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SON-MDT test case 8.1.6.1.4.2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69449" w:rsidR="001E41F3" w:rsidRDefault="009661B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1835E" w:rsidR="001E41F3" w:rsidRDefault="009661B9">
            <w:pPr>
              <w:pStyle w:val="CRCoverPage"/>
              <w:spacing w:after="0"/>
              <w:ind w:left="100"/>
              <w:rPr>
                <w:noProof/>
              </w:rPr>
            </w:pPr>
            <w:r>
              <w:rPr>
                <w:rFonts w:cs="Arial"/>
              </w:rPr>
              <w:t xml:space="preserve">RRC security should be active in order to exchange </w:t>
            </w:r>
            <w:proofErr w:type="spellStart"/>
            <w:r>
              <w:rPr>
                <w:rFonts w:cs="Arial"/>
              </w:rPr>
              <w:t>UEinformationRequest</w:t>
            </w:r>
            <w:proofErr w:type="spellEnd"/>
            <w:r>
              <w:rPr>
                <w:rFonts w:cs="Arial"/>
              </w:rPr>
              <w:t>/Response at step13-14.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1E94A" w:rsidR="001E41F3" w:rsidRDefault="009661B9">
            <w:pPr>
              <w:pStyle w:val="CRCoverPage"/>
              <w:spacing w:after="0"/>
              <w:ind w:left="100"/>
              <w:rPr>
                <w:noProof/>
              </w:rPr>
            </w:pPr>
            <w:r>
              <w:rPr>
                <w:rFonts w:cs="Arial"/>
              </w:rPr>
              <w:t>Added security mode procedure at steps 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E9EC3" w:rsidR="001E41F3" w:rsidRDefault="009661B9">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CE48" w:rsidR="001E41F3" w:rsidRDefault="009661B9">
            <w:pPr>
              <w:pStyle w:val="CRCoverPage"/>
              <w:spacing w:after="0"/>
              <w:ind w:left="100"/>
              <w:rPr>
                <w:noProof/>
              </w:rPr>
            </w:pPr>
            <w:r>
              <w:t>8.1.6.1.4.2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EC4E8" w:rsidR="001E41F3" w:rsidRDefault="006D6F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4CED2" w:rsidR="001E41F3" w:rsidRDefault="006D6F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F46A0" w:rsidR="001E41F3" w:rsidRDefault="006D6F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6A9C7" w:rsidR="001E41F3" w:rsidRDefault="009661B9" w:rsidP="009661B9">
            <w:pPr>
              <w:pStyle w:val="CRCoverPage"/>
              <w:tabs>
                <w:tab w:val="left" w:pos="750"/>
              </w:tabs>
              <w:spacing w:after="0"/>
              <w:ind w:left="100"/>
              <w:rPr>
                <w:noProof/>
              </w:rPr>
            </w:pPr>
            <w:r>
              <w:rPr>
                <w:noProof/>
              </w:rPr>
              <w:t xml:space="preserve">Associated with TTCN CR </w:t>
            </w:r>
            <w:r w:rsidRPr="005D3ED0">
              <w:rPr>
                <w:rFonts w:cs="Arial"/>
                <w:color w:val="000000"/>
              </w:rPr>
              <w:t>R5s211595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97E727" w14:textId="77777777" w:rsidR="001E41F3" w:rsidRDefault="001E41F3">
      <w:pPr>
        <w:rPr>
          <w:noProof/>
        </w:rPr>
      </w:pPr>
    </w:p>
    <w:p w14:paraId="2212FADD" w14:textId="77777777" w:rsidR="009661B9" w:rsidRDefault="009661B9">
      <w:pPr>
        <w:rPr>
          <w:noProof/>
        </w:rPr>
      </w:pPr>
    </w:p>
    <w:p w14:paraId="44D9ACB0" w14:textId="77777777" w:rsidR="009661B9" w:rsidRDefault="009661B9">
      <w:pPr>
        <w:rPr>
          <w:noProof/>
        </w:rPr>
      </w:pPr>
    </w:p>
    <w:p w14:paraId="619F06A5" w14:textId="77777777" w:rsidR="009661B9" w:rsidRDefault="009661B9">
      <w:pPr>
        <w:rPr>
          <w:noProof/>
        </w:rPr>
      </w:pPr>
    </w:p>
    <w:p w14:paraId="15260DB9" w14:textId="77777777" w:rsidR="009661B9" w:rsidRDefault="009661B9">
      <w:pPr>
        <w:rPr>
          <w:noProof/>
        </w:rPr>
      </w:pPr>
    </w:p>
    <w:p w14:paraId="62794CA7" w14:textId="77777777" w:rsidR="009661B9" w:rsidRDefault="009661B9">
      <w:pPr>
        <w:rPr>
          <w:noProof/>
        </w:rPr>
      </w:pPr>
    </w:p>
    <w:p w14:paraId="1B84D05A" w14:textId="77777777" w:rsidR="009661B9" w:rsidRDefault="009661B9">
      <w:pPr>
        <w:rPr>
          <w:noProof/>
        </w:rPr>
      </w:pPr>
    </w:p>
    <w:p w14:paraId="31DE4F04" w14:textId="77777777" w:rsidR="009661B9" w:rsidRDefault="009661B9">
      <w:pPr>
        <w:rPr>
          <w:noProof/>
        </w:rPr>
      </w:pPr>
    </w:p>
    <w:p w14:paraId="261CE63B" w14:textId="77777777" w:rsidR="009661B9" w:rsidRDefault="009661B9">
      <w:pPr>
        <w:rPr>
          <w:noProof/>
        </w:rPr>
      </w:pPr>
    </w:p>
    <w:p w14:paraId="7945CF06" w14:textId="77777777" w:rsidR="009661B9" w:rsidRDefault="009661B9">
      <w:pPr>
        <w:rPr>
          <w:noProof/>
        </w:rPr>
      </w:pPr>
    </w:p>
    <w:p w14:paraId="06242214" w14:textId="77777777" w:rsidR="009661B9" w:rsidRPr="00E45E6B" w:rsidRDefault="009661B9" w:rsidP="009661B9">
      <w:pPr>
        <w:rPr>
          <w:rFonts w:ascii="Arial" w:hAnsi="Arial" w:cs="Arial"/>
          <w:noProof/>
          <w:color w:val="002060"/>
          <w:sz w:val="22"/>
          <w:szCs w:val="22"/>
        </w:rPr>
      </w:pPr>
      <w:r w:rsidRPr="00E45E6B">
        <w:rPr>
          <w:rFonts w:ascii="Arial" w:hAnsi="Arial" w:cs="Arial"/>
          <w:noProof/>
          <w:color w:val="002060"/>
          <w:sz w:val="22"/>
          <w:szCs w:val="22"/>
        </w:rPr>
        <w:t>&lt;Start Of change&gt;</w:t>
      </w:r>
    </w:p>
    <w:p w14:paraId="333C0759" w14:textId="77777777" w:rsidR="009661B9" w:rsidRPr="00E91D9C" w:rsidRDefault="009661B9" w:rsidP="009661B9">
      <w:pPr>
        <w:pStyle w:val="Heading6"/>
      </w:pPr>
      <w:r w:rsidRPr="00E91D9C">
        <w:t>8.1.6.1.4.2</w:t>
      </w:r>
      <w:r w:rsidRPr="00E91D9C">
        <w:tab/>
        <w:t xml:space="preserve">Connection Establishment Failure / Logging and reporting / </w:t>
      </w:r>
      <w:r w:rsidRPr="00E91D9C">
        <w:rPr>
          <w:lang w:eastAsia="zh-CN"/>
        </w:rPr>
        <w:t>RRC</w:t>
      </w:r>
      <w:r w:rsidRPr="00E91D9C">
        <w:t xml:space="preserve"> Resume</w:t>
      </w:r>
    </w:p>
    <w:p w14:paraId="20F2B002" w14:textId="77777777" w:rsidR="009661B9" w:rsidRPr="00E91D9C" w:rsidRDefault="009661B9" w:rsidP="009661B9">
      <w:pPr>
        <w:pStyle w:val="H6"/>
      </w:pPr>
      <w:r w:rsidRPr="00E91D9C">
        <w:t>8.1.6.1.4.2.1</w:t>
      </w:r>
      <w:r w:rsidRPr="00E91D9C">
        <w:tab/>
        <w:t>Test Purpose (TP)</w:t>
      </w:r>
    </w:p>
    <w:p w14:paraId="19570BEE" w14:textId="77777777" w:rsidR="009661B9" w:rsidRPr="00E91D9C" w:rsidRDefault="009661B9" w:rsidP="009661B9">
      <w:pPr>
        <w:pStyle w:val="H6"/>
      </w:pPr>
      <w:r w:rsidRPr="00E91D9C">
        <w:t>(1)</w:t>
      </w:r>
    </w:p>
    <w:p w14:paraId="3B715CB6" w14:textId="77777777" w:rsidR="009661B9" w:rsidRPr="00E91D9C" w:rsidRDefault="009661B9" w:rsidP="009661B9">
      <w:pPr>
        <w:pStyle w:val="PL"/>
        <w:rPr>
          <w:noProof w:val="0"/>
        </w:rPr>
      </w:pPr>
      <w:r w:rsidRPr="00E91D9C">
        <w:rPr>
          <w:b/>
          <w:noProof w:val="0"/>
        </w:rPr>
        <w:t>with</w:t>
      </w:r>
      <w:r w:rsidRPr="00E91D9C">
        <w:rPr>
          <w:noProof w:val="0"/>
        </w:rPr>
        <w:t xml:space="preserve"> { UE having sent an </w:t>
      </w:r>
      <w:proofErr w:type="spellStart"/>
      <w:r w:rsidRPr="00E91D9C">
        <w:rPr>
          <w:i/>
          <w:noProof w:val="0"/>
        </w:rPr>
        <w:t>RRCResumeRequest</w:t>
      </w:r>
      <w:proofErr w:type="spellEnd"/>
      <w:r w:rsidRPr="00E91D9C">
        <w:rPr>
          <w:noProof w:val="0"/>
        </w:rPr>
        <w:t xml:space="preserve"> message }</w:t>
      </w:r>
    </w:p>
    <w:p w14:paraId="06FE9540" w14:textId="77777777" w:rsidR="009661B9" w:rsidRPr="00E91D9C" w:rsidRDefault="009661B9" w:rsidP="009661B9">
      <w:pPr>
        <w:pStyle w:val="PL"/>
        <w:rPr>
          <w:noProof w:val="0"/>
        </w:rPr>
      </w:pPr>
      <w:r w:rsidRPr="00E91D9C">
        <w:rPr>
          <w:b/>
          <w:noProof w:val="0"/>
        </w:rPr>
        <w:t>ensure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T319 is expired and random access procedure failed }</w:t>
      </w:r>
    </w:p>
    <w:p w14:paraId="6FB077A3" w14:textId="77777777" w:rsidR="009661B9" w:rsidRPr="00E91D9C" w:rsidRDefault="009661B9" w:rsidP="009661B9">
      <w:pPr>
        <w:pStyle w:val="PL"/>
        <w:rPr>
          <w:noProof w:val="0"/>
        </w:rPr>
      </w:pPr>
      <w:r w:rsidRPr="00E91D9C">
        <w:rPr>
          <w:noProof w:val="0"/>
        </w:rPr>
        <w:t xml:space="preserve">    </w:t>
      </w:r>
      <w:r w:rsidRPr="00E91D9C">
        <w:rPr>
          <w:b/>
          <w:noProof w:val="0"/>
        </w:rPr>
        <w:t>then</w:t>
      </w:r>
      <w:r w:rsidRPr="00E91D9C">
        <w:rPr>
          <w:noProof w:val="0"/>
        </w:rPr>
        <w:t xml:space="preserve"> { UE stores the connection resume failure information }</w:t>
      </w:r>
    </w:p>
    <w:p w14:paraId="5FEA9BAD" w14:textId="77777777" w:rsidR="009661B9" w:rsidRPr="00E91D9C" w:rsidRDefault="009661B9" w:rsidP="009661B9">
      <w:pPr>
        <w:pStyle w:val="PL"/>
        <w:rPr>
          <w:noProof w:val="0"/>
        </w:rPr>
      </w:pPr>
      <w:r w:rsidRPr="00E91D9C">
        <w:rPr>
          <w:noProof w:val="0"/>
        </w:rPr>
        <w:t xml:space="preserve">            }</w:t>
      </w:r>
    </w:p>
    <w:p w14:paraId="4663389A" w14:textId="77777777" w:rsidR="009661B9" w:rsidRPr="00E91D9C" w:rsidRDefault="009661B9" w:rsidP="009661B9">
      <w:pPr>
        <w:pStyle w:val="PL"/>
        <w:rPr>
          <w:noProof w:val="0"/>
        </w:rPr>
      </w:pPr>
    </w:p>
    <w:p w14:paraId="677F5657" w14:textId="77777777" w:rsidR="009661B9" w:rsidRPr="00E91D9C" w:rsidRDefault="009661B9" w:rsidP="009661B9">
      <w:pPr>
        <w:pStyle w:val="H6"/>
      </w:pPr>
      <w:r w:rsidRPr="00E91D9C">
        <w:t>(2)</w:t>
      </w:r>
    </w:p>
    <w:p w14:paraId="1B20451D" w14:textId="77777777" w:rsidR="009661B9" w:rsidRPr="00E91D9C" w:rsidRDefault="009661B9" w:rsidP="009661B9">
      <w:pPr>
        <w:pStyle w:val="PL"/>
        <w:rPr>
          <w:noProof w:val="0"/>
        </w:rPr>
      </w:pPr>
      <w:r w:rsidRPr="00E91D9C">
        <w:rPr>
          <w:b/>
          <w:bCs/>
          <w:noProof w:val="0"/>
        </w:rPr>
        <w:t>with</w:t>
      </w:r>
      <w:r w:rsidRPr="00E91D9C">
        <w:rPr>
          <w:noProof w:val="0"/>
        </w:rPr>
        <w:t xml:space="preserve"> { UE having sent an </w:t>
      </w:r>
      <w:proofErr w:type="spellStart"/>
      <w:r w:rsidRPr="00E91D9C">
        <w:rPr>
          <w:i/>
          <w:noProof w:val="0"/>
        </w:rPr>
        <w:t>RRCSetupComplete</w:t>
      </w:r>
      <w:proofErr w:type="spellEnd"/>
      <w:r w:rsidRPr="00E91D9C">
        <w:rPr>
          <w:noProof w:val="0"/>
        </w:rPr>
        <w:t xml:space="preserve"> message with </w:t>
      </w:r>
      <w:proofErr w:type="spellStart"/>
      <w:r w:rsidRPr="00E91D9C">
        <w:rPr>
          <w:i/>
          <w:noProof w:val="0"/>
        </w:rPr>
        <w:t>connEstFailInfoAvailable</w:t>
      </w:r>
      <w:proofErr w:type="spellEnd"/>
      <w:r w:rsidRPr="00E91D9C">
        <w:rPr>
          <w:noProof w:val="0"/>
        </w:rPr>
        <w:t xml:space="preserve"> }</w:t>
      </w:r>
    </w:p>
    <w:p w14:paraId="40082687" w14:textId="77777777" w:rsidR="009661B9" w:rsidRPr="00E91D9C" w:rsidRDefault="009661B9" w:rsidP="009661B9">
      <w:pPr>
        <w:pStyle w:val="PL"/>
        <w:rPr>
          <w:noProof w:val="0"/>
        </w:rPr>
      </w:pPr>
      <w:r w:rsidRPr="00E91D9C">
        <w:rPr>
          <w:b/>
          <w:bCs/>
          <w:noProof w:val="0"/>
        </w:rPr>
        <w:t>ensure t</w:t>
      </w:r>
      <w:r w:rsidRPr="00E91D9C">
        <w:rPr>
          <w:b/>
          <w:noProof w:val="0"/>
        </w:rPr>
        <w:t>hat</w:t>
      </w:r>
      <w:r w:rsidRPr="00E91D9C">
        <w:rPr>
          <w:noProof w:val="0"/>
        </w:rPr>
        <w:t xml:space="preserve"> {</w:t>
      </w:r>
    </w:p>
    <w:p w14:paraId="13BADD57" w14:textId="77777777" w:rsidR="009661B9" w:rsidRPr="00E91D9C" w:rsidRDefault="009661B9" w:rsidP="009661B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 </w:t>
      </w:r>
      <w:proofErr w:type="spellStart"/>
      <w:r w:rsidRPr="00E91D9C">
        <w:rPr>
          <w:i/>
          <w:noProof w:val="0"/>
        </w:rPr>
        <w:t>connEstFailReportReq</w:t>
      </w:r>
      <w:proofErr w:type="spellEnd"/>
      <w:r w:rsidRPr="00E91D9C">
        <w:rPr>
          <w:noProof w:val="0"/>
          <w:lang w:eastAsia="zh-CN"/>
        </w:rPr>
        <w:t xml:space="preserve"> set to true </w:t>
      </w:r>
      <w:r w:rsidRPr="00E91D9C">
        <w:rPr>
          <w:noProof w:val="0"/>
        </w:rPr>
        <w:t>}</w:t>
      </w:r>
    </w:p>
    <w:p w14:paraId="02CA1359" w14:textId="77777777" w:rsidR="009661B9" w:rsidRPr="00E91D9C" w:rsidRDefault="009661B9" w:rsidP="009661B9">
      <w:pPr>
        <w:pStyle w:val="PL"/>
        <w:rPr>
          <w:noProof w:val="0"/>
          <w:lang w:eastAsia="zh-CN"/>
        </w:rPr>
      </w:pPr>
      <w:r w:rsidRPr="00E91D9C">
        <w:rPr>
          <w:b/>
          <w:bCs/>
          <w:noProof w:val="0"/>
        </w:rPr>
        <w:t xml:space="preserve">    then</w:t>
      </w:r>
      <w:r w:rsidRPr="00E91D9C">
        <w:rPr>
          <w:noProof w:val="0"/>
        </w:rPr>
        <w:t xml:space="preserve"> { UE sends a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connEstFailReport</w:t>
      </w:r>
      <w:proofErr w:type="spellEnd"/>
      <w:r w:rsidRPr="00E91D9C">
        <w:rPr>
          <w:noProof w:val="0"/>
        </w:rPr>
        <w:t xml:space="preserve"> }</w:t>
      </w:r>
    </w:p>
    <w:p w14:paraId="1D54EE6A" w14:textId="77777777" w:rsidR="009661B9" w:rsidRPr="00E91D9C" w:rsidRDefault="009661B9" w:rsidP="009661B9">
      <w:pPr>
        <w:pStyle w:val="PL"/>
        <w:rPr>
          <w:noProof w:val="0"/>
        </w:rPr>
      </w:pPr>
      <w:r w:rsidRPr="00E91D9C">
        <w:rPr>
          <w:noProof w:val="0"/>
        </w:rPr>
        <w:t xml:space="preserve">            }</w:t>
      </w:r>
    </w:p>
    <w:p w14:paraId="5E4B0B03" w14:textId="77777777" w:rsidR="009661B9" w:rsidRPr="00E91D9C" w:rsidRDefault="009661B9" w:rsidP="009661B9">
      <w:pPr>
        <w:pStyle w:val="PL"/>
        <w:rPr>
          <w:noProof w:val="0"/>
        </w:rPr>
      </w:pPr>
    </w:p>
    <w:p w14:paraId="7FF24CE6" w14:textId="77777777" w:rsidR="009661B9" w:rsidRPr="00E91D9C" w:rsidRDefault="009661B9" w:rsidP="009661B9">
      <w:pPr>
        <w:pStyle w:val="H6"/>
      </w:pPr>
      <w:r w:rsidRPr="00E91D9C">
        <w:t>8.1.6.1.4.2.2</w:t>
      </w:r>
      <w:r w:rsidRPr="00E91D9C">
        <w:tab/>
        <w:t>Conformance requirements</w:t>
      </w:r>
    </w:p>
    <w:p w14:paraId="0D7D1974" w14:textId="77777777" w:rsidR="009661B9" w:rsidRPr="00E91D9C" w:rsidRDefault="009661B9" w:rsidP="009661B9">
      <w:r w:rsidRPr="00E91D9C">
        <w:t>References: The conformance requirements covered in the current TC is specified in: TS 38.331 clause 5.3.3.4, 5.3.13.5</w:t>
      </w:r>
      <w:r w:rsidRPr="00E91D9C">
        <w:rPr>
          <w:lang w:eastAsia="zh-CN"/>
        </w:rPr>
        <w:t xml:space="preserve">, </w:t>
      </w:r>
      <w:r w:rsidRPr="00E91D9C">
        <w:t>5.7.10.3.</w:t>
      </w:r>
    </w:p>
    <w:p w14:paraId="13464166" w14:textId="77777777" w:rsidR="009661B9" w:rsidRPr="00E91D9C" w:rsidRDefault="009661B9" w:rsidP="009661B9">
      <w:r w:rsidRPr="00E91D9C">
        <w:t>[TS 38.331, clause 5.3.3.4]</w:t>
      </w:r>
    </w:p>
    <w:p w14:paraId="094799C2" w14:textId="77777777" w:rsidR="009661B9" w:rsidRPr="00E91D9C" w:rsidRDefault="009661B9" w:rsidP="009661B9">
      <w:r w:rsidRPr="00E91D9C">
        <w:t xml:space="preserve">The UE shall perform the following actions upon reception of the </w:t>
      </w:r>
      <w:proofErr w:type="spellStart"/>
      <w:r w:rsidRPr="00E91D9C">
        <w:rPr>
          <w:i/>
        </w:rPr>
        <w:t>RRCSetup</w:t>
      </w:r>
      <w:proofErr w:type="spellEnd"/>
      <w:r w:rsidRPr="00E91D9C">
        <w:t>:</w:t>
      </w:r>
    </w:p>
    <w:p w14:paraId="1AE267B1" w14:textId="77777777" w:rsidR="009661B9" w:rsidRPr="00E91D9C" w:rsidRDefault="009661B9" w:rsidP="009661B9">
      <w:pPr>
        <w:pStyle w:val="B1"/>
      </w:pPr>
      <w:r w:rsidRPr="00E91D9C">
        <w:rPr>
          <w:lang w:eastAsia="zh-CN"/>
        </w:rPr>
        <w:t>…</w:t>
      </w: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7AB0BE53" w14:textId="77777777" w:rsidR="009661B9" w:rsidRPr="00E91D9C" w:rsidRDefault="009661B9" w:rsidP="009661B9">
      <w:pPr>
        <w:pStyle w:val="B1"/>
      </w:pPr>
      <w:r w:rsidRPr="00E91D9C">
        <w:t>…</w:t>
      </w:r>
    </w:p>
    <w:p w14:paraId="69826BDD" w14:textId="77777777" w:rsidR="009661B9" w:rsidRPr="00E91D9C" w:rsidRDefault="009661B9" w:rsidP="009661B9">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4B70E4E9" w14:textId="77777777" w:rsidR="009661B9" w:rsidRPr="00E91D9C" w:rsidRDefault="009661B9" w:rsidP="009661B9">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message;</w:t>
      </w:r>
    </w:p>
    <w:p w14:paraId="450AA080" w14:textId="77777777" w:rsidR="009661B9" w:rsidRPr="00E91D9C" w:rsidRDefault="009661B9" w:rsidP="009661B9">
      <w:pPr>
        <w:rPr>
          <w:lang w:eastAsia="zh-CN"/>
        </w:rPr>
      </w:pPr>
      <w:r w:rsidRPr="00E91D9C">
        <w:rPr>
          <w:lang w:eastAsia="zh-CN"/>
        </w:rPr>
        <w:t>…</w:t>
      </w:r>
    </w:p>
    <w:p w14:paraId="43BC30E2" w14:textId="77777777" w:rsidR="009661B9" w:rsidRPr="00E91D9C" w:rsidRDefault="009661B9" w:rsidP="009661B9">
      <w:r w:rsidRPr="00E91D9C">
        <w:t>[TS 38.331, clause 5.3.13.5]</w:t>
      </w:r>
    </w:p>
    <w:p w14:paraId="25AC1489" w14:textId="77777777" w:rsidR="009661B9" w:rsidRPr="00E91D9C" w:rsidRDefault="009661B9" w:rsidP="009661B9">
      <w:r w:rsidRPr="00E91D9C">
        <w:t>The UE shall:</w:t>
      </w:r>
    </w:p>
    <w:p w14:paraId="559C9BB8" w14:textId="77777777" w:rsidR="009661B9" w:rsidRPr="00E91D9C" w:rsidRDefault="009661B9" w:rsidP="009661B9">
      <w:pPr>
        <w:pStyle w:val="B1"/>
      </w:pPr>
      <w:r w:rsidRPr="00E91D9C">
        <w:t>1&gt;</w:t>
      </w:r>
      <w:r w:rsidRPr="00E91D9C">
        <w:tab/>
        <w:t>if timer T319 expires or upon receiving Integrity check failure indication from lower layers while T319 is running:</w:t>
      </w:r>
    </w:p>
    <w:p w14:paraId="740EB469" w14:textId="77777777" w:rsidR="009661B9" w:rsidRPr="00E91D9C" w:rsidRDefault="009661B9" w:rsidP="009661B9">
      <w:pPr>
        <w:pStyle w:val="B2"/>
        <w:rPr>
          <w:rFonts w:eastAsia="DengXian"/>
        </w:rPr>
      </w:pPr>
      <w:r w:rsidRPr="00E91D9C">
        <w:rPr>
          <w:rFonts w:eastAsia="DengXian"/>
        </w:rPr>
        <w:t>2&gt;</w:t>
      </w:r>
      <w:r w:rsidRPr="00E91D9C">
        <w:rPr>
          <w:rFonts w:eastAsia="DengXian"/>
        </w:rPr>
        <w:tab/>
        <w:t xml:space="preserve">if the UE has connection establishment failure information or connection resume failure </w:t>
      </w:r>
      <w:proofErr w:type="spellStart"/>
      <w:r w:rsidRPr="00E91D9C">
        <w:rPr>
          <w:rFonts w:eastAsia="DengXian"/>
        </w:rPr>
        <w:t>informaton</w:t>
      </w:r>
      <w:proofErr w:type="spellEnd"/>
      <w:r w:rsidRPr="00E91D9C">
        <w:rPr>
          <w:rFonts w:eastAsia="DengXian"/>
        </w:rPr>
        <w:t xml:space="preserve"> available in </w:t>
      </w:r>
      <w:proofErr w:type="spellStart"/>
      <w:r w:rsidRPr="00E91D9C">
        <w:rPr>
          <w:rFonts w:eastAsia="DengXian"/>
          <w:i/>
        </w:rPr>
        <w:t>VarConnEstFailReport</w:t>
      </w:r>
      <w:proofErr w:type="spellEnd"/>
      <w:r w:rsidRPr="00E91D9C">
        <w:rPr>
          <w:rFonts w:eastAsia="DengXian"/>
        </w:rPr>
        <w:t xml:space="preserve"> and if the RPLMN is not equal to </w:t>
      </w:r>
      <w:proofErr w:type="spellStart"/>
      <w:r w:rsidRPr="00E91D9C">
        <w:rPr>
          <w:rFonts w:eastAsia="DengXian"/>
        </w:rPr>
        <w:t>plmn</w:t>
      </w:r>
      <w:proofErr w:type="spellEnd"/>
      <w:r w:rsidRPr="00E91D9C">
        <w:rPr>
          <w:rFonts w:eastAsia="DengXian"/>
        </w:rPr>
        <w:t xml:space="preserve">-identity stored in </w:t>
      </w:r>
      <w:proofErr w:type="spellStart"/>
      <w:r w:rsidRPr="00E91D9C">
        <w:rPr>
          <w:rFonts w:eastAsia="DengXian"/>
          <w:i/>
        </w:rPr>
        <w:t>VarConnEstFailReport</w:t>
      </w:r>
      <w:proofErr w:type="spellEnd"/>
      <w:r w:rsidRPr="00E91D9C">
        <w:rPr>
          <w:rFonts w:eastAsia="DengXian"/>
        </w:rPr>
        <w:t>; or</w:t>
      </w:r>
    </w:p>
    <w:p w14:paraId="732C26CA" w14:textId="77777777" w:rsidR="009661B9" w:rsidRPr="00E91D9C" w:rsidRDefault="009661B9" w:rsidP="009661B9">
      <w:pPr>
        <w:pStyle w:val="B2"/>
        <w:rPr>
          <w:rFonts w:eastAsia="DengXian"/>
        </w:rPr>
      </w:pPr>
      <w:r w:rsidRPr="00E91D9C">
        <w:rPr>
          <w:rFonts w:eastAsia="DengXian"/>
        </w:rPr>
        <w:t>2&gt;</w:t>
      </w:r>
      <w:r w:rsidRPr="00E91D9C">
        <w:rPr>
          <w:rFonts w:eastAsia="DengXian"/>
        </w:rPr>
        <w:tab/>
        <w:t xml:space="preserve">if the </w:t>
      </w:r>
      <w:r w:rsidRPr="00E91D9C">
        <w:rPr>
          <w:rFonts w:eastAsia="DengXian"/>
          <w:lang w:eastAsia="zh-CN"/>
        </w:rPr>
        <w:t>cell identity of current cell</w:t>
      </w:r>
      <w:r w:rsidRPr="00E91D9C">
        <w:rPr>
          <w:rFonts w:eastAsia="DengXian"/>
        </w:rPr>
        <w:t xml:space="preserve"> is not equal to</w:t>
      </w:r>
      <w:r w:rsidRPr="00E91D9C">
        <w:rPr>
          <w:rFonts w:eastAsia="DengXian"/>
          <w:lang w:eastAsia="zh-CN"/>
        </w:rPr>
        <w:t xml:space="preserve"> </w:t>
      </w:r>
      <w:r w:rsidRPr="00E91D9C">
        <w:rPr>
          <w:rFonts w:eastAsia="DengXian"/>
        </w:rPr>
        <w:t xml:space="preserve">the </w:t>
      </w:r>
      <w:r w:rsidRPr="00E91D9C">
        <w:rPr>
          <w:rFonts w:eastAsia="DengXian"/>
          <w:lang w:eastAsia="zh-CN"/>
        </w:rPr>
        <w:t xml:space="preserve">cell identity </w:t>
      </w:r>
      <w:r w:rsidRPr="00E91D9C">
        <w:rPr>
          <w:rFonts w:eastAsia="DengXian"/>
        </w:rPr>
        <w:t xml:space="preserve">stored </w:t>
      </w:r>
      <w:r w:rsidRPr="00E91D9C">
        <w:rPr>
          <w:rFonts w:eastAsia="DengXian"/>
          <w:lang w:eastAsia="zh-CN"/>
        </w:rPr>
        <w:t xml:space="preserve">in </w:t>
      </w:r>
      <w:proofErr w:type="spellStart"/>
      <w:r w:rsidRPr="00E91D9C">
        <w:rPr>
          <w:i/>
          <w:iCs/>
        </w:rPr>
        <w:t>measResultFailed</w:t>
      </w:r>
      <w:r w:rsidRPr="00E91D9C">
        <w:rPr>
          <w:i/>
        </w:rPr>
        <w:t>Cell</w:t>
      </w:r>
      <w:proofErr w:type="spellEnd"/>
      <w:r w:rsidRPr="00E91D9C">
        <w:rPr>
          <w:rFonts w:eastAsia="DengXian"/>
        </w:rPr>
        <w:t xml:space="preserve"> in </w:t>
      </w:r>
      <w:proofErr w:type="spellStart"/>
      <w:r w:rsidRPr="00E91D9C">
        <w:rPr>
          <w:rFonts w:eastAsia="DengXian"/>
          <w:i/>
        </w:rPr>
        <w:t>VarConnEstFailReport</w:t>
      </w:r>
      <w:proofErr w:type="spellEnd"/>
      <w:r w:rsidRPr="00E91D9C">
        <w:rPr>
          <w:rFonts w:eastAsia="DengXian"/>
        </w:rPr>
        <w:t>:</w:t>
      </w:r>
    </w:p>
    <w:p w14:paraId="7FD8FCF4" w14:textId="77777777" w:rsidR="009661B9" w:rsidRPr="00E91D9C" w:rsidRDefault="009661B9" w:rsidP="009661B9">
      <w:pPr>
        <w:pStyle w:val="B3"/>
      </w:pPr>
      <w:r w:rsidRPr="00E91D9C">
        <w:rPr>
          <w:rFonts w:eastAsia="DengXian"/>
        </w:rPr>
        <w:t>3&gt;</w:t>
      </w:r>
      <w:r w:rsidRPr="00E91D9C">
        <w:rPr>
          <w:rFonts w:eastAsia="DengXian"/>
        </w:rPr>
        <w:tab/>
        <w:t xml:space="preserve">reset the </w:t>
      </w:r>
      <w:proofErr w:type="spellStart"/>
      <w:r w:rsidRPr="00E91D9C">
        <w:rPr>
          <w:rFonts w:eastAsia="DengXian"/>
          <w:i/>
        </w:rPr>
        <w:t>numberOfConnFail</w:t>
      </w:r>
      <w:proofErr w:type="spellEnd"/>
      <w:r w:rsidRPr="00E91D9C">
        <w:rPr>
          <w:rFonts w:eastAsia="DengXian"/>
        </w:rPr>
        <w:t xml:space="preserve"> to 0;</w:t>
      </w:r>
    </w:p>
    <w:p w14:paraId="426D1A4C" w14:textId="77777777" w:rsidR="009661B9" w:rsidRPr="00E91D9C" w:rsidRDefault="009661B9" w:rsidP="009661B9">
      <w:pPr>
        <w:pStyle w:val="B2"/>
      </w:pPr>
      <w:r w:rsidRPr="00E91D9C">
        <w:rPr>
          <w:rFonts w:eastAsia="DengXian"/>
          <w:lang w:eastAsia="zh-CN"/>
        </w:rPr>
        <w:t xml:space="preserve">2&gt; clear the content included in </w:t>
      </w:r>
      <w:proofErr w:type="spellStart"/>
      <w:r w:rsidRPr="00E91D9C">
        <w:rPr>
          <w:rFonts w:eastAsia="DengXian"/>
          <w:i/>
          <w:lang w:eastAsia="zh-CN"/>
        </w:rPr>
        <w:t>VarConnEstFailReport</w:t>
      </w:r>
      <w:proofErr w:type="spellEnd"/>
      <w:r w:rsidRPr="00E91D9C">
        <w:rPr>
          <w:rFonts w:eastAsia="DengXian"/>
          <w:lang w:eastAsia="zh-CN"/>
        </w:rPr>
        <w:t xml:space="preserve"> except for the </w:t>
      </w:r>
      <w:proofErr w:type="spellStart"/>
      <w:r w:rsidRPr="00E91D9C">
        <w:rPr>
          <w:rFonts w:eastAsia="DengXian"/>
          <w:i/>
          <w:lang w:eastAsia="zh-CN"/>
        </w:rPr>
        <w:t>numberOfConnFail</w:t>
      </w:r>
      <w:proofErr w:type="spellEnd"/>
      <w:r w:rsidRPr="00E91D9C">
        <w:rPr>
          <w:rFonts w:eastAsia="DengXian"/>
          <w:lang w:eastAsia="zh-CN"/>
        </w:rPr>
        <w:t>, if any;</w:t>
      </w:r>
    </w:p>
    <w:p w14:paraId="6E96A09C" w14:textId="77777777" w:rsidR="009661B9" w:rsidRPr="00E91D9C" w:rsidRDefault="009661B9" w:rsidP="009661B9">
      <w:pPr>
        <w:pStyle w:val="B2"/>
      </w:pPr>
      <w:r w:rsidRPr="00E91D9C">
        <w:t>2&gt;</w:t>
      </w:r>
      <w:r w:rsidRPr="00E91D9C">
        <w:tab/>
        <w:t xml:space="preserve">store the following connection resume failure information in the </w:t>
      </w:r>
      <w:proofErr w:type="spellStart"/>
      <w:r w:rsidRPr="00E91D9C">
        <w:rPr>
          <w:i/>
        </w:rPr>
        <w:t>VarConnEstFailReport</w:t>
      </w:r>
      <w:proofErr w:type="spellEnd"/>
      <w:r w:rsidRPr="00E91D9C">
        <w:t xml:space="preserve"> by setting its fields as follows:</w:t>
      </w:r>
    </w:p>
    <w:p w14:paraId="239C7A0F" w14:textId="77777777" w:rsidR="009661B9" w:rsidRPr="00E91D9C" w:rsidRDefault="009661B9" w:rsidP="009661B9">
      <w:pPr>
        <w:pStyle w:val="B3"/>
      </w:pPr>
      <w:r w:rsidRPr="00E91D9C">
        <w:t>3&gt;</w:t>
      </w:r>
      <w:r w:rsidRPr="00E91D9C">
        <w:tab/>
        <w:t xml:space="preserve">set the </w:t>
      </w:r>
      <w:proofErr w:type="spellStart"/>
      <w:r w:rsidRPr="00E91D9C">
        <w:rPr>
          <w:i/>
        </w:rPr>
        <w:t>plmn</w:t>
      </w:r>
      <w:proofErr w:type="spellEnd"/>
      <w:r w:rsidRPr="00E91D9C">
        <w:rPr>
          <w:i/>
        </w:rPr>
        <w:t>-Identity</w:t>
      </w:r>
      <w:r w:rsidRPr="00E91D9C">
        <w:t xml:space="preserve"> to the PLMN selected by upper layers (see TS 24.501 [23]) from the PLMN(s) included in the </w:t>
      </w:r>
      <w:proofErr w:type="spellStart"/>
      <w:r w:rsidRPr="00E91D9C">
        <w:rPr>
          <w:i/>
        </w:rPr>
        <w:t>plmn-IdentityList</w:t>
      </w:r>
      <w:proofErr w:type="spellEnd"/>
      <w:r w:rsidRPr="00E91D9C">
        <w:t xml:space="preserve"> in </w:t>
      </w:r>
      <w:r w:rsidRPr="00E91D9C">
        <w:rPr>
          <w:i/>
        </w:rPr>
        <w:t>SIB1</w:t>
      </w:r>
      <w:r w:rsidRPr="00E91D9C">
        <w:t>;</w:t>
      </w:r>
    </w:p>
    <w:p w14:paraId="45034ED1" w14:textId="77777777" w:rsidR="009661B9" w:rsidRPr="00E91D9C" w:rsidRDefault="009661B9" w:rsidP="009661B9">
      <w:pPr>
        <w:pStyle w:val="B3"/>
      </w:pPr>
      <w:r w:rsidRPr="00E91D9C">
        <w:lastRenderedPageBreak/>
        <w:t>3&gt;</w:t>
      </w:r>
      <w:r w:rsidRPr="00E91D9C">
        <w:tab/>
        <w:t xml:space="preserve">set the </w:t>
      </w:r>
      <w:proofErr w:type="spellStart"/>
      <w:r w:rsidRPr="00E91D9C">
        <w:rPr>
          <w:i/>
          <w:iCs/>
        </w:rPr>
        <w:t>measResultFailed</w:t>
      </w:r>
      <w:r w:rsidRPr="00E91D9C">
        <w:rPr>
          <w:i/>
        </w:rPr>
        <w:t>Cell</w:t>
      </w:r>
      <w:proofErr w:type="spellEnd"/>
      <w:r w:rsidRPr="00E91D9C">
        <w:t xml:space="preserve"> to include</w:t>
      </w:r>
      <w:r w:rsidRPr="00E91D9C">
        <w:rPr>
          <w:rFonts w:eastAsia="DengXian"/>
        </w:rPr>
        <w:t xml:space="preserve"> the </w:t>
      </w:r>
      <w:r w:rsidRPr="00E91D9C">
        <w:t>global cell identity, tracking area code, the cell level and SS/PBCH block level RSRP, and RSRQ, and SS/PBCH block indexes, of the failed cell based on the available SSB measurements collected up to the moment the UE detected connection resume failure;</w:t>
      </w:r>
    </w:p>
    <w:p w14:paraId="2AF378B3" w14:textId="77777777" w:rsidR="009661B9" w:rsidRPr="00E91D9C" w:rsidRDefault="009661B9" w:rsidP="009661B9">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6A3D86" w14:textId="77777777" w:rsidR="009661B9" w:rsidRPr="00E91D9C" w:rsidRDefault="009661B9" w:rsidP="009661B9">
      <w:pPr>
        <w:pStyle w:val="B4"/>
      </w:pPr>
      <w:r w:rsidRPr="00E91D9C">
        <w:t>4&gt;</w:t>
      </w:r>
      <w:r w:rsidRPr="00E91D9C">
        <w:tab/>
        <w:t>for each neighbour cell included, include the optional fields that are available;</w:t>
      </w:r>
    </w:p>
    <w:p w14:paraId="5BC716FE" w14:textId="77777777" w:rsidR="009661B9" w:rsidRPr="00E91D9C" w:rsidRDefault="009661B9" w:rsidP="009661B9">
      <w:pPr>
        <w:pStyle w:val="NO"/>
      </w:pPr>
      <w:r w:rsidRPr="00E91D9C">
        <w:t>NOTE:</w:t>
      </w:r>
      <w:r w:rsidRPr="00E91D9C">
        <w:tab/>
        <w:t>The UE includes the latest results of the available measurements as used for cell reselection evaluation, which are performed in accordance with the performance requirements as specified in TS 38.133 [14].</w:t>
      </w:r>
    </w:p>
    <w:p w14:paraId="7FC9FBE4" w14:textId="77777777" w:rsidR="009661B9" w:rsidRPr="00E91D9C" w:rsidRDefault="009661B9" w:rsidP="009661B9">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02D15012" w14:textId="77777777" w:rsidR="009661B9" w:rsidRPr="00E91D9C" w:rsidRDefault="009661B9" w:rsidP="009661B9">
      <w:pPr>
        <w:pStyle w:val="B3"/>
        <w:rPr>
          <w:rFonts w:eastAsia="DengXian"/>
        </w:rPr>
      </w:pPr>
      <w:r w:rsidRPr="00E91D9C">
        <w:rPr>
          <w:lang w:eastAsia="ko-KR"/>
        </w:rPr>
        <w:t>3&gt;</w:t>
      </w:r>
      <w:r w:rsidRPr="00E91D9C">
        <w:rPr>
          <w:lang w:eastAsia="ko-KR"/>
        </w:rPr>
        <w:tab/>
        <w:t xml:space="preserve">set </w:t>
      </w:r>
      <w:proofErr w:type="spellStart"/>
      <w:r w:rsidRPr="00E91D9C">
        <w:rPr>
          <w:rFonts w:eastAsia="DengXian"/>
          <w:i/>
        </w:rPr>
        <w:t>perRAInfoList</w:t>
      </w:r>
      <w:proofErr w:type="spellEnd"/>
      <w:r w:rsidRPr="00E91D9C">
        <w:rPr>
          <w:rFonts w:eastAsia="DengXian"/>
        </w:rPr>
        <w:t xml:space="preserve"> to indicate random access failure information as specified in 5.7.10.5;</w:t>
      </w:r>
    </w:p>
    <w:p w14:paraId="32F967EE" w14:textId="77777777" w:rsidR="009661B9" w:rsidRPr="00E91D9C" w:rsidRDefault="009661B9" w:rsidP="009661B9">
      <w:pPr>
        <w:pStyle w:val="B3"/>
        <w:rPr>
          <w:rFonts w:eastAsia="DengXian"/>
        </w:rPr>
      </w:pPr>
      <w:r w:rsidRPr="00E91D9C">
        <w:rPr>
          <w:lang w:eastAsia="ko-KR"/>
        </w:rPr>
        <w:t>3&gt;</w:t>
      </w:r>
      <w:r w:rsidRPr="00E91D9C">
        <w:rPr>
          <w:lang w:eastAsia="ko-KR"/>
        </w:rPr>
        <w:tab/>
      </w:r>
      <w:r w:rsidRPr="00E91D9C">
        <w:t xml:space="preserve">if </w:t>
      </w:r>
      <w:proofErr w:type="spellStart"/>
      <w:r w:rsidRPr="00E91D9C">
        <w:rPr>
          <w:i/>
        </w:rPr>
        <w:t>numberOfConnFail</w:t>
      </w:r>
      <w:proofErr w:type="spellEnd"/>
      <w:r w:rsidRPr="00E91D9C">
        <w:t xml:space="preserve"> is smaller than 8</w:t>
      </w:r>
      <w:r w:rsidRPr="00E91D9C">
        <w:rPr>
          <w:rFonts w:eastAsia="DengXian"/>
        </w:rPr>
        <w:t>:</w:t>
      </w:r>
    </w:p>
    <w:p w14:paraId="2514E171" w14:textId="77777777" w:rsidR="009661B9" w:rsidRPr="00E91D9C" w:rsidRDefault="009661B9" w:rsidP="009661B9">
      <w:pPr>
        <w:pStyle w:val="B4"/>
      </w:pPr>
      <w:r w:rsidRPr="00E91D9C">
        <w:rPr>
          <w:lang w:eastAsia="ko-KR"/>
        </w:rPr>
        <w:t>4&gt;</w:t>
      </w:r>
      <w:r w:rsidRPr="00E91D9C">
        <w:rPr>
          <w:lang w:eastAsia="ko-KR"/>
        </w:rPr>
        <w:tab/>
        <w:t>i</w:t>
      </w:r>
      <w:r w:rsidRPr="00E91D9C">
        <w:t xml:space="preserve">ncrement the </w:t>
      </w:r>
      <w:proofErr w:type="spellStart"/>
      <w:r w:rsidRPr="00E91D9C">
        <w:rPr>
          <w:i/>
        </w:rPr>
        <w:t>numberOfConnFail</w:t>
      </w:r>
      <w:proofErr w:type="spellEnd"/>
      <w:r w:rsidRPr="00E91D9C">
        <w:t xml:space="preserve"> by 1;</w:t>
      </w:r>
    </w:p>
    <w:p w14:paraId="2D197D93" w14:textId="77777777" w:rsidR="009661B9" w:rsidRPr="00E91D9C" w:rsidRDefault="009661B9" w:rsidP="009661B9">
      <w:pPr>
        <w:pStyle w:val="B2"/>
      </w:pPr>
      <w:r w:rsidRPr="00E91D9C">
        <w:t>2&gt;</w:t>
      </w:r>
      <w:r w:rsidRPr="00E91D9C">
        <w:tab/>
        <w:t>perform the actions upon going to RRC_IDLE as specified in 5.3.11 with release cause 'RRC Resume failure'.</w:t>
      </w:r>
    </w:p>
    <w:p w14:paraId="45F33BDB" w14:textId="77777777" w:rsidR="009661B9" w:rsidRPr="00E91D9C" w:rsidRDefault="009661B9" w:rsidP="009661B9">
      <w:pPr>
        <w:rPr>
          <w:lang w:eastAsia="zh-CN"/>
        </w:rPr>
      </w:pPr>
      <w:r w:rsidRPr="00E91D9C">
        <w:t xml:space="preserve">The UE may discard the connection resume failure or connection establishment failure information, i.e. release the UE variable </w:t>
      </w:r>
      <w:proofErr w:type="spellStart"/>
      <w:r w:rsidRPr="00E91D9C">
        <w:rPr>
          <w:i/>
        </w:rPr>
        <w:t>VarConnEstFailReport</w:t>
      </w:r>
      <w:proofErr w:type="spellEnd"/>
      <w:r w:rsidRPr="00E91D9C">
        <w:t>, 48 hours after the last connection resume failure is detected.</w:t>
      </w:r>
    </w:p>
    <w:p w14:paraId="1F4C1707" w14:textId="77777777" w:rsidR="009661B9" w:rsidRPr="00E91D9C" w:rsidRDefault="009661B9" w:rsidP="009661B9">
      <w:r w:rsidRPr="00E91D9C">
        <w:t>[TS 38.331, clause 5.7.10.3]</w:t>
      </w:r>
    </w:p>
    <w:p w14:paraId="451C328C" w14:textId="77777777" w:rsidR="009661B9" w:rsidRPr="00E91D9C" w:rsidRDefault="009661B9" w:rsidP="009661B9">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65CBF7E1" w14:textId="77777777" w:rsidR="009661B9" w:rsidRPr="00E91D9C" w:rsidRDefault="009661B9" w:rsidP="009661B9">
      <w:pPr>
        <w:pStyle w:val="B1"/>
        <w:ind w:left="0" w:firstLine="0"/>
        <w:rPr>
          <w:lang w:eastAsia="zh-CN"/>
        </w:rPr>
      </w:pPr>
      <w:r w:rsidRPr="00E91D9C">
        <w:rPr>
          <w:lang w:eastAsia="zh-CN"/>
        </w:rPr>
        <w:t>…</w:t>
      </w:r>
    </w:p>
    <w:p w14:paraId="5CF15677" w14:textId="77777777" w:rsidR="009661B9" w:rsidRPr="00E91D9C" w:rsidRDefault="009661B9" w:rsidP="009661B9">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18F0A5E" w14:textId="77777777" w:rsidR="009661B9" w:rsidRPr="00E91D9C" w:rsidRDefault="009661B9" w:rsidP="009661B9">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578D8AA5" w14:textId="77777777" w:rsidR="009661B9" w:rsidRPr="00E91D9C" w:rsidRDefault="009661B9" w:rsidP="009661B9">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6C0CB541" w14:textId="77777777" w:rsidR="009661B9" w:rsidRPr="00E91D9C" w:rsidRDefault="009661B9" w:rsidP="009661B9">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3E926C3C" w14:textId="77777777" w:rsidR="009661B9" w:rsidRPr="00E91D9C" w:rsidRDefault="009661B9" w:rsidP="009661B9">
      <w:pPr>
        <w:pStyle w:val="B1"/>
        <w:rPr>
          <w:lang w:eastAsia="zh-CN"/>
        </w:rPr>
      </w:pPr>
      <w:r w:rsidRPr="00E91D9C">
        <w:rPr>
          <w:lang w:eastAsia="zh-CN"/>
        </w:rPr>
        <w:t>…</w:t>
      </w:r>
    </w:p>
    <w:p w14:paraId="124F09C0" w14:textId="77777777" w:rsidR="009661B9" w:rsidRPr="00E91D9C" w:rsidRDefault="009661B9" w:rsidP="009661B9">
      <w:r w:rsidRPr="00E91D9C">
        <w:t>[TS 24.501, clause 5.3.1.4]</w:t>
      </w:r>
    </w:p>
    <w:p w14:paraId="7D35B6F4" w14:textId="77777777" w:rsidR="009661B9" w:rsidRPr="00E91D9C" w:rsidRDefault="009661B9" w:rsidP="009661B9">
      <w:r w:rsidRPr="00E91D9C">
        <w:t>…</w:t>
      </w:r>
    </w:p>
    <w:p w14:paraId="10B8B54A" w14:textId="77777777" w:rsidR="009661B9" w:rsidRPr="00E91D9C" w:rsidRDefault="009661B9" w:rsidP="009661B9">
      <w:r w:rsidRPr="00E91D9C">
        <w:t>If the UE in 5GMM-CONNECTED mode with RRC inactive indication receives an indication from the lower layers that the resumption of the RRC connection has failed, and:</w:t>
      </w:r>
    </w:p>
    <w:p w14:paraId="190F9B19" w14:textId="77777777" w:rsidR="009661B9" w:rsidRPr="00E91D9C" w:rsidRDefault="009661B9" w:rsidP="009661B9">
      <w:pPr>
        <w:pStyle w:val="B1"/>
        <w:rPr>
          <w:snapToGrid w:val="0"/>
        </w:rPr>
      </w:pPr>
      <w:r w:rsidRPr="00E91D9C">
        <w:t>a)</w:t>
      </w:r>
      <w:r w:rsidRPr="00E91D9C">
        <w:tab/>
        <w:t>if the lower layers indicate that access barring is applicable for all access categories except categories 0 and 2, the UE shall:</w:t>
      </w:r>
    </w:p>
    <w:p w14:paraId="06BDBEF0" w14:textId="77777777" w:rsidR="009661B9" w:rsidRPr="00E91D9C" w:rsidRDefault="009661B9" w:rsidP="009661B9">
      <w:pPr>
        <w:pStyle w:val="B2"/>
        <w:rPr>
          <w:snapToGrid w:val="0"/>
        </w:rPr>
      </w:pPr>
      <w:r w:rsidRPr="00E91D9C">
        <w:rPr>
          <w:snapToGrid w:val="0"/>
        </w:rPr>
        <w:t>1)</w:t>
      </w:r>
      <w:r w:rsidRPr="00E91D9C">
        <w:rPr>
          <w:snapToGrid w:val="0"/>
        </w:rPr>
        <w:tab/>
        <w:t xml:space="preserve">stay in </w:t>
      </w:r>
      <w:r w:rsidRPr="00E91D9C">
        <w:t>5GMM-CONNECTED mode with RRC inactive indication</w:t>
      </w:r>
      <w:r w:rsidRPr="00E91D9C">
        <w:rPr>
          <w:snapToGrid w:val="0"/>
        </w:rPr>
        <w:t>;</w:t>
      </w:r>
    </w:p>
    <w:p w14:paraId="3852C126" w14:textId="77777777" w:rsidR="009661B9" w:rsidRPr="00E91D9C" w:rsidRDefault="009661B9" w:rsidP="009661B9">
      <w:pPr>
        <w:pStyle w:val="B1"/>
        <w:rPr>
          <w:snapToGrid w:val="0"/>
        </w:rPr>
      </w:pPr>
      <w:r w:rsidRPr="00E91D9C">
        <w:t>b)</w:t>
      </w:r>
      <w:r w:rsidRPr="00E91D9C">
        <w:tab/>
        <w:t>else, the UE shall:</w:t>
      </w:r>
    </w:p>
    <w:p w14:paraId="59C89EFA" w14:textId="77777777" w:rsidR="009661B9" w:rsidRPr="00E91D9C" w:rsidRDefault="009661B9" w:rsidP="009661B9">
      <w:pPr>
        <w:pStyle w:val="B2"/>
      </w:pPr>
      <w:r w:rsidRPr="00E91D9C">
        <w:rPr>
          <w:snapToGrid w:val="0"/>
        </w:rPr>
        <w:t>1)</w:t>
      </w:r>
      <w:r w:rsidRPr="00E91D9C">
        <w:rPr>
          <w:snapToGrid w:val="0"/>
        </w:rPr>
        <w:tab/>
      </w:r>
      <w:r w:rsidRPr="00E91D9C">
        <w:t>enter 5GMM-IDLE mode; and</w:t>
      </w:r>
    </w:p>
    <w:p w14:paraId="0087C44D" w14:textId="77777777" w:rsidR="009661B9" w:rsidRPr="00E91D9C" w:rsidRDefault="009661B9" w:rsidP="009661B9">
      <w:pPr>
        <w:pStyle w:val="B2"/>
        <w:rPr>
          <w:snapToGrid w:val="0"/>
        </w:rPr>
      </w:pPr>
      <w:r w:rsidRPr="00E91D9C">
        <w:rPr>
          <w:snapToGrid w:val="0"/>
        </w:rPr>
        <w:lastRenderedPageBreak/>
        <w:t>2)</w:t>
      </w:r>
      <w:r w:rsidRPr="00E91D9C">
        <w:rPr>
          <w:snapToGrid w:val="0"/>
        </w:rPr>
        <w:tab/>
      </w:r>
      <w:r w:rsidRPr="00E91D9C">
        <w:t>initiate the registration procedure for mobility and periodic registration update used for mobility (i.e. the 5GS registration type IE set to "mobility registration updating" in the REGISTRATION REQUEST message) for N1 NAS signalling connection recovery as specified in subclause 5.5.1.3.2</w:t>
      </w:r>
      <w:r w:rsidRPr="00E91D9C">
        <w:rPr>
          <w:snapToGrid w:val="0"/>
        </w:rPr>
        <w:t>.</w:t>
      </w:r>
    </w:p>
    <w:p w14:paraId="73826B87" w14:textId="77777777" w:rsidR="009661B9" w:rsidRPr="00E91D9C" w:rsidRDefault="009661B9" w:rsidP="009661B9">
      <w:pPr>
        <w:pStyle w:val="NO"/>
      </w:pPr>
      <w:r w:rsidRPr="00E91D9C">
        <w:t>NOTE 2:</w:t>
      </w:r>
      <w:r w:rsidRPr="00E91D9C">
        <w:tab/>
        <w:t>An indication from the lower layer that the RRC connection has been released with cause "RRC resume failure" can be considered as an indication that the resumption of the RRC connection has failed.</w:t>
      </w:r>
    </w:p>
    <w:p w14:paraId="6D6404AA" w14:textId="77777777" w:rsidR="009661B9" w:rsidRPr="00E91D9C" w:rsidRDefault="009661B9" w:rsidP="009661B9">
      <w:pPr>
        <w:pStyle w:val="H6"/>
      </w:pPr>
      <w:r w:rsidRPr="00E91D9C">
        <w:t>8.1.6.1.4.2.3</w:t>
      </w:r>
      <w:r w:rsidRPr="00E91D9C">
        <w:tab/>
        <w:t>Test description</w:t>
      </w:r>
    </w:p>
    <w:p w14:paraId="3113E56B" w14:textId="77777777" w:rsidR="009661B9" w:rsidRPr="00E91D9C" w:rsidRDefault="009661B9" w:rsidP="009661B9">
      <w:pPr>
        <w:pStyle w:val="H6"/>
      </w:pPr>
      <w:r w:rsidRPr="00E91D9C">
        <w:t>8.1.6.1.4.2.3.1</w:t>
      </w:r>
      <w:r w:rsidRPr="00E91D9C">
        <w:tab/>
        <w:t>Pre-test conditions</w:t>
      </w:r>
    </w:p>
    <w:p w14:paraId="635516DB" w14:textId="77777777" w:rsidR="009661B9" w:rsidRPr="00E91D9C" w:rsidRDefault="009661B9" w:rsidP="009661B9">
      <w:pPr>
        <w:pStyle w:val="H6"/>
      </w:pPr>
      <w:r w:rsidRPr="00E91D9C">
        <w:t>System Simulator:</w:t>
      </w:r>
    </w:p>
    <w:p w14:paraId="525AB95B" w14:textId="77777777" w:rsidR="009661B9" w:rsidRPr="00E91D9C" w:rsidRDefault="009661B9" w:rsidP="009661B9">
      <w:pPr>
        <w:pStyle w:val="B1"/>
      </w:pPr>
      <w:r w:rsidRPr="00E91D9C">
        <w:t>-</w:t>
      </w:r>
      <w:r w:rsidRPr="00E91D9C">
        <w:tab/>
        <w:t>NR Cell 1</w:t>
      </w:r>
    </w:p>
    <w:p w14:paraId="7D85C42D" w14:textId="77777777" w:rsidR="009661B9" w:rsidRPr="00E91D9C" w:rsidRDefault="009661B9" w:rsidP="009661B9">
      <w:pPr>
        <w:pStyle w:val="H6"/>
      </w:pPr>
      <w:r w:rsidRPr="00E91D9C">
        <w:t>UE:</w:t>
      </w:r>
    </w:p>
    <w:p w14:paraId="0FC3F6AD" w14:textId="77777777" w:rsidR="009661B9" w:rsidRPr="00E91D9C" w:rsidRDefault="009661B9" w:rsidP="009661B9">
      <w:pPr>
        <w:pStyle w:val="B1"/>
      </w:pPr>
      <w:r w:rsidRPr="00E91D9C">
        <w:t>-</w:t>
      </w:r>
      <w:r w:rsidRPr="00E91D9C">
        <w:tab/>
        <w:t>None.</w:t>
      </w:r>
    </w:p>
    <w:p w14:paraId="6BDAF5EE" w14:textId="77777777" w:rsidR="009661B9" w:rsidRPr="00E91D9C" w:rsidRDefault="009661B9" w:rsidP="009661B9">
      <w:pPr>
        <w:pStyle w:val="H6"/>
        <w:tabs>
          <w:tab w:val="center" w:pos="4819"/>
        </w:tabs>
        <w:rPr>
          <w:lang w:eastAsia="sv-SE"/>
        </w:rPr>
      </w:pPr>
      <w:r w:rsidRPr="00E91D9C">
        <w:rPr>
          <w:lang w:eastAsia="sv-SE"/>
        </w:rPr>
        <w:t>Preamble:</w:t>
      </w:r>
    </w:p>
    <w:p w14:paraId="4A19964F" w14:textId="77777777" w:rsidR="009661B9" w:rsidRPr="00E91D9C" w:rsidRDefault="009661B9" w:rsidP="009661B9">
      <w:pPr>
        <w:pStyle w:val="B1"/>
      </w:pPr>
      <w:r w:rsidRPr="00E91D9C">
        <w:t>-</w:t>
      </w:r>
      <w:r w:rsidRPr="00E91D9C">
        <w:tab/>
        <w:t>The UE is in state 2N-A on NR Cell 1 as defined in TS 38.508-1 [4], subclause 4.4A.</w:t>
      </w:r>
    </w:p>
    <w:p w14:paraId="52A82F70" w14:textId="77777777" w:rsidR="009661B9" w:rsidRPr="00E91D9C" w:rsidRDefault="009661B9" w:rsidP="009661B9">
      <w:pPr>
        <w:pStyle w:val="H6"/>
        <w:rPr>
          <w:snapToGrid w:val="0"/>
        </w:rPr>
      </w:pPr>
      <w:r w:rsidRPr="00E91D9C">
        <w:t>8.1.6.1.4.2.3</w:t>
      </w:r>
      <w:r w:rsidRPr="00E91D9C">
        <w:rPr>
          <w:rFonts w:eastAsia="MS Gothic"/>
        </w:rPr>
        <w:t>.2</w:t>
      </w:r>
      <w:r w:rsidRPr="00E91D9C">
        <w:rPr>
          <w:rFonts w:eastAsia="MS Gothic"/>
        </w:rPr>
        <w:tab/>
      </w:r>
      <w:r w:rsidRPr="00E91D9C">
        <w:rPr>
          <w:snapToGrid w:val="0"/>
        </w:rPr>
        <w:t>Test procedure sequence</w:t>
      </w:r>
    </w:p>
    <w:p w14:paraId="1930B441" w14:textId="77777777" w:rsidR="009661B9" w:rsidRPr="00E91D9C" w:rsidRDefault="009661B9" w:rsidP="009661B9">
      <w:pPr>
        <w:pStyle w:val="TH"/>
        <w:ind w:firstLine="720"/>
      </w:pPr>
      <w:r w:rsidRPr="00E91D9C">
        <w:t>Table 8.1.6.1.4.2.3</w:t>
      </w:r>
      <w:r w:rsidRPr="00E91D9C">
        <w:rPr>
          <w:rFonts w:eastAsia="MS Gothic"/>
        </w:rPr>
        <w:t>.2</w:t>
      </w:r>
      <w:r w:rsidRPr="00E91D9C">
        <w:t>-1: Void</w:t>
      </w:r>
    </w:p>
    <w:p w14:paraId="7C7FEFE9" w14:textId="77777777" w:rsidR="009661B9" w:rsidRPr="00E91D9C" w:rsidRDefault="009661B9" w:rsidP="009661B9">
      <w:pPr>
        <w:pStyle w:val="TH"/>
        <w:ind w:firstLine="720"/>
      </w:pPr>
      <w:r w:rsidRPr="00E91D9C">
        <w:t>Table 8.1.6.1.4.2.3</w:t>
      </w:r>
      <w:r w:rsidRPr="00E91D9C">
        <w:rPr>
          <w:rFonts w:eastAsia="MS Gothic"/>
        </w:rPr>
        <w:t>.2</w:t>
      </w:r>
      <w:r w:rsidRPr="00E91D9C">
        <w:t>-2: Void</w:t>
      </w:r>
    </w:p>
    <w:p w14:paraId="5323B6BA" w14:textId="77777777" w:rsidR="009661B9" w:rsidRPr="00E91D9C" w:rsidRDefault="009661B9" w:rsidP="009661B9"/>
    <w:p w14:paraId="1C25EBCB" w14:textId="77777777" w:rsidR="009661B9" w:rsidRPr="00E91D9C" w:rsidRDefault="009661B9" w:rsidP="009661B9">
      <w:pPr>
        <w:pStyle w:val="TH"/>
      </w:pPr>
      <w:r w:rsidRPr="00E91D9C">
        <w:t>Table 8.1.6.1.4.2.3</w:t>
      </w:r>
      <w:r w:rsidRPr="00E91D9C">
        <w:rPr>
          <w:rFonts w:eastAsia="MS Gothic"/>
        </w:rPr>
        <w:t>.2</w:t>
      </w:r>
      <w:r w:rsidRPr="00E91D9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61B9" w:rsidRPr="00E91D9C" w14:paraId="096FDBB8" w14:textId="77777777" w:rsidTr="00644AB6">
        <w:tc>
          <w:tcPr>
            <w:tcW w:w="648" w:type="dxa"/>
            <w:tcBorders>
              <w:bottom w:val="nil"/>
            </w:tcBorders>
          </w:tcPr>
          <w:p w14:paraId="75D385A3" w14:textId="77777777" w:rsidR="009661B9" w:rsidRPr="00E91D9C" w:rsidRDefault="009661B9" w:rsidP="00644AB6">
            <w:pPr>
              <w:pStyle w:val="TAH"/>
            </w:pPr>
            <w:r w:rsidRPr="00E91D9C">
              <w:t>St</w:t>
            </w:r>
          </w:p>
        </w:tc>
        <w:tc>
          <w:tcPr>
            <w:tcW w:w="3969" w:type="dxa"/>
            <w:tcBorders>
              <w:bottom w:val="nil"/>
            </w:tcBorders>
          </w:tcPr>
          <w:p w14:paraId="4EBAB593" w14:textId="77777777" w:rsidR="009661B9" w:rsidRPr="00E91D9C" w:rsidRDefault="009661B9" w:rsidP="00644AB6">
            <w:pPr>
              <w:pStyle w:val="TAH"/>
            </w:pPr>
            <w:r w:rsidRPr="00E91D9C">
              <w:t>Procedure</w:t>
            </w:r>
          </w:p>
        </w:tc>
        <w:tc>
          <w:tcPr>
            <w:tcW w:w="3686" w:type="dxa"/>
            <w:gridSpan w:val="2"/>
          </w:tcPr>
          <w:p w14:paraId="6BD4AFE0" w14:textId="77777777" w:rsidR="009661B9" w:rsidRPr="00E91D9C" w:rsidRDefault="009661B9" w:rsidP="00644AB6">
            <w:pPr>
              <w:pStyle w:val="TAH"/>
            </w:pPr>
            <w:r w:rsidRPr="00E91D9C">
              <w:t>Message Sequence</w:t>
            </w:r>
          </w:p>
        </w:tc>
        <w:tc>
          <w:tcPr>
            <w:tcW w:w="567" w:type="dxa"/>
            <w:tcBorders>
              <w:bottom w:val="nil"/>
            </w:tcBorders>
          </w:tcPr>
          <w:p w14:paraId="596C1EA8" w14:textId="77777777" w:rsidR="009661B9" w:rsidRPr="00E91D9C" w:rsidRDefault="009661B9" w:rsidP="00644AB6">
            <w:pPr>
              <w:pStyle w:val="TAH"/>
            </w:pPr>
            <w:r w:rsidRPr="00E91D9C">
              <w:t>TP</w:t>
            </w:r>
          </w:p>
        </w:tc>
        <w:tc>
          <w:tcPr>
            <w:tcW w:w="892" w:type="dxa"/>
            <w:tcBorders>
              <w:bottom w:val="nil"/>
            </w:tcBorders>
          </w:tcPr>
          <w:p w14:paraId="23E0FDA8" w14:textId="77777777" w:rsidR="009661B9" w:rsidRPr="00E91D9C" w:rsidRDefault="009661B9" w:rsidP="00644AB6">
            <w:pPr>
              <w:pStyle w:val="TAH"/>
            </w:pPr>
            <w:r w:rsidRPr="00E91D9C">
              <w:t>Verdict</w:t>
            </w:r>
          </w:p>
        </w:tc>
      </w:tr>
      <w:tr w:rsidR="009661B9" w:rsidRPr="00E91D9C" w14:paraId="722BF762" w14:textId="77777777" w:rsidTr="00644AB6">
        <w:tc>
          <w:tcPr>
            <w:tcW w:w="648" w:type="dxa"/>
            <w:tcBorders>
              <w:top w:val="nil"/>
            </w:tcBorders>
          </w:tcPr>
          <w:p w14:paraId="234CD279" w14:textId="77777777" w:rsidR="009661B9" w:rsidRPr="00E91D9C" w:rsidRDefault="009661B9" w:rsidP="00644AB6">
            <w:pPr>
              <w:pStyle w:val="TAH"/>
            </w:pPr>
          </w:p>
        </w:tc>
        <w:tc>
          <w:tcPr>
            <w:tcW w:w="3969" w:type="dxa"/>
            <w:tcBorders>
              <w:top w:val="nil"/>
            </w:tcBorders>
          </w:tcPr>
          <w:p w14:paraId="55334160" w14:textId="77777777" w:rsidR="009661B9" w:rsidRPr="00E91D9C" w:rsidRDefault="009661B9" w:rsidP="00644AB6">
            <w:pPr>
              <w:pStyle w:val="TAH"/>
            </w:pPr>
          </w:p>
        </w:tc>
        <w:tc>
          <w:tcPr>
            <w:tcW w:w="709" w:type="dxa"/>
          </w:tcPr>
          <w:p w14:paraId="2A5FDC6A" w14:textId="77777777" w:rsidR="009661B9" w:rsidRPr="00E91D9C" w:rsidRDefault="009661B9" w:rsidP="00644AB6">
            <w:pPr>
              <w:pStyle w:val="TAH"/>
            </w:pPr>
            <w:r w:rsidRPr="00E91D9C">
              <w:t>U - S</w:t>
            </w:r>
          </w:p>
        </w:tc>
        <w:tc>
          <w:tcPr>
            <w:tcW w:w="2977" w:type="dxa"/>
          </w:tcPr>
          <w:p w14:paraId="3A978E7F" w14:textId="77777777" w:rsidR="009661B9" w:rsidRPr="00E91D9C" w:rsidRDefault="009661B9" w:rsidP="00644AB6">
            <w:pPr>
              <w:pStyle w:val="TAH"/>
            </w:pPr>
            <w:r w:rsidRPr="00E91D9C">
              <w:t>Message</w:t>
            </w:r>
          </w:p>
        </w:tc>
        <w:tc>
          <w:tcPr>
            <w:tcW w:w="567" w:type="dxa"/>
            <w:tcBorders>
              <w:top w:val="nil"/>
            </w:tcBorders>
          </w:tcPr>
          <w:p w14:paraId="63427C9F" w14:textId="77777777" w:rsidR="009661B9" w:rsidRPr="00E91D9C" w:rsidRDefault="009661B9" w:rsidP="00644AB6">
            <w:pPr>
              <w:pStyle w:val="TAH"/>
            </w:pPr>
          </w:p>
        </w:tc>
        <w:tc>
          <w:tcPr>
            <w:tcW w:w="892" w:type="dxa"/>
            <w:tcBorders>
              <w:top w:val="nil"/>
            </w:tcBorders>
          </w:tcPr>
          <w:p w14:paraId="08B3BB7A" w14:textId="77777777" w:rsidR="009661B9" w:rsidRPr="00E91D9C" w:rsidRDefault="009661B9" w:rsidP="00644AB6">
            <w:pPr>
              <w:pStyle w:val="TAH"/>
            </w:pPr>
          </w:p>
        </w:tc>
      </w:tr>
      <w:tr w:rsidR="009661B9" w:rsidRPr="00E91D9C" w14:paraId="30AE0571" w14:textId="77777777" w:rsidTr="00644AB6">
        <w:tc>
          <w:tcPr>
            <w:tcW w:w="648" w:type="dxa"/>
          </w:tcPr>
          <w:p w14:paraId="1BBE500F" w14:textId="77777777" w:rsidR="009661B9" w:rsidRPr="00E91D9C" w:rsidRDefault="009661B9" w:rsidP="00644AB6">
            <w:pPr>
              <w:pStyle w:val="TAC"/>
            </w:pPr>
            <w:r w:rsidRPr="00E91D9C">
              <w:t>1</w:t>
            </w:r>
          </w:p>
        </w:tc>
        <w:tc>
          <w:tcPr>
            <w:tcW w:w="3969" w:type="dxa"/>
          </w:tcPr>
          <w:p w14:paraId="6F1200D3" w14:textId="77777777" w:rsidR="009661B9" w:rsidRPr="00E91D9C" w:rsidRDefault="009661B9" w:rsidP="00644AB6">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 on NR Cell 1</w:t>
            </w:r>
            <w:r w:rsidRPr="00E91D9C">
              <w:rPr>
                <w:lang w:eastAsia="zh-CN"/>
              </w:rPr>
              <w:t>.</w:t>
            </w:r>
          </w:p>
        </w:tc>
        <w:tc>
          <w:tcPr>
            <w:tcW w:w="709" w:type="dxa"/>
          </w:tcPr>
          <w:p w14:paraId="20B69365" w14:textId="77777777" w:rsidR="009661B9" w:rsidRPr="00E91D9C" w:rsidRDefault="009661B9" w:rsidP="00644AB6">
            <w:pPr>
              <w:pStyle w:val="TAC"/>
            </w:pPr>
            <w:r w:rsidRPr="00E91D9C">
              <w:t>&lt;--</w:t>
            </w:r>
          </w:p>
        </w:tc>
        <w:tc>
          <w:tcPr>
            <w:tcW w:w="2977" w:type="dxa"/>
          </w:tcPr>
          <w:p w14:paraId="17413D2C" w14:textId="77777777" w:rsidR="009661B9" w:rsidRPr="00E91D9C" w:rsidRDefault="009661B9" w:rsidP="00644AB6">
            <w:pPr>
              <w:pStyle w:val="TAL"/>
              <w:rPr>
                <w:i/>
              </w:rPr>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tcPr>
          <w:p w14:paraId="3CD46C4B" w14:textId="77777777" w:rsidR="009661B9" w:rsidRPr="00E91D9C" w:rsidRDefault="009661B9" w:rsidP="00644AB6">
            <w:pPr>
              <w:pStyle w:val="TAC"/>
            </w:pPr>
            <w:r w:rsidRPr="00E91D9C">
              <w:t>-</w:t>
            </w:r>
          </w:p>
        </w:tc>
        <w:tc>
          <w:tcPr>
            <w:tcW w:w="892" w:type="dxa"/>
          </w:tcPr>
          <w:p w14:paraId="3C4B52A3" w14:textId="77777777" w:rsidR="009661B9" w:rsidRPr="00E91D9C" w:rsidRDefault="009661B9" w:rsidP="00644AB6">
            <w:pPr>
              <w:pStyle w:val="TAC"/>
            </w:pPr>
            <w:r w:rsidRPr="00E91D9C">
              <w:t>-</w:t>
            </w:r>
          </w:p>
        </w:tc>
      </w:tr>
      <w:tr w:rsidR="009661B9" w:rsidRPr="00E91D9C" w14:paraId="61FD3279" w14:textId="77777777" w:rsidTr="00644AB6">
        <w:tc>
          <w:tcPr>
            <w:tcW w:w="648" w:type="dxa"/>
          </w:tcPr>
          <w:p w14:paraId="1F138BCE" w14:textId="77777777" w:rsidR="009661B9" w:rsidRPr="00E91D9C" w:rsidRDefault="009661B9" w:rsidP="00644AB6">
            <w:pPr>
              <w:pStyle w:val="TAC"/>
            </w:pPr>
            <w:r w:rsidRPr="00E91D9C">
              <w:t>2</w:t>
            </w:r>
          </w:p>
        </w:tc>
        <w:tc>
          <w:tcPr>
            <w:tcW w:w="3969" w:type="dxa"/>
          </w:tcPr>
          <w:p w14:paraId="4BE729D0" w14:textId="77777777" w:rsidR="009661B9" w:rsidRPr="00E91D9C" w:rsidRDefault="009661B9" w:rsidP="00644AB6">
            <w:pPr>
              <w:pStyle w:val="TAL"/>
            </w:pPr>
            <w:r w:rsidRPr="00E91D9C">
              <w:rPr>
                <w:lang w:eastAsia="zh-CN"/>
              </w:rPr>
              <w:t xml:space="preserve">The </w:t>
            </w:r>
            <w:r w:rsidRPr="00E91D9C">
              <w:t xml:space="preserve">UE transmits an </w:t>
            </w:r>
            <w:proofErr w:type="spellStart"/>
            <w:r w:rsidRPr="00E91D9C">
              <w:rPr>
                <w:i/>
              </w:rPr>
              <w:t>RRCResumeRequest</w:t>
            </w:r>
            <w:proofErr w:type="spellEnd"/>
            <w:r w:rsidRPr="00E91D9C">
              <w:t xml:space="preserve"> message.</w:t>
            </w:r>
          </w:p>
        </w:tc>
        <w:tc>
          <w:tcPr>
            <w:tcW w:w="709" w:type="dxa"/>
          </w:tcPr>
          <w:p w14:paraId="7E3BF171" w14:textId="77777777" w:rsidR="009661B9" w:rsidRPr="00E91D9C" w:rsidRDefault="009661B9" w:rsidP="00644AB6">
            <w:pPr>
              <w:pStyle w:val="TAC"/>
            </w:pPr>
            <w:r w:rsidRPr="00E91D9C">
              <w:t>--&gt;</w:t>
            </w:r>
          </w:p>
        </w:tc>
        <w:tc>
          <w:tcPr>
            <w:tcW w:w="2977" w:type="dxa"/>
          </w:tcPr>
          <w:p w14:paraId="5CAA76EF" w14:textId="77777777" w:rsidR="009661B9" w:rsidRPr="00E91D9C" w:rsidRDefault="009661B9" w:rsidP="00644AB6">
            <w:pPr>
              <w:pStyle w:val="TAL"/>
              <w:rPr>
                <w:i/>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RRCResumeRequest</w:t>
            </w:r>
            <w:proofErr w:type="spellEnd"/>
          </w:p>
        </w:tc>
        <w:tc>
          <w:tcPr>
            <w:tcW w:w="567" w:type="dxa"/>
          </w:tcPr>
          <w:p w14:paraId="12A18478" w14:textId="77777777" w:rsidR="009661B9" w:rsidRPr="00E91D9C" w:rsidRDefault="009661B9" w:rsidP="00644AB6">
            <w:pPr>
              <w:pStyle w:val="TAC"/>
            </w:pPr>
            <w:r w:rsidRPr="00E91D9C">
              <w:t>-</w:t>
            </w:r>
          </w:p>
        </w:tc>
        <w:tc>
          <w:tcPr>
            <w:tcW w:w="892" w:type="dxa"/>
          </w:tcPr>
          <w:p w14:paraId="5963BAAC" w14:textId="77777777" w:rsidR="009661B9" w:rsidRPr="00E91D9C" w:rsidRDefault="009661B9" w:rsidP="00644AB6">
            <w:pPr>
              <w:pStyle w:val="TAC"/>
            </w:pPr>
            <w:r w:rsidRPr="00E91D9C">
              <w:t>-</w:t>
            </w:r>
          </w:p>
        </w:tc>
      </w:tr>
      <w:tr w:rsidR="009661B9" w:rsidRPr="00E91D9C" w14:paraId="7F22AEF3" w14:textId="77777777" w:rsidTr="00644AB6">
        <w:tc>
          <w:tcPr>
            <w:tcW w:w="648" w:type="dxa"/>
          </w:tcPr>
          <w:p w14:paraId="49862B91" w14:textId="77777777" w:rsidR="009661B9" w:rsidRPr="00E91D9C" w:rsidRDefault="009661B9" w:rsidP="00644AB6">
            <w:pPr>
              <w:pStyle w:val="TAC"/>
            </w:pPr>
            <w:r w:rsidRPr="00E91D9C">
              <w:t>3</w:t>
            </w:r>
          </w:p>
        </w:tc>
        <w:tc>
          <w:tcPr>
            <w:tcW w:w="3969" w:type="dxa"/>
          </w:tcPr>
          <w:p w14:paraId="3B422AD3" w14:textId="77777777" w:rsidR="009661B9" w:rsidRPr="00E91D9C" w:rsidRDefault="009661B9" w:rsidP="00644AB6">
            <w:pPr>
              <w:pStyle w:val="TAL"/>
            </w:pPr>
            <w:r w:rsidRPr="00E91D9C">
              <w:t>The SS waits for 1 sec to ensure that the UE detects T319 expiry.</w:t>
            </w:r>
          </w:p>
        </w:tc>
        <w:tc>
          <w:tcPr>
            <w:tcW w:w="709" w:type="dxa"/>
          </w:tcPr>
          <w:p w14:paraId="7471AFA0" w14:textId="77777777" w:rsidR="009661B9" w:rsidRPr="00E91D9C" w:rsidRDefault="009661B9" w:rsidP="00644AB6">
            <w:pPr>
              <w:pStyle w:val="TAC"/>
            </w:pPr>
            <w:r w:rsidRPr="00E91D9C">
              <w:t>-</w:t>
            </w:r>
          </w:p>
        </w:tc>
        <w:tc>
          <w:tcPr>
            <w:tcW w:w="2977" w:type="dxa"/>
          </w:tcPr>
          <w:p w14:paraId="486B7833" w14:textId="77777777" w:rsidR="009661B9" w:rsidRPr="00E91D9C" w:rsidRDefault="009661B9" w:rsidP="00644AB6">
            <w:pPr>
              <w:pStyle w:val="TAL"/>
              <w:rPr>
                <w:i/>
              </w:rPr>
            </w:pPr>
            <w:r w:rsidRPr="00E91D9C">
              <w:t>-</w:t>
            </w:r>
          </w:p>
        </w:tc>
        <w:tc>
          <w:tcPr>
            <w:tcW w:w="567" w:type="dxa"/>
          </w:tcPr>
          <w:p w14:paraId="5DEF05BB" w14:textId="77777777" w:rsidR="009661B9" w:rsidRPr="00E91D9C" w:rsidRDefault="009661B9" w:rsidP="00644AB6">
            <w:pPr>
              <w:pStyle w:val="TAC"/>
            </w:pPr>
            <w:r w:rsidRPr="00E91D9C">
              <w:t>-</w:t>
            </w:r>
          </w:p>
        </w:tc>
        <w:tc>
          <w:tcPr>
            <w:tcW w:w="892" w:type="dxa"/>
          </w:tcPr>
          <w:p w14:paraId="35BBC288" w14:textId="77777777" w:rsidR="009661B9" w:rsidRPr="00E91D9C" w:rsidRDefault="009661B9" w:rsidP="00644AB6">
            <w:pPr>
              <w:pStyle w:val="TAC"/>
            </w:pPr>
            <w:r w:rsidRPr="00E91D9C">
              <w:t>-</w:t>
            </w:r>
          </w:p>
        </w:tc>
      </w:tr>
      <w:tr w:rsidR="009661B9" w:rsidRPr="00E91D9C" w14:paraId="2A801C37" w14:textId="77777777" w:rsidTr="00644AB6">
        <w:tc>
          <w:tcPr>
            <w:tcW w:w="648" w:type="dxa"/>
          </w:tcPr>
          <w:p w14:paraId="709E8E6B" w14:textId="77777777" w:rsidR="009661B9" w:rsidRPr="00E91D9C" w:rsidRDefault="009661B9" w:rsidP="00644AB6">
            <w:pPr>
              <w:pStyle w:val="TAC"/>
            </w:pPr>
            <w:r w:rsidRPr="00E91D9C">
              <w:rPr>
                <w:lang w:eastAsia="zh-CN"/>
              </w:rPr>
              <w:t>3A</w:t>
            </w:r>
          </w:p>
        </w:tc>
        <w:tc>
          <w:tcPr>
            <w:tcW w:w="3969" w:type="dxa"/>
          </w:tcPr>
          <w:p w14:paraId="0DCA9FAD" w14:textId="77777777" w:rsidR="009661B9" w:rsidRPr="00E91D9C" w:rsidRDefault="009661B9" w:rsidP="00644AB6">
            <w:pPr>
              <w:pStyle w:val="TAL"/>
            </w:pPr>
            <w:r w:rsidRPr="00E91D9C">
              <w:rPr>
                <w:lang w:eastAsia="zh-CN"/>
              </w:rPr>
              <w:t xml:space="preserve">The </w:t>
            </w:r>
            <w:r w:rsidRPr="00E91D9C">
              <w:t xml:space="preserve">UE transmits an </w:t>
            </w:r>
            <w:proofErr w:type="spellStart"/>
            <w:r w:rsidRPr="00E91D9C">
              <w:rPr>
                <w:i/>
                <w:iCs/>
              </w:rPr>
              <w:t>RRCSetupRequest</w:t>
            </w:r>
            <w:proofErr w:type="spellEnd"/>
            <w:r w:rsidRPr="00E91D9C">
              <w:t xml:space="preserve"> message.</w:t>
            </w:r>
          </w:p>
        </w:tc>
        <w:tc>
          <w:tcPr>
            <w:tcW w:w="709" w:type="dxa"/>
          </w:tcPr>
          <w:p w14:paraId="315C6C9E" w14:textId="77777777" w:rsidR="009661B9" w:rsidRPr="00E91D9C" w:rsidRDefault="009661B9" w:rsidP="00644AB6">
            <w:pPr>
              <w:pStyle w:val="TAC"/>
            </w:pPr>
            <w:r w:rsidRPr="00E91D9C">
              <w:t>--&gt;</w:t>
            </w:r>
          </w:p>
        </w:tc>
        <w:tc>
          <w:tcPr>
            <w:tcW w:w="2977" w:type="dxa"/>
          </w:tcPr>
          <w:p w14:paraId="41BFA8CA" w14:textId="77777777" w:rsidR="009661B9" w:rsidRPr="00E91D9C" w:rsidRDefault="009661B9" w:rsidP="00644AB6">
            <w:pPr>
              <w:pStyle w:val="TAL"/>
            </w:pPr>
            <w:r w:rsidRPr="00E91D9C">
              <w:t xml:space="preserve">NR RRC: </w:t>
            </w:r>
            <w:proofErr w:type="spellStart"/>
            <w:r w:rsidRPr="00E91D9C">
              <w:rPr>
                <w:i/>
                <w:iCs/>
              </w:rPr>
              <w:t>RRCSetupRequest</w:t>
            </w:r>
            <w:proofErr w:type="spellEnd"/>
          </w:p>
        </w:tc>
        <w:tc>
          <w:tcPr>
            <w:tcW w:w="567" w:type="dxa"/>
          </w:tcPr>
          <w:p w14:paraId="70BB1A7B" w14:textId="77777777" w:rsidR="009661B9" w:rsidRPr="00E91D9C" w:rsidRDefault="009661B9" w:rsidP="00644AB6">
            <w:pPr>
              <w:pStyle w:val="TAC"/>
            </w:pPr>
          </w:p>
        </w:tc>
        <w:tc>
          <w:tcPr>
            <w:tcW w:w="892" w:type="dxa"/>
          </w:tcPr>
          <w:p w14:paraId="54F3DD5D" w14:textId="77777777" w:rsidR="009661B9" w:rsidRPr="00E91D9C" w:rsidRDefault="009661B9" w:rsidP="00644AB6">
            <w:pPr>
              <w:pStyle w:val="TAC"/>
            </w:pPr>
          </w:p>
        </w:tc>
      </w:tr>
      <w:tr w:rsidR="009661B9" w:rsidRPr="00E91D9C" w14:paraId="54078AB0" w14:textId="77777777" w:rsidTr="00644AB6">
        <w:tc>
          <w:tcPr>
            <w:tcW w:w="648" w:type="dxa"/>
          </w:tcPr>
          <w:p w14:paraId="0FC7453F" w14:textId="77777777" w:rsidR="009661B9" w:rsidRPr="00E91D9C" w:rsidRDefault="009661B9" w:rsidP="00644AB6">
            <w:pPr>
              <w:pStyle w:val="TAC"/>
            </w:pPr>
            <w:r w:rsidRPr="00E91D9C">
              <w:rPr>
                <w:lang w:eastAsia="zh-CN"/>
              </w:rPr>
              <w:t>3B</w:t>
            </w:r>
          </w:p>
        </w:tc>
        <w:tc>
          <w:tcPr>
            <w:tcW w:w="3969" w:type="dxa"/>
          </w:tcPr>
          <w:p w14:paraId="6AB83E80" w14:textId="77777777" w:rsidR="009661B9" w:rsidRPr="00E91D9C" w:rsidRDefault="009661B9" w:rsidP="00644AB6">
            <w:pPr>
              <w:pStyle w:val="TAL"/>
            </w:pPr>
            <w:r w:rsidRPr="00E91D9C">
              <w:t xml:space="preserve">The SS transmits an </w:t>
            </w:r>
            <w:proofErr w:type="spellStart"/>
            <w:r w:rsidRPr="00E91D9C">
              <w:rPr>
                <w:i/>
                <w:iCs/>
              </w:rPr>
              <w:t>RRCSetup</w:t>
            </w:r>
            <w:proofErr w:type="spellEnd"/>
            <w:r w:rsidRPr="00E91D9C">
              <w:t xml:space="preserve"> message.</w:t>
            </w:r>
          </w:p>
        </w:tc>
        <w:tc>
          <w:tcPr>
            <w:tcW w:w="709" w:type="dxa"/>
          </w:tcPr>
          <w:p w14:paraId="3942B2AE" w14:textId="77777777" w:rsidR="009661B9" w:rsidRPr="00E91D9C" w:rsidRDefault="009661B9" w:rsidP="00644AB6">
            <w:pPr>
              <w:pStyle w:val="TAC"/>
            </w:pPr>
            <w:r w:rsidRPr="00E91D9C">
              <w:t>&lt;--</w:t>
            </w:r>
          </w:p>
        </w:tc>
        <w:tc>
          <w:tcPr>
            <w:tcW w:w="2977" w:type="dxa"/>
          </w:tcPr>
          <w:p w14:paraId="4ECD928E" w14:textId="77777777" w:rsidR="009661B9" w:rsidRPr="00E91D9C" w:rsidRDefault="009661B9" w:rsidP="00644AB6">
            <w:pPr>
              <w:pStyle w:val="TAL"/>
            </w:pPr>
            <w:r w:rsidRPr="00E91D9C">
              <w:t xml:space="preserve">NR RRC: </w:t>
            </w:r>
            <w:proofErr w:type="spellStart"/>
            <w:r w:rsidRPr="00E91D9C">
              <w:rPr>
                <w:i/>
                <w:iCs/>
              </w:rPr>
              <w:t>RRCSetup</w:t>
            </w:r>
            <w:proofErr w:type="spellEnd"/>
          </w:p>
        </w:tc>
        <w:tc>
          <w:tcPr>
            <w:tcW w:w="567" w:type="dxa"/>
          </w:tcPr>
          <w:p w14:paraId="3F7C2728" w14:textId="77777777" w:rsidR="009661B9" w:rsidRPr="00E91D9C" w:rsidRDefault="009661B9" w:rsidP="00644AB6">
            <w:pPr>
              <w:pStyle w:val="TAC"/>
            </w:pPr>
          </w:p>
        </w:tc>
        <w:tc>
          <w:tcPr>
            <w:tcW w:w="892" w:type="dxa"/>
          </w:tcPr>
          <w:p w14:paraId="18F6EDA5" w14:textId="77777777" w:rsidR="009661B9" w:rsidRPr="00E91D9C" w:rsidRDefault="009661B9" w:rsidP="00644AB6">
            <w:pPr>
              <w:pStyle w:val="TAC"/>
            </w:pPr>
          </w:p>
        </w:tc>
      </w:tr>
      <w:tr w:rsidR="009661B9" w:rsidRPr="00E91D9C" w14:paraId="3D12C045" w14:textId="77777777" w:rsidTr="00644AB6">
        <w:tc>
          <w:tcPr>
            <w:tcW w:w="648" w:type="dxa"/>
          </w:tcPr>
          <w:p w14:paraId="4060612C" w14:textId="77777777" w:rsidR="009661B9" w:rsidRPr="00E91D9C" w:rsidRDefault="009661B9" w:rsidP="00644AB6">
            <w:pPr>
              <w:pStyle w:val="TAC"/>
            </w:pPr>
            <w:r w:rsidRPr="00E91D9C">
              <w:rPr>
                <w:lang w:eastAsia="zh-CN"/>
              </w:rPr>
              <w:t>3C</w:t>
            </w:r>
          </w:p>
        </w:tc>
        <w:tc>
          <w:tcPr>
            <w:tcW w:w="3969" w:type="dxa"/>
          </w:tcPr>
          <w:p w14:paraId="4C7CA9A7" w14:textId="77777777" w:rsidR="009661B9" w:rsidRPr="00E91D9C" w:rsidRDefault="009661B9" w:rsidP="00644AB6">
            <w:pPr>
              <w:pStyle w:val="TAL"/>
            </w:pPr>
            <w:r w:rsidRPr="00E91D9C">
              <w:rPr>
                <w:lang w:eastAsia="zh-CN"/>
              </w:rPr>
              <w:t xml:space="preserve">Check: Does the UE </w:t>
            </w:r>
            <w:r w:rsidRPr="00E91D9C">
              <w:t>transmit</w:t>
            </w:r>
            <w:r w:rsidRPr="00E91D9C">
              <w:rPr>
                <w:lang w:eastAsia="zh-CN"/>
              </w:rPr>
              <w:t xml:space="preserve"> an</w:t>
            </w:r>
            <w:r w:rsidRPr="00E91D9C">
              <w:rPr>
                <w:i/>
                <w:iCs/>
              </w:rPr>
              <w:t xml:space="preserve"> </w:t>
            </w:r>
            <w:proofErr w:type="spellStart"/>
            <w:r w:rsidRPr="00E91D9C">
              <w:rPr>
                <w:i/>
                <w:iCs/>
              </w:rPr>
              <w:t>RRCSetupComplete</w:t>
            </w:r>
            <w:proofErr w:type="spellEnd"/>
            <w:r w:rsidRPr="00E91D9C">
              <w:t xml:space="preserve"> message including </w:t>
            </w:r>
            <w:proofErr w:type="spellStart"/>
            <w:r w:rsidRPr="00E91D9C">
              <w:rPr>
                <w:i/>
                <w:iCs/>
              </w:rPr>
              <w:t>connEstFailInfoAvailable</w:t>
            </w:r>
            <w:proofErr w:type="spellEnd"/>
            <w:r w:rsidRPr="00E91D9C">
              <w:rPr>
                <w:i/>
                <w:iCs/>
              </w:rPr>
              <w:t xml:space="preserve"> </w:t>
            </w:r>
            <w:r w:rsidRPr="00E91D9C">
              <w:t xml:space="preserve">IE set it to </w:t>
            </w:r>
            <w:r w:rsidRPr="00E91D9C">
              <w:rPr>
                <w:i/>
                <w:iCs/>
              </w:rPr>
              <w:t>true</w:t>
            </w:r>
            <w:r w:rsidRPr="00E91D9C">
              <w:t>? UE initiates the mobility registration procedure by including the REGISTRATION REQUEST message.</w:t>
            </w:r>
          </w:p>
        </w:tc>
        <w:tc>
          <w:tcPr>
            <w:tcW w:w="709" w:type="dxa"/>
          </w:tcPr>
          <w:p w14:paraId="65854F3F" w14:textId="77777777" w:rsidR="009661B9" w:rsidRPr="00E91D9C" w:rsidRDefault="009661B9" w:rsidP="00644AB6">
            <w:pPr>
              <w:pStyle w:val="TAC"/>
            </w:pPr>
            <w:r w:rsidRPr="00E91D9C">
              <w:t>--&gt;</w:t>
            </w:r>
          </w:p>
        </w:tc>
        <w:tc>
          <w:tcPr>
            <w:tcW w:w="2977" w:type="dxa"/>
          </w:tcPr>
          <w:p w14:paraId="463E0D16" w14:textId="77777777" w:rsidR="009661B9" w:rsidRPr="00E91D9C" w:rsidRDefault="009661B9" w:rsidP="00644AB6">
            <w:pPr>
              <w:pStyle w:val="TAL"/>
              <w:rPr>
                <w:i/>
                <w:iCs/>
              </w:rPr>
            </w:pPr>
            <w:r w:rsidRPr="00E91D9C">
              <w:t xml:space="preserve">NR RRC: </w:t>
            </w:r>
            <w:proofErr w:type="spellStart"/>
            <w:r w:rsidRPr="00E91D9C">
              <w:rPr>
                <w:i/>
                <w:iCs/>
              </w:rPr>
              <w:t>RRCSetupComplete</w:t>
            </w:r>
            <w:proofErr w:type="spellEnd"/>
          </w:p>
          <w:p w14:paraId="5588DFBB" w14:textId="77777777" w:rsidR="009661B9" w:rsidRPr="00E91D9C" w:rsidRDefault="009661B9" w:rsidP="00644AB6">
            <w:pPr>
              <w:pStyle w:val="TAL"/>
            </w:pPr>
            <w:r w:rsidRPr="00E91D9C">
              <w:t>5GMM: REGISTRATION REQUEST</w:t>
            </w:r>
          </w:p>
        </w:tc>
        <w:tc>
          <w:tcPr>
            <w:tcW w:w="567" w:type="dxa"/>
          </w:tcPr>
          <w:p w14:paraId="7EFBE17F" w14:textId="77777777" w:rsidR="009661B9" w:rsidRPr="00E91D9C" w:rsidRDefault="009661B9" w:rsidP="00644AB6">
            <w:pPr>
              <w:pStyle w:val="TAC"/>
            </w:pPr>
            <w:r w:rsidRPr="00E91D9C">
              <w:t>1</w:t>
            </w:r>
          </w:p>
        </w:tc>
        <w:tc>
          <w:tcPr>
            <w:tcW w:w="892" w:type="dxa"/>
          </w:tcPr>
          <w:p w14:paraId="2006B9CD" w14:textId="77777777" w:rsidR="009661B9" w:rsidRPr="00E91D9C" w:rsidRDefault="009661B9" w:rsidP="00644AB6">
            <w:pPr>
              <w:pStyle w:val="TAC"/>
            </w:pPr>
            <w:r w:rsidRPr="00E91D9C">
              <w:t>P</w:t>
            </w:r>
          </w:p>
        </w:tc>
      </w:tr>
      <w:tr w:rsidR="009661B9" w:rsidRPr="00E91D9C" w14:paraId="16D3589B" w14:textId="77777777" w:rsidTr="00644AB6">
        <w:tc>
          <w:tcPr>
            <w:tcW w:w="648" w:type="dxa"/>
          </w:tcPr>
          <w:p w14:paraId="1366E5E5" w14:textId="77777777" w:rsidR="009661B9" w:rsidRPr="00E91D9C" w:rsidRDefault="009661B9" w:rsidP="00644AB6">
            <w:pPr>
              <w:pStyle w:val="TAC"/>
            </w:pPr>
            <w:r w:rsidRPr="00E91D9C">
              <w:t>3D-3E</w:t>
            </w:r>
          </w:p>
        </w:tc>
        <w:tc>
          <w:tcPr>
            <w:tcW w:w="3969" w:type="dxa"/>
          </w:tcPr>
          <w:p w14:paraId="6D8E38F6" w14:textId="77777777" w:rsidR="009661B9" w:rsidRPr="00E91D9C" w:rsidRDefault="009661B9" w:rsidP="00644AB6">
            <w:pPr>
              <w:pStyle w:val="TAL"/>
            </w:pPr>
            <w:r w:rsidRPr="00E91D9C">
              <w:t>Steps4-5 defined in TS 38.508-1 [4] Table 4.9.5.2.2-1, indicate that the UE has performed mobility registration on NR cell 1 started in NR RRC_IDLE?</w:t>
            </w:r>
          </w:p>
        </w:tc>
        <w:tc>
          <w:tcPr>
            <w:tcW w:w="709" w:type="dxa"/>
          </w:tcPr>
          <w:p w14:paraId="042C2D1B" w14:textId="77777777" w:rsidR="009661B9" w:rsidRPr="00E91D9C" w:rsidRDefault="009661B9" w:rsidP="00644AB6">
            <w:pPr>
              <w:pStyle w:val="TAC"/>
            </w:pPr>
            <w:r w:rsidRPr="00E91D9C">
              <w:t>-</w:t>
            </w:r>
          </w:p>
        </w:tc>
        <w:tc>
          <w:tcPr>
            <w:tcW w:w="2977" w:type="dxa"/>
          </w:tcPr>
          <w:p w14:paraId="2DCB227A" w14:textId="77777777" w:rsidR="009661B9" w:rsidRPr="00E91D9C" w:rsidRDefault="009661B9" w:rsidP="00644AB6">
            <w:pPr>
              <w:pStyle w:val="TAL"/>
            </w:pPr>
            <w:r w:rsidRPr="00E91D9C">
              <w:rPr>
                <w:i/>
                <w:iCs/>
              </w:rPr>
              <w:t>-</w:t>
            </w:r>
          </w:p>
        </w:tc>
        <w:tc>
          <w:tcPr>
            <w:tcW w:w="567" w:type="dxa"/>
          </w:tcPr>
          <w:p w14:paraId="64F6689A" w14:textId="77777777" w:rsidR="009661B9" w:rsidRPr="00E91D9C" w:rsidRDefault="009661B9" w:rsidP="00644AB6">
            <w:pPr>
              <w:pStyle w:val="TAC"/>
            </w:pPr>
            <w:r w:rsidRPr="00E91D9C">
              <w:t>-</w:t>
            </w:r>
          </w:p>
        </w:tc>
        <w:tc>
          <w:tcPr>
            <w:tcW w:w="892" w:type="dxa"/>
          </w:tcPr>
          <w:p w14:paraId="5C17C452" w14:textId="77777777" w:rsidR="009661B9" w:rsidRPr="00E91D9C" w:rsidRDefault="009661B9" w:rsidP="00644AB6">
            <w:pPr>
              <w:pStyle w:val="TAC"/>
            </w:pPr>
            <w:r w:rsidRPr="00E91D9C">
              <w:t>-</w:t>
            </w:r>
          </w:p>
        </w:tc>
      </w:tr>
      <w:tr w:rsidR="009661B9" w:rsidRPr="00E91D9C" w14:paraId="3BDBCDF1" w14:textId="77777777" w:rsidTr="00644AB6">
        <w:tc>
          <w:tcPr>
            <w:tcW w:w="648" w:type="dxa"/>
          </w:tcPr>
          <w:p w14:paraId="44FAEB7B" w14:textId="77777777" w:rsidR="009661B9" w:rsidRPr="00E91D9C" w:rsidRDefault="009661B9" w:rsidP="00644AB6">
            <w:pPr>
              <w:pStyle w:val="TAC"/>
            </w:pPr>
            <w:r>
              <w:rPr>
                <w:lang w:eastAsia="zh-CN"/>
              </w:rPr>
              <w:t>4</w:t>
            </w:r>
          </w:p>
        </w:tc>
        <w:tc>
          <w:tcPr>
            <w:tcW w:w="3969" w:type="dxa"/>
          </w:tcPr>
          <w:p w14:paraId="692897DC" w14:textId="77777777" w:rsidR="009661B9" w:rsidRPr="00E91D9C" w:rsidRDefault="009661B9" w:rsidP="00644AB6">
            <w:pPr>
              <w:pStyle w:val="TAL"/>
            </w:pPr>
            <w:r w:rsidRPr="00E91D9C">
              <w:rPr>
                <w:szCs w:val="18"/>
              </w:rPr>
              <w:t xml:space="preserve">The SS transmits a </w:t>
            </w:r>
            <w:proofErr w:type="spellStart"/>
            <w:r w:rsidRPr="00E91D9C">
              <w:rPr>
                <w:szCs w:val="18"/>
              </w:rPr>
              <w:t>SecurityModeCommand</w:t>
            </w:r>
            <w:proofErr w:type="spellEnd"/>
            <w:r w:rsidRPr="00E91D9C">
              <w:rPr>
                <w:szCs w:val="18"/>
              </w:rPr>
              <w:t xml:space="preserve"> message. </w:t>
            </w:r>
          </w:p>
        </w:tc>
        <w:tc>
          <w:tcPr>
            <w:tcW w:w="709" w:type="dxa"/>
          </w:tcPr>
          <w:p w14:paraId="5556CC61" w14:textId="77777777" w:rsidR="009661B9" w:rsidRPr="00E91D9C" w:rsidRDefault="009661B9" w:rsidP="00644AB6">
            <w:pPr>
              <w:pStyle w:val="TAC"/>
            </w:pPr>
            <w:r w:rsidRPr="00E91D9C">
              <w:t>&lt;--</w:t>
            </w:r>
          </w:p>
        </w:tc>
        <w:tc>
          <w:tcPr>
            <w:tcW w:w="2977" w:type="dxa"/>
          </w:tcPr>
          <w:p w14:paraId="7DEB8FEF" w14:textId="77777777" w:rsidR="009661B9" w:rsidRPr="00E91D9C" w:rsidRDefault="009661B9" w:rsidP="00644AB6">
            <w:pPr>
              <w:pStyle w:val="Default"/>
              <w:rPr>
                <w:sz w:val="18"/>
                <w:szCs w:val="18"/>
                <w:lang w:val="en-GB"/>
              </w:rPr>
            </w:pPr>
            <w:r w:rsidRPr="00E91D9C">
              <w:rPr>
                <w:sz w:val="18"/>
                <w:szCs w:val="18"/>
                <w:lang w:val="en-GB"/>
              </w:rPr>
              <w:t xml:space="preserve">NR RRC: </w:t>
            </w:r>
            <w:proofErr w:type="spellStart"/>
            <w:r w:rsidRPr="00E91D9C">
              <w:rPr>
                <w:i/>
                <w:sz w:val="18"/>
                <w:szCs w:val="18"/>
                <w:lang w:val="en-GB"/>
              </w:rPr>
              <w:t>SecurityModeCommand</w:t>
            </w:r>
            <w:proofErr w:type="spellEnd"/>
            <w:r w:rsidRPr="00E91D9C">
              <w:rPr>
                <w:i/>
                <w:sz w:val="18"/>
                <w:szCs w:val="18"/>
                <w:lang w:val="en-GB"/>
              </w:rPr>
              <w:t xml:space="preserve"> </w:t>
            </w:r>
          </w:p>
          <w:p w14:paraId="50FDB6D7" w14:textId="77777777" w:rsidR="009661B9" w:rsidRPr="00E91D9C" w:rsidRDefault="009661B9" w:rsidP="00644AB6">
            <w:pPr>
              <w:pStyle w:val="TAL"/>
              <w:rPr>
                <w:i/>
                <w:iCs/>
              </w:rPr>
            </w:pPr>
          </w:p>
        </w:tc>
        <w:tc>
          <w:tcPr>
            <w:tcW w:w="567" w:type="dxa"/>
          </w:tcPr>
          <w:p w14:paraId="305C290D" w14:textId="77777777" w:rsidR="009661B9" w:rsidRPr="00E91D9C" w:rsidRDefault="009661B9" w:rsidP="00644AB6">
            <w:pPr>
              <w:pStyle w:val="TAC"/>
            </w:pPr>
            <w:r w:rsidRPr="00E91D9C">
              <w:t>-</w:t>
            </w:r>
          </w:p>
        </w:tc>
        <w:tc>
          <w:tcPr>
            <w:tcW w:w="892" w:type="dxa"/>
          </w:tcPr>
          <w:p w14:paraId="5A9FB47C" w14:textId="77777777" w:rsidR="009661B9" w:rsidRPr="00E91D9C" w:rsidRDefault="009661B9" w:rsidP="00644AB6">
            <w:pPr>
              <w:pStyle w:val="TAC"/>
            </w:pPr>
            <w:r w:rsidRPr="00E91D9C">
              <w:t>-</w:t>
            </w:r>
          </w:p>
        </w:tc>
      </w:tr>
      <w:tr w:rsidR="009661B9" w:rsidRPr="00E91D9C" w14:paraId="623BA8AC" w14:textId="77777777" w:rsidTr="00644AB6">
        <w:tc>
          <w:tcPr>
            <w:tcW w:w="648" w:type="dxa"/>
          </w:tcPr>
          <w:p w14:paraId="7A7868AB" w14:textId="77777777" w:rsidR="009661B9" w:rsidRPr="00E91D9C" w:rsidRDefault="009661B9" w:rsidP="00644AB6">
            <w:pPr>
              <w:pStyle w:val="TAC"/>
            </w:pPr>
            <w:r>
              <w:rPr>
                <w:lang w:eastAsia="zh-CN"/>
              </w:rPr>
              <w:t>5</w:t>
            </w:r>
          </w:p>
        </w:tc>
        <w:tc>
          <w:tcPr>
            <w:tcW w:w="3969" w:type="dxa"/>
          </w:tcPr>
          <w:p w14:paraId="78546B51" w14:textId="77777777" w:rsidR="009661B9" w:rsidRPr="00E91D9C" w:rsidRDefault="009661B9" w:rsidP="00644AB6">
            <w:pPr>
              <w:pStyle w:val="TAL"/>
            </w:pPr>
            <w:r w:rsidRPr="00E91D9C">
              <w:rPr>
                <w:szCs w:val="18"/>
              </w:rPr>
              <w:t xml:space="preserve">The UE transmits a </w:t>
            </w:r>
            <w:proofErr w:type="spellStart"/>
            <w:r w:rsidRPr="00E91D9C">
              <w:rPr>
                <w:szCs w:val="18"/>
              </w:rPr>
              <w:t>SecurityModeComplete</w:t>
            </w:r>
            <w:proofErr w:type="spellEnd"/>
            <w:r w:rsidRPr="00E91D9C">
              <w:rPr>
                <w:szCs w:val="18"/>
              </w:rPr>
              <w:t xml:space="preserve"> message. </w:t>
            </w:r>
          </w:p>
        </w:tc>
        <w:tc>
          <w:tcPr>
            <w:tcW w:w="709" w:type="dxa"/>
          </w:tcPr>
          <w:p w14:paraId="59A604BA" w14:textId="77777777" w:rsidR="009661B9" w:rsidRPr="00E91D9C" w:rsidRDefault="009661B9" w:rsidP="00644AB6">
            <w:pPr>
              <w:pStyle w:val="TAC"/>
            </w:pPr>
            <w:r w:rsidRPr="00E91D9C">
              <w:t>--&gt;</w:t>
            </w:r>
          </w:p>
        </w:tc>
        <w:tc>
          <w:tcPr>
            <w:tcW w:w="2977" w:type="dxa"/>
          </w:tcPr>
          <w:p w14:paraId="5110289D" w14:textId="77777777" w:rsidR="009661B9" w:rsidRPr="00E91D9C" w:rsidRDefault="009661B9" w:rsidP="00644AB6">
            <w:pPr>
              <w:pStyle w:val="Default"/>
              <w:rPr>
                <w:sz w:val="18"/>
                <w:szCs w:val="18"/>
                <w:lang w:val="en-GB"/>
              </w:rPr>
            </w:pPr>
            <w:r w:rsidRPr="00E91D9C">
              <w:rPr>
                <w:sz w:val="18"/>
                <w:szCs w:val="18"/>
                <w:lang w:val="en-GB"/>
              </w:rPr>
              <w:t xml:space="preserve">NR RRC: </w:t>
            </w:r>
            <w:proofErr w:type="spellStart"/>
            <w:r w:rsidRPr="00E91D9C">
              <w:rPr>
                <w:i/>
                <w:sz w:val="18"/>
                <w:szCs w:val="18"/>
                <w:lang w:val="en-GB"/>
              </w:rPr>
              <w:t>SecurityModeComplete</w:t>
            </w:r>
            <w:proofErr w:type="spellEnd"/>
            <w:r w:rsidRPr="00E91D9C">
              <w:rPr>
                <w:sz w:val="18"/>
                <w:szCs w:val="18"/>
                <w:lang w:val="en-GB"/>
              </w:rPr>
              <w:t xml:space="preserve"> </w:t>
            </w:r>
          </w:p>
          <w:p w14:paraId="73F2EF17" w14:textId="77777777" w:rsidR="009661B9" w:rsidRPr="00E91D9C" w:rsidRDefault="009661B9" w:rsidP="00644AB6">
            <w:pPr>
              <w:pStyle w:val="TAL"/>
              <w:rPr>
                <w:i/>
                <w:iCs/>
              </w:rPr>
            </w:pPr>
          </w:p>
        </w:tc>
        <w:tc>
          <w:tcPr>
            <w:tcW w:w="567" w:type="dxa"/>
          </w:tcPr>
          <w:p w14:paraId="49CB4050" w14:textId="77777777" w:rsidR="009661B9" w:rsidRPr="00E91D9C" w:rsidRDefault="009661B9" w:rsidP="00644AB6">
            <w:pPr>
              <w:pStyle w:val="TAC"/>
            </w:pPr>
            <w:r w:rsidRPr="00E91D9C">
              <w:t>-</w:t>
            </w:r>
          </w:p>
        </w:tc>
        <w:tc>
          <w:tcPr>
            <w:tcW w:w="892" w:type="dxa"/>
          </w:tcPr>
          <w:p w14:paraId="156F19C0" w14:textId="77777777" w:rsidR="009661B9" w:rsidRPr="00E91D9C" w:rsidRDefault="009661B9" w:rsidP="00644AB6">
            <w:pPr>
              <w:pStyle w:val="TAC"/>
            </w:pPr>
            <w:r w:rsidRPr="00E91D9C">
              <w:t>-</w:t>
            </w:r>
          </w:p>
        </w:tc>
      </w:tr>
      <w:tr w:rsidR="009661B9" w:rsidRPr="00E91D9C" w14:paraId="31543005" w14:textId="77777777" w:rsidTr="00644AB6">
        <w:tc>
          <w:tcPr>
            <w:tcW w:w="648" w:type="dxa"/>
          </w:tcPr>
          <w:p w14:paraId="25C2CB18" w14:textId="77777777" w:rsidR="009661B9" w:rsidRPr="00E91D9C" w:rsidRDefault="009661B9" w:rsidP="00644AB6">
            <w:pPr>
              <w:pStyle w:val="TAC"/>
            </w:pPr>
            <w:r>
              <w:t>6</w:t>
            </w:r>
            <w:r w:rsidRPr="00E91D9C">
              <w:t>-12</w:t>
            </w:r>
          </w:p>
        </w:tc>
        <w:tc>
          <w:tcPr>
            <w:tcW w:w="3969" w:type="dxa"/>
          </w:tcPr>
          <w:p w14:paraId="3CF60DD1" w14:textId="77777777" w:rsidR="009661B9" w:rsidRPr="00E91D9C" w:rsidRDefault="009661B9" w:rsidP="00644AB6">
            <w:pPr>
              <w:pStyle w:val="TAL"/>
            </w:pPr>
            <w:r w:rsidRPr="00E91D9C">
              <w:t>Void</w:t>
            </w:r>
          </w:p>
        </w:tc>
        <w:tc>
          <w:tcPr>
            <w:tcW w:w="709" w:type="dxa"/>
          </w:tcPr>
          <w:p w14:paraId="467CEA4F" w14:textId="77777777" w:rsidR="009661B9" w:rsidRPr="00E91D9C" w:rsidRDefault="009661B9" w:rsidP="00644AB6">
            <w:pPr>
              <w:pStyle w:val="TAC"/>
            </w:pPr>
          </w:p>
        </w:tc>
        <w:tc>
          <w:tcPr>
            <w:tcW w:w="2977" w:type="dxa"/>
          </w:tcPr>
          <w:p w14:paraId="4135BB4E" w14:textId="77777777" w:rsidR="009661B9" w:rsidRPr="00E91D9C" w:rsidRDefault="009661B9" w:rsidP="00644AB6">
            <w:pPr>
              <w:pStyle w:val="TAL"/>
            </w:pPr>
          </w:p>
        </w:tc>
        <w:tc>
          <w:tcPr>
            <w:tcW w:w="567" w:type="dxa"/>
          </w:tcPr>
          <w:p w14:paraId="455F7AAC" w14:textId="77777777" w:rsidR="009661B9" w:rsidRPr="00E91D9C" w:rsidRDefault="009661B9" w:rsidP="00644AB6">
            <w:pPr>
              <w:pStyle w:val="TAC"/>
            </w:pPr>
          </w:p>
        </w:tc>
        <w:tc>
          <w:tcPr>
            <w:tcW w:w="892" w:type="dxa"/>
          </w:tcPr>
          <w:p w14:paraId="7AF2026E" w14:textId="77777777" w:rsidR="009661B9" w:rsidRPr="00E91D9C" w:rsidRDefault="009661B9" w:rsidP="00644AB6">
            <w:pPr>
              <w:pStyle w:val="TAC"/>
            </w:pPr>
          </w:p>
        </w:tc>
      </w:tr>
      <w:tr w:rsidR="009661B9" w:rsidRPr="00E91D9C" w14:paraId="21A1D12F" w14:textId="77777777" w:rsidTr="00644AB6">
        <w:tc>
          <w:tcPr>
            <w:tcW w:w="648" w:type="dxa"/>
          </w:tcPr>
          <w:p w14:paraId="05C3059D" w14:textId="77777777" w:rsidR="009661B9" w:rsidRPr="00E91D9C" w:rsidRDefault="009661B9" w:rsidP="00644AB6">
            <w:pPr>
              <w:pStyle w:val="TAC"/>
            </w:pPr>
            <w:r w:rsidRPr="00E91D9C">
              <w:t>13</w:t>
            </w:r>
          </w:p>
        </w:tc>
        <w:tc>
          <w:tcPr>
            <w:tcW w:w="3969" w:type="dxa"/>
          </w:tcPr>
          <w:p w14:paraId="25BB0AB0" w14:textId="77777777" w:rsidR="009661B9" w:rsidRPr="00E91D9C" w:rsidRDefault="009661B9" w:rsidP="00644AB6">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connEstFailReportReq</w:t>
            </w:r>
            <w:proofErr w:type="spellEnd"/>
            <w:r w:rsidRPr="00E91D9C">
              <w:rPr>
                <w:lang w:eastAsia="zh-CN"/>
              </w:rPr>
              <w:t>.</w:t>
            </w:r>
          </w:p>
        </w:tc>
        <w:tc>
          <w:tcPr>
            <w:tcW w:w="709" w:type="dxa"/>
          </w:tcPr>
          <w:p w14:paraId="1395D3B0" w14:textId="77777777" w:rsidR="009661B9" w:rsidRPr="00E91D9C" w:rsidRDefault="009661B9" w:rsidP="00644AB6">
            <w:pPr>
              <w:pStyle w:val="TAC"/>
            </w:pPr>
            <w:r w:rsidRPr="00E91D9C">
              <w:t>&lt;--</w:t>
            </w:r>
          </w:p>
        </w:tc>
        <w:tc>
          <w:tcPr>
            <w:tcW w:w="2977" w:type="dxa"/>
          </w:tcPr>
          <w:p w14:paraId="75E6C0EE" w14:textId="77777777" w:rsidR="009661B9" w:rsidRPr="00E91D9C" w:rsidRDefault="009661B9" w:rsidP="00644AB6">
            <w:pPr>
              <w:pStyle w:val="TAL"/>
              <w:rPr>
                <w:i/>
              </w:rPr>
            </w:pPr>
            <w:proofErr w:type="spellStart"/>
            <w:r w:rsidRPr="00E91D9C">
              <w:rPr>
                <w:i/>
              </w:rPr>
              <w:t>UEInformationRequest</w:t>
            </w:r>
            <w:proofErr w:type="spellEnd"/>
          </w:p>
        </w:tc>
        <w:tc>
          <w:tcPr>
            <w:tcW w:w="567" w:type="dxa"/>
          </w:tcPr>
          <w:p w14:paraId="30845AEE" w14:textId="77777777" w:rsidR="009661B9" w:rsidRPr="00E91D9C" w:rsidRDefault="009661B9" w:rsidP="00644AB6">
            <w:pPr>
              <w:pStyle w:val="TAC"/>
            </w:pPr>
            <w:r w:rsidRPr="00E91D9C">
              <w:t>-</w:t>
            </w:r>
          </w:p>
        </w:tc>
        <w:tc>
          <w:tcPr>
            <w:tcW w:w="892" w:type="dxa"/>
          </w:tcPr>
          <w:p w14:paraId="60A128A9" w14:textId="77777777" w:rsidR="009661B9" w:rsidRPr="00E91D9C" w:rsidRDefault="009661B9" w:rsidP="00644AB6">
            <w:pPr>
              <w:pStyle w:val="TAC"/>
            </w:pPr>
            <w:r w:rsidRPr="00E91D9C">
              <w:t>-</w:t>
            </w:r>
          </w:p>
        </w:tc>
      </w:tr>
      <w:tr w:rsidR="009661B9" w:rsidRPr="00E91D9C" w14:paraId="1AF883A6" w14:textId="77777777" w:rsidTr="00644AB6">
        <w:tc>
          <w:tcPr>
            <w:tcW w:w="648" w:type="dxa"/>
          </w:tcPr>
          <w:p w14:paraId="57E2C03B" w14:textId="77777777" w:rsidR="009661B9" w:rsidRPr="00E91D9C" w:rsidRDefault="009661B9" w:rsidP="00644AB6">
            <w:pPr>
              <w:pStyle w:val="TAC"/>
            </w:pPr>
            <w:r w:rsidRPr="00E91D9C">
              <w:t>14</w:t>
            </w:r>
          </w:p>
        </w:tc>
        <w:tc>
          <w:tcPr>
            <w:tcW w:w="3969" w:type="dxa"/>
          </w:tcPr>
          <w:p w14:paraId="30F56E34" w14:textId="77777777" w:rsidR="009661B9" w:rsidRPr="00E91D9C" w:rsidRDefault="009661B9" w:rsidP="00644AB6">
            <w:pPr>
              <w:pStyle w:val="TAL"/>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
                <w:iCs/>
                <w:lang w:eastAsia="zh-CN"/>
              </w:rPr>
              <w:t xml:space="preserve"> message with </w:t>
            </w:r>
            <w:proofErr w:type="spellStart"/>
            <w:r w:rsidRPr="00E91D9C">
              <w:rPr>
                <w:i/>
              </w:rPr>
              <w:t>connEstFailReport</w:t>
            </w:r>
            <w:proofErr w:type="spellEnd"/>
            <w:r w:rsidRPr="00E91D9C">
              <w:rPr>
                <w:iCs/>
                <w:lang w:eastAsia="zh-CN"/>
              </w:rPr>
              <w:t>?</w:t>
            </w:r>
          </w:p>
        </w:tc>
        <w:tc>
          <w:tcPr>
            <w:tcW w:w="709" w:type="dxa"/>
          </w:tcPr>
          <w:p w14:paraId="52918167" w14:textId="77777777" w:rsidR="009661B9" w:rsidRPr="00E91D9C" w:rsidRDefault="009661B9" w:rsidP="00644AB6">
            <w:pPr>
              <w:pStyle w:val="TAC"/>
            </w:pPr>
            <w:r w:rsidRPr="00E91D9C">
              <w:t>--&gt;</w:t>
            </w:r>
          </w:p>
        </w:tc>
        <w:tc>
          <w:tcPr>
            <w:tcW w:w="2977" w:type="dxa"/>
          </w:tcPr>
          <w:p w14:paraId="331E3552" w14:textId="77777777" w:rsidR="009661B9" w:rsidRPr="00E91D9C" w:rsidRDefault="009661B9" w:rsidP="00644AB6">
            <w:pPr>
              <w:pStyle w:val="TAL"/>
              <w:rPr>
                <w:i/>
              </w:rPr>
            </w:pPr>
            <w:proofErr w:type="spellStart"/>
            <w:r w:rsidRPr="00E91D9C">
              <w:rPr>
                <w:i/>
              </w:rPr>
              <w:t>UEInformationResponse</w:t>
            </w:r>
            <w:proofErr w:type="spellEnd"/>
          </w:p>
        </w:tc>
        <w:tc>
          <w:tcPr>
            <w:tcW w:w="567" w:type="dxa"/>
          </w:tcPr>
          <w:p w14:paraId="28F049A8" w14:textId="77777777" w:rsidR="009661B9" w:rsidRPr="00E91D9C" w:rsidRDefault="009661B9" w:rsidP="00644AB6">
            <w:pPr>
              <w:pStyle w:val="TAC"/>
            </w:pPr>
            <w:r w:rsidRPr="00E91D9C">
              <w:t>2</w:t>
            </w:r>
          </w:p>
        </w:tc>
        <w:tc>
          <w:tcPr>
            <w:tcW w:w="892" w:type="dxa"/>
          </w:tcPr>
          <w:p w14:paraId="254674B8" w14:textId="77777777" w:rsidR="009661B9" w:rsidRPr="00E91D9C" w:rsidRDefault="009661B9" w:rsidP="00644AB6">
            <w:pPr>
              <w:pStyle w:val="TAC"/>
            </w:pPr>
            <w:r w:rsidRPr="00E91D9C">
              <w:t>P</w:t>
            </w:r>
          </w:p>
        </w:tc>
      </w:tr>
    </w:tbl>
    <w:p w14:paraId="4ADF31C0" w14:textId="77777777" w:rsidR="009661B9" w:rsidRPr="00E91D9C" w:rsidRDefault="009661B9" w:rsidP="009661B9"/>
    <w:p w14:paraId="6F84604C" w14:textId="77777777" w:rsidR="009661B9" w:rsidRPr="00E91D9C" w:rsidRDefault="009661B9" w:rsidP="009661B9">
      <w:pPr>
        <w:pStyle w:val="H6"/>
      </w:pPr>
      <w:r w:rsidRPr="00E91D9C">
        <w:lastRenderedPageBreak/>
        <w:t>8.1.6.1.4.2.3.3</w:t>
      </w:r>
      <w:r w:rsidRPr="00E91D9C">
        <w:tab/>
        <w:t>Specific message contents</w:t>
      </w:r>
    </w:p>
    <w:p w14:paraId="446F43BD" w14:textId="77777777" w:rsidR="009661B9" w:rsidRPr="00E91D9C" w:rsidRDefault="009661B9" w:rsidP="009661B9">
      <w:pPr>
        <w:pStyle w:val="TH"/>
      </w:pPr>
      <w:r w:rsidRPr="00E91D9C">
        <w:t xml:space="preserve">Table 8.1.6.1.4.2.3.3-1: </w:t>
      </w:r>
      <w:proofErr w:type="spellStart"/>
      <w:r w:rsidRPr="00E91D9C">
        <w:rPr>
          <w:i/>
        </w:rPr>
        <w:t>RRCSetupComplete</w:t>
      </w:r>
      <w:proofErr w:type="spellEnd"/>
      <w:r w:rsidRPr="00E91D9C">
        <w:rPr>
          <w:i/>
        </w:rPr>
        <w:t xml:space="preserve"> </w:t>
      </w:r>
      <w:r w:rsidRPr="00E91D9C">
        <w:t>(step 3C, Table 8.1.6.1.4.2.3</w:t>
      </w:r>
      <w:r w:rsidRPr="00E91D9C">
        <w:rPr>
          <w:rFonts w:eastAsia="MS Gothic"/>
        </w:rPr>
        <w:t>.2</w:t>
      </w:r>
      <w:r w:rsidRPr="00E91D9C">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661B9" w:rsidRPr="00E91D9C" w14:paraId="7030B109" w14:textId="77777777" w:rsidTr="00644AB6">
        <w:tc>
          <w:tcPr>
            <w:tcW w:w="9634" w:type="dxa"/>
            <w:gridSpan w:val="4"/>
          </w:tcPr>
          <w:p w14:paraId="7B867483" w14:textId="77777777" w:rsidR="009661B9" w:rsidRPr="00E91D9C" w:rsidRDefault="009661B9" w:rsidP="00644AB6">
            <w:pPr>
              <w:pStyle w:val="TAL"/>
            </w:pPr>
            <w:r w:rsidRPr="00E91D9C">
              <w:t>Derivation Path: TS 38.508-1 [4], Table 4.6.1-22</w:t>
            </w:r>
          </w:p>
        </w:tc>
      </w:tr>
      <w:tr w:rsidR="009661B9" w:rsidRPr="00E91D9C" w14:paraId="40A5BFD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17049265" w14:textId="77777777" w:rsidR="009661B9" w:rsidRPr="00E91D9C" w:rsidRDefault="009661B9" w:rsidP="00644AB6">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570E45D" w14:textId="77777777" w:rsidR="009661B9" w:rsidRPr="00E91D9C" w:rsidRDefault="009661B9" w:rsidP="00644AB6">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6F59C0C" w14:textId="77777777" w:rsidR="009661B9" w:rsidRPr="00E91D9C" w:rsidRDefault="009661B9" w:rsidP="00644AB6">
            <w:pPr>
              <w:pStyle w:val="TAH"/>
            </w:pPr>
            <w:r w:rsidRPr="00E91D9C">
              <w:t>Comment</w:t>
            </w:r>
          </w:p>
        </w:tc>
        <w:tc>
          <w:tcPr>
            <w:tcW w:w="1129" w:type="dxa"/>
            <w:tcBorders>
              <w:top w:val="single" w:sz="4" w:space="0" w:color="auto"/>
              <w:left w:val="single" w:sz="4" w:space="0" w:color="auto"/>
              <w:bottom w:val="single" w:sz="4" w:space="0" w:color="auto"/>
              <w:right w:val="single" w:sz="4" w:space="0" w:color="auto"/>
            </w:tcBorders>
            <w:hideMark/>
          </w:tcPr>
          <w:p w14:paraId="47707783" w14:textId="77777777" w:rsidR="009661B9" w:rsidRPr="00E91D9C" w:rsidRDefault="009661B9" w:rsidP="00644AB6">
            <w:pPr>
              <w:pStyle w:val="TAH"/>
            </w:pPr>
            <w:r w:rsidRPr="00E91D9C">
              <w:t>Condition</w:t>
            </w:r>
          </w:p>
        </w:tc>
      </w:tr>
      <w:tr w:rsidR="009661B9" w:rsidRPr="00E91D9C" w14:paraId="77DD4ECA"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BE9B57" w14:textId="77777777" w:rsidR="009661B9" w:rsidRPr="00E91D9C" w:rsidRDefault="009661B9" w:rsidP="00644AB6">
            <w:pPr>
              <w:pStyle w:val="TAL"/>
              <w:rPr>
                <w:lang w:eastAsia="zh-CN"/>
              </w:rPr>
            </w:pPr>
            <w:proofErr w:type="spellStart"/>
            <w:r w:rsidRPr="00E91D9C">
              <w:t>RRCSetupComplete</w:t>
            </w:r>
            <w:proofErr w:type="spellEnd"/>
            <w:r w:rsidRPr="00E91D9C">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85A1D76"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29354C"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EE8126" w14:textId="77777777" w:rsidR="009661B9" w:rsidRPr="00E91D9C" w:rsidRDefault="009661B9" w:rsidP="00644AB6">
            <w:pPr>
              <w:pStyle w:val="TAL"/>
              <w:rPr>
                <w:lang w:eastAsia="zh-CN"/>
              </w:rPr>
            </w:pPr>
          </w:p>
        </w:tc>
      </w:tr>
      <w:tr w:rsidR="009661B9" w:rsidRPr="00E91D9C" w14:paraId="66F85675"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024A03C" w14:textId="77777777" w:rsidR="009661B9" w:rsidRPr="00E91D9C" w:rsidRDefault="009661B9" w:rsidP="00644AB6">
            <w:pPr>
              <w:pStyle w:val="TAL"/>
              <w:rPr>
                <w:lang w:eastAsia="zh-CN"/>
              </w:rPr>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23D339"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6AF8BE"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D55A5B" w14:textId="77777777" w:rsidR="009661B9" w:rsidRPr="00E91D9C" w:rsidRDefault="009661B9" w:rsidP="00644AB6">
            <w:pPr>
              <w:pStyle w:val="TAL"/>
              <w:rPr>
                <w:lang w:eastAsia="zh-CN"/>
              </w:rPr>
            </w:pPr>
          </w:p>
        </w:tc>
      </w:tr>
      <w:tr w:rsidR="009661B9" w:rsidRPr="00E91D9C" w14:paraId="136F1DE8"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019BB04" w14:textId="77777777" w:rsidR="009661B9" w:rsidRPr="00E91D9C" w:rsidRDefault="009661B9" w:rsidP="00644AB6">
            <w:pPr>
              <w:pStyle w:val="TAL"/>
              <w:rPr>
                <w:lang w:eastAsia="zh-CN"/>
              </w:rPr>
            </w:pPr>
            <w:r w:rsidRPr="00E91D9C">
              <w:t xml:space="preserve">    </w:t>
            </w:r>
            <w:proofErr w:type="spellStart"/>
            <w:r w:rsidRPr="00E91D9C">
              <w:t>rrcSetupComplete</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287399"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E7AB0B"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A99A582" w14:textId="77777777" w:rsidR="009661B9" w:rsidRPr="00E91D9C" w:rsidRDefault="009661B9" w:rsidP="00644AB6">
            <w:pPr>
              <w:pStyle w:val="TAL"/>
              <w:rPr>
                <w:lang w:eastAsia="zh-CN"/>
              </w:rPr>
            </w:pPr>
          </w:p>
        </w:tc>
      </w:tr>
      <w:tr w:rsidR="009661B9" w:rsidRPr="00E91D9C" w14:paraId="6D4638E3"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8DB112B" w14:textId="77777777" w:rsidR="009661B9" w:rsidRPr="00E91D9C" w:rsidRDefault="009661B9" w:rsidP="00644AB6">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2E67D3"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51F540"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53A6BCC" w14:textId="77777777" w:rsidR="009661B9" w:rsidRPr="00E91D9C" w:rsidRDefault="009661B9" w:rsidP="00644AB6">
            <w:pPr>
              <w:pStyle w:val="TAL"/>
              <w:rPr>
                <w:lang w:eastAsia="zh-CN"/>
              </w:rPr>
            </w:pPr>
          </w:p>
        </w:tc>
      </w:tr>
      <w:tr w:rsidR="009661B9" w:rsidRPr="00E91D9C" w14:paraId="25AB1FC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015D1E" w14:textId="77777777" w:rsidR="009661B9" w:rsidRPr="00E91D9C" w:rsidRDefault="009661B9" w:rsidP="00644AB6">
            <w:pPr>
              <w:pStyle w:val="TAL"/>
              <w:rPr>
                <w:lang w:eastAsia="zh-CN"/>
              </w:rPr>
            </w:pPr>
            <w:r w:rsidRPr="00E91D9C">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15E1D17"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8EE959"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9AEE0B" w14:textId="77777777" w:rsidR="009661B9" w:rsidRPr="00E91D9C" w:rsidRDefault="009661B9" w:rsidP="00644AB6">
            <w:pPr>
              <w:pStyle w:val="TAL"/>
              <w:rPr>
                <w:lang w:eastAsia="zh-CN"/>
              </w:rPr>
            </w:pPr>
          </w:p>
        </w:tc>
      </w:tr>
      <w:tr w:rsidR="009661B9" w:rsidRPr="00E91D9C" w14:paraId="1CF4C70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EF9C11" w14:textId="77777777" w:rsidR="009661B9" w:rsidRPr="00E91D9C" w:rsidRDefault="009661B9" w:rsidP="00644AB6">
            <w:pPr>
              <w:pStyle w:val="TAL"/>
              <w:rPr>
                <w:lang w:eastAsia="zh-CN"/>
              </w:rPr>
            </w:pPr>
            <w:r w:rsidRPr="00E91D9C">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73431289" w14:textId="77777777" w:rsidR="009661B9" w:rsidRPr="00E91D9C" w:rsidRDefault="009661B9" w:rsidP="00644AB6">
            <w:pPr>
              <w:pStyle w:val="TAL"/>
              <w:rPr>
                <w:lang w:eastAsia="zh-CN"/>
              </w:rPr>
            </w:pPr>
            <w:r w:rsidRPr="00E91D9C">
              <w:t>true</w:t>
            </w:r>
          </w:p>
        </w:tc>
        <w:tc>
          <w:tcPr>
            <w:tcW w:w="1590" w:type="dxa"/>
            <w:tcBorders>
              <w:top w:val="single" w:sz="4" w:space="0" w:color="auto"/>
              <w:left w:val="single" w:sz="4" w:space="0" w:color="auto"/>
              <w:bottom w:val="single" w:sz="4" w:space="0" w:color="auto"/>
              <w:right w:val="single" w:sz="4" w:space="0" w:color="auto"/>
            </w:tcBorders>
          </w:tcPr>
          <w:p w14:paraId="6F2B1438"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B38B52" w14:textId="77777777" w:rsidR="009661B9" w:rsidRPr="00E91D9C" w:rsidRDefault="009661B9" w:rsidP="00644AB6">
            <w:pPr>
              <w:pStyle w:val="TAL"/>
              <w:rPr>
                <w:lang w:eastAsia="zh-CN"/>
              </w:rPr>
            </w:pPr>
          </w:p>
        </w:tc>
      </w:tr>
      <w:tr w:rsidR="009661B9" w:rsidRPr="00E91D9C" w14:paraId="1E1C457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84CD4E"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2C52126"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95735D"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779859" w14:textId="77777777" w:rsidR="009661B9" w:rsidRPr="00E91D9C" w:rsidRDefault="009661B9" w:rsidP="00644AB6">
            <w:pPr>
              <w:pStyle w:val="TAL"/>
              <w:rPr>
                <w:lang w:eastAsia="zh-CN"/>
              </w:rPr>
            </w:pPr>
          </w:p>
        </w:tc>
      </w:tr>
      <w:tr w:rsidR="009661B9" w:rsidRPr="00E91D9C" w14:paraId="231DB40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A24D89"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685500C"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5C9695"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098AC6" w14:textId="77777777" w:rsidR="009661B9" w:rsidRPr="00E91D9C" w:rsidRDefault="009661B9" w:rsidP="00644AB6">
            <w:pPr>
              <w:pStyle w:val="TAL"/>
              <w:rPr>
                <w:lang w:eastAsia="zh-CN"/>
              </w:rPr>
            </w:pPr>
          </w:p>
        </w:tc>
      </w:tr>
      <w:tr w:rsidR="009661B9" w:rsidRPr="00E91D9C" w14:paraId="156DCF0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916D07"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108D9E"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115CBB3"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34820B" w14:textId="77777777" w:rsidR="009661B9" w:rsidRPr="00E91D9C" w:rsidRDefault="009661B9" w:rsidP="00644AB6">
            <w:pPr>
              <w:pStyle w:val="TAL"/>
              <w:rPr>
                <w:lang w:eastAsia="zh-CN"/>
              </w:rPr>
            </w:pPr>
          </w:p>
        </w:tc>
      </w:tr>
      <w:tr w:rsidR="009661B9" w:rsidRPr="00E91D9C" w14:paraId="76EA1EA4"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93D1"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AF82F4"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33FB629"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3C35D6" w14:textId="77777777" w:rsidR="009661B9" w:rsidRPr="00E91D9C" w:rsidRDefault="009661B9" w:rsidP="00644AB6">
            <w:pPr>
              <w:pStyle w:val="TAL"/>
              <w:rPr>
                <w:lang w:eastAsia="zh-CN"/>
              </w:rPr>
            </w:pPr>
          </w:p>
        </w:tc>
      </w:tr>
      <w:tr w:rsidR="009661B9" w:rsidRPr="00E91D9C" w14:paraId="74DE0A6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A679DC" w14:textId="77777777" w:rsidR="009661B9" w:rsidRPr="00E91D9C" w:rsidRDefault="009661B9" w:rsidP="00644AB6">
            <w:pPr>
              <w:pStyle w:val="TAL"/>
              <w:rPr>
                <w:lang w:eastAsia="zh-CN"/>
              </w:rPr>
            </w:pPr>
            <w:r w:rsidRPr="00E91D9C">
              <w:t>}</w:t>
            </w:r>
          </w:p>
        </w:tc>
        <w:tc>
          <w:tcPr>
            <w:tcW w:w="2269" w:type="dxa"/>
            <w:tcBorders>
              <w:top w:val="single" w:sz="4" w:space="0" w:color="auto"/>
              <w:left w:val="single" w:sz="4" w:space="0" w:color="auto"/>
              <w:bottom w:val="single" w:sz="4" w:space="0" w:color="auto"/>
              <w:right w:val="single" w:sz="4" w:space="0" w:color="auto"/>
            </w:tcBorders>
          </w:tcPr>
          <w:p w14:paraId="239D9F33"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F13CCB"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B62CB5" w14:textId="77777777" w:rsidR="009661B9" w:rsidRPr="00E91D9C" w:rsidRDefault="009661B9" w:rsidP="00644AB6">
            <w:pPr>
              <w:pStyle w:val="TAL"/>
              <w:rPr>
                <w:lang w:eastAsia="zh-CN"/>
              </w:rPr>
            </w:pPr>
          </w:p>
        </w:tc>
      </w:tr>
    </w:tbl>
    <w:p w14:paraId="0542B604" w14:textId="77777777" w:rsidR="009661B9" w:rsidRPr="00E91D9C" w:rsidRDefault="009661B9" w:rsidP="009661B9"/>
    <w:p w14:paraId="6B4D76C4" w14:textId="77777777" w:rsidR="009661B9" w:rsidRPr="00E91D9C" w:rsidRDefault="009661B9" w:rsidP="009661B9">
      <w:pPr>
        <w:pStyle w:val="TH"/>
      </w:pPr>
      <w:r w:rsidRPr="00E91D9C">
        <w:t xml:space="preserve">Table 8.1.6.1.4.2.3.3-2: </w:t>
      </w:r>
      <w:proofErr w:type="spellStart"/>
      <w:r w:rsidRPr="00E91D9C">
        <w:rPr>
          <w:i/>
        </w:rPr>
        <w:t>UEInformationRequest</w:t>
      </w:r>
      <w:proofErr w:type="spellEnd"/>
      <w:r w:rsidRPr="00E91D9C">
        <w:rPr>
          <w:i/>
        </w:rPr>
        <w:t xml:space="preserve"> </w:t>
      </w:r>
      <w:r w:rsidRPr="00E91D9C">
        <w:t>(step 13, Table 8.1.6.1.4.2.3</w:t>
      </w:r>
      <w:r w:rsidRPr="00E91D9C">
        <w:rPr>
          <w:rFonts w:eastAsia="MS Gothic"/>
        </w:rPr>
        <w:t>.2</w:t>
      </w:r>
      <w:r w:rsidRPr="00E91D9C">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1B9" w:rsidRPr="00E91D9C" w14:paraId="3A969277" w14:textId="77777777" w:rsidTr="00644AB6">
        <w:tc>
          <w:tcPr>
            <w:tcW w:w="9635" w:type="dxa"/>
            <w:gridSpan w:val="4"/>
          </w:tcPr>
          <w:p w14:paraId="15D229B4" w14:textId="77777777" w:rsidR="009661B9" w:rsidRPr="00E91D9C" w:rsidRDefault="009661B9" w:rsidP="00644AB6">
            <w:pPr>
              <w:pStyle w:val="TAL"/>
            </w:pPr>
            <w:r w:rsidRPr="00E91D9C">
              <w:t>Derivation Path: TS 38.508-1 [4], Table 4.6.1-32A</w:t>
            </w:r>
          </w:p>
        </w:tc>
      </w:tr>
      <w:tr w:rsidR="009661B9" w:rsidRPr="00E91D9C" w14:paraId="73F61EC7" w14:textId="77777777" w:rsidTr="00644AB6">
        <w:tc>
          <w:tcPr>
            <w:tcW w:w="4535" w:type="dxa"/>
            <w:tcBorders>
              <w:bottom w:val="single" w:sz="4" w:space="0" w:color="000000"/>
            </w:tcBorders>
          </w:tcPr>
          <w:p w14:paraId="3D7DC249" w14:textId="77777777" w:rsidR="009661B9" w:rsidRPr="00E91D9C" w:rsidRDefault="009661B9" w:rsidP="00644AB6">
            <w:pPr>
              <w:pStyle w:val="TAH"/>
            </w:pPr>
            <w:r w:rsidRPr="00E91D9C">
              <w:t>Information Element</w:t>
            </w:r>
          </w:p>
        </w:tc>
        <w:tc>
          <w:tcPr>
            <w:tcW w:w="2267" w:type="dxa"/>
            <w:tcBorders>
              <w:bottom w:val="single" w:sz="4" w:space="0" w:color="000000"/>
            </w:tcBorders>
          </w:tcPr>
          <w:p w14:paraId="1C93494E" w14:textId="77777777" w:rsidR="009661B9" w:rsidRPr="00E91D9C" w:rsidRDefault="009661B9" w:rsidP="00644AB6">
            <w:pPr>
              <w:pStyle w:val="TAH"/>
            </w:pPr>
            <w:r w:rsidRPr="00E91D9C">
              <w:t>Value/remark</w:t>
            </w:r>
          </w:p>
        </w:tc>
        <w:tc>
          <w:tcPr>
            <w:tcW w:w="1700" w:type="dxa"/>
            <w:tcBorders>
              <w:bottom w:val="single" w:sz="4" w:space="0" w:color="000000"/>
            </w:tcBorders>
          </w:tcPr>
          <w:p w14:paraId="5970068F" w14:textId="77777777" w:rsidR="009661B9" w:rsidRPr="00E91D9C" w:rsidRDefault="009661B9" w:rsidP="00644AB6">
            <w:pPr>
              <w:pStyle w:val="TAH"/>
            </w:pPr>
            <w:r w:rsidRPr="00E91D9C">
              <w:t>Comment</w:t>
            </w:r>
          </w:p>
        </w:tc>
        <w:tc>
          <w:tcPr>
            <w:tcW w:w="1133" w:type="dxa"/>
            <w:tcBorders>
              <w:bottom w:val="single" w:sz="4" w:space="0" w:color="000000"/>
            </w:tcBorders>
          </w:tcPr>
          <w:p w14:paraId="39B871E5" w14:textId="77777777" w:rsidR="009661B9" w:rsidRPr="00E91D9C" w:rsidRDefault="009661B9" w:rsidP="00644AB6">
            <w:pPr>
              <w:pStyle w:val="TAH"/>
            </w:pPr>
            <w:r w:rsidRPr="00E91D9C">
              <w:t>Condition</w:t>
            </w:r>
          </w:p>
        </w:tc>
      </w:tr>
      <w:tr w:rsidR="009661B9" w:rsidRPr="00E91D9C" w14:paraId="5B91F124" w14:textId="77777777" w:rsidTr="00644AB6">
        <w:tc>
          <w:tcPr>
            <w:tcW w:w="4535" w:type="dxa"/>
          </w:tcPr>
          <w:p w14:paraId="4407A829" w14:textId="77777777" w:rsidR="009661B9" w:rsidRPr="00E91D9C" w:rsidRDefault="009661B9" w:rsidP="00644AB6">
            <w:pPr>
              <w:pStyle w:val="TAL"/>
            </w:pPr>
            <w:r w:rsidRPr="00E91D9C">
              <w:t>UEInformationRequest-r16 ::= SEQUENCE {</w:t>
            </w:r>
          </w:p>
        </w:tc>
        <w:tc>
          <w:tcPr>
            <w:tcW w:w="2267" w:type="dxa"/>
          </w:tcPr>
          <w:p w14:paraId="74CB0E13" w14:textId="77777777" w:rsidR="009661B9" w:rsidRPr="00E91D9C" w:rsidRDefault="009661B9" w:rsidP="00644AB6">
            <w:pPr>
              <w:pStyle w:val="TAL"/>
            </w:pPr>
          </w:p>
        </w:tc>
        <w:tc>
          <w:tcPr>
            <w:tcW w:w="1700" w:type="dxa"/>
          </w:tcPr>
          <w:p w14:paraId="2CE7DF4C" w14:textId="77777777" w:rsidR="009661B9" w:rsidRPr="00E91D9C" w:rsidRDefault="009661B9" w:rsidP="00644AB6">
            <w:pPr>
              <w:pStyle w:val="TAL"/>
            </w:pPr>
          </w:p>
        </w:tc>
        <w:tc>
          <w:tcPr>
            <w:tcW w:w="1133" w:type="dxa"/>
          </w:tcPr>
          <w:p w14:paraId="566E2BC4" w14:textId="77777777" w:rsidR="009661B9" w:rsidRPr="00E91D9C" w:rsidRDefault="009661B9" w:rsidP="00644AB6">
            <w:pPr>
              <w:pStyle w:val="TAL"/>
            </w:pPr>
          </w:p>
        </w:tc>
      </w:tr>
      <w:tr w:rsidR="009661B9" w:rsidRPr="00E91D9C" w14:paraId="1E549900" w14:textId="77777777" w:rsidTr="00644AB6">
        <w:tc>
          <w:tcPr>
            <w:tcW w:w="4535" w:type="dxa"/>
          </w:tcPr>
          <w:p w14:paraId="08DCE459" w14:textId="77777777" w:rsidR="009661B9" w:rsidRPr="00E91D9C" w:rsidRDefault="009661B9" w:rsidP="00644AB6">
            <w:pPr>
              <w:pStyle w:val="TAL"/>
            </w:pPr>
            <w:r w:rsidRPr="00E91D9C">
              <w:t xml:space="preserve">  </w:t>
            </w:r>
            <w:proofErr w:type="spellStart"/>
            <w:r w:rsidRPr="00E91D9C">
              <w:t>criticalExtensions</w:t>
            </w:r>
            <w:proofErr w:type="spellEnd"/>
            <w:r w:rsidRPr="00E91D9C">
              <w:t xml:space="preserve"> CHOICE {</w:t>
            </w:r>
          </w:p>
        </w:tc>
        <w:tc>
          <w:tcPr>
            <w:tcW w:w="2267" w:type="dxa"/>
          </w:tcPr>
          <w:p w14:paraId="1D30DDE3" w14:textId="77777777" w:rsidR="009661B9" w:rsidRPr="00E91D9C" w:rsidRDefault="009661B9" w:rsidP="00644AB6">
            <w:pPr>
              <w:pStyle w:val="TAL"/>
            </w:pPr>
          </w:p>
        </w:tc>
        <w:tc>
          <w:tcPr>
            <w:tcW w:w="1700" w:type="dxa"/>
          </w:tcPr>
          <w:p w14:paraId="76BCFFBD" w14:textId="77777777" w:rsidR="009661B9" w:rsidRPr="00E91D9C" w:rsidRDefault="009661B9" w:rsidP="00644AB6">
            <w:pPr>
              <w:pStyle w:val="TAL"/>
            </w:pPr>
          </w:p>
        </w:tc>
        <w:tc>
          <w:tcPr>
            <w:tcW w:w="1133" w:type="dxa"/>
          </w:tcPr>
          <w:p w14:paraId="4BABF14B" w14:textId="77777777" w:rsidR="009661B9" w:rsidRPr="00E91D9C" w:rsidRDefault="009661B9" w:rsidP="00644AB6">
            <w:pPr>
              <w:pStyle w:val="TAL"/>
            </w:pPr>
          </w:p>
        </w:tc>
      </w:tr>
      <w:tr w:rsidR="009661B9" w:rsidRPr="00E91D9C" w14:paraId="5C0D574B" w14:textId="77777777" w:rsidTr="00644AB6">
        <w:tc>
          <w:tcPr>
            <w:tcW w:w="4535" w:type="dxa"/>
          </w:tcPr>
          <w:p w14:paraId="2E7E44CE" w14:textId="77777777" w:rsidR="009661B9" w:rsidRPr="00E91D9C" w:rsidRDefault="009661B9" w:rsidP="00644AB6">
            <w:pPr>
              <w:pStyle w:val="TAL"/>
            </w:pPr>
            <w:r w:rsidRPr="00E91D9C">
              <w:t xml:space="preserve">    ueInformationRequest-r16 SEQUENCE {</w:t>
            </w:r>
          </w:p>
        </w:tc>
        <w:tc>
          <w:tcPr>
            <w:tcW w:w="2267" w:type="dxa"/>
          </w:tcPr>
          <w:p w14:paraId="3D226854" w14:textId="77777777" w:rsidR="009661B9" w:rsidRPr="00E91D9C" w:rsidRDefault="009661B9" w:rsidP="00644AB6">
            <w:pPr>
              <w:pStyle w:val="TAL"/>
            </w:pPr>
          </w:p>
        </w:tc>
        <w:tc>
          <w:tcPr>
            <w:tcW w:w="1700" w:type="dxa"/>
          </w:tcPr>
          <w:p w14:paraId="6C094205" w14:textId="77777777" w:rsidR="009661B9" w:rsidRPr="00E91D9C" w:rsidRDefault="009661B9" w:rsidP="00644AB6">
            <w:pPr>
              <w:pStyle w:val="TAL"/>
            </w:pPr>
          </w:p>
        </w:tc>
        <w:tc>
          <w:tcPr>
            <w:tcW w:w="1133" w:type="dxa"/>
          </w:tcPr>
          <w:p w14:paraId="3A369C0C" w14:textId="77777777" w:rsidR="009661B9" w:rsidRPr="00E91D9C" w:rsidRDefault="009661B9" w:rsidP="00644AB6">
            <w:pPr>
              <w:pStyle w:val="TAL"/>
            </w:pPr>
          </w:p>
        </w:tc>
      </w:tr>
      <w:tr w:rsidR="009661B9" w:rsidRPr="00E91D9C" w14:paraId="6AE247DB" w14:textId="77777777" w:rsidTr="00644AB6">
        <w:tc>
          <w:tcPr>
            <w:tcW w:w="4535" w:type="dxa"/>
          </w:tcPr>
          <w:p w14:paraId="06DAB769" w14:textId="77777777" w:rsidR="009661B9" w:rsidRPr="00E91D9C" w:rsidRDefault="009661B9" w:rsidP="00644AB6">
            <w:pPr>
              <w:pStyle w:val="TAL"/>
            </w:pPr>
            <w:r w:rsidRPr="00E91D9C">
              <w:t xml:space="preserve">      connEstFailReportReq-r16</w:t>
            </w:r>
          </w:p>
        </w:tc>
        <w:tc>
          <w:tcPr>
            <w:tcW w:w="2267" w:type="dxa"/>
          </w:tcPr>
          <w:p w14:paraId="0FBADE7C" w14:textId="77777777" w:rsidR="009661B9" w:rsidRPr="00E91D9C" w:rsidRDefault="009661B9" w:rsidP="00644AB6">
            <w:pPr>
              <w:pStyle w:val="TAL"/>
            </w:pPr>
            <w:r w:rsidRPr="00E91D9C">
              <w:t>true</w:t>
            </w:r>
          </w:p>
        </w:tc>
        <w:tc>
          <w:tcPr>
            <w:tcW w:w="1700" w:type="dxa"/>
          </w:tcPr>
          <w:p w14:paraId="0EF5FC63" w14:textId="77777777" w:rsidR="009661B9" w:rsidRPr="00E91D9C" w:rsidRDefault="009661B9" w:rsidP="00644AB6">
            <w:pPr>
              <w:pStyle w:val="TAL"/>
            </w:pPr>
          </w:p>
        </w:tc>
        <w:tc>
          <w:tcPr>
            <w:tcW w:w="1133" w:type="dxa"/>
          </w:tcPr>
          <w:p w14:paraId="0DE0246E" w14:textId="77777777" w:rsidR="009661B9" w:rsidRPr="00E91D9C" w:rsidRDefault="009661B9" w:rsidP="00644AB6">
            <w:pPr>
              <w:pStyle w:val="TAL"/>
            </w:pPr>
          </w:p>
        </w:tc>
      </w:tr>
      <w:tr w:rsidR="009661B9" w:rsidRPr="00E91D9C" w14:paraId="73585F5F" w14:textId="77777777" w:rsidTr="00644AB6">
        <w:tc>
          <w:tcPr>
            <w:tcW w:w="4535" w:type="dxa"/>
          </w:tcPr>
          <w:p w14:paraId="05EB89BC" w14:textId="77777777" w:rsidR="009661B9" w:rsidRPr="00E91D9C" w:rsidRDefault="009661B9" w:rsidP="00644AB6">
            <w:pPr>
              <w:pStyle w:val="TAH"/>
              <w:jc w:val="left"/>
              <w:rPr>
                <w:b w:val="0"/>
              </w:rPr>
            </w:pPr>
            <w:r w:rsidRPr="00E91D9C">
              <w:rPr>
                <w:b w:val="0"/>
              </w:rPr>
              <w:t xml:space="preserve">    }</w:t>
            </w:r>
          </w:p>
        </w:tc>
        <w:tc>
          <w:tcPr>
            <w:tcW w:w="2267" w:type="dxa"/>
          </w:tcPr>
          <w:p w14:paraId="380F9770" w14:textId="77777777" w:rsidR="009661B9" w:rsidRPr="00E91D9C" w:rsidRDefault="009661B9" w:rsidP="00644AB6">
            <w:pPr>
              <w:pStyle w:val="TAH"/>
              <w:jc w:val="left"/>
              <w:rPr>
                <w:b w:val="0"/>
              </w:rPr>
            </w:pPr>
          </w:p>
        </w:tc>
        <w:tc>
          <w:tcPr>
            <w:tcW w:w="1700" w:type="dxa"/>
          </w:tcPr>
          <w:p w14:paraId="4931689F" w14:textId="77777777" w:rsidR="009661B9" w:rsidRPr="00E91D9C" w:rsidRDefault="009661B9" w:rsidP="00644AB6">
            <w:pPr>
              <w:pStyle w:val="TAH"/>
              <w:jc w:val="left"/>
              <w:rPr>
                <w:b w:val="0"/>
              </w:rPr>
            </w:pPr>
          </w:p>
        </w:tc>
        <w:tc>
          <w:tcPr>
            <w:tcW w:w="1133" w:type="dxa"/>
          </w:tcPr>
          <w:p w14:paraId="078779CD" w14:textId="77777777" w:rsidR="009661B9" w:rsidRPr="00E91D9C" w:rsidRDefault="009661B9" w:rsidP="00644AB6">
            <w:pPr>
              <w:pStyle w:val="TAH"/>
              <w:jc w:val="left"/>
              <w:rPr>
                <w:b w:val="0"/>
              </w:rPr>
            </w:pPr>
          </w:p>
        </w:tc>
      </w:tr>
      <w:tr w:rsidR="009661B9" w:rsidRPr="00E91D9C" w14:paraId="3872FD23" w14:textId="77777777" w:rsidTr="00644AB6">
        <w:tc>
          <w:tcPr>
            <w:tcW w:w="4535" w:type="dxa"/>
          </w:tcPr>
          <w:p w14:paraId="204FBEAB" w14:textId="77777777" w:rsidR="009661B9" w:rsidRPr="00E91D9C" w:rsidRDefault="009661B9" w:rsidP="00644AB6">
            <w:pPr>
              <w:pStyle w:val="TAH"/>
              <w:jc w:val="left"/>
              <w:rPr>
                <w:b w:val="0"/>
              </w:rPr>
            </w:pPr>
            <w:r w:rsidRPr="00E91D9C">
              <w:rPr>
                <w:b w:val="0"/>
              </w:rPr>
              <w:t xml:space="preserve">  }</w:t>
            </w:r>
          </w:p>
        </w:tc>
        <w:tc>
          <w:tcPr>
            <w:tcW w:w="2267" w:type="dxa"/>
          </w:tcPr>
          <w:p w14:paraId="2E52630A" w14:textId="77777777" w:rsidR="009661B9" w:rsidRPr="00E91D9C" w:rsidRDefault="009661B9" w:rsidP="00644AB6">
            <w:pPr>
              <w:pStyle w:val="TAH"/>
              <w:jc w:val="left"/>
              <w:rPr>
                <w:b w:val="0"/>
              </w:rPr>
            </w:pPr>
          </w:p>
        </w:tc>
        <w:tc>
          <w:tcPr>
            <w:tcW w:w="1700" w:type="dxa"/>
          </w:tcPr>
          <w:p w14:paraId="29AE43F6" w14:textId="77777777" w:rsidR="009661B9" w:rsidRPr="00E91D9C" w:rsidRDefault="009661B9" w:rsidP="00644AB6">
            <w:pPr>
              <w:pStyle w:val="TAH"/>
              <w:jc w:val="left"/>
              <w:rPr>
                <w:b w:val="0"/>
              </w:rPr>
            </w:pPr>
          </w:p>
        </w:tc>
        <w:tc>
          <w:tcPr>
            <w:tcW w:w="1133" w:type="dxa"/>
          </w:tcPr>
          <w:p w14:paraId="1D71F93B" w14:textId="77777777" w:rsidR="009661B9" w:rsidRPr="00E91D9C" w:rsidRDefault="009661B9" w:rsidP="00644AB6">
            <w:pPr>
              <w:pStyle w:val="TAH"/>
              <w:jc w:val="left"/>
              <w:rPr>
                <w:b w:val="0"/>
              </w:rPr>
            </w:pPr>
          </w:p>
        </w:tc>
      </w:tr>
      <w:tr w:rsidR="009661B9" w:rsidRPr="00E91D9C" w14:paraId="3658502D" w14:textId="77777777" w:rsidTr="00644AB6">
        <w:tc>
          <w:tcPr>
            <w:tcW w:w="4535" w:type="dxa"/>
          </w:tcPr>
          <w:p w14:paraId="2E66041A" w14:textId="77777777" w:rsidR="009661B9" w:rsidRPr="00E91D9C" w:rsidRDefault="009661B9" w:rsidP="00644AB6">
            <w:pPr>
              <w:pStyle w:val="TAH"/>
              <w:jc w:val="left"/>
              <w:rPr>
                <w:b w:val="0"/>
              </w:rPr>
            </w:pPr>
            <w:r w:rsidRPr="00E91D9C">
              <w:rPr>
                <w:b w:val="0"/>
              </w:rPr>
              <w:t>}</w:t>
            </w:r>
          </w:p>
        </w:tc>
        <w:tc>
          <w:tcPr>
            <w:tcW w:w="2267" w:type="dxa"/>
          </w:tcPr>
          <w:p w14:paraId="1AB831DD" w14:textId="77777777" w:rsidR="009661B9" w:rsidRPr="00E91D9C" w:rsidRDefault="009661B9" w:rsidP="00644AB6">
            <w:pPr>
              <w:pStyle w:val="TAH"/>
              <w:jc w:val="left"/>
              <w:rPr>
                <w:b w:val="0"/>
              </w:rPr>
            </w:pPr>
          </w:p>
        </w:tc>
        <w:tc>
          <w:tcPr>
            <w:tcW w:w="1700" w:type="dxa"/>
          </w:tcPr>
          <w:p w14:paraId="275DABA7" w14:textId="77777777" w:rsidR="009661B9" w:rsidRPr="00E91D9C" w:rsidRDefault="009661B9" w:rsidP="00644AB6">
            <w:pPr>
              <w:pStyle w:val="TAH"/>
              <w:jc w:val="left"/>
              <w:rPr>
                <w:b w:val="0"/>
              </w:rPr>
            </w:pPr>
          </w:p>
        </w:tc>
        <w:tc>
          <w:tcPr>
            <w:tcW w:w="1133" w:type="dxa"/>
          </w:tcPr>
          <w:p w14:paraId="4F8EDA44" w14:textId="77777777" w:rsidR="009661B9" w:rsidRPr="00E91D9C" w:rsidRDefault="009661B9" w:rsidP="00644AB6">
            <w:pPr>
              <w:pStyle w:val="TAH"/>
              <w:jc w:val="left"/>
              <w:rPr>
                <w:b w:val="0"/>
              </w:rPr>
            </w:pPr>
          </w:p>
        </w:tc>
      </w:tr>
    </w:tbl>
    <w:p w14:paraId="75089048" w14:textId="77777777" w:rsidR="009661B9" w:rsidRPr="00E91D9C" w:rsidRDefault="009661B9" w:rsidP="009661B9"/>
    <w:p w14:paraId="6494145D" w14:textId="77777777" w:rsidR="009661B9" w:rsidRPr="00E91D9C" w:rsidRDefault="009661B9" w:rsidP="009661B9">
      <w:pPr>
        <w:pStyle w:val="TH"/>
      </w:pPr>
      <w:r w:rsidRPr="00E91D9C">
        <w:lastRenderedPageBreak/>
        <w:t xml:space="preserve">Table 8.1.6.1.4.2.3.3-3: </w:t>
      </w:r>
      <w:proofErr w:type="spellStart"/>
      <w:r w:rsidRPr="00E91D9C">
        <w:rPr>
          <w:i/>
        </w:rPr>
        <w:t>UEInformationResponse</w:t>
      </w:r>
      <w:proofErr w:type="spellEnd"/>
      <w:r w:rsidRPr="00E91D9C">
        <w:rPr>
          <w:i/>
        </w:rPr>
        <w:t xml:space="preserve"> </w:t>
      </w:r>
      <w:r w:rsidRPr="00E91D9C">
        <w:t>(step 14, Table 8.1.6.1.4.2.3</w:t>
      </w:r>
      <w:r w:rsidRPr="00E91D9C">
        <w:rPr>
          <w:rFonts w:eastAsia="MS Gothic"/>
        </w:rPr>
        <w:t>.2</w:t>
      </w:r>
      <w:r w:rsidRPr="00E91D9C">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661B9" w:rsidRPr="00E91D9C" w14:paraId="2638F3BA" w14:textId="77777777" w:rsidTr="00644AB6">
        <w:tc>
          <w:tcPr>
            <w:tcW w:w="9640" w:type="dxa"/>
            <w:gridSpan w:val="4"/>
          </w:tcPr>
          <w:p w14:paraId="1FDE1784" w14:textId="77777777" w:rsidR="009661B9" w:rsidRPr="00E91D9C" w:rsidRDefault="009661B9" w:rsidP="00644AB6">
            <w:pPr>
              <w:pStyle w:val="TAL"/>
            </w:pPr>
            <w:r w:rsidRPr="00E91D9C">
              <w:t>Derivation Path: TS 38.508-1 [4], Table 4.6.1-32B</w:t>
            </w:r>
          </w:p>
        </w:tc>
      </w:tr>
      <w:tr w:rsidR="009661B9" w:rsidRPr="00E91D9C" w14:paraId="3E677169" w14:textId="77777777" w:rsidTr="00644AB6">
        <w:tc>
          <w:tcPr>
            <w:tcW w:w="4538" w:type="dxa"/>
          </w:tcPr>
          <w:p w14:paraId="71EAF910" w14:textId="77777777" w:rsidR="009661B9" w:rsidRPr="00E91D9C" w:rsidRDefault="009661B9" w:rsidP="00644AB6">
            <w:pPr>
              <w:pStyle w:val="TAH"/>
            </w:pPr>
            <w:r w:rsidRPr="00E91D9C">
              <w:t>Information Element</w:t>
            </w:r>
          </w:p>
        </w:tc>
        <w:tc>
          <w:tcPr>
            <w:tcW w:w="2268" w:type="dxa"/>
          </w:tcPr>
          <w:p w14:paraId="5E61DA7D" w14:textId="77777777" w:rsidR="009661B9" w:rsidRPr="00E91D9C" w:rsidRDefault="009661B9" w:rsidP="00644AB6">
            <w:pPr>
              <w:pStyle w:val="TAH"/>
            </w:pPr>
            <w:r w:rsidRPr="00E91D9C">
              <w:t>Value/remark</w:t>
            </w:r>
          </w:p>
        </w:tc>
        <w:tc>
          <w:tcPr>
            <w:tcW w:w="1701" w:type="dxa"/>
          </w:tcPr>
          <w:p w14:paraId="6B07DB07" w14:textId="77777777" w:rsidR="009661B9" w:rsidRPr="00E91D9C" w:rsidRDefault="009661B9" w:rsidP="00644AB6">
            <w:pPr>
              <w:pStyle w:val="TAH"/>
            </w:pPr>
            <w:r w:rsidRPr="00E91D9C">
              <w:t>Comment</w:t>
            </w:r>
          </w:p>
        </w:tc>
        <w:tc>
          <w:tcPr>
            <w:tcW w:w="1133" w:type="dxa"/>
          </w:tcPr>
          <w:p w14:paraId="276A91C8" w14:textId="77777777" w:rsidR="009661B9" w:rsidRPr="00E91D9C" w:rsidRDefault="009661B9" w:rsidP="00644AB6">
            <w:pPr>
              <w:pStyle w:val="TAH"/>
            </w:pPr>
            <w:r w:rsidRPr="00E91D9C">
              <w:t>Condition</w:t>
            </w:r>
          </w:p>
        </w:tc>
      </w:tr>
      <w:tr w:rsidR="009661B9" w:rsidRPr="00E91D9C" w14:paraId="61071F2B" w14:textId="77777777" w:rsidTr="00644AB6">
        <w:tc>
          <w:tcPr>
            <w:tcW w:w="4538" w:type="dxa"/>
          </w:tcPr>
          <w:p w14:paraId="21769520" w14:textId="77777777" w:rsidR="009661B9" w:rsidRPr="00E91D9C" w:rsidRDefault="009661B9" w:rsidP="00644AB6">
            <w:pPr>
              <w:pStyle w:val="TAL"/>
            </w:pPr>
            <w:r w:rsidRPr="00E91D9C">
              <w:t>UEInformationResponse-r16 ::= SEQUENCE {</w:t>
            </w:r>
          </w:p>
        </w:tc>
        <w:tc>
          <w:tcPr>
            <w:tcW w:w="2268" w:type="dxa"/>
          </w:tcPr>
          <w:p w14:paraId="5D43A724" w14:textId="77777777" w:rsidR="009661B9" w:rsidRPr="00E91D9C" w:rsidRDefault="009661B9" w:rsidP="00644AB6">
            <w:pPr>
              <w:pStyle w:val="TAL"/>
            </w:pPr>
          </w:p>
        </w:tc>
        <w:tc>
          <w:tcPr>
            <w:tcW w:w="1701" w:type="dxa"/>
          </w:tcPr>
          <w:p w14:paraId="07700AF7" w14:textId="77777777" w:rsidR="009661B9" w:rsidRPr="00E91D9C" w:rsidRDefault="009661B9" w:rsidP="00644AB6">
            <w:pPr>
              <w:pStyle w:val="TAL"/>
            </w:pPr>
          </w:p>
        </w:tc>
        <w:tc>
          <w:tcPr>
            <w:tcW w:w="1133" w:type="dxa"/>
          </w:tcPr>
          <w:p w14:paraId="70615502" w14:textId="77777777" w:rsidR="009661B9" w:rsidRPr="00E91D9C" w:rsidRDefault="009661B9" w:rsidP="00644AB6">
            <w:pPr>
              <w:pStyle w:val="TAL"/>
            </w:pPr>
          </w:p>
        </w:tc>
      </w:tr>
      <w:tr w:rsidR="009661B9" w:rsidRPr="00E91D9C" w14:paraId="73107482" w14:textId="77777777" w:rsidTr="00644AB6">
        <w:tc>
          <w:tcPr>
            <w:tcW w:w="4538" w:type="dxa"/>
          </w:tcPr>
          <w:p w14:paraId="69438EC2" w14:textId="77777777" w:rsidR="009661B9" w:rsidRPr="00E91D9C" w:rsidRDefault="009661B9" w:rsidP="00644AB6">
            <w:pPr>
              <w:pStyle w:val="TAL"/>
            </w:pPr>
            <w:r w:rsidRPr="00E91D9C">
              <w:t xml:space="preserve">  </w:t>
            </w:r>
            <w:proofErr w:type="spellStart"/>
            <w:r w:rsidRPr="00E91D9C">
              <w:t>criticalExtensions</w:t>
            </w:r>
            <w:proofErr w:type="spellEnd"/>
            <w:r w:rsidRPr="00E91D9C">
              <w:t xml:space="preserve"> CHOICE {</w:t>
            </w:r>
          </w:p>
        </w:tc>
        <w:tc>
          <w:tcPr>
            <w:tcW w:w="2268" w:type="dxa"/>
          </w:tcPr>
          <w:p w14:paraId="5FC89605" w14:textId="77777777" w:rsidR="009661B9" w:rsidRPr="00E91D9C" w:rsidRDefault="009661B9" w:rsidP="00644AB6">
            <w:pPr>
              <w:pStyle w:val="TAL"/>
            </w:pPr>
          </w:p>
        </w:tc>
        <w:tc>
          <w:tcPr>
            <w:tcW w:w="1701" w:type="dxa"/>
          </w:tcPr>
          <w:p w14:paraId="2D302D16" w14:textId="77777777" w:rsidR="009661B9" w:rsidRPr="00E91D9C" w:rsidRDefault="009661B9" w:rsidP="00644AB6">
            <w:pPr>
              <w:pStyle w:val="TAL"/>
            </w:pPr>
          </w:p>
        </w:tc>
        <w:tc>
          <w:tcPr>
            <w:tcW w:w="1133" w:type="dxa"/>
          </w:tcPr>
          <w:p w14:paraId="2C3E74B8" w14:textId="77777777" w:rsidR="009661B9" w:rsidRPr="00E91D9C" w:rsidRDefault="009661B9" w:rsidP="00644AB6">
            <w:pPr>
              <w:pStyle w:val="TAL"/>
            </w:pPr>
          </w:p>
        </w:tc>
      </w:tr>
      <w:tr w:rsidR="009661B9" w:rsidRPr="00E91D9C" w14:paraId="044AC69B" w14:textId="77777777" w:rsidTr="00644AB6">
        <w:tc>
          <w:tcPr>
            <w:tcW w:w="4538" w:type="dxa"/>
          </w:tcPr>
          <w:p w14:paraId="59528BDF" w14:textId="77777777" w:rsidR="009661B9" w:rsidRPr="00E91D9C" w:rsidRDefault="009661B9" w:rsidP="00644AB6">
            <w:pPr>
              <w:pStyle w:val="TAH"/>
              <w:jc w:val="left"/>
              <w:rPr>
                <w:b w:val="0"/>
              </w:rPr>
            </w:pPr>
            <w:r w:rsidRPr="00E91D9C">
              <w:rPr>
                <w:b w:val="0"/>
              </w:rPr>
              <w:t xml:space="preserve">    ueInformationResponse-r16 SEQUENCE {</w:t>
            </w:r>
          </w:p>
        </w:tc>
        <w:tc>
          <w:tcPr>
            <w:tcW w:w="2268" w:type="dxa"/>
          </w:tcPr>
          <w:p w14:paraId="4ECCD289" w14:textId="77777777" w:rsidR="009661B9" w:rsidRPr="00E91D9C" w:rsidRDefault="009661B9" w:rsidP="00644AB6">
            <w:pPr>
              <w:pStyle w:val="TAH"/>
              <w:jc w:val="left"/>
              <w:rPr>
                <w:b w:val="0"/>
              </w:rPr>
            </w:pPr>
          </w:p>
        </w:tc>
        <w:tc>
          <w:tcPr>
            <w:tcW w:w="1701" w:type="dxa"/>
          </w:tcPr>
          <w:p w14:paraId="22B5BA85" w14:textId="77777777" w:rsidR="009661B9" w:rsidRPr="00E91D9C" w:rsidRDefault="009661B9" w:rsidP="00644AB6">
            <w:pPr>
              <w:pStyle w:val="TAH"/>
              <w:jc w:val="left"/>
              <w:rPr>
                <w:b w:val="0"/>
              </w:rPr>
            </w:pPr>
          </w:p>
        </w:tc>
        <w:tc>
          <w:tcPr>
            <w:tcW w:w="1133" w:type="dxa"/>
          </w:tcPr>
          <w:p w14:paraId="30C1579C" w14:textId="77777777" w:rsidR="009661B9" w:rsidRPr="00E91D9C" w:rsidRDefault="009661B9" w:rsidP="00644AB6">
            <w:pPr>
              <w:pStyle w:val="TAH"/>
              <w:jc w:val="left"/>
              <w:rPr>
                <w:b w:val="0"/>
              </w:rPr>
            </w:pPr>
          </w:p>
        </w:tc>
      </w:tr>
      <w:tr w:rsidR="009661B9" w:rsidRPr="00E91D9C" w14:paraId="65FBD0E6" w14:textId="77777777" w:rsidTr="00644AB6">
        <w:tc>
          <w:tcPr>
            <w:tcW w:w="4538" w:type="dxa"/>
          </w:tcPr>
          <w:p w14:paraId="43B1CDFF" w14:textId="77777777" w:rsidR="009661B9" w:rsidRPr="00E91D9C" w:rsidRDefault="009661B9" w:rsidP="00644AB6">
            <w:pPr>
              <w:pStyle w:val="TAH"/>
              <w:jc w:val="left"/>
              <w:rPr>
                <w:b w:val="0"/>
              </w:rPr>
            </w:pPr>
            <w:r w:rsidRPr="00E91D9C">
              <w:rPr>
                <w:b w:val="0"/>
              </w:rPr>
              <w:t xml:space="preserve">      connEstFailReport-r16 SEQUENCE {</w:t>
            </w:r>
          </w:p>
        </w:tc>
        <w:tc>
          <w:tcPr>
            <w:tcW w:w="2268" w:type="dxa"/>
          </w:tcPr>
          <w:p w14:paraId="1738977D" w14:textId="77777777" w:rsidR="009661B9" w:rsidRPr="00E91D9C" w:rsidRDefault="009661B9" w:rsidP="00644AB6">
            <w:pPr>
              <w:pStyle w:val="TAH"/>
              <w:jc w:val="left"/>
              <w:rPr>
                <w:b w:val="0"/>
              </w:rPr>
            </w:pPr>
          </w:p>
        </w:tc>
        <w:tc>
          <w:tcPr>
            <w:tcW w:w="1701" w:type="dxa"/>
          </w:tcPr>
          <w:p w14:paraId="711866CE" w14:textId="77777777" w:rsidR="009661B9" w:rsidRPr="00E91D9C" w:rsidRDefault="009661B9" w:rsidP="00644AB6">
            <w:pPr>
              <w:pStyle w:val="TAH"/>
              <w:jc w:val="left"/>
              <w:rPr>
                <w:b w:val="0"/>
              </w:rPr>
            </w:pPr>
          </w:p>
        </w:tc>
        <w:tc>
          <w:tcPr>
            <w:tcW w:w="1133" w:type="dxa"/>
          </w:tcPr>
          <w:p w14:paraId="502CE937" w14:textId="77777777" w:rsidR="009661B9" w:rsidRPr="00E91D9C" w:rsidRDefault="009661B9" w:rsidP="00644AB6">
            <w:pPr>
              <w:pStyle w:val="TAH"/>
              <w:jc w:val="left"/>
              <w:rPr>
                <w:b w:val="0"/>
              </w:rPr>
            </w:pPr>
          </w:p>
        </w:tc>
      </w:tr>
      <w:tr w:rsidR="009661B9" w:rsidRPr="00E91D9C" w14:paraId="19DE066C" w14:textId="77777777" w:rsidTr="00644AB6">
        <w:tc>
          <w:tcPr>
            <w:tcW w:w="4538" w:type="dxa"/>
          </w:tcPr>
          <w:p w14:paraId="0889F34E" w14:textId="77777777" w:rsidR="009661B9" w:rsidRPr="00E91D9C" w:rsidRDefault="009661B9" w:rsidP="00644AB6">
            <w:pPr>
              <w:pStyle w:val="TAH"/>
              <w:jc w:val="left"/>
              <w:rPr>
                <w:b w:val="0"/>
              </w:rPr>
            </w:pPr>
            <w:r w:rsidRPr="00E91D9C">
              <w:rPr>
                <w:b w:val="0"/>
              </w:rPr>
              <w:t xml:space="preserve">        measResultFailedCell-r16 SEQUENCE {</w:t>
            </w:r>
          </w:p>
        </w:tc>
        <w:tc>
          <w:tcPr>
            <w:tcW w:w="2268" w:type="dxa"/>
          </w:tcPr>
          <w:p w14:paraId="2F47B275" w14:textId="77777777" w:rsidR="009661B9" w:rsidRPr="00E91D9C" w:rsidRDefault="009661B9" w:rsidP="00644AB6">
            <w:pPr>
              <w:pStyle w:val="TAH"/>
              <w:jc w:val="left"/>
              <w:rPr>
                <w:b w:val="0"/>
              </w:rPr>
            </w:pPr>
          </w:p>
        </w:tc>
        <w:tc>
          <w:tcPr>
            <w:tcW w:w="1701" w:type="dxa"/>
          </w:tcPr>
          <w:p w14:paraId="6C95F20A" w14:textId="77777777" w:rsidR="009661B9" w:rsidRPr="00E91D9C" w:rsidRDefault="009661B9" w:rsidP="00644AB6">
            <w:pPr>
              <w:pStyle w:val="TAH"/>
              <w:jc w:val="left"/>
              <w:rPr>
                <w:b w:val="0"/>
              </w:rPr>
            </w:pPr>
          </w:p>
        </w:tc>
        <w:tc>
          <w:tcPr>
            <w:tcW w:w="1133" w:type="dxa"/>
          </w:tcPr>
          <w:p w14:paraId="4F736B09" w14:textId="77777777" w:rsidR="009661B9" w:rsidRPr="00E91D9C" w:rsidRDefault="009661B9" w:rsidP="00644AB6">
            <w:pPr>
              <w:pStyle w:val="TAH"/>
              <w:jc w:val="left"/>
              <w:rPr>
                <w:b w:val="0"/>
              </w:rPr>
            </w:pPr>
          </w:p>
        </w:tc>
      </w:tr>
      <w:tr w:rsidR="009661B9" w:rsidRPr="00E91D9C" w14:paraId="203FCD49" w14:textId="77777777" w:rsidTr="00644AB6">
        <w:tc>
          <w:tcPr>
            <w:tcW w:w="4538" w:type="dxa"/>
          </w:tcPr>
          <w:p w14:paraId="75A92204" w14:textId="77777777" w:rsidR="009661B9" w:rsidRPr="00E91D9C" w:rsidRDefault="009661B9" w:rsidP="00644AB6">
            <w:pPr>
              <w:pStyle w:val="TAH"/>
              <w:jc w:val="left"/>
              <w:rPr>
                <w:b w:val="0"/>
              </w:rPr>
            </w:pPr>
            <w:r w:rsidRPr="00E91D9C">
              <w:rPr>
                <w:b w:val="0"/>
              </w:rPr>
              <w:t xml:space="preserve">          </w:t>
            </w:r>
            <w:proofErr w:type="spellStart"/>
            <w:r w:rsidRPr="00E91D9C">
              <w:rPr>
                <w:b w:val="0"/>
              </w:rPr>
              <w:t>cgi</w:t>
            </w:r>
            <w:proofErr w:type="spellEnd"/>
            <w:r w:rsidRPr="00E91D9C">
              <w:rPr>
                <w:b w:val="0"/>
              </w:rPr>
              <w:t>-Info SEQUENCE {</w:t>
            </w:r>
          </w:p>
        </w:tc>
        <w:tc>
          <w:tcPr>
            <w:tcW w:w="2268" w:type="dxa"/>
          </w:tcPr>
          <w:p w14:paraId="748AE9E9" w14:textId="77777777" w:rsidR="009661B9" w:rsidRPr="00E91D9C" w:rsidRDefault="009661B9" w:rsidP="00644AB6">
            <w:pPr>
              <w:pStyle w:val="TAH"/>
              <w:jc w:val="left"/>
              <w:rPr>
                <w:b w:val="0"/>
              </w:rPr>
            </w:pPr>
          </w:p>
        </w:tc>
        <w:tc>
          <w:tcPr>
            <w:tcW w:w="1701" w:type="dxa"/>
          </w:tcPr>
          <w:p w14:paraId="103C9698" w14:textId="77777777" w:rsidR="009661B9" w:rsidRPr="00E91D9C" w:rsidRDefault="009661B9" w:rsidP="00644AB6">
            <w:pPr>
              <w:pStyle w:val="TAH"/>
              <w:jc w:val="left"/>
              <w:rPr>
                <w:b w:val="0"/>
              </w:rPr>
            </w:pPr>
          </w:p>
        </w:tc>
        <w:tc>
          <w:tcPr>
            <w:tcW w:w="1133" w:type="dxa"/>
          </w:tcPr>
          <w:p w14:paraId="7F69FDF0" w14:textId="77777777" w:rsidR="009661B9" w:rsidRPr="00E91D9C" w:rsidRDefault="009661B9" w:rsidP="00644AB6">
            <w:pPr>
              <w:pStyle w:val="TAH"/>
              <w:jc w:val="left"/>
              <w:rPr>
                <w:b w:val="0"/>
              </w:rPr>
            </w:pPr>
          </w:p>
        </w:tc>
      </w:tr>
      <w:tr w:rsidR="009661B9" w:rsidRPr="00E91D9C" w14:paraId="6B637C70" w14:textId="77777777" w:rsidTr="00644AB6">
        <w:tc>
          <w:tcPr>
            <w:tcW w:w="4538" w:type="dxa"/>
          </w:tcPr>
          <w:p w14:paraId="4AB32EFA" w14:textId="77777777" w:rsidR="009661B9" w:rsidRPr="00E91D9C" w:rsidRDefault="009661B9" w:rsidP="00644AB6">
            <w:pPr>
              <w:pStyle w:val="TAH"/>
              <w:jc w:val="left"/>
              <w:rPr>
                <w:b w:val="0"/>
              </w:rPr>
            </w:pPr>
            <w:r w:rsidRPr="00E91D9C">
              <w:rPr>
                <w:b w:val="0"/>
              </w:rPr>
              <w:t xml:space="preserve">            plmn-Identity-r16 </w:t>
            </w:r>
          </w:p>
        </w:tc>
        <w:tc>
          <w:tcPr>
            <w:tcW w:w="2268" w:type="dxa"/>
          </w:tcPr>
          <w:p w14:paraId="571E1545" w14:textId="77777777" w:rsidR="009661B9" w:rsidRPr="00E91D9C" w:rsidRDefault="009661B9" w:rsidP="00644AB6">
            <w:pPr>
              <w:pStyle w:val="TAH"/>
              <w:jc w:val="left"/>
              <w:rPr>
                <w:b w:val="0"/>
              </w:rPr>
            </w:pPr>
            <w:proofErr w:type="spellStart"/>
            <w:r w:rsidRPr="00E91D9C">
              <w:rPr>
                <w:b w:val="0"/>
              </w:rPr>
              <w:t>plmn</w:t>
            </w:r>
            <w:proofErr w:type="spellEnd"/>
            <w:r w:rsidRPr="00E91D9C">
              <w:rPr>
                <w:b w:val="0"/>
              </w:rPr>
              <w:t>-Identity within SIB1 broadcasted in NR Cell 1</w:t>
            </w:r>
          </w:p>
        </w:tc>
        <w:tc>
          <w:tcPr>
            <w:tcW w:w="1701" w:type="dxa"/>
          </w:tcPr>
          <w:p w14:paraId="3822D9D9" w14:textId="77777777" w:rsidR="009661B9" w:rsidRPr="00E91D9C" w:rsidRDefault="009661B9" w:rsidP="00644AB6">
            <w:pPr>
              <w:pStyle w:val="TAH"/>
              <w:jc w:val="left"/>
              <w:rPr>
                <w:b w:val="0"/>
              </w:rPr>
            </w:pPr>
          </w:p>
        </w:tc>
        <w:tc>
          <w:tcPr>
            <w:tcW w:w="1133" w:type="dxa"/>
          </w:tcPr>
          <w:p w14:paraId="2C0C353F" w14:textId="77777777" w:rsidR="009661B9" w:rsidRPr="00E91D9C" w:rsidRDefault="009661B9" w:rsidP="00644AB6">
            <w:pPr>
              <w:pStyle w:val="TAH"/>
              <w:jc w:val="left"/>
              <w:rPr>
                <w:b w:val="0"/>
              </w:rPr>
            </w:pPr>
          </w:p>
        </w:tc>
      </w:tr>
      <w:tr w:rsidR="009661B9" w:rsidRPr="00E91D9C" w14:paraId="6AA837C4" w14:textId="77777777" w:rsidTr="00644AB6">
        <w:tc>
          <w:tcPr>
            <w:tcW w:w="4538" w:type="dxa"/>
          </w:tcPr>
          <w:p w14:paraId="62A9CA9F" w14:textId="77777777" w:rsidR="009661B9" w:rsidRPr="00E91D9C" w:rsidRDefault="009661B9" w:rsidP="00644AB6">
            <w:pPr>
              <w:pStyle w:val="TAH"/>
              <w:jc w:val="left"/>
              <w:rPr>
                <w:b w:val="0"/>
              </w:rPr>
            </w:pPr>
            <w:r w:rsidRPr="00E91D9C">
              <w:rPr>
                <w:b w:val="0"/>
              </w:rPr>
              <w:t xml:space="preserve">            cellIdentity-r16</w:t>
            </w:r>
          </w:p>
        </w:tc>
        <w:tc>
          <w:tcPr>
            <w:tcW w:w="2268" w:type="dxa"/>
          </w:tcPr>
          <w:p w14:paraId="26CF325F" w14:textId="77777777" w:rsidR="009661B9" w:rsidRPr="00E91D9C" w:rsidRDefault="009661B9" w:rsidP="00644AB6">
            <w:pPr>
              <w:pStyle w:val="TAH"/>
              <w:jc w:val="left"/>
              <w:rPr>
                <w:b w:val="0"/>
              </w:rPr>
            </w:pPr>
            <w:proofErr w:type="spellStart"/>
            <w:r w:rsidRPr="00E91D9C">
              <w:rPr>
                <w:b w:val="0"/>
              </w:rPr>
              <w:t>cellIdentity</w:t>
            </w:r>
            <w:proofErr w:type="spellEnd"/>
            <w:r w:rsidRPr="00E91D9C">
              <w:rPr>
                <w:b w:val="0"/>
              </w:rPr>
              <w:t xml:space="preserve"> within SIB1 broadcasted in NR Cell 1</w:t>
            </w:r>
          </w:p>
        </w:tc>
        <w:tc>
          <w:tcPr>
            <w:tcW w:w="1701" w:type="dxa"/>
          </w:tcPr>
          <w:p w14:paraId="75CC1C9B" w14:textId="77777777" w:rsidR="009661B9" w:rsidRPr="00E91D9C" w:rsidRDefault="009661B9" w:rsidP="00644AB6">
            <w:pPr>
              <w:pStyle w:val="TAH"/>
              <w:jc w:val="left"/>
              <w:rPr>
                <w:b w:val="0"/>
              </w:rPr>
            </w:pPr>
            <w:r w:rsidRPr="00E91D9C">
              <w:rPr>
                <w:b w:val="0"/>
              </w:rPr>
              <w:t>BIT STRING (SIZE (36))</w:t>
            </w:r>
          </w:p>
        </w:tc>
        <w:tc>
          <w:tcPr>
            <w:tcW w:w="1133" w:type="dxa"/>
          </w:tcPr>
          <w:p w14:paraId="32726C0F" w14:textId="77777777" w:rsidR="009661B9" w:rsidRPr="00E91D9C" w:rsidRDefault="009661B9" w:rsidP="00644AB6">
            <w:pPr>
              <w:pStyle w:val="TAH"/>
              <w:jc w:val="left"/>
              <w:rPr>
                <w:b w:val="0"/>
              </w:rPr>
            </w:pPr>
          </w:p>
        </w:tc>
      </w:tr>
      <w:tr w:rsidR="009661B9" w:rsidRPr="00E91D9C" w14:paraId="0EBE4961" w14:textId="77777777" w:rsidTr="00644AB6">
        <w:tc>
          <w:tcPr>
            <w:tcW w:w="4538" w:type="dxa"/>
          </w:tcPr>
          <w:p w14:paraId="52703C82" w14:textId="77777777" w:rsidR="009661B9" w:rsidRPr="00E91D9C" w:rsidRDefault="009661B9" w:rsidP="00644AB6">
            <w:pPr>
              <w:pStyle w:val="TAH"/>
              <w:jc w:val="left"/>
              <w:rPr>
                <w:b w:val="0"/>
              </w:rPr>
            </w:pPr>
            <w:r w:rsidRPr="00E91D9C">
              <w:rPr>
                <w:b w:val="0"/>
              </w:rPr>
              <w:t xml:space="preserve">            trackingAreaCode-r16</w:t>
            </w:r>
          </w:p>
        </w:tc>
        <w:tc>
          <w:tcPr>
            <w:tcW w:w="2268" w:type="dxa"/>
          </w:tcPr>
          <w:p w14:paraId="36CE2D0E" w14:textId="77777777" w:rsidR="009661B9" w:rsidRPr="00E91D9C" w:rsidRDefault="009661B9" w:rsidP="00644AB6">
            <w:pPr>
              <w:pStyle w:val="TAH"/>
              <w:jc w:val="left"/>
              <w:rPr>
                <w:b w:val="0"/>
              </w:rPr>
            </w:pPr>
            <w:r w:rsidRPr="00E91D9C">
              <w:rPr>
                <w:b w:val="0"/>
              </w:rPr>
              <w:t>Not checked</w:t>
            </w:r>
          </w:p>
        </w:tc>
        <w:tc>
          <w:tcPr>
            <w:tcW w:w="1701" w:type="dxa"/>
          </w:tcPr>
          <w:p w14:paraId="1EA34628" w14:textId="77777777" w:rsidR="009661B9" w:rsidRPr="00E91D9C" w:rsidRDefault="009661B9" w:rsidP="00644AB6">
            <w:pPr>
              <w:pStyle w:val="TAH"/>
              <w:jc w:val="left"/>
              <w:rPr>
                <w:b w:val="0"/>
              </w:rPr>
            </w:pPr>
            <w:r w:rsidRPr="00E91D9C">
              <w:rPr>
                <w:b w:val="0"/>
              </w:rPr>
              <w:t>BIT STRING (SIZE (24))</w:t>
            </w:r>
          </w:p>
        </w:tc>
        <w:tc>
          <w:tcPr>
            <w:tcW w:w="1133" w:type="dxa"/>
          </w:tcPr>
          <w:p w14:paraId="78C73EB9" w14:textId="77777777" w:rsidR="009661B9" w:rsidRPr="00E91D9C" w:rsidRDefault="009661B9" w:rsidP="00644AB6">
            <w:pPr>
              <w:pStyle w:val="TAH"/>
              <w:jc w:val="left"/>
              <w:rPr>
                <w:b w:val="0"/>
              </w:rPr>
            </w:pPr>
          </w:p>
        </w:tc>
      </w:tr>
      <w:tr w:rsidR="009661B9" w:rsidRPr="00E91D9C" w14:paraId="198C87C5" w14:textId="77777777" w:rsidTr="00644AB6">
        <w:tc>
          <w:tcPr>
            <w:tcW w:w="4538" w:type="dxa"/>
          </w:tcPr>
          <w:p w14:paraId="3511BF9E" w14:textId="77777777" w:rsidR="009661B9" w:rsidRPr="00E91D9C" w:rsidRDefault="009661B9" w:rsidP="00644AB6">
            <w:pPr>
              <w:pStyle w:val="TAH"/>
              <w:jc w:val="left"/>
              <w:rPr>
                <w:b w:val="0"/>
              </w:rPr>
            </w:pPr>
            <w:r w:rsidRPr="00E91D9C">
              <w:rPr>
                <w:b w:val="0"/>
              </w:rPr>
              <w:t xml:space="preserve">          }</w:t>
            </w:r>
          </w:p>
        </w:tc>
        <w:tc>
          <w:tcPr>
            <w:tcW w:w="2268" w:type="dxa"/>
          </w:tcPr>
          <w:p w14:paraId="04F0DEC7" w14:textId="77777777" w:rsidR="009661B9" w:rsidRPr="00E91D9C" w:rsidRDefault="009661B9" w:rsidP="00644AB6">
            <w:pPr>
              <w:pStyle w:val="TAH"/>
              <w:jc w:val="left"/>
              <w:rPr>
                <w:b w:val="0"/>
              </w:rPr>
            </w:pPr>
          </w:p>
        </w:tc>
        <w:tc>
          <w:tcPr>
            <w:tcW w:w="1701" w:type="dxa"/>
          </w:tcPr>
          <w:p w14:paraId="279F2B9F" w14:textId="77777777" w:rsidR="009661B9" w:rsidRPr="00E91D9C" w:rsidRDefault="009661B9" w:rsidP="00644AB6">
            <w:pPr>
              <w:pStyle w:val="TAH"/>
              <w:jc w:val="left"/>
              <w:rPr>
                <w:b w:val="0"/>
              </w:rPr>
            </w:pPr>
          </w:p>
        </w:tc>
        <w:tc>
          <w:tcPr>
            <w:tcW w:w="1133" w:type="dxa"/>
          </w:tcPr>
          <w:p w14:paraId="20593680" w14:textId="77777777" w:rsidR="009661B9" w:rsidRPr="00E91D9C" w:rsidRDefault="009661B9" w:rsidP="00644AB6">
            <w:pPr>
              <w:pStyle w:val="TAH"/>
              <w:jc w:val="left"/>
              <w:rPr>
                <w:b w:val="0"/>
              </w:rPr>
            </w:pPr>
          </w:p>
        </w:tc>
      </w:tr>
      <w:tr w:rsidR="009661B9" w:rsidRPr="00E91D9C" w14:paraId="11E135B9" w14:textId="77777777" w:rsidTr="00644AB6">
        <w:tc>
          <w:tcPr>
            <w:tcW w:w="4538" w:type="dxa"/>
          </w:tcPr>
          <w:p w14:paraId="3F415E0B" w14:textId="77777777" w:rsidR="009661B9" w:rsidRPr="00E91D9C" w:rsidRDefault="009661B9" w:rsidP="00644AB6">
            <w:pPr>
              <w:pStyle w:val="TAH"/>
              <w:jc w:val="left"/>
              <w:rPr>
                <w:b w:val="0"/>
              </w:rPr>
            </w:pPr>
            <w:r w:rsidRPr="00E91D9C">
              <w:rPr>
                <w:b w:val="0"/>
              </w:rPr>
              <w:t xml:space="preserve">          measResult-r16 SEQUENCE {</w:t>
            </w:r>
          </w:p>
        </w:tc>
        <w:tc>
          <w:tcPr>
            <w:tcW w:w="2268" w:type="dxa"/>
          </w:tcPr>
          <w:p w14:paraId="49C19ECB" w14:textId="77777777" w:rsidR="009661B9" w:rsidRPr="00E91D9C" w:rsidRDefault="009661B9" w:rsidP="00644AB6">
            <w:pPr>
              <w:pStyle w:val="TAH"/>
              <w:jc w:val="left"/>
              <w:rPr>
                <w:b w:val="0"/>
              </w:rPr>
            </w:pPr>
          </w:p>
        </w:tc>
        <w:tc>
          <w:tcPr>
            <w:tcW w:w="1701" w:type="dxa"/>
          </w:tcPr>
          <w:p w14:paraId="23F5A093" w14:textId="77777777" w:rsidR="009661B9" w:rsidRPr="00E91D9C" w:rsidRDefault="009661B9" w:rsidP="00644AB6">
            <w:pPr>
              <w:pStyle w:val="TAH"/>
              <w:jc w:val="left"/>
              <w:rPr>
                <w:b w:val="0"/>
              </w:rPr>
            </w:pPr>
          </w:p>
        </w:tc>
        <w:tc>
          <w:tcPr>
            <w:tcW w:w="1133" w:type="dxa"/>
          </w:tcPr>
          <w:p w14:paraId="211DDE2D" w14:textId="77777777" w:rsidR="009661B9" w:rsidRPr="00E91D9C" w:rsidRDefault="009661B9" w:rsidP="00644AB6">
            <w:pPr>
              <w:pStyle w:val="TAH"/>
              <w:jc w:val="left"/>
              <w:rPr>
                <w:b w:val="0"/>
              </w:rPr>
            </w:pPr>
          </w:p>
        </w:tc>
      </w:tr>
      <w:tr w:rsidR="009661B9" w:rsidRPr="00E91D9C" w14:paraId="540A3F03" w14:textId="77777777" w:rsidTr="00644AB6">
        <w:tc>
          <w:tcPr>
            <w:tcW w:w="4538" w:type="dxa"/>
          </w:tcPr>
          <w:p w14:paraId="07D6B7BA" w14:textId="77777777" w:rsidR="009661B9" w:rsidRPr="00E91D9C" w:rsidRDefault="009661B9" w:rsidP="00644AB6">
            <w:pPr>
              <w:pStyle w:val="TAH"/>
              <w:jc w:val="left"/>
              <w:rPr>
                <w:b w:val="0"/>
              </w:rPr>
            </w:pPr>
            <w:r w:rsidRPr="00E91D9C">
              <w:rPr>
                <w:b w:val="0"/>
              </w:rPr>
              <w:t xml:space="preserve">            cellResults-r16</w:t>
            </w:r>
          </w:p>
        </w:tc>
        <w:tc>
          <w:tcPr>
            <w:tcW w:w="2268" w:type="dxa"/>
          </w:tcPr>
          <w:p w14:paraId="535312EA" w14:textId="77777777" w:rsidR="009661B9" w:rsidRPr="00E91D9C" w:rsidRDefault="009661B9" w:rsidP="00644AB6">
            <w:pPr>
              <w:pStyle w:val="TAH"/>
              <w:jc w:val="left"/>
              <w:rPr>
                <w:b w:val="0"/>
              </w:rPr>
            </w:pPr>
            <w:r w:rsidRPr="00E91D9C">
              <w:rPr>
                <w:b w:val="0"/>
              </w:rPr>
              <w:t>Not checked</w:t>
            </w:r>
          </w:p>
        </w:tc>
        <w:tc>
          <w:tcPr>
            <w:tcW w:w="1701" w:type="dxa"/>
          </w:tcPr>
          <w:p w14:paraId="35098BA0" w14:textId="77777777" w:rsidR="009661B9" w:rsidRPr="00E91D9C" w:rsidRDefault="009661B9" w:rsidP="00644AB6">
            <w:pPr>
              <w:pStyle w:val="TAH"/>
              <w:jc w:val="left"/>
              <w:rPr>
                <w:b w:val="0"/>
              </w:rPr>
            </w:pPr>
          </w:p>
        </w:tc>
        <w:tc>
          <w:tcPr>
            <w:tcW w:w="1133" w:type="dxa"/>
          </w:tcPr>
          <w:p w14:paraId="4A3E5330" w14:textId="77777777" w:rsidR="009661B9" w:rsidRPr="00E91D9C" w:rsidRDefault="009661B9" w:rsidP="00644AB6">
            <w:pPr>
              <w:pStyle w:val="TAH"/>
              <w:jc w:val="left"/>
              <w:rPr>
                <w:b w:val="0"/>
              </w:rPr>
            </w:pPr>
          </w:p>
        </w:tc>
      </w:tr>
      <w:tr w:rsidR="009661B9" w:rsidRPr="00E91D9C" w14:paraId="6EE8D292" w14:textId="77777777" w:rsidTr="00644AB6">
        <w:tc>
          <w:tcPr>
            <w:tcW w:w="4538" w:type="dxa"/>
          </w:tcPr>
          <w:p w14:paraId="2820497B" w14:textId="77777777" w:rsidR="009661B9" w:rsidRPr="00E91D9C" w:rsidRDefault="009661B9" w:rsidP="00644AB6">
            <w:pPr>
              <w:pStyle w:val="TAH"/>
              <w:jc w:val="left"/>
              <w:rPr>
                <w:b w:val="0"/>
              </w:rPr>
            </w:pPr>
            <w:r w:rsidRPr="00E91D9C">
              <w:rPr>
                <w:b w:val="0"/>
              </w:rPr>
              <w:t xml:space="preserve">            rsIndexResults-r16</w:t>
            </w:r>
          </w:p>
        </w:tc>
        <w:tc>
          <w:tcPr>
            <w:tcW w:w="2268" w:type="dxa"/>
          </w:tcPr>
          <w:p w14:paraId="79AFC308" w14:textId="77777777" w:rsidR="009661B9" w:rsidRPr="00E91D9C" w:rsidRDefault="009661B9" w:rsidP="00644AB6">
            <w:pPr>
              <w:pStyle w:val="TAH"/>
              <w:jc w:val="left"/>
              <w:rPr>
                <w:b w:val="0"/>
              </w:rPr>
            </w:pPr>
            <w:r w:rsidRPr="00E91D9C">
              <w:rPr>
                <w:b w:val="0"/>
              </w:rPr>
              <w:t>Not checked</w:t>
            </w:r>
          </w:p>
        </w:tc>
        <w:tc>
          <w:tcPr>
            <w:tcW w:w="1701" w:type="dxa"/>
          </w:tcPr>
          <w:p w14:paraId="66D9F175" w14:textId="77777777" w:rsidR="009661B9" w:rsidRPr="00E91D9C" w:rsidRDefault="009661B9" w:rsidP="00644AB6">
            <w:pPr>
              <w:pStyle w:val="TAH"/>
              <w:jc w:val="left"/>
              <w:rPr>
                <w:b w:val="0"/>
              </w:rPr>
            </w:pPr>
          </w:p>
        </w:tc>
        <w:tc>
          <w:tcPr>
            <w:tcW w:w="1133" w:type="dxa"/>
          </w:tcPr>
          <w:p w14:paraId="5210F08A" w14:textId="77777777" w:rsidR="009661B9" w:rsidRPr="00E91D9C" w:rsidRDefault="009661B9" w:rsidP="00644AB6">
            <w:pPr>
              <w:pStyle w:val="TAH"/>
              <w:jc w:val="left"/>
              <w:rPr>
                <w:b w:val="0"/>
              </w:rPr>
            </w:pPr>
          </w:p>
        </w:tc>
      </w:tr>
      <w:tr w:rsidR="009661B9" w:rsidRPr="00E91D9C" w14:paraId="0D88A468" w14:textId="77777777" w:rsidTr="00644AB6">
        <w:tc>
          <w:tcPr>
            <w:tcW w:w="4538" w:type="dxa"/>
          </w:tcPr>
          <w:p w14:paraId="74E30F37" w14:textId="77777777" w:rsidR="009661B9" w:rsidRPr="00E91D9C" w:rsidRDefault="009661B9" w:rsidP="00644AB6">
            <w:pPr>
              <w:pStyle w:val="TAH"/>
              <w:jc w:val="left"/>
              <w:rPr>
                <w:b w:val="0"/>
              </w:rPr>
            </w:pPr>
            <w:r w:rsidRPr="00E91D9C">
              <w:rPr>
                <w:b w:val="0"/>
              </w:rPr>
              <w:t xml:space="preserve">          }</w:t>
            </w:r>
          </w:p>
        </w:tc>
        <w:tc>
          <w:tcPr>
            <w:tcW w:w="2268" w:type="dxa"/>
          </w:tcPr>
          <w:p w14:paraId="45CBABA3" w14:textId="77777777" w:rsidR="009661B9" w:rsidRPr="00E91D9C" w:rsidRDefault="009661B9" w:rsidP="00644AB6">
            <w:pPr>
              <w:pStyle w:val="TAH"/>
              <w:jc w:val="left"/>
              <w:rPr>
                <w:b w:val="0"/>
              </w:rPr>
            </w:pPr>
          </w:p>
        </w:tc>
        <w:tc>
          <w:tcPr>
            <w:tcW w:w="1701" w:type="dxa"/>
          </w:tcPr>
          <w:p w14:paraId="31847364" w14:textId="77777777" w:rsidR="009661B9" w:rsidRPr="00E91D9C" w:rsidRDefault="009661B9" w:rsidP="00644AB6">
            <w:pPr>
              <w:pStyle w:val="TAH"/>
              <w:jc w:val="left"/>
              <w:rPr>
                <w:b w:val="0"/>
              </w:rPr>
            </w:pPr>
          </w:p>
        </w:tc>
        <w:tc>
          <w:tcPr>
            <w:tcW w:w="1133" w:type="dxa"/>
          </w:tcPr>
          <w:p w14:paraId="414BA1BD" w14:textId="77777777" w:rsidR="009661B9" w:rsidRPr="00E91D9C" w:rsidRDefault="009661B9" w:rsidP="00644AB6">
            <w:pPr>
              <w:pStyle w:val="TAH"/>
              <w:jc w:val="left"/>
              <w:rPr>
                <w:b w:val="0"/>
              </w:rPr>
            </w:pPr>
          </w:p>
        </w:tc>
      </w:tr>
      <w:tr w:rsidR="009661B9" w:rsidRPr="00E91D9C" w14:paraId="3B311ADE" w14:textId="77777777" w:rsidTr="00644AB6">
        <w:tc>
          <w:tcPr>
            <w:tcW w:w="4538" w:type="dxa"/>
          </w:tcPr>
          <w:p w14:paraId="4E17EDF7" w14:textId="77777777" w:rsidR="009661B9" w:rsidRPr="00E91D9C" w:rsidRDefault="009661B9" w:rsidP="00644AB6">
            <w:pPr>
              <w:pStyle w:val="TAH"/>
              <w:jc w:val="left"/>
              <w:rPr>
                <w:b w:val="0"/>
              </w:rPr>
            </w:pPr>
            <w:r w:rsidRPr="00E91D9C">
              <w:rPr>
                <w:b w:val="0"/>
              </w:rPr>
              <w:t xml:space="preserve">        }</w:t>
            </w:r>
          </w:p>
        </w:tc>
        <w:tc>
          <w:tcPr>
            <w:tcW w:w="2268" w:type="dxa"/>
          </w:tcPr>
          <w:p w14:paraId="071101D0" w14:textId="77777777" w:rsidR="009661B9" w:rsidRPr="00E91D9C" w:rsidRDefault="009661B9" w:rsidP="00644AB6">
            <w:pPr>
              <w:pStyle w:val="TAH"/>
              <w:jc w:val="left"/>
              <w:rPr>
                <w:b w:val="0"/>
              </w:rPr>
            </w:pPr>
          </w:p>
        </w:tc>
        <w:tc>
          <w:tcPr>
            <w:tcW w:w="1701" w:type="dxa"/>
          </w:tcPr>
          <w:p w14:paraId="327F3D50" w14:textId="77777777" w:rsidR="009661B9" w:rsidRPr="00E91D9C" w:rsidRDefault="009661B9" w:rsidP="00644AB6">
            <w:pPr>
              <w:pStyle w:val="TAH"/>
              <w:jc w:val="left"/>
              <w:rPr>
                <w:b w:val="0"/>
              </w:rPr>
            </w:pPr>
          </w:p>
        </w:tc>
        <w:tc>
          <w:tcPr>
            <w:tcW w:w="1133" w:type="dxa"/>
          </w:tcPr>
          <w:p w14:paraId="565FFB1B" w14:textId="77777777" w:rsidR="009661B9" w:rsidRPr="00E91D9C" w:rsidRDefault="009661B9" w:rsidP="00644AB6">
            <w:pPr>
              <w:pStyle w:val="TAH"/>
              <w:jc w:val="left"/>
              <w:rPr>
                <w:b w:val="0"/>
              </w:rPr>
            </w:pPr>
          </w:p>
        </w:tc>
      </w:tr>
      <w:tr w:rsidR="009661B9" w:rsidRPr="00E91D9C" w14:paraId="5CF48BCA" w14:textId="77777777" w:rsidTr="00644AB6">
        <w:tc>
          <w:tcPr>
            <w:tcW w:w="4538" w:type="dxa"/>
          </w:tcPr>
          <w:p w14:paraId="65E08B3E" w14:textId="77777777" w:rsidR="009661B9" w:rsidRPr="00E91D9C" w:rsidRDefault="009661B9" w:rsidP="00644AB6">
            <w:pPr>
              <w:pStyle w:val="TAH"/>
              <w:jc w:val="left"/>
              <w:rPr>
                <w:b w:val="0"/>
              </w:rPr>
            </w:pPr>
            <w:r w:rsidRPr="00E91D9C">
              <w:rPr>
                <w:b w:val="0"/>
              </w:rPr>
              <w:t xml:space="preserve">        locationInfo-r16</w:t>
            </w:r>
          </w:p>
        </w:tc>
        <w:tc>
          <w:tcPr>
            <w:tcW w:w="2268" w:type="dxa"/>
          </w:tcPr>
          <w:p w14:paraId="724AA622" w14:textId="77777777" w:rsidR="009661B9" w:rsidRPr="00E91D9C" w:rsidRDefault="009661B9" w:rsidP="00644AB6">
            <w:pPr>
              <w:pStyle w:val="TAH"/>
              <w:jc w:val="left"/>
              <w:rPr>
                <w:b w:val="0"/>
              </w:rPr>
            </w:pPr>
            <w:r w:rsidRPr="00E91D9C">
              <w:rPr>
                <w:b w:val="0"/>
              </w:rPr>
              <w:t>Not checked</w:t>
            </w:r>
          </w:p>
        </w:tc>
        <w:tc>
          <w:tcPr>
            <w:tcW w:w="1701" w:type="dxa"/>
          </w:tcPr>
          <w:p w14:paraId="34D453AC" w14:textId="77777777" w:rsidR="009661B9" w:rsidRPr="00E91D9C" w:rsidRDefault="009661B9" w:rsidP="00644AB6">
            <w:pPr>
              <w:pStyle w:val="TAH"/>
              <w:jc w:val="left"/>
              <w:rPr>
                <w:b w:val="0"/>
              </w:rPr>
            </w:pPr>
          </w:p>
        </w:tc>
        <w:tc>
          <w:tcPr>
            <w:tcW w:w="1133" w:type="dxa"/>
          </w:tcPr>
          <w:p w14:paraId="509AC7EC" w14:textId="77777777" w:rsidR="009661B9" w:rsidRPr="00E91D9C" w:rsidRDefault="009661B9" w:rsidP="00644AB6">
            <w:pPr>
              <w:pStyle w:val="TAH"/>
              <w:jc w:val="left"/>
              <w:rPr>
                <w:b w:val="0"/>
              </w:rPr>
            </w:pPr>
          </w:p>
        </w:tc>
      </w:tr>
      <w:tr w:rsidR="009661B9" w:rsidRPr="00E91D9C" w14:paraId="57A8F096" w14:textId="77777777" w:rsidTr="00644AB6">
        <w:tc>
          <w:tcPr>
            <w:tcW w:w="4538" w:type="dxa"/>
          </w:tcPr>
          <w:p w14:paraId="2CA3A32B" w14:textId="77777777" w:rsidR="009661B9" w:rsidRPr="00E91D9C" w:rsidRDefault="009661B9" w:rsidP="00644AB6">
            <w:pPr>
              <w:pStyle w:val="TAH"/>
              <w:jc w:val="left"/>
              <w:rPr>
                <w:b w:val="0"/>
              </w:rPr>
            </w:pPr>
            <w:r w:rsidRPr="00E91D9C">
              <w:rPr>
                <w:b w:val="0"/>
              </w:rPr>
              <w:t xml:space="preserve">        measResultNeighCells-r16 SEQUENCE {</w:t>
            </w:r>
          </w:p>
        </w:tc>
        <w:tc>
          <w:tcPr>
            <w:tcW w:w="2268" w:type="dxa"/>
          </w:tcPr>
          <w:p w14:paraId="1CB779D9" w14:textId="77777777" w:rsidR="009661B9" w:rsidRPr="00E91D9C" w:rsidRDefault="009661B9" w:rsidP="00644AB6">
            <w:pPr>
              <w:pStyle w:val="TAH"/>
              <w:jc w:val="left"/>
              <w:rPr>
                <w:b w:val="0"/>
              </w:rPr>
            </w:pPr>
          </w:p>
        </w:tc>
        <w:tc>
          <w:tcPr>
            <w:tcW w:w="1701" w:type="dxa"/>
          </w:tcPr>
          <w:p w14:paraId="45CA2969" w14:textId="77777777" w:rsidR="009661B9" w:rsidRPr="00E91D9C" w:rsidRDefault="009661B9" w:rsidP="00644AB6">
            <w:pPr>
              <w:pStyle w:val="TAH"/>
              <w:jc w:val="left"/>
              <w:rPr>
                <w:b w:val="0"/>
              </w:rPr>
            </w:pPr>
          </w:p>
        </w:tc>
        <w:tc>
          <w:tcPr>
            <w:tcW w:w="1133" w:type="dxa"/>
          </w:tcPr>
          <w:p w14:paraId="77A38818" w14:textId="77777777" w:rsidR="009661B9" w:rsidRPr="00E91D9C" w:rsidRDefault="009661B9" w:rsidP="00644AB6">
            <w:pPr>
              <w:pStyle w:val="TAH"/>
              <w:jc w:val="left"/>
              <w:rPr>
                <w:b w:val="0"/>
              </w:rPr>
            </w:pPr>
          </w:p>
        </w:tc>
      </w:tr>
      <w:tr w:rsidR="009661B9" w:rsidRPr="00E91D9C" w14:paraId="0D72FD42" w14:textId="77777777" w:rsidTr="00644AB6">
        <w:tc>
          <w:tcPr>
            <w:tcW w:w="4538" w:type="dxa"/>
          </w:tcPr>
          <w:p w14:paraId="07228BAE" w14:textId="77777777" w:rsidR="009661B9" w:rsidRPr="00E91D9C" w:rsidRDefault="009661B9" w:rsidP="00644AB6">
            <w:pPr>
              <w:pStyle w:val="TAH"/>
              <w:jc w:val="left"/>
              <w:rPr>
                <w:b w:val="0"/>
              </w:rPr>
            </w:pPr>
            <w:r w:rsidRPr="00E91D9C">
              <w:rPr>
                <w:b w:val="0"/>
              </w:rPr>
              <w:t xml:space="preserve">          </w:t>
            </w:r>
            <w:proofErr w:type="spellStart"/>
            <w:r w:rsidRPr="00E91D9C">
              <w:rPr>
                <w:b w:val="0"/>
              </w:rPr>
              <w:t>measResultNeighCellListNR</w:t>
            </w:r>
            <w:proofErr w:type="spellEnd"/>
          </w:p>
        </w:tc>
        <w:tc>
          <w:tcPr>
            <w:tcW w:w="2268" w:type="dxa"/>
          </w:tcPr>
          <w:p w14:paraId="535535E0" w14:textId="77777777" w:rsidR="009661B9" w:rsidRPr="00E91D9C" w:rsidRDefault="009661B9" w:rsidP="00644AB6">
            <w:pPr>
              <w:pStyle w:val="TAH"/>
              <w:jc w:val="left"/>
              <w:rPr>
                <w:b w:val="0"/>
                <w:lang w:eastAsia="zh-CN"/>
              </w:rPr>
            </w:pPr>
            <w:r w:rsidRPr="00E91D9C">
              <w:rPr>
                <w:b w:val="0"/>
                <w:lang w:eastAsia="zh-CN"/>
              </w:rPr>
              <w:t>Not present</w:t>
            </w:r>
          </w:p>
        </w:tc>
        <w:tc>
          <w:tcPr>
            <w:tcW w:w="1701" w:type="dxa"/>
          </w:tcPr>
          <w:p w14:paraId="0700BDE7" w14:textId="77777777" w:rsidR="009661B9" w:rsidRPr="00E91D9C" w:rsidRDefault="009661B9" w:rsidP="00644AB6">
            <w:pPr>
              <w:pStyle w:val="TAH"/>
              <w:jc w:val="left"/>
              <w:rPr>
                <w:b w:val="0"/>
              </w:rPr>
            </w:pPr>
          </w:p>
        </w:tc>
        <w:tc>
          <w:tcPr>
            <w:tcW w:w="1133" w:type="dxa"/>
          </w:tcPr>
          <w:p w14:paraId="4281ED22" w14:textId="77777777" w:rsidR="009661B9" w:rsidRPr="00E91D9C" w:rsidRDefault="009661B9" w:rsidP="00644AB6">
            <w:pPr>
              <w:pStyle w:val="TAH"/>
              <w:jc w:val="left"/>
              <w:rPr>
                <w:b w:val="0"/>
              </w:rPr>
            </w:pPr>
          </w:p>
        </w:tc>
      </w:tr>
      <w:tr w:rsidR="009661B9" w:rsidRPr="00E91D9C" w14:paraId="3F16B0C5" w14:textId="77777777" w:rsidTr="00644AB6">
        <w:tc>
          <w:tcPr>
            <w:tcW w:w="4538" w:type="dxa"/>
          </w:tcPr>
          <w:p w14:paraId="0F6A8088" w14:textId="77777777" w:rsidR="009661B9" w:rsidRPr="00E91D9C" w:rsidRDefault="009661B9" w:rsidP="00644AB6">
            <w:pPr>
              <w:pStyle w:val="TAH"/>
              <w:jc w:val="left"/>
              <w:rPr>
                <w:b w:val="0"/>
              </w:rPr>
            </w:pPr>
            <w:r w:rsidRPr="00E91D9C">
              <w:rPr>
                <w:b w:val="0"/>
              </w:rPr>
              <w:t xml:space="preserve">          </w:t>
            </w:r>
            <w:proofErr w:type="spellStart"/>
            <w:r w:rsidRPr="00E91D9C">
              <w:rPr>
                <w:b w:val="0"/>
              </w:rPr>
              <w:t>measResultNeighCellListEUTRA</w:t>
            </w:r>
            <w:proofErr w:type="spellEnd"/>
          </w:p>
        </w:tc>
        <w:tc>
          <w:tcPr>
            <w:tcW w:w="2268" w:type="dxa"/>
          </w:tcPr>
          <w:p w14:paraId="03D193B0" w14:textId="77777777" w:rsidR="009661B9" w:rsidRPr="00E91D9C" w:rsidRDefault="009661B9" w:rsidP="00644AB6">
            <w:pPr>
              <w:pStyle w:val="TAH"/>
              <w:jc w:val="left"/>
              <w:rPr>
                <w:b w:val="0"/>
              </w:rPr>
            </w:pPr>
            <w:r w:rsidRPr="00E91D9C">
              <w:rPr>
                <w:b w:val="0"/>
                <w:lang w:eastAsia="zh-CN"/>
              </w:rPr>
              <w:t>Not present</w:t>
            </w:r>
          </w:p>
        </w:tc>
        <w:tc>
          <w:tcPr>
            <w:tcW w:w="1701" w:type="dxa"/>
          </w:tcPr>
          <w:p w14:paraId="1A1B75D8" w14:textId="77777777" w:rsidR="009661B9" w:rsidRPr="00E91D9C" w:rsidRDefault="009661B9" w:rsidP="00644AB6">
            <w:pPr>
              <w:pStyle w:val="TAH"/>
              <w:jc w:val="left"/>
              <w:rPr>
                <w:b w:val="0"/>
              </w:rPr>
            </w:pPr>
          </w:p>
        </w:tc>
        <w:tc>
          <w:tcPr>
            <w:tcW w:w="1133" w:type="dxa"/>
          </w:tcPr>
          <w:p w14:paraId="2A84AE12" w14:textId="77777777" w:rsidR="009661B9" w:rsidRPr="00E91D9C" w:rsidRDefault="009661B9" w:rsidP="00644AB6">
            <w:pPr>
              <w:pStyle w:val="TAH"/>
              <w:jc w:val="left"/>
              <w:rPr>
                <w:b w:val="0"/>
              </w:rPr>
            </w:pPr>
          </w:p>
        </w:tc>
      </w:tr>
      <w:tr w:rsidR="009661B9" w:rsidRPr="00E91D9C" w14:paraId="453BB9CB" w14:textId="77777777" w:rsidTr="00644AB6">
        <w:tc>
          <w:tcPr>
            <w:tcW w:w="4538" w:type="dxa"/>
          </w:tcPr>
          <w:p w14:paraId="6488534D" w14:textId="77777777" w:rsidR="009661B9" w:rsidRPr="00E91D9C" w:rsidRDefault="009661B9" w:rsidP="00644AB6">
            <w:pPr>
              <w:pStyle w:val="TAH"/>
              <w:jc w:val="left"/>
              <w:rPr>
                <w:b w:val="0"/>
              </w:rPr>
            </w:pPr>
            <w:r w:rsidRPr="00E91D9C">
              <w:rPr>
                <w:b w:val="0"/>
              </w:rPr>
              <w:t xml:space="preserve">        }</w:t>
            </w:r>
          </w:p>
        </w:tc>
        <w:tc>
          <w:tcPr>
            <w:tcW w:w="2268" w:type="dxa"/>
          </w:tcPr>
          <w:p w14:paraId="5CF093BA" w14:textId="77777777" w:rsidR="009661B9" w:rsidRPr="00E91D9C" w:rsidRDefault="009661B9" w:rsidP="00644AB6">
            <w:pPr>
              <w:pStyle w:val="TAH"/>
              <w:jc w:val="left"/>
              <w:rPr>
                <w:b w:val="0"/>
              </w:rPr>
            </w:pPr>
          </w:p>
        </w:tc>
        <w:tc>
          <w:tcPr>
            <w:tcW w:w="1701" w:type="dxa"/>
          </w:tcPr>
          <w:p w14:paraId="14602FD9" w14:textId="77777777" w:rsidR="009661B9" w:rsidRPr="00E91D9C" w:rsidRDefault="009661B9" w:rsidP="00644AB6">
            <w:pPr>
              <w:pStyle w:val="TAH"/>
              <w:jc w:val="left"/>
              <w:rPr>
                <w:b w:val="0"/>
              </w:rPr>
            </w:pPr>
          </w:p>
        </w:tc>
        <w:tc>
          <w:tcPr>
            <w:tcW w:w="1133" w:type="dxa"/>
          </w:tcPr>
          <w:p w14:paraId="4918532D" w14:textId="77777777" w:rsidR="009661B9" w:rsidRPr="00E91D9C" w:rsidRDefault="009661B9" w:rsidP="00644AB6">
            <w:pPr>
              <w:pStyle w:val="TAH"/>
              <w:jc w:val="left"/>
              <w:rPr>
                <w:b w:val="0"/>
              </w:rPr>
            </w:pPr>
          </w:p>
        </w:tc>
      </w:tr>
      <w:tr w:rsidR="009661B9" w:rsidRPr="00E91D9C" w14:paraId="1BF0632E" w14:textId="77777777" w:rsidTr="00644AB6">
        <w:tc>
          <w:tcPr>
            <w:tcW w:w="4538" w:type="dxa"/>
          </w:tcPr>
          <w:p w14:paraId="1F536F6C" w14:textId="77777777" w:rsidR="009661B9" w:rsidRPr="00E91D9C" w:rsidRDefault="009661B9" w:rsidP="00644AB6">
            <w:pPr>
              <w:pStyle w:val="TAH"/>
              <w:jc w:val="left"/>
              <w:rPr>
                <w:b w:val="0"/>
              </w:rPr>
            </w:pPr>
            <w:r w:rsidRPr="00E91D9C">
              <w:rPr>
                <w:b w:val="0"/>
              </w:rPr>
              <w:t xml:space="preserve">        numberOfConnFail-r16</w:t>
            </w:r>
          </w:p>
        </w:tc>
        <w:tc>
          <w:tcPr>
            <w:tcW w:w="2268" w:type="dxa"/>
          </w:tcPr>
          <w:p w14:paraId="5EE6516F" w14:textId="77777777" w:rsidR="009661B9" w:rsidRPr="00E91D9C" w:rsidRDefault="009661B9" w:rsidP="00644AB6">
            <w:pPr>
              <w:pStyle w:val="TAH"/>
              <w:jc w:val="left"/>
              <w:rPr>
                <w:b w:val="0"/>
              </w:rPr>
            </w:pPr>
            <w:r w:rsidRPr="00E91D9C">
              <w:rPr>
                <w:b w:val="0"/>
              </w:rPr>
              <w:t>Not checked</w:t>
            </w:r>
          </w:p>
        </w:tc>
        <w:tc>
          <w:tcPr>
            <w:tcW w:w="1701" w:type="dxa"/>
          </w:tcPr>
          <w:p w14:paraId="44CEE8F0" w14:textId="77777777" w:rsidR="009661B9" w:rsidRPr="00E91D9C" w:rsidRDefault="009661B9" w:rsidP="00644AB6">
            <w:pPr>
              <w:pStyle w:val="TAH"/>
              <w:jc w:val="left"/>
              <w:rPr>
                <w:b w:val="0"/>
              </w:rPr>
            </w:pPr>
            <w:r w:rsidRPr="00E91D9C">
              <w:rPr>
                <w:b w:val="0"/>
              </w:rPr>
              <w:t>INTEGER (1..8)</w:t>
            </w:r>
          </w:p>
        </w:tc>
        <w:tc>
          <w:tcPr>
            <w:tcW w:w="1133" w:type="dxa"/>
          </w:tcPr>
          <w:p w14:paraId="50CB2251" w14:textId="77777777" w:rsidR="009661B9" w:rsidRPr="00E91D9C" w:rsidRDefault="009661B9" w:rsidP="00644AB6">
            <w:pPr>
              <w:pStyle w:val="TAH"/>
              <w:jc w:val="left"/>
              <w:rPr>
                <w:b w:val="0"/>
              </w:rPr>
            </w:pPr>
          </w:p>
        </w:tc>
      </w:tr>
      <w:tr w:rsidR="009661B9" w:rsidRPr="00E91D9C" w14:paraId="46AE3D15" w14:textId="77777777" w:rsidTr="00644AB6">
        <w:tc>
          <w:tcPr>
            <w:tcW w:w="4538" w:type="dxa"/>
          </w:tcPr>
          <w:p w14:paraId="7019A8CF" w14:textId="77777777" w:rsidR="009661B9" w:rsidRPr="00E91D9C" w:rsidRDefault="009661B9" w:rsidP="00644AB6">
            <w:pPr>
              <w:pStyle w:val="TAH"/>
              <w:jc w:val="left"/>
              <w:rPr>
                <w:b w:val="0"/>
              </w:rPr>
            </w:pPr>
            <w:r w:rsidRPr="00E91D9C">
              <w:rPr>
                <w:b w:val="0"/>
              </w:rPr>
              <w:t xml:space="preserve">        perRAInfoList-r16</w:t>
            </w:r>
          </w:p>
        </w:tc>
        <w:tc>
          <w:tcPr>
            <w:tcW w:w="2268" w:type="dxa"/>
          </w:tcPr>
          <w:p w14:paraId="236E09E2" w14:textId="77777777" w:rsidR="009661B9" w:rsidRPr="00E91D9C" w:rsidRDefault="009661B9" w:rsidP="00644AB6">
            <w:pPr>
              <w:pStyle w:val="TAH"/>
              <w:jc w:val="left"/>
              <w:rPr>
                <w:b w:val="0"/>
              </w:rPr>
            </w:pPr>
            <w:r w:rsidRPr="00E91D9C">
              <w:rPr>
                <w:b w:val="0"/>
              </w:rPr>
              <w:t>Not checked</w:t>
            </w:r>
          </w:p>
        </w:tc>
        <w:tc>
          <w:tcPr>
            <w:tcW w:w="1701" w:type="dxa"/>
          </w:tcPr>
          <w:p w14:paraId="4F7DE02B" w14:textId="77777777" w:rsidR="009661B9" w:rsidRPr="00E91D9C" w:rsidRDefault="009661B9" w:rsidP="00644AB6">
            <w:pPr>
              <w:pStyle w:val="TAH"/>
              <w:jc w:val="left"/>
              <w:rPr>
                <w:b w:val="0"/>
              </w:rPr>
            </w:pPr>
          </w:p>
        </w:tc>
        <w:tc>
          <w:tcPr>
            <w:tcW w:w="1133" w:type="dxa"/>
          </w:tcPr>
          <w:p w14:paraId="2B0DACE3" w14:textId="77777777" w:rsidR="009661B9" w:rsidRPr="00E91D9C" w:rsidRDefault="009661B9" w:rsidP="00644AB6">
            <w:pPr>
              <w:pStyle w:val="TAH"/>
              <w:jc w:val="left"/>
              <w:rPr>
                <w:b w:val="0"/>
              </w:rPr>
            </w:pPr>
          </w:p>
        </w:tc>
      </w:tr>
      <w:tr w:rsidR="009661B9" w:rsidRPr="00E91D9C" w14:paraId="3A56A985" w14:textId="77777777" w:rsidTr="00644AB6">
        <w:tc>
          <w:tcPr>
            <w:tcW w:w="4538" w:type="dxa"/>
          </w:tcPr>
          <w:p w14:paraId="256A2672" w14:textId="77777777" w:rsidR="009661B9" w:rsidRPr="00E91D9C" w:rsidRDefault="009661B9" w:rsidP="00644AB6">
            <w:pPr>
              <w:pStyle w:val="TAH"/>
              <w:jc w:val="left"/>
              <w:rPr>
                <w:b w:val="0"/>
              </w:rPr>
            </w:pPr>
            <w:r w:rsidRPr="00E91D9C">
              <w:rPr>
                <w:b w:val="0"/>
              </w:rPr>
              <w:t xml:space="preserve">        timeSinceFailure-r16</w:t>
            </w:r>
          </w:p>
        </w:tc>
        <w:tc>
          <w:tcPr>
            <w:tcW w:w="2268" w:type="dxa"/>
          </w:tcPr>
          <w:p w14:paraId="7451B8C1" w14:textId="77777777" w:rsidR="009661B9" w:rsidRPr="00E91D9C" w:rsidRDefault="009661B9" w:rsidP="00644AB6">
            <w:pPr>
              <w:pStyle w:val="TAH"/>
              <w:jc w:val="left"/>
              <w:rPr>
                <w:b w:val="0"/>
              </w:rPr>
            </w:pPr>
            <w:r w:rsidRPr="00E91D9C">
              <w:rPr>
                <w:b w:val="0"/>
              </w:rPr>
              <w:t>Not checked</w:t>
            </w:r>
          </w:p>
        </w:tc>
        <w:tc>
          <w:tcPr>
            <w:tcW w:w="1701" w:type="dxa"/>
          </w:tcPr>
          <w:p w14:paraId="7E29C00B" w14:textId="77777777" w:rsidR="009661B9" w:rsidRPr="00E91D9C" w:rsidRDefault="009661B9" w:rsidP="00644AB6">
            <w:pPr>
              <w:pStyle w:val="TAH"/>
              <w:jc w:val="left"/>
              <w:rPr>
                <w:b w:val="0"/>
              </w:rPr>
            </w:pPr>
            <w:r w:rsidRPr="00E91D9C">
              <w:rPr>
                <w:b w:val="0"/>
              </w:rPr>
              <w:t>INTEGER (0..172800)</w:t>
            </w:r>
          </w:p>
        </w:tc>
        <w:tc>
          <w:tcPr>
            <w:tcW w:w="1133" w:type="dxa"/>
          </w:tcPr>
          <w:p w14:paraId="22B9509F" w14:textId="77777777" w:rsidR="009661B9" w:rsidRPr="00E91D9C" w:rsidRDefault="009661B9" w:rsidP="00644AB6">
            <w:pPr>
              <w:pStyle w:val="TAH"/>
              <w:jc w:val="left"/>
              <w:rPr>
                <w:b w:val="0"/>
              </w:rPr>
            </w:pPr>
          </w:p>
        </w:tc>
      </w:tr>
      <w:tr w:rsidR="009661B9" w:rsidRPr="00E91D9C" w14:paraId="408489A6" w14:textId="77777777" w:rsidTr="00644AB6">
        <w:tc>
          <w:tcPr>
            <w:tcW w:w="4538" w:type="dxa"/>
          </w:tcPr>
          <w:p w14:paraId="29B23147" w14:textId="77777777" w:rsidR="009661B9" w:rsidRPr="00E91D9C" w:rsidRDefault="009661B9" w:rsidP="00644AB6">
            <w:pPr>
              <w:pStyle w:val="TAH"/>
              <w:jc w:val="left"/>
              <w:rPr>
                <w:b w:val="0"/>
              </w:rPr>
            </w:pPr>
            <w:r w:rsidRPr="00E91D9C">
              <w:rPr>
                <w:b w:val="0"/>
              </w:rPr>
              <w:t xml:space="preserve">      }</w:t>
            </w:r>
          </w:p>
        </w:tc>
        <w:tc>
          <w:tcPr>
            <w:tcW w:w="2268" w:type="dxa"/>
          </w:tcPr>
          <w:p w14:paraId="34194217" w14:textId="77777777" w:rsidR="009661B9" w:rsidRPr="00E91D9C" w:rsidRDefault="009661B9" w:rsidP="00644AB6">
            <w:pPr>
              <w:pStyle w:val="TAH"/>
              <w:jc w:val="left"/>
              <w:rPr>
                <w:b w:val="0"/>
              </w:rPr>
            </w:pPr>
          </w:p>
        </w:tc>
        <w:tc>
          <w:tcPr>
            <w:tcW w:w="1701" w:type="dxa"/>
          </w:tcPr>
          <w:p w14:paraId="48094944" w14:textId="77777777" w:rsidR="009661B9" w:rsidRPr="00E91D9C" w:rsidRDefault="009661B9" w:rsidP="00644AB6">
            <w:pPr>
              <w:pStyle w:val="TAH"/>
              <w:jc w:val="left"/>
              <w:rPr>
                <w:b w:val="0"/>
              </w:rPr>
            </w:pPr>
          </w:p>
        </w:tc>
        <w:tc>
          <w:tcPr>
            <w:tcW w:w="1133" w:type="dxa"/>
          </w:tcPr>
          <w:p w14:paraId="274C9889" w14:textId="77777777" w:rsidR="009661B9" w:rsidRPr="00E91D9C" w:rsidRDefault="009661B9" w:rsidP="00644AB6">
            <w:pPr>
              <w:pStyle w:val="TAH"/>
              <w:jc w:val="left"/>
              <w:rPr>
                <w:b w:val="0"/>
              </w:rPr>
            </w:pPr>
          </w:p>
        </w:tc>
      </w:tr>
      <w:tr w:rsidR="009661B9" w:rsidRPr="00E91D9C" w14:paraId="3FDF0F5B" w14:textId="77777777" w:rsidTr="00644AB6">
        <w:tc>
          <w:tcPr>
            <w:tcW w:w="4538" w:type="dxa"/>
          </w:tcPr>
          <w:p w14:paraId="37A182E4" w14:textId="77777777" w:rsidR="009661B9" w:rsidRPr="00E91D9C" w:rsidRDefault="009661B9" w:rsidP="00644AB6">
            <w:pPr>
              <w:pStyle w:val="TAH"/>
              <w:jc w:val="left"/>
              <w:rPr>
                <w:b w:val="0"/>
              </w:rPr>
            </w:pPr>
            <w:r w:rsidRPr="00E91D9C">
              <w:rPr>
                <w:b w:val="0"/>
              </w:rPr>
              <w:t xml:space="preserve">    }</w:t>
            </w:r>
          </w:p>
        </w:tc>
        <w:tc>
          <w:tcPr>
            <w:tcW w:w="2268" w:type="dxa"/>
          </w:tcPr>
          <w:p w14:paraId="4A2739A6" w14:textId="77777777" w:rsidR="009661B9" w:rsidRPr="00E91D9C" w:rsidRDefault="009661B9" w:rsidP="00644AB6">
            <w:pPr>
              <w:pStyle w:val="TAH"/>
              <w:jc w:val="left"/>
              <w:rPr>
                <w:b w:val="0"/>
              </w:rPr>
            </w:pPr>
          </w:p>
        </w:tc>
        <w:tc>
          <w:tcPr>
            <w:tcW w:w="1701" w:type="dxa"/>
          </w:tcPr>
          <w:p w14:paraId="5DDB6075" w14:textId="77777777" w:rsidR="009661B9" w:rsidRPr="00E91D9C" w:rsidRDefault="009661B9" w:rsidP="00644AB6">
            <w:pPr>
              <w:pStyle w:val="TAH"/>
              <w:jc w:val="left"/>
              <w:rPr>
                <w:b w:val="0"/>
              </w:rPr>
            </w:pPr>
          </w:p>
        </w:tc>
        <w:tc>
          <w:tcPr>
            <w:tcW w:w="1133" w:type="dxa"/>
          </w:tcPr>
          <w:p w14:paraId="44104976" w14:textId="77777777" w:rsidR="009661B9" w:rsidRPr="00E91D9C" w:rsidRDefault="009661B9" w:rsidP="00644AB6">
            <w:pPr>
              <w:pStyle w:val="TAH"/>
              <w:jc w:val="left"/>
              <w:rPr>
                <w:b w:val="0"/>
              </w:rPr>
            </w:pPr>
          </w:p>
        </w:tc>
      </w:tr>
      <w:tr w:rsidR="009661B9" w:rsidRPr="00E91D9C" w14:paraId="3A02BB67" w14:textId="77777777" w:rsidTr="00644AB6">
        <w:tc>
          <w:tcPr>
            <w:tcW w:w="4538" w:type="dxa"/>
          </w:tcPr>
          <w:p w14:paraId="6B5CE794" w14:textId="77777777" w:rsidR="009661B9" w:rsidRPr="00E91D9C" w:rsidRDefault="009661B9" w:rsidP="00644AB6">
            <w:pPr>
              <w:pStyle w:val="TAH"/>
              <w:jc w:val="left"/>
              <w:rPr>
                <w:b w:val="0"/>
              </w:rPr>
            </w:pPr>
            <w:r w:rsidRPr="00E91D9C">
              <w:rPr>
                <w:b w:val="0"/>
              </w:rPr>
              <w:t xml:space="preserve">  }</w:t>
            </w:r>
          </w:p>
        </w:tc>
        <w:tc>
          <w:tcPr>
            <w:tcW w:w="2268" w:type="dxa"/>
          </w:tcPr>
          <w:p w14:paraId="662D0A94" w14:textId="77777777" w:rsidR="009661B9" w:rsidRPr="00E91D9C" w:rsidRDefault="009661B9" w:rsidP="00644AB6">
            <w:pPr>
              <w:pStyle w:val="TAH"/>
              <w:jc w:val="left"/>
              <w:rPr>
                <w:b w:val="0"/>
              </w:rPr>
            </w:pPr>
          </w:p>
        </w:tc>
        <w:tc>
          <w:tcPr>
            <w:tcW w:w="1701" w:type="dxa"/>
          </w:tcPr>
          <w:p w14:paraId="68FBCCAB" w14:textId="77777777" w:rsidR="009661B9" w:rsidRPr="00E91D9C" w:rsidRDefault="009661B9" w:rsidP="00644AB6">
            <w:pPr>
              <w:pStyle w:val="TAH"/>
              <w:jc w:val="left"/>
              <w:rPr>
                <w:b w:val="0"/>
              </w:rPr>
            </w:pPr>
          </w:p>
        </w:tc>
        <w:tc>
          <w:tcPr>
            <w:tcW w:w="1133" w:type="dxa"/>
          </w:tcPr>
          <w:p w14:paraId="1EE7B475" w14:textId="77777777" w:rsidR="009661B9" w:rsidRPr="00E91D9C" w:rsidRDefault="009661B9" w:rsidP="00644AB6">
            <w:pPr>
              <w:pStyle w:val="TAH"/>
              <w:jc w:val="left"/>
              <w:rPr>
                <w:b w:val="0"/>
              </w:rPr>
            </w:pPr>
          </w:p>
        </w:tc>
      </w:tr>
      <w:tr w:rsidR="009661B9" w:rsidRPr="00E91D9C" w14:paraId="79140C21" w14:textId="77777777" w:rsidTr="00644AB6">
        <w:tc>
          <w:tcPr>
            <w:tcW w:w="4538" w:type="dxa"/>
          </w:tcPr>
          <w:p w14:paraId="15DC4286" w14:textId="77777777" w:rsidR="009661B9" w:rsidRPr="00E91D9C" w:rsidRDefault="009661B9" w:rsidP="00644AB6">
            <w:pPr>
              <w:pStyle w:val="TAH"/>
              <w:jc w:val="left"/>
              <w:rPr>
                <w:b w:val="0"/>
              </w:rPr>
            </w:pPr>
            <w:r w:rsidRPr="00E91D9C">
              <w:rPr>
                <w:b w:val="0"/>
              </w:rPr>
              <w:t>}</w:t>
            </w:r>
          </w:p>
        </w:tc>
        <w:tc>
          <w:tcPr>
            <w:tcW w:w="2268" w:type="dxa"/>
          </w:tcPr>
          <w:p w14:paraId="3DF0DBEE" w14:textId="77777777" w:rsidR="009661B9" w:rsidRPr="00E91D9C" w:rsidRDefault="009661B9" w:rsidP="00644AB6">
            <w:pPr>
              <w:pStyle w:val="TAH"/>
              <w:jc w:val="left"/>
              <w:rPr>
                <w:b w:val="0"/>
              </w:rPr>
            </w:pPr>
          </w:p>
        </w:tc>
        <w:tc>
          <w:tcPr>
            <w:tcW w:w="1701" w:type="dxa"/>
          </w:tcPr>
          <w:p w14:paraId="5C321DB7" w14:textId="77777777" w:rsidR="009661B9" w:rsidRPr="00E91D9C" w:rsidRDefault="009661B9" w:rsidP="00644AB6">
            <w:pPr>
              <w:pStyle w:val="TAH"/>
              <w:jc w:val="left"/>
              <w:rPr>
                <w:b w:val="0"/>
              </w:rPr>
            </w:pPr>
          </w:p>
        </w:tc>
        <w:tc>
          <w:tcPr>
            <w:tcW w:w="1133" w:type="dxa"/>
          </w:tcPr>
          <w:p w14:paraId="09AAD0AC" w14:textId="77777777" w:rsidR="009661B9" w:rsidRPr="00E91D9C" w:rsidRDefault="009661B9" w:rsidP="00644AB6">
            <w:pPr>
              <w:pStyle w:val="TAH"/>
              <w:jc w:val="left"/>
              <w:rPr>
                <w:b w:val="0"/>
              </w:rPr>
            </w:pPr>
          </w:p>
        </w:tc>
      </w:tr>
    </w:tbl>
    <w:p w14:paraId="1122504B" w14:textId="77777777" w:rsidR="009661B9" w:rsidRPr="00E91D9C" w:rsidRDefault="009661B9" w:rsidP="009661B9"/>
    <w:p w14:paraId="6C6EFBED" w14:textId="77777777" w:rsidR="009661B9" w:rsidRPr="00E45E6B" w:rsidRDefault="009661B9" w:rsidP="009661B9">
      <w:pPr>
        <w:rPr>
          <w:rFonts w:ascii="Arial" w:hAnsi="Arial" w:cs="Arial"/>
          <w:noProof/>
          <w:color w:val="002060"/>
          <w:sz w:val="22"/>
          <w:szCs w:val="22"/>
        </w:rPr>
      </w:pPr>
    </w:p>
    <w:p w14:paraId="68C9CD36" w14:textId="38E56C86" w:rsidR="001E41F3" w:rsidRDefault="009661B9">
      <w:pPr>
        <w:rPr>
          <w:noProof/>
        </w:rPr>
      </w:pPr>
      <w:r w:rsidRPr="00E45E6B">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2478" w14:textId="77777777" w:rsidR="00707AE6" w:rsidRDefault="00707AE6">
      <w:r>
        <w:separator/>
      </w:r>
    </w:p>
  </w:endnote>
  <w:endnote w:type="continuationSeparator" w:id="0">
    <w:p w14:paraId="64369FAA" w14:textId="77777777" w:rsidR="00707AE6" w:rsidRDefault="0070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1320" w14:textId="77777777" w:rsidR="00707AE6" w:rsidRDefault="00707AE6">
      <w:r>
        <w:separator/>
      </w:r>
    </w:p>
  </w:footnote>
  <w:footnote w:type="continuationSeparator" w:id="0">
    <w:p w14:paraId="110245C0" w14:textId="77777777" w:rsidR="00707AE6" w:rsidRDefault="0070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6F30"/>
    <w:rsid w:val="006E21FB"/>
    <w:rsid w:val="00707AE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1B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661B9"/>
    <w:rPr>
      <w:rFonts w:ascii="Arial" w:hAnsi="Arial"/>
      <w:lang w:val="en-GB" w:eastAsia="en-US"/>
    </w:rPr>
  </w:style>
  <w:style w:type="character" w:customStyle="1" w:styleId="NOChar">
    <w:name w:val="NO Char"/>
    <w:link w:val="NO"/>
    <w:qFormat/>
    <w:rsid w:val="009661B9"/>
    <w:rPr>
      <w:rFonts w:ascii="Times New Roman" w:hAnsi="Times New Roman"/>
      <w:lang w:val="en-GB" w:eastAsia="en-US"/>
    </w:rPr>
  </w:style>
  <w:style w:type="character" w:customStyle="1" w:styleId="PLChar">
    <w:name w:val="PL Char"/>
    <w:link w:val="PL"/>
    <w:qFormat/>
    <w:rsid w:val="009661B9"/>
    <w:rPr>
      <w:rFonts w:ascii="Courier New" w:hAnsi="Courier New"/>
      <w:noProof/>
      <w:sz w:val="16"/>
      <w:lang w:val="en-GB" w:eastAsia="en-US"/>
    </w:rPr>
  </w:style>
  <w:style w:type="character" w:customStyle="1" w:styleId="TALChar">
    <w:name w:val="TAL Char"/>
    <w:link w:val="TAL"/>
    <w:qFormat/>
    <w:rsid w:val="009661B9"/>
    <w:rPr>
      <w:rFonts w:ascii="Arial" w:hAnsi="Arial"/>
      <w:sz w:val="18"/>
      <w:lang w:val="en-GB" w:eastAsia="en-US"/>
    </w:rPr>
  </w:style>
  <w:style w:type="character" w:customStyle="1" w:styleId="TACCar">
    <w:name w:val="TAC Car"/>
    <w:link w:val="TAC"/>
    <w:qFormat/>
    <w:rsid w:val="009661B9"/>
    <w:rPr>
      <w:rFonts w:ascii="Arial" w:hAnsi="Arial"/>
      <w:sz w:val="18"/>
      <w:lang w:val="en-GB" w:eastAsia="en-US"/>
    </w:rPr>
  </w:style>
  <w:style w:type="character" w:customStyle="1" w:styleId="TAHCar">
    <w:name w:val="TAH Car"/>
    <w:link w:val="TAH"/>
    <w:qFormat/>
    <w:rsid w:val="009661B9"/>
    <w:rPr>
      <w:rFonts w:ascii="Arial" w:hAnsi="Arial"/>
      <w:b/>
      <w:sz w:val="18"/>
      <w:lang w:val="en-GB" w:eastAsia="en-US"/>
    </w:rPr>
  </w:style>
  <w:style w:type="character" w:customStyle="1" w:styleId="B1Char">
    <w:name w:val="B1 Char"/>
    <w:link w:val="B1"/>
    <w:qFormat/>
    <w:locked/>
    <w:rsid w:val="009661B9"/>
    <w:rPr>
      <w:rFonts w:ascii="Times New Roman" w:hAnsi="Times New Roman"/>
      <w:lang w:val="en-GB" w:eastAsia="en-US"/>
    </w:rPr>
  </w:style>
  <w:style w:type="character" w:customStyle="1" w:styleId="THChar">
    <w:name w:val="TH Char"/>
    <w:link w:val="TH"/>
    <w:qFormat/>
    <w:rsid w:val="009661B9"/>
    <w:rPr>
      <w:rFonts w:ascii="Arial" w:hAnsi="Arial"/>
      <w:b/>
      <w:lang w:val="en-GB" w:eastAsia="en-US"/>
    </w:rPr>
  </w:style>
  <w:style w:type="character" w:customStyle="1" w:styleId="B2Char">
    <w:name w:val="B2 Char"/>
    <w:link w:val="B2"/>
    <w:qFormat/>
    <w:rsid w:val="009661B9"/>
    <w:rPr>
      <w:rFonts w:ascii="Times New Roman" w:hAnsi="Times New Roman"/>
      <w:lang w:val="en-GB" w:eastAsia="en-US"/>
    </w:rPr>
  </w:style>
  <w:style w:type="character" w:customStyle="1" w:styleId="B3Char">
    <w:name w:val="B3 Char"/>
    <w:link w:val="B3"/>
    <w:qFormat/>
    <w:rsid w:val="009661B9"/>
    <w:rPr>
      <w:rFonts w:ascii="Times New Roman" w:hAnsi="Times New Roman"/>
      <w:lang w:val="en-GB" w:eastAsia="en-US"/>
    </w:rPr>
  </w:style>
  <w:style w:type="character" w:customStyle="1" w:styleId="B4Char">
    <w:name w:val="B4 Char"/>
    <w:link w:val="B4"/>
    <w:qFormat/>
    <w:rsid w:val="009661B9"/>
    <w:rPr>
      <w:rFonts w:ascii="Times New Roman" w:hAnsi="Times New Roman"/>
      <w:lang w:val="en-GB" w:eastAsia="en-US"/>
    </w:rPr>
  </w:style>
  <w:style w:type="paragraph" w:customStyle="1" w:styleId="Default">
    <w:name w:val="Default"/>
    <w:rsid w:val="009661B9"/>
    <w:pPr>
      <w:autoSpaceDE w:val="0"/>
      <w:autoSpaceDN w:val="0"/>
      <w:adjustRightInd w:val="0"/>
    </w:pPr>
    <w:rPr>
      <w:rFonts w:ascii="Arial" w:eastAsia="SimSu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2022-02-09T16:11:00Z</dcterms:created>
  <dcterms:modified xsi:type="dcterms:W3CDTF">2022-02-09T16:12:00Z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R5-220506</vt:lpwstr>
  </property>
  <property fmtid="{D5CDD505-2E9C-101B-9397-08002B2CF9AE}" pid="10" name="Spec#">
    <vt:lpwstr>38.523-1</vt:lpwstr>
  </property>
  <property fmtid="{D5CDD505-2E9C-101B-9397-08002B2CF9AE}" pid="11" name="Cr#">
    <vt:lpwstr>2746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SON-MDT test case 8.1.6.1.4.2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