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AAD1A" w14:textId="7FA5AC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560079">
        <w:fldChar w:fldCharType="begin"/>
      </w:r>
      <w:r w:rsidR="00560079">
        <w:instrText xml:space="preserve"> DOCPROPERTY  TSG/WGRef  \* MERGEFORMAT </w:instrText>
      </w:r>
      <w:r w:rsidR="00560079">
        <w:fldChar w:fldCharType="separate"/>
      </w:r>
      <w:r w:rsidR="003609EF">
        <w:rPr>
          <w:b/>
          <w:noProof/>
          <w:sz w:val="24"/>
        </w:rPr>
        <w:t>RAN5</w:t>
      </w:r>
      <w:r w:rsidR="0056007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29CB">
        <w:rPr>
          <w:b/>
          <w:noProof/>
          <w:sz w:val="24"/>
        </w:rPr>
        <w:t>93</w:t>
      </w:r>
      <w:r w:rsidR="00560079">
        <w:fldChar w:fldCharType="begin"/>
      </w:r>
      <w:r w:rsidR="00560079">
        <w:instrText xml:space="preserve"> DOCPROPERTY  MtgTitle  \* MERGEFORMAT </w:instrText>
      </w:r>
      <w:r w:rsidR="00560079">
        <w:fldChar w:fldCharType="separate"/>
      </w:r>
      <w:r w:rsidR="00EB09B7">
        <w:rPr>
          <w:b/>
          <w:noProof/>
          <w:sz w:val="24"/>
        </w:rPr>
        <w:t>-e</w:t>
      </w:r>
      <w:r w:rsidR="0056007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24B5F" w:rsidRPr="00A317C7">
        <w:rPr>
          <w:b/>
          <w:i/>
          <w:noProof/>
          <w:sz w:val="28"/>
        </w:rPr>
        <w:t>R5-</w:t>
      </w:r>
      <w:r w:rsidR="000240EA" w:rsidRPr="000240EA">
        <w:rPr>
          <w:b/>
          <w:i/>
          <w:noProof/>
          <w:sz w:val="28"/>
        </w:rPr>
        <w:t>217191</w:t>
      </w:r>
    </w:p>
    <w:p w14:paraId="039F7659" w14:textId="7D0A7B25" w:rsidR="001E41F3" w:rsidRDefault="0056007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6079D">
        <w:rPr>
          <w:b/>
          <w:noProof/>
          <w:sz w:val="24"/>
        </w:rPr>
        <w:t>8</w:t>
      </w:r>
      <w:r w:rsidR="003609EF" w:rsidRPr="00BA51D9">
        <w:rPr>
          <w:b/>
          <w:noProof/>
          <w:sz w:val="24"/>
        </w:rPr>
        <w:t>th Nov 202</w:t>
      </w:r>
      <w:r w:rsidR="00F6079D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6079D">
        <w:rPr>
          <w:b/>
          <w:noProof/>
          <w:sz w:val="24"/>
        </w:rPr>
        <w:t>19</w:t>
      </w:r>
      <w:r w:rsidR="003609EF" w:rsidRPr="00BA51D9">
        <w:rPr>
          <w:b/>
          <w:noProof/>
          <w:sz w:val="24"/>
        </w:rPr>
        <w:t>th Nov 202</w:t>
      </w:r>
      <w:r w:rsidR="00F6079D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0542B" w14:paraId="6A6EA2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BD4C7" w14:textId="77777777" w:rsidR="001E41F3" w:rsidRPr="001054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0542B">
              <w:rPr>
                <w:i/>
                <w:noProof/>
                <w:sz w:val="14"/>
              </w:rPr>
              <w:t>CR-Form-v</w:t>
            </w:r>
            <w:r w:rsidR="008863B9" w:rsidRPr="0010542B">
              <w:rPr>
                <w:i/>
                <w:noProof/>
                <w:sz w:val="14"/>
              </w:rPr>
              <w:t>12.</w:t>
            </w:r>
            <w:r w:rsidR="002E472E" w:rsidRPr="0010542B">
              <w:rPr>
                <w:i/>
                <w:noProof/>
                <w:sz w:val="14"/>
              </w:rPr>
              <w:t>1</w:t>
            </w:r>
          </w:p>
        </w:tc>
      </w:tr>
      <w:tr w:rsidR="001E41F3" w:rsidRPr="0010542B" w14:paraId="16E7E7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65512D" w14:textId="77777777" w:rsidR="001E41F3" w:rsidRPr="001054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0542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0542B" w14:paraId="305931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B27F8" w14:textId="77777777" w:rsidR="001E41F3" w:rsidRPr="00105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542B" w14:paraId="1D4AE12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9343A" w14:textId="77777777" w:rsidR="001E41F3" w:rsidRPr="001054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E57FEC" w14:textId="77777777" w:rsidR="001E41F3" w:rsidRPr="0010542B" w:rsidRDefault="005600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10542B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6934F6" w14:textId="77777777" w:rsidR="001E41F3" w:rsidRPr="001054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054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218C00" w14:textId="557F2CC2" w:rsidR="001E41F3" w:rsidRPr="0010542B" w:rsidRDefault="0056007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5208B">
              <w:rPr>
                <w:rFonts w:hint="eastAsia"/>
                <w:b/>
                <w:noProof/>
                <w:sz w:val="28"/>
                <w:lang w:eastAsia="zh-TW"/>
              </w:rPr>
              <w:t>5</w:t>
            </w:r>
            <w:r w:rsidR="0035208B">
              <w:rPr>
                <w:b/>
                <w:noProof/>
                <w:sz w:val="28"/>
                <w:lang w:eastAsia="zh-TW"/>
              </w:rPr>
              <w:t>3</w:t>
            </w:r>
            <w:r w:rsidR="001E7D3D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="001E7D3D">
              <w:rPr>
                <w:b/>
                <w:noProof/>
                <w:sz w:val="28"/>
                <w:lang w:eastAsia="zh-TW"/>
              </w:rPr>
              <w:t>4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14:paraId="09048C2F" w14:textId="77777777" w:rsidR="001E41F3" w:rsidRPr="001054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054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8292B0" w14:textId="46D90123" w:rsidR="001E41F3" w:rsidRPr="003B30FC" w:rsidRDefault="0035208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TW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2421279" w14:textId="77777777" w:rsidR="001E41F3" w:rsidRPr="001054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054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CB900F" w14:textId="53533476" w:rsidR="001E41F3" w:rsidRPr="0010542B" w:rsidRDefault="005600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10542B">
              <w:rPr>
                <w:b/>
                <w:noProof/>
                <w:sz w:val="28"/>
              </w:rPr>
              <w:t>1</w:t>
            </w:r>
            <w:r w:rsidR="0021798C">
              <w:rPr>
                <w:b/>
                <w:noProof/>
                <w:sz w:val="28"/>
              </w:rPr>
              <w:t>7</w:t>
            </w:r>
            <w:r w:rsidR="00E13F3D" w:rsidRPr="0010542B">
              <w:rPr>
                <w:b/>
                <w:noProof/>
                <w:sz w:val="28"/>
              </w:rPr>
              <w:t>.</w:t>
            </w:r>
            <w:r w:rsidR="00165D08">
              <w:rPr>
                <w:b/>
                <w:noProof/>
                <w:sz w:val="28"/>
              </w:rPr>
              <w:t>0</w:t>
            </w:r>
            <w:r w:rsidR="00E13F3D" w:rsidRPr="0010542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628310" w14:textId="77777777" w:rsidR="001E41F3" w:rsidRPr="00105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0542B" w14:paraId="4E2B49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AC043C" w14:textId="77777777" w:rsidR="001E41F3" w:rsidRPr="00105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0542B" w14:paraId="172085B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B6C13F" w14:textId="77777777" w:rsidR="001E41F3" w:rsidRPr="001054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054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05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05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05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0542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0542B">
              <w:rPr>
                <w:rFonts w:cs="Arial"/>
                <w:i/>
                <w:noProof/>
              </w:rPr>
              <w:t>on using this form</w:t>
            </w:r>
            <w:r w:rsidR="0051580D" w:rsidRPr="0010542B">
              <w:rPr>
                <w:rFonts w:cs="Arial"/>
                <w:i/>
                <w:noProof/>
              </w:rPr>
              <w:t>: c</w:t>
            </w:r>
            <w:r w:rsidR="00F25D98" w:rsidRPr="001054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054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0542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054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10542B" w14:paraId="3EA8A40D" w14:textId="77777777" w:rsidTr="00547111">
        <w:tc>
          <w:tcPr>
            <w:tcW w:w="9641" w:type="dxa"/>
            <w:gridSpan w:val="9"/>
          </w:tcPr>
          <w:p w14:paraId="55B5E896" w14:textId="77777777" w:rsidR="001E41F3" w:rsidRPr="00105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A4D3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0542B" w14:paraId="347DB0FF" w14:textId="77777777" w:rsidTr="00A7671C">
        <w:tc>
          <w:tcPr>
            <w:tcW w:w="2835" w:type="dxa"/>
          </w:tcPr>
          <w:p w14:paraId="2E61A75A" w14:textId="77777777" w:rsidR="00F25D98" w:rsidRPr="001054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0542B">
              <w:rPr>
                <w:b/>
                <w:i/>
                <w:noProof/>
              </w:rPr>
              <w:t>Proposed change</w:t>
            </w:r>
            <w:r w:rsidR="00A7671C" w:rsidRPr="0010542B">
              <w:rPr>
                <w:b/>
                <w:i/>
                <w:noProof/>
              </w:rPr>
              <w:t xml:space="preserve"> </w:t>
            </w:r>
            <w:r w:rsidRPr="001054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5DF624" w14:textId="77777777" w:rsidR="00F25D98" w:rsidRPr="001054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054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8CA19" w14:textId="77777777" w:rsidR="00F25D98" w:rsidRPr="001054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2E0736" w14:textId="77777777" w:rsidR="00F25D98" w:rsidRPr="001054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054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D76C46" w14:textId="77777777" w:rsidR="00F25D98" w:rsidRPr="001054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61821C" w14:textId="77777777" w:rsidR="00F25D98" w:rsidRPr="001054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054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C94D5C" w14:textId="77777777" w:rsidR="00F25D98" w:rsidRPr="001054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A96616" w14:textId="77777777" w:rsidR="00F25D98" w:rsidRPr="001054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054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BE4585" w14:textId="77777777" w:rsidR="00F25D98" w:rsidRPr="001054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FBEA8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0542B" w14:paraId="2279CCB3" w14:textId="77777777" w:rsidTr="00547111">
        <w:tc>
          <w:tcPr>
            <w:tcW w:w="9640" w:type="dxa"/>
            <w:gridSpan w:val="11"/>
          </w:tcPr>
          <w:p w14:paraId="5F60DFE2" w14:textId="77777777" w:rsidR="001E41F3" w:rsidRPr="00105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542B" w14:paraId="0AE36A5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AEC293" w14:textId="77777777" w:rsidR="001E41F3" w:rsidRPr="00105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0542B">
              <w:rPr>
                <w:b/>
                <w:i/>
                <w:noProof/>
              </w:rPr>
              <w:t>Title:</w:t>
            </w:r>
            <w:r w:rsidRPr="001054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B4930" w14:textId="418248BF" w:rsidR="001E41F3" w:rsidRPr="0010542B" w:rsidRDefault="007629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Pr="00CA6B70">
              <w:t>applicability</w:t>
            </w:r>
            <w:r>
              <w:t xml:space="preserve"> of</w:t>
            </w:r>
            <w:r w:rsidRPr="0010542B">
              <w:t xml:space="preserve"> </w:t>
            </w:r>
            <w:r w:rsidR="00560079">
              <w:fldChar w:fldCharType="begin"/>
            </w:r>
            <w:r w:rsidR="00560079">
              <w:instrText xml:space="preserve"> DOCPROPERTY  CrTitle  \* MERGEFORMAT </w:instrText>
            </w:r>
            <w:r w:rsidR="00560079">
              <w:fldChar w:fldCharType="separate"/>
            </w:r>
            <w:r w:rsidR="002640DD" w:rsidRPr="0010542B">
              <w:t>TC 9.6.1.1_A.5</w:t>
            </w:r>
            <w:r w:rsidR="00560079">
              <w:fldChar w:fldCharType="end"/>
            </w:r>
          </w:p>
        </w:tc>
      </w:tr>
      <w:tr w:rsidR="001E41F3" w:rsidRPr="0010542B" w14:paraId="0F04FE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7446E7" w14:textId="77777777" w:rsidR="001E41F3" w:rsidRPr="00105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0F2F1" w14:textId="77777777" w:rsidR="001E41F3" w:rsidRPr="00105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542B" w14:paraId="3FB1D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FF91A" w14:textId="77777777" w:rsidR="001E41F3" w:rsidRPr="00105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054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2BD2" w14:textId="77777777" w:rsidR="001E41F3" w:rsidRPr="0010542B" w:rsidRDefault="005600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 w:rsidRPr="0010542B">
              <w:rPr>
                <w:noProof/>
              </w:rPr>
              <w:t>DEKRA Testing and Certification</w:t>
            </w:r>
            <w:r>
              <w:rPr>
                <w:noProof/>
              </w:rPr>
              <w:fldChar w:fldCharType="end"/>
            </w:r>
          </w:p>
        </w:tc>
      </w:tr>
      <w:tr w:rsidR="001E41F3" w:rsidRPr="0010542B" w14:paraId="048D4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DC18C" w14:textId="77777777" w:rsidR="001E41F3" w:rsidRPr="00105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054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36E21C" w14:textId="77777777" w:rsidR="001E41F3" w:rsidRPr="0010542B" w:rsidRDefault="00D27B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R5</w:t>
            </w:r>
            <w:r w:rsidR="00560079">
              <w:fldChar w:fldCharType="begin"/>
            </w:r>
            <w:r w:rsidR="00560079">
              <w:instrText xml:space="preserve"> DOCPROPERTY  SourceIfTsg  \* MERGEFORMAT </w:instrText>
            </w:r>
            <w:r w:rsidR="00560079">
              <w:fldChar w:fldCharType="separate"/>
            </w:r>
            <w:r w:rsidR="00560079">
              <w:fldChar w:fldCharType="end"/>
            </w:r>
          </w:p>
        </w:tc>
      </w:tr>
      <w:tr w:rsidR="001E41F3" w:rsidRPr="0010542B" w14:paraId="2A2C7D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0704F" w14:textId="77777777" w:rsidR="001E41F3" w:rsidRPr="00105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A161A9" w14:textId="77777777" w:rsidR="001E41F3" w:rsidRPr="00105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542B" w14:paraId="58E2D0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E56F97" w14:textId="77777777" w:rsidR="001E41F3" w:rsidRPr="00105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0542B">
              <w:rPr>
                <w:b/>
                <w:i/>
                <w:noProof/>
              </w:rPr>
              <w:t>Work item code</w:t>
            </w:r>
            <w:r w:rsidR="0051580D" w:rsidRPr="001054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F6A157" w14:textId="77777777" w:rsidR="001E41F3" w:rsidRPr="0010542B" w:rsidRDefault="005600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10542B">
              <w:rPr>
                <w:noProof/>
              </w:rPr>
              <w:t>LTE_CA_R15-UEConTest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B9843E6" w14:textId="77777777" w:rsidR="001E41F3" w:rsidRPr="001054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1985C" w14:textId="77777777" w:rsidR="001E41F3" w:rsidRPr="001054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054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ED80B" w14:textId="3B68549C" w:rsidR="001E41F3" w:rsidRPr="0010542B" w:rsidRDefault="005600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10542B">
              <w:rPr>
                <w:noProof/>
              </w:rPr>
              <w:t>202</w:t>
            </w:r>
            <w:r w:rsidR="007629CB">
              <w:rPr>
                <w:noProof/>
              </w:rPr>
              <w:t>1</w:t>
            </w:r>
            <w:r w:rsidR="00D24991" w:rsidRPr="0010542B">
              <w:rPr>
                <w:noProof/>
              </w:rPr>
              <w:t>-10-2</w:t>
            </w:r>
            <w:r w:rsidR="00165D08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10542B" w14:paraId="1F12AB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68622F" w14:textId="77777777" w:rsidR="001E41F3" w:rsidRPr="00105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8B6331" w14:textId="77777777" w:rsidR="001E41F3" w:rsidRPr="00105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691887" w14:textId="77777777" w:rsidR="001E41F3" w:rsidRPr="00105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DEE90E" w14:textId="77777777" w:rsidR="001E41F3" w:rsidRPr="00105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9F9B38" w14:textId="77777777" w:rsidR="001E41F3" w:rsidRPr="00105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542B" w14:paraId="7AE81C4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3A024C" w14:textId="77777777" w:rsidR="001E41F3" w:rsidRPr="00105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054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76E3E5" w14:textId="77777777" w:rsidR="001E41F3" w:rsidRPr="0010542B" w:rsidRDefault="005600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10542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118A35" w14:textId="77777777" w:rsidR="001E41F3" w:rsidRPr="001054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EFC7B3" w14:textId="77777777" w:rsidR="001E41F3" w:rsidRPr="001054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054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CD23EE" w14:textId="01CCAC12" w:rsidR="001E41F3" w:rsidRPr="0010542B" w:rsidRDefault="005600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10542B">
              <w:rPr>
                <w:noProof/>
              </w:rPr>
              <w:t>Rel-1</w:t>
            </w:r>
            <w:r w:rsidR="0021798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10542B" w14:paraId="77DD34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91C030" w14:textId="77777777" w:rsidR="001E41F3" w:rsidRPr="00105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86B699" w14:textId="77777777" w:rsidR="001E41F3" w:rsidRPr="001054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0542B">
              <w:rPr>
                <w:i/>
                <w:noProof/>
                <w:sz w:val="18"/>
              </w:rPr>
              <w:t xml:space="preserve">Use </w:t>
            </w:r>
            <w:r w:rsidRPr="0010542B">
              <w:rPr>
                <w:i/>
                <w:noProof/>
                <w:sz w:val="18"/>
                <w:u w:val="single"/>
              </w:rPr>
              <w:t>one</w:t>
            </w:r>
            <w:r w:rsidRPr="0010542B">
              <w:rPr>
                <w:i/>
                <w:noProof/>
                <w:sz w:val="18"/>
              </w:rPr>
              <w:t xml:space="preserve"> of the following categories:</w:t>
            </w:r>
            <w:r w:rsidRPr="0010542B">
              <w:rPr>
                <w:b/>
                <w:i/>
                <w:noProof/>
                <w:sz w:val="18"/>
              </w:rPr>
              <w:br/>
              <w:t>F</w:t>
            </w:r>
            <w:r w:rsidRPr="0010542B">
              <w:rPr>
                <w:i/>
                <w:noProof/>
                <w:sz w:val="18"/>
              </w:rPr>
              <w:t xml:space="preserve">  (correction)</w:t>
            </w:r>
            <w:r w:rsidRPr="0010542B">
              <w:rPr>
                <w:i/>
                <w:noProof/>
                <w:sz w:val="18"/>
              </w:rPr>
              <w:br/>
            </w:r>
            <w:r w:rsidRPr="0010542B">
              <w:rPr>
                <w:b/>
                <w:i/>
                <w:noProof/>
                <w:sz w:val="18"/>
              </w:rPr>
              <w:t>A</w:t>
            </w:r>
            <w:r w:rsidRPr="0010542B">
              <w:rPr>
                <w:i/>
                <w:noProof/>
                <w:sz w:val="18"/>
              </w:rPr>
              <w:t xml:space="preserve">  (</w:t>
            </w:r>
            <w:r w:rsidR="00DE34CF" w:rsidRPr="0010542B">
              <w:rPr>
                <w:i/>
                <w:noProof/>
                <w:sz w:val="18"/>
              </w:rPr>
              <w:t xml:space="preserve">mirror </w:t>
            </w:r>
            <w:r w:rsidRPr="0010542B">
              <w:rPr>
                <w:i/>
                <w:noProof/>
                <w:sz w:val="18"/>
              </w:rPr>
              <w:t>correspond</w:t>
            </w:r>
            <w:r w:rsidR="00DE34CF" w:rsidRPr="0010542B">
              <w:rPr>
                <w:i/>
                <w:noProof/>
                <w:sz w:val="18"/>
              </w:rPr>
              <w:t xml:space="preserve">ing </w:t>
            </w:r>
            <w:r w:rsidRPr="0010542B">
              <w:rPr>
                <w:i/>
                <w:noProof/>
                <w:sz w:val="18"/>
              </w:rPr>
              <w:t xml:space="preserve">to a </w:t>
            </w:r>
            <w:r w:rsidR="00DE34CF" w:rsidRPr="0010542B">
              <w:rPr>
                <w:i/>
                <w:noProof/>
                <w:sz w:val="18"/>
              </w:rPr>
              <w:t xml:space="preserve">change </w:t>
            </w:r>
            <w:r w:rsidRPr="0010542B">
              <w:rPr>
                <w:i/>
                <w:noProof/>
                <w:sz w:val="18"/>
              </w:rPr>
              <w:t xml:space="preserve">in an earlier </w:t>
            </w:r>
            <w:r w:rsidR="00665C47" w:rsidRPr="0010542B">
              <w:rPr>
                <w:i/>
                <w:noProof/>
                <w:sz w:val="18"/>
              </w:rPr>
              <w:tab/>
            </w:r>
            <w:r w:rsidR="00665C47" w:rsidRPr="0010542B">
              <w:rPr>
                <w:i/>
                <w:noProof/>
                <w:sz w:val="18"/>
              </w:rPr>
              <w:tab/>
            </w:r>
            <w:r w:rsidR="00665C47" w:rsidRPr="0010542B">
              <w:rPr>
                <w:i/>
                <w:noProof/>
                <w:sz w:val="18"/>
              </w:rPr>
              <w:tab/>
            </w:r>
            <w:r w:rsidR="00665C47" w:rsidRPr="0010542B">
              <w:rPr>
                <w:i/>
                <w:noProof/>
                <w:sz w:val="18"/>
              </w:rPr>
              <w:tab/>
            </w:r>
            <w:r w:rsidR="00665C47" w:rsidRPr="0010542B">
              <w:rPr>
                <w:i/>
                <w:noProof/>
                <w:sz w:val="18"/>
              </w:rPr>
              <w:tab/>
            </w:r>
            <w:r w:rsidR="00665C47" w:rsidRPr="0010542B">
              <w:rPr>
                <w:i/>
                <w:noProof/>
                <w:sz w:val="18"/>
              </w:rPr>
              <w:tab/>
            </w:r>
            <w:r w:rsidR="00665C47" w:rsidRPr="0010542B">
              <w:rPr>
                <w:i/>
                <w:noProof/>
                <w:sz w:val="18"/>
              </w:rPr>
              <w:tab/>
            </w:r>
            <w:r w:rsidR="00665C47" w:rsidRPr="0010542B">
              <w:rPr>
                <w:i/>
                <w:noProof/>
                <w:sz w:val="18"/>
              </w:rPr>
              <w:tab/>
            </w:r>
            <w:r w:rsidR="00665C47" w:rsidRPr="0010542B">
              <w:rPr>
                <w:i/>
                <w:noProof/>
                <w:sz w:val="18"/>
              </w:rPr>
              <w:tab/>
            </w:r>
            <w:r w:rsidR="00665C47" w:rsidRPr="0010542B">
              <w:rPr>
                <w:i/>
                <w:noProof/>
                <w:sz w:val="18"/>
              </w:rPr>
              <w:tab/>
            </w:r>
            <w:r w:rsidR="00665C47" w:rsidRPr="0010542B">
              <w:rPr>
                <w:i/>
                <w:noProof/>
                <w:sz w:val="18"/>
              </w:rPr>
              <w:tab/>
            </w:r>
            <w:r w:rsidR="00665C47" w:rsidRPr="0010542B">
              <w:rPr>
                <w:i/>
                <w:noProof/>
                <w:sz w:val="18"/>
              </w:rPr>
              <w:tab/>
            </w:r>
            <w:r w:rsidR="00665C47" w:rsidRPr="0010542B">
              <w:rPr>
                <w:i/>
                <w:noProof/>
                <w:sz w:val="18"/>
              </w:rPr>
              <w:tab/>
            </w:r>
            <w:r w:rsidRPr="0010542B">
              <w:rPr>
                <w:i/>
                <w:noProof/>
                <w:sz w:val="18"/>
              </w:rPr>
              <w:t>release)</w:t>
            </w:r>
            <w:r w:rsidRPr="0010542B">
              <w:rPr>
                <w:i/>
                <w:noProof/>
                <w:sz w:val="18"/>
              </w:rPr>
              <w:br/>
            </w:r>
            <w:r w:rsidRPr="0010542B">
              <w:rPr>
                <w:b/>
                <w:i/>
                <w:noProof/>
                <w:sz w:val="18"/>
              </w:rPr>
              <w:t>B</w:t>
            </w:r>
            <w:r w:rsidRPr="0010542B">
              <w:rPr>
                <w:i/>
                <w:noProof/>
                <w:sz w:val="18"/>
              </w:rPr>
              <w:t xml:space="preserve">  (addition of feature), </w:t>
            </w:r>
            <w:r w:rsidRPr="0010542B">
              <w:rPr>
                <w:i/>
                <w:noProof/>
                <w:sz w:val="18"/>
              </w:rPr>
              <w:br/>
            </w:r>
            <w:r w:rsidRPr="0010542B">
              <w:rPr>
                <w:b/>
                <w:i/>
                <w:noProof/>
                <w:sz w:val="18"/>
              </w:rPr>
              <w:t>C</w:t>
            </w:r>
            <w:r w:rsidRPr="0010542B">
              <w:rPr>
                <w:i/>
                <w:noProof/>
                <w:sz w:val="18"/>
              </w:rPr>
              <w:t xml:space="preserve">  (functional modification of feature)</w:t>
            </w:r>
            <w:r w:rsidRPr="0010542B">
              <w:rPr>
                <w:i/>
                <w:noProof/>
                <w:sz w:val="18"/>
              </w:rPr>
              <w:br/>
            </w:r>
            <w:r w:rsidRPr="0010542B">
              <w:rPr>
                <w:b/>
                <w:i/>
                <w:noProof/>
                <w:sz w:val="18"/>
              </w:rPr>
              <w:t>D</w:t>
            </w:r>
            <w:r w:rsidRPr="0010542B">
              <w:rPr>
                <w:i/>
                <w:noProof/>
                <w:sz w:val="18"/>
              </w:rPr>
              <w:t xml:space="preserve">  (editorial modification)</w:t>
            </w:r>
          </w:p>
          <w:p w14:paraId="5217D828" w14:textId="77777777" w:rsidR="001E41F3" w:rsidRPr="0010542B" w:rsidRDefault="001E41F3">
            <w:pPr>
              <w:pStyle w:val="CRCoverPage"/>
              <w:rPr>
                <w:noProof/>
              </w:rPr>
            </w:pPr>
            <w:r w:rsidRPr="0010542B">
              <w:rPr>
                <w:noProof/>
                <w:sz w:val="18"/>
              </w:rPr>
              <w:t>Detailed explanations of the above categories can</w:t>
            </w:r>
            <w:r w:rsidRPr="001054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0542B">
                <w:rPr>
                  <w:rStyle w:val="aa"/>
                  <w:noProof/>
                  <w:sz w:val="18"/>
                </w:rPr>
                <w:t>TR 21.900</w:t>
              </w:r>
            </w:hyperlink>
            <w:r w:rsidRPr="001054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CC68CB" w14:textId="77777777" w:rsidR="000C038A" w:rsidRPr="001054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0542B">
              <w:rPr>
                <w:i/>
                <w:noProof/>
                <w:sz w:val="18"/>
              </w:rPr>
              <w:t xml:space="preserve">Use </w:t>
            </w:r>
            <w:r w:rsidRPr="0010542B">
              <w:rPr>
                <w:i/>
                <w:noProof/>
                <w:sz w:val="18"/>
                <w:u w:val="single"/>
              </w:rPr>
              <w:t>one</w:t>
            </w:r>
            <w:r w:rsidRPr="0010542B">
              <w:rPr>
                <w:i/>
                <w:noProof/>
                <w:sz w:val="18"/>
              </w:rPr>
              <w:t xml:space="preserve"> of the following releases:</w:t>
            </w:r>
            <w:r w:rsidRPr="0010542B">
              <w:rPr>
                <w:i/>
                <w:noProof/>
                <w:sz w:val="18"/>
              </w:rPr>
              <w:br/>
              <w:t>Rel-8</w:t>
            </w:r>
            <w:r w:rsidRPr="0010542B">
              <w:rPr>
                <w:i/>
                <w:noProof/>
                <w:sz w:val="18"/>
              </w:rPr>
              <w:tab/>
              <w:t>(Release 8)</w:t>
            </w:r>
            <w:r w:rsidR="007C2097" w:rsidRPr="0010542B">
              <w:rPr>
                <w:i/>
                <w:noProof/>
                <w:sz w:val="18"/>
              </w:rPr>
              <w:br/>
              <w:t>Rel-9</w:t>
            </w:r>
            <w:r w:rsidR="007C2097" w:rsidRPr="0010542B">
              <w:rPr>
                <w:i/>
                <w:noProof/>
                <w:sz w:val="18"/>
              </w:rPr>
              <w:tab/>
              <w:t>(Release 9)</w:t>
            </w:r>
            <w:r w:rsidR="009777D9" w:rsidRPr="0010542B">
              <w:rPr>
                <w:i/>
                <w:noProof/>
                <w:sz w:val="18"/>
              </w:rPr>
              <w:br/>
              <w:t>Rel-10</w:t>
            </w:r>
            <w:r w:rsidR="009777D9" w:rsidRPr="0010542B">
              <w:rPr>
                <w:i/>
                <w:noProof/>
                <w:sz w:val="18"/>
              </w:rPr>
              <w:tab/>
              <w:t>(Release 10)</w:t>
            </w:r>
            <w:r w:rsidR="000C038A" w:rsidRPr="0010542B">
              <w:rPr>
                <w:i/>
                <w:noProof/>
                <w:sz w:val="18"/>
              </w:rPr>
              <w:br/>
              <w:t>Rel-11</w:t>
            </w:r>
            <w:r w:rsidR="000C038A" w:rsidRPr="0010542B">
              <w:rPr>
                <w:i/>
                <w:noProof/>
                <w:sz w:val="18"/>
              </w:rPr>
              <w:tab/>
              <w:t>(Release 11)</w:t>
            </w:r>
            <w:r w:rsidR="000C038A" w:rsidRPr="0010542B">
              <w:rPr>
                <w:i/>
                <w:noProof/>
                <w:sz w:val="18"/>
              </w:rPr>
              <w:br/>
            </w:r>
            <w:r w:rsidR="002E472E" w:rsidRPr="0010542B">
              <w:rPr>
                <w:i/>
                <w:noProof/>
                <w:sz w:val="18"/>
              </w:rPr>
              <w:t>…</w:t>
            </w:r>
            <w:r w:rsidR="0051580D" w:rsidRPr="0010542B">
              <w:rPr>
                <w:i/>
                <w:noProof/>
                <w:sz w:val="18"/>
              </w:rPr>
              <w:br/>
            </w:r>
            <w:r w:rsidR="00E34898" w:rsidRPr="0010542B">
              <w:rPr>
                <w:i/>
                <w:noProof/>
                <w:sz w:val="18"/>
              </w:rPr>
              <w:t>Rel-15</w:t>
            </w:r>
            <w:r w:rsidR="00E34898" w:rsidRPr="0010542B">
              <w:rPr>
                <w:i/>
                <w:noProof/>
                <w:sz w:val="18"/>
              </w:rPr>
              <w:tab/>
              <w:t>(Release 15)</w:t>
            </w:r>
            <w:r w:rsidR="00E34898" w:rsidRPr="0010542B">
              <w:rPr>
                <w:i/>
                <w:noProof/>
                <w:sz w:val="18"/>
              </w:rPr>
              <w:br/>
              <w:t>Rel-16</w:t>
            </w:r>
            <w:r w:rsidR="00E34898" w:rsidRPr="0010542B">
              <w:rPr>
                <w:i/>
                <w:noProof/>
                <w:sz w:val="18"/>
              </w:rPr>
              <w:tab/>
              <w:t>(Release 16)</w:t>
            </w:r>
            <w:r w:rsidR="002E472E" w:rsidRPr="0010542B">
              <w:rPr>
                <w:i/>
                <w:noProof/>
                <w:sz w:val="18"/>
              </w:rPr>
              <w:br/>
              <w:t>Rel-17</w:t>
            </w:r>
            <w:r w:rsidR="002E472E" w:rsidRPr="0010542B">
              <w:rPr>
                <w:i/>
                <w:noProof/>
                <w:sz w:val="18"/>
              </w:rPr>
              <w:tab/>
              <w:t>(Release 17)</w:t>
            </w:r>
            <w:r w:rsidR="002E472E" w:rsidRPr="0010542B">
              <w:rPr>
                <w:i/>
                <w:noProof/>
                <w:sz w:val="18"/>
              </w:rPr>
              <w:br/>
              <w:t>Rel-18</w:t>
            </w:r>
            <w:r w:rsidR="002E472E" w:rsidRPr="001054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10542B" w14:paraId="36AD477F" w14:textId="77777777" w:rsidTr="00547111">
        <w:tc>
          <w:tcPr>
            <w:tcW w:w="1843" w:type="dxa"/>
          </w:tcPr>
          <w:p w14:paraId="7C21A2D1" w14:textId="77777777" w:rsidR="001E41F3" w:rsidRPr="00105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7027A2" w14:textId="77777777" w:rsidR="001E41F3" w:rsidRPr="00105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542B" w14:paraId="40E372B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C9E37" w14:textId="77777777" w:rsidR="001E41F3" w:rsidRPr="00105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054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E7DF9" w14:textId="77777777" w:rsidR="001E41F3" w:rsidRPr="006350FE" w:rsidRDefault="00EB0ACE" w:rsidP="00635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there is no test coverage to verify </w:t>
            </w:r>
            <w:r>
              <w:rPr>
                <w:rFonts w:cs="Arial"/>
                <w:noProof/>
              </w:rPr>
              <w:t>test case</w:t>
            </w:r>
            <w:r w:rsidR="003B4940" w:rsidRPr="006350FE">
              <w:rPr>
                <w:rFonts w:cs="Arial"/>
                <w:noProof/>
              </w:rPr>
              <w:t xml:space="preserve"> </w:t>
            </w:r>
            <w:r w:rsidR="00317070" w:rsidRPr="006350FE">
              <w:rPr>
                <w:rFonts w:cs="Arial"/>
                <w:noProof/>
              </w:rPr>
              <w:t>9.6.1.1</w:t>
            </w:r>
            <w:r w:rsidR="00B550E4" w:rsidRPr="00E82B78">
              <w:rPr>
                <w:rFonts w:cs="Arial"/>
                <w:noProof/>
              </w:rPr>
              <w:t>_</w:t>
            </w:r>
            <w:r w:rsidR="00317070" w:rsidRPr="006350FE">
              <w:rPr>
                <w:rFonts w:cs="Arial"/>
                <w:noProof/>
              </w:rPr>
              <w:t>A.5</w:t>
            </w:r>
            <w:r w:rsidR="00317070" w:rsidRPr="00E82B78">
              <w:rPr>
                <w:rFonts w:cs="Arial"/>
                <w:noProof/>
              </w:rPr>
              <w:t xml:space="preserve"> </w:t>
            </w:r>
            <w:r w:rsidR="00317070" w:rsidRPr="006350FE">
              <w:rPr>
                <w:rFonts w:cs="Arial"/>
                <w:noProof/>
              </w:rPr>
              <w:t>FDD CQI Reporting under AWGN conditions</w:t>
            </w:r>
            <w:r w:rsidR="00B550E4" w:rsidRPr="00E82B78">
              <w:rPr>
                <w:rFonts w:cs="Arial"/>
                <w:noProof/>
              </w:rPr>
              <w:t>-</w:t>
            </w:r>
            <w:r w:rsidR="00317070" w:rsidRPr="006350FE">
              <w:rPr>
                <w:rFonts w:cs="Arial"/>
                <w:noProof/>
              </w:rPr>
              <w:t>PUCCH 1-0 for CA (6DL CA)</w:t>
            </w:r>
          </w:p>
        </w:tc>
      </w:tr>
      <w:tr w:rsidR="001E41F3" w:rsidRPr="0010542B" w14:paraId="42AA3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43489" w14:textId="77777777" w:rsidR="001E41F3" w:rsidRPr="00105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0611B" w14:textId="77777777" w:rsidR="001E41F3" w:rsidRPr="00105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542B" w14:paraId="628C4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AEDFA" w14:textId="77777777" w:rsidR="001E41F3" w:rsidRPr="00105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0542B">
              <w:rPr>
                <w:b/>
                <w:i/>
                <w:noProof/>
              </w:rPr>
              <w:t>Summary of change</w:t>
            </w:r>
            <w:r w:rsidR="0051580D" w:rsidRPr="001054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A845D8" w14:textId="08012AC7" w:rsidR="001E41F3" w:rsidRPr="0010542B" w:rsidRDefault="004D3699" w:rsidP="00635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Update </w:t>
            </w:r>
            <w:r>
              <w:rPr>
                <w:noProof/>
                <w:lang w:eastAsia="zh-TW"/>
              </w:rPr>
              <w:t xml:space="preserve">the </w:t>
            </w:r>
            <w:r w:rsidRPr="00CA6B70">
              <w:t>applicability</w:t>
            </w:r>
            <w:r w:rsidRPr="0082504B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in </w:t>
            </w:r>
            <w:r w:rsidR="0082504B" w:rsidRPr="0082504B">
              <w:rPr>
                <w:rFonts w:cs="Arial"/>
              </w:rPr>
              <w:t xml:space="preserve">test case </w:t>
            </w:r>
            <w:r w:rsidR="0082504B" w:rsidRPr="006350FE">
              <w:rPr>
                <w:rFonts w:cs="Arial"/>
                <w:noProof/>
              </w:rPr>
              <w:t>9.6.1.1_A.5 FDD CQI Reporting under AWGN conditions</w:t>
            </w:r>
            <w:r w:rsidR="006350FE">
              <w:rPr>
                <w:rFonts w:cs="Arial" w:hint="eastAsia"/>
                <w:noProof/>
                <w:lang w:eastAsia="zh-TW"/>
              </w:rPr>
              <w:t xml:space="preserve"> </w:t>
            </w:r>
            <w:r w:rsidR="0082504B" w:rsidRPr="006350FE">
              <w:rPr>
                <w:rFonts w:cs="Arial"/>
                <w:noProof/>
              </w:rPr>
              <w:t>PUCCH 1-0 for CA (6DL CA)</w:t>
            </w:r>
          </w:p>
        </w:tc>
      </w:tr>
      <w:tr w:rsidR="001E41F3" w:rsidRPr="0010542B" w14:paraId="3DA36E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E8FD4" w14:textId="77777777" w:rsidR="001E41F3" w:rsidRPr="00105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092FA" w14:textId="77777777" w:rsidR="001E41F3" w:rsidRPr="00105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542B" w14:paraId="2E971E0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AF52F" w14:textId="77777777" w:rsidR="001E41F3" w:rsidRPr="00105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054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CDFEC" w14:textId="77777777" w:rsidR="001E41F3" w:rsidRPr="0010542B" w:rsidRDefault="00E82B78" w:rsidP="00635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TW"/>
              </w:rPr>
              <w:t>Test Case will remain incomplete for FDD 6DL CA</w:t>
            </w:r>
          </w:p>
        </w:tc>
      </w:tr>
      <w:tr w:rsidR="001E41F3" w:rsidRPr="0010542B" w14:paraId="2779DB38" w14:textId="77777777" w:rsidTr="00547111">
        <w:tc>
          <w:tcPr>
            <w:tcW w:w="2694" w:type="dxa"/>
            <w:gridSpan w:val="2"/>
          </w:tcPr>
          <w:p w14:paraId="7667BC58" w14:textId="77777777" w:rsidR="001E41F3" w:rsidRPr="00105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B178F4" w14:textId="77777777" w:rsidR="001E41F3" w:rsidRPr="00105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542B" w14:paraId="7CAC35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DBBE20" w14:textId="77777777" w:rsidR="001E41F3" w:rsidRPr="00105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054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198FBD" w14:textId="7C2724F7" w:rsidR="001E41F3" w:rsidRPr="0010542B" w:rsidRDefault="00906AAB">
            <w:pPr>
              <w:pStyle w:val="CRCoverPage"/>
              <w:spacing w:after="0"/>
              <w:ind w:left="100"/>
              <w:rPr>
                <w:noProof/>
              </w:rPr>
            </w:pPr>
            <w:r w:rsidRPr="0010542B">
              <w:t>9.6.1.1_A.5</w:t>
            </w:r>
          </w:p>
        </w:tc>
      </w:tr>
      <w:tr w:rsidR="001E41F3" w:rsidRPr="0010542B" w14:paraId="0831C5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6FCC2" w14:textId="77777777" w:rsidR="001E41F3" w:rsidRPr="00105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BA1FA" w14:textId="77777777" w:rsidR="001E41F3" w:rsidRPr="00105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542B" w14:paraId="1ECEAC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9AC8C" w14:textId="77777777" w:rsidR="001E41F3" w:rsidRPr="00105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D77D1" w14:textId="77777777" w:rsidR="001E41F3" w:rsidRPr="00105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0542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BA3144" w14:textId="77777777" w:rsidR="001E41F3" w:rsidRPr="00105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054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00DB36" w14:textId="77777777" w:rsidR="001E41F3" w:rsidRPr="001054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69AD4" w14:textId="77777777" w:rsidR="001E41F3" w:rsidRPr="001054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0542B" w14:paraId="3FEFBD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26366" w14:textId="77777777" w:rsidR="001E41F3" w:rsidRPr="00105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0542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C2D00" w14:textId="77777777" w:rsidR="001E41F3" w:rsidRPr="00105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7370A" w14:textId="77777777" w:rsidR="001E41F3" w:rsidRPr="0010542B" w:rsidRDefault="001E2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7431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D72C8A" w14:textId="77777777" w:rsidR="001E41F3" w:rsidRPr="001054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0542B">
              <w:rPr>
                <w:noProof/>
              </w:rPr>
              <w:t xml:space="preserve"> Other core specifications</w:t>
            </w:r>
            <w:r w:rsidRPr="001054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45C8E" w14:textId="77777777" w:rsidR="001E41F3" w:rsidRPr="001054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0542B">
              <w:rPr>
                <w:noProof/>
              </w:rPr>
              <w:t xml:space="preserve">TS/TR ... CR ... </w:t>
            </w:r>
          </w:p>
        </w:tc>
      </w:tr>
      <w:tr w:rsidR="001E41F3" w:rsidRPr="0010542B" w14:paraId="1A4294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86DE3" w14:textId="77777777" w:rsidR="001E41F3" w:rsidRPr="00105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0542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DC8CCE" w14:textId="77777777" w:rsidR="001E41F3" w:rsidRPr="00105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2B80B" w14:textId="77777777" w:rsidR="001E41F3" w:rsidRPr="0010542B" w:rsidRDefault="001E2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7431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2B458D" w14:textId="77777777" w:rsidR="001E41F3" w:rsidRPr="0010542B" w:rsidRDefault="001E41F3">
            <w:pPr>
              <w:pStyle w:val="CRCoverPage"/>
              <w:spacing w:after="0"/>
              <w:rPr>
                <w:noProof/>
              </w:rPr>
            </w:pPr>
            <w:r w:rsidRPr="001054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81DF8" w14:textId="77777777" w:rsidR="001E41F3" w:rsidRPr="001054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0542B">
              <w:rPr>
                <w:noProof/>
              </w:rPr>
              <w:t xml:space="preserve">TS/TR ... CR ... </w:t>
            </w:r>
          </w:p>
        </w:tc>
      </w:tr>
      <w:tr w:rsidR="001E41F3" w:rsidRPr="0010542B" w14:paraId="05448B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AB14F" w14:textId="77777777" w:rsidR="001E41F3" w:rsidRPr="001054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0542B">
              <w:rPr>
                <w:b/>
                <w:i/>
                <w:noProof/>
              </w:rPr>
              <w:t xml:space="preserve">(show </w:t>
            </w:r>
            <w:r w:rsidR="00592D74" w:rsidRPr="0010542B">
              <w:rPr>
                <w:b/>
                <w:i/>
                <w:noProof/>
              </w:rPr>
              <w:t xml:space="preserve">related </w:t>
            </w:r>
            <w:r w:rsidRPr="0010542B">
              <w:rPr>
                <w:b/>
                <w:i/>
                <w:noProof/>
              </w:rPr>
              <w:t>CR</w:t>
            </w:r>
            <w:r w:rsidR="00592D74" w:rsidRPr="0010542B">
              <w:rPr>
                <w:b/>
                <w:i/>
                <w:noProof/>
              </w:rPr>
              <w:t>s</w:t>
            </w:r>
            <w:r w:rsidRPr="0010542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80D85F" w14:textId="77777777" w:rsidR="001E41F3" w:rsidRPr="00105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9A8F4" w14:textId="77777777" w:rsidR="001E41F3" w:rsidRPr="0010542B" w:rsidRDefault="001E2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7431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D35674" w14:textId="77777777" w:rsidR="001E41F3" w:rsidRPr="0010542B" w:rsidRDefault="001E41F3">
            <w:pPr>
              <w:pStyle w:val="CRCoverPage"/>
              <w:spacing w:after="0"/>
              <w:rPr>
                <w:noProof/>
              </w:rPr>
            </w:pPr>
            <w:r w:rsidRPr="001054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A89AB9" w14:textId="77777777" w:rsidR="001E41F3" w:rsidRPr="001054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0542B">
              <w:rPr>
                <w:noProof/>
              </w:rPr>
              <w:t>TS</w:t>
            </w:r>
            <w:r w:rsidR="000A6394" w:rsidRPr="0010542B">
              <w:rPr>
                <w:noProof/>
              </w:rPr>
              <w:t xml:space="preserve">/TR ... CR ... </w:t>
            </w:r>
          </w:p>
        </w:tc>
      </w:tr>
      <w:tr w:rsidR="001E41F3" w:rsidRPr="0010542B" w14:paraId="466385D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2642B" w14:textId="77777777" w:rsidR="001E41F3" w:rsidRPr="00105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99E1D" w14:textId="77777777" w:rsidR="001E41F3" w:rsidRPr="00105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0542B" w14:paraId="6DA8D38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36C7D" w14:textId="77777777" w:rsidR="001E41F3" w:rsidRPr="00105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054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5E541" w14:textId="77777777" w:rsidR="001E41F3" w:rsidRPr="001054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0542B" w14:paraId="66D3E39E" w14:textId="77777777" w:rsidTr="001054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C848AD" w14:textId="77777777" w:rsidR="008863B9" w:rsidRPr="001054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E98CBEC" w14:textId="77777777" w:rsidR="008863B9" w:rsidRPr="001054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0542B" w14:paraId="6CEB8F5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D0034B" w14:textId="77777777" w:rsidR="008863B9" w:rsidRPr="001054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054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B4323" w14:textId="06EF689F" w:rsidR="005D4748" w:rsidRPr="0010542B" w:rsidRDefault="005D4748" w:rsidP="00C2273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</w:tbl>
    <w:p w14:paraId="23E6358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9F3AF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A5791B" w14:textId="77777777" w:rsidR="00826556" w:rsidRPr="00046363" w:rsidRDefault="00826556" w:rsidP="00826556">
      <w:pPr>
        <w:pStyle w:val="Separation"/>
        <w:rPr>
          <w:rFonts w:eastAsia="Calibri Light" w:cs="Arial"/>
          <w:color w:val="FF0000"/>
          <w:sz w:val="32"/>
        </w:rPr>
      </w:pPr>
      <w:bookmarkStart w:id="1" w:name="_Hlk54940908"/>
      <w:r w:rsidRPr="00046363">
        <w:rPr>
          <w:rFonts w:eastAsia="Calibri Light" w:cs="Arial"/>
          <w:color w:val="FF0000"/>
          <w:sz w:val="32"/>
        </w:rPr>
        <w:lastRenderedPageBreak/>
        <w:t xml:space="preserve">&lt;&lt; </w:t>
      </w:r>
      <w:bookmarkStart w:id="2" w:name="_Hlk54942051"/>
      <w:r w:rsidRPr="00046363">
        <w:rPr>
          <w:rFonts w:eastAsia="Calibri Light" w:cs="Arial"/>
          <w:color w:val="FF0000"/>
          <w:sz w:val="32"/>
        </w:rPr>
        <w:t>Beginning of changes</w:t>
      </w:r>
      <w:bookmarkEnd w:id="2"/>
      <w:r w:rsidRPr="00046363">
        <w:rPr>
          <w:rFonts w:eastAsia="Calibri Light" w:cs="Arial"/>
          <w:color w:val="FF0000"/>
          <w:sz w:val="32"/>
        </w:rPr>
        <w:t xml:space="preserve"> &gt;&gt;</w:t>
      </w:r>
    </w:p>
    <w:bookmarkEnd w:id="1"/>
    <w:p w14:paraId="3B23F22D" w14:textId="77777777" w:rsidR="00097A64" w:rsidRPr="00995537" w:rsidRDefault="00097A64" w:rsidP="00097A64">
      <w:pPr>
        <w:pStyle w:val="5"/>
        <w:overflowPunct w:val="0"/>
        <w:autoSpaceDE w:val="0"/>
        <w:autoSpaceDN w:val="0"/>
        <w:adjustRightInd w:val="0"/>
        <w:textAlignment w:val="baseline"/>
      </w:pPr>
      <w:r w:rsidRPr="001A5F52">
        <w:rPr>
          <w:rFonts w:eastAsia="Batang"/>
          <w:lang w:eastAsia="ja-JP"/>
        </w:rPr>
        <w:t>9.6.1.1_A.5</w:t>
      </w:r>
      <w:r w:rsidRPr="001A5F52">
        <w:rPr>
          <w:rFonts w:eastAsia="Batang"/>
          <w:lang w:eastAsia="ja-JP"/>
        </w:rPr>
        <w:tab/>
        <w:t>FDD CQI Reporting under AWGN conditions – PUCCH 1-0 for CA (6DL CA)</w:t>
      </w:r>
    </w:p>
    <w:p w14:paraId="6D0E7B5E" w14:textId="7C04A8BE" w:rsidR="00097A64" w:rsidRPr="00543E21" w:rsidRDefault="00097A64" w:rsidP="00097A64">
      <w:pPr>
        <w:pStyle w:val="EditorsNote"/>
        <w:rPr>
          <w:lang w:eastAsia="ja-JP"/>
        </w:rPr>
      </w:pPr>
      <w:r w:rsidRPr="00543E21">
        <w:rPr>
          <w:lang w:eastAsia="ja-JP"/>
        </w:rPr>
        <w:t>Editor's note:</w:t>
      </w:r>
      <w:r w:rsidRPr="00543E21">
        <w:rPr>
          <w:lang w:eastAsia="ja-JP"/>
        </w:rPr>
        <w:tab/>
        <w:t>This test case is not complete. Following aspects are either missing or not yet determined:</w:t>
      </w:r>
    </w:p>
    <w:p w14:paraId="5F9FA8E0" w14:textId="342BBC41" w:rsidR="00097A64" w:rsidRDefault="00097A64" w:rsidP="00097A64">
      <w:pPr>
        <w:pStyle w:val="EditorsNote"/>
        <w:rPr>
          <w:lang w:eastAsia="zh-CN"/>
        </w:rPr>
      </w:pPr>
      <w:r w:rsidRPr="00543E21">
        <w:rPr>
          <w:lang w:eastAsia="ja-JP"/>
        </w:rPr>
        <w:t>-</w:t>
      </w:r>
      <w:r w:rsidRPr="00543E21">
        <w:rPr>
          <w:lang w:eastAsia="ja-JP"/>
        </w:rPr>
        <w:tab/>
      </w:r>
      <w:r w:rsidR="000B654F" w:rsidRPr="000B654F">
        <w:rPr>
          <w:lang w:eastAsia="ja-JP"/>
        </w:rPr>
        <w:t xml:space="preserve">Test system uncertainties and test tolerances </w:t>
      </w:r>
    </w:p>
    <w:p w14:paraId="0B1E9097" w14:textId="4D290CC4" w:rsidR="008A33EA" w:rsidRPr="000B654F" w:rsidRDefault="008A33EA" w:rsidP="00097A64">
      <w:pPr>
        <w:pStyle w:val="EditorsNote"/>
        <w:rPr>
          <w:rFonts w:cs="Arial"/>
        </w:rPr>
      </w:pPr>
      <w:r w:rsidRPr="00543E21">
        <w:rPr>
          <w:lang w:eastAsia="ja-JP"/>
        </w:rPr>
        <w:t>-</w:t>
      </w:r>
      <w:r w:rsidRPr="00543E21">
        <w:rPr>
          <w:lang w:eastAsia="ja-JP"/>
        </w:rPr>
        <w:tab/>
      </w:r>
      <w:r w:rsidRPr="008A33EA">
        <w:rPr>
          <w:lang w:eastAsia="ja-JP"/>
        </w:rPr>
        <w:t>Applicability needs to be added to TS 36.521-2</w:t>
      </w:r>
    </w:p>
    <w:p w14:paraId="2E9DA3F5" w14:textId="77777777" w:rsidR="00097A64" w:rsidRPr="00995537" w:rsidRDefault="00097A64" w:rsidP="00AB36AA">
      <w:pPr>
        <w:pStyle w:val="H6"/>
      </w:pPr>
      <w:r w:rsidRPr="00C0081A">
        <w:t>9.6.1.1_A.5.1</w:t>
      </w:r>
      <w:r w:rsidRPr="00C0081A">
        <w:tab/>
        <w:t>Test purpose</w:t>
      </w:r>
    </w:p>
    <w:p w14:paraId="70A7C332" w14:textId="77777777" w:rsidR="00097A64" w:rsidRPr="00B81A43" w:rsidRDefault="00097A64" w:rsidP="00097A64">
      <w:pPr>
        <w:rPr>
          <w:rFonts w:cs="Calibri"/>
        </w:rPr>
      </w:pPr>
      <w:r w:rsidRPr="00B81A43">
        <w:rPr>
          <w:rFonts w:cs="Calibri"/>
        </w:rPr>
        <w:t xml:space="preserve">To verify that the UE reports different CQI indices for </w:t>
      </w:r>
      <w:proofErr w:type="spellStart"/>
      <w:r w:rsidRPr="00B81A43">
        <w:rPr>
          <w:rFonts w:cs="Calibri"/>
        </w:rPr>
        <w:t>Pcell</w:t>
      </w:r>
      <w:proofErr w:type="spellEnd"/>
      <w:r w:rsidRPr="00B81A43">
        <w:rPr>
          <w:rFonts w:cs="Calibri"/>
        </w:rPr>
        <w:t xml:space="preserve"> and </w:t>
      </w:r>
      <w:proofErr w:type="spellStart"/>
      <w:r w:rsidRPr="00B81A43">
        <w:rPr>
          <w:rFonts w:cs="Calibri"/>
        </w:rPr>
        <w:t>Scells</w:t>
      </w:r>
      <w:proofErr w:type="spellEnd"/>
      <w:r w:rsidRPr="00B81A43">
        <w:rPr>
          <w:rFonts w:cs="Calibri"/>
        </w:rPr>
        <w:t xml:space="preserve"> if each cell experiences a different SNR.</w:t>
      </w:r>
    </w:p>
    <w:p w14:paraId="6EF84328" w14:textId="77777777" w:rsidR="00097A64" w:rsidRPr="00C0081A" w:rsidRDefault="00097A64" w:rsidP="00AB36AA">
      <w:pPr>
        <w:pStyle w:val="H6"/>
      </w:pPr>
      <w:r w:rsidRPr="00C0081A">
        <w:t>9.6.1.1_A.5.2</w:t>
      </w:r>
      <w:r w:rsidRPr="00C0081A">
        <w:tab/>
        <w:t>Test applicability</w:t>
      </w:r>
    </w:p>
    <w:p w14:paraId="4535483F" w14:textId="0674D4E4" w:rsidR="00097A64" w:rsidRPr="00B81A43" w:rsidRDefault="00097A64" w:rsidP="00097A64">
      <w:pPr>
        <w:rPr>
          <w:rFonts w:cs="Calibri"/>
        </w:rPr>
      </w:pPr>
      <w:r w:rsidRPr="00B81A43">
        <w:rPr>
          <w:rFonts w:cs="Calibri"/>
        </w:rPr>
        <w:t>This test case applies to all types of E-UTRA FDD release 1</w:t>
      </w:r>
      <w:ins w:id="3" w:author="Reclouds Hsieh (謝秋忠)" w:date="2021-09-13T13:55:00Z">
        <w:r w:rsidR="00B91BAD">
          <w:rPr>
            <w:rFonts w:cs="Calibri"/>
          </w:rPr>
          <w:t>4</w:t>
        </w:r>
      </w:ins>
      <w:del w:id="4" w:author="Reclouds Hsieh (謝秋忠)" w:date="2021-09-13T13:55:00Z">
        <w:r w:rsidRPr="00B81A43" w:rsidDel="00B91BAD">
          <w:rPr>
            <w:rFonts w:cs="Calibri"/>
          </w:rPr>
          <w:delText>1</w:delText>
        </w:r>
      </w:del>
      <w:r w:rsidRPr="00B81A43">
        <w:rPr>
          <w:rFonts w:cs="Calibri"/>
        </w:rPr>
        <w:t xml:space="preserve"> and forward UE of category 8 and 11 or higher that</w:t>
      </w:r>
      <w:r>
        <w:rPr>
          <w:rFonts w:cs="Calibri"/>
        </w:rPr>
        <w:t xml:space="preserve"> </w:t>
      </w:r>
      <w:r w:rsidRPr="00B81A43">
        <w:rPr>
          <w:rFonts w:cs="Calibri"/>
        </w:rPr>
        <w:t>support 6DL with Intra-band contiguous and Inter-band CA or 6DL with Intra-band non-contiguous and Inter-band CA or 6DL with Intra-band non-contiguous and Intra-band contiguous CA.</w:t>
      </w:r>
    </w:p>
    <w:p w14:paraId="28217653" w14:textId="7614EE40" w:rsidR="00097A64" w:rsidRPr="00B81A43" w:rsidDel="00B91BAD" w:rsidRDefault="00097A64" w:rsidP="00097A64">
      <w:pPr>
        <w:rPr>
          <w:del w:id="5" w:author="Reclouds Hsieh (謝秋忠)" w:date="2021-09-13T13:54:00Z"/>
          <w:rFonts w:cs="Calibri"/>
        </w:rPr>
      </w:pPr>
      <w:del w:id="6" w:author="Reclouds Hsieh (謝秋忠)" w:date="2021-09-13T13:54:00Z">
        <w:r w:rsidRPr="00B81A43" w:rsidDel="00B91BAD">
          <w:rPr>
            <w:rFonts w:cs="Calibri"/>
          </w:rPr>
          <w:delText>This test case also applies to all types of E-UTRA FDD release 12 and forward UE of category 8 and 11 or higher that support 6DL Inter-band CA</w:delText>
        </w:r>
        <w:r w:rsidDel="00B91BAD">
          <w:rPr>
            <w:rFonts w:cs="Calibri"/>
          </w:rPr>
          <w:delText>.</w:delText>
        </w:r>
      </w:del>
    </w:p>
    <w:p w14:paraId="26C51509" w14:textId="07C83991" w:rsidR="00097A64" w:rsidRPr="00B81A43" w:rsidDel="00B91BAD" w:rsidRDefault="00097A64" w:rsidP="00097A64">
      <w:pPr>
        <w:rPr>
          <w:del w:id="7" w:author="Reclouds Hsieh (謝秋忠)" w:date="2021-09-13T13:54:00Z"/>
          <w:rFonts w:cs="Calibri"/>
        </w:rPr>
      </w:pPr>
      <w:del w:id="8" w:author="Reclouds Hsieh (謝秋忠)" w:date="2021-09-13T13:54:00Z">
        <w:r w:rsidRPr="00B81A43" w:rsidDel="00B91BAD">
          <w:rPr>
            <w:rFonts w:cs="Calibri"/>
          </w:rPr>
          <w:delText>Note: This test also applies to UE supporting 4Rx antenna ports</w:delText>
        </w:r>
      </w:del>
    </w:p>
    <w:p w14:paraId="71C4CDA9" w14:textId="77777777" w:rsidR="00097A64" w:rsidRPr="00C0081A" w:rsidRDefault="00097A64" w:rsidP="00AB36AA">
      <w:pPr>
        <w:pStyle w:val="H6"/>
      </w:pPr>
      <w:r w:rsidRPr="00C0081A">
        <w:t>9.6.1.1_A.5.3</w:t>
      </w:r>
      <w:r w:rsidRPr="00C0081A">
        <w:tab/>
        <w:t>Minimum conformance requirements</w:t>
      </w:r>
    </w:p>
    <w:p w14:paraId="2612D2F8" w14:textId="77777777" w:rsidR="00097A64" w:rsidRPr="00B81A43" w:rsidRDefault="00097A64" w:rsidP="00097A64">
      <w:pPr>
        <w:rPr>
          <w:rFonts w:cs="Calibri"/>
        </w:rPr>
      </w:pPr>
      <w:r w:rsidRPr="00B81A43">
        <w:rPr>
          <w:rFonts w:cs="Calibri"/>
        </w:rPr>
        <w:t xml:space="preserve">The following requirements for 6DL CA apply to UE Category 8 and ≥11. For CA with 6 DL CC, for the parameters specified in Table 9.6.1.1 _A.5.3-1 and Table 9.6.1.1 _A.5.3-2, and using the downlink physical channels specified in tables C.3.2-1 and C.3.2-2 on each cell, the difference between the wideband CQI indices of </w:t>
      </w:r>
      <w:proofErr w:type="spellStart"/>
      <w:r w:rsidRPr="00B81A43">
        <w:rPr>
          <w:rFonts w:cs="Calibri"/>
        </w:rPr>
        <w:t>PCell</w:t>
      </w:r>
      <w:proofErr w:type="spellEnd"/>
      <w:r w:rsidRPr="00B81A43">
        <w:rPr>
          <w:rFonts w:cs="Calibri"/>
        </w:rPr>
        <w:t xml:space="preserve"> and SCell1 reported, and the difference between the wideband CQI indices of </w:t>
      </w:r>
      <w:proofErr w:type="spellStart"/>
      <w:r w:rsidRPr="00B81A43">
        <w:rPr>
          <w:rFonts w:cs="Calibri"/>
        </w:rPr>
        <w:t>SCell</w:t>
      </w:r>
      <w:proofErr w:type="spellEnd"/>
      <w:r w:rsidRPr="00B81A43">
        <w:rPr>
          <w:rFonts w:cs="Calibri"/>
        </w:rPr>
        <w:t xml:space="preserve"> 1 and SCell2, </w:t>
      </w:r>
      <w:proofErr w:type="spellStart"/>
      <w:r w:rsidRPr="00B81A43">
        <w:rPr>
          <w:rFonts w:cs="Calibri"/>
        </w:rPr>
        <w:t>SCell</w:t>
      </w:r>
      <w:proofErr w:type="spellEnd"/>
      <w:r w:rsidRPr="00B81A43">
        <w:rPr>
          <w:rFonts w:cs="Calibri"/>
        </w:rPr>
        <w:t xml:space="preserve"> 1 and </w:t>
      </w:r>
      <w:proofErr w:type="spellStart"/>
      <w:r w:rsidRPr="00B81A43">
        <w:rPr>
          <w:rFonts w:cs="Calibri"/>
        </w:rPr>
        <w:t>SCell</w:t>
      </w:r>
      <w:proofErr w:type="spellEnd"/>
      <w:r w:rsidRPr="00B81A43">
        <w:rPr>
          <w:rFonts w:cs="Calibri"/>
        </w:rPr>
        <w:t xml:space="preserve"> 3, </w:t>
      </w:r>
      <w:proofErr w:type="spellStart"/>
      <w:r w:rsidRPr="00B81A43">
        <w:rPr>
          <w:rFonts w:cs="Calibri"/>
        </w:rPr>
        <w:t>SCell</w:t>
      </w:r>
      <w:proofErr w:type="spellEnd"/>
      <w:r w:rsidRPr="00B81A43">
        <w:rPr>
          <w:rFonts w:cs="Calibri"/>
        </w:rPr>
        <w:t xml:space="preserve"> 1 and </w:t>
      </w:r>
      <w:proofErr w:type="spellStart"/>
      <w:r w:rsidRPr="00B81A43">
        <w:rPr>
          <w:rFonts w:cs="Calibri"/>
        </w:rPr>
        <w:t>SCell</w:t>
      </w:r>
      <w:proofErr w:type="spellEnd"/>
      <w:r w:rsidRPr="00B81A43">
        <w:rPr>
          <w:rFonts w:cs="Calibri"/>
        </w:rPr>
        <w:t xml:space="preserve"> 4, and </w:t>
      </w:r>
      <w:proofErr w:type="spellStart"/>
      <w:r w:rsidRPr="00B81A43">
        <w:rPr>
          <w:rFonts w:cs="Calibri"/>
        </w:rPr>
        <w:t>SCell</w:t>
      </w:r>
      <w:proofErr w:type="spellEnd"/>
      <w:r w:rsidRPr="00B81A43">
        <w:rPr>
          <w:rFonts w:cs="Calibri"/>
        </w:rPr>
        <w:t xml:space="preserve"> 1 and </w:t>
      </w:r>
      <w:proofErr w:type="spellStart"/>
      <w:r w:rsidRPr="00B81A43">
        <w:rPr>
          <w:rFonts w:cs="Calibri"/>
        </w:rPr>
        <w:t>SCell</w:t>
      </w:r>
      <w:proofErr w:type="spellEnd"/>
      <w:r w:rsidRPr="00B81A43">
        <w:rPr>
          <w:rFonts w:cs="Calibri"/>
        </w:rPr>
        <w:t xml:space="preserve"> 5 reported shall be such that</w:t>
      </w:r>
    </w:p>
    <w:p w14:paraId="3B343043" w14:textId="77777777" w:rsidR="00097A64" w:rsidRPr="00C22736" w:rsidRDefault="00097A64" w:rsidP="00097A64">
      <w:pPr>
        <w:pStyle w:val="EQ"/>
        <w:jc w:val="center"/>
      </w:pPr>
      <w:r w:rsidRPr="00C22736">
        <w:t>wideband CQI</w:t>
      </w:r>
      <w:r w:rsidRPr="001A5F52">
        <w:t>PCell</w:t>
      </w:r>
      <w:r w:rsidRPr="00C22736">
        <w:t xml:space="preserve"> – wideband CQI</w:t>
      </w:r>
      <w:r w:rsidRPr="001A5F52">
        <w:t>SCell1</w:t>
      </w:r>
      <w:r w:rsidRPr="00C22736">
        <w:t xml:space="preserve"> ≥ 2</w:t>
      </w:r>
    </w:p>
    <w:p w14:paraId="5C2C4EB5" w14:textId="77777777" w:rsidR="00097A64" w:rsidRPr="00C22736" w:rsidRDefault="00097A64" w:rsidP="00097A64">
      <w:pPr>
        <w:pStyle w:val="EQ"/>
        <w:jc w:val="center"/>
      </w:pPr>
      <w:r w:rsidRPr="00995537">
        <w:t>wideband CQI</w:t>
      </w:r>
      <w:r w:rsidRPr="001A5F52">
        <w:t>SCell1</w:t>
      </w:r>
      <w:r w:rsidRPr="00C22736">
        <w:t xml:space="preserve"> – wideband CQI</w:t>
      </w:r>
      <w:r w:rsidRPr="001A5F52">
        <w:t>SCell2</w:t>
      </w:r>
      <w:r w:rsidRPr="00C22736">
        <w:t xml:space="preserve"> ≥ 2</w:t>
      </w:r>
    </w:p>
    <w:p w14:paraId="2AD463D3" w14:textId="77777777" w:rsidR="00097A64" w:rsidRPr="00C22736" w:rsidRDefault="00097A64" w:rsidP="00097A64">
      <w:pPr>
        <w:pStyle w:val="EQ"/>
        <w:jc w:val="center"/>
      </w:pPr>
      <w:r w:rsidRPr="00995537">
        <w:t>wideband CQI</w:t>
      </w:r>
      <w:r w:rsidRPr="001A5F52">
        <w:t>SCell1</w:t>
      </w:r>
      <w:r w:rsidRPr="00C22736">
        <w:t xml:space="preserve"> – wideband CQI</w:t>
      </w:r>
      <w:r w:rsidRPr="001A5F52">
        <w:t>SCell3</w:t>
      </w:r>
      <w:r w:rsidRPr="00C22736">
        <w:t xml:space="preserve"> ≥ 2</w:t>
      </w:r>
    </w:p>
    <w:p w14:paraId="310668F9" w14:textId="77777777" w:rsidR="00097A64" w:rsidRPr="00C22736" w:rsidRDefault="00097A64" w:rsidP="00097A64">
      <w:pPr>
        <w:pStyle w:val="EQ"/>
        <w:jc w:val="center"/>
      </w:pPr>
      <w:r w:rsidRPr="00995537">
        <w:t>wideband CQI</w:t>
      </w:r>
      <w:r w:rsidRPr="001A5F52">
        <w:t>SCell1</w:t>
      </w:r>
      <w:r w:rsidRPr="00C22736">
        <w:t xml:space="preserve"> – wideband CQI</w:t>
      </w:r>
      <w:r w:rsidRPr="001A5F52">
        <w:t>SCell4</w:t>
      </w:r>
      <w:r w:rsidRPr="00C22736">
        <w:t xml:space="preserve"> ≥ 2</w:t>
      </w:r>
    </w:p>
    <w:p w14:paraId="5DF5F1B2" w14:textId="77777777" w:rsidR="00097A64" w:rsidRPr="00C22736" w:rsidRDefault="00097A64" w:rsidP="00097A64">
      <w:pPr>
        <w:pStyle w:val="EQ"/>
        <w:jc w:val="center"/>
      </w:pPr>
      <w:r w:rsidRPr="00995537">
        <w:t>wideband CQI</w:t>
      </w:r>
      <w:r w:rsidRPr="001A5F52">
        <w:t>SCell1</w:t>
      </w:r>
      <w:r w:rsidRPr="00C22736">
        <w:t xml:space="preserve"> – wideband CQI</w:t>
      </w:r>
      <w:r w:rsidRPr="001A5F52">
        <w:t>SCell5</w:t>
      </w:r>
      <w:r w:rsidRPr="00C22736">
        <w:t xml:space="preserve"> ≥ 2</w:t>
      </w:r>
    </w:p>
    <w:p w14:paraId="3F462051" w14:textId="77777777" w:rsidR="00097A64" w:rsidRPr="00B81A43" w:rsidRDefault="00097A64" w:rsidP="00097A64">
      <w:pPr>
        <w:rPr>
          <w:rFonts w:cs="Calibri"/>
          <w:sz w:val="18"/>
          <w:szCs w:val="18"/>
        </w:rPr>
      </w:pPr>
      <w:r w:rsidRPr="00B81A43">
        <w:rPr>
          <w:rFonts w:cs="Calibri"/>
        </w:rPr>
        <w:t>for more than 90% of the time.</w:t>
      </w:r>
    </w:p>
    <w:p w14:paraId="0052976D" w14:textId="77777777" w:rsidR="00097A64" w:rsidRPr="001A5F52" w:rsidRDefault="00097A64" w:rsidP="00097A64">
      <w:pPr>
        <w:pStyle w:val="TH"/>
      </w:pPr>
      <w:r w:rsidRPr="00995537">
        <w:lastRenderedPageBreak/>
        <w:t>Table 9.6.1.1_A.5.3-1:</w:t>
      </w:r>
      <w:r w:rsidRPr="001A5F52">
        <w:t xml:space="preserve"> Parameters for PUCCH 1-0 static test on multiple cells (FDD, 6 DL CA)</w:t>
      </w:r>
    </w:p>
    <w:tbl>
      <w:tblPr>
        <w:tblW w:w="94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0"/>
        <w:gridCol w:w="1000"/>
        <w:gridCol w:w="1418"/>
        <w:gridCol w:w="992"/>
        <w:gridCol w:w="1418"/>
        <w:gridCol w:w="2745"/>
      </w:tblGrid>
      <w:tr w:rsidR="00097A64" w:rsidRPr="004937D2" w14:paraId="34358EF9" w14:textId="77777777" w:rsidTr="004D0882">
        <w:trPr>
          <w:trHeight w:val="37"/>
          <w:jc w:val="center"/>
        </w:trPr>
        <w:tc>
          <w:tcPr>
            <w:tcW w:w="2830" w:type="dxa"/>
            <w:gridSpan w:val="2"/>
            <w:tcBorders>
              <w:bottom w:val="single" w:sz="4" w:space="0" w:color="auto"/>
            </w:tcBorders>
            <w:vAlign w:val="center"/>
          </w:tcPr>
          <w:p w14:paraId="7B87D576" w14:textId="77777777" w:rsidR="00097A64" w:rsidRPr="00F00436" w:rsidRDefault="00097A64" w:rsidP="004D0882">
            <w:pPr>
              <w:pStyle w:val="TAH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Parameter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514F7CC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Unit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0730C93" w14:textId="77777777" w:rsidR="00097A64" w:rsidRPr="00F00436" w:rsidRDefault="00097A64" w:rsidP="004D0882">
            <w:pPr>
              <w:pStyle w:val="TAH"/>
              <w:rPr>
                <w:rFonts w:eastAsia="?? ??" w:cs="Arial"/>
                <w:szCs w:val="18"/>
              </w:rPr>
            </w:pPr>
            <w:proofErr w:type="spellStart"/>
            <w:r w:rsidRPr="00F00436">
              <w:rPr>
                <w:rFonts w:eastAsia="?? ??" w:cs="Arial"/>
                <w:szCs w:val="18"/>
              </w:rPr>
              <w:t>Pcell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8B63779" w14:textId="77777777" w:rsidR="00097A64" w:rsidRPr="00F00436" w:rsidRDefault="00097A64" w:rsidP="004D0882">
            <w:pPr>
              <w:pStyle w:val="TAH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Scell1</w:t>
            </w:r>
          </w:p>
        </w:tc>
        <w:tc>
          <w:tcPr>
            <w:tcW w:w="2745" w:type="dxa"/>
            <w:tcBorders>
              <w:bottom w:val="single" w:sz="4" w:space="0" w:color="auto"/>
            </w:tcBorders>
          </w:tcPr>
          <w:p w14:paraId="117AEF28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F00436">
              <w:rPr>
                <w:rFonts w:eastAsia="?? ??" w:cs="Arial"/>
                <w:szCs w:val="18"/>
              </w:rPr>
              <w:t>Scell2, 3</w:t>
            </w:r>
            <w:r w:rsidRPr="00F00436">
              <w:rPr>
                <w:rFonts w:cs="Arial"/>
                <w:szCs w:val="18"/>
                <w:lang w:eastAsia="zh-CN"/>
              </w:rPr>
              <w:t>, 4, 5</w:t>
            </w:r>
          </w:p>
        </w:tc>
      </w:tr>
      <w:tr w:rsidR="00097A64" w:rsidRPr="004937D2" w14:paraId="0B599769" w14:textId="77777777" w:rsidTr="004D0882">
        <w:trPr>
          <w:trHeight w:val="37"/>
          <w:jc w:val="center"/>
        </w:trPr>
        <w:tc>
          <w:tcPr>
            <w:tcW w:w="2830" w:type="dxa"/>
            <w:gridSpan w:val="2"/>
            <w:tcBorders>
              <w:bottom w:val="single" w:sz="4" w:space="0" w:color="auto"/>
            </w:tcBorders>
            <w:vAlign w:val="center"/>
          </w:tcPr>
          <w:p w14:paraId="05BABE34" w14:textId="77777777" w:rsidR="00097A64" w:rsidRPr="00F00436" w:rsidRDefault="00097A64" w:rsidP="004D0882">
            <w:pPr>
              <w:pStyle w:val="TAL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PDSCH transmission mode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81F78E6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</w:p>
        </w:tc>
        <w:tc>
          <w:tcPr>
            <w:tcW w:w="5155" w:type="dxa"/>
            <w:gridSpan w:val="3"/>
            <w:tcBorders>
              <w:bottom w:val="single" w:sz="4" w:space="0" w:color="auto"/>
            </w:tcBorders>
            <w:vAlign w:val="center"/>
          </w:tcPr>
          <w:p w14:paraId="1A6E0F9C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1</w:t>
            </w:r>
          </w:p>
        </w:tc>
      </w:tr>
      <w:tr w:rsidR="00097A64" w:rsidRPr="004937D2" w14:paraId="7F00B1E1" w14:textId="77777777" w:rsidTr="004D0882">
        <w:trPr>
          <w:trHeight w:val="37"/>
          <w:jc w:val="center"/>
        </w:trPr>
        <w:tc>
          <w:tcPr>
            <w:tcW w:w="1830" w:type="dxa"/>
            <w:vMerge w:val="restart"/>
            <w:shd w:val="clear" w:color="auto" w:fill="auto"/>
            <w:vAlign w:val="center"/>
          </w:tcPr>
          <w:p w14:paraId="0712526B" w14:textId="77777777" w:rsidR="00097A64" w:rsidRPr="00F00436" w:rsidRDefault="00097A64" w:rsidP="004D0882">
            <w:pPr>
              <w:pStyle w:val="TAL"/>
              <w:rPr>
                <w:rFonts w:eastAsia="?? ??" w:cs="Arial"/>
                <w:szCs w:val="18"/>
              </w:rPr>
            </w:pPr>
            <w:r w:rsidRPr="00F00436">
              <w:rPr>
                <w:rFonts w:cs="Arial"/>
                <w:szCs w:val="18"/>
              </w:rPr>
              <w:t>Downlink power allocation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4F079FB" w14:textId="56E6AFA2" w:rsidR="00097A64" w:rsidRPr="00F00436" w:rsidRDefault="0004006D" w:rsidP="004D0882">
            <w:pPr>
              <w:pStyle w:val="TAL"/>
              <w:rPr>
                <w:rFonts w:eastAsia="?? ??" w:cs="Arial"/>
                <w:szCs w:val="18"/>
              </w:rPr>
            </w:pPr>
            <w:r w:rsidRPr="00B81A43">
              <w:rPr>
                <w:rFonts w:cs="Arial"/>
                <w:noProof/>
                <w:position w:val="-10"/>
                <w:szCs w:val="18"/>
                <w:lang w:val="en-US" w:eastAsia="zh-TW"/>
              </w:rPr>
              <w:drawing>
                <wp:inline distT="0" distB="0" distL="0" distR="0" wp14:anchorId="7D3B9359" wp14:editId="36397FC0">
                  <wp:extent cx="191135" cy="191135"/>
                  <wp:effectExtent l="0" t="0" r="0" b="0"/>
                  <wp:docPr id="1" name="Picture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3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8848B57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dB</w:t>
            </w:r>
          </w:p>
        </w:tc>
        <w:tc>
          <w:tcPr>
            <w:tcW w:w="5155" w:type="dxa"/>
            <w:gridSpan w:val="3"/>
            <w:tcBorders>
              <w:bottom w:val="single" w:sz="4" w:space="0" w:color="auto"/>
            </w:tcBorders>
            <w:vAlign w:val="center"/>
          </w:tcPr>
          <w:p w14:paraId="0FE27DCC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0</w:t>
            </w:r>
          </w:p>
        </w:tc>
      </w:tr>
      <w:tr w:rsidR="00097A64" w:rsidRPr="004937D2" w14:paraId="2953DE2A" w14:textId="77777777" w:rsidTr="004D0882">
        <w:trPr>
          <w:trHeight w:val="37"/>
          <w:jc w:val="center"/>
        </w:trPr>
        <w:tc>
          <w:tcPr>
            <w:tcW w:w="1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B4FC79" w14:textId="77777777" w:rsidR="00097A64" w:rsidRPr="00F00436" w:rsidRDefault="00097A64" w:rsidP="004D0882">
            <w:pPr>
              <w:pStyle w:val="TAL"/>
              <w:rPr>
                <w:rFonts w:eastAsia="?? ??" w:cs="Arial"/>
                <w:szCs w:val="1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691FD" w14:textId="0579EED3" w:rsidR="00097A64" w:rsidRPr="00F00436" w:rsidRDefault="0004006D" w:rsidP="004D0882">
            <w:pPr>
              <w:pStyle w:val="TAL"/>
              <w:rPr>
                <w:rFonts w:eastAsia="?? ??" w:cs="Arial"/>
                <w:szCs w:val="18"/>
              </w:rPr>
            </w:pPr>
            <w:r w:rsidRPr="00B81A43">
              <w:rPr>
                <w:rFonts w:cs="Arial"/>
                <w:noProof/>
                <w:position w:val="-10"/>
                <w:szCs w:val="18"/>
                <w:lang w:val="en-US" w:eastAsia="zh-TW"/>
              </w:rPr>
              <w:drawing>
                <wp:inline distT="0" distB="0" distL="0" distR="0" wp14:anchorId="7190B3F1" wp14:editId="4BCFFF17">
                  <wp:extent cx="174625" cy="191135"/>
                  <wp:effectExtent l="0" t="0" r="0" b="0"/>
                  <wp:docPr id="2" name="Picture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85B5D31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dB</w:t>
            </w:r>
          </w:p>
        </w:tc>
        <w:tc>
          <w:tcPr>
            <w:tcW w:w="5155" w:type="dxa"/>
            <w:gridSpan w:val="3"/>
            <w:tcBorders>
              <w:bottom w:val="single" w:sz="4" w:space="0" w:color="auto"/>
            </w:tcBorders>
            <w:vAlign w:val="center"/>
          </w:tcPr>
          <w:p w14:paraId="4413092D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0</w:t>
            </w:r>
          </w:p>
        </w:tc>
      </w:tr>
      <w:tr w:rsidR="00097A64" w:rsidRPr="004937D2" w14:paraId="2FF522AF" w14:textId="77777777" w:rsidTr="004D0882">
        <w:trPr>
          <w:trHeight w:val="37"/>
          <w:jc w:val="center"/>
        </w:trPr>
        <w:tc>
          <w:tcPr>
            <w:tcW w:w="2830" w:type="dxa"/>
            <w:gridSpan w:val="2"/>
            <w:tcBorders>
              <w:bottom w:val="single" w:sz="4" w:space="0" w:color="auto"/>
            </w:tcBorders>
            <w:vAlign w:val="center"/>
          </w:tcPr>
          <w:p w14:paraId="117EAA6E" w14:textId="77777777" w:rsidR="00097A64" w:rsidRPr="00F00436" w:rsidRDefault="00097A64" w:rsidP="004D0882">
            <w:pPr>
              <w:pStyle w:val="TAL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Propagation condition and antenna configuration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35D0824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</w:p>
        </w:tc>
        <w:tc>
          <w:tcPr>
            <w:tcW w:w="5155" w:type="dxa"/>
            <w:gridSpan w:val="3"/>
            <w:tcBorders>
              <w:bottom w:val="single" w:sz="4" w:space="0" w:color="auto"/>
            </w:tcBorders>
            <w:vAlign w:val="center"/>
          </w:tcPr>
          <w:p w14:paraId="630E202C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AWGN (1 x 2)</w:t>
            </w:r>
          </w:p>
        </w:tc>
      </w:tr>
      <w:tr w:rsidR="00097A64" w:rsidRPr="004937D2" w14:paraId="0D19189B" w14:textId="77777777" w:rsidTr="004D0882">
        <w:trPr>
          <w:trHeight w:val="37"/>
          <w:jc w:val="center"/>
        </w:trPr>
        <w:tc>
          <w:tcPr>
            <w:tcW w:w="2830" w:type="dxa"/>
            <w:gridSpan w:val="2"/>
            <w:tcBorders>
              <w:bottom w:val="single" w:sz="4" w:space="0" w:color="auto"/>
            </w:tcBorders>
            <w:vAlign w:val="center"/>
          </w:tcPr>
          <w:p w14:paraId="6A406039" w14:textId="77777777" w:rsidR="00097A64" w:rsidRPr="00F00436" w:rsidRDefault="00097A64" w:rsidP="004D0882">
            <w:pPr>
              <w:pStyle w:val="TAL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SNR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2B863F1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dB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DEEA58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14:paraId="20D10AFC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6</w:t>
            </w:r>
          </w:p>
        </w:tc>
        <w:tc>
          <w:tcPr>
            <w:tcW w:w="2745" w:type="dxa"/>
          </w:tcPr>
          <w:p w14:paraId="0E9F374C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0</w:t>
            </w:r>
          </w:p>
        </w:tc>
      </w:tr>
      <w:tr w:rsidR="00097A64" w:rsidRPr="004937D2" w14:paraId="1372F9D6" w14:textId="77777777" w:rsidTr="004D0882">
        <w:trPr>
          <w:cantSplit/>
          <w:trHeight w:val="55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1BC6A" w14:textId="350391AF" w:rsidR="00097A64" w:rsidRPr="00F00436" w:rsidRDefault="0004006D" w:rsidP="004D0882">
            <w:pPr>
              <w:pStyle w:val="TAL"/>
              <w:rPr>
                <w:rFonts w:eastAsia="?? ??" w:cs="Arial"/>
                <w:szCs w:val="18"/>
              </w:rPr>
            </w:pPr>
            <w:r w:rsidRPr="00B81A43">
              <w:rPr>
                <w:rFonts w:eastAsia="?? ??" w:cs="Arial"/>
                <w:noProof/>
                <w:position w:val="-12"/>
                <w:szCs w:val="18"/>
                <w:lang w:val="en-US" w:eastAsia="zh-TW"/>
              </w:rPr>
              <w:drawing>
                <wp:inline distT="0" distB="0" distL="0" distR="0" wp14:anchorId="57541312" wp14:editId="61AC9601">
                  <wp:extent cx="246380" cy="270510"/>
                  <wp:effectExtent l="0" t="0" r="0" b="0"/>
                  <wp:docPr id="3" name="Picture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380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5FAA4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dB[</w:t>
            </w:r>
            <w:proofErr w:type="spellStart"/>
            <w:r w:rsidRPr="00F00436">
              <w:rPr>
                <w:rFonts w:eastAsia="?? ??" w:cs="Arial"/>
                <w:szCs w:val="18"/>
              </w:rPr>
              <w:t>mW</w:t>
            </w:r>
            <w:proofErr w:type="spellEnd"/>
            <w:r w:rsidRPr="00F00436">
              <w:rPr>
                <w:rFonts w:eastAsia="?? ??" w:cs="Arial"/>
                <w:szCs w:val="18"/>
              </w:rPr>
              <w:t xml:space="preserve">/15kHz]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D07AC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cs="Arial"/>
                <w:szCs w:val="18"/>
                <w:lang w:eastAsia="zh-CN"/>
              </w:rPr>
              <w:t>-86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7C1DC4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cs="Arial"/>
                <w:szCs w:val="18"/>
                <w:lang w:eastAsia="zh-CN"/>
              </w:rPr>
              <w:t>-92</w:t>
            </w:r>
          </w:p>
        </w:tc>
        <w:tc>
          <w:tcPr>
            <w:tcW w:w="2745" w:type="dxa"/>
            <w:tcBorders>
              <w:bottom w:val="single" w:sz="4" w:space="0" w:color="auto"/>
            </w:tcBorders>
            <w:vAlign w:val="center"/>
          </w:tcPr>
          <w:p w14:paraId="628E983B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cs="Arial"/>
                <w:szCs w:val="18"/>
                <w:lang w:eastAsia="zh-CN"/>
              </w:rPr>
              <w:t>-98</w:t>
            </w:r>
          </w:p>
        </w:tc>
      </w:tr>
      <w:tr w:rsidR="00097A64" w:rsidRPr="004937D2" w14:paraId="29DC9238" w14:textId="77777777" w:rsidTr="004D0882">
        <w:trPr>
          <w:cantSplit/>
          <w:trHeight w:val="215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73785" w14:textId="2FC0B5FF" w:rsidR="00097A64" w:rsidRPr="00F00436" w:rsidRDefault="0004006D" w:rsidP="004D0882">
            <w:pPr>
              <w:pStyle w:val="TAL"/>
              <w:rPr>
                <w:rFonts w:eastAsia="?? ??" w:cs="Arial"/>
                <w:szCs w:val="18"/>
              </w:rPr>
            </w:pPr>
            <w:r w:rsidRPr="00B81A43">
              <w:rPr>
                <w:rFonts w:eastAsia="?? ??" w:cs="Arial"/>
                <w:noProof/>
                <w:position w:val="-12"/>
                <w:szCs w:val="18"/>
                <w:lang w:val="en-US" w:eastAsia="zh-TW"/>
              </w:rPr>
              <w:drawing>
                <wp:inline distT="0" distB="0" distL="0" distR="0" wp14:anchorId="4F6C7061" wp14:editId="3AB7944A">
                  <wp:extent cx="302260" cy="246380"/>
                  <wp:effectExtent l="0" t="0" r="0" b="0"/>
                  <wp:docPr id="4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60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9CCAD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dB[</w:t>
            </w:r>
            <w:proofErr w:type="spellStart"/>
            <w:r w:rsidRPr="00F00436">
              <w:rPr>
                <w:rFonts w:eastAsia="?? ??" w:cs="Arial"/>
                <w:szCs w:val="18"/>
              </w:rPr>
              <w:t>mW</w:t>
            </w:r>
            <w:proofErr w:type="spellEnd"/>
            <w:r w:rsidRPr="00F00436">
              <w:rPr>
                <w:rFonts w:eastAsia="?? ??" w:cs="Arial"/>
                <w:szCs w:val="18"/>
              </w:rPr>
              <w:t>/15kHz]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DB6C7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-98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9D765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-98</w:t>
            </w:r>
          </w:p>
        </w:tc>
        <w:tc>
          <w:tcPr>
            <w:tcW w:w="27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91523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-98</w:t>
            </w:r>
          </w:p>
        </w:tc>
      </w:tr>
      <w:tr w:rsidR="00097A64" w:rsidRPr="004937D2" w14:paraId="4D1640E8" w14:textId="77777777" w:rsidTr="004D0882">
        <w:trPr>
          <w:cantSplit/>
          <w:trHeight w:val="197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23228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eastAsia="MS Mincho" w:cs="Arial"/>
                <w:szCs w:val="18"/>
              </w:rPr>
              <w:t>Physical channel for CQI reporting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AEAC5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D50EB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PUCCH Format 2</w:t>
            </w:r>
          </w:p>
        </w:tc>
      </w:tr>
      <w:tr w:rsidR="00097A64" w:rsidRPr="004937D2" w14:paraId="42DEA346" w14:textId="77777777" w:rsidTr="004D0882">
        <w:trPr>
          <w:cantSplit/>
          <w:trHeight w:val="190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4CFBB" w14:textId="77777777" w:rsidR="00097A64" w:rsidRPr="00F00436" w:rsidRDefault="00097A64" w:rsidP="004D0882">
            <w:pPr>
              <w:pStyle w:val="TAL"/>
              <w:rPr>
                <w:rFonts w:eastAsia="?? ??" w:cs="Arial"/>
                <w:szCs w:val="18"/>
              </w:rPr>
            </w:pPr>
            <w:r w:rsidRPr="00F00436">
              <w:rPr>
                <w:rFonts w:cs="Arial"/>
                <w:szCs w:val="18"/>
              </w:rPr>
              <w:t>PUCCH Report Type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235C4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56B35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4</w:t>
            </w:r>
          </w:p>
        </w:tc>
      </w:tr>
      <w:tr w:rsidR="00097A64" w:rsidRPr="004937D2" w14:paraId="02660575" w14:textId="77777777" w:rsidTr="004D0882">
        <w:trPr>
          <w:cantSplit/>
          <w:trHeight w:val="196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A9828" w14:textId="77777777" w:rsidR="00097A64" w:rsidRPr="00F00436" w:rsidRDefault="00097A64" w:rsidP="004D0882">
            <w:pPr>
              <w:pStyle w:val="TAL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Reporting periodicity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C2DAA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proofErr w:type="spellStart"/>
            <w:r w:rsidRPr="00F00436">
              <w:rPr>
                <w:rFonts w:eastAsia="?? ??" w:cs="Arial"/>
                <w:szCs w:val="18"/>
              </w:rPr>
              <w:t>ms</w:t>
            </w:r>
            <w:proofErr w:type="spellEnd"/>
          </w:p>
        </w:tc>
        <w:tc>
          <w:tcPr>
            <w:tcW w:w="51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0CBC4" w14:textId="77777777" w:rsidR="00097A64" w:rsidRPr="00F00436" w:rsidRDefault="00097A64" w:rsidP="004D0882">
            <w:pPr>
              <w:pStyle w:val="TAC"/>
              <w:rPr>
                <w:rFonts w:cs="Arial"/>
                <w:i/>
                <w:iCs/>
                <w:szCs w:val="18"/>
                <w:lang w:eastAsia="zh-CN"/>
              </w:rPr>
            </w:pPr>
            <w:proofErr w:type="spellStart"/>
            <w:r w:rsidRPr="00F00436">
              <w:rPr>
                <w:rFonts w:eastAsia="?? ??" w:cs="Arial"/>
                <w:i/>
                <w:iCs/>
                <w:szCs w:val="18"/>
              </w:rPr>
              <w:t>N</w:t>
            </w:r>
            <w:r w:rsidRPr="00F00436">
              <w:rPr>
                <w:rFonts w:eastAsia="?? ??" w:cs="Arial"/>
                <w:szCs w:val="18"/>
                <w:vertAlign w:val="subscript"/>
              </w:rPr>
              <w:t>pd</w:t>
            </w:r>
            <w:proofErr w:type="spellEnd"/>
            <w:r w:rsidRPr="00F00436">
              <w:rPr>
                <w:rFonts w:eastAsia="?? ??" w:cs="Arial"/>
                <w:szCs w:val="18"/>
              </w:rPr>
              <w:t xml:space="preserve"> = </w:t>
            </w:r>
            <w:r w:rsidRPr="00F00436">
              <w:rPr>
                <w:rFonts w:cs="Arial"/>
                <w:szCs w:val="18"/>
                <w:lang w:eastAsia="zh-CN"/>
              </w:rPr>
              <w:t>40</w:t>
            </w:r>
          </w:p>
        </w:tc>
      </w:tr>
      <w:tr w:rsidR="00097A64" w:rsidRPr="004937D2" w14:paraId="670EBB37" w14:textId="77777777" w:rsidTr="004D0882">
        <w:tblPrEx>
          <w:tblLook w:val="04A0" w:firstRow="1" w:lastRow="0" w:firstColumn="1" w:lastColumn="0" w:noHBand="0" w:noVBand="1"/>
        </w:tblPrEx>
        <w:trPr>
          <w:cantSplit/>
          <w:trHeight w:val="971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1885" w14:textId="77777777" w:rsidR="00097A64" w:rsidRPr="00F00436" w:rsidRDefault="00097A64" w:rsidP="004D0882">
            <w:pPr>
              <w:pStyle w:val="TAL"/>
              <w:rPr>
                <w:rFonts w:eastAsia="?? ??" w:cs="Arial"/>
                <w:szCs w:val="18"/>
              </w:rPr>
            </w:pPr>
            <w:proofErr w:type="spellStart"/>
            <w:r w:rsidRPr="00F00436">
              <w:rPr>
                <w:rFonts w:cs="Arial"/>
                <w:i/>
                <w:szCs w:val="18"/>
              </w:rPr>
              <w:t>cqi-pmi-ConfigurationIndex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76F1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D71D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cs="Arial"/>
                <w:szCs w:val="18"/>
                <w:lang w:eastAsia="zh-CN"/>
              </w:rPr>
              <w:t>4</w:t>
            </w:r>
            <w:r w:rsidRPr="00F00436">
              <w:rPr>
                <w:rFonts w:eastAsia="?? ??" w:cs="Arial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4C06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cs="Arial"/>
                <w:szCs w:val="18"/>
                <w:lang w:eastAsia="zh-CN"/>
              </w:rPr>
              <w:t>4</w:t>
            </w:r>
            <w:r w:rsidRPr="00F00436">
              <w:rPr>
                <w:rFonts w:eastAsia="?? ??" w:cs="Arial"/>
                <w:szCs w:val="18"/>
              </w:rPr>
              <w:t xml:space="preserve">6 (shift of 5 </w:t>
            </w:r>
            <w:proofErr w:type="spellStart"/>
            <w:r w:rsidRPr="00F00436">
              <w:rPr>
                <w:rFonts w:eastAsia="?? ??" w:cs="Arial"/>
                <w:szCs w:val="18"/>
              </w:rPr>
              <w:t>ms</w:t>
            </w:r>
            <w:proofErr w:type="spellEnd"/>
            <w:r w:rsidRPr="00F00436">
              <w:rPr>
                <w:rFonts w:eastAsia="?? ??" w:cs="Arial"/>
                <w:szCs w:val="18"/>
              </w:rPr>
              <w:t xml:space="preserve"> relative to </w:t>
            </w:r>
            <w:proofErr w:type="spellStart"/>
            <w:r w:rsidRPr="00F00436">
              <w:rPr>
                <w:rFonts w:eastAsia="?? ??" w:cs="Arial"/>
                <w:szCs w:val="18"/>
              </w:rPr>
              <w:t>Pcell</w:t>
            </w:r>
            <w:proofErr w:type="spellEnd"/>
            <w:r w:rsidRPr="00F00436">
              <w:rPr>
                <w:rFonts w:eastAsia="?? ??" w:cs="Arial"/>
                <w:szCs w:val="18"/>
              </w:rPr>
              <w:t>)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6FE0" w14:textId="77777777" w:rsidR="00097A64" w:rsidRPr="00F00436" w:rsidRDefault="00097A64" w:rsidP="004D088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00436">
              <w:rPr>
                <w:rFonts w:cs="Arial"/>
                <w:szCs w:val="18"/>
                <w:lang w:eastAsia="zh-CN"/>
              </w:rPr>
              <w:t>5</w:t>
            </w:r>
            <w:r w:rsidRPr="00F00436">
              <w:rPr>
                <w:rFonts w:eastAsia="?? ??" w:cs="Arial"/>
                <w:szCs w:val="18"/>
              </w:rPr>
              <w:t>1</w:t>
            </w:r>
            <w:r w:rsidRPr="00F00436">
              <w:rPr>
                <w:rFonts w:cs="Arial"/>
                <w:szCs w:val="18"/>
                <w:lang w:eastAsia="zh-CN"/>
              </w:rPr>
              <w:t xml:space="preserve"> for </w:t>
            </w:r>
            <w:proofErr w:type="spellStart"/>
            <w:r w:rsidRPr="00F00436">
              <w:rPr>
                <w:rFonts w:cs="Arial"/>
                <w:szCs w:val="18"/>
                <w:lang w:eastAsia="zh-CN"/>
              </w:rPr>
              <w:t>Scell</w:t>
            </w:r>
            <w:proofErr w:type="spellEnd"/>
            <w:r w:rsidRPr="00F00436">
              <w:rPr>
                <w:rFonts w:cs="Arial"/>
                <w:szCs w:val="18"/>
                <w:lang w:eastAsia="zh-CN"/>
              </w:rPr>
              <w:t xml:space="preserve"> 2</w:t>
            </w:r>
            <w:r w:rsidRPr="00F00436">
              <w:rPr>
                <w:rFonts w:eastAsia="?? ??" w:cs="Arial"/>
                <w:szCs w:val="18"/>
              </w:rPr>
              <w:t xml:space="preserve"> (shift of 10 </w:t>
            </w:r>
            <w:proofErr w:type="spellStart"/>
            <w:r w:rsidRPr="00F00436">
              <w:rPr>
                <w:rFonts w:eastAsia="?? ??" w:cs="Arial"/>
                <w:szCs w:val="18"/>
              </w:rPr>
              <w:t>ms</w:t>
            </w:r>
            <w:proofErr w:type="spellEnd"/>
            <w:r w:rsidRPr="00F00436">
              <w:rPr>
                <w:rFonts w:eastAsia="?? ??" w:cs="Arial"/>
                <w:szCs w:val="18"/>
              </w:rPr>
              <w:t xml:space="preserve"> relative to </w:t>
            </w:r>
            <w:proofErr w:type="spellStart"/>
            <w:r w:rsidRPr="00F00436">
              <w:rPr>
                <w:rFonts w:eastAsia="?? ??" w:cs="Arial"/>
                <w:szCs w:val="18"/>
              </w:rPr>
              <w:t>Pcell</w:t>
            </w:r>
            <w:proofErr w:type="spellEnd"/>
            <w:r w:rsidRPr="00F00436">
              <w:rPr>
                <w:rFonts w:eastAsia="?? ??" w:cs="Arial"/>
                <w:szCs w:val="18"/>
              </w:rPr>
              <w:t>)</w:t>
            </w:r>
            <w:r w:rsidRPr="00F00436">
              <w:rPr>
                <w:rFonts w:cs="Arial"/>
                <w:szCs w:val="18"/>
                <w:lang w:eastAsia="zh-CN"/>
              </w:rPr>
              <w:t xml:space="preserve">, 56 for </w:t>
            </w:r>
            <w:proofErr w:type="spellStart"/>
            <w:r w:rsidRPr="00F00436">
              <w:rPr>
                <w:rFonts w:cs="Arial"/>
                <w:szCs w:val="18"/>
                <w:lang w:eastAsia="zh-CN"/>
              </w:rPr>
              <w:t>Scell</w:t>
            </w:r>
            <w:proofErr w:type="spellEnd"/>
            <w:r w:rsidRPr="00F00436">
              <w:rPr>
                <w:rFonts w:cs="Arial"/>
                <w:szCs w:val="18"/>
                <w:lang w:eastAsia="zh-CN"/>
              </w:rPr>
              <w:t xml:space="preserve"> 3 (shift of 15ms relative to </w:t>
            </w:r>
            <w:proofErr w:type="spellStart"/>
            <w:r w:rsidRPr="00F00436">
              <w:rPr>
                <w:rFonts w:cs="Arial"/>
                <w:szCs w:val="18"/>
                <w:lang w:eastAsia="zh-CN"/>
              </w:rPr>
              <w:t>Pcell</w:t>
            </w:r>
            <w:proofErr w:type="spellEnd"/>
            <w:r w:rsidRPr="00F00436">
              <w:rPr>
                <w:rFonts w:cs="Arial"/>
                <w:szCs w:val="18"/>
                <w:lang w:eastAsia="zh-CN"/>
              </w:rPr>
              <w:t xml:space="preserve">), 61 for Scell4 (shift of 20ms relative to </w:t>
            </w:r>
            <w:proofErr w:type="spellStart"/>
            <w:r w:rsidRPr="00F00436">
              <w:rPr>
                <w:rFonts w:cs="Arial"/>
                <w:szCs w:val="18"/>
                <w:lang w:eastAsia="zh-CN"/>
              </w:rPr>
              <w:t>Pcell</w:t>
            </w:r>
            <w:proofErr w:type="spellEnd"/>
            <w:r w:rsidRPr="00F00436">
              <w:rPr>
                <w:rFonts w:cs="Arial"/>
                <w:szCs w:val="18"/>
                <w:lang w:eastAsia="zh-CN"/>
              </w:rPr>
              <w:t xml:space="preserve">), 66 for Scell5 (shift of 25ms relative to </w:t>
            </w:r>
            <w:proofErr w:type="spellStart"/>
            <w:r w:rsidRPr="00F00436">
              <w:rPr>
                <w:rFonts w:cs="Arial"/>
                <w:szCs w:val="18"/>
                <w:lang w:eastAsia="zh-CN"/>
              </w:rPr>
              <w:t>Pcell</w:t>
            </w:r>
            <w:proofErr w:type="spellEnd"/>
            <w:r w:rsidRPr="00F00436"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097A64" w:rsidRPr="004937D2" w14:paraId="357A6291" w14:textId="77777777" w:rsidTr="004D0882">
        <w:trPr>
          <w:cantSplit/>
          <w:trHeight w:val="192"/>
          <w:jc w:val="center"/>
        </w:trPr>
        <w:tc>
          <w:tcPr>
            <w:tcW w:w="940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11AD3" w14:textId="77777777" w:rsidR="00097A64" w:rsidRPr="001A5F52" w:rsidRDefault="00097A64" w:rsidP="004D0882">
            <w:pPr>
              <w:pStyle w:val="TAN"/>
            </w:pPr>
            <w:r w:rsidRPr="00F00436">
              <w:rPr>
                <w:rFonts w:cs="Arial"/>
                <w:szCs w:val="18"/>
              </w:rPr>
              <w:t>Note 1:</w:t>
            </w:r>
            <w:r w:rsidRPr="00F00436">
              <w:rPr>
                <w:rFonts w:cs="Arial"/>
                <w:szCs w:val="18"/>
              </w:rPr>
              <w:tab/>
            </w:r>
            <w:r w:rsidRPr="001A5F52">
              <w:t>3 symbols are allocated to PDCCH. No PDSCH for user data is scheduled for the UE with one sided dynamic OCNG Pattern OP.1 FDD as described in Annex A.5.1.1.</w:t>
            </w:r>
          </w:p>
          <w:p w14:paraId="65DEF56E" w14:textId="77777777" w:rsidR="00097A64" w:rsidRPr="00F00436" w:rsidRDefault="00097A64" w:rsidP="004D0882">
            <w:pPr>
              <w:pStyle w:val="TAN"/>
              <w:rPr>
                <w:rFonts w:cs="Arial"/>
                <w:szCs w:val="18"/>
              </w:rPr>
            </w:pPr>
            <w:r w:rsidRPr="001A5F52">
              <w:t>Note 2:</w:t>
            </w:r>
            <w:r w:rsidRPr="00F00436">
              <w:rPr>
                <w:rFonts w:cs="Arial"/>
                <w:szCs w:val="18"/>
              </w:rPr>
              <w:tab/>
              <w:t>Void</w:t>
            </w:r>
          </w:p>
        </w:tc>
      </w:tr>
    </w:tbl>
    <w:p w14:paraId="332413D7" w14:textId="77777777" w:rsidR="00097A64" w:rsidRPr="00B81A43" w:rsidRDefault="00097A64" w:rsidP="00097A64">
      <w:pPr>
        <w:rPr>
          <w:rFonts w:cs="Calibri"/>
          <w:sz w:val="18"/>
          <w:szCs w:val="18"/>
        </w:rPr>
      </w:pPr>
    </w:p>
    <w:p w14:paraId="0A19FDAB" w14:textId="77777777" w:rsidR="00097A64" w:rsidRPr="001A5F52" w:rsidRDefault="00097A64" w:rsidP="00097A64">
      <w:pPr>
        <w:pStyle w:val="TH"/>
      </w:pPr>
      <w:r w:rsidRPr="001A5F52">
        <w:t>Table 9.6.1.1 _A.5.3-2: PUCCH 1-0 static test (FDD, 6 DL CA)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1"/>
        <w:gridCol w:w="4006"/>
      </w:tblGrid>
      <w:tr w:rsidR="00097A64" w:rsidRPr="004937D2" w14:paraId="2A69E51A" w14:textId="77777777" w:rsidTr="004D0882">
        <w:trPr>
          <w:trHeight w:val="113"/>
          <w:jc w:val="center"/>
        </w:trPr>
        <w:tc>
          <w:tcPr>
            <w:tcW w:w="2021" w:type="dxa"/>
            <w:shd w:val="clear" w:color="auto" w:fill="auto"/>
          </w:tcPr>
          <w:p w14:paraId="22254571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kern w:val="2"/>
                <w:szCs w:val="18"/>
                <w:lang w:eastAsia="zh-CN"/>
              </w:rPr>
              <w:t>Test number</w:t>
            </w:r>
          </w:p>
        </w:tc>
        <w:tc>
          <w:tcPr>
            <w:tcW w:w="4005" w:type="dxa"/>
            <w:shd w:val="clear" w:color="auto" w:fill="auto"/>
          </w:tcPr>
          <w:p w14:paraId="0AE5BBFF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kern w:val="2"/>
                <w:szCs w:val="18"/>
                <w:lang w:eastAsia="zh-CN"/>
              </w:rPr>
              <w:t>Bandwidth combination (MHz)</w:t>
            </w:r>
          </w:p>
        </w:tc>
      </w:tr>
      <w:tr w:rsidR="00097A64" w:rsidRPr="004937D2" w14:paraId="3A76419C" w14:textId="77777777" w:rsidTr="004D0882">
        <w:trPr>
          <w:trHeight w:val="117"/>
          <w:jc w:val="center"/>
        </w:trPr>
        <w:tc>
          <w:tcPr>
            <w:tcW w:w="2021" w:type="dxa"/>
            <w:shd w:val="clear" w:color="auto" w:fill="auto"/>
          </w:tcPr>
          <w:p w14:paraId="3B86EA84" w14:textId="77777777" w:rsidR="00097A64" w:rsidRPr="00F00436" w:rsidRDefault="00097A64" w:rsidP="004D0882">
            <w:pPr>
              <w:pStyle w:val="TAC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1</w:t>
            </w:r>
          </w:p>
        </w:tc>
        <w:tc>
          <w:tcPr>
            <w:tcW w:w="4005" w:type="dxa"/>
            <w:shd w:val="clear" w:color="auto" w:fill="auto"/>
          </w:tcPr>
          <w:p w14:paraId="41DF9C26" w14:textId="77777777" w:rsidR="00097A64" w:rsidRPr="00F00436" w:rsidRDefault="00097A64" w:rsidP="004D0882">
            <w:pPr>
              <w:pStyle w:val="TAC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  <w:lang w:val="en-US" w:eastAsia="zh-CN"/>
              </w:rPr>
              <w:t>6</w:t>
            </w:r>
            <w:r w:rsidRPr="00F00436">
              <w:rPr>
                <w:rFonts w:cs="Arial"/>
                <w:szCs w:val="18"/>
                <w:lang w:val="en-US"/>
              </w:rPr>
              <w:t>x20</w:t>
            </w:r>
          </w:p>
        </w:tc>
      </w:tr>
      <w:tr w:rsidR="00097A64" w:rsidRPr="004937D2" w14:paraId="2599E4CB" w14:textId="77777777" w:rsidTr="004D0882">
        <w:trPr>
          <w:trHeight w:val="1038"/>
          <w:jc w:val="center"/>
        </w:trPr>
        <w:tc>
          <w:tcPr>
            <w:tcW w:w="6027" w:type="dxa"/>
            <w:gridSpan w:val="2"/>
            <w:shd w:val="clear" w:color="auto" w:fill="auto"/>
          </w:tcPr>
          <w:p w14:paraId="65BFD569" w14:textId="77777777" w:rsidR="00097A64" w:rsidRPr="00F00436" w:rsidRDefault="00097A64" w:rsidP="004D0882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F00436">
              <w:rPr>
                <w:rFonts w:cs="Arial"/>
                <w:szCs w:val="18"/>
                <w:lang w:eastAsia="zh-CN"/>
              </w:rPr>
              <w:t>Note 1:</w:t>
            </w:r>
            <w:r w:rsidRPr="00F00436">
              <w:rPr>
                <w:rFonts w:cs="Arial"/>
                <w:szCs w:val="18"/>
                <w:lang w:eastAsia="zh-CN"/>
              </w:rPr>
              <w:tab/>
              <w:t>The applicability of requirements for different CA configurations and bandwidth combination sets is defined in 9.1.1.2. The test coverage for different number of component carriers is defined in 9.1.1.3.</w:t>
            </w:r>
          </w:p>
          <w:p w14:paraId="0B6B11E3" w14:textId="77777777" w:rsidR="00097A64" w:rsidRPr="00F00436" w:rsidRDefault="00097A64" w:rsidP="004D0882">
            <w:pPr>
              <w:pStyle w:val="TAN"/>
              <w:rPr>
                <w:rFonts w:cs="Arial"/>
                <w:szCs w:val="18"/>
                <w:lang w:val="en-US"/>
              </w:rPr>
            </w:pPr>
            <w:r w:rsidRPr="00F00436">
              <w:rPr>
                <w:rFonts w:cs="Arial"/>
                <w:szCs w:val="18"/>
                <w:lang w:eastAsia="zh-CN"/>
              </w:rPr>
              <w:t>Note 2:</w:t>
            </w:r>
            <w:r w:rsidRPr="00F00436">
              <w:rPr>
                <w:rFonts w:cs="Arial"/>
                <w:szCs w:val="18"/>
                <w:lang w:eastAsia="zh-CN"/>
              </w:rPr>
              <w:tab/>
              <w:t xml:space="preserve">If more than one cell can be configured as </w:t>
            </w:r>
            <w:proofErr w:type="spellStart"/>
            <w:r w:rsidRPr="00F00436">
              <w:rPr>
                <w:rFonts w:cs="Arial"/>
                <w:szCs w:val="18"/>
                <w:lang w:eastAsia="zh-CN"/>
              </w:rPr>
              <w:t>PCell</w:t>
            </w:r>
            <w:proofErr w:type="spellEnd"/>
            <w:r w:rsidRPr="00F00436">
              <w:rPr>
                <w:rFonts w:cs="Arial"/>
                <w:szCs w:val="18"/>
                <w:lang w:eastAsia="zh-CN"/>
              </w:rPr>
              <w:t xml:space="preserve">, choose one </w:t>
            </w:r>
            <w:r w:rsidRPr="00F00436">
              <w:rPr>
                <w:rFonts w:cs="Arial"/>
                <w:szCs w:val="18"/>
                <w:lang w:eastAsia="ja-JP"/>
              </w:rPr>
              <w:t>of the cells</w:t>
            </w:r>
            <w:r w:rsidRPr="00F00436">
              <w:rPr>
                <w:rFonts w:cs="Arial"/>
                <w:szCs w:val="18"/>
                <w:lang w:eastAsia="zh-CN"/>
              </w:rPr>
              <w:t xml:space="preserve"> with the smallest bandwidth as </w:t>
            </w:r>
            <w:proofErr w:type="spellStart"/>
            <w:r w:rsidRPr="00F00436">
              <w:rPr>
                <w:rFonts w:cs="Arial"/>
                <w:szCs w:val="18"/>
                <w:lang w:eastAsia="zh-CN"/>
              </w:rPr>
              <w:t>PCell</w:t>
            </w:r>
            <w:proofErr w:type="spellEnd"/>
            <w:r w:rsidRPr="00F00436">
              <w:rPr>
                <w:rFonts w:cs="Arial"/>
                <w:szCs w:val="18"/>
                <w:lang w:eastAsia="zh-CN"/>
              </w:rPr>
              <w:t xml:space="preserve">. Mapping of </w:t>
            </w:r>
            <w:proofErr w:type="spellStart"/>
            <w:r w:rsidRPr="00F00436">
              <w:rPr>
                <w:rFonts w:cs="Arial"/>
                <w:szCs w:val="18"/>
                <w:lang w:eastAsia="zh-CN"/>
              </w:rPr>
              <w:t>PCell</w:t>
            </w:r>
            <w:proofErr w:type="spellEnd"/>
            <w:r w:rsidRPr="00F00436">
              <w:rPr>
                <w:rFonts w:cs="Arial"/>
                <w:szCs w:val="18"/>
                <w:lang w:eastAsia="zh-CN"/>
              </w:rPr>
              <w:t xml:space="preserve"> and </w:t>
            </w:r>
            <w:proofErr w:type="spellStart"/>
            <w:r w:rsidRPr="00F00436">
              <w:rPr>
                <w:rFonts w:cs="Arial"/>
                <w:szCs w:val="18"/>
                <w:lang w:eastAsia="zh-CN"/>
              </w:rPr>
              <w:t>Scells</w:t>
            </w:r>
            <w:proofErr w:type="spellEnd"/>
            <w:r w:rsidRPr="00F00436">
              <w:rPr>
                <w:rFonts w:cs="Arial"/>
                <w:szCs w:val="18"/>
                <w:lang w:eastAsia="zh-CN"/>
              </w:rPr>
              <w:t xml:space="preserve"> to the CCs shall be constant for all the iterations during the test. Each execution of the test shall use the same mapping.</w:t>
            </w:r>
          </w:p>
        </w:tc>
      </w:tr>
    </w:tbl>
    <w:p w14:paraId="1BEB037C" w14:textId="77777777" w:rsidR="00097A64" w:rsidRDefault="00097A64" w:rsidP="00097A64">
      <w:pPr>
        <w:rPr>
          <w:rFonts w:cs="Calibri"/>
        </w:rPr>
      </w:pPr>
    </w:p>
    <w:p w14:paraId="21F16751" w14:textId="77777777" w:rsidR="00097A64" w:rsidRPr="00B81A43" w:rsidRDefault="00097A64" w:rsidP="00097A64">
      <w:pPr>
        <w:rPr>
          <w:rFonts w:cs="Calibri"/>
        </w:rPr>
      </w:pPr>
      <w:r w:rsidRPr="00B81A43">
        <w:rPr>
          <w:rFonts w:cs="Calibri"/>
        </w:rPr>
        <w:t>The normative reference for this requirement is TS 36.101 [2] clause 9.6.1.1</w:t>
      </w:r>
    </w:p>
    <w:p w14:paraId="45155BE7" w14:textId="77777777" w:rsidR="00097A64" w:rsidRPr="00C0081A" w:rsidRDefault="00097A64" w:rsidP="00AB36AA">
      <w:pPr>
        <w:pStyle w:val="H6"/>
      </w:pPr>
      <w:r w:rsidRPr="00C0081A">
        <w:t>9.6.1.1_A.5.4</w:t>
      </w:r>
      <w:r w:rsidRPr="00C0081A">
        <w:tab/>
        <w:t>Test description</w:t>
      </w:r>
    </w:p>
    <w:p w14:paraId="5F737FB6" w14:textId="77777777" w:rsidR="00097A64" w:rsidRPr="00AB36AA" w:rsidRDefault="00097A64" w:rsidP="00AB36AA">
      <w:pPr>
        <w:pStyle w:val="H6"/>
        <w:rPr>
          <w:lang w:eastAsia="zh-CN"/>
        </w:rPr>
      </w:pPr>
      <w:r w:rsidRPr="00AB36AA">
        <w:rPr>
          <w:lang w:eastAsia="zh-CN"/>
        </w:rPr>
        <w:t>9.6.1.1_A.5.4.1</w:t>
      </w:r>
      <w:r w:rsidRPr="00AB36AA">
        <w:rPr>
          <w:lang w:eastAsia="zh-CN"/>
        </w:rPr>
        <w:tab/>
        <w:t>Initial conditions</w:t>
      </w:r>
    </w:p>
    <w:p w14:paraId="6CF75E4D" w14:textId="77777777" w:rsidR="00097A64" w:rsidRPr="00B81A43" w:rsidRDefault="00097A64" w:rsidP="00097A64">
      <w:pPr>
        <w:rPr>
          <w:rFonts w:cs="Calibri"/>
        </w:rPr>
      </w:pPr>
      <w:r w:rsidRPr="00B81A43">
        <w:rPr>
          <w:rFonts w:cs="Calibri"/>
        </w:rPr>
        <w:t>Initial conditions are a set of test configurations the UE needs to be tested in and the steps for the SS to take with the UE to reach the correct measurement state.</w:t>
      </w:r>
    </w:p>
    <w:p w14:paraId="68E9B378" w14:textId="77777777" w:rsidR="00097A64" w:rsidRPr="00B81A43" w:rsidRDefault="00097A64" w:rsidP="00097A64">
      <w:pPr>
        <w:rPr>
          <w:rFonts w:cs="Calibri"/>
        </w:rPr>
      </w:pPr>
      <w:r w:rsidRPr="00B81A43">
        <w:rPr>
          <w:rFonts w:cs="Calibri"/>
        </w:rPr>
        <w:t>Configurations of PDSCH and PDCCH before measurement are specified in Annex C.2.</w:t>
      </w:r>
    </w:p>
    <w:p w14:paraId="6896FA67" w14:textId="77777777" w:rsidR="00097A64" w:rsidRPr="00B81A43" w:rsidRDefault="00097A64" w:rsidP="00097A64">
      <w:pPr>
        <w:rPr>
          <w:rFonts w:cs="Calibri"/>
        </w:rPr>
      </w:pPr>
      <w:r w:rsidRPr="00B81A43">
        <w:rPr>
          <w:rFonts w:cs="Calibri"/>
        </w:rPr>
        <w:t>Test Environment: Normal as defined in TS 36.508 [7] clause 4.1.</w:t>
      </w:r>
    </w:p>
    <w:p w14:paraId="03112C45" w14:textId="77777777" w:rsidR="00097A64" w:rsidRPr="00B81A43" w:rsidRDefault="00097A64" w:rsidP="00097A64">
      <w:pPr>
        <w:rPr>
          <w:rFonts w:cs="Calibri"/>
          <w:color w:val="000000"/>
        </w:rPr>
      </w:pPr>
      <w:r w:rsidRPr="00B81A43">
        <w:rPr>
          <w:rFonts w:cs="Calibri"/>
        </w:rPr>
        <w:t xml:space="preserve">Frequencies to be tested: Maximum </w:t>
      </w:r>
      <w:proofErr w:type="spellStart"/>
      <w:r w:rsidRPr="00B81A43">
        <w:rPr>
          <w:rFonts w:cs="Calibri"/>
        </w:rPr>
        <w:t>Wgap</w:t>
      </w:r>
      <w:proofErr w:type="spellEnd"/>
      <w:r w:rsidRPr="00B81A43">
        <w:rPr>
          <w:rFonts w:cs="Calibri"/>
        </w:rPr>
        <w:t xml:space="preserve"> for Intra-band non-contiguous CA, otherwise </w:t>
      </w:r>
      <w:proofErr w:type="spellStart"/>
      <w:r w:rsidRPr="00B81A43">
        <w:rPr>
          <w:rFonts w:cs="Calibri"/>
        </w:rPr>
        <w:t>Mid Range</w:t>
      </w:r>
      <w:proofErr w:type="spellEnd"/>
      <w:r w:rsidRPr="00B81A43">
        <w:rPr>
          <w:rFonts w:cs="Calibri"/>
        </w:rPr>
        <w:t>, as defined in</w:t>
      </w:r>
      <w:r>
        <w:rPr>
          <w:rFonts w:cs="Calibri"/>
        </w:rPr>
        <w:t xml:space="preserve"> </w:t>
      </w:r>
      <w:r w:rsidRPr="00B81A43">
        <w:rPr>
          <w:rFonts w:cs="Calibri"/>
          <w:color w:val="000000"/>
        </w:rPr>
        <w:t>TS 36.508 [7] clause 4.3.1.</w:t>
      </w:r>
    </w:p>
    <w:p w14:paraId="44DC074B" w14:textId="77777777" w:rsidR="00097A64" w:rsidRPr="00B81A43" w:rsidRDefault="00097A64" w:rsidP="00097A64">
      <w:pPr>
        <w:rPr>
          <w:rFonts w:cs="Calibri"/>
        </w:rPr>
      </w:pPr>
      <w:r w:rsidRPr="00B81A43">
        <w:rPr>
          <w:rFonts w:cs="Calibri"/>
        </w:rPr>
        <w:t>Channel Bandwidths to be tested: Select one according to Table 9.6.1.1_A.5.4.1-1.</w:t>
      </w:r>
    </w:p>
    <w:p w14:paraId="481092E0" w14:textId="77777777" w:rsidR="00097A64" w:rsidRPr="00B81A43" w:rsidRDefault="00097A64" w:rsidP="00097A64">
      <w:pPr>
        <w:rPr>
          <w:rFonts w:cs="Calibri"/>
        </w:rPr>
      </w:pPr>
      <w:r w:rsidRPr="00B81A43">
        <w:rPr>
          <w:rFonts w:cs="Calibri"/>
        </w:rPr>
        <w:t>CA Capability to be tested: Select one according to Table 9.6.1.1_A.5.4.1-1.</w:t>
      </w:r>
    </w:p>
    <w:p w14:paraId="3EDF88EC" w14:textId="77777777" w:rsidR="00097A64" w:rsidRPr="001A5F52" w:rsidRDefault="00097A64" w:rsidP="00097A64">
      <w:pPr>
        <w:pStyle w:val="TH"/>
      </w:pPr>
      <w:r w:rsidRPr="00995537">
        <w:lastRenderedPageBreak/>
        <w:t>Table 9.6.1.1_A.5.4.1-1: Test point selection for PUCCH 1-0 static tes</w:t>
      </w:r>
      <w:r w:rsidRPr="001A5F52">
        <w:t>t</w:t>
      </w:r>
    </w:p>
    <w:tbl>
      <w:tblPr>
        <w:tblW w:w="8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5703"/>
      </w:tblGrid>
      <w:tr w:rsidR="00097A64" w:rsidRPr="004937D2" w14:paraId="37D8E301" w14:textId="77777777" w:rsidTr="004D0882">
        <w:trPr>
          <w:trHeight w:val="243"/>
          <w:jc w:val="center"/>
        </w:trPr>
        <w:tc>
          <w:tcPr>
            <w:tcW w:w="2547" w:type="dxa"/>
            <w:vMerge w:val="restart"/>
            <w:shd w:val="clear" w:color="auto" w:fill="auto"/>
          </w:tcPr>
          <w:p w14:paraId="20948EA4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CA Applicability</w:t>
            </w:r>
          </w:p>
        </w:tc>
        <w:tc>
          <w:tcPr>
            <w:tcW w:w="5703" w:type="dxa"/>
          </w:tcPr>
          <w:p w14:paraId="7E30F94C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Bandwidth combination</w:t>
            </w:r>
          </w:p>
        </w:tc>
      </w:tr>
      <w:tr w:rsidR="00097A64" w:rsidRPr="004937D2" w14:paraId="790CFD20" w14:textId="77777777" w:rsidTr="004D0882">
        <w:trPr>
          <w:trHeight w:val="243"/>
          <w:jc w:val="center"/>
        </w:trPr>
        <w:tc>
          <w:tcPr>
            <w:tcW w:w="2547" w:type="dxa"/>
            <w:vMerge/>
            <w:shd w:val="clear" w:color="auto" w:fill="auto"/>
          </w:tcPr>
          <w:p w14:paraId="168963B9" w14:textId="77777777" w:rsidR="00097A64" w:rsidRPr="00F00436" w:rsidRDefault="00097A64" w:rsidP="004D0882">
            <w:pPr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5703" w:type="dxa"/>
            <w:shd w:val="clear" w:color="auto" w:fill="auto"/>
          </w:tcPr>
          <w:p w14:paraId="2FC37930" w14:textId="77777777" w:rsidR="00097A64" w:rsidRPr="00F00436" w:rsidRDefault="00097A64" w:rsidP="004D0882">
            <w:pPr>
              <w:pStyle w:val="TAC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6x20</w:t>
            </w:r>
          </w:p>
        </w:tc>
      </w:tr>
      <w:tr w:rsidR="00097A64" w:rsidRPr="004937D2" w14:paraId="5FA58C79" w14:textId="77777777" w:rsidTr="004D0882">
        <w:trPr>
          <w:trHeight w:val="243"/>
          <w:jc w:val="center"/>
        </w:trPr>
        <w:tc>
          <w:tcPr>
            <w:tcW w:w="2547" w:type="dxa"/>
            <w:shd w:val="clear" w:color="auto" w:fill="auto"/>
          </w:tcPr>
          <w:p w14:paraId="0257BAE7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00436">
              <w:rPr>
                <w:rFonts w:cs="Arial"/>
                <w:szCs w:val="18"/>
              </w:rPr>
              <w:t>Intra-band contiguous (CA6_C)</w:t>
            </w:r>
          </w:p>
        </w:tc>
        <w:tc>
          <w:tcPr>
            <w:tcW w:w="5703" w:type="dxa"/>
            <w:shd w:val="clear" w:color="auto" w:fill="auto"/>
          </w:tcPr>
          <w:p w14:paraId="7AA9D035" w14:textId="77777777" w:rsidR="00097A64" w:rsidRPr="00F00436" w:rsidRDefault="00097A64" w:rsidP="004D0882">
            <w:pPr>
              <w:pStyle w:val="TAC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Test 1</w:t>
            </w:r>
          </w:p>
        </w:tc>
      </w:tr>
      <w:tr w:rsidR="00097A64" w:rsidRPr="004937D2" w14:paraId="42849F04" w14:textId="77777777" w:rsidTr="004D0882">
        <w:trPr>
          <w:trHeight w:val="243"/>
          <w:jc w:val="center"/>
        </w:trPr>
        <w:tc>
          <w:tcPr>
            <w:tcW w:w="2547" w:type="dxa"/>
            <w:shd w:val="clear" w:color="auto" w:fill="auto"/>
          </w:tcPr>
          <w:p w14:paraId="6D0ADB3E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Inter-band (CA6_A2)</w:t>
            </w:r>
          </w:p>
        </w:tc>
        <w:tc>
          <w:tcPr>
            <w:tcW w:w="5703" w:type="dxa"/>
            <w:shd w:val="clear" w:color="auto" w:fill="auto"/>
          </w:tcPr>
          <w:p w14:paraId="5489B8D5" w14:textId="77777777" w:rsidR="00097A64" w:rsidRPr="00F00436" w:rsidRDefault="00097A64" w:rsidP="004D0882">
            <w:pPr>
              <w:pStyle w:val="TAC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Test 1</w:t>
            </w:r>
          </w:p>
        </w:tc>
      </w:tr>
      <w:tr w:rsidR="00097A64" w:rsidRPr="004937D2" w14:paraId="41E792A3" w14:textId="77777777" w:rsidTr="004D0882">
        <w:trPr>
          <w:trHeight w:val="228"/>
          <w:jc w:val="center"/>
        </w:trPr>
        <w:tc>
          <w:tcPr>
            <w:tcW w:w="2547" w:type="dxa"/>
            <w:shd w:val="clear" w:color="auto" w:fill="auto"/>
          </w:tcPr>
          <w:p w14:paraId="74D53BE9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Inter-band (CA6_A3)</w:t>
            </w:r>
          </w:p>
        </w:tc>
        <w:tc>
          <w:tcPr>
            <w:tcW w:w="5703" w:type="dxa"/>
            <w:shd w:val="clear" w:color="auto" w:fill="auto"/>
          </w:tcPr>
          <w:p w14:paraId="33684338" w14:textId="77777777" w:rsidR="00097A64" w:rsidRPr="00F00436" w:rsidRDefault="00097A64" w:rsidP="004D0882">
            <w:pPr>
              <w:pStyle w:val="TAC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Test 1</w:t>
            </w:r>
          </w:p>
        </w:tc>
      </w:tr>
      <w:tr w:rsidR="00097A64" w:rsidRPr="004937D2" w14:paraId="45DA36B3" w14:textId="77777777" w:rsidTr="004D0882">
        <w:trPr>
          <w:trHeight w:val="228"/>
          <w:jc w:val="center"/>
        </w:trPr>
        <w:tc>
          <w:tcPr>
            <w:tcW w:w="2547" w:type="dxa"/>
            <w:shd w:val="clear" w:color="auto" w:fill="auto"/>
          </w:tcPr>
          <w:p w14:paraId="6BF14224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Inter-band (CA6_A</w:t>
            </w:r>
            <w:r w:rsidRPr="00F00436">
              <w:rPr>
                <w:rFonts w:cs="Arial"/>
                <w:szCs w:val="18"/>
                <w:lang w:eastAsia="ko-KR"/>
              </w:rPr>
              <w:t>4</w:t>
            </w:r>
            <w:r w:rsidRPr="00F00436">
              <w:rPr>
                <w:rFonts w:cs="Arial"/>
                <w:szCs w:val="18"/>
              </w:rPr>
              <w:t>)</w:t>
            </w:r>
          </w:p>
        </w:tc>
        <w:tc>
          <w:tcPr>
            <w:tcW w:w="5703" w:type="dxa"/>
            <w:shd w:val="clear" w:color="auto" w:fill="auto"/>
          </w:tcPr>
          <w:p w14:paraId="2183517F" w14:textId="77777777" w:rsidR="00097A64" w:rsidRPr="00F00436" w:rsidRDefault="00097A64" w:rsidP="004D0882">
            <w:pPr>
              <w:pStyle w:val="TAC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Test 1</w:t>
            </w:r>
          </w:p>
        </w:tc>
      </w:tr>
      <w:tr w:rsidR="00097A64" w:rsidRPr="004937D2" w14:paraId="649C94C9" w14:textId="77777777" w:rsidTr="004D0882">
        <w:trPr>
          <w:trHeight w:val="228"/>
          <w:jc w:val="center"/>
        </w:trPr>
        <w:tc>
          <w:tcPr>
            <w:tcW w:w="2547" w:type="dxa"/>
            <w:shd w:val="clear" w:color="auto" w:fill="auto"/>
          </w:tcPr>
          <w:p w14:paraId="5F714864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Inter-band (CA6_A</w:t>
            </w:r>
            <w:r w:rsidRPr="00F00436">
              <w:rPr>
                <w:rFonts w:cs="Arial"/>
                <w:szCs w:val="18"/>
                <w:lang w:eastAsia="ko-KR"/>
              </w:rPr>
              <w:t>5</w:t>
            </w:r>
            <w:r w:rsidRPr="00F00436">
              <w:rPr>
                <w:rFonts w:cs="Arial"/>
                <w:szCs w:val="18"/>
              </w:rPr>
              <w:t>)</w:t>
            </w:r>
          </w:p>
        </w:tc>
        <w:tc>
          <w:tcPr>
            <w:tcW w:w="5703" w:type="dxa"/>
            <w:shd w:val="clear" w:color="auto" w:fill="auto"/>
          </w:tcPr>
          <w:p w14:paraId="17F31C97" w14:textId="77777777" w:rsidR="00097A64" w:rsidRPr="00F00436" w:rsidRDefault="00097A64" w:rsidP="004D0882">
            <w:pPr>
              <w:pStyle w:val="TAC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Test 1</w:t>
            </w:r>
          </w:p>
        </w:tc>
      </w:tr>
      <w:tr w:rsidR="00097A64" w:rsidRPr="004937D2" w14:paraId="57EEAC9D" w14:textId="77777777" w:rsidTr="004D0882">
        <w:trPr>
          <w:trHeight w:val="228"/>
          <w:jc w:val="center"/>
        </w:trPr>
        <w:tc>
          <w:tcPr>
            <w:tcW w:w="2547" w:type="dxa"/>
            <w:shd w:val="clear" w:color="auto" w:fill="auto"/>
          </w:tcPr>
          <w:p w14:paraId="6604CB3E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Intra-band non-contiguous (CA6_N</w:t>
            </w:r>
            <w:r w:rsidRPr="00F00436">
              <w:rPr>
                <w:rFonts w:cs="Arial"/>
                <w:szCs w:val="18"/>
                <w:lang w:eastAsia="ko-KR"/>
              </w:rPr>
              <w:t>2</w:t>
            </w:r>
            <w:r w:rsidRPr="00F00436">
              <w:rPr>
                <w:rFonts w:cs="Arial"/>
                <w:szCs w:val="18"/>
              </w:rPr>
              <w:t>)</w:t>
            </w:r>
          </w:p>
        </w:tc>
        <w:tc>
          <w:tcPr>
            <w:tcW w:w="5703" w:type="dxa"/>
            <w:shd w:val="clear" w:color="auto" w:fill="auto"/>
          </w:tcPr>
          <w:p w14:paraId="60F5FCC3" w14:textId="77777777" w:rsidR="00097A64" w:rsidRPr="00F00436" w:rsidRDefault="00097A64" w:rsidP="004D0882">
            <w:pPr>
              <w:pStyle w:val="TAC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Test 1</w:t>
            </w:r>
          </w:p>
        </w:tc>
      </w:tr>
      <w:tr w:rsidR="00097A64" w:rsidRPr="004937D2" w14:paraId="74508927" w14:textId="77777777" w:rsidTr="004D0882">
        <w:trPr>
          <w:trHeight w:val="675"/>
          <w:jc w:val="center"/>
        </w:trPr>
        <w:tc>
          <w:tcPr>
            <w:tcW w:w="8250" w:type="dxa"/>
            <w:gridSpan w:val="2"/>
          </w:tcPr>
          <w:p w14:paraId="7A60F2D3" w14:textId="77777777" w:rsidR="00097A64" w:rsidRPr="00F00436" w:rsidRDefault="00097A64" w:rsidP="004D0882">
            <w:pPr>
              <w:pStyle w:val="TAN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Note 1:</w:t>
            </w:r>
            <w:r w:rsidRPr="00F00436">
              <w:rPr>
                <w:rFonts w:cs="Arial"/>
                <w:szCs w:val="18"/>
              </w:rPr>
              <w:tab/>
              <w:t>Only one test point is tested.</w:t>
            </w:r>
            <w:r w:rsidRPr="00F00436">
              <w:rPr>
                <w:rFonts w:cs="Arial"/>
                <w:szCs w:val="18"/>
              </w:rPr>
              <w:br/>
              <w:t>Select the largest aggregated CA bandwidth combination supported by the UE among the UE supported CA capabilities.</w:t>
            </w:r>
          </w:p>
        </w:tc>
      </w:tr>
    </w:tbl>
    <w:p w14:paraId="50AA8ACA" w14:textId="77777777" w:rsidR="00097A64" w:rsidRPr="00995537" w:rsidRDefault="00097A64" w:rsidP="00097A64"/>
    <w:p w14:paraId="399B3755" w14:textId="77777777" w:rsidR="00097A64" w:rsidRPr="001A5F52" w:rsidRDefault="00097A64" w:rsidP="00097A64">
      <w:pPr>
        <w:pStyle w:val="B1"/>
        <w:ind w:left="709" w:hanging="218"/>
      </w:pPr>
      <w:r>
        <w:t xml:space="preserve">1. </w:t>
      </w:r>
      <w:r w:rsidRPr="001A5F52">
        <w:t>Connect the SS and AWGN noise source to the UE antenna connector (s) as shown in TS 36.508 [7] Annex A,</w:t>
      </w:r>
      <w:r w:rsidRPr="001A5F52">
        <w:rPr>
          <w:rFonts w:hint="eastAsia"/>
        </w:rPr>
        <w:t xml:space="preserve"> </w:t>
      </w:r>
      <w:r w:rsidRPr="001A5F52">
        <w:t>Figure A.59 w</w:t>
      </w:r>
      <w:r w:rsidRPr="00995537">
        <w:t>ithout faders for UE supporting only 2Rx RF bands on all CC. Annex A, Figure A.86 for UE</w:t>
      </w:r>
      <w:r w:rsidRPr="001A5F52">
        <w:rPr>
          <w:rFonts w:hint="eastAsia"/>
        </w:rPr>
        <w:t xml:space="preserve"> </w:t>
      </w:r>
      <w:r w:rsidRPr="001A5F52">
        <w:t>supporting 4Rx RF band on any of the CC.</w:t>
      </w:r>
    </w:p>
    <w:p w14:paraId="12A68A74" w14:textId="77777777" w:rsidR="00097A64" w:rsidRDefault="00097A64" w:rsidP="00097A64">
      <w:pPr>
        <w:pStyle w:val="B1"/>
        <w:ind w:left="709" w:hanging="218"/>
      </w:pPr>
      <w:r>
        <w:t xml:space="preserve">2. </w:t>
      </w:r>
      <w:r w:rsidRPr="001A5F52">
        <w:t>The parameter settings for the cell are set up according to Table 9.6.1.1_A.5.3-1.</w:t>
      </w:r>
    </w:p>
    <w:p w14:paraId="1A1A3E10" w14:textId="77777777" w:rsidR="00097A64" w:rsidRPr="00995537" w:rsidRDefault="00097A64" w:rsidP="00097A64">
      <w:pPr>
        <w:pStyle w:val="B1"/>
        <w:ind w:left="709" w:hanging="218"/>
      </w:pPr>
      <w:r>
        <w:t xml:space="preserve">3. </w:t>
      </w:r>
      <w:r w:rsidRPr="00995537">
        <w:t>Downlink signals are initially set up according to Annex C.0, C.1 and Annex C.3.2 and uplink signals according to Annex H.1 and H.3.2.</w:t>
      </w:r>
    </w:p>
    <w:p w14:paraId="7BCBAEF2" w14:textId="77777777" w:rsidR="00097A64" w:rsidRDefault="00097A64" w:rsidP="00097A64">
      <w:pPr>
        <w:pStyle w:val="B1"/>
        <w:ind w:left="709" w:hanging="218"/>
      </w:pPr>
      <w:r>
        <w:t xml:space="preserve">4. </w:t>
      </w:r>
      <w:r w:rsidRPr="00995537">
        <w:t>Propagation conditions are set according to Annex B.0.</w:t>
      </w:r>
    </w:p>
    <w:p w14:paraId="50037086" w14:textId="77777777" w:rsidR="00097A64" w:rsidRPr="001A5F52" w:rsidRDefault="00097A64" w:rsidP="00097A64">
      <w:pPr>
        <w:pStyle w:val="B1"/>
        <w:ind w:left="709" w:hanging="218"/>
      </w:pPr>
      <w:r>
        <w:t xml:space="preserve">5. </w:t>
      </w:r>
      <w:r w:rsidRPr="00470B69">
        <w:t>Ensure the UE is in State 3A-RF according to TS 36.508 [7] clause 5.2A.2. Message contents are defined in clause 9.6.1.1_A.5.4.3</w:t>
      </w:r>
      <w:r w:rsidRPr="00995537" w:rsidDel="00C22736">
        <w:t xml:space="preserve"> </w:t>
      </w:r>
    </w:p>
    <w:p w14:paraId="2F00B333" w14:textId="77777777" w:rsidR="00097A64" w:rsidRPr="00AB36AA" w:rsidRDefault="00097A64" w:rsidP="00AB36AA">
      <w:pPr>
        <w:pStyle w:val="H6"/>
        <w:rPr>
          <w:lang w:eastAsia="zh-CN"/>
        </w:rPr>
      </w:pPr>
      <w:r w:rsidRPr="00AB36AA">
        <w:rPr>
          <w:lang w:eastAsia="zh-CN"/>
        </w:rPr>
        <w:t>9.6.1.1_A.5.4.2</w:t>
      </w:r>
      <w:r w:rsidRPr="00AB36AA">
        <w:rPr>
          <w:lang w:eastAsia="zh-CN"/>
        </w:rPr>
        <w:tab/>
        <w:t>Test procedure</w:t>
      </w:r>
    </w:p>
    <w:p w14:paraId="48E7824B" w14:textId="77777777" w:rsidR="00097A64" w:rsidRDefault="00097A64" w:rsidP="00097A64">
      <w:pPr>
        <w:pStyle w:val="B1"/>
        <w:ind w:left="709" w:hanging="218"/>
      </w:pPr>
      <w:r>
        <w:t xml:space="preserve">1. </w:t>
      </w:r>
      <w:r w:rsidRPr="001A5F52">
        <w:t>Configure SCCs according to Annex C.0, C.1 and Annex C.3.2 for all downlink physical channels.</w:t>
      </w:r>
    </w:p>
    <w:p w14:paraId="747E5E1F" w14:textId="77777777" w:rsidR="00097A64" w:rsidRDefault="00097A64" w:rsidP="00097A64">
      <w:pPr>
        <w:pStyle w:val="B1"/>
        <w:ind w:left="709" w:hanging="218"/>
      </w:pPr>
      <w:r>
        <w:t xml:space="preserve">2. </w:t>
      </w:r>
      <w:r w:rsidRPr="00784982">
        <w:t>The SS shall configure SCCs as per TS 36.508 [7] clause 5.2A.4. Message contents for RadioResourceConfigDedicatedSCell-r10-DEFAULT are defined Table 9.6.1.1_A.5.4.3-4, PhysicalConfigDedicatedSCell-r10-DEFAULT is defined in Table 9.6.1.1_A.4.4.3-5, CQI-ReportConfigSCellr10-</w:t>
      </w:r>
      <w:r w:rsidRPr="00784982">
        <w:tab/>
        <w:t>DEFAULT is defined in Table 9.6.1.1_A.5.4.3-6, CQI-ReportPeriodic-r10-DEFAULT is defined in Table 9.6.1.1_A.5.4.3-7</w:t>
      </w:r>
      <w:r>
        <w:t>.</w:t>
      </w:r>
    </w:p>
    <w:p w14:paraId="2EEDB42A" w14:textId="77777777" w:rsidR="00097A64" w:rsidRDefault="00097A64" w:rsidP="00097A64">
      <w:pPr>
        <w:pStyle w:val="B1"/>
        <w:ind w:left="709" w:hanging="218"/>
      </w:pPr>
      <w:r>
        <w:t xml:space="preserve">3. </w:t>
      </w:r>
      <w:r w:rsidRPr="00784982">
        <w:t>SS activates SCCs by sending the activation MAC-CE (Refer TS 36.321 [13], clauses 5.13, 6.1.3.8). Wait for at least 2 seconds (Refer TS 36.133, clauses 8.3.3.2).</w:t>
      </w:r>
    </w:p>
    <w:p w14:paraId="70256E1F" w14:textId="77777777" w:rsidR="00097A64" w:rsidRDefault="00097A64" w:rsidP="00097A64">
      <w:pPr>
        <w:pStyle w:val="B1"/>
        <w:ind w:left="709" w:hanging="218"/>
      </w:pPr>
      <w:r>
        <w:t xml:space="preserve">4. </w:t>
      </w:r>
      <w:r w:rsidRPr="00784982">
        <w:t>Set the parameters of bandwidth, reference channel, propagation condition, antenna configuration and the SNR according to Table 9.6.1.1_A.5.5-1 as appropriate.</w:t>
      </w:r>
    </w:p>
    <w:p w14:paraId="66FE844F" w14:textId="77777777" w:rsidR="00097A64" w:rsidRDefault="00097A64" w:rsidP="00097A64">
      <w:pPr>
        <w:pStyle w:val="B1"/>
        <w:ind w:left="709" w:hanging="218"/>
      </w:pPr>
      <w:r>
        <w:t xml:space="preserve">5. </w:t>
      </w:r>
      <w:r w:rsidRPr="00784982">
        <w:t>For a UE with 4Rx antenna capability, SS transmits PDSCH via PDCCH DCI format 1A for C_RNTI to transmit the DL RMC on both PCC and SCCs, according to Table 9.6.1.1_A.5.5-1. The SS sends downlink MAC padding bits on the DL RMC. The SS sends uplink scheduling information via PDCCH DCI format 0 with CQI request bit set to 0 to schedule UL RMC when receiving CQI report. The UE will send ACK/NACK and periodic CQI report using PUSCH.</w:t>
      </w:r>
    </w:p>
    <w:p w14:paraId="4D26BE03" w14:textId="77777777" w:rsidR="00097A64" w:rsidRDefault="00097A64" w:rsidP="00097A64">
      <w:pPr>
        <w:pStyle w:val="B1"/>
        <w:ind w:left="709" w:hanging="218"/>
      </w:pPr>
      <w:r>
        <w:t xml:space="preserve">6. </w:t>
      </w:r>
      <w:r w:rsidRPr="00784982">
        <w:t xml:space="preserve">The SS shall start gathering CQI </w:t>
      </w:r>
      <w:proofErr w:type="gramStart"/>
      <w:r w:rsidRPr="00784982">
        <w:t>reports, and</w:t>
      </w:r>
      <w:proofErr w:type="gramEnd"/>
      <w:r w:rsidRPr="00784982">
        <w:t xml:space="preserve"> will continue gathering CQI reports until 2000 wideband CQI reports have been gathered for each P-Cell and S-Cells. For each CSI report calculate the respective difference CQIP-S1 = wideband </w:t>
      </w:r>
      <w:proofErr w:type="spellStart"/>
      <w:r w:rsidRPr="00784982">
        <w:t>CQIPcell</w:t>
      </w:r>
      <w:proofErr w:type="spellEnd"/>
      <w:r w:rsidRPr="00784982">
        <w:t xml:space="preserve"> – wideband CQIScell1, the respective difference CQIS1-S2 = wideband CQIScell1 – wideband CQIScell2, the respective difference CQIS1-S3 = wideband CQIScell1 – wideband CQIScell3 and the respective difference CQIS1-S4 = wideband CQIScell1 – wideband CQIScell4. the respective difference CQIS1-S5 = wideband CQIScell1 – wideband CQIScell5</w:t>
      </w:r>
    </w:p>
    <w:p w14:paraId="625467D5" w14:textId="77777777" w:rsidR="00097A64" w:rsidRPr="00784982" w:rsidRDefault="00097A64" w:rsidP="00097A64">
      <w:pPr>
        <w:pStyle w:val="B1"/>
        <w:ind w:left="709" w:hanging="218"/>
      </w:pPr>
      <w:r>
        <w:t xml:space="preserve">7. </w:t>
      </w:r>
      <w:r w:rsidRPr="00784982">
        <w:t>If more than 1800 values of CQIP-S1 are ≥ 2 and more than 1800 values of CQI S1-S2 are ≥ 2 and more than 1800 values of CQI S1-S3 are ≥ 2 and more than 1800 values of CQI S1-S4 are ≥ 2 and more than 1800 values of CQI S1-S5 are ≥ 2 and if all the conditions are met, then pass the UE. Otherwise fail the UE.</w:t>
      </w:r>
    </w:p>
    <w:p w14:paraId="5B20420D" w14:textId="77777777" w:rsidR="00097A64" w:rsidRPr="00AB36AA" w:rsidRDefault="00097A64" w:rsidP="00AB36AA">
      <w:pPr>
        <w:pStyle w:val="H6"/>
        <w:rPr>
          <w:lang w:eastAsia="zh-CN"/>
        </w:rPr>
      </w:pPr>
      <w:r w:rsidRPr="00AB36AA">
        <w:rPr>
          <w:lang w:eastAsia="zh-CN"/>
        </w:rPr>
        <w:lastRenderedPageBreak/>
        <w:t>9.6.1.1_A.5.4.3</w:t>
      </w:r>
      <w:r w:rsidRPr="00AB36AA">
        <w:rPr>
          <w:lang w:eastAsia="zh-CN"/>
        </w:rPr>
        <w:tab/>
        <w:t>Message contents</w:t>
      </w:r>
    </w:p>
    <w:p w14:paraId="7F92C73C" w14:textId="77777777" w:rsidR="00097A64" w:rsidRPr="00B81A43" w:rsidRDefault="00097A64" w:rsidP="00097A64">
      <w:pPr>
        <w:rPr>
          <w:rFonts w:cs="Calibri"/>
        </w:rPr>
      </w:pPr>
      <w:r w:rsidRPr="00B81A43">
        <w:rPr>
          <w:rFonts w:cs="Calibri"/>
          <w:lang w:eastAsia="zh-CN"/>
        </w:rPr>
        <w:t xml:space="preserve">Message contents are according to </w:t>
      </w:r>
      <w:r w:rsidRPr="00B81A43">
        <w:rPr>
          <w:rFonts w:cs="Calibri"/>
          <w:lang w:eastAsia="ja-JP"/>
        </w:rPr>
        <w:t>TS</w:t>
      </w:r>
      <w:r>
        <w:rPr>
          <w:rFonts w:cs="Calibri"/>
          <w:lang w:eastAsia="ja-JP"/>
        </w:rPr>
        <w:t xml:space="preserve"> </w:t>
      </w:r>
      <w:r w:rsidRPr="00B81A43">
        <w:rPr>
          <w:rFonts w:cs="Calibri"/>
          <w:lang w:eastAsia="ja-JP"/>
        </w:rPr>
        <w:t>36.508</w:t>
      </w:r>
      <w:r>
        <w:rPr>
          <w:rFonts w:cs="Calibri"/>
          <w:lang w:eastAsia="ja-JP"/>
        </w:rPr>
        <w:t xml:space="preserve"> </w:t>
      </w:r>
      <w:r w:rsidRPr="00B81A43">
        <w:rPr>
          <w:rFonts w:cs="Calibri"/>
          <w:lang w:eastAsia="ja-JP"/>
        </w:rPr>
        <w:t>[7] clause 4.6 with the following exceptions:</w:t>
      </w:r>
    </w:p>
    <w:p w14:paraId="3CF232D2" w14:textId="77777777" w:rsidR="00097A64" w:rsidRPr="001A5F52" w:rsidRDefault="00097A64" w:rsidP="00097A64">
      <w:pPr>
        <w:pStyle w:val="TH"/>
      </w:pPr>
      <w:r w:rsidRPr="00995537">
        <w:t>Table 9.6.1.1_A.5.4.3-1: RadioResourceConfigDedicated-SRB2-DRB(</w:t>
      </w:r>
      <w:proofErr w:type="spellStart"/>
      <w:proofErr w:type="gramStart"/>
      <w:r w:rsidRPr="00995537">
        <w:t>n,m</w:t>
      </w:r>
      <w:proofErr w:type="spellEnd"/>
      <w:proofErr w:type="gramEnd"/>
      <w:r w:rsidRPr="00995537">
        <w:t>)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97A64" w:rsidRPr="004937D2" w14:paraId="058D4E1D" w14:textId="77777777" w:rsidTr="004D0882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2947D07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00436">
              <w:rPr>
                <w:rFonts w:cs="Arial"/>
                <w:szCs w:val="18"/>
              </w:rPr>
              <w:t>Derivation Path: 36.</w:t>
            </w:r>
            <w:r w:rsidRPr="00F00436">
              <w:rPr>
                <w:rFonts w:cs="Arial"/>
                <w:szCs w:val="18"/>
                <w:lang w:eastAsia="zh-CN"/>
              </w:rPr>
              <w:t>508</w:t>
            </w:r>
            <w:r w:rsidRPr="00F00436">
              <w:rPr>
                <w:rFonts w:cs="Arial"/>
                <w:szCs w:val="18"/>
              </w:rPr>
              <w:t xml:space="preserve"> clause </w:t>
            </w:r>
            <w:r w:rsidRPr="00F00436">
              <w:rPr>
                <w:rFonts w:cs="Arial"/>
                <w:szCs w:val="18"/>
                <w:lang w:eastAsia="zh-CN"/>
              </w:rPr>
              <w:t>4</w:t>
            </w:r>
            <w:r w:rsidRPr="00F00436">
              <w:rPr>
                <w:rFonts w:cs="Arial"/>
                <w:szCs w:val="18"/>
              </w:rPr>
              <w:t>.</w:t>
            </w:r>
            <w:r w:rsidRPr="00F00436">
              <w:rPr>
                <w:rFonts w:cs="Arial"/>
                <w:szCs w:val="18"/>
                <w:lang w:eastAsia="zh-CN"/>
              </w:rPr>
              <w:t>6</w:t>
            </w:r>
            <w:r w:rsidRPr="00F00436">
              <w:rPr>
                <w:rFonts w:cs="Arial"/>
                <w:szCs w:val="18"/>
              </w:rPr>
              <w:t>.</w:t>
            </w:r>
            <w:r w:rsidRPr="00F00436">
              <w:rPr>
                <w:rFonts w:cs="Arial"/>
                <w:szCs w:val="18"/>
                <w:lang w:eastAsia="zh-CN"/>
              </w:rPr>
              <w:t>3</w:t>
            </w:r>
          </w:p>
        </w:tc>
      </w:tr>
      <w:tr w:rsidR="00097A64" w:rsidRPr="004937D2" w14:paraId="4F4BF952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8FA567A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56D432AD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25A90512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Comment</w:t>
            </w:r>
          </w:p>
        </w:tc>
        <w:tc>
          <w:tcPr>
            <w:tcW w:w="1245" w:type="dxa"/>
            <w:shd w:val="clear" w:color="auto" w:fill="auto"/>
          </w:tcPr>
          <w:p w14:paraId="60343E6E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Condition</w:t>
            </w:r>
          </w:p>
        </w:tc>
      </w:tr>
      <w:tr w:rsidR="00097A64" w:rsidRPr="004937D2" w14:paraId="5BB9F700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0A8A631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RadioResourceConfigDedicated-SRB2-</w:t>
            </w:r>
            <w:proofErr w:type="gramStart"/>
            <w:r w:rsidRPr="00F00436">
              <w:rPr>
                <w:rFonts w:cs="Arial"/>
                <w:szCs w:val="18"/>
              </w:rPr>
              <w:t>DRB(</w:t>
            </w:r>
            <w:proofErr w:type="gramEnd"/>
            <w:r w:rsidRPr="00F00436">
              <w:rPr>
                <w:rFonts w:cs="Arial"/>
                <w:szCs w:val="18"/>
              </w:rPr>
              <w:t>n, m) ::= SEQUENCE {</w:t>
            </w:r>
          </w:p>
        </w:tc>
        <w:tc>
          <w:tcPr>
            <w:tcW w:w="2267" w:type="dxa"/>
            <w:shd w:val="clear" w:color="auto" w:fill="auto"/>
          </w:tcPr>
          <w:p w14:paraId="50FC72C0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7FCB1E7E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2E5DB372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0E8F07FD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845ABFF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</w:t>
            </w:r>
            <w:proofErr w:type="spellStart"/>
            <w:r w:rsidRPr="00F00436">
              <w:rPr>
                <w:rFonts w:cs="Arial"/>
                <w:szCs w:val="18"/>
              </w:rPr>
              <w:t>physicalConfigDedicated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3E405D0" w14:textId="77777777" w:rsidR="00097A64" w:rsidRPr="005943E8" w:rsidRDefault="00097A64" w:rsidP="004D088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A5F52">
              <w:rPr>
                <w:rFonts w:cs="Arial"/>
                <w:szCs w:val="18"/>
              </w:rPr>
              <w:t>PhysicalConfigDedicated</w:t>
            </w:r>
            <w:proofErr w:type="spellEnd"/>
            <w:r w:rsidRPr="001A5F52">
              <w:rPr>
                <w:rFonts w:cs="Arial"/>
                <w:szCs w:val="18"/>
              </w:rPr>
              <w:t>- DEFAULT</w:t>
            </w:r>
          </w:p>
        </w:tc>
        <w:tc>
          <w:tcPr>
            <w:tcW w:w="1700" w:type="dxa"/>
            <w:shd w:val="clear" w:color="auto" w:fill="auto"/>
          </w:tcPr>
          <w:p w14:paraId="0DBFF4E7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1822EA9B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RBC</w:t>
            </w:r>
          </w:p>
        </w:tc>
      </w:tr>
      <w:tr w:rsidR="00097A64" w:rsidRPr="004937D2" w14:paraId="2C6BF8DF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03239EC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}</w:t>
            </w:r>
          </w:p>
        </w:tc>
        <w:tc>
          <w:tcPr>
            <w:tcW w:w="2267" w:type="dxa"/>
            <w:shd w:val="clear" w:color="auto" w:fill="auto"/>
          </w:tcPr>
          <w:p w14:paraId="41E4D160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02412406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180FACFC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5374BC4" w14:textId="77777777" w:rsidR="00097A64" w:rsidRPr="00B81A43" w:rsidRDefault="00097A64" w:rsidP="00097A64">
      <w:pPr>
        <w:rPr>
          <w:rFonts w:cs="Calibri"/>
          <w:sz w:val="18"/>
          <w:szCs w:val="18"/>
          <w:lang w:eastAsia="ja-JP"/>
        </w:rPr>
      </w:pPr>
    </w:p>
    <w:p w14:paraId="7562865A" w14:textId="77777777" w:rsidR="00097A64" w:rsidRPr="00995537" w:rsidRDefault="00097A64" w:rsidP="00097A64">
      <w:pPr>
        <w:pStyle w:val="TH"/>
      </w:pPr>
      <w:r w:rsidRPr="00995537">
        <w:t xml:space="preserve">Table 9.6.1.1_A.5.4.3-2: </w:t>
      </w:r>
      <w:proofErr w:type="spellStart"/>
      <w:r w:rsidRPr="001A5F52">
        <w:t>PhysicalConfigDedicated</w:t>
      </w:r>
      <w:proofErr w:type="spellEnd"/>
      <w:r w:rsidRPr="001A5F52">
        <w:t>-DEFAULT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097A64" w:rsidRPr="004937D2" w14:paraId="4082EDB4" w14:textId="77777777" w:rsidTr="004D0882">
        <w:tc>
          <w:tcPr>
            <w:tcW w:w="9781" w:type="dxa"/>
            <w:gridSpan w:val="4"/>
          </w:tcPr>
          <w:p w14:paraId="5FC916F7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Derivation Path: 36.</w:t>
            </w:r>
            <w:r w:rsidRPr="00F00436">
              <w:rPr>
                <w:rFonts w:cs="Arial"/>
                <w:szCs w:val="18"/>
                <w:lang w:eastAsia="zh-CN"/>
              </w:rPr>
              <w:t>508</w:t>
            </w:r>
            <w:r w:rsidRPr="00F00436">
              <w:rPr>
                <w:rFonts w:cs="Arial"/>
                <w:szCs w:val="18"/>
              </w:rPr>
              <w:t xml:space="preserve"> clause </w:t>
            </w:r>
            <w:r w:rsidRPr="00F00436">
              <w:rPr>
                <w:rFonts w:cs="Arial"/>
                <w:szCs w:val="18"/>
                <w:lang w:eastAsia="zh-CN"/>
              </w:rPr>
              <w:t>5.5.1.2</w:t>
            </w:r>
          </w:p>
        </w:tc>
      </w:tr>
      <w:tr w:rsidR="00097A64" w:rsidRPr="004937D2" w14:paraId="5DEE336B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79E5E269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Information Element</w:t>
            </w:r>
          </w:p>
        </w:tc>
        <w:tc>
          <w:tcPr>
            <w:tcW w:w="2268" w:type="dxa"/>
          </w:tcPr>
          <w:p w14:paraId="032BD60D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Value/remark</w:t>
            </w:r>
          </w:p>
        </w:tc>
        <w:tc>
          <w:tcPr>
            <w:tcW w:w="1701" w:type="dxa"/>
          </w:tcPr>
          <w:p w14:paraId="43BF6699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Comment</w:t>
            </w:r>
          </w:p>
        </w:tc>
        <w:tc>
          <w:tcPr>
            <w:tcW w:w="1275" w:type="dxa"/>
          </w:tcPr>
          <w:p w14:paraId="20CFC611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Condition</w:t>
            </w:r>
          </w:p>
        </w:tc>
      </w:tr>
      <w:tr w:rsidR="00097A64" w:rsidRPr="004937D2" w14:paraId="71A9DC46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8762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0436">
              <w:rPr>
                <w:rFonts w:cs="Arial"/>
                <w:szCs w:val="18"/>
              </w:rPr>
              <w:t>PhysicalConfigDedicated</w:t>
            </w:r>
            <w:proofErr w:type="spellEnd"/>
            <w:r w:rsidRPr="00F00436">
              <w:rPr>
                <w:rFonts w:cs="Arial"/>
                <w:szCs w:val="18"/>
              </w:rPr>
              <w:t>-</w:t>
            </w:r>
            <w:proofErr w:type="gramStart"/>
            <w:r w:rsidRPr="00F00436">
              <w:rPr>
                <w:rFonts w:cs="Arial"/>
                <w:szCs w:val="18"/>
              </w:rPr>
              <w:t>DEFAULT ::=</w:t>
            </w:r>
            <w:proofErr w:type="gramEnd"/>
            <w:r w:rsidRPr="00F00436">
              <w:rPr>
                <w:rFonts w:cs="Arial"/>
                <w:szCs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8993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B77A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8C86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3DA45F2A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6357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</w:t>
            </w:r>
            <w:proofErr w:type="spellStart"/>
            <w:r w:rsidRPr="00F00436">
              <w:rPr>
                <w:rFonts w:cs="Arial"/>
                <w:szCs w:val="18"/>
              </w:rPr>
              <w:t>cqi-ReportConfig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C876" w14:textId="77777777" w:rsidR="00097A64" w:rsidRPr="001A5F52" w:rsidRDefault="00097A64" w:rsidP="004D0882">
            <w:pPr>
              <w:pStyle w:val="TAL"/>
              <w:rPr>
                <w:rFonts w:eastAsia="MS Mincho" w:cs="Arial"/>
                <w:szCs w:val="18"/>
              </w:rPr>
            </w:pPr>
            <w:r w:rsidRPr="001A5F52">
              <w:rPr>
                <w:rFonts w:cs="Arial"/>
                <w:szCs w:val="18"/>
              </w:rPr>
              <w:t>CQI-</w:t>
            </w:r>
            <w:proofErr w:type="spellStart"/>
            <w:r w:rsidRPr="001A5F52">
              <w:rPr>
                <w:rFonts w:cs="Arial"/>
                <w:szCs w:val="18"/>
              </w:rPr>
              <w:t>ReportConfig</w:t>
            </w:r>
            <w:proofErr w:type="spellEnd"/>
            <w:r w:rsidRPr="001A5F52">
              <w:rPr>
                <w:rFonts w:cs="Arial"/>
                <w:szCs w:val="18"/>
              </w:rPr>
              <w:t>- DEFAULT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381F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F49F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eastAsia="MS Mincho" w:cs="Arial"/>
                <w:szCs w:val="18"/>
              </w:rPr>
              <w:t>RBC</w:t>
            </w:r>
          </w:p>
        </w:tc>
      </w:tr>
      <w:tr w:rsidR="00097A64" w:rsidRPr="004937D2" w14:paraId="5B61E6A4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9B35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2EFF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D84F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2937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5D9FC3E" w14:textId="77777777" w:rsidR="00097A64" w:rsidRPr="00B81A43" w:rsidRDefault="00097A64" w:rsidP="00097A64">
      <w:pPr>
        <w:rPr>
          <w:rFonts w:cs="Calibri"/>
          <w:sz w:val="18"/>
          <w:szCs w:val="18"/>
        </w:rPr>
      </w:pPr>
    </w:p>
    <w:p w14:paraId="26AEA81F" w14:textId="77777777" w:rsidR="00097A64" w:rsidRPr="001A5F52" w:rsidRDefault="00097A64" w:rsidP="00097A64">
      <w:pPr>
        <w:pStyle w:val="TH"/>
      </w:pPr>
      <w:r w:rsidRPr="00995537">
        <w:t>Table 9.6.1.1_A.5.4.3-3: CQI-</w:t>
      </w:r>
      <w:proofErr w:type="spellStart"/>
      <w:r w:rsidRPr="00995537">
        <w:t>ReportConfig</w:t>
      </w:r>
      <w:proofErr w:type="spellEnd"/>
      <w:r w:rsidRPr="00995537">
        <w:t>-DEFAULT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097A64" w:rsidRPr="004937D2" w14:paraId="31532EEC" w14:textId="77777777" w:rsidTr="004D0882">
        <w:tc>
          <w:tcPr>
            <w:tcW w:w="9781" w:type="dxa"/>
            <w:gridSpan w:val="4"/>
          </w:tcPr>
          <w:p w14:paraId="15747FB0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Derivation Path: 36.</w:t>
            </w:r>
            <w:r w:rsidRPr="00F00436">
              <w:rPr>
                <w:rFonts w:cs="Arial"/>
                <w:szCs w:val="18"/>
                <w:lang w:eastAsia="zh-CN"/>
              </w:rPr>
              <w:t>508</w:t>
            </w:r>
            <w:r w:rsidRPr="00F00436">
              <w:rPr>
                <w:rFonts w:cs="Arial"/>
                <w:szCs w:val="18"/>
              </w:rPr>
              <w:t xml:space="preserve"> clause </w:t>
            </w:r>
            <w:r w:rsidRPr="00F00436">
              <w:rPr>
                <w:rFonts w:cs="Arial"/>
                <w:szCs w:val="18"/>
                <w:lang w:eastAsia="zh-CN"/>
              </w:rPr>
              <w:t>4</w:t>
            </w:r>
            <w:r w:rsidRPr="00F00436">
              <w:rPr>
                <w:rFonts w:cs="Arial"/>
                <w:szCs w:val="18"/>
              </w:rPr>
              <w:t>.</w:t>
            </w:r>
            <w:r w:rsidRPr="00F00436">
              <w:rPr>
                <w:rFonts w:cs="Arial"/>
                <w:szCs w:val="18"/>
                <w:lang w:eastAsia="zh-CN"/>
              </w:rPr>
              <w:t>6</w:t>
            </w:r>
            <w:r w:rsidRPr="00F00436">
              <w:rPr>
                <w:rFonts w:cs="Arial"/>
                <w:szCs w:val="18"/>
              </w:rPr>
              <w:t>.</w:t>
            </w:r>
            <w:r w:rsidRPr="00F00436">
              <w:rPr>
                <w:rFonts w:cs="Arial"/>
                <w:szCs w:val="18"/>
                <w:lang w:eastAsia="zh-CN"/>
              </w:rPr>
              <w:t>3</w:t>
            </w:r>
          </w:p>
        </w:tc>
      </w:tr>
      <w:tr w:rsidR="00097A64" w:rsidRPr="004937D2" w14:paraId="41750A7E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F3BDF1C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Information Element</w:t>
            </w:r>
          </w:p>
        </w:tc>
        <w:tc>
          <w:tcPr>
            <w:tcW w:w="2268" w:type="dxa"/>
          </w:tcPr>
          <w:p w14:paraId="16EB2B09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Value/remark</w:t>
            </w:r>
          </w:p>
        </w:tc>
        <w:tc>
          <w:tcPr>
            <w:tcW w:w="1701" w:type="dxa"/>
          </w:tcPr>
          <w:p w14:paraId="56DEC765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Comment</w:t>
            </w:r>
          </w:p>
        </w:tc>
        <w:tc>
          <w:tcPr>
            <w:tcW w:w="1275" w:type="dxa"/>
          </w:tcPr>
          <w:p w14:paraId="3B944057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Condition</w:t>
            </w:r>
          </w:p>
        </w:tc>
      </w:tr>
      <w:tr w:rsidR="00097A64" w:rsidRPr="004937D2" w14:paraId="594F5592" w14:textId="77777777" w:rsidTr="004D08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shd w:val="clear" w:color="auto" w:fill="auto"/>
          </w:tcPr>
          <w:p w14:paraId="42206927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CQI-</w:t>
            </w:r>
            <w:proofErr w:type="spellStart"/>
            <w:r w:rsidRPr="00F00436">
              <w:rPr>
                <w:rFonts w:cs="Arial"/>
                <w:szCs w:val="18"/>
              </w:rPr>
              <w:t>ReportConfig</w:t>
            </w:r>
            <w:proofErr w:type="spellEnd"/>
            <w:r w:rsidRPr="00F00436">
              <w:rPr>
                <w:rFonts w:cs="Arial"/>
                <w:szCs w:val="18"/>
              </w:rPr>
              <w:t>-</w:t>
            </w:r>
            <w:proofErr w:type="gramStart"/>
            <w:r w:rsidRPr="00F00436">
              <w:rPr>
                <w:rFonts w:cs="Arial"/>
                <w:szCs w:val="18"/>
              </w:rPr>
              <w:t>DEFAULT ::=</w:t>
            </w:r>
            <w:proofErr w:type="gramEnd"/>
            <w:r w:rsidRPr="00F00436">
              <w:rPr>
                <w:rFonts w:cs="Arial"/>
                <w:szCs w:val="18"/>
              </w:rPr>
              <w:t xml:space="preserve"> SEQUENCE {</w:t>
            </w:r>
          </w:p>
        </w:tc>
        <w:tc>
          <w:tcPr>
            <w:tcW w:w="2268" w:type="dxa"/>
            <w:shd w:val="clear" w:color="auto" w:fill="auto"/>
          </w:tcPr>
          <w:p w14:paraId="706ECDCA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65D9A94E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6A40F6F7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6D4E03B4" w14:textId="77777777" w:rsidTr="004D08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shd w:val="clear" w:color="auto" w:fill="auto"/>
          </w:tcPr>
          <w:p w14:paraId="539294D5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</w:t>
            </w:r>
            <w:proofErr w:type="spellStart"/>
            <w:r w:rsidRPr="00F00436">
              <w:rPr>
                <w:rFonts w:cs="Arial"/>
                <w:szCs w:val="18"/>
              </w:rPr>
              <w:t>cqi-ReportModeAperiodic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964A491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  <w:lang w:eastAsia="zh-CN"/>
              </w:rPr>
              <w:t>Not present</w:t>
            </w:r>
          </w:p>
        </w:tc>
        <w:tc>
          <w:tcPr>
            <w:tcW w:w="1701" w:type="dxa"/>
            <w:shd w:val="clear" w:color="auto" w:fill="auto"/>
          </w:tcPr>
          <w:p w14:paraId="650A2BCF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523F9BEF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12F7F4DB" w14:textId="77777777" w:rsidTr="004D08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shd w:val="clear" w:color="auto" w:fill="auto"/>
          </w:tcPr>
          <w:p w14:paraId="64F0EF19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</w:t>
            </w:r>
            <w:proofErr w:type="spellStart"/>
            <w:r w:rsidRPr="00F00436">
              <w:rPr>
                <w:rFonts w:cs="Arial"/>
                <w:szCs w:val="18"/>
              </w:rPr>
              <w:t>nomPDSCH</w:t>
            </w:r>
            <w:proofErr w:type="spellEnd"/>
            <w:r w:rsidRPr="00F00436">
              <w:rPr>
                <w:rFonts w:cs="Arial"/>
                <w:szCs w:val="18"/>
              </w:rPr>
              <w:t>-RS-EPRE-Offset</w:t>
            </w:r>
          </w:p>
        </w:tc>
        <w:tc>
          <w:tcPr>
            <w:tcW w:w="2268" w:type="dxa"/>
            <w:shd w:val="clear" w:color="auto" w:fill="auto"/>
          </w:tcPr>
          <w:p w14:paraId="0A1182B4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5CCFE717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2EE143EF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7D6BA662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1E8B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</w:t>
            </w:r>
            <w:proofErr w:type="spellStart"/>
            <w:r w:rsidRPr="00F00436">
              <w:rPr>
                <w:rFonts w:cs="Arial"/>
                <w:szCs w:val="18"/>
              </w:rPr>
              <w:t>cqi-ReportPeriodic</w:t>
            </w:r>
            <w:proofErr w:type="spellEnd"/>
            <w:r w:rsidRPr="00F00436">
              <w:rPr>
                <w:rFonts w:cs="Arial"/>
                <w:szCs w:val="18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A20C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eastAsia="MS Mincho" w:cs="Arial"/>
                <w:szCs w:val="18"/>
              </w:rPr>
              <w:t>setup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8140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3463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6B810B28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F783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  setup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2472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0AAB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397B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6DBCA307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F7D0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    </w:t>
            </w:r>
            <w:proofErr w:type="spellStart"/>
            <w:r w:rsidRPr="00F00436">
              <w:rPr>
                <w:rFonts w:cs="Arial"/>
                <w:szCs w:val="18"/>
              </w:rPr>
              <w:t>cqi</w:t>
            </w:r>
            <w:proofErr w:type="spellEnd"/>
            <w:r w:rsidRPr="00F00436">
              <w:rPr>
                <w:rFonts w:cs="Arial"/>
                <w:szCs w:val="18"/>
              </w:rPr>
              <w:t>-PUCCH-</w:t>
            </w:r>
            <w:proofErr w:type="spellStart"/>
            <w:r w:rsidRPr="00F00436">
              <w:rPr>
                <w:rFonts w:cs="Arial"/>
                <w:szCs w:val="18"/>
              </w:rPr>
              <w:t>ResourceIndex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D130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E41F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5042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06D57A03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4671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    </w:t>
            </w:r>
            <w:proofErr w:type="spellStart"/>
            <w:r w:rsidRPr="00F00436">
              <w:rPr>
                <w:rFonts w:cs="Arial"/>
                <w:szCs w:val="18"/>
              </w:rPr>
              <w:t>cqi-pmi-ConfigIndex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437B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00436">
              <w:rPr>
                <w:rFonts w:cs="Arial"/>
                <w:szCs w:val="18"/>
                <w:lang w:eastAsia="ko-KR"/>
              </w:rPr>
              <w:t>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84DA" w14:textId="77777777" w:rsidR="00097A64" w:rsidRPr="00F00436" w:rsidRDefault="00097A64" w:rsidP="004D0882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F00436">
              <w:rPr>
                <w:rFonts w:cs="Arial"/>
                <w:szCs w:val="18"/>
              </w:rPr>
              <w:t>(</w:t>
            </w:r>
            <w:proofErr w:type="gramStart"/>
            <w:r w:rsidRPr="00F00436">
              <w:rPr>
                <w:rFonts w:cs="Arial"/>
                <w:szCs w:val="18"/>
              </w:rPr>
              <w:t>see</w:t>
            </w:r>
            <w:proofErr w:type="gramEnd"/>
            <w:r w:rsidRPr="00F00436">
              <w:rPr>
                <w:rFonts w:cs="Arial"/>
                <w:szCs w:val="18"/>
              </w:rPr>
              <w:t xml:space="preserve"> Table 7.2.2-1A</w:t>
            </w:r>
            <w:r w:rsidRPr="00F00436">
              <w:rPr>
                <w:rFonts w:cs="Arial"/>
                <w:szCs w:val="18"/>
                <w:lang w:eastAsia="zh-CN"/>
              </w:rPr>
              <w:t xml:space="preserve"> </w:t>
            </w:r>
            <w:r w:rsidRPr="00F00436">
              <w:rPr>
                <w:rFonts w:cs="Arial"/>
                <w:szCs w:val="18"/>
              </w:rPr>
              <w:t>in TS 36.21</w:t>
            </w:r>
            <w:r w:rsidRPr="00F00436">
              <w:rPr>
                <w:rFonts w:cs="Arial"/>
                <w:szCs w:val="18"/>
                <w:lang w:eastAsia="zh-CN"/>
              </w:rPr>
              <w:t>3</w:t>
            </w:r>
            <w:r w:rsidRPr="00F00436">
              <w:rPr>
                <w:rFonts w:cs="Arial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5765" w14:textId="77777777" w:rsidR="00097A64" w:rsidRPr="00F00436" w:rsidRDefault="00097A64" w:rsidP="004D0882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</w:p>
        </w:tc>
      </w:tr>
      <w:tr w:rsidR="00097A64" w:rsidRPr="004937D2" w14:paraId="256E24C6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8108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    </w:t>
            </w:r>
            <w:proofErr w:type="spellStart"/>
            <w:r w:rsidRPr="00F00436">
              <w:rPr>
                <w:rFonts w:cs="Arial"/>
                <w:szCs w:val="18"/>
              </w:rPr>
              <w:t>cqi-FormatIndicatorPeriodic</w:t>
            </w:r>
            <w:proofErr w:type="spellEnd"/>
            <w:r w:rsidRPr="00F00436">
              <w:rPr>
                <w:rFonts w:cs="Arial"/>
                <w:szCs w:val="18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F5BB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0436">
              <w:rPr>
                <w:rFonts w:eastAsia="MS Mincho" w:cs="Arial"/>
                <w:szCs w:val="18"/>
              </w:rPr>
              <w:t>widebandCQI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015F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4558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44CD8D33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97AD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      </w:t>
            </w:r>
            <w:proofErr w:type="spellStart"/>
            <w:r w:rsidRPr="00F00436">
              <w:rPr>
                <w:rFonts w:cs="Arial"/>
                <w:szCs w:val="18"/>
              </w:rPr>
              <w:t>widebandCQI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6FDC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249D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5EC6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7BD4048D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AB01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1828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ABB8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8EFB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28793369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9F78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    </w:t>
            </w:r>
            <w:proofErr w:type="spellStart"/>
            <w:r w:rsidRPr="00F00436">
              <w:rPr>
                <w:rFonts w:cs="Arial"/>
                <w:szCs w:val="18"/>
              </w:rPr>
              <w:t>ri-ConfigIndex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7704" w14:textId="77777777" w:rsidR="00097A64" w:rsidRPr="00F00436" w:rsidRDefault="00097A64" w:rsidP="004D0882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F00436">
              <w:rPr>
                <w:rFonts w:eastAsia="MS Mincho" w:cs="Arial"/>
                <w:szCs w:val="18"/>
              </w:rP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A5AC" w14:textId="77777777" w:rsidR="00097A64" w:rsidRPr="00F00436" w:rsidRDefault="00097A64" w:rsidP="004D0882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F00436">
              <w:rPr>
                <w:rFonts w:cs="Arial"/>
                <w:szCs w:val="18"/>
                <w:lang w:eastAsia="zh-CN"/>
              </w:rPr>
              <w:t>(</w:t>
            </w:r>
            <w:proofErr w:type="gramStart"/>
            <w:r w:rsidRPr="00F00436">
              <w:rPr>
                <w:rFonts w:cs="Arial"/>
                <w:szCs w:val="18"/>
                <w:lang w:eastAsia="zh-CN"/>
              </w:rPr>
              <w:t>see</w:t>
            </w:r>
            <w:proofErr w:type="gramEnd"/>
            <w:r w:rsidRPr="00F00436">
              <w:rPr>
                <w:rFonts w:cs="Arial"/>
                <w:szCs w:val="18"/>
                <w:lang w:eastAsia="zh-CN"/>
              </w:rPr>
              <w:t xml:space="preserve"> </w:t>
            </w:r>
            <w:r w:rsidRPr="00F00436">
              <w:rPr>
                <w:rFonts w:cs="Arial"/>
                <w:szCs w:val="18"/>
              </w:rPr>
              <w:t>Table 7.2.2-1</w:t>
            </w:r>
            <w:r w:rsidRPr="00F00436">
              <w:rPr>
                <w:rFonts w:cs="Arial"/>
                <w:szCs w:val="18"/>
                <w:lang w:eastAsia="zh-CN"/>
              </w:rPr>
              <w:t xml:space="preserve">B </w:t>
            </w:r>
            <w:r w:rsidRPr="00F00436">
              <w:rPr>
                <w:rFonts w:cs="Arial"/>
                <w:szCs w:val="18"/>
              </w:rPr>
              <w:t>in TS 36.21</w:t>
            </w:r>
            <w:r w:rsidRPr="00F00436">
              <w:rPr>
                <w:rFonts w:cs="Arial"/>
                <w:szCs w:val="18"/>
                <w:lang w:eastAsia="zh-CN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B3CA" w14:textId="77777777" w:rsidR="00097A64" w:rsidRPr="00F00436" w:rsidRDefault="00097A64" w:rsidP="004D0882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</w:p>
        </w:tc>
      </w:tr>
      <w:tr w:rsidR="00097A64" w:rsidRPr="004937D2" w14:paraId="07A241B3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139E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    </w:t>
            </w:r>
            <w:proofErr w:type="spellStart"/>
            <w:r w:rsidRPr="00F00436">
              <w:rPr>
                <w:rFonts w:cs="Arial"/>
                <w:szCs w:val="18"/>
              </w:rPr>
              <w:t>simultaneousAckNackAndCQI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7164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A667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832E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26737256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162A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348F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09A0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F106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1E9EED6A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0A29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439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1391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78BD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4E6169CA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ADA2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0D8B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8AB3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E2DF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A245010" w14:textId="77777777" w:rsidR="00097A64" w:rsidRPr="00B81A43" w:rsidRDefault="00097A64" w:rsidP="00097A64">
      <w:pPr>
        <w:rPr>
          <w:rFonts w:cs="Calibri"/>
          <w:sz w:val="18"/>
          <w:szCs w:val="18"/>
          <w:lang w:eastAsia="ja-JP"/>
        </w:rPr>
      </w:pPr>
    </w:p>
    <w:p w14:paraId="2E203BF2" w14:textId="77777777" w:rsidR="00097A64" w:rsidRPr="00995537" w:rsidRDefault="00097A64" w:rsidP="00097A64">
      <w:pPr>
        <w:pStyle w:val="TH"/>
      </w:pPr>
      <w:r w:rsidRPr="00995537">
        <w:t>Table 9.6.1.1_A.5.4.3-</w:t>
      </w:r>
      <w:r w:rsidRPr="001A5F52">
        <w:t>4: RadioResourceConfigDedicatedSCell-r10-DEFAULT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097A64" w:rsidRPr="004937D2" w14:paraId="4E4398C0" w14:textId="77777777" w:rsidTr="004D0882">
        <w:tc>
          <w:tcPr>
            <w:tcW w:w="9635" w:type="dxa"/>
            <w:gridSpan w:val="4"/>
          </w:tcPr>
          <w:p w14:paraId="25A88D5B" w14:textId="77777777" w:rsidR="00097A64" w:rsidRPr="00F00436" w:rsidRDefault="00097A64" w:rsidP="004D0882">
            <w:pPr>
              <w:pStyle w:val="TAL"/>
              <w:rPr>
                <w:rFonts w:cs="Arial"/>
                <w:strike/>
                <w:szCs w:val="18"/>
              </w:rPr>
            </w:pPr>
            <w:r w:rsidRPr="00F00436">
              <w:rPr>
                <w:rFonts w:cs="Arial"/>
                <w:szCs w:val="18"/>
              </w:rPr>
              <w:t>Derivation Path: 36.508 clause 4.6.3</w:t>
            </w:r>
          </w:p>
        </w:tc>
      </w:tr>
      <w:tr w:rsidR="00097A64" w:rsidRPr="004937D2" w14:paraId="1090987B" w14:textId="77777777" w:rsidTr="004D0882">
        <w:tc>
          <w:tcPr>
            <w:tcW w:w="4535" w:type="dxa"/>
          </w:tcPr>
          <w:p w14:paraId="1247DC8A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Information Element</w:t>
            </w:r>
          </w:p>
        </w:tc>
        <w:tc>
          <w:tcPr>
            <w:tcW w:w="2267" w:type="dxa"/>
          </w:tcPr>
          <w:p w14:paraId="69E444FD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Value/remark</w:t>
            </w:r>
          </w:p>
        </w:tc>
        <w:tc>
          <w:tcPr>
            <w:tcW w:w="1700" w:type="dxa"/>
          </w:tcPr>
          <w:p w14:paraId="75379A37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Comment</w:t>
            </w:r>
          </w:p>
        </w:tc>
        <w:tc>
          <w:tcPr>
            <w:tcW w:w="1133" w:type="dxa"/>
          </w:tcPr>
          <w:p w14:paraId="712416EE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Condition</w:t>
            </w:r>
          </w:p>
        </w:tc>
      </w:tr>
      <w:tr w:rsidR="00097A64" w:rsidRPr="004937D2" w14:paraId="2D0955F7" w14:textId="77777777" w:rsidTr="004D0882">
        <w:tc>
          <w:tcPr>
            <w:tcW w:w="4535" w:type="dxa"/>
          </w:tcPr>
          <w:p w14:paraId="16366F71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RadioResourceConfigDedicatedSCell-r</w:t>
            </w:r>
            <w:proofErr w:type="gramStart"/>
            <w:r w:rsidRPr="00F00436">
              <w:rPr>
                <w:rFonts w:cs="Arial"/>
                <w:szCs w:val="18"/>
              </w:rPr>
              <w:t>10 ::=</w:t>
            </w:r>
            <w:proofErr w:type="gramEnd"/>
            <w:r w:rsidRPr="00F00436">
              <w:rPr>
                <w:rFonts w:cs="Arial"/>
                <w:szCs w:val="18"/>
              </w:rPr>
              <w:t xml:space="preserve"> SEQUENCE {</w:t>
            </w:r>
          </w:p>
        </w:tc>
        <w:tc>
          <w:tcPr>
            <w:tcW w:w="2267" w:type="dxa"/>
          </w:tcPr>
          <w:p w14:paraId="415E03D7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4EC61503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2020FFFD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338A89B7" w14:textId="77777777" w:rsidTr="004D0882">
        <w:tc>
          <w:tcPr>
            <w:tcW w:w="4535" w:type="dxa"/>
          </w:tcPr>
          <w:p w14:paraId="5A33C264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physicalConfigDedicatedSCell-r10</w:t>
            </w:r>
          </w:p>
        </w:tc>
        <w:tc>
          <w:tcPr>
            <w:tcW w:w="2267" w:type="dxa"/>
          </w:tcPr>
          <w:p w14:paraId="0EB5521E" w14:textId="77777777" w:rsidR="00097A64" w:rsidRPr="005943E8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1A5F52">
              <w:rPr>
                <w:rFonts w:cs="Arial"/>
                <w:szCs w:val="18"/>
              </w:rPr>
              <w:t>PhysicalConfigDedicatedSCell-r10</w:t>
            </w:r>
            <w:r w:rsidRPr="001A5F52">
              <w:rPr>
                <w:rFonts w:eastAsia="MS Mincho" w:cs="Arial"/>
                <w:szCs w:val="18"/>
              </w:rPr>
              <w:t>-DEFAULT</w:t>
            </w:r>
          </w:p>
        </w:tc>
        <w:tc>
          <w:tcPr>
            <w:tcW w:w="1700" w:type="dxa"/>
          </w:tcPr>
          <w:p w14:paraId="5D1C0FEE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189BFECC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3718CE36" w14:textId="77777777" w:rsidTr="004D0882">
        <w:tc>
          <w:tcPr>
            <w:tcW w:w="4535" w:type="dxa"/>
          </w:tcPr>
          <w:p w14:paraId="64D1EE65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}</w:t>
            </w:r>
          </w:p>
        </w:tc>
        <w:tc>
          <w:tcPr>
            <w:tcW w:w="2267" w:type="dxa"/>
          </w:tcPr>
          <w:p w14:paraId="64B38C61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571D5076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1AA495F0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DABC608" w14:textId="77777777" w:rsidR="00097A64" w:rsidRPr="005943E8" w:rsidRDefault="00097A64" w:rsidP="00097A64">
      <w:pPr>
        <w:rPr>
          <w:rFonts w:cs="Calibri"/>
          <w:sz w:val="18"/>
          <w:szCs w:val="18"/>
          <w:lang w:eastAsia="ja-JP"/>
        </w:rPr>
      </w:pPr>
    </w:p>
    <w:p w14:paraId="51D907A2" w14:textId="77777777" w:rsidR="00097A64" w:rsidRPr="00995537" w:rsidRDefault="00097A64" w:rsidP="00097A64">
      <w:pPr>
        <w:pStyle w:val="TH"/>
      </w:pPr>
      <w:r w:rsidRPr="00995537">
        <w:lastRenderedPageBreak/>
        <w:t>Table 9.6.1.1_A.5.4.3-</w:t>
      </w:r>
      <w:r w:rsidRPr="001A5F52">
        <w:t>5: PhysicalConfigDedicatedSCell-r10-DEFAULT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097A64" w:rsidRPr="004937D2" w14:paraId="31209509" w14:textId="77777777" w:rsidTr="004D0882">
        <w:tc>
          <w:tcPr>
            <w:tcW w:w="9635" w:type="dxa"/>
            <w:gridSpan w:val="4"/>
          </w:tcPr>
          <w:p w14:paraId="0E06ACD1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Derivation Path: 36.508 clause 4.6.3</w:t>
            </w:r>
          </w:p>
        </w:tc>
      </w:tr>
      <w:tr w:rsidR="00097A64" w:rsidRPr="004937D2" w14:paraId="6B25DED8" w14:textId="77777777" w:rsidTr="004D0882">
        <w:tc>
          <w:tcPr>
            <w:tcW w:w="4535" w:type="dxa"/>
          </w:tcPr>
          <w:p w14:paraId="4A023C35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Information Element</w:t>
            </w:r>
          </w:p>
        </w:tc>
        <w:tc>
          <w:tcPr>
            <w:tcW w:w="2267" w:type="dxa"/>
          </w:tcPr>
          <w:p w14:paraId="52CC9119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Value/remark</w:t>
            </w:r>
          </w:p>
        </w:tc>
        <w:tc>
          <w:tcPr>
            <w:tcW w:w="1700" w:type="dxa"/>
          </w:tcPr>
          <w:p w14:paraId="0CE74FBD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Comment</w:t>
            </w:r>
          </w:p>
        </w:tc>
        <w:tc>
          <w:tcPr>
            <w:tcW w:w="1133" w:type="dxa"/>
          </w:tcPr>
          <w:p w14:paraId="20EACF77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Condition</w:t>
            </w:r>
          </w:p>
        </w:tc>
      </w:tr>
      <w:tr w:rsidR="00097A64" w:rsidRPr="004937D2" w14:paraId="75D44AA2" w14:textId="77777777" w:rsidTr="004D0882">
        <w:tc>
          <w:tcPr>
            <w:tcW w:w="4535" w:type="dxa"/>
          </w:tcPr>
          <w:p w14:paraId="26E303C6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PhysicalConfigDedicatedSCell-r10-</w:t>
            </w:r>
            <w:proofErr w:type="gramStart"/>
            <w:r w:rsidRPr="00F00436">
              <w:rPr>
                <w:rFonts w:cs="Arial"/>
                <w:szCs w:val="18"/>
              </w:rPr>
              <w:t>DEFAULT ::=</w:t>
            </w:r>
            <w:proofErr w:type="gramEnd"/>
            <w:r w:rsidRPr="00F00436">
              <w:rPr>
                <w:rFonts w:cs="Arial"/>
                <w:szCs w:val="18"/>
              </w:rPr>
              <w:t xml:space="preserve"> SEQUENCE {</w:t>
            </w:r>
          </w:p>
        </w:tc>
        <w:tc>
          <w:tcPr>
            <w:tcW w:w="2267" w:type="dxa"/>
          </w:tcPr>
          <w:p w14:paraId="6E148DC8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25901D1B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24B95A92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47F0271A" w14:textId="77777777" w:rsidTr="004D0882">
        <w:tc>
          <w:tcPr>
            <w:tcW w:w="4535" w:type="dxa"/>
          </w:tcPr>
          <w:p w14:paraId="6C402082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ul-Configuration-r10</w:t>
            </w:r>
          </w:p>
        </w:tc>
        <w:tc>
          <w:tcPr>
            <w:tcW w:w="2267" w:type="dxa"/>
          </w:tcPr>
          <w:p w14:paraId="732C1E93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7E9DD746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8588B99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7CF33818" w14:textId="77777777" w:rsidTr="004D0882">
        <w:tc>
          <w:tcPr>
            <w:tcW w:w="4535" w:type="dxa"/>
          </w:tcPr>
          <w:p w14:paraId="6318E4F6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ul-Configuration-r10 SEQUENCE {</w:t>
            </w:r>
          </w:p>
        </w:tc>
        <w:tc>
          <w:tcPr>
            <w:tcW w:w="2267" w:type="dxa"/>
          </w:tcPr>
          <w:p w14:paraId="4D14AD5F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2D4C06F4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58B398A1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769DACC4" w14:textId="77777777" w:rsidTr="004D0882">
        <w:tc>
          <w:tcPr>
            <w:tcW w:w="4535" w:type="dxa"/>
          </w:tcPr>
          <w:p w14:paraId="19BBE83B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  cqi-ReportConfigSCell-r10</w:t>
            </w:r>
          </w:p>
        </w:tc>
        <w:tc>
          <w:tcPr>
            <w:tcW w:w="2267" w:type="dxa"/>
          </w:tcPr>
          <w:p w14:paraId="58C8EE7B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CQI-ReportConfigSCell-r10-DEFAULT</w:t>
            </w:r>
          </w:p>
        </w:tc>
        <w:tc>
          <w:tcPr>
            <w:tcW w:w="1700" w:type="dxa"/>
          </w:tcPr>
          <w:p w14:paraId="2F71D6BA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3D476294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4923A6C3" w14:textId="77777777" w:rsidTr="004D0882">
        <w:tc>
          <w:tcPr>
            <w:tcW w:w="4535" w:type="dxa"/>
          </w:tcPr>
          <w:p w14:paraId="19F9D5B7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2088805C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2FB109B6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35CE5F1D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2A853BE8" w14:textId="77777777" w:rsidTr="004D0882">
        <w:tc>
          <w:tcPr>
            <w:tcW w:w="4535" w:type="dxa"/>
          </w:tcPr>
          <w:p w14:paraId="77C16EC3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}</w:t>
            </w:r>
          </w:p>
        </w:tc>
        <w:tc>
          <w:tcPr>
            <w:tcW w:w="2267" w:type="dxa"/>
          </w:tcPr>
          <w:p w14:paraId="52C32C92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2491AF16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3F6B4DD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45800E8" w14:textId="77777777" w:rsidR="00097A64" w:rsidRPr="00B81A43" w:rsidRDefault="00097A64" w:rsidP="00097A64">
      <w:pPr>
        <w:rPr>
          <w:rFonts w:cs="Calibri"/>
          <w:sz w:val="18"/>
          <w:szCs w:val="18"/>
          <w:lang w:eastAsia="ja-JP"/>
        </w:rPr>
      </w:pPr>
    </w:p>
    <w:p w14:paraId="4F27A503" w14:textId="77777777" w:rsidR="00097A64" w:rsidRPr="00995537" w:rsidRDefault="00097A64" w:rsidP="00097A64">
      <w:pPr>
        <w:pStyle w:val="TH"/>
      </w:pPr>
      <w:r w:rsidRPr="00995537">
        <w:t>Table 9.6.1.1_A.5.4.3-</w:t>
      </w:r>
      <w:r w:rsidRPr="001A5F52">
        <w:t>6: CQI-ReportConfigSCell-r10-DEFAULT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097A64" w:rsidRPr="004937D2" w14:paraId="711BA427" w14:textId="77777777" w:rsidTr="004D0882">
        <w:tc>
          <w:tcPr>
            <w:tcW w:w="9635" w:type="dxa"/>
            <w:gridSpan w:val="4"/>
          </w:tcPr>
          <w:p w14:paraId="3EF25109" w14:textId="77777777" w:rsidR="00097A64" w:rsidRPr="00F00436" w:rsidRDefault="00097A64" w:rsidP="004D0882">
            <w:pPr>
              <w:pStyle w:val="TAL"/>
              <w:rPr>
                <w:rFonts w:cs="Arial"/>
                <w:strike/>
                <w:szCs w:val="18"/>
              </w:rPr>
            </w:pPr>
            <w:r w:rsidRPr="00F00436">
              <w:rPr>
                <w:rFonts w:cs="Arial"/>
                <w:szCs w:val="18"/>
              </w:rPr>
              <w:t>Derivation Path: 36.</w:t>
            </w:r>
            <w:r w:rsidRPr="00F00436">
              <w:rPr>
                <w:rFonts w:eastAsia="MS Mincho" w:cs="Arial"/>
                <w:szCs w:val="18"/>
              </w:rPr>
              <w:t>508</w:t>
            </w:r>
            <w:r w:rsidRPr="00F00436">
              <w:rPr>
                <w:rFonts w:cs="Arial"/>
                <w:szCs w:val="18"/>
              </w:rPr>
              <w:t xml:space="preserve"> clause </w:t>
            </w:r>
            <w:r w:rsidRPr="00F00436">
              <w:rPr>
                <w:rFonts w:eastAsia="MS Mincho" w:cs="Arial"/>
                <w:szCs w:val="18"/>
              </w:rPr>
              <w:t>4.6.3</w:t>
            </w:r>
          </w:p>
        </w:tc>
      </w:tr>
      <w:tr w:rsidR="00097A64" w:rsidRPr="004937D2" w14:paraId="121DDBE1" w14:textId="77777777" w:rsidTr="004D0882">
        <w:tc>
          <w:tcPr>
            <w:tcW w:w="4535" w:type="dxa"/>
          </w:tcPr>
          <w:p w14:paraId="4C755CDC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Information Element</w:t>
            </w:r>
          </w:p>
        </w:tc>
        <w:tc>
          <w:tcPr>
            <w:tcW w:w="2267" w:type="dxa"/>
          </w:tcPr>
          <w:p w14:paraId="4D7844F4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Value/remark</w:t>
            </w:r>
          </w:p>
        </w:tc>
        <w:tc>
          <w:tcPr>
            <w:tcW w:w="1700" w:type="dxa"/>
          </w:tcPr>
          <w:p w14:paraId="19FA2719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Comment</w:t>
            </w:r>
          </w:p>
        </w:tc>
        <w:tc>
          <w:tcPr>
            <w:tcW w:w="1133" w:type="dxa"/>
          </w:tcPr>
          <w:p w14:paraId="2CBAB77C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Condition</w:t>
            </w:r>
          </w:p>
        </w:tc>
      </w:tr>
      <w:tr w:rsidR="00097A64" w:rsidRPr="004937D2" w14:paraId="536750A7" w14:textId="77777777" w:rsidTr="004D0882">
        <w:tc>
          <w:tcPr>
            <w:tcW w:w="4535" w:type="dxa"/>
          </w:tcPr>
          <w:p w14:paraId="1E88F353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CQI-ReportConfigSCell-r</w:t>
            </w:r>
            <w:proofErr w:type="gramStart"/>
            <w:r w:rsidRPr="00F00436">
              <w:rPr>
                <w:rFonts w:cs="Arial"/>
                <w:szCs w:val="18"/>
              </w:rPr>
              <w:t>10 ::=</w:t>
            </w:r>
            <w:proofErr w:type="gramEnd"/>
            <w:r w:rsidRPr="00F00436">
              <w:rPr>
                <w:rFonts w:cs="Arial"/>
                <w:szCs w:val="18"/>
              </w:rPr>
              <w:t xml:space="preserve"> SEQUENCE {</w:t>
            </w:r>
          </w:p>
        </w:tc>
        <w:tc>
          <w:tcPr>
            <w:tcW w:w="2267" w:type="dxa"/>
          </w:tcPr>
          <w:p w14:paraId="06EB6D8E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10D68F1F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123D4406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3130ADCB" w14:textId="77777777" w:rsidTr="004D0882">
        <w:tc>
          <w:tcPr>
            <w:tcW w:w="4535" w:type="dxa"/>
          </w:tcPr>
          <w:p w14:paraId="3D8DF288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cqi-ReportModeAperiodic-r10</w:t>
            </w:r>
          </w:p>
        </w:tc>
        <w:tc>
          <w:tcPr>
            <w:tcW w:w="2267" w:type="dxa"/>
          </w:tcPr>
          <w:p w14:paraId="099E1969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Not present</w:t>
            </w:r>
          </w:p>
        </w:tc>
        <w:tc>
          <w:tcPr>
            <w:tcW w:w="1700" w:type="dxa"/>
          </w:tcPr>
          <w:p w14:paraId="114187FF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1A0AF39E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747E84FC" w14:textId="77777777" w:rsidTr="004D0882">
        <w:tc>
          <w:tcPr>
            <w:tcW w:w="4535" w:type="dxa"/>
          </w:tcPr>
          <w:p w14:paraId="338823D5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nomPDSCH-RS-EPRE-Offset-r10</w:t>
            </w:r>
          </w:p>
        </w:tc>
        <w:tc>
          <w:tcPr>
            <w:tcW w:w="2267" w:type="dxa"/>
          </w:tcPr>
          <w:p w14:paraId="08D3691D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0</w:t>
            </w:r>
          </w:p>
        </w:tc>
        <w:tc>
          <w:tcPr>
            <w:tcW w:w="1700" w:type="dxa"/>
          </w:tcPr>
          <w:p w14:paraId="317442FF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543AF2B9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1ECA3D46" w14:textId="77777777" w:rsidTr="004D0882">
        <w:tc>
          <w:tcPr>
            <w:tcW w:w="4535" w:type="dxa"/>
          </w:tcPr>
          <w:p w14:paraId="34C0B953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cqi-ReportPeriodicSCell-r10</w:t>
            </w:r>
          </w:p>
        </w:tc>
        <w:tc>
          <w:tcPr>
            <w:tcW w:w="2267" w:type="dxa"/>
          </w:tcPr>
          <w:p w14:paraId="60926FB4" w14:textId="77777777" w:rsidR="00097A64" w:rsidRPr="005943E8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1A5F52">
              <w:rPr>
                <w:rFonts w:cs="Arial"/>
                <w:szCs w:val="18"/>
              </w:rPr>
              <w:t>CQI-ReportPeriodic-r10-DEFAULT</w:t>
            </w:r>
          </w:p>
        </w:tc>
        <w:tc>
          <w:tcPr>
            <w:tcW w:w="1700" w:type="dxa"/>
          </w:tcPr>
          <w:p w14:paraId="6CD44253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2601669C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CQI_PERIODIC</w:t>
            </w:r>
          </w:p>
        </w:tc>
      </w:tr>
      <w:tr w:rsidR="00097A64" w:rsidRPr="004937D2" w14:paraId="0C001665" w14:textId="77777777" w:rsidTr="004D0882">
        <w:tc>
          <w:tcPr>
            <w:tcW w:w="4535" w:type="dxa"/>
          </w:tcPr>
          <w:p w14:paraId="4F9D6EA9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pmi-RI-Report-r10</w:t>
            </w:r>
          </w:p>
        </w:tc>
        <w:tc>
          <w:tcPr>
            <w:tcW w:w="2267" w:type="dxa"/>
          </w:tcPr>
          <w:p w14:paraId="65AB2721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Not present</w:t>
            </w:r>
          </w:p>
        </w:tc>
        <w:tc>
          <w:tcPr>
            <w:tcW w:w="1700" w:type="dxa"/>
          </w:tcPr>
          <w:p w14:paraId="7208FFBE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5E48054C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71D0C750" w14:textId="77777777" w:rsidTr="004D0882">
        <w:tc>
          <w:tcPr>
            <w:tcW w:w="4535" w:type="dxa"/>
          </w:tcPr>
          <w:p w14:paraId="7A67D5BD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}</w:t>
            </w:r>
          </w:p>
        </w:tc>
        <w:tc>
          <w:tcPr>
            <w:tcW w:w="2267" w:type="dxa"/>
          </w:tcPr>
          <w:p w14:paraId="7C7FA493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47D9916A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0AC6CA6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17B2BF1" w14:textId="77777777" w:rsidR="00097A64" w:rsidRPr="00B81A43" w:rsidRDefault="00097A64" w:rsidP="00097A64">
      <w:pPr>
        <w:rPr>
          <w:rFonts w:cs="Calibri"/>
          <w:sz w:val="18"/>
          <w:szCs w:val="18"/>
          <w:lang w:eastAsia="ja-JP"/>
        </w:rPr>
      </w:pPr>
    </w:p>
    <w:p w14:paraId="1D51A6E0" w14:textId="77777777" w:rsidR="00097A64" w:rsidRPr="00995537" w:rsidRDefault="00097A64" w:rsidP="00097A64">
      <w:pPr>
        <w:pStyle w:val="TH"/>
      </w:pPr>
      <w:r w:rsidRPr="00995537">
        <w:t>Table 9.6.1.1_A.5.4.3-</w:t>
      </w:r>
      <w:r w:rsidRPr="001A5F52">
        <w:t>7: CQI-ReportPeriodic-r10-DEFAULT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097A64" w:rsidRPr="004937D2" w14:paraId="040D5536" w14:textId="77777777" w:rsidTr="004D0882">
        <w:tc>
          <w:tcPr>
            <w:tcW w:w="9781" w:type="dxa"/>
            <w:gridSpan w:val="4"/>
          </w:tcPr>
          <w:p w14:paraId="607BAF9F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Derivation Path: 36.</w:t>
            </w:r>
            <w:r w:rsidRPr="00F00436">
              <w:rPr>
                <w:rFonts w:cs="Arial"/>
                <w:szCs w:val="18"/>
                <w:lang w:eastAsia="zh-CN"/>
              </w:rPr>
              <w:t>508</w:t>
            </w:r>
            <w:r w:rsidRPr="00F00436">
              <w:rPr>
                <w:rFonts w:cs="Arial"/>
                <w:szCs w:val="18"/>
              </w:rPr>
              <w:t xml:space="preserve"> clause </w:t>
            </w:r>
            <w:r w:rsidRPr="00F00436">
              <w:rPr>
                <w:rFonts w:cs="Arial"/>
                <w:szCs w:val="18"/>
                <w:lang w:eastAsia="zh-CN"/>
              </w:rPr>
              <w:t>4</w:t>
            </w:r>
            <w:r w:rsidRPr="00F00436">
              <w:rPr>
                <w:rFonts w:cs="Arial"/>
                <w:szCs w:val="18"/>
              </w:rPr>
              <w:t>.</w:t>
            </w:r>
            <w:r w:rsidRPr="00F00436">
              <w:rPr>
                <w:rFonts w:cs="Arial"/>
                <w:szCs w:val="18"/>
                <w:lang w:eastAsia="zh-CN"/>
              </w:rPr>
              <w:t>6</w:t>
            </w:r>
            <w:r w:rsidRPr="00F00436">
              <w:rPr>
                <w:rFonts w:cs="Arial"/>
                <w:szCs w:val="18"/>
              </w:rPr>
              <w:t>.</w:t>
            </w:r>
            <w:r w:rsidRPr="00F00436">
              <w:rPr>
                <w:rFonts w:cs="Arial"/>
                <w:szCs w:val="18"/>
                <w:lang w:eastAsia="zh-CN"/>
              </w:rPr>
              <w:t>3</w:t>
            </w:r>
          </w:p>
        </w:tc>
      </w:tr>
      <w:tr w:rsidR="00097A64" w:rsidRPr="004937D2" w14:paraId="219A9AB8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E8AA20E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Information Element</w:t>
            </w:r>
          </w:p>
        </w:tc>
        <w:tc>
          <w:tcPr>
            <w:tcW w:w="2268" w:type="dxa"/>
          </w:tcPr>
          <w:p w14:paraId="7777B7B8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Value/remark</w:t>
            </w:r>
          </w:p>
        </w:tc>
        <w:tc>
          <w:tcPr>
            <w:tcW w:w="1701" w:type="dxa"/>
          </w:tcPr>
          <w:p w14:paraId="46CFF65E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Comment</w:t>
            </w:r>
          </w:p>
        </w:tc>
        <w:tc>
          <w:tcPr>
            <w:tcW w:w="1275" w:type="dxa"/>
          </w:tcPr>
          <w:p w14:paraId="332B5CF9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Condition</w:t>
            </w:r>
          </w:p>
        </w:tc>
      </w:tr>
      <w:tr w:rsidR="00097A64" w:rsidRPr="004937D2" w14:paraId="231254FF" w14:textId="77777777" w:rsidTr="004D08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shd w:val="clear" w:color="auto" w:fill="auto"/>
          </w:tcPr>
          <w:p w14:paraId="432E4BA7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CQI-ReportPeriodic-r</w:t>
            </w:r>
            <w:proofErr w:type="gramStart"/>
            <w:r w:rsidRPr="00F00436">
              <w:rPr>
                <w:rFonts w:cs="Arial"/>
                <w:szCs w:val="18"/>
              </w:rPr>
              <w:t>10 ::=</w:t>
            </w:r>
            <w:proofErr w:type="gramEnd"/>
            <w:r w:rsidRPr="00F00436">
              <w:rPr>
                <w:rFonts w:cs="Arial"/>
                <w:szCs w:val="18"/>
              </w:rPr>
              <w:t xml:space="preserve"> CHOICE {</w:t>
            </w:r>
          </w:p>
        </w:tc>
        <w:tc>
          <w:tcPr>
            <w:tcW w:w="2268" w:type="dxa"/>
            <w:shd w:val="clear" w:color="auto" w:fill="auto"/>
          </w:tcPr>
          <w:p w14:paraId="62191218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76D8070B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58933984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0C771D30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7E86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setup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A3E2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00B4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A692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20433D1A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6E5D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  cqi-PUCCH-ResourceIndex-r10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BAE7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16F1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1263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23A3409A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DFD1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  cqi-PUCCH-ResourceIndexP1-r10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38CE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158B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661E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3937D69A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1429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  </w:t>
            </w:r>
            <w:proofErr w:type="spellStart"/>
            <w:r w:rsidRPr="00F00436">
              <w:rPr>
                <w:rFonts w:cs="Arial"/>
                <w:szCs w:val="18"/>
              </w:rPr>
              <w:t>cqi-pmi-ConfigIndex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35ED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00436">
              <w:rPr>
                <w:rFonts w:cs="Arial"/>
                <w:szCs w:val="18"/>
                <w:lang w:eastAsia="ko-KR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6E16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032E" w14:textId="77777777" w:rsidR="00097A64" w:rsidRPr="00F00436" w:rsidRDefault="00097A64" w:rsidP="004D0882">
            <w:pPr>
              <w:pStyle w:val="TAL"/>
              <w:rPr>
                <w:rFonts w:eastAsia="MS Mincho" w:cs="Arial"/>
                <w:szCs w:val="18"/>
              </w:rPr>
            </w:pPr>
            <w:r w:rsidRPr="00F00436">
              <w:rPr>
                <w:rFonts w:eastAsia="MS Mincho" w:cs="Arial"/>
                <w:szCs w:val="18"/>
              </w:rPr>
              <w:t>Scell1</w:t>
            </w:r>
          </w:p>
        </w:tc>
      </w:tr>
      <w:tr w:rsidR="00097A64" w:rsidRPr="004937D2" w14:paraId="3F4DDD3B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9216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1C0E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00436">
              <w:rPr>
                <w:rFonts w:cs="Arial"/>
                <w:szCs w:val="18"/>
                <w:lang w:eastAsia="ko-KR"/>
              </w:rPr>
              <w:t>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F231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28FA" w14:textId="77777777" w:rsidR="00097A64" w:rsidRPr="00F00436" w:rsidRDefault="00097A64" w:rsidP="004D0882">
            <w:pPr>
              <w:pStyle w:val="TAL"/>
              <w:rPr>
                <w:rFonts w:eastAsia="MS Mincho" w:cs="Arial"/>
                <w:szCs w:val="18"/>
              </w:rPr>
            </w:pPr>
            <w:r w:rsidRPr="00F00436">
              <w:rPr>
                <w:rFonts w:eastAsia="MS Mincho" w:cs="Arial"/>
                <w:szCs w:val="18"/>
              </w:rPr>
              <w:t>Scell2</w:t>
            </w:r>
          </w:p>
        </w:tc>
      </w:tr>
      <w:tr w:rsidR="00097A64" w:rsidRPr="004937D2" w14:paraId="0FC596C2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F52E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A9E5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00436">
              <w:rPr>
                <w:rFonts w:cs="Arial"/>
                <w:szCs w:val="18"/>
                <w:lang w:eastAsia="ko-KR"/>
              </w:rPr>
              <w:t>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9B45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812D" w14:textId="77777777" w:rsidR="00097A64" w:rsidRPr="00F00436" w:rsidRDefault="00097A64" w:rsidP="004D0882">
            <w:pPr>
              <w:pStyle w:val="TAL"/>
              <w:rPr>
                <w:rFonts w:eastAsia="MS Mincho" w:cs="Arial"/>
                <w:szCs w:val="18"/>
              </w:rPr>
            </w:pPr>
            <w:r w:rsidRPr="00F00436">
              <w:rPr>
                <w:rFonts w:eastAsia="MS Mincho" w:cs="Arial"/>
                <w:szCs w:val="18"/>
              </w:rPr>
              <w:t>Scell</w:t>
            </w:r>
            <w:r w:rsidRPr="00F00436">
              <w:rPr>
                <w:rFonts w:cs="Arial"/>
                <w:szCs w:val="18"/>
              </w:rPr>
              <w:t>3</w:t>
            </w:r>
          </w:p>
        </w:tc>
      </w:tr>
      <w:tr w:rsidR="00097A64" w:rsidRPr="004937D2" w14:paraId="096E9FE6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4A3F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2E73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00436">
              <w:rPr>
                <w:rFonts w:cs="Arial"/>
                <w:szCs w:val="18"/>
                <w:lang w:eastAsia="ko-KR"/>
              </w:rPr>
              <w:t>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CA44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8066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00436">
              <w:rPr>
                <w:rFonts w:eastAsia="MS Mincho" w:cs="Arial"/>
                <w:szCs w:val="18"/>
              </w:rPr>
              <w:t>Scell</w:t>
            </w:r>
            <w:r w:rsidRPr="00F00436">
              <w:rPr>
                <w:rFonts w:cs="Arial"/>
                <w:szCs w:val="18"/>
                <w:lang w:eastAsia="ko-KR"/>
              </w:rPr>
              <w:t>4</w:t>
            </w:r>
          </w:p>
        </w:tc>
      </w:tr>
      <w:tr w:rsidR="00097A64" w:rsidRPr="004937D2" w14:paraId="535AE4A4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0209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F80D" w14:textId="77777777" w:rsidR="00097A64" w:rsidRPr="00B81A43" w:rsidRDefault="00097A64" w:rsidP="004D0882">
            <w:pPr>
              <w:pStyle w:val="TAL"/>
              <w:rPr>
                <w:rFonts w:cs="Arial"/>
                <w:color w:val="000000"/>
                <w:szCs w:val="18"/>
              </w:rPr>
            </w:pPr>
            <w:r w:rsidRPr="00B81A43">
              <w:rPr>
                <w:rFonts w:cs="Arial"/>
                <w:color w:val="000000"/>
                <w:szCs w:val="18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CA09" w14:textId="77777777" w:rsidR="00097A64" w:rsidRPr="00B81A43" w:rsidRDefault="00097A64" w:rsidP="004D0882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A7C5" w14:textId="77777777" w:rsidR="00097A64" w:rsidRPr="00B81A43" w:rsidRDefault="00097A64" w:rsidP="004D0882">
            <w:pPr>
              <w:pStyle w:val="TAL"/>
              <w:rPr>
                <w:rFonts w:eastAsia="MS Mincho" w:cs="Arial"/>
                <w:color w:val="000000"/>
                <w:szCs w:val="18"/>
              </w:rPr>
            </w:pPr>
            <w:r w:rsidRPr="00B81A43">
              <w:rPr>
                <w:rFonts w:eastAsia="MS Mincho" w:cs="Arial"/>
                <w:color w:val="000000"/>
                <w:szCs w:val="18"/>
              </w:rPr>
              <w:t>Scell</w:t>
            </w:r>
            <w:r w:rsidRPr="00B81A43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097A64" w:rsidRPr="004937D2" w14:paraId="55A53E70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4AA2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  cqi-FormatIndicatorPeriodic-r10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07A3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C971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A3A2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45083AB9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3E8F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    widebandCQI-r10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C5B2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1E05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9648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739FC892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9AB4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      csi-ReportMode-r10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E0E2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EA63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98DA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139FF981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8019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310D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7DC4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8AF7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670BB2BF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802F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  </w:t>
            </w:r>
            <w:proofErr w:type="spellStart"/>
            <w:r w:rsidRPr="00F00436">
              <w:rPr>
                <w:rFonts w:cs="Arial"/>
                <w:szCs w:val="18"/>
              </w:rPr>
              <w:t>ri-ConfigIndex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7F5E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00436">
              <w:rPr>
                <w:rFonts w:cs="Arial"/>
                <w:szCs w:val="18"/>
              </w:rP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E907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8E01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97A64" w:rsidRPr="004937D2" w14:paraId="50F0A65F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494A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  </w:t>
            </w:r>
            <w:proofErr w:type="spellStart"/>
            <w:r w:rsidRPr="00F00436">
              <w:rPr>
                <w:rFonts w:cs="Arial"/>
                <w:szCs w:val="18"/>
              </w:rPr>
              <w:t>simultaneousAckNackAndCQI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780B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27E0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62D1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4D5779A9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5810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  cqi-Mask-r9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3795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F378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201B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7A72C6A7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17AC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  csi-ConfigIndex-r10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DBB4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6767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9A2E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3E6C0BE2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DCE5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0A25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F5D3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64F6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1E3B9B3B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A0C3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3380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AD76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5A4A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  <w:tr w:rsidR="00097A64" w:rsidRPr="004937D2" w14:paraId="5F23BD85" w14:textId="77777777" w:rsidTr="004D088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F1CF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8811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9D04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55B4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92A7D11" w14:textId="77777777" w:rsidR="00097A64" w:rsidRPr="00B81A43" w:rsidRDefault="00097A64" w:rsidP="00097A64">
      <w:pPr>
        <w:rPr>
          <w:rFonts w:cs="Calibri"/>
          <w:sz w:val="18"/>
          <w:szCs w:val="18"/>
        </w:rPr>
      </w:pPr>
    </w:p>
    <w:p w14:paraId="6E0CE8A3" w14:textId="77777777" w:rsidR="00097A64" w:rsidRPr="00995537" w:rsidRDefault="00097A64" w:rsidP="00097A64">
      <w:pPr>
        <w:pStyle w:val="H6"/>
      </w:pPr>
      <w:r w:rsidRPr="00995537">
        <w:lastRenderedPageBreak/>
        <w:t>9.6.1.1_A.5.5</w:t>
      </w:r>
      <w:r>
        <w:tab/>
      </w:r>
      <w:r w:rsidRPr="00995537">
        <w:t>Test requirement</w:t>
      </w:r>
    </w:p>
    <w:p w14:paraId="0045B1FA" w14:textId="77777777" w:rsidR="00097A64" w:rsidRPr="001A5F52" w:rsidRDefault="00097A64" w:rsidP="00097A64">
      <w:pPr>
        <w:pStyle w:val="TH"/>
      </w:pPr>
      <w:r w:rsidRPr="00995537">
        <w:t xml:space="preserve">Table 9.6.1.1_A.5.5-1: </w:t>
      </w:r>
      <w:r w:rsidRPr="001A5F52">
        <w:t>Parameters for PUCCH 1-0 static test on multiple cells (FDD, 6 DL CA)</w:t>
      </w:r>
    </w:p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6"/>
        <w:gridCol w:w="690"/>
        <w:gridCol w:w="1417"/>
        <w:gridCol w:w="851"/>
        <w:gridCol w:w="1559"/>
        <w:gridCol w:w="2911"/>
      </w:tblGrid>
      <w:tr w:rsidR="00097A64" w:rsidRPr="004937D2" w14:paraId="3BE6D5A4" w14:textId="77777777" w:rsidTr="004D0882">
        <w:trPr>
          <w:trHeight w:val="70"/>
          <w:jc w:val="center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0CC96192" w14:textId="77777777" w:rsidR="00097A64" w:rsidRPr="00F00436" w:rsidRDefault="00097A64" w:rsidP="004D0882">
            <w:pPr>
              <w:pStyle w:val="TAH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Parameter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4B0D5CA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Unit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F066DA2" w14:textId="77777777" w:rsidR="00097A64" w:rsidRPr="00F00436" w:rsidRDefault="00097A64" w:rsidP="004D0882">
            <w:pPr>
              <w:pStyle w:val="TAH"/>
              <w:rPr>
                <w:rFonts w:eastAsia="?? ??" w:cs="Arial"/>
                <w:szCs w:val="18"/>
              </w:rPr>
            </w:pPr>
            <w:proofErr w:type="spellStart"/>
            <w:r w:rsidRPr="00F00436">
              <w:rPr>
                <w:rFonts w:eastAsia="?? ??" w:cs="Arial"/>
                <w:szCs w:val="18"/>
              </w:rPr>
              <w:t>Pcell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A8A07B" w14:textId="77777777" w:rsidR="00097A64" w:rsidRPr="00F00436" w:rsidRDefault="00097A64" w:rsidP="004D0882">
            <w:pPr>
              <w:pStyle w:val="TAH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Scell1</w:t>
            </w:r>
          </w:p>
        </w:tc>
        <w:tc>
          <w:tcPr>
            <w:tcW w:w="2911" w:type="dxa"/>
            <w:tcBorders>
              <w:bottom w:val="single" w:sz="4" w:space="0" w:color="auto"/>
            </w:tcBorders>
          </w:tcPr>
          <w:p w14:paraId="7421487D" w14:textId="77777777" w:rsidR="00097A64" w:rsidRPr="00F00436" w:rsidRDefault="00097A64" w:rsidP="004D0882">
            <w:pPr>
              <w:pStyle w:val="TAH"/>
              <w:rPr>
                <w:rFonts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Scell2, 3</w:t>
            </w:r>
            <w:r w:rsidRPr="00F00436">
              <w:rPr>
                <w:rFonts w:cs="Arial"/>
                <w:szCs w:val="18"/>
                <w:lang w:eastAsia="zh-CN"/>
              </w:rPr>
              <w:t>, 4, 5</w:t>
            </w:r>
          </w:p>
        </w:tc>
      </w:tr>
      <w:tr w:rsidR="00097A64" w:rsidRPr="004937D2" w14:paraId="584DDEDC" w14:textId="77777777" w:rsidTr="004D0882">
        <w:trPr>
          <w:trHeight w:val="70"/>
          <w:jc w:val="center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219EB7F1" w14:textId="77777777" w:rsidR="00097A64" w:rsidRPr="00F00436" w:rsidRDefault="00097A64" w:rsidP="004D0882">
            <w:pPr>
              <w:pStyle w:val="TAL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PDSCH transmission mode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1035757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583A86AF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1</w:t>
            </w:r>
          </w:p>
        </w:tc>
      </w:tr>
      <w:tr w:rsidR="00097A64" w:rsidRPr="004937D2" w14:paraId="3C6A925F" w14:textId="77777777" w:rsidTr="004D0882">
        <w:trPr>
          <w:trHeight w:val="70"/>
          <w:jc w:val="center"/>
        </w:trPr>
        <w:tc>
          <w:tcPr>
            <w:tcW w:w="1796" w:type="dxa"/>
            <w:vMerge w:val="restart"/>
            <w:shd w:val="clear" w:color="auto" w:fill="auto"/>
            <w:vAlign w:val="center"/>
          </w:tcPr>
          <w:p w14:paraId="3E6B7E5B" w14:textId="77777777" w:rsidR="00097A64" w:rsidRPr="00F00436" w:rsidRDefault="00097A64" w:rsidP="004D0882">
            <w:pPr>
              <w:pStyle w:val="TAL"/>
              <w:rPr>
                <w:rFonts w:eastAsia="?? ??" w:cs="Arial"/>
                <w:szCs w:val="18"/>
              </w:rPr>
            </w:pPr>
            <w:r w:rsidRPr="00F00436">
              <w:rPr>
                <w:rFonts w:cs="Arial"/>
                <w:szCs w:val="18"/>
              </w:rPr>
              <w:t>Downlink power allocation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3CDB3A22" w14:textId="7B3067EE" w:rsidR="00097A64" w:rsidRPr="00F00436" w:rsidRDefault="0004006D" w:rsidP="004D0882">
            <w:pPr>
              <w:pStyle w:val="TAL"/>
              <w:rPr>
                <w:rFonts w:eastAsia="?? ??" w:cs="Arial"/>
                <w:szCs w:val="18"/>
              </w:rPr>
            </w:pPr>
            <w:r w:rsidRPr="00B81A43">
              <w:rPr>
                <w:rFonts w:cs="Arial"/>
                <w:noProof/>
                <w:position w:val="-10"/>
                <w:szCs w:val="18"/>
                <w:lang w:val="en-US" w:eastAsia="zh-TW"/>
              </w:rPr>
              <w:drawing>
                <wp:inline distT="0" distB="0" distL="0" distR="0" wp14:anchorId="0E202716" wp14:editId="38A3B3AB">
                  <wp:extent cx="182880" cy="182880"/>
                  <wp:effectExtent l="0" t="0" r="0" b="0"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151F25C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dB</w:t>
            </w:r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7FCB7C40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0</w:t>
            </w:r>
          </w:p>
        </w:tc>
      </w:tr>
      <w:tr w:rsidR="00097A64" w:rsidRPr="004937D2" w14:paraId="3483C3A3" w14:textId="77777777" w:rsidTr="004D0882">
        <w:trPr>
          <w:trHeight w:val="70"/>
          <w:jc w:val="center"/>
        </w:trPr>
        <w:tc>
          <w:tcPr>
            <w:tcW w:w="17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E085F" w14:textId="77777777" w:rsidR="00097A64" w:rsidRPr="00F00436" w:rsidRDefault="00097A64" w:rsidP="004D0882">
            <w:pPr>
              <w:pStyle w:val="TAL"/>
              <w:rPr>
                <w:rFonts w:eastAsia="?? ??" w:cs="Arial"/>
                <w:szCs w:val="18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1417C1" w14:textId="46415457" w:rsidR="00097A64" w:rsidRPr="00F00436" w:rsidRDefault="0004006D" w:rsidP="004D0882">
            <w:pPr>
              <w:pStyle w:val="TAL"/>
              <w:rPr>
                <w:rFonts w:eastAsia="?? ??" w:cs="Arial"/>
                <w:szCs w:val="18"/>
              </w:rPr>
            </w:pPr>
            <w:r w:rsidRPr="00B81A43">
              <w:rPr>
                <w:rFonts w:cs="Arial"/>
                <w:noProof/>
                <w:position w:val="-10"/>
                <w:szCs w:val="18"/>
                <w:lang w:val="en-US" w:eastAsia="zh-TW"/>
              </w:rPr>
              <w:drawing>
                <wp:inline distT="0" distB="0" distL="0" distR="0" wp14:anchorId="445C2138" wp14:editId="36A07F53">
                  <wp:extent cx="174625" cy="182880"/>
                  <wp:effectExtent l="0" t="0" r="0" b="0"/>
                  <wp:docPr id="6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AE00886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dB</w:t>
            </w:r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7FB3EC78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0</w:t>
            </w:r>
          </w:p>
        </w:tc>
      </w:tr>
      <w:tr w:rsidR="00097A64" w:rsidRPr="004937D2" w14:paraId="18E1ACD4" w14:textId="77777777" w:rsidTr="004D0882">
        <w:trPr>
          <w:trHeight w:val="70"/>
          <w:jc w:val="center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3DF50A6C" w14:textId="77777777" w:rsidR="00097A64" w:rsidRPr="00F00436" w:rsidRDefault="00097A64" w:rsidP="004D0882">
            <w:pPr>
              <w:pStyle w:val="TAL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Propagation condition and antenna configuration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C9DB2A3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48DB1C83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AWGN (1 x 2)</w:t>
            </w:r>
          </w:p>
        </w:tc>
      </w:tr>
      <w:tr w:rsidR="00097A64" w:rsidRPr="004937D2" w14:paraId="33E1CD1C" w14:textId="77777777" w:rsidTr="004D0882">
        <w:trPr>
          <w:trHeight w:val="70"/>
          <w:jc w:val="center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24AFEF53" w14:textId="77777777" w:rsidR="00097A64" w:rsidRPr="00F00436" w:rsidRDefault="00097A64" w:rsidP="004D0882">
            <w:pPr>
              <w:pStyle w:val="TAL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SNR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C7D005F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dB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83FF59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14:paraId="0CE7D413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6</w:t>
            </w:r>
          </w:p>
        </w:tc>
        <w:tc>
          <w:tcPr>
            <w:tcW w:w="2911" w:type="dxa"/>
          </w:tcPr>
          <w:p w14:paraId="34BF8F1B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0</w:t>
            </w:r>
          </w:p>
        </w:tc>
      </w:tr>
      <w:tr w:rsidR="00097A64" w:rsidRPr="004937D2" w14:paraId="0BF6C8E0" w14:textId="77777777" w:rsidTr="004D088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67DE4" w14:textId="098EFFCB" w:rsidR="00097A64" w:rsidRPr="00F00436" w:rsidRDefault="0004006D" w:rsidP="004D0882">
            <w:pPr>
              <w:pStyle w:val="TAL"/>
              <w:rPr>
                <w:rFonts w:eastAsia="?? ??" w:cs="Arial"/>
                <w:szCs w:val="18"/>
              </w:rPr>
            </w:pPr>
            <w:r w:rsidRPr="00B81A43">
              <w:rPr>
                <w:rFonts w:eastAsia="?? ??" w:cs="Arial"/>
                <w:noProof/>
                <w:position w:val="-12"/>
                <w:szCs w:val="18"/>
                <w:lang w:val="en-US" w:eastAsia="zh-TW"/>
              </w:rPr>
              <w:drawing>
                <wp:inline distT="0" distB="0" distL="0" distR="0" wp14:anchorId="1D734A2C" wp14:editId="233D811D">
                  <wp:extent cx="254635" cy="262255"/>
                  <wp:effectExtent l="0" t="0" r="0" b="0"/>
                  <wp:docPr id="7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97A64" w:rsidRPr="00F00436">
              <w:rPr>
                <w:rFonts w:cs="Arial"/>
                <w:szCs w:val="18"/>
              </w:rPr>
              <w:t xml:space="preserve"> for CC on 2Rx supported RF band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8820C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dB[</w:t>
            </w:r>
            <w:proofErr w:type="spellStart"/>
            <w:r w:rsidRPr="00F00436">
              <w:rPr>
                <w:rFonts w:eastAsia="?? ??" w:cs="Arial"/>
                <w:szCs w:val="18"/>
              </w:rPr>
              <w:t>mW</w:t>
            </w:r>
            <w:proofErr w:type="spellEnd"/>
            <w:r w:rsidRPr="00F00436">
              <w:rPr>
                <w:rFonts w:eastAsia="?? ??" w:cs="Arial"/>
                <w:szCs w:val="18"/>
              </w:rPr>
              <w:t xml:space="preserve">/15kHz]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1E7B1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cs="Arial"/>
                <w:szCs w:val="18"/>
              </w:rPr>
              <w:t>-86</w:t>
            </w:r>
            <w:r w:rsidR="00995800">
              <w:rPr>
                <w:rFonts w:cs="Arial"/>
                <w:szCs w:val="18"/>
              </w:rPr>
              <w:t>+TT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24944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cs="Arial"/>
                <w:szCs w:val="18"/>
              </w:rPr>
              <w:t>-92</w:t>
            </w:r>
            <w:r w:rsidR="00995800">
              <w:rPr>
                <w:rFonts w:cs="Arial"/>
                <w:szCs w:val="18"/>
              </w:rPr>
              <w:t>+TT</w:t>
            </w:r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14:paraId="082198FD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cs="Arial"/>
                <w:szCs w:val="18"/>
              </w:rPr>
              <w:t>-98</w:t>
            </w:r>
            <w:r w:rsidR="00995800">
              <w:rPr>
                <w:rFonts w:cs="Arial"/>
                <w:szCs w:val="18"/>
              </w:rPr>
              <w:t>+TT</w:t>
            </w:r>
          </w:p>
        </w:tc>
      </w:tr>
      <w:tr w:rsidR="00097A64" w:rsidRPr="004937D2" w14:paraId="5A33F51E" w14:textId="77777777" w:rsidTr="004D088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4FE3D" w14:textId="19488A25" w:rsidR="00097A64" w:rsidRPr="00F00436" w:rsidRDefault="0004006D" w:rsidP="004D0882">
            <w:pPr>
              <w:pStyle w:val="TAL"/>
              <w:rPr>
                <w:rFonts w:eastAsia="?? ??" w:cs="Arial"/>
                <w:noProof/>
                <w:position w:val="-12"/>
                <w:szCs w:val="18"/>
                <w:lang w:val="en-US"/>
              </w:rPr>
            </w:pPr>
            <w:r w:rsidRPr="00B81A43">
              <w:rPr>
                <w:rFonts w:eastAsia="?? ??" w:cs="Arial"/>
                <w:noProof/>
                <w:position w:val="-12"/>
                <w:szCs w:val="18"/>
                <w:lang w:val="en-US" w:eastAsia="zh-TW"/>
              </w:rPr>
              <w:drawing>
                <wp:inline distT="0" distB="0" distL="0" distR="0" wp14:anchorId="6AF131E1" wp14:editId="45103185">
                  <wp:extent cx="254635" cy="262255"/>
                  <wp:effectExtent l="0" t="0" r="0" b="0"/>
                  <wp:docPr id="8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97A64" w:rsidRPr="00F00436">
              <w:rPr>
                <w:rFonts w:cs="Arial"/>
                <w:szCs w:val="18"/>
              </w:rPr>
              <w:t>for CC on 4Rx supported RF band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A1ADD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dB[</w:t>
            </w:r>
            <w:proofErr w:type="spellStart"/>
            <w:r w:rsidRPr="00F00436">
              <w:rPr>
                <w:rFonts w:eastAsia="?? ??" w:cs="Arial"/>
                <w:szCs w:val="18"/>
              </w:rPr>
              <w:t>mW</w:t>
            </w:r>
            <w:proofErr w:type="spellEnd"/>
            <w:r w:rsidRPr="00F00436">
              <w:rPr>
                <w:rFonts w:eastAsia="?? ??" w:cs="Arial"/>
                <w:szCs w:val="18"/>
              </w:rPr>
              <w:t>/15kHz]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56CAC" w14:textId="77777777" w:rsidR="00097A64" w:rsidRPr="00F00436" w:rsidRDefault="00097A64" w:rsidP="004D088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00436">
              <w:rPr>
                <w:rFonts w:cs="Arial"/>
                <w:szCs w:val="18"/>
              </w:rPr>
              <w:t>-89</w:t>
            </w:r>
            <w:r w:rsidR="00995800">
              <w:rPr>
                <w:rFonts w:cs="Arial"/>
                <w:szCs w:val="18"/>
              </w:rPr>
              <w:t>+TT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6DAE7" w14:textId="77777777" w:rsidR="00097A64" w:rsidRPr="00F00436" w:rsidRDefault="00097A64" w:rsidP="004D088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00436">
              <w:rPr>
                <w:rFonts w:cs="Arial"/>
                <w:szCs w:val="18"/>
              </w:rPr>
              <w:t>-95</w:t>
            </w:r>
            <w:r w:rsidR="00995800">
              <w:rPr>
                <w:rFonts w:cs="Arial"/>
                <w:szCs w:val="18"/>
              </w:rPr>
              <w:t>+TT</w:t>
            </w:r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14:paraId="27289049" w14:textId="77777777" w:rsidR="00097A64" w:rsidRPr="00F00436" w:rsidRDefault="00097A64" w:rsidP="004D088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00436">
              <w:rPr>
                <w:rFonts w:cs="Arial"/>
                <w:szCs w:val="18"/>
              </w:rPr>
              <w:t>-101</w:t>
            </w:r>
            <w:r w:rsidR="00995800">
              <w:rPr>
                <w:rFonts w:cs="Arial"/>
                <w:szCs w:val="18"/>
              </w:rPr>
              <w:t>+TT</w:t>
            </w:r>
          </w:p>
        </w:tc>
      </w:tr>
      <w:tr w:rsidR="00097A64" w:rsidRPr="004937D2" w14:paraId="60FF35B5" w14:textId="77777777" w:rsidTr="004D088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F6D5F" w14:textId="438CF768" w:rsidR="00097A64" w:rsidRPr="00F00436" w:rsidRDefault="0004006D" w:rsidP="004D0882">
            <w:pPr>
              <w:pStyle w:val="TAL"/>
              <w:rPr>
                <w:rFonts w:eastAsia="?? ??" w:cs="Arial"/>
                <w:position w:val="-12"/>
                <w:szCs w:val="18"/>
              </w:rPr>
            </w:pPr>
            <w:r w:rsidRPr="00B81A43">
              <w:rPr>
                <w:rFonts w:eastAsia="?? ??" w:cs="Arial"/>
                <w:noProof/>
                <w:position w:val="-12"/>
                <w:szCs w:val="18"/>
                <w:lang w:val="en-US" w:eastAsia="zh-TW"/>
              </w:rPr>
              <w:drawing>
                <wp:inline distT="0" distB="0" distL="0" distR="0" wp14:anchorId="421371E9" wp14:editId="505E0FB2">
                  <wp:extent cx="302260" cy="246380"/>
                  <wp:effectExtent l="0" t="0" r="0" b="0"/>
                  <wp:docPr id="9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60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39774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dB[</w:t>
            </w:r>
            <w:proofErr w:type="spellStart"/>
            <w:r w:rsidRPr="00F00436">
              <w:rPr>
                <w:rFonts w:eastAsia="?? ??" w:cs="Arial"/>
                <w:szCs w:val="18"/>
              </w:rPr>
              <w:t>mW</w:t>
            </w:r>
            <w:proofErr w:type="spellEnd"/>
            <w:r w:rsidRPr="00F00436">
              <w:rPr>
                <w:rFonts w:eastAsia="?? ??" w:cs="Arial"/>
                <w:szCs w:val="18"/>
              </w:rPr>
              <w:t>/15kHz]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5EA9F" w14:textId="77777777" w:rsidR="00097A64" w:rsidRPr="00F00436" w:rsidRDefault="00097A64" w:rsidP="004D0882">
            <w:pPr>
              <w:pStyle w:val="TAC"/>
              <w:rPr>
                <w:rFonts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-98</w:t>
            </w:r>
            <w:r w:rsidR="00995800">
              <w:rPr>
                <w:rFonts w:eastAsia="?? ??" w:cs="Arial"/>
                <w:szCs w:val="18"/>
              </w:rPr>
              <w:t>+TT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B6B96A" w14:textId="77777777" w:rsidR="00097A64" w:rsidRPr="00F00436" w:rsidRDefault="00097A64" w:rsidP="004D0882">
            <w:pPr>
              <w:pStyle w:val="TAC"/>
              <w:rPr>
                <w:rFonts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-98</w:t>
            </w:r>
            <w:r w:rsidR="00995800">
              <w:rPr>
                <w:rFonts w:eastAsia="?? ??" w:cs="Arial"/>
                <w:szCs w:val="18"/>
              </w:rPr>
              <w:t>+TT</w:t>
            </w:r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14:paraId="5AF4160F" w14:textId="77777777" w:rsidR="00097A64" w:rsidRPr="00F00436" w:rsidRDefault="00097A64" w:rsidP="004D0882">
            <w:pPr>
              <w:pStyle w:val="TAC"/>
              <w:rPr>
                <w:rFonts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-98</w:t>
            </w:r>
            <w:r w:rsidR="00995800">
              <w:rPr>
                <w:rFonts w:eastAsia="?? ??" w:cs="Arial"/>
                <w:szCs w:val="18"/>
              </w:rPr>
              <w:t>+TT</w:t>
            </w:r>
          </w:p>
        </w:tc>
      </w:tr>
      <w:tr w:rsidR="00097A64" w:rsidRPr="004937D2" w14:paraId="744AA7EC" w14:textId="77777777" w:rsidTr="004D088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C4F0D" w14:textId="77777777" w:rsidR="00097A64" w:rsidRPr="00F00436" w:rsidRDefault="00097A64" w:rsidP="004D0882">
            <w:pPr>
              <w:pStyle w:val="TAL"/>
              <w:rPr>
                <w:rFonts w:cs="Arial"/>
                <w:szCs w:val="18"/>
              </w:rPr>
            </w:pPr>
            <w:r w:rsidRPr="00F00436">
              <w:rPr>
                <w:rFonts w:eastAsia="MS Mincho" w:cs="Arial"/>
                <w:szCs w:val="18"/>
              </w:rPr>
              <w:t>Physical channel for CQI reporting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16797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FB25E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PUCCH Format 2</w:t>
            </w:r>
          </w:p>
        </w:tc>
      </w:tr>
      <w:tr w:rsidR="00097A64" w:rsidRPr="004937D2" w14:paraId="5C302BC0" w14:textId="77777777" w:rsidTr="004D088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8F886" w14:textId="77777777" w:rsidR="00097A64" w:rsidRPr="00F00436" w:rsidRDefault="00097A64" w:rsidP="004D0882">
            <w:pPr>
              <w:pStyle w:val="TAL"/>
              <w:rPr>
                <w:rFonts w:eastAsia="?? ??" w:cs="Arial"/>
                <w:szCs w:val="18"/>
              </w:rPr>
            </w:pPr>
            <w:r w:rsidRPr="00F00436">
              <w:rPr>
                <w:rFonts w:cs="Arial"/>
                <w:szCs w:val="18"/>
              </w:rPr>
              <w:t>PUCCH Report Type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32D2F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92B56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4</w:t>
            </w:r>
          </w:p>
        </w:tc>
      </w:tr>
      <w:tr w:rsidR="00097A64" w:rsidRPr="004937D2" w14:paraId="2ABD4DD7" w14:textId="77777777" w:rsidTr="004D088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B56B7" w14:textId="77777777" w:rsidR="00097A64" w:rsidRPr="00F00436" w:rsidRDefault="00097A64" w:rsidP="004D0882">
            <w:pPr>
              <w:pStyle w:val="TAL"/>
              <w:rPr>
                <w:rFonts w:eastAsia="?? ??" w:cs="Arial"/>
                <w:szCs w:val="18"/>
              </w:rPr>
            </w:pPr>
            <w:r w:rsidRPr="00F00436">
              <w:rPr>
                <w:rFonts w:eastAsia="?? ??" w:cs="Arial"/>
                <w:szCs w:val="18"/>
              </w:rPr>
              <w:t>Reporting periodicity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A8EE3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proofErr w:type="spellStart"/>
            <w:r w:rsidRPr="00F00436">
              <w:rPr>
                <w:rFonts w:eastAsia="?? ??" w:cs="Arial"/>
                <w:szCs w:val="18"/>
              </w:rPr>
              <w:t>ms</w:t>
            </w:r>
            <w:proofErr w:type="spellEnd"/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85D39" w14:textId="77777777" w:rsidR="00097A64" w:rsidRPr="00F00436" w:rsidRDefault="00097A64" w:rsidP="004D0882">
            <w:pPr>
              <w:pStyle w:val="TAC"/>
              <w:rPr>
                <w:rFonts w:cs="Arial"/>
                <w:i/>
                <w:iCs/>
                <w:szCs w:val="18"/>
              </w:rPr>
            </w:pPr>
            <w:proofErr w:type="spellStart"/>
            <w:r w:rsidRPr="00F00436">
              <w:rPr>
                <w:rFonts w:eastAsia="?? ??" w:cs="Arial"/>
                <w:i/>
                <w:iCs/>
                <w:szCs w:val="18"/>
              </w:rPr>
              <w:t>N</w:t>
            </w:r>
            <w:r w:rsidRPr="00F00436">
              <w:rPr>
                <w:rFonts w:eastAsia="?? ??" w:cs="Arial"/>
                <w:szCs w:val="18"/>
                <w:vertAlign w:val="subscript"/>
              </w:rPr>
              <w:t>pd</w:t>
            </w:r>
            <w:proofErr w:type="spellEnd"/>
            <w:r w:rsidRPr="00F00436">
              <w:rPr>
                <w:rFonts w:eastAsia="?? ??" w:cs="Arial"/>
                <w:szCs w:val="18"/>
              </w:rPr>
              <w:t xml:space="preserve"> = </w:t>
            </w:r>
            <w:r w:rsidRPr="00F00436">
              <w:rPr>
                <w:rFonts w:cs="Arial"/>
                <w:szCs w:val="18"/>
              </w:rPr>
              <w:t>40</w:t>
            </w:r>
          </w:p>
        </w:tc>
      </w:tr>
      <w:tr w:rsidR="00097A64" w:rsidRPr="004937D2" w14:paraId="7E0F8D0F" w14:textId="77777777" w:rsidTr="004D0882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0DF1" w14:textId="77777777" w:rsidR="00097A64" w:rsidRPr="00F00436" w:rsidRDefault="00097A64" w:rsidP="004D0882">
            <w:pPr>
              <w:pStyle w:val="TAL"/>
              <w:rPr>
                <w:rFonts w:eastAsia="?? ??" w:cs="Arial"/>
                <w:szCs w:val="18"/>
              </w:rPr>
            </w:pPr>
            <w:proofErr w:type="spellStart"/>
            <w:r w:rsidRPr="00F00436">
              <w:rPr>
                <w:rFonts w:cs="Arial"/>
                <w:i/>
                <w:szCs w:val="18"/>
              </w:rPr>
              <w:t>cqi-pmi-ConfigurationIndex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B269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5A81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cs="Arial"/>
                <w:szCs w:val="18"/>
              </w:rPr>
              <w:t>4</w:t>
            </w:r>
            <w:r w:rsidRPr="00F00436">
              <w:rPr>
                <w:rFonts w:eastAsia="?? ??" w:cs="Arial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0A83" w14:textId="77777777" w:rsidR="00097A64" w:rsidRPr="00F00436" w:rsidRDefault="00097A64" w:rsidP="004D0882">
            <w:pPr>
              <w:pStyle w:val="TAC"/>
              <w:rPr>
                <w:rFonts w:eastAsia="?? ??" w:cs="Arial"/>
                <w:szCs w:val="18"/>
              </w:rPr>
            </w:pPr>
            <w:r w:rsidRPr="00F00436">
              <w:rPr>
                <w:rFonts w:cs="Arial"/>
                <w:szCs w:val="18"/>
              </w:rPr>
              <w:t>4</w:t>
            </w:r>
            <w:r w:rsidRPr="00F00436">
              <w:rPr>
                <w:rFonts w:eastAsia="?? ??" w:cs="Arial"/>
                <w:szCs w:val="18"/>
              </w:rPr>
              <w:t xml:space="preserve">6 (shift of 5 </w:t>
            </w:r>
            <w:proofErr w:type="spellStart"/>
            <w:r w:rsidRPr="00F00436">
              <w:rPr>
                <w:rFonts w:eastAsia="?? ??" w:cs="Arial"/>
                <w:szCs w:val="18"/>
              </w:rPr>
              <w:t>ms</w:t>
            </w:r>
            <w:proofErr w:type="spellEnd"/>
            <w:r w:rsidRPr="00F00436">
              <w:rPr>
                <w:rFonts w:eastAsia="?? ??" w:cs="Arial"/>
                <w:szCs w:val="18"/>
              </w:rPr>
              <w:t xml:space="preserve"> relative to </w:t>
            </w:r>
            <w:proofErr w:type="spellStart"/>
            <w:r w:rsidRPr="00F00436">
              <w:rPr>
                <w:rFonts w:eastAsia="?? ??" w:cs="Arial"/>
                <w:szCs w:val="18"/>
              </w:rPr>
              <w:t>Pcell</w:t>
            </w:r>
            <w:proofErr w:type="spellEnd"/>
            <w:r w:rsidRPr="00F00436">
              <w:rPr>
                <w:rFonts w:eastAsia="?? ??" w:cs="Arial"/>
                <w:szCs w:val="18"/>
              </w:rPr>
              <w:t>)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22F9" w14:textId="77777777" w:rsidR="00097A64" w:rsidRPr="00F00436" w:rsidRDefault="00097A64" w:rsidP="004D0882">
            <w:pPr>
              <w:pStyle w:val="TAC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5</w:t>
            </w:r>
            <w:r w:rsidRPr="00F00436">
              <w:rPr>
                <w:rFonts w:eastAsia="?? ??" w:cs="Arial"/>
                <w:szCs w:val="18"/>
              </w:rPr>
              <w:t>1</w:t>
            </w:r>
            <w:r w:rsidRPr="00F00436">
              <w:rPr>
                <w:rFonts w:cs="Arial"/>
                <w:szCs w:val="18"/>
              </w:rPr>
              <w:t xml:space="preserve"> for </w:t>
            </w:r>
            <w:proofErr w:type="spellStart"/>
            <w:r w:rsidRPr="00F00436">
              <w:rPr>
                <w:rFonts w:cs="Arial"/>
                <w:szCs w:val="18"/>
              </w:rPr>
              <w:t>Scell</w:t>
            </w:r>
            <w:proofErr w:type="spellEnd"/>
            <w:r w:rsidRPr="00F00436">
              <w:rPr>
                <w:rFonts w:cs="Arial"/>
                <w:szCs w:val="18"/>
              </w:rPr>
              <w:t xml:space="preserve"> 2</w:t>
            </w:r>
            <w:r w:rsidRPr="00F00436">
              <w:rPr>
                <w:rFonts w:eastAsia="?? ??" w:cs="Arial"/>
                <w:szCs w:val="18"/>
              </w:rPr>
              <w:t xml:space="preserve"> (shift of 10 </w:t>
            </w:r>
            <w:proofErr w:type="spellStart"/>
            <w:r w:rsidRPr="00F00436">
              <w:rPr>
                <w:rFonts w:eastAsia="?? ??" w:cs="Arial"/>
                <w:szCs w:val="18"/>
              </w:rPr>
              <w:t>ms</w:t>
            </w:r>
            <w:proofErr w:type="spellEnd"/>
            <w:r w:rsidRPr="00F00436">
              <w:rPr>
                <w:rFonts w:eastAsia="?? ??" w:cs="Arial"/>
                <w:szCs w:val="18"/>
              </w:rPr>
              <w:t xml:space="preserve"> relative to </w:t>
            </w:r>
            <w:proofErr w:type="spellStart"/>
            <w:r w:rsidRPr="00F00436">
              <w:rPr>
                <w:rFonts w:eastAsia="?? ??" w:cs="Arial"/>
                <w:szCs w:val="18"/>
              </w:rPr>
              <w:t>Pcell</w:t>
            </w:r>
            <w:proofErr w:type="spellEnd"/>
            <w:r w:rsidRPr="00F00436">
              <w:rPr>
                <w:rFonts w:eastAsia="?? ??" w:cs="Arial"/>
                <w:szCs w:val="18"/>
              </w:rPr>
              <w:t>)</w:t>
            </w:r>
            <w:r w:rsidRPr="00F00436">
              <w:rPr>
                <w:rFonts w:cs="Arial"/>
                <w:szCs w:val="18"/>
              </w:rPr>
              <w:t xml:space="preserve">, 56 for </w:t>
            </w:r>
            <w:proofErr w:type="spellStart"/>
            <w:r w:rsidRPr="00F00436">
              <w:rPr>
                <w:rFonts w:cs="Arial"/>
                <w:szCs w:val="18"/>
              </w:rPr>
              <w:t>Scell</w:t>
            </w:r>
            <w:proofErr w:type="spellEnd"/>
            <w:r w:rsidRPr="00F00436">
              <w:rPr>
                <w:rFonts w:cs="Arial"/>
                <w:szCs w:val="18"/>
              </w:rPr>
              <w:t xml:space="preserve"> 3 (shift of 15ms relative to </w:t>
            </w:r>
            <w:proofErr w:type="spellStart"/>
            <w:r w:rsidRPr="00F00436">
              <w:rPr>
                <w:rFonts w:cs="Arial"/>
                <w:szCs w:val="18"/>
              </w:rPr>
              <w:t>Pcell</w:t>
            </w:r>
            <w:proofErr w:type="spellEnd"/>
            <w:r w:rsidRPr="00F00436">
              <w:rPr>
                <w:rFonts w:cs="Arial"/>
                <w:szCs w:val="18"/>
              </w:rPr>
              <w:t xml:space="preserve">), 61 for Scell4 (shift </w:t>
            </w:r>
            <w:r w:rsidRPr="00B81A43">
              <w:rPr>
                <w:rFonts w:cs="Arial"/>
                <w:color w:val="000000"/>
                <w:szCs w:val="18"/>
              </w:rPr>
              <w:t xml:space="preserve">of 20ms relative to </w:t>
            </w:r>
            <w:proofErr w:type="spellStart"/>
            <w:r w:rsidRPr="00B81A43">
              <w:rPr>
                <w:rFonts w:cs="Arial"/>
                <w:color w:val="000000"/>
                <w:szCs w:val="18"/>
              </w:rPr>
              <w:t>Pcell</w:t>
            </w:r>
            <w:proofErr w:type="spellEnd"/>
            <w:r w:rsidRPr="00B81A43">
              <w:rPr>
                <w:rFonts w:cs="Arial"/>
                <w:color w:val="000000"/>
                <w:szCs w:val="18"/>
              </w:rPr>
              <w:t xml:space="preserve">), 66 for Scell5(shift of 25ms relative to </w:t>
            </w:r>
            <w:proofErr w:type="spellStart"/>
            <w:r w:rsidRPr="00B81A43">
              <w:rPr>
                <w:rFonts w:cs="Arial"/>
                <w:color w:val="000000"/>
                <w:szCs w:val="18"/>
              </w:rPr>
              <w:t>Pcell</w:t>
            </w:r>
            <w:proofErr w:type="spellEnd"/>
            <w:r w:rsidRPr="00B81A43">
              <w:rPr>
                <w:rFonts w:cs="Arial"/>
                <w:color w:val="000000"/>
                <w:szCs w:val="18"/>
              </w:rPr>
              <w:t>)</w:t>
            </w:r>
          </w:p>
        </w:tc>
      </w:tr>
      <w:tr w:rsidR="00097A64" w:rsidRPr="004937D2" w14:paraId="4892239F" w14:textId="77777777" w:rsidTr="004D0882">
        <w:trPr>
          <w:cantSplit/>
          <w:trHeight w:val="475"/>
          <w:jc w:val="center"/>
        </w:trPr>
        <w:tc>
          <w:tcPr>
            <w:tcW w:w="922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37A27" w14:textId="77777777" w:rsidR="00097A64" w:rsidRPr="00F00436" w:rsidRDefault="00097A64" w:rsidP="004D0882">
            <w:pPr>
              <w:pStyle w:val="TAN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</w:rPr>
              <w:t>Note 1:</w:t>
            </w:r>
            <w:r w:rsidRPr="00F00436">
              <w:rPr>
                <w:rFonts w:cs="Arial"/>
                <w:szCs w:val="18"/>
              </w:rPr>
              <w:tab/>
              <w:t>3 symbols are allocated to PDCCH.</w:t>
            </w:r>
          </w:p>
          <w:p w14:paraId="5B91EDD4" w14:textId="77777777" w:rsidR="00097A64" w:rsidRPr="00F00436" w:rsidRDefault="00097A64" w:rsidP="004D0882">
            <w:pPr>
              <w:pStyle w:val="TAN"/>
              <w:rPr>
                <w:rFonts w:cs="Arial"/>
                <w:szCs w:val="18"/>
              </w:rPr>
            </w:pPr>
            <w:r w:rsidRPr="00F00436">
              <w:rPr>
                <w:rFonts w:cs="Arial"/>
                <w:szCs w:val="18"/>
                <w:lang w:eastAsia="ja-JP"/>
              </w:rPr>
              <w:t>Note 2:</w:t>
            </w:r>
            <w:r w:rsidRPr="00F00436">
              <w:rPr>
                <w:rFonts w:cs="Arial"/>
                <w:szCs w:val="18"/>
                <w:lang w:eastAsia="ja-JP"/>
              </w:rPr>
              <w:tab/>
              <w:t xml:space="preserve">The power level </w:t>
            </w:r>
            <w:r w:rsidRPr="00F00436">
              <w:rPr>
                <w:rFonts w:cs="Arial"/>
                <w:szCs w:val="18"/>
              </w:rPr>
              <w:t>requirement for CC on 4Rx supported RF band is as specified 9.1.1.4.2</w:t>
            </w:r>
          </w:p>
          <w:p w14:paraId="085DB8AF" w14:textId="77777777" w:rsidR="00097A64" w:rsidRPr="00F00436" w:rsidRDefault="00097A64" w:rsidP="004D0882">
            <w:pPr>
              <w:pStyle w:val="TAN"/>
              <w:rPr>
                <w:rFonts w:cs="Arial"/>
                <w:szCs w:val="18"/>
              </w:rPr>
            </w:pPr>
            <w:r w:rsidRPr="001A5F52">
              <w:t>Note 3:</w:t>
            </w:r>
            <w:r w:rsidRPr="001A5F52">
              <w:tab/>
            </w:r>
            <w:r w:rsidRPr="00F00436">
              <w:rPr>
                <w:rFonts w:cs="Arial"/>
                <w:szCs w:val="18"/>
              </w:rPr>
              <w:t>For a UE without 4Rx antenna capability, no PDSCH for user data is scheduled for the UE with one-sided dynamic OCNG pattern OP.1 FDD as described in Annex A.5.1.1</w:t>
            </w:r>
          </w:p>
          <w:p w14:paraId="0E82BCD0" w14:textId="77777777" w:rsidR="00097A64" w:rsidRPr="00F00436" w:rsidRDefault="00097A64" w:rsidP="004D0882">
            <w:pPr>
              <w:pStyle w:val="TAN"/>
              <w:rPr>
                <w:rFonts w:cs="Arial"/>
                <w:szCs w:val="18"/>
              </w:rPr>
            </w:pPr>
            <w:r w:rsidRPr="001A5F52">
              <w:t>Note 4:</w:t>
            </w:r>
            <w:r w:rsidRPr="00F00436">
              <w:rPr>
                <w:rFonts w:cs="Arial"/>
                <w:szCs w:val="18"/>
                <w:lang w:eastAsia="ja-JP"/>
              </w:rPr>
              <w:tab/>
            </w:r>
            <w:r w:rsidRPr="00F00436">
              <w:rPr>
                <w:rFonts w:cs="Arial"/>
                <w:szCs w:val="18"/>
              </w:rPr>
              <w:t xml:space="preserve">For a UE with 4Rx antenna capability, use reference measurement channel RC.1 FDD according to Table A.4-1 with one sided dynamic OCNG Pattern OP.1 FDD as described in Annex A.5.1.1 for both </w:t>
            </w:r>
            <w:proofErr w:type="spellStart"/>
            <w:r w:rsidRPr="00F00436">
              <w:rPr>
                <w:rFonts w:cs="Arial"/>
                <w:szCs w:val="18"/>
              </w:rPr>
              <w:t>PCell</w:t>
            </w:r>
            <w:proofErr w:type="spellEnd"/>
            <w:r w:rsidRPr="00F00436">
              <w:rPr>
                <w:rFonts w:cs="Arial"/>
                <w:szCs w:val="18"/>
              </w:rPr>
              <w:t xml:space="preserve"> and </w:t>
            </w:r>
            <w:proofErr w:type="spellStart"/>
            <w:r w:rsidRPr="00F00436">
              <w:rPr>
                <w:rFonts w:cs="Arial"/>
                <w:szCs w:val="18"/>
              </w:rPr>
              <w:t>SCells</w:t>
            </w:r>
            <w:proofErr w:type="spellEnd"/>
          </w:p>
        </w:tc>
      </w:tr>
    </w:tbl>
    <w:p w14:paraId="296D5D1C" w14:textId="77777777" w:rsidR="00097A64" w:rsidRPr="00B81A43" w:rsidRDefault="00097A64" w:rsidP="00097A64">
      <w:pPr>
        <w:rPr>
          <w:rFonts w:cs="Calibri"/>
          <w:sz w:val="18"/>
          <w:szCs w:val="18"/>
        </w:rPr>
      </w:pPr>
    </w:p>
    <w:p w14:paraId="6399C68C" w14:textId="77777777" w:rsidR="00097A64" w:rsidRPr="00B81A43" w:rsidRDefault="00097A64" w:rsidP="00097A64">
      <w:pPr>
        <w:rPr>
          <w:rFonts w:cs="Calibri"/>
        </w:rPr>
      </w:pPr>
      <w:r w:rsidRPr="00B81A43">
        <w:rPr>
          <w:rFonts w:cs="Calibri"/>
        </w:rPr>
        <w:t xml:space="preserve">The </w:t>
      </w:r>
      <w:proofErr w:type="gramStart"/>
      <w:r w:rsidRPr="00B81A43">
        <w:rPr>
          <w:rFonts w:cs="Calibri"/>
        </w:rPr>
        <w:t>pass fail</w:t>
      </w:r>
      <w:proofErr w:type="gramEnd"/>
      <w:r w:rsidRPr="00B81A43">
        <w:rPr>
          <w:rFonts w:cs="Calibri"/>
        </w:rPr>
        <w:t xml:space="preserve"> decision is as specified in the test procedure in clause 9.6.1.1_A.5.4.2.</w:t>
      </w:r>
    </w:p>
    <w:p w14:paraId="1D62DEB9" w14:textId="77777777" w:rsidR="00315D5D" w:rsidRPr="00315D5D" w:rsidRDefault="00097A64" w:rsidP="00097A64">
      <w:pPr>
        <w:rPr>
          <w:b/>
          <w:color w:val="0000FF"/>
          <w:sz w:val="36"/>
        </w:rPr>
      </w:pPr>
      <w:r w:rsidRPr="00B81A43">
        <w:rPr>
          <w:rFonts w:cs="Calibri"/>
        </w:rPr>
        <w:t>There are no parameters in the test setup or measurement process whose variation impacts the results so there are no applicable test tolerances for this test.</w:t>
      </w:r>
    </w:p>
    <w:p w14:paraId="75072E54" w14:textId="77777777" w:rsidR="001E41F3" w:rsidRDefault="005D6BB7" w:rsidP="00BC582A">
      <w:pPr>
        <w:keepNext/>
        <w:keepLines/>
        <w:spacing w:before="240"/>
        <w:ind w:left="1134" w:hanging="1134"/>
        <w:outlineLvl w:val="0"/>
        <w:rPr>
          <w:noProof/>
        </w:rPr>
      </w:pPr>
      <w:r w:rsidRPr="00046363">
        <w:rPr>
          <w:rFonts w:eastAsia="Calibri Light"/>
          <w:b/>
          <w:color w:val="FF0000"/>
          <w:sz w:val="32"/>
        </w:rPr>
        <w:t>&lt;&lt; End of changes &gt;&gt;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49EA7" w14:textId="77777777" w:rsidR="00560079" w:rsidRDefault="00560079">
      <w:r>
        <w:separator/>
      </w:r>
    </w:p>
  </w:endnote>
  <w:endnote w:type="continuationSeparator" w:id="0">
    <w:p w14:paraId="7D433D5F" w14:textId="77777777" w:rsidR="00560079" w:rsidRDefault="00560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FE134" w14:textId="77777777" w:rsidR="00560079" w:rsidRDefault="00560079">
      <w:r>
        <w:separator/>
      </w:r>
    </w:p>
  </w:footnote>
  <w:footnote w:type="continuationSeparator" w:id="0">
    <w:p w14:paraId="58567A40" w14:textId="77777777" w:rsidR="00560079" w:rsidRDefault="00560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BD0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16A50" w14:textId="77777777" w:rsidR="00BB5231" w:rsidRDefault="00BB523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F4A83" w14:textId="77777777" w:rsidR="00BB5231" w:rsidRDefault="00BB523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3D95D" w14:textId="77777777" w:rsidR="00BB5231" w:rsidRDefault="00BB523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05CA9"/>
    <w:multiLevelType w:val="hybridMultilevel"/>
    <w:tmpl w:val="389289B4"/>
    <w:lvl w:ilvl="0" w:tplc="37703E88">
      <w:start w:val="1"/>
      <w:numFmt w:val="decimal"/>
      <w:lvlText w:val="%1."/>
      <w:lvlJc w:val="left"/>
      <w:pPr>
        <w:ind w:left="728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E677D2"/>
    <w:multiLevelType w:val="hybridMultilevel"/>
    <w:tmpl w:val="B0FADC96"/>
    <w:lvl w:ilvl="0" w:tplc="63008110">
      <w:start w:val="1"/>
      <w:numFmt w:val="decimal"/>
      <w:lvlText w:val="%1."/>
      <w:lvlJc w:val="left"/>
      <w:pPr>
        <w:ind w:left="8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1" w:hanging="360"/>
      </w:pPr>
    </w:lvl>
    <w:lvl w:ilvl="2" w:tplc="0409001B" w:tentative="1">
      <w:start w:val="1"/>
      <w:numFmt w:val="lowerRoman"/>
      <w:lvlText w:val="%3."/>
      <w:lvlJc w:val="right"/>
      <w:pPr>
        <w:ind w:left="2291" w:hanging="180"/>
      </w:pPr>
    </w:lvl>
    <w:lvl w:ilvl="3" w:tplc="0409000F" w:tentative="1">
      <w:start w:val="1"/>
      <w:numFmt w:val="decimal"/>
      <w:lvlText w:val="%4."/>
      <w:lvlJc w:val="left"/>
      <w:pPr>
        <w:ind w:left="3011" w:hanging="360"/>
      </w:pPr>
    </w:lvl>
    <w:lvl w:ilvl="4" w:tplc="04090019" w:tentative="1">
      <w:start w:val="1"/>
      <w:numFmt w:val="lowerLetter"/>
      <w:lvlText w:val="%5."/>
      <w:lvlJc w:val="left"/>
      <w:pPr>
        <w:ind w:left="3731" w:hanging="360"/>
      </w:pPr>
    </w:lvl>
    <w:lvl w:ilvl="5" w:tplc="0409001B" w:tentative="1">
      <w:start w:val="1"/>
      <w:numFmt w:val="lowerRoman"/>
      <w:lvlText w:val="%6."/>
      <w:lvlJc w:val="right"/>
      <w:pPr>
        <w:ind w:left="4451" w:hanging="180"/>
      </w:pPr>
    </w:lvl>
    <w:lvl w:ilvl="6" w:tplc="0409000F" w:tentative="1">
      <w:start w:val="1"/>
      <w:numFmt w:val="decimal"/>
      <w:lvlText w:val="%7."/>
      <w:lvlJc w:val="left"/>
      <w:pPr>
        <w:ind w:left="5171" w:hanging="360"/>
      </w:pPr>
    </w:lvl>
    <w:lvl w:ilvl="7" w:tplc="04090019" w:tentative="1">
      <w:start w:val="1"/>
      <w:numFmt w:val="lowerLetter"/>
      <w:lvlText w:val="%8."/>
      <w:lvlJc w:val="left"/>
      <w:pPr>
        <w:ind w:left="5891" w:hanging="360"/>
      </w:pPr>
    </w:lvl>
    <w:lvl w:ilvl="8" w:tplc="04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" w15:restartNumberingAfterBreak="0">
    <w:nsid w:val="21A90179"/>
    <w:multiLevelType w:val="hybridMultilevel"/>
    <w:tmpl w:val="AF86446A"/>
    <w:lvl w:ilvl="0" w:tplc="0C70A66A">
      <w:start w:val="1"/>
      <w:numFmt w:val="decimal"/>
      <w:lvlText w:val="%1."/>
      <w:lvlJc w:val="left"/>
      <w:pPr>
        <w:ind w:left="8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1" w:hanging="360"/>
      </w:pPr>
    </w:lvl>
    <w:lvl w:ilvl="2" w:tplc="0409001B" w:tentative="1">
      <w:start w:val="1"/>
      <w:numFmt w:val="lowerRoman"/>
      <w:lvlText w:val="%3."/>
      <w:lvlJc w:val="right"/>
      <w:pPr>
        <w:ind w:left="2291" w:hanging="180"/>
      </w:pPr>
    </w:lvl>
    <w:lvl w:ilvl="3" w:tplc="0409000F" w:tentative="1">
      <w:start w:val="1"/>
      <w:numFmt w:val="decimal"/>
      <w:lvlText w:val="%4."/>
      <w:lvlJc w:val="left"/>
      <w:pPr>
        <w:ind w:left="3011" w:hanging="360"/>
      </w:pPr>
    </w:lvl>
    <w:lvl w:ilvl="4" w:tplc="04090019" w:tentative="1">
      <w:start w:val="1"/>
      <w:numFmt w:val="lowerLetter"/>
      <w:lvlText w:val="%5."/>
      <w:lvlJc w:val="left"/>
      <w:pPr>
        <w:ind w:left="3731" w:hanging="360"/>
      </w:pPr>
    </w:lvl>
    <w:lvl w:ilvl="5" w:tplc="0409001B" w:tentative="1">
      <w:start w:val="1"/>
      <w:numFmt w:val="lowerRoman"/>
      <w:lvlText w:val="%6."/>
      <w:lvlJc w:val="right"/>
      <w:pPr>
        <w:ind w:left="4451" w:hanging="180"/>
      </w:pPr>
    </w:lvl>
    <w:lvl w:ilvl="6" w:tplc="0409000F" w:tentative="1">
      <w:start w:val="1"/>
      <w:numFmt w:val="decimal"/>
      <w:lvlText w:val="%7."/>
      <w:lvlJc w:val="left"/>
      <w:pPr>
        <w:ind w:left="5171" w:hanging="360"/>
      </w:pPr>
    </w:lvl>
    <w:lvl w:ilvl="7" w:tplc="04090019" w:tentative="1">
      <w:start w:val="1"/>
      <w:numFmt w:val="lowerLetter"/>
      <w:lvlText w:val="%8."/>
      <w:lvlJc w:val="left"/>
      <w:pPr>
        <w:ind w:left="5891" w:hanging="360"/>
      </w:pPr>
    </w:lvl>
    <w:lvl w:ilvl="8" w:tplc="04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" w15:restartNumberingAfterBreak="0">
    <w:nsid w:val="39651B26"/>
    <w:multiLevelType w:val="hybridMultilevel"/>
    <w:tmpl w:val="5AC0047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A310B90"/>
    <w:multiLevelType w:val="hybridMultilevel"/>
    <w:tmpl w:val="9692F6A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A88513F"/>
    <w:multiLevelType w:val="hybridMultilevel"/>
    <w:tmpl w:val="3E327ACA"/>
    <w:lvl w:ilvl="0" w:tplc="721064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C823B9F"/>
    <w:multiLevelType w:val="hybridMultilevel"/>
    <w:tmpl w:val="8CD8CF56"/>
    <w:lvl w:ilvl="0" w:tplc="0F2084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E6E3929"/>
    <w:multiLevelType w:val="hybridMultilevel"/>
    <w:tmpl w:val="46F48320"/>
    <w:lvl w:ilvl="0" w:tplc="09A2F94A">
      <w:start w:val="1"/>
      <w:numFmt w:val="decimal"/>
      <w:lvlText w:val="%1."/>
      <w:lvlJc w:val="left"/>
      <w:pPr>
        <w:ind w:left="4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1" w:hanging="360"/>
      </w:pPr>
    </w:lvl>
    <w:lvl w:ilvl="2" w:tplc="0409001B" w:tentative="1">
      <w:start w:val="1"/>
      <w:numFmt w:val="lowerRoman"/>
      <w:lvlText w:val="%3."/>
      <w:lvlJc w:val="right"/>
      <w:pPr>
        <w:ind w:left="1931" w:hanging="180"/>
      </w:pPr>
    </w:lvl>
    <w:lvl w:ilvl="3" w:tplc="0409000F" w:tentative="1">
      <w:start w:val="1"/>
      <w:numFmt w:val="decimal"/>
      <w:lvlText w:val="%4."/>
      <w:lvlJc w:val="left"/>
      <w:pPr>
        <w:ind w:left="2651" w:hanging="360"/>
      </w:pPr>
    </w:lvl>
    <w:lvl w:ilvl="4" w:tplc="04090019" w:tentative="1">
      <w:start w:val="1"/>
      <w:numFmt w:val="lowerLetter"/>
      <w:lvlText w:val="%5."/>
      <w:lvlJc w:val="left"/>
      <w:pPr>
        <w:ind w:left="3371" w:hanging="360"/>
      </w:pPr>
    </w:lvl>
    <w:lvl w:ilvl="5" w:tplc="0409001B" w:tentative="1">
      <w:start w:val="1"/>
      <w:numFmt w:val="lowerRoman"/>
      <w:lvlText w:val="%6."/>
      <w:lvlJc w:val="right"/>
      <w:pPr>
        <w:ind w:left="4091" w:hanging="180"/>
      </w:pPr>
    </w:lvl>
    <w:lvl w:ilvl="6" w:tplc="0409000F" w:tentative="1">
      <w:start w:val="1"/>
      <w:numFmt w:val="decimal"/>
      <w:lvlText w:val="%7."/>
      <w:lvlJc w:val="left"/>
      <w:pPr>
        <w:ind w:left="4811" w:hanging="360"/>
      </w:pPr>
    </w:lvl>
    <w:lvl w:ilvl="7" w:tplc="04090019" w:tentative="1">
      <w:start w:val="1"/>
      <w:numFmt w:val="lowerLetter"/>
      <w:lvlText w:val="%8."/>
      <w:lvlJc w:val="left"/>
      <w:pPr>
        <w:ind w:left="5531" w:hanging="360"/>
      </w:pPr>
    </w:lvl>
    <w:lvl w:ilvl="8" w:tplc="0409001B" w:tentative="1">
      <w:start w:val="1"/>
      <w:numFmt w:val="lowerRoman"/>
      <w:lvlText w:val="%9."/>
      <w:lvlJc w:val="right"/>
      <w:pPr>
        <w:ind w:left="6251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7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clouds Hsieh (謝秋忠)">
    <w15:presenceInfo w15:providerId="None" w15:userId="Reclouds Hsieh (謝秋忠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EA"/>
    <w:rsid w:val="00035DEC"/>
    <w:rsid w:val="00036D69"/>
    <w:rsid w:val="0004006D"/>
    <w:rsid w:val="00050139"/>
    <w:rsid w:val="000508D8"/>
    <w:rsid w:val="0006145F"/>
    <w:rsid w:val="00074BDD"/>
    <w:rsid w:val="00084BDE"/>
    <w:rsid w:val="000867F2"/>
    <w:rsid w:val="00097A64"/>
    <w:rsid w:val="000A6394"/>
    <w:rsid w:val="000B2864"/>
    <w:rsid w:val="000B654F"/>
    <w:rsid w:val="000B7FED"/>
    <w:rsid w:val="000C038A"/>
    <w:rsid w:val="000C6598"/>
    <w:rsid w:val="000D44B3"/>
    <w:rsid w:val="000E1694"/>
    <w:rsid w:val="000E4B0C"/>
    <w:rsid w:val="000F3DE9"/>
    <w:rsid w:val="000F7FCC"/>
    <w:rsid w:val="0010280E"/>
    <w:rsid w:val="0010542B"/>
    <w:rsid w:val="00115064"/>
    <w:rsid w:val="00124F15"/>
    <w:rsid w:val="00130C65"/>
    <w:rsid w:val="00133612"/>
    <w:rsid w:val="00137E55"/>
    <w:rsid w:val="00145D43"/>
    <w:rsid w:val="00147055"/>
    <w:rsid w:val="00157779"/>
    <w:rsid w:val="00165D08"/>
    <w:rsid w:val="00175529"/>
    <w:rsid w:val="00176882"/>
    <w:rsid w:val="00192AD1"/>
    <w:rsid w:val="00192C46"/>
    <w:rsid w:val="0019647C"/>
    <w:rsid w:val="001A08B3"/>
    <w:rsid w:val="001A7B60"/>
    <w:rsid w:val="001B52F0"/>
    <w:rsid w:val="001B7A65"/>
    <w:rsid w:val="001D2AFC"/>
    <w:rsid w:val="001D41DD"/>
    <w:rsid w:val="001E2E72"/>
    <w:rsid w:val="001E33B2"/>
    <w:rsid w:val="001E41F3"/>
    <w:rsid w:val="001E7D3D"/>
    <w:rsid w:val="001F387D"/>
    <w:rsid w:val="00211BA9"/>
    <w:rsid w:val="00213528"/>
    <w:rsid w:val="0021798C"/>
    <w:rsid w:val="00221013"/>
    <w:rsid w:val="002301B4"/>
    <w:rsid w:val="00234AD3"/>
    <w:rsid w:val="00241C37"/>
    <w:rsid w:val="002430C9"/>
    <w:rsid w:val="00254044"/>
    <w:rsid w:val="002549FA"/>
    <w:rsid w:val="002557B1"/>
    <w:rsid w:val="002557F3"/>
    <w:rsid w:val="0026004D"/>
    <w:rsid w:val="002640DD"/>
    <w:rsid w:val="0026544D"/>
    <w:rsid w:val="00274DB9"/>
    <w:rsid w:val="00275D12"/>
    <w:rsid w:val="00284FEB"/>
    <w:rsid w:val="00285CE1"/>
    <w:rsid w:val="002860C4"/>
    <w:rsid w:val="0029539E"/>
    <w:rsid w:val="002B5741"/>
    <w:rsid w:val="002C0FAB"/>
    <w:rsid w:val="002C1098"/>
    <w:rsid w:val="002C3A19"/>
    <w:rsid w:val="002E1B62"/>
    <w:rsid w:val="002E1DD9"/>
    <w:rsid w:val="002E415D"/>
    <w:rsid w:val="002E472E"/>
    <w:rsid w:val="002E5F24"/>
    <w:rsid w:val="00305409"/>
    <w:rsid w:val="00315D5D"/>
    <w:rsid w:val="00317070"/>
    <w:rsid w:val="0031747C"/>
    <w:rsid w:val="003417CF"/>
    <w:rsid w:val="003432BE"/>
    <w:rsid w:val="003515B3"/>
    <w:rsid w:val="0035208B"/>
    <w:rsid w:val="003609EF"/>
    <w:rsid w:val="0036231A"/>
    <w:rsid w:val="00365D92"/>
    <w:rsid w:val="0037064B"/>
    <w:rsid w:val="00374DD4"/>
    <w:rsid w:val="00382F75"/>
    <w:rsid w:val="003853BD"/>
    <w:rsid w:val="003A600B"/>
    <w:rsid w:val="003A62D3"/>
    <w:rsid w:val="003B1B06"/>
    <w:rsid w:val="003B30FC"/>
    <w:rsid w:val="003B37ED"/>
    <w:rsid w:val="003B4940"/>
    <w:rsid w:val="003C0B2B"/>
    <w:rsid w:val="003C4347"/>
    <w:rsid w:val="003C7B51"/>
    <w:rsid w:val="003D0BEE"/>
    <w:rsid w:val="003D7835"/>
    <w:rsid w:val="003E1A36"/>
    <w:rsid w:val="003F7920"/>
    <w:rsid w:val="00400F87"/>
    <w:rsid w:val="00410371"/>
    <w:rsid w:val="004110E2"/>
    <w:rsid w:val="0041223B"/>
    <w:rsid w:val="004242F1"/>
    <w:rsid w:val="00424DFB"/>
    <w:rsid w:val="0043094F"/>
    <w:rsid w:val="00437933"/>
    <w:rsid w:val="00450F86"/>
    <w:rsid w:val="004543C6"/>
    <w:rsid w:val="00455129"/>
    <w:rsid w:val="00462223"/>
    <w:rsid w:val="0047204C"/>
    <w:rsid w:val="00472DDD"/>
    <w:rsid w:val="004858DE"/>
    <w:rsid w:val="00487563"/>
    <w:rsid w:val="00493488"/>
    <w:rsid w:val="004A4F8F"/>
    <w:rsid w:val="004A5546"/>
    <w:rsid w:val="004A5DB0"/>
    <w:rsid w:val="004B43F9"/>
    <w:rsid w:val="004B4545"/>
    <w:rsid w:val="004B5DBA"/>
    <w:rsid w:val="004B75B7"/>
    <w:rsid w:val="004C7021"/>
    <w:rsid w:val="004D0882"/>
    <w:rsid w:val="004D2AB1"/>
    <w:rsid w:val="004D3699"/>
    <w:rsid w:val="004E7625"/>
    <w:rsid w:val="004F032B"/>
    <w:rsid w:val="004F08FC"/>
    <w:rsid w:val="004F26BD"/>
    <w:rsid w:val="00501F75"/>
    <w:rsid w:val="0051580D"/>
    <w:rsid w:val="00515E4A"/>
    <w:rsid w:val="005240B6"/>
    <w:rsid w:val="00526019"/>
    <w:rsid w:val="0053016B"/>
    <w:rsid w:val="0053294F"/>
    <w:rsid w:val="00532C34"/>
    <w:rsid w:val="0053619F"/>
    <w:rsid w:val="00542805"/>
    <w:rsid w:val="00545C7E"/>
    <w:rsid w:val="00547111"/>
    <w:rsid w:val="00560079"/>
    <w:rsid w:val="00580F1A"/>
    <w:rsid w:val="005841EC"/>
    <w:rsid w:val="0058572E"/>
    <w:rsid w:val="00587096"/>
    <w:rsid w:val="00592D74"/>
    <w:rsid w:val="005943E8"/>
    <w:rsid w:val="005974D1"/>
    <w:rsid w:val="005A192C"/>
    <w:rsid w:val="005A28F4"/>
    <w:rsid w:val="005A6EF6"/>
    <w:rsid w:val="005C37A3"/>
    <w:rsid w:val="005C5FAB"/>
    <w:rsid w:val="005D4748"/>
    <w:rsid w:val="005D6BB7"/>
    <w:rsid w:val="005D7E76"/>
    <w:rsid w:val="005E17AD"/>
    <w:rsid w:val="005E2C44"/>
    <w:rsid w:val="005F3B49"/>
    <w:rsid w:val="005F530E"/>
    <w:rsid w:val="00621188"/>
    <w:rsid w:val="006257ED"/>
    <w:rsid w:val="006350FE"/>
    <w:rsid w:val="00641A99"/>
    <w:rsid w:val="006422A1"/>
    <w:rsid w:val="006539C6"/>
    <w:rsid w:val="00665C47"/>
    <w:rsid w:val="006809E4"/>
    <w:rsid w:val="00685E79"/>
    <w:rsid w:val="00695808"/>
    <w:rsid w:val="0069586C"/>
    <w:rsid w:val="00697432"/>
    <w:rsid w:val="006A0A0B"/>
    <w:rsid w:val="006A1636"/>
    <w:rsid w:val="006B46FB"/>
    <w:rsid w:val="006B7A44"/>
    <w:rsid w:val="006D2FCD"/>
    <w:rsid w:val="006D63EE"/>
    <w:rsid w:val="006E0F5E"/>
    <w:rsid w:val="006E21FB"/>
    <w:rsid w:val="006F41F2"/>
    <w:rsid w:val="00707C62"/>
    <w:rsid w:val="00711B47"/>
    <w:rsid w:val="00713F66"/>
    <w:rsid w:val="007176FF"/>
    <w:rsid w:val="00720DB2"/>
    <w:rsid w:val="00731338"/>
    <w:rsid w:val="007545AE"/>
    <w:rsid w:val="007629CB"/>
    <w:rsid w:val="00763946"/>
    <w:rsid w:val="00766C4D"/>
    <w:rsid w:val="007732D3"/>
    <w:rsid w:val="00784982"/>
    <w:rsid w:val="007872B8"/>
    <w:rsid w:val="00792342"/>
    <w:rsid w:val="007976E6"/>
    <w:rsid w:val="007977A8"/>
    <w:rsid w:val="007A226A"/>
    <w:rsid w:val="007A3423"/>
    <w:rsid w:val="007B512A"/>
    <w:rsid w:val="007C2097"/>
    <w:rsid w:val="007D6A07"/>
    <w:rsid w:val="007E10CF"/>
    <w:rsid w:val="007E2DF8"/>
    <w:rsid w:val="007E78AD"/>
    <w:rsid w:val="007F050A"/>
    <w:rsid w:val="007F6BB4"/>
    <w:rsid w:val="007F7259"/>
    <w:rsid w:val="008016D8"/>
    <w:rsid w:val="008040A8"/>
    <w:rsid w:val="0082504B"/>
    <w:rsid w:val="00826556"/>
    <w:rsid w:val="008279FA"/>
    <w:rsid w:val="00832C26"/>
    <w:rsid w:val="008339E3"/>
    <w:rsid w:val="0084143A"/>
    <w:rsid w:val="00846089"/>
    <w:rsid w:val="008537E8"/>
    <w:rsid w:val="008612CA"/>
    <w:rsid w:val="008626E7"/>
    <w:rsid w:val="00863CF7"/>
    <w:rsid w:val="00863E93"/>
    <w:rsid w:val="008673E3"/>
    <w:rsid w:val="00870EE7"/>
    <w:rsid w:val="008747CE"/>
    <w:rsid w:val="00886032"/>
    <w:rsid w:val="008863B9"/>
    <w:rsid w:val="00895CA2"/>
    <w:rsid w:val="008A33EA"/>
    <w:rsid w:val="008A45A6"/>
    <w:rsid w:val="008A718B"/>
    <w:rsid w:val="008B0F26"/>
    <w:rsid w:val="008C1C62"/>
    <w:rsid w:val="008C7C2C"/>
    <w:rsid w:val="008D31E6"/>
    <w:rsid w:val="008F0CC8"/>
    <w:rsid w:val="008F0E59"/>
    <w:rsid w:val="008F3789"/>
    <w:rsid w:val="008F686C"/>
    <w:rsid w:val="008F6F8F"/>
    <w:rsid w:val="009047A0"/>
    <w:rsid w:val="00906AAB"/>
    <w:rsid w:val="00913AE8"/>
    <w:rsid w:val="00913D51"/>
    <w:rsid w:val="009148DE"/>
    <w:rsid w:val="00914EA2"/>
    <w:rsid w:val="00921285"/>
    <w:rsid w:val="00941E30"/>
    <w:rsid w:val="009527F7"/>
    <w:rsid w:val="009542D2"/>
    <w:rsid w:val="00955A27"/>
    <w:rsid w:val="00957A79"/>
    <w:rsid w:val="00963B7D"/>
    <w:rsid w:val="0097555C"/>
    <w:rsid w:val="009777D9"/>
    <w:rsid w:val="00980C3A"/>
    <w:rsid w:val="00984E0B"/>
    <w:rsid w:val="0098748F"/>
    <w:rsid w:val="00987DD9"/>
    <w:rsid w:val="00991B88"/>
    <w:rsid w:val="00995537"/>
    <w:rsid w:val="00995800"/>
    <w:rsid w:val="009A5753"/>
    <w:rsid w:val="009A579D"/>
    <w:rsid w:val="009B29A3"/>
    <w:rsid w:val="009B29B5"/>
    <w:rsid w:val="009B3932"/>
    <w:rsid w:val="009B7948"/>
    <w:rsid w:val="009C0AD0"/>
    <w:rsid w:val="009D2850"/>
    <w:rsid w:val="009D4239"/>
    <w:rsid w:val="009E2CA8"/>
    <w:rsid w:val="009E3297"/>
    <w:rsid w:val="009E451D"/>
    <w:rsid w:val="009F7347"/>
    <w:rsid w:val="009F734F"/>
    <w:rsid w:val="00A17182"/>
    <w:rsid w:val="00A246B6"/>
    <w:rsid w:val="00A34F6F"/>
    <w:rsid w:val="00A4610A"/>
    <w:rsid w:val="00A46CC4"/>
    <w:rsid w:val="00A47E70"/>
    <w:rsid w:val="00A50CF0"/>
    <w:rsid w:val="00A572C8"/>
    <w:rsid w:val="00A6407A"/>
    <w:rsid w:val="00A67129"/>
    <w:rsid w:val="00A72B61"/>
    <w:rsid w:val="00A7577E"/>
    <w:rsid w:val="00A7671C"/>
    <w:rsid w:val="00A839DD"/>
    <w:rsid w:val="00A91600"/>
    <w:rsid w:val="00A93C02"/>
    <w:rsid w:val="00AA2CBC"/>
    <w:rsid w:val="00AA6D49"/>
    <w:rsid w:val="00AB36AA"/>
    <w:rsid w:val="00AC5820"/>
    <w:rsid w:val="00AC603D"/>
    <w:rsid w:val="00AD1CD8"/>
    <w:rsid w:val="00AD287F"/>
    <w:rsid w:val="00AE62CC"/>
    <w:rsid w:val="00AF33EF"/>
    <w:rsid w:val="00B03BDD"/>
    <w:rsid w:val="00B1428F"/>
    <w:rsid w:val="00B1435B"/>
    <w:rsid w:val="00B14FA3"/>
    <w:rsid w:val="00B258BB"/>
    <w:rsid w:val="00B272DF"/>
    <w:rsid w:val="00B454BB"/>
    <w:rsid w:val="00B550E4"/>
    <w:rsid w:val="00B67B97"/>
    <w:rsid w:val="00B81A43"/>
    <w:rsid w:val="00B907E9"/>
    <w:rsid w:val="00B91BAD"/>
    <w:rsid w:val="00B968C8"/>
    <w:rsid w:val="00BA1745"/>
    <w:rsid w:val="00BA3EC5"/>
    <w:rsid w:val="00BA51D9"/>
    <w:rsid w:val="00BB5231"/>
    <w:rsid w:val="00BB5DFC"/>
    <w:rsid w:val="00BC582A"/>
    <w:rsid w:val="00BC5C88"/>
    <w:rsid w:val="00BD279D"/>
    <w:rsid w:val="00BD6BB8"/>
    <w:rsid w:val="00BE29D3"/>
    <w:rsid w:val="00BE2BC5"/>
    <w:rsid w:val="00C0081A"/>
    <w:rsid w:val="00C01983"/>
    <w:rsid w:val="00C04ED7"/>
    <w:rsid w:val="00C0784A"/>
    <w:rsid w:val="00C13C29"/>
    <w:rsid w:val="00C16A14"/>
    <w:rsid w:val="00C177BB"/>
    <w:rsid w:val="00C202A2"/>
    <w:rsid w:val="00C22072"/>
    <w:rsid w:val="00C22736"/>
    <w:rsid w:val="00C23FA8"/>
    <w:rsid w:val="00C244B3"/>
    <w:rsid w:val="00C30E77"/>
    <w:rsid w:val="00C36013"/>
    <w:rsid w:val="00C37778"/>
    <w:rsid w:val="00C45543"/>
    <w:rsid w:val="00C55580"/>
    <w:rsid w:val="00C66BA2"/>
    <w:rsid w:val="00C86178"/>
    <w:rsid w:val="00C9067C"/>
    <w:rsid w:val="00C95237"/>
    <w:rsid w:val="00C95985"/>
    <w:rsid w:val="00CA3C7F"/>
    <w:rsid w:val="00CA590F"/>
    <w:rsid w:val="00CC5026"/>
    <w:rsid w:val="00CC68D0"/>
    <w:rsid w:val="00CD1D37"/>
    <w:rsid w:val="00CD4F7E"/>
    <w:rsid w:val="00CD5600"/>
    <w:rsid w:val="00CE16CF"/>
    <w:rsid w:val="00D03F9A"/>
    <w:rsid w:val="00D06D51"/>
    <w:rsid w:val="00D22F35"/>
    <w:rsid w:val="00D23048"/>
    <w:rsid w:val="00D234AD"/>
    <w:rsid w:val="00D24991"/>
    <w:rsid w:val="00D24B5F"/>
    <w:rsid w:val="00D277BE"/>
    <w:rsid w:val="00D27B18"/>
    <w:rsid w:val="00D3257E"/>
    <w:rsid w:val="00D47BCB"/>
    <w:rsid w:val="00D50255"/>
    <w:rsid w:val="00D577CF"/>
    <w:rsid w:val="00D62FDF"/>
    <w:rsid w:val="00D64199"/>
    <w:rsid w:val="00D65433"/>
    <w:rsid w:val="00D66520"/>
    <w:rsid w:val="00D722DD"/>
    <w:rsid w:val="00D733ED"/>
    <w:rsid w:val="00D92AF5"/>
    <w:rsid w:val="00DA5851"/>
    <w:rsid w:val="00DA5E82"/>
    <w:rsid w:val="00DB3B3E"/>
    <w:rsid w:val="00DB7A1B"/>
    <w:rsid w:val="00DC3C4E"/>
    <w:rsid w:val="00DD291A"/>
    <w:rsid w:val="00DD6DCE"/>
    <w:rsid w:val="00DE34CF"/>
    <w:rsid w:val="00DF16A3"/>
    <w:rsid w:val="00DF1B29"/>
    <w:rsid w:val="00DF313E"/>
    <w:rsid w:val="00E00535"/>
    <w:rsid w:val="00E00DD7"/>
    <w:rsid w:val="00E0622F"/>
    <w:rsid w:val="00E13F3D"/>
    <w:rsid w:val="00E14DD3"/>
    <w:rsid w:val="00E321AA"/>
    <w:rsid w:val="00E328A6"/>
    <w:rsid w:val="00E34898"/>
    <w:rsid w:val="00E57A45"/>
    <w:rsid w:val="00E82B78"/>
    <w:rsid w:val="00E84969"/>
    <w:rsid w:val="00E84DFA"/>
    <w:rsid w:val="00E86F50"/>
    <w:rsid w:val="00E90DE2"/>
    <w:rsid w:val="00EA64BE"/>
    <w:rsid w:val="00EB09B7"/>
    <w:rsid w:val="00EB0ACE"/>
    <w:rsid w:val="00EB4233"/>
    <w:rsid w:val="00EC1CC8"/>
    <w:rsid w:val="00EC5364"/>
    <w:rsid w:val="00EE08D0"/>
    <w:rsid w:val="00EE4717"/>
    <w:rsid w:val="00EE7D7C"/>
    <w:rsid w:val="00EF17D4"/>
    <w:rsid w:val="00F06F9D"/>
    <w:rsid w:val="00F10B95"/>
    <w:rsid w:val="00F25D98"/>
    <w:rsid w:val="00F300FB"/>
    <w:rsid w:val="00F36708"/>
    <w:rsid w:val="00F5122A"/>
    <w:rsid w:val="00F6079D"/>
    <w:rsid w:val="00F610C9"/>
    <w:rsid w:val="00F6366C"/>
    <w:rsid w:val="00F66589"/>
    <w:rsid w:val="00F7090A"/>
    <w:rsid w:val="00F720B0"/>
    <w:rsid w:val="00F77779"/>
    <w:rsid w:val="00F84CBD"/>
    <w:rsid w:val="00F87BA9"/>
    <w:rsid w:val="00F9196C"/>
    <w:rsid w:val="00F92438"/>
    <w:rsid w:val="00FA74BE"/>
    <w:rsid w:val="00FB3175"/>
    <w:rsid w:val="00FB6386"/>
    <w:rsid w:val="00FB6E2F"/>
    <w:rsid w:val="00FC7D77"/>
    <w:rsid w:val="00FE2C1E"/>
    <w:rsid w:val="00FE3CB0"/>
    <w:rsid w:val="00FE3DBB"/>
    <w:rsid w:val="00FF4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B6601F"/>
  <w15:docId w15:val="{96DAE2B1-AD90-49D1-8568-45D18B6EA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9553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Level_2,Heading 8111,Heading 81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aliases w:val="L7,Header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1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B81A4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lang w:eastAsia="zh-TW"/>
    </w:rPr>
  </w:style>
  <w:style w:type="character" w:customStyle="1" w:styleId="TALCar">
    <w:name w:val="TAL Car"/>
    <w:link w:val="TAL"/>
    <w:rsid w:val="00B81A4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81A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1A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1A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81A4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BE2BC5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locked/>
    <w:rsid w:val="007E78AD"/>
    <w:rPr>
      <w:rFonts w:ascii="Arial" w:hAnsi="Arial"/>
      <w:lang w:val="en-GB" w:eastAsia="en-US"/>
    </w:rPr>
  </w:style>
  <w:style w:type="paragraph" w:customStyle="1" w:styleId="12">
    <w:name w:val="樣式1"/>
    <w:basedOn w:val="TH"/>
    <w:qFormat/>
    <w:rsid w:val="00221013"/>
  </w:style>
  <w:style w:type="character" w:customStyle="1" w:styleId="50">
    <w:name w:val="標題 5 字元"/>
    <w:aliases w:val="h5 字元,Heading5 字元,Head5 字元,H5 字元,M5 字元,mh2 字元,Module heading 2 字元,heading 8 字元,Numbered Sub-list 字元,Heading 81 字元,标题 81 字元,Heading 811 字元,Level_2 字元,Heading 8111 字元,Heading 81111 字元"/>
    <w:link w:val="5"/>
    <w:rsid w:val="00C86178"/>
    <w:rPr>
      <w:rFonts w:ascii="Arial" w:hAnsi="Arial"/>
      <w:sz w:val="22"/>
      <w:lang w:val="en-GB" w:eastAsia="en-US"/>
    </w:rPr>
  </w:style>
  <w:style w:type="character" w:customStyle="1" w:styleId="60">
    <w:name w:val="標題 6 字元"/>
    <w:aliases w:val="T1 字元,Header 6 字元"/>
    <w:link w:val="6"/>
    <w:rsid w:val="00C0081A"/>
    <w:rPr>
      <w:rFonts w:ascii="Arial" w:hAnsi="Arial"/>
      <w:lang w:val="en-GB" w:eastAsia="en-US"/>
    </w:rPr>
  </w:style>
  <w:style w:type="character" w:customStyle="1" w:styleId="70">
    <w:name w:val="標題 7 字元"/>
    <w:aliases w:val="L7 字元,Header 7 字元"/>
    <w:link w:val="7"/>
    <w:rsid w:val="00D62FD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F4BA1-3564-4A84-A002-DE698C4B9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7</Pages>
  <Words>2192</Words>
  <Characters>12497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14660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Reclouds Hsieh (謝秋忠)</cp:lastModifiedBy>
  <cp:revision>20</cp:revision>
  <cp:lastPrinted>1899-12-31T23:00:00Z</cp:lastPrinted>
  <dcterms:created xsi:type="dcterms:W3CDTF">2021-09-13T02:10:00Z</dcterms:created>
  <dcterms:modified xsi:type="dcterms:W3CDTF">2021-10-29T02:53:00Z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Nov 2020</vt:lpwstr>
  </property>
  <property fmtid="{D5CDD505-2E9C-101B-9397-08002B2CF9AE}" pid="8" name="EndDate">
    <vt:lpwstr>20th Nov 2020</vt:lpwstr>
  </property>
  <property fmtid="{D5CDD505-2E9C-101B-9397-08002B2CF9AE}" pid="9" name="Tdoc#">
    <vt:lpwstr>R5-205201</vt:lpwstr>
  </property>
  <property fmtid="{D5CDD505-2E9C-101B-9397-08002B2CF9AE}" pid="10" name="Spec#">
    <vt:lpwstr>36.521-1</vt:lpwstr>
  </property>
  <property fmtid="{D5CDD505-2E9C-101B-9397-08002B2CF9AE}" pid="11" name="Cr#">
    <vt:lpwstr>5202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Adding new TC 9.6.1.1_A.5 6DL CA</vt:lpwstr>
  </property>
  <property fmtid="{D5CDD505-2E9C-101B-9397-08002B2CF9AE}" pid="15" name="SourceIfWg">
    <vt:lpwstr>DEKRA Testing and Certification</vt:lpwstr>
  </property>
  <property fmtid="{D5CDD505-2E9C-101B-9397-08002B2CF9AE}" pid="16" name="SourceIfTsg">
    <vt:lpwstr/>
  </property>
  <property fmtid="{D5CDD505-2E9C-101B-9397-08002B2CF9AE}" pid="17" name="RelatedWis">
    <vt:lpwstr>LTE_CA_R15-UEConTest</vt:lpwstr>
  </property>
  <property fmtid="{D5CDD505-2E9C-101B-9397-08002B2CF9AE}" pid="18" name="Cat">
    <vt:lpwstr>F</vt:lpwstr>
  </property>
  <property fmtid="{D5CDD505-2E9C-101B-9397-08002B2CF9AE}" pid="19" name="ResDate">
    <vt:lpwstr>2020-10-26</vt:lpwstr>
  </property>
  <property fmtid="{D5CDD505-2E9C-101B-9397-08002B2CF9AE}" pid="20" name="Release">
    <vt:lpwstr>Rel-16</vt:lpwstr>
  </property>
</Properties>
</file>