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C1070">
        <w:rPr>
          <w:b/>
          <w:noProof/>
          <w:sz w:val="24"/>
        </w:rPr>
        <w:fldChar w:fldCharType="begin"/>
      </w:r>
      <w:r w:rsidR="002C1070">
        <w:rPr>
          <w:b/>
          <w:noProof/>
          <w:sz w:val="24"/>
        </w:rPr>
        <w:instrText xml:space="preserve"> DOCPROPERTY  TSG/WGRef  \* MERGEFORMAT </w:instrText>
      </w:r>
      <w:r w:rsidR="002C1070">
        <w:rPr>
          <w:b/>
          <w:noProof/>
          <w:sz w:val="24"/>
        </w:rPr>
        <w:fldChar w:fldCharType="separate"/>
      </w:r>
      <w:r w:rsidR="003609EF">
        <w:rPr>
          <w:b/>
          <w:noProof/>
          <w:sz w:val="24"/>
        </w:rPr>
        <w:t>RAN5</w:t>
      </w:r>
      <w:r w:rsidR="002C1070">
        <w:rPr>
          <w:b/>
          <w:noProof/>
          <w:sz w:val="24"/>
        </w:rPr>
        <w:fldChar w:fldCharType="end"/>
      </w:r>
      <w:r w:rsidR="00C66BA2">
        <w:rPr>
          <w:b/>
          <w:noProof/>
          <w:sz w:val="24"/>
        </w:rPr>
        <w:t xml:space="preserve"> </w:t>
      </w:r>
      <w:r>
        <w:rPr>
          <w:b/>
          <w:noProof/>
          <w:sz w:val="24"/>
        </w:rPr>
        <w:t>Meeting #</w:t>
      </w:r>
      <w:r w:rsidR="002C1070">
        <w:rPr>
          <w:b/>
          <w:noProof/>
          <w:sz w:val="24"/>
        </w:rPr>
        <w:fldChar w:fldCharType="begin"/>
      </w:r>
      <w:r w:rsidR="002C1070">
        <w:rPr>
          <w:b/>
          <w:noProof/>
          <w:sz w:val="24"/>
        </w:rPr>
        <w:instrText xml:space="preserve"> DOCPROPERTY  MtgSeq  \* MERGEFORMAT </w:instrText>
      </w:r>
      <w:r w:rsidR="002C1070">
        <w:rPr>
          <w:b/>
          <w:noProof/>
          <w:sz w:val="24"/>
        </w:rPr>
        <w:fldChar w:fldCharType="separate"/>
      </w:r>
      <w:r w:rsidR="00EB09B7" w:rsidRPr="00EB09B7">
        <w:rPr>
          <w:b/>
          <w:noProof/>
          <w:sz w:val="24"/>
        </w:rPr>
        <w:t>93</w:t>
      </w:r>
      <w:r w:rsidR="002C1070">
        <w:rPr>
          <w:b/>
          <w:noProof/>
          <w:sz w:val="24"/>
        </w:rPr>
        <w:fldChar w:fldCharType="end"/>
      </w:r>
      <w:r w:rsidR="002C1070">
        <w:rPr>
          <w:b/>
          <w:noProof/>
          <w:sz w:val="24"/>
        </w:rPr>
        <w:fldChar w:fldCharType="begin"/>
      </w:r>
      <w:r w:rsidR="002C1070">
        <w:rPr>
          <w:b/>
          <w:noProof/>
          <w:sz w:val="24"/>
        </w:rPr>
        <w:instrText xml:space="preserve"> DOCPROPERTY  MtgTitle  \* MERGEFORMAT </w:instrText>
      </w:r>
      <w:r w:rsidR="002C1070">
        <w:rPr>
          <w:b/>
          <w:noProof/>
          <w:sz w:val="24"/>
        </w:rPr>
        <w:fldChar w:fldCharType="separate"/>
      </w:r>
      <w:r w:rsidR="00EB09B7">
        <w:rPr>
          <w:b/>
          <w:noProof/>
          <w:sz w:val="24"/>
        </w:rPr>
        <w:t>-e</w:t>
      </w:r>
      <w:r w:rsidR="002C1070">
        <w:rPr>
          <w:b/>
          <w:noProof/>
          <w:sz w:val="24"/>
        </w:rPr>
        <w:fldChar w:fldCharType="end"/>
      </w:r>
      <w:r>
        <w:rPr>
          <w:b/>
          <w:i/>
          <w:noProof/>
          <w:sz w:val="28"/>
        </w:rPr>
        <w:tab/>
      </w:r>
      <w:r w:rsidR="002C1070">
        <w:rPr>
          <w:b/>
          <w:i/>
          <w:noProof/>
          <w:sz w:val="28"/>
        </w:rPr>
        <w:fldChar w:fldCharType="begin"/>
      </w:r>
      <w:r w:rsidR="002C1070">
        <w:rPr>
          <w:b/>
          <w:i/>
          <w:noProof/>
          <w:sz w:val="28"/>
        </w:rPr>
        <w:instrText xml:space="preserve"> DOCPROPERTY  Tdoc#  \* MERGEFORMAT </w:instrText>
      </w:r>
      <w:r w:rsidR="002C1070">
        <w:rPr>
          <w:b/>
          <w:i/>
          <w:noProof/>
          <w:sz w:val="28"/>
        </w:rPr>
        <w:fldChar w:fldCharType="separate"/>
      </w:r>
      <w:r w:rsidR="00E13F3D" w:rsidRPr="00E13F3D">
        <w:rPr>
          <w:b/>
          <w:i/>
          <w:noProof/>
          <w:sz w:val="28"/>
        </w:rPr>
        <w:t>R5-217070</w:t>
      </w:r>
      <w:r w:rsidR="002C1070">
        <w:rPr>
          <w:b/>
          <w:i/>
          <w:noProof/>
          <w:sz w:val="28"/>
        </w:rPr>
        <w:fldChar w:fldCharType="end"/>
      </w:r>
    </w:p>
    <w:p w14:paraId="7CB45193" w14:textId="77777777" w:rsidR="001E41F3" w:rsidRDefault="002C107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10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107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107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10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1070">
            <w:pPr>
              <w:pStyle w:val="CRCoverPage"/>
              <w:spacing w:after="0"/>
              <w:ind w:left="100"/>
              <w:rPr>
                <w:noProof/>
              </w:rPr>
            </w:pPr>
            <w:r>
              <w:fldChar w:fldCharType="begin"/>
            </w:r>
            <w:r>
              <w:instrText xml:space="preserve"> DOCPROPERTY  CrTitle  \* MERGEFORMAT </w:instrText>
            </w:r>
            <w:r>
              <w:fldChar w:fldCharType="separate"/>
            </w:r>
            <w:r w:rsidR="002640DD">
              <w:t>Correction of message configuration for EN-DC FR1 SFTD TC 4.7.5.1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10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C95D1A" w:rsidR="001E41F3" w:rsidRDefault="007530E4" w:rsidP="00547111">
            <w:pPr>
              <w:pStyle w:val="CRCoverPage"/>
              <w:spacing w:after="0"/>
              <w:ind w:left="100"/>
              <w:rPr>
                <w:noProof/>
              </w:rPr>
            </w:pPr>
            <w:r>
              <w:t>R5</w:t>
            </w:r>
            <w:r w:rsidR="002C1070">
              <w:fldChar w:fldCharType="begin"/>
            </w:r>
            <w:r w:rsidR="002C1070">
              <w:instrText xml:space="preserve"> DOCPROPERTY  SourceIfTsg  \* MERGEFORMAT </w:instrText>
            </w:r>
            <w:r w:rsidR="002C1070">
              <w:fldChar w:fldCharType="separate"/>
            </w:r>
            <w:r w:rsidR="002C10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10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10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107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10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30E4" w14:paraId="1256F52C" w14:textId="77777777" w:rsidTr="00547111">
        <w:tc>
          <w:tcPr>
            <w:tcW w:w="2694" w:type="dxa"/>
            <w:gridSpan w:val="2"/>
            <w:tcBorders>
              <w:top w:val="single" w:sz="4" w:space="0" w:color="auto"/>
              <w:left w:val="single" w:sz="4" w:space="0" w:color="auto"/>
            </w:tcBorders>
          </w:tcPr>
          <w:p w14:paraId="52C87DB0" w14:textId="77777777" w:rsidR="007530E4" w:rsidRDefault="007530E4" w:rsidP="00753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010229" w:rsidR="007530E4" w:rsidRDefault="007530E4" w:rsidP="007530E4">
            <w:pPr>
              <w:pStyle w:val="CRCoverPage"/>
              <w:spacing w:after="0"/>
              <w:ind w:left="100"/>
              <w:rPr>
                <w:noProof/>
              </w:rPr>
            </w:pPr>
            <w:r>
              <w:rPr>
                <w:lang w:eastAsia="zh-CN"/>
              </w:rPr>
              <w:t xml:space="preserve">As the test purpose of this case is to verify the </w:t>
            </w:r>
            <w:r w:rsidRPr="00F23C6D">
              <w:rPr>
                <w:lang w:eastAsia="sv-SE"/>
              </w:rPr>
              <w:t>SFT</w:t>
            </w:r>
            <w:r>
              <w:rPr>
                <w:lang w:eastAsia="sv-SE"/>
              </w:rPr>
              <w:t>D</w:t>
            </w:r>
            <w:r w:rsidRPr="00F23C6D">
              <w:rPr>
                <w:lang w:eastAsia="sv-SE"/>
              </w:rPr>
              <w:t xml:space="preserve"> measurements between a</w:t>
            </w:r>
            <w:r>
              <w:rPr>
                <w:lang w:eastAsia="sv-SE"/>
              </w:rPr>
              <w:t>n</w:t>
            </w:r>
            <w:r w:rsidRPr="00F23C6D">
              <w:rPr>
                <w:lang w:eastAsia="sv-SE"/>
              </w:rPr>
              <w:t xml:space="preserve"> E-UTRA PCell and an NR PSCell</w:t>
            </w:r>
            <w:r>
              <w:rPr>
                <w:lang w:eastAsia="sv-SE"/>
              </w:rPr>
              <w:t>. According to TS 36.331, the c</w:t>
            </w:r>
            <w:r w:rsidRPr="00504F8B">
              <w:rPr>
                <w:lang w:eastAsia="sv-SE"/>
              </w:rPr>
              <w:t>orres</w:t>
            </w:r>
            <w:r>
              <w:rPr>
                <w:lang w:eastAsia="sv-SE"/>
              </w:rPr>
              <w:t>ponding measObject concerning</w:t>
            </w:r>
            <w:r w:rsidRPr="00504F8B">
              <w:rPr>
                <w:lang w:eastAsia="sv-SE"/>
              </w:rPr>
              <w:t xml:space="preserve"> NR </w:t>
            </w:r>
            <w:r>
              <w:rPr>
                <w:lang w:eastAsia="sv-SE"/>
              </w:rPr>
              <w:t xml:space="preserve">&amp; </w:t>
            </w:r>
            <w:r w:rsidRPr="00504F8B">
              <w:rPr>
                <w:lang w:eastAsia="sv-SE"/>
              </w:rPr>
              <w:t xml:space="preserve">reportSFTD-Meas </w:t>
            </w:r>
            <w:r>
              <w:rPr>
                <w:lang w:eastAsia="sv-SE"/>
              </w:rPr>
              <w:t>shall be configured in E-UTRA RRC part, but currently the specific message configuration is for NN DC.</w:t>
            </w:r>
            <w:r>
              <w:rPr>
                <w:lang w:eastAsia="zh-CN"/>
              </w:rPr>
              <w:t xml:space="preserve">  </w:t>
            </w:r>
          </w:p>
        </w:tc>
      </w:tr>
      <w:tr w:rsidR="007530E4" w14:paraId="4CA74D09" w14:textId="77777777" w:rsidTr="00547111">
        <w:tc>
          <w:tcPr>
            <w:tcW w:w="2694" w:type="dxa"/>
            <w:gridSpan w:val="2"/>
            <w:tcBorders>
              <w:left w:val="single" w:sz="4" w:space="0" w:color="auto"/>
            </w:tcBorders>
          </w:tcPr>
          <w:p w14:paraId="2D0866D6" w14:textId="77777777" w:rsidR="007530E4" w:rsidRDefault="007530E4" w:rsidP="007530E4">
            <w:pPr>
              <w:pStyle w:val="CRCoverPage"/>
              <w:spacing w:after="0"/>
              <w:rPr>
                <w:b/>
                <w:i/>
                <w:noProof/>
                <w:sz w:val="8"/>
                <w:szCs w:val="8"/>
              </w:rPr>
            </w:pPr>
          </w:p>
        </w:tc>
        <w:tc>
          <w:tcPr>
            <w:tcW w:w="6946" w:type="dxa"/>
            <w:gridSpan w:val="9"/>
            <w:tcBorders>
              <w:right w:val="single" w:sz="4" w:space="0" w:color="auto"/>
            </w:tcBorders>
          </w:tcPr>
          <w:p w14:paraId="365DEF04" w14:textId="77777777" w:rsidR="007530E4" w:rsidRDefault="007530E4" w:rsidP="007530E4">
            <w:pPr>
              <w:pStyle w:val="CRCoverPage"/>
              <w:spacing w:after="0"/>
              <w:rPr>
                <w:noProof/>
                <w:sz w:val="8"/>
                <w:szCs w:val="8"/>
              </w:rPr>
            </w:pPr>
          </w:p>
        </w:tc>
      </w:tr>
      <w:tr w:rsidR="007530E4" w14:paraId="21016551" w14:textId="77777777" w:rsidTr="00547111">
        <w:tc>
          <w:tcPr>
            <w:tcW w:w="2694" w:type="dxa"/>
            <w:gridSpan w:val="2"/>
            <w:tcBorders>
              <w:left w:val="single" w:sz="4" w:space="0" w:color="auto"/>
            </w:tcBorders>
          </w:tcPr>
          <w:p w14:paraId="49433147" w14:textId="77777777" w:rsidR="007530E4" w:rsidRDefault="007530E4" w:rsidP="00753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BCC519" w:rsidR="007530E4" w:rsidRDefault="007530E4" w:rsidP="007530E4">
            <w:pPr>
              <w:pStyle w:val="CRCoverPage"/>
              <w:spacing w:after="0"/>
              <w:ind w:left="100"/>
              <w:rPr>
                <w:noProof/>
              </w:rPr>
            </w:pPr>
            <w:r>
              <w:rPr>
                <w:rFonts w:eastAsia="宋体"/>
                <w:lang w:eastAsia="zh-CN"/>
              </w:rPr>
              <w:t>Specific message contents were updated with some editorial corrections.</w:t>
            </w:r>
          </w:p>
        </w:tc>
      </w:tr>
      <w:tr w:rsidR="007530E4" w14:paraId="1F886379" w14:textId="77777777" w:rsidTr="00547111">
        <w:tc>
          <w:tcPr>
            <w:tcW w:w="2694" w:type="dxa"/>
            <w:gridSpan w:val="2"/>
            <w:tcBorders>
              <w:left w:val="single" w:sz="4" w:space="0" w:color="auto"/>
            </w:tcBorders>
          </w:tcPr>
          <w:p w14:paraId="4D989623" w14:textId="77777777" w:rsidR="007530E4" w:rsidRDefault="007530E4" w:rsidP="007530E4">
            <w:pPr>
              <w:pStyle w:val="CRCoverPage"/>
              <w:spacing w:after="0"/>
              <w:rPr>
                <w:b/>
                <w:i/>
                <w:noProof/>
                <w:sz w:val="8"/>
                <w:szCs w:val="8"/>
              </w:rPr>
            </w:pPr>
          </w:p>
        </w:tc>
        <w:tc>
          <w:tcPr>
            <w:tcW w:w="6946" w:type="dxa"/>
            <w:gridSpan w:val="9"/>
            <w:tcBorders>
              <w:right w:val="single" w:sz="4" w:space="0" w:color="auto"/>
            </w:tcBorders>
          </w:tcPr>
          <w:p w14:paraId="71C4A204" w14:textId="77777777" w:rsidR="007530E4" w:rsidRDefault="007530E4" w:rsidP="007530E4">
            <w:pPr>
              <w:pStyle w:val="CRCoverPage"/>
              <w:spacing w:after="0"/>
              <w:rPr>
                <w:noProof/>
                <w:sz w:val="8"/>
                <w:szCs w:val="8"/>
              </w:rPr>
            </w:pPr>
          </w:p>
        </w:tc>
      </w:tr>
      <w:tr w:rsidR="007530E4" w14:paraId="678D7BF9" w14:textId="77777777" w:rsidTr="00547111">
        <w:tc>
          <w:tcPr>
            <w:tcW w:w="2694" w:type="dxa"/>
            <w:gridSpan w:val="2"/>
            <w:tcBorders>
              <w:left w:val="single" w:sz="4" w:space="0" w:color="auto"/>
              <w:bottom w:val="single" w:sz="4" w:space="0" w:color="auto"/>
            </w:tcBorders>
          </w:tcPr>
          <w:p w14:paraId="4E5CE1B6" w14:textId="77777777" w:rsidR="007530E4" w:rsidRDefault="007530E4" w:rsidP="00753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220A1" w:rsidR="007530E4" w:rsidRDefault="007530E4" w:rsidP="007530E4">
            <w:pPr>
              <w:pStyle w:val="CRCoverPage"/>
              <w:spacing w:after="0"/>
              <w:ind w:left="100"/>
              <w:rPr>
                <w:noProof/>
              </w:rPr>
            </w:pPr>
            <w:r>
              <w:rPr>
                <w:lang w:eastAsia="zh-CN"/>
              </w:rPr>
              <w:t>A conformant UE will fail this case unfairly.</w:t>
            </w:r>
          </w:p>
        </w:tc>
      </w:tr>
      <w:tr w:rsidR="007530E4" w14:paraId="034AF533" w14:textId="77777777" w:rsidTr="00547111">
        <w:tc>
          <w:tcPr>
            <w:tcW w:w="2694" w:type="dxa"/>
            <w:gridSpan w:val="2"/>
          </w:tcPr>
          <w:p w14:paraId="39D9EB5B" w14:textId="77777777" w:rsidR="007530E4" w:rsidRDefault="007530E4" w:rsidP="007530E4">
            <w:pPr>
              <w:pStyle w:val="CRCoverPage"/>
              <w:spacing w:after="0"/>
              <w:rPr>
                <w:b/>
                <w:i/>
                <w:noProof/>
                <w:sz w:val="8"/>
                <w:szCs w:val="8"/>
              </w:rPr>
            </w:pPr>
          </w:p>
        </w:tc>
        <w:tc>
          <w:tcPr>
            <w:tcW w:w="6946" w:type="dxa"/>
            <w:gridSpan w:val="9"/>
          </w:tcPr>
          <w:p w14:paraId="7826CB1C" w14:textId="77777777" w:rsidR="007530E4" w:rsidRDefault="007530E4" w:rsidP="007530E4">
            <w:pPr>
              <w:pStyle w:val="CRCoverPage"/>
              <w:spacing w:after="0"/>
              <w:rPr>
                <w:noProof/>
                <w:sz w:val="8"/>
                <w:szCs w:val="8"/>
              </w:rPr>
            </w:pPr>
          </w:p>
        </w:tc>
      </w:tr>
      <w:tr w:rsidR="007530E4" w14:paraId="6A17D7AC" w14:textId="77777777" w:rsidTr="00547111">
        <w:tc>
          <w:tcPr>
            <w:tcW w:w="2694" w:type="dxa"/>
            <w:gridSpan w:val="2"/>
            <w:tcBorders>
              <w:top w:val="single" w:sz="4" w:space="0" w:color="auto"/>
              <w:left w:val="single" w:sz="4" w:space="0" w:color="auto"/>
            </w:tcBorders>
          </w:tcPr>
          <w:p w14:paraId="6DAD5B19" w14:textId="77777777" w:rsidR="007530E4" w:rsidRDefault="007530E4" w:rsidP="007530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AA472" w:rsidR="007530E4" w:rsidRDefault="007530E4" w:rsidP="007530E4">
            <w:pPr>
              <w:pStyle w:val="CRCoverPage"/>
              <w:spacing w:after="0"/>
              <w:ind w:left="100"/>
              <w:rPr>
                <w:noProof/>
              </w:rPr>
            </w:pPr>
            <w:r>
              <w:rPr>
                <w:rFonts w:cs="Arial"/>
                <w:lang w:eastAsia="zh-CN"/>
              </w:rPr>
              <w:t>4.7.5.1</w:t>
            </w:r>
          </w:p>
        </w:tc>
      </w:tr>
      <w:tr w:rsidR="007530E4" w14:paraId="56E1E6C3" w14:textId="77777777" w:rsidTr="00547111">
        <w:tc>
          <w:tcPr>
            <w:tcW w:w="2694" w:type="dxa"/>
            <w:gridSpan w:val="2"/>
            <w:tcBorders>
              <w:left w:val="single" w:sz="4" w:space="0" w:color="auto"/>
            </w:tcBorders>
          </w:tcPr>
          <w:p w14:paraId="2FB9DE77" w14:textId="77777777" w:rsidR="007530E4" w:rsidRDefault="007530E4" w:rsidP="007530E4">
            <w:pPr>
              <w:pStyle w:val="CRCoverPage"/>
              <w:spacing w:after="0"/>
              <w:rPr>
                <w:b/>
                <w:i/>
                <w:noProof/>
                <w:sz w:val="8"/>
                <w:szCs w:val="8"/>
              </w:rPr>
            </w:pPr>
          </w:p>
        </w:tc>
        <w:tc>
          <w:tcPr>
            <w:tcW w:w="6946" w:type="dxa"/>
            <w:gridSpan w:val="9"/>
            <w:tcBorders>
              <w:right w:val="single" w:sz="4" w:space="0" w:color="auto"/>
            </w:tcBorders>
          </w:tcPr>
          <w:p w14:paraId="0898542D" w14:textId="77777777" w:rsidR="007530E4" w:rsidRDefault="007530E4" w:rsidP="007530E4">
            <w:pPr>
              <w:pStyle w:val="CRCoverPage"/>
              <w:spacing w:after="0"/>
              <w:rPr>
                <w:noProof/>
                <w:sz w:val="8"/>
                <w:szCs w:val="8"/>
              </w:rPr>
            </w:pPr>
          </w:p>
        </w:tc>
      </w:tr>
      <w:tr w:rsidR="007530E4" w14:paraId="76F95A8B" w14:textId="77777777" w:rsidTr="00547111">
        <w:tc>
          <w:tcPr>
            <w:tcW w:w="2694" w:type="dxa"/>
            <w:gridSpan w:val="2"/>
            <w:tcBorders>
              <w:left w:val="single" w:sz="4" w:space="0" w:color="auto"/>
            </w:tcBorders>
          </w:tcPr>
          <w:p w14:paraId="335EAB52" w14:textId="77777777" w:rsidR="007530E4" w:rsidRDefault="007530E4" w:rsidP="00753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30E4" w:rsidRDefault="007530E4" w:rsidP="00753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30E4" w:rsidRDefault="007530E4" w:rsidP="007530E4">
            <w:pPr>
              <w:pStyle w:val="CRCoverPage"/>
              <w:spacing w:after="0"/>
              <w:jc w:val="center"/>
              <w:rPr>
                <w:b/>
                <w:caps/>
                <w:noProof/>
              </w:rPr>
            </w:pPr>
            <w:r>
              <w:rPr>
                <w:b/>
                <w:caps/>
                <w:noProof/>
              </w:rPr>
              <w:t>N</w:t>
            </w:r>
          </w:p>
        </w:tc>
        <w:tc>
          <w:tcPr>
            <w:tcW w:w="2977" w:type="dxa"/>
            <w:gridSpan w:val="4"/>
          </w:tcPr>
          <w:p w14:paraId="304CCBCB" w14:textId="77777777" w:rsidR="007530E4" w:rsidRDefault="007530E4" w:rsidP="007530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30E4" w:rsidRDefault="007530E4" w:rsidP="007530E4">
            <w:pPr>
              <w:pStyle w:val="CRCoverPage"/>
              <w:spacing w:after="0"/>
              <w:ind w:left="99"/>
              <w:rPr>
                <w:noProof/>
              </w:rPr>
            </w:pPr>
          </w:p>
        </w:tc>
      </w:tr>
      <w:tr w:rsidR="007530E4" w14:paraId="34ACE2EB" w14:textId="77777777" w:rsidTr="00547111">
        <w:tc>
          <w:tcPr>
            <w:tcW w:w="2694" w:type="dxa"/>
            <w:gridSpan w:val="2"/>
            <w:tcBorders>
              <w:left w:val="single" w:sz="4" w:space="0" w:color="auto"/>
            </w:tcBorders>
          </w:tcPr>
          <w:p w14:paraId="571382F3" w14:textId="77777777" w:rsidR="007530E4" w:rsidRDefault="007530E4" w:rsidP="00753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30E4" w:rsidRDefault="007530E4" w:rsidP="00753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530E4" w:rsidRDefault="007530E4" w:rsidP="007530E4">
            <w:pPr>
              <w:pStyle w:val="CRCoverPage"/>
              <w:spacing w:after="0"/>
              <w:jc w:val="center"/>
              <w:rPr>
                <w:b/>
                <w:caps/>
                <w:noProof/>
              </w:rPr>
            </w:pPr>
          </w:p>
        </w:tc>
        <w:tc>
          <w:tcPr>
            <w:tcW w:w="2977" w:type="dxa"/>
            <w:gridSpan w:val="4"/>
          </w:tcPr>
          <w:p w14:paraId="7DB274D8" w14:textId="77777777" w:rsidR="007530E4" w:rsidRDefault="007530E4" w:rsidP="007530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30E4" w:rsidRDefault="007530E4" w:rsidP="007530E4">
            <w:pPr>
              <w:pStyle w:val="CRCoverPage"/>
              <w:spacing w:after="0"/>
              <w:ind w:left="99"/>
              <w:rPr>
                <w:noProof/>
              </w:rPr>
            </w:pPr>
            <w:r>
              <w:rPr>
                <w:noProof/>
              </w:rPr>
              <w:t xml:space="preserve">TS/TR ... CR ... </w:t>
            </w:r>
          </w:p>
        </w:tc>
      </w:tr>
      <w:tr w:rsidR="007530E4" w14:paraId="446DDBAC" w14:textId="77777777" w:rsidTr="00547111">
        <w:tc>
          <w:tcPr>
            <w:tcW w:w="2694" w:type="dxa"/>
            <w:gridSpan w:val="2"/>
            <w:tcBorders>
              <w:left w:val="single" w:sz="4" w:space="0" w:color="auto"/>
            </w:tcBorders>
          </w:tcPr>
          <w:p w14:paraId="678A1AA6" w14:textId="77777777" w:rsidR="007530E4" w:rsidRDefault="007530E4" w:rsidP="00753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30E4" w:rsidRDefault="007530E4" w:rsidP="00753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530E4" w:rsidRDefault="007530E4" w:rsidP="007530E4">
            <w:pPr>
              <w:pStyle w:val="CRCoverPage"/>
              <w:spacing w:after="0"/>
              <w:jc w:val="center"/>
              <w:rPr>
                <w:b/>
                <w:caps/>
                <w:noProof/>
              </w:rPr>
            </w:pPr>
          </w:p>
        </w:tc>
        <w:tc>
          <w:tcPr>
            <w:tcW w:w="2977" w:type="dxa"/>
            <w:gridSpan w:val="4"/>
          </w:tcPr>
          <w:p w14:paraId="1A4306D9" w14:textId="77777777" w:rsidR="007530E4" w:rsidRDefault="007530E4" w:rsidP="007530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30E4" w:rsidRDefault="007530E4" w:rsidP="007530E4">
            <w:pPr>
              <w:pStyle w:val="CRCoverPage"/>
              <w:spacing w:after="0"/>
              <w:ind w:left="99"/>
              <w:rPr>
                <w:noProof/>
              </w:rPr>
            </w:pPr>
            <w:r>
              <w:rPr>
                <w:noProof/>
              </w:rPr>
              <w:t xml:space="preserve">TS/TR ... CR ... </w:t>
            </w:r>
          </w:p>
        </w:tc>
      </w:tr>
      <w:tr w:rsidR="007530E4" w14:paraId="55C714D2" w14:textId="77777777" w:rsidTr="00547111">
        <w:tc>
          <w:tcPr>
            <w:tcW w:w="2694" w:type="dxa"/>
            <w:gridSpan w:val="2"/>
            <w:tcBorders>
              <w:left w:val="single" w:sz="4" w:space="0" w:color="auto"/>
            </w:tcBorders>
          </w:tcPr>
          <w:p w14:paraId="45913E62" w14:textId="77777777" w:rsidR="007530E4" w:rsidRDefault="007530E4" w:rsidP="00753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30E4" w:rsidRDefault="007530E4" w:rsidP="00753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530E4" w:rsidRDefault="007530E4" w:rsidP="007530E4">
            <w:pPr>
              <w:pStyle w:val="CRCoverPage"/>
              <w:spacing w:after="0"/>
              <w:jc w:val="center"/>
              <w:rPr>
                <w:b/>
                <w:caps/>
                <w:noProof/>
              </w:rPr>
            </w:pPr>
          </w:p>
        </w:tc>
        <w:tc>
          <w:tcPr>
            <w:tcW w:w="2977" w:type="dxa"/>
            <w:gridSpan w:val="4"/>
          </w:tcPr>
          <w:p w14:paraId="1B4FF921" w14:textId="77777777" w:rsidR="007530E4" w:rsidRDefault="007530E4" w:rsidP="007530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30E4" w:rsidRDefault="007530E4" w:rsidP="007530E4">
            <w:pPr>
              <w:pStyle w:val="CRCoverPage"/>
              <w:spacing w:after="0"/>
              <w:ind w:left="99"/>
              <w:rPr>
                <w:noProof/>
              </w:rPr>
            </w:pPr>
            <w:r>
              <w:rPr>
                <w:noProof/>
              </w:rPr>
              <w:t xml:space="preserve">TS/TR ... CR ... </w:t>
            </w:r>
          </w:p>
        </w:tc>
      </w:tr>
      <w:tr w:rsidR="007530E4" w14:paraId="60DF82CC" w14:textId="77777777" w:rsidTr="008863B9">
        <w:tc>
          <w:tcPr>
            <w:tcW w:w="2694" w:type="dxa"/>
            <w:gridSpan w:val="2"/>
            <w:tcBorders>
              <w:left w:val="single" w:sz="4" w:space="0" w:color="auto"/>
            </w:tcBorders>
          </w:tcPr>
          <w:p w14:paraId="517696CD" w14:textId="77777777" w:rsidR="007530E4" w:rsidRDefault="007530E4" w:rsidP="007530E4">
            <w:pPr>
              <w:pStyle w:val="CRCoverPage"/>
              <w:spacing w:after="0"/>
              <w:rPr>
                <w:b/>
                <w:i/>
                <w:noProof/>
              </w:rPr>
            </w:pPr>
          </w:p>
        </w:tc>
        <w:tc>
          <w:tcPr>
            <w:tcW w:w="6946" w:type="dxa"/>
            <w:gridSpan w:val="9"/>
            <w:tcBorders>
              <w:right w:val="single" w:sz="4" w:space="0" w:color="auto"/>
            </w:tcBorders>
          </w:tcPr>
          <w:p w14:paraId="4D84207F" w14:textId="77777777" w:rsidR="007530E4" w:rsidRDefault="007530E4" w:rsidP="007530E4">
            <w:pPr>
              <w:pStyle w:val="CRCoverPage"/>
              <w:spacing w:after="0"/>
              <w:rPr>
                <w:noProof/>
              </w:rPr>
            </w:pPr>
          </w:p>
        </w:tc>
      </w:tr>
      <w:tr w:rsidR="007530E4" w14:paraId="556B87B6" w14:textId="77777777" w:rsidTr="008863B9">
        <w:tc>
          <w:tcPr>
            <w:tcW w:w="2694" w:type="dxa"/>
            <w:gridSpan w:val="2"/>
            <w:tcBorders>
              <w:left w:val="single" w:sz="4" w:space="0" w:color="auto"/>
              <w:bottom w:val="single" w:sz="4" w:space="0" w:color="auto"/>
            </w:tcBorders>
          </w:tcPr>
          <w:p w14:paraId="79A9C411" w14:textId="77777777" w:rsidR="007530E4" w:rsidRDefault="007530E4" w:rsidP="007530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30E4" w:rsidRDefault="007530E4" w:rsidP="007530E4">
            <w:pPr>
              <w:pStyle w:val="CRCoverPage"/>
              <w:spacing w:after="0"/>
              <w:ind w:left="100"/>
              <w:rPr>
                <w:noProof/>
              </w:rPr>
            </w:pPr>
          </w:p>
        </w:tc>
      </w:tr>
      <w:tr w:rsidR="007530E4" w:rsidRPr="008863B9" w14:paraId="45BFE792" w14:textId="77777777" w:rsidTr="008863B9">
        <w:tc>
          <w:tcPr>
            <w:tcW w:w="2694" w:type="dxa"/>
            <w:gridSpan w:val="2"/>
            <w:tcBorders>
              <w:top w:val="single" w:sz="4" w:space="0" w:color="auto"/>
              <w:bottom w:val="single" w:sz="4" w:space="0" w:color="auto"/>
            </w:tcBorders>
          </w:tcPr>
          <w:p w14:paraId="194242DD" w14:textId="77777777" w:rsidR="007530E4" w:rsidRPr="008863B9" w:rsidRDefault="007530E4" w:rsidP="007530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30E4" w:rsidRPr="008863B9" w:rsidRDefault="007530E4" w:rsidP="007530E4">
            <w:pPr>
              <w:pStyle w:val="CRCoverPage"/>
              <w:spacing w:after="0"/>
              <w:ind w:left="100"/>
              <w:rPr>
                <w:noProof/>
                <w:sz w:val="8"/>
                <w:szCs w:val="8"/>
              </w:rPr>
            </w:pPr>
          </w:p>
        </w:tc>
      </w:tr>
      <w:tr w:rsidR="007530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30E4" w:rsidRDefault="007530E4" w:rsidP="00753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30E4" w:rsidRDefault="007530E4" w:rsidP="007530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C72A83" w14:textId="77777777" w:rsidR="007530E4" w:rsidRDefault="007530E4" w:rsidP="007530E4">
      <w:pPr>
        <w:rPr>
          <w:rFonts w:ascii="Arial" w:hAnsi="Arial" w:cs="Arial"/>
          <w:noProof/>
          <w:color w:val="00B0F0"/>
          <w:sz w:val="28"/>
        </w:rPr>
      </w:pPr>
      <w:r w:rsidRPr="005F788F">
        <w:rPr>
          <w:rFonts w:ascii="Arial" w:hAnsi="Arial" w:cs="Arial"/>
          <w:noProof/>
          <w:color w:val="00B0F0"/>
          <w:sz w:val="28"/>
        </w:rPr>
        <w:lastRenderedPageBreak/>
        <w:t>[Start of change]</w:t>
      </w:r>
    </w:p>
    <w:p w14:paraId="7AB6A260" w14:textId="77777777" w:rsidR="007530E4" w:rsidRDefault="007530E4" w:rsidP="007530E4">
      <w:pPr>
        <w:pStyle w:val="4"/>
        <w:rPr>
          <w:lang w:eastAsia="sv-SE"/>
        </w:rPr>
      </w:pPr>
      <w:bookmarkStart w:id="1" w:name="_Toc84514326"/>
      <w:bookmarkStart w:id="2" w:name="_Toc84513762"/>
      <w:r>
        <w:rPr>
          <w:lang w:eastAsia="sv-SE"/>
        </w:rPr>
        <w:t>4.7.5.1</w:t>
      </w:r>
      <w:r>
        <w:rPr>
          <w:lang w:eastAsia="sv-SE"/>
        </w:rPr>
        <w:tab/>
        <w:t>EN-DC FR1 SFTD measurement accuracy</w:t>
      </w:r>
      <w:bookmarkEnd w:id="1"/>
      <w:bookmarkEnd w:id="2"/>
    </w:p>
    <w:p w14:paraId="4B804552" w14:textId="77777777" w:rsidR="007530E4" w:rsidRDefault="007530E4" w:rsidP="007530E4">
      <w:pPr>
        <w:pStyle w:val="H6"/>
        <w:rPr>
          <w:lang w:eastAsia="en-GB"/>
        </w:rPr>
      </w:pPr>
      <w:r>
        <w:t>4.7.5.1.1</w:t>
      </w:r>
      <w:r>
        <w:tab/>
        <w:t>Test purpose</w:t>
      </w:r>
    </w:p>
    <w:p w14:paraId="12F02BCA" w14:textId="77777777" w:rsidR="007530E4" w:rsidRDefault="007530E4" w:rsidP="007530E4">
      <w:pPr>
        <w:rPr>
          <w:lang w:eastAsia="sv-SE"/>
        </w:rPr>
      </w:pPr>
      <w:r>
        <w:rPr>
          <w:lang w:eastAsia="sv-SE"/>
        </w:rPr>
        <w:t>The purpose of this test is to verify that</w:t>
      </w:r>
      <w:del w:id="3" w:author="Daiwei Zhou (周代卫)" w:date="2021-10-21T12:01:00Z">
        <w:r w:rsidDel="00A67BAD">
          <w:rPr>
            <w:lang w:eastAsia="sv-SE"/>
          </w:rPr>
          <w:delText xml:space="preserve"> that</w:delText>
        </w:r>
      </w:del>
      <w:r>
        <w:rPr>
          <w:lang w:eastAsia="sv-SE"/>
        </w:rPr>
        <w:t xml:space="preserve"> SFTD measurement accuracy is within the specified limits for all bands.</w:t>
      </w:r>
    </w:p>
    <w:p w14:paraId="22CCA56C" w14:textId="77777777" w:rsidR="007530E4" w:rsidRDefault="007530E4" w:rsidP="007530E4">
      <w:pPr>
        <w:pStyle w:val="H6"/>
        <w:rPr>
          <w:lang w:eastAsia="en-GB"/>
        </w:rPr>
      </w:pPr>
      <w:r>
        <w:t>4.7.5.1.2</w:t>
      </w:r>
      <w:r>
        <w:tab/>
        <w:t>Test applicability</w:t>
      </w:r>
    </w:p>
    <w:p w14:paraId="1FF2ED30" w14:textId="77777777" w:rsidR="007530E4" w:rsidRDefault="007530E4" w:rsidP="007530E4">
      <w:pPr>
        <w:rPr>
          <w:lang w:eastAsia="sv-SE"/>
        </w:rPr>
      </w:pPr>
      <w:r>
        <w:rPr>
          <w:lang w:eastAsia="sv-SE"/>
        </w:rPr>
        <w:t>This test applies to all types of NR UE supporting E-UTRA and EN-DC from Release 15 onwards. Applicability requires support of SFT</w:t>
      </w:r>
      <w:ins w:id="4" w:author="Daiwei Zhou (周代卫)" w:date="2021-10-21T12:02:00Z">
        <w:r>
          <w:rPr>
            <w:lang w:eastAsia="sv-SE"/>
          </w:rPr>
          <w:t>D</w:t>
        </w:r>
      </w:ins>
      <w:del w:id="5" w:author="Daiwei Zhou (周代卫)" w:date="2021-10-21T12:02:00Z">
        <w:r w:rsidDel="00A67BAD">
          <w:rPr>
            <w:lang w:eastAsia="sv-SE"/>
          </w:rPr>
          <w:delText>P</w:delText>
        </w:r>
      </w:del>
      <w:r>
        <w:rPr>
          <w:lang w:eastAsia="sv-SE"/>
        </w:rPr>
        <w:t xml:space="preserve"> measurements between a</w:t>
      </w:r>
      <w:ins w:id="6" w:author="Daiwei Zhou (周代卫)" w:date="2021-10-21T12:02:00Z">
        <w:r>
          <w:rPr>
            <w:lang w:eastAsia="sv-SE"/>
          </w:rPr>
          <w:t>n</w:t>
        </w:r>
      </w:ins>
      <w:r>
        <w:rPr>
          <w:lang w:eastAsia="sv-SE"/>
        </w:rPr>
        <w:t xml:space="preserve"> E-UTRA PCell and an NR PSCell.</w:t>
      </w:r>
    </w:p>
    <w:p w14:paraId="458212D1" w14:textId="77777777" w:rsidR="007530E4" w:rsidRDefault="007530E4" w:rsidP="007530E4">
      <w:pPr>
        <w:pStyle w:val="H6"/>
        <w:rPr>
          <w:lang w:eastAsia="sv-SE"/>
        </w:rPr>
      </w:pPr>
      <w:r>
        <w:rPr>
          <w:lang w:eastAsia="sv-SE"/>
        </w:rPr>
        <w:t>4.7.5.1.3</w:t>
      </w:r>
      <w:r>
        <w:rPr>
          <w:lang w:eastAsia="sv-SE"/>
        </w:rPr>
        <w:tab/>
        <w:t>Minimum conformance requirements</w:t>
      </w:r>
    </w:p>
    <w:p w14:paraId="2A18C799" w14:textId="77777777" w:rsidR="007530E4" w:rsidRDefault="007530E4" w:rsidP="007530E4">
      <w:pPr>
        <w:rPr>
          <w:lang w:eastAsia="sv-SE"/>
        </w:rPr>
      </w:pPr>
      <w:r>
        <w:rPr>
          <w:lang w:eastAsia="sv-SE"/>
        </w:rPr>
        <w:t>The minimum conformance requirements are specified in clause 4.7.5.0.1.</w:t>
      </w:r>
    </w:p>
    <w:p w14:paraId="13AE1319" w14:textId="77777777" w:rsidR="007530E4" w:rsidRDefault="007530E4" w:rsidP="007530E4">
      <w:pPr>
        <w:rPr>
          <w:lang w:eastAsia="sv-SE"/>
        </w:rPr>
      </w:pPr>
      <w:r>
        <w:rPr>
          <w:lang w:eastAsia="sv-SE"/>
        </w:rPr>
        <w:t>The normative reference for this requirement is TS 38.133 [6] clause A.4.7.5.1.</w:t>
      </w:r>
    </w:p>
    <w:p w14:paraId="181F69BF" w14:textId="77777777" w:rsidR="007530E4" w:rsidRDefault="007530E4" w:rsidP="007530E4">
      <w:pPr>
        <w:pStyle w:val="H6"/>
        <w:rPr>
          <w:lang w:eastAsia="sv-SE"/>
        </w:rPr>
      </w:pPr>
      <w:r>
        <w:rPr>
          <w:lang w:eastAsia="sv-SE"/>
        </w:rPr>
        <w:t>4.7.5.1.4</w:t>
      </w:r>
      <w:r>
        <w:rPr>
          <w:lang w:eastAsia="sv-SE"/>
        </w:rPr>
        <w:tab/>
        <w:t>Test description</w:t>
      </w:r>
    </w:p>
    <w:p w14:paraId="082878B1" w14:textId="77777777" w:rsidR="007530E4" w:rsidRDefault="007530E4" w:rsidP="007530E4">
      <w:pPr>
        <w:pStyle w:val="H6"/>
        <w:rPr>
          <w:lang w:eastAsia="sv-SE"/>
        </w:rPr>
      </w:pPr>
      <w:r>
        <w:rPr>
          <w:lang w:eastAsia="sv-SE"/>
        </w:rPr>
        <w:t>4.7.5.1.4.1</w:t>
      </w:r>
      <w:r>
        <w:rPr>
          <w:lang w:eastAsia="sv-SE"/>
        </w:rPr>
        <w:tab/>
        <w:t>Initial conditions</w:t>
      </w:r>
    </w:p>
    <w:p w14:paraId="13AAC98A" w14:textId="77777777" w:rsidR="007530E4" w:rsidRDefault="007530E4" w:rsidP="007530E4">
      <w:pPr>
        <w:rPr>
          <w:lang w:eastAsia="sv-SE"/>
        </w:rPr>
      </w:pPr>
      <w:r>
        <w:rPr>
          <w:lang w:eastAsia="sv-SE"/>
        </w:rPr>
        <w:t>This test shall be tested using any of the test configurations in Table 4.7.5.1</w:t>
      </w:r>
      <w:r>
        <w:t>.</w:t>
      </w:r>
      <w:r>
        <w:rPr>
          <w:lang w:eastAsia="sv-SE"/>
        </w:rPr>
        <w:t>4.1-1.</w:t>
      </w:r>
    </w:p>
    <w:p w14:paraId="1A025F31" w14:textId="77777777" w:rsidR="007530E4" w:rsidRDefault="007530E4" w:rsidP="007530E4">
      <w:pPr>
        <w:pStyle w:val="TH"/>
        <w:rPr>
          <w:lang w:eastAsia="en-GB"/>
        </w:rPr>
      </w:pPr>
      <w:r>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530E4" w14:paraId="54741892" w14:textId="77777777" w:rsidTr="000545DF">
        <w:trPr>
          <w:jc w:val="center"/>
        </w:trPr>
        <w:tc>
          <w:tcPr>
            <w:tcW w:w="1418" w:type="dxa"/>
            <w:tcBorders>
              <w:top w:val="single" w:sz="4" w:space="0" w:color="auto"/>
              <w:left w:val="single" w:sz="4" w:space="0" w:color="auto"/>
              <w:bottom w:val="single" w:sz="4" w:space="0" w:color="auto"/>
              <w:right w:val="single" w:sz="4" w:space="0" w:color="auto"/>
            </w:tcBorders>
            <w:hideMark/>
          </w:tcPr>
          <w:p w14:paraId="680AAD25" w14:textId="77777777" w:rsidR="007530E4" w:rsidRDefault="007530E4" w:rsidP="000545DF">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7CA1562E" w14:textId="77777777" w:rsidR="007530E4" w:rsidRDefault="007530E4" w:rsidP="000545DF">
            <w:pPr>
              <w:pStyle w:val="TAH"/>
            </w:pPr>
            <w:r>
              <w:t>Description</w:t>
            </w:r>
          </w:p>
        </w:tc>
      </w:tr>
      <w:tr w:rsidR="007530E4" w14:paraId="1DB9E815" w14:textId="77777777" w:rsidTr="000545DF">
        <w:trPr>
          <w:jc w:val="center"/>
        </w:trPr>
        <w:tc>
          <w:tcPr>
            <w:tcW w:w="1418" w:type="dxa"/>
            <w:tcBorders>
              <w:top w:val="single" w:sz="4" w:space="0" w:color="auto"/>
              <w:left w:val="single" w:sz="4" w:space="0" w:color="auto"/>
              <w:bottom w:val="single" w:sz="4" w:space="0" w:color="auto"/>
              <w:right w:val="single" w:sz="4" w:space="0" w:color="auto"/>
            </w:tcBorders>
            <w:hideMark/>
          </w:tcPr>
          <w:p w14:paraId="04DF8E9B" w14:textId="77777777" w:rsidR="007530E4" w:rsidRDefault="007530E4" w:rsidP="000545DF">
            <w:pPr>
              <w:pStyle w:val="TAC"/>
            </w:pPr>
            <w:r>
              <w:t>4.7.5.1-1</w:t>
            </w:r>
          </w:p>
        </w:tc>
        <w:tc>
          <w:tcPr>
            <w:tcW w:w="7371" w:type="dxa"/>
            <w:tcBorders>
              <w:top w:val="single" w:sz="4" w:space="0" w:color="auto"/>
              <w:left w:val="single" w:sz="4" w:space="0" w:color="auto"/>
              <w:bottom w:val="single" w:sz="4" w:space="0" w:color="auto"/>
              <w:right w:val="single" w:sz="4" w:space="0" w:color="auto"/>
            </w:tcBorders>
            <w:hideMark/>
          </w:tcPr>
          <w:p w14:paraId="0F6E8390" w14:textId="77777777" w:rsidR="007530E4" w:rsidRDefault="007530E4" w:rsidP="000545DF">
            <w:pPr>
              <w:pStyle w:val="TAC"/>
            </w:pPr>
            <w:r>
              <w:t>LTE FDD, NR: 15 kHz SSB SCS, 10MHz bandwidth, FDD</w:t>
            </w:r>
          </w:p>
        </w:tc>
      </w:tr>
      <w:tr w:rsidR="007530E4" w14:paraId="52513EB0" w14:textId="77777777" w:rsidTr="000545DF">
        <w:trPr>
          <w:jc w:val="center"/>
        </w:trPr>
        <w:tc>
          <w:tcPr>
            <w:tcW w:w="1418" w:type="dxa"/>
            <w:tcBorders>
              <w:top w:val="single" w:sz="4" w:space="0" w:color="auto"/>
              <w:left w:val="single" w:sz="4" w:space="0" w:color="auto"/>
              <w:bottom w:val="single" w:sz="4" w:space="0" w:color="auto"/>
              <w:right w:val="single" w:sz="4" w:space="0" w:color="auto"/>
            </w:tcBorders>
            <w:hideMark/>
          </w:tcPr>
          <w:p w14:paraId="00092D06" w14:textId="77777777" w:rsidR="007530E4" w:rsidRDefault="007530E4" w:rsidP="000545DF">
            <w:pPr>
              <w:pStyle w:val="TAC"/>
            </w:pPr>
            <w:r>
              <w:t>4.7.5.1-2</w:t>
            </w:r>
          </w:p>
        </w:tc>
        <w:tc>
          <w:tcPr>
            <w:tcW w:w="7371" w:type="dxa"/>
            <w:tcBorders>
              <w:top w:val="single" w:sz="4" w:space="0" w:color="auto"/>
              <w:left w:val="single" w:sz="4" w:space="0" w:color="auto"/>
              <w:bottom w:val="single" w:sz="4" w:space="0" w:color="auto"/>
              <w:right w:val="single" w:sz="4" w:space="0" w:color="auto"/>
            </w:tcBorders>
            <w:hideMark/>
          </w:tcPr>
          <w:p w14:paraId="7B10E5EA" w14:textId="77777777" w:rsidR="007530E4" w:rsidRDefault="007530E4" w:rsidP="000545DF">
            <w:pPr>
              <w:pStyle w:val="TAC"/>
            </w:pPr>
            <w:r>
              <w:t>LTE FDD, NR: 15 kHz SSB SCS, 10MHz bandwidth, TDD</w:t>
            </w:r>
          </w:p>
        </w:tc>
      </w:tr>
      <w:tr w:rsidR="007530E4" w14:paraId="2F991902" w14:textId="77777777" w:rsidTr="000545DF">
        <w:trPr>
          <w:jc w:val="center"/>
        </w:trPr>
        <w:tc>
          <w:tcPr>
            <w:tcW w:w="1418" w:type="dxa"/>
            <w:tcBorders>
              <w:top w:val="single" w:sz="4" w:space="0" w:color="auto"/>
              <w:left w:val="single" w:sz="4" w:space="0" w:color="auto"/>
              <w:bottom w:val="single" w:sz="4" w:space="0" w:color="auto"/>
              <w:right w:val="single" w:sz="4" w:space="0" w:color="auto"/>
            </w:tcBorders>
            <w:hideMark/>
          </w:tcPr>
          <w:p w14:paraId="11DED728" w14:textId="77777777" w:rsidR="007530E4" w:rsidRDefault="007530E4" w:rsidP="000545DF">
            <w:pPr>
              <w:pStyle w:val="TAC"/>
            </w:pPr>
            <w:r>
              <w:t>4.7.5.1-3</w:t>
            </w:r>
          </w:p>
        </w:tc>
        <w:tc>
          <w:tcPr>
            <w:tcW w:w="7371" w:type="dxa"/>
            <w:tcBorders>
              <w:top w:val="single" w:sz="4" w:space="0" w:color="auto"/>
              <w:left w:val="single" w:sz="4" w:space="0" w:color="auto"/>
              <w:bottom w:val="single" w:sz="4" w:space="0" w:color="auto"/>
              <w:right w:val="single" w:sz="4" w:space="0" w:color="auto"/>
            </w:tcBorders>
            <w:hideMark/>
          </w:tcPr>
          <w:p w14:paraId="2CF0DE9E" w14:textId="77777777" w:rsidR="007530E4" w:rsidRDefault="007530E4" w:rsidP="000545DF">
            <w:pPr>
              <w:pStyle w:val="TAC"/>
            </w:pPr>
            <w:r>
              <w:t>LTE FDD, NR: 30 kHz SSB SCS, 40MHz bandwidth, TDD</w:t>
            </w:r>
          </w:p>
        </w:tc>
      </w:tr>
      <w:tr w:rsidR="007530E4" w14:paraId="1A4D2F0C" w14:textId="77777777" w:rsidTr="000545DF">
        <w:trPr>
          <w:jc w:val="center"/>
        </w:trPr>
        <w:tc>
          <w:tcPr>
            <w:tcW w:w="1418" w:type="dxa"/>
            <w:tcBorders>
              <w:top w:val="single" w:sz="4" w:space="0" w:color="auto"/>
              <w:left w:val="single" w:sz="4" w:space="0" w:color="auto"/>
              <w:bottom w:val="single" w:sz="4" w:space="0" w:color="auto"/>
              <w:right w:val="single" w:sz="4" w:space="0" w:color="auto"/>
            </w:tcBorders>
            <w:hideMark/>
          </w:tcPr>
          <w:p w14:paraId="1F6131C1" w14:textId="77777777" w:rsidR="007530E4" w:rsidRDefault="007530E4" w:rsidP="000545DF">
            <w:pPr>
              <w:pStyle w:val="TAC"/>
            </w:pPr>
            <w:r>
              <w:t>4.7.5.1-4</w:t>
            </w:r>
          </w:p>
        </w:tc>
        <w:tc>
          <w:tcPr>
            <w:tcW w:w="7371" w:type="dxa"/>
            <w:tcBorders>
              <w:top w:val="single" w:sz="4" w:space="0" w:color="auto"/>
              <w:left w:val="single" w:sz="4" w:space="0" w:color="auto"/>
              <w:bottom w:val="single" w:sz="4" w:space="0" w:color="auto"/>
              <w:right w:val="single" w:sz="4" w:space="0" w:color="auto"/>
            </w:tcBorders>
            <w:hideMark/>
          </w:tcPr>
          <w:p w14:paraId="6EBE6C49" w14:textId="77777777" w:rsidR="007530E4" w:rsidRDefault="007530E4" w:rsidP="000545DF">
            <w:pPr>
              <w:pStyle w:val="TAC"/>
            </w:pPr>
            <w:r>
              <w:t>LTE TDD, NR: 15 kHz SSB SCS, 10MHz bandwidth, FDD</w:t>
            </w:r>
          </w:p>
        </w:tc>
      </w:tr>
      <w:tr w:rsidR="007530E4" w14:paraId="6FE52D47" w14:textId="77777777" w:rsidTr="000545DF">
        <w:trPr>
          <w:jc w:val="center"/>
        </w:trPr>
        <w:tc>
          <w:tcPr>
            <w:tcW w:w="1418" w:type="dxa"/>
            <w:tcBorders>
              <w:top w:val="single" w:sz="4" w:space="0" w:color="auto"/>
              <w:left w:val="single" w:sz="4" w:space="0" w:color="auto"/>
              <w:bottom w:val="single" w:sz="4" w:space="0" w:color="auto"/>
              <w:right w:val="single" w:sz="4" w:space="0" w:color="auto"/>
            </w:tcBorders>
            <w:hideMark/>
          </w:tcPr>
          <w:p w14:paraId="1E12A306" w14:textId="77777777" w:rsidR="007530E4" w:rsidRDefault="007530E4" w:rsidP="000545DF">
            <w:pPr>
              <w:pStyle w:val="TAC"/>
            </w:pPr>
            <w:r>
              <w:t>4.7.5.1-5</w:t>
            </w:r>
          </w:p>
        </w:tc>
        <w:tc>
          <w:tcPr>
            <w:tcW w:w="7371" w:type="dxa"/>
            <w:tcBorders>
              <w:top w:val="single" w:sz="4" w:space="0" w:color="auto"/>
              <w:left w:val="single" w:sz="4" w:space="0" w:color="auto"/>
              <w:bottom w:val="single" w:sz="4" w:space="0" w:color="auto"/>
              <w:right w:val="single" w:sz="4" w:space="0" w:color="auto"/>
            </w:tcBorders>
            <w:hideMark/>
          </w:tcPr>
          <w:p w14:paraId="4C04D17B" w14:textId="77777777" w:rsidR="007530E4" w:rsidRDefault="007530E4" w:rsidP="000545DF">
            <w:pPr>
              <w:pStyle w:val="TAC"/>
            </w:pPr>
            <w:r>
              <w:t>LTE TDD, NR: 15 kHz SSB SCS, 10MHz bandwidth, TDD</w:t>
            </w:r>
          </w:p>
        </w:tc>
      </w:tr>
      <w:tr w:rsidR="007530E4" w14:paraId="121F80EB" w14:textId="77777777" w:rsidTr="000545DF">
        <w:trPr>
          <w:jc w:val="center"/>
        </w:trPr>
        <w:tc>
          <w:tcPr>
            <w:tcW w:w="1418" w:type="dxa"/>
            <w:tcBorders>
              <w:top w:val="single" w:sz="4" w:space="0" w:color="auto"/>
              <w:left w:val="single" w:sz="4" w:space="0" w:color="auto"/>
              <w:bottom w:val="single" w:sz="4" w:space="0" w:color="auto"/>
              <w:right w:val="single" w:sz="4" w:space="0" w:color="auto"/>
            </w:tcBorders>
            <w:hideMark/>
          </w:tcPr>
          <w:p w14:paraId="4606F594" w14:textId="77777777" w:rsidR="007530E4" w:rsidRDefault="007530E4" w:rsidP="000545DF">
            <w:pPr>
              <w:pStyle w:val="TAC"/>
            </w:pPr>
            <w:r>
              <w:t>4.7.5.1-6</w:t>
            </w:r>
          </w:p>
        </w:tc>
        <w:tc>
          <w:tcPr>
            <w:tcW w:w="7371" w:type="dxa"/>
            <w:tcBorders>
              <w:top w:val="single" w:sz="4" w:space="0" w:color="auto"/>
              <w:left w:val="single" w:sz="4" w:space="0" w:color="auto"/>
              <w:bottom w:val="single" w:sz="4" w:space="0" w:color="auto"/>
              <w:right w:val="single" w:sz="4" w:space="0" w:color="auto"/>
            </w:tcBorders>
            <w:hideMark/>
          </w:tcPr>
          <w:p w14:paraId="1408011D" w14:textId="77777777" w:rsidR="007530E4" w:rsidRDefault="007530E4" w:rsidP="000545DF">
            <w:pPr>
              <w:pStyle w:val="TAC"/>
            </w:pPr>
            <w:r>
              <w:t>LTE TDD, NR: 30 kHz SSB SCS, 40MHz bandwidth, TDD</w:t>
            </w:r>
          </w:p>
        </w:tc>
      </w:tr>
      <w:tr w:rsidR="007530E4" w14:paraId="13002A5B" w14:textId="77777777" w:rsidTr="000545D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DA16081" w14:textId="77777777" w:rsidR="007530E4" w:rsidRDefault="007530E4" w:rsidP="000545DF">
            <w:pPr>
              <w:pStyle w:val="TAN"/>
            </w:pPr>
            <w:r>
              <w:t>Note: The UE is only required to be tested in one of the supported test configurations</w:t>
            </w:r>
          </w:p>
        </w:tc>
      </w:tr>
    </w:tbl>
    <w:p w14:paraId="08659158" w14:textId="77777777" w:rsidR="007530E4" w:rsidRDefault="007530E4" w:rsidP="007530E4">
      <w:pPr>
        <w:rPr>
          <w:lang w:eastAsia="sv-SE"/>
        </w:rPr>
      </w:pPr>
    </w:p>
    <w:p w14:paraId="3B859DDB" w14:textId="77777777" w:rsidR="007530E4" w:rsidRDefault="007530E4" w:rsidP="007530E4">
      <w:pPr>
        <w:rPr>
          <w:lang w:eastAsia="sv-SE"/>
        </w:rPr>
      </w:pPr>
      <w:r>
        <w:rPr>
          <w:lang w:eastAsia="sv-SE"/>
        </w:rPr>
        <w:t>Configure the test equipment and the DUT according to the parameters in Table 4.7.5.1.4.1-2.</w:t>
      </w:r>
    </w:p>
    <w:p w14:paraId="1005BFF1" w14:textId="77777777" w:rsidR="007530E4" w:rsidRDefault="007530E4" w:rsidP="007530E4">
      <w:pPr>
        <w:pStyle w:val="TH"/>
        <w:rPr>
          <w:lang w:eastAsia="en-GB"/>
        </w:rPr>
      </w:pPr>
      <w:r>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530E4" w14:paraId="4D132ECC"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47A12ACF" w14:textId="77777777" w:rsidR="007530E4" w:rsidRDefault="007530E4" w:rsidP="000545DF">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F43220" w14:textId="77777777" w:rsidR="007530E4" w:rsidRDefault="007530E4" w:rsidP="000545DF">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0F33B0D2" w14:textId="77777777" w:rsidR="007530E4" w:rsidRDefault="007530E4" w:rsidP="000545DF">
            <w:pPr>
              <w:pStyle w:val="TAH"/>
            </w:pPr>
            <w:r>
              <w:t>Comment</w:t>
            </w:r>
          </w:p>
        </w:tc>
      </w:tr>
      <w:tr w:rsidR="007530E4" w14:paraId="0B326550"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73F71F06" w14:textId="77777777" w:rsidR="007530E4" w:rsidRDefault="007530E4" w:rsidP="000545DF">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6E1DFE" w14:textId="77777777" w:rsidR="007530E4" w:rsidRDefault="007530E4" w:rsidP="000545DF">
            <w:pPr>
              <w:pStyle w:val="TAC"/>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D817A02" w14:textId="77777777" w:rsidR="007530E4" w:rsidRDefault="007530E4" w:rsidP="000545DF">
            <w:pPr>
              <w:pStyle w:val="TAC"/>
            </w:pPr>
            <w:r>
              <w:t>As specified in TS 38.508-1 [14] clause 4.1.</w:t>
            </w:r>
          </w:p>
        </w:tc>
      </w:tr>
      <w:tr w:rsidR="007530E4" w14:paraId="58415A52"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27656596" w14:textId="77777777" w:rsidR="007530E4" w:rsidRDefault="007530E4" w:rsidP="000545DF">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F6F5D1" w14:textId="77777777" w:rsidR="007530E4" w:rsidRDefault="007530E4" w:rsidP="000545DF">
            <w:pPr>
              <w:pStyle w:val="TAC"/>
            </w:pPr>
            <w:r>
              <w:t>As specified in Annex E, Table E.2-1 and TS 38.508-1 [14] clause 4.3.1.</w:t>
            </w:r>
          </w:p>
        </w:tc>
      </w:tr>
      <w:tr w:rsidR="007530E4" w14:paraId="537D209A"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5E32DE51" w14:textId="77777777" w:rsidR="007530E4" w:rsidRDefault="007530E4" w:rsidP="000545DF">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87C428" w14:textId="77777777" w:rsidR="007530E4" w:rsidRDefault="007530E4" w:rsidP="000545DF">
            <w:pPr>
              <w:pStyle w:val="TAC"/>
            </w:pPr>
            <w:r>
              <w:t>As specified by the test configuration selected from Table 4.7.5.1.4.1-1.</w:t>
            </w:r>
          </w:p>
        </w:tc>
      </w:tr>
      <w:tr w:rsidR="007530E4" w14:paraId="3A68DDE4"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02588745" w14:textId="77777777" w:rsidR="007530E4" w:rsidRDefault="007530E4" w:rsidP="000545DF">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4A14F2" w14:textId="77777777" w:rsidR="007530E4" w:rsidRDefault="007530E4" w:rsidP="000545DF">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4A124834" w14:textId="77777777" w:rsidR="007530E4" w:rsidRDefault="007530E4" w:rsidP="000545DF">
            <w:pPr>
              <w:pStyle w:val="TAC"/>
            </w:pPr>
            <w:r>
              <w:t>As specified in Annex C.2.2.</w:t>
            </w:r>
          </w:p>
        </w:tc>
      </w:tr>
      <w:tr w:rsidR="007530E4" w14:paraId="4C4EABB3" w14:textId="77777777" w:rsidTr="000545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1535FD" w14:textId="77777777" w:rsidR="007530E4" w:rsidRDefault="007530E4" w:rsidP="000545DF">
            <w:pPr>
              <w:pStyle w:val="TAC"/>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C513AA" w14:textId="77777777" w:rsidR="007530E4" w:rsidRDefault="007530E4" w:rsidP="000545DF">
            <w:pPr>
              <w:pStyle w:val="TAC"/>
            </w:pPr>
            <w:r>
              <w:t>TE Part 2Rx</w:t>
            </w:r>
          </w:p>
        </w:tc>
        <w:tc>
          <w:tcPr>
            <w:tcW w:w="2809" w:type="dxa"/>
            <w:tcBorders>
              <w:top w:val="single" w:sz="4" w:space="0" w:color="auto"/>
              <w:left w:val="single" w:sz="4" w:space="0" w:color="auto"/>
              <w:bottom w:val="single" w:sz="4" w:space="0" w:color="auto"/>
              <w:right w:val="single" w:sz="4" w:space="0" w:color="auto"/>
            </w:tcBorders>
            <w:hideMark/>
          </w:tcPr>
          <w:p w14:paraId="4F9011AF" w14:textId="77777777" w:rsidR="007530E4" w:rsidRDefault="007530E4" w:rsidP="000545DF">
            <w:pPr>
              <w:pStyle w:val="TAC"/>
            </w:pPr>
            <w:r>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0357DD" w14:textId="77777777" w:rsidR="007530E4" w:rsidRDefault="007530E4" w:rsidP="000545DF">
            <w:pPr>
              <w:pStyle w:val="TAC"/>
            </w:pPr>
            <w:r>
              <w:t>As specified in TS 38.508-1 [14] Annex A.</w:t>
            </w:r>
          </w:p>
        </w:tc>
      </w:tr>
      <w:tr w:rsidR="007530E4" w14:paraId="1AA60F07" w14:textId="77777777" w:rsidTr="000545DF">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DD9E2" w14:textId="77777777" w:rsidR="007530E4" w:rsidRDefault="007530E4" w:rsidP="000545D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13C5D22" w14:textId="77777777" w:rsidR="007530E4" w:rsidRDefault="007530E4" w:rsidP="000545DF">
            <w:pPr>
              <w:pStyle w:val="TAC"/>
            </w:pPr>
            <w:r>
              <w:t>TE Part 4Rx</w:t>
            </w:r>
          </w:p>
        </w:tc>
        <w:tc>
          <w:tcPr>
            <w:tcW w:w="2809" w:type="dxa"/>
            <w:tcBorders>
              <w:top w:val="single" w:sz="4" w:space="0" w:color="auto"/>
              <w:left w:val="single" w:sz="4" w:space="0" w:color="auto"/>
              <w:bottom w:val="single" w:sz="4" w:space="0" w:color="auto"/>
              <w:right w:val="single" w:sz="4" w:space="0" w:color="auto"/>
            </w:tcBorders>
            <w:hideMark/>
          </w:tcPr>
          <w:p w14:paraId="33CDDDBC" w14:textId="77777777" w:rsidR="007530E4" w:rsidRDefault="007530E4" w:rsidP="000545DF">
            <w:pPr>
              <w:pStyle w:val="TAC"/>
            </w:pPr>
            <w:r>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04864" w14:textId="77777777" w:rsidR="007530E4" w:rsidRDefault="007530E4" w:rsidP="000545DF">
            <w:pPr>
              <w:spacing w:after="0"/>
              <w:rPr>
                <w:rFonts w:ascii="Arial" w:hAnsi="Arial"/>
                <w:sz w:val="18"/>
                <w:lang w:eastAsia="en-GB"/>
              </w:rPr>
            </w:pPr>
          </w:p>
        </w:tc>
      </w:tr>
      <w:tr w:rsidR="007530E4" w14:paraId="1A5778B2" w14:textId="77777777" w:rsidTr="000545DF">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B4C31" w14:textId="77777777" w:rsidR="007530E4" w:rsidRDefault="007530E4" w:rsidP="000545D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3C6ED09" w14:textId="77777777" w:rsidR="007530E4" w:rsidRDefault="007530E4" w:rsidP="000545DF">
            <w:pPr>
              <w:pStyle w:val="TAC"/>
            </w:pPr>
            <w:r>
              <w:t>DUT Part 2Rx</w:t>
            </w:r>
          </w:p>
        </w:tc>
        <w:tc>
          <w:tcPr>
            <w:tcW w:w="2809" w:type="dxa"/>
            <w:tcBorders>
              <w:top w:val="single" w:sz="4" w:space="0" w:color="auto"/>
              <w:left w:val="single" w:sz="4" w:space="0" w:color="auto"/>
              <w:bottom w:val="single" w:sz="4" w:space="0" w:color="auto"/>
              <w:right w:val="single" w:sz="4" w:space="0" w:color="auto"/>
            </w:tcBorders>
            <w:hideMark/>
          </w:tcPr>
          <w:p w14:paraId="71804836" w14:textId="77777777" w:rsidR="007530E4" w:rsidRDefault="007530E4" w:rsidP="000545DF">
            <w:pPr>
              <w:pStyle w:val="TAC"/>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F2691" w14:textId="77777777" w:rsidR="007530E4" w:rsidRDefault="007530E4" w:rsidP="000545DF">
            <w:pPr>
              <w:spacing w:after="0"/>
              <w:rPr>
                <w:rFonts w:ascii="Arial" w:hAnsi="Arial"/>
                <w:sz w:val="18"/>
                <w:lang w:eastAsia="en-GB"/>
              </w:rPr>
            </w:pPr>
          </w:p>
        </w:tc>
      </w:tr>
      <w:tr w:rsidR="007530E4" w14:paraId="1C907584" w14:textId="77777777" w:rsidTr="000545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E0D59" w14:textId="77777777" w:rsidR="007530E4" w:rsidRDefault="007530E4" w:rsidP="000545DF">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1E12CA27" w14:textId="77777777" w:rsidR="007530E4" w:rsidRDefault="007530E4" w:rsidP="000545DF">
            <w:pPr>
              <w:pStyle w:val="TAC"/>
            </w:pPr>
            <w:r>
              <w:t>DUT Part 4Rx</w:t>
            </w:r>
          </w:p>
        </w:tc>
        <w:tc>
          <w:tcPr>
            <w:tcW w:w="2809" w:type="dxa"/>
            <w:tcBorders>
              <w:top w:val="single" w:sz="4" w:space="0" w:color="auto"/>
              <w:left w:val="single" w:sz="4" w:space="0" w:color="auto"/>
              <w:bottom w:val="single" w:sz="4" w:space="0" w:color="auto"/>
              <w:right w:val="single" w:sz="4" w:space="0" w:color="auto"/>
            </w:tcBorders>
            <w:hideMark/>
          </w:tcPr>
          <w:p w14:paraId="51E20432" w14:textId="77777777" w:rsidR="007530E4" w:rsidRDefault="007530E4" w:rsidP="000545DF">
            <w:pPr>
              <w:pStyle w:val="TAC"/>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7DDAF" w14:textId="77777777" w:rsidR="007530E4" w:rsidRDefault="007530E4" w:rsidP="000545DF">
            <w:pPr>
              <w:spacing w:after="0"/>
              <w:rPr>
                <w:rFonts w:ascii="Arial" w:hAnsi="Arial"/>
                <w:sz w:val="18"/>
                <w:lang w:eastAsia="en-GB"/>
              </w:rPr>
            </w:pPr>
          </w:p>
        </w:tc>
      </w:tr>
      <w:tr w:rsidR="007530E4" w14:paraId="66183BD9"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6CF914DA" w14:textId="77777777" w:rsidR="007530E4" w:rsidRDefault="007530E4" w:rsidP="000545DF">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AA1EF79" w14:textId="77777777" w:rsidR="007530E4" w:rsidRDefault="007530E4" w:rsidP="000545DF">
            <w:pPr>
              <w:pStyle w:val="TAC"/>
            </w:pPr>
            <w:r>
              <w:t>N/A</w:t>
            </w:r>
          </w:p>
        </w:tc>
        <w:tc>
          <w:tcPr>
            <w:tcW w:w="3961" w:type="dxa"/>
            <w:tcBorders>
              <w:top w:val="single" w:sz="4" w:space="0" w:color="auto"/>
              <w:left w:val="single" w:sz="4" w:space="0" w:color="auto"/>
              <w:bottom w:val="single" w:sz="4" w:space="0" w:color="auto"/>
              <w:right w:val="single" w:sz="4" w:space="0" w:color="auto"/>
            </w:tcBorders>
          </w:tcPr>
          <w:p w14:paraId="216CCD99" w14:textId="77777777" w:rsidR="007530E4" w:rsidRDefault="007530E4" w:rsidP="000545DF">
            <w:pPr>
              <w:pStyle w:val="TAC"/>
            </w:pPr>
          </w:p>
        </w:tc>
      </w:tr>
    </w:tbl>
    <w:p w14:paraId="4ABCE8CB" w14:textId="77777777" w:rsidR="007530E4" w:rsidRDefault="007530E4" w:rsidP="007530E4">
      <w:pPr>
        <w:rPr>
          <w:rFonts w:ascii="Arial" w:hAnsi="Arial" w:cs="Arial"/>
          <w:sz w:val="18"/>
          <w:szCs w:val="18"/>
          <w:lang w:eastAsia="sv-SE"/>
        </w:rPr>
      </w:pPr>
    </w:p>
    <w:p w14:paraId="4C3BA257" w14:textId="77777777" w:rsidR="007530E4" w:rsidRDefault="007530E4" w:rsidP="007530E4">
      <w:pPr>
        <w:pStyle w:val="B1"/>
        <w:rPr>
          <w:lang w:eastAsia="en-GB"/>
        </w:rPr>
      </w:pPr>
      <w:r>
        <w:t>1.</w:t>
      </w:r>
      <w:r>
        <w:tab/>
        <w:t>Message contents are defined in clause 4.7.5.1.4.3.</w:t>
      </w:r>
    </w:p>
    <w:p w14:paraId="26CFC158" w14:textId="77777777" w:rsidR="007530E4" w:rsidRDefault="007530E4" w:rsidP="007530E4">
      <w:pPr>
        <w:pStyle w:val="B1"/>
      </w:pPr>
      <w:r>
        <w:t>2.</w:t>
      </w:r>
      <w:r>
        <w:tab/>
        <w:t>Cell 1 is the E-UTRA serving cell (PCell) for the EN-DC setup. The power levels and settings for Cell 1 are set according to Annex A.6. Cell 2 is the NR FR1 cell. Cell 2 is the PSCell. The connection setup is done according to the settings in Annex C.1.1.</w:t>
      </w:r>
    </w:p>
    <w:p w14:paraId="0B39095D" w14:textId="77777777" w:rsidR="007530E4" w:rsidRDefault="007530E4" w:rsidP="007530E4">
      <w:pPr>
        <w:pStyle w:val="B1"/>
      </w:pPr>
      <w:r>
        <w:lastRenderedPageBreak/>
        <w:t>3.</w:t>
      </w:r>
      <w:r>
        <w:tab/>
        <w:t>The SFTD between PCell and PSCell shall be set to one of the differences in Table 4.7.5.1.5-2.</w:t>
      </w:r>
    </w:p>
    <w:p w14:paraId="2628F7B3" w14:textId="77777777" w:rsidR="007530E4" w:rsidRDefault="007530E4" w:rsidP="007530E4">
      <w:pPr>
        <w:pStyle w:val="H6"/>
        <w:rPr>
          <w:lang w:eastAsia="sv-SE"/>
        </w:rPr>
      </w:pPr>
      <w:r>
        <w:rPr>
          <w:lang w:eastAsia="sv-SE"/>
        </w:rPr>
        <w:t>4.7.5.1.4.2</w:t>
      </w:r>
      <w:r>
        <w:rPr>
          <w:lang w:eastAsia="sv-SE"/>
        </w:rPr>
        <w:tab/>
        <w:t>Test procedure</w:t>
      </w:r>
    </w:p>
    <w:p w14:paraId="0CB34960" w14:textId="77777777" w:rsidR="007530E4" w:rsidRDefault="007530E4" w:rsidP="007530E4">
      <w:pPr>
        <w:pStyle w:val="B1"/>
        <w:rPr>
          <w:lang w:eastAsia="en-GB"/>
        </w:rPr>
      </w:pPr>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p>
    <w:p w14:paraId="551295F4" w14:textId="77777777" w:rsidR="007530E4" w:rsidRDefault="007530E4" w:rsidP="007530E4">
      <w:pPr>
        <w:pStyle w:val="B1"/>
      </w:pPr>
      <w:r>
        <w:t>2.</w:t>
      </w:r>
      <w:r>
        <w:tab/>
        <w:t>Set the parameters according to Table 4.7.5.1.5-1 as appropriate.</w:t>
      </w:r>
    </w:p>
    <w:p w14:paraId="450FA6AE" w14:textId="77777777" w:rsidR="007530E4" w:rsidRDefault="007530E4" w:rsidP="007530E4">
      <w:pPr>
        <w:pStyle w:val="B1"/>
      </w:pPr>
      <w:r>
        <w:t>3.</w:t>
      </w:r>
      <w:r>
        <w:tab/>
        <w:t>The SS shall transmit an RRCConnectionReconfiguration message on Cell 1.</w:t>
      </w:r>
    </w:p>
    <w:p w14:paraId="047A306A" w14:textId="77777777" w:rsidR="007530E4" w:rsidRDefault="007530E4" w:rsidP="007530E4">
      <w:pPr>
        <w:pStyle w:val="B1"/>
      </w:pPr>
      <w:r>
        <w:t>4.</w:t>
      </w:r>
      <w:r>
        <w:tab/>
        <w:t>The UE shall transmit an RRCConnectionReconfigurationComplete message.</w:t>
      </w:r>
    </w:p>
    <w:p w14:paraId="5EA005C2" w14:textId="77777777" w:rsidR="007530E4" w:rsidRDefault="007530E4" w:rsidP="007530E4">
      <w:pPr>
        <w:pStyle w:val="B1"/>
      </w:pPr>
      <w:r>
        <w:t>5.</w:t>
      </w:r>
      <w:r>
        <w:tab/>
        <w:t>The UE shall transmit a MeasurementReport containing the MeasResultCellListSFTD-</w:t>
      </w:r>
      <w:ins w:id="7" w:author="Daiwei Zhou (周代卫)" w:date="2021-10-21T12:02:00Z">
        <w:r>
          <w:t>r15</w:t>
        </w:r>
      </w:ins>
      <w:del w:id="8" w:author="Daiwei Zhou (周代卫)" w:date="2021-10-21T12:02:00Z">
        <w:r w:rsidDel="00A67BAD">
          <w:delText>NR</w:delText>
        </w:r>
      </w:del>
      <w:r>
        <w:t xml:space="preserve"> for the PSCell with SFTD measurements.</w:t>
      </w:r>
    </w:p>
    <w:p w14:paraId="3C09C69B" w14:textId="77777777" w:rsidR="007530E4" w:rsidRDefault="007530E4" w:rsidP="007530E4">
      <w:pPr>
        <w:pStyle w:val="B1"/>
      </w:pPr>
      <w:r>
        <w:t>6.</w:t>
      </w:r>
      <w:r>
        <w:tab/>
        <w:t>The SS shall check the reported SFN offset and frame boundary offset between the E-UTRA PCell and the NR PSCell. If the reported values fulfil the accuracy requirements in clause 4.7.5.1.5, the number of passed iterations is increased by one. If the reported fulfil are outside the limits in clause 4.7.5.1.5 or the UE does not report the SFTD measurements, the number of failed iterations is increased by one.</w:t>
      </w:r>
    </w:p>
    <w:p w14:paraId="5E150E0F" w14:textId="77777777" w:rsidR="007530E4" w:rsidRDefault="007530E4" w:rsidP="007530E4">
      <w:pPr>
        <w:pStyle w:val="B1"/>
      </w:pPr>
      <w:r>
        <w:t>7.</w:t>
      </w:r>
      <w:r>
        <w:tab/>
      </w:r>
      <w:r>
        <w:rPr>
          <w:lang w:eastAsia="zh-TW"/>
        </w:rPr>
        <w:t xml:space="preserve">The SS shall transmit </w:t>
      </w:r>
      <w:r>
        <w:rPr>
          <w:i/>
          <w:lang w:eastAsia="zh-TW"/>
        </w:rPr>
        <w:t>RRCConnectionReconfiguration</w:t>
      </w:r>
      <w:r>
        <w:rPr>
          <w:lang w:eastAsia="zh-TW"/>
        </w:rPr>
        <w:t xml:space="preserve"> message with condition EN-DC_PSCell_Rel according to TS 36.508 [25] Table 4.6.1-8 to release NR cell (PSCell). The UE shall transmit </w:t>
      </w:r>
      <w:r>
        <w:rPr>
          <w:i/>
          <w:lang w:eastAsia="zh-TW"/>
        </w:rPr>
        <w:t>RRCConnectionReconfigurationComplete</w:t>
      </w:r>
      <w:r>
        <w:rPr>
          <w:lang w:eastAsia="zh-TW"/>
        </w:rPr>
        <w:t xml:space="preserve"> message</w:t>
      </w:r>
      <w:r>
        <w:t>.</w:t>
      </w:r>
    </w:p>
    <w:p w14:paraId="68C948E9" w14:textId="77777777" w:rsidR="007530E4" w:rsidRDefault="007530E4" w:rsidP="007530E4">
      <w:pPr>
        <w:pStyle w:val="B1"/>
      </w:pPr>
      <w:r>
        <w:rPr>
          <w:lang w:eastAsia="zh-TW"/>
        </w:rPr>
        <w:t>8.</w:t>
      </w:r>
      <w:r>
        <w:rPr>
          <w:lang w:eastAsia="zh-TW"/>
        </w:rPr>
        <w:tab/>
        <w:t xml:space="preserve">The SS then shall transmit </w:t>
      </w:r>
      <w:r>
        <w:rPr>
          <w:i/>
          <w:lang w:eastAsia="zh-TW"/>
        </w:rPr>
        <w:t>RRCConnectionReconfiguration</w:t>
      </w:r>
      <w:r>
        <w:rPr>
          <w:lang w:eastAsia="zh-TW"/>
        </w:rPr>
        <w:t xml:space="preserve"> message with condition MCG_and_SCG according to TS 36.508 [25] Table 4.6.1-8 to add NR cell (PSCell). The UE shall transmit </w:t>
      </w:r>
      <w:r>
        <w:rPr>
          <w:i/>
          <w:lang w:eastAsia="zh-TW"/>
        </w:rPr>
        <w:t>RRCConnectionReconfigurationComplete</w:t>
      </w:r>
      <w:r>
        <w:rPr>
          <w:lang w:eastAsia="zh-TW"/>
        </w:rPr>
        <w:t xml:space="preserve"> message.</w:t>
      </w:r>
    </w:p>
    <w:p w14:paraId="0CFF0F54" w14:textId="77777777" w:rsidR="007530E4" w:rsidRDefault="007530E4" w:rsidP="007530E4">
      <w:pPr>
        <w:pStyle w:val="B1"/>
        <w:rPr>
          <w:lang w:eastAsia="zh-TW"/>
        </w:rPr>
      </w:pPr>
      <w:r>
        <w:rPr>
          <w:lang w:eastAsia="zh-TW"/>
        </w:rPr>
        <w:t>9.</w:t>
      </w:r>
      <w:r>
        <w:rPr>
          <w:lang w:eastAsia="zh-TW"/>
        </w:rPr>
        <w:tab/>
        <w:t xml:space="preserve">If any the reconfiguration fails, switch off and on the UE and ensure the UE is in RRC_CONNECTED with generic procedure </w:t>
      </w:r>
      <w:r>
        <w:t xml:space="preserve">parameters Connectivity EN-DC, DC bearer MCG and SCG, Connected without release </w:t>
      </w:r>
      <w:r>
        <w:rPr>
          <w:i/>
        </w:rPr>
        <w:t>On</w:t>
      </w:r>
      <w:r>
        <w:t xml:space="preserve"> and Test Mode </w:t>
      </w:r>
      <w:r>
        <w:rPr>
          <w:i/>
        </w:rPr>
        <w:t>On,</w:t>
      </w:r>
      <w:r>
        <w:t xml:space="preserve"> according to TS 38.508-1 [14] clause 4.5.</w:t>
      </w:r>
    </w:p>
    <w:p w14:paraId="2FFBC695" w14:textId="77777777" w:rsidR="007530E4" w:rsidRDefault="007530E4" w:rsidP="007530E4">
      <w:pPr>
        <w:pStyle w:val="B1"/>
        <w:rPr>
          <w:lang w:eastAsia="zh-TW"/>
        </w:rPr>
      </w:pPr>
      <w:r>
        <w:rPr>
          <w:lang w:eastAsia="zh-TW"/>
        </w:rPr>
        <w:t>10.</w:t>
      </w:r>
      <w:r>
        <w:rPr>
          <w:lang w:eastAsia="zh-TW"/>
        </w:rPr>
        <w:tab/>
        <w:t>Repeat steps 3-9 until the confidence level according to Tables G.2.3-1 in Annex G clause G.2 is achieved.</w:t>
      </w:r>
    </w:p>
    <w:p w14:paraId="68FE1D64" w14:textId="77777777" w:rsidR="007530E4" w:rsidRDefault="007530E4" w:rsidP="007530E4">
      <w:pPr>
        <w:pStyle w:val="H6"/>
        <w:rPr>
          <w:lang w:eastAsia="sv-SE"/>
        </w:rPr>
      </w:pPr>
      <w:r>
        <w:rPr>
          <w:lang w:eastAsia="sv-SE"/>
        </w:rPr>
        <w:t>4.7.5.1.4.3</w:t>
      </w:r>
      <w:r>
        <w:rPr>
          <w:lang w:eastAsia="sv-SE"/>
        </w:rPr>
        <w:tab/>
        <w:t>Message contents</w:t>
      </w:r>
    </w:p>
    <w:p w14:paraId="77BA684E" w14:textId="77777777" w:rsidR="007530E4" w:rsidRDefault="007530E4" w:rsidP="007530E4">
      <w:pPr>
        <w:rPr>
          <w:lang w:eastAsia="sv-SE"/>
        </w:rPr>
      </w:pPr>
      <w:r>
        <w:rPr>
          <w:lang w:eastAsia="sv-SE"/>
        </w:rPr>
        <w:t>Message contents are according to TS 38.508-1 [14] clause 7.3 with the following exceptions:</w:t>
      </w:r>
    </w:p>
    <w:p w14:paraId="45407684" w14:textId="77777777" w:rsidR="007530E4" w:rsidRDefault="007530E4" w:rsidP="007530E4">
      <w:pPr>
        <w:pStyle w:val="TH"/>
        <w:rPr>
          <w:lang w:eastAsia="en-GB"/>
        </w:rPr>
      </w:pPr>
      <w:r>
        <w:t xml:space="preserve">Table </w:t>
      </w:r>
      <w:r>
        <w:rPr>
          <w:lang w:eastAsia="sv-SE"/>
        </w:rPr>
        <w:t>4.7.5.1.4.3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530E4" w14:paraId="4DF9E82D" w14:textId="77777777" w:rsidTr="000545D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0F7B4C" w14:textId="77777777" w:rsidR="007530E4" w:rsidRDefault="007530E4" w:rsidP="000545DF">
            <w:pPr>
              <w:pStyle w:val="TAH"/>
            </w:pPr>
            <w:r>
              <w:t>Default Message Contents</w:t>
            </w:r>
          </w:p>
        </w:tc>
      </w:tr>
      <w:tr w:rsidR="007530E4" w14:paraId="2793D64A" w14:textId="77777777" w:rsidTr="000545D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4CF0D3" w14:textId="77777777" w:rsidR="007530E4" w:rsidRDefault="007530E4" w:rsidP="000545DF">
            <w:pPr>
              <w:pStyle w:val="TAL"/>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DBF8667" w14:textId="77777777" w:rsidR="007530E4" w:rsidRDefault="007530E4" w:rsidP="000545DF">
            <w:pPr>
              <w:pStyle w:val="TAL"/>
            </w:pPr>
          </w:p>
        </w:tc>
      </w:tr>
      <w:tr w:rsidR="007530E4" w14:paraId="7910752C" w14:textId="77777777" w:rsidTr="000545D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D90A98D" w14:textId="77777777" w:rsidR="007530E4" w:rsidRDefault="007530E4" w:rsidP="000545DF">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1C569CD" w14:textId="77777777" w:rsidR="007530E4" w:rsidDel="00A67BAD" w:rsidRDefault="007530E4" w:rsidP="000545DF">
            <w:pPr>
              <w:pStyle w:val="TAL"/>
              <w:rPr>
                <w:del w:id="9" w:author="Daiwei Zhou (周代卫)" w:date="2021-10-21T12:03:00Z"/>
              </w:rPr>
            </w:pPr>
            <w:del w:id="10" w:author="Daiwei Zhou (周代卫)" w:date="2021-10-21T12:03:00Z">
              <w:r w:rsidDel="00A67BAD">
                <w:delText>Table H.3.1-1</w:delText>
              </w:r>
            </w:del>
          </w:p>
          <w:p w14:paraId="6D78C6BF" w14:textId="77777777" w:rsidR="007530E4" w:rsidDel="00A67BAD" w:rsidRDefault="007530E4" w:rsidP="000545DF">
            <w:pPr>
              <w:pStyle w:val="TAL"/>
              <w:rPr>
                <w:del w:id="11" w:author="Daiwei Zhou (周代卫)" w:date="2021-10-21T12:03:00Z"/>
              </w:rPr>
            </w:pPr>
            <w:del w:id="12" w:author="Daiwei Zhou (周代卫)" w:date="2021-10-21T12:03:00Z">
              <w:r w:rsidDel="00A67BAD">
                <w:delText>Table H.3.1-2</w:delText>
              </w:r>
            </w:del>
          </w:p>
          <w:p w14:paraId="4D6D6F18" w14:textId="77777777" w:rsidR="007530E4" w:rsidRDefault="007530E4" w:rsidP="000545DF">
            <w:pPr>
              <w:pStyle w:val="TAL"/>
              <w:rPr>
                <w:lang w:eastAsia="en-GB"/>
              </w:rPr>
            </w:pPr>
            <w:r>
              <w:t>Table H.3.4-1</w:t>
            </w:r>
            <w:ins w:id="13" w:author="Daiwei Zhou (周代卫)" w:date="2021-10-21T12:03:00Z">
              <w:r>
                <w:t>a</w:t>
              </w:r>
            </w:ins>
          </w:p>
          <w:p w14:paraId="7A4BC029" w14:textId="77777777" w:rsidR="007530E4" w:rsidRDefault="007530E4" w:rsidP="000545DF">
            <w:pPr>
              <w:pStyle w:val="TAL"/>
            </w:pPr>
            <w:r>
              <w:t>Table H.3.4-</w:t>
            </w:r>
            <w:ins w:id="14" w:author="Daiwei Zhou (周代卫)" w:date="2021-10-21T12:03:00Z">
              <w:r>
                <w:t>4</w:t>
              </w:r>
            </w:ins>
            <w:del w:id="15" w:author="Daiwei Zhou (周代卫)" w:date="2021-10-21T12:03:00Z">
              <w:r w:rsidDel="00A67BAD">
                <w:delText>2</w:delText>
              </w:r>
            </w:del>
            <w:ins w:id="16" w:author="Daiwei Zhou (周代卫)" w:date="2021-10-21T12:03:00Z">
              <w:r>
                <w:t xml:space="preserve"> </w:t>
              </w:r>
              <w:r w:rsidRPr="00A67BAD">
                <w:t>with Condition INTER_RAT and SFTD</w:t>
              </w:r>
            </w:ins>
          </w:p>
          <w:p w14:paraId="4717D9EF" w14:textId="77777777" w:rsidR="007530E4" w:rsidRDefault="007530E4" w:rsidP="000545DF">
            <w:pPr>
              <w:pStyle w:val="TAL"/>
            </w:pPr>
            <w:r>
              <w:t>Table 7.3.1-3 in TS 38.508-1 [14] with condition SMTC.1</w:t>
            </w:r>
          </w:p>
        </w:tc>
      </w:tr>
      <w:tr w:rsidR="007530E4" w14:paraId="7AA46D45" w14:textId="77777777" w:rsidTr="000545D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76C008A" w14:textId="77777777" w:rsidR="007530E4" w:rsidRDefault="007530E4" w:rsidP="000545DF">
            <w:pPr>
              <w:pStyle w:val="TAL"/>
            </w:pPr>
            <w:r>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555D62CE" w14:textId="77777777" w:rsidR="007530E4" w:rsidRDefault="007530E4" w:rsidP="000545DF">
            <w:pPr>
              <w:pStyle w:val="TAL"/>
            </w:pPr>
            <w:r>
              <w:t>Table H.3.1-3 with Condition Asynchronous cells</w:t>
            </w:r>
          </w:p>
        </w:tc>
      </w:tr>
      <w:tr w:rsidR="007530E4" w14:paraId="6F6718D4" w14:textId="77777777" w:rsidTr="000545D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100FA9D" w14:textId="77777777" w:rsidR="007530E4" w:rsidRDefault="007530E4" w:rsidP="000545DF">
            <w:pPr>
              <w:pStyle w:val="TAL"/>
            </w:pPr>
            <w:r>
              <w:t>Specific message contents exceptions for Test Configuration 4.7.1.1.1-2,  4.7.1.1.1-3, 4.7.1.1.1-5 and 4.7.1.1.1-6</w:t>
            </w:r>
          </w:p>
        </w:tc>
        <w:tc>
          <w:tcPr>
            <w:tcW w:w="5801" w:type="dxa"/>
            <w:tcBorders>
              <w:top w:val="single" w:sz="4" w:space="0" w:color="auto"/>
              <w:left w:val="single" w:sz="4" w:space="0" w:color="auto"/>
              <w:bottom w:val="single" w:sz="4" w:space="0" w:color="auto"/>
              <w:right w:val="single" w:sz="4" w:space="0" w:color="auto"/>
            </w:tcBorders>
            <w:hideMark/>
          </w:tcPr>
          <w:p w14:paraId="6D9B06F7" w14:textId="77777777" w:rsidR="007530E4" w:rsidRDefault="007530E4" w:rsidP="000545DF">
            <w:pPr>
              <w:pStyle w:val="TAL"/>
            </w:pPr>
            <w:r>
              <w:t>Table H.3.1-3 with Condition Synchronous cells</w:t>
            </w:r>
          </w:p>
        </w:tc>
      </w:tr>
    </w:tbl>
    <w:p w14:paraId="61307AD2" w14:textId="77777777" w:rsidR="007530E4" w:rsidRDefault="007530E4" w:rsidP="007530E4">
      <w:pPr>
        <w:rPr>
          <w:lang w:eastAsia="sv-SE"/>
        </w:rPr>
      </w:pPr>
    </w:p>
    <w:p w14:paraId="1BE4A33B" w14:textId="77777777" w:rsidR="007530E4" w:rsidRDefault="007530E4" w:rsidP="007530E4">
      <w:pPr>
        <w:pStyle w:val="TH"/>
        <w:rPr>
          <w:lang w:eastAsia="en-GB"/>
        </w:rPr>
      </w:pPr>
      <w:r>
        <w:lastRenderedPageBreak/>
        <w:t xml:space="preserve">Table </w:t>
      </w:r>
      <w:r>
        <w:rPr>
          <w:lang w:eastAsia="sv-SE"/>
        </w:rPr>
        <w:t>4.7.5.1.4.3</w:t>
      </w:r>
      <w:r>
        <w:t xml:space="preserve">-2: </w:t>
      </w:r>
      <w:r>
        <w:rPr>
          <w:iCs/>
        </w:rPr>
        <w:t>ReportConfig</w:t>
      </w:r>
      <w:ins w:id="17" w:author="Daiwei Zhou (周代卫)" w:date="2021-10-21T12:06:00Z">
        <w:r>
          <w:rPr>
            <w:iCs/>
          </w:rPr>
          <w:t>InterRAT-SFTD</w:t>
        </w:r>
      </w:ins>
      <w:del w:id="18" w:author="Daiwei Zhou (周代卫)" w:date="2021-10-21T12:06:00Z">
        <w:r w:rsidDel="00F23C08">
          <w:rPr>
            <w:iCs/>
          </w:rPr>
          <w:delText>NR-DEFAULT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7530E4" w14:paraId="77D7D118" w14:textId="77777777" w:rsidTr="000545DF">
        <w:tc>
          <w:tcPr>
            <w:tcW w:w="5000" w:type="pct"/>
            <w:gridSpan w:val="4"/>
            <w:tcBorders>
              <w:top w:val="single" w:sz="4" w:space="0" w:color="auto"/>
              <w:left w:val="single" w:sz="4" w:space="0" w:color="auto"/>
              <w:bottom w:val="single" w:sz="4" w:space="0" w:color="auto"/>
              <w:right w:val="single" w:sz="4" w:space="0" w:color="auto"/>
            </w:tcBorders>
            <w:hideMark/>
          </w:tcPr>
          <w:p w14:paraId="2D56D937" w14:textId="77777777" w:rsidR="007530E4" w:rsidRDefault="007530E4" w:rsidP="000545DF">
            <w:pPr>
              <w:pStyle w:val="TAH"/>
              <w:jc w:val="left"/>
              <w:rPr>
                <w:b w:val="0"/>
              </w:rPr>
            </w:pPr>
            <w:r>
              <w:rPr>
                <w:b w:val="0"/>
              </w:rPr>
              <w:t>Derivation Path: TS 3</w:t>
            </w:r>
            <w:ins w:id="19" w:author="Daiwei Zhou (周代卫)" w:date="2021-10-21T12:05:00Z">
              <w:r>
                <w:rPr>
                  <w:b w:val="0"/>
                </w:rPr>
                <w:t>6.508</w:t>
              </w:r>
            </w:ins>
            <w:del w:id="20" w:author="Daiwei Zhou (周代卫)" w:date="2021-10-21T12:05:00Z">
              <w:r w:rsidDel="00B81808">
                <w:rPr>
                  <w:b w:val="0"/>
                </w:rPr>
                <w:delText>8.331</w:delText>
              </w:r>
            </w:del>
            <w:r>
              <w:rPr>
                <w:b w:val="0"/>
              </w:rPr>
              <w:t xml:space="preserve"> [</w:t>
            </w:r>
            <w:ins w:id="21" w:author="Daiwei Zhou (周代卫)" w:date="2021-10-21T12:05:00Z">
              <w:r>
                <w:rPr>
                  <w:b w:val="0"/>
                </w:rPr>
                <w:t>25</w:t>
              </w:r>
            </w:ins>
            <w:del w:id="22" w:author="Daiwei Zhou (周代卫)" w:date="2021-10-21T12:05:00Z">
              <w:r w:rsidDel="00B81808">
                <w:rPr>
                  <w:b w:val="0"/>
                </w:rPr>
                <w:delText>6</w:delText>
              </w:r>
            </w:del>
            <w:r>
              <w:rPr>
                <w:b w:val="0"/>
              </w:rPr>
              <w:t xml:space="preserve">], </w:t>
            </w:r>
            <w:ins w:id="23" w:author="Daiwei Zhou (周代卫)" w:date="2021-10-21T12:05:00Z">
              <w:r>
                <w:rPr>
                  <w:b w:val="0"/>
                </w:rPr>
                <w:t>table 4.6.6-8B</w:t>
              </w:r>
            </w:ins>
            <w:del w:id="24" w:author="Daiwei Zhou (周代卫)" w:date="2021-10-21T12:05:00Z">
              <w:r w:rsidDel="00B81808">
                <w:rPr>
                  <w:b w:val="0"/>
                </w:rPr>
                <w:delText>clause 6.3.2</w:delText>
              </w:r>
            </w:del>
          </w:p>
        </w:tc>
      </w:tr>
      <w:tr w:rsidR="007530E4" w14:paraId="071BB80A" w14:textId="77777777" w:rsidTr="000545DF">
        <w:tc>
          <w:tcPr>
            <w:tcW w:w="2003" w:type="pct"/>
            <w:tcBorders>
              <w:top w:val="single" w:sz="4" w:space="0" w:color="auto"/>
              <w:left w:val="single" w:sz="4" w:space="0" w:color="auto"/>
              <w:bottom w:val="single" w:sz="4" w:space="0" w:color="auto"/>
              <w:right w:val="single" w:sz="4" w:space="0" w:color="auto"/>
            </w:tcBorders>
            <w:hideMark/>
          </w:tcPr>
          <w:p w14:paraId="2D7D75D0" w14:textId="77777777" w:rsidR="007530E4" w:rsidRDefault="007530E4" w:rsidP="000545DF">
            <w:pPr>
              <w:pStyle w:val="TAH"/>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11D7C36" w14:textId="77777777" w:rsidR="007530E4" w:rsidRDefault="007530E4" w:rsidP="000545DF">
            <w:pPr>
              <w:pStyle w:val="TAH"/>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233300AE" w14:textId="77777777" w:rsidR="007530E4" w:rsidRDefault="007530E4" w:rsidP="000545DF">
            <w:pPr>
              <w:pStyle w:val="TAH"/>
            </w:pPr>
            <w:r>
              <w:t>Comment</w:t>
            </w:r>
          </w:p>
        </w:tc>
        <w:tc>
          <w:tcPr>
            <w:tcW w:w="628" w:type="pct"/>
            <w:tcBorders>
              <w:top w:val="single" w:sz="4" w:space="0" w:color="auto"/>
              <w:left w:val="single" w:sz="4" w:space="0" w:color="auto"/>
              <w:bottom w:val="single" w:sz="4" w:space="0" w:color="auto"/>
              <w:right w:val="single" w:sz="4" w:space="0" w:color="auto"/>
            </w:tcBorders>
            <w:hideMark/>
          </w:tcPr>
          <w:p w14:paraId="76ADDD9D" w14:textId="77777777" w:rsidR="007530E4" w:rsidRDefault="007530E4" w:rsidP="000545DF">
            <w:pPr>
              <w:pStyle w:val="TAH"/>
            </w:pPr>
            <w:r>
              <w:t>Condition</w:t>
            </w:r>
          </w:p>
        </w:tc>
      </w:tr>
      <w:tr w:rsidR="007530E4" w14:paraId="0C781EB3" w14:textId="77777777" w:rsidTr="000545DF">
        <w:tc>
          <w:tcPr>
            <w:tcW w:w="2003" w:type="pct"/>
            <w:tcBorders>
              <w:top w:val="single" w:sz="4" w:space="0" w:color="auto"/>
              <w:left w:val="single" w:sz="4" w:space="0" w:color="auto"/>
              <w:bottom w:val="single" w:sz="4" w:space="0" w:color="auto"/>
              <w:right w:val="single" w:sz="4" w:space="0" w:color="auto"/>
            </w:tcBorders>
            <w:hideMark/>
          </w:tcPr>
          <w:p w14:paraId="4D700F9B" w14:textId="77777777" w:rsidR="007530E4" w:rsidRDefault="007530E4" w:rsidP="000545DF">
            <w:pPr>
              <w:pStyle w:val="TAL"/>
            </w:pPr>
            <w:r>
              <w:t>ReportConfig</w:t>
            </w:r>
            <w:ins w:id="25" w:author="Daiwei Zhou (周代卫)" w:date="2021-10-21T12:07:00Z">
              <w:r>
                <w:t>InterRAT</w:t>
              </w:r>
            </w:ins>
            <w:del w:id="26" w:author="Daiwei Zhou (周代卫)" w:date="2021-10-21T12:07:00Z">
              <w:r w:rsidDel="00F23C08">
                <w:delText>NR</w:delText>
              </w:r>
            </w:del>
            <w:ins w:id="27" w:author="Daiwei Zhou (周代卫)" w:date="2021-10-21T12:07:00Z">
              <w:r>
                <w:t xml:space="preserve"> </w:t>
              </w:r>
            </w:ins>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5F137B15" w14:textId="77777777" w:rsidR="007530E4" w:rsidRDefault="007530E4" w:rsidP="000545DF">
            <w:pPr>
              <w:pStyle w:val="TAL"/>
            </w:pPr>
          </w:p>
        </w:tc>
        <w:tc>
          <w:tcPr>
            <w:tcW w:w="1526" w:type="pct"/>
            <w:tcBorders>
              <w:top w:val="single" w:sz="4" w:space="0" w:color="auto"/>
              <w:left w:val="single" w:sz="4" w:space="0" w:color="auto"/>
              <w:bottom w:val="single" w:sz="4" w:space="0" w:color="auto"/>
              <w:right w:val="single" w:sz="4" w:space="0" w:color="auto"/>
            </w:tcBorders>
          </w:tcPr>
          <w:p w14:paraId="0965C34D" w14:textId="77777777" w:rsidR="007530E4" w:rsidRDefault="007530E4" w:rsidP="000545DF">
            <w:pPr>
              <w:pStyle w:val="TAL"/>
            </w:pPr>
          </w:p>
        </w:tc>
        <w:tc>
          <w:tcPr>
            <w:tcW w:w="628" w:type="pct"/>
            <w:tcBorders>
              <w:top w:val="single" w:sz="4" w:space="0" w:color="auto"/>
              <w:left w:val="single" w:sz="4" w:space="0" w:color="auto"/>
              <w:bottom w:val="single" w:sz="4" w:space="0" w:color="auto"/>
              <w:right w:val="single" w:sz="4" w:space="0" w:color="auto"/>
            </w:tcBorders>
          </w:tcPr>
          <w:p w14:paraId="20021F51" w14:textId="77777777" w:rsidR="007530E4" w:rsidRDefault="007530E4" w:rsidP="000545DF">
            <w:pPr>
              <w:pStyle w:val="TAL"/>
            </w:pPr>
          </w:p>
        </w:tc>
      </w:tr>
      <w:tr w:rsidR="007530E4" w:rsidDel="00F23C08" w14:paraId="656AB7C3" w14:textId="77777777" w:rsidTr="000545DF">
        <w:trPr>
          <w:del w:id="28" w:author="Daiwei Zhou (周代卫)" w:date="2021-10-21T12:08:00Z"/>
        </w:trPr>
        <w:tc>
          <w:tcPr>
            <w:tcW w:w="2003" w:type="pct"/>
            <w:tcBorders>
              <w:top w:val="single" w:sz="4" w:space="0" w:color="auto"/>
              <w:left w:val="single" w:sz="4" w:space="0" w:color="auto"/>
              <w:bottom w:val="single" w:sz="4" w:space="0" w:color="auto"/>
              <w:right w:val="single" w:sz="4" w:space="0" w:color="auto"/>
            </w:tcBorders>
            <w:hideMark/>
          </w:tcPr>
          <w:p w14:paraId="773E7C4F" w14:textId="77777777" w:rsidR="007530E4" w:rsidDel="00F23C08" w:rsidRDefault="007530E4" w:rsidP="000545DF">
            <w:pPr>
              <w:pStyle w:val="TAL"/>
              <w:rPr>
                <w:del w:id="29" w:author="Daiwei Zhou (周代卫)" w:date="2021-10-21T12:08:00Z"/>
              </w:rPr>
            </w:pPr>
            <w:del w:id="30" w:author="Daiwei Zhou (周代卫)" w:date="2021-10-21T12:08:00Z">
              <w:r w:rsidDel="00F23C08">
                <w:delText xml:space="preserve">  reportType CHOICE {</w:delText>
              </w:r>
            </w:del>
          </w:p>
        </w:tc>
        <w:tc>
          <w:tcPr>
            <w:tcW w:w="843" w:type="pct"/>
            <w:tcBorders>
              <w:top w:val="single" w:sz="4" w:space="0" w:color="auto"/>
              <w:left w:val="single" w:sz="4" w:space="0" w:color="auto"/>
              <w:bottom w:val="single" w:sz="4" w:space="0" w:color="auto"/>
              <w:right w:val="single" w:sz="4" w:space="0" w:color="auto"/>
            </w:tcBorders>
          </w:tcPr>
          <w:p w14:paraId="3333E740" w14:textId="77777777" w:rsidR="007530E4" w:rsidDel="00F23C08" w:rsidRDefault="007530E4" w:rsidP="000545DF">
            <w:pPr>
              <w:pStyle w:val="TAL"/>
              <w:rPr>
                <w:del w:id="31" w:author="Daiwei Zhou (周代卫)" w:date="2021-10-21T12:08:00Z"/>
              </w:rPr>
            </w:pPr>
          </w:p>
        </w:tc>
        <w:tc>
          <w:tcPr>
            <w:tcW w:w="1526" w:type="pct"/>
            <w:tcBorders>
              <w:top w:val="single" w:sz="4" w:space="0" w:color="auto"/>
              <w:left w:val="single" w:sz="4" w:space="0" w:color="auto"/>
              <w:bottom w:val="single" w:sz="4" w:space="0" w:color="auto"/>
              <w:right w:val="single" w:sz="4" w:space="0" w:color="auto"/>
            </w:tcBorders>
          </w:tcPr>
          <w:p w14:paraId="693B4229" w14:textId="77777777" w:rsidR="007530E4" w:rsidDel="00F23C08" w:rsidRDefault="007530E4" w:rsidP="000545DF">
            <w:pPr>
              <w:pStyle w:val="TAL"/>
              <w:rPr>
                <w:del w:id="32" w:author="Daiwei Zhou (周代卫)" w:date="2021-10-21T12:08:00Z"/>
              </w:rPr>
            </w:pPr>
          </w:p>
        </w:tc>
        <w:tc>
          <w:tcPr>
            <w:tcW w:w="628" w:type="pct"/>
            <w:tcBorders>
              <w:top w:val="single" w:sz="4" w:space="0" w:color="auto"/>
              <w:left w:val="single" w:sz="4" w:space="0" w:color="auto"/>
              <w:bottom w:val="single" w:sz="4" w:space="0" w:color="auto"/>
              <w:right w:val="single" w:sz="4" w:space="0" w:color="auto"/>
            </w:tcBorders>
          </w:tcPr>
          <w:p w14:paraId="21661CC7" w14:textId="77777777" w:rsidR="007530E4" w:rsidDel="00F23C08" w:rsidRDefault="007530E4" w:rsidP="000545DF">
            <w:pPr>
              <w:pStyle w:val="TAL"/>
              <w:rPr>
                <w:del w:id="33" w:author="Daiwei Zhou (周代卫)" w:date="2021-10-21T12:08:00Z"/>
              </w:rPr>
            </w:pPr>
          </w:p>
        </w:tc>
      </w:tr>
      <w:tr w:rsidR="007530E4" w:rsidDel="00F23C08" w14:paraId="148A1CFA" w14:textId="77777777" w:rsidTr="000545DF">
        <w:trPr>
          <w:del w:id="34" w:author="Daiwei Zhou (周代卫)" w:date="2021-10-21T12:08:00Z"/>
        </w:trPr>
        <w:tc>
          <w:tcPr>
            <w:tcW w:w="2003" w:type="pct"/>
            <w:tcBorders>
              <w:top w:val="single" w:sz="4" w:space="0" w:color="auto"/>
              <w:left w:val="single" w:sz="4" w:space="0" w:color="auto"/>
              <w:bottom w:val="single" w:sz="4" w:space="0" w:color="auto"/>
              <w:right w:val="single" w:sz="4" w:space="0" w:color="auto"/>
            </w:tcBorders>
            <w:hideMark/>
          </w:tcPr>
          <w:p w14:paraId="4A1899E4" w14:textId="77777777" w:rsidR="007530E4" w:rsidDel="00F23C08" w:rsidRDefault="007530E4" w:rsidP="000545DF">
            <w:pPr>
              <w:pStyle w:val="TAL"/>
              <w:rPr>
                <w:del w:id="35" w:author="Daiwei Zhou (周代卫)" w:date="2021-10-21T12:08:00Z"/>
              </w:rPr>
            </w:pPr>
            <w:del w:id="36" w:author="Daiwei Zhou (周代卫)" w:date="2021-10-21T12:08:00Z">
              <w:r w:rsidDel="00F23C08">
                <w:delText xml:space="preserve">    reportSFTD SEQUENCE {</w:delText>
              </w:r>
            </w:del>
          </w:p>
        </w:tc>
        <w:tc>
          <w:tcPr>
            <w:tcW w:w="843" w:type="pct"/>
            <w:tcBorders>
              <w:top w:val="single" w:sz="4" w:space="0" w:color="auto"/>
              <w:left w:val="single" w:sz="4" w:space="0" w:color="auto"/>
              <w:bottom w:val="single" w:sz="4" w:space="0" w:color="auto"/>
              <w:right w:val="single" w:sz="4" w:space="0" w:color="auto"/>
            </w:tcBorders>
          </w:tcPr>
          <w:p w14:paraId="2CD4A8CE" w14:textId="77777777" w:rsidR="007530E4" w:rsidDel="00F23C08" w:rsidRDefault="007530E4" w:rsidP="000545DF">
            <w:pPr>
              <w:pStyle w:val="TAL"/>
              <w:rPr>
                <w:del w:id="37" w:author="Daiwei Zhou (周代卫)" w:date="2021-10-21T12:08:00Z"/>
              </w:rPr>
            </w:pPr>
          </w:p>
        </w:tc>
        <w:tc>
          <w:tcPr>
            <w:tcW w:w="1526" w:type="pct"/>
            <w:tcBorders>
              <w:top w:val="single" w:sz="4" w:space="0" w:color="auto"/>
              <w:left w:val="single" w:sz="4" w:space="0" w:color="auto"/>
              <w:bottom w:val="single" w:sz="4" w:space="0" w:color="auto"/>
              <w:right w:val="single" w:sz="4" w:space="0" w:color="auto"/>
            </w:tcBorders>
          </w:tcPr>
          <w:p w14:paraId="755CACAB" w14:textId="77777777" w:rsidR="007530E4" w:rsidDel="00F23C08" w:rsidRDefault="007530E4" w:rsidP="000545DF">
            <w:pPr>
              <w:pStyle w:val="TAL"/>
              <w:rPr>
                <w:del w:id="38" w:author="Daiwei Zhou (周代卫)" w:date="2021-10-21T12:08:00Z"/>
              </w:rPr>
            </w:pPr>
          </w:p>
        </w:tc>
        <w:tc>
          <w:tcPr>
            <w:tcW w:w="628" w:type="pct"/>
            <w:tcBorders>
              <w:top w:val="single" w:sz="4" w:space="0" w:color="auto"/>
              <w:left w:val="single" w:sz="4" w:space="0" w:color="auto"/>
              <w:bottom w:val="single" w:sz="4" w:space="0" w:color="auto"/>
              <w:right w:val="single" w:sz="4" w:space="0" w:color="auto"/>
            </w:tcBorders>
          </w:tcPr>
          <w:p w14:paraId="7F59010C" w14:textId="77777777" w:rsidR="007530E4" w:rsidDel="00F23C08" w:rsidRDefault="007530E4" w:rsidP="000545DF">
            <w:pPr>
              <w:pStyle w:val="TAL"/>
              <w:rPr>
                <w:del w:id="39" w:author="Daiwei Zhou (周代卫)" w:date="2021-10-21T12:08:00Z"/>
              </w:rPr>
            </w:pPr>
          </w:p>
        </w:tc>
      </w:tr>
      <w:tr w:rsidR="007530E4" w:rsidDel="00F23C08" w14:paraId="2B31FE5A" w14:textId="77777777" w:rsidTr="000545DF">
        <w:trPr>
          <w:del w:id="40" w:author="Daiwei Zhou (周代卫)" w:date="2021-10-21T12:08:00Z"/>
        </w:trPr>
        <w:tc>
          <w:tcPr>
            <w:tcW w:w="2003" w:type="pct"/>
            <w:tcBorders>
              <w:top w:val="single" w:sz="4" w:space="0" w:color="auto"/>
              <w:left w:val="single" w:sz="4" w:space="0" w:color="auto"/>
              <w:bottom w:val="single" w:sz="4" w:space="0" w:color="auto"/>
              <w:right w:val="single" w:sz="4" w:space="0" w:color="auto"/>
            </w:tcBorders>
            <w:hideMark/>
          </w:tcPr>
          <w:p w14:paraId="118660CA" w14:textId="77777777" w:rsidR="007530E4" w:rsidDel="00F23C08" w:rsidRDefault="007530E4" w:rsidP="000545DF">
            <w:pPr>
              <w:pStyle w:val="TAL"/>
              <w:rPr>
                <w:del w:id="41" w:author="Daiwei Zhou (周代卫)" w:date="2021-10-21T12:08:00Z"/>
              </w:rPr>
            </w:pPr>
            <w:del w:id="42" w:author="Daiwei Zhou (周代卫)" w:date="2021-10-21T12:08:00Z">
              <w:r w:rsidDel="00F23C08">
                <w:delText xml:space="preserve">      reportSFTD-Meas</w:delText>
              </w:r>
            </w:del>
          </w:p>
        </w:tc>
        <w:tc>
          <w:tcPr>
            <w:tcW w:w="843" w:type="pct"/>
            <w:tcBorders>
              <w:top w:val="single" w:sz="4" w:space="0" w:color="auto"/>
              <w:left w:val="single" w:sz="4" w:space="0" w:color="auto"/>
              <w:bottom w:val="single" w:sz="4" w:space="0" w:color="auto"/>
              <w:right w:val="single" w:sz="4" w:space="0" w:color="auto"/>
            </w:tcBorders>
            <w:hideMark/>
          </w:tcPr>
          <w:p w14:paraId="6B3BE12C" w14:textId="77777777" w:rsidR="007530E4" w:rsidDel="00F23C08" w:rsidRDefault="007530E4" w:rsidP="000545DF">
            <w:pPr>
              <w:pStyle w:val="TAL"/>
              <w:rPr>
                <w:del w:id="43" w:author="Daiwei Zhou (周代卫)" w:date="2021-10-21T12:08:00Z"/>
              </w:rPr>
            </w:pPr>
            <w:del w:id="44" w:author="Daiwei Zhou (周代卫)" w:date="2021-10-21T12:08:00Z">
              <w:r w:rsidDel="00F23C08">
                <w:delText>true</w:delText>
              </w:r>
            </w:del>
          </w:p>
        </w:tc>
        <w:tc>
          <w:tcPr>
            <w:tcW w:w="1526" w:type="pct"/>
            <w:tcBorders>
              <w:top w:val="single" w:sz="4" w:space="0" w:color="auto"/>
              <w:left w:val="single" w:sz="4" w:space="0" w:color="auto"/>
              <w:bottom w:val="single" w:sz="4" w:space="0" w:color="auto"/>
              <w:right w:val="single" w:sz="4" w:space="0" w:color="auto"/>
            </w:tcBorders>
          </w:tcPr>
          <w:p w14:paraId="733A533C" w14:textId="77777777" w:rsidR="007530E4" w:rsidDel="00F23C08" w:rsidRDefault="007530E4" w:rsidP="000545DF">
            <w:pPr>
              <w:pStyle w:val="TAL"/>
              <w:rPr>
                <w:del w:id="45" w:author="Daiwei Zhou (周代卫)" w:date="2021-10-21T12:08:00Z"/>
              </w:rPr>
            </w:pPr>
          </w:p>
        </w:tc>
        <w:tc>
          <w:tcPr>
            <w:tcW w:w="628" w:type="pct"/>
            <w:tcBorders>
              <w:top w:val="single" w:sz="4" w:space="0" w:color="auto"/>
              <w:left w:val="single" w:sz="4" w:space="0" w:color="auto"/>
              <w:bottom w:val="single" w:sz="4" w:space="0" w:color="auto"/>
              <w:right w:val="single" w:sz="4" w:space="0" w:color="auto"/>
            </w:tcBorders>
          </w:tcPr>
          <w:p w14:paraId="1F98278D" w14:textId="77777777" w:rsidR="007530E4" w:rsidDel="00F23C08" w:rsidRDefault="007530E4" w:rsidP="000545DF">
            <w:pPr>
              <w:pStyle w:val="TAL"/>
              <w:rPr>
                <w:del w:id="46" w:author="Daiwei Zhou (周代卫)" w:date="2021-10-21T12:08:00Z"/>
              </w:rPr>
            </w:pPr>
          </w:p>
        </w:tc>
      </w:tr>
      <w:tr w:rsidR="007530E4" w:rsidDel="00F23C08" w14:paraId="39E66D67" w14:textId="77777777" w:rsidTr="000545DF">
        <w:trPr>
          <w:del w:id="47" w:author="Daiwei Zhou (周代卫)" w:date="2021-10-21T12:08:00Z"/>
        </w:trPr>
        <w:tc>
          <w:tcPr>
            <w:tcW w:w="2003" w:type="pct"/>
            <w:tcBorders>
              <w:top w:val="single" w:sz="4" w:space="0" w:color="auto"/>
              <w:left w:val="single" w:sz="4" w:space="0" w:color="auto"/>
              <w:bottom w:val="single" w:sz="4" w:space="0" w:color="auto"/>
              <w:right w:val="single" w:sz="4" w:space="0" w:color="auto"/>
            </w:tcBorders>
            <w:hideMark/>
          </w:tcPr>
          <w:p w14:paraId="37F78A07" w14:textId="77777777" w:rsidR="007530E4" w:rsidDel="00F23C08" w:rsidRDefault="007530E4" w:rsidP="000545DF">
            <w:pPr>
              <w:pStyle w:val="TAL"/>
              <w:rPr>
                <w:del w:id="48" w:author="Daiwei Zhou (周代卫)" w:date="2021-10-21T12:08:00Z"/>
              </w:rPr>
            </w:pPr>
            <w:del w:id="49" w:author="Daiwei Zhou (周代卫)" w:date="2021-10-21T12:08:00Z">
              <w:r w:rsidDel="00F23C08">
                <w:delText xml:space="preserve">    }</w:delText>
              </w:r>
            </w:del>
          </w:p>
        </w:tc>
        <w:tc>
          <w:tcPr>
            <w:tcW w:w="843" w:type="pct"/>
            <w:tcBorders>
              <w:top w:val="single" w:sz="4" w:space="0" w:color="auto"/>
              <w:left w:val="single" w:sz="4" w:space="0" w:color="auto"/>
              <w:bottom w:val="single" w:sz="4" w:space="0" w:color="auto"/>
              <w:right w:val="single" w:sz="4" w:space="0" w:color="auto"/>
            </w:tcBorders>
          </w:tcPr>
          <w:p w14:paraId="2E770563" w14:textId="77777777" w:rsidR="007530E4" w:rsidDel="00F23C08" w:rsidRDefault="007530E4" w:rsidP="000545DF">
            <w:pPr>
              <w:pStyle w:val="TAL"/>
              <w:rPr>
                <w:del w:id="50" w:author="Daiwei Zhou (周代卫)" w:date="2021-10-21T12:08:00Z"/>
              </w:rPr>
            </w:pPr>
          </w:p>
        </w:tc>
        <w:tc>
          <w:tcPr>
            <w:tcW w:w="1526" w:type="pct"/>
            <w:tcBorders>
              <w:top w:val="single" w:sz="4" w:space="0" w:color="auto"/>
              <w:left w:val="single" w:sz="4" w:space="0" w:color="auto"/>
              <w:bottom w:val="single" w:sz="4" w:space="0" w:color="auto"/>
              <w:right w:val="single" w:sz="4" w:space="0" w:color="auto"/>
            </w:tcBorders>
          </w:tcPr>
          <w:p w14:paraId="27166E73" w14:textId="77777777" w:rsidR="007530E4" w:rsidDel="00F23C08" w:rsidRDefault="007530E4" w:rsidP="000545DF">
            <w:pPr>
              <w:pStyle w:val="TAL"/>
              <w:rPr>
                <w:del w:id="51" w:author="Daiwei Zhou (周代卫)" w:date="2021-10-21T12:08:00Z"/>
              </w:rPr>
            </w:pPr>
          </w:p>
        </w:tc>
        <w:tc>
          <w:tcPr>
            <w:tcW w:w="628" w:type="pct"/>
            <w:tcBorders>
              <w:top w:val="single" w:sz="4" w:space="0" w:color="auto"/>
              <w:left w:val="single" w:sz="4" w:space="0" w:color="auto"/>
              <w:bottom w:val="single" w:sz="4" w:space="0" w:color="auto"/>
              <w:right w:val="single" w:sz="4" w:space="0" w:color="auto"/>
            </w:tcBorders>
          </w:tcPr>
          <w:p w14:paraId="2297F032" w14:textId="77777777" w:rsidR="007530E4" w:rsidDel="00F23C08" w:rsidRDefault="007530E4" w:rsidP="000545DF">
            <w:pPr>
              <w:pStyle w:val="TAL"/>
              <w:rPr>
                <w:del w:id="52" w:author="Daiwei Zhou (周代卫)" w:date="2021-10-21T12:08:00Z"/>
              </w:rPr>
            </w:pPr>
          </w:p>
        </w:tc>
      </w:tr>
      <w:tr w:rsidR="007530E4" w:rsidDel="00F23C08" w14:paraId="0F87D226" w14:textId="77777777" w:rsidTr="000545DF">
        <w:trPr>
          <w:del w:id="53" w:author="Daiwei Zhou (周代卫)" w:date="2021-10-21T12:08:00Z"/>
        </w:trPr>
        <w:tc>
          <w:tcPr>
            <w:tcW w:w="2003" w:type="pct"/>
            <w:tcBorders>
              <w:top w:val="single" w:sz="4" w:space="0" w:color="auto"/>
              <w:left w:val="single" w:sz="4" w:space="0" w:color="auto"/>
              <w:bottom w:val="single" w:sz="4" w:space="0" w:color="auto"/>
              <w:right w:val="single" w:sz="4" w:space="0" w:color="auto"/>
            </w:tcBorders>
            <w:hideMark/>
          </w:tcPr>
          <w:p w14:paraId="57FFEDF2" w14:textId="77777777" w:rsidR="007530E4" w:rsidDel="00F23C08" w:rsidRDefault="007530E4" w:rsidP="000545DF">
            <w:pPr>
              <w:pStyle w:val="TAL"/>
              <w:rPr>
                <w:del w:id="54" w:author="Daiwei Zhou (周代卫)" w:date="2021-10-21T12:08:00Z"/>
              </w:rPr>
            </w:pPr>
            <w:del w:id="55" w:author="Daiwei Zhou (周代卫)" w:date="2021-10-21T12:08:00Z">
              <w:r w:rsidDel="00F23C08">
                <w:delText xml:space="preserve">  }</w:delText>
              </w:r>
            </w:del>
          </w:p>
        </w:tc>
        <w:tc>
          <w:tcPr>
            <w:tcW w:w="843" w:type="pct"/>
            <w:tcBorders>
              <w:top w:val="single" w:sz="4" w:space="0" w:color="auto"/>
              <w:left w:val="single" w:sz="4" w:space="0" w:color="auto"/>
              <w:bottom w:val="single" w:sz="4" w:space="0" w:color="auto"/>
              <w:right w:val="single" w:sz="4" w:space="0" w:color="auto"/>
            </w:tcBorders>
          </w:tcPr>
          <w:p w14:paraId="10583B7A" w14:textId="77777777" w:rsidR="007530E4" w:rsidDel="00F23C08" w:rsidRDefault="007530E4" w:rsidP="000545DF">
            <w:pPr>
              <w:pStyle w:val="TAL"/>
              <w:rPr>
                <w:del w:id="56" w:author="Daiwei Zhou (周代卫)" w:date="2021-10-21T12:08:00Z"/>
              </w:rPr>
            </w:pPr>
          </w:p>
        </w:tc>
        <w:tc>
          <w:tcPr>
            <w:tcW w:w="1526" w:type="pct"/>
            <w:tcBorders>
              <w:top w:val="single" w:sz="4" w:space="0" w:color="auto"/>
              <w:left w:val="single" w:sz="4" w:space="0" w:color="auto"/>
              <w:bottom w:val="single" w:sz="4" w:space="0" w:color="auto"/>
              <w:right w:val="single" w:sz="4" w:space="0" w:color="auto"/>
            </w:tcBorders>
          </w:tcPr>
          <w:p w14:paraId="23EE73A4" w14:textId="77777777" w:rsidR="007530E4" w:rsidDel="00F23C08" w:rsidRDefault="007530E4" w:rsidP="000545DF">
            <w:pPr>
              <w:pStyle w:val="TAL"/>
              <w:rPr>
                <w:del w:id="57" w:author="Daiwei Zhou (周代卫)" w:date="2021-10-21T12:08:00Z"/>
              </w:rPr>
            </w:pPr>
          </w:p>
        </w:tc>
        <w:tc>
          <w:tcPr>
            <w:tcW w:w="628" w:type="pct"/>
            <w:tcBorders>
              <w:top w:val="single" w:sz="4" w:space="0" w:color="auto"/>
              <w:left w:val="single" w:sz="4" w:space="0" w:color="auto"/>
              <w:bottom w:val="single" w:sz="4" w:space="0" w:color="auto"/>
              <w:right w:val="single" w:sz="4" w:space="0" w:color="auto"/>
            </w:tcBorders>
          </w:tcPr>
          <w:p w14:paraId="0DD71686" w14:textId="77777777" w:rsidR="007530E4" w:rsidDel="00F23C08" w:rsidRDefault="007530E4" w:rsidP="000545DF">
            <w:pPr>
              <w:pStyle w:val="TAL"/>
              <w:rPr>
                <w:del w:id="58" w:author="Daiwei Zhou (周代卫)" w:date="2021-10-21T12:08:00Z"/>
              </w:rPr>
            </w:pPr>
          </w:p>
        </w:tc>
      </w:tr>
      <w:tr w:rsidR="007530E4" w14:paraId="0AAD9925" w14:textId="77777777" w:rsidTr="000545DF">
        <w:trPr>
          <w:ins w:id="59" w:author="Daiwei Zhou (周代卫)" w:date="2021-10-21T12:08:00Z"/>
        </w:trPr>
        <w:tc>
          <w:tcPr>
            <w:tcW w:w="2003" w:type="pct"/>
            <w:tcBorders>
              <w:top w:val="single" w:sz="4" w:space="0" w:color="auto"/>
              <w:left w:val="single" w:sz="4" w:space="0" w:color="auto"/>
              <w:bottom w:val="single" w:sz="4" w:space="0" w:color="auto"/>
              <w:right w:val="single" w:sz="4" w:space="0" w:color="auto"/>
            </w:tcBorders>
          </w:tcPr>
          <w:p w14:paraId="6895A982" w14:textId="77777777" w:rsidR="007530E4" w:rsidRDefault="007530E4" w:rsidP="000545DF">
            <w:pPr>
              <w:pStyle w:val="TAL"/>
              <w:rPr>
                <w:ins w:id="60" w:author="Daiwei Zhou (周代卫)" w:date="2021-10-21T12:08:00Z"/>
              </w:rPr>
            </w:pPr>
            <w:ins w:id="61" w:author="Daiwei Zhou (周代卫)" w:date="2021-10-21T12:09:00Z">
              <w:r>
                <w:t xml:space="preserve">  </w:t>
              </w:r>
              <w:r w:rsidRPr="00992F46">
                <w:t>reportQuantityCellNR-r15</w:t>
              </w:r>
              <w:r>
                <w:t xml:space="preserve"> </w:t>
              </w:r>
              <w:r w:rsidRPr="00F23C6D">
                <w:t xml:space="preserve">::= </w:t>
              </w:r>
              <w:r w:rsidRPr="00F23C6D">
                <w:rPr>
                  <w:snapToGrid w:val="0"/>
                </w:rPr>
                <w:t xml:space="preserve">SEQUENCE </w:t>
              </w:r>
              <w:r w:rsidRPr="00F23C6D">
                <w:t>{</w:t>
              </w:r>
            </w:ins>
          </w:p>
        </w:tc>
        <w:tc>
          <w:tcPr>
            <w:tcW w:w="843" w:type="pct"/>
            <w:tcBorders>
              <w:top w:val="single" w:sz="4" w:space="0" w:color="auto"/>
              <w:left w:val="single" w:sz="4" w:space="0" w:color="auto"/>
              <w:bottom w:val="single" w:sz="4" w:space="0" w:color="auto"/>
              <w:right w:val="single" w:sz="4" w:space="0" w:color="auto"/>
            </w:tcBorders>
          </w:tcPr>
          <w:p w14:paraId="5094D8C9" w14:textId="77777777" w:rsidR="007530E4" w:rsidRDefault="007530E4" w:rsidP="000545DF">
            <w:pPr>
              <w:pStyle w:val="TAL"/>
              <w:rPr>
                <w:ins w:id="62" w:author="Daiwei Zhou (周代卫)" w:date="2021-10-21T12:08:00Z"/>
              </w:rPr>
            </w:pPr>
          </w:p>
        </w:tc>
        <w:tc>
          <w:tcPr>
            <w:tcW w:w="1526" w:type="pct"/>
            <w:tcBorders>
              <w:top w:val="single" w:sz="4" w:space="0" w:color="auto"/>
              <w:left w:val="single" w:sz="4" w:space="0" w:color="auto"/>
              <w:bottom w:val="single" w:sz="4" w:space="0" w:color="auto"/>
              <w:right w:val="single" w:sz="4" w:space="0" w:color="auto"/>
            </w:tcBorders>
          </w:tcPr>
          <w:p w14:paraId="794D7AD2" w14:textId="77777777" w:rsidR="007530E4" w:rsidRDefault="007530E4" w:rsidP="000545DF">
            <w:pPr>
              <w:pStyle w:val="TAL"/>
              <w:rPr>
                <w:ins w:id="63" w:author="Daiwei Zhou (周代卫)" w:date="2021-10-21T12:08:00Z"/>
              </w:rPr>
            </w:pPr>
          </w:p>
        </w:tc>
        <w:tc>
          <w:tcPr>
            <w:tcW w:w="628" w:type="pct"/>
            <w:tcBorders>
              <w:top w:val="single" w:sz="4" w:space="0" w:color="auto"/>
              <w:left w:val="single" w:sz="4" w:space="0" w:color="auto"/>
              <w:bottom w:val="single" w:sz="4" w:space="0" w:color="auto"/>
              <w:right w:val="single" w:sz="4" w:space="0" w:color="auto"/>
            </w:tcBorders>
          </w:tcPr>
          <w:p w14:paraId="2C6DC865" w14:textId="77777777" w:rsidR="007530E4" w:rsidRDefault="007530E4" w:rsidP="000545DF">
            <w:pPr>
              <w:pStyle w:val="TAL"/>
              <w:rPr>
                <w:ins w:id="64" w:author="Daiwei Zhou (周代卫)" w:date="2021-10-21T12:08:00Z"/>
              </w:rPr>
            </w:pPr>
          </w:p>
        </w:tc>
      </w:tr>
      <w:tr w:rsidR="007530E4" w14:paraId="24A96D22" w14:textId="77777777" w:rsidTr="000545DF">
        <w:trPr>
          <w:ins w:id="65" w:author="Daiwei Zhou (周代卫)" w:date="2021-10-21T12:08:00Z"/>
        </w:trPr>
        <w:tc>
          <w:tcPr>
            <w:tcW w:w="2003" w:type="pct"/>
            <w:tcBorders>
              <w:top w:val="single" w:sz="4" w:space="0" w:color="auto"/>
              <w:left w:val="single" w:sz="4" w:space="0" w:color="auto"/>
              <w:bottom w:val="single" w:sz="4" w:space="0" w:color="auto"/>
              <w:right w:val="single" w:sz="4" w:space="0" w:color="auto"/>
            </w:tcBorders>
          </w:tcPr>
          <w:p w14:paraId="40D8DABC" w14:textId="77777777" w:rsidR="007530E4" w:rsidRDefault="007530E4" w:rsidP="000545DF">
            <w:pPr>
              <w:pStyle w:val="TAL"/>
              <w:rPr>
                <w:ins w:id="66" w:author="Daiwei Zhou (周代卫)" w:date="2021-10-21T12:08:00Z"/>
              </w:rPr>
            </w:pPr>
            <w:ins w:id="67" w:author="Daiwei Zhou (周代卫)" w:date="2021-10-21T12:09:00Z">
              <w:r>
                <w:t xml:space="preserve">    ss-rsrp</w:t>
              </w:r>
            </w:ins>
          </w:p>
        </w:tc>
        <w:tc>
          <w:tcPr>
            <w:tcW w:w="843" w:type="pct"/>
            <w:tcBorders>
              <w:top w:val="single" w:sz="4" w:space="0" w:color="auto"/>
              <w:left w:val="single" w:sz="4" w:space="0" w:color="auto"/>
              <w:bottom w:val="single" w:sz="4" w:space="0" w:color="auto"/>
              <w:right w:val="single" w:sz="4" w:space="0" w:color="auto"/>
            </w:tcBorders>
          </w:tcPr>
          <w:p w14:paraId="5A4C4446" w14:textId="77777777" w:rsidR="007530E4" w:rsidRDefault="007530E4" w:rsidP="000545DF">
            <w:pPr>
              <w:pStyle w:val="TAL"/>
              <w:rPr>
                <w:ins w:id="68" w:author="Daiwei Zhou (周代卫)" w:date="2021-10-21T12:08:00Z"/>
              </w:rPr>
            </w:pPr>
            <w:ins w:id="69" w:author="Daiwei Zhou (周代卫)" w:date="2021-10-21T12:10:00Z">
              <w:r>
                <w:t>true</w:t>
              </w:r>
            </w:ins>
          </w:p>
        </w:tc>
        <w:tc>
          <w:tcPr>
            <w:tcW w:w="1526" w:type="pct"/>
            <w:tcBorders>
              <w:top w:val="single" w:sz="4" w:space="0" w:color="auto"/>
              <w:left w:val="single" w:sz="4" w:space="0" w:color="auto"/>
              <w:bottom w:val="single" w:sz="4" w:space="0" w:color="auto"/>
              <w:right w:val="single" w:sz="4" w:space="0" w:color="auto"/>
            </w:tcBorders>
          </w:tcPr>
          <w:p w14:paraId="3AE41370" w14:textId="77777777" w:rsidR="007530E4" w:rsidRDefault="007530E4" w:rsidP="000545DF">
            <w:pPr>
              <w:pStyle w:val="TAL"/>
              <w:rPr>
                <w:ins w:id="70" w:author="Daiwei Zhou (周代卫)" w:date="2021-10-21T12:08:00Z"/>
              </w:rPr>
            </w:pPr>
          </w:p>
        </w:tc>
        <w:tc>
          <w:tcPr>
            <w:tcW w:w="628" w:type="pct"/>
            <w:tcBorders>
              <w:top w:val="single" w:sz="4" w:space="0" w:color="auto"/>
              <w:left w:val="single" w:sz="4" w:space="0" w:color="auto"/>
              <w:bottom w:val="single" w:sz="4" w:space="0" w:color="auto"/>
              <w:right w:val="single" w:sz="4" w:space="0" w:color="auto"/>
            </w:tcBorders>
          </w:tcPr>
          <w:p w14:paraId="5ACA79A4" w14:textId="77777777" w:rsidR="007530E4" w:rsidRDefault="007530E4" w:rsidP="000545DF">
            <w:pPr>
              <w:pStyle w:val="TAL"/>
              <w:rPr>
                <w:ins w:id="71" w:author="Daiwei Zhou (周代卫)" w:date="2021-10-21T12:08:00Z"/>
              </w:rPr>
            </w:pPr>
          </w:p>
        </w:tc>
      </w:tr>
      <w:tr w:rsidR="007530E4" w14:paraId="334C05AF" w14:textId="77777777" w:rsidTr="000545DF">
        <w:trPr>
          <w:ins w:id="72" w:author="Daiwei Zhou (周代卫)" w:date="2021-10-21T12:08:00Z"/>
        </w:trPr>
        <w:tc>
          <w:tcPr>
            <w:tcW w:w="2003" w:type="pct"/>
            <w:tcBorders>
              <w:top w:val="single" w:sz="4" w:space="0" w:color="auto"/>
              <w:left w:val="single" w:sz="4" w:space="0" w:color="auto"/>
              <w:bottom w:val="single" w:sz="4" w:space="0" w:color="auto"/>
              <w:right w:val="single" w:sz="4" w:space="0" w:color="auto"/>
            </w:tcBorders>
          </w:tcPr>
          <w:p w14:paraId="12CC820D" w14:textId="77777777" w:rsidR="007530E4" w:rsidRDefault="007530E4" w:rsidP="000545DF">
            <w:pPr>
              <w:pStyle w:val="TAL"/>
              <w:rPr>
                <w:ins w:id="73" w:author="Daiwei Zhou (周代卫)" w:date="2021-10-21T12:08:00Z"/>
              </w:rPr>
            </w:pPr>
            <w:ins w:id="74" w:author="Daiwei Zhou (周代卫)" w:date="2021-10-21T12:0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AA5F840" w14:textId="77777777" w:rsidR="007530E4" w:rsidRDefault="007530E4" w:rsidP="000545DF">
            <w:pPr>
              <w:pStyle w:val="TAL"/>
              <w:rPr>
                <w:ins w:id="75" w:author="Daiwei Zhou (周代卫)" w:date="2021-10-21T12:08:00Z"/>
              </w:rPr>
            </w:pPr>
          </w:p>
        </w:tc>
        <w:tc>
          <w:tcPr>
            <w:tcW w:w="1526" w:type="pct"/>
            <w:tcBorders>
              <w:top w:val="single" w:sz="4" w:space="0" w:color="auto"/>
              <w:left w:val="single" w:sz="4" w:space="0" w:color="auto"/>
              <w:bottom w:val="single" w:sz="4" w:space="0" w:color="auto"/>
              <w:right w:val="single" w:sz="4" w:space="0" w:color="auto"/>
            </w:tcBorders>
          </w:tcPr>
          <w:p w14:paraId="5C318CAF" w14:textId="77777777" w:rsidR="007530E4" w:rsidRDefault="007530E4" w:rsidP="000545DF">
            <w:pPr>
              <w:pStyle w:val="TAL"/>
              <w:rPr>
                <w:ins w:id="76" w:author="Daiwei Zhou (周代卫)" w:date="2021-10-21T12:08:00Z"/>
              </w:rPr>
            </w:pPr>
          </w:p>
        </w:tc>
        <w:tc>
          <w:tcPr>
            <w:tcW w:w="628" w:type="pct"/>
            <w:tcBorders>
              <w:top w:val="single" w:sz="4" w:space="0" w:color="auto"/>
              <w:left w:val="single" w:sz="4" w:space="0" w:color="auto"/>
              <w:bottom w:val="single" w:sz="4" w:space="0" w:color="auto"/>
              <w:right w:val="single" w:sz="4" w:space="0" w:color="auto"/>
            </w:tcBorders>
          </w:tcPr>
          <w:p w14:paraId="73EF02D1" w14:textId="77777777" w:rsidR="007530E4" w:rsidRDefault="007530E4" w:rsidP="000545DF">
            <w:pPr>
              <w:pStyle w:val="TAL"/>
              <w:rPr>
                <w:ins w:id="77" w:author="Daiwei Zhou (周代卫)" w:date="2021-10-21T12:08:00Z"/>
              </w:rPr>
            </w:pPr>
          </w:p>
        </w:tc>
      </w:tr>
      <w:tr w:rsidR="007530E4" w14:paraId="075FC8F9" w14:textId="77777777" w:rsidTr="000545DF">
        <w:trPr>
          <w:ins w:id="78" w:author="Daiwei Zhou (周代卫)" w:date="2021-10-21T12:08:00Z"/>
        </w:trPr>
        <w:tc>
          <w:tcPr>
            <w:tcW w:w="2003" w:type="pct"/>
            <w:tcBorders>
              <w:top w:val="single" w:sz="4" w:space="0" w:color="auto"/>
              <w:left w:val="single" w:sz="4" w:space="0" w:color="auto"/>
              <w:bottom w:val="single" w:sz="4" w:space="0" w:color="auto"/>
              <w:right w:val="single" w:sz="4" w:space="0" w:color="auto"/>
            </w:tcBorders>
          </w:tcPr>
          <w:p w14:paraId="0682EADC" w14:textId="77777777" w:rsidR="007530E4" w:rsidRDefault="007530E4" w:rsidP="000545DF">
            <w:pPr>
              <w:pStyle w:val="TAL"/>
              <w:rPr>
                <w:ins w:id="79" w:author="Daiwei Zhou (周代卫)" w:date="2021-10-21T12:08:00Z"/>
              </w:rPr>
            </w:pPr>
            <w:ins w:id="80" w:author="Daiwei Zhou (周代卫)" w:date="2021-10-21T12:09:00Z">
              <w:r>
                <w:t xml:space="preserve">  </w:t>
              </w:r>
              <w:r w:rsidRPr="00992F46">
                <w:t>reportSFTD-Meas-r15</w:t>
              </w:r>
            </w:ins>
          </w:p>
        </w:tc>
        <w:tc>
          <w:tcPr>
            <w:tcW w:w="843" w:type="pct"/>
            <w:tcBorders>
              <w:top w:val="single" w:sz="4" w:space="0" w:color="auto"/>
              <w:left w:val="single" w:sz="4" w:space="0" w:color="auto"/>
              <w:bottom w:val="single" w:sz="4" w:space="0" w:color="auto"/>
              <w:right w:val="single" w:sz="4" w:space="0" w:color="auto"/>
            </w:tcBorders>
          </w:tcPr>
          <w:p w14:paraId="6778BD0E" w14:textId="77777777" w:rsidR="007530E4" w:rsidRDefault="007530E4" w:rsidP="000545DF">
            <w:pPr>
              <w:pStyle w:val="TAL"/>
              <w:rPr>
                <w:ins w:id="81" w:author="Daiwei Zhou (周代卫)" w:date="2021-10-21T12:08:00Z"/>
              </w:rPr>
            </w:pPr>
            <w:ins w:id="82" w:author="Daiwei Zhou (周代卫)" w:date="2021-10-21T12:10:00Z">
              <w:r>
                <w:t>pSCell</w:t>
              </w:r>
            </w:ins>
          </w:p>
        </w:tc>
        <w:tc>
          <w:tcPr>
            <w:tcW w:w="1526" w:type="pct"/>
            <w:tcBorders>
              <w:top w:val="single" w:sz="4" w:space="0" w:color="auto"/>
              <w:left w:val="single" w:sz="4" w:space="0" w:color="auto"/>
              <w:bottom w:val="single" w:sz="4" w:space="0" w:color="auto"/>
              <w:right w:val="single" w:sz="4" w:space="0" w:color="auto"/>
            </w:tcBorders>
          </w:tcPr>
          <w:p w14:paraId="1DF9B8B3" w14:textId="77777777" w:rsidR="007530E4" w:rsidRDefault="007530E4" w:rsidP="000545DF">
            <w:pPr>
              <w:pStyle w:val="TAL"/>
              <w:rPr>
                <w:ins w:id="83" w:author="Daiwei Zhou (周代卫)" w:date="2021-10-21T12:08:00Z"/>
              </w:rPr>
            </w:pPr>
          </w:p>
        </w:tc>
        <w:tc>
          <w:tcPr>
            <w:tcW w:w="628" w:type="pct"/>
            <w:tcBorders>
              <w:top w:val="single" w:sz="4" w:space="0" w:color="auto"/>
              <w:left w:val="single" w:sz="4" w:space="0" w:color="auto"/>
              <w:bottom w:val="single" w:sz="4" w:space="0" w:color="auto"/>
              <w:right w:val="single" w:sz="4" w:space="0" w:color="auto"/>
            </w:tcBorders>
          </w:tcPr>
          <w:p w14:paraId="102F731D" w14:textId="77777777" w:rsidR="007530E4" w:rsidRDefault="007530E4" w:rsidP="000545DF">
            <w:pPr>
              <w:pStyle w:val="TAL"/>
              <w:rPr>
                <w:ins w:id="84" w:author="Daiwei Zhou (周代卫)" w:date="2021-10-21T12:08:00Z"/>
              </w:rPr>
            </w:pPr>
          </w:p>
        </w:tc>
      </w:tr>
      <w:tr w:rsidR="007530E4" w14:paraId="5B44B977" w14:textId="77777777" w:rsidTr="000545DF">
        <w:tc>
          <w:tcPr>
            <w:tcW w:w="2003" w:type="pct"/>
            <w:tcBorders>
              <w:top w:val="single" w:sz="4" w:space="0" w:color="auto"/>
              <w:left w:val="single" w:sz="4" w:space="0" w:color="auto"/>
              <w:bottom w:val="single" w:sz="4" w:space="0" w:color="auto"/>
              <w:right w:val="single" w:sz="4" w:space="0" w:color="auto"/>
            </w:tcBorders>
            <w:hideMark/>
          </w:tcPr>
          <w:p w14:paraId="00ADBD18" w14:textId="77777777" w:rsidR="007530E4" w:rsidRDefault="007530E4" w:rsidP="000545DF">
            <w:pPr>
              <w:pStyle w:val="TAL"/>
            </w:pPr>
            <w:r>
              <w:t>}</w:t>
            </w:r>
          </w:p>
        </w:tc>
        <w:tc>
          <w:tcPr>
            <w:tcW w:w="843" w:type="pct"/>
            <w:tcBorders>
              <w:top w:val="single" w:sz="4" w:space="0" w:color="auto"/>
              <w:left w:val="single" w:sz="4" w:space="0" w:color="auto"/>
              <w:bottom w:val="single" w:sz="4" w:space="0" w:color="auto"/>
              <w:right w:val="single" w:sz="4" w:space="0" w:color="auto"/>
            </w:tcBorders>
          </w:tcPr>
          <w:p w14:paraId="243C03E2" w14:textId="77777777" w:rsidR="007530E4" w:rsidRDefault="007530E4" w:rsidP="000545DF">
            <w:pPr>
              <w:pStyle w:val="TAL"/>
            </w:pPr>
          </w:p>
        </w:tc>
        <w:tc>
          <w:tcPr>
            <w:tcW w:w="1526" w:type="pct"/>
            <w:tcBorders>
              <w:top w:val="single" w:sz="4" w:space="0" w:color="auto"/>
              <w:left w:val="single" w:sz="4" w:space="0" w:color="auto"/>
              <w:bottom w:val="single" w:sz="4" w:space="0" w:color="auto"/>
              <w:right w:val="single" w:sz="4" w:space="0" w:color="auto"/>
            </w:tcBorders>
          </w:tcPr>
          <w:p w14:paraId="2D6DB77E" w14:textId="77777777" w:rsidR="007530E4" w:rsidRDefault="007530E4" w:rsidP="000545DF">
            <w:pPr>
              <w:pStyle w:val="TAL"/>
            </w:pPr>
          </w:p>
        </w:tc>
        <w:tc>
          <w:tcPr>
            <w:tcW w:w="628" w:type="pct"/>
            <w:tcBorders>
              <w:top w:val="single" w:sz="4" w:space="0" w:color="auto"/>
              <w:left w:val="single" w:sz="4" w:space="0" w:color="auto"/>
              <w:bottom w:val="single" w:sz="4" w:space="0" w:color="auto"/>
              <w:right w:val="single" w:sz="4" w:space="0" w:color="auto"/>
            </w:tcBorders>
          </w:tcPr>
          <w:p w14:paraId="65251933" w14:textId="77777777" w:rsidR="007530E4" w:rsidRDefault="007530E4" w:rsidP="000545DF">
            <w:pPr>
              <w:pStyle w:val="TAL"/>
            </w:pPr>
          </w:p>
        </w:tc>
      </w:tr>
    </w:tbl>
    <w:p w14:paraId="768BFD05" w14:textId="77777777" w:rsidR="007530E4" w:rsidRDefault="007530E4" w:rsidP="007530E4">
      <w:pPr>
        <w:rPr>
          <w:lang w:eastAsia="en-GB"/>
        </w:rPr>
      </w:pPr>
    </w:p>
    <w:p w14:paraId="73768D25" w14:textId="77777777" w:rsidR="007530E4" w:rsidRDefault="007530E4" w:rsidP="007530E4">
      <w:pPr>
        <w:pStyle w:val="H6"/>
        <w:rPr>
          <w:lang w:eastAsia="sv-SE"/>
        </w:rPr>
      </w:pPr>
      <w:r>
        <w:rPr>
          <w:lang w:eastAsia="sv-SE"/>
        </w:rPr>
        <w:t>4.7.5.1.5</w:t>
      </w:r>
      <w:r>
        <w:rPr>
          <w:lang w:eastAsia="sv-SE"/>
        </w:rPr>
        <w:tab/>
        <w:t xml:space="preserve">Test requirement </w:t>
      </w:r>
    </w:p>
    <w:p w14:paraId="2611A6AD" w14:textId="77777777" w:rsidR="007530E4" w:rsidRDefault="007530E4" w:rsidP="007530E4">
      <w:pPr>
        <w:rPr>
          <w:lang w:eastAsia="sv-SE"/>
        </w:rPr>
      </w:pPr>
      <w:r>
        <w:rPr>
          <w:lang w:eastAsia="sv-SE"/>
        </w:rPr>
        <w:t>Table 4.7.5.1.5-1 defines the primary level settings including test tolerances.</w:t>
      </w:r>
    </w:p>
    <w:p w14:paraId="0E33F36C" w14:textId="77777777" w:rsidR="007530E4" w:rsidRDefault="007530E4" w:rsidP="007530E4">
      <w:pPr>
        <w:pStyle w:val="TH"/>
        <w:rPr>
          <w:lang w:eastAsia="en-GB"/>
        </w:rPr>
      </w:pPr>
      <w:r>
        <w:t xml:space="preserve">Table </w:t>
      </w:r>
      <w:r>
        <w:rPr>
          <w:lang w:eastAsia="sv-SE"/>
        </w:rPr>
        <w:t>4.7.5.1.5-1</w:t>
      </w:r>
      <w:r>
        <w:t>: Test parameters for SFTD accuracy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2"/>
        <w:gridCol w:w="1180"/>
        <w:gridCol w:w="1432"/>
        <w:gridCol w:w="2004"/>
      </w:tblGrid>
      <w:tr w:rsidR="007530E4" w14:paraId="5F4EBB5F" w14:textId="77777777" w:rsidTr="000545D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A0E2F07" w14:textId="77777777" w:rsidR="007530E4" w:rsidRDefault="007530E4" w:rsidP="000545DF">
            <w:pPr>
              <w:pStyle w:val="TAH"/>
            </w:pPr>
            <w: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D2F139C" w14:textId="77777777" w:rsidR="007530E4" w:rsidRDefault="007530E4" w:rsidP="000545DF">
            <w:pPr>
              <w:pStyle w:val="TAH"/>
            </w:pPr>
            <w: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2100915" w14:textId="77777777" w:rsidR="007530E4" w:rsidRDefault="007530E4" w:rsidP="000545DF">
            <w:pPr>
              <w:pStyle w:val="TAH"/>
            </w:pPr>
            <w: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C395A6D" w14:textId="77777777" w:rsidR="007530E4" w:rsidRDefault="007530E4" w:rsidP="000545DF">
            <w:pPr>
              <w:pStyle w:val="TAH"/>
            </w:pPr>
            <w:r>
              <w:t>Test 1</w:t>
            </w:r>
          </w:p>
        </w:tc>
      </w:tr>
      <w:tr w:rsidR="007530E4" w14:paraId="06242539"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A77190E" w14:textId="77777777" w:rsidR="007530E4" w:rsidRDefault="007530E4" w:rsidP="000545DF">
            <w:pPr>
              <w:pStyle w:val="TAL"/>
            </w:pPr>
            <w: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6091D5A" w14:textId="77777777" w:rsidR="007530E4" w:rsidRDefault="007530E4" w:rsidP="000545DF">
            <w:pPr>
              <w:pStyle w:val="TAC"/>
            </w:pPr>
            <w:r>
              <w:t>1~6</w:t>
            </w:r>
          </w:p>
        </w:tc>
        <w:tc>
          <w:tcPr>
            <w:tcW w:w="1432" w:type="dxa"/>
            <w:tcBorders>
              <w:top w:val="single" w:sz="4" w:space="0" w:color="auto"/>
              <w:left w:val="single" w:sz="4" w:space="0" w:color="auto"/>
              <w:bottom w:val="single" w:sz="4" w:space="0" w:color="auto"/>
              <w:right w:val="single" w:sz="4" w:space="0" w:color="auto"/>
            </w:tcBorders>
            <w:vAlign w:val="center"/>
          </w:tcPr>
          <w:p w14:paraId="56B7FBC8" w14:textId="77777777" w:rsidR="007530E4" w:rsidRDefault="007530E4" w:rsidP="000545DF">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B430BAF" w14:textId="77777777" w:rsidR="007530E4" w:rsidRDefault="007530E4" w:rsidP="000545DF">
            <w:pPr>
              <w:pStyle w:val="TAC"/>
            </w:pPr>
            <w:r>
              <w:t>freq1</w:t>
            </w:r>
          </w:p>
        </w:tc>
      </w:tr>
      <w:tr w:rsidR="007530E4" w14:paraId="01D82165" w14:textId="77777777" w:rsidTr="000545DF">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3B4BDDF" w14:textId="77777777" w:rsidR="007530E4" w:rsidRDefault="007530E4" w:rsidP="000545DF">
            <w:pPr>
              <w:pStyle w:val="TAL"/>
            </w:pPr>
            <w: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7E4D666" w14:textId="77777777" w:rsidR="007530E4" w:rsidRDefault="007530E4" w:rsidP="000545DF">
            <w:pPr>
              <w:pStyle w:val="TAC"/>
            </w:pPr>
            <w: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101DE58" w14:textId="77777777" w:rsidR="007530E4" w:rsidRDefault="007530E4" w:rsidP="000545DF">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FBBC743" w14:textId="77777777" w:rsidR="007530E4" w:rsidRDefault="007530E4" w:rsidP="000545DF">
            <w:pPr>
              <w:pStyle w:val="TAC"/>
            </w:pPr>
            <w:r>
              <w:t>FDD</w:t>
            </w:r>
          </w:p>
        </w:tc>
      </w:tr>
      <w:tr w:rsidR="007530E4" w14:paraId="495A5064"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B85E12D" w14:textId="77777777" w:rsidR="007530E4" w:rsidRDefault="007530E4" w:rsidP="000545DF">
            <w:pPr>
              <w:spacing w:after="0"/>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A1C721D" w14:textId="77777777" w:rsidR="007530E4" w:rsidRDefault="007530E4" w:rsidP="000545DF">
            <w:pPr>
              <w:pStyle w:val="TAC"/>
            </w:pPr>
            <w: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0528931" w14:textId="77777777" w:rsidR="007530E4" w:rsidRDefault="007530E4" w:rsidP="000545DF">
            <w:pPr>
              <w:spacing w:after="0"/>
              <w:rPr>
                <w:rFonts w:ascii="Arial"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96601A8" w14:textId="77777777" w:rsidR="007530E4" w:rsidRDefault="007530E4" w:rsidP="000545DF">
            <w:pPr>
              <w:pStyle w:val="TAC"/>
            </w:pPr>
            <w:r>
              <w:t>TDD</w:t>
            </w:r>
          </w:p>
        </w:tc>
      </w:tr>
      <w:tr w:rsidR="007530E4" w14:paraId="20183AC8"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8CAD54F" w14:textId="77777777" w:rsidR="007530E4" w:rsidRDefault="007530E4" w:rsidP="000545DF">
            <w:pPr>
              <w:spacing w:after="0"/>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8660E65" w14:textId="77777777" w:rsidR="007530E4" w:rsidRDefault="007530E4" w:rsidP="000545DF">
            <w:pPr>
              <w:pStyle w:val="TAC"/>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E42F23C" w14:textId="77777777" w:rsidR="007530E4" w:rsidRDefault="007530E4" w:rsidP="000545DF">
            <w:pPr>
              <w:spacing w:after="0"/>
              <w:rPr>
                <w:rFonts w:ascii="Arial"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953D4D0" w14:textId="77777777" w:rsidR="007530E4" w:rsidRDefault="007530E4" w:rsidP="000545DF">
            <w:pPr>
              <w:pStyle w:val="TAC"/>
            </w:pPr>
            <w:r>
              <w:t>TDD</w:t>
            </w:r>
          </w:p>
        </w:tc>
      </w:tr>
      <w:tr w:rsidR="007530E4" w14:paraId="32063772" w14:textId="77777777" w:rsidTr="000545DF">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C93D103" w14:textId="77777777" w:rsidR="007530E4" w:rsidRDefault="007530E4" w:rsidP="000545DF">
            <w:pPr>
              <w:pStyle w:val="TAL"/>
            </w:pPr>
            <w: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DC64F6F" w14:textId="77777777" w:rsidR="007530E4" w:rsidRDefault="007530E4" w:rsidP="000545DF">
            <w:pPr>
              <w:pStyle w:val="TAC"/>
            </w:pPr>
            <w: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BE22C05" w14:textId="77777777" w:rsidR="007530E4" w:rsidRDefault="007530E4" w:rsidP="000545DF">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EBF755D" w14:textId="77777777" w:rsidR="007530E4" w:rsidRDefault="007530E4" w:rsidP="000545DF">
            <w:pPr>
              <w:pStyle w:val="TAC"/>
            </w:pPr>
            <w:r>
              <w:t>N/A</w:t>
            </w:r>
          </w:p>
        </w:tc>
      </w:tr>
      <w:tr w:rsidR="007530E4" w14:paraId="3E79A328"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389CEE8" w14:textId="77777777" w:rsidR="007530E4" w:rsidRDefault="007530E4" w:rsidP="000545DF">
            <w:pPr>
              <w:spacing w:after="0"/>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8D3607D" w14:textId="77777777" w:rsidR="007530E4" w:rsidRDefault="007530E4" w:rsidP="000545DF">
            <w:pPr>
              <w:pStyle w:val="TAC"/>
            </w:pPr>
            <w: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0297CD0" w14:textId="77777777" w:rsidR="007530E4" w:rsidRDefault="007530E4" w:rsidP="000545DF">
            <w:pPr>
              <w:spacing w:after="0"/>
              <w:rPr>
                <w:rFonts w:ascii="Arial"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2A63CDD" w14:textId="77777777" w:rsidR="007530E4" w:rsidRDefault="007530E4" w:rsidP="000545DF">
            <w:pPr>
              <w:pStyle w:val="TAC"/>
            </w:pPr>
            <w:r>
              <w:t>TDDConf.1.1</w:t>
            </w:r>
          </w:p>
        </w:tc>
      </w:tr>
      <w:tr w:rsidR="007530E4" w14:paraId="129F360C"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B750A34" w14:textId="77777777" w:rsidR="007530E4" w:rsidRDefault="007530E4" w:rsidP="000545DF">
            <w:pPr>
              <w:spacing w:after="0"/>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415411C" w14:textId="77777777" w:rsidR="007530E4" w:rsidRDefault="007530E4" w:rsidP="000545DF">
            <w:pPr>
              <w:pStyle w:val="TAC"/>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E6FAF4E" w14:textId="77777777" w:rsidR="007530E4" w:rsidRDefault="007530E4" w:rsidP="000545DF">
            <w:pPr>
              <w:spacing w:after="0"/>
              <w:rPr>
                <w:rFonts w:ascii="Arial"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DA51EE7" w14:textId="77777777" w:rsidR="007530E4" w:rsidRDefault="007530E4" w:rsidP="000545DF">
            <w:pPr>
              <w:pStyle w:val="TAC"/>
            </w:pPr>
            <w:r>
              <w:t>TDDConf.2.1</w:t>
            </w:r>
          </w:p>
        </w:tc>
      </w:tr>
      <w:tr w:rsidR="007530E4" w14:paraId="3D9EF161" w14:textId="77777777" w:rsidTr="000545DF">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0E931B2" w14:textId="77777777" w:rsidR="007530E4" w:rsidRDefault="007530E4" w:rsidP="000545DF">
            <w:pPr>
              <w:pStyle w:val="TAL"/>
              <w:rPr>
                <w:vertAlign w:val="subscript"/>
              </w:rPr>
            </w:pPr>
            <w:r>
              <w:t>BW</w:t>
            </w:r>
            <w:r>
              <w:rPr>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D242A25" w14:textId="77777777" w:rsidR="007530E4" w:rsidRDefault="007530E4" w:rsidP="000545DF">
            <w:pPr>
              <w:pStyle w:val="TAC"/>
            </w:pPr>
            <w: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F7194ED" w14:textId="77777777" w:rsidR="007530E4" w:rsidRDefault="007530E4" w:rsidP="000545DF">
            <w:pPr>
              <w:pStyle w:val="TAC"/>
            </w:pPr>
            <w:r>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36B1205" w14:textId="77777777" w:rsidR="007530E4" w:rsidRDefault="007530E4" w:rsidP="000545DF">
            <w:pPr>
              <w:pStyle w:val="TAC"/>
            </w:pPr>
            <w:r>
              <w:t>10: N</w:t>
            </w:r>
            <w:r>
              <w:rPr>
                <w:vertAlign w:val="subscript"/>
              </w:rPr>
              <w:t>RB,c</w:t>
            </w:r>
            <w:r>
              <w:t xml:space="preserve"> = 52</w:t>
            </w:r>
          </w:p>
        </w:tc>
      </w:tr>
      <w:tr w:rsidR="007530E4" w14:paraId="6805F950"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59EEC7C" w14:textId="77777777" w:rsidR="007530E4" w:rsidRDefault="007530E4" w:rsidP="000545DF">
            <w:pPr>
              <w:spacing w:after="0"/>
              <w:rPr>
                <w:rFonts w:ascii="Arial" w:hAnsi="Arial"/>
                <w:sz w:val="18"/>
                <w:vertAlign w:val="subscript"/>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CE30726" w14:textId="77777777" w:rsidR="007530E4" w:rsidRDefault="007530E4" w:rsidP="000545DF">
            <w:pPr>
              <w:pStyle w:val="TAC"/>
            </w:pPr>
            <w: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C95F5D2" w14:textId="77777777" w:rsidR="007530E4" w:rsidRDefault="007530E4" w:rsidP="000545DF">
            <w:pPr>
              <w:spacing w:after="0"/>
              <w:rPr>
                <w:rFonts w:ascii="Arial"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0048243" w14:textId="77777777" w:rsidR="007530E4" w:rsidRDefault="007530E4" w:rsidP="000545DF">
            <w:pPr>
              <w:pStyle w:val="TAC"/>
            </w:pPr>
            <w:r>
              <w:t>10: N</w:t>
            </w:r>
            <w:r>
              <w:rPr>
                <w:vertAlign w:val="subscript"/>
              </w:rPr>
              <w:t>RB,c</w:t>
            </w:r>
            <w:r>
              <w:t xml:space="preserve"> = 52</w:t>
            </w:r>
          </w:p>
        </w:tc>
      </w:tr>
      <w:tr w:rsidR="007530E4" w14:paraId="35EB2EA0"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83A5C03" w14:textId="77777777" w:rsidR="007530E4" w:rsidRDefault="007530E4" w:rsidP="000545DF">
            <w:pPr>
              <w:spacing w:after="0"/>
              <w:rPr>
                <w:rFonts w:ascii="Arial" w:hAnsi="Arial"/>
                <w:sz w:val="18"/>
                <w:vertAlign w:val="subscript"/>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1E8B2CA" w14:textId="77777777" w:rsidR="007530E4" w:rsidRDefault="007530E4" w:rsidP="000545DF">
            <w:pPr>
              <w:pStyle w:val="TAC"/>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1F9EBD" w14:textId="77777777" w:rsidR="007530E4" w:rsidRDefault="007530E4" w:rsidP="000545DF">
            <w:pPr>
              <w:spacing w:after="0"/>
              <w:rPr>
                <w:rFonts w:ascii="Arial"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3198AB5" w14:textId="77777777" w:rsidR="007530E4" w:rsidRDefault="007530E4" w:rsidP="000545DF">
            <w:pPr>
              <w:pStyle w:val="TAC"/>
            </w:pPr>
            <w:r>
              <w:t>40: N</w:t>
            </w:r>
            <w:r>
              <w:rPr>
                <w:vertAlign w:val="subscript"/>
              </w:rPr>
              <w:t>RB,c</w:t>
            </w:r>
            <w:r>
              <w:t xml:space="preserve"> = 106</w:t>
            </w:r>
          </w:p>
        </w:tc>
      </w:tr>
      <w:tr w:rsidR="007530E4" w14:paraId="25AF5A55" w14:textId="77777777" w:rsidTr="000545DF">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A68871F" w14:textId="77777777" w:rsidR="007530E4" w:rsidRDefault="007530E4" w:rsidP="000545DF">
            <w:pPr>
              <w:pStyle w:val="TAL"/>
            </w:pPr>
            <w: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7145F51" w14:textId="77777777" w:rsidR="007530E4" w:rsidRDefault="007530E4" w:rsidP="000545DF">
            <w:pPr>
              <w:pStyle w:val="TAC"/>
            </w:pPr>
            <w: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39982F7" w14:textId="77777777" w:rsidR="007530E4" w:rsidRDefault="007530E4" w:rsidP="000545DF">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341FDB8" w14:textId="77777777" w:rsidR="007530E4" w:rsidRDefault="007530E4" w:rsidP="000545DF">
            <w:pPr>
              <w:pStyle w:val="TAC"/>
            </w:pPr>
            <w:r>
              <w:t>SR.1.1 FDD</w:t>
            </w:r>
          </w:p>
        </w:tc>
      </w:tr>
      <w:tr w:rsidR="007530E4" w14:paraId="3856BFF5"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329243A" w14:textId="77777777" w:rsidR="007530E4" w:rsidRDefault="007530E4" w:rsidP="000545DF">
            <w:pPr>
              <w:spacing w:after="0"/>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C5FAB7F" w14:textId="77777777" w:rsidR="007530E4" w:rsidRDefault="007530E4" w:rsidP="000545DF">
            <w:pPr>
              <w:pStyle w:val="TAC"/>
            </w:pPr>
            <w: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430C97" w14:textId="77777777" w:rsidR="007530E4" w:rsidRDefault="007530E4" w:rsidP="000545DF">
            <w:pPr>
              <w:spacing w:after="0"/>
              <w:rPr>
                <w:rFonts w:ascii="Arial"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046D49A" w14:textId="77777777" w:rsidR="007530E4" w:rsidRDefault="007530E4" w:rsidP="000545DF">
            <w:pPr>
              <w:pStyle w:val="TAC"/>
            </w:pPr>
            <w:r>
              <w:t>SR.1.1 TDD</w:t>
            </w:r>
          </w:p>
        </w:tc>
      </w:tr>
      <w:tr w:rsidR="007530E4" w14:paraId="269FC23D"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30EF3B1" w14:textId="77777777" w:rsidR="007530E4" w:rsidRDefault="007530E4" w:rsidP="000545DF">
            <w:pPr>
              <w:spacing w:after="0"/>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FA7C5CA" w14:textId="77777777" w:rsidR="007530E4" w:rsidRDefault="007530E4" w:rsidP="000545DF">
            <w:pPr>
              <w:pStyle w:val="TAC"/>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25B8CDC" w14:textId="77777777" w:rsidR="007530E4" w:rsidRDefault="007530E4" w:rsidP="000545DF">
            <w:pPr>
              <w:spacing w:after="0"/>
              <w:rPr>
                <w:rFonts w:ascii="Arial"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D37896D" w14:textId="77777777" w:rsidR="007530E4" w:rsidRDefault="007530E4" w:rsidP="000545DF">
            <w:pPr>
              <w:pStyle w:val="TAC"/>
            </w:pPr>
            <w:r>
              <w:t>SR.2.1 TDD</w:t>
            </w:r>
          </w:p>
        </w:tc>
      </w:tr>
      <w:tr w:rsidR="007530E4" w14:paraId="490B4FB5" w14:textId="77777777" w:rsidTr="000545DF">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9EB6C00" w14:textId="77777777" w:rsidR="007530E4" w:rsidRDefault="007530E4" w:rsidP="000545DF">
            <w:pPr>
              <w:pStyle w:val="TAL"/>
            </w:pPr>
            <w: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79B2264" w14:textId="77777777" w:rsidR="007530E4" w:rsidRDefault="007530E4" w:rsidP="000545DF">
            <w:pPr>
              <w:pStyle w:val="TAC"/>
            </w:pPr>
            <w: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5832527" w14:textId="77777777" w:rsidR="007530E4" w:rsidRDefault="007530E4" w:rsidP="000545DF">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35264E" w14:textId="77777777" w:rsidR="007530E4" w:rsidRDefault="007530E4" w:rsidP="000545DF">
            <w:pPr>
              <w:pStyle w:val="TAC"/>
            </w:pPr>
            <w:r>
              <w:t xml:space="preserve">CR.1.1 FDD </w:t>
            </w:r>
          </w:p>
        </w:tc>
      </w:tr>
      <w:tr w:rsidR="007530E4" w14:paraId="38101A63"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1FDB6A2" w14:textId="77777777" w:rsidR="007530E4" w:rsidRDefault="007530E4" w:rsidP="000545DF">
            <w:pPr>
              <w:spacing w:after="0"/>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D544390" w14:textId="77777777" w:rsidR="007530E4" w:rsidRDefault="007530E4" w:rsidP="000545DF">
            <w:pPr>
              <w:pStyle w:val="TAC"/>
            </w:pPr>
            <w: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4B0B590" w14:textId="77777777" w:rsidR="007530E4" w:rsidRDefault="007530E4" w:rsidP="000545DF">
            <w:pPr>
              <w:spacing w:after="0"/>
              <w:rPr>
                <w:rFonts w:ascii="Arial"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A3255BE" w14:textId="77777777" w:rsidR="007530E4" w:rsidRDefault="007530E4" w:rsidP="000545DF">
            <w:pPr>
              <w:pStyle w:val="TAC"/>
            </w:pPr>
            <w:r>
              <w:t>CR.1.1 TDD</w:t>
            </w:r>
          </w:p>
        </w:tc>
      </w:tr>
      <w:tr w:rsidR="007530E4" w14:paraId="5FD76869"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CD122ED" w14:textId="77777777" w:rsidR="007530E4" w:rsidRDefault="007530E4" w:rsidP="000545DF">
            <w:pPr>
              <w:spacing w:after="0"/>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E35CB91" w14:textId="77777777" w:rsidR="007530E4" w:rsidRDefault="007530E4" w:rsidP="000545DF">
            <w:pPr>
              <w:pStyle w:val="TAC"/>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0CF61FA" w14:textId="77777777" w:rsidR="007530E4" w:rsidRDefault="007530E4" w:rsidP="000545DF">
            <w:pPr>
              <w:spacing w:after="0"/>
              <w:rPr>
                <w:rFonts w:ascii="Arial"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EEE87AA" w14:textId="77777777" w:rsidR="007530E4" w:rsidRDefault="007530E4" w:rsidP="000545DF">
            <w:pPr>
              <w:pStyle w:val="TAC"/>
            </w:pPr>
            <w:r>
              <w:t>CR.2.1 TDD</w:t>
            </w:r>
          </w:p>
        </w:tc>
      </w:tr>
      <w:tr w:rsidR="007530E4" w14:paraId="72892164" w14:textId="77777777" w:rsidTr="000545DF">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5CD744F" w14:textId="77777777" w:rsidR="007530E4" w:rsidRDefault="007530E4" w:rsidP="000545DF">
            <w:pPr>
              <w:pStyle w:val="TAL"/>
            </w:pPr>
            <w: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5F3F7AF" w14:textId="77777777" w:rsidR="007530E4" w:rsidRDefault="007530E4" w:rsidP="000545DF">
            <w:pPr>
              <w:pStyle w:val="TAC"/>
            </w:pPr>
            <w: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B71A727" w14:textId="77777777" w:rsidR="007530E4" w:rsidRDefault="007530E4" w:rsidP="000545DF">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2264DF2" w14:textId="77777777" w:rsidR="007530E4" w:rsidRDefault="007530E4" w:rsidP="000545DF">
            <w:pPr>
              <w:pStyle w:val="TAC"/>
            </w:pPr>
            <w:r>
              <w:t xml:space="preserve">CCR.1.1 FDD </w:t>
            </w:r>
          </w:p>
        </w:tc>
      </w:tr>
      <w:tr w:rsidR="007530E4" w14:paraId="33E2DE65"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1D2E96D" w14:textId="77777777" w:rsidR="007530E4" w:rsidRDefault="007530E4" w:rsidP="000545DF">
            <w:pPr>
              <w:spacing w:after="0"/>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351A3E2" w14:textId="77777777" w:rsidR="007530E4" w:rsidRDefault="007530E4" w:rsidP="000545DF">
            <w:pPr>
              <w:pStyle w:val="TAC"/>
            </w:pPr>
            <w: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E08F229" w14:textId="77777777" w:rsidR="007530E4" w:rsidRDefault="007530E4" w:rsidP="000545DF">
            <w:pPr>
              <w:spacing w:after="0"/>
              <w:rPr>
                <w:rFonts w:ascii="Arial"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83EFFA9" w14:textId="77777777" w:rsidR="007530E4" w:rsidRDefault="007530E4" w:rsidP="000545DF">
            <w:pPr>
              <w:pStyle w:val="TAC"/>
            </w:pPr>
            <w:r>
              <w:t>CCR.1.1 TDD</w:t>
            </w:r>
          </w:p>
        </w:tc>
      </w:tr>
      <w:tr w:rsidR="007530E4" w14:paraId="2F8D11D1"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17AA707" w14:textId="77777777" w:rsidR="007530E4" w:rsidRDefault="007530E4" w:rsidP="000545DF">
            <w:pPr>
              <w:spacing w:after="0"/>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9668551" w14:textId="77777777" w:rsidR="007530E4" w:rsidRDefault="007530E4" w:rsidP="000545DF">
            <w:pPr>
              <w:pStyle w:val="TAC"/>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D156318" w14:textId="77777777" w:rsidR="007530E4" w:rsidRDefault="007530E4" w:rsidP="000545DF">
            <w:pPr>
              <w:spacing w:after="0"/>
              <w:rPr>
                <w:rFonts w:ascii="Arial"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887747F" w14:textId="77777777" w:rsidR="007530E4" w:rsidRDefault="007530E4" w:rsidP="000545DF">
            <w:pPr>
              <w:pStyle w:val="TAC"/>
            </w:pPr>
            <w:r>
              <w:t>CCR.2.1 TDD</w:t>
            </w:r>
          </w:p>
        </w:tc>
      </w:tr>
      <w:tr w:rsidR="007530E4" w14:paraId="2C5760AB" w14:textId="77777777" w:rsidTr="000545DF">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1F1450F" w14:textId="77777777" w:rsidR="007530E4" w:rsidRDefault="007530E4" w:rsidP="000545DF">
            <w:pPr>
              <w:pStyle w:val="TAL"/>
            </w:pPr>
            <w: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FF32AE4" w14:textId="77777777" w:rsidR="007530E4" w:rsidRDefault="007530E4" w:rsidP="000545DF">
            <w:pPr>
              <w:pStyle w:val="TAC"/>
            </w:pPr>
            <w: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1EC12986" w14:textId="77777777" w:rsidR="007530E4" w:rsidRDefault="007530E4" w:rsidP="000545DF">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362B219" w14:textId="77777777" w:rsidR="007530E4" w:rsidRDefault="007530E4" w:rsidP="000545DF">
            <w:pPr>
              <w:pStyle w:val="TAC"/>
            </w:pPr>
            <w:r>
              <w:t xml:space="preserve">SSB.1 FR1  </w:t>
            </w:r>
          </w:p>
        </w:tc>
      </w:tr>
      <w:tr w:rsidR="007530E4" w14:paraId="2E47FB59"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F245611" w14:textId="77777777" w:rsidR="007530E4" w:rsidRDefault="007530E4" w:rsidP="000545DF">
            <w:pPr>
              <w:spacing w:after="0"/>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0068AC4" w14:textId="77777777" w:rsidR="007530E4" w:rsidRDefault="007530E4" w:rsidP="000545DF">
            <w:pPr>
              <w:pStyle w:val="TAC"/>
            </w:pPr>
            <w: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6064AB5" w14:textId="77777777" w:rsidR="007530E4" w:rsidRDefault="007530E4" w:rsidP="000545DF">
            <w:pPr>
              <w:spacing w:after="0"/>
              <w:rPr>
                <w:rFonts w:ascii="Arial"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A6CE2DD" w14:textId="77777777" w:rsidR="007530E4" w:rsidRDefault="007530E4" w:rsidP="000545DF">
            <w:pPr>
              <w:pStyle w:val="TAC"/>
            </w:pPr>
            <w:r>
              <w:t>SSB.1 FR1</w:t>
            </w:r>
          </w:p>
        </w:tc>
      </w:tr>
      <w:tr w:rsidR="007530E4" w14:paraId="1BB4C913"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A824E9D" w14:textId="77777777" w:rsidR="007530E4" w:rsidRDefault="007530E4" w:rsidP="000545DF">
            <w:pPr>
              <w:spacing w:after="0"/>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40EA93E" w14:textId="77777777" w:rsidR="007530E4" w:rsidRDefault="007530E4" w:rsidP="000545DF">
            <w:pPr>
              <w:pStyle w:val="TAC"/>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7F5896" w14:textId="77777777" w:rsidR="007530E4" w:rsidRDefault="007530E4" w:rsidP="000545DF">
            <w:pPr>
              <w:spacing w:after="0"/>
              <w:rPr>
                <w:rFonts w:ascii="Arial"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D763AA6" w14:textId="77777777" w:rsidR="007530E4" w:rsidRDefault="007530E4" w:rsidP="000545DF">
            <w:pPr>
              <w:pStyle w:val="TAC"/>
            </w:pPr>
            <w:r>
              <w:t>SSB.2 FR1</w:t>
            </w:r>
          </w:p>
        </w:tc>
      </w:tr>
      <w:tr w:rsidR="007530E4" w14:paraId="592AF40C"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1929E6B" w14:textId="77777777" w:rsidR="007530E4" w:rsidRDefault="007530E4" w:rsidP="000545DF">
            <w:pPr>
              <w:pStyle w:val="TAL"/>
            </w:pPr>
            <w: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0D43168" w14:textId="77777777" w:rsidR="007530E4" w:rsidRDefault="007530E4" w:rsidP="000545DF">
            <w:pPr>
              <w:pStyle w:val="TAC"/>
            </w:pPr>
            <w:r>
              <w:t>1~6</w:t>
            </w:r>
          </w:p>
        </w:tc>
        <w:tc>
          <w:tcPr>
            <w:tcW w:w="1432" w:type="dxa"/>
            <w:tcBorders>
              <w:top w:val="single" w:sz="4" w:space="0" w:color="auto"/>
              <w:left w:val="single" w:sz="4" w:space="0" w:color="auto"/>
              <w:bottom w:val="single" w:sz="4" w:space="0" w:color="auto"/>
              <w:right w:val="single" w:sz="4" w:space="0" w:color="auto"/>
            </w:tcBorders>
            <w:vAlign w:val="center"/>
          </w:tcPr>
          <w:p w14:paraId="17784803" w14:textId="77777777" w:rsidR="007530E4" w:rsidRDefault="007530E4" w:rsidP="000545DF">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C6F6963" w14:textId="77777777" w:rsidR="007530E4" w:rsidRDefault="007530E4" w:rsidP="000545DF">
            <w:pPr>
              <w:pStyle w:val="TAC"/>
            </w:pPr>
            <w:r>
              <w:t>SMTC.1</w:t>
            </w:r>
          </w:p>
        </w:tc>
      </w:tr>
      <w:tr w:rsidR="007530E4" w14:paraId="3EE13BB4"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FE15E94" w14:textId="77777777" w:rsidR="007530E4" w:rsidRDefault="007530E4" w:rsidP="000545DF">
            <w:pPr>
              <w:pStyle w:val="TAL"/>
            </w:pPr>
            <w: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3F63505" w14:textId="77777777" w:rsidR="007530E4" w:rsidRDefault="007530E4" w:rsidP="000545DF">
            <w:pPr>
              <w:pStyle w:val="TAC"/>
            </w:pPr>
            <w:r>
              <w:t>1~6</w:t>
            </w:r>
          </w:p>
        </w:tc>
        <w:tc>
          <w:tcPr>
            <w:tcW w:w="1432" w:type="dxa"/>
            <w:tcBorders>
              <w:top w:val="single" w:sz="4" w:space="0" w:color="auto"/>
              <w:left w:val="single" w:sz="4" w:space="0" w:color="auto"/>
              <w:bottom w:val="single" w:sz="4" w:space="0" w:color="auto"/>
              <w:right w:val="single" w:sz="4" w:space="0" w:color="auto"/>
            </w:tcBorders>
            <w:vAlign w:val="center"/>
          </w:tcPr>
          <w:p w14:paraId="775CF82D" w14:textId="77777777" w:rsidR="007530E4" w:rsidRDefault="007530E4" w:rsidP="000545DF">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4A9BDC0" w14:textId="77777777" w:rsidR="007530E4" w:rsidRDefault="007530E4" w:rsidP="000545DF">
            <w:pPr>
              <w:pStyle w:val="TAC"/>
            </w:pPr>
            <w:r>
              <w:t>DLBWP.1.1</w:t>
            </w:r>
          </w:p>
        </w:tc>
      </w:tr>
      <w:tr w:rsidR="007530E4" w14:paraId="0E2818E5"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1BC30C5" w14:textId="77777777" w:rsidR="007530E4" w:rsidRDefault="007530E4" w:rsidP="000545DF">
            <w:pPr>
              <w:pStyle w:val="TAL"/>
            </w:pPr>
            <w: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BA7E13E" w14:textId="77777777" w:rsidR="007530E4" w:rsidRDefault="007530E4" w:rsidP="000545DF">
            <w:pPr>
              <w:pStyle w:val="TAC"/>
            </w:pPr>
            <w:r>
              <w:t>1~6</w:t>
            </w:r>
          </w:p>
        </w:tc>
        <w:tc>
          <w:tcPr>
            <w:tcW w:w="1432" w:type="dxa"/>
            <w:tcBorders>
              <w:top w:val="single" w:sz="4" w:space="0" w:color="auto"/>
              <w:left w:val="single" w:sz="4" w:space="0" w:color="auto"/>
              <w:bottom w:val="single" w:sz="4" w:space="0" w:color="auto"/>
              <w:right w:val="single" w:sz="4" w:space="0" w:color="auto"/>
            </w:tcBorders>
            <w:vAlign w:val="center"/>
          </w:tcPr>
          <w:p w14:paraId="4278BBAC" w14:textId="77777777" w:rsidR="007530E4" w:rsidRDefault="007530E4" w:rsidP="000545DF">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CC49F82" w14:textId="77777777" w:rsidR="007530E4" w:rsidRDefault="007530E4" w:rsidP="000545DF">
            <w:pPr>
              <w:pStyle w:val="TAC"/>
            </w:pPr>
            <w:r>
              <w:t>ULBWP.1.1</w:t>
            </w:r>
          </w:p>
        </w:tc>
      </w:tr>
      <w:tr w:rsidR="007530E4" w14:paraId="331998B7" w14:textId="77777777" w:rsidTr="000545DF">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34FB46D" w14:textId="77777777" w:rsidR="007530E4" w:rsidRDefault="007530E4" w:rsidP="000545DF">
            <w:pPr>
              <w:pStyle w:val="TAL"/>
            </w:pPr>
            <w:r>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3C98C06" w14:textId="77777777" w:rsidR="007530E4" w:rsidRDefault="007530E4" w:rsidP="000545DF">
            <w:pPr>
              <w:pStyle w:val="TAC"/>
            </w:pPr>
            <w:r>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360D6E2A" w14:textId="77777777" w:rsidR="007530E4" w:rsidRDefault="007530E4" w:rsidP="000545DF">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C480CA3" w14:textId="77777777" w:rsidR="007530E4" w:rsidRDefault="007530E4" w:rsidP="000545DF">
            <w:pPr>
              <w:pStyle w:val="TAC"/>
            </w:pPr>
            <w:r>
              <w:rPr>
                <w:rFonts w:cs="Arial"/>
                <w:sz w:val="16"/>
                <w:szCs w:val="16"/>
              </w:rPr>
              <w:t>TRS.1.1 FDD</w:t>
            </w:r>
          </w:p>
        </w:tc>
      </w:tr>
      <w:tr w:rsidR="007530E4" w14:paraId="488089C4"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804739A" w14:textId="77777777" w:rsidR="007530E4" w:rsidRDefault="007530E4" w:rsidP="000545DF">
            <w:pPr>
              <w:spacing w:after="0"/>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DD3D3F4" w14:textId="77777777" w:rsidR="007530E4" w:rsidRDefault="007530E4" w:rsidP="000545DF">
            <w:pPr>
              <w:pStyle w:val="TAC"/>
            </w:pPr>
            <w:r>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22771EF8" w14:textId="77777777" w:rsidR="007530E4" w:rsidRDefault="007530E4" w:rsidP="000545DF">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EEBD614" w14:textId="77777777" w:rsidR="007530E4" w:rsidRDefault="007530E4" w:rsidP="000545DF">
            <w:pPr>
              <w:pStyle w:val="TAC"/>
            </w:pPr>
            <w:r>
              <w:rPr>
                <w:rFonts w:cs="Arial"/>
                <w:sz w:val="16"/>
                <w:szCs w:val="16"/>
              </w:rPr>
              <w:t>TRS.1.1 TDD</w:t>
            </w:r>
          </w:p>
        </w:tc>
      </w:tr>
      <w:tr w:rsidR="007530E4" w14:paraId="239F27A8" w14:textId="77777777" w:rsidTr="000545DF">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6320F81" w14:textId="77777777" w:rsidR="007530E4" w:rsidRDefault="007530E4" w:rsidP="000545DF">
            <w:pPr>
              <w:spacing w:after="0"/>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9897F89" w14:textId="77777777" w:rsidR="007530E4" w:rsidRDefault="007530E4" w:rsidP="000545DF">
            <w:pPr>
              <w:pStyle w:val="TAC"/>
            </w:pPr>
            <w:r>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3AEE8309" w14:textId="77777777" w:rsidR="007530E4" w:rsidRDefault="007530E4" w:rsidP="000545DF">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B25C90F" w14:textId="77777777" w:rsidR="007530E4" w:rsidRDefault="007530E4" w:rsidP="000545DF">
            <w:pPr>
              <w:pStyle w:val="TAC"/>
            </w:pPr>
            <w:r>
              <w:rPr>
                <w:rFonts w:cs="Arial"/>
                <w:sz w:val="16"/>
                <w:szCs w:val="16"/>
              </w:rPr>
              <w:t>TRS.1.2 TDD</w:t>
            </w:r>
          </w:p>
        </w:tc>
      </w:tr>
      <w:tr w:rsidR="007530E4" w14:paraId="6C2402D1"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BC11E64" w14:textId="77777777" w:rsidR="007530E4" w:rsidRDefault="007530E4" w:rsidP="000545DF">
            <w:pPr>
              <w:pStyle w:val="TAL"/>
            </w:pPr>
            <w:r>
              <w:lastRenderedPageBreak/>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AB7AB4F" w14:textId="77777777" w:rsidR="007530E4" w:rsidRDefault="007530E4" w:rsidP="000545DF">
            <w:pPr>
              <w:pStyle w:val="TAC"/>
            </w:pPr>
            <w:r>
              <w:t>1~6</w:t>
            </w:r>
          </w:p>
        </w:tc>
        <w:tc>
          <w:tcPr>
            <w:tcW w:w="1432" w:type="dxa"/>
            <w:tcBorders>
              <w:top w:val="single" w:sz="4" w:space="0" w:color="auto"/>
              <w:left w:val="single" w:sz="4" w:space="0" w:color="auto"/>
              <w:bottom w:val="single" w:sz="4" w:space="0" w:color="auto"/>
              <w:right w:val="single" w:sz="4" w:space="0" w:color="auto"/>
            </w:tcBorders>
            <w:vAlign w:val="center"/>
          </w:tcPr>
          <w:p w14:paraId="6333CC64" w14:textId="77777777" w:rsidR="007530E4" w:rsidRDefault="007530E4" w:rsidP="000545DF">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534F83C" w14:textId="77777777" w:rsidR="007530E4" w:rsidRDefault="007530E4" w:rsidP="000545DF">
            <w:pPr>
              <w:pStyle w:val="TAC"/>
            </w:pPr>
            <w:r>
              <w:t>OP.1</w:t>
            </w:r>
          </w:p>
        </w:tc>
      </w:tr>
      <w:tr w:rsidR="007530E4" w14:paraId="0F420B71"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C8CF0C8" w14:textId="77777777" w:rsidR="007530E4" w:rsidRDefault="007530E4" w:rsidP="000545DF">
            <w:pPr>
              <w:pStyle w:val="TAL"/>
            </w:pPr>
            <w: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5FDEF05" w14:textId="77777777" w:rsidR="007530E4" w:rsidRDefault="007530E4" w:rsidP="000545DF">
            <w:pPr>
              <w:pStyle w:val="TAC"/>
            </w:pPr>
            <w: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9C7356E" w14:textId="77777777" w:rsidR="007530E4" w:rsidRDefault="007530E4" w:rsidP="000545DF">
            <w:pPr>
              <w:pStyle w:val="TAC"/>
            </w:pPr>
            <w: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A59BA04" w14:textId="77777777" w:rsidR="007530E4" w:rsidRDefault="007530E4" w:rsidP="000545DF">
            <w:pPr>
              <w:pStyle w:val="TAC"/>
            </w:pPr>
            <w:r>
              <w:t>0</w:t>
            </w:r>
          </w:p>
        </w:tc>
      </w:tr>
      <w:tr w:rsidR="007530E4" w14:paraId="3C5FC7A8"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3BD954F" w14:textId="77777777" w:rsidR="007530E4" w:rsidRDefault="007530E4" w:rsidP="000545DF">
            <w:pPr>
              <w:pStyle w:val="TAL"/>
            </w:pPr>
            <w: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B15FECB" w14:textId="77777777" w:rsidR="007530E4" w:rsidRDefault="007530E4" w:rsidP="000545DF">
            <w:pPr>
              <w:spacing w:after="0"/>
              <w:rPr>
                <w:rFonts w:ascii="Arial" w:hAnsi="Arial"/>
                <w:sz w:val="18"/>
                <w:lang w:eastAsia="en-GB"/>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DC9EC5" w14:textId="77777777" w:rsidR="007530E4" w:rsidRDefault="007530E4" w:rsidP="000545DF">
            <w:pPr>
              <w:spacing w:after="0"/>
              <w:rPr>
                <w:rFonts w:ascii="Arial" w:hAnsi="Arial"/>
                <w:sz w:val="18"/>
                <w:lang w:eastAsia="en-GB"/>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BC3AA0F" w14:textId="77777777" w:rsidR="007530E4" w:rsidRDefault="007530E4" w:rsidP="000545DF">
            <w:pPr>
              <w:spacing w:after="0"/>
              <w:rPr>
                <w:rFonts w:ascii="Arial" w:hAnsi="Arial"/>
                <w:sz w:val="18"/>
                <w:lang w:eastAsia="en-GB"/>
              </w:rPr>
            </w:pPr>
          </w:p>
        </w:tc>
      </w:tr>
      <w:tr w:rsidR="007530E4" w14:paraId="64C7D706"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17B5970" w14:textId="77777777" w:rsidR="007530E4" w:rsidRDefault="007530E4" w:rsidP="000545DF">
            <w:pPr>
              <w:pStyle w:val="TAL"/>
            </w:pPr>
            <w: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422FC9F" w14:textId="77777777" w:rsidR="007530E4" w:rsidRDefault="007530E4" w:rsidP="000545DF">
            <w:pPr>
              <w:spacing w:after="0"/>
              <w:rPr>
                <w:rFonts w:ascii="Arial" w:hAnsi="Arial"/>
                <w:sz w:val="18"/>
                <w:lang w:eastAsia="en-GB"/>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D423EEC" w14:textId="77777777" w:rsidR="007530E4" w:rsidRDefault="007530E4" w:rsidP="000545DF">
            <w:pPr>
              <w:spacing w:after="0"/>
              <w:rPr>
                <w:rFonts w:ascii="Arial" w:hAnsi="Arial"/>
                <w:sz w:val="18"/>
                <w:lang w:eastAsia="en-GB"/>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174B170" w14:textId="77777777" w:rsidR="007530E4" w:rsidRDefault="007530E4" w:rsidP="000545DF">
            <w:pPr>
              <w:spacing w:after="0"/>
              <w:rPr>
                <w:rFonts w:ascii="Arial" w:hAnsi="Arial"/>
                <w:sz w:val="18"/>
                <w:lang w:eastAsia="en-GB"/>
              </w:rPr>
            </w:pPr>
          </w:p>
        </w:tc>
      </w:tr>
      <w:tr w:rsidR="007530E4" w14:paraId="187E6295"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190EA01" w14:textId="77777777" w:rsidR="007530E4" w:rsidRDefault="007530E4" w:rsidP="000545DF">
            <w:pPr>
              <w:pStyle w:val="TAL"/>
            </w:pPr>
            <w: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F6E06A0" w14:textId="77777777" w:rsidR="007530E4" w:rsidRDefault="007530E4" w:rsidP="000545DF">
            <w:pPr>
              <w:spacing w:after="0"/>
              <w:rPr>
                <w:rFonts w:ascii="Arial" w:hAnsi="Arial"/>
                <w:sz w:val="18"/>
                <w:lang w:eastAsia="en-GB"/>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00EEF0" w14:textId="77777777" w:rsidR="007530E4" w:rsidRDefault="007530E4" w:rsidP="000545DF">
            <w:pPr>
              <w:spacing w:after="0"/>
              <w:rPr>
                <w:rFonts w:ascii="Arial" w:hAnsi="Arial"/>
                <w:sz w:val="18"/>
                <w:lang w:eastAsia="en-GB"/>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DDB1340" w14:textId="77777777" w:rsidR="007530E4" w:rsidRDefault="007530E4" w:rsidP="000545DF">
            <w:pPr>
              <w:spacing w:after="0"/>
              <w:rPr>
                <w:rFonts w:ascii="Arial" w:hAnsi="Arial"/>
                <w:sz w:val="18"/>
                <w:lang w:eastAsia="en-GB"/>
              </w:rPr>
            </w:pPr>
          </w:p>
        </w:tc>
      </w:tr>
      <w:tr w:rsidR="007530E4" w14:paraId="2192FD34"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398A9EC" w14:textId="77777777" w:rsidR="007530E4" w:rsidRDefault="007530E4" w:rsidP="000545DF">
            <w:pPr>
              <w:pStyle w:val="TAL"/>
            </w:pPr>
            <w: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2BB9AA0" w14:textId="77777777" w:rsidR="007530E4" w:rsidRDefault="007530E4" w:rsidP="000545DF">
            <w:pPr>
              <w:spacing w:after="0"/>
              <w:rPr>
                <w:rFonts w:ascii="Arial" w:hAnsi="Arial"/>
                <w:sz w:val="18"/>
                <w:lang w:eastAsia="en-GB"/>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227C871" w14:textId="77777777" w:rsidR="007530E4" w:rsidRDefault="007530E4" w:rsidP="000545DF">
            <w:pPr>
              <w:spacing w:after="0"/>
              <w:rPr>
                <w:rFonts w:ascii="Arial" w:hAnsi="Arial"/>
                <w:sz w:val="18"/>
                <w:lang w:eastAsia="en-GB"/>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B414222" w14:textId="77777777" w:rsidR="007530E4" w:rsidRDefault="007530E4" w:rsidP="000545DF">
            <w:pPr>
              <w:spacing w:after="0"/>
              <w:rPr>
                <w:rFonts w:ascii="Arial" w:hAnsi="Arial"/>
                <w:sz w:val="18"/>
                <w:lang w:eastAsia="en-GB"/>
              </w:rPr>
            </w:pPr>
          </w:p>
        </w:tc>
      </w:tr>
      <w:tr w:rsidR="007530E4" w14:paraId="77B23469"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F087F1F" w14:textId="77777777" w:rsidR="007530E4" w:rsidRDefault="007530E4" w:rsidP="000545DF">
            <w:pPr>
              <w:pStyle w:val="TAL"/>
            </w:pPr>
            <w: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40189D3" w14:textId="77777777" w:rsidR="007530E4" w:rsidRDefault="007530E4" w:rsidP="000545DF">
            <w:pPr>
              <w:spacing w:after="0"/>
              <w:rPr>
                <w:rFonts w:ascii="Arial" w:hAnsi="Arial"/>
                <w:sz w:val="18"/>
                <w:lang w:eastAsia="en-GB"/>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A113B04" w14:textId="77777777" w:rsidR="007530E4" w:rsidRDefault="007530E4" w:rsidP="000545DF">
            <w:pPr>
              <w:spacing w:after="0"/>
              <w:rPr>
                <w:rFonts w:ascii="Arial" w:hAnsi="Arial"/>
                <w:sz w:val="18"/>
                <w:lang w:eastAsia="en-GB"/>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21200B7" w14:textId="77777777" w:rsidR="007530E4" w:rsidRDefault="007530E4" w:rsidP="000545DF">
            <w:pPr>
              <w:spacing w:after="0"/>
              <w:rPr>
                <w:rFonts w:ascii="Arial" w:hAnsi="Arial"/>
                <w:sz w:val="18"/>
                <w:lang w:eastAsia="en-GB"/>
              </w:rPr>
            </w:pPr>
          </w:p>
        </w:tc>
      </w:tr>
      <w:tr w:rsidR="007530E4" w14:paraId="229B207C"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A918860" w14:textId="77777777" w:rsidR="007530E4" w:rsidRDefault="007530E4" w:rsidP="000545DF">
            <w:pPr>
              <w:pStyle w:val="TAL"/>
            </w:pPr>
            <w: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C297177" w14:textId="77777777" w:rsidR="007530E4" w:rsidRDefault="007530E4" w:rsidP="000545DF">
            <w:pPr>
              <w:spacing w:after="0"/>
              <w:rPr>
                <w:rFonts w:ascii="Arial" w:hAnsi="Arial"/>
                <w:sz w:val="18"/>
                <w:lang w:eastAsia="en-GB"/>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CF2AA9D" w14:textId="77777777" w:rsidR="007530E4" w:rsidRDefault="007530E4" w:rsidP="000545DF">
            <w:pPr>
              <w:spacing w:after="0"/>
              <w:rPr>
                <w:rFonts w:ascii="Arial" w:hAnsi="Arial"/>
                <w:sz w:val="18"/>
                <w:lang w:eastAsia="en-GB"/>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4880E57" w14:textId="77777777" w:rsidR="007530E4" w:rsidRDefault="007530E4" w:rsidP="000545DF">
            <w:pPr>
              <w:spacing w:after="0"/>
              <w:rPr>
                <w:rFonts w:ascii="Arial" w:hAnsi="Arial"/>
                <w:sz w:val="18"/>
                <w:lang w:eastAsia="en-GB"/>
              </w:rPr>
            </w:pPr>
          </w:p>
        </w:tc>
      </w:tr>
      <w:tr w:rsidR="007530E4" w14:paraId="0B9EC5CE"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439F8B5" w14:textId="77777777" w:rsidR="007530E4" w:rsidRDefault="007530E4" w:rsidP="000545DF">
            <w:pPr>
              <w:pStyle w:val="TAL"/>
            </w:pPr>
            <w:r>
              <w:t>EPRE ratio of OCNG DMRS to SSS</w:t>
            </w:r>
            <w:r>
              <w:rPr>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F07126B" w14:textId="77777777" w:rsidR="007530E4" w:rsidRDefault="007530E4" w:rsidP="000545DF">
            <w:pPr>
              <w:spacing w:after="0"/>
              <w:rPr>
                <w:rFonts w:ascii="Arial" w:hAnsi="Arial"/>
                <w:sz w:val="18"/>
                <w:lang w:eastAsia="en-GB"/>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D5A6478" w14:textId="77777777" w:rsidR="007530E4" w:rsidRDefault="007530E4" w:rsidP="000545DF">
            <w:pPr>
              <w:spacing w:after="0"/>
              <w:rPr>
                <w:rFonts w:ascii="Arial" w:hAnsi="Arial"/>
                <w:sz w:val="18"/>
                <w:lang w:eastAsia="en-GB"/>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FCD2204" w14:textId="77777777" w:rsidR="007530E4" w:rsidRDefault="007530E4" w:rsidP="000545DF">
            <w:pPr>
              <w:spacing w:after="0"/>
              <w:rPr>
                <w:rFonts w:ascii="Arial" w:hAnsi="Arial"/>
                <w:sz w:val="18"/>
                <w:lang w:eastAsia="en-GB"/>
              </w:rPr>
            </w:pPr>
          </w:p>
        </w:tc>
      </w:tr>
      <w:tr w:rsidR="007530E4" w14:paraId="0A2AF4CC"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51714D9" w14:textId="77777777" w:rsidR="007530E4" w:rsidRDefault="007530E4" w:rsidP="000545DF">
            <w:pPr>
              <w:pStyle w:val="TAL"/>
            </w:pPr>
            <w:r>
              <w:t>EPRE ratio of OCNG to OCNG DMRS</w:t>
            </w:r>
            <w:r>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187BEB2" w14:textId="77777777" w:rsidR="007530E4" w:rsidRDefault="007530E4" w:rsidP="000545DF">
            <w:pPr>
              <w:spacing w:after="0"/>
              <w:rPr>
                <w:rFonts w:ascii="Arial" w:hAnsi="Arial"/>
                <w:sz w:val="18"/>
                <w:lang w:eastAsia="en-GB"/>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AB81CB" w14:textId="77777777" w:rsidR="007530E4" w:rsidRDefault="007530E4" w:rsidP="000545DF">
            <w:pPr>
              <w:spacing w:after="0"/>
              <w:rPr>
                <w:rFonts w:ascii="Arial" w:hAnsi="Arial"/>
                <w:sz w:val="18"/>
                <w:lang w:eastAsia="en-GB"/>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19EF507" w14:textId="77777777" w:rsidR="007530E4" w:rsidRDefault="007530E4" w:rsidP="000545DF">
            <w:pPr>
              <w:spacing w:after="0"/>
              <w:rPr>
                <w:rFonts w:ascii="Arial" w:hAnsi="Arial"/>
                <w:sz w:val="18"/>
                <w:lang w:eastAsia="en-GB"/>
              </w:rPr>
            </w:pPr>
          </w:p>
        </w:tc>
      </w:tr>
      <w:tr w:rsidR="007530E4" w14:paraId="0F1CEAFD" w14:textId="77777777" w:rsidTr="000545DF">
        <w:trPr>
          <w:trHeight w:val="241"/>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CFDF520" w14:textId="77777777" w:rsidR="007530E4" w:rsidRDefault="007530E4" w:rsidP="000545DF">
            <w:pPr>
              <w:pStyle w:val="TAL"/>
            </w:pPr>
            <w:r>
              <w:rPr>
                <w:rFonts w:eastAsia="Calibri"/>
                <w:position w:val="-12"/>
                <w:lang w:eastAsia="en-GB"/>
              </w:rPr>
              <w:object w:dxaOrig="375" w:dyaOrig="375" w14:anchorId="5B9FB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12" o:title=""/>
                </v:shape>
                <o:OLEObject Type="Embed" ProgID="Equation.3" ShapeID="_x0000_i1025" DrawAspect="Content" ObjectID="_1697007236" r:id="rId13"/>
              </w:object>
            </w:r>
            <w:r>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5B19D40" w14:textId="77777777" w:rsidR="007530E4" w:rsidRDefault="007530E4" w:rsidP="000545DF">
            <w:pPr>
              <w:pStyle w:val="TAC"/>
            </w:pPr>
            <w: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9EA64D0" w14:textId="77777777" w:rsidR="007530E4" w:rsidRDefault="007530E4" w:rsidP="000545DF">
            <w:pPr>
              <w:pStyle w:val="TAC"/>
            </w:pPr>
            <w:r>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02A3AC2" w14:textId="77777777" w:rsidR="007530E4" w:rsidRDefault="007530E4" w:rsidP="000545DF">
            <w:pPr>
              <w:pStyle w:val="TAC"/>
            </w:pPr>
            <w:r>
              <w:t>-104</w:t>
            </w:r>
          </w:p>
        </w:tc>
      </w:tr>
      <w:tr w:rsidR="007530E4" w14:paraId="5575064E" w14:textId="77777777" w:rsidTr="000545DF">
        <w:trPr>
          <w:trHeight w:val="278"/>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36F9C76" w14:textId="77777777" w:rsidR="007530E4" w:rsidRDefault="007530E4" w:rsidP="000545DF">
            <w:pPr>
              <w:pStyle w:val="TAL"/>
              <w:rPr>
                <w:rFonts w:eastAsia="Calibri"/>
              </w:rPr>
            </w:pPr>
            <w:r>
              <w:rPr>
                <w:rFonts w:eastAsia="Calibri"/>
                <w:noProof/>
                <w:position w:val="-12"/>
                <w:szCs w:val="22"/>
                <w:lang w:val="en-US" w:eastAsia="zh-CN"/>
              </w:rPr>
              <w:drawing>
                <wp:inline distT="0" distB="0" distL="0" distR="0" wp14:anchorId="2AC8CB5B" wp14:editId="742E360D">
                  <wp:extent cx="238125" cy="2381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D24FAE" w14:textId="77777777" w:rsidR="007530E4" w:rsidRDefault="007530E4" w:rsidP="000545DF">
            <w:pPr>
              <w:pStyle w:val="TAC"/>
            </w:pPr>
            <w: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E47A6DE" w14:textId="77777777" w:rsidR="007530E4" w:rsidRDefault="007530E4" w:rsidP="000545DF">
            <w:pPr>
              <w:pStyle w:val="TAC"/>
              <w:rPr>
                <w:rFonts w:eastAsia="Calibri"/>
              </w:rPr>
            </w:pPr>
            <w:r>
              <w:rPr>
                <w:rFonts w:eastAsia="Calibri"/>
              </w:rPr>
              <w:t>dBm/SSB SCS</w:t>
            </w:r>
          </w:p>
          <w:p w14:paraId="7DD9789F" w14:textId="77777777" w:rsidR="007530E4" w:rsidRDefault="007530E4" w:rsidP="000545DF">
            <w:pPr>
              <w:pStyle w:val="TAC"/>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F57422" w14:textId="77777777" w:rsidR="007530E4" w:rsidRDefault="007530E4" w:rsidP="000545DF">
            <w:pPr>
              <w:pStyle w:val="TAC"/>
              <w:rPr>
                <w:rFonts w:eastAsia="Calibri"/>
              </w:rPr>
            </w:pPr>
            <w:r>
              <w:rPr>
                <w:rFonts w:eastAsia="Calibri"/>
              </w:rPr>
              <w:t>-104</w:t>
            </w:r>
          </w:p>
        </w:tc>
      </w:tr>
      <w:tr w:rsidR="007530E4" w14:paraId="08AC1435" w14:textId="77777777" w:rsidTr="000545DF">
        <w:trPr>
          <w:trHeight w:val="269"/>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57FC2E5" w14:textId="77777777" w:rsidR="007530E4" w:rsidRDefault="007530E4" w:rsidP="000545DF">
            <w:pPr>
              <w:spacing w:after="0"/>
              <w:rPr>
                <w:rFonts w:ascii="Arial" w:eastAsia="Calibri"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1647587" w14:textId="77777777" w:rsidR="007530E4" w:rsidRDefault="007530E4" w:rsidP="000545DF">
            <w:pPr>
              <w:pStyle w:val="TAC"/>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FD8792" w14:textId="77777777" w:rsidR="007530E4" w:rsidRDefault="007530E4" w:rsidP="000545DF">
            <w:pPr>
              <w:spacing w:after="0"/>
              <w:rPr>
                <w:rFonts w:ascii="Arial" w:eastAsia="Calibri"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A46C979" w14:textId="77777777" w:rsidR="007530E4" w:rsidRDefault="007530E4" w:rsidP="000545DF">
            <w:pPr>
              <w:pStyle w:val="TAC"/>
              <w:rPr>
                <w:rFonts w:eastAsia="Calibri"/>
              </w:rPr>
            </w:pPr>
            <w:r>
              <w:rPr>
                <w:rFonts w:eastAsia="Calibri"/>
              </w:rPr>
              <w:t>-101</w:t>
            </w:r>
          </w:p>
        </w:tc>
      </w:tr>
      <w:tr w:rsidR="007530E4" w14:paraId="588DE15E"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C8FE26F" w14:textId="77777777" w:rsidR="007530E4" w:rsidRDefault="007530E4" w:rsidP="000545DF">
            <w:pPr>
              <w:pStyle w:val="TAL"/>
            </w:pPr>
            <w:r>
              <w:rPr>
                <w:rFonts w:eastAsia="Calibri"/>
                <w:i/>
                <w:position w:val="-12"/>
                <w:lang w:eastAsia="en-GB"/>
              </w:rPr>
              <w:object w:dxaOrig="600" w:dyaOrig="375" w14:anchorId="1A6B7B96">
                <v:shape id="_x0000_i1026" type="#_x0000_t75" style="width:30pt;height:18.75pt" o:ole="" fillcolor="window">
                  <v:imagedata r:id="rId15" o:title=""/>
                </v:shape>
                <o:OLEObject Type="Embed" ProgID="Equation.3" ShapeID="_x0000_i1026" DrawAspect="Content" ObjectID="_1697007237" r:id="rId16"/>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46EEAA78" w14:textId="77777777" w:rsidR="007530E4" w:rsidRDefault="007530E4" w:rsidP="000545DF">
            <w:pPr>
              <w:pStyle w:val="TAC"/>
            </w:pPr>
            <w: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D0E97E2" w14:textId="77777777" w:rsidR="007530E4" w:rsidRDefault="007530E4" w:rsidP="000545DF">
            <w:pPr>
              <w:pStyle w:val="TAC"/>
            </w:pPr>
            <w: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3E58E38" w14:textId="77777777" w:rsidR="007530E4" w:rsidRDefault="007530E4" w:rsidP="000545DF">
            <w:pPr>
              <w:pStyle w:val="TAC"/>
            </w:pPr>
            <w:r>
              <w:t>-2.7</w:t>
            </w:r>
          </w:p>
        </w:tc>
      </w:tr>
      <w:tr w:rsidR="007530E4" w14:paraId="6DBBE80C"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60BC9FC" w14:textId="77777777" w:rsidR="007530E4" w:rsidRDefault="007530E4" w:rsidP="000545DF">
            <w:pPr>
              <w:pStyle w:val="TAL"/>
              <w:rPr>
                <w:rFonts w:eastAsia="Calibri"/>
                <w:position w:val="-12"/>
                <w:szCs w:val="22"/>
              </w:rPr>
            </w:pPr>
            <w:r>
              <w:rPr>
                <w:rFonts w:eastAsia="Calibri"/>
                <w:position w:val="-12"/>
                <w:lang w:eastAsia="en-GB"/>
              </w:rPr>
              <w:object w:dxaOrig="840" w:dyaOrig="375" w14:anchorId="2870F0E7">
                <v:shape id="_x0000_i1027" type="#_x0000_t75" style="width:42pt;height:18.75pt" o:ole="" fillcolor="window">
                  <v:imagedata r:id="rId17" o:title=""/>
                </v:shape>
                <o:OLEObject Type="Embed" ProgID="Equation.3" ShapeID="_x0000_i1027" DrawAspect="Content" ObjectID="_1697007238" r:id="rId18"/>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1D50A589" w14:textId="77777777" w:rsidR="007530E4" w:rsidRDefault="007530E4" w:rsidP="000545DF">
            <w:pPr>
              <w:pStyle w:val="TAC"/>
            </w:pPr>
            <w: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9EB3C35" w14:textId="77777777" w:rsidR="007530E4" w:rsidRDefault="007530E4" w:rsidP="000545DF">
            <w:pPr>
              <w:pStyle w:val="TAC"/>
            </w:pPr>
            <w: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0718304" w14:textId="77777777" w:rsidR="007530E4" w:rsidRDefault="007530E4" w:rsidP="000545DF">
            <w:pPr>
              <w:pStyle w:val="TAC"/>
            </w:pPr>
            <w:r>
              <w:t>-2.7</w:t>
            </w:r>
          </w:p>
        </w:tc>
      </w:tr>
      <w:tr w:rsidR="007530E4" w14:paraId="5AB97079" w14:textId="77777777" w:rsidTr="000545DF">
        <w:trPr>
          <w:trHeight w:val="285"/>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CC20C05" w14:textId="77777777" w:rsidR="007530E4" w:rsidRDefault="007530E4" w:rsidP="000545DF">
            <w:pPr>
              <w:pStyle w:val="TAL"/>
              <w:rPr>
                <w:vertAlign w:val="superscript"/>
              </w:rPr>
            </w:pPr>
            <w:r>
              <w:t xml:space="preserve">SS-RSRP </w:t>
            </w:r>
            <w:r>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B53F8CE" w14:textId="77777777" w:rsidR="007530E4" w:rsidRDefault="007530E4" w:rsidP="000545DF">
            <w:pPr>
              <w:pStyle w:val="TAC"/>
            </w:pPr>
            <w:r>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F7CBA45" w14:textId="77777777" w:rsidR="007530E4" w:rsidRDefault="007530E4" w:rsidP="000545DF">
            <w:pPr>
              <w:pStyle w:val="TAC"/>
            </w:pPr>
            <w:r>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F02D52F" w14:textId="77777777" w:rsidR="007530E4" w:rsidRDefault="007530E4" w:rsidP="000545DF">
            <w:pPr>
              <w:pStyle w:val="TAC"/>
            </w:pPr>
            <w:r>
              <w:t>-106.7</w:t>
            </w:r>
          </w:p>
        </w:tc>
      </w:tr>
      <w:tr w:rsidR="007530E4" w14:paraId="02CAD0DE" w14:textId="77777777" w:rsidTr="000545DF">
        <w:trPr>
          <w:trHeight w:val="265"/>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71CAA4D" w14:textId="77777777" w:rsidR="007530E4" w:rsidRDefault="007530E4" w:rsidP="000545DF">
            <w:pPr>
              <w:spacing w:after="0"/>
              <w:rPr>
                <w:rFonts w:ascii="Arial" w:hAnsi="Arial"/>
                <w:sz w:val="18"/>
                <w:vertAlign w:val="superscript"/>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1BE055E" w14:textId="77777777" w:rsidR="007530E4" w:rsidRDefault="007530E4" w:rsidP="000545DF">
            <w:pPr>
              <w:pStyle w:val="TAC"/>
            </w:pPr>
            <w:r>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E0C63C" w14:textId="77777777" w:rsidR="007530E4" w:rsidRDefault="007530E4" w:rsidP="000545DF">
            <w:pPr>
              <w:spacing w:after="0"/>
              <w:rPr>
                <w:rFonts w:ascii="Arial" w:hAnsi="Arial"/>
                <w:sz w:val="18"/>
                <w:lang w:eastAsia="en-GB"/>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721B288" w14:textId="77777777" w:rsidR="007530E4" w:rsidRDefault="007530E4" w:rsidP="000545DF">
            <w:pPr>
              <w:pStyle w:val="TAC"/>
              <w:rPr>
                <w:rFonts w:eastAsia="Calibri"/>
              </w:rPr>
            </w:pPr>
            <w:r>
              <w:t>-103.7</w:t>
            </w:r>
          </w:p>
        </w:tc>
      </w:tr>
      <w:tr w:rsidR="007530E4" w14:paraId="152B3A16" w14:textId="77777777" w:rsidTr="000545DF">
        <w:trPr>
          <w:trHeight w:val="293"/>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9BB96BC" w14:textId="77777777" w:rsidR="007530E4" w:rsidRDefault="007530E4" w:rsidP="000545DF">
            <w:pPr>
              <w:pStyle w:val="TAL"/>
              <w:rPr>
                <w:vertAlign w:val="superscript"/>
              </w:rPr>
            </w:pPr>
            <w:r>
              <w:t xml:space="preserve">Io </w:t>
            </w:r>
            <w:r>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C928C14" w14:textId="77777777" w:rsidR="007530E4" w:rsidRDefault="007530E4" w:rsidP="000545DF">
            <w:pPr>
              <w:pStyle w:val="TAC"/>
            </w:pPr>
            <w:r>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D14CDAE" w14:textId="77777777" w:rsidR="007530E4" w:rsidRDefault="007530E4" w:rsidP="000545DF">
            <w:pPr>
              <w:pStyle w:val="TAC"/>
            </w:pPr>
            <w:r>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2237423" w14:textId="77777777" w:rsidR="007530E4" w:rsidRDefault="007530E4" w:rsidP="000545DF">
            <w:pPr>
              <w:pStyle w:val="TAC"/>
            </w:pPr>
            <w:r>
              <w:t>-74.18</w:t>
            </w:r>
          </w:p>
        </w:tc>
      </w:tr>
      <w:tr w:rsidR="007530E4" w14:paraId="1830AC8E" w14:textId="77777777" w:rsidTr="000545DF">
        <w:trPr>
          <w:trHeight w:val="269"/>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6600987" w14:textId="77777777" w:rsidR="007530E4" w:rsidRDefault="007530E4" w:rsidP="000545DF">
            <w:pPr>
              <w:spacing w:after="0"/>
              <w:rPr>
                <w:rFonts w:ascii="Arial" w:hAnsi="Arial"/>
                <w:sz w:val="18"/>
                <w:vertAlign w:val="superscript"/>
                <w:lang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D5A47FA" w14:textId="77777777" w:rsidR="007530E4" w:rsidRDefault="007530E4" w:rsidP="000545DF">
            <w:pPr>
              <w:pStyle w:val="TAC"/>
            </w:pPr>
            <w:r>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B8803AF" w14:textId="77777777" w:rsidR="007530E4" w:rsidRDefault="007530E4" w:rsidP="000545DF">
            <w:pPr>
              <w:pStyle w:val="TAC"/>
            </w:pPr>
            <w:r>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C021D74" w14:textId="77777777" w:rsidR="007530E4" w:rsidRDefault="007530E4" w:rsidP="000545DF">
            <w:pPr>
              <w:pStyle w:val="TAC"/>
              <w:rPr>
                <w:rFonts w:eastAsia="Calibri"/>
              </w:rPr>
            </w:pPr>
            <w:r>
              <w:rPr>
                <w:rFonts w:eastAsia="Calibri"/>
              </w:rPr>
              <w:t>-68.08</w:t>
            </w:r>
          </w:p>
        </w:tc>
      </w:tr>
      <w:tr w:rsidR="007530E4" w14:paraId="7E8B71DF"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E588D05" w14:textId="77777777" w:rsidR="007530E4" w:rsidRDefault="007530E4" w:rsidP="000545DF">
            <w:pPr>
              <w:pStyle w:val="TAL"/>
            </w:pPr>
            <w: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626AC98" w14:textId="77777777" w:rsidR="007530E4" w:rsidRDefault="007530E4" w:rsidP="000545DF">
            <w:pPr>
              <w:pStyle w:val="TAC"/>
            </w:pPr>
            <w: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4B80A66" w14:textId="77777777" w:rsidR="007530E4" w:rsidRDefault="007530E4" w:rsidP="000545DF"/>
        </w:tc>
        <w:tc>
          <w:tcPr>
            <w:tcW w:w="2004" w:type="dxa"/>
            <w:tcBorders>
              <w:top w:val="single" w:sz="4" w:space="0" w:color="auto"/>
              <w:left w:val="single" w:sz="4" w:space="0" w:color="auto"/>
              <w:bottom w:val="single" w:sz="4" w:space="0" w:color="auto"/>
              <w:right w:val="single" w:sz="4" w:space="0" w:color="auto"/>
            </w:tcBorders>
            <w:vAlign w:val="center"/>
            <w:hideMark/>
          </w:tcPr>
          <w:p w14:paraId="3373DA53" w14:textId="77777777" w:rsidR="007530E4" w:rsidRDefault="007530E4" w:rsidP="000545DF">
            <w:pPr>
              <w:pStyle w:val="TAC"/>
              <w:rPr>
                <w:lang w:eastAsia="en-GB"/>
              </w:rPr>
            </w:pPr>
            <w:r>
              <w:t>AWGN</w:t>
            </w:r>
          </w:p>
        </w:tc>
      </w:tr>
      <w:tr w:rsidR="007530E4" w14:paraId="0D950EBB" w14:textId="77777777" w:rsidTr="000545DF">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69C8267" w14:textId="77777777" w:rsidR="007530E4" w:rsidRDefault="007530E4" w:rsidP="000545DF">
            <w:pPr>
              <w:pStyle w:val="TAL"/>
            </w:pPr>
            <w: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D439623" w14:textId="77777777" w:rsidR="007530E4" w:rsidRDefault="007530E4" w:rsidP="000545DF">
            <w:pPr>
              <w:pStyle w:val="TAC"/>
            </w:pPr>
            <w:r>
              <w:t>1~6</w:t>
            </w:r>
          </w:p>
        </w:tc>
        <w:tc>
          <w:tcPr>
            <w:tcW w:w="1432" w:type="dxa"/>
            <w:tcBorders>
              <w:top w:val="single" w:sz="4" w:space="0" w:color="auto"/>
              <w:left w:val="single" w:sz="4" w:space="0" w:color="auto"/>
              <w:bottom w:val="single" w:sz="4" w:space="0" w:color="auto"/>
              <w:right w:val="single" w:sz="4" w:space="0" w:color="auto"/>
            </w:tcBorders>
            <w:vAlign w:val="center"/>
          </w:tcPr>
          <w:p w14:paraId="24E3AC0F" w14:textId="77777777" w:rsidR="007530E4" w:rsidRDefault="007530E4" w:rsidP="000545DF">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D4C924A" w14:textId="77777777" w:rsidR="007530E4" w:rsidRDefault="007530E4" w:rsidP="000545DF">
            <w:pPr>
              <w:pStyle w:val="TAC"/>
            </w:pPr>
            <w:r>
              <w:t>1x2</w:t>
            </w:r>
          </w:p>
        </w:tc>
      </w:tr>
      <w:tr w:rsidR="007530E4" w14:paraId="17D73D8E" w14:textId="77777777" w:rsidTr="000545DF">
        <w:trPr>
          <w:trHeight w:val="284"/>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2A62DA5A" w14:textId="77777777" w:rsidR="007530E4" w:rsidRDefault="007530E4" w:rsidP="000545DF">
            <w:pPr>
              <w:pStyle w:val="TAN"/>
              <w:rPr>
                <w:sz w:val="16"/>
                <w:szCs w:val="16"/>
              </w:rPr>
            </w:pPr>
            <w:r>
              <w:rPr>
                <w:sz w:val="16"/>
                <w:szCs w:val="16"/>
              </w:rPr>
              <w:t>Note 1:</w:t>
            </w:r>
            <w:r>
              <w:rPr>
                <w:sz w:val="16"/>
                <w:szCs w:val="16"/>
              </w:rPr>
              <w:tab/>
              <w:t>OCNG shall be used such that both cells are fully allocated and a constant total transmitted power spectral density is achieved for all OFDM symbols.</w:t>
            </w:r>
          </w:p>
          <w:p w14:paraId="2D5F6DF0" w14:textId="77777777" w:rsidR="007530E4" w:rsidRDefault="007530E4" w:rsidP="000545DF">
            <w:pPr>
              <w:pStyle w:val="TAN"/>
              <w:rPr>
                <w:sz w:val="16"/>
                <w:szCs w:val="16"/>
              </w:rPr>
            </w:pPr>
            <w:r>
              <w:rPr>
                <w:sz w:val="16"/>
                <w:szCs w:val="16"/>
              </w:rPr>
              <w:t>Note 2:</w:t>
            </w:r>
            <w:r>
              <w:rPr>
                <w:sz w:val="16"/>
                <w:szCs w:val="16"/>
              </w:rPr>
              <w:tab/>
              <w:t xml:space="preserve">Interference from other cells and noise sources not specified in the test is assumed to be constant over subcarriers and time and shall be modelled as AWGN of appropriate power for </w:t>
            </w:r>
            <w:r>
              <w:rPr>
                <w:rFonts w:eastAsia="Calibri"/>
                <w:position w:val="-12"/>
                <w:sz w:val="16"/>
                <w:szCs w:val="16"/>
                <w:lang w:eastAsia="en-GB"/>
              </w:rPr>
              <w:object w:dxaOrig="375" w:dyaOrig="375" w14:anchorId="0FD6855E">
                <v:shape id="_x0000_i1028" type="#_x0000_t75" style="width:18.75pt;height:18.75pt" o:ole="" fillcolor="window">
                  <v:imagedata r:id="rId12" o:title=""/>
                </v:shape>
                <o:OLEObject Type="Embed" ProgID="Equation.3" ShapeID="_x0000_i1028" DrawAspect="Content" ObjectID="_1697007239" r:id="rId19"/>
              </w:object>
            </w:r>
            <w:r>
              <w:rPr>
                <w:sz w:val="16"/>
                <w:szCs w:val="16"/>
              </w:rPr>
              <w:t xml:space="preserve"> to be fulfilled.</w:t>
            </w:r>
          </w:p>
          <w:p w14:paraId="41094F5A" w14:textId="77777777" w:rsidR="007530E4" w:rsidRDefault="007530E4" w:rsidP="000545DF">
            <w:pPr>
              <w:pStyle w:val="TAN"/>
              <w:rPr>
                <w:sz w:val="16"/>
                <w:szCs w:val="16"/>
              </w:rPr>
            </w:pPr>
            <w:r>
              <w:rPr>
                <w:sz w:val="16"/>
                <w:szCs w:val="16"/>
              </w:rPr>
              <w:t>Note 3:</w:t>
            </w:r>
            <w:r>
              <w:rPr>
                <w:sz w:val="16"/>
                <w:szCs w:val="16"/>
              </w:rPr>
              <w:tab/>
              <w:t>SS-RSRP and Io levels have been derived from other parameters for information purposes. They are not settable parameters themselves.</w:t>
            </w:r>
          </w:p>
          <w:p w14:paraId="1D360E42" w14:textId="77777777" w:rsidR="007530E4" w:rsidRDefault="007530E4" w:rsidP="000545DF">
            <w:pPr>
              <w:pStyle w:val="TAN"/>
              <w:rPr>
                <w:sz w:val="16"/>
                <w:szCs w:val="16"/>
              </w:rPr>
            </w:pPr>
            <w:r>
              <w:rPr>
                <w:sz w:val="16"/>
                <w:szCs w:val="16"/>
              </w:rPr>
              <w:t>Note 4:</w:t>
            </w:r>
            <w:r>
              <w:rPr>
                <w:sz w:val="16"/>
                <w:szCs w:val="16"/>
              </w:rPr>
              <w:tab/>
              <w:t>SS-RSRP minimum requirements are specified assuming independent interference and noise at each receiver antenna port.</w:t>
            </w:r>
          </w:p>
          <w:p w14:paraId="3DCDB64B" w14:textId="77777777" w:rsidR="007530E4" w:rsidRDefault="007530E4" w:rsidP="000545DF">
            <w:pPr>
              <w:pStyle w:val="TAN"/>
            </w:pPr>
            <w:r>
              <w:rPr>
                <w:sz w:val="16"/>
                <w:szCs w:val="16"/>
              </w:rPr>
              <w:t xml:space="preserve">Note 5: </w:t>
            </w:r>
            <w:r>
              <w:rPr>
                <w:sz w:val="16"/>
                <w:szCs w:val="16"/>
              </w:rPr>
              <w:tab/>
              <w:t>The test configuration excludes support for band n51 and it is not required to run this test on band n51 in this release of the specification</w:t>
            </w:r>
          </w:p>
        </w:tc>
      </w:tr>
    </w:tbl>
    <w:p w14:paraId="3761300D" w14:textId="77777777" w:rsidR="007530E4" w:rsidRDefault="007530E4" w:rsidP="007530E4">
      <w:pPr>
        <w:rPr>
          <w:lang w:eastAsia="en-GB"/>
        </w:rPr>
      </w:pPr>
    </w:p>
    <w:p w14:paraId="267D36CB" w14:textId="77777777" w:rsidR="007530E4" w:rsidRDefault="007530E4" w:rsidP="007530E4">
      <w:pPr>
        <w:rPr>
          <w:lang w:eastAsia="sv-SE"/>
        </w:rPr>
      </w:pPr>
      <w:r>
        <w:rPr>
          <w:lang w:eastAsia="sv-SE"/>
        </w:rPr>
        <w:t>The SFTD reported by the UE consists of two elements, the</w:t>
      </w:r>
      <w:r>
        <w:rPr>
          <w:kern w:val="2"/>
        </w:rPr>
        <w:t xml:space="preserve"> SFN offset and the frame boundary offset between PCell and PSCell</w:t>
      </w:r>
      <w:r>
        <w:rPr>
          <w:lang w:eastAsia="sv-SE"/>
        </w:rPr>
        <w:t>. Table 4.7.5.1.5-2 defines the timing offsets for the SFTD accuracy test. The reported SFTD shall match the values in Table 4.7.5.1.5-2 ±40 Ts to fulfil the accuracy requirements.</w:t>
      </w:r>
    </w:p>
    <w:p w14:paraId="2CABDBF2" w14:textId="77777777" w:rsidR="007530E4" w:rsidRDefault="007530E4" w:rsidP="007530E4">
      <w:pPr>
        <w:pStyle w:val="TH"/>
        <w:rPr>
          <w:lang w:eastAsia="en-GB"/>
        </w:rPr>
      </w:pPr>
      <w:r>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7530E4" w14:paraId="6AE4A685" w14:textId="77777777" w:rsidTr="000545DF">
        <w:trPr>
          <w:jc w:val="center"/>
        </w:trPr>
        <w:tc>
          <w:tcPr>
            <w:tcW w:w="1571" w:type="dxa"/>
            <w:tcBorders>
              <w:top w:val="single" w:sz="4" w:space="0" w:color="auto"/>
              <w:left w:val="single" w:sz="4" w:space="0" w:color="auto"/>
              <w:bottom w:val="single" w:sz="4" w:space="0" w:color="auto"/>
              <w:right w:val="single" w:sz="4" w:space="0" w:color="auto"/>
            </w:tcBorders>
            <w:hideMark/>
          </w:tcPr>
          <w:p w14:paraId="5821905B" w14:textId="77777777" w:rsidR="007530E4" w:rsidRDefault="007530E4" w:rsidP="000545DF">
            <w:pPr>
              <w:pStyle w:val="TAH"/>
              <w:rPr>
                <w:rFonts w:cs="Arial"/>
                <w:kern w:val="2"/>
              </w:rPr>
            </w:pPr>
            <w:r>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14:paraId="1AABCACD" w14:textId="77777777" w:rsidR="007530E4" w:rsidRDefault="007530E4" w:rsidP="000545DF">
            <w:pPr>
              <w:pStyle w:val="TAH"/>
              <w:rPr>
                <w:rFonts w:cs="Arial"/>
                <w:kern w:val="2"/>
              </w:rPr>
            </w:pPr>
            <w:r>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4B8FE8D9" w14:textId="77777777" w:rsidR="007530E4" w:rsidRDefault="007530E4" w:rsidP="000545DF">
            <w:pPr>
              <w:pStyle w:val="TAH"/>
              <w:rPr>
                <w:rFonts w:cs="Arial"/>
                <w:kern w:val="2"/>
              </w:rPr>
            </w:pPr>
            <w:r>
              <w:rPr>
                <w:rFonts w:cs="Arial"/>
                <w:kern w:val="2"/>
              </w:rPr>
              <w:t>Frame boundary offset between PCell and PSCell (Ts)</w:t>
            </w:r>
          </w:p>
        </w:tc>
      </w:tr>
      <w:tr w:rsidR="007530E4" w14:paraId="224DE689" w14:textId="77777777" w:rsidTr="000545DF">
        <w:trPr>
          <w:jc w:val="center"/>
        </w:trPr>
        <w:tc>
          <w:tcPr>
            <w:tcW w:w="1571" w:type="dxa"/>
            <w:tcBorders>
              <w:top w:val="single" w:sz="4" w:space="0" w:color="auto"/>
              <w:left w:val="single" w:sz="4" w:space="0" w:color="auto"/>
              <w:bottom w:val="single" w:sz="4" w:space="0" w:color="auto"/>
              <w:right w:val="single" w:sz="4" w:space="0" w:color="auto"/>
            </w:tcBorders>
            <w:hideMark/>
          </w:tcPr>
          <w:p w14:paraId="60D5266A" w14:textId="77777777" w:rsidR="007530E4" w:rsidRDefault="007530E4" w:rsidP="000545DF">
            <w:pPr>
              <w:pStyle w:val="TAC"/>
              <w:rPr>
                <w:rFonts w:cs="Arial"/>
                <w:kern w:val="2"/>
              </w:rPr>
            </w:pPr>
            <w:r>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6C2F9223" w14:textId="77777777" w:rsidR="007530E4" w:rsidRDefault="007530E4" w:rsidP="000545DF">
            <w:pPr>
              <w:pStyle w:val="TAC"/>
              <w:rPr>
                <w:rFonts w:cs="Arial"/>
                <w:kern w:val="2"/>
              </w:rPr>
            </w:pPr>
            <w:r>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78063C8D" w14:textId="77777777" w:rsidR="007530E4" w:rsidRDefault="007530E4" w:rsidP="000545DF">
            <w:pPr>
              <w:pStyle w:val="TAC"/>
              <w:rPr>
                <w:rFonts w:cs="Arial"/>
                <w:kern w:val="2"/>
              </w:rPr>
            </w:pPr>
            <w:r>
              <w:rPr>
                <w:rFonts w:cs="Arial"/>
                <w:kern w:val="2"/>
              </w:rPr>
              <w:t>-122000</w:t>
            </w:r>
          </w:p>
        </w:tc>
      </w:tr>
      <w:tr w:rsidR="007530E4" w14:paraId="3A18EA04" w14:textId="77777777" w:rsidTr="000545DF">
        <w:trPr>
          <w:jc w:val="center"/>
        </w:trPr>
        <w:tc>
          <w:tcPr>
            <w:tcW w:w="1571" w:type="dxa"/>
            <w:tcBorders>
              <w:top w:val="single" w:sz="4" w:space="0" w:color="auto"/>
              <w:left w:val="single" w:sz="4" w:space="0" w:color="auto"/>
              <w:bottom w:val="single" w:sz="4" w:space="0" w:color="auto"/>
              <w:right w:val="single" w:sz="4" w:space="0" w:color="auto"/>
            </w:tcBorders>
            <w:hideMark/>
          </w:tcPr>
          <w:p w14:paraId="2191CC3F" w14:textId="77777777" w:rsidR="007530E4" w:rsidRDefault="007530E4" w:rsidP="000545DF">
            <w:pPr>
              <w:pStyle w:val="TAC"/>
              <w:rPr>
                <w:rFonts w:cs="Arial"/>
                <w:kern w:val="2"/>
              </w:rPr>
            </w:pPr>
            <w:r>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71554262" w14:textId="77777777" w:rsidR="007530E4" w:rsidRDefault="007530E4" w:rsidP="000545DF">
            <w:pPr>
              <w:pStyle w:val="TAC"/>
              <w:rPr>
                <w:rFonts w:cs="Arial"/>
                <w:kern w:val="2"/>
              </w:rPr>
            </w:pPr>
            <w:r>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6EE09DF6" w14:textId="77777777" w:rsidR="007530E4" w:rsidRDefault="007530E4" w:rsidP="000545DF">
            <w:pPr>
              <w:pStyle w:val="TAC"/>
              <w:rPr>
                <w:rFonts w:cs="Arial"/>
                <w:kern w:val="2"/>
              </w:rPr>
            </w:pPr>
            <w:r>
              <w:rPr>
                <w:rFonts w:cs="Arial"/>
                <w:kern w:val="2"/>
              </w:rPr>
              <w:t>-60540</w:t>
            </w:r>
          </w:p>
        </w:tc>
      </w:tr>
      <w:tr w:rsidR="007530E4" w14:paraId="12E04D13" w14:textId="77777777" w:rsidTr="000545DF">
        <w:trPr>
          <w:jc w:val="center"/>
        </w:trPr>
        <w:tc>
          <w:tcPr>
            <w:tcW w:w="1571" w:type="dxa"/>
            <w:tcBorders>
              <w:top w:val="single" w:sz="4" w:space="0" w:color="auto"/>
              <w:left w:val="single" w:sz="4" w:space="0" w:color="auto"/>
              <w:bottom w:val="single" w:sz="4" w:space="0" w:color="auto"/>
              <w:right w:val="single" w:sz="4" w:space="0" w:color="auto"/>
            </w:tcBorders>
            <w:hideMark/>
          </w:tcPr>
          <w:p w14:paraId="68D67AD6" w14:textId="77777777" w:rsidR="007530E4" w:rsidRDefault="007530E4" w:rsidP="000545DF">
            <w:pPr>
              <w:pStyle w:val="TAC"/>
              <w:rPr>
                <w:rFonts w:cs="Arial"/>
                <w:kern w:val="2"/>
              </w:rPr>
            </w:pPr>
            <w:r>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0733465A" w14:textId="77777777" w:rsidR="007530E4" w:rsidRDefault="007530E4" w:rsidP="000545DF">
            <w:pPr>
              <w:pStyle w:val="TAC"/>
              <w:rPr>
                <w:rFonts w:cs="Arial"/>
                <w:kern w:val="2"/>
              </w:rPr>
            </w:pPr>
            <w:r>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551E9FAB" w14:textId="77777777" w:rsidR="007530E4" w:rsidRDefault="007530E4" w:rsidP="000545DF">
            <w:pPr>
              <w:pStyle w:val="TAC"/>
              <w:rPr>
                <w:rFonts w:cs="Arial"/>
                <w:kern w:val="2"/>
              </w:rPr>
            </w:pPr>
            <w:r>
              <w:rPr>
                <w:rFonts w:cs="Arial"/>
                <w:kern w:val="2"/>
              </w:rPr>
              <w:t>1000</w:t>
            </w:r>
          </w:p>
        </w:tc>
      </w:tr>
      <w:tr w:rsidR="007530E4" w14:paraId="7CC1EDDD" w14:textId="77777777" w:rsidTr="000545DF">
        <w:trPr>
          <w:jc w:val="center"/>
        </w:trPr>
        <w:tc>
          <w:tcPr>
            <w:tcW w:w="1571" w:type="dxa"/>
            <w:tcBorders>
              <w:top w:val="single" w:sz="4" w:space="0" w:color="auto"/>
              <w:left w:val="single" w:sz="4" w:space="0" w:color="auto"/>
              <w:bottom w:val="single" w:sz="4" w:space="0" w:color="auto"/>
              <w:right w:val="single" w:sz="4" w:space="0" w:color="auto"/>
            </w:tcBorders>
            <w:hideMark/>
          </w:tcPr>
          <w:p w14:paraId="41F97F3C" w14:textId="77777777" w:rsidR="007530E4" w:rsidRDefault="007530E4" w:rsidP="000545DF">
            <w:pPr>
              <w:pStyle w:val="TAC"/>
              <w:rPr>
                <w:rFonts w:cs="Arial"/>
                <w:kern w:val="2"/>
              </w:rPr>
            </w:pPr>
            <w:r>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1B92F684" w14:textId="77777777" w:rsidR="007530E4" w:rsidRDefault="007530E4" w:rsidP="000545DF">
            <w:pPr>
              <w:pStyle w:val="TAC"/>
              <w:rPr>
                <w:rFonts w:cs="Arial"/>
                <w:kern w:val="2"/>
              </w:rPr>
            </w:pPr>
            <w:r>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7007F7FF" w14:textId="77777777" w:rsidR="007530E4" w:rsidRDefault="007530E4" w:rsidP="000545DF">
            <w:pPr>
              <w:pStyle w:val="TAC"/>
              <w:rPr>
                <w:rFonts w:cs="Arial"/>
                <w:kern w:val="2"/>
              </w:rPr>
            </w:pPr>
            <w:r>
              <w:rPr>
                <w:rFonts w:cs="Arial"/>
                <w:kern w:val="2"/>
              </w:rPr>
              <w:t>62540</w:t>
            </w:r>
          </w:p>
        </w:tc>
      </w:tr>
      <w:tr w:rsidR="007530E4" w14:paraId="66EAB3F6" w14:textId="77777777" w:rsidTr="000545DF">
        <w:trPr>
          <w:jc w:val="center"/>
        </w:trPr>
        <w:tc>
          <w:tcPr>
            <w:tcW w:w="1571" w:type="dxa"/>
            <w:tcBorders>
              <w:top w:val="single" w:sz="4" w:space="0" w:color="auto"/>
              <w:left w:val="single" w:sz="4" w:space="0" w:color="auto"/>
              <w:bottom w:val="single" w:sz="4" w:space="0" w:color="auto"/>
              <w:right w:val="single" w:sz="4" w:space="0" w:color="auto"/>
            </w:tcBorders>
            <w:hideMark/>
          </w:tcPr>
          <w:p w14:paraId="36CF3DC8" w14:textId="77777777" w:rsidR="007530E4" w:rsidRDefault="007530E4" w:rsidP="000545DF">
            <w:pPr>
              <w:pStyle w:val="TAC"/>
              <w:rPr>
                <w:rFonts w:cs="Arial"/>
                <w:kern w:val="2"/>
              </w:rPr>
            </w:pPr>
            <w:r>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4781FD4B" w14:textId="77777777" w:rsidR="007530E4" w:rsidRDefault="007530E4" w:rsidP="000545DF">
            <w:pPr>
              <w:pStyle w:val="TAC"/>
              <w:rPr>
                <w:rFonts w:cs="Arial"/>
                <w:kern w:val="2"/>
              </w:rPr>
            </w:pPr>
            <w:r>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60DF05B4" w14:textId="77777777" w:rsidR="007530E4" w:rsidRDefault="007530E4" w:rsidP="000545DF">
            <w:pPr>
              <w:pStyle w:val="TAC"/>
              <w:rPr>
                <w:rFonts w:cs="Arial"/>
                <w:kern w:val="2"/>
              </w:rPr>
            </w:pPr>
            <w:r>
              <w:rPr>
                <w:rFonts w:cs="Arial"/>
                <w:kern w:val="2"/>
              </w:rPr>
              <w:t>124000</w:t>
            </w:r>
          </w:p>
        </w:tc>
      </w:tr>
    </w:tbl>
    <w:p w14:paraId="5506E1F2" w14:textId="77777777" w:rsidR="007530E4" w:rsidRDefault="007530E4" w:rsidP="007530E4">
      <w:pPr>
        <w:rPr>
          <w:lang w:eastAsia="en-GB"/>
        </w:rPr>
      </w:pPr>
    </w:p>
    <w:p w14:paraId="0416EB3E" w14:textId="77777777" w:rsidR="007530E4" w:rsidRDefault="007530E4" w:rsidP="007530E4">
      <w:r>
        <w:t>For the test to pass, the ratio of successful reported values in each test shall be more than 90% with a confidence level of 95%.</w:t>
      </w:r>
    </w:p>
    <w:p w14:paraId="68C9CD36" w14:textId="2BDC8251" w:rsidR="001E41F3" w:rsidRDefault="007530E4">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85" w:name="_GoBack"/>
      <w:bookmarkEnd w:id="85"/>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9F604" w14:textId="77777777" w:rsidR="002C1070" w:rsidRDefault="002C1070">
      <w:r>
        <w:separator/>
      </w:r>
    </w:p>
  </w:endnote>
  <w:endnote w:type="continuationSeparator" w:id="0">
    <w:p w14:paraId="2BBA4DB6" w14:textId="77777777" w:rsidR="002C1070" w:rsidRDefault="002C1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35BCA" w14:textId="77777777" w:rsidR="002C1070" w:rsidRDefault="002C1070">
      <w:r>
        <w:separator/>
      </w:r>
    </w:p>
  </w:footnote>
  <w:footnote w:type="continuationSeparator" w:id="0">
    <w:p w14:paraId="60F2C9C9" w14:textId="77777777" w:rsidR="002C1070" w:rsidRDefault="002C1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1070"/>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530E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530E4"/>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7530E4"/>
    <w:rPr>
      <w:rFonts w:ascii="Arial" w:hAnsi="Arial"/>
      <w:sz w:val="24"/>
      <w:lang w:val="en-GB" w:eastAsia="en-US"/>
    </w:rPr>
  </w:style>
  <w:style w:type="character" w:customStyle="1" w:styleId="TALChar">
    <w:name w:val="TAL Char"/>
    <w:link w:val="TAL"/>
    <w:qFormat/>
    <w:rsid w:val="007530E4"/>
    <w:rPr>
      <w:rFonts w:ascii="Arial" w:hAnsi="Arial"/>
      <w:sz w:val="18"/>
      <w:lang w:val="en-GB" w:eastAsia="en-US"/>
    </w:rPr>
  </w:style>
  <w:style w:type="character" w:customStyle="1" w:styleId="TACCar">
    <w:name w:val="TAC Car"/>
    <w:link w:val="TAC"/>
    <w:qFormat/>
    <w:rsid w:val="007530E4"/>
    <w:rPr>
      <w:rFonts w:ascii="Arial" w:hAnsi="Arial"/>
      <w:sz w:val="18"/>
      <w:lang w:val="en-GB" w:eastAsia="en-US"/>
    </w:rPr>
  </w:style>
  <w:style w:type="character" w:customStyle="1" w:styleId="TAHCar">
    <w:name w:val="TAH Car"/>
    <w:link w:val="TAH"/>
    <w:qFormat/>
    <w:rsid w:val="007530E4"/>
    <w:rPr>
      <w:rFonts w:ascii="Arial" w:hAnsi="Arial"/>
      <w:b/>
      <w:sz w:val="18"/>
      <w:lang w:val="en-GB" w:eastAsia="en-US"/>
    </w:rPr>
  </w:style>
  <w:style w:type="character" w:customStyle="1" w:styleId="B1Char">
    <w:name w:val="B1 Char"/>
    <w:link w:val="B1"/>
    <w:qFormat/>
    <w:locked/>
    <w:rsid w:val="007530E4"/>
    <w:rPr>
      <w:rFonts w:ascii="Times New Roman" w:hAnsi="Times New Roman"/>
      <w:lang w:val="en-GB" w:eastAsia="en-US"/>
    </w:rPr>
  </w:style>
  <w:style w:type="character" w:customStyle="1" w:styleId="THChar">
    <w:name w:val="TH Char"/>
    <w:link w:val="TH"/>
    <w:qFormat/>
    <w:rsid w:val="007530E4"/>
    <w:rPr>
      <w:rFonts w:ascii="Arial" w:hAnsi="Arial"/>
      <w:b/>
      <w:lang w:val="en-GB" w:eastAsia="en-US"/>
    </w:rPr>
  </w:style>
  <w:style w:type="character" w:customStyle="1" w:styleId="TANChar">
    <w:name w:val="TAN Char"/>
    <w:link w:val="TAN"/>
    <w:qFormat/>
    <w:rsid w:val="007530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E7C25-73F0-4DDD-9B4C-6225B6252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1696</Words>
  <Characters>9671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2020-02-03T08:32:00Z</dcterms:created>
  <dcterms:modified xsi:type="dcterms:W3CDTF">2021-10-29T02:07:00Z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R5-217070</vt:lpwstr>
  </property>
  <property fmtid="{D5CDD505-2E9C-101B-9397-08002B2CF9AE}" pid="10" name="Spec#">
    <vt:lpwstr>38.533</vt:lpwstr>
  </property>
  <property fmtid="{D5CDD505-2E9C-101B-9397-08002B2CF9AE}" pid="11" name="Cr#">
    <vt:lpwstr>1505</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message configuration for EN-DC FR1 SFTD TC 4.7.5.1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