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81628" w14:textId="5E2C86AD"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5229E2">
        <w:rPr>
          <w:b/>
          <w:noProof/>
          <w:sz w:val="24"/>
          <w:lang w:eastAsia="ja-JP"/>
        </w:rPr>
        <w:t>5</w:t>
      </w:r>
      <w:r>
        <w:rPr>
          <w:rFonts w:hint="eastAsia"/>
          <w:b/>
          <w:noProof/>
          <w:sz w:val="24"/>
          <w:lang w:eastAsia="ja-JP"/>
        </w:rPr>
        <w:t xml:space="preserve"> </w:t>
      </w:r>
      <w:r w:rsidRPr="00FD2E08">
        <w:rPr>
          <w:b/>
          <w:noProof/>
          <w:sz w:val="24"/>
          <w:lang w:eastAsia="ja-JP"/>
        </w:rPr>
        <w:t>#</w:t>
      </w:r>
      <w:r w:rsidR="005229E2">
        <w:rPr>
          <w:b/>
          <w:noProof/>
          <w:sz w:val="24"/>
          <w:lang w:eastAsia="ja-JP"/>
        </w:rPr>
        <w:t>93</w:t>
      </w:r>
      <w:r w:rsidR="0008076E">
        <w:rPr>
          <w:rFonts w:hint="eastAsia"/>
          <w:b/>
          <w:noProof/>
          <w:sz w:val="24"/>
          <w:lang w:eastAsia="ja-JP"/>
        </w:rPr>
        <w:t>-e</w:t>
      </w:r>
      <w:r>
        <w:rPr>
          <w:b/>
          <w:i/>
          <w:noProof/>
          <w:sz w:val="28"/>
        </w:rPr>
        <w:tab/>
      </w:r>
      <w:r w:rsidRPr="00D82F98">
        <w:rPr>
          <w:b/>
          <w:i/>
          <w:noProof/>
          <w:sz w:val="28"/>
        </w:rPr>
        <w:t>R</w:t>
      </w:r>
      <w:r w:rsidR="005229E2">
        <w:rPr>
          <w:b/>
          <w:i/>
          <w:noProof/>
          <w:sz w:val="28"/>
          <w:lang w:eastAsia="ja-JP"/>
        </w:rPr>
        <w:t>5</w:t>
      </w:r>
      <w:r w:rsidRPr="00D82F98">
        <w:rPr>
          <w:b/>
          <w:i/>
          <w:noProof/>
          <w:sz w:val="28"/>
        </w:rPr>
        <w:t>-</w:t>
      </w:r>
      <w:r w:rsidR="00320895">
        <w:rPr>
          <w:rFonts w:hint="eastAsia"/>
          <w:b/>
          <w:i/>
          <w:noProof/>
          <w:sz w:val="28"/>
          <w:lang w:eastAsia="ja-JP"/>
        </w:rPr>
        <w:t>2</w:t>
      </w:r>
      <w:r w:rsidR="00233152">
        <w:rPr>
          <w:b/>
          <w:i/>
          <w:noProof/>
          <w:sz w:val="28"/>
          <w:lang w:eastAsia="ja-JP"/>
        </w:rPr>
        <w:t>1</w:t>
      </w:r>
      <w:r w:rsidR="00AE7611">
        <w:rPr>
          <w:b/>
          <w:i/>
          <w:noProof/>
          <w:sz w:val="28"/>
          <w:lang w:eastAsia="ja-JP"/>
        </w:rPr>
        <w:t>6848</w:t>
      </w:r>
    </w:p>
    <w:p w14:paraId="7A081629" w14:textId="68664682"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DD085F">
        <w:rPr>
          <w:rFonts w:ascii="Arial" w:eastAsia="ＭＳ 明朝" w:hAnsi="Arial" w:hint="eastAsia"/>
          <w:b/>
          <w:noProof/>
          <w:sz w:val="24"/>
          <w:lang w:val="en-GB"/>
        </w:rPr>
        <w:t>8</w:t>
      </w:r>
      <w:r w:rsidR="00DD085F">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 </w:t>
      </w:r>
      <w:r w:rsidR="00700E5E">
        <w:rPr>
          <w:rFonts w:ascii="Arial" w:eastAsia="ＭＳ 明朝" w:hAnsi="Arial"/>
          <w:b/>
          <w:noProof/>
          <w:sz w:val="24"/>
          <w:lang w:val="en-GB"/>
        </w:rPr>
        <w:t>1</w:t>
      </w:r>
      <w:r w:rsidR="00DD085F">
        <w:rPr>
          <w:rFonts w:ascii="Arial" w:eastAsia="ＭＳ 明朝" w:hAnsi="Arial"/>
          <w:b/>
          <w:noProof/>
          <w:sz w:val="24"/>
          <w:lang w:val="en-GB"/>
        </w:rPr>
        <w:t>9</w:t>
      </w:r>
      <w:r w:rsidR="00B60546" w:rsidRPr="00233152">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700E5E">
        <w:rPr>
          <w:rFonts w:ascii="Arial" w:eastAsia="ＭＳ 明朝" w:hAnsi="Arial"/>
          <w:b/>
          <w:noProof/>
          <w:sz w:val="24"/>
          <w:lang w:val="en-GB"/>
        </w:rPr>
        <w:t>Nov</w:t>
      </w:r>
      <w:r w:rsidR="00B60546"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4B2AC448"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247B9F">
        <w:rPr>
          <w:rFonts w:ascii="Arial" w:eastAsia="ＭＳ 明朝" w:hAnsi="Arial"/>
          <w:sz w:val="24"/>
          <w:lang w:eastAsia="en-US"/>
        </w:rPr>
        <w:t xml:space="preserve">On the testability issue </w:t>
      </w:r>
      <w:r w:rsidR="00100F7F">
        <w:rPr>
          <w:rFonts w:ascii="Arial" w:eastAsia="ＭＳ 明朝" w:hAnsi="Arial"/>
          <w:sz w:val="24"/>
          <w:lang w:eastAsia="en-US"/>
        </w:rPr>
        <w:t xml:space="preserve">for </w:t>
      </w:r>
      <w:r w:rsidR="006E7D6B">
        <w:rPr>
          <w:rFonts w:ascii="Arial" w:eastAsia="ＭＳ 明朝" w:hAnsi="Arial"/>
          <w:sz w:val="24"/>
          <w:lang w:eastAsia="en-US"/>
        </w:rPr>
        <w:t xml:space="preserve">FR2 CSI-RS based RLM </w:t>
      </w:r>
      <w:r w:rsidR="00D20F85">
        <w:rPr>
          <w:rFonts w:ascii="Arial" w:eastAsia="ＭＳ 明朝" w:hAnsi="Arial"/>
          <w:sz w:val="24"/>
          <w:lang w:eastAsia="en-US"/>
        </w:rPr>
        <w:t>TC</w:t>
      </w:r>
      <w:r w:rsidR="007148A2">
        <w:rPr>
          <w:rFonts w:ascii="Arial" w:eastAsia="ＭＳ 明朝" w:hAnsi="Arial"/>
          <w:sz w:val="24"/>
          <w:lang w:eastAsia="en-US"/>
        </w:rPr>
        <w:t>s</w:t>
      </w:r>
    </w:p>
    <w:p w14:paraId="7A08162B" w14:textId="08410FD5"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p>
    <w:p w14:paraId="7A08162C" w14:textId="2C39D9DA"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AE7611">
        <w:rPr>
          <w:rFonts w:ascii="Arial" w:eastAsiaTheme="minorEastAsia" w:hAnsi="Arial"/>
          <w:sz w:val="24"/>
          <w:lang w:val="pt-BR"/>
        </w:rPr>
        <w:t>5.3.1.17</w:t>
      </w:r>
    </w:p>
    <w:p w14:paraId="7A08162D" w14:textId="207846FD"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5229E2">
        <w:rPr>
          <w:rFonts w:ascii="Arial" w:eastAsia="ＭＳ 明朝" w:hAnsi="Arial"/>
          <w:sz w:val="24"/>
          <w:lang w:val="pt-BR"/>
        </w:rPr>
        <w:t>Discussion</w:t>
      </w:r>
    </w:p>
    <w:p w14:paraId="7A08162E" w14:textId="77777777" w:rsidR="005F2974" w:rsidRDefault="002C5253"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6517EDCD" w:rsidR="001E4474" w:rsidRDefault="00247B9F" w:rsidP="00A45533">
      <w:pPr>
        <w:spacing w:before="120" w:after="120"/>
        <w:ind w:firstLineChars="50" w:firstLine="100"/>
        <w:rPr>
          <w:rFonts w:eastAsia="ＭＳ 明朝"/>
          <w:lang w:val="en-GB"/>
        </w:rPr>
      </w:pPr>
      <w:r>
        <w:rPr>
          <w:rFonts w:eastAsia="ＭＳ 明朝"/>
          <w:lang w:val="en-GB"/>
        </w:rPr>
        <w:t xml:space="preserve">RAN5 has identified a testability issue in FR2 CSI-RS based RLM test cases, which is Issue#2 in the known issue list [3] which was originally raised in [2]. </w:t>
      </w:r>
      <w:r w:rsidR="00CB7651">
        <w:rPr>
          <w:rFonts w:eastAsia="ＭＳ 明朝"/>
          <w:lang w:val="en-GB"/>
        </w:rPr>
        <w:t>At RAN4 #</w:t>
      </w:r>
      <w:r w:rsidR="002C64B3">
        <w:rPr>
          <w:rFonts w:eastAsia="ＭＳ 明朝"/>
          <w:lang w:val="en-GB"/>
        </w:rPr>
        <w:t>100</w:t>
      </w:r>
      <w:r w:rsidR="00CB7651">
        <w:rPr>
          <w:rFonts w:eastAsia="ＭＳ 明朝"/>
          <w:lang w:val="en-GB"/>
        </w:rPr>
        <w:t xml:space="preserve">-e, </w:t>
      </w:r>
      <w:r w:rsidR="002C64B3">
        <w:rPr>
          <w:rFonts w:eastAsia="ＭＳ 明朝"/>
          <w:lang w:val="en-GB"/>
        </w:rPr>
        <w:t xml:space="preserve">one CR </w:t>
      </w:r>
      <w:r w:rsidR="00952118">
        <w:rPr>
          <w:rFonts w:eastAsia="ＭＳ 明朝"/>
          <w:lang w:val="en-GB"/>
        </w:rPr>
        <w:t xml:space="preserve">was submitted to </w:t>
      </w:r>
      <w:r w:rsidR="00E9096F">
        <w:rPr>
          <w:rFonts w:eastAsia="ＭＳ 明朝"/>
          <w:lang w:val="en-GB"/>
        </w:rPr>
        <w:t>change test conditions of</w:t>
      </w:r>
      <w:r w:rsidR="00952118">
        <w:rPr>
          <w:rFonts w:eastAsia="ＭＳ 明朝"/>
          <w:lang w:val="en-GB"/>
        </w:rPr>
        <w:t xml:space="preserve"> </w:t>
      </w:r>
      <w:r w:rsidR="001D690B" w:rsidRPr="00E9096F">
        <w:rPr>
          <w:rFonts w:eastAsia="ＭＳ 明朝"/>
          <w:lang w:val="en-GB"/>
        </w:rPr>
        <w:t xml:space="preserve">FR2 </w:t>
      </w:r>
      <w:r w:rsidR="00417DEE">
        <w:rPr>
          <w:rFonts w:eastAsia="ＭＳ 明朝"/>
          <w:lang w:val="en-GB"/>
        </w:rPr>
        <w:t xml:space="preserve">RRM </w:t>
      </w:r>
      <w:r w:rsidR="00E9096F" w:rsidRPr="00E9096F">
        <w:rPr>
          <w:rFonts w:eastAsia="ＭＳ 明朝"/>
          <w:lang w:val="en-GB"/>
        </w:rPr>
        <w:t xml:space="preserve">CSI-RS-based </w:t>
      </w:r>
      <w:r w:rsidR="002E4320">
        <w:rPr>
          <w:rFonts w:eastAsia="ＭＳ 明朝"/>
          <w:lang w:val="en-GB"/>
        </w:rPr>
        <w:t>radio link monitoring (</w:t>
      </w:r>
      <w:r w:rsidR="00E9096F" w:rsidRPr="00E9096F">
        <w:rPr>
          <w:rFonts w:eastAsia="ＭＳ 明朝"/>
          <w:lang w:val="en-GB"/>
        </w:rPr>
        <w:t>RLM</w:t>
      </w:r>
      <w:r w:rsidR="002E4320">
        <w:rPr>
          <w:rFonts w:eastAsia="ＭＳ 明朝"/>
          <w:lang w:val="en-GB"/>
        </w:rPr>
        <w:t>)</w:t>
      </w:r>
      <w:r w:rsidR="00E9096F" w:rsidRPr="00E9096F">
        <w:rPr>
          <w:rFonts w:eastAsia="ＭＳ 明朝"/>
          <w:lang w:val="en-GB"/>
        </w:rPr>
        <w:t xml:space="preserve"> </w:t>
      </w:r>
      <w:r w:rsidR="00E9096F">
        <w:rPr>
          <w:rFonts w:eastAsia="ＭＳ 明朝"/>
          <w:lang w:val="en-GB"/>
        </w:rPr>
        <w:t>t</w:t>
      </w:r>
      <w:r w:rsidR="00E9096F" w:rsidRPr="00E9096F">
        <w:rPr>
          <w:rFonts w:eastAsia="ＭＳ 明朝"/>
          <w:lang w:val="en-GB"/>
        </w:rPr>
        <w:t>est</w:t>
      </w:r>
      <w:r w:rsidR="00E9096F">
        <w:rPr>
          <w:rFonts w:eastAsia="ＭＳ 明朝"/>
          <w:lang w:val="en-GB"/>
        </w:rPr>
        <w:t xml:space="preserve"> cases</w:t>
      </w:r>
      <w:r w:rsidR="00BF5D38">
        <w:rPr>
          <w:rFonts w:eastAsia="ＭＳ 明朝"/>
          <w:lang w:val="en-GB"/>
        </w:rPr>
        <w:t xml:space="preserve"> [1]</w:t>
      </w:r>
      <w:r>
        <w:rPr>
          <w:rFonts w:eastAsia="ＭＳ 明朝"/>
          <w:lang w:val="en-GB"/>
        </w:rPr>
        <w:t xml:space="preserve"> to solve this issue by</w:t>
      </w:r>
      <w:r w:rsidR="001358B7">
        <w:rPr>
          <w:rFonts w:eastAsia="ＭＳ 明朝"/>
          <w:lang w:val="en-GB"/>
        </w:rPr>
        <w:t xml:space="preserve"> chang</w:t>
      </w:r>
      <w:r>
        <w:rPr>
          <w:rFonts w:eastAsia="ＭＳ 明朝"/>
          <w:lang w:val="en-GB"/>
        </w:rPr>
        <w:t>ing</w:t>
      </w:r>
      <w:r w:rsidR="001358B7">
        <w:rPr>
          <w:rFonts w:eastAsia="ＭＳ 明朝"/>
          <w:lang w:val="en-GB"/>
        </w:rPr>
        <w:t xml:space="preserve"> the angle of arrival</w:t>
      </w:r>
      <w:r w:rsidR="00297CA4">
        <w:rPr>
          <w:rFonts w:eastAsia="ＭＳ 明朝"/>
          <w:lang w:val="en-GB"/>
        </w:rPr>
        <w:t xml:space="preserve"> </w:t>
      </w:r>
      <w:r w:rsidR="001358B7">
        <w:rPr>
          <w:rFonts w:eastAsia="ＭＳ 明朝"/>
          <w:lang w:val="en-GB"/>
        </w:rPr>
        <w:t xml:space="preserve">setup from 2 </w:t>
      </w:r>
      <w:proofErr w:type="spellStart"/>
      <w:r w:rsidR="00297CA4">
        <w:rPr>
          <w:rFonts w:eastAsia="ＭＳ 明朝"/>
          <w:lang w:val="en-GB"/>
        </w:rPr>
        <w:t>AoA</w:t>
      </w:r>
      <w:proofErr w:type="spellEnd"/>
      <w:r w:rsidR="00297CA4">
        <w:rPr>
          <w:rFonts w:eastAsia="ＭＳ 明朝"/>
          <w:lang w:val="en-GB"/>
        </w:rPr>
        <w:t xml:space="preserve"> </w:t>
      </w:r>
      <w:r w:rsidR="001358B7">
        <w:rPr>
          <w:rFonts w:eastAsia="ＭＳ 明朝"/>
          <w:lang w:val="en-GB"/>
        </w:rPr>
        <w:t>to</w:t>
      </w:r>
      <w:r w:rsidR="00297CA4">
        <w:rPr>
          <w:rFonts w:eastAsia="ＭＳ 明朝"/>
          <w:lang w:val="en-GB"/>
        </w:rPr>
        <w:t xml:space="preserve"> </w:t>
      </w:r>
      <w:r w:rsidR="00AF6EE0">
        <w:rPr>
          <w:rFonts w:eastAsia="ＭＳ 明朝"/>
          <w:lang w:val="en-GB"/>
        </w:rPr>
        <w:t xml:space="preserve">1 </w:t>
      </w:r>
      <w:proofErr w:type="spellStart"/>
      <w:r w:rsidR="00C16613">
        <w:rPr>
          <w:rFonts w:eastAsia="ＭＳ 明朝" w:hint="eastAsia"/>
          <w:lang w:val="en-GB"/>
        </w:rPr>
        <w:t>AoA</w:t>
      </w:r>
      <w:proofErr w:type="spellEnd"/>
      <w:r w:rsidR="00C16613">
        <w:rPr>
          <w:rFonts w:eastAsia="ＭＳ 明朝"/>
          <w:lang w:val="en-GB"/>
        </w:rPr>
        <w:t xml:space="preserve"> </w:t>
      </w:r>
      <w:r w:rsidR="00AF6EE0">
        <w:rPr>
          <w:rFonts w:eastAsia="ＭＳ 明朝"/>
          <w:lang w:val="en-GB"/>
        </w:rPr>
        <w:t>(</w:t>
      </w:r>
      <w:r w:rsidR="00297CA4">
        <w:rPr>
          <w:rFonts w:eastAsia="ＭＳ 明朝"/>
          <w:lang w:val="en-GB"/>
        </w:rPr>
        <w:t>beam peak</w:t>
      </w:r>
      <w:r w:rsidR="00AF6EE0">
        <w:rPr>
          <w:rFonts w:eastAsia="ＭＳ 明朝"/>
          <w:lang w:val="en-GB"/>
        </w:rPr>
        <w:t>)</w:t>
      </w:r>
      <w:r w:rsidR="006B195C">
        <w:rPr>
          <w:rFonts w:eastAsia="ＭＳ 明朝"/>
          <w:lang w:val="en-GB"/>
        </w:rPr>
        <w:t xml:space="preserve">. However due to a concern of </w:t>
      </w:r>
      <w:r w:rsidR="00D55BE4">
        <w:rPr>
          <w:rFonts w:eastAsia="ＭＳ 明朝"/>
          <w:lang w:val="en-GB"/>
        </w:rPr>
        <w:t>test case coverage</w:t>
      </w:r>
      <w:r w:rsidR="00C36A76">
        <w:rPr>
          <w:rFonts w:eastAsia="ＭＳ 明朝"/>
          <w:lang w:val="en-GB"/>
        </w:rPr>
        <w:t xml:space="preserve"> reduction</w:t>
      </w:r>
      <w:r w:rsidR="00D55BE4">
        <w:rPr>
          <w:rFonts w:eastAsia="ＭＳ 明朝"/>
          <w:lang w:val="en-GB"/>
        </w:rPr>
        <w:t xml:space="preserve">, </w:t>
      </w:r>
      <w:r w:rsidR="004524B2">
        <w:rPr>
          <w:rFonts w:eastAsia="ＭＳ 明朝"/>
          <w:lang w:val="en-GB"/>
        </w:rPr>
        <w:t xml:space="preserve">during the </w:t>
      </w:r>
      <w:r w:rsidR="00C16613">
        <w:rPr>
          <w:rFonts w:eastAsia="ＭＳ 明朝"/>
          <w:lang w:val="en-GB"/>
        </w:rPr>
        <w:t>RAN4</w:t>
      </w:r>
      <w:r w:rsidR="004524B2">
        <w:rPr>
          <w:rFonts w:eastAsia="ＭＳ 明朝"/>
          <w:lang w:val="en-GB"/>
        </w:rPr>
        <w:t>#10</w:t>
      </w:r>
      <w:r w:rsidR="00547787">
        <w:rPr>
          <w:rFonts w:eastAsia="ＭＳ 明朝"/>
          <w:lang w:val="en-GB"/>
        </w:rPr>
        <w:t>0</w:t>
      </w:r>
      <w:r w:rsidR="004524B2">
        <w:rPr>
          <w:rFonts w:eastAsia="ＭＳ 明朝"/>
          <w:lang w:val="en-GB"/>
        </w:rPr>
        <w:t xml:space="preserve">-e discussion </w:t>
      </w:r>
      <w:r w:rsidR="00D55BE4">
        <w:rPr>
          <w:rFonts w:eastAsia="ＭＳ 明朝"/>
          <w:lang w:val="en-GB"/>
        </w:rPr>
        <w:t xml:space="preserve">the </w:t>
      </w:r>
      <w:r>
        <w:rPr>
          <w:rFonts w:eastAsia="ＭＳ 明朝"/>
          <w:lang w:val="en-GB"/>
        </w:rPr>
        <w:t xml:space="preserve">RAN4/RAN5 </w:t>
      </w:r>
      <w:r w:rsidR="00D55BE4">
        <w:rPr>
          <w:rFonts w:eastAsia="ＭＳ 明朝"/>
          <w:lang w:val="en-GB"/>
        </w:rPr>
        <w:t xml:space="preserve">group </w:t>
      </w:r>
      <w:r w:rsidR="00FC4E62">
        <w:rPr>
          <w:rFonts w:eastAsia="ＭＳ 明朝"/>
          <w:lang w:val="en-GB"/>
        </w:rPr>
        <w:t>preferred to investigate a feasibility</w:t>
      </w:r>
      <w:r w:rsidR="00C80F4E">
        <w:rPr>
          <w:rFonts w:eastAsia="ＭＳ 明朝"/>
          <w:lang w:val="en-GB"/>
        </w:rPr>
        <w:t xml:space="preserve"> </w:t>
      </w:r>
      <w:r w:rsidR="00B651C7">
        <w:rPr>
          <w:rFonts w:eastAsia="ＭＳ 明朝"/>
          <w:lang w:val="en-GB"/>
        </w:rPr>
        <w:t xml:space="preserve">of the test </w:t>
      </w:r>
      <w:r w:rsidR="00FC4E62">
        <w:rPr>
          <w:rFonts w:eastAsia="ＭＳ 明朝"/>
          <w:lang w:val="en-GB"/>
        </w:rPr>
        <w:t xml:space="preserve">while maintaining the 2 </w:t>
      </w:r>
      <w:proofErr w:type="spellStart"/>
      <w:r w:rsidR="00FC4E62">
        <w:rPr>
          <w:rFonts w:eastAsia="ＭＳ 明朝"/>
          <w:lang w:val="en-GB"/>
        </w:rPr>
        <w:t>AoA</w:t>
      </w:r>
      <w:proofErr w:type="spellEnd"/>
      <w:r w:rsidR="00FC4E62">
        <w:rPr>
          <w:rFonts w:eastAsia="ＭＳ 明朝"/>
          <w:lang w:val="en-GB"/>
        </w:rPr>
        <w:t xml:space="preserve"> setting</w:t>
      </w:r>
      <w:r w:rsidR="00330707">
        <w:rPr>
          <w:rFonts w:eastAsia="ＭＳ 明朝"/>
          <w:lang w:val="en-GB"/>
        </w:rPr>
        <w:t>.</w:t>
      </w:r>
      <w:r>
        <w:rPr>
          <w:rFonts w:eastAsia="ＭＳ 明朝"/>
          <w:lang w:val="en-GB"/>
        </w:rPr>
        <w:t xml:space="preserve"> </w:t>
      </w:r>
      <w:proofErr w:type="gramStart"/>
      <w:r>
        <w:rPr>
          <w:rFonts w:eastAsia="ＭＳ 明朝"/>
          <w:lang w:val="en-GB"/>
        </w:rPr>
        <w:t>And,</w:t>
      </w:r>
      <w:proofErr w:type="gramEnd"/>
      <w:r>
        <w:rPr>
          <w:rFonts w:eastAsia="ＭＳ 明朝"/>
          <w:lang w:val="en-GB"/>
        </w:rPr>
        <w:t xml:space="preserve"> the description in the issue#2 was changed that the solution with keeping 2AoA should be prioritized.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
        <w:gridCol w:w="1641"/>
        <w:gridCol w:w="718"/>
        <w:gridCol w:w="777"/>
        <w:gridCol w:w="1127"/>
        <w:gridCol w:w="1157"/>
        <w:gridCol w:w="1127"/>
        <w:gridCol w:w="777"/>
        <w:gridCol w:w="697"/>
        <w:gridCol w:w="1293"/>
      </w:tblGrid>
      <w:tr w:rsidR="0052003D" w:rsidRPr="00E10FA7" w14:paraId="6265A487" w14:textId="77777777" w:rsidTr="0052003D">
        <w:tc>
          <w:tcPr>
            <w:tcW w:w="116" w:type="pct"/>
            <w:shd w:val="clear" w:color="auto" w:fill="auto"/>
          </w:tcPr>
          <w:p w14:paraId="5FBA78CD" w14:textId="77777777" w:rsidR="0052003D" w:rsidRDefault="0052003D" w:rsidP="0030402E">
            <w:pPr>
              <w:pStyle w:val="TAL"/>
              <w:spacing w:before="120" w:after="120"/>
            </w:pPr>
            <w:r>
              <w:t>2</w:t>
            </w:r>
          </w:p>
        </w:tc>
        <w:tc>
          <w:tcPr>
            <w:tcW w:w="897" w:type="pct"/>
            <w:shd w:val="clear" w:color="auto" w:fill="auto"/>
          </w:tcPr>
          <w:p w14:paraId="0FB92A2A" w14:textId="77777777" w:rsidR="0052003D" w:rsidRDefault="0052003D" w:rsidP="0030402E">
            <w:pPr>
              <w:pStyle w:val="TAL"/>
              <w:spacing w:before="120" w:after="120"/>
            </w:pPr>
            <w:r w:rsidRPr="00BF4079">
              <w:t>Angle of Arrival gives insufficient dB range</w:t>
            </w:r>
          </w:p>
        </w:tc>
        <w:tc>
          <w:tcPr>
            <w:tcW w:w="418" w:type="pct"/>
            <w:shd w:val="clear" w:color="auto" w:fill="auto"/>
          </w:tcPr>
          <w:p w14:paraId="4D9350FE" w14:textId="77777777" w:rsidR="0052003D" w:rsidRDefault="0052003D" w:rsidP="0030402E">
            <w:pPr>
              <w:pStyle w:val="TAC"/>
              <w:spacing w:before="120" w:after="120"/>
            </w:pPr>
            <w:r>
              <w:t>CSI-RS based</w:t>
            </w:r>
          </w:p>
        </w:tc>
        <w:tc>
          <w:tcPr>
            <w:tcW w:w="434" w:type="pct"/>
            <w:shd w:val="clear" w:color="auto" w:fill="auto"/>
          </w:tcPr>
          <w:p w14:paraId="279701E8" w14:textId="77777777" w:rsidR="0052003D" w:rsidRDefault="0052003D" w:rsidP="0030402E">
            <w:pPr>
              <w:pStyle w:val="TAC"/>
              <w:spacing w:before="120" w:after="120"/>
            </w:pPr>
            <w:r w:rsidRPr="00850604">
              <w:rPr>
                <w:highlight w:val="yellow"/>
              </w:rPr>
              <w:t>Anritsu</w:t>
            </w:r>
          </w:p>
        </w:tc>
        <w:tc>
          <w:tcPr>
            <w:tcW w:w="525" w:type="pct"/>
            <w:shd w:val="clear" w:color="auto" w:fill="auto"/>
          </w:tcPr>
          <w:p w14:paraId="6730EEC1" w14:textId="77777777" w:rsidR="0052003D" w:rsidRDefault="0052003D" w:rsidP="0030402E">
            <w:pPr>
              <w:pStyle w:val="TAL"/>
              <w:spacing w:before="120" w:after="120"/>
            </w:pPr>
            <w:r>
              <w:t>Unresolved</w:t>
            </w:r>
          </w:p>
        </w:tc>
        <w:tc>
          <w:tcPr>
            <w:tcW w:w="492" w:type="pct"/>
          </w:tcPr>
          <w:p w14:paraId="5B445B45" w14:textId="77777777" w:rsidR="0052003D" w:rsidRDefault="0052003D" w:rsidP="0030402E">
            <w:pPr>
              <w:pStyle w:val="TAL"/>
              <w:spacing w:before="120" w:after="120"/>
            </w:pPr>
            <w:r w:rsidRPr="00850604">
              <w:rPr>
                <w:highlight w:val="yellow"/>
              </w:rPr>
              <w:t>RAN4#101-e</w:t>
            </w:r>
          </w:p>
        </w:tc>
        <w:tc>
          <w:tcPr>
            <w:tcW w:w="534" w:type="pct"/>
            <w:shd w:val="clear" w:color="auto" w:fill="auto"/>
          </w:tcPr>
          <w:p w14:paraId="686E5B41" w14:textId="77777777" w:rsidR="0052003D" w:rsidRDefault="0052003D" w:rsidP="0030402E">
            <w:pPr>
              <w:pStyle w:val="TAL"/>
              <w:spacing w:before="120" w:after="120"/>
            </w:pPr>
            <w:r>
              <w:t>Unresolved</w:t>
            </w:r>
          </w:p>
        </w:tc>
        <w:tc>
          <w:tcPr>
            <w:tcW w:w="462" w:type="pct"/>
            <w:shd w:val="clear" w:color="auto" w:fill="auto"/>
          </w:tcPr>
          <w:p w14:paraId="6CAFA9BF" w14:textId="77777777" w:rsidR="0052003D" w:rsidRPr="00A83A86" w:rsidRDefault="0052003D" w:rsidP="0030402E">
            <w:pPr>
              <w:pStyle w:val="TAL"/>
              <w:spacing w:before="120" w:after="120"/>
              <w:rPr>
                <w:sz w:val="16"/>
                <w:szCs w:val="16"/>
              </w:rPr>
            </w:pPr>
          </w:p>
        </w:tc>
        <w:tc>
          <w:tcPr>
            <w:tcW w:w="370" w:type="pct"/>
            <w:shd w:val="clear" w:color="auto" w:fill="auto"/>
          </w:tcPr>
          <w:p w14:paraId="2A0FFC20" w14:textId="77777777" w:rsidR="0052003D" w:rsidRDefault="0052003D" w:rsidP="0030402E">
            <w:pPr>
              <w:pStyle w:val="TAL"/>
              <w:spacing w:before="120" w:after="120"/>
            </w:pPr>
            <w:r w:rsidRPr="00850604">
              <w:rPr>
                <w:highlight w:val="yellow"/>
              </w:rPr>
              <w:t>RAN5 #93-e</w:t>
            </w:r>
          </w:p>
        </w:tc>
        <w:tc>
          <w:tcPr>
            <w:tcW w:w="752" w:type="pct"/>
            <w:shd w:val="clear" w:color="auto" w:fill="auto"/>
          </w:tcPr>
          <w:p w14:paraId="4248154B" w14:textId="77777777" w:rsidR="0052003D" w:rsidRPr="00E10FA7" w:rsidRDefault="0052003D" w:rsidP="0030402E">
            <w:pPr>
              <w:spacing w:before="120" w:after="120"/>
            </w:pPr>
            <w:r w:rsidRPr="00E10FA7">
              <w:rPr>
                <w:rFonts w:ascii="Arial" w:hAnsi="Arial"/>
                <w:sz w:val="18"/>
                <w:highlight w:val="yellow"/>
              </w:rPr>
              <w:t>Explore possible solution proposals to RAN4, to make the test feasible in 2AoA. Fallback to 1AoA to be proposed to RAN4, only if no 2AoA solution found.</w:t>
            </w:r>
          </w:p>
        </w:tc>
      </w:tr>
    </w:tbl>
    <w:p w14:paraId="2B844C7F" w14:textId="77777777" w:rsidR="001F7796" w:rsidRPr="001F7796" w:rsidRDefault="001F7796" w:rsidP="00A45533">
      <w:pPr>
        <w:spacing w:before="120" w:after="120"/>
        <w:ind w:firstLineChars="50" w:firstLine="100"/>
        <w:rPr>
          <w:rFonts w:eastAsia="ＭＳ 明朝"/>
        </w:rPr>
      </w:pPr>
    </w:p>
    <w:p w14:paraId="2B73CE54" w14:textId="32F43DEF" w:rsidR="00330707" w:rsidRPr="00FC4E62" w:rsidRDefault="008A2406" w:rsidP="00A45533">
      <w:pPr>
        <w:spacing w:before="120" w:after="120"/>
        <w:ind w:firstLineChars="50" w:firstLine="100"/>
        <w:rPr>
          <w:rFonts w:eastAsia="ＭＳ 明朝"/>
          <w:lang w:val="en-GB"/>
        </w:rPr>
      </w:pPr>
      <w:r>
        <w:rPr>
          <w:rFonts w:eastAsia="ＭＳ 明朝"/>
          <w:lang w:val="en-GB"/>
        </w:rPr>
        <w:t>In this contribution we</w:t>
      </w:r>
      <w:r w:rsidR="006B56A3">
        <w:rPr>
          <w:rFonts w:eastAsia="ＭＳ 明朝"/>
          <w:lang w:val="en-GB"/>
        </w:rPr>
        <w:t xml:space="preserve"> </w:t>
      </w:r>
      <w:r w:rsidR="00E23047">
        <w:rPr>
          <w:rFonts w:eastAsia="ＭＳ 明朝"/>
          <w:lang w:val="en-GB"/>
        </w:rPr>
        <w:t>discuss</w:t>
      </w:r>
      <w:r>
        <w:rPr>
          <w:rFonts w:eastAsia="ＭＳ 明朝"/>
          <w:lang w:val="en-GB"/>
        </w:rPr>
        <w:t xml:space="preserve"> the possible solution</w:t>
      </w:r>
      <w:r w:rsidR="00A632EF">
        <w:rPr>
          <w:rFonts w:eastAsia="ＭＳ 明朝"/>
          <w:lang w:val="en-GB"/>
        </w:rPr>
        <w:t xml:space="preserve"> while still maintaining the 2AoA setting</w:t>
      </w:r>
      <w:r w:rsidR="00E23047">
        <w:rPr>
          <w:rFonts w:eastAsia="ＭＳ 明朝"/>
          <w:lang w:val="en-GB"/>
        </w:rPr>
        <w:t>.</w:t>
      </w:r>
      <w:r>
        <w:rPr>
          <w:rFonts w:eastAsia="ＭＳ 明朝"/>
          <w:lang w:val="en-GB"/>
        </w:rPr>
        <w:t xml:space="preserve"> </w:t>
      </w:r>
    </w:p>
    <w:p w14:paraId="7A081631" w14:textId="77777777" w:rsidR="005F2974" w:rsidRPr="004033FD" w:rsidRDefault="002C5253"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2335585D" w:rsidR="005E6828" w:rsidRDefault="005E6828" w:rsidP="005E6828">
      <w:pPr>
        <w:spacing w:before="120" w:after="120"/>
        <w:rPr>
          <w:rFonts w:eastAsia="ＭＳ 明朝"/>
          <w:b/>
          <w:lang w:val="en-GB"/>
        </w:rPr>
      </w:pPr>
      <w:r w:rsidRPr="00442FDC">
        <w:rPr>
          <w:rFonts w:eastAsia="ＭＳ 明朝" w:hint="eastAsia"/>
          <w:b/>
          <w:lang w:val="en-GB"/>
        </w:rPr>
        <w:t xml:space="preserve">2.1 </w:t>
      </w:r>
      <w:r w:rsidR="006561F6">
        <w:rPr>
          <w:rFonts w:eastAsia="ＭＳ 明朝"/>
          <w:b/>
          <w:lang w:val="en-GB"/>
        </w:rPr>
        <w:t>I</w:t>
      </w:r>
      <w:r w:rsidR="004F7835">
        <w:rPr>
          <w:rFonts w:eastAsia="ＭＳ 明朝"/>
          <w:b/>
          <w:lang w:val="en-GB"/>
        </w:rPr>
        <w:t xml:space="preserve">dentified issue </w:t>
      </w:r>
      <w:r w:rsidR="006561F6">
        <w:rPr>
          <w:rFonts w:eastAsia="ＭＳ 明朝"/>
          <w:b/>
          <w:lang w:val="en-GB"/>
        </w:rPr>
        <w:t>with</w:t>
      </w:r>
      <w:r w:rsidR="002A6277">
        <w:rPr>
          <w:rFonts w:eastAsia="ＭＳ 明朝"/>
          <w:b/>
          <w:lang w:val="en-GB"/>
        </w:rPr>
        <w:t xml:space="preserve"> </w:t>
      </w:r>
      <w:r w:rsidR="00247B9F">
        <w:rPr>
          <w:rFonts w:eastAsia="ＭＳ 明朝"/>
          <w:b/>
          <w:lang w:val="en-GB"/>
        </w:rPr>
        <w:t xml:space="preserve">FR2 CSI-RS based </w:t>
      </w:r>
      <w:r w:rsidR="006561F6">
        <w:rPr>
          <w:rFonts w:eastAsia="ＭＳ 明朝"/>
          <w:b/>
          <w:lang w:val="en-GB"/>
        </w:rPr>
        <w:t xml:space="preserve">RLM </w:t>
      </w:r>
      <w:r w:rsidR="0081031A">
        <w:rPr>
          <w:rFonts w:eastAsia="ＭＳ 明朝"/>
          <w:b/>
          <w:lang w:val="en-GB"/>
        </w:rPr>
        <w:t>test cases</w:t>
      </w:r>
    </w:p>
    <w:p w14:paraId="04E76324" w14:textId="58C4E7CC" w:rsidR="00C94A52" w:rsidRDefault="006561F6" w:rsidP="006561F6">
      <w:pPr>
        <w:spacing w:before="120" w:after="120"/>
        <w:ind w:firstLineChars="50" w:firstLine="100"/>
        <w:rPr>
          <w:rFonts w:eastAsia="ＭＳ 明朝"/>
          <w:bCs/>
          <w:iCs/>
          <w:lang w:val="en-GB"/>
        </w:rPr>
      </w:pPr>
      <w:r>
        <w:rPr>
          <w:rFonts w:eastAsia="ＭＳ 明朝" w:hint="eastAsia"/>
          <w:bCs/>
          <w:iCs/>
          <w:lang w:val="en-GB"/>
        </w:rPr>
        <w:t>A</w:t>
      </w:r>
      <w:r>
        <w:rPr>
          <w:rFonts w:eastAsia="ＭＳ 明朝"/>
          <w:bCs/>
          <w:iCs/>
          <w:lang w:val="en-GB"/>
        </w:rPr>
        <w:t xml:space="preserve">s </w:t>
      </w:r>
      <w:r w:rsidR="00F774D6">
        <w:rPr>
          <w:rFonts w:eastAsia="ＭＳ 明朝"/>
          <w:bCs/>
          <w:iCs/>
          <w:lang w:val="en-GB"/>
        </w:rPr>
        <w:t xml:space="preserve">mentioned above, the issue was </w:t>
      </w:r>
      <w:r w:rsidR="009C526E">
        <w:rPr>
          <w:rFonts w:eastAsia="ＭＳ 明朝"/>
          <w:bCs/>
          <w:iCs/>
          <w:lang w:val="en-GB"/>
        </w:rPr>
        <w:t xml:space="preserve">first </w:t>
      </w:r>
      <w:r w:rsidR="00F774D6">
        <w:rPr>
          <w:rFonts w:eastAsia="ＭＳ 明朝"/>
          <w:bCs/>
          <w:iCs/>
          <w:lang w:val="en-GB"/>
        </w:rPr>
        <w:t xml:space="preserve">identified in RAN5 and </w:t>
      </w:r>
      <w:r w:rsidR="00BD5B8C">
        <w:rPr>
          <w:rFonts w:eastAsia="ＭＳ 明朝"/>
          <w:bCs/>
          <w:iCs/>
          <w:lang w:val="en-GB"/>
        </w:rPr>
        <w:t>shared in the group.</w:t>
      </w:r>
      <w:r w:rsidR="00C94A52">
        <w:rPr>
          <w:rFonts w:eastAsia="ＭＳ 明朝"/>
          <w:bCs/>
          <w:iCs/>
          <w:lang w:val="en-GB"/>
        </w:rPr>
        <w:t xml:space="preserve"> </w:t>
      </w:r>
      <w:r w:rsidR="00271E42">
        <w:rPr>
          <w:rFonts w:eastAsia="ＭＳ 明朝"/>
          <w:bCs/>
          <w:iCs/>
          <w:lang w:val="en-GB"/>
        </w:rPr>
        <w:t>We extract the content</w:t>
      </w:r>
      <w:r w:rsidR="00FE67B7">
        <w:rPr>
          <w:rFonts w:eastAsia="ＭＳ 明朝"/>
          <w:bCs/>
          <w:iCs/>
          <w:lang w:val="en-GB"/>
        </w:rPr>
        <w:t>s</w:t>
      </w:r>
      <w:r w:rsidR="00271E42">
        <w:rPr>
          <w:rFonts w:eastAsia="ＭＳ 明朝"/>
          <w:bCs/>
          <w:iCs/>
          <w:lang w:val="en-GB"/>
        </w:rPr>
        <w:t xml:space="preserve"> from the RAN5 paper [</w:t>
      </w:r>
      <w:r w:rsidR="007F4F97">
        <w:rPr>
          <w:rFonts w:eastAsia="ＭＳ 明朝"/>
          <w:bCs/>
          <w:iCs/>
          <w:lang w:val="en-GB"/>
        </w:rPr>
        <w:t>2</w:t>
      </w:r>
      <w:r w:rsidR="00271E42">
        <w:rPr>
          <w:rFonts w:eastAsia="ＭＳ 明朝"/>
          <w:bCs/>
          <w:iCs/>
          <w:lang w:val="en-GB"/>
        </w:rPr>
        <w:t>] below for reference.</w:t>
      </w:r>
    </w:p>
    <w:p w14:paraId="4B1D58D8" w14:textId="1C4B8C0A" w:rsidR="00271E42" w:rsidRDefault="00271E42" w:rsidP="00271E42">
      <w:pPr>
        <w:spacing w:before="120" w:after="120"/>
        <w:rPr>
          <w:rFonts w:eastAsia="ＭＳ 明朝"/>
          <w:bCs/>
          <w:iCs/>
          <w:lang w:val="en-GB"/>
        </w:rPr>
      </w:pPr>
      <w:r>
        <w:rPr>
          <w:rFonts w:eastAsia="ＭＳ 明朝" w:hint="eastAsia"/>
          <w:bCs/>
          <w:iCs/>
          <w:lang w:val="en-GB"/>
        </w:rPr>
        <w:t>E</w:t>
      </w:r>
      <w:r>
        <w:rPr>
          <w:rFonts w:eastAsia="ＭＳ 明朝"/>
          <w:bCs/>
          <w:iCs/>
          <w:lang w:val="en-GB"/>
        </w:rPr>
        <w:t xml:space="preserve">xtract from </w:t>
      </w:r>
      <w:r w:rsidR="007F4F97">
        <w:rPr>
          <w:rFonts w:eastAsia="ＭＳ 明朝"/>
          <w:bCs/>
          <w:iCs/>
          <w:lang w:val="en-GB"/>
        </w:rPr>
        <w:t>[2]</w:t>
      </w:r>
    </w:p>
    <w:tbl>
      <w:tblPr>
        <w:tblStyle w:val="aff2"/>
        <w:tblW w:w="0" w:type="auto"/>
        <w:tblLook w:val="04A0" w:firstRow="1" w:lastRow="0" w:firstColumn="1" w:lastColumn="0" w:noHBand="0" w:noVBand="1"/>
      </w:tblPr>
      <w:tblGrid>
        <w:gridCol w:w="9631"/>
      </w:tblGrid>
      <w:tr w:rsidR="00BD5B8C" w14:paraId="553D0735" w14:textId="77777777" w:rsidTr="00BD5B8C">
        <w:tc>
          <w:tcPr>
            <w:tcW w:w="9631" w:type="dxa"/>
          </w:tcPr>
          <w:p w14:paraId="4C7A6BA4" w14:textId="77777777" w:rsidR="00C94A52" w:rsidRPr="006A4A04" w:rsidRDefault="00C94A52" w:rsidP="00C94A52">
            <w:pPr>
              <w:overflowPunct/>
              <w:spacing w:before="120" w:after="120"/>
              <w:jc w:val="both"/>
              <w:textAlignment w:val="auto"/>
              <w:rPr>
                <w:rFonts w:ascii="Arial" w:hAnsi="Arial"/>
                <w:u w:val="single"/>
              </w:rPr>
            </w:pPr>
            <w:r>
              <w:rPr>
                <w:rFonts w:ascii="Arial" w:hAnsi="Arial"/>
                <w:u w:val="single"/>
              </w:rPr>
              <w:t>2</w:t>
            </w:r>
            <w:r w:rsidRPr="00C13B2B">
              <w:rPr>
                <w:rFonts w:ascii="Arial" w:hAnsi="Arial"/>
                <w:u w:val="single"/>
              </w:rPr>
              <w:t>.</w:t>
            </w:r>
            <w:r>
              <w:rPr>
                <w:rFonts w:ascii="Arial" w:hAnsi="Arial"/>
                <w:u w:val="single"/>
              </w:rPr>
              <w:t>2</w:t>
            </w:r>
            <w:r w:rsidRPr="00C13B2B">
              <w:rPr>
                <w:rFonts w:ascii="Arial" w:hAnsi="Arial"/>
                <w:u w:val="single"/>
              </w:rPr>
              <w:t xml:space="preserve">: </w:t>
            </w:r>
            <w:r w:rsidRPr="00076DC0">
              <w:rPr>
                <w:rFonts w:ascii="Arial" w:hAnsi="Arial"/>
                <w:u w:val="single"/>
              </w:rPr>
              <w:t>Angle of Arrival gives insufficient dB range</w:t>
            </w:r>
          </w:p>
          <w:p w14:paraId="0F805556" w14:textId="77777777" w:rsidR="00C94A52" w:rsidRPr="00CF36D6" w:rsidRDefault="00C94A52" w:rsidP="00C94A52">
            <w:pPr>
              <w:overflowPunct/>
              <w:spacing w:before="120" w:after="120"/>
              <w:jc w:val="both"/>
              <w:textAlignment w:val="auto"/>
              <w:rPr>
                <w:rFonts w:ascii="Arial" w:hAnsi="Arial"/>
                <w:b/>
                <w:bCs/>
              </w:rPr>
            </w:pPr>
            <w:r w:rsidRPr="00CF36D6">
              <w:rPr>
                <w:rFonts w:ascii="Arial" w:hAnsi="Arial"/>
                <w:b/>
                <w:bCs/>
              </w:rPr>
              <w:t>Summary of issue and why it needs to be resolved:</w:t>
            </w:r>
          </w:p>
          <w:p w14:paraId="49568727" w14:textId="77777777" w:rsidR="00C94A52" w:rsidRDefault="00C94A52" w:rsidP="00C94A52">
            <w:pPr>
              <w:overflowPunct/>
              <w:spacing w:before="120" w:after="120"/>
              <w:jc w:val="both"/>
              <w:textAlignment w:val="auto"/>
              <w:rPr>
                <w:rFonts w:ascii="Arial" w:hAnsi="Arial"/>
              </w:rPr>
            </w:pPr>
            <w:r>
              <w:rPr>
                <w:rFonts w:ascii="Arial" w:hAnsi="Arial"/>
              </w:rPr>
              <w:t xml:space="preserve">Some </w:t>
            </w:r>
            <w:r w:rsidRPr="006D0CEA">
              <w:rPr>
                <w:rFonts w:ascii="Arial" w:hAnsi="Arial"/>
              </w:rPr>
              <w:t>CSI-RS-based RLM</w:t>
            </w:r>
            <w:r w:rsidRPr="005E59D5">
              <w:rPr>
                <w:rFonts w:ascii="Arial" w:hAnsi="Arial"/>
              </w:rPr>
              <w:t xml:space="preserve"> </w:t>
            </w:r>
            <w:r>
              <w:rPr>
                <w:rFonts w:ascii="Arial" w:hAnsi="Arial"/>
              </w:rPr>
              <w:t>Test cases</w:t>
            </w:r>
            <w:r w:rsidRPr="005E59D5">
              <w:rPr>
                <w:rFonts w:ascii="Arial" w:hAnsi="Arial"/>
              </w:rPr>
              <w:t xml:space="preserve"> </w:t>
            </w:r>
            <w:r>
              <w:rPr>
                <w:rFonts w:ascii="Arial" w:hAnsi="Arial"/>
              </w:rPr>
              <w:t>specify</w:t>
            </w:r>
            <w:r w:rsidRPr="005E59D5">
              <w:rPr>
                <w:rFonts w:ascii="Arial" w:hAnsi="Arial"/>
              </w:rPr>
              <w:t xml:space="preserve"> </w:t>
            </w:r>
            <w:r>
              <w:rPr>
                <w:rFonts w:ascii="Arial" w:hAnsi="Arial"/>
              </w:rPr>
              <w:t>66 allocated RBs</w:t>
            </w:r>
            <w:r w:rsidRPr="005E59D5">
              <w:rPr>
                <w:rFonts w:ascii="Arial" w:hAnsi="Arial"/>
              </w:rPr>
              <w:t xml:space="preserve"> </w:t>
            </w:r>
            <w:r>
              <w:rPr>
                <w:rFonts w:ascii="Arial" w:hAnsi="Arial"/>
              </w:rPr>
              <w:t>and Spherical Coverage Angles of Arrival (setup 3)</w:t>
            </w:r>
            <w:r w:rsidRPr="005E59D5">
              <w:rPr>
                <w:rFonts w:ascii="Arial" w:hAnsi="Arial"/>
              </w:rPr>
              <w:t>.</w:t>
            </w:r>
            <w:r>
              <w:rPr>
                <w:rFonts w:ascii="Arial" w:hAnsi="Arial"/>
              </w:rPr>
              <w:t xml:space="preserve"> The total Io power calculated from #RBs together with the </w:t>
            </w:r>
            <w:proofErr w:type="spellStart"/>
            <w:r>
              <w:rPr>
                <w:rFonts w:ascii="Arial" w:hAnsi="Arial"/>
              </w:rPr>
              <w:t>Noc</w:t>
            </w:r>
            <w:proofErr w:type="spellEnd"/>
            <w:r>
              <w:rPr>
                <w:rFonts w:ascii="Arial" w:hAnsi="Arial"/>
              </w:rPr>
              <w:t xml:space="preserve"> and Es/</w:t>
            </w:r>
            <w:proofErr w:type="spellStart"/>
            <w:r>
              <w:rPr>
                <w:rFonts w:ascii="Arial" w:hAnsi="Arial"/>
              </w:rPr>
              <w:t>Noc</w:t>
            </w:r>
            <w:proofErr w:type="spellEnd"/>
            <w:r>
              <w:rPr>
                <w:rFonts w:ascii="Arial" w:hAnsi="Arial"/>
              </w:rPr>
              <w:t xml:space="preserve"> values is higher than the test equipment can provide</w:t>
            </w:r>
            <w:r w:rsidRPr="00402776">
              <w:rPr>
                <w:rFonts w:ascii="Arial" w:hAnsi="Arial"/>
              </w:rPr>
              <w:t xml:space="preserve"> </w:t>
            </w:r>
            <w:r>
              <w:rPr>
                <w:rFonts w:ascii="Arial" w:hAnsi="Arial"/>
              </w:rPr>
              <w:t xml:space="preserve">when MU and Test Tolerances are </w:t>
            </w:r>
            <w:proofErr w:type="gramStart"/>
            <w:r>
              <w:rPr>
                <w:rFonts w:ascii="Arial" w:hAnsi="Arial"/>
              </w:rPr>
              <w:t>taken into account</w:t>
            </w:r>
            <w:proofErr w:type="gramEnd"/>
            <w:r>
              <w:rPr>
                <w:rFonts w:ascii="Arial" w:hAnsi="Arial"/>
              </w:rPr>
              <w:t>.</w:t>
            </w:r>
          </w:p>
          <w:p w14:paraId="178BC4E1" w14:textId="77777777" w:rsidR="00C94A52" w:rsidRPr="00CF36D6" w:rsidRDefault="00C94A52" w:rsidP="00C94A52">
            <w:pPr>
              <w:overflowPunct/>
              <w:spacing w:before="120" w:after="120"/>
              <w:jc w:val="both"/>
              <w:textAlignment w:val="auto"/>
              <w:rPr>
                <w:rFonts w:ascii="Arial" w:hAnsi="Arial"/>
                <w:b/>
                <w:bCs/>
              </w:rPr>
            </w:pPr>
            <w:r>
              <w:rPr>
                <w:rFonts w:ascii="Arial" w:hAnsi="Arial"/>
                <w:b/>
                <w:bCs/>
              </w:rPr>
              <w:t>Example</w:t>
            </w:r>
            <w:r w:rsidRPr="00CF36D6">
              <w:rPr>
                <w:rFonts w:ascii="Arial" w:hAnsi="Arial"/>
                <w:b/>
                <w:bCs/>
              </w:rPr>
              <w:t>:</w:t>
            </w:r>
          </w:p>
          <w:p w14:paraId="680C99D1" w14:textId="77777777" w:rsidR="00C94A52" w:rsidRDefault="00C94A52" w:rsidP="00C94A52">
            <w:pPr>
              <w:overflowPunct/>
              <w:spacing w:before="120" w:after="120"/>
              <w:jc w:val="both"/>
              <w:textAlignment w:val="auto"/>
              <w:rPr>
                <w:rFonts w:ascii="Arial" w:hAnsi="Arial"/>
              </w:rPr>
            </w:pPr>
            <w:r w:rsidRPr="006D0CEA">
              <w:rPr>
                <w:rFonts w:ascii="Arial" w:hAnsi="Arial"/>
              </w:rPr>
              <w:t xml:space="preserve">Radio Link Monitoring Out-of-sync Test for FR2 </w:t>
            </w:r>
            <w:proofErr w:type="spellStart"/>
            <w:r w:rsidRPr="006D0CEA">
              <w:rPr>
                <w:rFonts w:ascii="Arial" w:hAnsi="Arial"/>
              </w:rPr>
              <w:t>PCell</w:t>
            </w:r>
            <w:proofErr w:type="spellEnd"/>
            <w:r w:rsidRPr="006D0CEA">
              <w:rPr>
                <w:rFonts w:ascii="Arial" w:hAnsi="Arial"/>
              </w:rPr>
              <w:t xml:space="preserve"> configured with CSI-RS-based RLM</w:t>
            </w:r>
            <w:r w:rsidRPr="005E59D5">
              <w:rPr>
                <w:rFonts w:ascii="Arial" w:hAnsi="Arial"/>
              </w:rPr>
              <w:t xml:space="preserve"> A.</w:t>
            </w:r>
            <w:r>
              <w:rPr>
                <w:rFonts w:ascii="Arial" w:hAnsi="Arial"/>
              </w:rPr>
              <w:t>7</w:t>
            </w:r>
            <w:r w:rsidRPr="005E59D5">
              <w:rPr>
                <w:rFonts w:ascii="Arial" w:hAnsi="Arial"/>
              </w:rPr>
              <w:t>.</w:t>
            </w:r>
            <w:r>
              <w:rPr>
                <w:rFonts w:ascii="Arial" w:hAnsi="Arial"/>
              </w:rPr>
              <w:t>5.1</w:t>
            </w:r>
            <w:r w:rsidRPr="005E59D5">
              <w:rPr>
                <w:rFonts w:ascii="Arial" w:hAnsi="Arial"/>
              </w:rPr>
              <w:t>.</w:t>
            </w:r>
            <w:r>
              <w:rPr>
                <w:rFonts w:ascii="Arial" w:hAnsi="Arial"/>
              </w:rPr>
              <w:t>5</w:t>
            </w:r>
            <w:r w:rsidRPr="005E59D5">
              <w:rPr>
                <w:rFonts w:ascii="Arial" w:hAnsi="Arial"/>
              </w:rPr>
              <w:t xml:space="preserve"> </w:t>
            </w:r>
            <w:r>
              <w:rPr>
                <w:rFonts w:ascii="Arial" w:hAnsi="Arial"/>
              </w:rPr>
              <w:t>specifie</w:t>
            </w:r>
            <w:r w:rsidRPr="005E59D5">
              <w:rPr>
                <w:rFonts w:ascii="Arial" w:hAnsi="Arial"/>
              </w:rPr>
              <w:t xml:space="preserve">s </w:t>
            </w:r>
            <w:r>
              <w:rPr>
                <w:rFonts w:ascii="Arial" w:hAnsi="Arial"/>
              </w:rPr>
              <w:t>66 allocated RBs</w:t>
            </w:r>
            <w:r w:rsidRPr="005E59D5">
              <w:rPr>
                <w:rFonts w:ascii="Arial" w:hAnsi="Arial"/>
              </w:rPr>
              <w:t xml:space="preserve">, </w:t>
            </w:r>
            <w:r>
              <w:rPr>
                <w:rFonts w:ascii="Arial" w:hAnsi="Arial"/>
              </w:rPr>
              <w:t xml:space="preserve">with </w:t>
            </w:r>
            <w:proofErr w:type="spellStart"/>
            <w:r>
              <w:rPr>
                <w:rFonts w:ascii="Arial" w:hAnsi="Arial"/>
              </w:rPr>
              <w:t>Noc</w:t>
            </w:r>
            <w:proofErr w:type="spellEnd"/>
            <w:r>
              <w:rPr>
                <w:rFonts w:ascii="Arial" w:hAnsi="Arial"/>
              </w:rPr>
              <w:t xml:space="preserve"> -92.1dBm/15kHz and Cell 2 Es/</w:t>
            </w:r>
            <w:proofErr w:type="spellStart"/>
            <w:r>
              <w:rPr>
                <w:rFonts w:ascii="Arial" w:hAnsi="Arial"/>
              </w:rPr>
              <w:t>Noc</w:t>
            </w:r>
            <w:proofErr w:type="spellEnd"/>
            <w:r>
              <w:rPr>
                <w:rFonts w:ascii="Arial" w:hAnsi="Arial"/>
              </w:rPr>
              <w:t xml:space="preserve"> +2dB during T1. When MU and Test Tolerances are </w:t>
            </w:r>
            <w:proofErr w:type="gramStart"/>
            <w:r>
              <w:rPr>
                <w:rFonts w:ascii="Arial" w:hAnsi="Arial"/>
              </w:rPr>
              <w:t>taken into account</w:t>
            </w:r>
            <w:proofErr w:type="gramEnd"/>
            <w:r>
              <w:rPr>
                <w:rFonts w:ascii="Arial" w:hAnsi="Arial"/>
              </w:rPr>
              <w:t>, this would require a total Io power higher than the test equipment can provide</w:t>
            </w:r>
            <w:r w:rsidRPr="005E59D5">
              <w:rPr>
                <w:rFonts w:ascii="Arial" w:hAnsi="Arial"/>
              </w:rPr>
              <w:t>.</w:t>
            </w:r>
            <w:r>
              <w:rPr>
                <w:rFonts w:ascii="Arial" w:hAnsi="Arial"/>
              </w:rPr>
              <w:t xml:space="preserve"> </w:t>
            </w:r>
          </w:p>
          <w:p w14:paraId="4675DBF7" w14:textId="77777777" w:rsidR="00C94A52" w:rsidRDefault="00C94A52" w:rsidP="00C94A52">
            <w:pPr>
              <w:overflowPunct/>
              <w:spacing w:before="120" w:after="120"/>
              <w:jc w:val="both"/>
              <w:textAlignment w:val="auto"/>
              <w:rPr>
                <w:rFonts w:ascii="Arial" w:hAnsi="Arial"/>
                <w:b/>
                <w:bCs/>
              </w:rPr>
            </w:pPr>
            <w:r>
              <w:rPr>
                <w:rFonts w:ascii="Arial" w:hAnsi="Arial"/>
                <w:b/>
                <w:bCs/>
              </w:rPr>
              <w:lastRenderedPageBreak/>
              <w:t>Scope</w:t>
            </w:r>
            <w:r w:rsidRPr="00CF36D6">
              <w:rPr>
                <w:rFonts w:ascii="Arial" w:hAnsi="Arial"/>
                <w:b/>
                <w:bCs/>
              </w:rPr>
              <w:t>:</w:t>
            </w:r>
          </w:p>
          <w:p w14:paraId="328461EE" w14:textId="77777777" w:rsidR="00C94A52" w:rsidRDefault="00C94A52" w:rsidP="00C94A52">
            <w:pPr>
              <w:overflowPunct/>
              <w:spacing w:before="120" w:after="120"/>
              <w:jc w:val="both"/>
              <w:textAlignment w:val="auto"/>
              <w:rPr>
                <w:rFonts w:ascii="Arial" w:hAnsi="Arial"/>
              </w:rPr>
            </w:pPr>
            <w:r>
              <w:rPr>
                <w:rFonts w:ascii="Arial" w:hAnsi="Arial"/>
              </w:rPr>
              <w:t xml:space="preserve">Assessment required, but </w:t>
            </w:r>
            <w:r w:rsidRPr="005B6734">
              <w:rPr>
                <w:rFonts w:ascii="Arial" w:hAnsi="Arial"/>
              </w:rPr>
              <w:t>Test cases A</w:t>
            </w:r>
            <w:r>
              <w:rPr>
                <w:rFonts w:ascii="Arial" w:hAnsi="Arial"/>
              </w:rPr>
              <w:t>.7</w:t>
            </w:r>
            <w:r w:rsidRPr="005B6734">
              <w:rPr>
                <w:rFonts w:ascii="Arial" w:hAnsi="Arial"/>
              </w:rPr>
              <w:t>.</w:t>
            </w:r>
            <w:r>
              <w:rPr>
                <w:rFonts w:ascii="Arial" w:hAnsi="Arial"/>
              </w:rPr>
              <w:t>5</w:t>
            </w:r>
            <w:r w:rsidRPr="005B6734">
              <w:rPr>
                <w:rFonts w:ascii="Arial" w:hAnsi="Arial"/>
              </w:rPr>
              <w:t>.1.</w:t>
            </w:r>
            <w:r>
              <w:rPr>
                <w:rFonts w:ascii="Arial" w:hAnsi="Arial"/>
              </w:rPr>
              <w:t>5</w:t>
            </w:r>
            <w:r w:rsidRPr="005B6734">
              <w:rPr>
                <w:rFonts w:ascii="Arial" w:hAnsi="Arial"/>
              </w:rPr>
              <w:t>, A</w:t>
            </w:r>
            <w:r>
              <w:rPr>
                <w:rFonts w:ascii="Arial" w:hAnsi="Arial"/>
              </w:rPr>
              <w:t>.7</w:t>
            </w:r>
            <w:r w:rsidRPr="005B6734">
              <w:rPr>
                <w:rFonts w:ascii="Arial" w:hAnsi="Arial"/>
              </w:rPr>
              <w:t>.</w:t>
            </w:r>
            <w:r>
              <w:rPr>
                <w:rFonts w:ascii="Arial" w:hAnsi="Arial"/>
              </w:rPr>
              <w:t>5</w:t>
            </w:r>
            <w:r w:rsidRPr="005B6734">
              <w:rPr>
                <w:rFonts w:ascii="Arial" w:hAnsi="Arial"/>
              </w:rPr>
              <w:t>.1.</w:t>
            </w:r>
            <w:r>
              <w:rPr>
                <w:rFonts w:ascii="Arial" w:hAnsi="Arial"/>
              </w:rPr>
              <w:t>6</w:t>
            </w:r>
            <w:r w:rsidRPr="005B6734">
              <w:rPr>
                <w:rFonts w:ascii="Arial" w:hAnsi="Arial"/>
              </w:rPr>
              <w:t xml:space="preserve"> + related A.5 TCs</w:t>
            </w:r>
            <w:r>
              <w:rPr>
                <w:rFonts w:ascii="Arial" w:hAnsi="Arial"/>
              </w:rPr>
              <w:t xml:space="preserve"> are known to have this issue.</w:t>
            </w:r>
          </w:p>
          <w:p w14:paraId="1BADC114" w14:textId="77777777" w:rsidR="00C94A52" w:rsidRDefault="00C94A52" w:rsidP="00C94A52">
            <w:pPr>
              <w:overflowPunct/>
              <w:spacing w:before="120" w:after="120"/>
              <w:jc w:val="both"/>
              <w:textAlignment w:val="auto"/>
              <w:rPr>
                <w:rFonts w:ascii="Arial" w:hAnsi="Arial"/>
                <w:b/>
                <w:bCs/>
              </w:rPr>
            </w:pPr>
            <w:r>
              <w:rPr>
                <w:rFonts w:ascii="Arial" w:hAnsi="Arial"/>
                <w:b/>
                <w:bCs/>
              </w:rPr>
              <w:t>Likely way forward</w:t>
            </w:r>
            <w:r w:rsidRPr="00CF36D6">
              <w:rPr>
                <w:rFonts w:ascii="Arial" w:hAnsi="Arial"/>
                <w:b/>
                <w:bCs/>
              </w:rPr>
              <w:t>:</w:t>
            </w:r>
          </w:p>
          <w:p w14:paraId="1AD4152C" w14:textId="6B34D8B4" w:rsidR="00BD5B8C" w:rsidRPr="00C94A52" w:rsidRDefault="00C94A52" w:rsidP="00C94A52">
            <w:pPr>
              <w:overflowPunct/>
              <w:spacing w:before="120" w:after="120"/>
              <w:jc w:val="both"/>
              <w:textAlignment w:val="auto"/>
              <w:rPr>
                <w:rFonts w:ascii="Arial" w:eastAsiaTheme="minorEastAsia" w:hAnsi="Arial"/>
              </w:rPr>
            </w:pPr>
            <w:r w:rsidRPr="006D0CEA">
              <w:rPr>
                <w:rFonts w:ascii="Arial" w:hAnsi="Arial"/>
              </w:rPr>
              <w:t>CSI-RS</w:t>
            </w:r>
            <w:r>
              <w:rPr>
                <w:rFonts w:ascii="Arial" w:hAnsi="Arial"/>
              </w:rPr>
              <w:t xml:space="preserve"> are distributed, so it is unlikely the number of allocated RBs can be reduced. Investigate changing the Angle of Arrival to Rx Beam Peak, so that a lower </w:t>
            </w:r>
            <w:proofErr w:type="spellStart"/>
            <w:r>
              <w:rPr>
                <w:rFonts w:ascii="Arial" w:hAnsi="Arial"/>
              </w:rPr>
              <w:t>Noc</w:t>
            </w:r>
            <w:proofErr w:type="spellEnd"/>
            <w:r>
              <w:rPr>
                <w:rFonts w:ascii="Arial" w:hAnsi="Arial"/>
              </w:rPr>
              <w:t xml:space="preserve"> and hence lower Io can be used. </w:t>
            </w:r>
          </w:p>
        </w:tc>
      </w:tr>
    </w:tbl>
    <w:p w14:paraId="697B7E20" w14:textId="3CEFF525" w:rsidR="00876AB6" w:rsidRDefault="008F2233" w:rsidP="00B83F0B">
      <w:pPr>
        <w:spacing w:before="120" w:after="120"/>
        <w:rPr>
          <w:rFonts w:eastAsia="ＭＳ 明朝"/>
          <w:bCs/>
          <w:iCs/>
          <w:lang w:val="en-GB"/>
        </w:rPr>
      </w:pPr>
      <w:r>
        <w:rPr>
          <w:rFonts w:eastAsia="ＭＳ 明朝"/>
          <w:bCs/>
          <w:iCs/>
          <w:lang w:val="en-GB"/>
        </w:rPr>
        <w:lastRenderedPageBreak/>
        <w:t>Table 2.1-1 b</w:t>
      </w:r>
      <w:r w:rsidR="00FF1349">
        <w:rPr>
          <w:rFonts w:eastAsia="ＭＳ 明朝"/>
          <w:bCs/>
          <w:iCs/>
          <w:lang w:val="en-GB"/>
        </w:rPr>
        <w:t xml:space="preserve">elow is the estimation </w:t>
      </w:r>
      <w:r w:rsidR="00FB0B6C">
        <w:rPr>
          <w:rFonts w:eastAsia="ＭＳ 明朝"/>
          <w:bCs/>
          <w:iCs/>
          <w:lang w:val="en-GB"/>
        </w:rPr>
        <w:t xml:space="preserve">result </w:t>
      </w:r>
      <w:r w:rsidR="00FF1349">
        <w:rPr>
          <w:rFonts w:eastAsia="ＭＳ 明朝"/>
          <w:bCs/>
          <w:iCs/>
          <w:lang w:val="en-GB"/>
        </w:rPr>
        <w:t>of</w:t>
      </w:r>
      <w:r w:rsidR="001B74D8">
        <w:rPr>
          <w:rFonts w:eastAsia="ＭＳ 明朝"/>
          <w:bCs/>
          <w:iCs/>
          <w:lang w:val="en-GB"/>
        </w:rPr>
        <w:t xml:space="preserve"> possible</w:t>
      </w:r>
      <w:r w:rsidR="00FF1349">
        <w:rPr>
          <w:rFonts w:eastAsia="ＭＳ 明朝"/>
          <w:bCs/>
          <w:iCs/>
          <w:lang w:val="en-GB"/>
        </w:rPr>
        <w:t xml:space="preserve"> </w:t>
      </w:r>
      <w:proofErr w:type="gramStart"/>
      <w:r w:rsidR="00FF1349">
        <w:rPr>
          <w:rFonts w:eastAsia="ＭＳ 明朝"/>
          <w:bCs/>
          <w:iCs/>
          <w:lang w:val="en-GB"/>
        </w:rPr>
        <w:t>Io</w:t>
      </w:r>
      <w:r w:rsidR="00876AB6">
        <w:rPr>
          <w:rFonts w:eastAsia="ＭＳ 明朝"/>
          <w:bCs/>
          <w:iCs/>
          <w:lang w:val="en-GB"/>
        </w:rPr>
        <w:t>(</w:t>
      </w:r>
      <w:proofErr w:type="gramEnd"/>
      <w:r w:rsidR="00876AB6">
        <w:rPr>
          <w:rFonts w:eastAsia="ＭＳ 明朝"/>
          <w:bCs/>
          <w:iCs/>
          <w:lang w:val="en-GB"/>
        </w:rPr>
        <w:t>total power at centre of QZ)</w:t>
      </w:r>
      <w:r w:rsidR="00FF1349">
        <w:rPr>
          <w:rFonts w:eastAsia="ＭＳ 明朝"/>
          <w:bCs/>
          <w:iCs/>
          <w:lang w:val="en-GB"/>
        </w:rPr>
        <w:t xml:space="preserve"> </w:t>
      </w:r>
      <w:r w:rsidR="00736729">
        <w:rPr>
          <w:rFonts w:eastAsia="ＭＳ 明朝"/>
          <w:bCs/>
          <w:iCs/>
          <w:lang w:val="en-GB"/>
        </w:rPr>
        <w:t>based on</w:t>
      </w:r>
      <w:r w:rsidR="007837A3">
        <w:rPr>
          <w:rFonts w:eastAsia="ＭＳ 明朝"/>
          <w:bCs/>
          <w:iCs/>
          <w:lang w:val="en-GB"/>
        </w:rPr>
        <w:t xml:space="preserve"> the current conditions in TC 5.5.1.5</w:t>
      </w:r>
      <w:r w:rsidR="003F65FB">
        <w:rPr>
          <w:rFonts w:eastAsia="ＭＳ 明朝"/>
          <w:bCs/>
          <w:iCs/>
          <w:lang w:val="en-GB"/>
        </w:rPr>
        <w:t xml:space="preserve"> </w:t>
      </w:r>
      <w:r w:rsidR="00876AB6">
        <w:rPr>
          <w:rFonts w:eastAsia="ＭＳ 明朝"/>
          <w:bCs/>
          <w:iCs/>
          <w:lang w:val="en-GB"/>
        </w:rPr>
        <w:t>(i.e. 66RBs)</w:t>
      </w:r>
      <w:r w:rsidR="007837A3">
        <w:rPr>
          <w:rFonts w:eastAsia="ＭＳ 明朝"/>
          <w:bCs/>
          <w:iCs/>
          <w:lang w:val="en-GB"/>
        </w:rPr>
        <w:t>.</w:t>
      </w:r>
      <w:r w:rsidR="001B74D8">
        <w:rPr>
          <w:rFonts w:eastAsia="ＭＳ 明朝"/>
          <w:bCs/>
          <w:iCs/>
          <w:lang w:val="en-GB"/>
        </w:rPr>
        <w:t xml:space="preserve"> As can be seen in the table,</w:t>
      </w:r>
      <w:r w:rsidR="00876AB6">
        <w:rPr>
          <w:rFonts w:eastAsia="ＭＳ 明朝"/>
          <w:bCs/>
          <w:iCs/>
          <w:lang w:val="en-GB"/>
        </w:rPr>
        <w:t xml:space="preserve"> Io</w:t>
      </w:r>
      <w:r w:rsidR="0029104E">
        <w:rPr>
          <w:rFonts w:eastAsia="ＭＳ 明朝"/>
          <w:bCs/>
          <w:iCs/>
          <w:lang w:val="en-GB"/>
        </w:rPr>
        <w:t xml:space="preserve"> may reach -</w:t>
      </w:r>
      <w:r w:rsidR="00A61E9A">
        <w:rPr>
          <w:rFonts w:eastAsia="ＭＳ 明朝"/>
          <w:bCs/>
          <w:iCs/>
          <w:lang w:val="en-GB"/>
        </w:rPr>
        <w:t>51.25</w:t>
      </w:r>
      <w:r w:rsidR="0029104E">
        <w:rPr>
          <w:rFonts w:eastAsia="ＭＳ 明朝"/>
          <w:bCs/>
          <w:iCs/>
          <w:lang w:val="en-GB"/>
        </w:rPr>
        <w:t xml:space="preserve"> dBm/</w:t>
      </w:r>
      <w:proofErr w:type="spellStart"/>
      <w:r w:rsidR="0029104E">
        <w:rPr>
          <w:rFonts w:eastAsia="ＭＳ 明朝"/>
          <w:bCs/>
          <w:iCs/>
          <w:lang w:val="en-GB"/>
        </w:rPr>
        <w:t>ChBW</w:t>
      </w:r>
      <w:proofErr w:type="spellEnd"/>
      <w:r w:rsidR="00D935DB">
        <w:rPr>
          <w:rFonts w:eastAsia="ＭＳ 明朝"/>
          <w:bCs/>
          <w:iCs/>
          <w:lang w:val="en-GB"/>
        </w:rPr>
        <w:t xml:space="preserve"> when we </w:t>
      </w:r>
      <w:proofErr w:type="gramStart"/>
      <w:r w:rsidR="00D935DB">
        <w:rPr>
          <w:rFonts w:eastAsia="ＭＳ 明朝"/>
          <w:bCs/>
          <w:iCs/>
          <w:lang w:val="en-GB"/>
        </w:rPr>
        <w:t>take into account</w:t>
      </w:r>
      <w:proofErr w:type="gramEnd"/>
      <w:r w:rsidR="00D935DB">
        <w:rPr>
          <w:rFonts w:eastAsia="ＭＳ 明朝"/>
          <w:bCs/>
          <w:iCs/>
          <w:lang w:val="en-GB"/>
        </w:rPr>
        <w:t xml:space="preserve"> of a test tolerance</w:t>
      </w:r>
      <w:r w:rsidR="00876AB6">
        <w:rPr>
          <w:rFonts w:eastAsia="ＭＳ 明朝"/>
          <w:bCs/>
          <w:iCs/>
          <w:lang w:val="en-GB"/>
        </w:rPr>
        <w:t xml:space="preserve"> to meet side conditions</w:t>
      </w:r>
      <w:r w:rsidR="00F82F51">
        <w:rPr>
          <w:rFonts w:eastAsia="ＭＳ 明朝"/>
          <w:bCs/>
          <w:iCs/>
          <w:lang w:val="en-GB"/>
        </w:rPr>
        <w:t xml:space="preserve">. </w:t>
      </w:r>
      <w:r w:rsidR="00876AB6">
        <w:rPr>
          <w:rFonts w:eastAsia="ＭＳ 明朝"/>
          <w:bCs/>
          <w:iCs/>
          <w:lang w:val="en-GB"/>
        </w:rPr>
        <w:t xml:space="preserve">Current assumption of achievable DL power is </w:t>
      </w:r>
      <w:r w:rsidR="00F61E5F">
        <w:rPr>
          <w:rFonts w:eastAsia="ＭＳ 明朝"/>
          <w:bCs/>
          <w:iCs/>
          <w:lang w:val="en-GB"/>
        </w:rPr>
        <w:t xml:space="preserve">shown in the Table </w:t>
      </w:r>
      <w:r w:rsidR="009C19D8">
        <w:rPr>
          <w:rFonts w:eastAsia="ＭＳ 明朝"/>
          <w:bCs/>
          <w:iCs/>
          <w:lang w:val="en-GB"/>
        </w:rPr>
        <w:t>2.1-2</w:t>
      </w:r>
      <w:r w:rsidR="00F61E5F">
        <w:rPr>
          <w:rFonts w:eastAsia="ＭＳ 明朝"/>
          <w:bCs/>
          <w:iCs/>
          <w:lang w:val="en-GB"/>
        </w:rPr>
        <w:t xml:space="preserve">. </w:t>
      </w:r>
    </w:p>
    <w:p w14:paraId="1732CB1C" w14:textId="77777777" w:rsidR="001F751F" w:rsidRDefault="001F751F" w:rsidP="001F751F">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able 2.1-1: Estimation of possible Io for TC A.5.5.1.5.1-3</w:t>
      </w:r>
    </w:p>
    <w:p w14:paraId="12A6B8BB" w14:textId="77777777" w:rsidR="001F751F" w:rsidRDefault="001F751F" w:rsidP="00B224A7">
      <w:pPr>
        <w:spacing w:before="120" w:after="120"/>
        <w:jc w:val="center"/>
        <w:rPr>
          <w:rFonts w:eastAsia="ＭＳ 明朝"/>
          <w:bCs/>
          <w:iCs/>
          <w:lang w:val="en-GB"/>
        </w:rPr>
      </w:pPr>
      <w:r>
        <w:rPr>
          <w:noProof/>
        </w:rPr>
        <w:drawing>
          <wp:inline distT="0" distB="0" distL="0" distR="0" wp14:anchorId="2109A352" wp14:editId="09CB3BE9">
            <wp:extent cx="5772778" cy="4605768"/>
            <wp:effectExtent l="0" t="0" r="0" b="444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75238" cy="4607731"/>
                    </a:xfrm>
                    <a:prstGeom prst="rect">
                      <a:avLst/>
                    </a:prstGeom>
                  </pic:spPr>
                </pic:pic>
              </a:graphicData>
            </a:graphic>
          </wp:inline>
        </w:drawing>
      </w:r>
    </w:p>
    <w:p w14:paraId="1C077087" w14:textId="77777777" w:rsidR="001F751F" w:rsidRDefault="001F751F" w:rsidP="00B83F0B">
      <w:pPr>
        <w:spacing w:before="120" w:after="120"/>
        <w:rPr>
          <w:rFonts w:eastAsia="ＭＳ 明朝"/>
          <w:bCs/>
          <w:iCs/>
          <w:lang w:val="en-GB"/>
        </w:rPr>
      </w:pPr>
    </w:p>
    <w:p w14:paraId="5CBEDA53" w14:textId="5D3CC15E" w:rsidR="001F751F" w:rsidRPr="009C19D8" w:rsidRDefault="001F751F" w:rsidP="001F751F">
      <w:pPr>
        <w:pStyle w:val="af0"/>
        <w:keepNext/>
        <w:jc w:val="center"/>
        <w:rPr>
          <w:b w:val="0"/>
          <w:bCs/>
        </w:rPr>
      </w:pPr>
      <w:r w:rsidRPr="009C19D8">
        <w:rPr>
          <w:b w:val="0"/>
          <w:bCs/>
        </w:rPr>
        <w:t xml:space="preserve">Table </w:t>
      </w:r>
      <w:r w:rsidR="00EB2BB8" w:rsidRPr="009C19D8">
        <w:rPr>
          <w:b w:val="0"/>
          <w:bCs/>
        </w:rPr>
        <w:t>2.</w:t>
      </w:r>
      <w:r w:rsidRPr="009C19D8">
        <w:rPr>
          <w:b w:val="0"/>
          <w:bCs/>
        </w:rPr>
        <w:fldChar w:fldCharType="begin"/>
      </w:r>
      <w:r w:rsidRPr="009C19D8">
        <w:rPr>
          <w:b w:val="0"/>
          <w:bCs/>
        </w:rPr>
        <w:instrText xml:space="preserve"> SEQ Table \* ARABIC </w:instrText>
      </w:r>
      <w:r w:rsidRPr="009C19D8">
        <w:rPr>
          <w:b w:val="0"/>
          <w:bCs/>
        </w:rPr>
        <w:fldChar w:fldCharType="separate"/>
      </w:r>
      <w:r w:rsidRPr="009C19D8">
        <w:rPr>
          <w:b w:val="0"/>
          <w:bCs/>
          <w:noProof/>
        </w:rPr>
        <w:t>1</w:t>
      </w:r>
      <w:r w:rsidRPr="009C19D8">
        <w:rPr>
          <w:b w:val="0"/>
          <w:bCs/>
        </w:rPr>
        <w:fldChar w:fldCharType="end"/>
      </w:r>
      <w:r w:rsidR="00EB2BB8" w:rsidRPr="009C19D8">
        <w:rPr>
          <w:b w:val="0"/>
          <w:bCs/>
        </w:rPr>
        <w:t>-2</w:t>
      </w:r>
      <w:r w:rsidRPr="009C19D8">
        <w:rPr>
          <w:b w:val="0"/>
          <w:bCs/>
        </w:rPr>
        <w:t xml:space="preserve"> Achievable DL power</w:t>
      </w:r>
      <w:r w:rsidR="00000827" w:rsidRPr="009C19D8">
        <w:rPr>
          <w:b w:val="0"/>
          <w:bCs/>
        </w:rPr>
        <w:t xml:space="preserve"> from test equipment </w:t>
      </w:r>
      <w:r w:rsidRPr="009C19D8">
        <w:rPr>
          <w:b w:val="0"/>
          <w:bCs/>
        </w:rPr>
        <w:t xml:space="preserve">(from </w:t>
      </w:r>
      <w:r w:rsidR="00552021" w:rsidRPr="009C19D8">
        <w:rPr>
          <w:b w:val="0"/>
          <w:bCs/>
        </w:rPr>
        <w:t>TR</w:t>
      </w:r>
      <w:r w:rsidRPr="009C19D8">
        <w:rPr>
          <w:b w:val="0"/>
          <w:bCs/>
        </w:rPr>
        <w:t>38.903)</w:t>
      </w:r>
    </w:p>
    <w:tbl>
      <w:tblPr>
        <w:tblW w:w="76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67"/>
        <w:gridCol w:w="1553"/>
        <w:gridCol w:w="1571"/>
        <w:gridCol w:w="1559"/>
      </w:tblGrid>
      <w:tr w:rsidR="00876AB6" w:rsidRPr="00876AB6" w14:paraId="13483C9C" w14:textId="77777777" w:rsidTr="00E073BA">
        <w:trPr>
          <w:trHeight w:val="375"/>
          <w:jc w:val="center"/>
        </w:trPr>
        <w:tc>
          <w:tcPr>
            <w:tcW w:w="2967" w:type="dxa"/>
            <w:noWrap/>
            <w:tcMar>
              <w:top w:w="0" w:type="dxa"/>
              <w:left w:w="99" w:type="dxa"/>
              <w:bottom w:w="0" w:type="dxa"/>
              <w:right w:w="99" w:type="dxa"/>
            </w:tcMar>
            <w:vAlign w:val="center"/>
            <w:hideMark/>
          </w:tcPr>
          <w:p w14:paraId="3FF3F698" w14:textId="77777777" w:rsidR="00876AB6" w:rsidRPr="001F5C80" w:rsidRDefault="00876AB6" w:rsidP="00B135FE">
            <w:pPr>
              <w:spacing w:beforeLines="0" w:before="0" w:afterLines="0" w:after="0"/>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 xml:space="preserve">　</w:t>
            </w:r>
          </w:p>
        </w:tc>
        <w:tc>
          <w:tcPr>
            <w:tcW w:w="1553" w:type="dxa"/>
            <w:noWrap/>
            <w:tcMar>
              <w:top w:w="0" w:type="dxa"/>
              <w:left w:w="99" w:type="dxa"/>
              <w:bottom w:w="0" w:type="dxa"/>
              <w:right w:w="99" w:type="dxa"/>
            </w:tcMar>
            <w:vAlign w:val="center"/>
            <w:hideMark/>
          </w:tcPr>
          <w:p w14:paraId="0D47EC7B" w14:textId="77777777" w:rsidR="00876AB6" w:rsidRPr="001F5C80" w:rsidRDefault="00876AB6" w:rsidP="000421DA">
            <w:pPr>
              <w:spacing w:beforeLines="0" w:before="0" w:afterLines="0" w:after="0"/>
              <w:jc w:val="center"/>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FR2a(Mid)</w:t>
            </w:r>
          </w:p>
        </w:tc>
        <w:tc>
          <w:tcPr>
            <w:tcW w:w="1571" w:type="dxa"/>
            <w:noWrap/>
            <w:tcMar>
              <w:top w:w="0" w:type="dxa"/>
              <w:left w:w="99" w:type="dxa"/>
              <w:bottom w:w="0" w:type="dxa"/>
              <w:right w:w="99" w:type="dxa"/>
            </w:tcMar>
            <w:vAlign w:val="center"/>
            <w:hideMark/>
          </w:tcPr>
          <w:p w14:paraId="1B47D432" w14:textId="77777777" w:rsidR="00876AB6" w:rsidRPr="001F5C80" w:rsidRDefault="00876AB6" w:rsidP="000421DA">
            <w:pPr>
              <w:spacing w:beforeLines="0" w:before="0" w:afterLines="0" w:after="0"/>
              <w:jc w:val="center"/>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FR2b(Mid)</w:t>
            </w:r>
          </w:p>
        </w:tc>
        <w:tc>
          <w:tcPr>
            <w:tcW w:w="1559" w:type="dxa"/>
            <w:noWrap/>
            <w:tcMar>
              <w:top w:w="0" w:type="dxa"/>
              <w:left w:w="99" w:type="dxa"/>
              <w:bottom w:w="0" w:type="dxa"/>
              <w:right w:w="99" w:type="dxa"/>
            </w:tcMar>
            <w:vAlign w:val="center"/>
            <w:hideMark/>
          </w:tcPr>
          <w:p w14:paraId="2DA44DC5" w14:textId="77777777" w:rsidR="00876AB6" w:rsidRPr="001F5C80" w:rsidRDefault="00876AB6" w:rsidP="000421DA">
            <w:pPr>
              <w:spacing w:beforeLines="0" w:before="0" w:afterLines="0" w:after="0"/>
              <w:jc w:val="center"/>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FR2c(Mid)</w:t>
            </w:r>
          </w:p>
        </w:tc>
      </w:tr>
      <w:tr w:rsidR="00876AB6" w:rsidRPr="00876AB6" w14:paraId="6ABF36FE" w14:textId="77777777" w:rsidTr="00E073BA">
        <w:trPr>
          <w:trHeight w:val="375"/>
          <w:jc w:val="center"/>
        </w:trPr>
        <w:tc>
          <w:tcPr>
            <w:tcW w:w="2967" w:type="dxa"/>
            <w:noWrap/>
            <w:tcMar>
              <w:top w:w="0" w:type="dxa"/>
              <w:left w:w="99" w:type="dxa"/>
              <w:bottom w:w="0" w:type="dxa"/>
              <w:right w:w="99" w:type="dxa"/>
            </w:tcMar>
            <w:vAlign w:val="center"/>
            <w:hideMark/>
          </w:tcPr>
          <w:p w14:paraId="5549EF6F" w14:textId="325F0CDB" w:rsidR="00876AB6" w:rsidRPr="001F5C80" w:rsidRDefault="006A1000" w:rsidP="00B135FE">
            <w:pPr>
              <w:spacing w:beforeLines="0" w:before="0" w:afterLines="0" w:after="0"/>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CW power limit</w:t>
            </w:r>
            <w:r w:rsidR="00CD6DF7">
              <w:rPr>
                <w:rFonts w:asciiTheme="majorHAnsi" w:eastAsia="游ゴシック" w:hAnsiTheme="majorHAnsi" w:cstheme="majorHAnsi"/>
                <w:color w:val="000000"/>
                <w:sz w:val="18"/>
                <w:szCs w:val="18"/>
              </w:rPr>
              <w:t xml:space="preserve"> (at the center of QZ) [dBm]</w:t>
            </w:r>
          </w:p>
        </w:tc>
        <w:tc>
          <w:tcPr>
            <w:tcW w:w="1553" w:type="dxa"/>
            <w:noWrap/>
            <w:tcMar>
              <w:top w:w="0" w:type="dxa"/>
              <w:left w:w="99" w:type="dxa"/>
              <w:bottom w:w="0" w:type="dxa"/>
              <w:right w:w="99" w:type="dxa"/>
            </w:tcMar>
            <w:vAlign w:val="center"/>
            <w:hideMark/>
          </w:tcPr>
          <w:p w14:paraId="10734919" w14:textId="77777777" w:rsidR="00876AB6" w:rsidRPr="001F5C80" w:rsidRDefault="00876AB6" w:rsidP="00B135FE">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-32.8</w:t>
            </w:r>
          </w:p>
        </w:tc>
        <w:tc>
          <w:tcPr>
            <w:tcW w:w="1571" w:type="dxa"/>
            <w:noWrap/>
            <w:tcMar>
              <w:top w:w="0" w:type="dxa"/>
              <w:left w:w="99" w:type="dxa"/>
              <w:bottom w:w="0" w:type="dxa"/>
              <w:right w:w="99" w:type="dxa"/>
            </w:tcMar>
            <w:vAlign w:val="center"/>
            <w:hideMark/>
          </w:tcPr>
          <w:p w14:paraId="31C7FA68" w14:textId="77777777" w:rsidR="00876AB6" w:rsidRPr="001F5C80" w:rsidRDefault="00876AB6" w:rsidP="00B135FE">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-36.4</w:t>
            </w:r>
          </w:p>
        </w:tc>
        <w:tc>
          <w:tcPr>
            <w:tcW w:w="1559" w:type="dxa"/>
            <w:noWrap/>
            <w:tcMar>
              <w:top w:w="0" w:type="dxa"/>
              <w:left w:w="99" w:type="dxa"/>
              <w:bottom w:w="0" w:type="dxa"/>
              <w:right w:w="99" w:type="dxa"/>
            </w:tcMar>
            <w:vAlign w:val="center"/>
            <w:hideMark/>
          </w:tcPr>
          <w:p w14:paraId="5FDE35B4" w14:textId="77777777" w:rsidR="00876AB6" w:rsidRPr="001F5C80" w:rsidRDefault="00876AB6" w:rsidP="00B135FE">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-39.4</w:t>
            </w:r>
          </w:p>
        </w:tc>
      </w:tr>
      <w:tr w:rsidR="00876AB6" w:rsidRPr="00876AB6" w14:paraId="77904836" w14:textId="77777777" w:rsidTr="00E073BA">
        <w:trPr>
          <w:trHeight w:val="375"/>
          <w:jc w:val="center"/>
        </w:trPr>
        <w:tc>
          <w:tcPr>
            <w:tcW w:w="2967" w:type="dxa"/>
            <w:noWrap/>
            <w:tcMar>
              <w:top w:w="0" w:type="dxa"/>
              <w:left w:w="99" w:type="dxa"/>
              <w:bottom w:w="0" w:type="dxa"/>
              <w:right w:w="99" w:type="dxa"/>
            </w:tcMar>
            <w:vAlign w:val="center"/>
            <w:hideMark/>
          </w:tcPr>
          <w:p w14:paraId="44ADB119" w14:textId="7773F28C" w:rsidR="00876AB6" w:rsidRPr="001F5C80" w:rsidRDefault="00876AB6" w:rsidP="00B135FE">
            <w:pPr>
              <w:spacing w:beforeLines="0" w:before="0" w:afterLines="0" w:after="0"/>
              <w:rPr>
                <w:rFonts w:asciiTheme="majorHAnsi" w:eastAsia="游ゴシック" w:hAnsiTheme="majorHAnsi" w:cstheme="majorHAnsi"/>
                <w:color w:val="000000"/>
                <w:sz w:val="18"/>
                <w:szCs w:val="18"/>
              </w:rPr>
            </w:pPr>
            <w:proofErr w:type="gramStart"/>
            <w:r w:rsidRPr="001F5C80">
              <w:rPr>
                <w:rFonts w:asciiTheme="majorHAnsi" w:eastAsia="游ゴシック" w:hAnsiTheme="majorHAnsi" w:cstheme="majorHAnsi"/>
                <w:color w:val="000000"/>
                <w:sz w:val="18"/>
                <w:szCs w:val="18"/>
              </w:rPr>
              <w:t>CREST(</w:t>
            </w:r>
            <w:proofErr w:type="gramEnd"/>
            <w:r w:rsidR="00CD6DF7">
              <w:rPr>
                <w:rFonts w:asciiTheme="majorHAnsi" w:eastAsia="游ゴシック" w:hAnsiTheme="majorHAnsi" w:cstheme="majorHAnsi"/>
                <w:color w:val="000000"/>
                <w:sz w:val="18"/>
                <w:szCs w:val="18"/>
              </w:rPr>
              <w:t>No</w:t>
            </w:r>
            <w:r w:rsidR="00E073BA">
              <w:rPr>
                <w:rFonts w:asciiTheme="majorHAnsi" w:eastAsia="游ゴシック" w:hAnsiTheme="majorHAnsi" w:cstheme="majorHAnsi"/>
                <w:color w:val="000000"/>
                <w:sz w:val="18"/>
                <w:szCs w:val="18"/>
              </w:rPr>
              <w:t xml:space="preserve"> Fading</w:t>
            </w:r>
            <w:r w:rsidRPr="001F5C80">
              <w:rPr>
                <w:rFonts w:asciiTheme="majorHAnsi" w:eastAsia="游ゴシック" w:hAnsiTheme="majorHAnsi" w:cstheme="majorHAnsi"/>
                <w:color w:val="000000"/>
                <w:sz w:val="18"/>
                <w:szCs w:val="18"/>
              </w:rPr>
              <w:t>)</w:t>
            </w:r>
            <w:r w:rsidR="00CD6DF7">
              <w:rPr>
                <w:rFonts w:asciiTheme="majorHAnsi" w:eastAsia="游ゴシック" w:hAnsiTheme="majorHAnsi" w:cstheme="majorHAnsi"/>
                <w:color w:val="000000"/>
                <w:sz w:val="18"/>
                <w:szCs w:val="18"/>
              </w:rPr>
              <w:t xml:space="preserve"> [dB]</w:t>
            </w:r>
          </w:p>
        </w:tc>
        <w:tc>
          <w:tcPr>
            <w:tcW w:w="1553" w:type="dxa"/>
            <w:noWrap/>
            <w:tcMar>
              <w:top w:w="0" w:type="dxa"/>
              <w:left w:w="99" w:type="dxa"/>
              <w:bottom w:w="0" w:type="dxa"/>
              <w:right w:w="99" w:type="dxa"/>
            </w:tcMar>
            <w:vAlign w:val="center"/>
            <w:hideMark/>
          </w:tcPr>
          <w:p w14:paraId="566FEB77" w14:textId="77777777" w:rsidR="00876AB6" w:rsidRPr="001F5C80" w:rsidRDefault="00876AB6" w:rsidP="00B135FE">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13</w:t>
            </w:r>
          </w:p>
        </w:tc>
        <w:tc>
          <w:tcPr>
            <w:tcW w:w="1571" w:type="dxa"/>
            <w:noWrap/>
            <w:tcMar>
              <w:top w:w="0" w:type="dxa"/>
              <w:left w:w="99" w:type="dxa"/>
              <w:bottom w:w="0" w:type="dxa"/>
              <w:right w:w="99" w:type="dxa"/>
            </w:tcMar>
            <w:vAlign w:val="center"/>
            <w:hideMark/>
          </w:tcPr>
          <w:p w14:paraId="1EA916D7" w14:textId="77777777" w:rsidR="00876AB6" w:rsidRPr="001F5C80" w:rsidRDefault="00876AB6" w:rsidP="00B135FE">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13</w:t>
            </w:r>
          </w:p>
        </w:tc>
        <w:tc>
          <w:tcPr>
            <w:tcW w:w="1559" w:type="dxa"/>
            <w:noWrap/>
            <w:tcMar>
              <w:top w:w="0" w:type="dxa"/>
              <w:left w:w="99" w:type="dxa"/>
              <w:bottom w:w="0" w:type="dxa"/>
              <w:right w:w="99" w:type="dxa"/>
            </w:tcMar>
            <w:vAlign w:val="center"/>
            <w:hideMark/>
          </w:tcPr>
          <w:p w14:paraId="57DDEB14" w14:textId="77777777" w:rsidR="00876AB6" w:rsidRPr="001F5C80" w:rsidRDefault="00876AB6" w:rsidP="00B135FE">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13</w:t>
            </w:r>
          </w:p>
        </w:tc>
      </w:tr>
      <w:tr w:rsidR="00876AB6" w:rsidRPr="00876AB6" w14:paraId="33E2A4FB" w14:textId="77777777" w:rsidTr="00E073BA">
        <w:trPr>
          <w:trHeight w:val="375"/>
          <w:jc w:val="center"/>
        </w:trPr>
        <w:tc>
          <w:tcPr>
            <w:tcW w:w="2967" w:type="dxa"/>
            <w:noWrap/>
            <w:tcMar>
              <w:top w:w="0" w:type="dxa"/>
              <w:left w:w="99" w:type="dxa"/>
              <w:bottom w:w="0" w:type="dxa"/>
              <w:right w:w="99" w:type="dxa"/>
            </w:tcMar>
            <w:vAlign w:val="center"/>
            <w:hideMark/>
          </w:tcPr>
          <w:p w14:paraId="752F39AC" w14:textId="3C3C65C0" w:rsidR="00876AB6" w:rsidRPr="001F5C80" w:rsidRDefault="00876AB6" w:rsidP="00B135FE">
            <w:pPr>
              <w:spacing w:beforeLines="0" w:before="0" w:afterLines="0" w:after="0"/>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Max. DL Power</w:t>
            </w:r>
            <w:r w:rsidR="00CD6DF7">
              <w:rPr>
                <w:rFonts w:asciiTheme="majorHAnsi" w:eastAsia="游ゴシック" w:hAnsiTheme="majorHAnsi" w:cstheme="majorHAnsi"/>
                <w:color w:val="000000"/>
                <w:sz w:val="18"/>
                <w:szCs w:val="18"/>
              </w:rPr>
              <w:t xml:space="preserve"> </w:t>
            </w:r>
            <w:r w:rsidR="00E073BA">
              <w:rPr>
                <w:rFonts w:asciiTheme="majorHAnsi" w:eastAsia="游ゴシック" w:hAnsiTheme="majorHAnsi" w:cstheme="majorHAnsi"/>
                <w:color w:val="000000"/>
                <w:sz w:val="18"/>
                <w:szCs w:val="18"/>
              </w:rPr>
              <w:t xml:space="preserve">(No </w:t>
            </w:r>
            <w:proofErr w:type="gramStart"/>
            <w:r w:rsidR="00E073BA">
              <w:rPr>
                <w:rFonts w:asciiTheme="majorHAnsi" w:eastAsia="游ゴシック" w:hAnsiTheme="majorHAnsi" w:cstheme="majorHAnsi"/>
                <w:color w:val="000000"/>
                <w:sz w:val="18"/>
                <w:szCs w:val="18"/>
              </w:rPr>
              <w:t>Fading)</w:t>
            </w:r>
            <w:r w:rsidR="00CD6DF7">
              <w:rPr>
                <w:rFonts w:asciiTheme="majorHAnsi" w:eastAsia="游ゴシック" w:hAnsiTheme="majorHAnsi" w:cstheme="majorHAnsi"/>
                <w:color w:val="000000"/>
                <w:sz w:val="18"/>
                <w:szCs w:val="18"/>
              </w:rPr>
              <w:t>[</w:t>
            </w:r>
            <w:proofErr w:type="gramEnd"/>
            <w:r w:rsidR="00CD6DF7">
              <w:rPr>
                <w:rFonts w:asciiTheme="majorHAnsi" w:eastAsia="游ゴシック" w:hAnsiTheme="majorHAnsi" w:cstheme="majorHAnsi"/>
                <w:color w:val="000000"/>
                <w:sz w:val="18"/>
                <w:szCs w:val="18"/>
              </w:rPr>
              <w:t>dB]</w:t>
            </w:r>
          </w:p>
        </w:tc>
        <w:tc>
          <w:tcPr>
            <w:tcW w:w="1553" w:type="dxa"/>
            <w:noWrap/>
            <w:tcMar>
              <w:top w:w="0" w:type="dxa"/>
              <w:left w:w="99" w:type="dxa"/>
              <w:bottom w:w="0" w:type="dxa"/>
              <w:right w:w="99" w:type="dxa"/>
            </w:tcMar>
            <w:vAlign w:val="center"/>
            <w:hideMark/>
          </w:tcPr>
          <w:p w14:paraId="2FC477A4" w14:textId="77777777" w:rsidR="00876AB6" w:rsidRPr="001F5C80" w:rsidRDefault="00876AB6" w:rsidP="00B135FE">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-45.8</w:t>
            </w:r>
          </w:p>
        </w:tc>
        <w:tc>
          <w:tcPr>
            <w:tcW w:w="1571" w:type="dxa"/>
            <w:noWrap/>
            <w:tcMar>
              <w:top w:w="0" w:type="dxa"/>
              <w:left w:w="99" w:type="dxa"/>
              <w:bottom w:w="0" w:type="dxa"/>
              <w:right w:w="99" w:type="dxa"/>
            </w:tcMar>
            <w:vAlign w:val="center"/>
            <w:hideMark/>
          </w:tcPr>
          <w:p w14:paraId="1F2EA7AC" w14:textId="77777777" w:rsidR="00876AB6" w:rsidRPr="001F5C80" w:rsidRDefault="00876AB6" w:rsidP="00B135FE">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-49.4</w:t>
            </w:r>
          </w:p>
        </w:tc>
        <w:tc>
          <w:tcPr>
            <w:tcW w:w="1559" w:type="dxa"/>
            <w:noWrap/>
            <w:tcMar>
              <w:top w:w="0" w:type="dxa"/>
              <w:left w:w="99" w:type="dxa"/>
              <w:bottom w:w="0" w:type="dxa"/>
              <w:right w:w="99" w:type="dxa"/>
            </w:tcMar>
            <w:vAlign w:val="center"/>
            <w:hideMark/>
          </w:tcPr>
          <w:p w14:paraId="5BE323D6" w14:textId="77777777" w:rsidR="00876AB6" w:rsidRPr="001F5C80" w:rsidRDefault="00876AB6" w:rsidP="00B135FE">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-52.4</w:t>
            </w:r>
          </w:p>
        </w:tc>
      </w:tr>
      <w:tr w:rsidR="00876AB6" w:rsidRPr="00876AB6" w14:paraId="38A041F4" w14:textId="77777777" w:rsidTr="00E073BA">
        <w:trPr>
          <w:trHeight w:val="375"/>
          <w:jc w:val="center"/>
        </w:trPr>
        <w:tc>
          <w:tcPr>
            <w:tcW w:w="2967" w:type="dxa"/>
            <w:noWrap/>
            <w:tcMar>
              <w:top w:w="0" w:type="dxa"/>
              <w:left w:w="99" w:type="dxa"/>
              <w:bottom w:w="0" w:type="dxa"/>
              <w:right w:w="99" w:type="dxa"/>
            </w:tcMar>
            <w:vAlign w:val="center"/>
            <w:hideMark/>
          </w:tcPr>
          <w:p w14:paraId="18DFFBAA" w14:textId="1F9A15F0" w:rsidR="00876AB6" w:rsidRPr="001F5C80" w:rsidRDefault="00876AB6" w:rsidP="00B135FE">
            <w:pPr>
              <w:spacing w:beforeLines="0" w:before="0" w:afterLines="0" w:after="0"/>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CREST(Fad</w:t>
            </w:r>
            <w:r w:rsidR="00E073BA">
              <w:rPr>
                <w:rFonts w:asciiTheme="majorHAnsi" w:eastAsia="游ゴシック" w:hAnsiTheme="majorHAnsi" w:cstheme="majorHAnsi"/>
                <w:color w:val="000000"/>
                <w:sz w:val="18"/>
                <w:szCs w:val="18"/>
              </w:rPr>
              <w:t>ing</w:t>
            </w:r>
            <w:r w:rsidRPr="001F5C80">
              <w:rPr>
                <w:rFonts w:asciiTheme="majorHAnsi" w:eastAsia="游ゴシック" w:hAnsiTheme="majorHAnsi" w:cstheme="majorHAnsi"/>
                <w:color w:val="000000"/>
                <w:sz w:val="18"/>
                <w:szCs w:val="18"/>
              </w:rPr>
              <w:t>)</w:t>
            </w:r>
          </w:p>
        </w:tc>
        <w:tc>
          <w:tcPr>
            <w:tcW w:w="1553" w:type="dxa"/>
            <w:noWrap/>
            <w:tcMar>
              <w:top w:w="0" w:type="dxa"/>
              <w:left w:w="99" w:type="dxa"/>
              <w:bottom w:w="0" w:type="dxa"/>
              <w:right w:w="99" w:type="dxa"/>
            </w:tcMar>
            <w:vAlign w:val="center"/>
            <w:hideMark/>
          </w:tcPr>
          <w:p w14:paraId="63C6715D" w14:textId="77777777" w:rsidR="00876AB6" w:rsidRPr="001F5C80" w:rsidRDefault="00876AB6" w:rsidP="00B135FE">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17.71</w:t>
            </w:r>
          </w:p>
        </w:tc>
        <w:tc>
          <w:tcPr>
            <w:tcW w:w="1571" w:type="dxa"/>
            <w:noWrap/>
            <w:tcMar>
              <w:top w:w="0" w:type="dxa"/>
              <w:left w:w="99" w:type="dxa"/>
              <w:bottom w:w="0" w:type="dxa"/>
              <w:right w:w="99" w:type="dxa"/>
            </w:tcMar>
            <w:vAlign w:val="center"/>
            <w:hideMark/>
          </w:tcPr>
          <w:p w14:paraId="4EF7D700" w14:textId="77777777" w:rsidR="00876AB6" w:rsidRPr="001F5C80" w:rsidRDefault="00876AB6" w:rsidP="00B135FE">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17.71</w:t>
            </w:r>
          </w:p>
        </w:tc>
        <w:tc>
          <w:tcPr>
            <w:tcW w:w="1559" w:type="dxa"/>
            <w:noWrap/>
            <w:tcMar>
              <w:top w:w="0" w:type="dxa"/>
              <w:left w:w="99" w:type="dxa"/>
              <w:bottom w:w="0" w:type="dxa"/>
              <w:right w:w="99" w:type="dxa"/>
            </w:tcMar>
            <w:vAlign w:val="center"/>
            <w:hideMark/>
          </w:tcPr>
          <w:p w14:paraId="14FFE927" w14:textId="77777777" w:rsidR="00876AB6" w:rsidRPr="001F5C80" w:rsidRDefault="00876AB6" w:rsidP="00B135FE">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17.71</w:t>
            </w:r>
          </w:p>
        </w:tc>
      </w:tr>
      <w:tr w:rsidR="00876AB6" w:rsidRPr="00876AB6" w14:paraId="36CE8926" w14:textId="77777777" w:rsidTr="00E073BA">
        <w:trPr>
          <w:trHeight w:val="375"/>
          <w:jc w:val="center"/>
        </w:trPr>
        <w:tc>
          <w:tcPr>
            <w:tcW w:w="2967" w:type="dxa"/>
            <w:noWrap/>
            <w:tcMar>
              <w:top w:w="0" w:type="dxa"/>
              <w:left w:w="99" w:type="dxa"/>
              <w:bottom w:w="0" w:type="dxa"/>
              <w:right w:w="99" w:type="dxa"/>
            </w:tcMar>
            <w:vAlign w:val="center"/>
            <w:hideMark/>
          </w:tcPr>
          <w:p w14:paraId="770EFDBC" w14:textId="44C09CFA" w:rsidR="00876AB6" w:rsidRPr="001F5C80" w:rsidRDefault="00876AB6" w:rsidP="00B135FE">
            <w:pPr>
              <w:spacing w:beforeLines="0" w:before="0" w:afterLines="0" w:after="0"/>
              <w:rPr>
                <w:rFonts w:asciiTheme="majorHAnsi" w:eastAsia="游ゴシック" w:hAnsiTheme="majorHAnsi" w:cstheme="majorHAnsi"/>
                <w:color w:val="FF0000"/>
                <w:sz w:val="18"/>
                <w:szCs w:val="18"/>
              </w:rPr>
            </w:pPr>
            <w:r w:rsidRPr="001F5C80">
              <w:rPr>
                <w:rFonts w:asciiTheme="majorHAnsi" w:eastAsia="游ゴシック" w:hAnsiTheme="majorHAnsi" w:cstheme="majorHAnsi"/>
                <w:color w:val="FF0000"/>
                <w:sz w:val="18"/>
                <w:szCs w:val="18"/>
              </w:rPr>
              <w:t xml:space="preserve">Max. DL </w:t>
            </w:r>
            <w:proofErr w:type="gramStart"/>
            <w:r w:rsidRPr="001F5C80">
              <w:rPr>
                <w:rFonts w:asciiTheme="majorHAnsi" w:eastAsia="游ゴシック" w:hAnsiTheme="majorHAnsi" w:cstheme="majorHAnsi"/>
                <w:color w:val="FF0000"/>
                <w:sz w:val="18"/>
                <w:szCs w:val="18"/>
              </w:rPr>
              <w:t>Power</w:t>
            </w:r>
            <w:r w:rsidR="00E073BA">
              <w:rPr>
                <w:rFonts w:asciiTheme="majorHAnsi" w:eastAsia="游ゴシック" w:hAnsiTheme="majorHAnsi" w:cstheme="majorHAnsi"/>
                <w:color w:val="FF0000"/>
                <w:sz w:val="18"/>
                <w:szCs w:val="18"/>
              </w:rPr>
              <w:t>(</w:t>
            </w:r>
            <w:proofErr w:type="gramEnd"/>
            <w:r w:rsidR="00E073BA">
              <w:rPr>
                <w:rFonts w:asciiTheme="majorHAnsi" w:eastAsia="游ゴシック" w:hAnsiTheme="majorHAnsi" w:cstheme="majorHAnsi"/>
                <w:color w:val="FF0000"/>
                <w:sz w:val="18"/>
                <w:szCs w:val="18"/>
              </w:rPr>
              <w:t>Fading)</w:t>
            </w:r>
          </w:p>
        </w:tc>
        <w:tc>
          <w:tcPr>
            <w:tcW w:w="1553" w:type="dxa"/>
            <w:noWrap/>
            <w:tcMar>
              <w:top w:w="0" w:type="dxa"/>
              <w:left w:w="99" w:type="dxa"/>
              <w:bottom w:w="0" w:type="dxa"/>
              <w:right w:w="99" w:type="dxa"/>
            </w:tcMar>
            <w:vAlign w:val="center"/>
            <w:hideMark/>
          </w:tcPr>
          <w:p w14:paraId="15291C2C" w14:textId="77777777" w:rsidR="00876AB6" w:rsidRPr="001F5C80" w:rsidRDefault="00876AB6" w:rsidP="00B135FE">
            <w:pPr>
              <w:spacing w:beforeLines="0" w:before="0" w:afterLines="0" w:after="0"/>
              <w:jc w:val="right"/>
              <w:rPr>
                <w:rFonts w:asciiTheme="majorHAnsi" w:eastAsia="游ゴシック" w:hAnsiTheme="majorHAnsi" w:cstheme="majorHAnsi"/>
                <w:color w:val="FF0000"/>
                <w:sz w:val="18"/>
                <w:szCs w:val="18"/>
              </w:rPr>
            </w:pPr>
            <w:r w:rsidRPr="001F5C80">
              <w:rPr>
                <w:rFonts w:asciiTheme="majorHAnsi" w:eastAsia="游ゴシック" w:hAnsiTheme="majorHAnsi" w:cstheme="majorHAnsi"/>
                <w:color w:val="FF0000"/>
                <w:sz w:val="18"/>
                <w:szCs w:val="18"/>
              </w:rPr>
              <w:t>-50.51</w:t>
            </w:r>
          </w:p>
        </w:tc>
        <w:tc>
          <w:tcPr>
            <w:tcW w:w="1571" w:type="dxa"/>
            <w:noWrap/>
            <w:tcMar>
              <w:top w:w="0" w:type="dxa"/>
              <w:left w:w="99" w:type="dxa"/>
              <w:bottom w:w="0" w:type="dxa"/>
              <w:right w:w="99" w:type="dxa"/>
            </w:tcMar>
            <w:vAlign w:val="center"/>
            <w:hideMark/>
          </w:tcPr>
          <w:p w14:paraId="652A75A9" w14:textId="77777777" w:rsidR="00876AB6" w:rsidRPr="001F5C80" w:rsidRDefault="00876AB6" w:rsidP="00B135FE">
            <w:pPr>
              <w:spacing w:beforeLines="0" w:before="0" w:afterLines="0" w:after="0"/>
              <w:jc w:val="right"/>
              <w:rPr>
                <w:rFonts w:asciiTheme="majorHAnsi" w:eastAsia="游ゴシック" w:hAnsiTheme="majorHAnsi" w:cstheme="majorHAnsi"/>
                <w:color w:val="FF0000"/>
                <w:sz w:val="18"/>
                <w:szCs w:val="18"/>
              </w:rPr>
            </w:pPr>
            <w:r w:rsidRPr="001F5C80">
              <w:rPr>
                <w:rFonts w:asciiTheme="majorHAnsi" w:eastAsia="游ゴシック" w:hAnsiTheme="majorHAnsi" w:cstheme="majorHAnsi"/>
                <w:color w:val="FF0000"/>
                <w:sz w:val="18"/>
                <w:szCs w:val="18"/>
              </w:rPr>
              <w:t>-54.11</w:t>
            </w:r>
          </w:p>
        </w:tc>
        <w:tc>
          <w:tcPr>
            <w:tcW w:w="1559" w:type="dxa"/>
            <w:noWrap/>
            <w:tcMar>
              <w:top w:w="0" w:type="dxa"/>
              <w:left w:w="99" w:type="dxa"/>
              <w:bottom w:w="0" w:type="dxa"/>
              <w:right w:w="99" w:type="dxa"/>
            </w:tcMar>
            <w:vAlign w:val="center"/>
            <w:hideMark/>
          </w:tcPr>
          <w:p w14:paraId="28F0BEA5" w14:textId="77777777" w:rsidR="00876AB6" w:rsidRPr="001F5C80" w:rsidRDefault="00876AB6" w:rsidP="00B135FE">
            <w:pPr>
              <w:spacing w:beforeLines="0" w:before="0" w:afterLines="0" w:after="0"/>
              <w:jc w:val="right"/>
              <w:rPr>
                <w:rFonts w:asciiTheme="majorHAnsi" w:eastAsia="游ゴシック" w:hAnsiTheme="majorHAnsi" w:cstheme="majorHAnsi"/>
                <w:color w:val="FF0000"/>
                <w:sz w:val="18"/>
                <w:szCs w:val="18"/>
              </w:rPr>
            </w:pPr>
            <w:r w:rsidRPr="001F5C80">
              <w:rPr>
                <w:rFonts w:asciiTheme="majorHAnsi" w:eastAsia="游ゴシック" w:hAnsiTheme="majorHAnsi" w:cstheme="majorHAnsi"/>
                <w:color w:val="FF0000"/>
                <w:sz w:val="18"/>
                <w:szCs w:val="18"/>
              </w:rPr>
              <w:t>-57.11</w:t>
            </w:r>
          </w:p>
        </w:tc>
      </w:tr>
    </w:tbl>
    <w:p w14:paraId="4352F471" w14:textId="3F3B0598" w:rsidR="00B83F0B" w:rsidRPr="00E5473D" w:rsidRDefault="00876AB6" w:rsidP="00B83F0B">
      <w:pPr>
        <w:spacing w:before="120" w:after="120"/>
        <w:rPr>
          <w:rFonts w:eastAsia="ＭＳ 明朝"/>
          <w:b/>
          <w:i/>
          <w:lang w:val="en-GB"/>
        </w:rPr>
      </w:pPr>
      <w:r>
        <w:rPr>
          <w:rFonts w:eastAsia="ＭＳ 明朝" w:hint="eastAsia"/>
          <w:bCs/>
          <w:iCs/>
          <w:lang w:val="en-GB"/>
        </w:rPr>
        <w:t xml:space="preserve"> </w:t>
      </w:r>
      <w:r w:rsidR="007F3179">
        <w:rPr>
          <w:rFonts w:eastAsia="ＭＳ 明朝"/>
          <w:bCs/>
          <w:iCs/>
          <w:lang w:val="en-GB"/>
        </w:rPr>
        <w:t xml:space="preserve">As CSI-RS based RLM test case has fading, then </w:t>
      </w:r>
      <w:r w:rsidR="004B7DB4">
        <w:rPr>
          <w:rFonts w:eastAsia="ＭＳ 明朝"/>
          <w:bCs/>
          <w:iCs/>
          <w:lang w:val="en-GB"/>
        </w:rPr>
        <w:t>w</w:t>
      </w:r>
      <w:r w:rsidR="00B83F0B">
        <w:rPr>
          <w:rFonts w:eastAsia="ＭＳ 明朝" w:hint="eastAsia"/>
          <w:bCs/>
          <w:iCs/>
          <w:lang w:val="en-GB"/>
        </w:rPr>
        <w:t xml:space="preserve">hat we can </w:t>
      </w:r>
      <w:r w:rsidR="00B83F0B">
        <w:rPr>
          <w:rFonts w:eastAsia="ＭＳ 明朝"/>
          <w:bCs/>
          <w:iCs/>
          <w:lang w:val="en-GB"/>
        </w:rPr>
        <w:t>observe from this estimation is that it is challenging to provide the output power from the test equipment condition under the currently specified number of data RBs (</w:t>
      </w:r>
      <w:proofErr w:type="gramStart"/>
      <w:r w:rsidR="00B83F0B">
        <w:rPr>
          <w:rFonts w:eastAsia="ＭＳ 明朝"/>
          <w:bCs/>
          <w:iCs/>
          <w:lang w:val="en-GB"/>
        </w:rPr>
        <w:t>i.e.</w:t>
      </w:r>
      <w:proofErr w:type="gramEnd"/>
      <w:r w:rsidR="00B83F0B">
        <w:rPr>
          <w:rFonts w:eastAsia="ＭＳ 明朝"/>
          <w:bCs/>
          <w:iCs/>
          <w:lang w:val="en-GB"/>
        </w:rPr>
        <w:t xml:space="preserve"> 66 RBs) allocated</w:t>
      </w:r>
      <w:r w:rsidR="003B5EF7">
        <w:rPr>
          <w:rFonts w:eastAsia="ＭＳ 明朝"/>
          <w:bCs/>
          <w:iCs/>
          <w:lang w:val="en-GB"/>
        </w:rPr>
        <w:t xml:space="preserve"> also with the 2AoA</w:t>
      </w:r>
      <w:r w:rsidR="00A55758">
        <w:rPr>
          <w:rFonts w:eastAsia="ＭＳ 明朝"/>
          <w:bCs/>
          <w:iCs/>
          <w:lang w:val="en-GB"/>
        </w:rPr>
        <w:t xml:space="preserve"> for FR2b and higher.</w:t>
      </w:r>
    </w:p>
    <w:p w14:paraId="042BFAE6" w14:textId="4C5C5FFF" w:rsidR="00EA7041" w:rsidRPr="00A55758" w:rsidRDefault="00EA7041" w:rsidP="00BD5B8C">
      <w:pPr>
        <w:spacing w:before="120" w:after="120"/>
        <w:rPr>
          <w:rFonts w:eastAsia="ＭＳ 明朝"/>
          <w:b/>
          <w:i/>
          <w:lang w:val="en-GB"/>
        </w:rPr>
      </w:pPr>
      <w:r w:rsidRPr="00A55758">
        <w:rPr>
          <w:rFonts w:eastAsia="ＭＳ 明朝" w:hint="eastAsia"/>
          <w:b/>
          <w:i/>
          <w:lang w:val="en-GB"/>
        </w:rPr>
        <w:lastRenderedPageBreak/>
        <w:t>O</w:t>
      </w:r>
      <w:r w:rsidRPr="00A55758">
        <w:rPr>
          <w:rFonts w:eastAsia="ＭＳ 明朝"/>
          <w:b/>
          <w:i/>
          <w:lang w:val="en-GB"/>
        </w:rPr>
        <w:t xml:space="preserve">bservation 1: </w:t>
      </w:r>
      <w:r w:rsidR="005F696B">
        <w:rPr>
          <w:rFonts w:eastAsia="ＭＳ 明朝"/>
          <w:b/>
          <w:i/>
          <w:lang w:val="en-GB"/>
        </w:rPr>
        <w:t>With</w:t>
      </w:r>
      <w:r w:rsidR="005F696B" w:rsidRPr="00A55758">
        <w:rPr>
          <w:rFonts w:eastAsia="ＭＳ 明朝"/>
          <w:b/>
          <w:i/>
          <w:lang w:val="en-GB"/>
        </w:rPr>
        <w:t xml:space="preserve"> the current parameter of CSI-RS based RLM test cases</w:t>
      </w:r>
      <w:r w:rsidR="005F696B">
        <w:rPr>
          <w:rFonts w:eastAsia="ＭＳ 明朝"/>
          <w:b/>
          <w:i/>
          <w:lang w:val="en-GB"/>
        </w:rPr>
        <w:t>, e</w:t>
      </w:r>
      <w:r w:rsidR="0079702C" w:rsidRPr="00A55758">
        <w:rPr>
          <w:rFonts w:eastAsia="ＭＳ 明朝"/>
          <w:b/>
          <w:i/>
          <w:lang w:val="en-GB"/>
        </w:rPr>
        <w:t xml:space="preserve">stimated Io </w:t>
      </w:r>
      <w:r w:rsidR="00E14B6E" w:rsidRPr="00A55758">
        <w:rPr>
          <w:rFonts w:eastAsia="ＭＳ 明朝"/>
          <w:b/>
          <w:i/>
          <w:lang w:val="en-GB"/>
        </w:rPr>
        <w:t>exceed</w:t>
      </w:r>
      <w:r w:rsidR="009A2F97" w:rsidRPr="00A55758">
        <w:rPr>
          <w:rFonts w:eastAsia="ＭＳ 明朝"/>
          <w:b/>
          <w:i/>
          <w:lang w:val="en-GB"/>
        </w:rPr>
        <w:t>s</w:t>
      </w:r>
      <w:r w:rsidR="00E3494F" w:rsidRPr="00A55758">
        <w:rPr>
          <w:rFonts w:eastAsia="ＭＳ 明朝"/>
          <w:b/>
          <w:i/>
          <w:lang w:val="en-GB"/>
        </w:rPr>
        <w:t xml:space="preserve"> the power level </w:t>
      </w:r>
      <w:r w:rsidR="001730B0" w:rsidRPr="00A55758">
        <w:rPr>
          <w:rFonts w:eastAsia="ＭＳ 明朝"/>
          <w:b/>
          <w:i/>
          <w:lang w:val="en-GB"/>
        </w:rPr>
        <w:t>that</w:t>
      </w:r>
      <w:r w:rsidR="00E3494F" w:rsidRPr="00A55758">
        <w:rPr>
          <w:rFonts w:eastAsia="ＭＳ 明朝"/>
          <w:b/>
          <w:i/>
          <w:lang w:val="en-GB"/>
        </w:rPr>
        <w:t xml:space="preserve"> the test equipment can provide</w:t>
      </w:r>
      <w:r w:rsidR="005F696B">
        <w:rPr>
          <w:rFonts w:eastAsia="ＭＳ 明朝"/>
          <w:b/>
          <w:i/>
          <w:lang w:val="en-GB"/>
        </w:rPr>
        <w:t xml:space="preserve"> f</w:t>
      </w:r>
      <w:r w:rsidR="005F696B" w:rsidRPr="00A55758">
        <w:rPr>
          <w:rFonts w:eastAsia="ＭＳ 明朝"/>
          <w:b/>
          <w:i/>
          <w:lang w:val="en-GB"/>
        </w:rPr>
        <w:t>or FR2b and higher</w:t>
      </w:r>
      <w:r w:rsidR="00EF47B0">
        <w:rPr>
          <w:rFonts w:eastAsia="ＭＳ 明朝"/>
          <w:b/>
          <w:i/>
          <w:lang w:val="en-GB"/>
        </w:rPr>
        <w:t>.</w:t>
      </w:r>
    </w:p>
    <w:p w14:paraId="3F9675C6" w14:textId="77777777" w:rsidR="00FD1271" w:rsidRDefault="00FD1271" w:rsidP="00BE09E2">
      <w:pPr>
        <w:spacing w:before="120" w:after="120"/>
        <w:rPr>
          <w:rFonts w:eastAsia="ＭＳ 明朝"/>
          <w:b/>
          <w:lang w:val="en-GB"/>
        </w:rPr>
      </w:pPr>
    </w:p>
    <w:p w14:paraId="21230840" w14:textId="52FED8D1" w:rsidR="00FC6FBE" w:rsidRDefault="00FC6FBE" w:rsidP="00BE09E2">
      <w:pPr>
        <w:spacing w:before="120" w:after="120"/>
        <w:rPr>
          <w:rFonts w:eastAsia="ＭＳ 明朝"/>
          <w:b/>
          <w:lang w:val="en-GB"/>
        </w:rPr>
      </w:pPr>
      <w:r w:rsidRPr="00442FDC">
        <w:rPr>
          <w:rFonts w:eastAsia="ＭＳ 明朝" w:hint="eastAsia"/>
          <w:b/>
          <w:lang w:val="en-GB"/>
        </w:rPr>
        <w:t>2.</w:t>
      </w:r>
      <w:r>
        <w:rPr>
          <w:rFonts w:eastAsia="ＭＳ 明朝"/>
          <w:b/>
          <w:lang w:val="en-GB"/>
        </w:rPr>
        <w:t>2</w:t>
      </w:r>
      <w:r w:rsidRPr="00442FDC">
        <w:rPr>
          <w:rFonts w:eastAsia="ＭＳ 明朝" w:hint="eastAsia"/>
          <w:b/>
          <w:lang w:val="en-GB"/>
        </w:rPr>
        <w:t xml:space="preserve"> </w:t>
      </w:r>
      <w:r>
        <w:rPr>
          <w:rFonts w:eastAsia="ＭＳ 明朝"/>
          <w:b/>
          <w:lang w:val="en-GB"/>
        </w:rPr>
        <w:t xml:space="preserve">Consideration on </w:t>
      </w:r>
      <w:r w:rsidR="00EC0928">
        <w:rPr>
          <w:rFonts w:eastAsia="ＭＳ 明朝"/>
          <w:b/>
          <w:lang w:val="en-GB"/>
        </w:rPr>
        <w:t>a</w:t>
      </w:r>
      <w:r>
        <w:rPr>
          <w:rFonts w:eastAsia="ＭＳ 明朝"/>
          <w:b/>
          <w:lang w:val="en-GB"/>
        </w:rPr>
        <w:t xml:space="preserve"> </w:t>
      </w:r>
      <w:r w:rsidR="001F5C80">
        <w:rPr>
          <w:rFonts w:eastAsia="ＭＳ 明朝"/>
          <w:b/>
          <w:lang w:val="en-GB"/>
        </w:rPr>
        <w:t>possible solution</w:t>
      </w:r>
    </w:p>
    <w:p w14:paraId="1630F32D" w14:textId="4DABE90B" w:rsidR="00F65269" w:rsidRDefault="00FD1271" w:rsidP="004400CB">
      <w:pPr>
        <w:spacing w:before="120" w:after="120"/>
        <w:rPr>
          <w:rFonts w:eastAsia="ＭＳ 明朝"/>
          <w:bCs/>
          <w:iCs/>
          <w:lang w:val="en-GB"/>
        </w:rPr>
      </w:pPr>
      <w:r>
        <w:rPr>
          <w:rFonts w:eastAsia="ＭＳ 明朝"/>
          <w:bCs/>
          <w:iCs/>
          <w:lang w:val="en-GB"/>
        </w:rPr>
        <w:t>To solve the issue above</w:t>
      </w:r>
      <w:r w:rsidR="005C2C8D">
        <w:rPr>
          <w:rFonts w:eastAsia="ＭＳ 明朝"/>
          <w:bCs/>
          <w:iCs/>
          <w:lang w:val="en-GB"/>
        </w:rPr>
        <w:t xml:space="preserve"> while keeping the 2AoA condition, we need to reduce the total </w:t>
      </w:r>
      <w:proofErr w:type="gramStart"/>
      <w:r w:rsidR="005C2C8D">
        <w:rPr>
          <w:rFonts w:eastAsia="ＭＳ 明朝"/>
          <w:bCs/>
          <w:iCs/>
          <w:lang w:val="en-GB"/>
        </w:rPr>
        <w:t>power</w:t>
      </w:r>
      <w:r w:rsidR="00FF35B0">
        <w:rPr>
          <w:rFonts w:eastAsia="ＭＳ 明朝"/>
          <w:bCs/>
          <w:iCs/>
          <w:lang w:val="en-GB"/>
        </w:rPr>
        <w:t>(</w:t>
      </w:r>
      <w:proofErr w:type="gramEnd"/>
      <w:r w:rsidR="00FF35B0">
        <w:rPr>
          <w:rFonts w:eastAsia="ＭＳ 明朝"/>
          <w:bCs/>
          <w:iCs/>
          <w:lang w:val="en-GB"/>
        </w:rPr>
        <w:t>Io)</w:t>
      </w:r>
      <w:r w:rsidR="005C2C8D">
        <w:rPr>
          <w:rFonts w:eastAsia="ＭＳ 明朝"/>
          <w:bCs/>
          <w:iCs/>
          <w:lang w:val="en-GB"/>
        </w:rPr>
        <w:t xml:space="preserve"> in some way. The straightforward </w:t>
      </w:r>
      <w:r w:rsidR="00FA1AA2">
        <w:rPr>
          <w:rFonts w:eastAsia="ＭＳ 明朝"/>
          <w:bCs/>
          <w:iCs/>
          <w:lang w:val="en-GB"/>
        </w:rPr>
        <w:t>approach</w:t>
      </w:r>
      <w:r w:rsidR="005C2C8D">
        <w:rPr>
          <w:rFonts w:eastAsia="ＭＳ 明朝"/>
          <w:bCs/>
          <w:iCs/>
          <w:lang w:val="en-GB"/>
        </w:rPr>
        <w:t xml:space="preserve"> </w:t>
      </w:r>
      <w:r>
        <w:rPr>
          <w:rFonts w:eastAsia="ＭＳ 明朝"/>
          <w:bCs/>
          <w:iCs/>
          <w:lang w:val="en-GB"/>
        </w:rPr>
        <w:t>is to</w:t>
      </w:r>
      <w:r w:rsidR="004400CB">
        <w:rPr>
          <w:rFonts w:eastAsia="ＭＳ 明朝"/>
          <w:bCs/>
          <w:iCs/>
          <w:lang w:val="en-GB"/>
        </w:rPr>
        <w:t xml:space="preserve"> reduc</w:t>
      </w:r>
      <w:r>
        <w:rPr>
          <w:rFonts w:eastAsia="ＭＳ 明朝"/>
          <w:bCs/>
          <w:iCs/>
          <w:lang w:val="en-GB"/>
        </w:rPr>
        <w:t>e</w:t>
      </w:r>
      <w:r w:rsidR="004400CB">
        <w:rPr>
          <w:rFonts w:eastAsia="ＭＳ 明朝"/>
          <w:bCs/>
          <w:iCs/>
          <w:lang w:val="en-GB"/>
        </w:rPr>
        <w:t xml:space="preserve"> the number of RBs for example down to 24.</w:t>
      </w:r>
      <w:r w:rsidR="00F752B9">
        <w:rPr>
          <w:rFonts w:eastAsia="ＭＳ 明朝"/>
          <w:bCs/>
          <w:iCs/>
          <w:lang w:val="en-GB"/>
        </w:rPr>
        <w:t xml:space="preserve"> </w:t>
      </w:r>
      <w:r w:rsidR="00F50C9F">
        <w:rPr>
          <w:rFonts w:eastAsia="ＭＳ 明朝"/>
          <w:bCs/>
          <w:iCs/>
          <w:lang w:val="en-GB"/>
        </w:rPr>
        <w:t>There would be two possib</w:t>
      </w:r>
      <w:r w:rsidR="009B71D5">
        <w:rPr>
          <w:rFonts w:eastAsia="ＭＳ 明朝"/>
          <w:bCs/>
          <w:iCs/>
          <w:lang w:val="en-GB"/>
        </w:rPr>
        <w:t>le ways</w:t>
      </w:r>
      <w:r w:rsidR="00C841C3">
        <w:rPr>
          <w:rFonts w:eastAsia="ＭＳ 明朝"/>
          <w:bCs/>
          <w:iCs/>
          <w:lang w:val="en-GB"/>
        </w:rPr>
        <w:t xml:space="preserve"> to </w:t>
      </w:r>
      <w:r w:rsidR="00F50C9F">
        <w:rPr>
          <w:rFonts w:eastAsia="ＭＳ 明朝"/>
          <w:bCs/>
          <w:iCs/>
          <w:lang w:val="en-GB"/>
        </w:rPr>
        <w:t xml:space="preserve">reduce </w:t>
      </w:r>
      <w:r w:rsidR="00C841C3">
        <w:rPr>
          <w:rFonts w:eastAsia="ＭＳ 明朝"/>
          <w:bCs/>
          <w:iCs/>
          <w:lang w:val="en-GB"/>
        </w:rPr>
        <w:t xml:space="preserve">the </w:t>
      </w:r>
      <w:r w:rsidR="00F50C9F">
        <w:rPr>
          <w:rFonts w:eastAsia="ＭＳ 明朝"/>
          <w:bCs/>
          <w:iCs/>
          <w:lang w:val="en-GB"/>
        </w:rPr>
        <w:t xml:space="preserve">RBs; </w:t>
      </w:r>
      <w:r w:rsidR="006505ED">
        <w:rPr>
          <w:rFonts w:eastAsia="ＭＳ 明朝"/>
          <w:bCs/>
          <w:iCs/>
          <w:lang w:val="en-GB"/>
        </w:rPr>
        <w:t xml:space="preserve">option 1 </w:t>
      </w:r>
      <w:r w:rsidR="00F50C9F">
        <w:rPr>
          <w:rFonts w:eastAsia="ＭＳ 明朝"/>
          <w:bCs/>
          <w:iCs/>
          <w:lang w:val="en-GB"/>
        </w:rPr>
        <w:t>to reduce the BWP size</w:t>
      </w:r>
      <w:r w:rsidR="00C841C3">
        <w:rPr>
          <w:rFonts w:eastAsia="ＭＳ 明朝"/>
          <w:bCs/>
          <w:iCs/>
          <w:lang w:val="en-GB"/>
        </w:rPr>
        <w:t>,</w:t>
      </w:r>
      <w:r w:rsidR="00F50C9F">
        <w:rPr>
          <w:rFonts w:eastAsia="ＭＳ 明朝"/>
          <w:bCs/>
          <w:iCs/>
          <w:lang w:val="en-GB"/>
        </w:rPr>
        <w:t xml:space="preserve"> or </w:t>
      </w:r>
      <w:r w:rsidR="006505ED">
        <w:rPr>
          <w:rFonts w:eastAsia="ＭＳ 明朝"/>
          <w:bCs/>
          <w:iCs/>
          <w:lang w:val="en-GB"/>
        </w:rPr>
        <w:t xml:space="preserve">option 2 </w:t>
      </w:r>
      <w:r w:rsidR="00F50C9F">
        <w:rPr>
          <w:rFonts w:eastAsia="ＭＳ 明朝"/>
          <w:bCs/>
          <w:iCs/>
          <w:lang w:val="en-GB"/>
        </w:rPr>
        <w:t>to reduce the allocated RB size (OCNG) while keeping the BWP size (</w:t>
      </w:r>
      <w:r w:rsidR="00A93C1D">
        <w:rPr>
          <w:rFonts w:eastAsia="ＭＳ 明朝"/>
          <w:bCs/>
          <w:iCs/>
          <w:lang w:val="en-GB"/>
        </w:rPr>
        <w:t>66RBs</w:t>
      </w:r>
      <w:r w:rsidR="00F50C9F">
        <w:rPr>
          <w:rFonts w:eastAsia="ＭＳ 明朝"/>
          <w:bCs/>
          <w:iCs/>
          <w:lang w:val="en-GB"/>
        </w:rPr>
        <w:t xml:space="preserve">). </w:t>
      </w:r>
    </w:p>
    <w:p w14:paraId="38066504" w14:textId="18D7362B" w:rsidR="00F65269" w:rsidRPr="00FB6147" w:rsidRDefault="006505ED" w:rsidP="00F65269">
      <w:pPr>
        <w:spacing w:before="120" w:after="120"/>
        <w:rPr>
          <w:rFonts w:eastAsia="ＭＳ 明朝"/>
          <w:bCs/>
          <w:iCs/>
          <w:lang w:val="en-GB"/>
        </w:rPr>
      </w:pPr>
      <w:r>
        <w:rPr>
          <w:rFonts w:eastAsia="ＭＳ 明朝"/>
          <w:bCs/>
          <w:iCs/>
          <w:lang w:val="en-GB"/>
        </w:rPr>
        <w:t>A</w:t>
      </w:r>
      <w:r w:rsidR="00F65269">
        <w:rPr>
          <w:rFonts w:eastAsia="ＭＳ 明朝"/>
          <w:bCs/>
          <w:iCs/>
          <w:lang w:val="en-GB"/>
        </w:rPr>
        <w:t>s already written in the paper [2], we need to be careful with the physical layer (RAN1) specification with regards to the bandwidth of the CSI-RS when we consider the reduction of the allocated RB numbers. In TS 38.214 clause 5.1.6.1.1, there is a limitation on the number of resource blocks. Corresponding description is extracted as follows.</w:t>
      </w:r>
    </w:p>
    <w:p w14:paraId="685E20EB" w14:textId="3D146334" w:rsidR="00F65269" w:rsidRDefault="00F65269" w:rsidP="00F65269">
      <w:pPr>
        <w:spacing w:before="120" w:after="120"/>
        <w:rPr>
          <w:rFonts w:eastAsia="ＭＳ 明朝"/>
          <w:bCs/>
          <w:iCs/>
          <w:lang w:val="en-GB"/>
        </w:rPr>
      </w:pPr>
      <w:r>
        <w:rPr>
          <w:rFonts w:eastAsia="ＭＳ 明朝" w:hint="eastAsia"/>
          <w:bCs/>
          <w:iCs/>
          <w:lang w:val="en-GB"/>
        </w:rPr>
        <w:t>E</w:t>
      </w:r>
      <w:r>
        <w:rPr>
          <w:rFonts w:eastAsia="ＭＳ 明朝"/>
          <w:bCs/>
          <w:iCs/>
          <w:lang w:val="en-GB"/>
        </w:rPr>
        <w:t>xtract from TS 38.214 cl. 5.1.6.1.1</w:t>
      </w:r>
      <w:r w:rsidR="00C50A79">
        <w:rPr>
          <w:rFonts w:eastAsia="ＭＳ 明朝"/>
          <w:bCs/>
          <w:iCs/>
          <w:lang w:val="en-GB"/>
        </w:rPr>
        <w:t>:</w:t>
      </w:r>
    </w:p>
    <w:tbl>
      <w:tblPr>
        <w:tblStyle w:val="aff2"/>
        <w:tblW w:w="0" w:type="auto"/>
        <w:tblLook w:val="04A0" w:firstRow="1" w:lastRow="0" w:firstColumn="1" w:lastColumn="0" w:noHBand="0" w:noVBand="1"/>
      </w:tblPr>
      <w:tblGrid>
        <w:gridCol w:w="9631"/>
      </w:tblGrid>
      <w:tr w:rsidR="00F65269" w14:paraId="711ECDAE" w14:textId="77777777" w:rsidTr="00AC752C">
        <w:tc>
          <w:tcPr>
            <w:tcW w:w="9631" w:type="dxa"/>
          </w:tcPr>
          <w:p w14:paraId="7E21C8BC" w14:textId="77777777" w:rsidR="00F65269" w:rsidRPr="006E7E94" w:rsidRDefault="00F65269" w:rsidP="00AC752C">
            <w:pPr>
              <w:pStyle w:val="B1"/>
              <w:spacing w:before="120" w:after="120"/>
              <w:rPr>
                <w:rFonts w:eastAsiaTheme="minorEastAsia"/>
              </w:rPr>
            </w:pPr>
            <w:r w:rsidRPr="00C62800">
              <w:rPr>
                <w:highlight w:val="yellow"/>
              </w:rPr>
              <w:t>the bandwidth of the CSI-RS resource</w:t>
            </w:r>
            <w:r w:rsidRPr="004E38D4">
              <w:t xml:space="preserve">, as given by the higher layer parameter </w:t>
            </w:r>
            <w:proofErr w:type="spellStart"/>
            <w:r w:rsidRPr="004E38D4">
              <w:rPr>
                <w:i/>
              </w:rPr>
              <w:t>freqBand</w:t>
            </w:r>
            <w:proofErr w:type="spellEnd"/>
            <w:r w:rsidRPr="004E38D4">
              <w:rPr>
                <w:i/>
                <w:lang w:val="en-GB"/>
              </w:rPr>
              <w:t xml:space="preserve"> </w:t>
            </w:r>
            <w:r w:rsidRPr="004E38D4">
              <w:rPr>
                <w:lang w:val="en-GB"/>
              </w:rPr>
              <w:t>configured by</w:t>
            </w:r>
            <w:r w:rsidRPr="004E38D4">
              <w:rPr>
                <w:i/>
                <w:lang w:val="en-GB"/>
              </w:rPr>
              <w:t xml:space="preserve"> </w:t>
            </w:r>
            <w:r w:rsidRPr="004E38D4">
              <w:rPr>
                <w:i/>
              </w:rPr>
              <w:t>CSI-RS-</w:t>
            </w:r>
            <w:proofErr w:type="spellStart"/>
            <w:r w:rsidRPr="004E38D4">
              <w:rPr>
                <w:i/>
              </w:rPr>
              <w:t>ResourceMapping</w:t>
            </w:r>
            <w:proofErr w:type="spellEnd"/>
            <w:r w:rsidRPr="004E38D4">
              <w:t xml:space="preserve">, </w:t>
            </w:r>
            <w:r w:rsidRPr="00BB476B">
              <w:rPr>
                <w:highlight w:val="yellow"/>
              </w:rPr>
              <w:t xml:space="preserve">is the minimum of 52 and </w:t>
            </w:r>
            <m:oMath>
              <m:sSubSup>
                <m:sSubSupPr>
                  <m:ctrlPr>
                    <w:rPr>
                      <w:rFonts w:ascii="Cambria Math" w:hAnsi="Cambria Math" w:hint="eastAsia"/>
                      <w:highlight w:val="yellow"/>
                      <w:lang w:eastAsia="zh-CN"/>
                    </w:rPr>
                  </m:ctrlPr>
                </m:sSubSupPr>
                <m:e>
                  <m:r>
                    <m:rPr>
                      <m:sty m:val="p"/>
                    </m:rPr>
                    <w:rPr>
                      <w:rFonts w:ascii="Cambria Math" w:hAnsi="Cambria Math" w:hint="eastAsia"/>
                      <w:highlight w:val="yellow"/>
                      <w:lang w:eastAsia="zh-CN"/>
                    </w:rPr>
                    <m:t>N</m:t>
                  </m:r>
                </m:e>
                <m:sub>
                  <m:r>
                    <m:rPr>
                      <m:nor/>
                    </m:rPr>
                    <w:rPr>
                      <w:rFonts w:ascii="Cambria Math" w:hAnsi="Cambria Math" w:hint="eastAsia"/>
                      <w:highlight w:val="yellow"/>
                      <w:lang w:eastAsia="zh-CN"/>
                    </w:rPr>
                    <m:t>BWP,i</m:t>
                  </m:r>
                </m:sub>
                <m:sup>
                  <m:r>
                    <m:rPr>
                      <m:nor/>
                    </m:rPr>
                    <w:rPr>
                      <w:rFonts w:ascii="Cambria Math" w:hAnsi="Cambria Math" w:hint="eastAsia"/>
                      <w:highlight w:val="yellow"/>
                      <w:lang w:eastAsia="zh-CN"/>
                    </w:rPr>
                    <m:t>size</m:t>
                  </m:r>
                </m:sup>
              </m:sSubSup>
            </m:oMath>
            <w:r w:rsidRPr="00BB476B">
              <w:rPr>
                <w:highlight w:val="yellow"/>
              </w:rPr>
              <w:t xml:space="preserve"> resource blocks, or is equal to </w:t>
            </w:r>
            <m:oMath>
              <m:sSubSup>
                <m:sSubSupPr>
                  <m:ctrlPr>
                    <w:rPr>
                      <w:rFonts w:ascii="Cambria Math" w:hAnsi="Cambria Math" w:hint="eastAsia"/>
                      <w:highlight w:val="yellow"/>
                      <w:lang w:eastAsia="zh-CN"/>
                    </w:rPr>
                  </m:ctrlPr>
                </m:sSubSupPr>
                <m:e>
                  <m:r>
                    <m:rPr>
                      <m:sty m:val="p"/>
                    </m:rPr>
                    <w:rPr>
                      <w:rFonts w:ascii="Cambria Math" w:hAnsi="Cambria Math" w:hint="eastAsia"/>
                      <w:highlight w:val="yellow"/>
                      <w:lang w:eastAsia="zh-CN"/>
                    </w:rPr>
                    <m:t>N</m:t>
                  </m:r>
                </m:e>
                <m:sub>
                  <m:r>
                    <m:rPr>
                      <m:nor/>
                    </m:rPr>
                    <w:rPr>
                      <w:rFonts w:ascii="Cambria Math" w:hAnsi="Cambria Math" w:hint="eastAsia"/>
                      <w:highlight w:val="yellow"/>
                      <w:lang w:eastAsia="zh-CN"/>
                    </w:rPr>
                    <m:t>BWP,i</m:t>
                  </m:r>
                </m:sub>
                <m:sup>
                  <m:r>
                    <m:rPr>
                      <m:nor/>
                    </m:rPr>
                    <w:rPr>
                      <w:rFonts w:ascii="Cambria Math" w:hAnsi="Cambria Math" w:hint="eastAsia"/>
                      <w:highlight w:val="yellow"/>
                      <w:lang w:eastAsia="zh-CN"/>
                    </w:rPr>
                    <m:t>size</m:t>
                  </m:r>
                </m:sup>
              </m:sSubSup>
            </m:oMath>
            <w:r w:rsidRPr="00BB476B">
              <w:rPr>
                <w:highlight w:val="yellow"/>
              </w:rPr>
              <w:t xml:space="preserve"> resource blocks.</w:t>
            </w:r>
            <w:r w:rsidRPr="004E38D4">
              <w:t xml:space="preserve"> For operation with shared spectrum channel access,</w:t>
            </w:r>
            <w:r w:rsidRPr="004E38D4">
              <w:rPr>
                <w:i/>
              </w:rPr>
              <w:t xml:space="preserve"> </w:t>
            </w:r>
            <w:proofErr w:type="spellStart"/>
            <w:r w:rsidRPr="004E38D4">
              <w:rPr>
                <w:i/>
              </w:rPr>
              <w:t>freqBand</w:t>
            </w:r>
            <w:proofErr w:type="spellEnd"/>
            <w:r w:rsidRPr="004E38D4">
              <w:rPr>
                <w:i/>
              </w:rPr>
              <w:t xml:space="preserve"> </w:t>
            </w:r>
            <w:r w:rsidRPr="004E38D4">
              <w:t>configured by</w:t>
            </w:r>
            <w:r w:rsidRPr="004E38D4">
              <w:rPr>
                <w:i/>
              </w:rPr>
              <w:t xml:space="preserve"> CSI-RS-</w:t>
            </w:r>
            <w:proofErr w:type="spellStart"/>
            <w:r w:rsidRPr="004E38D4">
              <w:rPr>
                <w:i/>
              </w:rPr>
              <w:t>ResourceMapping</w:t>
            </w:r>
            <w:proofErr w:type="spellEnd"/>
            <w:r w:rsidRPr="004E38D4">
              <w:t xml:space="preserve">, is the minimum of 48 and </w:t>
            </w:r>
            <m:oMath>
              <m:sSubSup>
                <m:sSubSupPr>
                  <m:ctrlPr>
                    <w:rPr>
                      <w:rFonts w:ascii="Cambria Math" w:hAnsi="Cambria Math" w:hint="eastAsia"/>
                      <w:lang w:eastAsia="zh-CN"/>
                    </w:rPr>
                  </m:ctrlPr>
                </m:sSubSupPr>
                <m:e>
                  <m:r>
                    <m:rPr>
                      <m:sty m:val="p"/>
                    </m:rPr>
                    <w:rPr>
                      <w:rFonts w:ascii="Cambria Math" w:hAnsi="Cambria Math" w:hint="eastAsia"/>
                      <w:lang w:eastAsia="zh-CN"/>
                    </w:rPr>
                    <m:t>N</m:t>
                  </m:r>
                </m:e>
                <m:sub>
                  <m:r>
                    <m:rPr>
                      <m:nor/>
                    </m:rPr>
                    <w:rPr>
                      <w:rFonts w:ascii="Cambria Math" w:hAnsi="Cambria Math" w:hint="eastAsia"/>
                      <w:lang w:eastAsia="zh-CN"/>
                    </w:rPr>
                    <m:t>BWP,i</m:t>
                  </m:r>
                </m:sub>
                <m:sup>
                  <m:r>
                    <m:rPr>
                      <m:nor/>
                    </m:rPr>
                    <w:rPr>
                      <w:rFonts w:ascii="Cambria Math" w:hAnsi="Cambria Math" w:hint="eastAsia"/>
                      <w:lang w:eastAsia="zh-CN"/>
                    </w:rPr>
                    <m:t>size</m:t>
                  </m:r>
                </m:sup>
              </m:sSubSup>
            </m:oMath>
            <w:r w:rsidRPr="004E38D4">
              <w:t xml:space="preserve"> resource blocks, or is equal to </w:t>
            </w:r>
            <m:oMath>
              <m:sSubSup>
                <m:sSubSupPr>
                  <m:ctrlPr>
                    <w:rPr>
                      <w:rFonts w:ascii="Cambria Math" w:hAnsi="Cambria Math" w:hint="eastAsia"/>
                      <w:lang w:eastAsia="zh-CN"/>
                    </w:rPr>
                  </m:ctrlPr>
                </m:sSubSupPr>
                <m:e>
                  <m:r>
                    <m:rPr>
                      <m:sty m:val="p"/>
                    </m:rPr>
                    <w:rPr>
                      <w:rFonts w:ascii="Cambria Math" w:hAnsi="Cambria Math" w:hint="eastAsia"/>
                      <w:lang w:eastAsia="zh-CN"/>
                    </w:rPr>
                    <m:t>N</m:t>
                  </m:r>
                </m:e>
                <m:sub>
                  <m:r>
                    <m:rPr>
                      <m:nor/>
                    </m:rPr>
                    <w:rPr>
                      <w:rFonts w:ascii="Cambria Math" w:hAnsi="Cambria Math" w:hint="eastAsia"/>
                      <w:lang w:eastAsia="zh-CN"/>
                    </w:rPr>
                    <m:t>BWP,i</m:t>
                  </m:r>
                </m:sub>
                <m:sup>
                  <m:r>
                    <m:rPr>
                      <m:nor/>
                    </m:rPr>
                    <w:rPr>
                      <w:rFonts w:ascii="Cambria Math" w:hAnsi="Cambria Math" w:hint="eastAsia"/>
                      <w:lang w:eastAsia="zh-CN"/>
                    </w:rPr>
                    <m:t>size</m:t>
                  </m:r>
                </m:sup>
              </m:sSubSup>
            </m:oMath>
            <w:r w:rsidRPr="004E38D4">
              <w:t xml:space="preserve"> resource blocks.</w:t>
            </w:r>
          </w:p>
        </w:tc>
      </w:tr>
    </w:tbl>
    <w:p w14:paraId="5C0146CF" w14:textId="6B4E644B" w:rsidR="00F65269" w:rsidRPr="00AE7611" w:rsidRDefault="009C1289" w:rsidP="004400CB">
      <w:pPr>
        <w:spacing w:before="120" w:after="120"/>
        <w:rPr>
          <w:rFonts w:eastAsia="ＭＳ 明朝"/>
          <w:bCs/>
          <w:iCs/>
        </w:rPr>
      </w:pPr>
      <w:r>
        <w:rPr>
          <w:rFonts w:eastAsia="ＭＳ 明朝"/>
          <w:bCs/>
          <w:iCs/>
        </w:rPr>
        <w:t xml:space="preserve">Due to this specification, </w:t>
      </w:r>
      <w:r w:rsidR="00CA64CC">
        <w:rPr>
          <w:rFonts w:eastAsia="ＭＳ 明朝"/>
          <w:bCs/>
          <w:iCs/>
        </w:rPr>
        <w:t>even though the data RB allocation is 24</w:t>
      </w:r>
      <w:proofErr w:type="gramStart"/>
      <w:r w:rsidR="00CA64CC">
        <w:rPr>
          <w:rFonts w:eastAsia="ＭＳ 明朝"/>
          <w:bCs/>
          <w:iCs/>
        </w:rPr>
        <w:t>RBs</w:t>
      </w:r>
      <w:r w:rsidR="00A639D3">
        <w:rPr>
          <w:rFonts w:eastAsia="ＭＳ 明朝"/>
          <w:bCs/>
          <w:iCs/>
        </w:rPr>
        <w:t>(</w:t>
      </w:r>
      <w:proofErr w:type="gramEnd"/>
      <w:r w:rsidR="00A639D3">
        <w:rPr>
          <w:rFonts w:eastAsia="ＭＳ 明朝"/>
          <w:bCs/>
          <w:iCs/>
        </w:rPr>
        <w:t>option</w:t>
      </w:r>
      <w:r w:rsidR="00634C9D">
        <w:rPr>
          <w:rFonts w:eastAsia="ＭＳ 明朝"/>
          <w:bCs/>
          <w:iCs/>
        </w:rPr>
        <w:t xml:space="preserve"> 2</w:t>
      </w:r>
      <w:r w:rsidR="00A639D3">
        <w:rPr>
          <w:rFonts w:eastAsia="ＭＳ 明朝"/>
          <w:bCs/>
          <w:iCs/>
        </w:rPr>
        <w:t>)</w:t>
      </w:r>
      <w:r w:rsidR="00CA64CC">
        <w:rPr>
          <w:rFonts w:eastAsia="ＭＳ 明朝"/>
          <w:bCs/>
          <w:iCs/>
        </w:rPr>
        <w:t xml:space="preserve">, </w:t>
      </w:r>
      <w:r>
        <w:rPr>
          <w:rFonts w:eastAsia="ＭＳ 明朝"/>
          <w:bCs/>
          <w:iCs/>
        </w:rPr>
        <w:t xml:space="preserve">total power at symbols where CSI-RS exists </w:t>
      </w:r>
      <w:r w:rsidR="00CA64CC">
        <w:rPr>
          <w:rFonts w:eastAsia="ＭＳ 明朝"/>
          <w:bCs/>
          <w:iCs/>
        </w:rPr>
        <w:t>s</w:t>
      </w:r>
      <w:r w:rsidR="0084610C">
        <w:rPr>
          <w:rFonts w:eastAsia="ＭＳ 明朝"/>
          <w:bCs/>
          <w:iCs/>
        </w:rPr>
        <w:t xml:space="preserve">hould </w:t>
      </w:r>
      <w:r>
        <w:rPr>
          <w:rFonts w:eastAsia="ＭＳ 明朝"/>
          <w:bCs/>
          <w:iCs/>
        </w:rPr>
        <w:t>have more power than other symbols.</w:t>
      </w:r>
      <w:r w:rsidR="00FE7AA8">
        <w:rPr>
          <w:rFonts w:eastAsia="ＭＳ 明朝"/>
          <w:bCs/>
          <w:iCs/>
        </w:rPr>
        <w:t xml:space="preserve"> </w:t>
      </w:r>
    </w:p>
    <w:p w14:paraId="6E6807DB" w14:textId="5DBF677E" w:rsidR="004400CB" w:rsidRDefault="00F50C9F" w:rsidP="004400CB">
      <w:pPr>
        <w:spacing w:before="120" w:after="120"/>
        <w:rPr>
          <w:rFonts w:eastAsia="ＭＳ 明朝"/>
          <w:bCs/>
          <w:iCs/>
          <w:lang w:val="en-GB"/>
        </w:rPr>
      </w:pPr>
      <w:r>
        <w:rPr>
          <w:rFonts w:eastAsia="ＭＳ 明朝"/>
          <w:bCs/>
          <w:iCs/>
          <w:lang w:val="en-GB"/>
        </w:rPr>
        <w:t xml:space="preserve">Hence, the straightforward approach is </w:t>
      </w:r>
      <w:r w:rsidR="00664022">
        <w:rPr>
          <w:rFonts w:eastAsia="ＭＳ 明朝" w:hint="eastAsia"/>
          <w:bCs/>
          <w:iCs/>
          <w:lang w:val="en-GB"/>
        </w:rPr>
        <w:t>o</w:t>
      </w:r>
      <w:r w:rsidR="00664022">
        <w:rPr>
          <w:rFonts w:eastAsia="ＭＳ 明朝"/>
          <w:bCs/>
          <w:iCs/>
          <w:lang w:val="en-GB"/>
        </w:rPr>
        <w:t xml:space="preserve">ption </w:t>
      </w:r>
      <w:proofErr w:type="gramStart"/>
      <w:r w:rsidR="00F71229">
        <w:rPr>
          <w:rFonts w:eastAsia="ＭＳ 明朝"/>
          <w:bCs/>
          <w:iCs/>
          <w:lang w:val="en-GB"/>
        </w:rPr>
        <w:t>1</w:t>
      </w:r>
      <w:r w:rsidR="00664022">
        <w:rPr>
          <w:rFonts w:eastAsia="ＭＳ 明朝"/>
          <w:bCs/>
          <w:iCs/>
          <w:lang w:val="en-GB"/>
        </w:rPr>
        <w:t xml:space="preserve"> :</w:t>
      </w:r>
      <w:proofErr w:type="gramEnd"/>
      <w:r w:rsidR="00664022">
        <w:rPr>
          <w:rFonts w:eastAsia="ＭＳ 明朝"/>
          <w:bCs/>
          <w:iCs/>
          <w:lang w:val="en-GB"/>
        </w:rPr>
        <w:t xml:space="preserve"> </w:t>
      </w:r>
      <w:r>
        <w:rPr>
          <w:rFonts w:eastAsia="ＭＳ 明朝"/>
          <w:bCs/>
          <w:iCs/>
          <w:lang w:val="en-GB"/>
        </w:rPr>
        <w:t xml:space="preserve">to reduce the BWP size to 24RB. </w:t>
      </w:r>
      <w:r w:rsidR="00F752B9">
        <w:rPr>
          <w:rFonts w:eastAsia="ＭＳ 明朝"/>
          <w:bCs/>
          <w:iCs/>
          <w:lang w:val="en-GB"/>
        </w:rPr>
        <w:t xml:space="preserve">Table 2.2-1 shows the calculation results of the applied Io when we reduce the </w:t>
      </w:r>
      <w:r w:rsidR="00460229">
        <w:rPr>
          <w:rFonts w:eastAsia="ＭＳ 明朝"/>
          <w:bCs/>
          <w:iCs/>
          <w:lang w:val="en-GB"/>
        </w:rPr>
        <w:t>BWP</w:t>
      </w:r>
      <w:r w:rsidR="00F752B9">
        <w:rPr>
          <w:rFonts w:eastAsia="ＭＳ 明朝"/>
          <w:bCs/>
          <w:iCs/>
          <w:lang w:val="en-GB"/>
        </w:rPr>
        <w:t xml:space="preserve"> to 24</w:t>
      </w:r>
      <w:r w:rsidR="00460229">
        <w:rPr>
          <w:rFonts w:eastAsia="ＭＳ 明朝"/>
          <w:bCs/>
          <w:iCs/>
          <w:lang w:val="en-GB"/>
        </w:rPr>
        <w:t>RBs</w:t>
      </w:r>
      <w:r w:rsidR="00F752B9">
        <w:rPr>
          <w:rFonts w:eastAsia="ＭＳ 明朝"/>
          <w:bCs/>
          <w:iCs/>
          <w:lang w:val="en-GB"/>
        </w:rPr>
        <w:t>.</w:t>
      </w:r>
      <w:r w:rsidR="004E119A">
        <w:rPr>
          <w:rFonts w:eastAsia="ＭＳ 明朝"/>
          <w:bCs/>
          <w:iCs/>
          <w:lang w:val="en-GB"/>
        </w:rPr>
        <w:t xml:space="preserve"> </w:t>
      </w:r>
      <w:r w:rsidR="001E261A">
        <w:rPr>
          <w:rFonts w:eastAsia="ＭＳ 明朝"/>
          <w:bCs/>
          <w:iCs/>
          <w:lang w:val="en-GB"/>
        </w:rPr>
        <w:t>As can be seen in the table, Io is now reduced to -5</w:t>
      </w:r>
      <w:r w:rsidR="00B224A7">
        <w:rPr>
          <w:rFonts w:eastAsia="ＭＳ 明朝"/>
          <w:bCs/>
          <w:iCs/>
          <w:lang w:val="en-GB"/>
        </w:rPr>
        <w:t>5.65</w:t>
      </w:r>
      <w:r w:rsidR="001E261A">
        <w:rPr>
          <w:rFonts w:eastAsia="ＭＳ 明朝"/>
          <w:bCs/>
          <w:iCs/>
          <w:lang w:val="en-GB"/>
        </w:rPr>
        <w:t xml:space="preserve"> dBm/</w:t>
      </w:r>
      <w:proofErr w:type="spellStart"/>
      <w:r w:rsidR="001E261A">
        <w:rPr>
          <w:rFonts w:eastAsia="ＭＳ 明朝"/>
          <w:bCs/>
          <w:iCs/>
          <w:lang w:val="en-GB"/>
        </w:rPr>
        <w:t>ChBW</w:t>
      </w:r>
      <w:proofErr w:type="spellEnd"/>
      <w:r w:rsidR="00B224A7">
        <w:rPr>
          <w:rFonts w:eastAsia="ＭＳ 明朝"/>
          <w:bCs/>
          <w:iCs/>
          <w:lang w:val="en-GB"/>
        </w:rPr>
        <w:t xml:space="preserve"> at maximum.</w:t>
      </w:r>
      <w:r w:rsidR="00184B6A">
        <w:rPr>
          <w:rFonts w:eastAsia="ＭＳ 明朝"/>
          <w:bCs/>
          <w:iCs/>
          <w:lang w:val="en-GB"/>
        </w:rPr>
        <w:t xml:space="preserve"> Unfortunately, it is higher than FR2c achievable DL power but less than FR2a and FR2b achievable DL power.</w:t>
      </w:r>
    </w:p>
    <w:p w14:paraId="3A8F6D59" w14:textId="6D1B0135" w:rsidR="006057F0" w:rsidRPr="00E5473D" w:rsidRDefault="00FD55B6" w:rsidP="006057F0">
      <w:pPr>
        <w:spacing w:before="120" w:after="120"/>
        <w:rPr>
          <w:rFonts w:eastAsia="ＭＳ 明朝"/>
          <w:b/>
          <w:i/>
          <w:lang w:val="en-GB"/>
        </w:rPr>
      </w:pPr>
      <w:r>
        <w:rPr>
          <w:rFonts w:eastAsia="ＭＳ 明朝"/>
          <w:b/>
          <w:i/>
          <w:lang w:val="en-GB"/>
        </w:rPr>
        <w:t>Observation</w:t>
      </w:r>
      <w:r w:rsidR="006057F0">
        <w:rPr>
          <w:rFonts w:eastAsia="ＭＳ 明朝"/>
          <w:b/>
          <w:i/>
          <w:lang w:val="en-GB"/>
        </w:rPr>
        <w:t xml:space="preserve"> </w:t>
      </w:r>
      <w:r>
        <w:rPr>
          <w:rFonts w:eastAsia="ＭＳ 明朝"/>
          <w:b/>
          <w:i/>
          <w:lang w:val="en-GB"/>
        </w:rPr>
        <w:t>2</w:t>
      </w:r>
      <w:r w:rsidR="006057F0">
        <w:rPr>
          <w:rFonts w:eastAsia="ＭＳ 明朝"/>
          <w:b/>
          <w:i/>
          <w:lang w:val="en-GB"/>
        </w:rPr>
        <w:t>:</w:t>
      </w:r>
      <w:r w:rsidR="006057F0" w:rsidRPr="00E5473D">
        <w:rPr>
          <w:rFonts w:eastAsia="ＭＳ 明朝"/>
          <w:b/>
          <w:i/>
          <w:lang w:val="en-GB"/>
        </w:rPr>
        <w:t xml:space="preserve"> </w:t>
      </w:r>
      <w:r w:rsidR="00B84AE1">
        <w:rPr>
          <w:rFonts w:eastAsia="ＭＳ 明朝"/>
          <w:b/>
          <w:i/>
          <w:lang w:val="en-GB"/>
        </w:rPr>
        <w:t>If BWP size is changed to 24RBs, then the FR2 CSI-RS based RLM test cases will become testable</w:t>
      </w:r>
      <w:r w:rsidR="00E41504">
        <w:rPr>
          <w:rFonts w:eastAsia="ＭＳ 明朝"/>
          <w:b/>
          <w:i/>
          <w:lang w:val="en-GB"/>
        </w:rPr>
        <w:t xml:space="preserve"> with 2AoA condition</w:t>
      </w:r>
      <w:r w:rsidR="00B84AE1">
        <w:rPr>
          <w:rFonts w:eastAsia="ＭＳ 明朝"/>
          <w:b/>
          <w:i/>
          <w:lang w:val="en-GB"/>
        </w:rPr>
        <w:t xml:space="preserve"> </w:t>
      </w:r>
      <w:r w:rsidR="00386255">
        <w:rPr>
          <w:rFonts w:eastAsia="ＭＳ 明朝"/>
          <w:b/>
          <w:i/>
          <w:lang w:val="en-GB"/>
        </w:rPr>
        <w:t xml:space="preserve">at least </w:t>
      </w:r>
      <w:r w:rsidR="00B84AE1">
        <w:rPr>
          <w:rFonts w:eastAsia="ＭＳ 明朝"/>
          <w:b/>
          <w:i/>
          <w:lang w:val="en-GB"/>
        </w:rPr>
        <w:t>for FR2a and FR2b</w:t>
      </w:r>
      <w:r w:rsidR="00E41504">
        <w:rPr>
          <w:rFonts w:eastAsia="ＭＳ 明朝"/>
          <w:b/>
          <w:i/>
          <w:lang w:val="en-GB"/>
        </w:rPr>
        <w:t>.</w:t>
      </w:r>
    </w:p>
    <w:p w14:paraId="7CAFF6ED" w14:textId="2E8B713B" w:rsidR="00831250" w:rsidRDefault="002E05B0" w:rsidP="002E05B0">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able 2.2-1: Estimation of possible Io for TC A.5.5.1.5.1-3 with 24 RB data allocation</w:t>
      </w:r>
    </w:p>
    <w:p w14:paraId="0BF7A969" w14:textId="610CC510" w:rsidR="002E05B0" w:rsidRDefault="00F50C9F" w:rsidP="004400CB">
      <w:pPr>
        <w:spacing w:before="120" w:after="120"/>
        <w:rPr>
          <w:rFonts w:eastAsia="ＭＳ 明朝"/>
          <w:bCs/>
          <w:iCs/>
          <w:lang w:val="en-GB"/>
        </w:rPr>
      </w:pPr>
      <w:r>
        <w:rPr>
          <w:noProof/>
        </w:rPr>
        <w:drawing>
          <wp:inline distT="0" distB="0" distL="0" distR="0" wp14:anchorId="26E2EE6E" wp14:editId="10E076F1">
            <wp:extent cx="6122035" cy="4238625"/>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4238625"/>
                    </a:xfrm>
                    <a:prstGeom prst="rect">
                      <a:avLst/>
                    </a:prstGeom>
                  </pic:spPr>
                </pic:pic>
              </a:graphicData>
            </a:graphic>
          </wp:inline>
        </w:drawing>
      </w:r>
    </w:p>
    <w:p w14:paraId="018B9119" w14:textId="56ACF475" w:rsidR="00CE779F" w:rsidRDefault="006D6FA5" w:rsidP="004400CB">
      <w:pPr>
        <w:spacing w:before="120" w:after="120"/>
        <w:rPr>
          <w:rFonts w:eastAsia="ＭＳ 明朝"/>
          <w:bCs/>
          <w:iCs/>
          <w:lang w:val="en-GB"/>
        </w:rPr>
      </w:pPr>
      <w:r>
        <w:rPr>
          <w:rFonts w:eastAsia="ＭＳ 明朝" w:hint="eastAsia"/>
          <w:bCs/>
          <w:iCs/>
          <w:lang w:val="en-GB"/>
        </w:rPr>
        <w:lastRenderedPageBreak/>
        <w:t>N</w:t>
      </w:r>
      <w:r>
        <w:rPr>
          <w:rFonts w:eastAsia="ＭＳ 明朝"/>
          <w:bCs/>
          <w:iCs/>
          <w:lang w:val="en-GB"/>
        </w:rPr>
        <w:t xml:space="preserve">ote that </w:t>
      </w:r>
      <w:r w:rsidR="00BB5B8E">
        <w:rPr>
          <w:rFonts w:eastAsia="ＭＳ 明朝"/>
          <w:bCs/>
          <w:iCs/>
          <w:lang w:val="en-GB"/>
        </w:rPr>
        <w:t xml:space="preserve">it is not reasonable </w:t>
      </w:r>
      <w:r>
        <w:rPr>
          <w:rFonts w:eastAsia="ＭＳ 明朝"/>
          <w:bCs/>
          <w:iCs/>
          <w:lang w:val="en-GB"/>
        </w:rPr>
        <w:t xml:space="preserve">to reduce the </w:t>
      </w:r>
      <w:r w:rsidR="00BB5B8E">
        <w:rPr>
          <w:rFonts w:eastAsia="ＭＳ 明朝"/>
          <w:bCs/>
          <w:iCs/>
          <w:lang w:val="en-GB"/>
        </w:rPr>
        <w:t>BWPs</w:t>
      </w:r>
      <w:r>
        <w:rPr>
          <w:rFonts w:eastAsia="ＭＳ 明朝"/>
          <w:bCs/>
          <w:iCs/>
          <w:lang w:val="en-GB"/>
        </w:rPr>
        <w:t xml:space="preserve"> less than 24RBs because of the existence of </w:t>
      </w:r>
      <w:proofErr w:type="gramStart"/>
      <w:r>
        <w:rPr>
          <w:rFonts w:eastAsia="ＭＳ 明朝"/>
          <w:bCs/>
          <w:iCs/>
          <w:lang w:val="en-GB"/>
        </w:rPr>
        <w:t>SSB(</w:t>
      </w:r>
      <w:proofErr w:type="gramEnd"/>
      <w:r>
        <w:rPr>
          <w:rFonts w:eastAsia="ＭＳ 明朝"/>
          <w:bCs/>
          <w:iCs/>
          <w:lang w:val="en-GB"/>
        </w:rPr>
        <w:t>240 sub carriers and 20RBs)</w:t>
      </w:r>
      <w:r w:rsidR="00077D5F">
        <w:rPr>
          <w:rFonts w:eastAsia="ＭＳ 明朝"/>
          <w:bCs/>
          <w:iCs/>
          <w:lang w:val="en-GB"/>
        </w:rPr>
        <w:t>.</w:t>
      </w:r>
      <w:r>
        <w:rPr>
          <w:rFonts w:eastAsia="ＭＳ 明朝"/>
          <w:bCs/>
          <w:iCs/>
          <w:lang w:val="en-GB"/>
        </w:rPr>
        <w:t xml:space="preserve"> </w:t>
      </w:r>
    </w:p>
    <w:p w14:paraId="50DD404B" w14:textId="658047ED" w:rsidR="00CE779F" w:rsidRDefault="00CE779F" w:rsidP="004400CB">
      <w:pPr>
        <w:spacing w:before="120" w:after="120"/>
        <w:rPr>
          <w:rFonts w:eastAsia="ＭＳ 明朝"/>
          <w:bCs/>
          <w:iCs/>
          <w:lang w:val="en-GB"/>
        </w:rPr>
      </w:pPr>
      <w:r>
        <w:rPr>
          <w:rFonts w:eastAsia="ＭＳ 明朝" w:hint="eastAsia"/>
          <w:bCs/>
          <w:iCs/>
          <w:lang w:val="en-GB"/>
        </w:rPr>
        <w:t>A</w:t>
      </w:r>
      <w:r>
        <w:rPr>
          <w:rFonts w:eastAsia="ＭＳ 明朝"/>
          <w:bCs/>
          <w:iCs/>
          <w:lang w:val="en-GB"/>
        </w:rPr>
        <w:t xml:space="preserve">nother possibility is </w:t>
      </w:r>
      <w:r w:rsidR="00451CD6">
        <w:rPr>
          <w:rFonts w:eastAsia="ＭＳ 明朝"/>
          <w:bCs/>
          <w:iCs/>
          <w:lang w:val="en-GB"/>
        </w:rPr>
        <w:t>to test at the beam peak with 1AoA test setup</w:t>
      </w:r>
      <w:r w:rsidR="006D68F3" w:rsidRPr="006D68F3">
        <w:rPr>
          <w:rFonts w:eastAsia="ＭＳ 明朝"/>
          <w:bCs/>
          <w:iCs/>
          <w:lang w:val="en-GB"/>
        </w:rPr>
        <w:t xml:space="preserve"> </w:t>
      </w:r>
      <w:r w:rsidR="006D68F3">
        <w:rPr>
          <w:rFonts w:eastAsia="ＭＳ 明朝"/>
          <w:bCs/>
          <w:iCs/>
          <w:lang w:val="en-GB"/>
        </w:rPr>
        <w:t>as already discussed in [1]</w:t>
      </w:r>
      <w:r w:rsidR="00451CD6">
        <w:rPr>
          <w:rFonts w:eastAsia="ＭＳ 明朝"/>
          <w:bCs/>
          <w:iCs/>
          <w:lang w:val="en-GB"/>
        </w:rPr>
        <w:t>.</w:t>
      </w:r>
      <w:r w:rsidR="00D50B85">
        <w:rPr>
          <w:rFonts w:eastAsia="ＭＳ 明朝"/>
          <w:bCs/>
          <w:iCs/>
          <w:lang w:val="en-GB"/>
        </w:rPr>
        <w:t xml:space="preserve"> Table 2.2-2 shows the analysis for the Io when the test setup is changed to 1AoA. Io at maximum is -62.91dBm/</w:t>
      </w:r>
      <w:proofErr w:type="spellStart"/>
      <w:r w:rsidR="00D50B85">
        <w:rPr>
          <w:rFonts w:eastAsia="ＭＳ 明朝"/>
          <w:bCs/>
          <w:iCs/>
          <w:lang w:val="en-GB"/>
        </w:rPr>
        <w:t>ChBW</w:t>
      </w:r>
      <w:proofErr w:type="spellEnd"/>
      <w:r w:rsidR="00D50B85">
        <w:rPr>
          <w:rFonts w:eastAsia="ＭＳ 明朝"/>
          <w:bCs/>
          <w:iCs/>
          <w:lang w:val="en-GB"/>
        </w:rPr>
        <w:t xml:space="preserve"> and is less than the achievable DL power for FR2a, FR2b and FR2c.</w:t>
      </w:r>
    </w:p>
    <w:p w14:paraId="328340D9" w14:textId="07E3AB2C" w:rsidR="00451CD6" w:rsidRDefault="00451CD6" w:rsidP="00451CD6">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able 2.2-</w:t>
      </w:r>
      <w:r w:rsidR="00D50B85">
        <w:rPr>
          <w:rFonts w:eastAsia="ＭＳ 明朝"/>
          <w:bCs/>
          <w:iCs/>
          <w:lang w:val="en-GB"/>
        </w:rPr>
        <w:t>2</w:t>
      </w:r>
      <w:r>
        <w:rPr>
          <w:rFonts w:eastAsia="ＭＳ 明朝"/>
          <w:bCs/>
          <w:iCs/>
          <w:lang w:val="en-GB"/>
        </w:rPr>
        <w:t>: Estimation of possible Io for TC A.5.5.1.5.1-3 with 1</w:t>
      </w:r>
      <w:proofErr w:type="gramStart"/>
      <w:r>
        <w:rPr>
          <w:rFonts w:eastAsia="ＭＳ 明朝"/>
          <w:bCs/>
          <w:iCs/>
          <w:lang w:val="en-GB"/>
        </w:rPr>
        <w:t>AoA(</w:t>
      </w:r>
      <w:proofErr w:type="gramEnd"/>
      <w:r>
        <w:rPr>
          <w:rFonts w:eastAsia="ＭＳ 明朝"/>
          <w:bCs/>
          <w:iCs/>
          <w:lang w:val="en-GB"/>
        </w:rPr>
        <w:t>beam peak) setup assumption</w:t>
      </w:r>
    </w:p>
    <w:p w14:paraId="7610A124" w14:textId="0BEFA54C" w:rsidR="00451CD6" w:rsidRPr="00451CD6" w:rsidRDefault="00451CD6" w:rsidP="004400CB">
      <w:pPr>
        <w:spacing w:before="120" w:after="120"/>
        <w:rPr>
          <w:rFonts w:eastAsia="ＭＳ 明朝"/>
          <w:bCs/>
          <w:iCs/>
          <w:lang w:val="en-GB"/>
        </w:rPr>
      </w:pPr>
      <w:r>
        <w:rPr>
          <w:noProof/>
        </w:rPr>
        <w:drawing>
          <wp:inline distT="0" distB="0" distL="0" distR="0" wp14:anchorId="03A517E6" wp14:editId="4B0B12FC">
            <wp:extent cx="6122035" cy="370268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702685"/>
                    </a:xfrm>
                    <a:prstGeom prst="rect">
                      <a:avLst/>
                    </a:prstGeom>
                  </pic:spPr>
                </pic:pic>
              </a:graphicData>
            </a:graphic>
          </wp:inline>
        </w:drawing>
      </w:r>
    </w:p>
    <w:p w14:paraId="583C575B" w14:textId="12F24230" w:rsidR="00D50B85" w:rsidRPr="00E5473D" w:rsidRDefault="00D50B85" w:rsidP="00D50B85">
      <w:pPr>
        <w:spacing w:before="120" w:after="120"/>
        <w:rPr>
          <w:rFonts w:eastAsia="ＭＳ 明朝"/>
          <w:b/>
          <w:i/>
          <w:lang w:val="en-GB"/>
        </w:rPr>
      </w:pPr>
      <w:r>
        <w:rPr>
          <w:rFonts w:eastAsia="ＭＳ 明朝"/>
          <w:b/>
          <w:i/>
          <w:lang w:val="en-GB"/>
        </w:rPr>
        <w:t>Observation 3:</w:t>
      </w:r>
      <w:r w:rsidRPr="00E5473D">
        <w:rPr>
          <w:rFonts w:eastAsia="ＭＳ 明朝"/>
          <w:b/>
          <w:i/>
          <w:lang w:val="en-GB"/>
        </w:rPr>
        <w:t xml:space="preserve"> </w:t>
      </w:r>
      <w:r>
        <w:rPr>
          <w:rFonts w:eastAsia="ＭＳ 明朝"/>
          <w:b/>
          <w:i/>
          <w:lang w:val="en-GB"/>
        </w:rPr>
        <w:t>If test setup is changed to 1</w:t>
      </w:r>
      <w:proofErr w:type="gramStart"/>
      <w:r>
        <w:rPr>
          <w:rFonts w:eastAsia="ＭＳ 明朝"/>
          <w:b/>
          <w:i/>
          <w:lang w:val="en-GB"/>
        </w:rPr>
        <w:t>AoA(</w:t>
      </w:r>
      <w:proofErr w:type="gramEnd"/>
      <w:r>
        <w:rPr>
          <w:rFonts w:eastAsia="ＭＳ 明朝"/>
          <w:b/>
          <w:i/>
          <w:lang w:val="en-GB"/>
        </w:rPr>
        <w:t>beam peak), then the FR2 CSI-RS based RLM test cases will become testable for FR2a, FR2b and FR2c.</w:t>
      </w:r>
    </w:p>
    <w:p w14:paraId="7A081654" w14:textId="77777777" w:rsidR="002313A9" w:rsidRPr="00BC6FBB" w:rsidRDefault="002C5253"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4BEB20BE" w:rsidR="00826444" w:rsidRDefault="00CF1FAB" w:rsidP="00D1280B">
      <w:pPr>
        <w:spacing w:before="120" w:after="120"/>
        <w:rPr>
          <w:rFonts w:eastAsia="ＭＳ 明朝"/>
          <w:lang w:val="en-GB"/>
        </w:rPr>
      </w:pPr>
      <w:r w:rsidRPr="00CF1FAB">
        <w:rPr>
          <w:rFonts w:eastAsia="ＭＳ 明朝"/>
        </w:rPr>
        <w:t xml:space="preserve">In this contribution </w:t>
      </w:r>
      <w:r w:rsidR="00983687">
        <w:rPr>
          <w:rFonts w:eastAsia="ＭＳ 明朝"/>
          <w:lang w:val="en-GB"/>
        </w:rPr>
        <w:t xml:space="preserve">we discussed the testability issue with CSI-RS based RLM test cases in FR2 with 2AoA condition </w:t>
      </w:r>
      <w:proofErr w:type="gramStart"/>
      <w:r w:rsidR="00983687">
        <w:rPr>
          <w:rFonts w:eastAsia="ＭＳ 明朝"/>
          <w:lang w:val="en-GB"/>
        </w:rPr>
        <w:t>and also</w:t>
      </w:r>
      <w:proofErr w:type="gramEnd"/>
      <w:r w:rsidR="00983687">
        <w:rPr>
          <w:rFonts w:eastAsia="ＭＳ 明朝"/>
          <w:lang w:val="en-GB"/>
        </w:rPr>
        <w:t xml:space="preserve"> the possible solution while still maintaining the 2AoA setting.</w:t>
      </w:r>
    </w:p>
    <w:p w14:paraId="2079CE12" w14:textId="59657D54" w:rsidR="001F5C80" w:rsidRDefault="001F5C80" w:rsidP="001F5C80">
      <w:pPr>
        <w:spacing w:before="120" w:after="120"/>
        <w:rPr>
          <w:rFonts w:eastAsia="ＭＳ 明朝"/>
          <w:b/>
          <w:i/>
          <w:lang w:val="en-GB"/>
        </w:rPr>
      </w:pPr>
      <w:r w:rsidRPr="00A55758">
        <w:rPr>
          <w:rFonts w:eastAsia="ＭＳ 明朝" w:hint="eastAsia"/>
          <w:b/>
          <w:i/>
          <w:lang w:val="en-GB"/>
        </w:rPr>
        <w:t>O</w:t>
      </w:r>
      <w:r w:rsidRPr="00A55758">
        <w:rPr>
          <w:rFonts w:eastAsia="ＭＳ 明朝"/>
          <w:b/>
          <w:i/>
          <w:lang w:val="en-GB"/>
        </w:rPr>
        <w:t xml:space="preserve">bservation 1: </w:t>
      </w:r>
      <w:r>
        <w:rPr>
          <w:rFonts w:eastAsia="ＭＳ 明朝"/>
          <w:b/>
          <w:i/>
          <w:lang w:val="en-GB"/>
        </w:rPr>
        <w:t>With</w:t>
      </w:r>
      <w:r w:rsidRPr="00A55758">
        <w:rPr>
          <w:rFonts w:eastAsia="ＭＳ 明朝"/>
          <w:b/>
          <w:i/>
          <w:lang w:val="en-GB"/>
        </w:rPr>
        <w:t xml:space="preserve"> the current parameter of CSI-RS based RLM test cases f</w:t>
      </w:r>
      <w:r>
        <w:rPr>
          <w:rFonts w:eastAsia="ＭＳ 明朝"/>
          <w:b/>
          <w:i/>
          <w:lang w:val="en-GB"/>
        </w:rPr>
        <w:t>, e</w:t>
      </w:r>
      <w:r w:rsidRPr="00A55758">
        <w:rPr>
          <w:rFonts w:eastAsia="ＭＳ 明朝"/>
          <w:b/>
          <w:i/>
          <w:lang w:val="en-GB"/>
        </w:rPr>
        <w:t>stimated Io exceeds the power level that the test equipment can provide</w:t>
      </w:r>
      <w:r>
        <w:rPr>
          <w:rFonts w:eastAsia="ＭＳ 明朝"/>
          <w:b/>
          <w:i/>
          <w:lang w:val="en-GB"/>
        </w:rPr>
        <w:t xml:space="preserve"> f</w:t>
      </w:r>
      <w:r w:rsidRPr="00A55758">
        <w:rPr>
          <w:rFonts w:eastAsia="ＭＳ 明朝"/>
          <w:b/>
          <w:i/>
          <w:lang w:val="en-GB"/>
        </w:rPr>
        <w:t>or FR2b and higher</w:t>
      </w:r>
      <w:r>
        <w:rPr>
          <w:rFonts w:eastAsia="ＭＳ 明朝"/>
          <w:b/>
          <w:i/>
          <w:lang w:val="en-GB"/>
        </w:rPr>
        <w:t>.</w:t>
      </w:r>
    </w:p>
    <w:p w14:paraId="54902C40" w14:textId="2EF96B1D" w:rsidR="00511815" w:rsidRDefault="00511815" w:rsidP="00511815">
      <w:pPr>
        <w:spacing w:before="120" w:after="120"/>
        <w:rPr>
          <w:rFonts w:eastAsia="ＭＳ 明朝"/>
          <w:b/>
          <w:i/>
          <w:lang w:val="en-GB"/>
        </w:rPr>
      </w:pPr>
      <w:r>
        <w:rPr>
          <w:rFonts w:eastAsia="ＭＳ 明朝"/>
          <w:b/>
          <w:i/>
          <w:lang w:val="en-GB"/>
        </w:rPr>
        <w:t>Observation 2:</w:t>
      </w:r>
      <w:r w:rsidRPr="00E5473D">
        <w:rPr>
          <w:rFonts w:eastAsia="ＭＳ 明朝"/>
          <w:b/>
          <w:i/>
          <w:lang w:val="en-GB"/>
        </w:rPr>
        <w:t xml:space="preserve"> </w:t>
      </w:r>
      <w:r>
        <w:rPr>
          <w:rFonts w:eastAsia="ＭＳ 明朝"/>
          <w:b/>
          <w:i/>
          <w:lang w:val="en-GB"/>
        </w:rPr>
        <w:t>If BWP size is changed to 24RBs, then the FR2 CSI-RS based RLM test cases will become testable with 2AoA condition at least for FR2a and FR2b.</w:t>
      </w:r>
    </w:p>
    <w:p w14:paraId="5558C70D" w14:textId="72E1F71D" w:rsidR="00787B83" w:rsidRPr="00E5473D" w:rsidRDefault="00787B83" w:rsidP="00787B83">
      <w:pPr>
        <w:spacing w:before="120" w:after="120"/>
        <w:rPr>
          <w:rFonts w:eastAsia="ＭＳ 明朝"/>
          <w:b/>
          <w:i/>
          <w:lang w:val="en-GB"/>
        </w:rPr>
      </w:pPr>
      <w:r>
        <w:rPr>
          <w:rFonts w:eastAsia="ＭＳ 明朝"/>
          <w:b/>
          <w:i/>
          <w:lang w:val="en-GB"/>
        </w:rPr>
        <w:t>Observation 3:</w:t>
      </w:r>
      <w:r w:rsidRPr="00E5473D">
        <w:rPr>
          <w:rFonts w:eastAsia="ＭＳ 明朝"/>
          <w:b/>
          <w:i/>
          <w:lang w:val="en-GB"/>
        </w:rPr>
        <w:t xml:space="preserve"> </w:t>
      </w:r>
      <w:r>
        <w:rPr>
          <w:rFonts w:eastAsia="ＭＳ 明朝"/>
          <w:b/>
          <w:i/>
          <w:lang w:val="en-GB"/>
        </w:rPr>
        <w:t>If test setup is changed to 1</w:t>
      </w:r>
      <w:proofErr w:type="gramStart"/>
      <w:r>
        <w:rPr>
          <w:rFonts w:eastAsia="ＭＳ 明朝"/>
          <w:b/>
          <w:i/>
          <w:lang w:val="en-GB"/>
        </w:rPr>
        <w:t>AoA(</w:t>
      </w:r>
      <w:proofErr w:type="gramEnd"/>
      <w:r>
        <w:rPr>
          <w:rFonts w:eastAsia="ＭＳ 明朝"/>
          <w:b/>
          <w:i/>
          <w:lang w:val="en-GB"/>
        </w:rPr>
        <w:t>beam peak), then the FR2 CSI-RS based RLM test cases will become testable for FR2a, FR2b and FR2c.</w:t>
      </w:r>
    </w:p>
    <w:p w14:paraId="2A1676EE" w14:textId="45BDA3D9" w:rsidR="00D50B85" w:rsidRDefault="00787B83" w:rsidP="00D1280B">
      <w:pPr>
        <w:spacing w:before="120" w:after="120"/>
        <w:rPr>
          <w:rFonts w:eastAsia="ＭＳ 明朝"/>
        </w:rPr>
      </w:pPr>
      <w:r>
        <w:rPr>
          <w:rFonts w:eastAsia="ＭＳ 明朝"/>
          <w:bCs/>
          <w:iCs/>
          <w:lang w:val="en-GB"/>
        </w:rPr>
        <w:t xml:space="preserve">Despite the remaining testability issue for FR2c and higher, it is proposed to reduce the BWP to 24RBs and keep the 2AoA configuration considering the discussions in the previous meeting. </w:t>
      </w:r>
      <w:r w:rsidR="00511815">
        <w:rPr>
          <w:rFonts w:eastAsia="ＭＳ 明朝"/>
        </w:rPr>
        <w:t xml:space="preserve">The RAN4 discussion paper is provided in [4] in the parallel RAN4 meeting to </w:t>
      </w:r>
      <w:r w:rsidR="00541DDD">
        <w:rPr>
          <w:rFonts w:eastAsia="ＭＳ 明朝"/>
        </w:rPr>
        <w:t>propose</w:t>
      </w:r>
      <w:r w:rsidR="00511815">
        <w:rPr>
          <w:rFonts w:eastAsia="ＭＳ 明朝"/>
        </w:rPr>
        <w:t xml:space="preserve"> the idea in observation 2. </w:t>
      </w:r>
      <w:r w:rsidR="00541DDD">
        <w:rPr>
          <w:rFonts w:eastAsia="ＭＳ 明朝"/>
          <w:bCs/>
          <w:iCs/>
          <w:lang w:val="en-GB"/>
        </w:rPr>
        <w:t xml:space="preserve">Remaining issue for FR2c and higher can be </w:t>
      </w:r>
      <w:r w:rsidR="00541DDD">
        <w:rPr>
          <w:rFonts w:eastAsia="ＭＳ 明朝" w:hint="eastAsia"/>
          <w:bCs/>
          <w:iCs/>
          <w:lang w:val="en-GB"/>
        </w:rPr>
        <w:t>discussed</w:t>
      </w:r>
      <w:r w:rsidR="00541DDD">
        <w:rPr>
          <w:rFonts w:eastAsia="ＭＳ 明朝"/>
          <w:bCs/>
          <w:iCs/>
          <w:lang w:val="en-GB"/>
        </w:rPr>
        <w:t xml:space="preserve"> at later stage, firstly in RAN5 as it is relating to the achievable DL power discussion which is not yet finalized in RAN5.</w:t>
      </w:r>
    </w:p>
    <w:p w14:paraId="7A08165B" w14:textId="77777777" w:rsidR="00606242" w:rsidRDefault="002C5253"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4CDDFC1C" w14:textId="71F9B1C5" w:rsidR="00C74E66" w:rsidRDefault="00DC329D" w:rsidP="000C170C">
      <w:pPr>
        <w:spacing w:before="120" w:after="120"/>
        <w:rPr>
          <w:rFonts w:eastAsia="ＭＳ 明朝"/>
        </w:rPr>
      </w:pPr>
      <w:r>
        <w:rPr>
          <w:rFonts w:eastAsia="ＭＳ 明朝" w:hint="eastAsia"/>
        </w:rPr>
        <w:t>[</w:t>
      </w:r>
      <w:r w:rsidR="00F54105">
        <w:rPr>
          <w:rFonts w:eastAsia="ＭＳ 明朝"/>
        </w:rPr>
        <w:t>1</w:t>
      </w:r>
      <w:r>
        <w:rPr>
          <w:rFonts w:eastAsia="ＭＳ 明朝"/>
        </w:rPr>
        <w:t xml:space="preserve">] </w:t>
      </w:r>
      <w:r w:rsidR="002940A4">
        <w:rPr>
          <w:rFonts w:eastAsia="ＭＳ 明朝"/>
        </w:rPr>
        <w:t>R4-21</w:t>
      </w:r>
      <w:r w:rsidR="00E037C8">
        <w:rPr>
          <w:rFonts w:eastAsia="ＭＳ 明朝"/>
        </w:rPr>
        <w:t>11868</w:t>
      </w:r>
      <w:r w:rsidR="002940A4">
        <w:rPr>
          <w:rFonts w:eastAsia="ＭＳ 明朝"/>
        </w:rPr>
        <w:t xml:space="preserve">, </w:t>
      </w:r>
      <w:r w:rsidR="00BB2B16">
        <w:rPr>
          <w:rFonts w:eastAsia="ＭＳ 明朝"/>
        </w:rPr>
        <w:t>“</w:t>
      </w:r>
      <w:r w:rsidR="00E72F19" w:rsidRPr="00E72F19">
        <w:rPr>
          <w:rFonts w:eastAsia="ＭＳ 明朝"/>
        </w:rPr>
        <w:t>Update FR2 CSI-RS-based RLM Test cases</w:t>
      </w:r>
      <w:r w:rsidR="00BB2B16">
        <w:rPr>
          <w:rFonts w:eastAsia="ＭＳ 明朝"/>
        </w:rPr>
        <w:t>”,</w:t>
      </w:r>
      <w:r w:rsidR="00DE57A6">
        <w:rPr>
          <w:rFonts w:eastAsia="ＭＳ 明朝"/>
        </w:rPr>
        <w:t xml:space="preserve"> Anritsu corp., RAN4 #</w:t>
      </w:r>
      <w:r w:rsidR="00E72F19">
        <w:rPr>
          <w:rFonts w:eastAsia="ＭＳ 明朝"/>
        </w:rPr>
        <w:t>100</w:t>
      </w:r>
      <w:r w:rsidR="00DE57A6">
        <w:rPr>
          <w:rFonts w:eastAsia="ＭＳ 明朝"/>
        </w:rPr>
        <w:t xml:space="preserve">-e, </w:t>
      </w:r>
      <w:r w:rsidR="00227348">
        <w:rPr>
          <w:rFonts w:eastAsia="ＭＳ 明朝"/>
        </w:rPr>
        <w:t>Electronic meeting</w:t>
      </w:r>
    </w:p>
    <w:p w14:paraId="27641C4B" w14:textId="40E6A4A8" w:rsidR="000A4780" w:rsidRDefault="00F54105" w:rsidP="00E72F19">
      <w:pPr>
        <w:spacing w:before="120" w:after="120"/>
        <w:rPr>
          <w:rFonts w:eastAsia="ＭＳ 明朝"/>
        </w:rPr>
      </w:pPr>
      <w:r>
        <w:rPr>
          <w:rFonts w:eastAsia="ＭＳ 明朝" w:hint="eastAsia"/>
        </w:rPr>
        <w:lastRenderedPageBreak/>
        <w:t>[</w:t>
      </w:r>
      <w:r>
        <w:rPr>
          <w:rFonts w:eastAsia="ＭＳ 明朝"/>
        </w:rPr>
        <w:t xml:space="preserve">2] </w:t>
      </w:r>
      <w:r w:rsidR="00BE09E2">
        <w:rPr>
          <w:rFonts w:eastAsia="ＭＳ 明朝"/>
        </w:rPr>
        <w:t>R5-</w:t>
      </w:r>
      <w:r w:rsidR="00AE76C3">
        <w:rPr>
          <w:rFonts w:eastAsia="ＭＳ 明朝"/>
        </w:rPr>
        <w:t>21</w:t>
      </w:r>
      <w:r w:rsidR="00BA6E87">
        <w:rPr>
          <w:rFonts w:eastAsia="ＭＳ 明朝"/>
        </w:rPr>
        <w:t>2634, “</w:t>
      </w:r>
      <w:r w:rsidR="00334E15" w:rsidRPr="00334E15">
        <w:rPr>
          <w:rFonts w:eastAsia="ＭＳ 明朝"/>
        </w:rPr>
        <w:t>FR2 RRM test cases: Known Issues</w:t>
      </w:r>
      <w:r w:rsidR="00BA6E87">
        <w:rPr>
          <w:rFonts w:eastAsia="ＭＳ 明朝"/>
        </w:rPr>
        <w:t>”, Anritsu Ltd., RAN5 #91-e, Electronic meeting</w:t>
      </w:r>
    </w:p>
    <w:p w14:paraId="6B478909" w14:textId="1F488C3C" w:rsidR="00334E15" w:rsidRDefault="00334E15" w:rsidP="00E72F19">
      <w:pPr>
        <w:spacing w:before="120" w:after="120"/>
        <w:rPr>
          <w:rFonts w:eastAsia="ＭＳ 明朝"/>
        </w:rPr>
      </w:pPr>
      <w:r>
        <w:rPr>
          <w:rFonts w:eastAsia="ＭＳ 明朝" w:hint="eastAsia"/>
        </w:rPr>
        <w:t>[</w:t>
      </w:r>
      <w:r>
        <w:rPr>
          <w:rFonts w:eastAsia="ＭＳ 明朝"/>
        </w:rPr>
        <w:t xml:space="preserve">3] </w:t>
      </w:r>
      <w:r w:rsidR="001F7796" w:rsidRPr="001F7796">
        <w:rPr>
          <w:rFonts w:eastAsia="ＭＳ 明朝"/>
        </w:rPr>
        <w:t>R5-215410</w:t>
      </w:r>
      <w:r w:rsidR="00342EA4">
        <w:rPr>
          <w:rFonts w:eastAsia="ＭＳ 明朝"/>
        </w:rPr>
        <w:t>, “</w:t>
      </w:r>
      <w:r w:rsidR="001F7796" w:rsidRPr="001F7796">
        <w:rPr>
          <w:rFonts w:eastAsia="ＭＳ 明朝"/>
        </w:rPr>
        <w:t>FR2 RRM test cases: Known Issue List - after RAN5_92e</w:t>
      </w:r>
      <w:r w:rsidR="00342EA4">
        <w:rPr>
          <w:rFonts w:eastAsia="ＭＳ 明朝"/>
        </w:rPr>
        <w:t>”, Ericsson, RAN5 #9</w:t>
      </w:r>
      <w:r w:rsidR="001F7796">
        <w:rPr>
          <w:rFonts w:eastAsia="ＭＳ 明朝"/>
        </w:rPr>
        <w:t>2</w:t>
      </w:r>
      <w:r w:rsidR="00342EA4">
        <w:rPr>
          <w:rFonts w:eastAsia="ＭＳ 明朝"/>
        </w:rPr>
        <w:t>-e, Electronic meeting</w:t>
      </w:r>
    </w:p>
    <w:p w14:paraId="0831C56D" w14:textId="7F7CA3AC" w:rsidR="00C50A79" w:rsidRPr="00F54105" w:rsidRDefault="006E7E94" w:rsidP="00C50A79">
      <w:pPr>
        <w:spacing w:before="120" w:after="120"/>
        <w:rPr>
          <w:rFonts w:eastAsia="ＭＳ 明朝"/>
        </w:rPr>
      </w:pPr>
      <w:r>
        <w:rPr>
          <w:rFonts w:eastAsia="ＭＳ 明朝" w:hint="eastAsia"/>
        </w:rPr>
        <w:t>[</w:t>
      </w:r>
      <w:r>
        <w:rPr>
          <w:rFonts w:eastAsia="ＭＳ 明朝"/>
        </w:rPr>
        <w:t xml:space="preserve">4] </w:t>
      </w:r>
      <w:r w:rsidR="00100F7F" w:rsidRPr="00100F7F">
        <w:rPr>
          <w:rFonts w:eastAsia="ＭＳ 明朝"/>
        </w:rPr>
        <w:t>R4-2117786</w:t>
      </w:r>
      <w:r>
        <w:rPr>
          <w:rFonts w:eastAsia="ＭＳ 明朝"/>
        </w:rPr>
        <w:t xml:space="preserve">, </w:t>
      </w:r>
      <w:r w:rsidR="00452A65">
        <w:rPr>
          <w:rFonts w:eastAsia="ＭＳ 明朝"/>
        </w:rPr>
        <w:t>“</w:t>
      </w:r>
      <w:r w:rsidR="00100F7F" w:rsidRPr="00100F7F">
        <w:rPr>
          <w:rFonts w:eastAsia="ＭＳ 明朝"/>
        </w:rPr>
        <w:t>Testability issue with FR2 CSI-RS based RLM TCs</w:t>
      </w:r>
      <w:r w:rsidR="00452A65">
        <w:rPr>
          <w:rFonts w:eastAsia="ＭＳ 明朝"/>
        </w:rPr>
        <w:t xml:space="preserve">”, </w:t>
      </w:r>
      <w:r w:rsidR="00633BBA">
        <w:rPr>
          <w:rFonts w:eastAsia="ＭＳ 明朝"/>
        </w:rPr>
        <w:t>Anritsu corp., RAN4 #101-</w:t>
      </w:r>
      <w:r w:rsidR="00F30F85">
        <w:rPr>
          <w:rFonts w:eastAsia="ＭＳ 明朝"/>
        </w:rPr>
        <w:t>e</w:t>
      </w:r>
      <w:r w:rsidR="00633BBA">
        <w:rPr>
          <w:rFonts w:eastAsia="ＭＳ 明朝"/>
        </w:rPr>
        <w:t>, Electronic meeting</w:t>
      </w:r>
    </w:p>
    <w:p w14:paraId="7CA22F1A" w14:textId="77777777" w:rsidR="00C74E66" w:rsidRDefault="002C5253" w:rsidP="00C74E66">
      <w:pPr>
        <w:spacing w:before="120" w:after="120"/>
      </w:pPr>
      <w:r>
        <w:pict w14:anchorId="0BBD6A42">
          <v:rect id="_x0000_i1029" style="width:482.05pt;height:1pt" o:hralign="center" o:hrstd="t" o:hrnoshade="t" o:hr="t" fillcolor="#0d0d0d" stroked="f">
            <v:textbox inset="5.85pt,.7pt,5.85pt,.7pt"/>
          </v:rect>
        </w:pict>
      </w:r>
    </w:p>
    <w:sectPr w:rsidR="00C74E66">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B9BC4" w14:textId="77777777" w:rsidR="002C5253" w:rsidRDefault="002C5253" w:rsidP="00920DEF">
      <w:pPr>
        <w:spacing w:before="120" w:after="120"/>
      </w:pPr>
      <w:r>
        <w:separator/>
      </w:r>
    </w:p>
  </w:endnote>
  <w:endnote w:type="continuationSeparator" w:id="0">
    <w:p w14:paraId="2BAA632D" w14:textId="77777777" w:rsidR="002C5253" w:rsidRDefault="002C525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charset w:val="80"/>
    <w:family w:val="swiss"/>
    <w:pitch w:val="variable"/>
    <w:sig w:usb0="00000001" w:usb1="0807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902FB" w14:textId="77777777" w:rsidR="002C5253" w:rsidRDefault="002C5253" w:rsidP="00675E3F">
      <w:pPr>
        <w:spacing w:before="120" w:after="120"/>
      </w:pPr>
      <w:r>
        <w:separator/>
      </w:r>
    </w:p>
  </w:footnote>
  <w:footnote w:type="continuationSeparator" w:id="0">
    <w:p w14:paraId="18506D44" w14:textId="77777777" w:rsidR="002C5253" w:rsidRDefault="002C5253"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361B7D"/>
    <w:multiLevelType w:val="hybridMultilevel"/>
    <w:tmpl w:val="4EC41612"/>
    <w:lvl w:ilvl="0" w:tplc="A352F436">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1"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2"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7"/>
  </w:num>
  <w:num w:numId="5">
    <w:abstractNumId w:val="5"/>
  </w:num>
  <w:num w:numId="6">
    <w:abstractNumId w:val="1"/>
  </w:num>
  <w:num w:numId="7">
    <w:abstractNumId w:val="7"/>
  </w:num>
  <w:num w:numId="8">
    <w:abstractNumId w:val="13"/>
  </w:num>
  <w:num w:numId="9">
    <w:abstractNumId w:val="6"/>
  </w:num>
  <w:num w:numId="10">
    <w:abstractNumId w:val="9"/>
  </w:num>
  <w:num w:numId="11">
    <w:abstractNumId w:val="16"/>
  </w:num>
  <w:num w:numId="12">
    <w:abstractNumId w:val="14"/>
  </w:num>
  <w:num w:numId="13">
    <w:abstractNumId w:val="3"/>
  </w:num>
  <w:num w:numId="14">
    <w:abstractNumId w:val="4"/>
  </w:num>
  <w:num w:numId="15">
    <w:abstractNumId w:val="12"/>
  </w:num>
  <w:num w:numId="16">
    <w:abstractNumId w:val="18"/>
  </w:num>
  <w:num w:numId="17">
    <w:abstractNumId w:val="8"/>
  </w:num>
  <w:num w:numId="18">
    <w:abstractNumId w:val="15"/>
  </w:num>
  <w:num w:numId="1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827"/>
    <w:rsid w:val="00000C36"/>
    <w:rsid w:val="00000DA0"/>
    <w:rsid w:val="00001467"/>
    <w:rsid w:val="0000154D"/>
    <w:rsid w:val="000020E6"/>
    <w:rsid w:val="00002495"/>
    <w:rsid w:val="000027F4"/>
    <w:rsid w:val="00002805"/>
    <w:rsid w:val="00002AF3"/>
    <w:rsid w:val="00002EB6"/>
    <w:rsid w:val="00002FB9"/>
    <w:rsid w:val="000034A5"/>
    <w:rsid w:val="00003578"/>
    <w:rsid w:val="00003C18"/>
    <w:rsid w:val="00003C43"/>
    <w:rsid w:val="000043D3"/>
    <w:rsid w:val="0000498C"/>
    <w:rsid w:val="000049B4"/>
    <w:rsid w:val="00004D92"/>
    <w:rsid w:val="00004E2E"/>
    <w:rsid w:val="00004F1E"/>
    <w:rsid w:val="00005002"/>
    <w:rsid w:val="000058C4"/>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1B95"/>
    <w:rsid w:val="0001203A"/>
    <w:rsid w:val="00012289"/>
    <w:rsid w:val="0001239E"/>
    <w:rsid w:val="000134D6"/>
    <w:rsid w:val="000140F0"/>
    <w:rsid w:val="00014432"/>
    <w:rsid w:val="0001452D"/>
    <w:rsid w:val="0001465F"/>
    <w:rsid w:val="00014730"/>
    <w:rsid w:val="000149FD"/>
    <w:rsid w:val="0001550C"/>
    <w:rsid w:val="00015543"/>
    <w:rsid w:val="000155E7"/>
    <w:rsid w:val="00015640"/>
    <w:rsid w:val="00015F42"/>
    <w:rsid w:val="00016D9E"/>
    <w:rsid w:val="000201C5"/>
    <w:rsid w:val="000208F2"/>
    <w:rsid w:val="00020C5D"/>
    <w:rsid w:val="00020C86"/>
    <w:rsid w:val="00020C97"/>
    <w:rsid w:val="00020DA5"/>
    <w:rsid w:val="000212FF"/>
    <w:rsid w:val="00021EFB"/>
    <w:rsid w:val="00022015"/>
    <w:rsid w:val="000223F3"/>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27D12"/>
    <w:rsid w:val="0003027B"/>
    <w:rsid w:val="00030430"/>
    <w:rsid w:val="000309A3"/>
    <w:rsid w:val="00030C66"/>
    <w:rsid w:val="00030DEE"/>
    <w:rsid w:val="00030E78"/>
    <w:rsid w:val="00031105"/>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AFB"/>
    <w:rsid w:val="00040E50"/>
    <w:rsid w:val="00040EF1"/>
    <w:rsid w:val="000410B7"/>
    <w:rsid w:val="000412EB"/>
    <w:rsid w:val="000414BC"/>
    <w:rsid w:val="000418E0"/>
    <w:rsid w:val="00041D10"/>
    <w:rsid w:val="0004218D"/>
    <w:rsid w:val="000421DA"/>
    <w:rsid w:val="000423C8"/>
    <w:rsid w:val="0004264C"/>
    <w:rsid w:val="000429E8"/>
    <w:rsid w:val="00043B64"/>
    <w:rsid w:val="00043F1E"/>
    <w:rsid w:val="000448D2"/>
    <w:rsid w:val="00044CEB"/>
    <w:rsid w:val="00045019"/>
    <w:rsid w:val="00045187"/>
    <w:rsid w:val="0004536E"/>
    <w:rsid w:val="000453FF"/>
    <w:rsid w:val="00045B4F"/>
    <w:rsid w:val="00045F89"/>
    <w:rsid w:val="000462BE"/>
    <w:rsid w:val="00046716"/>
    <w:rsid w:val="00046B4F"/>
    <w:rsid w:val="0004700C"/>
    <w:rsid w:val="000476F9"/>
    <w:rsid w:val="000479EE"/>
    <w:rsid w:val="00047D9B"/>
    <w:rsid w:val="00047DF1"/>
    <w:rsid w:val="0005011A"/>
    <w:rsid w:val="00050275"/>
    <w:rsid w:val="000503FE"/>
    <w:rsid w:val="00050493"/>
    <w:rsid w:val="0005051C"/>
    <w:rsid w:val="00051615"/>
    <w:rsid w:val="000518D5"/>
    <w:rsid w:val="00052256"/>
    <w:rsid w:val="00052279"/>
    <w:rsid w:val="0005246F"/>
    <w:rsid w:val="000524D8"/>
    <w:rsid w:val="00052547"/>
    <w:rsid w:val="00052B16"/>
    <w:rsid w:val="00052C26"/>
    <w:rsid w:val="00052D05"/>
    <w:rsid w:val="00052D41"/>
    <w:rsid w:val="000538DC"/>
    <w:rsid w:val="00053A40"/>
    <w:rsid w:val="00053EBF"/>
    <w:rsid w:val="0005458F"/>
    <w:rsid w:val="00054A74"/>
    <w:rsid w:val="000558DE"/>
    <w:rsid w:val="000566A5"/>
    <w:rsid w:val="00056A4C"/>
    <w:rsid w:val="00056B52"/>
    <w:rsid w:val="0005738B"/>
    <w:rsid w:val="000575F9"/>
    <w:rsid w:val="000576BD"/>
    <w:rsid w:val="000577E6"/>
    <w:rsid w:val="00057E2E"/>
    <w:rsid w:val="00057F8D"/>
    <w:rsid w:val="000601E4"/>
    <w:rsid w:val="000605D6"/>
    <w:rsid w:val="000606F8"/>
    <w:rsid w:val="00060803"/>
    <w:rsid w:val="00060F3A"/>
    <w:rsid w:val="00061124"/>
    <w:rsid w:val="00061672"/>
    <w:rsid w:val="00061AC7"/>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EEE"/>
    <w:rsid w:val="00071F76"/>
    <w:rsid w:val="00072988"/>
    <w:rsid w:val="00072A1E"/>
    <w:rsid w:val="00072ABA"/>
    <w:rsid w:val="00073094"/>
    <w:rsid w:val="00073226"/>
    <w:rsid w:val="0007388A"/>
    <w:rsid w:val="00073B81"/>
    <w:rsid w:val="00073E99"/>
    <w:rsid w:val="00074412"/>
    <w:rsid w:val="0007444B"/>
    <w:rsid w:val="00074813"/>
    <w:rsid w:val="000749D8"/>
    <w:rsid w:val="00075481"/>
    <w:rsid w:val="00075497"/>
    <w:rsid w:val="00075555"/>
    <w:rsid w:val="000756FF"/>
    <w:rsid w:val="000757BC"/>
    <w:rsid w:val="00075A1D"/>
    <w:rsid w:val="00075BA9"/>
    <w:rsid w:val="00075D7E"/>
    <w:rsid w:val="00075EED"/>
    <w:rsid w:val="00076316"/>
    <w:rsid w:val="0007688F"/>
    <w:rsid w:val="00076CD7"/>
    <w:rsid w:val="00076E1B"/>
    <w:rsid w:val="00076FBE"/>
    <w:rsid w:val="00077297"/>
    <w:rsid w:val="0007768A"/>
    <w:rsid w:val="00077A64"/>
    <w:rsid w:val="00077B7F"/>
    <w:rsid w:val="00077D5F"/>
    <w:rsid w:val="00080112"/>
    <w:rsid w:val="000802DF"/>
    <w:rsid w:val="000803F8"/>
    <w:rsid w:val="0008076E"/>
    <w:rsid w:val="00080868"/>
    <w:rsid w:val="0008142F"/>
    <w:rsid w:val="00081887"/>
    <w:rsid w:val="00081BF9"/>
    <w:rsid w:val="000821B6"/>
    <w:rsid w:val="000824CE"/>
    <w:rsid w:val="0008257A"/>
    <w:rsid w:val="00082A33"/>
    <w:rsid w:val="00082D6F"/>
    <w:rsid w:val="000837E1"/>
    <w:rsid w:val="000838F5"/>
    <w:rsid w:val="000841BE"/>
    <w:rsid w:val="000845C1"/>
    <w:rsid w:val="00084EA1"/>
    <w:rsid w:val="000853BA"/>
    <w:rsid w:val="00085C20"/>
    <w:rsid w:val="0008612A"/>
    <w:rsid w:val="000861CF"/>
    <w:rsid w:val="00086558"/>
    <w:rsid w:val="0008688B"/>
    <w:rsid w:val="00086B8D"/>
    <w:rsid w:val="000876C1"/>
    <w:rsid w:val="00090212"/>
    <w:rsid w:val="00090B5B"/>
    <w:rsid w:val="0009102B"/>
    <w:rsid w:val="00091196"/>
    <w:rsid w:val="00091285"/>
    <w:rsid w:val="000914CA"/>
    <w:rsid w:val="00091675"/>
    <w:rsid w:val="00092166"/>
    <w:rsid w:val="00092543"/>
    <w:rsid w:val="00092861"/>
    <w:rsid w:val="000936F8"/>
    <w:rsid w:val="00093868"/>
    <w:rsid w:val="000938E6"/>
    <w:rsid w:val="0009399F"/>
    <w:rsid w:val="00093A32"/>
    <w:rsid w:val="00093D1E"/>
    <w:rsid w:val="000949C0"/>
    <w:rsid w:val="00094CC2"/>
    <w:rsid w:val="000951A0"/>
    <w:rsid w:val="000958F2"/>
    <w:rsid w:val="00095D8E"/>
    <w:rsid w:val="0009613F"/>
    <w:rsid w:val="000973A7"/>
    <w:rsid w:val="0009769C"/>
    <w:rsid w:val="00097A24"/>
    <w:rsid w:val="00097EFE"/>
    <w:rsid w:val="000A004A"/>
    <w:rsid w:val="000A0238"/>
    <w:rsid w:val="000A078D"/>
    <w:rsid w:val="000A2086"/>
    <w:rsid w:val="000A26B0"/>
    <w:rsid w:val="000A33AF"/>
    <w:rsid w:val="000A3486"/>
    <w:rsid w:val="000A3526"/>
    <w:rsid w:val="000A3780"/>
    <w:rsid w:val="000A3D24"/>
    <w:rsid w:val="000A3FDE"/>
    <w:rsid w:val="000A4780"/>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70C"/>
    <w:rsid w:val="000C1811"/>
    <w:rsid w:val="000C189D"/>
    <w:rsid w:val="000C1A7B"/>
    <w:rsid w:val="000C1BF4"/>
    <w:rsid w:val="000C2047"/>
    <w:rsid w:val="000C281A"/>
    <w:rsid w:val="000C2824"/>
    <w:rsid w:val="000C3C74"/>
    <w:rsid w:val="000C3D04"/>
    <w:rsid w:val="000C3F35"/>
    <w:rsid w:val="000C4A2C"/>
    <w:rsid w:val="000C4CD1"/>
    <w:rsid w:val="000C513E"/>
    <w:rsid w:val="000C53C1"/>
    <w:rsid w:val="000C6BB0"/>
    <w:rsid w:val="000C73CD"/>
    <w:rsid w:val="000C7A5B"/>
    <w:rsid w:val="000C7C26"/>
    <w:rsid w:val="000C7F7B"/>
    <w:rsid w:val="000D0007"/>
    <w:rsid w:val="000D02B8"/>
    <w:rsid w:val="000D06FA"/>
    <w:rsid w:val="000D08A4"/>
    <w:rsid w:val="000D09A4"/>
    <w:rsid w:val="000D15B4"/>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C08"/>
    <w:rsid w:val="000D505B"/>
    <w:rsid w:val="000D53AB"/>
    <w:rsid w:val="000D54E3"/>
    <w:rsid w:val="000D5D79"/>
    <w:rsid w:val="000D6DBA"/>
    <w:rsid w:val="000D6E3E"/>
    <w:rsid w:val="000D6EEE"/>
    <w:rsid w:val="000D6F8F"/>
    <w:rsid w:val="000D70A3"/>
    <w:rsid w:val="000D750F"/>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1C85"/>
    <w:rsid w:val="000F2692"/>
    <w:rsid w:val="000F27E3"/>
    <w:rsid w:val="000F2A13"/>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749C"/>
    <w:rsid w:val="000F7718"/>
    <w:rsid w:val="000F7BBE"/>
    <w:rsid w:val="000F7BC6"/>
    <w:rsid w:val="00100023"/>
    <w:rsid w:val="00100128"/>
    <w:rsid w:val="001004EC"/>
    <w:rsid w:val="00100F7F"/>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DC2"/>
    <w:rsid w:val="00104E19"/>
    <w:rsid w:val="001050EE"/>
    <w:rsid w:val="001053D4"/>
    <w:rsid w:val="001054B9"/>
    <w:rsid w:val="001058F6"/>
    <w:rsid w:val="001059BD"/>
    <w:rsid w:val="00105EA1"/>
    <w:rsid w:val="0010608B"/>
    <w:rsid w:val="00106517"/>
    <w:rsid w:val="00106A64"/>
    <w:rsid w:val="00106B32"/>
    <w:rsid w:val="00106EEC"/>
    <w:rsid w:val="001072DE"/>
    <w:rsid w:val="00110542"/>
    <w:rsid w:val="00110B99"/>
    <w:rsid w:val="00110C54"/>
    <w:rsid w:val="00110DC3"/>
    <w:rsid w:val="0011107B"/>
    <w:rsid w:val="00111C97"/>
    <w:rsid w:val="00111E98"/>
    <w:rsid w:val="00112266"/>
    <w:rsid w:val="001125B4"/>
    <w:rsid w:val="00112662"/>
    <w:rsid w:val="00112878"/>
    <w:rsid w:val="00112E18"/>
    <w:rsid w:val="00113142"/>
    <w:rsid w:val="0011337C"/>
    <w:rsid w:val="001133EC"/>
    <w:rsid w:val="00113401"/>
    <w:rsid w:val="00113475"/>
    <w:rsid w:val="00113985"/>
    <w:rsid w:val="00113D38"/>
    <w:rsid w:val="0011422D"/>
    <w:rsid w:val="0011486F"/>
    <w:rsid w:val="00114BCE"/>
    <w:rsid w:val="00114C6C"/>
    <w:rsid w:val="00114D5A"/>
    <w:rsid w:val="00114FFE"/>
    <w:rsid w:val="00115C63"/>
    <w:rsid w:val="00115E72"/>
    <w:rsid w:val="00116654"/>
    <w:rsid w:val="00116767"/>
    <w:rsid w:val="00116D78"/>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BE0"/>
    <w:rsid w:val="00130463"/>
    <w:rsid w:val="0013051A"/>
    <w:rsid w:val="00130F3A"/>
    <w:rsid w:val="001315A4"/>
    <w:rsid w:val="00131A94"/>
    <w:rsid w:val="00131B6F"/>
    <w:rsid w:val="00131F0F"/>
    <w:rsid w:val="00131FDD"/>
    <w:rsid w:val="00131FF9"/>
    <w:rsid w:val="0013230A"/>
    <w:rsid w:val="001325A1"/>
    <w:rsid w:val="00132A56"/>
    <w:rsid w:val="00133253"/>
    <w:rsid w:val="00133774"/>
    <w:rsid w:val="00133895"/>
    <w:rsid w:val="00133C18"/>
    <w:rsid w:val="00133D56"/>
    <w:rsid w:val="0013431D"/>
    <w:rsid w:val="0013453B"/>
    <w:rsid w:val="001345C6"/>
    <w:rsid w:val="00134DEA"/>
    <w:rsid w:val="0013502D"/>
    <w:rsid w:val="00135212"/>
    <w:rsid w:val="001358B7"/>
    <w:rsid w:val="001359B8"/>
    <w:rsid w:val="0013615A"/>
    <w:rsid w:val="00136531"/>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26"/>
    <w:rsid w:val="00141F3F"/>
    <w:rsid w:val="00142161"/>
    <w:rsid w:val="0014223B"/>
    <w:rsid w:val="001427A6"/>
    <w:rsid w:val="00142DAA"/>
    <w:rsid w:val="00143381"/>
    <w:rsid w:val="001438F4"/>
    <w:rsid w:val="001444DF"/>
    <w:rsid w:val="00144616"/>
    <w:rsid w:val="00144770"/>
    <w:rsid w:val="00144847"/>
    <w:rsid w:val="00144E3F"/>
    <w:rsid w:val="0014518F"/>
    <w:rsid w:val="00145390"/>
    <w:rsid w:val="00145778"/>
    <w:rsid w:val="00145989"/>
    <w:rsid w:val="00145BC0"/>
    <w:rsid w:val="00145BE9"/>
    <w:rsid w:val="00145C9E"/>
    <w:rsid w:val="00145D7B"/>
    <w:rsid w:val="00146179"/>
    <w:rsid w:val="00146193"/>
    <w:rsid w:val="00146796"/>
    <w:rsid w:val="00147877"/>
    <w:rsid w:val="001479BD"/>
    <w:rsid w:val="00147D69"/>
    <w:rsid w:val="001504DF"/>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7F2"/>
    <w:rsid w:val="00161EBE"/>
    <w:rsid w:val="00162311"/>
    <w:rsid w:val="0016233E"/>
    <w:rsid w:val="00162598"/>
    <w:rsid w:val="00162C20"/>
    <w:rsid w:val="00163805"/>
    <w:rsid w:val="00163981"/>
    <w:rsid w:val="00163B30"/>
    <w:rsid w:val="0016412C"/>
    <w:rsid w:val="00164640"/>
    <w:rsid w:val="00164751"/>
    <w:rsid w:val="0016498F"/>
    <w:rsid w:val="00164DD6"/>
    <w:rsid w:val="00164F6B"/>
    <w:rsid w:val="00165091"/>
    <w:rsid w:val="00165AF3"/>
    <w:rsid w:val="0016640C"/>
    <w:rsid w:val="0016657D"/>
    <w:rsid w:val="001669FF"/>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1B3"/>
    <w:rsid w:val="0017239D"/>
    <w:rsid w:val="001729C9"/>
    <w:rsid w:val="00172B6B"/>
    <w:rsid w:val="00172B7A"/>
    <w:rsid w:val="00172B9A"/>
    <w:rsid w:val="00172BF3"/>
    <w:rsid w:val="00172E99"/>
    <w:rsid w:val="00172F99"/>
    <w:rsid w:val="001730B0"/>
    <w:rsid w:val="00173B46"/>
    <w:rsid w:val="00173E09"/>
    <w:rsid w:val="00173ED3"/>
    <w:rsid w:val="00174233"/>
    <w:rsid w:val="001743C6"/>
    <w:rsid w:val="00174519"/>
    <w:rsid w:val="0017485A"/>
    <w:rsid w:val="0017490A"/>
    <w:rsid w:val="00174D38"/>
    <w:rsid w:val="0017533D"/>
    <w:rsid w:val="0017539A"/>
    <w:rsid w:val="00175A01"/>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1A8A"/>
    <w:rsid w:val="00181B2B"/>
    <w:rsid w:val="00181DE0"/>
    <w:rsid w:val="00181E4C"/>
    <w:rsid w:val="001823EF"/>
    <w:rsid w:val="001829A8"/>
    <w:rsid w:val="00183614"/>
    <w:rsid w:val="00183657"/>
    <w:rsid w:val="00183C32"/>
    <w:rsid w:val="001845CC"/>
    <w:rsid w:val="00184AEE"/>
    <w:rsid w:val="00184B6A"/>
    <w:rsid w:val="0018520E"/>
    <w:rsid w:val="00185327"/>
    <w:rsid w:val="00186725"/>
    <w:rsid w:val="0018683D"/>
    <w:rsid w:val="00186C7A"/>
    <w:rsid w:val="00186FF1"/>
    <w:rsid w:val="001870ED"/>
    <w:rsid w:val="00187487"/>
    <w:rsid w:val="00187B8A"/>
    <w:rsid w:val="00190113"/>
    <w:rsid w:val="001908F5"/>
    <w:rsid w:val="00190932"/>
    <w:rsid w:val="00190AE4"/>
    <w:rsid w:val="00190B02"/>
    <w:rsid w:val="00190CB5"/>
    <w:rsid w:val="001913CA"/>
    <w:rsid w:val="00191773"/>
    <w:rsid w:val="001925EF"/>
    <w:rsid w:val="00192722"/>
    <w:rsid w:val="00192AB9"/>
    <w:rsid w:val="001932F6"/>
    <w:rsid w:val="0019330A"/>
    <w:rsid w:val="00193520"/>
    <w:rsid w:val="00193967"/>
    <w:rsid w:val="00193F4F"/>
    <w:rsid w:val="001945DE"/>
    <w:rsid w:val="00194628"/>
    <w:rsid w:val="00194907"/>
    <w:rsid w:val="00194CAC"/>
    <w:rsid w:val="00195411"/>
    <w:rsid w:val="001958B4"/>
    <w:rsid w:val="0019595A"/>
    <w:rsid w:val="00195E6C"/>
    <w:rsid w:val="00196640"/>
    <w:rsid w:val="001966C7"/>
    <w:rsid w:val="001968F9"/>
    <w:rsid w:val="00196D1E"/>
    <w:rsid w:val="00197187"/>
    <w:rsid w:val="001973A8"/>
    <w:rsid w:val="00197776"/>
    <w:rsid w:val="00197A12"/>
    <w:rsid w:val="00197F43"/>
    <w:rsid w:val="001A03A9"/>
    <w:rsid w:val="001A1225"/>
    <w:rsid w:val="001A2988"/>
    <w:rsid w:val="001A2F4E"/>
    <w:rsid w:val="001A3BEF"/>
    <w:rsid w:val="001A3DF2"/>
    <w:rsid w:val="001A4201"/>
    <w:rsid w:val="001A42E3"/>
    <w:rsid w:val="001A4C6F"/>
    <w:rsid w:val="001A4EB9"/>
    <w:rsid w:val="001A51FF"/>
    <w:rsid w:val="001A521F"/>
    <w:rsid w:val="001A5A98"/>
    <w:rsid w:val="001A60FA"/>
    <w:rsid w:val="001A6693"/>
    <w:rsid w:val="001A6B42"/>
    <w:rsid w:val="001A6B94"/>
    <w:rsid w:val="001A6BCB"/>
    <w:rsid w:val="001B0016"/>
    <w:rsid w:val="001B0645"/>
    <w:rsid w:val="001B0C32"/>
    <w:rsid w:val="001B160A"/>
    <w:rsid w:val="001B16B7"/>
    <w:rsid w:val="001B2783"/>
    <w:rsid w:val="001B2992"/>
    <w:rsid w:val="001B2A20"/>
    <w:rsid w:val="001B2D04"/>
    <w:rsid w:val="001B2D93"/>
    <w:rsid w:val="001B2E78"/>
    <w:rsid w:val="001B2FB9"/>
    <w:rsid w:val="001B302A"/>
    <w:rsid w:val="001B3057"/>
    <w:rsid w:val="001B34FC"/>
    <w:rsid w:val="001B36E0"/>
    <w:rsid w:val="001B37FB"/>
    <w:rsid w:val="001B4124"/>
    <w:rsid w:val="001B4278"/>
    <w:rsid w:val="001B468B"/>
    <w:rsid w:val="001B4B22"/>
    <w:rsid w:val="001B506D"/>
    <w:rsid w:val="001B50AE"/>
    <w:rsid w:val="001B50F7"/>
    <w:rsid w:val="001B646A"/>
    <w:rsid w:val="001B64C3"/>
    <w:rsid w:val="001B67B6"/>
    <w:rsid w:val="001B67D5"/>
    <w:rsid w:val="001B6B49"/>
    <w:rsid w:val="001B6D70"/>
    <w:rsid w:val="001B7052"/>
    <w:rsid w:val="001B7457"/>
    <w:rsid w:val="001B74D8"/>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710"/>
    <w:rsid w:val="001C47C9"/>
    <w:rsid w:val="001C4854"/>
    <w:rsid w:val="001C4D67"/>
    <w:rsid w:val="001C5022"/>
    <w:rsid w:val="001C5200"/>
    <w:rsid w:val="001C5AA8"/>
    <w:rsid w:val="001C5C62"/>
    <w:rsid w:val="001C5E66"/>
    <w:rsid w:val="001C5F19"/>
    <w:rsid w:val="001C686D"/>
    <w:rsid w:val="001C68B1"/>
    <w:rsid w:val="001C704D"/>
    <w:rsid w:val="001C7515"/>
    <w:rsid w:val="001C7A49"/>
    <w:rsid w:val="001C7C3A"/>
    <w:rsid w:val="001D050B"/>
    <w:rsid w:val="001D0DD9"/>
    <w:rsid w:val="001D137E"/>
    <w:rsid w:val="001D192B"/>
    <w:rsid w:val="001D1AA9"/>
    <w:rsid w:val="001D1F49"/>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87A"/>
    <w:rsid w:val="001D4E3B"/>
    <w:rsid w:val="001D4F5B"/>
    <w:rsid w:val="001D4FB5"/>
    <w:rsid w:val="001D5402"/>
    <w:rsid w:val="001D5F64"/>
    <w:rsid w:val="001D60DD"/>
    <w:rsid w:val="001D6405"/>
    <w:rsid w:val="001D690B"/>
    <w:rsid w:val="001D6E83"/>
    <w:rsid w:val="001D6F96"/>
    <w:rsid w:val="001D767B"/>
    <w:rsid w:val="001D7AFC"/>
    <w:rsid w:val="001D7E26"/>
    <w:rsid w:val="001D7E62"/>
    <w:rsid w:val="001E02E1"/>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474"/>
    <w:rsid w:val="001E4613"/>
    <w:rsid w:val="001E4642"/>
    <w:rsid w:val="001E5B41"/>
    <w:rsid w:val="001E6042"/>
    <w:rsid w:val="001E671A"/>
    <w:rsid w:val="001E6E36"/>
    <w:rsid w:val="001E763C"/>
    <w:rsid w:val="001E7ED7"/>
    <w:rsid w:val="001F00AB"/>
    <w:rsid w:val="001F0681"/>
    <w:rsid w:val="001F07F0"/>
    <w:rsid w:val="001F081F"/>
    <w:rsid w:val="001F0958"/>
    <w:rsid w:val="001F0CB9"/>
    <w:rsid w:val="001F0D47"/>
    <w:rsid w:val="001F0FEE"/>
    <w:rsid w:val="001F1685"/>
    <w:rsid w:val="001F1740"/>
    <w:rsid w:val="001F20EC"/>
    <w:rsid w:val="001F26B9"/>
    <w:rsid w:val="001F28A8"/>
    <w:rsid w:val="001F37E5"/>
    <w:rsid w:val="001F4721"/>
    <w:rsid w:val="001F49DB"/>
    <w:rsid w:val="001F4C9C"/>
    <w:rsid w:val="001F5093"/>
    <w:rsid w:val="001F52BC"/>
    <w:rsid w:val="001F5676"/>
    <w:rsid w:val="001F5920"/>
    <w:rsid w:val="001F598B"/>
    <w:rsid w:val="001F5C80"/>
    <w:rsid w:val="001F5DC8"/>
    <w:rsid w:val="001F66F8"/>
    <w:rsid w:val="001F6AEA"/>
    <w:rsid w:val="001F7518"/>
    <w:rsid w:val="001F751F"/>
    <w:rsid w:val="001F7796"/>
    <w:rsid w:val="002004B0"/>
    <w:rsid w:val="0020072B"/>
    <w:rsid w:val="002008F0"/>
    <w:rsid w:val="00200900"/>
    <w:rsid w:val="00201CAD"/>
    <w:rsid w:val="00201EFD"/>
    <w:rsid w:val="00202ABF"/>
    <w:rsid w:val="00203048"/>
    <w:rsid w:val="0020342A"/>
    <w:rsid w:val="00203802"/>
    <w:rsid w:val="002039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EB8"/>
    <w:rsid w:val="00207055"/>
    <w:rsid w:val="002073B1"/>
    <w:rsid w:val="0020759B"/>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C44"/>
    <w:rsid w:val="002160AE"/>
    <w:rsid w:val="00216442"/>
    <w:rsid w:val="002166FA"/>
    <w:rsid w:val="002168A5"/>
    <w:rsid w:val="00216AAE"/>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863"/>
    <w:rsid w:val="00222BAB"/>
    <w:rsid w:val="00222BE7"/>
    <w:rsid w:val="00223093"/>
    <w:rsid w:val="00223136"/>
    <w:rsid w:val="0022324C"/>
    <w:rsid w:val="0022368D"/>
    <w:rsid w:val="00223973"/>
    <w:rsid w:val="00224240"/>
    <w:rsid w:val="0022438B"/>
    <w:rsid w:val="00224397"/>
    <w:rsid w:val="00224551"/>
    <w:rsid w:val="00224D4E"/>
    <w:rsid w:val="00224EF7"/>
    <w:rsid w:val="00225C92"/>
    <w:rsid w:val="00225E3D"/>
    <w:rsid w:val="00225E53"/>
    <w:rsid w:val="00225F37"/>
    <w:rsid w:val="00226256"/>
    <w:rsid w:val="002264B9"/>
    <w:rsid w:val="0022731E"/>
    <w:rsid w:val="00227348"/>
    <w:rsid w:val="0023063B"/>
    <w:rsid w:val="002309AA"/>
    <w:rsid w:val="002313A9"/>
    <w:rsid w:val="00231CAD"/>
    <w:rsid w:val="00232E45"/>
    <w:rsid w:val="00232FAB"/>
    <w:rsid w:val="00233152"/>
    <w:rsid w:val="0023341D"/>
    <w:rsid w:val="00233E71"/>
    <w:rsid w:val="00233F0A"/>
    <w:rsid w:val="00234758"/>
    <w:rsid w:val="00234A36"/>
    <w:rsid w:val="00234A7E"/>
    <w:rsid w:val="00234CDE"/>
    <w:rsid w:val="00234F3E"/>
    <w:rsid w:val="002352B7"/>
    <w:rsid w:val="002353F3"/>
    <w:rsid w:val="002354E6"/>
    <w:rsid w:val="0023556A"/>
    <w:rsid w:val="002357AB"/>
    <w:rsid w:val="00235AB4"/>
    <w:rsid w:val="00235B22"/>
    <w:rsid w:val="00236320"/>
    <w:rsid w:val="0023736D"/>
    <w:rsid w:val="002375A6"/>
    <w:rsid w:val="00237688"/>
    <w:rsid w:val="0024021B"/>
    <w:rsid w:val="00240A83"/>
    <w:rsid w:val="00240E9C"/>
    <w:rsid w:val="00241412"/>
    <w:rsid w:val="00241BD2"/>
    <w:rsid w:val="002421AD"/>
    <w:rsid w:val="00242425"/>
    <w:rsid w:val="002427A6"/>
    <w:rsid w:val="00242A54"/>
    <w:rsid w:val="00242E18"/>
    <w:rsid w:val="00243020"/>
    <w:rsid w:val="00243238"/>
    <w:rsid w:val="0024349B"/>
    <w:rsid w:val="0024415E"/>
    <w:rsid w:val="00244269"/>
    <w:rsid w:val="00245266"/>
    <w:rsid w:val="0024531F"/>
    <w:rsid w:val="0024659D"/>
    <w:rsid w:val="002469EE"/>
    <w:rsid w:val="00246F5D"/>
    <w:rsid w:val="00247A17"/>
    <w:rsid w:val="00247B9F"/>
    <w:rsid w:val="00250553"/>
    <w:rsid w:val="00250977"/>
    <w:rsid w:val="00251266"/>
    <w:rsid w:val="00251347"/>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553F"/>
    <w:rsid w:val="0025567F"/>
    <w:rsid w:val="00255A93"/>
    <w:rsid w:val="00255CE1"/>
    <w:rsid w:val="00255DAE"/>
    <w:rsid w:val="00256182"/>
    <w:rsid w:val="0025688E"/>
    <w:rsid w:val="002568F9"/>
    <w:rsid w:val="00256DBE"/>
    <w:rsid w:val="002570BD"/>
    <w:rsid w:val="002579F4"/>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F6C"/>
    <w:rsid w:val="0026536E"/>
    <w:rsid w:val="0026557E"/>
    <w:rsid w:val="00265C4C"/>
    <w:rsid w:val="00265C8E"/>
    <w:rsid w:val="00266051"/>
    <w:rsid w:val="002661DC"/>
    <w:rsid w:val="00266DB0"/>
    <w:rsid w:val="00266F5C"/>
    <w:rsid w:val="00270BC1"/>
    <w:rsid w:val="002719AE"/>
    <w:rsid w:val="00271A6A"/>
    <w:rsid w:val="00271AAA"/>
    <w:rsid w:val="00271E42"/>
    <w:rsid w:val="0027244F"/>
    <w:rsid w:val="002729F2"/>
    <w:rsid w:val="00272CC2"/>
    <w:rsid w:val="00272E54"/>
    <w:rsid w:val="00272EA9"/>
    <w:rsid w:val="002738AB"/>
    <w:rsid w:val="00273A5F"/>
    <w:rsid w:val="00273C53"/>
    <w:rsid w:val="0027448F"/>
    <w:rsid w:val="002744FA"/>
    <w:rsid w:val="0027450E"/>
    <w:rsid w:val="00274516"/>
    <w:rsid w:val="0027491E"/>
    <w:rsid w:val="00274E32"/>
    <w:rsid w:val="0027560E"/>
    <w:rsid w:val="00275695"/>
    <w:rsid w:val="0027573C"/>
    <w:rsid w:val="00275C0E"/>
    <w:rsid w:val="00275F94"/>
    <w:rsid w:val="0027649A"/>
    <w:rsid w:val="0027667B"/>
    <w:rsid w:val="00276B47"/>
    <w:rsid w:val="00276E91"/>
    <w:rsid w:val="00276FC9"/>
    <w:rsid w:val="00277591"/>
    <w:rsid w:val="00277F46"/>
    <w:rsid w:val="002807C5"/>
    <w:rsid w:val="00280D2A"/>
    <w:rsid w:val="00281C9D"/>
    <w:rsid w:val="002823DD"/>
    <w:rsid w:val="0028277F"/>
    <w:rsid w:val="00282C5E"/>
    <w:rsid w:val="00282D3B"/>
    <w:rsid w:val="00282E8C"/>
    <w:rsid w:val="0028313C"/>
    <w:rsid w:val="002832C6"/>
    <w:rsid w:val="002837E0"/>
    <w:rsid w:val="00283CE2"/>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04E"/>
    <w:rsid w:val="00291211"/>
    <w:rsid w:val="0029127F"/>
    <w:rsid w:val="00291E9B"/>
    <w:rsid w:val="00292EE3"/>
    <w:rsid w:val="00293175"/>
    <w:rsid w:val="00293241"/>
    <w:rsid w:val="0029335D"/>
    <w:rsid w:val="002936CC"/>
    <w:rsid w:val="00293D84"/>
    <w:rsid w:val="002940A4"/>
    <w:rsid w:val="00295650"/>
    <w:rsid w:val="00295998"/>
    <w:rsid w:val="00295A4C"/>
    <w:rsid w:val="00295CAD"/>
    <w:rsid w:val="0029672D"/>
    <w:rsid w:val="00296C46"/>
    <w:rsid w:val="00296E7B"/>
    <w:rsid w:val="002970AB"/>
    <w:rsid w:val="002973B4"/>
    <w:rsid w:val="0029746D"/>
    <w:rsid w:val="002974A2"/>
    <w:rsid w:val="00297579"/>
    <w:rsid w:val="00297CA4"/>
    <w:rsid w:val="00297CE1"/>
    <w:rsid w:val="00297F2C"/>
    <w:rsid w:val="00297FBD"/>
    <w:rsid w:val="002A029C"/>
    <w:rsid w:val="002A03EC"/>
    <w:rsid w:val="002A0F99"/>
    <w:rsid w:val="002A1012"/>
    <w:rsid w:val="002A1900"/>
    <w:rsid w:val="002A1F13"/>
    <w:rsid w:val="002A1FFC"/>
    <w:rsid w:val="002A331B"/>
    <w:rsid w:val="002A3368"/>
    <w:rsid w:val="002A35DA"/>
    <w:rsid w:val="002A41CB"/>
    <w:rsid w:val="002A50EA"/>
    <w:rsid w:val="002A515C"/>
    <w:rsid w:val="002A5251"/>
    <w:rsid w:val="002A5505"/>
    <w:rsid w:val="002A57F4"/>
    <w:rsid w:val="002A5BC5"/>
    <w:rsid w:val="002A6277"/>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AB8"/>
    <w:rsid w:val="002B2EED"/>
    <w:rsid w:val="002B32D6"/>
    <w:rsid w:val="002B3B4A"/>
    <w:rsid w:val="002B4A6A"/>
    <w:rsid w:val="002B514C"/>
    <w:rsid w:val="002B5AEE"/>
    <w:rsid w:val="002B698A"/>
    <w:rsid w:val="002B6A97"/>
    <w:rsid w:val="002B702B"/>
    <w:rsid w:val="002B77EA"/>
    <w:rsid w:val="002B79DB"/>
    <w:rsid w:val="002B7A2C"/>
    <w:rsid w:val="002C0AA2"/>
    <w:rsid w:val="002C0C84"/>
    <w:rsid w:val="002C0F34"/>
    <w:rsid w:val="002C1413"/>
    <w:rsid w:val="002C1533"/>
    <w:rsid w:val="002C1F4C"/>
    <w:rsid w:val="002C2185"/>
    <w:rsid w:val="002C235B"/>
    <w:rsid w:val="002C2380"/>
    <w:rsid w:val="002C26BC"/>
    <w:rsid w:val="002C3231"/>
    <w:rsid w:val="002C365D"/>
    <w:rsid w:val="002C3A4C"/>
    <w:rsid w:val="002C3A74"/>
    <w:rsid w:val="002C3B11"/>
    <w:rsid w:val="002C3DAF"/>
    <w:rsid w:val="002C4888"/>
    <w:rsid w:val="002C4A78"/>
    <w:rsid w:val="002C4D47"/>
    <w:rsid w:val="002C4DEB"/>
    <w:rsid w:val="002C5087"/>
    <w:rsid w:val="002C517A"/>
    <w:rsid w:val="002C5253"/>
    <w:rsid w:val="002C5342"/>
    <w:rsid w:val="002C5C6D"/>
    <w:rsid w:val="002C5DB7"/>
    <w:rsid w:val="002C6347"/>
    <w:rsid w:val="002C64B3"/>
    <w:rsid w:val="002C70DA"/>
    <w:rsid w:val="002C755C"/>
    <w:rsid w:val="002C7643"/>
    <w:rsid w:val="002C76DF"/>
    <w:rsid w:val="002C7782"/>
    <w:rsid w:val="002C7E2C"/>
    <w:rsid w:val="002D0644"/>
    <w:rsid w:val="002D0B1B"/>
    <w:rsid w:val="002D1F14"/>
    <w:rsid w:val="002D21CA"/>
    <w:rsid w:val="002D2216"/>
    <w:rsid w:val="002D23F8"/>
    <w:rsid w:val="002D2B19"/>
    <w:rsid w:val="002D3065"/>
    <w:rsid w:val="002D3077"/>
    <w:rsid w:val="002D3278"/>
    <w:rsid w:val="002D347E"/>
    <w:rsid w:val="002D365B"/>
    <w:rsid w:val="002D3AEE"/>
    <w:rsid w:val="002D3E9E"/>
    <w:rsid w:val="002D51FE"/>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5B0"/>
    <w:rsid w:val="002E0760"/>
    <w:rsid w:val="002E167A"/>
    <w:rsid w:val="002E1898"/>
    <w:rsid w:val="002E1937"/>
    <w:rsid w:val="002E19FA"/>
    <w:rsid w:val="002E1BA6"/>
    <w:rsid w:val="002E2310"/>
    <w:rsid w:val="002E2587"/>
    <w:rsid w:val="002E2A41"/>
    <w:rsid w:val="002E2A5E"/>
    <w:rsid w:val="002E2C36"/>
    <w:rsid w:val="002E32EB"/>
    <w:rsid w:val="002E35D1"/>
    <w:rsid w:val="002E396A"/>
    <w:rsid w:val="002E4320"/>
    <w:rsid w:val="002E5443"/>
    <w:rsid w:val="002E582D"/>
    <w:rsid w:val="002E58FA"/>
    <w:rsid w:val="002E5BB1"/>
    <w:rsid w:val="002E5C33"/>
    <w:rsid w:val="002E5D04"/>
    <w:rsid w:val="002E5D47"/>
    <w:rsid w:val="002E5D6F"/>
    <w:rsid w:val="002E64EA"/>
    <w:rsid w:val="002E696A"/>
    <w:rsid w:val="002E6C17"/>
    <w:rsid w:val="002E6DD6"/>
    <w:rsid w:val="002E713D"/>
    <w:rsid w:val="002E7D53"/>
    <w:rsid w:val="002F095E"/>
    <w:rsid w:val="002F1377"/>
    <w:rsid w:val="002F13E2"/>
    <w:rsid w:val="002F1D36"/>
    <w:rsid w:val="002F1D54"/>
    <w:rsid w:val="002F1DDD"/>
    <w:rsid w:val="002F279E"/>
    <w:rsid w:val="002F28B0"/>
    <w:rsid w:val="002F2936"/>
    <w:rsid w:val="002F2EF2"/>
    <w:rsid w:val="002F3826"/>
    <w:rsid w:val="002F3F68"/>
    <w:rsid w:val="002F42E8"/>
    <w:rsid w:val="002F4518"/>
    <w:rsid w:val="002F4872"/>
    <w:rsid w:val="002F53CA"/>
    <w:rsid w:val="002F5586"/>
    <w:rsid w:val="002F6096"/>
    <w:rsid w:val="002F6311"/>
    <w:rsid w:val="002F6464"/>
    <w:rsid w:val="002F6529"/>
    <w:rsid w:val="002F701F"/>
    <w:rsid w:val="002F75AB"/>
    <w:rsid w:val="002F7D00"/>
    <w:rsid w:val="003000D8"/>
    <w:rsid w:val="00300259"/>
    <w:rsid w:val="0030035D"/>
    <w:rsid w:val="00301137"/>
    <w:rsid w:val="0030118D"/>
    <w:rsid w:val="00301A66"/>
    <w:rsid w:val="00301AEC"/>
    <w:rsid w:val="00301CA1"/>
    <w:rsid w:val="0030220F"/>
    <w:rsid w:val="003028D1"/>
    <w:rsid w:val="00302FE7"/>
    <w:rsid w:val="00303308"/>
    <w:rsid w:val="003036D1"/>
    <w:rsid w:val="003038C8"/>
    <w:rsid w:val="003040AD"/>
    <w:rsid w:val="0030428C"/>
    <w:rsid w:val="003043E2"/>
    <w:rsid w:val="003045FD"/>
    <w:rsid w:val="0030518D"/>
    <w:rsid w:val="00305570"/>
    <w:rsid w:val="0030563E"/>
    <w:rsid w:val="003061A7"/>
    <w:rsid w:val="003073DC"/>
    <w:rsid w:val="00307851"/>
    <w:rsid w:val="003078D7"/>
    <w:rsid w:val="00307AAF"/>
    <w:rsid w:val="00307FDF"/>
    <w:rsid w:val="003101A7"/>
    <w:rsid w:val="003108B0"/>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260"/>
    <w:rsid w:val="00314648"/>
    <w:rsid w:val="00314703"/>
    <w:rsid w:val="00315A4A"/>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D4B"/>
    <w:rsid w:val="00320EB9"/>
    <w:rsid w:val="003211D2"/>
    <w:rsid w:val="00321278"/>
    <w:rsid w:val="0032179B"/>
    <w:rsid w:val="0032188E"/>
    <w:rsid w:val="00321CF7"/>
    <w:rsid w:val="00321EDA"/>
    <w:rsid w:val="00321F26"/>
    <w:rsid w:val="00322437"/>
    <w:rsid w:val="003227D4"/>
    <w:rsid w:val="003228BC"/>
    <w:rsid w:val="00322EC6"/>
    <w:rsid w:val="0032343F"/>
    <w:rsid w:val="003236C7"/>
    <w:rsid w:val="00323878"/>
    <w:rsid w:val="00323A71"/>
    <w:rsid w:val="00323D2C"/>
    <w:rsid w:val="0032543B"/>
    <w:rsid w:val="003259DF"/>
    <w:rsid w:val="00325B05"/>
    <w:rsid w:val="003264C9"/>
    <w:rsid w:val="00326A61"/>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4E15"/>
    <w:rsid w:val="003352A1"/>
    <w:rsid w:val="003353A5"/>
    <w:rsid w:val="00335722"/>
    <w:rsid w:val="00335C6E"/>
    <w:rsid w:val="00336B99"/>
    <w:rsid w:val="00336F56"/>
    <w:rsid w:val="00337152"/>
    <w:rsid w:val="00337282"/>
    <w:rsid w:val="00337417"/>
    <w:rsid w:val="00337495"/>
    <w:rsid w:val="00337CCB"/>
    <w:rsid w:val="00337D7E"/>
    <w:rsid w:val="00337F02"/>
    <w:rsid w:val="00337F83"/>
    <w:rsid w:val="00337F96"/>
    <w:rsid w:val="003405C5"/>
    <w:rsid w:val="00340625"/>
    <w:rsid w:val="00340730"/>
    <w:rsid w:val="00340BFF"/>
    <w:rsid w:val="00340DB1"/>
    <w:rsid w:val="003413FF"/>
    <w:rsid w:val="00341609"/>
    <w:rsid w:val="003417B7"/>
    <w:rsid w:val="003418A4"/>
    <w:rsid w:val="003418E1"/>
    <w:rsid w:val="003419D1"/>
    <w:rsid w:val="00342976"/>
    <w:rsid w:val="00342DDF"/>
    <w:rsid w:val="00342EA4"/>
    <w:rsid w:val="00342ED4"/>
    <w:rsid w:val="003434BB"/>
    <w:rsid w:val="00343514"/>
    <w:rsid w:val="0034357A"/>
    <w:rsid w:val="00343672"/>
    <w:rsid w:val="00343D0A"/>
    <w:rsid w:val="0034410E"/>
    <w:rsid w:val="0034481A"/>
    <w:rsid w:val="00344CD3"/>
    <w:rsid w:val="00345300"/>
    <w:rsid w:val="003453D2"/>
    <w:rsid w:val="003453F1"/>
    <w:rsid w:val="00345A1C"/>
    <w:rsid w:val="00345B70"/>
    <w:rsid w:val="00345C2D"/>
    <w:rsid w:val="00346277"/>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38B2"/>
    <w:rsid w:val="00353B5F"/>
    <w:rsid w:val="00353F94"/>
    <w:rsid w:val="00353FD6"/>
    <w:rsid w:val="0035494F"/>
    <w:rsid w:val="00354B60"/>
    <w:rsid w:val="00354B8F"/>
    <w:rsid w:val="00354DAA"/>
    <w:rsid w:val="00355C63"/>
    <w:rsid w:val="00355CBC"/>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0F7"/>
    <w:rsid w:val="00361731"/>
    <w:rsid w:val="003620A7"/>
    <w:rsid w:val="00362681"/>
    <w:rsid w:val="00362A7E"/>
    <w:rsid w:val="00362EB2"/>
    <w:rsid w:val="0036314D"/>
    <w:rsid w:val="00363324"/>
    <w:rsid w:val="003634F6"/>
    <w:rsid w:val="00363823"/>
    <w:rsid w:val="0036414B"/>
    <w:rsid w:val="00364354"/>
    <w:rsid w:val="00364A92"/>
    <w:rsid w:val="00364BB0"/>
    <w:rsid w:val="00364C6D"/>
    <w:rsid w:val="00364F64"/>
    <w:rsid w:val="00365009"/>
    <w:rsid w:val="00365222"/>
    <w:rsid w:val="00365DB6"/>
    <w:rsid w:val="0036653B"/>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80296"/>
    <w:rsid w:val="00380C99"/>
    <w:rsid w:val="00380EC3"/>
    <w:rsid w:val="003814E1"/>
    <w:rsid w:val="003818C7"/>
    <w:rsid w:val="00381A5D"/>
    <w:rsid w:val="00381B73"/>
    <w:rsid w:val="00381BD2"/>
    <w:rsid w:val="00381DD7"/>
    <w:rsid w:val="003820C9"/>
    <w:rsid w:val="0038222F"/>
    <w:rsid w:val="0038243C"/>
    <w:rsid w:val="003826A5"/>
    <w:rsid w:val="00382F45"/>
    <w:rsid w:val="003843A9"/>
    <w:rsid w:val="00385143"/>
    <w:rsid w:val="0038569D"/>
    <w:rsid w:val="003858A3"/>
    <w:rsid w:val="00385C20"/>
    <w:rsid w:val="00385DD6"/>
    <w:rsid w:val="00386255"/>
    <w:rsid w:val="00386FB2"/>
    <w:rsid w:val="00387041"/>
    <w:rsid w:val="00387592"/>
    <w:rsid w:val="00387EB4"/>
    <w:rsid w:val="003901DE"/>
    <w:rsid w:val="003903DC"/>
    <w:rsid w:val="003909B4"/>
    <w:rsid w:val="00390B88"/>
    <w:rsid w:val="00391652"/>
    <w:rsid w:val="0039197A"/>
    <w:rsid w:val="00391DFF"/>
    <w:rsid w:val="00391E24"/>
    <w:rsid w:val="0039243D"/>
    <w:rsid w:val="00392536"/>
    <w:rsid w:val="0039293C"/>
    <w:rsid w:val="00393BEA"/>
    <w:rsid w:val="00393C8D"/>
    <w:rsid w:val="00393E1B"/>
    <w:rsid w:val="003941C6"/>
    <w:rsid w:val="00394415"/>
    <w:rsid w:val="00394662"/>
    <w:rsid w:val="00394EAD"/>
    <w:rsid w:val="003959E8"/>
    <w:rsid w:val="00395D26"/>
    <w:rsid w:val="00395D67"/>
    <w:rsid w:val="0039623C"/>
    <w:rsid w:val="0039642E"/>
    <w:rsid w:val="0039646E"/>
    <w:rsid w:val="003964AB"/>
    <w:rsid w:val="003970DE"/>
    <w:rsid w:val="00397152"/>
    <w:rsid w:val="0039729F"/>
    <w:rsid w:val="003975FF"/>
    <w:rsid w:val="0039766E"/>
    <w:rsid w:val="0039771A"/>
    <w:rsid w:val="00397B72"/>
    <w:rsid w:val="00397F4C"/>
    <w:rsid w:val="003A09C1"/>
    <w:rsid w:val="003A09E4"/>
    <w:rsid w:val="003A0DAB"/>
    <w:rsid w:val="003A0E9D"/>
    <w:rsid w:val="003A1789"/>
    <w:rsid w:val="003A2553"/>
    <w:rsid w:val="003A2B61"/>
    <w:rsid w:val="003A345C"/>
    <w:rsid w:val="003A3510"/>
    <w:rsid w:val="003A36AD"/>
    <w:rsid w:val="003A3A30"/>
    <w:rsid w:val="003A3AE8"/>
    <w:rsid w:val="003A416C"/>
    <w:rsid w:val="003A4C68"/>
    <w:rsid w:val="003A5082"/>
    <w:rsid w:val="003A512B"/>
    <w:rsid w:val="003A58BF"/>
    <w:rsid w:val="003A5B50"/>
    <w:rsid w:val="003A6186"/>
    <w:rsid w:val="003A631E"/>
    <w:rsid w:val="003A676A"/>
    <w:rsid w:val="003A6890"/>
    <w:rsid w:val="003A6D0E"/>
    <w:rsid w:val="003A6E83"/>
    <w:rsid w:val="003A7A39"/>
    <w:rsid w:val="003A7A90"/>
    <w:rsid w:val="003B0244"/>
    <w:rsid w:val="003B0BD2"/>
    <w:rsid w:val="003B0E22"/>
    <w:rsid w:val="003B1C2C"/>
    <w:rsid w:val="003B1E20"/>
    <w:rsid w:val="003B3531"/>
    <w:rsid w:val="003B3D00"/>
    <w:rsid w:val="003B49D5"/>
    <w:rsid w:val="003B4A26"/>
    <w:rsid w:val="003B4B3C"/>
    <w:rsid w:val="003B505E"/>
    <w:rsid w:val="003B51B1"/>
    <w:rsid w:val="003B5269"/>
    <w:rsid w:val="003B546D"/>
    <w:rsid w:val="003B5609"/>
    <w:rsid w:val="003B5B98"/>
    <w:rsid w:val="003B5BBE"/>
    <w:rsid w:val="003B5C57"/>
    <w:rsid w:val="003B5EF7"/>
    <w:rsid w:val="003B61D1"/>
    <w:rsid w:val="003B6257"/>
    <w:rsid w:val="003B6604"/>
    <w:rsid w:val="003B66C5"/>
    <w:rsid w:val="003B6891"/>
    <w:rsid w:val="003B6CCF"/>
    <w:rsid w:val="003B72F7"/>
    <w:rsid w:val="003B7CFE"/>
    <w:rsid w:val="003B7E4A"/>
    <w:rsid w:val="003C0993"/>
    <w:rsid w:val="003C0AA7"/>
    <w:rsid w:val="003C0E80"/>
    <w:rsid w:val="003C1532"/>
    <w:rsid w:val="003C162A"/>
    <w:rsid w:val="003C1B7B"/>
    <w:rsid w:val="003C225C"/>
    <w:rsid w:val="003C3251"/>
    <w:rsid w:val="003C34A4"/>
    <w:rsid w:val="003C40AE"/>
    <w:rsid w:val="003C436E"/>
    <w:rsid w:val="003C443B"/>
    <w:rsid w:val="003C445D"/>
    <w:rsid w:val="003C4962"/>
    <w:rsid w:val="003C4AC5"/>
    <w:rsid w:val="003C4CD6"/>
    <w:rsid w:val="003C5255"/>
    <w:rsid w:val="003C5262"/>
    <w:rsid w:val="003C583F"/>
    <w:rsid w:val="003C66A4"/>
    <w:rsid w:val="003C7477"/>
    <w:rsid w:val="003C77E9"/>
    <w:rsid w:val="003C78D1"/>
    <w:rsid w:val="003C7ABE"/>
    <w:rsid w:val="003D068E"/>
    <w:rsid w:val="003D078B"/>
    <w:rsid w:val="003D0930"/>
    <w:rsid w:val="003D0BDB"/>
    <w:rsid w:val="003D1282"/>
    <w:rsid w:val="003D1309"/>
    <w:rsid w:val="003D15D0"/>
    <w:rsid w:val="003D1BA7"/>
    <w:rsid w:val="003D1FAF"/>
    <w:rsid w:val="003D2078"/>
    <w:rsid w:val="003D3166"/>
    <w:rsid w:val="003D3D56"/>
    <w:rsid w:val="003D41F8"/>
    <w:rsid w:val="003D4647"/>
    <w:rsid w:val="003D4B1B"/>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526"/>
    <w:rsid w:val="003E162A"/>
    <w:rsid w:val="003E1DA7"/>
    <w:rsid w:val="003E2004"/>
    <w:rsid w:val="003E25EA"/>
    <w:rsid w:val="003E2785"/>
    <w:rsid w:val="003E2A91"/>
    <w:rsid w:val="003E30BD"/>
    <w:rsid w:val="003E358A"/>
    <w:rsid w:val="003E371A"/>
    <w:rsid w:val="003E373A"/>
    <w:rsid w:val="003E3AA4"/>
    <w:rsid w:val="003E3CC5"/>
    <w:rsid w:val="003E4220"/>
    <w:rsid w:val="003E45A3"/>
    <w:rsid w:val="003E48B9"/>
    <w:rsid w:val="003E48BC"/>
    <w:rsid w:val="003E4B0B"/>
    <w:rsid w:val="003E5926"/>
    <w:rsid w:val="003E6436"/>
    <w:rsid w:val="003E6A02"/>
    <w:rsid w:val="003E712F"/>
    <w:rsid w:val="003E7FB5"/>
    <w:rsid w:val="003F02DF"/>
    <w:rsid w:val="003F04B1"/>
    <w:rsid w:val="003F08B5"/>
    <w:rsid w:val="003F0A02"/>
    <w:rsid w:val="003F0D86"/>
    <w:rsid w:val="003F0E0C"/>
    <w:rsid w:val="003F0FCB"/>
    <w:rsid w:val="003F1717"/>
    <w:rsid w:val="003F1A42"/>
    <w:rsid w:val="003F2E1A"/>
    <w:rsid w:val="003F30E4"/>
    <w:rsid w:val="003F31AB"/>
    <w:rsid w:val="003F3BD9"/>
    <w:rsid w:val="003F4014"/>
    <w:rsid w:val="003F59BA"/>
    <w:rsid w:val="003F5BEE"/>
    <w:rsid w:val="003F5CEA"/>
    <w:rsid w:val="003F5FC0"/>
    <w:rsid w:val="003F65AD"/>
    <w:rsid w:val="003F65FB"/>
    <w:rsid w:val="003F6C70"/>
    <w:rsid w:val="003F70F1"/>
    <w:rsid w:val="003F7396"/>
    <w:rsid w:val="003F7548"/>
    <w:rsid w:val="003F7EF6"/>
    <w:rsid w:val="00400346"/>
    <w:rsid w:val="004006FC"/>
    <w:rsid w:val="00400A98"/>
    <w:rsid w:val="00400AEC"/>
    <w:rsid w:val="00401B4F"/>
    <w:rsid w:val="00401BC9"/>
    <w:rsid w:val="00402672"/>
    <w:rsid w:val="004027AA"/>
    <w:rsid w:val="004027E8"/>
    <w:rsid w:val="004027F1"/>
    <w:rsid w:val="0040309F"/>
    <w:rsid w:val="004033FD"/>
    <w:rsid w:val="00404321"/>
    <w:rsid w:val="004052B4"/>
    <w:rsid w:val="004053D3"/>
    <w:rsid w:val="004054CA"/>
    <w:rsid w:val="004058A3"/>
    <w:rsid w:val="00405C38"/>
    <w:rsid w:val="004073D9"/>
    <w:rsid w:val="00407D8C"/>
    <w:rsid w:val="00407FC3"/>
    <w:rsid w:val="00410140"/>
    <w:rsid w:val="004102DE"/>
    <w:rsid w:val="004103DD"/>
    <w:rsid w:val="0041048B"/>
    <w:rsid w:val="00410492"/>
    <w:rsid w:val="00410878"/>
    <w:rsid w:val="00410AF2"/>
    <w:rsid w:val="00410F9C"/>
    <w:rsid w:val="0041195E"/>
    <w:rsid w:val="00412273"/>
    <w:rsid w:val="00412597"/>
    <w:rsid w:val="00412F33"/>
    <w:rsid w:val="00413677"/>
    <w:rsid w:val="004137E6"/>
    <w:rsid w:val="00413C58"/>
    <w:rsid w:val="004143AC"/>
    <w:rsid w:val="004143B5"/>
    <w:rsid w:val="004144C1"/>
    <w:rsid w:val="00414E9D"/>
    <w:rsid w:val="00414F18"/>
    <w:rsid w:val="00415056"/>
    <w:rsid w:val="004153AB"/>
    <w:rsid w:val="0041551F"/>
    <w:rsid w:val="00415E2C"/>
    <w:rsid w:val="00417225"/>
    <w:rsid w:val="00417559"/>
    <w:rsid w:val="00417A04"/>
    <w:rsid w:val="00417DEE"/>
    <w:rsid w:val="004200D9"/>
    <w:rsid w:val="004204C5"/>
    <w:rsid w:val="0042099C"/>
    <w:rsid w:val="00420AC5"/>
    <w:rsid w:val="00420C5D"/>
    <w:rsid w:val="00420DB8"/>
    <w:rsid w:val="00421048"/>
    <w:rsid w:val="004217D7"/>
    <w:rsid w:val="004217DA"/>
    <w:rsid w:val="004218FC"/>
    <w:rsid w:val="00421AA1"/>
    <w:rsid w:val="00421AAC"/>
    <w:rsid w:val="00422961"/>
    <w:rsid w:val="00422AB3"/>
    <w:rsid w:val="00422D10"/>
    <w:rsid w:val="00422DEC"/>
    <w:rsid w:val="00423120"/>
    <w:rsid w:val="00424130"/>
    <w:rsid w:val="0042433F"/>
    <w:rsid w:val="0042461A"/>
    <w:rsid w:val="00424807"/>
    <w:rsid w:val="00424CF0"/>
    <w:rsid w:val="004255C1"/>
    <w:rsid w:val="004257A8"/>
    <w:rsid w:val="00425CFF"/>
    <w:rsid w:val="00426302"/>
    <w:rsid w:val="00426ADD"/>
    <w:rsid w:val="00426B92"/>
    <w:rsid w:val="00426FBB"/>
    <w:rsid w:val="00427245"/>
    <w:rsid w:val="00427738"/>
    <w:rsid w:val="00427ABD"/>
    <w:rsid w:val="00427DA4"/>
    <w:rsid w:val="00427E36"/>
    <w:rsid w:val="00430059"/>
    <w:rsid w:val="0043048F"/>
    <w:rsid w:val="0043052C"/>
    <w:rsid w:val="0043087F"/>
    <w:rsid w:val="0043089D"/>
    <w:rsid w:val="0043095B"/>
    <w:rsid w:val="00430DD7"/>
    <w:rsid w:val="00430FF1"/>
    <w:rsid w:val="0043134E"/>
    <w:rsid w:val="0043151C"/>
    <w:rsid w:val="00431725"/>
    <w:rsid w:val="00431CE0"/>
    <w:rsid w:val="00431FA2"/>
    <w:rsid w:val="00432414"/>
    <w:rsid w:val="004325C4"/>
    <w:rsid w:val="00432851"/>
    <w:rsid w:val="00432C61"/>
    <w:rsid w:val="00432DC4"/>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51F"/>
    <w:rsid w:val="0044556E"/>
    <w:rsid w:val="004455DE"/>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50AA3"/>
    <w:rsid w:val="00450B07"/>
    <w:rsid w:val="00450BFC"/>
    <w:rsid w:val="00450C02"/>
    <w:rsid w:val="0045151E"/>
    <w:rsid w:val="00451B6E"/>
    <w:rsid w:val="00451CD6"/>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D7"/>
    <w:rsid w:val="004559A6"/>
    <w:rsid w:val="00455E0D"/>
    <w:rsid w:val="004562DF"/>
    <w:rsid w:val="004563D1"/>
    <w:rsid w:val="004566D9"/>
    <w:rsid w:val="0045670D"/>
    <w:rsid w:val="00456CCD"/>
    <w:rsid w:val="00457099"/>
    <w:rsid w:val="0045772B"/>
    <w:rsid w:val="00457D84"/>
    <w:rsid w:val="00457FB0"/>
    <w:rsid w:val="00460229"/>
    <w:rsid w:val="00460AA4"/>
    <w:rsid w:val="00460C19"/>
    <w:rsid w:val="004611EE"/>
    <w:rsid w:val="00461400"/>
    <w:rsid w:val="004616FE"/>
    <w:rsid w:val="00461DE1"/>
    <w:rsid w:val="004623BC"/>
    <w:rsid w:val="00462D1A"/>
    <w:rsid w:val="00463866"/>
    <w:rsid w:val="00463964"/>
    <w:rsid w:val="0046421B"/>
    <w:rsid w:val="004642D7"/>
    <w:rsid w:val="004642E3"/>
    <w:rsid w:val="0046483D"/>
    <w:rsid w:val="00464846"/>
    <w:rsid w:val="00465083"/>
    <w:rsid w:val="004651F7"/>
    <w:rsid w:val="00465984"/>
    <w:rsid w:val="004664A0"/>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861"/>
    <w:rsid w:val="00471953"/>
    <w:rsid w:val="00471CDF"/>
    <w:rsid w:val="004721F1"/>
    <w:rsid w:val="00472413"/>
    <w:rsid w:val="0047262B"/>
    <w:rsid w:val="00472C7B"/>
    <w:rsid w:val="00473294"/>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B6B"/>
    <w:rsid w:val="00476C04"/>
    <w:rsid w:val="00476D42"/>
    <w:rsid w:val="00476DC7"/>
    <w:rsid w:val="00476EC1"/>
    <w:rsid w:val="00477341"/>
    <w:rsid w:val="00477C3A"/>
    <w:rsid w:val="0048027B"/>
    <w:rsid w:val="0048039B"/>
    <w:rsid w:val="00480B5A"/>
    <w:rsid w:val="00480D08"/>
    <w:rsid w:val="0048115C"/>
    <w:rsid w:val="00481428"/>
    <w:rsid w:val="00482567"/>
    <w:rsid w:val="00482A33"/>
    <w:rsid w:val="00482FA7"/>
    <w:rsid w:val="00482FAA"/>
    <w:rsid w:val="0048342E"/>
    <w:rsid w:val="004837A3"/>
    <w:rsid w:val="00483935"/>
    <w:rsid w:val="00483F14"/>
    <w:rsid w:val="00484B79"/>
    <w:rsid w:val="00484C00"/>
    <w:rsid w:val="00484C1C"/>
    <w:rsid w:val="00485803"/>
    <w:rsid w:val="0048645B"/>
    <w:rsid w:val="004867E0"/>
    <w:rsid w:val="00486DE4"/>
    <w:rsid w:val="0048707E"/>
    <w:rsid w:val="004870EF"/>
    <w:rsid w:val="004873EF"/>
    <w:rsid w:val="004878A8"/>
    <w:rsid w:val="00487AF3"/>
    <w:rsid w:val="00487E97"/>
    <w:rsid w:val="00490256"/>
    <w:rsid w:val="004903C6"/>
    <w:rsid w:val="004908FA"/>
    <w:rsid w:val="00490D6D"/>
    <w:rsid w:val="00490D97"/>
    <w:rsid w:val="00490F3A"/>
    <w:rsid w:val="00491081"/>
    <w:rsid w:val="0049127A"/>
    <w:rsid w:val="00491383"/>
    <w:rsid w:val="0049148C"/>
    <w:rsid w:val="00491A65"/>
    <w:rsid w:val="00491C1D"/>
    <w:rsid w:val="00491C5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6535"/>
    <w:rsid w:val="00496AD1"/>
    <w:rsid w:val="00497337"/>
    <w:rsid w:val="00497365"/>
    <w:rsid w:val="004A03F1"/>
    <w:rsid w:val="004A0956"/>
    <w:rsid w:val="004A0AEE"/>
    <w:rsid w:val="004A11BA"/>
    <w:rsid w:val="004A14B2"/>
    <w:rsid w:val="004A151D"/>
    <w:rsid w:val="004A2347"/>
    <w:rsid w:val="004A2360"/>
    <w:rsid w:val="004A245D"/>
    <w:rsid w:val="004A27DA"/>
    <w:rsid w:val="004A280F"/>
    <w:rsid w:val="004A2D02"/>
    <w:rsid w:val="004A2DF0"/>
    <w:rsid w:val="004A3024"/>
    <w:rsid w:val="004A3086"/>
    <w:rsid w:val="004A389C"/>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994"/>
    <w:rsid w:val="004B0C50"/>
    <w:rsid w:val="004B1044"/>
    <w:rsid w:val="004B1188"/>
    <w:rsid w:val="004B2040"/>
    <w:rsid w:val="004B2064"/>
    <w:rsid w:val="004B2792"/>
    <w:rsid w:val="004B2AB4"/>
    <w:rsid w:val="004B2B03"/>
    <w:rsid w:val="004B2D79"/>
    <w:rsid w:val="004B3212"/>
    <w:rsid w:val="004B38F9"/>
    <w:rsid w:val="004B3D8C"/>
    <w:rsid w:val="004B3DB8"/>
    <w:rsid w:val="004B44AC"/>
    <w:rsid w:val="004B4DDB"/>
    <w:rsid w:val="004B4E7C"/>
    <w:rsid w:val="004B4FB7"/>
    <w:rsid w:val="004B5026"/>
    <w:rsid w:val="004B57BD"/>
    <w:rsid w:val="004B5836"/>
    <w:rsid w:val="004B606D"/>
    <w:rsid w:val="004B62D7"/>
    <w:rsid w:val="004B65AE"/>
    <w:rsid w:val="004B6A1B"/>
    <w:rsid w:val="004B6B9C"/>
    <w:rsid w:val="004B797A"/>
    <w:rsid w:val="004B7DB4"/>
    <w:rsid w:val="004B7E18"/>
    <w:rsid w:val="004C0090"/>
    <w:rsid w:val="004C00E5"/>
    <w:rsid w:val="004C014A"/>
    <w:rsid w:val="004C029E"/>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888"/>
    <w:rsid w:val="004C5C93"/>
    <w:rsid w:val="004C5FF5"/>
    <w:rsid w:val="004C624E"/>
    <w:rsid w:val="004C724C"/>
    <w:rsid w:val="004C73EB"/>
    <w:rsid w:val="004C7829"/>
    <w:rsid w:val="004C7BE1"/>
    <w:rsid w:val="004C7CFF"/>
    <w:rsid w:val="004C7F46"/>
    <w:rsid w:val="004D06AF"/>
    <w:rsid w:val="004D090A"/>
    <w:rsid w:val="004D0D7A"/>
    <w:rsid w:val="004D1309"/>
    <w:rsid w:val="004D14F0"/>
    <w:rsid w:val="004D18D3"/>
    <w:rsid w:val="004D1C5B"/>
    <w:rsid w:val="004D1DFD"/>
    <w:rsid w:val="004D1F55"/>
    <w:rsid w:val="004D264B"/>
    <w:rsid w:val="004D2C5A"/>
    <w:rsid w:val="004D2D90"/>
    <w:rsid w:val="004D333D"/>
    <w:rsid w:val="004D3AD0"/>
    <w:rsid w:val="004D4054"/>
    <w:rsid w:val="004D44DB"/>
    <w:rsid w:val="004D4500"/>
    <w:rsid w:val="004D464A"/>
    <w:rsid w:val="004D5A26"/>
    <w:rsid w:val="004D5D5C"/>
    <w:rsid w:val="004D5F21"/>
    <w:rsid w:val="004D61C6"/>
    <w:rsid w:val="004D6FC5"/>
    <w:rsid w:val="004D70E7"/>
    <w:rsid w:val="004D76AF"/>
    <w:rsid w:val="004D7D1A"/>
    <w:rsid w:val="004E00BC"/>
    <w:rsid w:val="004E07BF"/>
    <w:rsid w:val="004E1097"/>
    <w:rsid w:val="004E119A"/>
    <w:rsid w:val="004E1467"/>
    <w:rsid w:val="004E1502"/>
    <w:rsid w:val="004E1699"/>
    <w:rsid w:val="004E176A"/>
    <w:rsid w:val="004E177E"/>
    <w:rsid w:val="004E1E1F"/>
    <w:rsid w:val="004E245E"/>
    <w:rsid w:val="004E2964"/>
    <w:rsid w:val="004E2A3B"/>
    <w:rsid w:val="004E318A"/>
    <w:rsid w:val="004E3470"/>
    <w:rsid w:val="004E36B0"/>
    <w:rsid w:val="004E36BB"/>
    <w:rsid w:val="004E3933"/>
    <w:rsid w:val="004E3C74"/>
    <w:rsid w:val="004E4163"/>
    <w:rsid w:val="004E4289"/>
    <w:rsid w:val="004E4422"/>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9A5"/>
    <w:rsid w:val="004F4AA2"/>
    <w:rsid w:val="004F4CC7"/>
    <w:rsid w:val="004F4DD2"/>
    <w:rsid w:val="004F5299"/>
    <w:rsid w:val="004F5C0E"/>
    <w:rsid w:val="004F649F"/>
    <w:rsid w:val="004F67DE"/>
    <w:rsid w:val="004F6A93"/>
    <w:rsid w:val="004F6B4D"/>
    <w:rsid w:val="004F6E21"/>
    <w:rsid w:val="004F6E9F"/>
    <w:rsid w:val="004F7721"/>
    <w:rsid w:val="004F7835"/>
    <w:rsid w:val="004F792E"/>
    <w:rsid w:val="004F7B6D"/>
    <w:rsid w:val="00500182"/>
    <w:rsid w:val="00500D11"/>
    <w:rsid w:val="00500E18"/>
    <w:rsid w:val="00500F1C"/>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815"/>
    <w:rsid w:val="005119E0"/>
    <w:rsid w:val="00511A0F"/>
    <w:rsid w:val="00511AAF"/>
    <w:rsid w:val="00511B05"/>
    <w:rsid w:val="00512808"/>
    <w:rsid w:val="00513259"/>
    <w:rsid w:val="00513B48"/>
    <w:rsid w:val="00514066"/>
    <w:rsid w:val="0051498F"/>
    <w:rsid w:val="00514B4E"/>
    <w:rsid w:val="0051544B"/>
    <w:rsid w:val="005166C0"/>
    <w:rsid w:val="00516E4C"/>
    <w:rsid w:val="0051700B"/>
    <w:rsid w:val="00517045"/>
    <w:rsid w:val="0051719B"/>
    <w:rsid w:val="00517AA6"/>
    <w:rsid w:val="00517CDB"/>
    <w:rsid w:val="00517DA2"/>
    <w:rsid w:val="00517E1C"/>
    <w:rsid w:val="0052003D"/>
    <w:rsid w:val="005209E2"/>
    <w:rsid w:val="00520AED"/>
    <w:rsid w:val="00520C55"/>
    <w:rsid w:val="00521263"/>
    <w:rsid w:val="005212DF"/>
    <w:rsid w:val="0052149F"/>
    <w:rsid w:val="0052172F"/>
    <w:rsid w:val="00521BFB"/>
    <w:rsid w:val="00521C07"/>
    <w:rsid w:val="00521CE0"/>
    <w:rsid w:val="005222E5"/>
    <w:rsid w:val="0052234B"/>
    <w:rsid w:val="00522635"/>
    <w:rsid w:val="0052279F"/>
    <w:rsid w:val="005229E2"/>
    <w:rsid w:val="00522BF4"/>
    <w:rsid w:val="0052336C"/>
    <w:rsid w:val="005234E0"/>
    <w:rsid w:val="005238E0"/>
    <w:rsid w:val="0052397D"/>
    <w:rsid w:val="00523BA0"/>
    <w:rsid w:val="00523FFE"/>
    <w:rsid w:val="00524706"/>
    <w:rsid w:val="005248F5"/>
    <w:rsid w:val="00524C45"/>
    <w:rsid w:val="00524C62"/>
    <w:rsid w:val="00525060"/>
    <w:rsid w:val="00525106"/>
    <w:rsid w:val="00525178"/>
    <w:rsid w:val="005252CC"/>
    <w:rsid w:val="005258AF"/>
    <w:rsid w:val="00525C43"/>
    <w:rsid w:val="00525C8B"/>
    <w:rsid w:val="00526088"/>
    <w:rsid w:val="00526449"/>
    <w:rsid w:val="00526AB7"/>
    <w:rsid w:val="00526B0B"/>
    <w:rsid w:val="00526FC3"/>
    <w:rsid w:val="00527375"/>
    <w:rsid w:val="00527621"/>
    <w:rsid w:val="00527C8B"/>
    <w:rsid w:val="00527EA7"/>
    <w:rsid w:val="00527FFA"/>
    <w:rsid w:val="00530459"/>
    <w:rsid w:val="00530575"/>
    <w:rsid w:val="0053057A"/>
    <w:rsid w:val="005305D1"/>
    <w:rsid w:val="00530CD6"/>
    <w:rsid w:val="00530DB3"/>
    <w:rsid w:val="00530F65"/>
    <w:rsid w:val="0053142E"/>
    <w:rsid w:val="00531602"/>
    <w:rsid w:val="00531CBC"/>
    <w:rsid w:val="00531E81"/>
    <w:rsid w:val="0053222A"/>
    <w:rsid w:val="005324E8"/>
    <w:rsid w:val="005329E9"/>
    <w:rsid w:val="00532C67"/>
    <w:rsid w:val="00532F05"/>
    <w:rsid w:val="005330C5"/>
    <w:rsid w:val="0053365B"/>
    <w:rsid w:val="005336FD"/>
    <w:rsid w:val="00533B59"/>
    <w:rsid w:val="00533E81"/>
    <w:rsid w:val="00533EAD"/>
    <w:rsid w:val="005342EA"/>
    <w:rsid w:val="00534882"/>
    <w:rsid w:val="005348F7"/>
    <w:rsid w:val="00534B40"/>
    <w:rsid w:val="0053503C"/>
    <w:rsid w:val="005350AB"/>
    <w:rsid w:val="00535156"/>
    <w:rsid w:val="00536977"/>
    <w:rsid w:val="00536F51"/>
    <w:rsid w:val="00537582"/>
    <w:rsid w:val="00537AF4"/>
    <w:rsid w:val="00537FC9"/>
    <w:rsid w:val="00540A32"/>
    <w:rsid w:val="00541027"/>
    <w:rsid w:val="00541A17"/>
    <w:rsid w:val="00541D39"/>
    <w:rsid w:val="00541DDD"/>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E0"/>
    <w:rsid w:val="00546BC9"/>
    <w:rsid w:val="00546CCD"/>
    <w:rsid w:val="00546CD8"/>
    <w:rsid w:val="00546E40"/>
    <w:rsid w:val="00547179"/>
    <w:rsid w:val="0054724C"/>
    <w:rsid w:val="005476D8"/>
    <w:rsid w:val="00547787"/>
    <w:rsid w:val="005479CE"/>
    <w:rsid w:val="0055041B"/>
    <w:rsid w:val="00550C00"/>
    <w:rsid w:val="00550E54"/>
    <w:rsid w:val="005510B8"/>
    <w:rsid w:val="005513E5"/>
    <w:rsid w:val="00551527"/>
    <w:rsid w:val="00551531"/>
    <w:rsid w:val="00551CAD"/>
    <w:rsid w:val="00551CFF"/>
    <w:rsid w:val="00552021"/>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0A13"/>
    <w:rsid w:val="005611AB"/>
    <w:rsid w:val="00561758"/>
    <w:rsid w:val="00561992"/>
    <w:rsid w:val="00561F63"/>
    <w:rsid w:val="00561F6A"/>
    <w:rsid w:val="00562133"/>
    <w:rsid w:val="005621D9"/>
    <w:rsid w:val="00562DA3"/>
    <w:rsid w:val="00562F43"/>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754"/>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079"/>
    <w:rsid w:val="00576304"/>
    <w:rsid w:val="00576983"/>
    <w:rsid w:val="00576B78"/>
    <w:rsid w:val="00576EE0"/>
    <w:rsid w:val="00576F75"/>
    <w:rsid w:val="005770D0"/>
    <w:rsid w:val="00577623"/>
    <w:rsid w:val="00577B01"/>
    <w:rsid w:val="00580604"/>
    <w:rsid w:val="005808E1"/>
    <w:rsid w:val="00580931"/>
    <w:rsid w:val="00581133"/>
    <w:rsid w:val="005811FA"/>
    <w:rsid w:val="005812D5"/>
    <w:rsid w:val="005813FD"/>
    <w:rsid w:val="00581742"/>
    <w:rsid w:val="00581CE0"/>
    <w:rsid w:val="0058211A"/>
    <w:rsid w:val="00582424"/>
    <w:rsid w:val="00583202"/>
    <w:rsid w:val="00583AF1"/>
    <w:rsid w:val="00584354"/>
    <w:rsid w:val="005846AC"/>
    <w:rsid w:val="00584A17"/>
    <w:rsid w:val="00584AC4"/>
    <w:rsid w:val="00584E07"/>
    <w:rsid w:val="00585127"/>
    <w:rsid w:val="0058569C"/>
    <w:rsid w:val="0058578A"/>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1066"/>
    <w:rsid w:val="00591069"/>
    <w:rsid w:val="005918BD"/>
    <w:rsid w:val="0059192B"/>
    <w:rsid w:val="00591E8A"/>
    <w:rsid w:val="00591F16"/>
    <w:rsid w:val="0059227D"/>
    <w:rsid w:val="00592E23"/>
    <w:rsid w:val="0059336E"/>
    <w:rsid w:val="005937F2"/>
    <w:rsid w:val="00593A30"/>
    <w:rsid w:val="00593AF1"/>
    <w:rsid w:val="00593CD2"/>
    <w:rsid w:val="00594223"/>
    <w:rsid w:val="00594473"/>
    <w:rsid w:val="005948E6"/>
    <w:rsid w:val="005949EC"/>
    <w:rsid w:val="00594D23"/>
    <w:rsid w:val="0059526B"/>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22B"/>
    <w:rsid w:val="005A1C33"/>
    <w:rsid w:val="005A1E7D"/>
    <w:rsid w:val="005A2369"/>
    <w:rsid w:val="005A2386"/>
    <w:rsid w:val="005A23A1"/>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9B4"/>
    <w:rsid w:val="005A59C0"/>
    <w:rsid w:val="005A5AFE"/>
    <w:rsid w:val="005A67F5"/>
    <w:rsid w:val="005A6ABE"/>
    <w:rsid w:val="005A768E"/>
    <w:rsid w:val="005A7D38"/>
    <w:rsid w:val="005B0420"/>
    <w:rsid w:val="005B0D1B"/>
    <w:rsid w:val="005B19A9"/>
    <w:rsid w:val="005B1B30"/>
    <w:rsid w:val="005B1C5D"/>
    <w:rsid w:val="005B1E53"/>
    <w:rsid w:val="005B2D71"/>
    <w:rsid w:val="005B322A"/>
    <w:rsid w:val="005B3836"/>
    <w:rsid w:val="005B396E"/>
    <w:rsid w:val="005B3B0D"/>
    <w:rsid w:val="005B4163"/>
    <w:rsid w:val="005B4908"/>
    <w:rsid w:val="005B4EF1"/>
    <w:rsid w:val="005B5617"/>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808"/>
    <w:rsid w:val="005C1BF3"/>
    <w:rsid w:val="005C1C50"/>
    <w:rsid w:val="005C1F19"/>
    <w:rsid w:val="005C1F7C"/>
    <w:rsid w:val="005C20C8"/>
    <w:rsid w:val="005C2202"/>
    <w:rsid w:val="005C2443"/>
    <w:rsid w:val="005C249B"/>
    <w:rsid w:val="005C2BC6"/>
    <w:rsid w:val="005C2C8D"/>
    <w:rsid w:val="005C2F7C"/>
    <w:rsid w:val="005C32E5"/>
    <w:rsid w:val="005C35C3"/>
    <w:rsid w:val="005C3852"/>
    <w:rsid w:val="005C49CE"/>
    <w:rsid w:val="005C4B66"/>
    <w:rsid w:val="005C53F0"/>
    <w:rsid w:val="005C581E"/>
    <w:rsid w:val="005C588D"/>
    <w:rsid w:val="005C5E2D"/>
    <w:rsid w:val="005C5F1D"/>
    <w:rsid w:val="005C6A1A"/>
    <w:rsid w:val="005C6BE2"/>
    <w:rsid w:val="005C71F2"/>
    <w:rsid w:val="005C7284"/>
    <w:rsid w:val="005C77B4"/>
    <w:rsid w:val="005C7C31"/>
    <w:rsid w:val="005D000C"/>
    <w:rsid w:val="005D2251"/>
    <w:rsid w:val="005D2F0E"/>
    <w:rsid w:val="005D31A1"/>
    <w:rsid w:val="005D3513"/>
    <w:rsid w:val="005D444E"/>
    <w:rsid w:val="005D4EC7"/>
    <w:rsid w:val="005D51C4"/>
    <w:rsid w:val="005D52C4"/>
    <w:rsid w:val="005D581F"/>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209C"/>
    <w:rsid w:val="005E23B1"/>
    <w:rsid w:val="005E24BF"/>
    <w:rsid w:val="005E2B9C"/>
    <w:rsid w:val="005E2BF3"/>
    <w:rsid w:val="005E338E"/>
    <w:rsid w:val="005E3C56"/>
    <w:rsid w:val="005E3CA3"/>
    <w:rsid w:val="005E3CE0"/>
    <w:rsid w:val="005E40E5"/>
    <w:rsid w:val="005E41E5"/>
    <w:rsid w:val="005E460A"/>
    <w:rsid w:val="005E4701"/>
    <w:rsid w:val="005E55EE"/>
    <w:rsid w:val="005E563C"/>
    <w:rsid w:val="005E5905"/>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C6D"/>
    <w:rsid w:val="005F6697"/>
    <w:rsid w:val="005F696B"/>
    <w:rsid w:val="005F7CD0"/>
    <w:rsid w:val="005F7D35"/>
    <w:rsid w:val="00600072"/>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D5F"/>
    <w:rsid w:val="00611DDB"/>
    <w:rsid w:val="00611F38"/>
    <w:rsid w:val="0061248A"/>
    <w:rsid w:val="00612741"/>
    <w:rsid w:val="006128D2"/>
    <w:rsid w:val="00613388"/>
    <w:rsid w:val="0061478A"/>
    <w:rsid w:val="00614C29"/>
    <w:rsid w:val="00614DAB"/>
    <w:rsid w:val="00614E45"/>
    <w:rsid w:val="00614F54"/>
    <w:rsid w:val="006158EF"/>
    <w:rsid w:val="00615D12"/>
    <w:rsid w:val="0061640B"/>
    <w:rsid w:val="0061653C"/>
    <w:rsid w:val="00616634"/>
    <w:rsid w:val="006169E5"/>
    <w:rsid w:val="00616D25"/>
    <w:rsid w:val="00616E19"/>
    <w:rsid w:val="00617304"/>
    <w:rsid w:val="00617858"/>
    <w:rsid w:val="00617A1F"/>
    <w:rsid w:val="006209CB"/>
    <w:rsid w:val="0062151F"/>
    <w:rsid w:val="00621630"/>
    <w:rsid w:val="006219A0"/>
    <w:rsid w:val="00621C7B"/>
    <w:rsid w:val="00621D79"/>
    <w:rsid w:val="00621F3D"/>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BB2"/>
    <w:rsid w:val="00624F31"/>
    <w:rsid w:val="0062503A"/>
    <w:rsid w:val="00625270"/>
    <w:rsid w:val="00625355"/>
    <w:rsid w:val="006254B8"/>
    <w:rsid w:val="0062564F"/>
    <w:rsid w:val="0062592A"/>
    <w:rsid w:val="00626351"/>
    <w:rsid w:val="006265E5"/>
    <w:rsid w:val="00626601"/>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BBA"/>
    <w:rsid w:val="00633E34"/>
    <w:rsid w:val="00633F68"/>
    <w:rsid w:val="006340A7"/>
    <w:rsid w:val="006340DC"/>
    <w:rsid w:val="0063427D"/>
    <w:rsid w:val="00634297"/>
    <w:rsid w:val="00634851"/>
    <w:rsid w:val="006348C4"/>
    <w:rsid w:val="00634C9D"/>
    <w:rsid w:val="00634FC0"/>
    <w:rsid w:val="00635522"/>
    <w:rsid w:val="00635681"/>
    <w:rsid w:val="006358FD"/>
    <w:rsid w:val="0063590E"/>
    <w:rsid w:val="00635A9E"/>
    <w:rsid w:val="00635AFF"/>
    <w:rsid w:val="00635C51"/>
    <w:rsid w:val="00635DF2"/>
    <w:rsid w:val="006363C5"/>
    <w:rsid w:val="0063660D"/>
    <w:rsid w:val="0063675C"/>
    <w:rsid w:val="00636CB4"/>
    <w:rsid w:val="00636D24"/>
    <w:rsid w:val="00637061"/>
    <w:rsid w:val="00637406"/>
    <w:rsid w:val="00637938"/>
    <w:rsid w:val="00637AC7"/>
    <w:rsid w:val="00637C86"/>
    <w:rsid w:val="00640183"/>
    <w:rsid w:val="00640574"/>
    <w:rsid w:val="00640669"/>
    <w:rsid w:val="00641663"/>
    <w:rsid w:val="00641E25"/>
    <w:rsid w:val="00641FB6"/>
    <w:rsid w:val="00642516"/>
    <w:rsid w:val="00642BFF"/>
    <w:rsid w:val="00642C88"/>
    <w:rsid w:val="00643326"/>
    <w:rsid w:val="00643476"/>
    <w:rsid w:val="00643648"/>
    <w:rsid w:val="00643996"/>
    <w:rsid w:val="00643DAF"/>
    <w:rsid w:val="00644194"/>
    <w:rsid w:val="0064435F"/>
    <w:rsid w:val="00644738"/>
    <w:rsid w:val="00644D09"/>
    <w:rsid w:val="00644E3C"/>
    <w:rsid w:val="00644F73"/>
    <w:rsid w:val="00644FA3"/>
    <w:rsid w:val="0064503B"/>
    <w:rsid w:val="00645231"/>
    <w:rsid w:val="00645A8E"/>
    <w:rsid w:val="00645ECC"/>
    <w:rsid w:val="00646116"/>
    <w:rsid w:val="00647220"/>
    <w:rsid w:val="00647225"/>
    <w:rsid w:val="00647267"/>
    <w:rsid w:val="006472E7"/>
    <w:rsid w:val="00647793"/>
    <w:rsid w:val="00647B80"/>
    <w:rsid w:val="00647DEA"/>
    <w:rsid w:val="0065016A"/>
    <w:rsid w:val="0065046D"/>
    <w:rsid w:val="006504BC"/>
    <w:rsid w:val="006505ED"/>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1F6"/>
    <w:rsid w:val="006563E6"/>
    <w:rsid w:val="0065653D"/>
    <w:rsid w:val="0065727D"/>
    <w:rsid w:val="006573A8"/>
    <w:rsid w:val="00657F13"/>
    <w:rsid w:val="00660480"/>
    <w:rsid w:val="00660B97"/>
    <w:rsid w:val="00660F91"/>
    <w:rsid w:val="0066151B"/>
    <w:rsid w:val="00661BF6"/>
    <w:rsid w:val="00661E0D"/>
    <w:rsid w:val="00661FCA"/>
    <w:rsid w:val="0066229A"/>
    <w:rsid w:val="00662428"/>
    <w:rsid w:val="00662488"/>
    <w:rsid w:val="00662736"/>
    <w:rsid w:val="0066273F"/>
    <w:rsid w:val="00662848"/>
    <w:rsid w:val="0066299A"/>
    <w:rsid w:val="00662BEE"/>
    <w:rsid w:val="00662E06"/>
    <w:rsid w:val="00662EE9"/>
    <w:rsid w:val="006638B1"/>
    <w:rsid w:val="006638D9"/>
    <w:rsid w:val="0066392D"/>
    <w:rsid w:val="00664022"/>
    <w:rsid w:val="00664593"/>
    <w:rsid w:val="006645DF"/>
    <w:rsid w:val="00664C8B"/>
    <w:rsid w:val="0066596D"/>
    <w:rsid w:val="00665C6C"/>
    <w:rsid w:val="0066601B"/>
    <w:rsid w:val="00666172"/>
    <w:rsid w:val="006662D8"/>
    <w:rsid w:val="0066645F"/>
    <w:rsid w:val="0066749A"/>
    <w:rsid w:val="006674A3"/>
    <w:rsid w:val="00667D44"/>
    <w:rsid w:val="006703BD"/>
    <w:rsid w:val="006703D7"/>
    <w:rsid w:val="00670522"/>
    <w:rsid w:val="0067102A"/>
    <w:rsid w:val="00671463"/>
    <w:rsid w:val="006717EC"/>
    <w:rsid w:val="006718E1"/>
    <w:rsid w:val="006720AE"/>
    <w:rsid w:val="00672674"/>
    <w:rsid w:val="00672832"/>
    <w:rsid w:val="00672A1D"/>
    <w:rsid w:val="00672B52"/>
    <w:rsid w:val="00673782"/>
    <w:rsid w:val="00673A83"/>
    <w:rsid w:val="00673F90"/>
    <w:rsid w:val="00674C47"/>
    <w:rsid w:val="00675153"/>
    <w:rsid w:val="006754AD"/>
    <w:rsid w:val="00675BE4"/>
    <w:rsid w:val="00675E3F"/>
    <w:rsid w:val="0067616C"/>
    <w:rsid w:val="00676399"/>
    <w:rsid w:val="006766F9"/>
    <w:rsid w:val="00676CAD"/>
    <w:rsid w:val="00676FD3"/>
    <w:rsid w:val="00677489"/>
    <w:rsid w:val="00677757"/>
    <w:rsid w:val="00677A18"/>
    <w:rsid w:val="00680628"/>
    <w:rsid w:val="0068094D"/>
    <w:rsid w:val="00680990"/>
    <w:rsid w:val="00680F35"/>
    <w:rsid w:val="00681B4F"/>
    <w:rsid w:val="00683183"/>
    <w:rsid w:val="00683E41"/>
    <w:rsid w:val="006842EE"/>
    <w:rsid w:val="00684337"/>
    <w:rsid w:val="0068446B"/>
    <w:rsid w:val="00684B70"/>
    <w:rsid w:val="00684B71"/>
    <w:rsid w:val="00684D33"/>
    <w:rsid w:val="00684DBB"/>
    <w:rsid w:val="00684EAF"/>
    <w:rsid w:val="006858B0"/>
    <w:rsid w:val="00685C93"/>
    <w:rsid w:val="00685CF6"/>
    <w:rsid w:val="0068614D"/>
    <w:rsid w:val="00686507"/>
    <w:rsid w:val="0068688F"/>
    <w:rsid w:val="00686A11"/>
    <w:rsid w:val="00686A4E"/>
    <w:rsid w:val="00686B4D"/>
    <w:rsid w:val="00686BB9"/>
    <w:rsid w:val="00686BEF"/>
    <w:rsid w:val="006870D0"/>
    <w:rsid w:val="0068738F"/>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2FC9"/>
    <w:rsid w:val="006936A6"/>
    <w:rsid w:val="0069448E"/>
    <w:rsid w:val="0069449B"/>
    <w:rsid w:val="00694C7A"/>
    <w:rsid w:val="006950B5"/>
    <w:rsid w:val="00695697"/>
    <w:rsid w:val="006957AB"/>
    <w:rsid w:val="006958D5"/>
    <w:rsid w:val="0069594F"/>
    <w:rsid w:val="00695B25"/>
    <w:rsid w:val="00695FA5"/>
    <w:rsid w:val="00696014"/>
    <w:rsid w:val="0069613D"/>
    <w:rsid w:val="006968EE"/>
    <w:rsid w:val="00696EAC"/>
    <w:rsid w:val="006972BB"/>
    <w:rsid w:val="006975D8"/>
    <w:rsid w:val="00697720"/>
    <w:rsid w:val="00697AD7"/>
    <w:rsid w:val="00697C4D"/>
    <w:rsid w:val="006A001F"/>
    <w:rsid w:val="006A07A3"/>
    <w:rsid w:val="006A0C78"/>
    <w:rsid w:val="006A1000"/>
    <w:rsid w:val="006A123E"/>
    <w:rsid w:val="006A1589"/>
    <w:rsid w:val="006A18E5"/>
    <w:rsid w:val="006A1F63"/>
    <w:rsid w:val="006A1FF9"/>
    <w:rsid w:val="006A203B"/>
    <w:rsid w:val="006A2500"/>
    <w:rsid w:val="006A2681"/>
    <w:rsid w:val="006A2779"/>
    <w:rsid w:val="006A29DB"/>
    <w:rsid w:val="006A2E04"/>
    <w:rsid w:val="006A3435"/>
    <w:rsid w:val="006A34C4"/>
    <w:rsid w:val="006A3604"/>
    <w:rsid w:val="006A3CAF"/>
    <w:rsid w:val="006A3D91"/>
    <w:rsid w:val="006A42A3"/>
    <w:rsid w:val="006A435B"/>
    <w:rsid w:val="006A4A1E"/>
    <w:rsid w:val="006A56D2"/>
    <w:rsid w:val="006A5A3A"/>
    <w:rsid w:val="006A5F1E"/>
    <w:rsid w:val="006A7578"/>
    <w:rsid w:val="006A7A50"/>
    <w:rsid w:val="006A7B6A"/>
    <w:rsid w:val="006A7F13"/>
    <w:rsid w:val="006A7F81"/>
    <w:rsid w:val="006B0438"/>
    <w:rsid w:val="006B162F"/>
    <w:rsid w:val="006B195C"/>
    <w:rsid w:val="006B19D4"/>
    <w:rsid w:val="006B1C57"/>
    <w:rsid w:val="006B2078"/>
    <w:rsid w:val="006B28ED"/>
    <w:rsid w:val="006B2D17"/>
    <w:rsid w:val="006B2FAC"/>
    <w:rsid w:val="006B36F2"/>
    <w:rsid w:val="006B3C57"/>
    <w:rsid w:val="006B3E00"/>
    <w:rsid w:val="006B3FD8"/>
    <w:rsid w:val="006B475D"/>
    <w:rsid w:val="006B4CC5"/>
    <w:rsid w:val="006B4FAA"/>
    <w:rsid w:val="006B5082"/>
    <w:rsid w:val="006B52D2"/>
    <w:rsid w:val="006B56A3"/>
    <w:rsid w:val="006B5C69"/>
    <w:rsid w:val="006B6C39"/>
    <w:rsid w:val="006B6C51"/>
    <w:rsid w:val="006B6E7D"/>
    <w:rsid w:val="006B7675"/>
    <w:rsid w:val="006B7AF6"/>
    <w:rsid w:val="006B7EEF"/>
    <w:rsid w:val="006C0074"/>
    <w:rsid w:val="006C016D"/>
    <w:rsid w:val="006C0B8E"/>
    <w:rsid w:val="006C0D30"/>
    <w:rsid w:val="006C15F9"/>
    <w:rsid w:val="006C17A6"/>
    <w:rsid w:val="006C22DE"/>
    <w:rsid w:val="006C2904"/>
    <w:rsid w:val="006C328D"/>
    <w:rsid w:val="006C32B5"/>
    <w:rsid w:val="006C3BF7"/>
    <w:rsid w:val="006C3CBE"/>
    <w:rsid w:val="006C4BD2"/>
    <w:rsid w:val="006C4C66"/>
    <w:rsid w:val="006C4E7B"/>
    <w:rsid w:val="006C4EC6"/>
    <w:rsid w:val="006C4FCE"/>
    <w:rsid w:val="006C5279"/>
    <w:rsid w:val="006C52E2"/>
    <w:rsid w:val="006C5A73"/>
    <w:rsid w:val="006C5AFA"/>
    <w:rsid w:val="006C5E60"/>
    <w:rsid w:val="006C5F06"/>
    <w:rsid w:val="006C60FC"/>
    <w:rsid w:val="006C668F"/>
    <w:rsid w:val="006C6C0C"/>
    <w:rsid w:val="006C70A3"/>
    <w:rsid w:val="006C7650"/>
    <w:rsid w:val="006D056F"/>
    <w:rsid w:val="006D07B0"/>
    <w:rsid w:val="006D0A1C"/>
    <w:rsid w:val="006D0DE8"/>
    <w:rsid w:val="006D1170"/>
    <w:rsid w:val="006D11BA"/>
    <w:rsid w:val="006D18EC"/>
    <w:rsid w:val="006D1D10"/>
    <w:rsid w:val="006D1E25"/>
    <w:rsid w:val="006D21EB"/>
    <w:rsid w:val="006D22DB"/>
    <w:rsid w:val="006D2614"/>
    <w:rsid w:val="006D2A55"/>
    <w:rsid w:val="006D2FF6"/>
    <w:rsid w:val="006D32D8"/>
    <w:rsid w:val="006D33E6"/>
    <w:rsid w:val="006D41C1"/>
    <w:rsid w:val="006D4E0D"/>
    <w:rsid w:val="006D53D5"/>
    <w:rsid w:val="006D54CE"/>
    <w:rsid w:val="006D5664"/>
    <w:rsid w:val="006D5699"/>
    <w:rsid w:val="006D57F0"/>
    <w:rsid w:val="006D68F3"/>
    <w:rsid w:val="006D6FA5"/>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6B"/>
    <w:rsid w:val="006E7DD5"/>
    <w:rsid w:val="006E7E94"/>
    <w:rsid w:val="006E7FEE"/>
    <w:rsid w:val="006F01E9"/>
    <w:rsid w:val="006F03AA"/>
    <w:rsid w:val="006F0FF2"/>
    <w:rsid w:val="006F1042"/>
    <w:rsid w:val="006F110D"/>
    <w:rsid w:val="006F19AF"/>
    <w:rsid w:val="006F1AFA"/>
    <w:rsid w:val="006F2070"/>
    <w:rsid w:val="006F2160"/>
    <w:rsid w:val="006F267D"/>
    <w:rsid w:val="006F2F90"/>
    <w:rsid w:val="006F3063"/>
    <w:rsid w:val="006F3568"/>
    <w:rsid w:val="006F38E7"/>
    <w:rsid w:val="006F3C42"/>
    <w:rsid w:val="006F4509"/>
    <w:rsid w:val="006F4B2F"/>
    <w:rsid w:val="006F4FCC"/>
    <w:rsid w:val="006F4FDD"/>
    <w:rsid w:val="006F52B0"/>
    <w:rsid w:val="006F553E"/>
    <w:rsid w:val="006F59A5"/>
    <w:rsid w:val="006F5E27"/>
    <w:rsid w:val="006F62B1"/>
    <w:rsid w:val="006F6859"/>
    <w:rsid w:val="006F6A59"/>
    <w:rsid w:val="006F7070"/>
    <w:rsid w:val="006F73D3"/>
    <w:rsid w:val="006F7B6C"/>
    <w:rsid w:val="006F7B91"/>
    <w:rsid w:val="007002DC"/>
    <w:rsid w:val="00700681"/>
    <w:rsid w:val="00700E5E"/>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7E3"/>
    <w:rsid w:val="00705B47"/>
    <w:rsid w:val="00705EB2"/>
    <w:rsid w:val="00706CD2"/>
    <w:rsid w:val="00707324"/>
    <w:rsid w:val="007075F2"/>
    <w:rsid w:val="0070760B"/>
    <w:rsid w:val="00707BAC"/>
    <w:rsid w:val="00707DAC"/>
    <w:rsid w:val="0071016A"/>
    <w:rsid w:val="0071037B"/>
    <w:rsid w:val="00710685"/>
    <w:rsid w:val="007111C3"/>
    <w:rsid w:val="00711546"/>
    <w:rsid w:val="00711922"/>
    <w:rsid w:val="0071195C"/>
    <w:rsid w:val="00711D5F"/>
    <w:rsid w:val="0071202A"/>
    <w:rsid w:val="00712120"/>
    <w:rsid w:val="00712539"/>
    <w:rsid w:val="00712A22"/>
    <w:rsid w:val="00712B62"/>
    <w:rsid w:val="00712EE5"/>
    <w:rsid w:val="00712F94"/>
    <w:rsid w:val="00713482"/>
    <w:rsid w:val="00713659"/>
    <w:rsid w:val="00713D14"/>
    <w:rsid w:val="00713D1B"/>
    <w:rsid w:val="00713F6A"/>
    <w:rsid w:val="00713FC7"/>
    <w:rsid w:val="0071445D"/>
    <w:rsid w:val="007148A2"/>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30C8"/>
    <w:rsid w:val="00723112"/>
    <w:rsid w:val="0072315F"/>
    <w:rsid w:val="007231D8"/>
    <w:rsid w:val="00723B28"/>
    <w:rsid w:val="00723DBD"/>
    <w:rsid w:val="00723EDE"/>
    <w:rsid w:val="0072405E"/>
    <w:rsid w:val="007247D3"/>
    <w:rsid w:val="007252E1"/>
    <w:rsid w:val="0072531F"/>
    <w:rsid w:val="00725382"/>
    <w:rsid w:val="00725AC6"/>
    <w:rsid w:val="00725E0F"/>
    <w:rsid w:val="007266D3"/>
    <w:rsid w:val="0072787D"/>
    <w:rsid w:val="00727A11"/>
    <w:rsid w:val="00727A90"/>
    <w:rsid w:val="00727B69"/>
    <w:rsid w:val="00727F29"/>
    <w:rsid w:val="00730076"/>
    <w:rsid w:val="007307B8"/>
    <w:rsid w:val="0073097C"/>
    <w:rsid w:val="00731261"/>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D0"/>
    <w:rsid w:val="00735138"/>
    <w:rsid w:val="00735C47"/>
    <w:rsid w:val="00735CDC"/>
    <w:rsid w:val="00735F5B"/>
    <w:rsid w:val="00735FE7"/>
    <w:rsid w:val="007366CF"/>
    <w:rsid w:val="00736729"/>
    <w:rsid w:val="00736A5F"/>
    <w:rsid w:val="007372D4"/>
    <w:rsid w:val="007376A7"/>
    <w:rsid w:val="007376E3"/>
    <w:rsid w:val="00737DC9"/>
    <w:rsid w:val="007400D9"/>
    <w:rsid w:val="00740511"/>
    <w:rsid w:val="00740759"/>
    <w:rsid w:val="007407FB"/>
    <w:rsid w:val="007414D2"/>
    <w:rsid w:val="00742084"/>
    <w:rsid w:val="00742115"/>
    <w:rsid w:val="0074245D"/>
    <w:rsid w:val="00742492"/>
    <w:rsid w:val="00742E24"/>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39A0"/>
    <w:rsid w:val="00753E3D"/>
    <w:rsid w:val="0075470F"/>
    <w:rsid w:val="0075487D"/>
    <w:rsid w:val="00754A15"/>
    <w:rsid w:val="00754C57"/>
    <w:rsid w:val="0075537A"/>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602ED"/>
    <w:rsid w:val="00760BB6"/>
    <w:rsid w:val="00760D79"/>
    <w:rsid w:val="00760F5C"/>
    <w:rsid w:val="00760F68"/>
    <w:rsid w:val="007610C6"/>
    <w:rsid w:val="00761215"/>
    <w:rsid w:val="007612C8"/>
    <w:rsid w:val="007612CA"/>
    <w:rsid w:val="00761307"/>
    <w:rsid w:val="00761C5C"/>
    <w:rsid w:val="00761EF7"/>
    <w:rsid w:val="00761F13"/>
    <w:rsid w:val="0076214E"/>
    <w:rsid w:val="00762350"/>
    <w:rsid w:val="007623A5"/>
    <w:rsid w:val="00762F7B"/>
    <w:rsid w:val="00763338"/>
    <w:rsid w:val="0076361E"/>
    <w:rsid w:val="0076382A"/>
    <w:rsid w:val="00764150"/>
    <w:rsid w:val="007642DB"/>
    <w:rsid w:val="00764411"/>
    <w:rsid w:val="007644F2"/>
    <w:rsid w:val="00764681"/>
    <w:rsid w:val="0076469F"/>
    <w:rsid w:val="00764A75"/>
    <w:rsid w:val="00765346"/>
    <w:rsid w:val="00765470"/>
    <w:rsid w:val="007655F8"/>
    <w:rsid w:val="007656CE"/>
    <w:rsid w:val="007658E1"/>
    <w:rsid w:val="007668C8"/>
    <w:rsid w:val="00766BBC"/>
    <w:rsid w:val="00770040"/>
    <w:rsid w:val="007702FD"/>
    <w:rsid w:val="00770AB9"/>
    <w:rsid w:val="00770E27"/>
    <w:rsid w:val="007712D9"/>
    <w:rsid w:val="0077186A"/>
    <w:rsid w:val="00771905"/>
    <w:rsid w:val="007719D2"/>
    <w:rsid w:val="00771E67"/>
    <w:rsid w:val="00771F62"/>
    <w:rsid w:val="0077271D"/>
    <w:rsid w:val="00772C16"/>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7562"/>
    <w:rsid w:val="007778D3"/>
    <w:rsid w:val="00777F5D"/>
    <w:rsid w:val="00780314"/>
    <w:rsid w:val="00780B68"/>
    <w:rsid w:val="00780F5D"/>
    <w:rsid w:val="00781040"/>
    <w:rsid w:val="00781093"/>
    <w:rsid w:val="00781B2F"/>
    <w:rsid w:val="007822E6"/>
    <w:rsid w:val="00782D81"/>
    <w:rsid w:val="0078330D"/>
    <w:rsid w:val="00783358"/>
    <w:rsid w:val="0078339E"/>
    <w:rsid w:val="007837A3"/>
    <w:rsid w:val="00783A91"/>
    <w:rsid w:val="0078421E"/>
    <w:rsid w:val="00784A49"/>
    <w:rsid w:val="00784C2C"/>
    <w:rsid w:val="0078517E"/>
    <w:rsid w:val="00785287"/>
    <w:rsid w:val="00785ACC"/>
    <w:rsid w:val="007860FF"/>
    <w:rsid w:val="00786169"/>
    <w:rsid w:val="007862FC"/>
    <w:rsid w:val="00786CB8"/>
    <w:rsid w:val="007870E6"/>
    <w:rsid w:val="0078725D"/>
    <w:rsid w:val="00787468"/>
    <w:rsid w:val="00787763"/>
    <w:rsid w:val="0078788B"/>
    <w:rsid w:val="0078792E"/>
    <w:rsid w:val="007879FD"/>
    <w:rsid w:val="00787B83"/>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262"/>
    <w:rsid w:val="00796353"/>
    <w:rsid w:val="00796E1E"/>
    <w:rsid w:val="0079702C"/>
    <w:rsid w:val="007976BD"/>
    <w:rsid w:val="00797760"/>
    <w:rsid w:val="00797D12"/>
    <w:rsid w:val="00797E28"/>
    <w:rsid w:val="007A0111"/>
    <w:rsid w:val="007A02CF"/>
    <w:rsid w:val="007A0358"/>
    <w:rsid w:val="007A0EB3"/>
    <w:rsid w:val="007A0F27"/>
    <w:rsid w:val="007A193F"/>
    <w:rsid w:val="007A19A6"/>
    <w:rsid w:val="007A1AC5"/>
    <w:rsid w:val="007A1E04"/>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182E"/>
    <w:rsid w:val="007B1B8A"/>
    <w:rsid w:val="007B1F7F"/>
    <w:rsid w:val="007B2182"/>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EA"/>
    <w:rsid w:val="007C6849"/>
    <w:rsid w:val="007C6A64"/>
    <w:rsid w:val="007C6B89"/>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0ABF"/>
    <w:rsid w:val="007D17A0"/>
    <w:rsid w:val="007D1AB6"/>
    <w:rsid w:val="007D1D42"/>
    <w:rsid w:val="007D2A7A"/>
    <w:rsid w:val="007D2ACB"/>
    <w:rsid w:val="007D2DC8"/>
    <w:rsid w:val="007D2EA1"/>
    <w:rsid w:val="007D3427"/>
    <w:rsid w:val="007D36B7"/>
    <w:rsid w:val="007D3DD3"/>
    <w:rsid w:val="007D3F3B"/>
    <w:rsid w:val="007D4A56"/>
    <w:rsid w:val="007D5206"/>
    <w:rsid w:val="007D54DC"/>
    <w:rsid w:val="007D583D"/>
    <w:rsid w:val="007D5D66"/>
    <w:rsid w:val="007D609F"/>
    <w:rsid w:val="007D6119"/>
    <w:rsid w:val="007D6213"/>
    <w:rsid w:val="007D68C4"/>
    <w:rsid w:val="007D7613"/>
    <w:rsid w:val="007D7DB2"/>
    <w:rsid w:val="007D7E66"/>
    <w:rsid w:val="007E052A"/>
    <w:rsid w:val="007E0556"/>
    <w:rsid w:val="007E0C6B"/>
    <w:rsid w:val="007E0D32"/>
    <w:rsid w:val="007E0DAC"/>
    <w:rsid w:val="007E0F9C"/>
    <w:rsid w:val="007E1C93"/>
    <w:rsid w:val="007E2476"/>
    <w:rsid w:val="007E28A9"/>
    <w:rsid w:val="007E2BE4"/>
    <w:rsid w:val="007E37AD"/>
    <w:rsid w:val="007E383F"/>
    <w:rsid w:val="007E3A11"/>
    <w:rsid w:val="007E3E24"/>
    <w:rsid w:val="007E40E1"/>
    <w:rsid w:val="007E4AAD"/>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A16"/>
    <w:rsid w:val="007F2BCD"/>
    <w:rsid w:val="007F2F71"/>
    <w:rsid w:val="007F3179"/>
    <w:rsid w:val="007F3327"/>
    <w:rsid w:val="007F3538"/>
    <w:rsid w:val="007F41CB"/>
    <w:rsid w:val="007F4E5F"/>
    <w:rsid w:val="007F4F97"/>
    <w:rsid w:val="007F541E"/>
    <w:rsid w:val="007F5C89"/>
    <w:rsid w:val="007F5CF7"/>
    <w:rsid w:val="007F5F50"/>
    <w:rsid w:val="007F6183"/>
    <w:rsid w:val="007F6495"/>
    <w:rsid w:val="007F6D14"/>
    <w:rsid w:val="007F70CC"/>
    <w:rsid w:val="007F7557"/>
    <w:rsid w:val="007F7999"/>
    <w:rsid w:val="007F7DBE"/>
    <w:rsid w:val="007F7ED6"/>
    <w:rsid w:val="007F7F53"/>
    <w:rsid w:val="007F7FBB"/>
    <w:rsid w:val="00800100"/>
    <w:rsid w:val="008005EA"/>
    <w:rsid w:val="008008BD"/>
    <w:rsid w:val="00800953"/>
    <w:rsid w:val="00800B2A"/>
    <w:rsid w:val="0080105C"/>
    <w:rsid w:val="00801244"/>
    <w:rsid w:val="00801288"/>
    <w:rsid w:val="00801774"/>
    <w:rsid w:val="0080192B"/>
    <w:rsid w:val="00801AC2"/>
    <w:rsid w:val="00801CE5"/>
    <w:rsid w:val="00801DBA"/>
    <w:rsid w:val="0080201B"/>
    <w:rsid w:val="008033B1"/>
    <w:rsid w:val="00803617"/>
    <w:rsid w:val="00803D24"/>
    <w:rsid w:val="008044B5"/>
    <w:rsid w:val="00804B34"/>
    <w:rsid w:val="00804EEA"/>
    <w:rsid w:val="00805951"/>
    <w:rsid w:val="00805BAD"/>
    <w:rsid w:val="00806908"/>
    <w:rsid w:val="00806BFA"/>
    <w:rsid w:val="0080736A"/>
    <w:rsid w:val="008075FD"/>
    <w:rsid w:val="00807910"/>
    <w:rsid w:val="00807974"/>
    <w:rsid w:val="00807A01"/>
    <w:rsid w:val="0081015F"/>
    <w:rsid w:val="00810173"/>
    <w:rsid w:val="0081031A"/>
    <w:rsid w:val="008106BF"/>
    <w:rsid w:val="0081075F"/>
    <w:rsid w:val="008113D1"/>
    <w:rsid w:val="00811AF0"/>
    <w:rsid w:val="00811E25"/>
    <w:rsid w:val="00812331"/>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1E"/>
    <w:rsid w:val="00824453"/>
    <w:rsid w:val="008245C4"/>
    <w:rsid w:val="00824EA9"/>
    <w:rsid w:val="00825192"/>
    <w:rsid w:val="008258AF"/>
    <w:rsid w:val="00826444"/>
    <w:rsid w:val="00827161"/>
    <w:rsid w:val="008276CC"/>
    <w:rsid w:val="00827A1C"/>
    <w:rsid w:val="00827BCD"/>
    <w:rsid w:val="0083019E"/>
    <w:rsid w:val="00830987"/>
    <w:rsid w:val="00830D39"/>
    <w:rsid w:val="00830E06"/>
    <w:rsid w:val="00830F1B"/>
    <w:rsid w:val="00830FA8"/>
    <w:rsid w:val="00831250"/>
    <w:rsid w:val="00831432"/>
    <w:rsid w:val="00831B03"/>
    <w:rsid w:val="00831D84"/>
    <w:rsid w:val="00831E30"/>
    <w:rsid w:val="00831EEA"/>
    <w:rsid w:val="00832278"/>
    <w:rsid w:val="008324BF"/>
    <w:rsid w:val="0083267C"/>
    <w:rsid w:val="00832707"/>
    <w:rsid w:val="0083274D"/>
    <w:rsid w:val="00832751"/>
    <w:rsid w:val="00832F2D"/>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EE"/>
    <w:rsid w:val="0084578F"/>
    <w:rsid w:val="0084610C"/>
    <w:rsid w:val="008470E6"/>
    <w:rsid w:val="00847821"/>
    <w:rsid w:val="0084782E"/>
    <w:rsid w:val="00847863"/>
    <w:rsid w:val="008479DB"/>
    <w:rsid w:val="00850090"/>
    <w:rsid w:val="008500A7"/>
    <w:rsid w:val="008501DA"/>
    <w:rsid w:val="008502ED"/>
    <w:rsid w:val="008507D8"/>
    <w:rsid w:val="00850BC1"/>
    <w:rsid w:val="00851903"/>
    <w:rsid w:val="00851B48"/>
    <w:rsid w:val="008533A5"/>
    <w:rsid w:val="00853999"/>
    <w:rsid w:val="00854167"/>
    <w:rsid w:val="008542C2"/>
    <w:rsid w:val="0085433D"/>
    <w:rsid w:val="0085450D"/>
    <w:rsid w:val="008546F3"/>
    <w:rsid w:val="00854D6B"/>
    <w:rsid w:val="00854F63"/>
    <w:rsid w:val="0085504A"/>
    <w:rsid w:val="0085511A"/>
    <w:rsid w:val="008565CF"/>
    <w:rsid w:val="00857496"/>
    <w:rsid w:val="00860165"/>
    <w:rsid w:val="00860226"/>
    <w:rsid w:val="0086094D"/>
    <w:rsid w:val="00860C75"/>
    <w:rsid w:val="008626E3"/>
    <w:rsid w:val="00862C59"/>
    <w:rsid w:val="00862F8C"/>
    <w:rsid w:val="008633AE"/>
    <w:rsid w:val="00863555"/>
    <w:rsid w:val="00863716"/>
    <w:rsid w:val="00863CEC"/>
    <w:rsid w:val="00863F0F"/>
    <w:rsid w:val="00863FB0"/>
    <w:rsid w:val="0086441E"/>
    <w:rsid w:val="008654D0"/>
    <w:rsid w:val="008658D9"/>
    <w:rsid w:val="00865BD1"/>
    <w:rsid w:val="00865E0A"/>
    <w:rsid w:val="00865F35"/>
    <w:rsid w:val="00866175"/>
    <w:rsid w:val="00866893"/>
    <w:rsid w:val="00866AB4"/>
    <w:rsid w:val="00866C38"/>
    <w:rsid w:val="00866DE3"/>
    <w:rsid w:val="00866FDE"/>
    <w:rsid w:val="008670B9"/>
    <w:rsid w:val="00867AE1"/>
    <w:rsid w:val="00867B09"/>
    <w:rsid w:val="00867F34"/>
    <w:rsid w:val="00870163"/>
    <w:rsid w:val="008701B1"/>
    <w:rsid w:val="00870B1F"/>
    <w:rsid w:val="00871076"/>
    <w:rsid w:val="0087152D"/>
    <w:rsid w:val="008721E5"/>
    <w:rsid w:val="0087222E"/>
    <w:rsid w:val="00872C00"/>
    <w:rsid w:val="00872D93"/>
    <w:rsid w:val="00873146"/>
    <w:rsid w:val="00873568"/>
    <w:rsid w:val="00873C6E"/>
    <w:rsid w:val="00873EC9"/>
    <w:rsid w:val="00874A9A"/>
    <w:rsid w:val="00874BE0"/>
    <w:rsid w:val="00874C79"/>
    <w:rsid w:val="0087617F"/>
    <w:rsid w:val="00876AB6"/>
    <w:rsid w:val="00876B38"/>
    <w:rsid w:val="00876CFA"/>
    <w:rsid w:val="00876D6B"/>
    <w:rsid w:val="00876ECD"/>
    <w:rsid w:val="00877317"/>
    <w:rsid w:val="0087775B"/>
    <w:rsid w:val="008778BE"/>
    <w:rsid w:val="00877984"/>
    <w:rsid w:val="00877BF4"/>
    <w:rsid w:val="00877DCA"/>
    <w:rsid w:val="00880321"/>
    <w:rsid w:val="00880333"/>
    <w:rsid w:val="00880BD2"/>
    <w:rsid w:val="0088105C"/>
    <w:rsid w:val="00881545"/>
    <w:rsid w:val="008821EB"/>
    <w:rsid w:val="008825B0"/>
    <w:rsid w:val="00882E69"/>
    <w:rsid w:val="00882E85"/>
    <w:rsid w:val="00882EBC"/>
    <w:rsid w:val="008831A1"/>
    <w:rsid w:val="00883409"/>
    <w:rsid w:val="00884311"/>
    <w:rsid w:val="00884429"/>
    <w:rsid w:val="008844CD"/>
    <w:rsid w:val="00884EC2"/>
    <w:rsid w:val="008851A7"/>
    <w:rsid w:val="00885690"/>
    <w:rsid w:val="00885691"/>
    <w:rsid w:val="00885768"/>
    <w:rsid w:val="00885C3F"/>
    <w:rsid w:val="00886153"/>
    <w:rsid w:val="008863E6"/>
    <w:rsid w:val="008863EF"/>
    <w:rsid w:val="00886A33"/>
    <w:rsid w:val="00886B2A"/>
    <w:rsid w:val="00886CEC"/>
    <w:rsid w:val="00886EA7"/>
    <w:rsid w:val="0088708D"/>
    <w:rsid w:val="008870A2"/>
    <w:rsid w:val="008870DC"/>
    <w:rsid w:val="008875FB"/>
    <w:rsid w:val="00887BD8"/>
    <w:rsid w:val="00887D6E"/>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A4D"/>
    <w:rsid w:val="00895CD4"/>
    <w:rsid w:val="008963E7"/>
    <w:rsid w:val="00896445"/>
    <w:rsid w:val="008969E0"/>
    <w:rsid w:val="00896CBC"/>
    <w:rsid w:val="0089701B"/>
    <w:rsid w:val="00897084"/>
    <w:rsid w:val="0089733A"/>
    <w:rsid w:val="00897C13"/>
    <w:rsid w:val="00897D5A"/>
    <w:rsid w:val="008A0683"/>
    <w:rsid w:val="008A1890"/>
    <w:rsid w:val="008A1AD1"/>
    <w:rsid w:val="008A1B3E"/>
    <w:rsid w:val="008A1C2F"/>
    <w:rsid w:val="008A2406"/>
    <w:rsid w:val="008A2495"/>
    <w:rsid w:val="008A2745"/>
    <w:rsid w:val="008A2AD3"/>
    <w:rsid w:val="008A2F64"/>
    <w:rsid w:val="008A2FA6"/>
    <w:rsid w:val="008A3176"/>
    <w:rsid w:val="008A330F"/>
    <w:rsid w:val="008A37B7"/>
    <w:rsid w:val="008A38A5"/>
    <w:rsid w:val="008A3980"/>
    <w:rsid w:val="008A42B4"/>
    <w:rsid w:val="008A4A2F"/>
    <w:rsid w:val="008A4BA4"/>
    <w:rsid w:val="008A4C71"/>
    <w:rsid w:val="008A579A"/>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722"/>
    <w:rsid w:val="008B379B"/>
    <w:rsid w:val="008B39EC"/>
    <w:rsid w:val="008B3C47"/>
    <w:rsid w:val="008B3C5D"/>
    <w:rsid w:val="008B3CB2"/>
    <w:rsid w:val="008B3EFA"/>
    <w:rsid w:val="008B4970"/>
    <w:rsid w:val="008B4A9A"/>
    <w:rsid w:val="008B51B5"/>
    <w:rsid w:val="008B56C3"/>
    <w:rsid w:val="008B573E"/>
    <w:rsid w:val="008B57DA"/>
    <w:rsid w:val="008B5A38"/>
    <w:rsid w:val="008B5F06"/>
    <w:rsid w:val="008B60A3"/>
    <w:rsid w:val="008B618D"/>
    <w:rsid w:val="008B6288"/>
    <w:rsid w:val="008B635D"/>
    <w:rsid w:val="008B6410"/>
    <w:rsid w:val="008B677F"/>
    <w:rsid w:val="008B67ED"/>
    <w:rsid w:val="008B6D34"/>
    <w:rsid w:val="008B72B1"/>
    <w:rsid w:val="008B75EB"/>
    <w:rsid w:val="008B76E3"/>
    <w:rsid w:val="008B7D92"/>
    <w:rsid w:val="008C0210"/>
    <w:rsid w:val="008C041D"/>
    <w:rsid w:val="008C0894"/>
    <w:rsid w:val="008C1197"/>
    <w:rsid w:val="008C13E0"/>
    <w:rsid w:val="008C18B1"/>
    <w:rsid w:val="008C2769"/>
    <w:rsid w:val="008C32BE"/>
    <w:rsid w:val="008C3685"/>
    <w:rsid w:val="008C4051"/>
    <w:rsid w:val="008C45BD"/>
    <w:rsid w:val="008C4750"/>
    <w:rsid w:val="008C4866"/>
    <w:rsid w:val="008C4872"/>
    <w:rsid w:val="008C4C96"/>
    <w:rsid w:val="008C4EBE"/>
    <w:rsid w:val="008C5246"/>
    <w:rsid w:val="008C643B"/>
    <w:rsid w:val="008C6AB0"/>
    <w:rsid w:val="008C6DA2"/>
    <w:rsid w:val="008C7116"/>
    <w:rsid w:val="008C7328"/>
    <w:rsid w:val="008C749A"/>
    <w:rsid w:val="008C7AE5"/>
    <w:rsid w:val="008C7D97"/>
    <w:rsid w:val="008C7EDB"/>
    <w:rsid w:val="008D00CA"/>
    <w:rsid w:val="008D0587"/>
    <w:rsid w:val="008D07A0"/>
    <w:rsid w:val="008D0F68"/>
    <w:rsid w:val="008D107D"/>
    <w:rsid w:val="008D130E"/>
    <w:rsid w:val="008D1907"/>
    <w:rsid w:val="008D19D9"/>
    <w:rsid w:val="008D1E2B"/>
    <w:rsid w:val="008D27D4"/>
    <w:rsid w:val="008D3BB1"/>
    <w:rsid w:val="008D4A33"/>
    <w:rsid w:val="008D4AFA"/>
    <w:rsid w:val="008D536A"/>
    <w:rsid w:val="008D5DBD"/>
    <w:rsid w:val="008D6003"/>
    <w:rsid w:val="008D60C8"/>
    <w:rsid w:val="008D61DE"/>
    <w:rsid w:val="008D6BB0"/>
    <w:rsid w:val="008D7B62"/>
    <w:rsid w:val="008D7C64"/>
    <w:rsid w:val="008E1B62"/>
    <w:rsid w:val="008E2D73"/>
    <w:rsid w:val="008E2D80"/>
    <w:rsid w:val="008E2E96"/>
    <w:rsid w:val="008E2F8D"/>
    <w:rsid w:val="008E3195"/>
    <w:rsid w:val="008E330B"/>
    <w:rsid w:val="008E3CBA"/>
    <w:rsid w:val="008E4074"/>
    <w:rsid w:val="008E473A"/>
    <w:rsid w:val="008E5344"/>
    <w:rsid w:val="008E5738"/>
    <w:rsid w:val="008E5A71"/>
    <w:rsid w:val="008E5E92"/>
    <w:rsid w:val="008E5F29"/>
    <w:rsid w:val="008E6DDF"/>
    <w:rsid w:val="008E71E3"/>
    <w:rsid w:val="008E7224"/>
    <w:rsid w:val="008E723E"/>
    <w:rsid w:val="008E75F0"/>
    <w:rsid w:val="008E7709"/>
    <w:rsid w:val="008F04F6"/>
    <w:rsid w:val="008F082D"/>
    <w:rsid w:val="008F0ABA"/>
    <w:rsid w:val="008F0C3F"/>
    <w:rsid w:val="008F0C76"/>
    <w:rsid w:val="008F0E8E"/>
    <w:rsid w:val="008F1070"/>
    <w:rsid w:val="008F11EB"/>
    <w:rsid w:val="008F1CFD"/>
    <w:rsid w:val="008F1FEF"/>
    <w:rsid w:val="008F2123"/>
    <w:rsid w:val="008F21F3"/>
    <w:rsid w:val="008F2233"/>
    <w:rsid w:val="008F2FCB"/>
    <w:rsid w:val="008F33A7"/>
    <w:rsid w:val="008F366C"/>
    <w:rsid w:val="008F3C48"/>
    <w:rsid w:val="008F3DE1"/>
    <w:rsid w:val="008F3FC0"/>
    <w:rsid w:val="008F40CC"/>
    <w:rsid w:val="008F4541"/>
    <w:rsid w:val="008F459D"/>
    <w:rsid w:val="008F4CF6"/>
    <w:rsid w:val="008F4DCD"/>
    <w:rsid w:val="008F6391"/>
    <w:rsid w:val="008F670B"/>
    <w:rsid w:val="008F6B34"/>
    <w:rsid w:val="008F6DCE"/>
    <w:rsid w:val="008F7BCD"/>
    <w:rsid w:val="008F7E57"/>
    <w:rsid w:val="00900113"/>
    <w:rsid w:val="00900B6C"/>
    <w:rsid w:val="0090153E"/>
    <w:rsid w:val="00901BDC"/>
    <w:rsid w:val="00901F23"/>
    <w:rsid w:val="00902B05"/>
    <w:rsid w:val="00902E49"/>
    <w:rsid w:val="00902F8A"/>
    <w:rsid w:val="009030C9"/>
    <w:rsid w:val="009034A4"/>
    <w:rsid w:val="0090359D"/>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644C"/>
    <w:rsid w:val="00906941"/>
    <w:rsid w:val="0090747B"/>
    <w:rsid w:val="009078CD"/>
    <w:rsid w:val="00907C52"/>
    <w:rsid w:val="00907F1F"/>
    <w:rsid w:val="00910363"/>
    <w:rsid w:val="00910E0D"/>
    <w:rsid w:val="00910E72"/>
    <w:rsid w:val="00910EF1"/>
    <w:rsid w:val="00911923"/>
    <w:rsid w:val="0091193E"/>
    <w:rsid w:val="00911B4B"/>
    <w:rsid w:val="00912711"/>
    <w:rsid w:val="00912991"/>
    <w:rsid w:val="009129AB"/>
    <w:rsid w:val="00913245"/>
    <w:rsid w:val="00913249"/>
    <w:rsid w:val="009132A9"/>
    <w:rsid w:val="009134E2"/>
    <w:rsid w:val="0091373F"/>
    <w:rsid w:val="00913872"/>
    <w:rsid w:val="00913E63"/>
    <w:rsid w:val="0091404E"/>
    <w:rsid w:val="009148A1"/>
    <w:rsid w:val="00914932"/>
    <w:rsid w:val="009155ED"/>
    <w:rsid w:val="00915F4B"/>
    <w:rsid w:val="00915FE5"/>
    <w:rsid w:val="009161D9"/>
    <w:rsid w:val="00916277"/>
    <w:rsid w:val="0091635F"/>
    <w:rsid w:val="009166F0"/>
    <w:rsid w:val="00916771"/>
    <w:rsid w:val="00916D76"/>
    <w:rsid w:val="00916F0A"/>
    <w:rsid w:val="009177A0"/>
    <w:rsid w:val="00917905"/>
    <w:rsid w:val="0092003A"/>
    <w:rsid w:val="009200B4"/>
    <w:rsid w:val="009204C1"/>
    <w:rsid w:val="00920AC7"/>
    <w:rsid w:val="00920D0C"/>
    <w:rsid w:val="00920D7B"/>
    <w:rsid w:val="00920DEF"/>
    <w:rsid w:val="00921088"/>
    <w:rsid w:val="00921283"/>
    <w:rsid w:val="009213E5"/>
    <w:rsid w:val="00921675"/>
    <w:rsid w:val="009216A4"/>
    <w:rsid w:val="0092181A"/>
    <w:rsid w:val="0092199B"/>
    <w:rsid w:val="00921B13"/>
    <w:rsid w:val="00922332"/>
    <w:rsid w:val="00922555"/>
    <w:rsid w:val="009225E4"/>
    <w:rsid w:val="00922949"/>
    <w:rsid w:val="00922B38"/>
    <w:rsid w:val="00922D86"/>
    <w:rsid w:val="00923743"/>
    <w:rsid w:val="009237B5"/>
    <w:rsid w:val="00923FB1"/>
    <w:rsid w:val="009241BF"/>
    <w:rsid w:val="00924D0E"/>
    <w:rsid w:val="009250F7"/>
    <w:rsid w:val="0092513F"/>
    <w:rsid w:val="009252DD"/>
    <w:rsid w:val="009255CC"/>
    <w:rsid w:val="009257EE"/>
    <w:rsid w:val="009263A4"/>
    <w:rsid w:val="009264D2"/>
    <w:rsid w:val="00926734"/>
    <w:rsid w:val="009267B0"/>
    <w:rsid w:val="0092686E"/>
    <w:rsid w:val="009268B1"/>
    <w:rsid w:val="0092692D"/>
    <w:rsid w:val="00926F3C"/>
    <w:rsid w:val="0092706B"/>
    <w:rsid w:val="00927072"/>
    <w:rsid w:val="00927233"/>
    <w:rsid w:val="009273C8"/>
    <w:rsid w:val="00927A73"/>
    <w:rsid w:val="00927E0A"/>
    <w:rsid w:val="0093003A"/>
    <w:rsid w:val="00930B31"/>
    <w:rsid w:val="00930E82"/>
    <w:rsid w:val="0093150C"/>
    <w:rsid w:val="00931541"/>
    <w:rsid w:val="009319D9"/>
    <w:rsid w:val="00931A97"/>
    <w:rsid w:val="00931FF6"/>
    <w:rsid w:val="009322DA"/>
    <w:rsid w:val="0093265A"/>
    <w:rsid w:val="00932A47"/>
    <w:rsid w:val="009331D5"/>
    <w:rsid w:val="00933394"/>
    <w:rsid w:val="00933667"/>
    <w:rsid w:val="0093369D"/>
    <w:rsid w:val="00933713"/>
    <w:rsid w:val="0093394A"/>
    <w:rsid w:val="009339DF"/>
    <w:rsid w:val="009343F6"/>
    <w:rsid w:val="00935033"/>
    <w:rsid w:val="00935722"/>
    <w:rsid w:val="00935D7C"/>
    <w:rsid w:val="00936480"/>
    <w:rsid w:val="00936859"/>
    <w:rsid w:val="00936883"/>
    <w:rsid w:val="0093690E"/>
    <w:rsid w:val="00936C55"/>
    <w:rsid w:val="00936D6D"/>
    <w:rsid w:val="00936F20"/>
    <w:rsid w:val="009371C7"/>
    <w:rsid w:val="0093750C"/>
    <w:rsid w:val="0093768D"/>
    <w:rsid w:val="00940613"/>
    <w:rsid w:val="0094067D"/>
    <w:rsid w:val="009408F3"/>
    <w:rsid w:val="00940ADE"/>
    <w:rsid w:val="00940BE3"/>
    <w:rsid w:val="009419AD"/>
    <w:rsid w:val="00942119"/>
    <w:rsid w:val="009422D0"/>
    <w:rsid w:val="00942440"/>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6B"/>
    <w:rsid w:val="009466E1"/>
    <w:rsid w:val="00946C45"/>
    <w:rsid w:val="00946C85"/>
    <w:rsid w:val="00947199"/>
    <w:rsid w:val="009475E9"/>
    <w:rsid w:val="00947784"/>
    <w:rsid w:val="0094782B"/>
    <w:rsid w:val="00947AE5"/>
    <w:rsid w:val="00947D08"/>
    <w:rsid w:val="00950973"/>
    <w:rsid w:val="009509D2"/>
    <w:rsid w:val="009509E4"/>
    <w:rsid w:val="00951431"/>
    <w:rsid w:val="00951508"/>
    <w:rsid w:val="00951A33"/>
    <w:rsid w:val="00951C38"/>
    <w:rsid w:val="00951F95"/>
    <w:rsid w:val="009520F2"/>
    <w:rsid w:val="00952118"/>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4D2D"/>
    <w:rsid w:val="0095500B"/>
    <w:rsid w:val="00955387"/>
    <w:rsid w:val="0095578E"/>
    <w:rsid w:val="009558C6"/>
    <w:rsid w:val="00955F68"/>
    <w:rsid w:val="009561A6"/>
    <w:rsid w:val="00956A95"/>
    <w:rsid w:val="00956FEE"/>
    <w:rsid w:val="00957424"/>
    <w:rsid w:val="00957920"/>
    <w:rsid w:val="00957B69"/>
    <w:rsid w:val="00957EE6"/>
    <w:rsid w:val="00957EE9"/>
    <w:rsid w:val="00960443"/>
    <w:rsid w:val="0096099D"/>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929"/>
    <w:rsid w:val="009670F4"/>
    <w:rsid w:val="0096726A"/>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2CA"/>
    <w:rsid w:val="00973786"/>
    <w:rsid w:val="0097387B"/>
    <w:rsid w:val="0097428E"/>
    <w:rsid w:val="00974482"/>
    <w:rsid w:val="009744D8"/>
    <w:rsid w:val="0097482F"/>
    <w:rsid w:val="009750BA"/>
    <w:rsid w:val="0097573F"/>
    <w:rsid w:val="00976012"/>
    <w:rsid w:val="0097644E"/>
    <w:rsid w:val="009773C1"/>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F63"/>
    <w:rsid w:val="00991121"/>
    <w:rsid w:val="009911D4"/>
    <w:rsid w:val="009911FA"/>
    <w:rsid w:val="00991551"/>
    <w:rsid w:val="00991683"/>
    <w:rsid w:val="00991877"/>
    <w:rsid w:val="00992133"/>
    <w:rsid w:val="009921D1"/>
    <w:rsid w:val="00992591"/>
    <w:rsid w:val="009927BC"/>
    <w:rsid w:val="009930CB"/>
    <w:rsid w:val="0099361A"/>
    <w:rsid w:val="00993DAC"/>
    <w:rsid w:val="00993E07"/>
    <w:rsid w:val="009947EA"/>
    <w:rsid w:val="00995434"/>
    <w:rsid w:val="0099544F"/>
    <w:rsid w:val="00995D1A"/>
    <w:rsid w:val="009964F9"/>
    <w:rsid w:val="00996533"/>
    <w:rsid w:val="00996A3F"/>
    <w:rsid w:val="0099712A"/>
    <w:rsid w:val="009975ED"/>
    <w:rsid w:val="009977EB"/>
    <w:rsid w:val="00997A35"/>
    <w:rsid w:val="009A0E44"/>
    <w:rsid w:val="009A0EDF"/>
    <w:rsid w:val="009A1237"/>
    <w:rsid w:val="009A17BC"/>
    <w:rsid w:val="009A20EA"/>
    <w:rsid w:val="009A224F"/>
    <w:rsid w:val="009A2F97"/>
    <w:rsid w:val="009A34A3"/>
    <w:rsid w:val="009A3751"/>
    <w:rsid w:val="009A3963"/>
    <w:rsid w:val="009A3D6A"/>
    <w:rsid w:val="009A4A62"/>
    <w:rsid w:val="009A5029"/>
    <w:rsid w:val="009A50A3"/>
    <w:rsid w:val="009A56E1"/>
    <w:rsid w:val="009A5780"/>
    <w:rsid w:val="009A602C"/>
    <w:rsid w:val="009A6152"/>
    <w:rsid w:val="009A617C"/>
    <w:rsid w:val="009A6843"/>
    <w:rsid w:val="009A6A87"/>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FED"/>
    <w:rsid w:val="009B20A0"/>
    <w:rsid w:val="009B249F"/>
    <w:rsid w:val="009B2AE3"/>
    <w:rsid w:val="009B2D2B"/>
    <w:rsid w:val="009B3190"/>
    <w:rsid w:val="009B3739"/>
    <w:rsid w:val="009B47FF"/>
    <w:rsid w:val="009B50AC"/>
    <w:rsid w:val="009B528C"/>
    <w:rsid w:val="009B53D7"/>
    <w:rsid w:val="009B5AC4"/>
    <w:rsid w:val="009B5B78"/>
    <w:rsid w:val="009B60FB"/>
    <w:rsid w:val="009B61B4"/>
    <w:rsid w:val="009B654A"/>
    <w:rsid w:val="009B669D"/>
    <w:rsid w:val="009B6988"/>
    <w:rsid w:val="009B6B29"/>
    <w:rsid w:val="009B71D5"/>
    <w:rsid w:val="009B7274"/>
    <w:rsid w:val="009B7283"/>
    <w:rsid w:val="009B791E"/>
    <w:rsid w:val="009C039C"/>
    <w:rsid w:val="009C04D5"/>
    <w:rsid w:val="009C0745"/>
    <w:rsid w:val="009C0D3A"/>
    <w:rsid w:val="009C1289"/>
    <w:rsid w:val="009C13A5"/>
    <w:rsid w:val="009C13B7"/>
    <w:rsid w:val="009C1785"/>
    <w:rsid w:val="009C17EE"/>
    <w:rsid w:val="009C19D8"/>
    <w:rsid w:val="009C1CAD"/>
    <w:rsid w:val="009C1EDF"/>
    <w:rsid w:val="009C294B"/>
    <w:rsid w:val="009C34E3"/>
    <w:rsid w:val="009C3806"/>
    <w:rsid w:val="009C393A"/>
    <w:rsid w:val="009C3B05"/>
    <w:rsid w:val="009C3D44"/>
    <w:rsid w:val="009C43AC"/>
    <w:rsid w:val="009C43DE"/>
    <w:rsid w:val="009C44AE"/>
    <w:rsid w:val="009C459D"/>
    <w:rsid w:val="009C4976"/>
    <w:rsid w:val="009C4DB4"/>
    <w:rsid w:val="009C51B3"/>
    <w:rsid w:val="009C526E"/>
    <w:rsid w:val="009C5566"/>
    <w:rsid w:val="009C5607"/>
    <w:rsid w:val="009C5B8B"/>
    <w:rsid w:val="009C5DDB"/>
    <w:rsid w:val="009C605C"/>
    <w:rsid w:val="009C65FB"/>
    <w:rsid w:val="009C6D8E"/>
    <w:rsid w:val="009C729A"/>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720"/>
    <w:rsid w:val="009D3F67"/>
    <w:rsid w:val="009D3F98"/>
    <w:rsid w:val="009D40BF"/>
    <w:rsid w:val="009D4897"/>
    <w:rsid w:val="009D4CB2"/>
    <w:rsid w:val="009D5165"/>
    <w:rsid w:val="009D51F0"/>
    <w:rsid w:val="009D64C1"/>
    <w:rsid w:val="009D6771"/>
    <w:rsid w:val="009D6EB3"/>
    <w:rsid w:val="009D7830"/>
    <w:rsid w:val="009D7C65"/>
    <w:rsid w:val="009E034C"/>
    <w:rsid w:val="009E0909"/>
    <w:rsid w:val="009E1E97"/>
    <w:rsid w:val="009E1F13"/>
    <w:rsid w:val="009E20B1"/>
    <w:rsid w:val="009E2254"/>
    <w:rsid w:val="009E22F8"/>
    <w:rsid w:val="009E285F"/>
    <w:rsid w:val="009E2E2D"/>
    <w:rsid w:val="009E396D"/>
    <w:rsid w:val="009E43A7"/>
    <w:rsid w:val="009E43BC"/>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DEC"/>
    <w:rsid w:val="00A00FFD"/>
    <w:rsid w:val="00A01069"/>
    <w:rsid w:val="00A011DC"/>
    <w:rsid w:val="00A0132A"/>
    <w:rsid w:val="00A0183A"/>
    <w:rsid w:val="00A01B0F"/>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0D8"/>
    <w:rsid w:val="00A0653B"/>
    <w:rsid w:val="00A06C14"/>
    <w:rsid w:val="00A0719A"/>
    <w:rsid w:val="00A07554"/>
    <w:rsid w:val="00A07C3B"/>
    <w:rsid w:val="00A10348"/>
    <w:rsid w:val="00A10922"/>
    <w:rsid w:val="00A10E3A"/>
    <w:rsid w:val="00A1154D"/>
    <w:rsid w:val="00A1158B"/>
    <w:rsid w:val="00A115F4"/>
    <w:rsid w:val="00A118C9"/>
    <w:rsid w:val="00A11DD2"/>
    <w:rsid w:val="00A11DDC"/>
    <w:rsid w:val="00A12325"/>
    <w:rsid w:val="00A12372"/>
    <w:rsid w:val="00A129B8"/>
    <w:rsid w:val="00A12A62"/>
    <w:rsid w:val="00A12B3C"/>
    <w:rsid w:val="00A12C51"/>
    <w:rsid w:val="00A133A9"/>
    <w:rsid w:val="00A140F4"/>
    <w:rsid w:val="00A14922"/>
    <w:rsid w:val="00A149B0"/>
    <w:rsid w:val="00A14AB4"/>
    <w:rsid w:val="00A1591B"/>
    <w:rsid w:val="00A15D36"/>
    <w:rsid w:val="00A16476"/>
    <w:rsid w:val="00A1658D"/>
    <w:rsid w:val="00A16E40"/>
    <w:rsid w:val="00A17207"/>
    <w:rsid w:val="00A173E5"/>
    <w:rsid w:val="00A17FCA"/>
    <w:rsid w:val="00A202B6"/>
    <w:rsid w:val="00A20590"/>
    <w:rsid w:val="00A20B5F"/>
    <w:rsid w:val="00A215E5"/>
    <w:rsid w:val="00A21FFC"/>
    <w:rsid w:val="00A22037"/>
    <w:rsid w:val="00A22811"/>
    <w:rsid w:val="00A23862"/>
    <w:rsid w:val="00A23CF3"/>
    <w:rsid w:val="00A245B4"/>
    <w:rsid w:val="00A2540D"/>
    <w:rsid w:val="00A2571A"/>
    <w:rsid w:val="00A25952"/>
    <w:rsid w:val="00A26183"/>
    <w:rsid w:val="00A262D4"/>
    <w:rsid w:val="00A26833"/>
    <w:rsid w:val="00A26864"/>
    <w:rsid w:val="00A26882"/>
    <w:rsid w:val="00A269C7"/>
    <w:rsid w:val="00A26A71"/>
    <w:rsid w:val="00A276C3"/>
    <w:rsid w:val="00A27E8C"/>
    <w:rsid w:val="00A30158"/>
    <w:rsid w:val="00A302C9"/>
    <w:rsid w:val="00A309A9"/>
    <w:rsid w:val="00A30BC4"/>
    <w:rsid w:val="00A310F3"/>
    <w:rsid w:val="00A319A3"/>
    <w:rsid w:val="00A31DF9"/>
    <w:rsid w:val="00A31E26"/>
    <w:rsid w:val="00A31EE2"/>
    <w:rsid w:val="00A31FE9"/>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200D"/>
    <w:rsid w:val="00A42250"/>
    <w:rsid w:val="00A426CD"/>
    <w:rsid w:val="00A42C6F"/>
    <w:rsid w:val="00A436C0"/>
    <w:rsid w:val="00A43C3B"/>
    <w:rsid w:val="00A44161"/>
    <w:rsid w:val="00A44991"/>
    <w:rsid w:val="00A44BE4"/>
    <w:rsid w:val="00A44E74"/>
    <w:rsid w:val="00A45533"/>
    <w:rsid w:val="00A455E5"/>
    <w:rsid w:val="00A457AF"/>
    <w:rsid w:val="00A45C78"/>
    <w:rsid w:val="00A463AE"/>
    <w:rsid w:val="00A466B8"/>
    <w:rsid w:val="00A4717C"/>
    <w:rsid w:val="00A47481"/>
    <w:rsid w:val="00A47590"/>
    <w:rsid w:val="00A47820"/>
    <w:rsid w:val="00A5077F"/>
    <w:rsid w:val="00A50BFF"/>
    <w:rsid w:val="00A50DF4"/>
    <w:rsid w:val="00A50EF3"/>
    <w:rsid w:val="00A5127C"/>
    <w:rsid w:val="00A51B4D"/>
    <w:rsid w:val="00A51E55"/>
    <w:rsid w:val="00A51E86"/>
    <w:rsid w:val="00A51F45"/>
    <w:rsid w:val="00A52036"/>
    <w:rsid w:val="00A52265"/>
    <w:rsid w:val="00A52C62"/>
    <w:rsid w:val="00A52D2D"/>
    <w:rsid w:val="00A5312D"/>
    <w:rsid w:val="00A536D7"/>
    <w:rsid w:val="00A53B8C"/>
    <w:rsid w:val="00A5414D"/>
    <w:rsid w:val="00A5446B"/>
    <w:rsid w:val="00A54A19"/>
    <w:rsid w:val="00A54A70"/>
    <w:rsid w:val="00A55160"/>
    <w:rsid w:val="00A555D0"/>
    <w:rsid w:val="00A55758"/>
    <w:rsid w:val="00A55832"/>
    <w:rsid w:val="00A55C15"/>
    <w:rsid w:val="00A56866"/>
    <w:rsid w:val="00A56AF4"/>
    <w:rsid w:val="00A575D3"/>
    <w:rsid w:val="00A575D7"/>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1E9A"/>
    <w:rsid w:val="00A62247"/>
    <w:rsid w:val="00A62624"/>
    <w:rsid w:val="00A626B2"/>
    <w:rsid w:val="00A62ADF"/>
    <w:rsid w:val="00A62D72"/>
    <w:rsid w:val="00A62E6D"/>
    <w:rsid w:val="00A63150"/>
    <w:rsid w:val="00A6318D"/>
    <w:rsid w:val="00A632EF"/>
    <w:rsid w:val="00A63671"/>
    <w:rsid w:val="00A637D1"/>
    <w:rsid w:val="00A639D3"/>
    <w:rsid w:val="00A63B64"/>
    <w:rsid w:val="00A6443F"/>
    <w:rsid w:val="00A6449A"/>
    <w:rsid w:val="00A656AA"/>
    <w:rsid w:val="00A66363"/>
    <w:rsid w:val="00A669C0"/>
    <w:rsid w:val="00A66DCB"/>
    <w:rsid w:val="00A67321"/>
    <w:rsid w:val="00A67712"/>
    <w:rsid w:val="00A702CA"/>
    <w:rsid w:val="00A705E4"/>
    <w:rsid w:val="00A70E5A"/>
    <w:rsid w:val="00A71E6F"/>
    <w:rsid w:val="00A72078"/>
    <w:rsid w:val="00A7242E"/>
    <w:rsid w:val="00A728C3"/>
    <w:rsid w:val="00A72BD4"/>
    <w:rsid w:val="00A730FA"/>
    <w:rsid w:val="00A73884"/>
    <w:rsid w:val="00A73F0F"/>
    <w:rsid w:val="00A7402B"/>
    <w:rsid w:val="00A74633"/>
    <w:rsid w:val="00A74B89"/>
    <w:rsid w:val="00A74BF1"/>
    <w:rsid w:val="00A74BF9"/>
    <w:rsid w:val="00A74E6D"/>
    <w:rsid w:val="00A75095"/>
    <w:rsid w:val="00A75116"/>
    <w:rsid w:val="00A75232"/>
    <w:rsid w:val="00A752F1"/>
    <w:rsid w:val="00A75513"/>
    <w:rsid w:val="00A75554"/>
    <w:rsid w:val="00A75AFA"/>
    <w:rsid w:val="00A75BC7"/>
    <w:rsid w:val="00A75C53"/>
    <w:rsid w:val="00A762CA"/>
    <w:rsid w:val="00A76425"/>
    <w:rsid w:val="00A76D1D"/>
    <w:rsid w:val="00A77BC6"/>
    <w:rsid w:val="00A77D30"/>
    <w:rsid w:val="00A80004"/>
    <w:rsid w:val="00A80077"/>
    <w:rsid w:val="00A8035A"/>
    <w:rsid w:val="00A80583"/>
    <w:rsid w:val="00A8212A"/>
    <w:rsid w:val="00A8223B"/>
    <w:rsid w:val="00A82ADE"/>
    <w:rsid w:val="00A82B2E"/>
    <w:rsid w:val="00A82D2B"/>
    <w:rsid w:val="00A8316E"/>
    <w:rsid w:val="00A832E7"/>
    <w:rsid w:val="00A8355F"/>
    <w:rsid w:val="00A84618"/>
    <w:rsid w:val="00A84810"/>
    <w:rsid w:val="00A84ACF"/>
    <w:rsid w:val="00A84E87"/>
    <w:rsid w:val="00A85133"/>
    <w:rsid w:val="00A85354"/>
    <w:rsid w:val="00A853A4"/>
    <w:rsid w:val="00A85868"/>
    <w:rsid w:val="00A8590A"/>
    <w:rsid w:val="00A85A0A"/>
    <w:rsid w:val="00A85B42"/>
    <w:rsid w:val="00A85B5C"/>
    <w:rsid w:val="00A862DE"/>
    <w:rsid w:val="00A86C96"/>
    <w:rsid w:val="00A86C9D"/>
    <w:rsid w:val="00A86F28"/>
    <w:rsid w:val="00A8732F"/>
    <w:rsid w:val="00A87459"/>
    <w:rsid w:val="00A874A5"/>
    <w:rsid w:val="00A9000E"/>
    <w:rsid w:val="00A90037"/>
    <w:rsid w:val="00A9011E"/>
    <w:rsid w:val="00A90982"/>
    <w:rsid w:val="00A90CFE"/>
    <w:rsid w:val="00A90EEA"/>
    <w:rsid w:val="00A91913"/>
    <w:rsid w:val="00A922AD"/>
    <w:rsid w:val="00A92663"/>
    <w:rsid w:val="00A92B75"/>
    <w:rsid w:val="00A92CCA"/>
    <w:rsid w:val="00A93577"/>
    <w:rsid w:val="00A93714"/>
    <w:rsid w:val="00A939B4"/>
    <w:rsid w:val="00A93A22"/>
    <w:rsid w:val="00A93A71"/>
    <w:rsid w:val="00A93C1D"/>
    <w:rsid w:val="00A93C88"/>
    <w:rsid w:val="00A93FAE"/>
    <w:rsid w:val="00A94163"/>
    <w:rsid w:val="00A942F9"/>
    <w:rsid w:val="00A94588"/>
    <w:rsid w:val="00A952D5"/>
    <w:rsid w:val="00A95332"/>
    <w:rsid w:val="00A95572"/>
    <w:rsid w:val="00A959E0"/>
    <w:rsid w:val="00A95DC9"/>
    <w:rsid w:val="00A96532"/>
    <w:rsid w:val="00A96CBF"/>
    <w:rsid w:val="00A96DAC"/>
    <w:rsid w:val="00A972DC"/>
    <w:rsid w:val="00A97872"/>
    <w:rsid w:val="00AA0465"/>
    <w:rsid w:val="00AA048B"/>
    <w:rsid w:val="00AA06F1"/>
    <w:rsid w:val="00AA07C5"/>
    <w:rsid w:val="00AA0832"/>
    <w:rsid w:val="00AA0FC9"/>
    <w:rsid w:val="00AA0FFB"/>
    <w:rsid w:val="00AA273D"/>
    <w:rsid w:val="00AA2EC5"/>
    <w:rsid w:val="00AA362B"/>
    <w:rsid w:val="00AA3B6E"/>
    <w:rsid w:val="00AA3C50"/>
    <w:rsid w:val="00AA3F81"/>
    <w:rsid w:val="00AA4319"/>
    <w:rsid w:val="00AA4878"/>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A6F"/>
    <w:rsid w:val="00AB1366"/>
    <w:rsid w:val="00AB189A"/>
    <w:rsid w:val="00AB19A1"/>
    <w:rsid w:val="00AB1B28"/>
    <w:rsid w:val="00AB1C2E"/>
    <w:rsid w:val="00AB1DF2"/>
    <w:rsid w:val="00AB20AA"/>
    <w:rsid w:val="00AB2228"/>
    <w:rsid w:val="00AB30FF"/>
    <w:rsid w:val="00AB3477"/>
    <w:rsid w:val="00AB38F8"/>
    <w:rsid w:val="00AB397C"/>
    <w:rsid w:val="00AB399A"/>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0DC4"/>
    <w:rsid w:val="00AC13E0"/>
    <w:rsid w:val="00AC1D8B"/>
    <w:rsid w:val="00AC1FC0"/>
    <w:rsid w:val="00AC27C4"/>
    <w:rsid w:val="00AC2920"/>
    <w:rsid w:val="00AC2FA6"/>
    <w:rsid w:val="00AC3B78"/>
    <w:rsid w:val="00AC40B4"/>
    <w:rsid w:val="00AC4501"/>
    <w:rsid w:val="00AC46FC"/>
    <w:rsid w:val="00AC4A7B"/>
    <w:rsid w:val="00AC4AC9"/>
    <w:rsid w:val="00AC4B43"/>
    <w:rsid w:val="00AC5501"/>
    <w:rsid w:val="00AC5A0F"/>
    <w:rsid w:val="00AC5B0D"/>
    <w:rsid w:val="00AC5B43"/>
    <w:rsid w:val="00AC5CD9"/>
    <w:rsid w:val="00AC5E5C"/>
    <w:rsid w:val="00AC5ED0"/>
    <w:rsid w:val="00AC61D9"/>
    <w:rsid w:val="00AC63EF"/>
    <w:rsid w:val="00AC6A8C"/>
    <w:rsid w:val="00AC7145"/>
    <w:rsid w:val="00AC7521"/>
    <w:rsid w:val="00AC7A17"/>
    <w:rsid w:val="00AC7DDD"/>
    <w:rsid w:val="00AD0217"/>
    <w:rsid w:val="00AD036B"/>
    <w:rsid w:val="00AD04A4"/>
    <w:rsid w:val="00AD0988"/>
    <w:rsid w:val="00AD0B7A"/>
    <w:rsid w:val="00AD134E"/>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4FB2"/>
    <w:rsid w:val="00AD51E7"/>
    <w:rsid w:val="00AD5510"/>
    <w:rsid w:val="00AD577F"/>
    <w:rsid w:val="00AD5974"/>
    <w:rsid w:val="00AD6118"/>
    <w:rsid w:val="00AD62D0"/>
    <w:rsid w:val="00AD63FC"/>
    <w:rsid w:val="00AD6503"/>
    <w:rsid w:val="00AD6C64"/>
    <w:rsid w:val="00AD6D75"/>
    <w:rsid w:val="00AD6DDA"/>
    <w:rsid w:val="00AD78B6"/>
    <w:rsid w:val="00AE037F"/>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981"/>
    <w:rsid w:val="00AE6B51"/>
    <w:rsid w:val="00AE6F33"/>
    <w:rsid w:val="00AE7611"/>
    <w:rsid w:val="00AE76C3"/>
    <w:rsid w:val="00AE7708"/>
    <w:rsid w:val="00AE77E7"/>
    <w:rsid w:val="00AE7828"/>
    <w:rsid w:val="00AE7877"/>
    <w:rsid w:val="00AE78E8"/>
    <w:rsid w:val="00AE7928"/>
    <w:rsid w:val="00AE7A24"/>
    <w:rsid w:val="00AE7DD6"/>
    <w:rsid w:val="00AE7FCF"/>
    <w:rsid w:val="00AF010A"/>
    <w:rsid w:val="00AF050F"/>
    <w:rsid w:val="00AF0D11"/>
    <w:rsid w:val="00AF0D94"/>
    <w:rsid w:val="00AF1140"/>
    <w:rsid w:val="00AF1796"/>
    <w:rsid w:val="00AF1902"/>
    <w:rsid w:val="00AF19E6"/>
    <w:rsid w:val="00AF1E01"/>
    <w:rsid w:val="00AF1E12"/>
    <w:rsid w:val="00AF1F7B"/>
    <w:rsid w:val="00AF2849"/>
    <w:rsid w:val="00AF2A4C"/>
    <w:rsid w:val="00AF2A99"/>
    <w:rsid w:val="00AF2B85"/>
    <w:rsid w:val="00AF2D2C"/>
    <w:rsid w:val="00AF2E08"/>
    <w:rsid w:val="00AF36A0"/>
    <w:rsid w:val="00AF5341"/>
    <w:rsid w:val="00AF56B5"/>
    <w:rsid w:val="00AF5881"/>
    <w:rsid w:val="00AF59BF"/>
    <w:rsid w:val="00AF5B32"/>
    <w:rsid w:val="00AF5C5D"/>
    <w:rsid w:val="00AF61EA"/>
    <w:rsid w:val="00AF6538"/>
    <w:rsid w:val="00AF6D38"/>
    <w:rsid w:val="00AF6E53"/>
    <w:rsid w:val="00AF6EE0"/>
    <w:rsid w:val="00AF7171"/>
    <w:rsid w:val="00AF7288"/>
    <w:rsid w:val="00AF73A4"/>
    <w:rsid w:val="00AF774D"/>
    <w:rsid w:val="00AF7C04"/>
    <w:rsid w:val="00B002B3"/>
    <w:rsid w:val="00B004E6"/>
    <w:rsid w:val="00B00A8D"/>
    <w:rsid w:val="00B00D2F"/>
    <w:rsid w:val="00B012CB"/>
    <w:rsid w:val="00B014AE"/>
    <w:rsid w:val="00B01585"/>
    <w:rsid w:val="00B01EC3"/>
    <w:rsid w:val="00B025E2"/>
    <w:rsid w:val="00B036D5"/>
    <w:rsid w:val="00B0381A"/>
    <w:rsid w:val="00B03B2B"/>
    <w:rsid w:val="00B0427C"/>
    <w:rsid w:val="00B044DE"/>
    <w:rsid w:val="00B0462F"/>
    <w:rsid w:val="00B048D1"/>
    <w:rsid w:val="00B04BD6"/>
    <w:rsid w:val="00B04DDB"/>
    <w:rsid w:val="00B0583F"/>
    <w:rsid w:val="00B058F6"/>
    <w:rsid w:val="00B05A53"/>
    <w:rsid w:val="00B05C5D"/>
    <w:rsid w:val="00B05EA8"/>
    <w:rsid w:val="00B061A8"/>
    <w:rsid w:val="00B06719"/>
    <w:rsid w:val="00B067BC"/>
    <w:rsid w:val="00B06BE5"/>
    <w:rsid w:val="00B06CAB"/>
    <w:rsid w:val="00B07CC2"/>
    <w:rsid w:val="00B07CC7"/>
    <w:rsid w:val="00B113DC"/>
    <w:rsid w:val="00B115D9"/>
    <w:rsid w:val="00B117D8"/>
    <w:rsid w:val="00B117DF"/>
    <w:rsid w:val="00B1197B"/>
    <w:rsid w:val="00B11FF6"/>
    <w:rsid w:val="00B121C2"/>
    <w:rsid w:val="00B123C6"/>
    <w:rsid w:val="00B134CB"/>
    <w:rsid w:val="00B134E7"/>
    <w:rsid w:val="00B135FE"/>
    <w:rsid w:val="00B13640"/>
    <w:rsid w:val="00B13658"/>
    <w:rsid w:val="00B137AC"/>
    <w:rsid w:val="00B13927"/>
    <w:rsid w:val="00B13F3F"/>
    <w:rsid w:val="00B1408E"/>
    <w:rsid w:val="00B146B5"/>
    <w:rsid w:val="00B1482A"/>
    <w:rsid w:val="00B1496B"/>
    <w:rsid w:val="00B14A71"/>
    <w:rsid w:val="00B14EC1"/>
    <w:rsid w:val="00B14ED0"/>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4A7"/>
    <w:rsid w:val="00B231A5"/>
    <w:rsid w:val="00B23695"/>
    <w:rsid w:val="00B23881"/>
    <w:rsid w:val="00B23935"/>
    <w:rsid w:val="00B23B2A"/>
    <w:rsid w:val="00B23F9E"/>
    <w:rsid w:val="00B240FC"/>
    <w:rsid w:val="00B245F1"/>
    <w:rsid w:val="00B249DC"/>
    <w:rsid w:val="00B2510E"/>
    <w:rsid w:val="00B2527C"/>
    <w:rsid w:val="00B253B5"/>
    <w:rsid w:val="00B255EC"/>
    <w:rsid w:val="00B258F9"/>
    <w:rsid w:val="00B25901"/>
    <w:rsid w:val="00B25C34"/>
    <w:rsid w:val="00B25E1C"/>
    <w:rsid w:val="00B26328"/>
    <w:rsid w:val="00B26356"/>
    <w:rsid w:val="00B26A93"/>
    <w:rsid w:val="00B27107"/>
    <w:rsid w:val="00B273FC"/>
    <w:rsid w:val="00B276D2"/>
    <w:rsid w:val="00B27734"/>
    <w:rsid w:val="00B27B5C"/>
    <w:rsid w:val="00B27D7A"/>
    <w:rsid w:val="00B27DC6"/>
    <w:rsid w:val="00B30A35"/>
    <w:rsid w:val="00B30B88"/>
    <w:rsid w:val="00B30DE1"/>
    <w:rsid w:val="00B3127A"/>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73A"/>
    <w:rsid w:val="00B41ADE"/>
    <w:rsid w:val="00B41EA0"/>
    <w:rsid w:val="00B4200E"/>
    <w:rsid w:val="00B42446"/>
    <w:rsid w:val="00B43205"/>
    <w:rsid w:val="00B43C59"/>
    <w:rsid w:val="00B446FC"/>
    <w:rsid w:val="00B44733"/>
    <w:rsid w:val="00B44CA7"/>
    <w:rsid w:val="00B44E06"/>
    <w:rsid w:val="00B450AD"/>
    <w:rsid w:val="00B456F5"/>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432"/>
    <w:rsid w:val="00B50FF4"/>
    <w:rsid w:val="00B5166D"/>
    <w:rsid w:val="00B51A54"/>
    <w:rsid w:val="00B523AE"/>
    <w:rsid w:val="00B524E5"/>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9B4"/>
    <w:rsid w:val="00B64CCC"/>
    <w:rsid w:val="00B64D2B"/>
    <w:rsid w:val="00B64EC2"/>
    <w:rsid w:val="00B64F9D"/>
    <w:rsid w:val="00B651C7"/>
    <w:rsid w:val="00B6565C"/>
    <w:rsid w:val="00B66588"/>
    <w:rsid w:val="00B675AE"/>
    <w:rsid w:val="00B676F2"/>
    <w:rsid w:val="00B678AC"/>
    <w:rsid w:val="00B6797A"/>
    <w:rsid w:val="00B67D27"/>
    <w:rsid w:val="00B67D71"/>
    <w:rsid w:val="00B67DFD"/>
    <w:rsid w:val="00B67F22"/>
    <w:rsid w:val="00B700A9"/>
    <w:rsid w:val="00B70743"/>
    <w:rsid w:val="00B70EEF"/>
    <w:rsid w:val="00B718FE"/>
    <w:rsid w:val="00B7195C"/>
    <w:rsid w:val="00B71BE1"/>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428"/>
    <w:rsid w:val="00B76DEC"/>
    <w:rsid w:val="00B77234"/>
    <w:rsid w:val="00B775D9"/>
    <w:rsid w:val="00B775FE"/>
    <w:rsid w:val="00B77815"/>
    <w:rsid w:val="00B778D5"/>
    <w:rsid w:val="00B806EC"/>
    <w:rsid w:val="00B808FC"/>
    <w:rsid w:val="00B8110E"/>
    <w:rsid w:val="00B8186E"/>
    <w:rsid w:val="00B818EE"/>
    <w:rsid w:val="00B81990"/>
    <w:rsid w:val="00B820E1"/>
    <w:rsid w:val="00B826E8"/>
    <w:rsid w:val="00B826FF"/>
    <w:rsid w:val="00B83117"/>
    <w:rsid w:val="00B83C14"/>
    <w:rsid w:val="00B83F0B"/>
    <w:rsid w:val="00B845A3"/>
    <w:rsid w:val="00B845F4"/>
    <w:rsid w:val="00B848E7"/>
    <w:rsid w:val="00B84A3A"/>
    <w:rsid w:val="00B84AE1"/>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6D5"/>
    <w:rsid w:val="00B938E7"/>
    <w:rsid w:val="00B93959"/>
    <w:rsid w:val="00B93BAC"/>
    <w:rsid w:val="00B93D81"/>
    <w:rsid w:val="00B9428B"/>
    <w:rsid w:val="00B94883"/>
    <w:rsid w:val="00B94B14"/>
    <w:rsid w:val="00B94BEF"/>
    <w:rsid w:val="00B9524C"/>
    <w:rsid w:val="00B9575B"/>
    <w:rsid w:val="00B958B6"/>
    <w:rsid w:val="00B95CEE"/>
    <w:rsid w:val="00B96B85"/>
    <w:rsid w:val="00B96EF6"/>
    <w:rsid w:val="00B97219"/>
    <w:rsid w:val="00B972B6"/>
    <w:rsid w:val="00B97380"/>
    <w:rsid w:val="00BA0070"/>
    <w:rsid w:val="00BA04B1"/>
    <w:rsid w:val="00BA069B"/>
    <w:rsid w:val="00BA06C5"/>
    <w:rsid w:val="00BA103E"/>
    <w:rsid w:val="00BA1D77"/>
    <w:rsid w:val="00BA40BA"/>
    <w:rsid w:val="00BA431C"/>
    <w:rsid w:val="00BA47F2"/>
    <w:rsid w:val="00BA4D3F"/>
    <w:rsid w:val="00BA52BF"/>
    <w:rsid w:val="00BA541A"/>
    <w:rsid w:val="00BA5DD7"/>
    <w:rsid w:val="00BA5DFE"/>
    <w:rsid w:val="00BA6816"/>
    <w:rsid w:val="00BA6E87"/>
    <w:rsid w:val="00BA6EEF"/>
    <w:rsid w:val="00BA7373"/>
    <w:rsid w:val="00BA7658"/>
    <w:rsid w:val="00BB0739"/>
    <w:rsid w:val="00BB099C"/>
    <w:rsid w:val="00BB0C57"/>
    <w:rsid w:val="00BB0E7F"/>
    <w:rsid w:val="00BB10BA"/>
    <w:rsid w:val="00BB11FB"/>
    <w:rsid w:val="00BB1212"/>
    <w:rsid w:val="00BB1534"/>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AF5"/>
    <w:rsid w:val="00BB4F5B"/>
    <w:rsid w:val="00BB4FB7"/>
    <w:rsid w:val="00BB5689"/>
    <w:rsid w:val="00BB5B8E"/>
    <w:rsid w:val="00BB5DE7"/>
    <w:rsid w:val="00BB5F05"/>
    <w:rsid w:val="00BB60F5"/>
    <w:rsid w:val="00BB66DC"/>
    <w:rsid w:val="00BB779D"/>
    <w:rsid w:val="00BC0001"/>
    <w:rsid w:val="00BC0F61"/>
    <w:rsid w:val="00BC1A1B"/>
    <w:rsid w:val="00BC1AB1"/>
    <w:rsid w:val="00BC1B4A"/>
    <w:rsid w:val="00BC1BDA"/>
    <w:rsid w:val="00BC1C2F"/>
    <w:rsid w:val="00BC2486"/>
    <w:rsid w:val="00BC24C7"/>
    <w:rsid w:val="00BC25E6"/>
    <w:rsid w:val="00BC26EB"/>
    <w:rsid w:val="00BC2ADC"/>
    <w:rsid w:val="00BC2BC5"/>
    <w:rsid w:val="00BC3215"/>
    <w:rsid w:val="00BC36A9"/>
    <w:rsid w:val="00BC3DFA"/>
    <w:rsid w:val="00BC41C8"/>
    <w:rsid w:val="00BC48B2"/>
    <w:rsid w:val="00BC4D25"/>
    <w:rsid w:val="00BC4DF2"/>
    <w:rsid w:val="00BC53A3"/>
    <w:rsid w:val="00BC5660"/>
    <w:rsid w:val="00BC5FDB"/>
    <w:rsid w:val="00BC6037"/>
    <w:rsid w:val="00BC6144"/>
    <w:rsid w:val="00BC62A1"/>
    <w:rsid w:val="00BC6FBB"/>
    <w:rsid w:val="00BC72C4"/>
    <w:rsid w:val="00BC761E"/>
    <w:rsid w:val="00BC766D"/>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84"/>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E2"/>
    <w:rsid w:val="00BE1726"/>
    <w:rsid w:val="00BE178C"/>
    <w:rsid w:val="00BE1850"/>
    <w:rsid w:val="00BE21F4"/>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50DE"/>
    <w:rsid w:val="00BE576E"/>
    <w:rsid w:val="00BE59AF"/>
    <w:rsid w:val="00BE5E4F"/>
    <w:rsid w:val="00BE6582"/>
    <w:rsid w:val="00BE65D6"/>
    <w:rsid w:val="00BE75CE"/>
    <w:rsid w:val="00BE7AD2"/>
    <w:rsid w:val="00BE7EC7"/>
    <w:rsid w:val="00BF0E90"/>
    <w:rsid w:val="00BF1481"/>
    <w:rsid w:val="00BF15BB"/>
    <w:rsid w:val="00BF1D73"/>
    <w:rsid w:val="00BF21C6"/>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21A"/>
    <w:rsid w:val="00BF6740"/>
    <w:rsid w:val="00BF6760"/>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F77"/>
    <w:rsid w:val="00C05FEC"/>
    <w:rsid w:val="00C06423"/>
    <w:rsid w:val="00C06515"/>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13"/>
    <w:rsid w:val="00C166E6"/>
    <w:rsid w:val="00C16E94"/>
    <w:rsid w:val="00C17265"/>
    <w:rsid w:val="00C172AF"/>
    <w:rsid w:val="00C17619"/>
    <w:rsid w:val="00C17AEC"/>
    <w:rsid w:val="00C17CCA"/>
    <w:rsid w:val="00C20459"/>
    <w:rsid w:val="00C20855"/>
    <w:rsid w:val="00C214ED"/>
    <w:rsid w:val="00C21556"/>
    <w:rsid w:val="00C219A0"/>
    <w:rsid w:val="00C219A3"/>
    <w:rsid w:val="00C21F9B"/>
    <w:rsid w:val="00C22C49"/>
    <w:rsid w:val="00C22CED"/>
    <w:rsid w:val="00C22F8D"/>
    <w:rsid w:val="00C23401"/>
    <w:rsid w:val="00C2359B"/>
    <w:rsid w:val="00C2367B"/>
    <w:rsid w:val="00C23A67"/>
    <w:rsid w:val="00C2481F"/>
    <w:rsid w:val="00C24830"/>
    <w:rsid w:val="00C24B74"/>
    <w:rsid w:val="00C24F17"/>
    <w:rsid w:val="00C24F38"/>
    <w:rsid w:val="00C251D6"/>
    <w:rsid w:val="00C25BAC"/>
    <w:rsid w:val="00C2684E"/>
    <w:rsid w:val="00C270E8"/>
    <w:rsid w:val="00C2743C"/>
    <w:rsid w:val="00C27B75"/>
    <w:rsid w:val="00C27BEF"/>
    <w:rsid w:val="00C27C24"/>
    <w:rsid w:val="00C30965"/>
    <w:rsid w:val="00C315B7"/>
    <w:rsid w:val="00C31967"/>
    <w:rsid w:val="00C31A52"/>
    <w:rsid w:val="00C32855"/>
    <w:rsid w:val="00C3296D"/>
    <w:rsid w:val="00C3317B"/>
    <w:rsid w:val="00C331F1"/>
    <w:rsid w:val="00C33491"/>
    <w:rsid w:val="00C340BE"/>
    <w:rsid w:val="00C34356"/>
    <w:rsid w:val="00C34669"/>
    <w:rsid w:val="00C34AC8"/>
    <w:rsid w:val="00C34ED4"/>
    <w:rsid w:val="00C35A30"/>
    <w:rsid w:val="00C35C7A"/>
    <w:rsid w:val="00C3668A"/>
    <w:rsid w:val="00C36A76"/>
    <w:rsid w:val="00C36AA4"/>
    <w:rsid w:val="00C36EDD"/>
    <w:rsid w:val="00C37200"/>
    <w:rsid w:val="00C37797"/>
    <w:rsid w:val="00C401CC"/>
    <w:rsid w:val="00C40A20"/>
    <w:rsid w:val="00C40EE4"/>
    <w:rsid w:val="00C40F87"/>
    <w:rsid w:val="00C416A6"/>
    <w:rsid w:val="00C416DC"/>
    <w:rsid w:val="00C418A3"/>
    <w:rsid w:val="00C41C78"/>
    <w:rsid w:val="00C421BD"/>
    <w:rsid w:val="00C42217"/>
    <w:rsid w:val="00C42571"/>
    <w:rsid w:val="00C428F6"/>
    <w:rsid w:val="00C42C20"/>
    <w:rsid w:val="00C43260"/>
    <w:rsid w:val="00C4365A"/>
    <w:rsid w:val="00C43706"/>
    <w:rsid w:val="00C4389D"/>
    <w:rsid w:val="00C44A9F"/>
    <w:rsid w:val="00C450DD"/>
    <w:rsid w:val="00C45EE5"/>
    <w:rsid w:val="00C460DA"/>
    <w:rsid w:val="00C46181"/>
    <w:rsid w:val="00C466B8"/>
    <w:rsid w:val="00C469AD"/>
    <w:rsid w:val="00C47129"/>
    <w:rsid w:val="00C47320"/>
    <w:rsid w:val="00C47EB7"/>
    <w:rsid w:val="00C501B0"/>
    <w:rsid w:val="00C50742"/>
    <w:rsid w:val="00C50852"/>
    <w:rsid w:val="00C50A79"/>
    <w:rsid w:val="00C50C5D"/>
    <w:rsid w:val="00C50D17"/>
    <w:rsid w:val="00C50FE0"/>
    <w:rsid w:val="00C51D2E"/>
    <w:rsid w:val="00C52960"/>
    <w:rsid w:val="00C52CF7"/>
    <w:rsid w:val="00C52D50"/>
    <w:rsid w:val="00C52F3B"/>
    <w:rsid w:val="00C53106"/>
    <w:rsid w:val="00C53255"/>
    <w:rsid w:val="00C53B09"/>
    <w:rsid w:val="00C53B8D"/>
    <w:rsid w:val="00C53DC2"/>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800"/>
    <w:rsid w:val="00C62A2D"/>
    <w:rsid w:val="00C62F27"/>
    <w:rsid w:val="00C631D2"/>
    <w:rsid w:val="00C63230"/>
    <w:rsid w:val="00C63BB5"/>
    <w:rsid w:val="00C63F01"/>
    <w:rsid w:val="00C641D6"/>
    <w:rsid w:val="00C642D7"/>
    <w:rsid w:val="00C64B0C"/>
    <w:rsid w:val="00C64B1F"/>
    <w:rsid w:val="00C64D84"/>
    <w:rsid w:val="00C65015"/>
    <w:rsid w:val="00C65290"/>
    <w:rsid w:val="00C658CE"/>
    <w:rsid w:val="00C65F2C"/>
    <w:rsid w:val="00C662DE"/>
    <w:rsid w:val="00C668BE"/>
    <w:rsid w:val="00C6695E"/>
    <w:rsid w:val="00C66DD7"/>
    <w:rsid w:val="00C66EF3"/>
    <w:rsid w:val="00C673D9"/>
    <w:rsid w:val="00C67C99"/>
    <w:rsid w:val="00C7043E"/>
    <w:rsid w:val="00C70FC4"/>
    <w:rsid w:val="00C71CB4"/>
    <w:rsid w:val="00C72521"/>
    <w:rsid w:val="00C726BD"/>
    <w:rsid w:val="00C72B35"/>
    <w:rsid w:val="00C72D2B"/>
    <w:rsid w:val="00C733F0"/>
    <w:rsid w:val="00C73517"/>
    <w:rsid w:val="00C7396A"/>
    <w:rsid w:val="00C73CAF"/>
    <w:rsid w:val="00C74105"/>
    <w:rsid w:val="00C74295"/>
    <w:rsid w:val="00C74DFB"/>
    <w:rsid w:val="00C74E66"/>
    <w:rsid w:val="00C74FC7"/>
    <w:rsid w:val="00C75288"/>
    <w:rsid w:val="00C75439"/>
    <w:rsid w:val="00C756C5"/>
    <w:rsid w:val="00C75819"/>
    <w:rsid w:val="00C7584C"/>
    <w:rsid w:val="00C7593F"/>
    <w:rsid w:val="00C7603B"/>
    <w:rsid w:val="00C763C3"/>
    <w:rsid w:val="00C76A1A"/>
    <w:rsid w:val="00C77C16"/>
    <w:rsid w:val="00C8022D"/>
    <w:rsid w:val="00C80B22"/>
    <w:rsid w:val="00C80D35"/>
    <w:rsid w:val="00C80F4E"/>
    <w:rsid w:val="00C8103B"/>
    <w:rsid w:val="00C81226"/>
    <w:rsid w:val="00C81236"/>
    <w:rsid w:val="00C8149A"/>
    <w:rsid w:val="00C8264C"/>
    <w:rsid w:val="00C82C4A"/>
    <w:rsid w:val="00C82FF6"/>
    <w:rsid w:val="00C83004"/>
    <w:rsid w:val="00C8338B"/>
    <w:rsid w:val="00C8372C"/>
    <w:rsid w:val="00C83AC9"/>
    <w:rsid w:val="00C83BC8"/>
    <w:rsid w:val="00C83E07"/>
    <w:rsid w:val="00C8401C"/>
    <w:rsid w:val="00C84078"/>
    <w:rsid w:val="00C841C3"/>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CB9"/>
    <w:rsid w:val="00C92D4E"/>
    <w:rsid w:val="00C92EB4"/>
    <w:rsid w:val="00C92FDB"/>
    <w:rsid w:val="00C9334C"/>
    <w:rsid w:val="00C9361A"/>
    <w:rsid w:val="00C93B87"/>
    <w:rsid w:val="00C93D64"/>
    <w:rsid w:val="00C93FE3"/>
    <w:rsid w:val="00C94368"/>
    <w:rsid w:val="00C943BE"/>
    <w:rsid w:val="00C945E2"/>
    <w:rsid w:val="00C94A52"/>
    <w:rsid w:val="00C94D60"/>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A0360"/>
    <w:rsid w:val="00CA08E5"/>
    <w:rsid w:val="00CA0B3C"/>
    <w:rsid w:val="00CA0C51"/>
    <w:rsid w:val="00CA10BB"/>
    <w:rsid w:val="00CA1CA6"/>
    <w:rsid w:val="00CA21B7"/>
    <w:rsid w:val="00CA22CC"/>
    <w:rsid w:val="00CA242D"/>
    <w:rsid w:val="00CA2584"/>
    <w:rsid w:val="00CA2A27"/>
    <w:rsid w:val="00CA319E"/>
    <w:rsid w:val="00CA32B8"/>
    <w:rsid w:val="00CA3307"/>
    <w:rsid w:val="00CA41C4"/>
    <w:rsid w:val="00CA421A"/>
    <w:rsid w:val="00CA4BB4"/>
    <w:rsid w:val="00CA4C98"/>
    <w:rsid w:val="00CA57A2"/>
    <w:rsid w:val="00CA6030"/>
    <w:rsid w:val="00CA64CC"/>
    <w:rsid w:val="00CA66ED"/>
    <w:rsid w:val="00CA69F4"/>
    <w:rsid w:val="00CA6BB2"/>
    <w:rsid w:val="00CA6C06"/>
    <w:rsid w:val="00CA6CB9"/>
    <w:rsid w:val="00CA6FF6"/>
    <w:rsid w:val="00CA72F6"/>
    <w:rsid w:val="00CA7977"/>
    <w:rsid w:val="00CA7C78"/>
    <w:rsid w:val="00CA7EFE"/>
    <w:rsid w:val="00CB03D1"/>
    <w:rsid w:val="00CB0CA5"/>
    <w:rsid w:val="00CB0E2D"/>
    <w:rsid w:val="00CB1219"/>
    <w:rsid w:val="00CB1676"/>
    <w:rsid w:val="00CB1C84"/>
    <w:rsid w:val="00CB2F55"/>
    <w:rsid w:val="00CB36E9"/>
    <w:rsid w:val="00CB3B8D"/>
    <w:rsid w:val="00CB4076"/>
    <w:rsid w:val="00CB410B"/>
    <w:rsid w:val="00CB45CE"/>
    <w:rsid w:val="00CB46A8"/>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8A2"/>
    <w:rsid w:val="00CB798A"/>
    <w:rsid w:val="00CB7ADF"/>
    <w:rsid w:val="00CB7D57"/>
    <w:rsid w:val="00CB7F45"/>
    <w:rsid w:val="00CB7F7D"/>
    <w:rsid w:val="00CC00CF"/>
    <w:rsid w:val="00CC0116"/>
    <w:rsid w:val="00CC0348"/>
    <w:rsid w:val="00CC1519"/>
    <w:rsid w:val="00CC1528"/>
    <w:rsid w:val="00CC1A5C"/>
    <w:rsid w:val="00CC1BC5"/>
    <w:rsid w:val="00CC203A"/>
    <w:rsid w:val="00CC2183"/>
    <w:rsid w:val="00CC248B"/>
    <w:rsid w:val="00CC24D4"/>
    <w:rsid w:val="00CC28F7"/>
    <w:rsid w:val="00CC2C5E"/>
    <w:rsid w:val="00CC356C"/>
    <w:rsid w:val="00CC3990"/>
    <w:rsid w:val="00CC4055"/>
    <w:rsid w:val="00CC42BA"/>
    <w:rsid w:val="00CC4817"/>
    <w:rsid w:val="00CC4A0B"/>
    <w:rsid w:val="00CC4A86"/>
    <w:rsid w:val="00CC4AB9"/>
    <w:rsid w:val="00CC55DB"/>
    <w:rsid w:val="00CC570B"/>
    <w:rsid w:val="00CC5809"/>
    <w:rsid w:val="00CC5EE9"/>
    <w:rsid w:val="00CC61F3"/>
    <w:rsid w:val="00CC69B7"/>
    <w:rsid w:val="00CC6C1E"/>
    <w:rsid w:val="00CC70E5"/>
    <w:rsid w:val="00CC730B"/>
    <w:rsid w:val="00CC737B"/>
    <w:rsid w:val="00CC7448"/>
    <w:rsid w:val="00CC752F"/>
    <w:rsid w:val="00CC7622"/>
    <w:rsid w:val="00CC763F"/>
    <w:rsid w:val="00CC7703"/>
    <w:rsid w:val="00CC78C1"/>
    <w:rsid w:val="00CD0225"/>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49B2"/>
    <w:rsid w:val="00CD53D2"/>
    <w:rsid w:val="00CD53E2"/>
    <w:rsid w:val="00CD5F83"/>
    <w:rsid w:val="00CD5FC3"/>
    <w:rsid w:val="00CD5FC5"/>
    <w:rsid w:val="00CD5FFD"/>
    <w:rsid w:val="00CD63F7"/>
    <w:rsid w:val="00CD661B"/>
    <w:rsid w:val="00CD67C6"/>
    <w:rsid w:val="00CD6819"/>
    <w:rsid w:val="00CD694A"/>
    <w:rsid w:val="00CD6DF7"/>
    <w:rsid w:val="00CD6FC2"/>
    <w:rsid w:val="00CD7026"/>
    <w:rsid w:val="00CD7A9D"/>
    <w:rsid w:val="00CE0026"/>
    <w:rsid w:val="00CE019A"/>
    <w:rsid w:val="00CE08AC"/>
    <w:rsid w:val="00CE095D"/>
    <w:rsid w:val="00CE0A9E"/>
    <w:rsid w:val="00CE0BC6"/>
    <w:rsid w:val="00CE0D68"/>
    <w:rsid w:val="00CE119C"/>
    <w:rsid w:val="00CE1387"/>
    <w:rsid w:val="00CE1AFC"/>
    <w:rsid w:val="00CE1BDC"/>
    <w:rsid w:val="00CE21DB"/>
    <w:rsid w:val="00CE220A"/>
    <w:rsid w:val="00CE221D"/>
    <w:rsid w:val="00CE24C7"/>
    <w:rsid w:val="00CE25B0"/>
    <w:rsid w:val="00CE292D"/>
    <w:rsid w:val="00CE2AD4"/>
    <w:rsid w:val="00CE2C06"/>
    <w:rsid w:val="00CE33F6"/>
    <w:rsid w:val="00CE349C"/>
    <w:rsid w:val="00CE4317"/>
    <w:rsid w:val="00CE4324"/>
    <w:rsid w:val="00CE48E5"/>
    <w:rsid w:val="00CE49D1"/>
    <w:rsid w:val="00CE4CE3"/>
    <w:rsid w:val="00CE5161"/>
    <w:rsid w:val="00CE5E3C"/>
    <w:rsid w:val="00CE6FF0"/>
    <w:rsid w:val="00CE779F"/>
    <w:rsid w:val="00CE7B59"/>
    <w:rsid w:val="00CE7D6C"/>
    <w:rsid w:val="00CE7E0F"/>
    <w:rsid w:val="00CE7E3E"/>
    <w:rsid w:val="00CE7F0E"/>
    <w:rsid w:val="00CF01BC"/>
    <w:rsid w:val="00CF0660"/>
    <w:rsid w:val="00CF0715"/>
    <w:rsid w:val="00CF0A7A"/>
    <w:rsid w:val="00CF0F1F"/>
    <w:rsid w:val="00CF1758"/>
    <w:rsid w:val="00CF1FAB"/>
    <w:rsid w:val="00CF2058"/>
    <w:rsid w:val="00CF232B"/>
    <w:rsid w:val="00CF2706"/>
    <w:rsid w:val="00CF27F2"/>
    <w:rsid w:val="00CF289D"/>
    <w:rsid w:val="00CF2C53"/>
    <w:rsid w:val="00CF2C65"/>
    <w:rsid w:val="00CF2EC7"/>
    <w:rsid w:val="00CF3209"/>
    <w:rsid w:val="00CF3621"/>
    <w:rsid w:val="00CF373F"/>
    <w:rsid w:val="00CF4918"/>
    <w:rsid w:val="00CF5082"/>
    <w:rsid w:val="00CF5460"/>
    <w:rsid w:val="00CF5AB7"/>
    <w:rsid w:val="00CF62BB"/>
    <w:rsid w:val="00CF67DB"/>
    <w:rsid w:val="00CF77DE"/>
    <w:rsid w:val="00CF7D28"/>
    <w:rsid w:val="00D00549"/>
    <w:rsid w:val="00D006B4"/>
    <w:rsid w:val="00D01346"/>
    <w:rsid w:val="00D017F9"/>
    <w:rsid w:val="00D0197B"/>
    <w:rsid w:val="00D01D90"/>
    <w:rsid w:val="00D01F66"/>
    <w:rsid w:val="00D02825"/>
    <w:rsid w:val="00D02B6B"/>
    <w:rsid w:val="00D02EEF"/>
    <w:rsid w:val="00D02F28"/>
    <w:rsid w:val="00D032FC"/>
    <w:rsid w:val="00D03366"/>
    <w:rsid w:val="00D0366C"/>
    <w:rsid w:val="00D044A8"/>
    <w:rsid w:val="00D05441"/>
    <w:rsid w:val="00D0555A"/>
    <w:rsid w:val="00D057A2"/>
    <w:rsid w:val="00D06340"/>
    <w:rsid w:val="00D06886"/>
    <w:rsid w:val="00D06B3A"/>
    <w:rsid w:val="00D06F0E"/>
    <w:rsid w:val="00D0708C"/>
    <w:rsid w:val="00D0717F"/>
    <w:rsid w:val="00D07574"/>
    <w:rsid w:val="00D07866"/>
    <w:rsid w:val="00D07935"/>
    <w:rsid w:val="00D10E20"/>
    <w:rsid w:val="00D10EF7"/>
    <w:rsid w:val="00D1122B"/>
    <w:rsid w:val="00D1124D"/>
    <w:rsid w:val="00D11764"/>
    <w:rsid w:val="00D1280B"/>
    <w:rsid w:val="00D12D89"/>
    <w:rsid w:val="00D13826"/>
    <w:rsid w:val="00D13CFE"/>
    <w:rsid w:val="00D13E21"/>
    <w:rsid w:val="00D146E3"/>
    <w:rsid w:val="00D14AAB"/>
    <w:rsid w:val="00D15528"/>
    <w:rsid w:val="00D155ED"/>
    <w:rsid w:val="00D15691"/>
    <w:rsid w:val="00D156AB"/>
    <w:rsid w:val="00D15A57"/>
    <w:rsid w:val="00D15F55"/>
    <w:rsid w:val="00D15FC5"/>
    <w:rsid w:val="00D16189"/>
    <w:rsid w:val="00D164F7"/>
    <w:rsid w:val="00D17260"/>
    <w:rsid w:val="00D172A7"/>
    <w:rsid w:val="00D175C1"/>
    <w:rsid w:val="00D17BB5"/>
    <w:rsid w:val="00D17C76"/>
    <w:rsid w:val="00D17D9D"/>
    <w:rsid w:val="00D17E49"/>
    <w:rsid w:val="00D17EE7"/>
    <w:rsid w:val="00D2052D"/>
    <w:rsid w:val="00D20C45"/>
    <w:rsid w:val="00D20F85"/>
    <w:rsid w:val="00D2140C"/>
    <w:rsid w:val="00D21636"/>
    <w:rsid w:val="00D21CF6"/>
    <w:rsid w:val="00D224DF"/>
    <w:rsid w:val="00D22D94"/>
    <w:rsid w:val="00D22F50"/>
    <w:rsid w:val="00D23C2E"/>
    <w:rsid w:val="00D23CB4"/>
    <w:rsid w:val="00D2427F"/>
    <w:rsid w:val="00D242A6"/>
    <w:rsid w:val="00D24331"/>
    <w:rsid w:val="00D245F5"/>
    <w:rsid w:val="00D246C4"/>
    <w:rsid w:val="00D248B0"/>
    <w:rsid w:val="00D259B4"/>
    <w:rsid w:val="00D25B51"/>
    <w:rsid w:val="00D260DD"/>
    <w:rsid w:val="00D26284"/>
    <w:rsid w:val="00D26659"/>
    <w:rsid w:val="00D27E65"/>
    <w:rsid w:val="00D3012A"/>
    <w:rsid w:val="00D3025A"/>
    <w:rsid w:val="00D30553"/>
    <w:rsid w:val="00D30CD4"/>
    <w:rsid w:val="00D311DE"/>
    <w:rsid w:val="00D31319"/>
    <w:rsid w:val="00D31372"/>
    <w:rsid w:val="00D31AEE"/>
    <w:rsid w:val="00D31E32"/>
    <w:rsid w:val="00D32800"/>
    <w:rsid w:val="00D3286F"/>
    <w:rsid w:val="00D32C34"/>
    <w:rsid w:val="00D33238"/>
    <w:rsid w:val="00D33848"/>
    <w:rsid w:val="00D338C5"/>
    <w:rsid w:val="00D33A1A"/>
    <w:rsid w:val="00D33D67"/>
    <w:rsid w:val="00D33E95"/>
    <w:rsid w:val="00D34564"/>
    <w:rsid w:val="00D34675"/>
    <w:rsid w:val="00D34833"/>
    <w:rsid w:val="00D354CC"/>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4D"/>
    <w:rsid w:val="00D4200A"/>
    <w:rsid w:val="00D43296"/>
    <w:rsid w:val="00D432B8"/>
    <w:rsid w:val="00D436A2"/>
    <w:rsid w:val="00D43758"/>
    <w:rsid w:val="00D43DA2"/>
    <w:rsid w:val="00D43DCF"/>
    <w:rsid w:val="00D44100"/>
    <w:rsid w:val="00D44C80"/>
    <w:rsid w:val="00D45246"/>
    <w:rsid w:val="00D452A1"/>
    <w:rsid w:val="00D455CD"/>
    <w:rsid w:val="00D45ACD"/>
    <w:rsid w:val="00D46A70"/>
    <w:rsid w:val="00D46BDF"/>
    <w:rsid w:val="00D46F69"/>
    <w:rsid w:val="00D46F96"/>
    <w:rsid w:val="00D476E4"/>
    <w:rsid w:val="00D47E79"/>
    <w:rsid w:val="00D5042D"/>
    <w:rsid w:val="00D5074A"/>
    <w:rsid w:val="00D507D1"/>
    <w:rsid w:val="00D50A38"/>
    <w:rsid w:val="00D50B85"/>
    <w:rsid w:val="00D511F8"/>
    <w:rsid w:val="00D51380"/>
    <w:rsid w:val="00D515A5"/>
    <w:rsid w:val="00D51B4D"/>
    <w:rsid w:val="00D51E60"/>
    <w:rsid w:val="00D52750"/>
    <w:rsid w:val="00D52752"/>
    <w:rsid w:val="00D5292C"/>
    <w:rsid w:val="00D5356F"/>
    <w:rsid w:val="00D53619"/>
    <w:rsid w:val="00D5397C"/>
    <w:rsid w:val="00D53B31"/>
    <w:rsid w:val="00D53DCC"/>
    <w:rsid w:val="00D53E19"/>
    <w:rsid w:val="00D53EBE"/>
    <w:rsid w:val="00D54083"/>
    <w:rsid w:val="00D548D5"/>
    <w:rsid w:val="00D55AC8"/>
    <w:rsid w:val="00D55BE4"/>
    <w:rsid w:val="00D55DB3"/>
    <w:rsid w:val="00D56013"/>
    <w:rsid w:val="00D569A9"/>
    <w:rsid w:val="00D56B2E"/>
    <w:rsid w:val="00D56BB2"/>
    <w:rsid w:val="00D57006"/>
    <w:rsid w:val="00D57069"/>
    <w:rsid w:val="00D570D3"/>
    <w:rsid w:val="00D572A7"/>
    <w:rsid w:val="00D573A8"/>
    <w:rsid w:val="00D573FB"/>
    <w:rsid w:val="00D57667"/>
    <w:rsid w:val="00D57E2C"/>
    <w:rsid w:val="00D60353"/>
    <w:rsid w:val="00D610A2"/>
    <w:rsid w:val="00D614E6"/>
    <w:rsid w:val="00D6190A"/>
    <w:rsid w:val="00D61EE3"/>
    <w:rsid w:val="00D62244"/>
    <w:rsid w:val="00D62289"/>
    <w:rsid w:val="00D62539"/>
    <w:rsid w:val="00D62728"/>
    <w:rsid w:val="00D62780"/>
    <w:rsid w:val="00D627A1"/>
    <w:rsid w:val="00D6298A"/>
    <w:rsid w:val="00D62AB7"/>
    <w:rsid w:val="00D62BFF"/>
    <w:rsid w:val="00D62FBC"/>
    <w:rsid w:val="00D63FF0"/>
    <w:rsid w:val="00D6440C"/>
    <w:rsid w:val="00D644B6"/>
    <w:rsid w:val="00D649E5"/>
    <w:rsid w:val="00D64A1B"/>
    <w:rsid w:val="00D655F7"/>
    <w:rsid w:val="00D657E1"/>
    <w:rsid w:val="00D65A6E"/>
    <w:rsid w:val="00D664B0"/>
    <w:rsid w:val="00D66C25"/>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74F"/>
    <w:rsid w:val="00D72EBB"/>
    <w:rsid w:val="00D73A67"/>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CD1"/>
    <w:rsid w:val="00D80A25"/>
    <w:rsid w:val="00D80CB2"/>
    <w:rsid w:val="00D80EF2"/>
    <w:rsid w:val="00D811B4"/>
    <w:rsid w:val="00D8279F"/>
    <w:rsid w:val="00D82F98"/>
    <w:rsid w:val="00D83204"/>
    <w:rsid w:val="00D8397A"/>
    <w:rsid w:val="00D84265"/>
    <w:rsid w:val="00D844DF"/>
    <w:rsid w:val="00D84655"/>
    <w:rsid w:val="00D84B68"/>
    <w:rsid w:val="00D84D97"/>
    <w:rsid w:val="00D84F72"/>
    <w:rsid w:val="00D85249"/>
    <w:rsid w:val="00D853C9"/>
    <w:rsid w:val="00D8546D"/>
    <w:rsid w:val="00D85E1C"/>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2DB"/>
    <w:rsid w:val="00D934D5"/>
    <w:rsid w:val="00D935DB"/>
    <w:rsid w:val="00D9379C"/>
    <w:rsid w:val="00D941B9"/>
    <w:rsid w:val="00D94311"/>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7FF"/>
    <w:rsid w:val="00DA2883"/>
    <w:rsid w:val="00DA339A"/>
    <w:rsid w:val="00DA3C42"/>
    <w:rsid w:val="00DA3CA5"/>
    <w:rsid w:val="00DA4085"/>
    <w:rsid w:val="00DA44AC"/>
    <w:rsid w:val="00DA4649"/>
    <w:rsid w:val="00DA49B9"/>
    <w:rsid w:val="00DA4B38"/>
    <w:rsid w:val="00DA51B4"/>
    <w:rsid w:val="00DA52DA"/>
    <w:rsid w:val="00DA5434"/>
    <w:rsid w:val="00DA57EA"/>
    <w:rsid w:val="00DA5BF1"/>
    <w:rsid w:val="00DA5CCC"/>
    <w:rsid w:val="00DA6245"/>
    <w:rsid w:val="00DA6F87"/>
    <w:rsid w:val="00DA7C81"/>
    <w:rsid w:val="00DB00E8"/>
    <w:rsid w:val="00DB091F"/>
    <w:rsid w:val="00DB0B8B"/>
    <w:rsid w:val="00DB0D17"/>
    <w:rsid w:val="00DB0E73"/>
    <w:rsid w:val="00DB0ED0"/>
    <w:rsid w:val="00DB112C"/>
    <w:rsid w:val="00DB1627"/>
    <w:rsid w:val="00DB178C"/>
    <w:rsid w:val="00DB17E8"/>
    <w:rsid w:val="00DB1AC9"/>
    <w:rsid w:val="00DB1DAE"/>
    <w:rsid w:val="00DB1E6A"/>
    <w:rsid w:val="00DB1ED3"/>
    <w:rsid w:val="00DB24B5"/>
    <w:rsid w:val="00DB2799"/>
    <w:rsid w:val="00DB28CE"/>
    <w:rsid w:val="00DB3CBE"/>
    <w:rsid w:val="00DB3D44"/>
    <w:rsid w:val="00DB4CA0"/>
    <w:rsid w:val="00DB5228"/>
    <w:rsid w:val="00DB5720"/>
    <w:rsid w:val="00DB5862"/>
    <w:rsid w:val="00DB6167"/>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085F"/>
    <w:rsid w:val="00DD159E"/>
    <w:rsid w:val="00DD1B58"/>
    <w:rsid w:val="00DD1D00"/>
    <w:rsid w:val="00DD1E4D"/>
    <w:rsid w:val="00DD2121"/>
    <w:rsid w:val="00DD22C3"/>
    <w:rsid w:val="00DD25F3"/>
    <w:rsid w:val="00DD262C"/>
    <w:rsid w:val="00DD2AA3"/>
    <w:rsid w:val="00DD2CD5"/>
    <w:rsid w:val="00DD359C"/>
    <w:rsid w:val="00DD3C80"/>
    <w:rsid w:val="00DD3DE9"/>
    <w:rsid w:val="00DD422F"/>
    <w:rsid w:val="00DD461C"/>
    <w:rsid w:val="00DD470C"/>
    <w:rsid w:val="00DD4848"/>
    <w:rsid w:val="00DD4856"/>
    <w:rsid w:val="00DD49C3"/>
    <w:rsid w:val="00DD4AB3"/>
    <w:rsid w:val="00DD4C16"/>
    <w:rsid w:val="00DD5672"/>
    <w:rsid w:val="00DD5B6A"/>
    <w:rsid w:val="00DD5D61"/>
    <w:rsid w:val="00DD5FAF"/>
    <w:rsid w:val="00DD60D6"/>
    <w:rsid w:val="00DD61BD"/>
    <w:rsid w:val="00DD65D2"/>
    <w:rsid w:val="00DD688B"/>
    <w:rsid w:val="00DD6B56"/>
    <w:rsid w:val="00DD6D23"/>
    <w:rsid w:val="00DD71AB"/>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37CF"/>
    <w:rsid w:val="00DE4035"/>
    <w:rsid w:val="00DE47FE"/>
    <w:rsid w:val="00DE4B1F"/>
    <w:rsid w:val="00DE4F92"/>
    <w:rsid w:val="00DE52DC"/>
    <w:rsid w:val="00DE55EA"/>
    <w:rsid w:val="00DE57A6"/>
    <w:rsid w:val="00DE599A"/>
    <w:rsid w:val="00DE5C40"/>
    <w:rsid w:val="00DE5EB6"/>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71"/>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60F8"/>
    <w:rsid w:val="00DF65C6"/>
    <w:rsid w:val="00DF69D2"/>
    <w:rsid w:val="00DF72C9"/>
    <w:rsid w:val="00DF78D6"/>
    <w:rsid w:val="00DF7AE7"/>
    <w:rsid w:val="00DF7BCE"/>
    <w:rsid w:val="00DF7CE7"/>
    <w:rsid w:val="00DF7FC1"/>
    <w:rsid w:val="00E002B9"/>
    <w:rsid w:val="00E0067E"/>
    <w:rsid w:val="00E00A48"/>
    <w:rsid w:val="00E00D45"/>
    <w:rsid w:val="00E011D3"/>
    <w:rsid w:val="00E018E9"/>
    <w:rsid w:val="00E0193E"/>
    <w:rsid w:val="00E01E74"/>
    <w:rsid w:val="00E0202F"/>
    <w:rsid w:val="00E02197"/>
    <w:rsid w:val="00E02290"/>
    <w:rsid w:val="00E02307"/>
    <w:rsid w:val="00E02889"/>
    <w:rsid w:val="00E028E2"/>
    <w:rsid w:val="00E02901"/>
    <w:rsid w:val="00E0319C"/>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3BA"/>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2C55"/>
    <w:rsid w:val="00E13C22"/>
    <w:rsid w:val="00E146CD"/>
    <w:rsid w:val="00E14B6E"/>
    <w:rsid w:val="00E14E4E"/>
    <w:rsid w:val="00E1526D"/>
    <w:rsid w:val="00E15806"/>
    <w:rsid w:val="00E16656"/>
    <w:rsid w:val="00E16749"/>
    <w:rsid w:val="00E168EC"/>
    <w:rsid w:val="00E16AE2"/>
    <w:rsid w:val="00E16D94"/>
    <w:rsid w:val="00E17009"/>
    <w:rsid w:val="00E17AF0"/>
    <w:rsid w:val="00E17CE4"/>
    <w:rsid w:val="00E17DE2"/>
    <w:rsid w:val="00E17E72"/>
    <w:rsid w:val="00E201DD"/>
    <w:rsid w:val="00E20921"/>
    <w:rsid w:val="00E209D6"/>
    <w:rsid w:val="00E211D9"/>
    <w:rsid w:val="00E21ABB"/>
    <w:rsid w:val="00E21E19"/>
    <w:rsid w:val="00E2237B"/>
    <w:rsid w:val="00E227BE"/>
    <w:rsid w:val="00E23047"/>
    <w:rsid w:val="00E236B9"/>
    <w:rsid w:val="00E237ED"/>
    <w:rsid w:val="00E23969"/>
    <w:rsid w:val="00E23C0D"/>
    <w:rsid w:val="00E241A9"/>
    <w:rsid w:val="00E2430F"/>
    <w:rsid w:val="00E24716"/>
    <w:rsid w:val="00E24E6B"/>
    <w:rsid w:val="00E24FC4"/>
    <w:rsid w:val="00E25727"/>
    <w:rsid w:val="00E262B8"/>
    <w:rsid w:val="00E2637B"/>
    <w:rsid w:val="00E27327"/>
    <w:rsid w:val="00E2749F"/>
    <w:rsid w:val="00E30950"/>
    <w:rsid w:val="00E309BF"/>
    <w:rsid w:val="00E30FEF"/>
    <w:rsid w:val="00E31035"/>
    <w:rsid w:val="00E31057"/>
    <w:rsid w:val="00E31246"/>
    <w:rsid w:val="00E31FA5"/>
    <w:rsid w:val="00E32A3D"/>
    <w:rsid w:val="00E32AB7"/>
    <w:rsid w:val="00E32BF5"/>
    <w:rsid w:val="00E3305C"/>
    <w:rsid w:val="00E331BF"/>
    <w:rsid w:val="00E3334F"/>
    <w:rsid w:val="00E33881"/>
    <w:rsid w:val="00E339BD"/>
    <w:rsid w:val="00E34001"/>
    <w:rsid w:val="00E3494F"/>
    <w:rsid w:val="00E34EAB"/>
    <w:rsid w:val="00E35118"/>
    <w:rsid w:val="00E35144"/>
    <w:rsid w:val="00E353AA"/>
    <w:rsid w:val="00E35576"/>
    <w:rsid w:val="00E35DC9"/>
    <w:rsid w:val="00E36139"/>
    <w:rsid w:val="00E36B1B"/>
    <w:rsid w:val="00E3707A"/>
    <w:rsid w:val="00E37776"/>
    <w:rsid w:val="00E37A03"/>
    <w:rsid w:val="00E37A83"/>
    <w:rsid w:val="00E40148"/>
    <w:rsid w:val="00E4024A"/>
    <w:rsid w:val="00E406CB"/>
    <w:rsid w:val="00E41504"/>
    <w:rsid w:val="00E41638"/>
    <w:rsid w:val="00E4175C"/>
    <w:rsid w:val="00E418A8"/>
    <w:rsid w:val="00E419A2"/>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7AE"/>
    <w:rsid w:val="00E46C3C"/>
    <w:rsid w:val="00E47083"/>
    <w:rsid w:val="00E47248"/>
    <w:rsid w:val="00E4776D"/>
    <w:rsid w:val="00E47A0D"/>
    <w:rsid w:val="00E47CC1"/>
    <w:rsid w:val="00E50904"/>
    <w:rsid w:val="00E50BF0"/>
    <w:rsid w:val="00E50D84"/>
    <w:rsid w:val="00E50EF3"/>
    <w:rsid w:val="00E51099"/>
    <w:rsid w:val="00E51163"/>
    <w:rsid w:val="00E51EED"/>
    <w:rsid w:val="00E51F9F"/>
    <w:rsid w:val="00E5213C"/>
    <w:rsid w:val="00E5215A"/>
    <w:rsid w:val="00E52481"/>
    <w:rsid w:val="00E52936"/>
    <w:rsid w:val="00E52AAA"/>
    <w:rsid w:val="00E531F8"/>
    <w:rsid w:val="00E5348E"/>
    <w:rsid w:val="00E53E6D"/>
    <w:rsid w:val="00E53F72"/>
    <w:rsid w:val="00E540CF"/>
    <w:rsid w:val="00E544DB"/>
    <w:rsid w:val="00E5473D"/>
    <w:rsid w:val="00E54BFF"/>
    <w:rsid w:val="00E55243"/>
    <w:rsid w:val="00E558E6"/>
    <w:rsid w:val="00E55968"/>
    <w:rsid w:val="00E55B6D"/>
    <w:rsid w:val="00E55E28"/>
    <w:rsid w:val="00E565C6"/>
    <w:rsid w:val="00E56B2B"/>
    <w:rsid w:val="00E56B62"/>
    <w:rsid w:val="00E5747A"/>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38B"/>
    <w:rsid w:val="00E64915"/>
    <w:rsid w:val="00E64C53"/>
    <w:rsid w:val="00E64DF9"/>
    <w:rsid w:val="00E65042"/>
    <w:rsid w:val="00E65336"/>
    <w:rsid w:val="00E6546B"/>
    <w:rsid w:val="00E65AE2"/>
    <w:rsid w:val="00E65F62"/>
    <w:rsid w:val="00E66271"/>
    <w:rsid w:val="00E66FF4"/>
    <w:rsid w:val="00E675A1"/>
    <w:rsid w:val="00E67815"/>
    <w:rsid w:val="00E67956"/>
    <w:rsid w:val="00E67E0E"/>
    <w:rsid w:val="00E703EB"/>
    <w:rsid w:val="00E7047E"/>
    <w:rsid w:val="00E7066C"/>
    <w:rsid w:val="00E71AE4"/>
    <w:rsid w:val="00E71CAF"/>
    <w:rsid w:val="00E71CEA"/>
    <w:rsid w:val="00E7241E"/>
    <w:rsid w:val="00E72515"/>
    <w:rsid w:val="00E72B43"/>
    <w:rsid w:val="00E72DCB"/>
    <w:rsid w:val="00E72F19"/>
    <w:rsid w:val="00E73405"/>
    <w:rsid w:val="00E735FB"/>
    <w:rsid w:val="00E73943"/>
    <w:rsid w:val="00E7395F"/>
    <w:rsid w:val="00E74244"/>
    <w:rsid w:val="00E742DE"/>
    <w:rsid w:val="00E74391"/>
    <w:rsid w:val="00E74411"/>
    <w:rsid w:val="00E7456C"/>
    <w:rsid w:val="00E7475F"/>
    <w:rsid w:val="00E748E4"/>
    <w:rsid w:val="00E7490F"/>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7B4"/>
    <w:rsid w:val="00E83A78"/>
    <w:rsid w:val="00E83BF0"/>
    <w:rsid w:val="00E842DE"/>
    <w:rsid w:val="00E851C9"/>
    <w:rsid w:val="00E85234"/>
    <w:rsid w:val="00E85450"/>
    <w:rsid w:val="00E855B6"/>
    <w:rsid w:val="00E856E8"/>
    <w:rsid w:val="00E8570A"/>
    <w:rsid w:val="00E85E48"/>
    <w:rsid w:val="00E8617D"/>
    <w:rsid w:val="00E86A63"/>
    <w:rsid w:val="00E86A67"/>
    <w:rsid w:val="00E86C3B"/>
    <w:rsid w:val="00E86CF9"/>
    <w:rsid w:val="00E871A1"/>
    <w:rsid w:val="00E87657"/>
    <w:rsid w:val="00E8790F"/>
    <w:rsid w:val="00E9007C"/>
    <w:rsid w:val="00E9010E"/>
    <w:rsid w:val="00E9096F"/>
    <w:rsid w:val="00E90EAF"/>
    <w:rsid w:val="00E90FE2"/>
    <w:rsid w:val="00E9195E"/>
    <w:rsid w:val="00E91C87"/>
    <w:rsid w:val="00E920B4"/>
    <w:rsid w:val="00E92550"/>
    <w:rsid w:val="00E93500"/>
    <w:rsid w:val="00E93890"/>
    <w:rsid w:val="00E93EA8"/>
    <w:rsid w:val="00E9448F"/>
    <w:rsid w:val="00E9458A"/>
    <w:rsid w:val="00E94803"/>
    <w:rsid w:val="00E9594C"/>
    <w:rsid w:val="00E95A17"/>
    <w:rsid w:val="00E95B3A"/>
    <w:rsid w:val="00E9707C"/>
    <w:rsid w:val="00E9777B"/>
    <w:rsid w:val="00E97850"/>
    <w:rsid w:val="00E97AD9"/>
    <w:rsid w:val="00E97C6F"/>
    <w:rsid w:val="00EA0085"/>
    <w:rsid w:val="00EA00FE"/>
    <w:rsid w:val="00EA038F"/>
    <w:rsid w:val="00EA10BA"/>
    <w:rsid w:val="00EA13A8"/>
    <w:rsid w:val="00EA14BE"/>
    <w:rsid w:val="00EA1B5A"/>
    <w:rsid w:val="00EA21F2"/>
    <w:rsid w:val="00EA248F"/>
    <w:rsid w:val="00EA2A47"/>
    <w:rsid w:val="00EA2BD2"/>
    <w:rsid w:val="00EA2BFF"/>
    <w:rsid w:val="00EA3109"/>
    <w:rsid w:val="00EA343C"/>
    <w:rsid w:val="00EA37EB"/>
    <w:rsid w:val="00EA38F4"/>
    <w:rsid w:val="00EA42FE"/>
    <w:rsid w:val="00EA4346"/>
    <w:rsid w:val="00EA47A2"/>
    <w:rsid w:val="00EA5449"/>
    <w:rsid w:val="00EA548B"/>
    <w:rsid w:val="00EA550E"/>
    <w:rsid w:val="00EA56DF"/>
    <w:rsid w:val="00EA5700"/>
    <w:rsid w:val="00EA5DCC"/>
    <w:rsid w:val="00EA5FB8"/>
    <w:rsid w:val="00EA618E"/>
    <w:rsid w:val="00EA66B1"/>
    <w:rsid w:val="00EA6878"/>
    <w:rsid w:val="00EA7041"/>
    <w:rsid w:val="00EA758C"/>
    <w:rsid w:val="00EA7DD0"/>
    <w:rsid w:val="00EB0A01"/>
    <w:rsid w:val="00EB0DC8"/>
    <w:rsid w:val="00EB1043"/>
    <w:rsid w:val="00EB1A10"/>
    <w:rsid w:val="00EB1A1B"/>
    <w:rsid w:val="00EB1CCB"/>
    <w:rsid w:val="00EB1FCB"/>
    <w:rsid w:val="00EB2BB8"/>
    <w:rsid w:val="00EB3149"/>
    <w:rsid w:val="00EB39C2"/>
    <w:rsid w:val="00EB4592"/>
    <w:rsid w:val="00EB4CA3"/>
    <w:rsid w:val="00EB5545"/>
    <w:rsid w:val="00EB56A2"/>
    <w:rsid w:val="00EB5732"/>
    <w:rsid w:val="00EB5C7E"/>
    <w:rsid w:val="00EB6F8A"/>
    <w:rsid w:val="00EB6FE9"/>
    <w:rsid w:val="00EB7058"/>
    <w:rsid w:val="00EB721F"/>
    <w:rsid w:val="00EB722A"/>
    <w:rsid w:val="00EB73EE"/>
    <w:rsid w:val="00EB74F2"/>
    <w:rsid w:val="00EB7540"/>
    <w:rsid w:val="00EB7E10"/>
    <w:rsid w:val="00EB7E22"/>
    <w:rsid w:val="00EC0080"/>
    <w:rsid w:val="00EC02A2"/>
    <w:rsid w:val="00EC07FD"/>
    <w:rsid w:val="00EC0928"/>
    <w:rsid w:val="00EC0C8C"/>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DD"/>
    <w:rsid w:val="00EC4F56"/>
    <w:rsid w:val="00EC53EE"/>
    <w:rsid w:val="00EC54CE"/>
    <w:rsid w:val="00EC5854"/>
    <w:rsid w:val="00EC5BA1"/>
    <w:rsid w:val="00EC61BE"/>
    <w:rsid w:val="00EC6472"/>
    <w:rsid w:val="00EC6806"/>
    <w:rsid w:val="00EC6F78"/>
    <w:rsid w:val="00EC73BF"/>
    <w:rsid w:val="00EC74FA"/>
    <w:rsid w:val="00EC7580"/>
    <w:rsid w:val="00EC7D05"/>
    <w:rsid w:val="00EC7E1E"/>
    <w:rsid w:val="00ED0032"/>
    <w:rsid w:val="00ED01E7"/>
    <w:rsid w:val="00ED0903"/>
    <w:rsid w:val="00ED0CBD"/>
    <w:rsid w:val="00ED1579"/>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20AE"/>
    <w:rsid w:val="00EE215C"/>
    <w:rsid w:val="00EE231A"/>
    <w:rsid w:val="00EE25E9"/>
    <w:rsid w:val="00EE2DA2"/>
    <w:rsid w:val="00EE3248"/>
    <w:rsid w:val="00EE34C4"/>
    <w:rsid w:val="00EE4219"/>
    <w:rsid w:val="00EE477E"/>
    <w:rsid w:val="00EE4F21"/>
    <w:rsid w:val="00EE5520"/>
    <w:rsid w:val="00EE5DB1"/>
    <w:rsid w:val="00EE61DE"/>
    <w:rsid w:val="00EE6378"/>
    <w:rsid w:val="00EE6413"/>
    <w:rsid w:val="00EE65FD"/>
    <w:rsid w:val="00EE6737"/>
    <w:rsid w:val="00EE6AD0"/>
    <w:rsid w:val="00EE738F"/>
    <w:rsid w:val="00EE78AE"/>
    <w:rsid w:val="00EE7F5F"/>
    <w:rsid w:val="00EF04AD"/>
    <w:rsid w:val="00EF04C2"/>
    <w:rsid w:val="00EF10E0"/>
    <w:rsid w:val="00EF1213"/>
    <w:rsid w:val="00EF127D"/>
    <w:rsid w:val="00EF198D"/>
    <w:rsid w:val="00EF1A4E"/>
    <w:rsid w:val="00EF1E47"/>
    <w:rsid w:val="00EF1FCF"/>
    <w:rsid w:val="00EF27AA"/>
    <w:rsid w:val="00EF2C87"/>
    <w:rsid w:val="00EF2F62"/>
    <w:rsid w:val="00EF3228"/>
    <w:rsid w:val="00EF34CA"/>
    <w:rsid w:val="00EF36E5"/>
    <w:rsid w:val="00EF3ED1"/>
    <w:rsid w:val="00EF463B"/>
    <w:rsid w:val="00EF466E"/>
    <w:rsid w:val="00EF46EF"/>
    <w:rsid w:val="00EF47B0"/>
    <w:rsid w:val="00EF4970"/>
    <w:rsid w:val="00EF4C19"/>
    <w:rsid w:val="00EF4E1D"/>
    <w:rsid w:val="00EF5305"/>
    <w:rsid w:val="00EF567C"/>
    <w:rsid w:val="00EF5967"/>
    <w:rsid w:val="00EF5B50"/>
    <w:rsid w:val="00EF5CE0"/>
    <w:rsid w:val="00EF5FB7"/>
    <w:rsid w:val="00EF62B8"/>
    <w:rsid w:val="00EF6386"/>
    <w:rsid w:val="00EF77A3"/>
    <w:rsid w:val="00EF7D72"/>
    <w:rsid w:val="00EF7E4D"/>
    <w:rsid w:val="00EF7F15"/>
    <w:rsid w:val="00F000A5"/>
    <w:rsid w:val="00F00964"/>
    <w:rsid w:val="00F00AA3"/>
    <w:rsid w:val="00F02302"/>
    <w:rsid w:val="00F025F5"/>
    <w:rsid w:val="00F0268C"/>
    <w:rsid w:val="00F026F8"/>
    <w:rsid w:val="00F027BE"/>
    <w:rsid w:val="00F02EA3"/>
    <w:rsid w:val="00F033FE"/>
    <w:rsid w:val="00F03439"/>
    <w:rsid w:val="00F0349F"/>
    <w:rsid w:val="00F035A4"/>
    <w:rsid w:val="00F03773"/>
    <w:rsid w:val="00F03788"/>
    <w:rsid w:val="00F04229"/>
    <w:rsid w:val="00F04BA7"/>
    <w:rsid w:val="00F04F92"/>
    <w:rsid w:val="00F04FB0"/>
    <w:rsid w:val="00F05B17"/>
    <w:rsid w:val="00F05C2C"/>
    <w:rsid w:val="00F06FCB"/>
    <w:rsid w:val="00F0709E"/>
    <w:rsid w:val="00F0776D"/>
    <w:rsid w:val="00F07814"/>
    <w:rsid w:val="00F07AC9"/>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3ED"/>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E8D"/>
    <w:rsid w:val="00F210A6"/>
    <w:rsid w:val="00F21F9C"/>
    <w:rsid w:val="00F2206D"/>
    <w:rsid w:val="00F221F3"/>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F98"/>
    <w:rsid w:val="00F2675F"/>
    <w:rsid w:val="00F270DB"/>
    <w:rsid w:val="00F2732A"/>
    <w:rsid w:val="00F278CF"/>
    <w:rsid w:val="00F27EF1"/>
    <w:rsid w:val="00F3097A"/>
    <w:rsid w:val="00F30F85"/>
    <w:rsid w:val="00F31A5C"/>
    <w:rsid w:val="00F31A95"/>
    <w:rsid w:val="00F31D31"/>
    <w:rsid w:val="00F3209C"/>
    <w:rsid w:val="00F3210A"/>
    <w:rsid w:val="00F3282D"/>
    <w:rsid w:val="00F329C5"/>
    <w:rsid w:val="00F33019"/>
    <w:rsid w:val="00F33101"/>
    <w:rsid w:val="00F33972"/>
    <w:rsid w:val="00F33D3A"/>
    <w:rsid w:val="00F33E6E"/>
    <w:rsid w:val="00F33F31"/>
    <w:rsid w:val="00F340FA"/>
    <w:rsid w:val="00F341D7"/>
    <w:rsid w:val="00F3490E"/>
    <w:rsid w:val="00F349EE"/>
    <w:rsid w:val="00F34ACE"/>
    <w:rsid w:val="00F35C02"/>
    <w:rsid w:val="00F36510"/>
    <w:rsid w:val="00F3652C"/>
    <w:rsid w:val="00F365CC"/>
    <w:rsid w:val="00F366A9"/>
    <w:rsid w:val="00F36BC0"/>
    <w:rsid w:val="00F36CB6"/>
    <w:rsid w:val="00F36E22"/>
    <w:rsid w:val="00F37EE6"/>
    <w:rsid w:val="00F37F58"/>
    <w:rsid w:val="00F409D9"/>
    <w:rsid w:val="00F40E3A"/>
    <w:rsid w:val="00F41550"/>
    <w:rsid w:val="00F4176A"/>
    <w:rsid w:val="00F418B7"/>
    <w:rsid w:val="00F41B85"/>
    <w:rsid w:val="00F420A7"/>
    <w:rsid w:val="00F421CC"/>
    <w:rsid w:val="00F421E6"/>
    <w:rsid w:val="00F4242B"/>
    <w:rsid w:val="00F42B55"/>
    <w:rsid w:val="00F42D5F"/>
    <w:rsid w:val="00F42F2F"/>
    <w:rsid w:val="00F430A7"/>
    <w:rsid w:val="00F43250"/>
    <w:rsid w:val="00F432A5"/>
    <w:rsid w:val="00F43498"/>
    <w:rsid w:val="00F435DC"/>
    <w:rsid w:val="00F43B3C"/>
    <w:rsid w:val="00F43FFA"/>
    <w:rsid w:val="00F443C4"/>
    <w:rsid w:val="00F444ED"/>
    <w:rsid w:val="00F44907"/>
    <w:rsid w:val="00F44D1B"/>
    <w:rsid w:val="00F453B4"/>
    <w:rsid w:val="00F45BF5"/>
    <w:rsid w:val="00F45C40"/>
    <w:rsid w:val="00F45DE4"/>
    <w:rsid w:val="00F4604C"/>
    <w:rsid w:val="00F460F3"/>
    <w:rsid w:val="00F464C5"/>
    <w:rsid w:val="00F466E5"/>
    <w:rsid w:val="00F46777"/>
    <w:rsid w:val="00F46CC3"/>
    <w:rsid w:val="00F472AF"/>
    <w:rsid w:val="00F478AA"/>
    <w:rsid w:val="00F47BEF"/>
    <w:rsid w:val="00F507DC"/>
    <w:rsid w:val="00F50C9F"/>
    <w:rsid w:val="00F50DD2"/>
    <w:rsid w:val="00F50F80"/>
    <w:rsid w:val="00F51E66"/>
    <w:rsid w:val="00F51FD5"/>
    <w:rsid w:val="00F52071"/>
    <w:rsid w:val="00F521F9"/>
    <w:rsid w:val="00F522AD"/>
    <w:rsid w:val="00F535F2"/>
    <w:rsid w:val="00F538F6"/>
    <w:rsid w:val="00F53A63"/>
    <w:rsid w:val="00F53D4A"/>
    <w:rsid w:val="00F5404A"/>
    <w:rsid w:val="00F54105"/>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B9E"/>
    <w:rsid w:val="00F61E5F"/>
    <w:rsid w:val="00F61FB7"/>
    <w:rsid w:val="00F6257A"/>
    <w:rsid w:val="00F627E8"/>
    <w:rsid w:val="00F62A4E"/>
    <w:rsid w:val="00F62AD7"/>
    <w:rsid w:val="00F63349"/>
    <w:rsid w:val="00F63706"/>
    <w:rsid w:val="00F63A98"/>
    <w:rsid w:val="00F64C92"/>
    <w:rsid w:val="00F64DBE"/>
    <w:rsid w:val="00F65246"/>
    <w:rsid w:val="00F65269"/>
    <w:rsid w:val="00F656F1"/>
    <w:rsid w:val="00F66450"/>
    <w:rsid w:val="00F66716"/>
    <w:rsid w:val="00F66B51"/>
    <w:rsid w:val="00F673CA"/>
    <w:rsid w:val="00F67BF0"/>
    <w:rsid w:val="00F67C2D"/>
    <w:rsid w:val="00F704CD"/>
    <w:rsid w:val="00F707A3"/>
    <w:rsid w:val="00F70B5F"/>
    <w:rsid w:val="00F70E12"/>
    <w:rsid w:val="00F71033"/>
    <w:rsid w:val="00F710E8"/>
    <w:rsid w:val="00F71229"/>
    <w:rsid w:val="00F71B69"/>
    <w:rsid w:val="00F72776"/>
    <w:rsid w:val="00F72793"/>
    <w:rsid w:val="00F72C7C"/>
    <w:rsid w:val="00F73319"/>
    <w:rsid w:val="00F73499"/>
    <w:rsid w:val="00F73711"/>
    <w:rsid w:val="00F73852"/>
    <w:rsid w:val="00F73856"/>
    <w:rsid w:val="00F73985"/>
    <w:rsid w:val="00F73D4A"/>
    <w:rsid w:val="00F73F7D"/>
    <w:rsid w:val="00F74781"/>
    <w:rsid w:val="00F74A77"/>
    <w:rsid w:val="00F75088"/>
    <w:rsid w:val="00F7528A"/>
    <w:rsid w:val="00F752B9"/>
    <w:rsid w:val="00F75359"/>
    <w:rsid w:val="00F7538D"/>
    <w:rsid w:val="00F75BFD"/>
    <w:rsid w:val="00F7606F"/>
    <w:rsid w:val="00F76469"/>
    <w:rsid w:val="00F76701"/>
    <w:rsid w:val="00F76A65"/>
    <w:rsid w:val="00F76F9B"/>
    <w:rsid w:val="00F76FD1"/>
    <w:rsid w:val="00F771A9"/>
    <w:rsid w:val="00F774D6"/>
    <w:rsid w:val="00F774FD"/>
    <w:rsid w:val="00F77D78"/>
    <w:rsid w:val="00F77D91"/>
    <w:rsid w:val="00F80054"/>
    <w:rsid w:val="00F803F3"/>
    <w:rsid w:val="00F80480"/>
    <w:rsid w:val="00F805EB"/>
    <w:rsid w:val="00F80E3A"/>
    <w:rsid w:val="00F8132B"/>
    <w:rsid w:val="00F81342"/>
    <w:rsid w:val="00F81596"/>
    <w:rsid w:val="00F816BB"/>
    <w:rsid w:val="00F818E7"/>
    <w:rsid w:val="00F81A6B"/>
    <w:rsid w:val="00F82F51"/>
    <w:rsid w:val="00F8370D"/>
    <w:rsid w:val="00F8395A"/>
    <w:rsid w:val="00F84246"/>
    <w:rsid w:val="00F849E8"/>
    <w:rsid w:val="00F8507E"/>
    <w:rsid w:val="00F851F2"/>
    <w:rsid w:val="00F853C0"/>
    <w:rsid w:val="00F855CE"/>
    <w:rsid w:val="00F856A4"/>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21D6"/>
    <w:rsid w:val="00F93893"/>
    <w:rsid w:val="00F93B5A"/>
    <w:rsid w:val="00F9510A"/>
    <w:rsid w:val="00F95ABA"/>
    <w:rsid w:val="00F963EB"/>
    <w:rsid w:val="00F96795"/>
    <w:rsid w:val="00F96C4A"/>
    <w:rsid w:val="00F96FD5"/>
    <w:rsid w:val="00F9700A"/>
    <w:rsid w:val="00F97573"/>
    <w:rsid w:val="00F979BD"/>
    <w:rsid w:val="00FA02E0"/>
    <w:rsid w:val="00FA0594"/>
    <w:rsid w:val="00FA0A7E"/>
    <w:rsid w:val="00FA0B27"/>
    <w:rsid w:val="00FA0C72"/>
    <w:rsid w:val="00FA0D01"/>
    <w:rsid w:val="00FA182F"/>
    <w:rsid w:val="00FA1AA2"/>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AB6"/>
    <w:rsid w:val="00FA7203"/>
    <w:rsid w:val="00FA79C0"/>
    <w:rsid w:val="00FB0030"/>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A9"/>
    <w:rsid w:val="00FB4227"/>
    <w:rsid w:val="00FB4318"/>
    <w:rsid w:val="00FB436E"/>
    <w:rsid w:val="00FB4B64"/>
    <w:rsid w:val="00FB5166"/>
    <w:rsid w:val="00FB521D"/>
    <w:rsid w:val="00FB540B"/>
    <w:rsid w:val="00FB5485"/>
    <w:rsid w:val="00FB5499"/>
    <w:rsid w:val="00FB5933"/>
    <w:rsid w:val="00FB5E92"/>
    <w:rsid w:val="00FB6147"/>
    <w:rsid w:val="00FB630C"/>
    <w:rsid w:val="00FB6357"/>
    <w:rsid w:val="00FB6421"/>
    <w:rsid w:val="00FB6A21"/>
    <w:rsid w:val="00FB6CE4"/>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3D6"/>
    <w:rsid w:val="00FC1421"/>
    <w:rsid w:val="00FC1431"/>
    <w:rsid w:val="00FC1640"/>
    <w:rsid w:val="00FC2389"/>
    <w:rsid w:val="00FC281C"/>
    <w:rsid w:val="00FC2DCC"/>
    <w:rsid w:val="00FC2EE4"/>
    <w:rsid w:val="00FC34B2"/>
    <w:rsid w:val="00FC3609"/>
    <w:rsid w:val="00FC3925"/>
    <w:rsid w:val="00FC3F46"/>
    <w:rsid w:val="00FC461C"/>
    <w:rsid w:val="00FC4B23"/>
    <w:rsid w:val="00FC4E62"/>
    <w:rsid w:val="00FC50F7"/>
    <w:rsid w:val="00FC531A"/>
    <w:rsid w:val="00FC59AA"/>
    <w:rsid w:val="00FC6477"/>
    <w:rsid w:val="00FC6C65"/>
    <w:rsid w:val="00FC6EA3"/>
    <w:rsid w:val="00FC6FBE"/>
    <w:rsid w:val="00FC7093"/>
    <w:rsid w:val="00FC7109"/>
    <w:rsid w:val="00FC7CF3"/>
    <w:rsid w:val="00FC7DAB"/>
    <w:rsid w:val="00FD0A88"/>
    <w:rsid w:val="00FD0C90"/>
    <w:rsid w:val="00FD0E7B"/>
    <w:rsid w:val="00FD0FCC"/>
    <w:rsid w:val="00FD1103"/>
    <w:rsid w:val="00FD1271"/>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5B6"/>
    <w:rsid w:val="00FD590B"/>
    <w:rsid w:val="00FD5D49"/>
    <w:rsid w:val="00FD5F85"/>
    <w:rsid w:val="00FD6C99"/>
    <w:rsid w:val="00FD6D17"/>
    <w:rsid w:val="00FD709D"/>
    <w:rsid w:val="00FD7507"/>
    <w:rsid w:val="00FD7C07"/>
    <w:rsid w:val="00FD7CB2"/>
    <w:rsid w:val="00FE03B2"/>
    <w:rsid w:val="00FE1C9A"/>
    <w:rsid w:val="00FE22D3"/>
    <w:rsid w:val="00FE24C2"/>
    <w:rsid w:val="00FE269B"/>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67B7"/>
    <w:rsid w:val="00FE70CB"/>
    <w:rsid w:val="00FE7614"/>
    <w:rsid w:val="00FE7AA8"/>
    <w:rsid w:val="00FE7DC9"/>
    <w:rsid w:val="00FF0C9C"/>
    <w:rsid w:val="00FF0DA2"/>
    <w:rsid w:val="00FF1196"/>
    <w:rsid w:val="00FF1349"/>
    <w:rsid w:val="00FF1DE7"/>
    <w:rsid w:val="00FF220F"/>
    <w:rsid w:val="00FF2591"/>
    <w:rsid w:val="00FF32B1"/>
    <w:rsid w:val="00FF35B0"/>
    <w:rsid w:val="00FF3C97"/>
    <w:rsid w:val="00FF3D01"/>
    <w:rsid w:val="00FF49DC"/>
    <w:rsid w:val="00FF4ABF"/>
    <w:rsid w:val="00FF50BB"/>
    <w:rsid w:val="00FF5303"/>
    <w:rsid w:val="00FF57F3"/>
    <w:rsid w:val="00FF5C7D"/>
    <w:rsid w:val="00FF5DFF"/>
    <w:rsid w:val="00FF6AC0"/>
    <w:rsid w:val="00FF6B92"/>
    <w:rsid w:val="00FF6C1A"/>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0246619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14504574">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5</Pages>
  <Words>1197</Words>
  <Characters>6825</Characters>
  <Application>Microsoft Office Word</Application>
  <DocSecurity>0</DocSecurity>
  <Lines>56</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42</cp:revision>
  <cp:lastPrinted>2007-04-23T23:59:00Z</cp:lastPrinted>
  <dcterms:created xsi:type="dcterms:W3CDTF">2021-10-18T01:43:00Z</dcterms:created>
  <dcterms:modified xsi:type="dcterms:W3CDTF">2021-10-28T02:57:00Z</dcterms:modified>
</cp:coreProperties>
</file>