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DB33D" w:rsidR="001E41F3" w:rsidRDefault="001E41F3">
      <w:pPr>
        <w:pStyle w:val="CRCoverPage"/>
        <w:tabs>
          <w:tab w:val="right" w:pos="9639"/>
        </w:tabs>
        <w:spacing w:after="0"/>
        <w:rPr>
          <w:b/>
          <w:i/>
          <w:noProof/>
          <w:sz w:val="28"/>
        </w:rPr>
      </w:pPr>
      <w:r>
        <w:rPr>
          <w:b/>
          <w:noProof/>
          <w:sz w:val="24"/>
        </w:rPr>
        <w:t>3GPP TSG-</w:t>
      </w:r>
      <w:r w:rsidR="009930BD">
        <w:fldChar w:fldCharType="begin"/>
      </w:r>
      <w:r w:rsidR="009930BD">
        <w:instrText xml:space="preserve"> DOCPROPERTY  TSG/WGRef  \* MERGEFORMAT </w:instrText>
      </w:r>
      <w:r w:rsidR="009930BD">
        <w:fldChar w:fldCharType="separate"/>
      </w:r>
      <w:r w:rsidR="00CE5066">
        <w:rPr>
          <w:b/>
          <w:noProof/>
          <w:sz w:val="24"/>
        </w:rPr>
        <w:t>RAN5</w:t>
      </w:r>
      <w:r w:rsidR="009930BD">
        <w:rPr>
          <w:b/>
          <w:noProof/>
          <w:sz w:val="24"/>
        </w:rPr>
        <w:fldChar w:fldCharType="end"/>
      </w:r>
      <w:r w:rsidR="00C66BA2">
        <w:rPr>
          <w:b/>
          <w:noProof/>
          <w:sz w:val="24"/>
        </w:rPr>
        <w:t xml:space="preserve"> </w:t>
      </w:r>
      <w:r>
        <w:rPr>
          <w:b/>
          <w:noProof/>
          <w:sz w:val="24"/>
        </w:rPr>
        <w:t>Meeting #</w:t>
      </w:r>
      <w:r w:rsidR="009930BD">
        <w:fldChar w:fldCharType="begin"/>
      </w:r>
      <w:r w:rsidR="009930BD">
        <w:instrText xml:space="preserve"> DOCPROPERTY  MtgSeq  \* MERGEFORMAT </w:instrText>
      </w:r>
      <w:r w:rsidR="009930BD">
        <w:fldChar w:fldCharType="separate"/>
      </w:r>
      <w:r w:rsidR="00EB09B7" w:rsidRPr="00EB09B7">
        <w:rPr>
          <w:b/>
          <w:noProof/>
          <w:sz w:val="24"/>
        </w:rPr>
        <w:t xml:space="preserve"> </w:t>
      </w:r>
      <w:r w:rsidR="00CE5066">
        <w:rPr>
          <w:b/>
          <w:noProof/>
          <w:sz w:val="24"/>
        </w:rPr>
        <w:t>9</w:t>
      </w:r>
      <w:r w:rsidR="00654D85">
        <w:rPr>
          <w:b/>
          <w:noProof/>
          <w:sz w:val="24"/>
        </w:rPr>
        <w:t>3</w:t>
      </w:r>
      <w:r w:rsidR="00CE5066">
        <w:rPr>
          <w:b/>
          <w:noProof/>
          <w:sz w:val="24"/>
        </w:rPr>
        <w:t>-e</w:t>
      </w:r>
      <w:r w:rsidR="009930BD">
        <w:rPr>
          <w:b/>
          <w:noProof/>
          <w:sz w:val="24"/>
        </w:rPr>
        <w:fldChar w:fldCharType="end"/>
      </w:r>
      <w:r>
        <w:rPr>
          <w:b/>
          <w:i/>
          <w:noProof/>
          <w:sz w:val="28"/>
        </w:rPr>
        <w:tab/>
      </w:r>
      <w:r w:rsidR="001352C0" w:rsidRPr="001352C0">
        <w:rPr>
          <w:b/>
          <w:bCs/>
          <w:i/>
          <w:noProof/>
          <w:sz w:val="28"/>
          <w:lang w:val="en-US"/>
        </w:rPr>
        <w:t>R5-216785</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C7518" w:rsidR="001E41F3" w:rsidRPr="00410371" w:rsidRDefault="009930BD"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BA383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7EDDE" w:rsidR="001E41F3" w:rsidRPr="00410371" w:rsidRDefault="001352C0" w:rsidP="00547111">
            <w:pPr>
              <w:pStyle w:val="CRCoverPage"/>
              <w:spacing w:after="0"/>
              <w:rPr>
                <w:noProof/>
              </w:rPr>
            </w:pPr>
            <w:r>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9930BD"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2FF0" w:rsidR="001E41F3" w:rsidRPr="00410371" w:rsidRDefault="009930BD">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B239C8">
              <w:rPr>
                <w:b/>
                <w:noProof/>
                <w:sz w:val="28"/>
              </w:rPr>
              <w:t>9</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45196" w:rsidR="001E41F3" w:rsidRDefault="000C07DB">
            <w:pPr>
              <w:pStyle w:val="CRCoverPage"/>
              <w:spacing w:after="0"/>
              <w:ind w:left="100"/>
              <w:rPr>
                <w:noProof/>
              </w:rPr>
            </w:pPr>
            <w:r>
              <w:t>Correction of SNR levels for BLER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56384" w:rsidR="001E41F3" w:rsidRPr="006D1713" w:rsidRDefault="005C5661" w:rsidP="006D1713">
            <w:pPr>
              <w:pStyle w:val="CRCoverPage"/>
              <w:ind w:left="100"/>
              <w:rPr>
                <w:noProof/>
                <w:lang w:val="en-US"/>
              </w:rPr>
            </w:pPr>
            <w:fldSimple w:instr=" DOCPROPERTY  SourceIfWg  \* MERGEFORMAT ">
              <w:r w:rsidR="0011626E">
                <w:rPr>
                  <w:noProof/>
                </w:rPr>
                <w:t>Apple</w:t>
              </w:r>
            </w:fldSimple>
            <w:r w:rsidR="0011626E">
              <w:rPr>
                <w:noProof/>
              </w:rPr>
              <w:t xml:space="preserve"> </w:t>
            </w:r>
            <w:r w:rsidR="0011626E" w:rsidRPr="0034396D">
              <w:rPr>
                <w:noProof/>
              </w:rPr>
              <w:t>Italia S.R.L.</w:t>
            </w:r>
            <w:r w:rsidR="006D1713">
              <w:rPr>
                <w:noProof/>
              </w:rPr>
              <w:t>,</w:t>
            </w:r>
            <w:r w:rsidR="00B239C8">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9930BD"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9F53E" w:rsidR="001E41F3" w:rsidRDefault="008C1424">
            <w:pPr>
              <w:pStyle w:val="CRCoverPage"/>
              <w:spacing w:after="0"/>
              <w:ind w:left="100"/>
              <w:rPr>
                <w:noProof/>
              </w:rPr>
            </w:pPr>
            <w:r w:rsidRPr="008C1424">
              <w:rPr>
                <w:noProof/>
              </w:rPr>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E2011" w:rsidR="001E41F3" w:rsidRDefault="009930BD">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B239C8">
              <w:rPr>
                <w:noProof/>
              </w:rPr>
              <w:t>10</w:t>
            </w:r>
            <w:r w:rsidR="00D20542">
              <w:rPr>
                <w:noProof/>
              </w:rPr>
              <w:t>-</w:t>
            </w:r>
            <w:r w:rsidR="00B239C8">
              <w:rPr>
                <w:noProof/>
              </w:rPr>
              <w:t>0</w:t>
            </w:r>
            <w:r w:rsidR="0011626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297AF" w:rsidR="00CC0F50" w:rsidRDefault="000C07DB" w:rsidP="006F43BB">
            <w:pPr>
              <w:pStyle w:val="CRCoverPage"/>
              <w:spacing w:after="0"/>
              <w:rPr>
                <w:noProof/>
              </w:rPr>
            </w:pPr>
            <w:r w:rsidRPr="006F14B1">
              <w:rPr>
                <w:noProof/>
              </w:rPr>
              <w:t xml:space="preserve">The SNR values </w:t>
            </w:r>
            <w:r>
              <w:rPr>
                <w:noProof/>
              </w:rPr>
              <w:t>for the 0.001% BLER requirement</w:t>
            </w:r>
            <w:r w:rsidRPr="006F14B1">
              <w:rPr>
                <w:noProof/>
              </w:rPr>
              <w:t xml:space="preserve"> </w:t>
            </w:r>
            <w:r w:rsidR="00536934">
              <w:rPr>
                <w:noProof/>
              </w:rPr>
              <w:t xml:space="preserve">currently in the spec does not inlcude </w:t>
            </w:r>
            <w:r w:rsidRPr="006F14B1">
              <w:rPr>
                <w:noProof/>
              </w:rPr>
              <w:t>the additional margin of 0.5dB to account for span, which is usual for UE demodulation requirements, has not been included</w:t>
            </w:r>
            <w:r w:rsidR="00536934">
              <w:rPr>
                <w:noProof/>
              </w:rPr>
              <w:t xml:space="preserve">. Core spec necessary correction. Test spec need SNR value update in minimum requirement and </w:t>
            </w:r>
            <w:r w:rsidR="008B592B">
              <w:rPr>
                <w:noProof/>
              </w:rPr>
              <w:t xml:space="preserve">update in test requirement section.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7258D" w14:textId="77777777" w:rsidR="00CC0F50" w:rsidRDefault="000C07DB" w:rsidP="005C5661">
            <w:pPr>
              <w:pStyle w:val="CRCoverPage"/>
              <w:numPr>
                <w:ilvl w:val="0"/>
                <w:numId w:val="26"/>
              </w:numPr>
              <w:spacing w:after="0"/>
              <w:rPr>
                <w:noProof/>
              </w:rPr>
            </w:pPr>
            <w:r>
              <w:rPr>
                <w:noProof/>
              </w:rPr>
              <w:t>SNR values increased by 0.5dB to account for the span margin.</w:t>
            </w:r>
          </w:p>
          <w:p w14:paraId="17C33599" w14:textId="77777777" w:rsidR="0026796E" w:rsidRDefault="0026796E" w:rsidP="005C5661">
            <w:pPr>
              <w:pStyle w:val="CRCoverPage"/>
              <w:numPr>
                <w:ilvl w:val="0"/>
                <w:numId w:val="26"/>
              </w:numPr>
              <w:rPr>
                <w:noProof/>
                <w:lang w:val="en-US"/>
              </w:rPr>
            </w:pPr>
            <w:r>
              <w:rPr>
                <w:noProof/>
                <w:lang w:val="en-US"/>
              </w:rPr>
              <w:t>U</w:t>
            </w:r>
            <w:r w:rsidRPr="0026796E">
              <w:rPr>
                <w:noProof/>
                <w:lang w:val="en-US"/>
              </w:rPr>
              <w:t>pdate</w:t>
            </w:r>
            <w:r>
              <w:rPr>
                <w:noProof/>
                <w:lang w:val="en-US"/>
              </w:rPr>
              <w:t xml:space="preserve">d </w:t>
            </w:r>
            <w:r w:rsidRPr="0026796E">
              <w:rPr>
                <w:noProof/>
                <w:lang w:val="en-US"/>
              </w:rPr>
              <w:t>test requirement sections in corresponding test cases, adding TT values as per annex F</w:t>
            </w:r>
            <w:r>
              <w:rPr>
                <w:noProof/>
                <w:lang w:val="en-US"/>
              </w:rPr>
              <w:t xml:space="preserve">. </w:t>
            </w:r>
          </w:p>
          <w:p w14:paraId="24C6BEAB" w14:textId="403315BD" w:rsidR="0026796E" w:rsidRDefault="0026796E" w:rsidP="005C5661">
            <w:pPr>
              <w:pStyle w:val="CRCoverPage"/>
              <w:numPr>
                <w:ilvl w:val="1"/>
                <w:numId w:val="26"/>
              </w:numPr>
              <w:rPr>
                <w:noProof/>
                <w:lang w:val="en-US"/>
              </w:rPr>
            </w:pPr>
            <w:r w:rsidRPr="0026796E">
              <w:rPr>
                <w:noProof/>
                <w:lang w:val="en-US"/>
              </w:rPr>
              <w:t xml:space="preserve">5.2.2.1.5_1 </w:t>
            </w:r>
            <w:r>
              <w:rPr>
                <w:noProof/>
                <w:lang w:val="en-US"/>
              </w:rPr>
              <w:t>: SNR + TT = 3.2 + 0.6 = 3.8</w:t>
            </w:r>
          </w:p>
          <w:p w14:paraId="02D5CA95" w14:textId="6FC28C88" w:rsidR="0026796E" w:rsidRPr="004872FC" w:rsidRDefault="0026796E" w:rsidP="005C5661">
            <w:pPr>
              <w:pStyle w:val="CRCoverPage"/>
              <w:numPr>
                <w:ilvl w:val="1"/>
                <w:numId w:val="26"/>
              </w:numPr>
              <w:rPr>
                <w:noProof/>
                <w:lang w:val="en-US"/>
              </w:rPr>
            </w:pPr>
            <w:r w:rsidRPr="0026796E">
              <w:rPr>
                <w:noProof/>
                <w:lang w:val="en-US"/>
              </w:rPr>
              <w:t>5.2.2.</w:t>
            </w:r>
            <w:r>
              <w:rPr>
                <w:noProof/>
                <w:lang w:val="en-US"/>
              </w:rPr>
              <w:t>2</w:t>
            </w:r>
            <w:r w:rsidRPr="0026796E">
              <w:rPr>
                <w:noProof/>
                <w:lang w:val="en-US"/>
              </w:rPr>
              <w:t xml:space="preserve">.5_1 </w:t>
            </w:r>
            <w:r>
              <w:rPr>
                <w:noProof/>
                <w:lang w:val="en-US"/>
              </w:rPr>
              <w:t>: SNR + TT =</w:t>
            </w:r>
            <w:r w:rsidR="004872FC">
              <w:rPr>
                <w:noProof/>
                <w:lang w:val="en-US"/>
              </w:rPr>
              <w:t xml:space="preserve"> </w:t>
            </w:r>
            <w:r w:rsidR="0051561A">
              <w:rPr>
                <w:noProof/>
                <w:lang w:val="en-US"/>
              </w:rPr>
              <w:t>3.3</w:t>
            </w:r>
            <w:r w:rsidR="004872FC">
              <w:rPr>
                <w:noProof/>
                <w:lang w:val="en-US"/>
              </w:rPr>
              <w:t xml:space="preserve"> + 0.6 = </w:t>
            </w:r>
            <w:r w:rsidR="0051561A">
              <w:rPr>
                <w:noProof/>
                <w:lang w:val="en-US"/>
              </w:rPr>
              <w:t>3.9</w:t>
            </w:r>
          </w:p>
          <w:p w14:paraId="25EF2B62" w14:textId="2AD7C5CB" w:rsidR="0026796E" w:rsidRPr="0051561A" w:rsidRDefault="0026796E" w:rsidP="005C5661">
            <w:pPr>
              <w:pStyle w:val="CRCoverPage"/>
              <w:numPr>
                <w:ilvl w:val="1"/>
                <w:numId w:val="26"/>
              </w:numPr>
              <w:rPr>
                <w:noProof/>
                <w:lang w:val="en-US"/>
              </w:rPr>
            </w:pPr>
            <w:r w:rsidRPr="0026796E">
              <w:rPr>
                <w:noProof/>
                <w:lang w:val="en-US"/>
              </w:rPr>
              <w:t>5.2.</w:t>
            </w:r>
            <w:r>
              <w:rPr>
                <w:noProof/>
                <w:lang w:val="en-US"/>
              </w:rPr>
              <w:t>3</w:t>
            </w:r>
            <w:r w:rsidRPr="0026796E">
              <w:rPr>
                <w:noProof/>
                <w:lang w:val="en-US"/>
              </w:rPr>
              <w:t xml:space="preserve">.1.5_1 </w:t>
            </w:r>
            <w:r>
              <w:rPr>
                <w:noProof/>
                <w:lang w:val="en-US"/>
              </w:rPr>
              <w:t>: SNR + TT =</w:t>
            </w:r>
            <w:r w:rsidR="0051561A">
              <w:rPr>
                <w:noProof/>
                <w:lang w:val="en-US"/>
              </w:rPr>
              <w:t>0.7 + 0.6 = 1.3</w:t>
            </w:r>
          </w:p>
          <w:p w14:paraId="31C656EC" w14:textId="0DD2ADD1" w:rsidR="0026796E" w:rsidRDefault="0026796E" w:rsidP="005C5661">
            <w:pPr>
              <w:pStyle w:val="CRCoverPage"/>
              <w:numPr>
                <w:ilvl w:val="1"/>
                <w:numId w:val="26"/>
              </w:numPr>
              <w:rPr>
                <w:noProof/>
              </w:rPr>
            </w:pPr>
            <w:r w:rsidRPr="0026796E">
              <w:rPr>
                <w:noProof/>
                <w:lang w:val="en-US"/>
              </w:rPr>
              <w:t>5.2.</w:t>
            </w:r>
            <w:r>
              <w:rPr>
                <w:noProof/>
                <w:lang w:val="en-US"/>
              </w:rPr>
              <w:t>3</w:t>
            </w:r>
            <w:r w:rsidRPr="0026796E">
              <w:rPr>
                <w:noProof/>
                <w:lang w:val="en-US"/>
              </w:rPr>
              <w:t>.</w:t>
            </w:r>
            <w:r>
              <w:rPr>
                <w:noProof/>
                <w:lang w:val="en-US"/>
              </w:rPr>
              <w:t>2</w:t>
            </w:r>
            <w:r w:rsidRPr="0026796E">
              <w:rPr>
                <w:noProof/>
                <w:lang w:val="en-US"/>
              </w:rPr>
              <w:t xml:space="preserve">.5_1 </w:t>
            </w:r>
            <w:r>
              <w:rPr>
                <w:noProof/>
                <w:lang w:val="en-US"/>
              </w:rPr>
              <w:t>: SNR + TT =</w:t>
            </w:r>
            <w:r w:rsidR="00536934">
              <w:rPr>
                <w:noProof/>
                <w:lang w:val="en-US"/>
              </w:rPr>
              <w:t xml:space="preserve"> 0.7 + 0.6 = 1.3</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71270" w:rsidR="00161708" w:rsidRDefault="000C07DB" w:rsidP="0011626E">
            <w:pPr>
              <w:pStyle w:val="CRCoverPage"/>
              <w:spacing w:after="0"/>
              <w:rPr>
                <w:noProof/>
              </w:rPr>
            </w:pPr>
            <w:r w:rsidRPr="00315572">
              <w:rPr>
                <w:noProof/>
              </w:rPr>
              <w:t>SNR values for the 0.001% BLER requirement do not follow the usual procedure for UE demodulation</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0C07DB" w14:paraId="6A17D7AC" w14:textId="77777777" w:rsidTr="00547111">
        <w:tc>
          <w:tcPr>
            <w:tcW w:w="2694" w:type="dxa"/>
            <w:gridSpan w:val="2"/>
            <w:tcBorders>
              <w:top w:val="single" w:sz="4" w:space="0" w:color="auto"/>
              <w:left w:val="single" w:sz="4" w:space="0" w:color="auto"/>
            </w:tcBorders>
          </w:tcPr>
          <w:p w14:paraId="6DAD5B19" w14:textId="77777777" w:rsidR="000C07DB" w:rsidRDefault="000C07DB" w:rsidP="000C0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CC698" w:rsidR="000C07DB" w:rsidRDefault="000C07DB" w:rsidP="000C07DB">
            <w:pPr>
              <w:pStyle w:val="CRCoverPage"/>
              <w:spacing w:after="0"/>
              <w:rPr>
                <w:noProof/>
              </w:rPr>
            </w:pPr>
            <w:r>
              <w:rPr>
                <w:noProof/>
              </w:rPr>
              <w:t xml:space="preserve">5.2.2.1.5, </w:t>
            </w:r>
            <w:r w:rsidR="000B45B8" w:rsidRPr="000B45B8">
              <w:rPr>
                <w:noProof/>
                <w:lang w:val="en-US"/>
              </w:rPr>
              <w:t>5.2.2.1.5_1</w:t>
            </w:r>
            <w:r w:rsidR="000B45B8">
              <w:rPr>
                <w:noProof/>
                <w:lang w:val="en-US"/>
              </w:rPr>
              <w:t xml:space="preserve">, </w:t>
            </w:r>
            <w:r>
              <w:rPr>
                <w:noProof/>
              </w:rPr>
              <w:t xml:space="preserve">5.2.2.2.5, </w:t>
            </w:r>
            <w:r w:rsidR="000B45B8" w:rsidRPr="000B45B8">
              <w:rPr>
                <w:noProof/>
                <w:lang w:val="en-US"/>
              </w:rPr>
              <w:t>5.2.2.2.5_1</w:t>
            </w:r>
            <w:r w:rsidR="000B45B8">
              <w:rPr>
                <w:noProof/>
                <w:lang w:val="en-US"/>
              </w:rPr>
              <w:t xml:space="preserve">, </w:t>
            </w:r>
            <w:r>
              <w:rPr>
                <w:noProof/>
              </w:rPr>
              <w:t xml:space="preserve">5.2.3.1.5, </w:t>
            </w:r>
            <w:r w:rsidR="000B45B8" w:rsidRPr="000B45B8">
              <w:rPr>
                <w:noProof/>
                <w:lang w:val="en-US"/>
              </w:rPr>
              <w:t>5.2.3.1.5_1</w:t>
            </w:r>
            <w:r w:rsidR="000B45B8">
              <w:rPr>
                <w:noProof/>
                <w:lang w:val="en-US"/>
              </w:rPr>
              <w:t xml:space="preserve">, </w:t>
            </w:r>
            <w:r>
              <w:rPr>
                <w:noProof/>
              </w:rPr>
              <w:t>5.2.3.2.5</w:t>
            </w:r>
            <w:r w:rsidR="000B45B8">
              <w:rPr>
                <w:noProof/>
              </w:rPr>
              <w:t>, 5</w:t>
            </w:r>
            <w:r w:rsidR="000B45B8" w:rsidRPr="000B45B8">
              <w:rPr>
                <w:noProof/>
                <w:lang w:val="en-US"/>
              </w:rPr>
              <w:t>.2.3.2.5_1</w:t>
            </w:r>
          </w:p>
        </w:tc>
      </w:tr>
      <w:tr w:rsidR="000C07DB" w14:paraId="56E1E6C3" w14:textId="77777777" w:rsidTr="00547111">
        <w:tc>
          <w:tcPr>
            <w:tcW w:w="2694" w:type="dxa"/>
            <w:gridSpan w:val="2"/>
            <w:tcBorders>
              <w:left w:val="single" w:sz="4" w:space="0" w:color="auto"/>
            </w:tcBorders>
          </w:tcPr>
          <w:p w14:paraId="2FB9DE77" w14:textId="77777777" w:rsidR="000C07DB" w:rsidRDefault="000C07DB" w:rsidP="000C07DB">
            <w:pPr>
              <w:pStyle w:val="CRCoverPage"/>
              <w:spacing w:after="0"/>
              <w:rPr>
                <w:b/>
                <w:i/>
                <w:noProof/>
                <w:sz w:val="8"/>
                <w:szCs w:val="8"/>
              </w:rPr>
            </w:pPr>
          </w:p>
        </w:tc>
        <w:tc>
          <w:tcPr>
            <w:tcW w:w="6946" w:type="dxa"/>
            <w:gridSpan w:val="9"/>
            <w:tcBorders>
              <w:right w:val="single" w:sz="4" w:space="0" w:color="auto"/>
            </w:tcBorders>
          </w:tcPr>
          <w:p w14:paraId="0898542D" w14:textId="77777777" w:rsidR="000C07DB" w:rsidRDefault="000C07DB" w:rsidP="000C07DB">
            <w:pPr>
              <w:pStyle w:val="CRCoverPage"/>
              <w:spacing w:after="0"/>
              <w:rPr>
                <w:noProof/>
                <w:sz w:val="8"/>
                <w:szCs w:val="8"/>
              </w:rPr>
            </w:pPr>
          </w:p>
        </w:tc>
      </w:tr>
      <w:tr w:rsidR="000C07DB" w14:paraId="76F95A8B" w14:textId="77777777" w:rsidTr="00547111">
        <w:tc>
          <w:tcPr>
            <w:tcW w:w="2694" w:type="dxa"/>
            <w:gridSpan w:val="2"/>
            <w:tcBorders>
              <w:left w:val="single" w:sz="4" w:space="0" w:color="auto"/>
            </w:tcBorders>
          </w:tcPr>
          <w:p w14:paraId="335EAB52" w14:textId="77777777" w:rsidR="000C07DB" w:rsidRDefault="000C07DB" w:rsidP="000C0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07DB" w:rsidRDefault="000C07DB" w:rsidP="000C0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07DB" w:rsidRDefault="000C07DB" w:rsidP="000C07DB">
            <w:pPr>
              <w:pStyle w:val="CRCoverPage"/>
              <w:spacing w:after="0"/>
              <w:jc w:val="center"/>
              <w:rPr>
                <w:b/>
                <w:caps/>
                <w:noProof/>
              </w:rPr>
            </w:pPr>
            <w:r>
              <w:rPr>
                <w:b/>
                <w:caps/>
                <w:noProof/>
              </w:rPr>
              <w:t>N</w:t>
            </w:r>
          </w:p>
        </w:tc>
        <w:tc>
          <w:tcPr>
            <w:tcW w:w="2977" w:type="dxa"/>
            <w:gridSpan w:val="4"/>
          </w:tcPr>
          <w:p w14:paraId="304CCBCB" w14:textId="77777777" w:rsidR="000C07DB" w:rsidRDefault="000C07DB" w:rsidP="000C07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07DB" w:rsidRDefault="000C07DB" w:rsidP="000C07DB">
            <w:pPr>
              <w:pStyle w:val="CRCoverPage"/>
              <w:spacing w:after="0"/>
              <w:ind w:left="99"/>
              <w:rPr>
                <w:noProof/>
              </w:rPr>
            </w:pPr>
          </w:p>
        </w:tc>
      </w:tr>
      <w:tr w:rsidR="000C07DB" w14:paraId="34ACE2EB" w14:textId="77777777" w:rsidTr="00547111">
        <w:tc>
          <w:tcPr>
            <w:tcW w:w="2694" w:type="dxa"/>
            <w:gridSpan w:val="2"/>
            <w:tcBorders>
              <w:left w:val="single" w:sz="4" w:space="0" w:color="auto"/>
            </w:tcBorders>
          </w:tcPr>
          <w:p w14:paraId="571382F3" w14:textId="77777777" w:rsidR="000C07DB" w:rsidRDefault="000C07DB" w:rsidP="000C0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0C07DB" w:rsidRDefault="000C07DB" w:rsidP="000C07DB">
            <w:pPr>
              <w:pStyle w:val="CRCoverPage"/>
              <w:spacing w:after="0"/>
              <w:jc w:val="center"/>
              <w:rPr>
                <w:b/>
                <w:caps/>
                <w:noProof/>
              </w:rPr>
            </w:pPr>
            <w:r>
              <w:rPr>
                <w:b/>
                <w:caps/>
                <w:noProof/>
              </w:rPr>
              <w:t>X</w:t>
            </w:r>
          </w:p>
        </w:tc>
        <w:tc>
          <w:tcPr>
            <w:tcW w:w="2977" w:type="dxa"/>
            <w:gridSpan w:val="4"/>
          </w:tcPr>
          <w:p w14:paraId="7DB274D8" w14:textId="77777777" w:rsidR="000C07DB" w:rsidRDefault="000C07DB" w:rsidP="000C0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7DB" w:rsidRDefault="000C07DB" w:rsidP="000C07DB">
            <w:pPr>
              <w:pStyle w:val="CRCoverPage"/>
              <w:spacing w:after="0"/>
              <w:ind w:left="99"/>
              <w:rPr>
                <w:noProof/>
              </w:rPr>
            </w:pPr>
            <w:r>
              <w:rPr>
                <w:noProof/>
              </w:rPr>
              <w:t xml:space="preserve">TS/TR ... CR ... </w:t>
            </w:r>
          </w:p>
        </w:tc>
      </w:tr>
      <w:tr w:rsidR="000C07DB" w14:paraId="446DDBAC" w14:textId="77777777" w:rsidTr="00547111">
        <w:tc>
          <w:tcPr>
            <w:tcW w:w="2694" w:type="dxa"/>
            <w:gridSpan w:val="2"/>
            <w:tcBorders>
              <w:left w:val="single" w:sz="4" w:space="0" w:color="auto"/>
            </w:tcBorders>
          </w:tcPr>
          <w:p w14:paraId="678A1AA6" w14:textId="77777777" w:rsidR="000C07DB" w:rsidRDefault="000C07DB" w:rsidP="000C0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0C07DB" w:rsidRDefault="000C07DB" w:rsidP="000C07DB">
            <w:pPr>
              <w:pStyle w:val="CRCoverPage"/>
              <w:spacing w:after="0"/>
              <w:jc w:val="center"/>
              <w:rPr>
                <w:b/>
                <w:caps/>
                <w:noProof/>
              </w:rPr>
            </w:pPr>
            <w:r>
              <w:rPr>
                <w:b/>
                <w:caps/>
                <w:noProof/>
              </w:rPr>
              <w:t>X</w:t>
            </w:r>
          </w:p>
        </w:tc>
        <w:tc>
          <w:tcPr>
            <w:tcW w:w="2977" w:type="dxa"/>
            <w:gridSpan w:val="4"/>
          </w:tcPr>
          <w:p w14:paraId="1A4306D9" w14:textId="77777777" w:rsidR="000C07DB" w:rsidRDefault="000C07DB" w:rsidP="000C0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7DB" w:rsidRDefault="000C07DB" w:rsidP="000C07DB">
            <w:pPr>
              <w:pStyle w:val="CRCoverPage"/>
              <w:spacing w:after="0"/>
              <w:ind w:left="99"/>
              <w:rPr>
                <w:noProof/>
              </w:rPr>
            </w:pPr>
            <w:r>
              <w:rPr>
                <w:noProof/>
              </w:rPr>
              <w:t xml:space="preserve">TS/TR ... CR ... </w:t>
            </w:r>
          </w:p>
        </w:tc>
      </w:tr>
      <w:tr w:rsidR="000C07DB" w14:paraId="55C714D2" w14:textId="77777777" w:rsidTr="00547111">
        <w:tc>
          <w:tcPr>
            <w:tcW w:w="2694" w:type="dxa"/>
            <w:gridSpan w:val="2"/>
            <w:tcBorders>
              <w:left w:val="single" w:sz="4" w:space="0" w:color="auto"/>
            </w:tcBorders>
          </w:tcPr>
          <w:p w14:paraId="45913E62" w14:textId="77777777" w:rsidR="000C07DB" w:rsidRDefault="000C07DB" w:rsidP="000C0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0C07DB" w:rsidRDefault="000C07DB" w:rsidP="000C07DB">
            <w:pPr>
              <w:pStyle w:val="CRCoverPage"/>
              <w:spacing w:after="0"/>
              <w:jc w:val="center"/>
              <w:rPr>
                <w:b/>
                <w:caps/>
                <w:noProof/>
              </w:rPr>
            </w:pPr>
            <w:r>
              <w:rPr>
                <w:b/>
                <w:caps/>
                <w:noProof/>
              </w:rPr>
              <w:t>X</w:t>
            </w:r>
          </w:p>
        </w:tc>
        <w:tc>
          <w:tcPr>
            <w:tcW w:w="2977" w:type="dxa"/>
            <w:gridSpan w:val="4"/>
          </w:tcPr>
          <w:p w14:paraId="1B4FF921" w14:textId="77777777" w:rsidR="000C07DB" w:rsidRDefault="000C07DB" w:rsidP="000C0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7DB" w:rsidRDefault="000C07DB" w:rsidP="000C07DB">
            <w:pPr>
              <w:pStyle w:val="CRCoverPage"/>
              <w:spacing w:after="0"/>
              <w:ind w:left="99"/>
              <w:rPr>
                <w:noProof/>
              </w:rPr>
            </w:pPr>
            <w:r>
              <w:rPr>
                <w:noProof/>
              </w:rPr>
              <w:t xml:space="preserve">TS/TR ... CR ... </w:t>
            </w:r>
          </w:p>
        </w:tc>
      </w:tr>
      <w:tr w:rsidR="000C07DB" w14:paraId="60DF82CC" w14:textId="77777777" w:rsidTr="008863B9">
        <w:tc>
          <w:tcPr>
            <w:tcW w:w="2694" w:type="dxa"/>
            <w:gridSpan w:val="2"/>
            <w:tcBorders>
              <w:left w:val="single" w:sz="4" w:space="0" w:color="auto"/>
            </w:tcBorders>
          </w:tcPr>
          <w:p w14:paraId="517696CD" w14:textId="77777777" w:rsidR="000C07DB" w:rsidRDefault="000C07DB" w:rsidP="000C07DB">
            <w:pPr>
              <w:pStyle w:val="CRCoverPage"/>
              <w:spacing w:after="0"/>
              <w:rPr>
                <w:b/>
                <w:i/>
                <w:noProof/>
              </w:rPr>
            </w:pPr>
          </w:p>
        </w:tc>
        <w:tc>
          <w:tcPr>
            <w:tcW w:w="6946" w:type="dxa"/>
            <w:gridSpan w:val="9"/>
            <w:tcBorders>
              <w:right w:val="single" w:sz="4" w:space="0" w:color="auto"/>
            </w:tcBorders>
          </w:tcPr>
          <w:p w14:paraId="4D84207F" w14:textId="77777777" w:rsidR="000C07DB" w:rsidRDefault="000C07DB" w:rsidP="000C07DB">
            <w:pPr>
              <w:pStyle w:val="CRCoverPage"/>
              <w:spacing w:after="0"/>
              <w:rPr>
                <w:noProof/>
              </w:rPr>
            </w:pPr>
          </w:p>
        </w:tc>
      </w:tr>
      <w:tr w:rsidR="000C07DB" w14:paraId="556B87B6" w14:textId="77777777" w:rsidTr="008863B9">
        <w:tc>
          <w:tcPr>
            <w:tcW w:w="2694" w:type="dxa"/>
            <w:gridSpan w:val="2"/>
            <w:tcBorders>
              <w:left w:val="single" w:sz="4" w:space="0" w:color="auto"/>
              <w:bottom w:val="single" w:sz="4" w:space="0" w:color="auto"/>
            </w:tcBorders>
          </w:tcPr>
          <w:p w14:paraId="79A9C411" w14:textId="77777777" w:rsidR="000C07DB" w:rsidRDefault="000C07DB" w:rsidP="000C0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6C58D" w:rsidR="000C07DB" w:rsidRPr="006D1713" w:rsidRDefault="000C07DB" w:rsidP="000C07DB">
            <w:pPr>
              <w:pStyle w:val="CRCoverPage"/>
              <w:ind w:left="100"/>
              <w:rPr>
                <w:noProof/>
                <w:lang w:val="en-US"/>
              </w:rPr>
            </w:pPr>
          </w:p>
        </w:tc>
      </w:tr>
      <w:tr w:rsidR="000C07DB" w:rsidRPr="008863B9" w14:paraId="45BFE792" w14:textId="77777777" w:rsidTr="008863B9">
        <w:tc>
          <w:tcPr>
            <w:tcW w:w="2694" w:type="dxa"/>
            <w:gridSpan w:val="2"/>
            <w:tcBorders>
              <w:top w:val="single" w:sz="4" w:space="0" w:color="auto"/>
              <w:bottom w:val="single" w:sz="4" w:space="0" w:color="auto"/>
            </w:tcBorders>
          </w:tcPr>
          <w:p w14:paraId="194242DD" w14:textId="77777777" w:rsidR="000C07DB" w:rsidRPr="008863B9" w:rsidRDefault="000C07DB" w:rsidP="000C0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7DB" w:rsidRPr="008863B9" w:rsidRDefault="000C07DB" w:rsidP="000C07DB">
            <w:pPr>
              <w:pStyle w:val="CRCoverPage"/>
              <w:spacing w:after="0"/>
              <w:ind w:left="100"/>
              <w:rPr>
                <w:noProof/>
                <w:sz w:val="8"/>
                <w:szCs w:val="8"/>
              </w:rPr>
            </w:pPr>
          </w:p>
        </w:tc>
      </w:tr>
      <w:tr w:rsidR="000C07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07DB" w:rsidRDefault="000C07DB" w:rsidP="000C0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07DB" w:rsidRDefault="000C07DB" w:rsidP="000C07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739A699" w14:textId="49B8EB03" w:rsidR="00923526" w:rsidRDefault="00923526">
      <w:pPr>
        <w:rPr>
          <w:noProof/>
        </w:rPr>
      </w:pPr>
    </w:p>
    <w:p w14:paraId="2B878BB6" w14:textId="77777777" w:rsidR="00677D24" w:rsidRPr="001A3F02" w:rsidRDefault="00677D24" w:rsidP="00677D24">
      <w:pPr>
        <w:pStyle w:val="Heading5"/>
      </w:pPr>
      <w:bookmarkStart w:id="1" w:name="_Toc75789948"/>
      <w:bookmarkStart w:id="2" w:name="_Toc84264578"/>
      <w:r w:rsidRPr="001A3F02">
        <w:t>5.2.2.1.5</w:t>
      </w:r>
      <w:r w:rsidRPr="001A3F02">
        <w:tab/>
        <w:t>2Rx FDD FR1 PDSCH 0.001% BLER performance</w:t>
      </w:r>
      <w:bookmarkEnd w:id="1"/>
      <w:bookmarkEnd w:id="2"/>
    </w:p>
    <w:p w14:paraId="0A078F99" w14:textId="77777777" w:rsidR="00677D24" w:rsidRPr="001A3F02" w:rsidRDefault="00677D24" w:rsidP="00677D24">
      <w:pPr>
        <w:pStyle w:val="Heading6"/>
      </w:pPr>
      <w:bookmarkStart w:id="3" w:name="_Toc75789949"/>
      <w:bookmarkStart w:id="4" w:name="_Toc84264579"/>
      <w:r w:rsidRPr="001A3F02">
        <w:t>5.2.2.1.5</w:t>
      </w:r>
      <w:r w:rsidRPr="001A3F02">
        <w:rPr>
          <w:lang w:eastAsia="ja-JP"/>
        </w:rPr>
        <w:t>.0</w:t>
      </w:r>
      <w:r w:rsidRPr="001A3F02">
        <w:tab/>
        <w:t>Minimum conformance requirements</w:t>
      </w:r>
      <w:bookmarkEnd w:id="3"/>
      <w:bookmarkEnd w:id="4"/>
    </w:p>
    <w:p w14:paraId="5F1CA930" w14:textId="77777777" w:rsidR="00677D24" w:rsidRPr="001A3F02" w:rsidRDefault="00677D24" w:rsidP="00677D24">
      <w:pPr>
        <w:rPr>
          <w:rFonts w:ascii="Times-Roman" w:hAnsi="Times-Roman"/>
        </w:rPr>
      </w:pPr>
      <w:r w:rsidRPr="001A3F02">
        <w:rPr>
          <w:rFonts w:ascii="Times-Roman" w:hAnsi="Times-Roman"/>
        </w:rPr>
        <w:t>The performance requirements are specified in Table 5.2.2.1.5.0-3, with the addition of test parameters in Table 5.2.2.1.5.0-2 and the downlink physical channel setup according to Annex C.3.1.</w:t>
      </w:r>
    </w:p>
    <w:p w14:paraId="699370A6" w14:textId="77777777" w:rsidR="00677D24" w:rsidRPr="001A3F02" w:rsidRDefault="00677D24" w:rsidP="00677D24">
      <w:pPr>
        <w:rPr>
          <w:rFonts w:ascii="Times-Roman" w:hAnsi="Times-Roman"/>
        </w:rPr>
      </w:pPr>
      <w:r w:rsidRPr="001A3F02">
        <w:rPr>
          <w:rFonts w:ascii="Times-Roman" w:hAnsi="Times-Roman"/>
        </w:rPr>
        <w:t>The test purposes are specified in Table 5.2.2.1.5.0-1.</w:t>
      </w:r>
    </w:p>
    <w:p w14:paraId="585584D1" w14:textId="77777777" w:rsidR="00677D24" w:rsidRPr="001A3F02" w:rsidRDefault="00677D24" w:rsidP="00677D24">
      <w:pPr>
        <w:pStyle w:val="TH"/>
      </w:pPr>
      <w:r w:rsidRPr="001A3F02">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77D24" w:rsidRPr="001A3F02" w14:paraId="1963BE83" w14:textId="77777777" w:rsidTr="006D7F9E">
        <w:tc>
          <w:tcPr>
            <w:tcW w:w="4927" w:type="dxa"/>
            <w:shd w:val="clear" w:color="auto" w:fill="auto"/>
          </w:tcPr>
          <w:p w14:paraId="63D53112" w14:textId="77777777" w:rsidR="00677D24" w:rsidRPr="001A3F02" w:rsidRDefault="00677D24" w:rsidP="006D7F9E">
            <w:pPr>
              <w:pStyle w:val="TAH"/>
            </w:pPr>
            <w:r w:rsidRPr="001A3F02">
              <w:t>Purpose</w:t>
            </w:r>
          </w:p>
        </w:tc>
        <w:tc>
          <w:tcPr>
            <w:tcW w:w="4928" w:type="dxa"/>
            <w:shd w:val="clear" w:color="auto" w:fill="auto"/>
          </w:tcPr>
          <w:p w14:paraId="04C87601" w14:textId="77777777" w:rsidR="00677D24" w:rsidRPr="001A3F02" w:rsidRDefault="00677D24" w:rsidP="006D7F9E">
            <w:pPr>
              <w:pStyle w:val="TAH"/>
            </w:pPr>
            <w:r w:rsidRPr="001A3F02">
              <w:t>Test index</w:t>
            </w:r>
          </w:p>
        </w:tc>
      </w:tr>
      <w:tr w:rsidR="00677D24" w:rsidRPr="001A3F02" w14:paraId="7C7CACD8" w14:textId="77777777" w:rsidTr="006D7F9E">
        <w:tc>
          <w:tcPr>
            <w:tcW w:w="4927" w:type="dxa"/>
            <w:shd w:val="clear" w:color="auto" w:fill="auto"/>
          </w:tcPr>
          <w:p w14:paraId="22905945" w14:textId="77777777" w:rsidR="00677D24" w:rsidRPr="001A3F02" w:rsidRDefault="00677D24" w:rsidP="006D7F9E">
            <w:pPr>
              <w:pStyle w:val="TAL"/>
            </w:pPr>
            <w:r w:rsidRPr="001A3F02">
              <w:t>Verify the PDSCH 0.001% BLER performance under 2 receive antenna conditions</w:t>
            </w:r>
          </w:p>
        </w:tc>
        <w:tc>
          <w:tcPr>
            <w:tcW w:w="4928" w:type="dxa"/>
            <w:shd w:val="clear" w:color="auto" w:fill="auto"/>
          </w:tcPr>
          <w:p w14:paraId="16BD6FF4" w14:textId="77777777" w:rsidR="00677D24" w:rsidRPr="001A3F02" w:rsidRDefault="00677D24" w:rsidP="006D7F9E">
            <w:pPr>
              <w:pStyle w:val="TAL"/>
            </w:pPr>
            <w:r w:rsidRPr="001A3F02">
              <w:t>1-1</w:t>
            </w:r>
          </w:p>
        </w:tc>
      </w:tr>
    </w:tbl>
    <w:p w14:paraId="55FFC611" w14:textId="77777777" w:rsidR="00677D24" w:rsidRPr="001A3F02" w:rsidRDefault="00677D24" w:rsidP="00677D24">
      <w:pPr>
        <w:rPr>
          <w:rFonts w:ascii="Times-Roman" w:hAnsi="Times-Roman"/>
        </w:rPr>
      </w:pPr>
    </w:p>
    <w:p w14:paraId="505E4DB8" w14:textId="77777777" w:rsidR="00677D24" w:rsidRPr="001A3F02" w:rsidRDefault="00677D24" w:rsidP="00677D24">
      <w:pPr>
        <w:pStyle w:val="TH"/>
      </w:pPr>
      <w:r w:rsidRPr="001A3F02">
        <w:t>Table 5.2.2.1.5.0-2: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77D24" w:rsidRPr="001A3F02" w14:paraId="66DDD6F7" w14:textId="77777777" w:rsidTr="006D7F9E">
        <w:tc>
          <w:tcPr>
            <w:tcW w:w="5466" w:type="dxa"/>
            <w:gridSpan w:val="2"/>
            <w:shd w:val="clear" w:color="auto" w:fill="auto"/>
          </w:tcPr>
          <w:p w14:paraId="4CD879FD" w14:textId="77777777" w:rsidR="00677D24" w:rsidRPr="001A3F02" w:rsidRDefault="00677D24" w:rsidP="006D7F9E">
            <w:pPr>
              <w:pStyle w:val="TAH"/>
            </w:pPr>
            <w:r w:rsidRPr="001A3F02">
              <w:t>Parameter</w:t>
            </w:r>
          </w:p>
        </w:tc>
        <w:tc>
          <w:tcPr>
            <w:tcW w:w="802" w:type="dxa"/>
            <w:shd w:val="clear" w:color="auto" w:fill="auto"/>
          </w:tcPr>
          <w:p w14:paraId="27CCB933" w14:textId="77777777" w:rsidR="00677D24" w:rsidRPr="001A3F02" w:rsidRDefault="00677D24" w:rsidP="006D7F9E">
            <w:pPr>
              <w:pStyle w:val="TAH"/>
            </w:pPr>
            <w:r w:rsidRPr="001A3F02">
              <w:t>Unit</w:t>
            </w:r>
          </w:p>
        </w:tc>
        <w:tc>
          <w:tcPr>
            <w:tcW w:w="3353" w:type="dxa"/>
            <w:shd w:val="clear" w:color="auto" w:fill="auto"/>
          </w:tcPr>
          <w:p w14:paraId="73E9AEA5" w14:textId="77777777" w:rsidR="00677D24" w:rsidRPr="001A3F02" w:rsidRDefault="00677D24" w:rsidP="006D7F9E">
            <w:pPr>
              <w:pStyle w:val="TAH"/>
            </w:pPr>
            <w:r w:rsidRPr="001A3F02">
              <w:t>Value</w:t>
            </w:r>
          </w:p>
        </w:tc>
      </w:tr>
      <w:tr w:rsidR="00677D24" w:rsidRPr="001A3F02" w14:paraId="4675E420" w14:textId="77777777" w:rsidTr="006D7F9E">
        <w:tc>
          <w:tcPr>
            <w:tcW w:w="5466" w:type="dxa"/>
            <w:gridSpan w:val="2"/>
            <w:shd w:val="clear" w:color="auto" w:fill="auto"/>
            <w:vAlign w:val="center"/>
          </w:tcPr>
          <w:p w14:paraId="678CB8A4" w14:textId="77777777" w:rsidR="00677D24" w:rsidRPr="001A3F02" w:rsidRDefault="00677D24" w:rsidP="006D7F9E">
            <w:pPr>
              <w:pStyle w:val="TAL"/>
            </w:pPr>
            <w:r w:rsidRPr="001A3F02">
              <w:t>Duplex mode</w:t>
            </w:r>
          </w:p>
        </w:tc>
        <w:tc>
          <w:tcPr>
            <w:tcW w:w="802" w:type="dxa"/>
            <w:shd w:val="clear" w:color="auto" w:fill="auto"/>
            <w:vAlign w:val="center"/>
          </w:tcPr>
          <w:p w14:paraId="1C944F89" w14:textId="77777777" w:rsidR="00677D24" w:rsidRPr="001A3F02" w:rsidRDefault="00677D24" w:rsidP="006D7F9E">
            <w:pPr>
              <w:pStyle w:val="TAC"/>
            </w:pPr>
          </w:p>
        </w:tc>
        <w:tc>
          <w:tcPr>
            <w:tcW w:w="3353" w:type="dxa"/>
            <w:shd w:val="clear" w:color="auto" w:fill="auto"/>
            <w:vAlign w:val="center"/>
          </w:tcPr>
          <w:p w14:paraId="00BBFA17" w14:textId="77777777" w:rsidR="00677D24" w:rsidRPr="001A3F02" w:rsidRDefault="00677D24" w:rsidP="006D7F9E">
            <w:pPr>
              <w:pStyle w:val="TAC"/>
            </w:pPr>
            <w:r w:rsidRPr="001A3F02">
              <w:t>FDD</w:t>
            </w:r>
          </w:p>
        </w:tc>
      </w:tr>
      <w:tr w:rsidR="00677D24" w:rsidRPr="001A3F02" w14:paraId="13525DD2" w14:textId="77777777" w:rsidTr="006D7F9E">
        <w:tc>
          <w:tcPr>
            <w:tcW w:w="5466" w:type="dxa"/>
            <w:gridSpan w:val="2"/>
            <w:shd w:val="clear" w:color="auto" w:fill="auto"/>
            <w:vAlign w:val="center"/>
          </w:tcPr>
          <w:p w14:paraId="33BD7A11" w14:textId="77777777" w:rsidR="00677D24" w:rsidRPr="001A3F02" w:rsidRDefault="00677D24" w:rsidP="006D7F9E">
            <w:pPr>
              <w:pStyle w:val="TAL"/>
            </w:pPr>
            <w:r w:rsidRPr="001A3F02">
              <w:t>Active DL BWP index</w:t>
            </w:r>
          </w:p>
        </w:tc>
        <w:tc>
          <w:tcPr>
            <w:tcW w:w="802" w:type="dxa"/>
            <w:shd w:val="clear" w:color="auto" w:fill="auto"/>
            <w:vAlign w:val="center"/>
          </w:tcPr>
          <w:p w14:paraId="0700A656" w14:textId="77777777" w:rsidR="00677D24" w:rsidRPr="001A3F02" w:rsidRDefault="00677D24" w:rsidP="006D7F9E">
            <w:pPr>
              <w:pStyle w:val="TAC"/>
            </w:pPr>
          </w:p>
        </w:tc>
        <w:tc>
          <w:tcPr>
            <w:tcW w:w="3353" w:type="dxa"/>
            <w:shd w:val="clear" w:color="auto" w:fill="auto"/>
            <w:vAlign w:val="center"/>
          </w:tcPr>
          <w:p w14:paraId="3EF9E1A5" w14:textId="77777777" w:rsidR="00677D24" w:rsidRPr="001A3F02" w:rsidRDefault="00677D24" w:rsidP="006D7F9E">
            <w:pPr>
              <w:pStyle w:val="TAC"/>
            </w:pPr>
            <w:r w:rsidRPr="001A3F02">
              <w:t>1</w:t>
            </w:r>
          </w:p>
        </w:tc>
      </w:tr>
      <w:tr w:rsidR="00677D24" w:rsidRPr="001A3F02" w14:paraId="195517E2" w14:textId="77777777" w:rsidTr="006D7F9E">
        <w:tc>
          <w:tcPr>
            <w:tcW w:w="1812" w:type="dxa"/>
            <w:tcBorders>
              <w:bottom w:val="nil"/>
            </w:tcBorders>
            <w:shd w:val="clear" w:color="auto" w:fill="auto"/>
            <w:vAlign w:val="center"/>
          </w:tcPr>
          <w:p w14:paraId="59E603D3" w14:textId="77777777" w:rsidR="00677D24" w:rsidRPr="001A3F02" w:rsidRDefault="00677D24" w:rsidP="006D7F9E">
            <w:pPr>
              <w:pStyle w:val="TAL"/>
            </w:pPr>
            <w:r w:rsidRPr="001A3F02">
              <w:t>PDSCH configuration</w:t>
            </w:r>
          </w:p>
        </w:tc>
        <w:tc>
          <w:tcPr>
            <w:tcW w:w="3654" w:type="dxa"/>
            <w:shd w:val="clear" w:color="auto" w:fill="auto"/>
            <w:vAlign w:val="center"/>
          </w:tcPr>
          <w:p w14:paraId="682D9AE1" w14:textId="77777777" w:rsidR="00677D24" w:rsidRPr="001A3F02" w:rsidRDefault="00677D24" w:rsidP="006D7F9E">
            <w:pPr>
              <w:pStyle w:val="TAL"/>
            </w:pPr>
            <w:r w:rsidRPr="001A3F02">
              <w:t>Mapping type</w:t>
            </w:r>
          </w:p>
        </w:tc>
        <w:tc>
          <w:tcPr>
            <w:tcW w:w="802" w:type="dxa"/>
            <w:shd w:val="clear" w:color="auto" w:fill="auto"/>
            <w:vAlign w:val="center"/>
          </w:tcPr>
          <w:p w14:paraId="389B92CA" w14:textId="77777777" w:rsidR="00677D24" w:rsidRPr="001A3F02" w:rsidRDefault="00677D24" w:rsidP="006D7F9E">
            <w:pPr>
              <w:pStyle w:val="TAC"/>
            </w:pPr>
          </w:p>
        </w:tc>
        <w:tc>
          <w:tcPr>
            <w:tcW w:w="3353" w:type="dxa"/>
            <w:shd w:val="clear" w:color="auto" w:fill="auto"/>
            <w:vAlign w:val="center"/>
          </w:tcPr>
          <w:p w14:paraId="435B1C2F" w14:textId="77777777" w:rsidR="00677D24" w:rsidRPr="001A3F02" w:rsidRDefault="00677D24" w:rsidP="006D7F9E">
            <w:pPr>
              <w:pStyle w:val="TAC"/>
            </w:pPr>
            <w:r w:rsidRPr="001A3F02">
              <w:t>Type A</w:t>
            </w:r>
          </w:p>
        </w:tc>
      </w:tr>
      <w:tr w:rsidR="00677D24" w:rsidRPr="001A3F02" w14:paraId="5C4797B7" w14:textId="77777777" w:rsidTr="006D7F9E">
        <w:tc>
          <w:tcPr>
            <w:tcW w:w="1812" w:type="dxa"/>
            <w:tcBorders>
              <w:top w:val="nil"/>
              <w:bottom w:val="nil"/>
            </w:tcBorders>
            <w:shd w:val="clear" w:color="auto" w:fill="auto"/>
            <w:vAlign w:val="center"/>
          </w:tcPr>
          <w:p w14:paraId="708206A6" w14:textId="77777777" w:rsidR="00677D24" w:rsidRPr="001A3F02" w:rsidRDefault="00677D24" w:rsidP="006D7F9E">
            <w:pPr>
              <w:pStyle w:val="TAL"/>
            </w:pPr>
          </w:p>
        </w:tc>
        <w:tc>
          <w:tcPr>
            <w:tcW w:w="3654" w:type="dxa"/>
            <w:shd w:val="clear" w:color="auto" w:fill="auto"/>
            <w:vAlign w:val="center"/>
          </w:tcPr>
          <w:p w14:paraId="47460E6F" w14:textId="77777777" w:rsidR="00677D24" w:rsidRPr="001A3F02" w:rsidRDefault="00677D24" w:rsidP="006D7F9E">
            <w:pPr>
              <w:pStyle w:val="TAL"/>
            </w:pPr>
            <w:r w:rsidRPr="001A3F02">
              <w:t>k0</w:t>
            </w:r>
          </w:p>
        </w:tc>
        <w:tc>
          <w:tcPr>
            <w:tcW w:w="802" w:type="dxa"/>
            <w:shd w:val="clear" w:color="auto" w:fill="auto"/>
            <w:vAlign w:val="center"/>
          </w:tcPr>
          <w:p w14:paraId="65A4832D" w14:textId="77777777" w:rsidR="00677D24" w:rsidRPr="001A3F02" w:rsidRDefault="00677D24" w:rsidP="006D7F9E">
            <w:pPr>
              <w:pStyle w:val="TAC"/>
            </w:pPr>
          </w:p>
        </w:tc>
        <w:tc>
          <w:tcPr>
            <w:tcW w:w="3353" w:type="dxa"/>
            <w:shd w:val="clear" w:color="auto" w:fill="auto"/>
          </w:tcPr>
          <w:p w14:paraId="734940CB" w14:textId="77777777" w:rsidR="00677D24" w:rsidRPr="001A3F02" w:rsidRDefault="00677D24" w:rsidP="006D7F9E">
            <w:pPr>
              <w:pStyle w:val="TAC"/>
            </w:pPr>
            <w:r w:rsidRPr="001A3F02">
              <w:t>0</w:t>
            </w:r>
          </w:p>
        </w:tc>
      </w:tr>
      <w:tr w:rsidR="00677D24" w:rsidRPr="001A3F02" w14:paraId="2AEFBF79" w14:textId="77777777" w:rsidTr="006D7F9E">
        <w:tc>
          <w:tcPr>
            <w:tcW w:w="1812" w:type="dxa"/>
            <w:tcBorders>
              <w:top w:val="nil"/>
              <w:bottom w:val="nil"/>
            </w:tcBorders>
            <w:shd w:val="clear" w:color="auto" w:fill="auto"/>
            <w:vAlign w:val="center"/>
          </w:tcPr>
          <w:p w14:paraId="41943DF1" w14:textId="77777777" w:rsidR="00677D24" w:rsidRPr="001A3F02" w:rsidRDefault="00677D24" w:rsidP="006D7F9E">
            <w:pPr>
              <w:pStyle w:val="TAL"/>
            </w:pPr>
          </w:p>
        </w:tc>
        <w:tc>
          <w:tcPr>
            <w:tcW w:w="3654" w:type="dxa"/>
            <w:shd w:val="clear" w:color="auto" w:fill="auto"/>
            <w:vAlign w:val="center"/>
          </w:tcPr>
          <w:p w14:paraId="6F19270E" w14:textId="77777777" w:rsidR="00677D24" w:rsidRPr="001A3F02" w:rsidRDefault="00677D24" w:rsidP="006D7F9E">
            <w:pPr>
              <w:pStyle w:val="TAL"/>
            </w:pPr>
            <w:r w:rsidRPr="001A3F02">
              <w:t xml:space="preserve">Starting symbol (S) </w:t>
            </w:r>
          </w:p>
        </w:tc>
        <w:tc>
          <w:tcPr>
            <w:tcW w:w="802" w:type="dxa"/>
            <w:shd w:val="clear" w:color="auto" w:fill="auto"/>
            <w:vAlign w:val="center"/>
          </w:tcPr>
          <w:p w14:paraId="32FC427E" w14:textId="77777777" w:rsidR="00677D24" w:rsidRPr="001A3F02" w:rsidRDefault="00677D24" w:rsidP="006D7F9E">
            <w:pPr>
              <w:pStyle w:val="TAC"/>
            </w:pPr>
          </w:p>
        </w:tc>
        <w:tc>
          <w:tcPr>
            <w:tcW w:w="3353" w:type="dxa"/>
            <w:shd w:val="clear" w:color="auto" w:fill="auto"/>
          </w:tcPr>
          <w:p w14:paraId="128F9FBD" w14:textId="77777777" w:rsidR="00677D24" w:rsidRPr="001A3F02" w:rsidRDefault="00677D24" w:rsidP="006D7F9E">
            <w:pPr>
              <w:pStyle w:val="TAC"/>
            </w:pPr>
            <w:r w:rsidRPr="001A3F02">
              <w:t>2</w:t>
            </w:r>
          </w:p>
        </w:tc>
      </w:tr>
      <w:tr w:rsidR="00677D24" w:rsidRPr="001A3F02" w14:paraId="5251277A" w14:textId="77777777" w:rsidTr="006D7F9E">
        <w:tc>
          <w:tcPr>
            <w:tcW w:w="1812" w:type="dxa"/>
            <w:tcBorders>
              <w:top w:val="nil"/>
              <w:bottom w:val="nil"/>
            </w:tcBorders>
            <w:shd w:val="clear" w:color="auto" w:fill="auto"/>
            <w:vAlign w:val="center"/>
          </w:tcPr>
          <w:p w14:paraId="4A914612" w14:textId="77777777" w:rsidR="00677D24" w:rsidRPr="001A3F02" w:rsidRDefault="00677D24" w:rsidP="006D7F9E">
            <w:pPr>
              <w:pStyle w:val="TAL"/>
            </w:pPr>
          </w:p>
        </w:tc>
        <w:tc>
          <w:tcPr>
            <w:tcW w:w="3654" w:type="dxa"/>
            <w:shd w:val="clear" w:color="auto" w:fill="auto"/>
            <w:vAlign w:val="center"/>
          </w:tcPr>
          <w:p w14:paraId="4239F475" w14:textId="77777777" w:rsidR="00677D24" w:rsidRPr="001A3F02" w:rsidRDefault="00677D24" w:rsidP="006D7F9E">
            <w:pPr>
              <w:pStyle w:val="TAL"/>
            </w:pPr>
            <w:r w:rsidRPr="001A3F02">
              <w:t>Length (L)</w:t>
            </w:r>
          </w:p>
        </w:tc>
        <w:tc>
          <w:tcPr>
            <w:tcW w:w="802" w:type="dxa"/>
            <w:shd w:val="clear" w:color="auto" w:fill="auto"/>
            <w:vAlign w:val="center"/>
          </w:tcPr>
          <w:p w14:paraId="44641720" w14:textId="77777777" w:rsidR="00677D24" w:rsidRPr="001A3F02" w:rsidRDefault="00677D24" w:rsidP="006D7F9E">
            <w:pPr>
              <w:pStyle w:val="TAC"/>
            </w:pPr>
          </w:p>
        </w:tc>
        <w:tc>
          <w:tcPr>
            <w:tcW w:w="3353" w:type="dxa"/>
            <w:shd w:val="clear" w:color="auto" w:fill="auto"/>
          </w:tcPr>
          <w:p w14:paraId="4ED812AC" w14:textId="77777777" w:rsidR="00677D24" w:rsidRPr="001A3F02" w:rsidRDefault="00677D24" w:rsidP="006D7F9E">
            <w:pPr>
              <w:pStyle w:val="TAC"/>
            </w:pPr>
            <w:r w:rsidRPr="001A3F02">
              <w:t>12</w:t>
            </w:r>
          </w:p>
        </w:tc>
      </w:tr>
      <w:tr w:rsidR="00677D24" w:rsidRPr="001A3F02" w14:paraId="45D12966" w14:textId="77777777" w:rsidTr="006D7F9E">
        <w:tc>
          <w:tcPr>
            <w:tcW w:w="1812" w:type="dxa"/>
            <w:tcBorders>
              <w:top w:val="nil"/>
              <w:bottom w:val="nil"/>
            </w:tcBorders>
            <w:shd w:val="clear" w:color="auto" w:fill="auto"/>
            <w:vAlign w:val="center"/>
          </w:tcPr>
          <w:p w14:paraId="0E6448BE" w14:textId="77777777" w:rsidR="00677D24" w:rsidRPr="001A3F02" w:rsidRDefault="00677D24" w:rsidP="006D7F9E">
            <w:pPr>
              <w:pStyle w:val="TAL"/>
            </w:pPr>
          </w:p>
        </w:tc>
        <w:tc>
          <w:tcPr>
            <w:tcW w:w="3654" w:type="dxa"/>
            <w:shd w:val="clear" w:color="auto" w:fill="auto"/>
            <w:vAlign w:val="center"/>
          </w:tcPr>
          <w:p w14:paraId="38475733" w14:textId="77777777" w:rsidR="00677D24" w:rsidRPr="001A3F02" w:rsidRDefault="00677D24" w:rsidP="006D7F9E">
            <w:pPr>
              <w:pStyle w:val="TAL"/>
            </w:pPr>
            <w:r w:rsidRPr="001A3F02">
              <w:t>PDSCH aggregation factor</w:t>
            </w:r>
          </w:p>
        </w:tc>
        <w:tc>
          <w:tcPr>
            <w:tcW w:w="802" w:type="dxa"/>
            <w:shd w:val="clear" w:color="auto" w:fill="auto"/>
            <w:vAlign w:val="center"/>
          </w:tcPr>
          <w:p w14:paraId="23E8FF85" w14:textId="77777777" w:rsidR="00677D24" w:rsidRPr="001A3F02" w:rsidRDefault="00677D24" w:rsidP="006D7F9E">
            <w:pPr>
              <w:pStyle w:val="TAC"/>
            </w:pPr>
          </w:p>
        </w:tc>
        <w:tc>
          <w:tcPr>
            <w:tcW w:w="3353" w:type="dxa"/>
            <w:shd w:val="clear" w:color="auto" w:fill="auto"/>
            <w:vAlign w:val="center"/>
          </w:tcPr>
          <w:p w14:paraId="3C9F4970" w14:textId="77777777" w:rsidR="00677D24" w:rsidRPr="001A3F02" w:rsidRDefault="00677D24" w:rsidP="006D7F9E">
            <w:pPr>
              <w:pStyle w:val="TAC"/>
            </w:pPr>
            <w:r w:rsidRPr="001A3F02">
              <w:t>1</w:t>
            </w:r>
          </w:p>
        </w:tc>
      </w:tr>
      <w:tr w:rsidR="00677D24" w:rsidRPr="001A3F02" w14:paraId="4FC61984" w14:textId="77777777" w:rsidTr="006D7F9E">
        <w:tc>
          <w:tcPr>
            <w:tcW w:w="1812" w:type="dxa"/>
            <w:tcBorders>
              <w:top w:val="nil"/>
              <w:bottom w:val="nil"/>
            </w:tcBorders>
            <w:shd w:val="clear" w:color="auto" w:fill="auto"/>
            <w:vAlign w:val="center"/>
          </w:tcPr>
          <w:p w14:paraId="042E147C" w14:textId="77777777" w:rsidR="00677D24" w:rsidRPr="001A3F02" w:rsidRDefault="00677D24" w:rsidP="006D7F9E">
            <w:pPr>
              <w:pStyle w:val="TAL"/>
            </w:pPr>
          </w:p>
        </w:tc>
        <w:tc>
          <w:tcPr>
            <w:tcW w:w="3654" w:type="dxa"/>
            <w:shd w:val="clear" w:color="auto" w:fill="auto"/>
            <w:vAlign w:val="center"/>
          </w:tcPr>
          <w:p w14:paraId="76D49822" w14:textId="77777777" w:rsidR="00677D24" w:rsidRPr="001A3F02" w:rsidRDefault="00677D24" w:rsidP="006D7F9E">
            <w:pPr>
              <w:pStyle w:val="TAL"/>
            </w:pPr>
            <w:r w:rsidRPr="001A3F02">
              <w:t>PRB bundling type</w:t>
            </w:r>
          </w:p>
        </w:tc>
        <w:tc>
          <w:tcPr>
            <w:tcW w:w="802" w:type="dxa"/>
            <w:shd w:val="clear" w:color="auto" w:fill="auto"/>
            <w:vAlign w:val="center"/>
          </w:tcPr>
          <w:p w14:paraId="54DD4E4E" w14:textId="77777777" w:rsidR="00677D24" w:rsidRPr="001A3F02" w:rsidRDefault="00677D24" w:rsidP="006D7F9E">
            <w:pPr>
              <w:pStyle w:val="TAC"/>
            </w:pPr>
          </w:p>
        </w:tc>
        <w:tc>
          <w:tcPr>
            <w:tcW w:w="3353" w:type="dxa"/>
            <w:shd w:val="clear" w:color="auto" w:fill="auto"/>
            <w:vAlign w:val="center"/>
          </w:tcPr>
          <w:p w14:paraId="4911ED36" w14:textId="77777777" w:rsidR="00677D24" w:rsidRPr="001A3F02" w:rsidRDefault="00677D24" w:rsidP="006D7F9E">
            <w:pPr>
              <w:pStyle w:val="TAC"/>
            </w:pPr>
            <w:r w:rsidRPr="001A3F02">
              <w:t>Static</w:t>
            </w:r>
          </w:p>
        </w:tc>
      </w:tr>
      <w:tr w:rsidR="00677D24" w:rsidRPr="001A3F02" w14:paraId="2CBEEB4C" w14:textId="77777777" w:rsidTr="006D7F9E">
        <w:tc>
          <w:tcPr>
            <w:tcW w:w="1812" w:type="dxa"/>
            <w:tcBorders>
              <w:top w:val="nil"/>
              <w:bottom w:val="nil"/>
            </w:tcBorders>
            <w:shd w:val="clear" w:color="auto" w:fill="auto"/>
            <w:vAlign w:val="center"/>
          </w:tcPr>
          <w:p w14:paraId="7DCDC22E" w14:textId="77777777" w:rsidR="00677D24" w:rsidRPr="001A3F02" w:rsidRDefault="00677D24" w:rsidP="006D7F9E">
            <w:pPr>
              <w:pStyle w:val="TAL"/>
              <w:rPr>
                <w:i/>
              </w:rPr>
            </w:pPr>
          </w:p>
        </w:tc>
        <w:tc>
          <w:tcPr>
            <w:tcW w:w="3654" w:type="dxa"/>
            <w:shd w:val="clear" w:color="auto" w:fill="auto"/>
            <w:vAlign w:val="center"/>
          </w:tcPr>
          <w:p w14:paraId="599F47C2" w14:textId="77777777" w:rsidR="00677D24" w:rsidRPr="001A3F02" w:rsidRDefault="00677D24" w:rsidP="006D7F9E">
            <w:pPr>
              <w:pStyle w:val="TAL"/>
            </w:pPr>
            <w:r w:rsidRPr="001A3F02">
              <w:t>PRB bundling size</w:t>
            </w:r>
          </w:p>
        </w:tc>
        <w:tc>
          <w:tcPr>
            <w:tcW w:w="802" w:type="dxa"/>
            <w:shd w:val="clear" w:color="auto" w:fill="auto"/>
            <w:vAlign w:val="center"/>
          </w:tcPr>
          <w:p w14:paraId="4E90D0CA" w14:textId="77777777" w:rsidR="00677D24" w:rsidRPr="001A3F02" w:rsidRDefault="00677D24" w:rsidP="006D7F9E">
            <w:pPr>
              <w:pStyle w:val="TAC"/>
            </w:pPr>
          </w:p>
        </w:tc>
        <w:tc>
          <w:tcPr>
            <w:tcW w:w="3353" w:type="dxa"/>
            <w:shd w:val="clear" w:color="auto" w:fill="auto"/>
            <w:vAlign w:val="center"/>
          </w:tcPr>
          <w:p w14:paraId="24A6C421" w14:textId="77777777" w:rsidR="00677D24" w:rsidRPr="001A3F02" w:rsidRDefault="00677D24" w:rsidP="006D7F9E">
            <w:pPr>
              <w:pStyle w:val="TAC"/>
            </w:pPr>
            <w:r w:rsidRPr="001A3F02">
              <w:t>2</w:t>
            </w:r>
          </w:p>
        </w:tc>
      </w:tr>
      <w:tr w:rsidR="00677D24" w:rsidRPr="001A3F02" w14:paraId="46B89FA6" w14:textId="77777777" w:rsidTr="006D7F9E">
        <w:tc>
          <w:tcPr>
            <w:tcW w:w="1812" w:type="dxa"/>
            <w:tcBorders>
              <w:top w:val="nil"/>
              <w:bottom w:val="nil"/>
            </w:tcBorders>
            <w:shd w:val="clear" w:color="auto" w:fill="auto"/>
            <w:vAlign w:val="center"/>
          </w:tcPr>
          <w:p w14:paraId="33559D20" w14:textId="77777777" w:rsidR="00677D24" w:rsidRPr="001A3F02" w:rsidRDefault="00677D24" w:rsidP="006D7F9E">
            <w:pPr>
              <w:pStyle w:val="TAL"/>
              <w:rPr>
                <w:i/>
              </w:rPr>
            </w:pPr>
          </w:p>
        </w:tc>
        <w:tc>
          <w:tcPr>
            <w:tcW w:w="3654" w:type="dxa"/>
            <w:shd w:val="clear" w:color="auto" w:fill="auto"/>
            <w:vAlign w:val="center"/>
          </w:tcPr>
          <w:p w14:paraId="76799848" w14:textId="77777777" w:rsidR="00677D24" w:rsidRPr="001A3F02" w:rsidRDefault="00677D24" w:rsidP="006D7F9E">
            <w:pPr>
              <w:pStyle w:val="TAL"/>
            </w:pPr>
            <w:r w:rsidRPr="001A3F02">
              <w:t>Resource allocation type</w:t>
            </w:r>
          </w:p>
        </w:tc>
        <w:tc>
          <w:tcPr>
            <w:tcW w:w="802" w:type="dxa"/>
            <w:shd w:val="clear" w:color="auto" w:fill="auto"/>
            <w:vAlign w:val="center"/>
          </w:tcPr>
          <w:p w14:paraId="31D4032F" w14:textId="77777777" w:rsidR="00677D24" w:rsidRPr="001A3F02" w:rsidRDefault="00677D24" w:rsidP="006D7F9E">
            <w:pPr>
              <w:pStyle w:val="TAC"/>
            </w:pPr>
          </w:p>
        </w:tc>
        <w:tc>
          <w:tcPr>
            <w:tcW w:w="3353" w:type="dxa"/>
            <w:shd w:val="clear" w:color="auto" w:fill="auto"/>
            <w:vAlign w:val="center"/>
          </w:tcPr>
          <w:p w14:paraId="2D8AF3D3" w14:textId="77777777" w:rsidR="00677D24" w:rsidRPr="001A3F02" w:rsidRDefault="00677D24" w:rsidP="006D7F9E">
            <w:pPr>
              <w:pStyle w:val="TAC"/>
            </w:pPr>
            <w:r w:rsidRPr="001A3F02">
              <w:t>Type 0</w:t>
            </w:r>
          </w:p>
        </w:tc>
      </w:tr>
      <w:tr w:rsidR="00677D24" w:rsidRPr="001A3F02" w14:paraId="76E4B16A" w14:textId="77777777" w:rsidTr="006D7F9E">
        <w:tc>
          <w:tcPr>
            <w:tcW w:w="1812" w:type="dxa"/>
            <w:tcBorders>
              <w:top w:val="nil"/>
              <w:bottom w:val="nil"/>
            </w:tcBorders>
            <w:shd w:val="clear" w:color="auto" w:fill="auto"/>
            <w:vAlign w:val="center"/>
          </w:tcPr>
          <w:p w14:paraId="33D16D69" w14:textId="77777777" w:rsidR="00677D24" w:rsidRPr="001A3F02" w:rsidRDefault="00677D24" w:rsidP="006D7F9E">
            <w:pPr>
              <w:pStyle w:val="TAL"/>
              <w:rPr>
                <w:i/>
              </w:rPr>
            </w:pPr>
          </w:p>
        </w:tc>
        <w:tc>
          <w:tcPr>
            <w:tcW w:w="3654" w:type="dxa"/>
            <w:shd w:val="clear" w:color="auto" w:fill="auto"/>
            <w:vAlign w:val="center"/>
          </w:tcPr>
          <w:p w14:paraId="045F2147" w14:textId="77777777" w:rsidR="00677D24" w:rsidRPr="001A3F02" w:rsidRDefault="00677D24" w:rsidP="006D7F9E">
            <w:pPr>
              <w:pStyle w:val="TAL"/>
            </w:pPr>
            <w:r w:rsidRPr="001A3F02">
              <w:t>RBG size</w:t>
            </w:r>
          </w:p>
        </w:tc>
        <w:tc>
          <w:tcPr>
            <w:tcW w:w="802" w:type="dxa"/>
            <w:shd w:val="clear" w:color="auto" w:fill="auto"/>
            <w:vAlign w:val="center"/>
          </w:tcPr>
          <w:p w14:paraId="508C42E2" w14:textId="77777777" w:rsidR="00677D24" w:rsidRPr="001A3F02" w:rsidRDefault="00677D24" w:rsidP="006D7F9E">
            <w:pPr>
              <w:pStyle w:val="TAC"/>
            </w:pPr>
          </w:p>
        </w:tc>
        <w:tc>
          <w:tcPr>
            <w:tcW w:w="3353" w:type="dxa"/>
            <w:shd w:val="clear" w:color="auto" w:fill="auto"/>
            <w:vAlign w:val="center"/>
          </w:tcPr>
          <w:p w14:paraId="2FEECABE" w14:textId="77777777" w:rsidR="00677D24" w:rsidRPr="001A3F02" w:rsidRDefault="00677D24" w:rsidP="006D7F9E">
            <w:pPr>
              <w:pStyle w:val="TAC"/>
            </w:pPr>
            <w:r w:rsidRPr="001A3F02">
              <w:t>Config2</w:t>
            </w:r>
          </w:p>
        </w:tc>
      </w:tr>
      <w:tr w:rsidR="00677D24" w:rsidRPr="001A3F02" w14:paraId="6CC56BA5" w14:textId="77777777" w:rsidTr="006D7F9E">
        <w:tc>
          <w:tcPr>
            <w:tcW w:w="1812" w:type="dxa"/>
            <w:tcBorders>
              <w:top w:val="nil"/>
              <w:bottom w:val="nil"/>
            </w:tcBorders>
            <w:shd w:val="clear" w:color="auto" w:fill="auto"/>
            <w:vAlign w:val="center"/>
          </w:tcPr>
          <w:p w14:paraId="3E7719E8" w14:textId="77777777" w:rsidR="00677D24" w:rsidRPr="001A3F02" w:rsidRDefault="00677D24" w:rsidP="006D7F9E">
            <w:pPr>
              <w:pStyle w:val="TAL"/>
              <w:rPr>
                <w:i/>
              </w:rPr>
            </w:pPr>
          </w:p>
        </w:tc>
        <w:tc>
          <w:tcPr>
            <w:tcW w:w="3654" w:type="dxa"/>
            <w:shd w:val="clear" w:color="auto" w:fill="auto"/>
            <w:vAlign w:val="center"/>
          </w:tcPr>
          <w:p w14:paraId="7A29B06B" w14:textId="77777777" w:rsidR="00677D24" w:rsidRPr="001A3F02" w:rsidRDefault="00677D24" w:rsidP="006D7F9E">
            <w:pPr>
              <w:pStyle w:val="TAL"/>
            </w:pPr>
            <w:r w:rsidRPr="001A3F02">
              <w:rPr>
                <w:szCs w:val="22"/>
                <w:lang w:eastAsia="ja-JP"/>
              </w:rPr>
              <w:t>VRB-to-PRB mapping type</w:t>
            </w:r>
          </w:p>
        </w:tc>
        <w:tc>
          <w:tcPr>
            <w:tcW w:w="802" w:type="dxa"/>
            <w:shd w:val="clear" w:color="auto" w:fill="auto"/>
            <w:vAlign w:val="center"/>
          </w:tcPr>
          <w:p w14:paraId="2C620297" w14:textId="77777777" w:rsidR="00677D24" w:rsidRPr="001A3F02" w:rsidRDefault="00677D24" w:rsidP="006D7F9E">
            <w:pPr>
              <w:pStyle w:val="TAC"/>
            </w:pPr>
          </w:p>
        </w:tc>
        <w:tc>
          <w:tcPr>
            <w:tcW w:w="3353" w:type="dxa"/>
            <w:shd w:val="clear" w:color="auto" w:fill="auto"/>
            <w:vAlign w:val="center"/>
          </w:tcPr>
          <w:p w14:paraId="470A2F4D" w14:textId="77777777" w:rsidR="00677D24" w:rsidRPr="001A3F02" w:rsidRDefault="00677D24" w:rsidP="006D7F9E">
            <w:pPr>
              <w:pStyle w:val="TAC"/>
            </w:pPr>
            <w:r w:rsidRPr="001A3F02">
              <w:t>Non-interleaved</w:t>
            </w:r>
          </w:p>
        </w:tc>
      </w:tr>
      <w:tr w:rsidR="00677D24" w:rsidRPr="001A3F02" w14:paraId="72D97C99" w14:textId="77777777" w:rsidTr="006D7F9E">
        <w:tc>
          <w:tcPr>
            <w:tcW w:w="1812" w:type="dxa"/>
            <w:tcBorders>
              <w:top w:val="nil"/>
              <w:bottom w:val="single" w:sz="4" w:space="0" w:color="auto"/>
            </w:tcBorders>
            <w:shd w:val="clear" w:color="auto" w:fill="auto"/>
            <w:vAlign w:val="center"/>
          </w:tcPr>
          <w:p w14:paraId="6CBF8E80" w14:textId="77777777" w:rsidR="00677D24" w:rsidRPr="001A3F02" w:rsidRDefault="00677D24" w:rsidP="006D7F9E">
            <w:pPr>
              <w:pStyle w:val="TAL"/>
            </w:pPr>
          </w:p>
        </w:tc>
        <w:tc>
          <w:tcPr>
            <w:tcW w:w="3654" w:type="dxa"/>
            <w:shd w:val="clear" w:color="auto" w:fill="auto"/>
            <w:vAlign w:val="center"/>
          </w:tcPr>
          <w:p w14:paraId="0BCAC48E" w14:textId="77777777" w:rsidR="00677D24" w:rsidRPr="001A3F02" w:rsidRDefault="00677D24" w:rsidP="006D7F9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7CE33F65" w14:textId="77777777" w:rsidR="00677D24" w:rsidRPr="001A3F02" w:rsidRDefault="00677D24" w:rsidP="006D7F9E">
            <w:pPr>
              <w:pStyle w:val="TAC"/>
            </w:pPr>
          </w:p>
        </w:tc>
        <w:tc>
          <w:tcPr>
            <w:tcW w:w="3353" w:type="dxa"/>
            <w:shd w:val="clear" w:color="auto" w:fill="auto"/>
            <w:vAlign w:val="center"/>
          </w:tcPr>
          <w:p w14:paraId="3503EE4B" w14:textId="77777777" w:rsidR="00677D24" w:rsidRPr="001A3F02" w:rsidRDefault="00677D24" w:rsidP="006D7F9E">
            <w:pPr>
              <w:pStyle w:val="TAC"/>
            </w:pPr>
            <w:r w:rsidRPr="001A3F02">
              <w:t>N/A</w:t>
            </w:r>
          </w:p>
        </w:tc>
      </w:tr>
      <w:tr w:rsidR="00677D24" w:rsidRPr="001A3F02" w14:paraId="3E0ADB5C" w14:textId="77777777" w:rsidTr="006D7F9E">
        <w:tc>
          <w:tcPr>
            <w:tcW w:w="1812" w:type="dxa"/>
            <w:tcBorders>
              <w:bottom w:val="nil"/>
            </w:tcBorders>
            <w:shd w:val="clear" w:color="auto" w:fill="auto"/>
            <w:vAlign w:val="center"/>
          </w:tcPr>
          <w:p w14:paraId="1C8DF31E" w14:textId="77777777" w:rsidR="00677D24" w:rsidRPr="001A3F02" w:rsidRDefault="00677D24" w:rsidP="006D7F9E">
            <w:pPr>
              <w:pStyle w:val="TAL"/>
            </w:pPr>
            <w:r w:rsidRPr="001A3F02">
              <w:t>PDSCH DMRS configuration</w:t>
            </w:r>
          </w:p>
        </w:tc>
        <w:tc>
          <w:tcPr>
            <w:tcW w:w="3654" w:type="dxa"/>
            <w:shd w:val="clear" w:color="auto" w:fill="auto"/>
            <w:vAlign w:val="center"/>
          </w:tcPr>
          <w:p w14:paraId="0CB4915B" w14:textId="77777777" w:rsidR="00677D24" w:rsidRPr="001A3F02" w:rsidRDefault="00677D24" w:rsidP="006D7F9E">
            <w:pPr>
              <w:pStyle w:val="TAL"/>
              <w:rPr>
                <w:rFonts w:cs="Arial"/>
                <w:szCs w:val="18"/>
              </w:rPr>
            </w:pPr>
            <w:r w:rsidRPr="001A3F02">
              <w:rPr>
                <w:rFonts w:cs="Arial"/>
                <w:szCs w:val="18"/>
              </w:rPr>
              <w:t>DMRS Type</w:t>
            </w:r>
          </w:p>
        </w:tc>
        <w:tc>
          <w:tcPr>
            <w:tcW w:w="802" w:type="dxa"/>
            <w:shd w:val="clear" w:color="auto" w:fill="auto"/>
            <w:vAlign w:val="center"/>
          </w:tcPr>
          <w:p w14:paraId="0639002B" w14:textId="77777777" w:rsidR="00677D24" w:rsidRPr="001A3F02" w:rsidRDefault="00677D24" w:rsidP="006D7F9E">
            <w:pPr>
              <w:pStyle w:val="TAC"/>
            </w:pPr>
          </w:p>
        </w:tc>
        <w:tc>
          <w:tcPr>
            <w:tcW w:w="3353" w:type="dxa"/>
            <w:shd w:val="clear" w:color="auto" w:fill="auto"/>
            <w:vAlign w:val="center"/>
          </w:tcPr>
          <w:p w14:paraId="53C81643" w14:textId="77777777" w:rsidR="00677D24" w:rsidRPr="001A3F02" w:rsidRDefault="00677D24" w:rsidP="006D7F9E">
            <w:pPr>
              <w:pStyle w:val="TAC"/>
            </w:pPr>
            <w:r w:rsidRPr="001A3F02">
              <w:t>Type 1</w:t>
            </w:r>
          </w:p>
        </w:tc>
      </w:tr>
      <w:tr w:rsidR="00677D24" w:rsidRPr="001A3F02" w14:paraId="7873591A" w14:textId="77777777" w:rsidTr="006D7F9E">
        <w:tc>
          <w:tcPr>
            <w:tcW w:w="1812" w:type="dxa"/>
            <w:tcBorders>
              <w:top w:val="nil"/>
              <w:bottom w:val="nil"/>
            </w:tcBorders>
            <w:shd w:val="clear" w:color="auto" w:fill="auto"/>
            <w:vAlign w:val="center"/>
          </w:tcPr>
          <w:p w14:paraId="418E3C27" w14:textId="77777777" w:rsidR="00677D24" w:rsidRPr="001A3F02" w:rsidRDefault="00677D24" w:rsidP="006D7F9E">
            <w:pPr>
              <w:pStyle w:val="TAL"/>
            </w:pPr>
          </w:p>
        </w:tc>
        <w:tc>
          <w:tcPr>
            <w:tcW w:w="3654" w:type="dxa"/>
            <w:shd w:val="clear" w:color="auto" w:fill="auto"/>
            <w:vAlign w:val="center"/>
          </w:tcPr>
          <w:p w14:paraId="08A674F2" w14:textId="77777777" w:rsidR="00677D24" w:rsidRPr="001A3F02" w:rsidRDefault="00677D24" w:rsidP="006D7F9E">
            <w:pPr>
              <w:pStyle w:val="TAL"/>
            </w:pPr>
            <w:r w:rsidRPr="001A3F02">
              <w:t>Number of additional DMRS</w:t>
            </w:r>
          </w:p>
        </w:tc>
        <w:tc>
          <w:tcPr>
            <w:tcW w:w="802" w:type="dxa"/>
            <w:shd w:val="clear" w:color="auto" w:fill="auto"/>
            <w:vAlign w:val="center"/>
          </w:tcPr>
          <w:p w14:paraId="74E1140B" w14:textId="77777777" w:rsidR="00677D24" w:rsidRPr="001A3F02" w:rsidRDefault="00677D24" w:rsidP="006D7F9E">
            <w:pPr>
              <w:pStyle w:val="TAC"/>
            </w:pPr>
          </w:p>
        </w:tc>
        <w:tc>
          <w:tcPr>
            <w:tcW w:w="3353" w:type="dxa"/>
            <w:shd w:val="clear" w:color="auto" w:fill="auto"/>
            <w:vAlign w:val="center"/>
          </w:tcPr>
          <w:p w14:paraId="79CAE9AC" w14:textId="77777777" w:rsidR="00677D24" w:rsidRPr="001A3F02" w:rsidRDefault="00677D24" w:rsidP="006D7F9E">
            <w:pPr>
              <w:pStyle w:val="TAC"/>
            </w:pPr>
            <w:r w:rsidRPr="001A3F02">
              <w:t>1</w:t>
            </w:r>
          </w:p>
        </w:tc>
      </w:tr>
      <w:tr w:rsidR="00677D24" w:rsidRPr="001A3F02" w14:paraId="5A0EA79B" w14:textId="77777777" w:rsidTr="006D7F9E">
        <w:tc>
          <w:tcPr>
            <w:tcW w:w="1812" w:type="dxa"/>
            <w:tcBorders>
              <w:top w:val="nil"/>
            </w:tcBorders>
            <w:shd w:val="clear" w:color="auto" w:fill="auto"/>
            <w:vAlign w:val="center"/>
          </w:tcPr>
          <w:p w14:paraId="7C2E30C1" w14:textId="77777777" w:rsidR="00677D24" w:rsidRPr="001A3F02" w:rsidRDefault="00677D24" w:rsidP="006D7F9E">
            <w:pPr>
              <w:pStyle w:val="TAL"/>
            </w:pPr>
          </w:p>
        </w:tc>
        <w:tc>
          <w:tcPr>
            <w:tcW w:w="3654" w:type="dxa"/>
            <w:shd w:val="clear" w:color="auto" w:fill="auto"/>
            <w:vAlign w:val="center"/>
          </w:tcPr>
          <w:p w14:paraId="13115520" w14:textId="77777777" w:rsidR="00677D24" w:rsidRPr="001A3F02" w:rsidRDefault="00677D24" w:rsidP="006D7F9E">
            <w:pPr>
              <w:pStyle w:val="TAL"/>
            </w:pPr>
            <w:r w:rsidRPr="001A3F02">
              <w:t>Maximum number of OFDM symbols for DL front loaded DMRS</w:t>
            </w:r>
          </w:p>
        </w:tc>
        <w:tc>
          <w:tcPr>
            <w:tcW w:w="802" w:type="dxa"/>
            <w:shd w:val="clear" w:color="auto" w:fill="auto"/>
            <w:vAlign w:val="center"/>
          </w:tcPr>
          <w:p w14:paraId="1AFB6D97" w14:textId="77777777" w:rsidR="00677D24" w:rsidRPr="001A3F02" w:rsidRDefault="00677D24" w:rsidP="006D7F9E">
            <w:pPr>
              <w:pStyle w:val="TAC"/>
            </w:pPr>
          </w:p>
        </w:tc>
        <w:tc>
          <w:tcPr>
            <w:tcW w:w="3353" w:type="dxa"/>
            <w:shd w:val="clear" w:color="auto" w:fill="auto"/>
            <w:vAlign w:val="center"/>
          </w:tcPr>
          <w:p w14:paraId="3AA7FFD7" w14:textId="77777777" w:rsidR="00677D24" w:rsidRPr="001A3F02" w:rsidRDefault="00677D24" w:rsidP="006D7F9E">
            <w:pPr>
              <w:pStyle w:val="TAC"/>
            </w:pPr>
            <w:r w:rsidRPr="001A3F02">
              <w:t>1</w:t>
            </w:r>
          </w:p>
        </w:tc>
      </w:tr>
      <w:tr w:rsidR="00677D24" w:rsidRPr="001A3F02" w14:paraId="3C908688"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0D09A" w14:textId="77777777" w:rsidR="00677D24" w:rsidRPr="001A3F02" w:rsidRDefault="00677D24" w:rsidP="006D7F9E">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8FA857"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63A104F" w14:textId="77777777" w:rsidR="00677D24" w:rsidRPr="001A3F02" w:rsidRDefault="00677D24" w:rsidP="006D7F9E">
            <w:pPr>
              <w:pStyle w:val="TAC"/>
            </w:pPr>
            <w:r w:rsidRPr="001A3F02">
              <w:t>1</w:t>
            </w:r>
          </w:p>
        </w:tc>
      </w:tr>
      <w:tr w:rsidR="00677D24" w:rsidRPr="001A3F02" w14:paraId="0E8812E3"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F576" w14:textId="77777777" w:rsidR="00677D24" w:rsidRPr="001A3F02" w:rsidRDefault="00677D24" w:rsidP="006D7F9E">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26727B"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B029E84" w14:textId="77777777" w:rsidR="00677D24" w:rsidRPr="001A3F02" w:rsidRDefault="00677D24" w:rsidP="006D7F9E">
            <w:pPr>
              <w:pStyle w:val="TAC"/>
            </w:pPr>
            <w:r w:rsidRPr="001A3F02">
              <w:t>4</w:t>
            </w:r>
          </w:p>
        </w:tc>
      </w:tr>
      <w:tr w:rsidR="00677D24" w:rsidRPr="001A3F02" w14:paraId="7461DB09" w14:textId="77777777" w:rsidTr="006D7F9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3548" w14:textId="77777777" w:rsidR="00677D24" w:rsidRPr="001A3F02" w:rsidRDefault="00677D24" w:rsidP="006D7F9E">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DC214"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D5B5893" w14:textId="77777777" w:rsidR="00677D24" w:rsidRPr="001A3F02" w:rsidRDefault="00677D24" w:rsidP="006D7F9E">
            <w:pPr>
              <w:pStyle w:val="TAC"/>
            </w:pPr>
            <w:r w:rsidRPr="001A3F02">
              <w:t>2</w:t>
            </w:r>
          </w:p>
        </w:tc>
      </w:tr>
    </w:tbl>
    <w:p w14:paraId="691CEE17" w14:textId="77777777" w:rsidR="00677D24" w:rsidRPr="001A3F02" w:rsidRDefault="00677D24" w:rsidP="00677D24"/>
    <w:p w14:paraId="15E6D215" w14:textId="77777777" w:rsidR="00677D24" w:rsidRPr="001A3F02" w:rsidRDefault="00677D24" w:rsidP="00677D24">
      <w:pPr>
        <w:pStyle w:val="TH"/>
      </w:pPr>
      <w:r w:rsidRPr="001A3F02">
        <w:t>Table 5.2.2.1.5.0-3: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677D24" w:rsidRPr="001A3F02" w14:paraId="26556303" w14:textId="77777777" w:rsidTr="006D7F9E">
        <w:trPr>
          <w:trHeight w:val="391"/>
          <w:jc w:val="center"/>
        </w:trPr>
        <w:tc>
          <w:tcPr>
            <w:tcW w:w="337" w:type="pct"/>
            <w:vMerge w:val="restart"/>
            <w:shd w:val="clear" w:color="auto" w:fill="FFFFFF"/>
            <w:vAlign w:val="center"/>
          </w:tcPr>
          <w:p w14:paraId="53162E6B" w14:textId="77777777" w:rsidR="00677D24" w:rsidRPr="001A3F02" w:rsidRDefault="00677D24" w:rsidP="006D7F9E">
            <w:pPr>
              <w:pStyle w:val="TAH"/>
            </w:pPr>
            <w:r w:rsidRPr="001A3F02">
              <w:t>Test num.</w:t>
            </w:r>
          </w:p>
        </w:tc>
        <w:tc>
          <w:tcPr>
            <w:tcW w:w="856" w:type="pct"/>
            <w:vMerge w:val="restart"/>
            <w:shd w:val="clear" w:color="auto" w:fill="FFFFFF"/>
            <w:vAlign w:val="center"/>
          </w:tcPr>
          <w:p w14:paraId="14FFA0F5" w14:textId="77777777" w:rsidR="00677D24" w:rsidRPr="001A3F02" w:rsidRDefault="00677D24" w:rsidP="006D7F9E">
            <w:pPr>
              <w:pStyle w:val="TAH"/>
            </w:pPr>
            <w:r w:rsidRPr="001A3F02">
              <w:t>Reference channel</w:t>
            </w:r>
          </w:p>
        </w:tc>
        <w:tc>
          <w:tcPr>
            <w:tcW w:w="589" w:type="pct"/>
            <w:vMerge w:val="restart"/>
            <w:shd w:val="clear" w:color="auto" w:fill="FFFFFF"/>
          </w:tcPr>
          <w:p w14:paraId="2DCE8191" w14:textId="77777777" w:rsidR="00677D24" w:rsidRPr="001A3F02" w:rsidRDefault="00677D24" w:rsidP="006D7F9E">
            <w:pPr>
              <w:pStyle w:val="TAH"/>
            </w:pPr>
            <w:r w:rsidRPr="001A3F02">
              <w:t>Bandwidth (MHz) / Subcarrier spacing (kHz)</w:t>
            </w:r>
          </w:p>
        </w:tc>
        <w:tc>
          <w:tcPr>
            <w:tcW w:w="610" w:type="pct"/>
            <w:vMerge w:val="restart"/>
            <w:shd w:val="clear" w:color="auto" w:fill="FFFFFF"/>
            <w:vAlign w:val="center"/>
          </w:tcPr>
          <w:p w14:paraId="664D51BE" w14:textId="77777777" w:rsidR="00677D24" w:rsidRPr="001A3F02" w:rsidRDefault="00677D24" w:rsidP="006D7F9E">
            <w:pPr>
              <w:pStyle w:val="TAH"/>
            </w:pPr>
            <w:r w:rsidRPr="001A3F02">
              <w:t>Modulation format and code rate</w:t>
            </w:r>
          </w:p>
        </w:tc>
        <w:tc>
          <w:tcPr>
            <w:tcW w:w="714" w:type="pct"/>
            <w:vMerge w:val="restart"/>
            <w:shd w:val="clear" w:color="auto" w:fill="FFFFFF"/>
            <w:vAlign w:val="center"/>
          </w:tcPr>
          <w:p w14:paraId="3F45DD76" w14:textId="77777777" w:rsidR="00677D24" w:rsidRPr="001A3F02" w:rsidRDefault="00677D24" w:rsidP="006D7F9E">
            <w:pPr>
              <w:pStyle w:val="TAH"/>
            </w:pPr>
            <w:r w:rsidRPr="001A3F02">
              <w:t>Propagation condition</w:t>
            </w:r>
          </w:p>
        </w:tc>
        <w:tc>
          <w:tcPr>
            <w:tcW w:w="804" w:type="pct"/>
            <w:vMerge w:val="restart"/>
            <w:shd w:val="clear" w:color="auto" w:fill="FFFFFF"/>
            <w:vAlign w:val="center"/>
          </w:tcPr>
          <w:p w14:paraId="764DBFDF" w14:textId="77777777" w:rsidR="00677D24" w:rsidRPr="001A3F02" w:rsidRDefault="00677D24" w:rsidP="006D7F9E">
            <w:pPr>
              <w:pStyle w:val="TAH"/>
            </w:pPr>
            <w:r w:rsidRPr="001A3F02">
              <w:t>Correlation matrix and antenna configuration</w:t>
            </w:r>
          </w:p>
        </w:tc>
        <w:tc>
          <w:tcPr>
            <w:tcW w:w="1090" w:type="pct"/>
            <w:gridSpan w:val="2"/>
            <w:shd w:val="clear" w:color="auto" w:fill="FFFFFF"/>
            <w:vAlign w:val="center"/>
          </w:tcPr>
          <w:p w14:paraId="1FC6BD35" w14:textId="77777777" w:rsidR="00677D24" w:rsidRPr="001A3F02" w:rsidRDefault="00677D24" w:rsidP="006D7F9E">
            <w:pPr>
              <w:pStyle w:val="TAH"/>
            </w:pPr>
            <w:r w:rsidRPr="001A3F02">
              <w:t>Reference value</w:t>
            </w:r>
          </w:p>
        </w:tc>
      </w:tr>
      <w:tr w:rsidR="00677D24" w:rsidRPr="001A3F02" w14:paraId="1A0C2801" w14:textId="77777777" w:rsidTr="006D7F9E">
        <w:trPr>
          <w:trHeight w:val="391"/>
          <w:jc w:val="center"/>
        </w:trPr>
        <w:tc>
          <w:tcPr>
            <w:tcW w:w="337" w:type="pct"/>
            <w:vMerge/>
            <w:shd w:val="clear" w:color="auto" w:fill="FFFFFF"/>
            <w:vAlign w:val="center"/>
          </w:tcPr>
          <w:p w14:paraId="34C42BE1" w14:textId="77777777" w:rsidR="00677D24" w:rsidRPr="001A3F02" w:rsidRDefault="00677D24" w:rsidP="006D7F9E">
            <w:pPr>
              <w:pStyle w:val="TAH"/>
            </w:pPr>
          </w:p>
        </w:tc>
        <w:tc>
          <w:tcPr>
            <w:tcW w:w="856" w:type="pct"/>
            <w:vMerge/>
            <w:shd w:val="clear" w:color="auto" w:fill="FFFFFF"/>
            <w:vAlign w:val="center"/>
          </w:tcPr>
          <w:p w14:paraId="64D41CA5" w14:textId="77777777" w:rsidR="00677D24" w:rsidRPr="001A3F02" w:rsidRDefault="00677D24" w:rsidP="006D7F9E">
            <w:pPr>
              <w:pStyle w:val="TAH"/>
            </w:pPr>
          </w:p>
        </w:tc>
        <w:tc>
          <w:tcPr>
            <w:tcW w:w="589" w:type="pct"/>
            <w:vMerge/>
            <w:shd w:val="clear" w:color="auto" w:fill="FFFFFF"/>
          </w:tcPr>
          <w:p w14:paraId="385BD1D7" w14:textId="77777777" w:rsidR="00677D24" w:rsidRPr="001A3F02" w:rsidRDefault="00677D24" w:rsidP="006D7F9E">
            <w:pPr>
              <w:pStyle w:val="TAH"/>
            </w:pPr>
          </w:p>
        </w:tc>
        <w:tc>
          <w:tcPr>
            <w:tcW w:w="610" w:type="pct"/>
            <w:vMerge/>
            <w:shd w:val="clear" w:color="auto" w:fill="FFFFFF"/>
          </w:tcPr>
          <w:p w14:paraId="358DEE29" w14:textId="77777777" w:rsidR="00677D24" w:rsidRPr="001A3F02" w:rsidRDefault="00677D24" w:rsidP="006D7F9E">
            <w:pPr>
              <w:pStyle w:val="TAH"/>
            </w:pPr>
          </w:p>
        </w:tc>
        <w:tc>
          <w:tcPr>
            <w:tcW w:w="714" w:type="pct"/>
            <w:vMerge/>
            <w:shd w:val="clear" w:color="auto" w:fill="FFFFFF"/>
            <w:vAlign w:val="center"/>
          </w:tcPr>
          <w:p w14:paraId="20F6788F" w14:textId="77777777" w:rsidR="00677D24" w:rsidRPr="001A3F02" w:rsidRDefault="00677D24" w:rsidP="006D7F9E">
            <w:pPr>
              <w:pStyle w:val="TAH"/>
            </w:pPr>
          </w:p>
        </w:tc>
        <w:tc>
          <w:tcPr>
            <w:tcW w:w="804" w:type="pct"/>
            <w:vMerge/>
            <w:shd w:val="clear" w:color="auto" w:fill="FFFFFF"/>
            <w:vAlign w:val="center"/>
          </w:tcPr>
          <w:p w14:paraId="2A7BBB60" w14:textId="77777777" w:rsidR="00677D24" w:rsidRPr="001A3F02" w:rsidRDefault="00677D24" w:rsidP="006D7F9E">
            <w:pPr>
              <w:pStyle w:val="TAH"/>
            </w:pPr>
          </w:p>
        </w:tc>
        <w:tc>
          <w:tcPr>
            <w:tcW w:w="758" w:type="pct"/>
            <w:shd w:val="clear" w:color="auto" w:fill="FFFFFF"/>
            <w:vAlign w:val="center"/>
          </w:tcPr>
          <w:p w14:paraId="67D018E8" w14:textId="77777777" w:rsidR="00677D24" w:rsidRPr="001A3F02" w:rsidRDefault="00677D24" w:rsidP="006D7F9E">
            <w:pPr>
              <w:pStyle w:val="TAH"/>
            </w:pPr>
            <w:r w:rsidRPr="001A3F02">
              <w:t>Target BLER</w:t>
            </w:r>
          </w:p>
        </w:tc>
        <w:tc>
          <w:tcPr>
            <w:tcW w:w="332" w:type="pct"/>
            <w:shd w:val="clear" w:color="auto" w:fill="FFFFFF"/>
            <w:vAlign w:val="center"/>
          </w:tcPr>
          <w:p w14:paraId="35585D9D" w14:textId="77777777" w:rsidR="00677D24" w:rsidRPr="001A3F02" w:rsidRDefault="00677D24" w:rsidP="006D7F9E">
            <w:pPr>
              <w:pStyle w:val="TAH"/>
            </w:pPr>
            <w:r w:rsidRPr="001A3F02">
              <w:t>SNR (dB)</w:t>
            </w:r>
          </w:p>
        </w:tc>
      </w:tr>
      <w:tr w:rsidR="00677D24" w:rsidRPr="001A3F02" w14:paraId="3314CF2B" w14:textId="77777777" w:rsidTr="006D7F9E">
        <w:trPr>
          <w:trHeight w:val="198"/>
          <w:jc w:val="center"/>
        </w:trPr>
        <w:tc>
          <w:tcPr>
            <w:tcW w:w="337" w:type="pct"/>
            <w:shd w:val="clear" w:color="auto" w:fill="FFFFFF"/>
            <w:vAlign w:val="center"/>
          </w:tcPr>
          <w:p w14:paraId="5F676B47" w14:textId="77777777" w:rsidR="00677D24" w:rsidRPr="001A3F02" w:rsidRDefault="00677D24" w:rsidP="006D7F9E">
            <w:pPr>
              <w:pStyle w:val="TAC"/>
            </w:pPr>
            <w:r w:rsidRPr="001A3F02">
              <w:t>1-1</w:t>
            </w:r>
          </w:p>
        </w:tc>
        <w:tc>
          <w:tcPr>
            <w:tcW w:w="856" w:type="pct"/>
            <w:shd w:val="clear" w:color="auto" w:fill="FFFFFF"/>
            <w:vAlign w:val="center"/>
          </w:tcPr>
          <w:p w14:paraId="1D8B767C" w14:textId="77777777" w:rsidR="00677D24" w:rsidRPr="001A3F02" w:rsidRDefault="00677D24" w:rsidP="006D7F9E">
            <w:pPr>
              <w:pStyle w:val="TAC"/>
            </w:pPr>
            <w:proofErr w:type="gramStart"/>
            <w:r w:rsidRPr="001A3F02">
              <w:t>R.PDSCH</w:t>
            </w:r>
            <w:proofErr w:type="gramEnd"/>
            <w:r w:rsidRPr="001A3F02">
              <w:t>.1-1.4 FDD</w:t>
            </w:r>
          </w:p>
        </w:tc>
        <w:tc>
          <w:tcPr>
            <w:tcW w:w="589" w:type="pct"/>
            <w:shd w:val="clear" w:color="auto" w:fill="FFFFFF"/>
            <w:vAlign w:val="center"/>
          </w:tcPr>
          <w:p w14:paraId="0A4D37E9" w14:textId="77777777" w:rsidR="00677D24" w:rsidRPr="001A3F02" w:rsidRDefault="00677D24" w:rsidP="006D7F9E">
            <w:pPr>
              <w:pStyle w:val="TAC"/>
            </w:pPr>
            <w:r w:rsidRPr="001A3F02">
              <w:t>10 / 15</w:t>
            </w:r>
          </w:p>
        </w:tc>
        <w:tc>
          <w:tcPr>
            <w:tcW w:w="610" w:type="pct"/>
            <w:shd w:val="clear" w:color="auto" w:fill="FFFFFF"/>
            <w:vAlign w:val="center"/>
          </w:tcPr>
          <w:p w14:paraId="4F669659" w14:textId="77777777" w:rsidR="00677D24" w:rsidRPr="001A3F02" w:rsidRDefault="00677D24" w:rsidP="006D7F9E">
            <w:pPr>
              <w:pStyle w:val="TAC"/>
            </w:pPr>
            <w:r w:rsidRPr="001A3F02">
              <w:t>QPSK, 0.59</w:t>
            </w:r>
          </w:p>
        </w:tc>
        <w:tc>
          <w:tcPr>
            <w:tcW w:w="714" w:type="pct"/>
            <w:shd w:val="clear" w:color="auto" w:fill="FFFFFF"/>
            <w:vAlign w:val="center"/>
          </w:tcPr>
          <w:p w14:paraId="2DA2B0B8" w14:textId="77777777" w:rsidR="00677D24" w:rsidRPr="001A3F02" w:rsidRDefault="00677D24" w:rsidP="006D7F9E">
            <w:pPr>
              <w:pStyle w:val="TAC"/>
            </w:pPr>
            <w:r w:rsidRPr="001A3F02">
              <w:t>AWGN</w:t>
            </w:r>
          </w:p>
        </w:tc>
        <w:tc>
          <w:tcPr>
            <w:tcW w:w="804" w:type="pct"/>
            <w:shd w:val="clear" w:color="auto" w:fill="FFFFFF"/>
            <w:vAlign w:val="center"/>
          </w:tcPr>
          <w:p w14:paraId="55625B42" w14:textId="77777777" w:rsidR="00677D24" w:rsidRPr="001A3F02" w:rsidRDefault="00677D24" w:rsidP="006D7F9E">
            <w:pPr>
              <w:pStyle w:val="TAC"/>
            </w:pPr>
            <w:r w:rsidRPr="001A3F02">
              <w:t>1x2, ULA Low</w:t>
            </w:r>
          </w:p>
        </w:tc>
        <w:tc>
          <w:tcPr>
            <w:tcW w:w="758" w:type="pct"/>
            <w:shd w:val="clear" w:color="auto" w:fill="FFFFFF"/>
            <w:vAlign w:val="center"/>
          </w:tcPr>
          <w:p w14:paraId="3953D9B4" w14:textId="77777777" w:rsidR="00677D24" w:rsidRPr="001A3F02" w:rsidRDefault="00677D24" w:rsidP="006D7F9E">
            <w:pPr>
              <w:pStyle w:val="TAC"/>
            </w:pPr>
            <w:r w:rsidRPr="001A3F02">
              <w:t>0.001%</w:t>
            </w:r>
          </w:p>
        </w:tc>
        <w:tc>
          <w:tcPr>
            <w:tcW w:w="332" w:type="pct"/>
            <w:shd w:val="clear" w:color="auto" w:fill="FFFFFF"/>
            <w:vAlign w:val="center"/>
          </w:tcPr>
          <w:p w14:paraId="60D3A95A" w14:textId="36B65AEE" w:rsidR="00677D24" w:rsidRPr="001A3F02" w:rsidRDefault="006F41CF" w:rsidP="006D7F9E">
            <w:pPr>
              <w:pStyle w:val="TAC"/>
            </w:pPr>
            <w:ins w:id="5" w:author="Omar Farooq" w:date="2021-10-11T01:39:00Z">
              <w:r>
                <w:rPr>
                  <w:rFonts w:cs="Arial"/>
                </w:rPr>
                <w:t>3.2</w:t>
              </w:r>
            </w:ins>
            <w:del w:id="6" w:author="Omar Farooq" w:date="2021-10-11T01:39:00Z">
              <w:r w:rsidR="00677D24" w:rsidRPr="001A3F02" w:rsidDel="006F41CF">
                <w:rPr>
                  <w:rFonts w:cs="Arial"/>
                </w:rPr>
                <w:delText>2.7</w:delText>
              </w:r>
            </w:del>
          </w:p>
        </w:tc>
      </w:tr>
    </w:tbl>
    <w:p w14:paraId="405C668F" w14:textId="77777777" w:rsidR="00677D24" w:rsidRPr="001A3F02" w:rsidRDefault="00677D24" w:rsidP="00677D24">
      <w:pPr>
        <w:rPr>
          <w:rFonts w:ascii="Times-Roman" w:hAnsi="Times-Roman"/>
        </w:rPr>
      </w:pPr>
    </w:p>
    <w:p w14:paraId="33D74FCC" w14:textId="77777777" w:rsidR="00677D24" w:rsidRPr="001A3F02" w:rsidRDefault="00677D24" w:rsidP="00677D24">
      <w:pPr>
        <w:rPr>
          <w:lang w:eastAsia="ja-JP"/>
        </w:rPr>
      </w:pPr>
      <w:r w:rsidRPr="001A3F02">
        <w:t>The normative reference for this requirement is TS 38.101-4 [5], clause 5.2.2.1.5</w:t>
      </w:r>
      <w:r w:rsidRPr="001A3F02">
        <w:rPr>
          <w:lang w:eastAsia="ja-JP"/>
        </w:rPr>
        <w:t>.</w:t>
      </w:r>
    </w:p>
    <w:p w14:paraId="661D0266" w14:textId="77777777" w:rsidR="00677D24" w:rsidRPr="001A3F02" w:rsidRDefault="00677D24" w:rsidP="00677D24">
      <w:pPr>
        <w:pStyle w:val="Heading6"/>
      </w:pPr>
      <w:bookmarkStart w:id="7" w:name="_Toc75789950"/>
      <w:bookmarkStart w:id="8" w:name="_Toc84264580"/>
      <w:r w:rsidRPr="001A3F02">
        <w:rPr>
          <w:lang w:eastAsia="ja-JP"/>
        </w:rPr>
        <w:t>5.2.2.1.5_1</w:t>
      </w:r>
      <w:r w:rsidRPr="001A3F02">
        <w:tab/>
        <w:t xml:space="preserve">2Rx FDD FR1 PDSCH 0.001% BLER performance - </w:t>
      </w:r>
      <w:r w:rsidRPr="001A3F02">
        <w:rPr>
          <w:lang w:eastAsia="ja-JP"/>
        </w:rPr>
        <w:t>1</w:t>
      </w:r>
      <w:r w:rsidRPr="001A3F02">
        <w:t>x2 MIMO with baseline receiver for both SA and NSA</w:t>
      </w:r>
      <w:bookmarkEnd w:id="7"/>
      <w:bookmarkEnd w:id="8"/>
    </w:p>
    <w:p w14:paraId="01F1F33A" w14:textId="77777777" w:rsidR="00677D24" w:rsidRPr="001A3F02" w:rsidRDefault="00677D24" w:rsidP="00677D24">
      <w:pPr>
        <w:pStyle w:val="EditorsNote"/>
        <w:ind w:left="0" w:firstLine="0"/>
      </w:pPr>
      <w:r w:rsidRPr="001A3F02">
        <w:t>Editor's note:</w:t>
      </w:r>
      <w:r w:rsidRPr="001A3F02">
        <w:tab/>
        <w:t>This clause is incomplete. The following aspects are either missing or not yet determined:</w:t>
      </w:r>
    </w:p>
    <w:p w14:paraId="3A0CA853" w14:textId="77777777" w:rsidR="00677D24" w:rsidRPr="001A3F02" w:rsidRDefault="00677D24" w:rsidP="00677D24">
      <w:pPr>
        <w:rPr>
          <w:color w:val="FF0000"/>
        </w:rPr>
      </w:pPr>
      <w:r w:rsidRPr="001A3F02">
        <w:rPr>
          <w:color w:val="FF0000"/>
        </w:rPr>
        <w:lastRenderedPageBreak/>
        <w:t>-</w:t>
      </w:r>
      <w:r w:rsidRPr="001A3F02">
        <w:rPr>
          <w:color w:val="FF0000"/>
        </w:rPr>
        <w:tab/>
        <w:t>Statistical significance in Annex G is FFS</w:t>
      </w:r>
    </w:p>
    <w:p w14:paraId="12A25119" w14:textId="77777777" w:rsidR="00677D24" w:rsidRPr="001A3F02" w:rsidRDefault="00677D24" w:rsidP="00677D24">
      <w:r w:rsidRPr="001A3F02">
        <w:rPr>
          <w:color w:val="FF0000"/>
        </w:rPr>
        <w:t>-</w:t>
      </w:r>
      <w:r w:rsidRPr="001A3F02">
        <w:rPr>
          <w:color w:val="FF0000"/>
        </w:rPr>
        <w:tab/>
        <w:t>MU factor due to finite test time needs further study</w:t>
      </w:r>
    </w:p>
    <w:p w14:paraId="0F7F4880" w14:textId="77777777" w:rsidR="00F43F7D" w:rsidRPr="001A3F02" w:rsidRDefault="00F43F7D" w:rsidP="00F43F7D">
      <w:pPr>
        <w:pStyle w:val="H6"/>
      </w:pPr>
      <w:r w:rsidRPr="001A3F02">
        <w:t>5.2.2.1.5</w:t>
      </w:r>
      <w:r w:rsidRPr="001A3F02">
        <w:rPr>
          <w:lang w:eastAsia="ja-JP"/>
        </w:rPr>
        <w:t>_1</w:t>
      </w:r>
      <w:r w:rsidRPr="001A3F02">
        <w:t>.1</w:t>
      </w:r>
      <w:r w:rsidRPr="001A3F02">
        <w:tab/>
        <w:t>Test purpose</w:t>
      </w:r>
    </w:p>
    <w:p w14:paraId="210D222E" w14:textId="77777777" w:rsidR="00F43F7D" w:rsidRPr="001A3F02" w:rsidRDefault="00F43F7D" w:rsidP="00F43F7D">
      <w:r w:rsidRPr="001A3F02">
        <w:t>To verify the PDSCH 0.001% BLER performance under 2 receive antenna conditions</w:t>
      </w:r>
      <w:r w:rsidRPr="001A3F02">
        <w:rPr>
          <w:lang w:eastAsia="ja-JP"/>
        </w:rPr>
        <w:t>.</w:t>
      </w:r>
    </w:p>
    <w:p w14:paraId="0FE503B9" w14:textId="77777777" w:rsidR="00F43F7D" w:rsidRPr="001A3F02" w:rsidRDefault="00F43F7D" w:rsidP="00F43F7D">
      <w:pPr>
        <w:pStyle w:val="H6"/>
      </w:pPr>
      <w:r w:rsidRPr="001A3F02">
        <w:t>5.2.2.1.5_</w:t>
      </w:r>
      <w:r w:rsidRPr="001A3F02">
        <w:rPr>
          <w:lang w:eastAsia="ja-JP"/>
        </w:rPr>
        <w:t>1</w:t>
      </w:r>
      <w:r w:rsidRPr="001A3F02">
        <w:t>.2</w:t>
      </w:r>
      <w:r w:rsidRPr="001A3F02">
        <w:tab/>
        <w:t>Test applicability</w:t>
      </w:r>
    </w:p>
    <w:p w14:paraId="5FCC8ED8" w14:textId="77777777" w:rsidR="00F43F7D" w:rsidRPr="001A3F02" w:rsidRDefault="00F43F7D" w:rsidP="00F43F7D">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4590EEFA" w14:textId="77777777" w:rsidR="00F43F7D" w:rsidRPr="001A3F02" w:rsidRDefault="00F43F7D" w:rsidP="00F43F7D">
      <w:pPr>
        <w:pStyle w:val="H6"/>
      </w:pPr>
      <w:r w:rsidRPr="001A3F02">
        <w:t>5.2.2.1.5_</w:t>
      </w:r>
      <w:r w:rsidRPr="001A3F02">
        <w:rPr>
          <w:lang w:eastAsia="ja-JP"/>
        </w:rPr>
        <w:t>1</w:t>
      </w:r>
      <w:r w:rsidRPr="001A3F02">
        <w:t>.3</w:t>
      </w:r>
      <w:r w:rsidRPr="001A3F02">
        <w:tab/>
        <w:t>Test description</w:t>
      </w:r>
    </w:p>
    <w:p w14:paraId="642CC5FC" w14:textId="77777777" w:rsidR="00F43F7D" w:rsidRPr="001A3F02" w:rsidRDefault="00F43F7D" w:rsidP="00F43F7D">
      <w:pPr>
        <w:pStyle w:val="H6"/>
      </w:pPr>
      <w:r w:rsidRPr="001A3F02">
        <w:t>5.2.2.1.5_</w:t>
      </w:r>
      <w:r w:rsidRPr="001A3F02">
        <w:rPr>
          <w:lang w:eastAsia="ja-JP"/>
        </w:rPr>
        <w:t>1</w:t>
      </w:r>
      <w:r w:rsidRPr="001A3F02">
        <w:t>.3.1</w:t>
      </w:r>
      <w:r w:rsidRPr="001A3F02">
        <w:tab/>
        <w:t>Initial conditions</w:t>
      </w:r>
    </w:p>
    <w:p w14:paraId="24B4343B" w14:textId="77777777" w:rsidR="00F43F7D" w:rsidRPr="001A3F02" w:rsidRDefault="00F43F7D" w:rsidP="00F43F7D">
      <w:r w:rsidRPr="001A3F02">
        <w:t>Initial conditions are a set of test configurations the UE needs to be tested in and the steps for the SS to take with the UE to reach the correct measurement state.</w:t>
      </w:r>
    </w:p>
    <w:p w14:paraId="3044938D" w14:textId="77777777" w:rsidR="00F43F7D" w:rsidRPr="001A3F02" w:rsidRDefault="00F43F7D" w:rsidP="00F43F7D">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51DD5313" w14:textId="77777777" w:rsidR="00F43F7D" w:rsidRPr="001A3F02" w:rsidRDefault="00F43F7D" w:rsidP="00F43F7D">
      <w:r w:rsidRPr="001A3F02">
        <w:t>Configurations of PDSCH and PDCCH before measurement are specified in Annex C.</w:t>
      </w:r>
    </w:p>
    <w:p w14:paraId="32C8EB5A" w14:textId="77777777" w:rsidR="00F43F7D" w:rsidRPr="001A3F02" w:rsidRDefault="00F43F7D" w:rsidP="00F43F7D">
      <w:r w:rsidRPr="001A3F02">
        <w:t xml:space="preserve">Test Environment: Normal, as defined in TS 38.508-1 [6] clause </w:t>
      </w:r>
      <w:r w:rsidRPr="001A3F02">
        <w:rPr>
          <w:lang w:eastAsia="ja-JP"/>
        </w:rPr>
        <w:t>4.1</w:t>
      </w:r>
      <w:r w:rsidRPr="001A3F02">
        <w:t>.</w:t>
      </w:r>
    </w:p>
    <w:p w14:paraId="60F9A14D" w14:textId="77777777" w:rsidR="00F43F7D" w:rsidRPr="001A3F02" w:rsidRDefault="00F43F7D" w:rsidP="00F43F7D">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63ADFD5C" w14:textId="77777777" w:rsidR="00F43F7D" w:rsidRPr="001A3F02" w:rsidRDefault="00F43F7D" w:rsidP="00F43F7D">
      <w:r w:rsidRPr="001A3F02">
        <w:t>For EN-DC within FR1 operation, setup the LTE link according to Annex D</w:t>
      </w:r>
    </w:p>
    <w:p w14:paraId="24DD8BF7" w14:textId="77777777" w:rsidR="00F43F7D" w:rsidRPr="001A3F02" w:rsidRDefault="00F43F7D" w:rsidP="00F43F7D">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624F3887" w14:textId="77777777" w:rsidR="00F43F7D" w:rsidRPr="001A3F02" w:rsidRDefault="00F43F7D" w:rsidP="00F43F7D">
      <w:pPr>
        <w:pStyle w:val="B10"/>
      </w:pPr>
      <w:r w:rsidRPr="001A3F02">
        <w:t>2.</w:t>
      </w:r>
      <w:r w:rsidRPr="001A3F02">
        <w:tab/>
        <w:t>The parameter settings for the cell are set up according to Table 5.2-1, Table 5.2.2.1.5.0-2 and Table 5.2.2.1.5.0-3 as appropriate.</w:t>
      </w:r>
    </w:p>
    <w:p w14:paraId="14387CEB" w14:textId="77777777" w:rsidR="00F43F7D" w:rsidRPr="001A3F02" w:rsidRDefault="00F43F7D" w:rsidP="00F43F7D">
      <w:pPr>
        <w:pStyle w:val="B10"/>
      </w:pPr>
      <w:r w:rsidRPr="001A3F02">
        <w:t>3.</w:t>
      </w:r>
      <w:r w:rsidRPr="001A3F02">
        <w:tab/>
        <w:t>Downlink signals for NR cell are initially set up according to Annexes C.0, C.1, C.2 and uplink signals according to Annexes G.0, G.1, G.2, G.3.1 of TS 38.521-1 [7].</w:t>
      </w:r>
    </w:p>
    <w:p w14:paraId="561D1019" w14:textId="77777777" w:rsidR="00F43F7D" w:rsidRPr="001A3F02" w:rsidRDefault="00F43F7D" w:rsidP="00F43F7D">
      <w:pPr>
        <w:pStyle w:val="B10"/>
      </w:pPr>
      <w:r w:rsidRPr="001A3F02">
        <w:t>4.</w:t>
      </w:r>
      <w:r w:rsidRPr="001A3F02">
        <w:tab/>
        <w:t>Propagation conditions are set according to Annex B</w:t>
      </w:r>
      <w:r w:rsidRPr="001A3F02">
        <w:rPr>
          <w:lang w:eastAsia="ja-JP"/>
        </w:rPr>
        <w:t>.0</w:t>
      </w:r>
      <w:r w:rsidRPr="001A3F02">
        <w:t>.</w:t>
      </w:r>
    </w:p>
    <w:p w14:paraId="33FF68EC" w14:textId="77777777" w:rsidR="00F43F7D" w:rsidRPr="001A3F02" w:rsidRDefault="00F43F7D" w:rsidP="00F43F7D">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5.2.2.1.5_1.3.3.</w:t>
      </w:r>
    </w:p>
    <w:p w14:paraId="6868F767" w14:textId="77777777" w:rsidR="00F43F7D" w:rsidRPr="001A3F02" w:rsidRDefault="00F43F7D" w:rsidP="00F43F7D">
      <w:pPr>
        <w:pStyle w:val="H6"/>
        <w:rPr>
          <w:b/>
        </w:rPr>
      </w:pPr>
      <w:r w:rsidRPr="001A3F02">
        <w:t>5.2.2.1.5_</w:t>
      </w:r>
      <w:r w:rsidRPr="001A3F02">
        <w:rPr>
          <w:lang w:eastAsia="ja-JP"/>
        </w:rPr>
        <w:t>1</w:t>
      </w:r>
      <w:r w:rsidRPr="001A3F02">
        <w:t>.3.2</w:t>
      </w:r>
      <w:r w:rsidRPr="001A3F02">
        <w:tab/>
        <w:t>Test procedure</w:t>
      </w:r>
    </w:p>
    <w:p w14:paraId="1DE82A2C" w14:textId="77777777" w:rsidR="00F43F7D" w:rsidRPr="001A3F02" w:rsidRDefault="00F43F7D" w:rsidP="00F43F7D">
      <w:pPr>
        <w:pStyle w:val="B10"/>
      </w:pPr>
      <w:r w:rsidRPr="001A3F02">
        <w:t>1.</w:t>
      </w:r>
      <w:r w:rsidRPr="001A3F02">
        <w:tab/>
        <w:t>SS transmits PDSCH via PDCCH DCI format 1_1 for C_RNTI to transmit the DL RMC according to Table 5.2.2.1.5.0-3. The SS sends downlink MAC padding bits on the DL RMC.</w:t>
      </w:r>
    </w:p>
    <w:p w14:paraId="6EA6A835" w14:textId="77777777" w:rsidR="00F43F7D" w:rsidRPr="001A3F02" w:rsidRDefault="00F43F7D" w:rsidP="00F43F7D">
      <w:pPr>
        <w:pStyle w:val="B10"/>
      </w:pPr>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 5.2.2.1.5_1.3.4-1.</w:t>
      </w:r>
    </w:p>
    <w:p w14:paraId="0A8FEB60" w14:textId="77777777" w:rsidR="00F43F7D" w:rsidRPr="001A3F02" w:rsidRDefault="00F43F7D" w:rsidP="00F43F7D">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FFS. Count the number of NACKs, ACKs and </w:t>
      </w:r>
      <w:proofErr w:type="spellStart"/>
      <w:r w:rsidRPr="001A3F02">
        <w:t>statDTXs</w:t>
      </w:r>
      <w:proofErr w:type="spellEnd"/>
      <w:r w:rsidRPr="001A3F02">
        <w:t xml:space="preserve"> on the UL during each subtest and decide pass or fail according to Table FFS</w:t>
      </w:r>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FFS</w:t>
      </w:r>
      <w:r w:rsidRPr="001A3F02">
        <w:t>.</w:t>
      </w:r>
    </w:p>
    <w:p w14:paraId="4E456790" w14:textId="77777777" w:rsidR="00F43F7D" w:rsidRPr="001A3F02" w:rsidRDefault="00F43F7D" w:rsidP="00F43F7D">
      <w:pPr>
        <w:pStyle w:val="H6"/>
      </w:pPr>
      <w:r w:rsidRPr="001A3F02">
        <w:t>5.2.2.1.5_</w:t>
      </w:r>
      <w:r w:rsidRPr="001A3F02">
        <w:rPr>
          <w:lang w:eastAsia="ja-JP"/>
        </w:rPr>
        <w:t>1</w:t>
      </w:r>
      <w:r w:rsidRPr="001A3F02">
        <w:t>.3.3</w:t>
      </w:r>
      <w:r w:rsidRPr="001A3F02">
        <w:tab/>
        <w:t>Message contents</w:t>
      </w:r>
    </w:p>
    <w:p w14:paraId="57A2E729" w14:textId="77777777" w:rsidR="00F43F7D" w:rsidRPr="001A3F02" w:rsidRDefault="00F43F7D" w:rsidP="00F43F7D">
      <w:pPr>
        <w:pStyle w:val="H6"/>
        <w:rPr>
          <w:lang w:eastAsia="ja-JP"/>
        </w:rPr>
      </w:pPr>
      <w:r w:rsidRPr="001A3F02">
        <w:t>5.2.2.1.5_</w:t>
      </w:r>
      <w:r w:rsidRPr="001A3F02">
        <w:rPr>
          <w:lang w:eastAsia="ja-JP"/>
        </w:rPr>
        <w:t>1</w:t>
      </w:r>
      <w:r w:rsidRPr="001A3F02">
        <w:t>.3.3_1</w:t>
      </w:r>
      <w:r w:rsidRPr="001A3F02">
        <w:tab/>
        <w:t>Message exceptions for SA</w:t>
      </w:r>
    </w:p>
    <w:p w14:paraId="1F8B06A8" w14:textId="77777777" w:rsidR="00F43F7D" w:rsidRPr="001A3F02" w:rsidRDefault="00F43F7D" w:rsidP="00F43F7D">
      <w:r w:rsidRPr="001A3F02">
        <w:t xml:space="preserve">As defined in clause </w:t>
      </w:r>
      <w:r w:rsidRPr="001A3F02">
        <w:rPr>
          <w:lang w:eastAsia="ja-JP"/>
        </w:rPr>
        <w:t xml:space="preserve">5.4.2 of TS 38.508-1 [6] </w:t>
      </w:r>
      <w:r w:rsidRPr="001A3F02">
        <w:t>with the following exceptions:</w:t>
      </w:r>
    </w:p>
    <w:p w14:paraId="338B310D" w14:textId="77777777" w:rsidR="00F43F7D" w:rsidRPr="001A3F02" w:rsidRDefault="00F43F7D" w:rsidP="00F43F7D">
      <w:pPr>
        <w:pStyle w:val="TH"/>
        <w:rPr>
          <w:lang w:eastAsia="ja-JP"/>
        </w:rPr>
      </w:pPr>
      <w:r w:rsidRPr="001A3F02">
        <w:lastRenderedPageBreak/>
        <w:t>Table 5.2.2.1.5_1.3.3_1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43F7D" w:rsidRPr="001A3F02" w14:paraId="69839A8A" w14:textId="77777777" w:rsidTr="00F674E0">
        <w:tc>
          <w:tcPr>
            <w:tcW w:w="9750" w:type="dxa"/>
            <w:gridSpan w:val="4"/>
            <w:tcBorders>
              <w:top w:val="single" w:sz="4" w:space="0" w:color="auto"/>
              <w:left w:val="single" w:sz="4" w:space="0" w:color="auto"/>
              <w:bottom w:val="single" w:sz="4" w:space="0" w:color="auto"/>
              <w:right w:val="single" w:sz="4" w:space="0" w:color="auto"/>
            </w:tcBorders>
            <w:hideMark/>
          </w:tcPr>
          <w:p w14:paraId="7DE58747" w14:textId="77777777" w:rsidR="00F43F7D" w:rsidRPr="001A3F02" w:rsidRDefault="00F43F7D" w:rsidP="00F674E0">
            <w:pPr>
              <w:pStyle w:val="TAH"/>
              <w:jc w:val="left"/>
              <w:rPr>
                <w:b w:val="0"/>
                <w:lang w:eastAsia="ja-JP"/>
              </w:rPr>
            </w:pPr>
            <w:r w:rsidRPr="001A3F02">
              <w:rPr>
                <w:b w:val="0"/>
              </w:rPr>
              <w:t xml:space="preserve">Derivation Path: TS 38.508-1 [6], Table </w:t>
            </w:r>
            <w:r w:rsidRPr="001A3F02">
              <w:rPr>
                <w:b w:val="0"/>
                <w:lang w:eastAsia="ja-JP"/>
              </w:rPr>
              <w:t>5.4.2-19</w:t>
            </w:r>
          </w:p>
        </w:tc>
      </w:tr>
      <w:tr w:rsidR="00F43F7D" w:rsidRPr="001A3F02" w14:paraId="25DB6424"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78CC81C3" w14:textId="77777777" w:rsidR="00F43F7D" w:rsidRPr="001A3F02" w:rsidRDefault="00F43F7D" w:rsidP="00F674E0">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9B09AE" w14:textId="77777777" w:rsidR="00F43F7D" w:rsidRPr="001A3F02" w:rsidRDefault="00F43F7D" w:rsidP="00F674E0">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4ECF2B28" w14:textId="77777777" w:rsidR="00F43F7D" w:rsidRPr="001A3F02" w:rsidRDefault="00F43F7D" w:rsidP="00F674E0">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7CB77A4A" w14:textId="77777777" w:rsidR="00F43F7D" w:rsidRPr="001A3F02" w:rsidRDefault="00F43F7D" w:rsidP="00F674E0">
            <w:pPr>
              <w:pStyle w:val="TAH"/>
            </w:pPr>
            <w:r w:rsidRPr="001A3F02">
              <w:t>Condition</w:t>
            </w:r>
          </w:p>
        </w:tc>
      </w:tr>
      <w:tr w:rsidR="00F43F7D" w:rsidRPr="001A3F02" w14:paraId="69E2DDC9"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6C9D8B46" w14:textId="77777777" w:rsidR="00F43F7D" w:rsidRPr="001A3F02" w:rsidRDefault="00F43F7D" w:rsidP="00F674E0">
            <w:pPr>
              <w:pStyle w:val="TAL"/>
            </w:pPr>
            <w:r w:rsidRPr="001A3F02">
              <w:t>PDSCH-</w:t>
            </w:r>
            <w:proofErr w:type="spellStart"/>
            <w:proofErr w:type="gramStart"/>
            <w:r w:rsidRPr="001A3F02">
              <w:t>TimeDomainResourceAllocationList</w:t>
            </w:r>
            <w:proofErr w:type="spellEnd"/>
            <w:r w:rsidRPr="001A3F02">
              <w:t>::</w:t>
            </w:r>
            <w:proofErr w:type="gram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72F4E03B" w14:textId="77777777" w:rsidR="00F43F7D" w:rsidRPr="001A3F02" w:rsidRDefault="00F43F7D" w:rsidP="00F674E0">
            <w:pPr>
              <w:pStyle w:val="TAL"/>
            </w:pPr>
            <w:r w:rsidRPr="001A3F02">
              <w:t xml:space="preserve">2 </w:t>
            </w:r>
            <w:proofErr w:type="gramStart"/>
            <w:r w:rsidRPr="001A3F02">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374B358A" w14:textId="77777777" w:rsidR="00F43F7D" w:rsidRPr="001A3F02" w:rsidRDefault="00F43F7D" w:rsidP="00F674E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51BD95" w14:textId="77777777" w:rsidR="00F43F7D" w:rsidRPr="001A3F02" w:rsidRDefault="00F43F7D" w:rsidP="00F674E0">
            <w:pPr>
              <w:pStyle w:val="TAL"/>
            </w:pPr>
            <w:r w:rsidRPr="001A3F02">
              <w:t>FR1</w:t>
            </w:r>
          </w:p>
        </w:tc>
      </w:tr>
      <w:tr w:rsidR="00F43F7D" w:rsidRPr="001A3F02" w14:paraId="4B24E116" w14:textId="77777777" w:rsidTr="00F674E0">
        <w:tc>
          <w:tcPr>
            <w:tcW w:w="4536" w:type="dxa"/>
            <w:tcBorders>
              <w:top w:val="single" w:sz="4" w:space="0" w:color="auto"/>
              <w:left w:val="single" w:sz="4" w:space="0" w:color="auto"/>
              <w:bottom w:val="single" w:sz="4" w:space="0" w:color="auto"/>
              <w:right w:val="single" w:sz="4" w:space="0" w:color="auto"/>
            </w:tcBorders>
          </w:tcPr>
          <w:p w14:paraId="3F634DFF" w14:textId="77777777" w:rsidR="00F43F7D" w:rsidRPr="001A3F02" w:rsidRDefault="00F43F7D" w:rsidP="00F674E0">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5FB411A4" w14:textId="77777777" w:rsidR="00F43F7D" w:rsidRPr="001A3F02" w:rsidRDefault="00F43F7D" w:rsidP="00F674E0">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1A15B0E6" w14:textId="77777777" w:rsidR="00F43F7D" w:rsidRPr="001A3F02" w:rsidRDefault="00F43F7D"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4D3025BF" w14:textId="77777777" w:rsidR="00F43F7D" w:rsidRPr="001A3F02" w:rsidRDefault="00F43F7D" w:rsidP="00F674E0">
            <w:pPr>
              <w:pStyle w:val="TAL"/>
            </w:pPr>
          </w:p>
        </w:tc>
      </w:tr>
      <w:tr w:rsidR="00F43F7D" w:rsidRPr="001A3F02" w14:paraId="774141DA"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60DBD485" w14:textId="77777777" w:rsidR="00F43F7D" w:rsidRPr="001A3F02" w:rsidRDefault="00F43F7D" w:rsidP="00F674E0">
            <w:pPr>
              <w:pStyle w:val="TAL"/>
            </w:pPr>
            <w:r w:rsidRPr="001A3F02">
              <w:t xml:space="preserve">  PDSCH-</w:t>
            </w:r>
            <w:proofErr w:type="spellStart"/>
            <w:proofErr w:type="gramStart"/>
            <w:r w:rsidRPr="001A3F02">
              <w:t>TimeDomainResourceAllocation</w:t>
            </w:r>
            <w:proofErr w:type="spellEnd"/>
            <w:r w:rsidRPr="001A3F02">
              <w:t>[</w:t>
            </w:r>
            <w:proofErr w:type="gram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6C74CFC0" w14:textId="77777777" w:rsidR="00F43F7D" w:rsidRPr="001A3F02" w:rsidRDefault="00F43F7D" w:rsidP="00F674E0">
            <w:pPr>
              <w:pStyle w:val="TAL"/>
            </w:pPr>
          </w:p>
        </w:tc>
        <w:tc>
          <w:tcPr>
            <w:tcW w:w="1701" w:type="dxa"/>
            <w:tcBorders>
              <w:top w:val="single" w:sz="4" w:space="0" w:color="auto"/>
              <w:left w:val="single" w:sz="4" w:space="0" w:color="auto"/>
              <w:bottom w:val="single" w:sz="4" w:space="0" w:color="auto"/>
              <w:right w:val="single" w:sz="4" w:space="0" w:color="auto"/>
            </w:tcBorders>
          </w:tcPr>
          <w:p w14:paraId="5852E5FF" w14:textId="77777777" w:rsidR="00F43F7D" w:rsidRPr="001A3F02" w:rsidRDefault="00F43F7D"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7F4E3B2E" w14:textId="77777777" w:rsidR="00F43F7D" w:rsidRPr="001A3F02" w:rsidRDefault="00F43F7D" w:rsidP="00F674E0">
            <w:pPr>
              <w:pStyle w:val="TAL"/>
            </w:pPr>
          </w:p>
        </w:tc>
      </w:tr>
      <w:tr w:rsidR="00F43F7D" w:rsidRPr="001A3F02" w14:paraId="19CB7F21"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1D884900" w14:textId="77777777" w:rsidR="00F43F7D" w:rsidRPr="001A3F02" w:rsidRDefault="00F43F7D" w:rsidP="00F674E0">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06541C5" w14:textId="77777777" w:rsidR="00F43F7D" w:rsidRPr="001A3F02" w:rsidRDefault="00F43F7D" w:rsidP="00F674E0">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1798E1F5" w14:textId="77777777" w:rsidR="00F43F7D" w:rsidRPr="001A3F02" w:rsidRDefault="00F43F7D"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5F21411B" w14:textId="77777777" w:rsidR="00F43F7D" w:rsidRPr="001A3F02" w:rsidRDefault="00F43F7D" w:rsidP="00F674E0">
            <w:pPr>
              <w:pStyle w:val="TAL"/>
              <w:rPr>
                <w:rFonts w:eastAsia="MS Gothic" w:cs="Arial"/>
                <w:kern w:val="2"/>
                <w:szCs w:val="18"/>
              </w:rPr>
            </w:pPr>
          </w:p>
        </w:tc>
      </w:tr>
      <w:tr w:rsidR="00F43F7D" w:rsidRPr="001A3F02" w14:paraId="5AC38815"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2ED8D20E" w14:textId="77777777" w:rsidR="00F43F7D" w:rsidRPr="001A3F02" w:rsidRDefault="00F43F7D" w:rsidP="00F674E0">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FF3E59" w14:textId="77777777" w:rsidR="00F43F7D" w:rsidRPr="001A3F02" w:rsidRDefault="00F43F7D" w:rsidP="00F674E0">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107BF50" w14:textId="77777777" w:rsidR="00F43F7D" w:rsidRPr="001A3F02" w:rsidRDefault="00F43F7D"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114337E2" w14:textId="77777777" w:rsidR="00F43F7D" w:rsidRPr="001A3F02" w:rsidRDefault="00F43F7D" w:rsidP="00F674E0">
            <w:pPr>
              <w:pStyle w:val="TAL"/>
              <w:rPr>
                <w:rFonts w:eastAsia="MS Gothic" w:cs="Arial"/>
                <w:kern w:val="2"/>
                <w:szCs w:val="18"/>
              </w:rPr>
            </w:pPr>
          </w:p>
        </w:tc>
      </w:tr>
      <w:tr w:rsidR="00F43F7D" w:rsidRPr="001A3F02" w14:paraId="28421BA3" w14:textId="77777777" w:rsidTr="00F674E0">
        <w:tc>
          <w:tcPr>
            <w:tcW w:w="4536" w:type="dxa"/>
            <w:tcBorders>
              <w:top w:val="single" w:sz="4" w:space="0" w:color="auto"/>
              <w:left w:val="single" w:sz="4" w:space="0" w:color="auto"/>
              <w:right w:val="single" w:sz="4" w:space="0" w:color="auto"/>
            </w:tcBorders>
            <w:hideMark/>
          </w:tcPr>
          <w:p w14:paraId="1A486333" w14:textId="77777777" w:rsidR="00F43F7D" w:rsidRPr="001A3F02" w:rsidRDefault="00F43F7D" w:rsidP="00F674E0">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25FA3" w14:textId="77777777" w:rsidR="00F43F7D" w:rsidRPr="001A3F02" w:rsidRDefault="00F43F7D" w:rsidP="00F674E0">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69EBCE53" w14:textId="77777777" w:rsidR="00F43F7D" w:rsidRPr="001A3F02" w:rsidRDefault="00F43F7D" w:rsidP="00F674E0">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16572564" w14:textId="77777777" w:rsidR="00F43F7D" w:rsidRPr="001A3F02" w:rsidRDefault="00F43F7D" w:rsidP="00F674E0">
            <w:pPr>
              <w:pStyle w:val="TAL"/>
              <w:rPr>
                <w:rFonts w:eastAsia="MS Gothic" w:cs="Arial"/>
                <w:kern w:val="2"/>
                <w:szCs w:val="18"/>
              </w:rPr>
            </w:pPr>
          </w:p>
        </w:tc>
      </w:tr>
      <w:tr w:rsidR="00F43F7D" w:rsidRPr="001A3F02" w14:paraId="491F932C"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0B2AF96F" w14:textId="77777777" w:rsidR="00F43F7D" w:rsidRPr="001A3F02" w:rsidRDefault="00F43F7D" w:rsidP="00F674E0">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AAFDA2A" w14:textId="77777777" w:rsidR="00F43F7D" w:rsidRPr="001A3F02" w:rsidRDefault="00F43F7D"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5131A3" w14:textId="77777777" w:rsidR="00F43F7D" w:rsidRPr="001A3F02" w:rsidRDefault="00F43F7D"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20E9EC6B" w14:textId="77777777" w:rsidR="00F43F7D" w:rsidRPr="001A3F02" w:rsidRDefault="00F43F7D" w:rsidP="00F674E0">
            <w:pPr>
              <w:pStyle w:val="TAL"/>
              <w:rPr>
                <w:rFonts w:eastAsia="MS Gothic" w:cs="Arial"/>
                <w:kern w:val="2"/>
                <w:szCs w:val="18"/>
              </w:rPr>
            </w:pPr>
          </w:p>
        </w:tc>
      </w:tr>
      <w:tr w:rsidR="00F43F7D" w:rsidRPr="001A3F02" w14:paraId="505F4BE7"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5B5DD1B4" w14:textId="77777777" w:rsidR="00F43F7D" w:rsidRPr="001A3F02" w:rsidRDefault="00F43F7D" w:rsidP="00F674E0">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3942D49C" w14:textId="77777777" w:rsidR="00F43F7D" w:rsidRPr="001A3F02" w:rsidRDefault="00F43F7D"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E345EE" w14:textId="77777777" w:rsidR="00F43F7D" w:rsidRPr="001A3F02" w:rsidRDefault="00F43F7D"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50FE8C75" w14:textId="77777777" w:rsidR="00F43F7D" w:rsidRPr="001A3F02" w:rsidRDefault="00F43F7D" w:rsidP="00F674E0">
            <w:pPr>
              <w:pStyle w:val="TAL"/>
              <w:rPr>
                <w:rFonts w:eastAsia="MS Gothic" w:cs="Arial"/>
                <w:kern w:val="2"/>
                <w:szCs w:val="18"/>
              </w:rPr>
            </w:pPr>
          </w:p>
        </w:tc>
      </w:tr>
    </w:tbl>
    <w:p w14:paraId="72EFD03B" w14:textId="77777777" w:rsidR="00F43F7D" w:rsidRPr="001A3F02" w:rsidRDefault="00F43F7D" w:rsidP="00F43F7D">
      <w:pPr>
        <w:rPr>
          <w:lang w:eastAsia="ja-JP"/>
        </w:rPr>
      </w:pPr>
    </w:p>
    <w:p w14:paraId="7514562D" w14:textId="77777777" w:rsidR="00F43F7D" w:rsidRPr="001A3F02" w:rsidRDefault="00F43F7D" w:rsidP="00F43F7D">
      <w:pPr>
        <w:pStyle w:val="H6"/>
      </w:pPr>
      <w:r w:rsidRPr="001A3F02">
        <w:t>5.2.2.1.5_1.3.3_2</w:t>
      </w:r>
      <w:r w:rsidRPr="001A3F02">
        <w:tab/>
        <w:t>Message exceptions for NSA</w:t>
      </w:r>
    </w:p>
    <w:p w14:paraId="283AE82C" w14:textId="77777777" w:rsidR="00F43F7D" w:rsidRPr="001A3F02" w:rsidRDefault="00F43F7D" w:rsidP="00F43F7D">
      <w:pPr>
        <w:rPr>
          <w:lang w:eastAsia="ja-JP"/>
        </w:rPr>
      </w:pPr>
      <w:r w:rsidRPr="001A3F02">
        <w:t>Same as 5.2.2.1.5_1.3.3_</w:t>
      </w:r>
      <w:r w:rsidRPr="001A3F02">
        <w:rPr>
          <w:lang w:eastAsia="ja-JP"/>
        </w:rPr>
        <w:t>1.</w:t>
      </w:r>
    </w:p>
    <w:p w14:paraId="76E9A225" w14:textId="77777777" w:rsidR="00F43F7D" w:rsidRPr="001A3F02" w:rsidRDefault="00F43F7D" w:rsidP="00F43F7D">
      <w:pPr>
        <w:pStyle w:val="H6"/>
      </w:pPr>
      <w:r w:rsidRPr="001A3F02">
        <w:t>5.2.2.1.5_</w:t>
      </w:r>
      <w:r w:rsidRPr="001A3F02">
        <w:rPr>
          <w:lang w:eastAsia="ja-JP"/>
        </w:rPr>
        <w:t>1</w:t>
      </w:r>
      <w:r w:rsidRPr="001A3F02">
        <w:t>.3.4</w:t>
      </w:r>
      <w:r w:rsidRPr="001A3F02">
        <w:tab/>
        <w:t>Test requirement</w:t>
      </w:r>
    </w:p>
    <w:p w14:paraId="7BFE4E30" w14:textId="77777777" w:rsidR="00F43F7D" w:rsidRPr="001A3F02" w:rsidRDefault="00F43F7D" w:rsidP="00F43F7D">
      <w:pPr>
        <w:rPr>
          <w:rFonts w:eastAsia="Batang"/>
        </w:rPr>
      </w:pPr>
      <w:r w:rsidRPr="001A3F02">
        <w:rPr>
          <w:rFonts w:eastAsia="Batang"/>
        </w:rPr>
        <w:t xml:space="preserve">Table </w:t>
      </w:r>
      <w:r w:rsidRPr="001A3F02">
        <w:t>5.2.2.1.5.0-3</w:t>
      </w:r>
      <w:r w:rsidRPr="001A3F02">
        <w:rPr>
          <w:rFonts w:eastAsia="Batang"/>
        </w:rPr>
        <w:t xml:space="preserve"> defines the primary level settings.</w:t>
      </w:r>
    </w:p>
    <w:p w14:paraId="660A853D" w14:textId="77777777" w:rsidR="00F43F7D" w:rsidRPr="001A3F02" w:rsidRDefault="00F43F7D" w:rsidP="00F43F7D">
      <w:r w:rsidRPr="001A3F02">
        <w:t>The fraction of maximum throughput percentage for the downlink reference measurement channels specified in Annex A for each throughput test shall meet or exceed the specified value in Table 5.2.2.1.5_1.</w:t>
      </w:r>
      <w:r w:rsidRPr="001A3F02">
        <w:rPr>
          <w:lang w:eastAsia="ja-JP"/>
        </w:rPr>
        <w:t>3.4</w:t>
      </w:r>
      <w:r w:rsidRPr="001A3F02">
        <w:t>-1 for the specified SNR including test tolerances for all throughput tests.</w:t>
      </w:r>
    </w:p>
    <w:p w14:paraId="3CA67477" w14:textId="77777777" w:rsidR="00F43F7D" w:rsidRPr="001A3F02" w:rsidRDefault="00F43F7D" w:rsidP="00F43F7D">
      <w:pPr>
        <w:pStyle w:val="TH"/>
      </w:pPr>
      <w:r w:rsidRPr="001A3F02">
        <w:t>Table 5.2.2.1.5_1.3.4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F43F7D" w:rsidRPr="001A3F02" w14:paraId="59D08F9C" w14:textId="77777777" w:rsidTr="00F674E0">
        <w:trPr>
          <w:trHeight w:val="391"/>
          <w:jc w:val="center"/>
        </w:trPr>
        <w:tc>
          <w:tcPr>
            <w:tcW w:w="337" w:type="pct"/>
            <w:vMerge w:val="restart"/>
            <w:shd w:val="clear" w:color="auto" w:fill="FFFFFF"/>
            <w:vAlign w:val="center"/>
          </w:tcPr>
          <w:p w14:paraId="58CEC402" w14:textId="77777777" w:rsidR="00F43F7D" w:rsidRPr="001A3F02" w:rsidRDefault="00F43F7D" w:rsidP="00F674E0">
            <w:pPr>
              <w:pStyle w:val="TAH"/>
            </w:pPr>
            <w:r w:rsidRPr="001A3F02">
              <w:t>Test num.</w:t>
            </w:r>
          </w:p>
        </w:tc>
        <w:tc>
          <w:tcPr>
            <w:tcW w:w="856" w:type="pct"/>
            <w:vMerge w:val="restart"/>
            <w:shd w:val="clear" w:color="auto" w:fill="FFFFFF"/>
            <w:vAlign w:val="center"/>
          </w:tcPr>
          <w:p w14:paraId="0F426535" w14:textId="77777777" w:rsidR="00F43F7D" w:rsidRPr="001A3F02" w:rsidRDefault="00F43F7D" w:rsidP="00F674E0">
            <w:pPr>
              <w:pStyle w:val="TAH"/>
            </w:pPr>
            <w:r w:rsidRPr="001A3F02">
              <w:t>Reference channel</w:t>
            </w:r>
          </w:p>
        </w:tc>
        <w:tc>
          <w:tcPr>
            <w:tcW w:w="589" w:type="pct"/>
            <w:vMerge w:val="restart"/>
            <w:shd w:val="clear" w:color="auto" w:fill="FFFFFF"/>
          </w:tcPr>
          <w:p w14:paraId="01316BFD" w14:textId="77777777" w:rsidR="00F43F7D" w:rsidRPr="001A3F02" w:rsidRDefault="00F43F7D" w:rsidP="00F674E0">
            <w:pPr>
              <w:pStyle w:val="TAH"/>
            </w:pPr>
            <w:r w:rsidRPr="001A3F02">
              <w:t>Bandwidth (MHz) / Subcarrier spacing (kHz)</w:t>
            </w:r>
          </w:p>
        </w:tc>
        <w:tc>
          <w:tcPr>
            <w:tcW w:w="610" w:type="pct"/>
            <w:vMerge w:val="restart"/>
            <w:shd w:val="clear" w:color="auto" w:fill="FFFFFF"/>
            <w:vAlign w:val="center"/>
          </w:tcPr>
          <w:p w14:paraId="60087232" w14:textId="77777777" w:rsidR="00F43F7D" w:rsidRPr="001A3F02" w:rsidRDefault="00F43F7D" w:rsidP="00F674E0">
            <w:pPr>
              <w:pStyle w:val="TAH"/>
            </w:pPr>
            <w:r w:rsidRPr="001A3F02">
              <w:t>Modulation format and code rate</w:t>
            </w:r>
          </w:p>
        </w:tc>
        <w:tc>
          <w:tcPr>
            <w:tcW w:w="714" w:type="pct"/>
            <w:vMerge w:val="restart"/>
            <w:shd w:val="clear" w:color="auto" w:fill="FFFFFF"/>
            <w:vAlign w:val="center"/>
          </w:tcPr>
          <w:p w14:paraId="3F11C53A" w14:textId="77777777" w:rsidR="00F43F7D" w:rsidRPr="001A3F02" w:rsidRDefault="00F43F7D" w:rsidP="00F674E0">
            <w:pPr>
              <w:pStyle w:val="TAH"/>
            </w:pPr>
            <w:r w:rsidRPr="001A3F02">
              <w:t>Propagation condition</w:t>
            </w:r>
          </w:p>
        </w:tc>
        <w:tc>
          <w:tcPr>
            <w:tcW w:w="804" w:type="pct"/>
            <w:vMerge w:val="restart"/>
            <w:shd w:val="clear" w:color="auto" w:fill="FFFFFF"/>
            <w:vAlign w:val="center"/>
          </w:tcPr>
          <w:p w14:paraId="27C817F1" w14:textId="77777777" w:rsidR="00F43F7D" w:rsidRPr="001A3F02" w:rsidRDefault="00F43F7D" w:rsidP="00F674E0">
            <w:pPr>
              <w:pStyle w:val="TAH"/>
            </w:pPr>
            <w:r w:rsidRPr="001A3F02">
              <w:t>Correlation matrix and antenna configuration</w:t>
            </w:r>
          </w:p>
        </w:tc>
        <w:tc>
          <w:tcPr>
            <w:tcW w:w="1090" w:type="pct"/>
            <w:gridSpan w:val="2"/>
            <w:shd w:val="clear" w:color="auto" w:fill="FFFFFF"/>
            <w:vAlign w:val="center"/>
          </w:tcPr>
          <w:p w14:paraId="424B322C" w14:textId="77777777" w:rsidR="00F43F7D" w:rsidRPr="001A3F02" w:rsidRDefault="00F43F7D" w:rsidP="00F674E0">
            <w:pPr>
              <w:pStyle w:val="TAH"/>
            </w:pPr>
            <w:r w:rsidRPr="001A3F02">
              <w:t>Reference value</w:t>
            </w:r>
          </w:p>
        </w:tc>
      </w:tr>
      <w:tr w:rsidR="00F43F7D" w:rsidRPr="001A3F02" w14:paraId="1BDD8137" w14:textId="77777777" w:rsidTr="00F674E0">
        <w:trPr>
          <w:trHeight w:val="391"/>
          <w:jc w:val="center"/>
        </w:trPr>
        <w:tc>
          <w:tcPr>
            <w:tcW w:w="337" w:type="pct"/>
            <w:vMerge/>
            <w:shd w:val="clear" w:color="auto" w:fill="FFFFFF"/>
            <w:vAlign w:val="center"/>
          </w:tcPr>
          <w:p w14:paraId="31223468" w14:textId="77777777" w:rsidR="00F43F7D" w:rsidRPr="001A3F02" w:rsidRDefault="00F43F7D" w:rsidP="00F674E0">
            <w:pPr>
              <w:pStyle w:val="TAH"/>
            </w:pPr>
          </w:p>
        </w:tc>
        <w:tc>
          <w:tcPr>
            <w:tcW w:w="856" w:type="pct"/>
            <w:vMerge/>
            <w:shd w:val="clear" w:color="auto" w:fill="FFFFFF"/>
            <w:vAlign w:val="center"/>
          </w:tcPr>
          <w:p w14:paraId="0841405E" w14:textId="77777777" w:rsidR="00F43F7D" w:rsidRPr="001A3F02" w:rsidRDefault="00F43F7D" w:rsidP="00F674E0">
            <w:pPr>
              <w:pStyle w:val="TAH"/>
            </w:pPr>
          </w:p>
        </w:tc>
        <w:tc>
          <w:tcPr>
            <w:tcW w:w="589" w:type="pct"/>
            <w:vMerge/>
            <w:shd w:val="clear" w:color="auto" w:fill="FFFFFF"/>
          </w:tcPr>
          <w:p w14:paraId="4A4F0DAC" w14:textId="77777777" w:rsidR="00F43F7D" w:rsidRPr="001A3F02" w:rsidRDefault="00F43F7D" w:rsidP="00F674E0">
            <w:pPr>
              <w:pStyle w:val="TAH"/>
            </w:pPr>
          </w:p>
        </w:tc>
        <w:tc>
          <w:tcPr>
            <w:tcW w:w="610" w:type="pct"/>
            <w:vMerge/>
            <w:shd w:val="clear" w:color="auto" w:fill="FFFFFF"/>
          </w:tcPr>
          <w:p w14:paraId="55CC49D0" w14:textId="77777777" w:rsidR="00F43F7D" w:rsidRPr="001A3F02" w:rsidRDefault="00F43F7D" w:rsidP="00F674E0">
            <w:pPr>
              <w:pStyle w:val="TAH"/>
            </w:pPr>
          </w:p>
        </w:tc>
        <w:tc>
          <w:tcPr>
            <w:tcW w:w="714" w:type="pct"/>
            <w:vMerge/>
            <w:shd w:val="clear" w:color="auto" w:fill="FFFFFF"/>
            <w:vAlign w:val="center"/>
          </w:tcPr>
          <w:p w14:paraId="19389199" w14:textId="77777777" w:rsidR="00F43F7D" w:rsidRPr="001A3F02" w:rsidRDefault="00F43F7D" w:rsidP="00F674E0">
            <w:pPr>
              <w:pStyle w:val="TAH"/>
            </w:pPr>
          </w:p>
        </w:tc>
        <w:tc>
          <w:tcPr>
            <w:tcW w:w="804" w:type="pct"/>
            <w:vMerge/>
            <w:shd w:val="clear" w:color="auto" w:fill="FFFFFF"/>
            <w:vAlign w:val="center"/>
          </w:tcPr>
          <w:p w14:paraId="2A3656AD" w14:textId="77777777" w:rsidR="00F43F7D" w:rsidRPr="001A3F02" w:rsidRDefault="00F43F7D" w:rsidP="00F674E0">
            <w:pPr>
              <w:pStyle w:val="TAH"/>
            </w:pPr>
          </w:p>
        </w:tc>
        <w:tc>
          <w:tcPr>
            <w:tcW w:w="758" w:type="pct"/>
            <w:shd w:val="clear" w:color="auto" w:fill="FFFFFF"/>
            <w:vAlign w:val="center"/>
          </w:tcPr>
          <w:p w14:paraId="01A7F841" w14:textId="77777777" w:rsidR="00F43F7D" w:rsidRPr="001A3F02" w:rsidRDefault="00F43F7D" w:rsidP="00F674E0">
            <w:pPr>
              <w:pStyle w:val="TAH"/>
            </w:pPr>
            <w:r w:rsidRPr="001A3F02">
              <w:t>Target BLER</w:t>
            </w:r>
          </w:p>
        </w:tc>
        <w:tc>
          <w:tcPr>
            <w:tcW w:w="332" w:type="pct"/>
            <w:shd w:val="clear" w:color="auto" w:fill="FFFFFF"/>
            <w:vAlign w:val="center"/>
          </w:tcPr>
          <w:p w14:paraId="23EB7B14" w14:textId="77777777" w:rsidR="00F43F7D" w:rsidRPr="001A3F02" w:rsidRDefault="00F43F7D" w:rsidP="00F674E0">
            <w:pPr>
              <w:pStyle w:val="TAH"/>
            </w:pPr>
            <w:r w:rsidRPr="001A3F02">
              <w:t>SNR (dB)</w:t>
            </w:r>
          </w:p>
        </w:tc>
      </w:tr>
      <w:tr w:rsidR="00F43F7D" w:rsidRPr="001A3F02" w14:paraId="5A524EE9" w14:textId="77777777" w:rsidTr="00F674E0">
        <w:trPr>
          <w:trHeight w:val="198"/>
          <w:jc w:val="center"/>
        </w:trPr>
        <w:tc>
          <w:tcPr>
            <w:tcW w:w="337" w:type="pct"/>
            <w:shd w:val="clear" w:color="auto" w:fill="FFFFFF"/>
            <w:vAlign w:val="center"/>
          </w:tcPr>
          <w:p w14:paraId="1BB2DCE2" w14:textId="77777777" w:rsidR="00F43F7D" w:rsidRPr="001A3F02" w:rsidRDefault="00F43F7D" w:rsidP="00F674E0">
            <w:pPr>
              <w:pStyle w:val="TAC"/>
            </w:pPr>
            <w:r w:rsidRPr="001A3F02">
              <w:t>1-1</w:t>
            </w:r>
          </w:p>
        </w:tc>
        <w:tc>
          <w:tcPr>
            <w:tcW w:w="856" w:type="pct"/>
            <w:shd w:val="clear" w:color="auto" w:fill="FFFFFF"/>
            <w:vAlign w:val="center"/>
          </w:tcPr>
          <w:p w14:paraId="37D08748" w14:textId="77777777" w:rsidR="00F43F7D" w:rsidRPr="001A3F02" w:rsidRDefault="00F43F7D" w:rsidP="00F674E0">
            <w:pPr>
              <w:pStyle w:val="TAC"/>
            </w:pPr>
            <w:proofErr w:type="gramStart"/>
            <w:r w:rsidRPr="001A3F02">
              <w:t>R.PDSCH</w:t>
            </w:r>
            <w:proofErr w:type="gramEnd"/>
            <w:r w:rsidRPr="001A3F02">
              <w:t>.1-1.4 FDD</w:t>
            </w:r>
          </w:p>
        </w:tc>
        <w:tc>
          <w:tcPr>
            <w:tcW w:w="589" w:type="pct"/>
            <w:shd w:val="clear" w:color="auto" w:fill="FFFFFF"/>
            <w:vAlign w:val="center"/>
          </w:tcPr>
          <w:p w14:paraId="55E2A7B0" w14:textId="77777777" w:rsidR="00F43F7D" w:rsidRPr="001A3F02" w:rsidRDefault="00F43F7D" w:rsidP="00F674E0">
            <w:pPr>
              <w:pStyle w:val="TAC"/>
            </w:pPr>
            <w:r w:rsidRPr="001A3F02">
              <w:t>10 / 15</w:t>
            </w:r>
          </w:p>
        </w:tc>
        <w:tc>
          <w:tcPr>
            <w:tcW w:w="610" w:type="pct"/>
            <w:shd w:val="clear" w:color="auto" w:fill="FFFFFF"/>
            <w:vAlign w:val="center"/>
          </w:tcPr>
          <w:p w14:paraId="7347FAE1" w14:textId="77777777" w:rsidR="00F43F7D" w:rsidRPr="001A3F02" w:rsidRDefault="00F43F7D" w:rsidP="00F674E0">
            <w:pPr>
              <w:pStyle w:val="TAC"/>
            </w:pPr>
            <w:r w:rsidRPr="001A3F02">
              <w:t>QPSK, 0.59</w:t>
            </w:r>
          </w:p>
        </w:tc>
        <w:tc>
          <w:tcPr>
            <w:tcW w:w="714" w:type="pct"/>
            <w:shd w:val="clear" w:color="auto" w:fill="FFFFFF"/>
            <w:vAlign w:val="center"/>
          </w:tcPr>
          <w:p w14:paraId="2B7071D1" w14:textId="77777777" w:rsidR="00F43F7D" w:rsidRPr="001A3F02" w:rsidRDefault="00F43F7D" w:rsidP="00F674E0">
            <w:pPr>
              <w:pStyle w:val="TAC"/>
            </w:pPr>
            <w:r w:rsidRPr="001A3F02">
              <w:t>AWGN</w:t>
            </w:r>
          </w:p>
        </w:tc>
        <w:tc>
          <w:tcPr>
            <w:tcW w:w="804" w:type="pct"/>
            <w:shd w:val="clear" w:color="auto" w:fill="FFFFFF"/>
            <w:vAlign w:val="center"/>
          </w:tcPr>
          <w:p w14:paraId="13CB1DF2" w14:textId="77777777" w:rsidR="00F43F7D" w:rsidRPr="001A3F02" w:rsidRDefault="00F43F7D" w:rsidP="00F674E0">
            <w:pPr>
              <w:pStyle w:val="TAC"/>
            </w:pPr>
            <w:r w:rsidRPr="001A3F02">
              <w:t>1x2, ULA Low</w:t>
            </w:r>
          </w:p>
        </w:tc>
        <w:tc>
          <w:tcPr>
            <w:tcW w:w="758" w:type="pct"/>
            <w:shd w:val="clear" w:color="auto" w:fill="FFFFFF"/>
            <w:vAlign w:val="center"/>
          </w:tcPr>
          <w:p w14:paraId="7248772C" w14:textId="77777777" w:rsidR="00F43F7D" w:rsidRPr="001A3F02" w:rsidRDefault="00F43F7D" w:rsidP="00F674E0">
            <w:pPr>
              <w:pStyle w:val="TAC"/>
            </w:pPr>
            <w:r w:rsidRPr="001A3F02">
              <w:t>0.001%</w:t>
            </w:r>
          </w:p>
        </w:tc>
        <w:tc>
          <w:tcPr>
            <w:tcW w:w="332" w:type="pct"/>
            <w:shd w:val="clear" w:color="auto" w:fill="FFFFFF"/>
            <w:vAlign w:val="center"/>
          </w:tcPr>
          <w:p w14:paraId="6110BDE8" w14:textId="1F9B1FDC" w:rsidR="00F43F7D" w:rsidRPr="001A3F02" w:rsidRDefault="00F43F7D" w:rsidP="00F674E0">
            <w:pPr>
              <w:pStyle w:val="TAC"/>
            </w:pPr>
            <w:del w:id="9" w:author="Omar Farooq" w:date="2021-10-22T21:57:00Z">
              <w:r w:rsidRPr="001A3F02" w:rsidDel="00532159">
                <w:rPr>
                  <w:rFonts w:cs="Arial"/>
                </w:rPr>
                <w:delText>3.3</w:delText>
              </w:r>
            </w:del>
            <w:ins w:id="10" w:author="Omar Farooq" w:date="2021-10-22T21:57:00Z">
              <w:r w:rsidR="00532159">
                <w:rPr>
                  <w:rFonts w:cs="Arial"/>
                </w:rPr>
                <w:t>3.8</w:t>
              </w:r>
            </w:ins>
          </w:p>
        </w:tc>
      </w:tr>
    </w:tbl>
    <w:p w14:paraId="22AA347C" w14:textId="77777777" w:rsidR="00F43F7D" w:rsidRPr="001A3F02" w:rsidRDefault="00F43F7D" w:rsidP="00F43F7D"/>
    <w:p w14:paraId="785F9F4D" w14:textId="1096D8FE" w:rsidR="00677D24" w:rsidRDefault="00677D24" w:rsidP="00923526">
      <w:pPr>
        <w:jc w:val="both"/>
        <w:rPr>
          <w:rFonts w:eastAsia="Malgun Gothic"/>
        </w:rPr>
      </w:pPr>
    </w:p>
    <w:p w14:paraId="7ACE8D31" w14:textId="77777777" w:rsidR="00677D24" w:rsidRDefault="00677D24" w:rsidP="00677D2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060F4C16" w14:textId="13E6AA3B" w:rsidR="00677D24" w:rsidRDefault="00677D24" w:rsidP="00923526">
      <w:pPr>
        <w:jc w:val="both"/>
        <w:rPr>
          <w:rFonts w:eastAsia="Malgun Gothic"/>
        </w:rPr>
      </w:pPr>
    </w:p>
    <w:p w14:paraId="131D62CB" w14:textId="6963B28D" w:rsidR="00677D24" w:rsidRDefault="00677D24" w:rsidP="00923526">
      <w:pPr>
        <w:jc w:val="both"/>
        <w:rPr>
          <w:rFonts w:eastAsia="Malgun Gothic"/>
        </w:rPr>
      </w:pPr>
    </w:p>
    <w:p w14:paraId="523B2BB5" w14:textId="77777777" w:rsidR="00677D24" w:rsidRPr="001A3F02" w:rsidRDefault="00677D24" w:rsidP="00677D24">
      <w:pPr>
        <w:pStyle w:val="Heading5"/>
      </w:pPr>
      <w:bookmarkStart w:id="11" w:name="_Toc84264614"/>
      <w:r w:rsidRPr="001A3F02">
        <w:t>5.2.2.2.5</w:t>
      </w:r>
      <w:r w:rsidRPr="001A3F02">
        <w:tab/>
        <w:t xml:space="preserve">2Rx </w:t>
      </w:r>
      <w:r w:rsidRPr="001A3F02">
        <w:rPr>
          <w:lang w:eastAsia="zh-CN"/>
        </w:rPr>
        <w:t>T</w:t>
      </w:r>
      <w:r w:rsidRPr="001A3F02">
        <w:t>DD FR1 PDSCH 0.001% BLER performance</w:t>
      </w:r>
      <w:bookmarkEnd w:id="11"/>
    </w:p>
    <w:p w14:paraId="4308A1A9" w14:textId="77777777" w:rsidR="00677D24" w:rsidRPr="001A3F02" w:rsidRDefault="00677D24" w:rsidP="00677D24">
      <w:pPr>
        <w:pStyle w:val="Heading6"/>
      </w:pPr>
      <w:bookmarkStart w:id="12" w:name="_Toc75789968"/>
      <w:bookmarkStart w:id="13" w:name="_Toc84264615"/>
      <w:r w:rsidRPr="001A3F02">
        <w:t>5.2.2.2.5</w:t>
      </w:r>
      <w:r w:rsidRPr="001A3F02">
        <w:rPr>
          <w:lang w:eastAsia="ja-JP"/>
        </w:rPr>
        <w:t>.0</w:t>
      </w:r>
      <w:r w:rsidRPr="001A3F02">
        <w:tab/>
        <w:t>Minimum conformance requirements</w:t>
      </w:r>
      <w:bookmarkEnd w:id="12"/>
      <w:bookmarkEnd w:id="13"/>
    </w:p>
    <w:p w14:paraId="3D2EA13E" w14:textId="77777777" w:rsidR="00677D24" w:rsidRPr="001A3F02" w:rsidRDefault="00677D24" w:rsidP="00677D24">
      <w:pPr>
        <w:rPr>
          <w:rFonts w:ascii="Times-Roman" w:hAnsi="Times-Roman"/>
        </w:rPr>
      </w:pPr>
      <w:r w:rsidRPr="001A3F02">
        <w:rPr>
          <w:rFonts w:ascii="Times-Roman" w:hAnsi="Times-Roman"/>
        </w:rPr>
        <w:t>The performance requirements are specified in Table 5.2.2.2.5.0-3, with the addition of test parameters in Table 5.2.2.2.5.0-2 and the downlink physical channel setup according to Annex C.3.1.</w:t>
      </w:r>
    </w:p>
    <w:p w14:paraId="40ECA0FD" w14:textId="77777777" w:rsidR="00677D24" w:rsidRPr="001A3F02" w:rsidRDefault="00677D24" w:rsidP="00677D24">
      <w:pPr>
        <w:rPr>
          <w:rFonts w:ascii="Times-Roman" w:hAnsi="Times-Roman"/>
        </w:rPr>
      </w:pPr>
      <w:r w:rsidRPr="001A3F02">
        <w:rPr>
          <w:rFonts w:ascii="Times-Roman" w:hAnsi="Times-Roman"/>
        </w:rPr>
        <w:t>The test purposes are specified in Table 5.2.2.2.5.0-1.</w:t>
      </w:r>
    </w:p>
    <w:p w14:paraId="50E8DF1A" w14:textId="77777777" w:rsidR="00677D24" w:rsidRPr="001A3F02" w:rsidRDefault="00677D24" w:rsidP="00677D24">
      <w:pPr>
        <w:pStyle w:val="TH"/>
      </w:pPr>
      <w:r w:rsidRPr="001A3F02">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77D24" w:rsidRPr="001A3F02" w14:paraId="476C41C7" w14:textId="77777777" w:rsidTr="006D7F9E">
        <w:tc>
          <w:tcPr>
            <w:tcW w:w="4927" w:type="dxa"/>
            <w:shd w:val="clear" w:color="auto" w:fill="auto"/>
          </w:tcPr>
          <w:p w14:paraId="10C3D671" w14:textId="77777777" w:rsidR="00677D24" w:rsidRPr="001A3F02" w:rsidRDefault="00677D24" w:rsidP="006D7F9E">
            <w:pPr>
              <w:pStyle w:val="TAH"/>
            </w:pPr>
            <w:r w:rsidRPr="001A3F02">
              <w:t>Purpose</w:t>
            </w:r>
          </w:p>
        </w:tc>
        <w:tc>
          <w:tcPr>
            <w:tcW w:w="4928" w:type="dxa"/>
            <w:shd w:val="clear" w:color="auto" w:fill="auto"/>
          </w:tcPr>
          <w:p w14:paraId="44067967" w14:textId="77777777" w:rsidR="00677D24" w:rsidRPr="001A3F02" w:rsidRDefault="00677D24" w:rsidP="006D7F9E">
            <w:pPr>
              <w:pStyle w:val="TAH"/>
            </w:pPr>
            <w:r w:rsidRPr="001A3F02">
              <w:t>Test index</w:t>
            </w:r>
          </w:p>
        </w:tc>
      </w:tr>
      <w:tr w:rsidR="00677D24" w:rsidRPr="001A3F02" w14:paraId="4F56BC6B" w14:textId="77777777" w:rsidTr="006D7F9E">
        <w:tc>
          <w:tcPr>
            <w:tcW w:w="4927" w:type="dxa"/>
            <w:shd w:val="clear" w:color="auto" w:fill="auto"/>
          </w:tcPr>
          <w:p w14:paraId="1F245593" w14:textId="77777777" w:rsidR="00677D24" w:rsidRPr="001A3F02" w:rsidRDefault="00677D24" w:rsidP="006D7F9E">
            <w:pPr>
              <w:pStyle w:val="TAL"/>
            </w:pPr>
            <w:r w:rsidRPr="001A3F02">
              <w:t>Verify the PDSCH 0.001% BLER performance under 2 receive antenna conditions</w:t>
            </w:r>
          </w:p>
        </w:tc>
        <w:tc>
          <w:tcPr>
            <w:tcW w:w="4928" w:type="dxa"/>
            <w:shd w:val="clear" w:color="auto" w:fill="auto"/>
          </w:tcPr>
          <w:p w14:paraId="4FF3998E" w14:textId="77777777" w:rsidR="00677D24" w:rsidRPr="001A3F02" w:rsidRDefault="00677D24" w:rsidP="006D7F9E">
            <w:pPr>
              <w:pStyle w:val="TAL"/>
            </w:pPr>
            <w:r w:rsidRPr="001A3F02">
              <w:t>1-1</w:t>
            </w:r>
          </w:p>
        </w:tc>
      </w:tr>
    </w:tbl>
    <w:p w14:paraId="4D873AEC" w14:textId="77777777" w:rsidR="00677D24" w:rsidRPr="001A3F02" w:rsidRDefault="00677D24" w:rsidP="00677D24">
      <w:pPr>
        <w:rPr>
          <w:rFonts w:ascii="Times-Roman" w:hAnsi="Times-Roman"/>
        </w:rPr>
      </w:pPr>
    </w:p>
    <w:p w14:paraId="57EC58B5" w14:textId="77777777" w:rsidR="00677D24" w:rsidRPr="001A3F02" w:rsidRDefault="00677D24" w:rsidP="00677D24">
      <w:pPr>
        <w:pStyle w:val="TH"/>
      </w:pPr>
      <w:r w:rsidRPr="001A3F02">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77D24" w:rsidRPr="001A3F02" w14:paraId="78A0753E" w14:textId="77777777" w:rsidTr="006D7F9E">
        <w:tc>
          <w:tcPr>
            <w:tcW w:w="5466" w:type="dxa"/>
            <w:gridSpan w:val="2"/>
            <w:shd w:val="clear" w:color="auto" w:fill="auto"/>
          </w:tcPr>
          <w:p w14:paraId="211403F4" w14:textId="77777777" w:rsidR="00677D24" w:rsidRPr="001A3F02" w:rsidRDefault="00677D24" w:rsidP="006D7F9E">
            <w:pPr>
              <w:pStyle w:val="TAH"/>
            </w:pPr>
            <w:r w:rsidRPr="001A3F02">
              <w:t>Parameter</w:t>
            </w:r>
          </w:p>
        </w:tc>
        <w:tc>
          <w:tcPr>
            <w:tcW w:w="802" w:type="dxa"/>
            <w:shd w:val="clear" w:color="auto" w:fill="auto"/>
          </w:tcPr>
          <w:p w14:paraId="17E86635" w14:textId="77777777" w:rsidR="00677D24" w:rsidRPr="001A3F02" w:rsidRDefault="00677D24" w:rsidP="006D7F9E">
            <w:pPr>
              <w:pStyle w:val="TAH"/>
            </w:pPr>
            <w:r w:rsidRPr="001A3F02">
              <w:t>Unit</w:t>
            </w:r>
          </w:p>
        </w:tc>
        <w:tc>
          <w:tcPr>
            <w:tcW w:w="3353" w:type="dxa"/>
            <w:shd w:val="clear" w:color="auto" w:fill="auto"/>
          </w:tcPr>
          <w:p w14:paraId="49A5CC6E" w14:textId="77777777" w:rsidR="00677D24" w:rsidRPr="001A3F02" w:rsidRDefault="00677D24" w:rsidP="006D7F9E">
            <w:pPr>
              <w:pStyle w:val="TAH"/>
            </w:pPr>
            <w:r w:rsidRPr="001A3F02">
              <w:t>Value</w:t>
            </w:r>
          </w:p>
        </w:tc>
      </w:tr>
      <w:tr w:rsidR="00677D24" w:rsidRPr="001A3F02" w14:paraId="32216509" w14:textId="77777777" w:rsidTr="006D7F9E">
        <w:tc>
          <w:tcPr>
            <w:tcW w:w="5466" w:type="dxa"/>
            <w:gridSpan w:val="2"/>
            <w:shd w:val="clear" w:color="auto" w:fill="auto"/>
            <w:vAlign w:val="center"/>
          </w:tcPr>
          <w:p w14:paraId="3EBED132" w14:textId="77777777" w:rsidR="00677D24" w:rsidRPr="001A3F02" w:rsidRDefault="00677D24" w:rsidP="006D7F9E">
            <w:pPr>
              <w:pStyle w:val="TAL"/>
            </w:pPr>
            <w:r w:rsidRPr="001A3F02">
              <w:t>Duplex mode</w:t>
            </w:r>
          </w:p>
        </w:tc>
        <w:tc>
          <w:tcPr>
            <w:tcW w:w="802" w:type="dxa"/>
            <w:shd w:val="clear" w:color="auto" w:fill="auto"/>
            <w:vAlign w:val="center"/>
          </w:tcPr>
          <w:p w14:paraId="396C46CD" w14:textId="77777777" w:rsidR="00677D24" w:rsidRPr="001A3F02" w:rsidRDefault="00677D24" w:rsidP="006D7F9E">
            <w:pPr>
              <w:pStyle w:val="TAC"/>
            </w:pPr>
          </w:p>
        </w:tc>
        <w:tc>
          <w:tcPr>
            <w:tcW w:w="3353" w:type="dxa"/>
            <w:shd w:val="clear" w:color="auto" w:fill="auto"/>
            <w:vAlign w:val="center"/>
          </w:tcPr>
          <w:p w14:paraId="09E505EF" w14:textId="77777777" w:rsidR="00677D24" w:rsidRPr="001A3F02" w:rsidRDefault="00677D24" w:rsidP="006D7F9E">
            <w:pPr>
              <w:pStyle w:val="TAC"/>
            </w:pPr>
            <w:r w:rsidRPr="001A3F02">
              <w:t>TDD</w:t>
            </w:r>
          </w:p>
        </w:tc>
      </w:tr>
      <w:tr w:rsidR="00677D24" w:rsidRPr="001A3F02" w14:paraId="6EED990C" w14:textId="77777777" w:rsidTr="006D7F9E">
        <w:tc>
          <w:tcPr>
            <w:tcW w:w="5466" w:type="dxa"/>
            <w:gridSpan w:val="2"/>
            <w:shd w:val="clear" w:color="auto" w:fill="auto"/>
            <w:vAlign w:val="center"/>
          </w:tcPr>
          <w:p w14:paraId="462DE17C" w14:textId="77777777" w:rsidR="00677D24" w:rsidRPr="001A3F02" w:rsidRDefault="00677D24" w:rsidP="006D7F9E">
            <w:pPr>
              <w:pStyle w:val="TAL"/>
            </w:pPr>
            <w:r w:rsidRPr="001A3F02">
              <w:t>Active DL BWP index</w:t>
            </w:r>
          </w:p>
        </w:tc>
        <w:tc>
          <w:tcPr>
            <w:tcW w:w="802" w:type="dxa"/>
            <w:shd w:val="clear" w:color="auto" w:fill="auto"/>
            <w:vAlign w:val="center"/>
          </w:tcPr>
          <w:p w14:paraId="69303C5E" w14:textId="77777777" w:rsidR="00677D24" w:rsidRPr="001A3F02" w:rsidRDefault="00677D24" w:rsidP="006D7F9E">
            <w:pPr>
              <w:pStyle w:val="TAC"/>
            </w:pPr>
          </w:p>
        </w:tc>
        <w:tc>
          <w:tcPr>
            <w:tcW w:w="3353" w:type="dxa"/>
            <w:shd w:val="clear" w:color="auto" w:fill="auto"/>
            <w:vAlign w:val="center"/>
          </w:tcPr>
          <w:p w14:paraId="7A88D8AF" w14:textId="77777777" w:rsidR="00677D24" w:rsidRPr="001A3F02" w:rsidRDefault="00677D24" w:rsidP="006D7F9E">
            <w:pPr>
              <w:pStyle w:val="TAC"/>
            </w:pPr>
            <w:r w:rsidRPr="001A3F02">
              <w:t>1</w:t>
            </w:r>
          </w:p>
        </w:tc>
      </w:tr>
      <w:tr w:rsidR="00677D24" w:rsidRPr="001A3F02" w14:paraId="305496AF" w14:textId="77777777" w:rsidTr="006D7F9E">
        <w:tc>
          <w:tcPr>
            <w:tcW w:w="1812" w:type="dxa"/>
            <w:tcBorders>
              <w:bottom w:val="nil"/>
            </w:tcBorders>
            <w:shd w:val="clear" w:color="auto" w:fill="auto"/>
            <w:vAlign w:val="center"/>
          </w:tcPr>
          <w:p w14:paraId="2C155BB8" w14:textId="77777777" w:rsidR="00677D24" w:rsidRPr="001A3F02" w:rsidRDefault="00677D24" w:rsidP="006D7F9E">
            <w:pPr>
              <w:pStyle w:val="TAL"/>
            </w:pPr>
            <w:r w:rsidRPr="001A3F02">
              <w:t>PDSCH configuration</w:t>
            </w:r>
          </w:p>
        </w:tc>
        <w:tc>
          <w:tcPr>
            <w:tcW w:w="3654" w:type="dxa"/>
            <w:shd w:val="clear" w:color="auto" w:fill="auto"/>
            <w:vAlign w:val="center"/>
          </w:tcPr>
          <w:p w14:paraId="4A6C6D25" w14:textId="77777777" w:rsidR="00677D24" w:rsidRPr="001A3F02" w:rsidRDefault="00677D24" w:rsidP="006D7F9E">
            <w:pPr>
              <w:pStyle w:val="TAL"/>
            </w:pPr>
            <w:r w:rsidRPr="001A3F02">
              <w:t>Mapping type</w:t>
            </w:r>
          </w:p>
        </w:tc>
        <w:tc>
          <w:tcPr>
            <w:tcW w:w="802" w:type="dxa"/>
            <w:shd w:val="clear" w:color="auto" w:fill="auto"/>
            <w:vAlign w:val="center"/>
          </w:tcPr>
          <w:p w14:paraId="3CA41356" w14:textId="77777777" w:rsidR="00677D24" w:rsidRPr="001A3F02" w:rsidRDefault="00677D24" w:rsidP="006D7F9E">
            <w:pPr>
              <w:pStyle w:val="TAC"/>
            </w:pPr>
          </w:p>
        </w:tc>
        <w:tc>
          <w:tcPr>
            <w:tcW w:w="3353" w:type="dxa"/>
            <w:shd w:val="clear" w:color="auto" w:fill="auto"/>
            <w:vAlign w:val="center"/>
          </w:tcPr>
          <w:p w14:paraId="7D869D7C" w14:textId="77777777" w:rsidR="00677D24" w:rsidRPr="001A3F02" w:rsidRDefault="00677D24" w:rsidP="006D7F9E">
            <w:pPr>
              <w:pStyle w:val="TAC"/>
            </w:pPr>
            <w:r w:rsidRPr="001A3F02">
              <w:t>Type A</w:t>
            </w:r>
          </w:p>
        </w:tc>
      </w:tr>
      <w:tr w:rsidR="00677D24" w:rsidRPr="001A3F02" w14:paraId="0C52BF72" w14:textId="77777777" w:rsidTr="006D7F9E">
        <w:tc>
          <w:tcPr>
            <w:tcW w:w="1812" w:type="dxa"/>
            <w:tcBorders>
              <w:top w:val="nil"/>
              <w:bottom w:val="nil"/>
            </w:tcBorders>
            <w:shd w:val="clear" w:color="auto" w:fill="auto"/>
            <w:vAlign w:val="center"/>
          </w:tcPr>
          <w:p w14:paraId="38257C22" w14:textId="77777777" w:rsidR="00677D24" w:rsidRPr="001A3F02" w:rsidRDefault="00677D24" w:rsidP="006D7F9E">
            <w:pPr>
              <w:pStyle w:val="TAL"/>
            </w:pPr>
          </w:p>
        </w:tc>
        <w:tc>
          <w:tcPr>
            <w:tcW w:w="3654" w:type="dxa"/>
            <w:shd w:val="clear" w:color="auto" w:fill="auto"/>
            <w:vAlign w:val="center"/>
          </w:tcPr>
          <w:p w14:paraId="111805E9" w14:textId="77777777" w:rsidR="00677D24" w:rsidRPr="001A3F02" w:rsidRDefault="00677D24" w:rsidP="006D7F9E">
            <w:pPr>
              <w:pStyle w:val="TAL"/>
            </w:pPr>
            <w:r w:rsidRPr="001A3F02">
              <w:t>k0</w:t>
            </w:r>
          </w:p>
        </w:tc>
        <w:tc>
          <w:tcPr>
            <w:tcW w:w="802" w:type="dxa"/>
            <w:shd w:val="clear" w:color="auto" w:fill="auto"/>
            <w:vAlign w:val="center"/>
          </w:tcPr>
          <w:p w14:paraId="61A78226" w14:textId="77777777" w:rsidR="00677D24" w:rsidRPr="001A3F02" w:rsidRDefault="00677D24" w:rsidP="006D7F9E">
            <w:pPr>
              <w:pStyle w:val="TAC"/>
            </w:pPr>
          </w:p>
        </w:tc>
        <w:tc>
          <w:tcPr>
            <w:tcW w:w="3353" w:type="dxa"/>
            <w:shd w:val="clear" w:color="auto" w:fill="auto"/>
          </w:tcPr>
          <w:p w14:paraId="7238E915" w14:textId="77777777" w:rsidR="00677D24" w:rsidRPr="001A3F02" w:rsidRDefault="00677D24" w:rsidP="006D7F9E">
            <w:pPr>
              <w:pStyle w:val="TAC"/>
            </w:pPr>
            <w:r w:rsidRPr="001A3F02">
              <w:t>0</w:t>
            </w:r>
          </w:p>
        </w:tc>
      </w:tr>
      <w:tr w:rsidR="00677D24" w:rsidRPr="001A3F02" w14:paraId="0EA545CA" w14:textId="77777777" w:rsidTr="006D7F9E">
        <w:tc>
          <w:tcPr>
            <w:tcW w:w="1812" w:type="dxa"/>
            <w:tcBorders>
              <w:top w:val="nil"/>
              <w:bottom w:val="nil"/>
            </w:tcBorders>
            <w:shd w:val="clear" w:color="auto" w:fill="auto"/>
            <w:vAlign w:val="center"/>
          </w:tcPr>
          <w:p w14:paraId="5D8732C8" w14:textId="77777777" w:rsidR="00677D24" w:rsidRPr="001A3F02" w:rsidRDefault="00677D24" w:rsidP="006D7F9E">
            <w:pPr>
              <w:pStyle w:val="TAL"/>
            </w:pPr>
          </w:p>
        </w:tc>
        <w:tc>
          <w:tcPr>
            <w:tcW w:w="3654" w:type="dxa"/>
            <w:shd w:val="clear" w:color="auto" w:fill="auto"/>
            <w:vAlign w:val="center"/>
          </w:tcPr>
          <w:p w14:paraId="26B40F9B" w14:textId="77777777" w:rsidR="00677D24" w:rsidRPr="001A3F02" w:rsidRDefault="00677D24" w:rsidP="006D7F9E">
            <w:pPr>
              <w:pStyle w:val="TAL"/>
            </w:pPr>
            <w:r w:rsidRPr="001A3F02">
              <w:t xml:space="preserve">Starting symbol (S) </w:t>
            </w:r>
          </w:p>
        </w:tc>
        <w:tc>
          <w:tcPr>
            <w:tcW w:w="802" w:type="dxa"/>
            <w:shd w:val="clear" w:color="auto" w:fill="auto"/>
            <w:vAlign w:val="center"/>
          </w:tcPr>
          <w:p w14:paraId="64C764D4" w14:textId="77777777" w:rsidR="00677D24" w:rsidRPr="001A3F02" w:rsidRDefault="00677D24" w:rsidP="006D7F9E">
            <w:pPr>
              <w:pStyle w:val="TAC"/>
            </w:pPr>
          </w:p>
        </w:tc>
        <w:tc>
          <w:tcPr>
            <w:tcW w:w="3353" w:type="dxa"/>
            <w:shd w:val="clear" w:color="auto" w:fill="auto"/>
          </w:tcPr>
          <w:p w14:paraId="507409B5" w14:textId="77777777" w:rsidR="00677D24" w:rsidRPr="001A3F02" w:rsidRDefault="00677D24" w:rsidP="006D7F9E">
            <w:pPr>
              <w:pStyle w:val="TAC"/>
            </w:pPr>
            <w:r w:rsidRPr="001A3F02">
              <w:t>2</w:t>
            </w:r>
          </w:p>
        </w:tc>
      </w:tr>
      <w:tr w:rsidR="00677D24" w:rsidRPr="001A3F02" w14:paraId="7E3E08A1" w14:textId="77777777" w:rsidTr="006D7F9E">
        <w:tc>
          <w:tcPr>
            <w:tcW w:w="1812" w:type="dxa"/>
            <w:tcBorders>
              <w:top w:val="nil"/>
              <w:bottom w:val="nil"/>
            </w:tcBorders>
            <w:shd w:val="clear" w:color="auto" w:fill="auto"/>
            <w:vAlign w:val="center"/>
          </w:tcPr>
          <w:p w14:paraId="75731279" w14:textId="77777777" w:rsidR="00677D24" w:rsidRPr="001A3F02" w:rsidRDefault="00677D24" w:rsidP="006D7F9E">
            <w:pPr>
              <w:pStyle w:val="TAL"/>
            </w:pPr>
          </w:p>
        </w:tc>
        <w:tc>
          <w:tcPr>
            <w:tcW w:w="3654" w:type="dxa"/>
            <w:shd w:val="clear" w:color="auto" w:fill="auto"/>
            <w:vAlign w:val="center"/>
          </w:tcPr>
          <w:p w14:paraId="5A989FB8" w14:textId="77777777" w:rsidR="00677D24" w:rsidRPr="001A3F02" w:rsidRDefault="00677D24" w:rsidP="006D7F9E">
            <w:pPr>
              <w:pStyle w:val="TAL"/>
            </w:pPr>
            <w:r w:rsidRPr="001A3F02">
              <w:t>Length (L)</w:t>
            </w:r>
          </w:p>
        </w:tc>
        <w:tc>
          <w:tcPr>
            <w:tcW w:w="802" w:type="dxa"/>
            <w:shd w:val="clear" w:color="auto" w:fill="auto"/>
            <w:vAlign w:val="center"/>
          </w:tcPr>
          <w:p w14:paraId="2C34481C" w14:textId="77777777" w:rsidR="00677D24" w:rsidRPr="001A3F02" w:rsidRDefault="00677D24" w:rsidP="006D7F9E">
            <w:pPr>
              <w:pStyle w:val="TAC"/>
            </w:pPr>
          </w:p>
        </w:tc>
        <w:tc>
          <w:tcPr>
            <w:tcW w:w="3353" w:type="dxa"/>
            <w:shd w:val="clear" w:color="auto" w:fill="auto"/>
          </w:tcPr>
          <w:p w14:paraId="6CBF3415" w14:textId="77777777" w:rsidR="00677D24" w:rsidRPr="001A3F02" w:rsidRDefault="00677D24" w:rsidP="006D7F9E">
            <w:pPr>
              <w:pStyle w:val="TAC"/>
            </w:pPr>
            <w:r w:rsidRPr="001A3F02">
              <w:t>12</w:t>
            </w:r>
          </w:p>
        </w:tc>
      </w:tr>
      <w:tr w:rsidR="00677D24" w:rsidRPr="001A3F02" w14:paraId="13527445" w14:textId="77777777" w:rsidTr="006D7F9E">
        <w:tc>
          <w:tcPr>
            <w:tcW w:w="1812" w:type="dxa"/>
            <w:tcBorders>
              <w:top w:val="nil"/>
              <w:bottom w:val="nil"/>
            </w:tcBorders>
            <w:shd w:val="clear" w:color="auto" w:fill="auto"/>
            <w:vAlign w:val="center"/>
          </w:tcPr>
          <w:p w14:paraId="2CDE0432" w14:textId="77777777" w:rsidR="00677D24" w:rsidRPr="001A3F02" w:rsidRDefault="00677D24" w:rsidP="006D7F9E">
            <w:pPr>
              <w:pStyle w:val="TAL"/>
            </w:pPr>
          </w:p>
        </w:tc>
        <w:tc>
          <w:tcPr>
            <w:tcW w:w="3654" w:type="dxa"/>
            <w:shd w:val="clear" w:color="auto" w:fill="auto"/>
            <w:vAlign w:val="center"/>
          </w:tcPr>
          <w:p w14:paraId="5C53C7CE" w14:textId="77777777" w:rsidR="00677D24" w:rsidRPr="001A3F02" w:rsidRDefault="00677D24" w:rsidP="006D7F9E">
            <w:pPr>
              <w:pStyle w:val="TAL"/>
            </w:pPr>
            <w:r w:rsidRPr="001A3F02">
              <w:t>PDSCH aggregation factor</w:t>
            </w:r>
          </w:p>
        </w:tc>
        <w:tc>
          <w:tcPr>
            <w:tcW w:w="802" w:type="dxa"/>
            <w:shd w:val="clear" w:color="auto" w:fill="auto"/>
            <w:vAlign w:val="center"/>
          </w:tcPr>
          <w:p w14:paraId="15251B48" w14:textId="77777777" w:rsidR="00677D24" w:rsidRPr="001A3F02" w:rsidRDefault="00677D24" w:rsidP="006D7F9E">
            <w:pPr>
              <w:pStyle w:val="TAC"/>
            </w:pPr>
          </w:p>
        </w:tc>
        <w:tc>
          <w:tcPr>
            <w:tcW w:w="3353" w:type="dxa"/>
            <w:shd w:val="clear" w:color="auto" w:fill="auto"/>
            <w:vAlign w:val="center"/>
          </w:tcPr>
          <w:p w14:paraId="4B944CC8" w14:textId="77777777" w:rsidR="00677D24" w:rsidRPr="001A3F02" w:rsidRDefault="00677D24" w:rsidP="006D7F9E">
            <w:pPr>
              <w:pStyle w:val="TAC"/>
            </w:pPr>
            <w:r w:rsidRPr="001A3F02">
              <w:t>1</w:t>
            </w:r>
          </w:p>
        </w:tc>
      </w:tr>
      <w:tr w:rsidR="00677D24" w:rsidRPr="001A3F02" w14:paraId="69E8843E" w14:textId="77777777" w:rsidTr="006D7F9E">
        <w:tc>
          <w:tcPr>
            <w:tcW w:w="1812" w:type="dxa"/>
            <w:tcBorders>
              <w:top w:val="nil"/>
              <w:bottom w:val="nil"/>
            </w:tcBorders>
            <w:shd w:val="clear" w:color="auto" w:fill="auto"/>
            <w:vAlign w:val="center"/>
          </w:tcPr>
          <w:p w14:paraId="5D4325D9" w14:textId="77777777" w:rsidR="00677D24" w:rsidRPr="001A3F02" w:rsidRDefault="00677D24" w:rsidP="006D7F9E">
            <w:pPr>
              <w:pStyle w:val="TAL"/>
            </w:pPr>
          </w:p>
        </w:tc>
        <w:tc>
          <w:tcPr>
            <w:tcW w:w="3654" w:type="dxa"/>
            <w:shd w:val="clear" w:color="auto" w:fill="auto"/>
            <w:vAlign w:val="center"/>
          </w:tcPr>
          <w:p w14:paraId="740FEB2B" w14:textId="77777777" w:rsidR="00677D24" w:rsidRPr="001A3F02" w:rsidRDefault="00677D24" w:rsidP="006D7F9E">
            <w:pPr>
              <w:pStyle w:val="TAL"/>
            </w:pPr>
            <w:r w:rsidRPr="001A3F02">
              <w:t>PRB bundling type</w:t>
            </w:r>
          </w:p>
        </w:tc>
        <w:tc>
          <w:tcPr>
            <w:tcW w:w="802" w:type="dxa"/>
            <w:shd w:val="clear" w:color="auto" w:fill="auto"/>
            <w:vAlign w:val="center"/>
          </w:tcPr>
          <w:p w14:paraId="21BDBBB2" w14:textId="77777777" w:rsidR="00677D24" w:rsidRPr="001A3F02" w:rsidRDefault="00677D24" w:rsidP="006D7F9E">
            <w:pPr>
              <w:pStyle w:val="TAC"/>
            </w:pPr>
          </w:p>
        </w:tc>
        <w:tc>
          <w:tcPr>
            <w:tcW w:w="3353" w:type="dxa"/>
            <w:shd w:val="clear" w:color="auto" w:fill="auto"/>
            <w:vAlign w:val="center"/>
          </w:tcPr>
          <w:p w14:paraId="06D664DF" w14:textId="77777777" w:rsidR="00677D24" w:rsidRPr="001A3F02" w:rsidRDefault="00677D24" w:rsidP="006D7F9E">
            <w:pPr>
              <w:pStyle w:val="TAC"/>
            </w:pPr>
            <w:r w:rsidRPr="001A3F02">
              <w:t>Static</w:t>
            </w:r>
          </w:p>
        </w:tc>
      </w:tr>
      <w:tr w:rsidR="00677D24" w:rsidRPr="001A3F02" w14:paraId="3243AF8E" w14:textId="77777777" w:rsidTr="006D7F9E">
        <w:tc>
          <w:tcPr>
            <w:tcW w:w="1812" w:type="dxa"/>
            <w:tcBorders>
              <w:top w:val="nil"/>
              <w:bottom w:val="nil"/>
            </w:tcBorders>
            <w:shd w:val="clear" w:color="auto" w:fill="auto"/>
            <w:vAlign w:val="center"/>
          </w:tcPr>
          <w:p w14:paraId="1826386F" w14:textId="77777777" w:rsidR="00677D24" w:rsidRPr="001A3F02" w:rsidRDefault="00677D24" w:rsidP="006D7F9E">
            <w:pPr>
              <w:pStyle w:val="TAL"/>
              <w:rPr>
                <w:i/>
              </w:rPr>
            </w:pPr>
          </w:p>
        </w:tc>
        <w:tc>
          <w:tcPr>
            <w:tcW w:w="3654" w:type="dxa"/>
            <w:shd w:val="clear" w:color="auto" w:fill="auto"/>
            <w:vAlign w:val="center"/>
          </w:tcPr>
          <w:p w14:paraId="0D4FC21C" w14:textId="77777777" w:rsidR="00677D24" w:rsidRPr="001A3F02" w:rsidRDefault="00677D24" w:rsidP="006D7F9E">
            <w:pPr>
              <w:pStyle w:val="TAL"/>
            </w:pPr>
            <w:r w:rsidRPr="001A3F02">
              <w:t>PRB bundling size</w:t>
            </w:r>
          </w:p>
        </w:tc>
        <w:tc>
          <w:tcPr>
            <w:tcW w:w="802" w:type="dxa"/>
            <w:shd w:val="clear" w:color="auto" w:fill="auto"/>
            <w:vAlign w:val="center"/>
          </w:tcPr>
          <w:p w14:paraId="47D66019" w14:textId="77777777" w:rsidR="00677D24" w:rsidRPr="001A3F02" w:rsidRDefault="00677D24" w:rsidP="006D7F9E">
            <w:pPr>
              <w:pStyle w:val="TAC"/>
            </w:pPr>
          </w:p>
        </w:tc>
        <w:tc>
          <w:tcPr>
            <w:tcW w:w="3353" w:type="dxa"/>
            <w:shd w:val="clear" w:color="auto" w:fill="auto"/>
            <w:vAlign w:val="center"/>
          </w:tcPr>
          <w:p w14:paraId="06317434" w14:textId="77777777" w:rsidR="00677D24" w:rsidRPr="001A3F02" w:rsidRDefault="00677D24" w:rsidP="006D7F9E">
            <w:pPr>
              <w:pStyle w:val="TAC"/>
            </w:pPr>
            <w:r w:rsidRPr="001A3F02">
              <w:t>2</w:t>
            </w:r>
          </w:p>
        </w:tc>
      </w:tr>
      <w:tr w:rsidR="00677D24" w:rsidRPr="001A3F02" w14:paraId="11684D91" w14:textId="77777777" w:rsidTr="006D7F9E">
        <w:tc>
          <w:tcPr>
            <w:tcW w:w="1812" w:type="dxa"/>
            <w:tcBorders>
              <w:top w:val="nil"/>
              <w:bottom w:val="nil"/>
            </w:tcBorders>
            <w:shd w:val="clear" w:color="auto" w:fill="auto"/>
            <w:vAlign w:val="center"/>
          </w:tcPr>
          <w:p w14:paraId="69B2AB0F" w14:textId="77777777" w:rsidR="00677D24" w:rsidRPr="001A3F02" w:rsidRDefault="00677D24" w:rsidP="006D7F9E">
            <w:pPr>
              <w:pStyle w:val="TAL"/>
              <w:rPr>
                <w:i/>
              </w:rPr>
            </w:pPr>
          </w:p>
        </w:tc>
        <w:tc>
          <w:tcPr>
            <w:tcW w:w="3654" w:type="dxa"/>
            <w:shd w:val="clear" w:color="auto" w:fill="auto"/>
            <w:vAlign w:val="center"/>
          </w:tcPr>
          <w:p w14:paraId="06593B70" w14:textId="77777777" w:rsidR="00677D24" w:rsidRPr="001A3F02" w:rsidRDefault="00677D24" w:rsidP="006D7F9E">
            <w:pPr>
              <w:pStyle w:val="TAL"/>
            </w:pPr>
            <w:r w:rsidRPr="001A3F02">
              <w:t>Resource allocation type</w:t>
            </w:r>
          </w:p>
        </w:tc>
        <w:tc>
          <w:tcPr>
            <w:tcW w:w="802" w:type="dxa"/>
            <w:shd w:val="clear" w:color="auto" w:fill="auto"/>
            <w:vAlign w:val="center"/>
          </w:tcPr>
          <w:p w14:paraId="2849FB20" w14:textId="77777777" w:rsidR="00677D24" w:rsidRPr="001A3F02" w:rsidRDefault="00677D24" w:rsidP="006D7F9E">
            <w:pPr>
              <w:pStyle w:val="TAC"/>
            </w:pPr>
          </w:p>
        </w:tc>
        <w:tc>
          <w:tcPr>
            <w:tcW w:w="3353" w:type="dxa"/>
            <w:shd w:val="clear" w:color="auto" w:fill="auto"/>
            <w:vAlign w:val="center"/>
          </w:tcPr>
          <w:p w14:paraId="3933C062" w14:textId="77777777" w:rsidR="00677D24" w:rsidRPr="001A3F02" w:rsidRDefault="00677D24" w:rsidP="006D7F9E">
            <w:pPr>
              <w:pStyle w:val="TAC"/>
            </w:pPr>
            <w:r w:rsidRPr="001A3F02">
              <w:t>Type 0</w:t>
            </w:r>
          </w:p>
        </w:tc>
      </w:tr>
      <w:tr w:rsidR="00677D24" w:rsidRPr="001A3F02" w14:paraId="3A9D4E79" w14:textId="77777777" w:rsidTr="006D7F9E">
        <w:tc>
          <w:tcPr>
            <w:tcW w:w="1812" w:type="dxa"/>
            <w:tcBorders>
              <w:top w:val="nil"/>
              <w:bottom w:val="nil"/>
            </w:tcBorders>
            <w:shd w:val="clear" w:color="auto" w:fill="auto"/>
            <w:vAlign w:val="center"/>
          </w:tcPr>
          <w:p w14:paraId="69745E9C" w14:textId="77777777" w:rsidR="00677D24" w:rsidRPr="001A3F02" w:rsidRDefault="00677D24" w:rsidP="006D7F9E">
            <w:pPr>
              <w:pStyle w:val="TAL"/>
              <w:rPr>
                <w:i/>
              </w:rPr>
            </w:pPr>
          </w:p>
        </w:tc>
        <w:tc>
          <w:tcPr>
            <w:tcW w:w="3654" w:type="dxa"/>
            <w:shd w:val="clear" w:color="auto" w:fill="auto"/>
            <w:vAlign w:val="center"/>
          </w:tcPr>
          <w:p w14:paraId="305E6396" w14:textId="77777777" w:rsidR="00677D24" w:rsidRPr="001A3F02" w:rsidRDefault="00677D24" w:rsidP="006D7F9E">
            <w:pPr>
              <w:pStyle w:val="TAL"/>
            </w:pPr>
            <w:r w:rsidRPr="001A3F02">
              <w:t>RBG size</w:t>
            </w:r>
          </w:p>
        </w:tc>
        <w:tc>
          <w:tcPr>
            <w:tcW w:w="802" w:type="dxa"/>
            <w:shd w:val="clear" w:color="auto" w:fill="auto"/>
            <w:vAlign w:val="center"/>
          </w:tcPr>
          <w:p w14:paraId="301F2DF6" w14:textId="77777777" w:rsidR="00677D24" w:rsidRPr="001A3F02" w:rsidRDefault="00677D24" w:rsidP="006D7F9E">
            <w:pPr>
              <w:pStyle w:val="TAC"/>
            </w:pPr>
          </w:p>
        </w:tc>
        <w:tc>
          <w:tcPr>
            <w:tcW w:w="3353" w:type="dxa"/>
            <w:shd w:val="clear" w:color="auto" w:fill="auto"/>
            <w:vAlign w:val="center"/>
          </w:tcPr>
          <w:p w14:paraId="3733003F" w14:textId="77777777" w:rsidR="00677D24" w:rsidRPr="001A3F02" w:rsidRDefault="00677D24" w:rsidP="006D7F9E">
            <w:pPr>
              <w:pStyle w:val="TAC"/>
            </w:pPr>
            <w:r w:rsidRPr="001A3F02">
              <w:t>Config2</w:t>
            </w:r>
          </w:p>
        </w:tc>
      </w:tr>
      <w:tr w:rsidR="00677D24" w:rsidRPr="001A3F02" w14:paraId="4C3FCC86" w14:textId="77777777" w:rsidTr="006D7F9E">
        <w:tc>
          <w:tcPr>
            <w:tcW w:w="1812" w:type="dxa"/>
            <w:tcBorders>
              <w:top w:val="nil"/>
              <w:bottom w:val="nil"/>
            </w:tcBorders>
            <w:shd w:val="clear" w:color="auto" w:fill="auto"/>
            <w:vAlign w:val="center"/>
          </w:tcPr>
          <w:p w14:paraId="3FD84CC7" w14:textId="77777777" w:rsidR="00677D24" w:rsidRPr="001A3F02" w:rsidRDefault="00677D24" w:rsidP="006D7F9E">
            <w:pPr>
              <w:pStyle w:val="TAL"/>
              <w:rPr>
                <w:i/>
              </w:rPr>
            </w:pPr>
          </w:p>
        </w:tc>
        <w:tc>
          <w:tcPr>
            <w:tcW w:w="3654" w:type="dxa"/>
            <w:shd w:val="clear" w:color="auto" w:fill="auto"/>
            <w:vAlign w:val="center"/>
          </w:tcPr>
          <w:p w14:paraId="68063972" w14:textId="77777777" w:rsidR="00677D24" w:rsidRPr="001A3F02" w:rsidRDefault="00677D24" w:rsidP="006D7F9E">
            <w:pPr>
              <w:pStyle w:val="TAL"/>
            </w:pPr>
            <w:r w:rsidRPr="001A3F02">
              <w:rPr>
                <w:szCs w:val="22"/>
                <w:lang w:eastAsia="ja-JP"/>
              </w:rPr>
              <w:t>VRB-to-PRB mapping type</w:t>
            </w:r>
          </w:p>
        </w:tc>
        <w:tc>
          <w:tcPr>
            <w:tcW w:w="802" w:type="dxa"/>
            <w:shd w:val="clear" w:color="auto" w:fill="auto"/>
            <w:vAlign w:val="center"/>
          </w:tcPr>
          <w:p w14:paraId="51D6AB5F" w14:textId="77777777" w:rsidR="00677D24" w:rsidRPr="001A3F02" w:rsidRDefault="00677D24" w:rsidP="006D7F9E">
            <w:pPr>
              <w:pStyle w:val="TAC"/>
            </w:pPr>
          </w:p>
        </w:tc>
        <w:tc>
          <w:tcPr>
            <w:tcW w:w="3353" w:type="dxa"/>
            <w:shd w:val="clear" w:color="auto" w:fill="auto"/>
            <w:vAlign w:val="center"/>
          </w:tcPr>
          <w:p w14:paraId="33793700" w14:textId="77777777" w:rsidR="00677D24" w:rsidRPr="001A3F02" w:rsidRDefault="00677D24" w:rsidP="006D7F9E">
            <w:pPr>
              <w:pStyle w:val="TAC"/>
            </w:pPr>
            <w:r w:rsidRPr="001A3F02">
              <w:t>Non-interleaved</w:t>
            </w:r>
          </w:p>
        </w:tc>
      </w:tr>
      <w:tr w:rsidR="00677D24" w:rsidRPr="001A3F02" w14:paraId="318CF870" w14:textId="77777777" w:rsidTr="006D7F9E">
        <w:tc>
          <w:tcPr>
            <w:tcW w:w="1812" w:type="dxa"/>
            <w:tcBorders>
              <w:top w:val="nil"/>
              <w:bottom w:val="single" w:sz="4" w:space="0" w:color="auto"/>
            </w:tcBorders>
            <w:shd w:val="clear" w:color="auto" w:fill="auto"/>
            <w:vAlign w:val="center"/>
          </w:tcPr>
          <w:p w14:paraId="4695FC22" w14:textId="77777777" w:rsidR="00677D24" w:rsidRPr="001A3F02" w:rsidRDefault="00677D24" w:rsidP="006D7F9E">
            <w:pPr>
              <w:pStyle w:val="TAL"/>
            </w:pPr>
          </w:p>
        </w:tc>
        <w:tc>
          <w:tcPr>
            <w:tcW w:w="3654" w:type="dxa"/>
            <w:shd w:val="clear" w:color="auto" w:fill="auto"/>
            <w:vAlign w:val="center"/>
          </w:tcPr>
          <w:p w14:paraId="02F67AD3" w14:textId="77777777" w:rsidR="00677D24" w:rsidRPr="001A3F02" w:rsidRDefault="00677D24" w:rsidP="006D7F9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44D2954B" w14:textId="77777777" w:rsidR="00677D24" w:rsidRPr="001A3F02" w:rsidRDefault="00677D24" w:rsidP="006D7F9E">
            <w:pPr>
              <w:pStyle w:val="TAC"/>
            </w:pPr>
          </w:p>
        </w:tc>
        <w:tc>
          <w:tcPr>
            <w:tcW w:w="3353" w:type="dxa"/>
            <w:shd w:val="clear" w:color="auto" w:fill="auto"/>
            <w:vAlign w:val="center"/>
          </w:tcPr>
          <w:p w14:paraId="5DB63144" w14:textId="77777777" w:rsidR="00677D24" w:rsidRPr="001A3F02" w:rsidRDefault="00677D24" w:rsidP="006D7F9E">
            <w:pPr>
              <w:pStyle w:val="TAC"/>
            </w:pPr>
            <w:r w:rsidRPr="001A3F02">
              <w:t>N/A</w:t>
            </w:r>
          </w:p>
        </w:tc>
      </w:tr>
      <w:tr w:rsidR="00677D24" w:rsidRPr="001A3F02" w14:paraId="1DE0509E" w14:textId="77777777" w:rsidTr="006D7F9E">
        <w:tc>
          <w:tcPr>
            <w:tcW w:w="1812" w:type="dxa"/>
            <w:tcBorders>
              <w:bottom w:val="nil"/>
            </w:tcBorders>
            <w:shd w:val="clear" w:color="auto" w:fill="auto"/>
            <w:vAlign w:val="center"/>
          </w:tcPr>
          <w:p w14:paraId="0823A866" w14:textId="77777777" w:rsidR="00677D24" w:rsidRPr="001A3F02" w:rsidRDefault="00677D24" w:rsidP="006D7F9E">
            <w:pPr>
              <w:pStyle w:val="TAL"/>
            </w:pPr>
            <w:r w:rsidRPr="001A3F02">
              <w:t>PDSCH DMRS configuration</w:t>
            </w:r>
          </w:p>
        </w:tc>
        <w:tc>
          <w:tcPr>
            <w:tcW w:w="3654" w:type="dxa"/>
            <w:shd w:val="clear" w:color="auto" w:fill="auto"/>
            <w:vAlign w:val="center"/>
          </w:tcPr>
          <w:p w14:paraId="5AFFFE03" w14:textId="77777777" w:rsidR="00677D24" w:rsidRPr="001A3F02" w:rsidRDefault="00677D24" w:rsidP="006D7F9E">
            <w:pPr>
              <w:pStyle w:val="TAL"/>
              <w:rPr>
                <w:rFonts w:cs="Arial"/>
                <w:szCs w:val="18"/>
              </w:rPr>
            </w:pPr>
            <w:r w:rsidRPr="001A3F02">
              <w:rPr>
                <w:rFonts w:cs="Arial"/>
                <w:szCs w:val="18"/>
              </w:rPr>
              <w:t>DMRS Type</w:t>
            </w:r>
          </w:p>
        </w:tc>
        <w:tc>
          <w:tcPr>
            <w:tcW w:w="802" w:type="dxa"/>
            <w:shd w:val="clear" w:color="auto" w:fill="auto"/>
            <w:vAlign w:val="center"/>
          </w:tcPr>
          <w:p w14:paraId="29C09255" w14:textId="77777777" w:rsidR="00677D24" w:rsidRPr="001A3F02" w:rsidRDefault="00677D24" w:rsidP="006D7F9E">
            <w:pPr>
              <w:pStyle w:val="TAC"/>
            </w:pPr>
          </w:p>
        </w:tc>
        <w:tc>
          <w:tcPr>
            <w:tcW w:w="3353" w:type="dxa"/>
            <w:shd w:val="clear" w:color="auto" w:fill="auto"/>
            <w:vAlign w:val="center"/>
          </w:tcPr>
          <w:p w14:paraId="5BBA872B" w14:textId="77777777" w:rsidR="00677D24" w:rsidRPr="001A3F02" w:rsidRDefault="00677D24" w:rsidP="006D7F9E">
            <w:pPr>
              <w:pStyle w:val="TAC"/>
            </w:pPr>
            <w:r w:rsidRPr="001A3F02">
              <w:t>Type 1</w:t>
            </w:r>
          </w:p>
        </w:tc>
      </w:tr>
      <w:tr w:rsidR="00677D24" w:rsidRPr="001A3F02" w14:paraId="7096459E" w14:textId="77777777" w:rsidTr="006D7F9E">
        <w:tc>
          <w:tcPr>
            <w:tcW w:w="1812" w:type="dxa"/>
            <w:tcBorders>
              <w:top w:val="nil"/>
              <w:bottom w:val="nil"/>
            </w:tcBorders>
            <w:shd w:val="clear" w:color="auto" w:fill="auto"/>
            <w:vAlign w:val="center"/>
          </w:tcPr>
          <w:p w14:paraId="418188A0" w14:textId="77777777" w:rsidR="00677D24" w:rsidRPr="001A3F02" w:rsidRDefault="00677D24" w:rsidP="006D7F9E">
            <w:pPr>
              <w:pStyle w:val="TAL"/>
            </w:pPr>
          </w:p>
        </w:tc>
        <w:tc>
          <w:tcPr>
            <w:tcW w:w="3654" w:type="dxa"/>
            <w:shd w:val="clear" w:color="auto" w:fill="auto"/>
            <w:vAlign w:val="center"/>
          </w:tcPr>
          <w:p w14:paraId="21634A0D" w14:textId="77777777" w:rsidR="00677D24" w:rsidRPr="001A3F02" w:rsidRDefault="00677D24" w:rsidP="006D7F9E">
            <w:pPr>
              <w:pStyle w:val="TAL"/>
            </w:pPr>
            <w:r w:rsidRPr="001A3F02">
              <w:t>Number of additional DMRS</w:t>
            </w:r>
          </w:p>
        </w:tc>
        <w:tc>
          <w:tcPr>
            <w:tcW w:w="802" w:type="dxa"/>
            <w:shd w:val="clear" w:color="auto" w:fill="auto"/>
            <w:vAlign w:val="center"/>
          </w:tcPr>
          <w:p w14:paraId="791CAC16" w14:textId="77777777" w:rsidR="00677D24" w:rsidRPr="001A3F02" w:rsidRDefault="00677D24" w:rsidP="006D7F9E">
            <w:pPr>
              <w:pStyle w:val="TAC"/>
            </w:pPr>
          </w:p>
        </w:tc>
        <w:tc>
          <w:tcPr>
            <w:tcW w:w="3353" w:type="dxa"/>
            <w:shd w:val="clear" w:color="auto" w:fill="auto"/>
            <w:vAlign w:val="center"/>
          </w:tcPr>
          <w:p w14:paraId="5C02C040" w14:textId="77777777" w:rsidR="00677D24" w:rsidRPr="001A3F02" w:rsidRDefault="00677D24" w:rsidP="006D7F9E">
            <w:pPr>
              <w:pStyle w:val="TAC"/>
            </w:pPr>
            <w:r w:rsidRPr="001A3F02">
              <w:t>1</w:t>
            </w:r>
          </w:p>
        </w:tc>
      </w:tr>
      <w:tr w:rsidR="00677D24" w:rsidRPr="001A3F02" w14:paraId="1689E7BD" w14:textId="77777777" w:rsidTr="006D7F9E">
        <w:tc>
          <w:tcPr>
            <w:tcW w:w="1812" w:type="dxa"/>
            <w:tcBorders>
              <w:top w:val="nil"/>
            </w:tcBorders>
            <w:shd w:val="clear" w:color="auto" w:fill="auto"/>
            <w:vAlign w:val="center"/>
          </w:tcPr>
          <w:p w14:paraId="4FF9AD97" w14:textId="77777777" w:rsidR="00677D24" w:rsidRPr="001A3F02" w:rsidRDefault="00677D24" w:rsidP="006D7F9E">
            <w:pPr>
              <w:pStyle w:val="TAL"/>
            </w:pPr>
          </w:p>
        </w:tc>
        <w:tc>
          <w:tcPr>
            <w:tcW w:w="3654" w:type="dxa"/>
            <w:shd w:val="clear" w:color="auto" w:fill="auto"/>
            <w:vAlign w:val="center"/>
          </w:tcPr>
          <w:p w14:paraId="388568FA" w14:textId="77777777" w:rsidR="00677D24" w:rsidRPr="001A3F02" w:rsidRDefault="00677D24" w:rsidP="006D7F9E">
            <w:pPr>
              <w:pStyle w:val="TAL"/>
            </w:pPr>
            <w:r w:rsidRPr="001A3F02">
              <w:t>Maximum number of OFDM symbols for DL front loaded DMRS</w:t>
            </w:r>
          </w:p>
        </w:tc>
        <w:tc>
          <w:tcPr>
            <w:tcW w:w="802" w:type="dxa"/>
            <w:shd w:val="clear" w:color="auto" w:fill="auto"/>
            <w:vAlign w:val="center"/>
          </w:tcPr>
          <w:p w14:paraId="7119009B" w14:textId="77777777" w:rsidR="00677D24" w:rsidRPr="001A3F02" w:rsidRDefault="00677D24" w:rsidP="006D7F9E">
            <w:pPr>
              <w:pStyle w:val="TAC"/>
            </w:pPr>
          </w:p>
        </w:tc>
        <w:tc>
          <w:tcPr>
            <w:tcW w:w="3353" w:type="dxa"/>
            <w:shd w:val="clear" w:color="auto" w:fill="auto"/>
            <w:vAlign w:val="center"/>
          </w:tcPr>
          <w:p w14:paraId="67392694" w14:textId="77777777" w:rsidR="00677D24" w:rsidRPr="001A3F02" w:rsidRDefault="00677D24" w:rsidP="006D7F9E">
            <w:pPr>
              <w:pStyle w:val="TAC"/>
            </w:pPr>
            <w:r w:rsidRPr="001A3F02">
              <w:t>1</w:t>
            </w:r>
          </w:p>
        </w:tc>
      </w:tr>
      <w:tr w:rsidR="00677D24" w:rsidRPr="001A3F02" w14:paraId="48B8A6B0"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777777" w:rsidR="00677D24" w:rsidRPr="001A3F02" w:rsidRDefault="00677D24" w:rsidP="006D7F9E">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7777777" w:rsidR="00677D24" w:rsidRPr="001A3F02" w:rsidRDefault="00677D24" w:rsidP="006D7F9E">
            <w:pPr>
              <w:pStyle w:val="TAC"/>
            </w:pPr>
            <w:r w:rsidRPr="001A3F02">
              <w:t>1</w:t>
            </w:r>
          </w:p>
        </w:tc>
      </w:tr>
      <w:tr w:rsidR="00677D24" w:rsidRPr="001A3F02" w14:paraId="03EDAC98"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77777777" w:rsidR="00677D24" w:rsidRPr="001A3F02" w:rsidRDefault="00677D24" w:rsidP="006D7F9E">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7777777" w:rsidR="00677D24" w:rsidRPr="001A3F02" w:rsidRDefault="00677D24" w:rsidP="006D7F9E">
            <w:pPr>
              <w:pStyle w:val="TAC"/>
            </w:pPr>
            <w:r w:rsidRPr="001A3F02">
              <w:t>8</w:t>
            </w:r>
          </w:p>
        </w:tc>
      </w:tr>
      <w:tr w:rsidR="00677D24" w:rsidRPr="001A3F02" w14:paraId="31BF6ACB" w14:textId="77777777" w:rsidTr="006D7F9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2E41D" w14:textId="77777777" w:rsidR="00677D24" w:rsidRPr="001A3F02" w:rsidRDefault="00677D24" w:rsidP="006D7F9E">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77777777" w:rsidR="00677D24" w:rsidRPr="001A3F02" w:rsidRDefault="00677D24" w:rsidP="006D7F9E">
            <w:pPr>
              <w:pStyle w:val="TAC"/>
            </w:pPr>
            <w:r w:rsidRPr="001A3F02">
              <w:rPr>
                <w:rFonts w:eastAsia="SimSun"/>
              </w:rPr>
              <w:t>Defined in Annex A.1.2 for TDD pattern FR1.30-1</w:t>
            </w:r>
          </w:p>
        </w:tc>
      </w:tr>
    </w:tbl>
    <w:p w14:paraId="1770B083" w14:textId="77777777" w:rsidR="00677D24" w:rsidRPr="001A3F02" w:rsidRDefault="00677D24" w:rsidP="00677D24"/>
    <w:p w14:paraId="59303EFF" w14:textId="77777777" w:rsidR="00677D24" w:rsidRPr="001A3F02" w:rsidRDefault="00677D24" w:rsidP="00677D24">
      <w:pPr>
        <w:pStyle w:val="TH"/>
      </w:pPr>
      <w:r w:rsidRPr="001A3F02">
        <w:t>Table 5.2.2.2.5.0-3: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677D24" w:rsidRPr="001A3F02" w14:paraId="67A88DBE" w14:textId="77777777" w:rsidTr="006D7F9E">
        <w:trPr>
          <w:trHeight w:val="391"/>
          <w:jc w:val="center"/>
        </w:trPr>
        <w:tc>
          <w:tcPr>
            <w:tcW w:w="294" w:type="pct"/>
            <w:vMerge w:val="restart"/>
            <w:shd w:val="clear" w:color="auto" w:fill="FFFFFF"/>
            <w:vAlign w:val="center"/>
          </w:tcPr>
          <w:p w14:paraId="2AED9953" w14:textId="77777777" w:rsidR="00677D24" w:rsidRPr="001A3F02" w:rsidRDefault="00677D24" w:rsidP="006D7F9E">
            <w:pPr>
              <w:pStyle w:val="TAH"/>
              <w:rPr>
                <w:rFonts w:eastAsia="SimSun"/>
              </w:rPr>
            </w:pPr>
            <w:r w:rsidRPr="001A3F02">
              <w:rPr>
                <w:rFonts w:eastAsia="SimSun"/>
              </w:rPr>
              <w:t>Test num.</w:t>
            </w:r>
          </w:p>
        </w:tc>
        <w:tc>
          <w:tcPr>
            <w:tcW w:w="714" w:type="pct"/>
            <w:vMerge w:val="restart"/>
            <w:shd w:val="clear" w:color="auto" w:fill="FFFFFF"/>
            <w:vAlign w:val="center"/>
          </w:tcPr>
          <w:p w14:paraId="781FD313" w14:textId="77777777" w:rsidR="00677D24" w:rsidRPr="001A3F02" w:rsidRDefault="00677D24" w:rsidP="006D7F9E">
            <w:pPr>
              <w:pStyle w:val="TAH"/>
              <w:rPr>
                <w:rFonts w:eastAsia="SimSun"/>
              </w:rPr>
            </w:pPr>
            <w:r w:rsidRPr="001A3F02">
              <w:rPr>
                <w:rFonts w:eastAsia="SimSun"/>
              </w:rPr>
              <w:t>Reference</w:t>
            </w:r>
            <w:r w:rsidRPr="001A3F02">
              <w:rPr>
                <w:rFonts w:eastAsia="SimSun"/>
                <w:lang w:eastAsia="zh-CN"/>
              </w:rPr>
              <w:t xml:space="preserve"> </w:t>
            </w:r>
            <w:r w:rsidRPr="001A3F02">
              <w:rPr>
                <w:rFonts w:eastAsia="SimSun"/>
              </w:rPr>
              <w:t>channel</w:t>
            </w:r>
          </w:p>
        </w:tc>
        <w:tc>
          <w:tcPr>
            <w:tcW w:w="516" w:type="pct"/>
            <w:vMerge w:val="restart"/>
            <w:shd w:val="clear" w:color="auto" w:fill="FFFFFF"/>
          </w:tcPr>
          <w:p w14:paraId="77F17C81" w14:textId="77777777" w:rsidR="00677D24" w:rsidRPr="001A3F02" w:rsidRDefault="00677D24" w:rsidP="006D7F9E">
            <w:pPr>
              <w:pStyle w:val="TAH"/>
              <w:rPr>
                <w:rFonts w:eastAsia="SimSun"/>
              </w:rPr>
            </w:pPr>
            <w:r w:rsidRPr="001A3F02">
              <w:rPr>
                <w:rFonts w:eastAsia="SimSun"/>
              </w:rPr>
              <w:t>Bandwidth (MHz) / Subcarrier spacing (kHz)</w:t>
            </w:r>
          </w:p>
        </w:tc>
        <w:tc>
          <w:tcPr>
            <w:tcW w:w="534" w:type="pct"/>
            <w:vMerge w:val="restart"/>
            <w:shd w:val="clear" w:color="auto" w:fill="FFFFFF"/>
            <w:vAlign w:val="center"/>
          </w:tcPr>
          <w:p w14:paraId="064263C4" w14:textId="77777777" w:rsidR="00677D24" w:rsidRPr="001A3F02" w:rsidRDefault="00677D24" w:rsidP="006D7F9E">
            <w:pPr>
              <w:pStyle w:val="TAH"/>
              <w:rPr>
                <w:rFonts w:eastAsia="SimSun"/>
                <w:lang w:eastAsia="zh-CN"/>
              </w:rPr>
            </w:pPr>
            <w:r w:rsidRPr="001A3F02">
              <w:rPr>
                <w:rFonts w:eastAsia="SimSun"/>
              </w:rPr>
              <w:t>Modulation format</w:t>
            </w:r>
            <w:r w:rsidRPr="001A3F02">
              <w:rPr>
                <w:rFonts w:eastAsia="SimSun"/>
                <w:lang w:eastAsia="zh-CN"/>
              </w:rPr>
              <w:t xml:space="preserve"> and code rate</w:t>
            </w:r>
          </w:p>
        </w:tc>
        <w:tc>
          <w:tcPr>
            <w:tcW w:w="572" w:type="pct"/>
            <w:vMerge w:val="restart"/>
            <w:shd w:val="clear" w:color="auto" w:fill="FFFFFF"/>
            <w:vAlign w:val="center"/>
          </w:tcPr>
          <w:p w14:paraId="3BFA1644" w14:textId="77777777" w:rsidR="00677D24" w:rsidRPr="001A3F02" w:rsidRDefault="00677D24" w:rsidP="006D7F9E">
            <w:pPr>
              <w:pStyle w:val="TAH"/>
              <w:rPr>
                <w:rFonts w:eastAsia="SimSun"/>
              </w:rPr>
            </w:pPr>
            <w:r w:rsidRPr="001A3F02">
              <w:rPr>
                <w:rFonts w:eastAsia="SimSun"/>
              </w:rPr>
              <w:t>TDD UL-DL pattern</w:t>
            </w:r>
          </w:p>
        </w:tc>
        <w:tc>
          <w:tcPr>
            <w:tcW w:w="607" w:type="pct"/>
            <w:vMerge w:val="restart"/>
            <w:shd w:val="clear" w:color="auto" w:fill="FFFFFF"/>
            <w:vAlign w:val="center"/>
          </w:tcPr>
          <w:p w14:paraId="04351429" w14:textId="77777777" w:rsidR="00677D24" w:rsidRPr="001A3F02" w:rsidRDefault="00677D24" w:rsidP="006D7F9E">
            <w:pPr>
              <w:pStyle w:val="TAH"/>
              <w:rPr>
                <w:rFonts w:eastAsia="SimSun"/>
              </w:rPr>
            </w:pPr>
            <w:r w:rsidRPr="001A3F02">
              <w:rPr>
                <w:rFonts w:eastAsia="SimSun"/>
              </w:rPr>
              <w:t>Propagation condition</w:t>
            </w:r>
          </w:p>
        </w:tc>
        <w:tc>
          <w:tcPr>
            <w:tcW w:w="685" w:type="pct"/>
            <w:vMerge w:val="restart"/>
            <w:shd w:val="clear" w:color="auto" w:fill="FFFFFF"/>
            <w:vAlign w:val="center"/>
          </w:tcPr>
          <w:p w14:paraId="03531A20" w14:textId="77777777" w:rsidR="00677D24" w:rsidRPr="001A3F02" w:rsidRDefault="00677D24" w:rsidP="006D7F9E">
            <w:pPr>
              <w:pStyle w:val="TAH"/>
              <w:rPr>
                <w:rFonts w:eastAsia="SimSun"/>
              </w:rPr>
            </w:pPr>
            <w:r w:rsidRPr="001A3F02">
              <w:rPr>
                <w:rFonts w:eastAsia="SimSun"/>
              </w:rPr>
              <w:t>Correlation matrix and antenna configuration</w:t>
            </w:r>
          </w:p>
        </w:tc>
        <w:tc>
          <w:tcPr>
            <w:tcW w:w="1079" w:type="pct"/>
            <w:gridSpan w:val="2"/>
            <w:shd w:val="clear" w:color="auto" w:fill="FFFFFF"/>
            <w:vAlign w:val="center"/>
          </w:tcPr>
          <w:p w14:paraId="261DFE11" w14:textId="77777777" w:rsidR="00677D24" w:rsidRPr="001A3F02" w:rsidRDefault="00677D24" w:rsidP="006D7F9E">
            <w:pPr>
              <w:pStyle w:val="TAH"/>
              <w:rPr>
                <w:rFonts w:eastAsia="SimSun"/>
              </w:rPr>
            </w:pPr>
            <w:r w:rsidRPr="001A3F02">
              <w:rPr>
                <w:rFonts w:eastAsia="SimSun"/>
              </w:rPr>
              <w:t>Reference value</w:t>
            </w:r>
          </w:p>
        </w:tc>
      </w:tr>
      <w:tr w:rsidR="00677D24" w:rsidRPr="001A3F02" w14:paraId="24A83B51" w14:textId="77777777" w:rsidTr="006D7F9E">
        <w:trPr>
          <w:trHeight w:val="391"/>
          <w:jc w:val="center"/>
        </w:trPr>
        <w:tc>
          <w:tcPr>
            <w:tcW w:w="294" w:type="pct"/>
            <w:vMerge/>
            <w:shd w:val="clear" w:color="auto" w:fill="FFFFFF"/>
            <w:vAlign w:val="center"/>
          </w:tcPr>
          <w:p w14:paraId="4852B260" w14:textId="77777777" w:rsidR="00677D24" w:rsidRPr="001A3F02" w:rsidRDefault="00677D24" w:rsidP="006D7F9E">
            <w:pPr>
              <w:pStyle w:val="TAH"/>
              <w:rPr>
                <w:rFonts w:eastAsia="SimSun"/>
              </w:rPr>
            </w:pPr>
          </w:p>
        </w:tc>
        <w:tc>
          <w:tcPr>
            <w:tcW w:w="714" w:type="pct"/>
            <w:vMerge/>
            <w:shd w:val="clear" w:color="auto" w:fill="FFFFFF"/>
            <w:vAlign w:val="center"/>
          </w:tcPr>
          <w:p w14:paraId="2791EC7C" w14:textId="77777777" w:rsidR="00677D24" w:rsidRPr="001A3F02" w:rsidRDefault="00677D24" w:rsidP="006D7F9E">
            <w:pPr>
              <w:pStyle w:val="TAH"/>
              <w:rPr>
                <w:rFonts w:eastAsia="SimSun"/>
              </w:rPr>
            </w:pPr>
          </w:p>
        </w:tc>
        <w:tc>
          <w:tcPr>
            <w:tcW w:w="516" w:type="pct"/>
            <w:vMerge/>
            <w:shd w:val="clear" w:color="auto" w:fill="FFFFFF"/>
          </w:tcPr>
          <w:p w14:paraId="242A2232" w14:textId="77777777" w:rsidR="00677D24" w:rsidRPr="001A3F02" w:rsidRDefault="00677D24" w:rsidP="006D7F9E">
            <w:pPr>
              <w:pStyle w:val="TAH"/>
              <w:rPr>
                <w:rFonts w:eastAsia="SimSun"/>
              </w:rPr>
            </w:pPr>
          </w:p>
        </w:tc>
        <w:tc>
          <w:tcPr>
            <w:tcW w:w="534" w:type="pct"/>
            <w:vMerge/>
            <w:shd w:val="clear" w:color="auto" w:fill="FFFFFF"/>
          </w:tcPr>
          <w:p w14:paraId="7F6EA723" w14:textId="77777777" w:rsidR="00677D24" w:rsidRPr="001A3F02" w:rsidRDefault="00677D24" w:rsidP="006D7F9E">
            <w:pPr>
              <w:pStyle w:val="TAH"/>
              <w:rPr>
                <w:rFonts w:eastAsia="SimSun"/>
              </w:rPr>
            </w:pPr>
          </w:p>
        </w:tc>
        <w:tc>
          <w:tcPr>
            <w:tcW w:w="572" w:type="pct"/>
            <w:vMerge/>
            <w:shd w:val="clear" w:color="auto" w:fill="FFFFFF"/>
          </w:tcPr>
          <w:p w14:paraId="530ED4C9" w14:textId="77777777" w:rsidR="00677D24" w:rsidRPr="001A3F02" w:rsidRDefault="00677D24" w:rsidP="006D7F9E">
            <w:pPr>
              <w:pStyle w:val="TAH"/>
              <w:rPr>
                <w:rFonts w:eastAsia="SimSun"/>
              </w:rPr>
            </w:pPr>
          </w:p>
        </w:tc>
        <w:tc>
          <w:tcPr>
            <w:tcW w:w="607" w:type="pct"/>
            <w:vMerge/>
            <w:shd w:val="clear" w:color="auto" w:fill="FFFFFF"/>
            <w:vAlign w:val="center"/>
          </w:tcPr>
          <w:p w14:paraId="7B061296" w14:textId="77777777" w:rsidR="00677D24" w:rsidRPr="001A3F02" w:rsidRDefault="00677D24" w:rsidP="006D7F9E">
            <w:pPr>
              <w:pStyle w:val="TAH"/>
              <w:rPr>
                <w:rFonts w:eastAsia="SimSun"/>
              </w:rPr>
            </w:pPr>
          </w:p>
        </w:tc>
        <w:tc>
          <w:tcPr>
            <w:tcW w:w="685" w:type="pct"/>
            <w:vMerge/>
            <w:shd w:val="clear" w:color="auto" w:fill="FFFFFF"/>
            <w:vAlign w:val="center"/>
          </w:tcPr>
          <w:p w14:paraId="3303F017" w14:textId="77777777" w:rsidR="00677D24" w:rsidRPr="001A3F02" w:rsidRDefault="00677D24" w:rsidP="006D7F9E">
            <w:pPr>
              <w:pStyle w:val="TAH"/>
              <w:rPr>
                <w:rFonts w:eastAsia="SimSun"/>
              </w:rPr>
            </w:pPr>
          </w:p>
        </w:tc>
        <w:tc>
          <w:tcPr>
            <w:tcW w:w="645" w:type="pct"/>
            <w:shd w:val="clear" w:color="auto" w:fill="FFFFFF"/>
            <w:vAlign w:val="center"/>
          </w:tcPr>
          <w:p w14:paraId="391E75E7" w14:textId="77777777" w:rsidR="00677D24" w:rsidRPr="001A3F02" w:rsidRDefault="00677D24" w:rsidP="006D7F9E">
            <w:pPr>
              <w:pStyle w:val="TAH"/>
              <w:rPr>
                <w:rFonts w:eastAsia="SimSun"/>
              </w:rPr>
            </w:pPr>
            <w:r w:rsidRPr="001A3F02">
              <w:rPr>
                <w:rFonts w:eastAsia="SimSun"/>
              </w:rPr>
              <w:t>Target BLER</w:t>
            </w:r>
          </w:p>
        </w:tc>
        <w:tc>
          <w:tcPr>
            <w:tcW w:w="434" w:type="pct"/>
            <w:shd w:val="clear" w:color="auto" w:fill="FFFFFF"/>
            <w:vAlign w:val="center"/>
          </w:tcPr>
          <w:p w14:paraId="609DE6B3" w14:textId="77777777" w:rsidR="00677D24" w:rsidRPr="001A3F02" w:rsidRDefault="00677D24" w:rsidP="006D7F9E">
            <w:pPr>
              <w:pStyle w:val="TAH"/>
              <w:rPr>
                <w:rFonts w:eastAsia="SimSun"/>
              </w:rPr>
            </w:pPr>
            <w:r w:rsidRPr="001A3F02">
              <w:rPr>
                <w:rFonts w:eastAsia="SimSun"/>
              </w:rPr>
              <w:t>SNR (dB)</w:t>
            </w:r>
          </w:p>
        </w:tc>
      </w:tr>
      <w:tr w:rsidR="00677D24" w:rsidRPr="001A3F02" w14:paraId="78DBAA67" w14:textId="77777777" w:rsidTr="006D7F9E">
        <w:trPr>
          <w:trHeight w:val="198"/>
          <w:jc w:val="center"/>
        </w:trPr>
        <w:tc>
          <w:tcPr>
            <w:tcW w:w="294" w:type="pct"/>
            <w:shd w:val="clear" w:color="auto" w:fill="FFFFFF"/>
            <w:vAlign w:val="center"/>
          </w:tcPr>
          <w:p w14:paraId="64F8678B" w14:textId="77777777" w:rsidR="00677D24" w:rsidRPr="001A3F02" w:rsidRDefault="00677D24" w:rsidP="006D7F9E">
            <w:pPr>
              <w:pStyle w:val="TAC"/>
              <w:rPr>
                <w:rFonts w:eastAsia="SimSun"/>
              </w:rPr>
            </w:pPr>
            <w:r w:rsidRPr="001A3F02">
              <w:rPr>
                <w:rFonts w:eastAsia="SimSun"/>
              </w:rPr>
              <w:t>1-1</w:t>
            </w:r>
          </w:p>
        </w:tc>
        <w:tc>
          <w:tcPr>
            <w:tcW w:w="714" w:type="pct"/>
            <w:shd w:val="clear" w:color="auto" w:fill="FFFFFF"/>
            <w:vAlign w:val="center"/>
          </w:tcPr>
          <w:p w14:paraId="28A92686" w14:textId="77777777" w:rsidR="00677D24" w:rsidRPr="001A3F02" w:rsidRDefault="00677D24" w:rsidP="006D7F9E">
            <w:pPr>
              <w:pStyle w:val="TAC"/>
              <w:rPr>
                <w:rFonts w:eastAsia="SimSun"/>
                <w:lang w:eastAsia="zh-CN"/>
              </w:rPr>
            </w:pPr>
            <w:proofErr w:type="gramStart"/>
            <w:r w:rsidRPr="001A3F02">
              <w:rPr>
                <w:rFonts w:eastAsia="SimSun"/>
                <w:szCs w:val="18"/>
              </w:rPr>
              <w:t>R.PDSCH</w:t>
            </w:r>
            <w:proofErr w:type="gramEnd"/>
            <w:r w:rsidRPr="001A3F02">
              <w:rPr>
                <w:rFonts w:eastAsia="SimSun"/>
                <w:szCs w:val="18"/>
              </w:rPr>
              <w:t>.2-1.4 TDD</w:t>
            </w:r>
          </w:p>
        </w:tc>
        <w:tc>
          <w:tcPr>
            <w:tcW w:w="516" w:type="pct"/>
            <w:shd w:val="clear" w:color="auto" w:fill="FFFFFF"/>
            <w:vAlign w:val="center"/>
          </w:tcPr>
          <w:p w14:paraId="7C37B326" w14:textId="77777777" w:rsidR="00677D24" w:rsidRPr="001A3F02" w:rsidRDefault="00677D24" w:rsidP="006D7F9E">
            <w:pPr>
              <w:pStyle w:val="TAC"/>
              <w:rPr>
                <w:rFonts w:eastAsia="SimSun"/>
              </w:rPr>
            </w:pPr>
            <w:r w:rsidRPr="001A3F02">
              <w:rPr>
                <w:rFonts w:eastAsia="SimSun"/>
              </w:rPr>
              <w:t>40 / 30</w:t>
            </w:r>
          </w:p>
        </w:tc>
        <w:tc>
          <w:tcPr>
            <w:tcW w:w="534" w:type="pct"/>
            <w:shd w:val="clear" w:color="auto" w:fill="FFFFFF"/>
            <w:vAlign w:val="center"/>
          </w:tcPr>
          <w:p w14:paraId="7FE0BC27" w14:textId="77777777" w:rsidR="00677D24" w:rsidRPr="001A3F02" w:rsidRDefault="00677D24" w:rsidP="006D7F9E">
            <w:pPr>
              <w:pStyle w:val="TAC"/>
              <w:rPr>
                <w:rFonts w:eastAsia="SimSun"/>
                <w:lang w:eastAsia="zh-CN"/>
              </w:rPr>
            </w:pPr>
            <w:r w:rsidRPr="001A3F02">
              <w:rPr>
                <w:rFonts w:eastAsia="SimSun"/>
                <w:lang w:eastAsia="zh-CN"/>
              </w:rPr>
              <w:t>QPSK, 0.59</w:t>
            </w:r>
          </w:p>
        </w:tc>
        <w:tc>
          <w:tcPr>
            <w:tcW w:w="572" w:type="pct"/>
            <w:shd w:val="clear" w:color="auto" w:fill="FFFFFF"/>
            <w:vAlign w:val="center"/>
          </w:tcPr>
          <w:p w14:paraId="6B9F0E0A" w14:textId="77777777" w:rsidR="00677D24" w:rsidRPr="001A3F02" w:rsidRDefault="00677D24" w:rsidP="006D7F9E">
            <w:pPr>
              <w:pStyle w:val="TAC"/>
              <w:rPr>
                <w:rFonts w:eastAsia="SimSun"/>
              </w:rPr>
            </w:pPr>
            <w:r w:rsidRPr="001A3F02">
              <w:rPr>
                <w:rFonts w:eastAsia="SimSun"/>
              </w:rPr>
              <w:t>FR1.30-1</w:t>
            </w:r>
          </w:p>
        </w:tc>
        <w:tc>
          <w:tcPr>
            <w:tcW w:w="607" w:type="pct"/>
            <w:shd w:val="clear" w:color="auto" w:fill="FFFFFF"/>
            <w:vAlign w:val="center"/>
          </w:tcPr>
          <w:p w14:paraId="4FEA88CC" w14:textId="77777777" w:rsidR="00677D24" w:rsidRPr="001A3F02" w:rsidRDefault="00677D24" w:rsidP="006D7F9E">
            <w:pPr>
              <w:pStyle w:val="TAC"/>
              <w:rPr>
                <w:rFonts w:eastAsia="SimSun"/>
              </w:rPr>
            </w:pPr>
            <w:r w:rsidRPr="001A3F02">
              <w:rPr>
                <w:rFonts w:eastAsia="SimSun"/>
              </w:rPr>
              <w:t>AWGN</w:t>
            </w:r>
          </w:p>
        </w:tc>
        <w:tc>
          <w:tcPr>
            <w:tcW w:w="685" w:type="pct"/>
            <w:shd w:val="clear" w:color="auto" w:fill="FFFFFF"/>
            <w:vAlign w:val="center"/>
          </w:tcPr>
          <w:p w14:paraId="738EDAFD" w14:textId="77777777" w:rsidR="00677D24" w:rsidRPr="001A3F02" w:rsidRDefault="00677D24" w:rsidP="006D7F9E">
            <w:pPr>
              <w:pStyle w:val="TAC"/>
              <w:rPr>
                <w:rFonts w:eastAsia="SimSun"/>
              </w:rPr>
            </w:pPr>
            <w:r w:rsidRPr="001A3F02">
              <w:rPr>
                <w:rFonts w:eastAsia="SimSun"/>
              </w:rPr>
              <w:t>1x2, ULA Low</w:t>
            </w:r>
          </w:p>
        </w:tc>
        <w:tc>
          <w:tcPr>
            <w:tcW w:w="645" w:type="pct"/>
            <w:shd w:val="clear" w:color="auto" w:fill="FFFFFF"/>
            <w:vAlign w:val="center"/>
          </w:tcPr>
          <w:p w14:paraId="4A7416CB" w14:textId="77777777" w:rsidR="00677D24" w:rsidRPr="001A3F02" w:rsidRDefault="00677D24" w:rsidP="006D7F9E">
            <w:pPr>
              <w:pStyle w:val="TAC"/>
              <w:rPr>
                <w:rFonts w:eastAsia="SimSun"/>
              </w:rPr>
            </w:pPr>
            <w:r w:rsidRPr="001A3F02">
              <w:rPr>
                <w:rFonts w:eastAsia="SimSun"/>
              </w:rPr>
              <w:t>0.001%</w:t>
            </w:r>
          </w:p>
        </w:tc>
        <w:tc>
          <w:tcPr>
            <w:tcW w:w="434" w:type="pct"/>
            <w:shd w:val="clear" w:color="auto" w:fill="FFFFFF"/>
            <w:vAlign w:val="center"/>
          </w:tcPr>
          <w:p w14:paraId="629B3F63" w14:textId="62A9E0BC" w:rsidR="00677D24" w:rsidRPr="001A3F02" w:rsidRDefault="006F41CF" w:rsidP="006D7F9E">
            <w:pPr>
              <w:pStyle w:val="TAC"/>
              <w:rPr>
                <w:rFonts w:eastAsia="SimSun"/>
                <w:lang w:eastAsia="zh-CN"/>
              </w:rPr>
            </w:pPr>
            <w:ins w:id="14" w:author="Omar Farooq" w:date="2021-10-11T01:39:00Z">
              <w:r>
                <w:rPr>
                  <w:rFonts w:eastAsia="SimSun" w:cs="Arial"/>
                  <w:lang w:eastAsia="zh-CN"/>
                </w:rPr>
                <w:t>3.</w:t>
              </w:r>
            </w:ins>
            <w:ins w:id="15" w:author="Omar Farooq" w:date="2021-10-11T01:40:00Z">
              <w:r>
                <w:rPr>
                  <w:rFonts w:eastAsia="SimSun" w:cs="Arial"/>
                  <w:lang w:eastAsia="zh-CN"/>
                </w:rPr>
                <w:t xml:space="preserve">3 </w:t>
              </w:r>
            </w:ins>
            <w:del w:id="16" w:author="Omar Farooq" w:date="2021-10-11T01:39:00Z">
              <w:r w:rsidR="00677D24" w:rsidRPr="001A3F02" w:rsidDel="006F41CF">
                <w:rPr>
                  <w:rFonts w:eastAsia="SimSun" w:cs="Arial"/>
                  <w:lang w:eastAsia="zh-CN"/>
                </w:rPr>
                <w:delText>2.8</w:delText>
              </w:r>
            </w:del>
          </w:p>
        </w:tc>
      </w:tr>
    </w:tbl>
    <w:p w14:paraId="1E2531C6" w14:textId="77777777" w:rsidR="00677D24" w:rsidRPr="001A3F02" w:rsidRDefault="00677D24" w:rsidP="00677D24"/>
    <w:p w14:paraId="13F33241" w14:textId="77777777" w:rsidR="00677D24" w:rsidRPr="001A3F02" w:rsidRDefault="00677D24" w:rsidP="00677D24">
      <w:pPr>
        <w:rPr>
          <w:lang w:eastAsia="ja-JP"/>
        </w:rPr>
      </w:pPr>
      <w:r w:rsidRPr="001A3F02">
        <w:t>The normative reference for this requirement is TS 38.101-4 [5], clause 5.2.2.2.5</w:t>
      </w:r>
      <w:r w:rsidRPr="001A3F02">
        <w:rPr>
          <w:lang w:eastAsia="ja-JP"/>
        </w:rPr>
        <w:t>.</w:t>
      </w:r>
    </w:p>
    <w:p w14:paraId="79CDBA15" w14:textId="77777777" w:rsidR="00D54DDC" w:rsidRPr="001A3F02" w:rsidRDefault="00D54DDC" w:rsidP="00D54DDC">
      <w:pPr>
        <w:pStyle w:val="Heading6"/>
      </w:pPr>
      <w:bookmarkStart w:id="17" w:name="_Toc75789969"/>
      <w:bookmarkStart w:id="18" w:name="_Toc84264616"/>
      <w:r w:rsidRPr="001A3F02">
        <w:rPr>
          <w:lang w:eastAsia="ja-JP"/>
        </w:rPr>
        <w:t>5.2.2.2.5_1</w:t>
      </w:r>
      <w:r w:rsidRPr="001A3F02">
        <w:tab/>
        <w:t xml:space="preserve">2Rx TDD FR1 PDSCH 0.001% BLER performance - </w:t>
      </w:r>
      <w:r w:rsidRPr="001A3F02">
        <w:rPr>
          <w:lang w:eastAsia="ja-JP"/>
        </w:rPr>
        <w:t>1</w:t>
      </w:r>
      <w:r w:rsidRPr="001A3F02">
        <w:t>x2 MIMO with baseline receiver for both SA and NSA</w:t>
      </w:r>
      <w:bookmarkEnd w:id="17"/>
      <w:bookmarkEnd w:id="18"/>
    </w:p>
    <w:p w14:paraId="6468B6B5" w14:textId="77777777" w:rsidR="00D54DDC" w:rsidRPr="001A3F02" w:rsidRDefault="00D54DDC" w:rsidP="00D54DDC">
      <w:pPr>
        <w:pStyle w:val="EditorsNote"/>
        <w:ind w:left="0" w:firstLine="0"/>
      </w:pPr>
      <w:r w:rsidRPr="001A3F02">
        <w:t>Editor's note:</w:t>
      </w:r>
      <w:r w:rsidRPr="001A3F02">
        <w:tab/>
        <w:t>This clause is incomplete. The following aspects are either missing or not yet determined:</w:t>
      </w:r>
    </w:p>
    <w:p w14:paraId="203619FE" w14:textId="77777777" w:rsidR="00D54DDC" w:rsidRPr="001A3F02" w:rsidRDefault="00D54DDC" w:rsidP="00D54DDC">
      <w:pPr>
        <w:rPr>
          <w:color w:val="FF0000"/>
        </w:rPr>
      </w:pPr>
      <w:r w:rsidRPr="001A3F02">
        <w:rPr>
          <w:color w:val="FF0000"/>
        </w:rPr>
        <w:t>-</w:t>
      </w:r>
      <w:r w:rsidRPr="001A3F02">
        <w:rPr>
          <w:color w:val="FF0000"/>
        </w:rPr>
        <w:tab/>
        <w:t>Statistical significance in Annex G is FFS</w:t>
      </w:r>
    </w:p>
    <w:p w14:paraId="568FEFC0" w14:textId="77777777" w:rsidR="00D54DDC" w:rsidRPr="001A3F02" w:rsidRDefault="00D54DDC" w:rsidP="00D54DDC">
      <w:r w:rsidRPr="001A3F02">
        <w:rPr>
          <w:color w:val="FF0000"/>
        </w:rPr>
        <w:t>-</w:t>
      </w:r>
      <w:r w:rsidRPr="001A3F02">
        <w:rPr>
          <w:color w:val="FF0000"/>
        </w:rPr>
        <w:tab/>
        <w:t>MU factor due to finite test time needs further study</w:t>
      </w:r>
    </w:p>
    <w:p w14:paraId="6AED87B7" w14:textId="77777777" w:rsidR="00D54DDC" w:rsidRPr="001A3F02" w:rsidRDefault="00D54DDC" w:rsidP="00D54DDC">
      <w:pPr>
        <w:pStyle w:val="H6"/>
      </w:pPr>
      <w:r w:rsidRPr="001A3F02">
        <w:t>5.2.2.2.5</w:t>
      </w:r>
      <w:r w:rsidRPr="001A3F02">
        <w:rPr>
          <w:lang w:eastAsia="ja-JP"/>
        </w:rPr>
        <w:t>_1</w:t>
      </w:r>
      <w:r w:rsidRPr="001A3F02">
        <w:t>.1</w:t>
      </w:r>
      <w:r w:rsidRPr="001A3F02">
        <w:tab/>
        <w:t>Test purpose</w:t>
      </w:r>
    </w:p>
    <w:p w14:paraId="357C780F" w14:textId="77777777" w:rsidR="00D54DDC" w:rsidRPr="001A3F02" w:rsidRDefault="00D54DDC" w:rsidP="00D54DDC">
      <w:r w:rsidRPr="001A3F02">
        <w:t>To verify the PDSCH 0.001% BLER performance under 2 receive antenna conditions</w:t>
      </w:r>
      <w:r w:rsidRPr="001A3F02">
        <w:rPr>
          <w:lang w:eastAsia="ja-JP"/>
        </w:rPr>
        <w:t>.</w:t>
      </w:r>
    </w:p>
    <w:p w14:paraId="0316A59A" w14:textId="77777777" w:rsidR="00D54DDC" w:rsidRPr="001A3F02" w:rsidRDefault="00D54DDC" w:rsidP="00D54DDC">
      <w:pPr>
        <w:pStyle w:val="H6"/>
      </w:pPr>
      <w:r w:rsidRPr="001A3F02">
        <w:t>5.2.2.2.5_</w:t>
      </w:r>
      <w:r w:rsidRPr="001A3F02">
        <w:rPr>
          <w:lang w:eastAsia="ja-JP"/>
        </w:rPr>
        <w:t>1</w:t>
      </w:r>
      <w:r w:rsidRPr="001A3F02">
        <w:t>.2</w:t>
      </w:r>
      <w:r w:rsidRPr="001A3F02">
        <w:tab/>
        <w:t>Test applicability</w:t>
      </w:r>
    </w:p>
    <w:p w14:paraId="16DBC9BB" w14:textId="77777777" w:rsidR="00D54DDC" w:rsidRPr="001A3F02" w:rsidRDefault="00D54DDC" w:rsidP="00D54DD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08D6DB0A" w14:textId="77777777" w:rsidR="00D54DDC" w:rsidRPr="001A3F02" w:rsidRDefault="00D54DDC" w:rsidP="00D54DDC">
      <w:pPr>
        <w:pStyle w:val="H6"/>
      </w:pPr>
      <w:r w:rsidRPr="001A3F02">
        <w:t>5.2.2.2.5_</w:t>
      </w:r>
      <w:r w:rsidRPr="001A3F02">
        <w:rPr>
          <w:lang w:eastAsia="ja-JP"/>
        </w:rPr>
        <w:t>1</w:t>
      </w:r>
      <w:r w:rsidRPr="001A3F02">
        <w:t>.3</w:t>
      </w:r>
      <w:r w:rsidRPr="001A3F02">
        <w:tab/>
        <w:t>Test description</w:t>
      </w:r>
    </w:p>
    <w:p w14:paraId="359DB96B" w14:textId="77777777" w:rsidR="00D54DDC" w:rsidRPr="001A3F02" w:rsidRDefault="00D54DDC" w:rsidP="00D54DDC">
      <w:pPr>
        <w:pStyle w:val="H6"/>
      </w:pPr>
      <w:r w:rsidRPr="001A3F02">
        <w:t>5.2.2.2.5_</w:t>
      </w:r>
      <w:r w:rsidRPr="001A3F02">
        <w:rPr>
          <w:lang w:eastAsia="ja-JP"/>
        </w:rPr>
        <w:t>1</w:t>
      </w:r>
      <w:r w:rsidRPr="001A3F02">
        <w:t>.3.1</w:t>
      </w:r>
      <w:r w:rsidRPr="001A3F02">
        <w:tab/>
        <w:t>Initial conditions</w:t>
      </w:r>
    </w:p>
    <w:p w14:paraId="7EDF0CD8" w14:textId="77777777" w:rsidR="00D54DDC" w:rsidRPr="001A3F02" w:rsidRDefault="00D54DDC" w:rsidP="00D54DDC">
      <w:r w:rsidRPr="001A3F02">
        <w:t>Initial conditions are a set of test configurations the UE needs to be tested in and the steps for the SS to take with the UE to reach the correct measurement state.</w:t>
      </w:r>
    </w:p>
    <w:p w14:paraId="4DFCA58A" w14:textId="77777777" w:rsidR="00D54DDC" w:rsidRPr="001A3F02" w:rsidRDefault="00D54DDC" w:rsidP="00D54DDC">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70678EB3" w14:textId="77777777" w:rsidR="00D54DDC" w:rsidRPr="001A3F02" w:rsidRDefault="00D54DDC" w:rsidP="00D54DDC">
      <w:r w:rsidRPr="001A3F02">
        <w:t>Configurations of PDSCH and PDCCH before measurement are specified in Annex C.</w:t>
      </w:r>
    </w:p>
    <w:p w14:paraId="4FDA54A0" w14:textId="77777777" w:rsidR="00D54DDC" w:rsidRPr="001A3F02" w:rsidRDefault="00D54DDC" w:rsidP="00D54DDC">
      <w:r w:rsidRPr="001A3F02">
        <w:t xml:space="preserve">Test Environment: Normal, as defined in TS 38.508-1 [6] clause </w:t>
      </w:r>
      <w:r w:rsidRPr="001A3F02">
        <w:rPr>
          <w:lang w:eastAsia="ja-JP"/>
        </w:rPr>
        <w:t>4.1</w:t>
      </w:r>
      <w:r w:rsidRPr="001A3F02">
        <w:t>.</w:t>
      </w:r>
    </w:p>
    <w:p w14:paraId="05ED51AD" w14:textId="77777777" w:rsidR="00D54DDC" w:rsidRPr="001A3F02" w:rsidRDefault="00D54DDC" w:rsidP="00D54DD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7C62FB43" w14:textId="77777777" w:rsidR="00D54DDC" w:rsidRPr="001A3F02" w:rsidRDefault="00D54DDC" w:rsidP="00D54DDC">
      <w:r w:rsidRPr="001A3F02">
        <w:t>For EN-DC within FR1 operation, setup the LTE link according to Annex D</w:t>
      </w:r>
    </w:p>
    <w:p w14:paraId="7C4E39FD" w14:textId="77777777" w:rsidR="00D54DDC" w:rsidRPr="001A3F02" w:rsidRDefault="00D54DDC" w:rsidP="00D54DD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60139A77" w14:textId="77777777" w:rsidR="00D54DDC" w:rsidRPr="001A3F02" w:rsidRDefault="00D54DDC" w:rsidP="00D54DDC">
      <w:pPr>
        <w:pStyle w:val="B10"/>
      </w:pPr>
      <w:r w:rsidRPr="001A3F02">
        <w:t>2.</w:t>
      </w:r>
      <w:r w:rsidRPr="001A3F02">
        <w:tab/>
        <w:t>The parameter settings for the cell are set up according to Table 5.2-1, Table 5.2.2.2.5.0-2 and Table 5.2.2.2.5.0-3 as appropriate.</w:t>
      </w:r>
    </w:p>
    <w:p w14:paraId="6B19B54C" w14:textId="77777777" w:rsidR="00D54DDC" w:rsidRPr="001A3F02" w:rsidRDefault="00D54DDC" w:rsidP="00D54DDC">
      <w:pPr>
        <w:pStyle w:val="B10"/>
      </w:pPr>
      <w:r w:rsidRPr="001A3F02">
        <w:t>3.</w:t>
      </w:r>
      <w:r w:rsidRPr="001A3F02">
        <w:tab/>
        <w:t>Downlink signals for NR cell are initially set up according to Annexes C.0, C.1, C.2 and uplink signals according to Annexes G.0, G.1, G.2, G.3.1 of TS 38.521-1 [7].</w:t>
      </w:r>
    </w:p>
    <w:p w14:paraId="544D1E4B" w14:textId="77777777" w:rsidR="00D54DDC" w:rsidRPr="001A3F02" w:rsidRDefault="00D54DDC" w:rsidP="00D54DDC">
      <w:pPr>
        <w:pStyle w:val="B10"/>
      </w:pPr>
      <w:r w:rsidRPr="001A3F02">
        <w:t>4.</w:t>
      </w:r>
      <w:r w:rsidRPr="001A3F02">
        <w:tab/>
        <w:t>Propagation conditions are set according to Annex B</w:t>
      </w:r>
      <w:r w:rsidRPr="001A3F02">
        <w:rPr>
          <w:lang w:eastAsia="ja-JP"/>
        </w:rPr>
        <w:t>.0</w:t>
      </w:r>
      <w:r w:rsidRPr="001A3F02">
        <w:t>.</w:t>
      </w:r>
    </w:p>
    <w:p w14:paraId="2D8FFC7D" w14:textId="77777777" w:rsidR="00D54DDC" w:rsidRPr="001A3F02" w:rsidRDefault="00D54DDC" w:rsidP="00D54DD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5.2.2.2.5_1.3.3.</w:t>
      </w:r>
    </w:p>
    <w:p w14:paraId="07D607B4" w14:textId="77777777" w:rsidR="00D54DDC" w:rsidRPr="001A3F02" w:rsidRDefault="00D54DDC" w:rsidP="00D54DDC">
      <w:pPr>
        <w:pStyle w:val="H6"/>
        <w:rPr>
          <w:b/>
        </w:rPr>
      </w:pPr>
      <w:r w:rsidRPr="001A3F02">
        <w:t>5.2.2.2.5_</w:t>
      </w:r>
      <w:r w:rsidRPr="001A3F02">
        <w:rPr>
          <w:lang w:eastAsia="ja-JP"/>
        </w:rPr>
        <w:t>1</w:t>
      </w:r>
      <w:r w:rsidRPr="001A3F02">
        <w:t>.3.2</w:t>
      </w:r>
      <w:r w:rsidRPr="001A3F02">
        <w:tab/>
        <w:t>Test procedure</w:t>
      </w:r>
    </w:p>
    <w:p w14:paraId="38F23206" w14:textId="77777777" w:rsidR="00D54DDC" w:rsidRPr="001A3F02" w:rsidRDefault="00D54DDC" w:rsidP="00D54DDC">
      <w:pPr>
        <w:pStyle w:val="B10"/>
      </w:pPr>
      <w:r w:rsidRPr="001A3F02">
        <w:t>1.</w:t>
      </w:r>
      <w:r w:rsidRPr="001A3F02">
        <w:tab/>
        <w:t>SS transmits PDSCH via PDCCH DCI format 1_1 for C_RNTI to transmit the DL RMC according to Table 5.2.2.2.5.0-3. The SS sends downlink MAC padding bits on the DL RMC.</w:t>
      </w:r>
    </w:p>
    <w:p w14:paraId="3E75DB68" w14:textId="77777777" w:rsidR="00D54DDC" w:rsidRPr="001A3F02" w:rsidRDefault="00D54DDC" w:rsidP="00D54DDC">
      <w:pPr>
        <w:pStyle w:val="B10"/>
      </w:pPr>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 5.2.2.2.5_1.3.4-1.</w:t>
      </w:r>
    </w:p>
    <w:p w14:paraId="4A6F0CB5" w14:textId="77777777" w:rsidR="00D54DDC" w:rsidRPr="001A3F02" w:rsidRDefault="00D54DDC" w:rsidP="00D54DD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FFS. Count the number of NACKs, ACKs and </w:t>
      </w:r>
      <w:proofErr w:type="spellStart"/>
      <w:r w:rsidRPr="001A3F02">
        <w:t>statDTXs</w:t>
      </w:r>
      <w:proofErr w:type="spellEnd"/>
      <w:r w:rsidRPr="001A3F02">
        <w:t xml:space="preserve"> on the UL during each subtest and decide pass or fail according to Table FFS</w:t>
      </w:r>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FFS</w:t>
      </w:r>
      <w:r w:rsidRPr="001A3F02">
        <w:t>.</w:t>
      </w:r>
    </w:p>
    <w:p w14:paraId="2147531F" w14:textId="77777777" w:rsidR="00D54DDC" w:rsidRPr="001A3F02" w:rsidRDefault="00D54DDC" w:rsidP="00D54DDC">
      <w:pPr>
        <w:pStyle w:val="H6"/>
      </w:pPr>
      <w:r w:rsidRPr="001A3F02">
        <w:t>5.2.2.2.5_</w:t>
      </w:r>
      <w:r w:rsidRPr="001A3F02">
        <w:rPr>
          <w:lang w:eastAsia="ja-JP"/>
        </w:rPr>
        <w:t>1</w:t>
      </w:r>
      <w:r w:rsidRPr="001A3F02">
        <w:t>.3.3</w:t>
      </w:r>
      <w:r w:rsidRPr="001A3F02">
        <w:tab/>
        <w:t>Message contents</w:t>
      </w:r>
    </w:p>
    <w:p w14:paraId="484C9E28" w14:textId="77777777" w:rsidR="00D54DDC" w:rsidRPr="001A3F02" w:rsidRDefault="00D54DDC" w:rsidP="00D54DDC">
      <w:pPr>
        <w:pStyle w:val="H6"/>
        <w:rPr>
          <w:lang w:eastAsia="ja-JP"/>
        </w:rPr>
      </w:pPr>
      <w:r w:rsidRPr="001A3F02">
        <w:t>5.2.2.2.5_</w:t>
      </w:r>
      <w:r w:rsidRPr="001A3F02">
        <w:rPr>
          <w:lang w:eastAsia="ja-JP"/>
        </w:rPr>
        <w:t>1</w:t>
      </w:r>
      <w:r w:rsidRPr="001A3F02">
        <w:t>.3.3_1</w:t>
      </w:r>
      <w:r w:rsidRPr="001A3F02">
        <w:tab/>
        <w:t>Message exceptions for SA</w:t>
      </w:r>
    </w:p>
    <w:p w14:paraId="3E5C52D3" w14:textId="77777777" w:rsidR="00D54DDC" w:rsidRPr="001A3F02" w:rsidRDefault="00D54DDC" w:rsidP="00D54DDC">
      <w:r w:rsidRPr="001A3F02">
        <w:t xml:space="preserve">As defined in clause </w:t>
      </w:r>
      <w:r w:rsidRPr="001A3F02">
        <w:rPr>
          <w:lang w:eastAsia="ja-JP"/>
        </w:rPr>
        <w:t xml:space="preserve">5.4.2 of TS 38.508-1 [6] </w:t>
      </w:r>
      <w:r w:rsidRPr="001A3F02">
        <w:t>with the following exceptions:</w:t>
      </w:r>
    </w:p>
    <w:p w14:paraId="76E250E0" w14:textId="77777777" w:rsidR="00D54DDC" w:rsidRPr="001A3F02" w:rsidRDefault="00D54DDC" w:rsidP="00D54DDC">
      <w:pPr>
        <w:pStyle w:val="TH"/>
        <w:rPr>
          <w:lang w:eastAsia="ja-JP"/>
        </w:rPr>
      </w:pPr>
      <w:r w:rsidRPr="001A3F02">
        <w:t>Table 5.2.2.2.5_1.3.3_1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4DDC" w:rsidRPr="001A3F02" w14:paraId="7F6332F5" w14:textId="77777777" w:rsidTr="00F674E0">
        <w:tc>
          <w:tcPr>
            <w:tcW w:w="9750" w:type="dxa"/>
            <w:gridSpan w:val="4"/>
            <w:tcBorders>
              <w:top w:val="single" w:sz="4" w:space="0" w:color="auto"/>
              <w:left w:val="single" w:sz="4" w:space="0" w:color="auto"/>
              <w:bottom w:val="single" w:sz="4" w:space="0" w:color="auto"/>
              <w:right w:val="single" w:sz="4" w:space="0" w:color="auto"/>
            </w:tcBorders>
            <w:hideMark/>
          </w:tcPr>
          <w:p w14:paraId="6345949D" w14:textId="77777777" w:rsidR="00D54DDC" w:rsidRPr="001A3F02" w:rsidRDefault="00D54DDC" w:rsidP="00F674E0">
            <w:pPr>
              <w:pStyle w:val="TAH"/>
              <w:jc w:val="left"/>
              <w:rPr>
                <w:b w:val="0"/>
                <w:lang w:eastAsia="ja-JP"/>
              </w:rPr>
            </w:pPr>
            <w:r w:rsidRPr="001A3F02">
              <w:rPr>
                <w:b w:val="0"/>
              </w:rPr>
              <w:t xml:space="preserve">Derivation Path: TS 38.508-1 [6], Table </w:t>
            </w:r>
            <w:r w:rsidRPr="001A3F02">
              <w:rPr>
                <w:b w:val="0"/>
                <w:lang w:eastAsia="ja-JP"/>
              </w:rPr>
              <w:t>5.4.2-19</w:t>
            </w:r>
          </w:p>
        </w:tc>
      </w:tr>
      <w:tr w:rsidR="00D54DDC" w:rsidRPr="001A3F02" w14:paraId="3D311AF0"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1BA6DEBC" w14:textId="77777777" w:rsidR="00D54DDC" w:rsidRPr="001A3F02" w:rsidRDefault="00D54DDC" w:rsidP="00F674E0">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BBA457" w14:textId="77777777" w:rsidR="00D54DDC" w:rsidRPr="001A3F02" w:rsidRDefault="00D54DDC" w:rsidP="00F674E0">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189C99D7" w14:textId="77777777" w:rsidR="00D54DDC" w:rsidRPr="001A3F02" w:rsidRDefault="00D54DDC" w:rsidP="00F674E0">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4AC686E0" w14:textId="77777777" w:rsidR="00D54DDC" w:rsidRPr="001A3F02" w:rsidRDefault="00D54DDC" w:rsidP="00F674E0">
            <w:pPr>
              <w:pStyle w:val="TAH"/>
            </w:pPr>
            <w:r w:rsidRPr="001A3F02">
              <w:t>Condition</w:t>
            </w:r>
          </w:p>
        </w:tc>
      </w:tr>
      <w:tr w:rsidR="00D54DDC" w:rsidRPr="001A3F02" w14:paraId="2DE993A5"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1FE341AE" w14:textId="77777777" w:rsidR="00D54DDC" w:rsidRPr="001A3F02" w:rsidRDefault="00D54DDC" w:rsidP="00F674E0">
            <w:pPr>
              <w:pStyle w:val="TAL"/>
            </w:pPr>
            <w:r w:rsidRPr="001A3F02">
              <w:t>PDSCH-</w:t>
            </w:r>
            <w:proofErr w:type="spellStart"/>
            <w:proofErr w:type="gramStart"/>
            <w:r w:rsidRPr="001A3F02">
              <w:t>TimeDomainResourceAllocationList</w:t>
            </w:r>
            <w:proofErr w:type="spellEnd"/>
            <w:r w:rsidRPr="001A3F02">
              <w:t>::</w:t>
            </w:r>
            <w:proofErr w:type="gram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6C5B778A" w14:textId="77777777" w:rsidR="00D54DDC" w:rsidRPr="001A3F02" w:rsidRDefault="00D54DDC" w:rsidP="00F674E0">
            <w:pPr>
              <w:pStyle w:val="TAL"/>
            </w:pPr>
            <w:r w:rsidRPr="001A3F02">
              <w:t xml:space="preserve">2 </w:t>
            </w:r>
            <w:proofErr w:type="gramStart"/>
            <w:r w:rsidRPr="001A3F02">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0C05E657" w14:textId="77777777" w:rsidR="00D54DDC" w:rsidRPr="001A3F02" w:rsidRDefault="00D54DDC" w:rsidP="00F674E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625F29" w14:textId="77777777" w:rsidR="00D54DDC" w:rsidRPr="001A3F02" w:rsidRDefault="00D54DDC" w:rsidP="00F674E0">
            <w:pPr>
              <w:pStyle w:val="TAL"/>
            </w:pPr>
            <w:r w:rsidRPr="001A3F02">
              <w:t>FR1</w:t>
            </w:r>
          </w:p>
        </w:tc>
      </w:tr>
      <w:tr w:rsidR="00D54DDC" w:rsidRPr="001A3F02" w14:paraId="5B0F96D7" w14:textId="77777777" w:rsidTr="00F674E0">
        <w:tc>
          <w:tcPr>
            <w:tcW w:w="4536" w:type="dxa"/>
            <w:tcBorders>
              <w:top w:val="single" w:sz="4" w:space="0" w:color="auto"/>
              <w:left w:val="single" w:sz="4" w:space="0" w:color="auto"/>
              <w:bottom w:val="single" w:sz="4" w:space="0" w:color="auto"/>
              <w:right w:val="single" w:sz="4" w:space="0" w:color="auto"/>
            </w:tcBorders>
          </w:tcPr>
          <w:p w14:paraId="74D1DC0F" w14:textId="77777777" w:rsidR="00D54DDC" w:rsidRPr="001A3F02" w:rsidRDefault="00D54DDC" w:rsidP="00F674E0">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31F4115A" w14:textId="77777777" w:rsidR="00D54DDC" w:rsidRPr="001A3F02" w:rsidRDefault="00D54DDC" w:rsidP="00F674E0">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7B4A84BB" w14:textId="77777777" w:rsidR="00D54DDC" w:rsidRPr="001A3F02" w:rsidRDefault="00D54DDC"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74D2EE5F" w14:textId="77777777" w:rsidR="00D54DDC" w:rsidRPr="001A3F02" w:rsidRDefault="00D54DDC" w:rsidP="00F674E0">
            <w:pPr>
              <w:pStyle w:val="TAL"/>
            </w:pPr>
          </w:p>
        </w:tc>
      </w:tr>
      <w:tr w:rsidR="00D54DDC" w:rsidRPr="001A3F02" w14:paraId="75B399D0"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001A9857" w14:textId="77777777" w:rsidR="00D54DDC" w:rsidRPr="001A3F02" w:rsidRDefault="00D54DDC" w:rsidP="00F674E0">
            <w:pPr>
              <w:pStyle w:val="TAL"/>
            </w:pPr>
            <w:r w:rsidRPr="001A3F02">
              <w:t xml:space="preserve">  PDSCH-</w:t>
            </w:r>
            <w:proofErr w:type="spellStart"/>
            <w:proofErr w:type="gramStart"/>
            <w:r w:rsidRPr="001A3F02">
              <w:t>TimeDomainResourceAllocation</w:t>
            </w:r>
            <w:proofErr w:type="spellEnd"/>
            <w:r w:rsidRPr="001A3F02">
              <w:t>[</w:t>
            </w:r>
            <w:proofErr w:type="gram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1752FA1B" w14:textId="77777777" w:rsidR="00D54DDC" w:rsidRPr="001A3F02" w:rsidRDefault="00D54DDC" w:rsidP="00F674E0">
            <w:pPr>
              <w:pStyle w:val="TAL"/>
            </w:pPr>
          </w:p>
        </w:tc>
        <w:tc>
          <w:tcPr>
            <w:tcW w:w="1701" w:type="dxa"/>
            <w:tcBorders>
              <w:top w:val="single" w:sz="4" w:space="0" w:color="auto"/>
              <w:left w:val="single" w:sz="4" w:space="0" w:color="auto"/>
              <w:bottom w:val="single" w:sz="4" w:space="0" w:color="auto"/>
              <w:right w:val="single" w:sz="4" w:space="0" w:color="auto"/>
            </w:tcBorders>
          </w:tcPr>
          <w:p w14:paraId="65518FA3" w14:textId="77777777" w:rsidR="00D54DDC" w:rsidRPr="001A3F02" w:rsidRDefault="00D54DDC"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05004068" w14:textId="77777777" w:rsidR="00D54DDC" w:rsidRPr="001A3F02" w:rsidRDefault="00D54DDC" w:rsidP="00F674E0">
            <w:pPr>
              <w:pStyle w:val="TAL"/>
            </w:pPr>
          </w:p>
        </w:tc>
      </w:tr>
      <w:tr w:rsidR="00D54DDC" w:rsidRPr="001A3F02" w14:paraId="3DCE91B5"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0620BE12" w14:textId="77777777" w:rsidR="00D54DDC" w:rsidRPr="001A3F02" w:rsidRDefault="00D54DDC" w:rsidP="00F674E0">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28759B" w14:textId="77777777" w:rsidR="00D54DDC" w:rsidRPr="001A3F02" w:rsidRDefault="00D54DDC" w:rsidP="00F674E0">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78349691" w14:textId="77777777" w:rsidR="00D54DDC" w:rsidRPr="001A3F02" w:rsidRDefault="00D54DDC"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14814206" w14:textId="77777777" w:rsidR="00D54DDC" w:rsidRPr="001A3F02" w:rsidRDefault="00D54DDC" w:rsidP="00F674E0">
            <w:pPr>
              <w:pStyle w:val="TAL"/>
              <w:rPr>
                <w:rFonts w:eastAsia="MS Gothic" w:cs="Arial"/>
                <w:kern w:val="2"/>
                <w:szCs w:val="18"/>
              </w:rPr>
            </w:pPr>
          </w:p>
        </w:tc>
      </w:tr>
      <w:tr w:rsidR="00D54DDC" w:rsidRPr="001A3F02" w14:paraId="73D73BF7"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38B8A911" w14:textId="77777777" w:rsidR="00D54DDC" w:rsidRPr="001A3F02" w:rsidRDefault="00D54DDC" w:rsidP="00F674E0">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3AC2A0" w14:textId="77777777" w:rsidR="00D54DDC" w:rsidRPr="001A3F02" w:rsidRDefault="00D54DDC" w:rsidP="00F674E0">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C49389C" w14:textId="77777777" w:rsidR="00D54DDC" w:rsidRPr="001A3F02" w:rsidRDefault="00D54DDC"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100D9343" w14:textId="77777777" w:rsidR="00D54DDC" w:rsidRPr="001A3F02" w:rsidRDefault="00D54DDC" w:rsidP="00F674E0">
            <w:pPr>
              <w:pStyle w:val="TAL"/>
              <w:rPr>
                <w:rFonts w:eastAsia="MS Gothic" w:cs="Arial"/>
                <w:kern w:val="2"/>
                <w:szCs w:val="18"/>
              </w:rPr>
            </w:pPr>
          </w:p>
        </w:tc>
      </w:tr>
      <w:tr w:rsidR="00D54DDC" w:rsidRPr="001A3F02" w14:paraId="185B98CA" w14:textId="77777777" w:rsidTr="00F674E0">
        <w:tc>
          <w:tcPr>
            <w:tcW w:w="4536" w:type="dxa"/>
            <w:tcBorders>
              <w:top w:val="single" w:sz="4" w:space="0" w:color="auto"/>
              <w:left w:val="single" w:sz="4" w:space="0" w:color="auto"/>
              <w:right w:val="single" w:sz="4" w:space="0" w:color="auto"/>
            </w:tcBorders>
            <w:hideMark/>
          </w:tcPr>
          <w:p w14:paraId="23246FA3" w14:textId="77777777" w:rsidR="00D54DDC" w:rsidRPr="001A3F02" w:rsidRDefault="00D54DDC" w:rsidP="00F674E0">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DB9243" w14:textId="77777777" w:rsidR="00D54DDC" w:rsidRPr="001A3F02" w:rsidRDefault="00D54DDC" w:rsidP="00F674E0">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D86EA35" w14:textId="77777777" w:rsidR="00D54DDC" w:rsidRPr="001A3F02" w:rsidRDefault="00D54DDC" w:rsidP="00F674E0">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4BD3D33D" w14:textId="77777777" w:rsidR="00D54DDC" w:rsidRPr="001A3F02" w:rsidRDefault="00D54DDC" w:rsidP="00F674E0">
            <w:pPr>
              <w:pStyle w:val="TAL"/>
              <w:rPr>
                <w:rFonts w:eastAsia="MS Gothic" w:cs="Arial"/>
                <w:kern w:val="2"/>
                <w:szCs w:val="18"/>
              </w:rPr>
            </w:pPr>
          </w:p>
        </w:tc>
      </w:tr>
      <w:tr w:rsidR="00D54DDC" w:rsidRPr="001A3F02" w14:paraId="44433342"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0D0137C1" w14:textId="77777777" w:rsidR="00D54DDC" w:rsidRPr="001A3F02" w:rsidRDefault="00D54DDC" w:rsidP="00F674E0">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2C4ADB3" w14:textId="77777777" w:rsidR="00D54DDC" w:rsidRPr="001A3F02" w:rsidRDefault="00D54DDC"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48638C" w14:textId="77777777" w:rsidR="00D54DDC" w:rsidRPr="001A3F02" w:rsidRDefault="00D54DDC"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4A1FE28E" w14:textId="77777777" w:rsidR="00D54DDC" w:rsidRPr="001A3F02" w:rsidRDefault="00D54DDC" w:rsidP="00F674E0">
            <w:pPr>
              <w:pStyle w:val="TAL"/>
              <w:rPr>
                <w:rFonts w:eastAsia="MS Gothic" w:cs="Arial"/>
                <w:kern w:val="2"/>
                <w:szCs w:val="18"/>
              </w:rPr>
            </w:pPr>
          </w:p>
        </w:tc>
      </w:tr>
      <w:tr w:rsidR="00D54DDC" w:rsidRPr="001A3F02" w14:paraId="2CC9881D"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6112445D" w14:textId="77777777" w:rsidR="00D54DDC" w:rsidRPr="001A3F02" w:rsidRDefault="00D54DDC" w:rsidP="00F674E0">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14D59860" w14:textId="77777777" w:rsidR="00D54DDC" w:rsidRPr="001A3F02" w:rsidRDefault="00D54DDC"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4366A0" w14:textId="77777777" w:rsidR="00D54DDC" w:rsidRPr="001A3F02" w:rsidRDefault="00D54DDC"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71C4FA76" w14:textId="77777777" w:rsidR="00D54DDC" w:rsidRPr="001A3F02" w:rsidRDefault="00D54DDC" w:rsidP="00F674E0">
            <w:pPr>
              <w:pStyle w:val="TAL"/>
              <w:rPr>
                <w:rFonts w:eastAsia="MS Gothic" w:cs="Arial"/>
                <w:kern w:val="2"/>
                <w:szCs w:val="18"/>
              </w:rPr>
            </w:pPr>
          </w:p>
        </w:tc>
      </w:tr>
    </w:tbl>
    <w:p w14:paraId="4A779521" w14:textId="77777777" w:rsidR="00D54DDC" w:rsidRPr="001A3F02" w:rsidRDefault="00D54DDC" w:rsidP="00D54DDC">
      <w:pPr>
        <w:rPr>
          <w:lang w:eastAsia="ja-JP"/>
        </w:rPr>
      </w:pPr>
    </w:p>
    <w:p w14:paraId="68A0EF99" w14:textId="77777777" w:rsidR="00D54DDC" w:rsidRPr="001A3F02" w:rsidRDefault="00D54DDC" w:rsidP="00D54DDC">
      <w:pPr>
        <w:pStyle w:val="H6"/>
      </w:pPr>
      <w:r w:rsidRPr="001A3F02">
        <w:t>5.2.2.2.5_1.3.3_2</w:t>
      </w:r>
      <w:r w:rsidRPr="001A3F02">
        <w:tab/>
        <w:t>Message exceptions for NSA</w:t>
      </w:r>
    </w:p>
    <w:p w14:paraId="0114ADE8" w14:textId="77777777" w:rsidR="00D54DDC" w:rsidRPr="001A3F02" w:rsidRDefault="00D54DDC" w:rsidP="00D54DDC">
      <w:pPr>
        <w:rPr>
          <w:lang w:eastAsia="ja-JP"/>
        </w:rPr>
      </w:pPr>
      <w:r w:rsidRPr="001A3F02">
        <w:t>Same as 5.2.2.2.5_1.3.3_</w:t>
      </w:r>
      <w:r w:rsidRPr="001A3F02">
        <w:rPr>
          <w:lang w:eastAsia="ja-JP"/>
        </w:rPr>
        <w:t>1.</w:t>
      </w:r>
    </w:p>
    <w:p w14:paraId="11605149" w14:textId="77777777" w:rsidR="00D54DDC" w:rsidRPr="001A3F02" w:rsidRDefault="00D54DDC" w:rsidP="00D54DDC">
      <w:pPr>
        <w:pStyle w:val="H6"/>
      </w:pPr>
      <w:r w:rsidRPr="001A3F02">
        <w:lastRenderedPageBreak/>
        <w:t>5.2.2.2.5_</w:t>
      </w:r>
      <w:r w:rsidRPr="001A3F02">
        <w:rPr>
          <w:lang w:eastAsia="ja-JP"/>
        </w:rPr>
        <w:t>1</w:t>
      </w:r>
      <w:r w:rsidRPr="001A3F02">
        <w:t>.3.4</w:t>
      </w:r>
      <w:r w:rsidRPr="001A3F02">
        <w:tab/>
        <w:t>Test requirement</w:t>
      </w:r>
    </w:p>
    <w:p w14:paraId="371B133F" w14:textId="77777777" w:rsidR="00D54DDC" w:rsidRPr="001A3F02" w:rsidRDefault="00D54DDC" w:rsidP="00D54DDC">
      <w:pPr>
        <w:rPr>
          <w:rFonts w:eastAsia="Batang"/>
        </w:rPr>
      </w:pPr>
      <w:r w:rsidRPr="001A3F02">
        <w:rPr>
          <w:rFonts w:eastAsia="Batang"/>
        </w:rPr>
        <w:t xml:space="preserve">Table </w:t>
      </w:r>
      <w:r w:rsidRPr="001A3F02">
        <w:t>5.2.2.2.5.0-3</w:t>
      </w:r>
      <w:r w:rsidRPr="001A3F02">
        <w:rPr>
          <w:rFonts w:eastAsia="Batang"/>
        </w:rPr>
        <w:t xml:space="preserve"> defines the primary level settings.</w:t>
      </w:r>
    </w:p>
    <w:p w14:paraId="24BE1FEF" w14:textId="77777777" w:rsidR="00D54DDC" w:rsidRPr="001A3F02" w:rsidRDefault="00D54DDC" w:rsidP="00D54DDC">
      <w:r w:rsidRPr="001A3F02">
        <w:t>The fraction of maximum throughput percentage for the downlink reference measurement channels specified in Annex A for each throughput test shall meet or exceed the specified value in Table 5.2.2.2.5_1.</w:t>
      </w:r>
      <w:r w:rsidRPr="001A3F02">
        <w:rPr>
          <w:lang w:eastAsia="ja-JP"/>
        </w:rPr>
        <w:t>3.4</w:t>
      </w:r>
      <w:r w:rsidRPr="001A3F02">
        <w:t>-1 for the specified SNR including test tolerances for all throughput tests.</w:t>
      </w:r>
    </w:p>
    <w:p w14:paraId="2CDBCCEC" w14:textId="77777777" w:rsidR="00D54DDC" w:rsidRPr="001A3F02" w:rsidRDefault="00D54DDC" w:rsidP="00D54DDC">
      <w:pPr>
        <w:pStyle w:val="TH"/>
      </w:pPr>
      <w:r w:rsidRPr="001A3F02">
        <w:t>Table 5.2.2.2.5_1.3.4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D54DDC" w:rsidRPr="001A3F02" w14:paraId="443844EE" w14:textId="77777777" w:rsidTr="00F674E0">
        <w:trPr>
          <w:trHeight w:val="391"/>
          <w:jc w:val="center"/>
        </w:trPr>
        <w:tc>
          <w:tcPr>
            <w:tcW w:w="294" w:type="pct"/>
            <w:vMerge w:val="restart"/>
            <w:shd w:val="clear" w:color="auto" w:fill="FFFFFF"/>
            <w:vAlign w:val="center"/>
          </w:tcPr>
          <w:p w14:paraId="07513CF3" w14:textId="77777777" w:rsidR="00D54DDC" w:rsidRPr="001A3F02" w:rsidRDefault="00D54DDC" w:rsidP="00F674E0">
            <w:pPr>
              <w:pStyle w:val="TAH"/>
              <w:rPr>
                <w:rFonts w:eastAsia="SimSun"/>
              </w:rPr>
            </w:pPr>
            <w:r w:rsidRPr="001A3F02">
              <w:rPr>
                <w:rFonts w:eastAsia="SimSun"/>
              </w:rPr>
              <w:t>Test num.</w:t>
            </w:r>
          </w:p>
        </w:tc>
        <w:tc>
          <w:tcPr>
            <w:tcW w:w="714" w:type="pct"/>
            <w:vMerge w:val="restart"/>
            <w:shd w:val="clear" w:color="auto" w:fill="FFFFFF"/>
            <w:vAlign w:val="center"/>
          </w:tcPr>
          <w:p w14:paraId="529BE721" w14:textId="77777777" w:rsidR="00D54DDC" w:rsidRPr="001A3F02" w:rsidRDefault="00D54DDC" w:rsidP="00F674E0">
            <w:pPr>
              <w:pStyle w:val="TAH"/>
              <w:rPr>
                <w:rFonts w:eastAsia="SimSun"/>
              </w:rPr>
            </w:pPr>
            <w:r w:rsidRPr="001A3F02">
              <w:rPr>
                <w:rFonts w:eastAsia="SimSun"/>
              </w:rPr>
              <w:t>Reference</w:t>
            </w:r>
            <w:r w:rsidRPr="001A3F02">
              <w:rPr>
                <w:rFonts w:eastAsia="SimSun"/>
                <w:lang w:eastAsia="zh-CN"/>
              </w:rPr>
              <w:t xml:space="preserve"> </w:t>
            </w:r>
            <w:r w:rsidRPr="001A3F02">
              <w:rPr>
                <w:rFonts w:eastAsia="SimSun"/>
              </w:rPr>
              <w:t>channel</w:t>
            </w:r>
          </w:p>
        </w:tc>
        <w:tc>
          <w:tcPr>
            <w:tcW w:w="516" w:type="pct"/>
            <w:vMerge w:val="restart"/>
            <w:shd w:val="clear" w:color="auto" w:fill="FFFFFF"/>
          </w:tcPr>
          <w:p w14:paraId="41FEC750" w14:textId="77777777" w:rsidR="00D54DDC" w:rsidRPr="001A3F02" w:rsidRDefault="00D54DDC" w:rsidP="00F674E0">
            <w:pPr>
              <w:pStyle w:val="TAH"/>
              <w:rPr>
                <w:rFonts w:eastAsia="SimSun"/>
              </w:rPr>
            </w:pPr>
            <w:r w:rsidRPr="001A3F02">
              <w:rPr>
                <w:rFonts w:eastAsia="SimSun"/>
              </w:rPr>
              <w:t>Bandwidth (MHz) / Subcarrier spacing (kHz)</w:t>
            </w:r>
          </w:p>
        </w:tc>
        <w:tc>
          <w:tcPr>
            <w:tcW w:w="534" w:type="pct"/>
            <w:vMerge w:val="restart"/>
            <w:shd w:val="clear" w:color="auto" w:fill="FFFFFF"/>
            <w:vAlign w:val="center"/>
          </w:tcPr>
          <w:p w14:paraId="6631183C" w14:textId="77777777" w:rsidR="00D54DDC" w:rsidRPr="001A3F02" w:rsidRDefault="00D54DDC" w:rsidP="00F674E0">
            <w:pPr>
              <w:pStyle w:val="TAH"/>
              <w:rPr>
                <w:rFonts w:eastAsia="SimSun"/>
                <w:lang w:eastAsia="zh-CN"/>
              </w:rPr>
            </w:pPr>
            <w:r w:rsidRPr="001A3F02">
              <w:rPr>
                <w:rFonts w:eastAsia="SimSun"/>
              </w:rPr>
              <w:t>Modulation format</w:t>
            </w:r>
            <w:r w:rsidRPr="001A3F02">
              <w:rPr>
                <w:rFonts w:eastAsia="SimSun"/>
                <w:lang w:eastAsia="zh-CN"/>
              </w:rPr>
              <w:t xml:space="preserve"> and code rate</w:t>
            </w:r>
          </w:p>
        </w:tc>
        <w:tc>
          <w:tcPr>
            <w:tcW w:w="572" w:type="pct"/>
            <w:vMerge w:val="restart"/>
            <w:shd w:val="clear" w:color="auto" w:fill="FFFFFF"/>
            <w:vAlign w:val="center"/>
          </w:tcPr>
          <w:p w14:paraId="047B9D47" w14:textId="77777777" w:rsidR="00D54DDC" w:rsidRPr="001A3F02" w:rsidRDefault="00D54DDC" w:rsidP="00F674E0">
            <w:pPr>
              <w:pStyle w:val="TAH"/>
              <w:rPr>
                <w:rFonts w:eastAsia="SimSun"/>
              </w:rPr>
            </w:pPr>
            <w:r w:rsidRPr="001A3F02">
              <w:rPr>
                <w:rFonts w:eastAsia="SimSun"/>
              </w:rPr>
              <w:t>TDD UL-DL pattern</w:t>
            </w:r>
          </w:p>
        </w:tc>
        <w:tc>
          <w:tcPr>
            <w:tcW w:w="607" w:type="pct"/>
            <w:vMerge w:val="restart"/>
            <w:shd w:val="clear" w:color="auto" w:fill="FFFFFF"/>
            <w:vAlign w:val="center"/>
          </w:tcPr>
          <w:p w14:paraId="154D5A5A" w14:textId="77777777" w:rsidR="00D54DDC" w:rsidRPr="001A3F02" w:rsidRDefault="00D54DDC" w:rsidP="00F674E0">
            <w:pPr>
              <w:pStyle w:val="TAH"/>
              <w:rPr>
                <w:rFonts w:eastAsia="SimSun"/>
              </w:rPr>
            </w:pPr>
            <w:r w:rsidRPr="001A3F02">
              <w:rPr>
                <w:rFonts w:eastAsia="SimSun"/>
              </w:rPr>
              <w:t>Propagation condition</w:t>
            </w:r>
          </w:p>
        </w:tc>
        <w:tc>
          <w:tcPr>
            <w:tcW w:w="685" w:type="pct"/>
            <w:vMerge w:val="restart"/>
            <w:shd w:val="clear" w:color="auto" w:fill="FFFFFF"/>
            <w:vAlign w:val="center"/>
          </w:tcPr>
          <w:p w14:paraId="538FF2F4" w14:textId="77777777" w:rsidR="00D54DDC" w:rsidRPr="001A3F02" w:rsidRDefault="00D54DDC" w:rsidP="00F674E0">
            <w:pPr>
              <w:pStyle w:val="TAH"/>
              <w:rPr>
                <w:rFonts w:eastAsia="SimSun"/>
              </w:rPr>
            </w:pPr>
            <w:r w:rsidRPr="001A3F02">
              <w:rPr>
                <w:rFonts w:eastAsia="SimSun"/>
              </w:rPr>
              <w:t>Correlation matrix and antenna configuration</w:t>
            </w:r>
          </w:p>
        </w:tc>
        <w:tc>
          <w:tcPr>
            <w:tcW w:w="1079" w:type="pct"/>
            <w:gridSpan w:val="2"/>
            <w:shd w:val="clear" w:color="auto" w:fill="FFFFFF"/>
            <w:vAlign w:val="center"/>
          </w:tcPr>
          <w:p w14:paraId="546866B0" w14:textId="77777777" w:rsidR="00D54DDC" w:rsidRPr="001A3F02" w:rsidRDefault="00D54DDC" w:rsidP="00F674E0">
            <w:pPr>
              <w:pStyle w:val="TAH"/>
              <w:rPr>
                <w:rFonts w:eastAsia="SimSun"/>
              </w:rPr>
            </w:pPr>
            <w:r w:rsidRPr="001A3F02">
              <w:rPr>
                <w:rFonts w:eastAsia="SimSun"/>
              </w:rPr>
              <w:t>Reference value</w:t>
            </w:r>
          </w:p>
        </w:tc>
      </w:tr>
      <w:tr w:rsidR="00D54DDC" w:rsidRPr="001A3F02" w14:paraId="54B57A2B" w14:textId="77777777" w:rsidTr="00F674E0">
        <w:trPr>
          <w:trHeight w:val="391"/>
          <w:jc w:val="center"/>
        </w:trPr>
        <w:tc>
          <w:tcPr>
            <w:tcW w:w="294" w:type="pct"/>
            <w:vMerge/>
            <w:shd w:val="clear" w:color="auto" w:fill="FFFFFF"/>
            <w:vAlign w:val="center"/>
          </w:tcPr>
          <w:p w14:paraId="3DB933E1" w14:textId="77777777" w:rsidR="00D54DDC" w:rsidRPr="001A3F02" w:rsidRDefault="00D54DDC" w:rsidP="00F674E0">
            <w:pPr>
              <w:pStyle w:val="TAH"/>
              <w:rPr>
                <w:rFonts w:eastAsia="SimSun"/>
              </w:rPr>
            </w:pPr>
          </w:p>
        </w:tc>
        <w:tc>
          <w:tcPr>
            <w:tcW w:w="714" w:type="pct"/>
            <w:vMerge/>
            <w:shd w:val="clear" w:color="auto" w:fill="FFFFFF"/>
            <w:vAlign w:val="center"/>
          </w:tcPr>
          <w:p w14:paraId="05081B47" w14:textId="77777777" w:rsidR="00D54DDC" w:rsidRPr="001A3F02" w:rsidRDefault="00D54DDC" w:rsidP="00F674E0">
            <w:pPr>
              <w:pStyle w:val="TAH"/>
              <w:rPr>
                <w:rFonts w:eastAsia="SimSun"/>
              </w:rPr>
            </w:pPr>
          </w:p>
        </w:tc>
        <w:tc>
          <w:tcPr>
            <w:tcW w:w="516" w:type="pct"/>
            <w:vMerge/>
            <w:shd w:val="clear" w:color="auto" w:fill="FFFFFF"/>
          </w:tcPr>
          <w:p w14:paraId="230B32C9" w14:textId="77777777" w:rsidR="00D54DDC" w:rsidRPr="001A3F02" w:rsidRDefault="00D54DDC" w:rsidP="00F674E0">
            <w:pPr>
              <w:pStyle w:val="TAH"/>
              <w:rPr>
                <w:rFonts w:eastAsia="SimSun"/>
              </w:rPr>
            </w:pPr>
          </w:p>
        </w:tc>
        <w:tc>
          <w:tcPr>
            <w:tcW w:w="534" w:type="pct"/>
            <w:vMerge/>
            <w:shd w:val="clear" w:color="auto" w:fill="FFFFFF"/>
          </w:tcPr>
          <w:p w14:paraId="7FA80123" w14:textId="77777777" w:rsidR="00D54DDC" w:rsidRPr="001A3F02" w:rsidRDefault="00D54DDC" w:rsidP="00F674E0">
            <w:pPr>
              <w:pStyle w:val="TAH"/>
              <w:rPr>
                <w:rFonts w:eastAsia="SimSun"/>
              </w:rPr>
            </w:pPr>
          </w:p>
        </w:tc>
        <w:tc>
          <w:tcPr>
            <w:tcW w:w="572" w:type="pct"/>
            <w:vMerge/>
            <w:shd w:val="clear" w:color="auto" w:fill="FFFFFF"/>
          </w:tcPr>
          <w:p w14:paraId="6B409DCA" w14:textId="77777777" w:rsidR="00D54DDC" w:rsidRPr="001A3F02" w:rsidRDefault="00D54DDC" w:rsidP="00F674E0">
            <w:pPr>
              <w:pStyle w:val="TAH"/>
              <w:rPr>
                <w:rFonts w:eastAsia="SimSun"/>
              </w:rPr>
            </w:pPr>
          </w:p>
        </w:tc>
        <w:tc>
          <w:tcPr>
            <w:tcW w:w="607" w:type="pct"/>
            <w:vMerge/>
            <w:shd w:val="clear" w:color="auto" w:fill="FFFFFF"/>
            <w:vAlign w:val="center"/>
          </w:tcPr>
          <w:p w14:paraId="28F234D0" w14:textId="77777777" w:rsidR="00D54DDC" w:rsidRPr="001A3F02" w:rsidRDefault="00D54DDC" w:rsidP="00F674E0">
            <w:pPr>
              <w:pStyle w:val="TAH"/>
              <w:rPr>
                <w:rFonts w:eastAsia="SimSun"/>
              </w:rPr>
            </w:pPr>
          </w:p>
        </w:tc>
        <w:tc>
          <w:tcPr>
            <w:tcW w:w="685" w:type="pct"/>
            <w:vMerge/>
            <w:shd w:val="clear" w:color="auto" w:fill="FFFFFF"/>
            <w:vAlign w:val="center"/>
          </w:tcPr>
          <w:p w14:paraId="6EE0CEB9" w14:textId="77777777" w:rsidR="00D54DDC" w:rsidRPr="001A3F02" w:rsidRDefault="00D54DDC" w:rsidP="00F674E0">
            <w:pPr>
              <w:pStyle w:val="TAH"/>
              <w:rPr>
                <w:rFonts w:eastAsia="SimSun"/>
              </w:rPr>
            </w:pPr>
          </w:p>
        </w:tc>
        <w:tc>
          <w:tcPr>
            <w:tcW w:w="645" w:type="pct"/>
            <w:shd w:val="clear" w:color="auto" w:fill="FFFFFF"/>
            <w:vAlign w:val="center"/>
          </w:tcPr>
          <w:p w14:paraId="41679421" w14:textId="77777777" w:rsidR="00D54DDC" w:rsidRPr="001A3F02" w:rsidRDefault="00D54DDC" w:rsidP="00F674E0">
            <w:pPr>
              <w:pStyle w:val="TAH"/>
              <w:rPr>
                <w:rFonts w:eastAsia="SimSun"/>
              </w:rPr>
            </w:pPr>
            <w:r w:rsidRPr="001A3F02">
              <w:rPr>
                <w:rFonts w:eastAsia="SimSun"/>
              </w:rPr>
              <w:t>Target BLER</w:t>
            </w:r>
          </w:p>
        </w:tc>
        <w:tc>
          <w:tcPr>
            <w:tcW w:w="434" w:type="pct"/>
            <w:shd w:val="clear" w:color="auto" w:fill="FFFFFF"/>
            <w:vAlign w:val="center"/>
          </w:tcPr>
          <w:p w14:paraId="3DAA98D2" w14:textId="77777777" w:rsidR="00D54DDC" w:rsidRPr="001A3F02" w:rsidRDefault="00D54DDC" w:rsidP="00F674E0">
            <w:pPr>
              <w:pStyle w:val="TAH"/>
              <w:rPr>
                <w:rFonts w:eastAsia="SimSun"/>
              </w:rPr>
            </w:pPr>
            <w:r w:rsidRPr="001A3F02">
              <w:rPr>
                <w:rFonts w:eastAsia="SimSun"/>
              </w:rPr>
              <w:t>SNR (dB)</w:t>
            </w:r>
          </w:p>
        </w:tc>
      </w:tr>
      <w:tr w:rsidR="00D54DDC" w:rsidRPr="001A3F02" w14:paraId="7AE1BCE0" w14:textId="77777777" w:rsidTr="00F674E0">
        <w:trPr>
          <w:trHeight w:val="198"/>
          <w:jc w:val="center"/>
        </w:trPr>
        <w:tc>
          <w:tcPr>
            <w:tcW w:w="294" w:type="pct"/>
            <w:shd w:val="clear" w:color="auto" w:fill="FFFFFF"/>
            <w:vAlign w:val="center"/>
          </w:tcPr>
          <w:p w14:paraId="511CA135" w14:textId="77777777" w:rsidR="00D54DDC" w:rsidRPr="001A3F02" w:rsidRDefault="00D54DDC" w:rsidP="00F674E0">
            <w:pPr>
              <w:pStyle w:val="TAC"/>
              <w:rPr>
                <w:rFonts w:eastAsia="SimSun"/>
              </w:rPr>
            </w:pPr>
            <w:r w:rsidRPr="001A3F02">
              <w:rPr>
                <w:rFonts w:eastAsia="SimSun"/>
              </w:rPr>
              <w:t>1-1</w:t>
            </w:r>
          </w:p>
        </w:tc>
        <w:tc>
          <w:tcPr>
            <w:tcW w:w="714" w:type="pct"/>
            <w:shd w:val="clear" w:color="auto" w:fill="FFFFFF"/>
            <w:vAlign w:val="center"/>
          </w:tcPr>
          <w:p w14:paraId="52614312" w14:textId="77777777" w:rsidR="00D54DDC" w:rsidRPr="001A3F02" w:rsidRDefault="00D54DDC" w:rsidP="00F674E0">
            <w:pPr>
              <w:pStyle w:val="TAC"/>
              <w:rPr>
                <w:rFonts w:eastAsia="SimSun"/>
                <w:lang w:eastAsia="zh-CN"/>
              </w:rPr>
            </w:pPr>
            <w:proofErr w:type="gramStart"/>
            <w:r w:rsidRPr="001A3F02">
              <w:rPr>
                <w:rFonts w:eastAsia="SimSun"/>
                <w:szCs w:val="18"/>
              </w:rPr>
              <w:t>R.PDSCH</w:t>
            </w:r>
            <w:proofErr w:type="gramEnd"/>
            <w:r w:rsidRPr="001A3F02">
              <w:rPr>
                <w:rFonts w:eastAsia="SimSun"/>
                <w:szCs w:val="18"/>
              </w:rPr>
              <w:t>.2-1.4 TDD</w:t>
            </w:r>
          </w:p>
        </w:tc>
        <w:tc>
          <w:tcPr>
            <w:tcW w:w="516" w:type="pct"/>
            <w:shd w:val="clear" w:color="auto" w:fill="FFFFFF"/>
            <w:vAlign w:val="center"/>
          </w:tcPr>
          <w:p w14:paraId="7856FB0D" w14:textId="77777777" w:rsidR="00D54DDC" w:rsidRPr="001A3F02" w:rsidRDefault="00D54DDC" w:rsidP="00F674E0">
            <w:pPr>
              <w:pStyle w:val="TAC"/>
              <w:rPr>
                <w:rFonts w:eastAsia="SimSun"/>
              </w:rPr>
            </w:pPr>
            <w:r w:rsidRPr="001A3F02">
              <w:rPr>
                <w:rFonts w:eastAsia="SimSun"/>
              </w:rPr>
              <w:t>40 / 30</w:t>
            </w:r>
          </w:p>
        </w:tc>
        <w:tc>
          <w:tcPr>
            <w:tcW w:w="534" w:type="pct"/>
            <w:shd w:val="clear" w:color="auto" w:fill="FFFFFF"/>
            <w:vAlign w:val="center"/>
          </w:tcPr>
          <w:p w14:paraId="3BEA290B" w14:textId="77777777" w:rsidR="00D54DDC" w:rsidRPr="001A3F02" w:rsidRDefault="00D54DDC" w:rsidP="00F674E0">
            <w:pPr>
              <w:pStyle w:val="TAC"/>
              <w:rPr>
                <w:rFonts w:eastAsia="SimSun"/>
                <w:lang w:eastAsia="zh-CN"/>
              </w:rPr>
            </w:pPr>
            <w:r w:rsidRPr="001A3F02">
              <w:rPr>
                <w:rFonts w:eastAsia="SimSun"/>
                <w:lang w:eastAsia="zh-CN"/>
              </w:rPr>
              <w:t>QPSK, 0.59</w:t>
            </w:r>
          </w:p>
        </w:tc>
        <w:tc>
          <w:tcPr>
            <w:tcW w:w="572" w:type="pct"/>
            <w:shd w:val="clear" w:color="auto" w:fill="FFFFFF"/>
            <w:vAlign w:val="center"/>
          </w:tcPr>
          <w:p w14:paraId="213566A3" w14:textId="77777777" w:rsidR="00D54DDC" w:rsidRPr="001A3F02" w:rsidRDefault="00D54DDC" w:rsidP="00F674E0">
            <w:pPr>
              <w:pStyle w:val="TAC"/>
              <w:rPr>
                <w:rFonts w:eastAsia="SimSun"/>
              </w:rPr>
            </w:pPr>
            <w:r w:rsidRPr="001A3F02">
              <w:rPr>
                <w:rFonts w:eastAsia="SimSun"/>
              </w:rPr>
              <w:t>FR1.30-1</w:t>
            </w:r>
          </w:p>
        </w:tc>
        <w:tc>
          <w:tcPr>
            <w:tcW w:w="607" w:type="pct"/>
            <w:shd w:val="clear" w:color="auto" w:fill="FFFFFF"/>
            <w:vAlign w:val="center"/>
          </w:tcPr>
          <w:p w14:paraId="18AF3450" w14:textId="77777777" w:rsidR="00D54DDC" w:rsidRPr="001A3F02" w:rsidRDefault="00D54DDC" w:rsidP="00F674E0">
            <w:pPr>
              <w:pStyle w:val="TAC"/>
              <w:rPr>
                <w:rFonts w:eastAsia="SimSun"/>
              </w:rPr>
            </w:pPr>
            <w:r w:rsidRPr="001A3F02">
              <w:rPr>
                <w:rFonts w:eastAsia="SimSun"/>
              </w:rPr>
              <w:t>AWGN</w:t>
            </w:r>
          </w:p>
        </w:tc>
        <w:tc>
          <w:tcPr>
            <w:tcW w:w="685" w:type="pct"/>
            <w:shd w:val="clear" w:color="auto" w:fill="FFFFFF"/>
            <w:vAlign w:val="center"/>
          </w:tcPr>
          <w:p w14:paraId="1476A447" w14:textId="77777777" w:rsidR="00D54DDC" w:rsidRPr="001A3F02" w:rsidRDefault="00D54DDC" w:rsidP="00F674E0">
            <w:pPr>
              <w:pStyle w:val="TAC"/>
              <w:rPr>
                <w:rFonts w:eastAsia="SimSun"/>
              </w:rPr>
            </w:pPr>
            <w:r w:rsidRPr="001A3F02">
              <w:rPr>
                <w:rFonts w:eastAsia="SimSun"/>
              </w:rPr>
              <w:t>1x2, ULA Low</w:t>
            </w:r>
          </w:p>
        </w:tc>
        <w:tc>
          <w:tcPr>
            <w:tcW w:w="645" w:type="pct"/>
            <w:shd w:val="clear" w:color="auto" w:fill="FFFFFF"/>
            <w:vAlign w:val="center"/>
          </w:tcPr>
          <w:p w14:paraId="2688E8A6" w14:textId="77777777" w:rsidR="00D54DDC" w:rsidRPr="001A3F02" w:rsidRDefault="00D54DDC" w:rsidP="00F674E0">
            <w:pPr>
              <w:pStyle w:val="TAC"/>
              <w:rPr>
                <w:rFonts w:eastAsia="SimSun"/>
              </w:rPr>
            </w:pPr>
            <w:r w:rsidRPr="001A3F02">
              <w:rPr>
                <w:rFonts w:eastAsia="SimSun"/>
              </w:rPr>
              <w:t>0.001%</w:t>
            </w:r>
          </w:p>
        </w:tc>
        <w:tc>
          <w:tcPr>
            <w:tcW w:w="434" w:type="pct"/>
            <w:shd w:val="clear" w:color="auto" w:fill="FFFFFF"/>
            <w:vAlign w:val="center"/>
          </w:tcPr>
          <w:p w14:paraId="6D51EC43" w14:textId="406E3161" w:rsidR="00D54DDC" w:rsidRPr="001A3F02" w:rsidRDefault="00D54DDC">
            <w:pPr>
              <w:pStyle w:val="TAC"/>
              <w:jc w:val="left"/>
              <w:rPr>
                <w:rFonts w:eastAsia="SimSun"/>
                <w:lang w:eastAsia="zh-CN"/>
              </w:rPr>
              <w:pPrChange w:id="19" w:author="Omar Farooq" w:date="2021-10-22T23:03:00Z">
                <w:pPr>
                  <w:pStyle w:val="TAC"/>
                </w:pPr>
              </w:pPrChange>
            </w:pPr>
            <w:ins w:id="20" w:author="Omar Farooq" w:date="2021-10-22T23:03:00Z">
              <w:r>
                <w:rPr>
                  <w:rFonts w:eastAsia="SimSun" w:cs="Arial"/>
                  <w:lang w:eastAsia="zh-CN"/>
                </w:rPr>
                <w:t>3.9</w:t>
              </w:r>
            </w:ins>
            <w:del w:id="21" w:author="Omar Farooq" w:date="2021-10-22T23:03:00Z">
              <w:r w:rsidRPr="001A3F02" w:rsidDel="00D54DDC">
                <w:rPr>
                  <w:rFonts w:eastAsia="SimSun" w:cs="Arial"/>
                  <w:lang w:eastAsia="zh-CN"/>
                </w:rPr>
                <w:delText>3.4</w:delText>
              </w:r>
            </w:del>
          </w:p>
        </w:tc>
      </w:tr>
    </w:tbl>
    <w:p w14:paraId="4117C500" w14:textId="77777777" w:rsidR="00D54DDC" w:rsidRPr="001A3F02" w:rsidRDefault="00D54DDC" w:rsidP="00D54DDC"/>
    <w:p w14:paraId="47ED72EE" w14:textId="77777777" w:rsidR="00D54DDC" w:rsidRPr="001A3F02" w:rsidRDefault="00D54DDC" w:rsidP="00D54DDC">
      <w:pPr>
        <w:pStyle w:val="Heading5"/>
      </w:pPr>
      <w:bookmarkStart w:id="22" w:name="_Toc75789970"/>
      <w:bookmarkStart w:id="23" w:name="_Toc84264617"/>
      <w:r w:rsidRPr="001A3F02">
        <w:t>5.2.2.2.6</w:t>
      </w:r>
      <w:bookmarkEnd w:id="22"/>
      <w:bookmarkEnd w:id="23"/>
      <w:r w:rsidRPr="001A3F02">
        <w:tab/>
      </w:r>
    </w:p>
    <w:p w14:paraId="7B5EFDCF" w14:textId="77777777" w:rsidR="00D54DDC" w:rsidRPr="001A3F02" w:rsidRDefault="00D54DDC" w:rsidP="00D54DDC">
      <w:pPr>
        <w:pStyle w:val="Heading5"/>
        <w:rPr>
          <w:rFonts w:eastAsia="Malgun Gothic"/>
        </w:rPr>
      </w:pPr>
      <w:bookmarkStart w:id="24" w:name="_Toc84264618"/>
      <w:r w:rsidRPr="001A3F02">
        <w:rPr>
          <w:rFonts w:eastAsia="Malgun Gothic"/>
        </w:rPr>
        <w:t>5.2.2.2.7</w:t>
      </w:r>
      <w:r w:rsidRPr="001A3F02">
        <w:rPr>
          <w:rFonts w:eastAsia="Malgun Gothic"/>
        </w:rPr>
        <w:tab/>
        <w:t>2Rx TDD FR1 PDSCH Mapping Type B and UE processing capability 2 performance</w:t>
      </w:r>
      <w:bookmarkEnd w:id="24"/>
    </w:p>
    <w:p w14:paraId="30C5BCE4" w14:textId="23196986" w:rsidR="00677D24" w:rsidRDefault="00677D24" w:rsidP="00923526">
      <w:pPr>
        <w:jc w:val="both"/>
        <w:rPr>
          <w:rFonts w:eastAsia="Malgun Gothic"/>
        </w:rPr>
      </w:pPr>
    </w:p>
    <w:p w14:paraId="1D9CEF24" w14:textId="77777777" w:rsidR="00677D24" w:rsidRDefault="00677D24" w:rsidP="00677D2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20F20356" w14:textId="7F76C2EB" w:rsidR="00677D24" w:rsidRDefault="00677D24" w:rsidP="00923526">
      <w:pPr>
        <w:jc w:val="both"/>
        <w:rPr>
          <w:rFonts w:eastAsia="Malgun Gothic"/>
        </w:rPr>
      </w:pPr>
    </w:p>
    <w:p w14:paraId="0A20B8EC" w14:textId="4C75F1B0" w:rsidR="00677D24" w:rsidRDefault="00677D24" w:rsidP="00923526">
      <w:pPr>
        <w:jc w:val="both"/>
        <w:rPr>
          <w:rFonts w:eastAsia="Malgun Gothic"/>
        </w:rPr>
      </w:pPr>
    </w:p>
    <w:p w14:paraId="27820FBA" w14:textId="77777777" w:rsidR="00677D24" w:rsidRPr="001A3F02" w:rsidRDefault="00677D24" w:rsidP="00677D24">
      <w:pPr>
        <w:pStyle w:val="Heading5"/>
      </w:pPr>
      <w:bookmarkStart w:id="25" w:name="_Toc75789988"/>
      <w:bookmarkStart w:id="26" w:name="_Toc84264648"/>
      <w:r w:rsidRPr="001A3F02">
        <w:t>5.2.3.1.5</w:t>
      </w:r>
      <w:r w:rsidRPr="001A3F02">
        <w:tab/>
        <w:t>4Rx FDD FR1 PDSCH 0.001% BLER performance</w:t>
      </w:r>
      <w:bookmarkEnd w:id="25"/>
      <w:bookmarkEnd w:id="26"/>
    </w:p>
    <w:p w14:paraId="43A22D3C" w14:textId="77777777" w:rsidR="00677D24" w:rsidRPr="001A3F02" w:rsidRDefault="00677D24" w:rsidP="00677D24">
      <w:pPr>
        <w:pStyle w:val="Heading6"/>
      </w:pPr>
      <w:bookmarkStart w:id="27" w:name="_Toc75789989"/>
      <w:bookmarkStart w:id="28" w:name="_Toc84264649"/>
      <w:r w:rsidRPr="001A3F02">
        <w:t>5.2.3.1.5</w:t>
      </w:r>
      <w:r w:rsidRPr="001A3F02">
        <w:rPr>
          <w:lang w:eastAsia="ja-JP"/>
        </w:rPr>
        <w:t>.0</w:t>
      </w:r>
      <w:r w:rsidRPr="001A3F02">
        <w:tab/>
        <w:t>Minimum conformance requirements</w:t>
      </w:r>
      <w:bookmarkEnd w:id="27"/>
      <w:bookmarkEnd w:id="28"/>
    </w:p>
    <w:p w14:paraId="3FAE2865" w14:textId="77777777" w:rsidR="00677D24" w:rsidRPr="001A3F02" w:rsidRDefault="00677D24" w:rsidP="00677D24">
      <w:pPr>
        <w:rPr>
          <w:rFonts w:ascii="Times-Roman" w:hAnsi="Times-Roman"/>
        </w:rPr>
      </w:pPr>
      <w:r w:rsidRPr="001A3F02">
        <w:rPr>
          <w:rFonts w:ascii="Times-Roman" w:hAnsi="Times-Roman"/>
        </w:rPr>
        <w:t>The performance requirements are specified in Table 5.2.3.1.5.0-3, with the addition of test parameters in Table 5.2.3.1.5.0-2 and the downlink physical channel setup according to Annex C.3.1.</w:t>
      </w:r>
    </w:p>
    <w:p w14:paraId="17507D1E" w14:textId="77777777" w:rsidR="00677D24" w:rsidRPr="001A3F02" w:rsidRDefault="00677D24" w:rsidP="00677D24">
      <w:pPr>
        <w:rPr>
          <w:rFonts w:ascii="Times-Roman" w:hAnsi="Times-Roman"/>
        </w:rPr>
      </w:pPr>
      <w:r w:rsidRPr="001A3F02">
        <w:rPr>
          <w:rFonts w:ascii="Times-Roman" w:hAnsi="Times-Roman"/>
        </w:rPr>
        <w:t>The test purposes are specified in Table 5.2.3.1.5.0-1.</w:t>
      </w:r>
    </w:p>
    <w:p w14:paraId="05DC93E3" w14:textId="77777777" w:rsidR="00677D24" w:rsidRPr="001A3F02" w:rsidRDefault="00677D24" w:rsidP="00677D24">
      <w:pPr>
        <w:pStyle w:val="TH"/>
      </w:pPr>
      <w:r w:rsidRPr="001A3F02">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77D24" w:rsidRPr="001A3F02" w14:paraId="132FF047" w14:textId="77777777" w:rsidTr="006D7F9E">
        <w:tc>
          <w:tcPr>
            <w:tcW w:w="4927" w:type="dxa"/>
            <w:shd w:val="clear" w:color="auto" w:fill="auto"/>
          </w:tcPr>
          <w:p w14:paraId="7A22107A" w14:textId="77777777" w:rsidR="00677D24" w:rsidRPr="001A3F02" w:rsidRDefault="00677D24" w:rsidP="006D7F9E">
            <w:pPr>
              <w:pStyle w:val="TAH"/>
            </w:pPr>
            <w:r w:rsidRPr="001A3F02">
              <w:t>Purpose</w:t>
            </w:r>
          </w:p>
        </w:tc>
        <w:tc>
          <w:tcPr>
            <w:tcW w:w="4928" w:type="dxa"/>
            <w:shd w:val="clear" w:color="auto" w:fill="auto"/>
          </w:tcPr>
          <w:p w14:paraId="07DF0E30" w14:textId="77777777" w:rsidR="00677D24" w:rsidRPr="001A3F02" w:rsidRDefault="00677D24" w:rsidP="006D7F9E">
            <w:pPr>
              <w:pStyle w:val="TAH"/>
            </w:pPr>
            <w:r w:rsidRPr="001A3F02">
              <w:t>Test index</w:t>
            </w:r>
          </w:p>
        </w:tc>
      </w:tr>
      <w:tr w:rsidR="00677D24" w:rsidRPr="001A3F02" w14:paraId="24AD7561" w14:textId="77777777" w:rsidTr="006D7F9E">
        <w:tc>
          <w:tcPr>
            <w:tcW w:w="4927" w:type="dxa"/>
            <w:shd w:val="clear" w:color="auto" w:fill="auto"/>
          </w:tcPr>
          <w:p w14:paraId="3121870C" w14:textId="77777777" w:rsidR="00677D24" w:rsidRPr="001A3F02" w:rsidRDefault="00677D24" w:rsidP="006D7F9E">
            <w:pPr>
              <w:pStyle w:val="TAL"/>
            </w:pPr>
            <w:r w:rsidRPr="001A3F02">
              <w:t>Verify the PDSCH 0.001% BLER performance under 4 receive antenna conditions</w:t>
            </w:r>
          </w:p>
        </w:tc>
        <w:tc>
          <w:tcPr>
            <w:tcW w:w="4928" w:type="dxa"/>
            <w:shd w:val="clear" w:color="auto" w:fill="auto"/>
          </w:tcPr>
          <w:p w14:paraId="6E469420" w14:textId="77777777" w:rsidR="00677D24" w:rsidRPr="001A3F02" w:rsidRDefault="00677D24" w:rsidP="006D7F9E">
            <w:pPr>
              <w:pStyle w:val="TAL"/>
            </w:pPr>
            <w:r w:rsidRPr="001A3F02">
              <w:t>1-1</w:t>
            </w:r>
          </w:p>
        </w:tc>
      </w:tr>
    </w:tbl>
    <w:p w14:paraId="2D7CD77E" w14:textId="77777777" w:rsidR="00677D24" w:rsidRPr="001A3F02" w:rsidRDefault="00677D24" w:rsidP="00677D24">
      <w:pPr>
        <w:rPr>
          <w:rFonts w:ascii="Times-Roman" w:hAnsi="Times-Roman"/>
        </w:rPr>
      </w:pPr>
    </w:p>
    <w:p w14:paraId="2963BAAA" w14:textId="77777777" w:rsidR="00677D24" w:rsidRPr="001A3F02" w:rsidRDefault="00677D24" w:rsidP="00677D24">
      <w:pPr>
        <w:pStyle w:val="TH"/>
      </w:pPr>
      <w:r w:rsidRPr="001A3F02">
        <w:lastRenderedPageBreak/>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77D24" w:rsidRPr="001A3F02" w14:paraId="47F5E33D" w14:textId="77777777" w:rsidTr="006D7F9E">
        <w:tc>
          <w:tcPr>
            <w:tcW w:w="5466" w:type="dxa"/>
            <w:gridSpan w:val="2"/>
            <w:shd w:val="clear" w:color="auto" w:fill="auto"/>
          </w:tcPr>
          <w:p w14:paraId="71FCE6F1" w14:textId="77777777" w:rsidR="00677D24" w:rsidRPr="001A3F02" w:rsidRDefault="00677D24" w:rsidP="006D7F9E">
            <w:pPr>
              <w:pStyle w:val="TAH"/>
            </w:pPr>
            <w:r w:rsidRPr="001A3F02">
              <w:t>Parameter</w:t>
            </w:r>
          </w:p>
        </w:tc>
        <w:tc>
          <w:tcPr>
            <w:tcW w:w="802" w:type="dxa"/>
            <w:shd w:val="clear" w:color="auto" w:fill="auto"/>
          </w:tcPr>
          <w:p w14:paraId="0E34ADEE" w14:textId="77777777" w:rsidR="00677D24" w:rsidRPr="001A3F02" w:rsidRDefault="00677D24" w:rsidP="006D7F9E">
            <w:pPr>
              <w:pStyle w:val="TAH"/>
            </w:pPr>
            <w:r w:rsidRPr="001A3F02">
              <w:t>Unit</w:t>
            </w:r>
          </w:p>
        </w:tc>
        <w:tc>
          <w:tcPr>
            <w:tcW w:w="3353" w:type="dxa"/>
            <w:shd w:val="clear" w:color="auto" w:fill="auto"/>
          </w:tcPr>
          <w:p w14:paraId="1601390A" w14:textId="77777777" w:rsidR="00677D24" w:rsidRPr="001A3F02" w:rsidRDefault="00677D24" w:rsidP="006D7F9E">
            <w:pPr>
              <w:pStyle w:val="TAH"/>
            </w:pPr>
            <w:r w:rsidRPr="001A3F02">
              <w:t>Value</w:t>
            </w:r>
          </w:p>
        </w:tc>
      </w:tr>
      <w:tr w:rsidR="00677D24" w:rsidRPr="001A3F02" w14:paraId="53236292" w14:textId="77777777" w:rsidTr="006D7F9E">
        <w:tc>
          <w:tcPr>
            <w:tcW w:w="5466" w:type="dxa"/>
            <w:gridSpan w:val="2"/>
            <w:shd w:val="clear" w:color="auto" w:fill="auto"/>
            <w:vAlign w:val="center"/>
          </w:tcPr>
          <w:p w14:paraId="3F1B7440" w14:textId="77777777" w:rsidR="00677D24" w:rsidRPr="001A3F02" w:rsidRDefault="00677D24" w:rsidP="006D7F9E">
            <w:pPr>
              <w:pStyle w:val="TAL"/>
            </w:pPr>
            <w:r w:rsidRPr="001A3F02">
              <w:t>Duplex mode</w:t>
            </w:r>
          </w:p>
        </w:tc>
        <w:tc>
          <w:tcPr>
            <w:tcW w:w="802" w:type="dxa"/>
            <w:shd w:val="clear" w:color="auto" w:fill="auto"/>
            <w:vAlign w:val="center"/>
          </w:tcPr>
          <w:p w14:paraId="1B4793F8" w14:textId="77777777" w:rsidR="00677D24" w:rsidRPr="001A3F02" w:rsidRDefault="00677D24" w:rsidP="006D7F9E">
            <w:pPr>
              <w:pStyle w:val="TAC"/>
            </w:pPr>
          </w:p>
        </w:tc>
        <w:tc>
          <w:tcPr>
            <w:tcW w:w="3353" w:type="dxa"/>
            <w:shd w:val="clear" w:color="auto" w:fill="auto"/>
            <w:vAlign w:val="center"/>
          </w:tcPr>
          <w:p w14:paraId="240446F8" w14:textId="77777777" w:rsidR="00677D24" w:rsidRPr="001A3F02" w:rsidRDefault="00677D24" w:rsidP="006D7F9E">
            <w:pPr>
              <w:pStyle w:val="TAC"/>
            </w:pPr>
            <w:r w:rsidRPr="001A3F02">
              <w:t>FDD</w:t>
            </w:r>
          </w:p>
        </w:tc>
      </w:tr>
      <w:tr w:rsidR="00677D24" w:rsidRPr="001A3F02" w14:paraId="11AF052E" w14:textId="77777777" w:rsidTr="006D7F9E">
        <w:tc>
          <w:tcPr>
            <w:tcW w:w="5466" w:type="dxa"/>
            <w:gridSpan w:val="2"/>
            <w:shd w:val="clear" w:color="auto" w:fill="auto"/>
            <w:vAlign w:val="center"/>
          </w:tcPr>
          <w:p w14:paraId="0F896A03" w14:textId="77777777" w:rsidR="00677D24" w:rsidRPr="001A3F02" w:rsidRDefault="00677D24" w:rsidP="006D7F9E">
            <w:pPr>
              <w:pStyle w:val="TAL"/>
            </w:pPr>
            <w:r w:rsidRPr="001A3F02">
              <w:t>Active DL BWP index</w:t>
            </w:r>
          </w:p>
        </w:tc>
        <w:tc>
          <w:tcPr>
            <w:tcW w:w="802" w:type="dxa"/>
            <w:shd w:val="clear" w:color="auto" w:fill="auto"/>
            <w:vAlign w:val="center"/>
          </w:tcPr>
          <w:p w14:paraId="25B4A8F1" w14:textId="77777777" w:rsidR="00677D24" w:rsidRPr="001A3F02" w:rsidRDefault="00677D24" w:rsidP="006D7F9E">
            <w:pPr>
              <w:pStyle w:val="TAC"/>
            </w:pPr>
          </w:p>
        </w:tc>
        <w:tc>
          <w:tcPr>
            <w:tcW w:w="3353" w:type="dxa"/>
            <w:shd w:val="clear" w:color="auto" w:fill="auto"/>
            <w:vAlign w:val="center"/>
          </w:tcPr>
          <w:p w14:paraId="1EC1F3B4" w14:textId="77777777" w:rsidR="00677D24" w:rsidRPr="001A3F02" w:rsidRDefault="00677D24" w:rsidP="006D7F9E">
            <w:pPr>
              <w:pStyle w:val="TAC"/>
            </w:pPr>
            <w:r w:rsidRPr="001A3F02">
              <w:t>1</w:t>
            </w:r>
          </w:p>
        </w:tc>
      </w:tr>
      <w:tr w:rsidR="00677D24" w:rsidRPr="001A3F02" w14:paraId="2E079937" w14:textId="77777777" w:rsidTr="006D7F9E">
        <w:tc>
          <w:tcPr>
            <w:tcW w:w="1812" w:type="dxa"/>
            <w:tcBorders>
              <w:bottom w:val="nil"/>
            </w:tcBorders>
            <w:shd w:val="clear" w:color="auto" w:fill="auto"/>
            <w:vAlign w:val="center"/>
          </w:tcPr>
          <w:p w14:paraId="02665F73" w14:textId="77777777" w:rsidR="00677D24" w:rsidRPr="001A3F02" w:rsidRDefault="00677D24" w:rsidP="006D7F9E">
            <w:pPr>
              <w:pStyle w:val="TAL"/>
            </w:pPr>
            <w:r w:rsidRPr="001A3F02">
              <w:t>PDSCH configuration</w:t>
            </w:r>
          </w:p>
        </w:tc>
        <w:tc>
          <w:tcPr>
            <w:tcW w:w="3654" w:type="dxa"/>
            <w:shd w:val="clear" w:color="auto" w:fill="auto"/>
            <w:vAlign w:val="center"/>
          </w:tcPr>
          <w:p w14:paraId="2C6878EC" w14:textId="77777777" w:rsidR="00677D24" w:rsidRPr="001A3F02" w:rsidRDefault="00677D24" w:rsidP="006D7F9E">
            <w:pPr>
              <w:pStyle w:val="TAL"/>
            </w:pPr>
            <w:r w:rsidRPr="001A3F02">
              <w:t>Mapping type</w:t>
            </w:r>
          </w:p>
        </w:tc>
        <w:tc>
          <w:tcPr>
            <w:tcW w:w="802" w:type="dxa"/>
            <w:shd w:val="clear" w:color="auto" w:fill="auto"/>
            <w:vAlign w:val="center"/>
          </w:tcPr>
          <w:p w14:paraId="3EF3CDC7" w14:textId="77777777" w:rsidR="00677D24" w:rsidRPr="001A3F02" w:rsidRDefault="00677D24" w:rsidP="006D7F9E">
            <w:pPr>
              <w:pStyle w:val="TAC"/>
            </w:pPr>
          </w:p>
        </w:tc>
        <w:tc>
          <w:tcPr>
            <w:tcW w:w="3353" w:type="dxa"/>
            <w:shd w:val="clear" w:color="auto" w:fill="auto"/>
            <w:vAlign w:val="center"/>
          </w:tcPr>
          <w:p w14:paraId="2A2A262F" w14:textId="77777777" w:rsidR="00677D24" w:rsidRPr="001A3F02" w:rsidRDefault="00677D24" w:rsidP="006D7F9E">
            <w:pPr>
              <w:pStyle w:val="TAC"/>
            </w:pPr>
            <w:r w:rsidRPr="001A3F02">
              <w:t>Type A</w:t>
            </w:r>
          </w:p>
        </w:tc>
      </w:tr>
      <w:tr w:rsidR="00677D24" w:rsidRPr="001A3F02" w14:paraId="02787E62" w14:textId="77777777" w:rsidTr="006D7F9E">
        <w:tc>
          <w:tcPr>
            <w:tcW w:w="1812" w:type="dxa"/>
            <w:tcBorders>
              <w:top w:val="nil"/>
              <w:bottom w:val="nil"/>
            </w:tcBorders>
            <w:shd w:val="clear" w:color="auto" w:fill="auto"/>
            <w:vAlign w:val="center"/>
          </w:tcPr>
          <w:p w14:paraId="748D9909" w14:textId="77777777" w:rsidR="00677D24" w:rsidRPr="001A3F02" w:rsidRDefault="00677D24" w:rsidP="006D7F9E">
            <w:pPr>
              <w:pStyle w:val="TAL"/>
            </w:pPr>
          </w:p>
        </w:tc>
        <w:tc>
          <w:tcPr>
            <w:tcW w:w="3654" w:type="dxa"/>
            <w:shd w:val="clear" w:color="auto" w:fill="auto"/>
            <w:vAlign w:val="center"/>
          </w:tcPr>
          <w:p w14:paraId="7734E81A" w14:textId="77777777" w:rsidR="00677D24" w:rsidRPr="001A3F02" w:rsidRDefault="00677D24" w:rsidP="006D7F9E">
            <w:pPr>
              <w:pStyle w:val="TAL"/>
            </w:pPr>
            <w:r w:rsidRPr="001A3F02">
              <w:t>k0</w:t>
            </w:r>
          </w:p>
        </w:tc>
        <w:tc>
          <w:tcPr>
            <w:tcW w:w="802" w:type="dxa"/>
            <w:shd w:val="clear" w:color="auto" w:fill="auto"/>
            <w:vAlign w:val="center"/>
          </w:tcPr>
          <w:p w14:paraId="43B914C6" w14:textId="77777777" w:rsidR="00677D24" w:rsidRPr="001A3F02" w:rsidRDefault="00677D24" w:rsidP="006D7F9E">
            <w:pPr>
              <w:pStyle w:val="TAC"/>
            </w:pPr>
          </w:p>
        </w:tc>
        <w:tc>
          <w:tcPr>
            <w:tcW w:w="3353" w:type="dxa"/>
            <w:shd w:val="clear" w:color="auto" w:fill="auto"/>
          </w:tcPr>
          <w:p w14:paraId="2E5EB5FD" w14:textId="77777777" w:rsidR="00677D24" w:rsidRPr="001A3F02" w:rsidRDefault="00677D24" w:rsidP="006D7F9E">
            <w:pPr>
              <w:pStyle w:val="TAC"/>
            </w:pPr>
            <w:r w:rsidRPr="001A3F02">
              <w:t>0</w:t>
            </w:r>
          </w:p>
        </w:tc>
      </w:tr>
      <w:tr w:rsidR="00677D24" w:rsidRPr="001A3F02" w14:paraId="576E5FE2" w14:textId="77777777" w:rsidTr="006D7F9E">
        <w:tc>
          <w:tcPr>
            <w:tcW w:w="1812" w:type="dxa"/>
            <w:tcBorders>
              <w:top w:val="nil"/>
              <w:bottom w:val="nil"/>
            </w:tcBorders>
            <w:shd w:val="clear" w:color="auto" w:fill="auto"/>
            <w:vAlign w:val="center"/>
          </w:tcPr>
          <w:p w14:paraId="6395366A" w14:textId="77777777" w:rsidR="00677D24" w:rsidRPr="001A3F02" w:rsidRDefault="00677D24" w:rsidP="006D7F9E">
            <w:pPr>
              <w:pStyle w:val="TAL"/>
            </w:pPr>
          </w:p>
        </w:tc>
        <w:tc>
          <w:tcPr>
            <w:tcW w:w="3654" w:type="dxa"/>
            <w:shd w:val="clear" w:color="auto" w:fill="auto"/>
            <w:vAlign w:val="center"/>
          </w:tcPr>
          <w:p w14:paraId="6E555EEB" w14:textId="77777777" w:rsidR="00677D24" w:rsidRPr="001A3F02" w:rsidRDefault="00677D24" w:rsidP="006D7F9E">
            <w:pPr>
              <w:pStyle w:val="TAL"/>
            </w:pPr>
            <w:r w:rsidRPr="001A3F02">
              <w:t xml:space="preserve">Starting symbol (S) </w:t>
            </w:r>
          </w:p>
        </w:tc>
        <w:tc>
          <w:tcPr>
            <w:tcW w:w="802" w:type="dxa"/>
            <w:shd w:val="clear" w:color="auto" w:fill="auto"/>
            <w:vAlign w:val="center"/>
          </w:tcPr>
          <w:p w14:paraId="5C27491E" w14:textId="77777777" w:rsidR="00677D24" w:rsidRPr="001A3F02" w:rsidRDefault="00677D24" w:rsidP="006D7F9E">
            <w:pPr>
              <w:pStyle w:val="TAC"/>
            </w:pPr>
          </w:p>
        </w:tc>
        <w:tc>
          <w:tcPr>
            <w:tcW w:w="3353" w:type="dxa"/>
            <w:shd w:val="clear" w:color="auto" w:fill="auto"/>
          </w:tcPr>
          <w:p w14:paraId="6A2CE587" w14:textId="77777777" w:rsidR="00677D24" w:rsidRPr="001A3F02" w:rsidRDefault="00677D24" w:rsidP="006D7F9E">
            <w:pPr>
              <w:pStyle w:val="TAC"/>
            </w:pPr>
            <w:r w:rsidRPr="001A3F02">
              <w:t>2</w:t>
            </w:r>
          </w:p>
        </w:tc>
      </w:tr>
      <w:tr w:rsidR="00677D24" w:rsidRPr="001A3F02" w14:paraId="4E002FA3" w14:textId="77777777" w:rsidTr="006D7F9E">
        <w:tc>
          <w:tcPr>
            <w:tcW w:w="1812" w:type="dxa"/>
            <w:tcBorders>
              <w:top w:val="nil"/>
              <w:bottom w:val="nil"/>
            </w:tcBorders>
            <w:shd w:val="clear" w:color="auto" w:fill="auto"/>
            <w:vAlign w:val="center"/>
          </w:tcPr>
          <w:p w14:paraId="406133E6" w14:textId="77777777" w:rsidR="00677D24" w:rsidRPr="001A3F02" w:rsidRDefault="00677D24" w:rsidP="006D7F9E">
            <w:pPr>
              <w:pStyle w:val="TAL"/>
            </w:pPr>
          </w:p>
        </w:tc>
        <w:tc>
          <w:tcPr>
            <w:tcW w:w="3654" w:type="dxa"/>
            <w:shd w:val="clear" w:color="auto" w:fill="auto"/>
            <w:vAlign w:val="center"/>
          </w:tcPr>
          <w:p w14:paraId="6C10CD60" w14:textId="77777777" w:rsidR="00677D24" w:rsidRPr="001A3F02" w:rsidRDefault="00677D24" w:rsidP="006D7F9E">
            <w:pPr>
              <w:pStyle w:val="TAL"/>
            </w:pPr>
            <w:r w:rsidRPr="001A3F02">
              <w:t>Length (L)</w:t>
            </w:r>
          </w:p>
        </w:tc>
        <w:tc>
          <w:tcPr>
            <w:tcW w:w="802" w:type="dxa"/>
            <w:shd w:val="clear" w:color="auto" w:fill="auto"/>
            <w:vAlign w:val="center"/>
          </w:tcPr>
          <w:p w14:paraId="5BA3DF5F" w14:textId="77777777" w:rsidR="00677D24" w:rsidRPr="001A3F02" w:rsidRDefault="00677D24" w:rsidP="006D7F9E">
            <w:pPr>
              <w:pStyle w:val="TAC"/>
            </w:pPr>
          </w:p>
        </w:tc>
        <w:tc>
          <w:tcPr>
            <w:tcW w:w="3353" w:type="dxa"/>
            <w:shd w:val="clear" w:color="auto" w:fill="auto"/>
          </w:tcPr>
          <w:p w14:paraId="38BD3753" w14:textId="77777777" w:rsidR="00677D24" w:rsidRPr="001A3F02" w:rsidRDefault="00677D24" w:rsidP="006D7F9E">
            <w:pPr>
              <w:pStyle w:val="TAC"/>
            </w:pPr>
            <w:r w:rsidRPr="001A3F02">
              <w:t>12</w:t>
            </w:r>
          </w:p>
        </w:tc>
      </w:tr>
      <w:tr w:rsidR="00677D24" w:rsidRPr="001A3F02" w14:paraId="0F14BFB1" w14:textId="77777777" w:rsidTr="006D7F9E">
        <w:tc>
          <w:tcPr>
            <w:tcW w:w="1812" w:type="dxa"/>
            <w:tcBorders>
              <w:top w:val="nil"/>
              <w:bottom w:val="nil"/>
            </w:tcBorders>
            <w:shd w:val="clear" w:color="auto" w:fill="auto"/>
            <w:vAlign w:val="center"/>
          </w:tcPr>
          <w:p w14:paraId="78305ACD" w14:textId="77777777" w:rsidR="00677D24" w:rsidRPr="001A3F02" w:rsidRDefault="00677D24" w:rsidP="006D7F9E">
            <w:pPr>
              <w:pStyle w:val="TAL"/>
            </w:pPr>
          </w:p>
        </w:tc>
        <w:tc>
          <w:tcPr>
            <w:tcW w:w="3654" w:type="dxa"/>
            <w:shd w:val="clear" w:color="auto" w:fill="auto"/>
            <w:vAlign w:val="center"/>
          </w:tcPr>
          <w:p w14:paraId="72185B76" w14:textId="77777777" w:rsidR="00677D24" w:rsidRPr="001A3F02" w:rsidRDefault="00677D24" w:rsidP="006D7F9E">
            <w:pPr>
              <w:pStyle w:val="TAL"/>
            </w:pPr>
            <w:r w:rsidRPr="001A3F02">
              <w:t>PDSCH aggregation factor</w:t>
            </w:r>
          </w:p>
        </w:tc>
        <w:tc>
          <w:tcPr>
            <w:tcW w:w="802" w:type="dxa"/>
            <w:shd w:val="clear" w:color="auto" w:fill="auto"/>
            <w:vAlign w:val="center"/>
          </w:tcPr>
          <w:p w14:paraId="2B79BAC6" w14:textId="77777777" w:rsidR="00677D24" w:rsidRPr="001A3F02" w:rsidRDefault="00677D24" w:rsidP="006D7F9E">
            <w:pPr>
              <w:pStyle w:val="TAC"/>
            </w:pPr>
          </w:p>
        </w:tc>
        <w:tc>
          <w:tcPr>
            <w:tcW w:w="3353" w:type="dxa"/>
            <w:shd w:val="clear" w:color="auto" w:fill="auto"/>
            <w:vAlign w:val="center"/>
          </w:tcPr>
          <w:p w14:paraId="77FF0FF9" w14:textId="77777777" w:rsidR="00677D24" w:rsidRPr="001A3F02" w:rsidRDefault="00677D24" w:rsidP="006D7F9E">
            <w:pPr>
              <w:pStyle w:val="TAC"/>
            </w:pPr>
            <w:r w:rsidRPr="001A3F02">
              <w:t>1</w:t>
            </w:r>
          </w:p>
        </w:tc>
      </w:tr>
      <w:tr w:rsidR="00677D24" w:rsidRPr="001A3F02" w14:paraId="093BE908" w14:textId="77777777" w:rsidTr="006D7F9E">
        <w:tc>
          <w:tcPr>
            <w:tcW w:w="1812" w:type="dxa"/>
            <w:tcBorders>
              <w:top w:val="nil"/>
              <w:bottom w:val="nil"/>
            </w:tcBorders>
            <w:shd w:val="clear" w:color="auto" w:fill="auto"/>
            <w:vAlign w:val="center"/>
          </w:tcPr>
          <w:p w14:paraId="2A0AA312" w14:textId="77777777" w:rsidR="00677D24" w:rsidRPr="001A3F02" w:rsidRDefault="00677D24" w:rsidP="006D7F9E">
            <w:pPr>
              <w:pStyle w:val="TAL"/>
            </w:pPr>
          </w:p>
        </w:tc>
        <w:tc>
          <w:tcPr>
            <w:tcW w:w="3654" w:type="dxa"/>
            <w:shd w:val="clear" w:color="auto" w:fill="auto"/>
            <w:vAlign w:val="center"/>
          </w:tcPr>
          <w:p w14:paraId="751EC519" w14:textId="77777777" w:rsidR="00677D24" w:rsidRPr="001A3F02" w:rsidRDefault="00677D24" w:rsidP="006D7F9E">
            <w:pPr>
              <w:pStyle w:val="TAL"/>
            </w:pPr>
            <w:r w:rsidRPr="001A3F02">
              <w:t>PRB bundling type</w:t>
            </w:r>
          </w:p>
        </w:tc>
        <w:tc>
          <w:tcPr>
            <w:tcW w:w="802" w:type="dxa"/>
            <w:shd w:val="clear" w:color="auto" w:fill="auto"/>
            <w:vAlign w:val="center"/>
          </w:tcPr>
          <w:p w14:paraId="387C4EF0" w14:textId="77777777" w:rsidR="00677D24" w:rsidRPr="001A3F02" w:rsidRDefault="00677D24" w:rsidP="006D7F9E">
            <w:pPr>
              <w:pStyle w:val="TAC"/>
            </w:pPr>
          </w:p>
        </w:tc>
        <w:tc>
          <w:tcPr>
            <w:tcW w:w="3353" w:type="dxa"/>
            <w:shd w:val="clear" w:color="auto" w:fill="auto"/>
            <w:vAlign w:val="center"/>
          </w:tcPr>
          <w:p w14:paraId="13ED1499" w14:textId="77777777" w:rsidR="00677D24" w:rsidRPr="001A3F02" w:rsidRDefault="00677D24" w:rsidP="006D7F9E">
            <w:pPr>
              <w:pStyle w:val="TAC"/>
            </w:pPr>
            <w:r w:rsidRPr="001A3F02">
              <w:t>Static</w:t>
            </w:r>
          </w:p>
        </w:tc>
      </w:tr>
      <w:tr w:rsidR="00677D24" w:rsidRPr="001A3F02" w14:paraId="6263E1EE" w14:textId="77777777" w:rsidTr="006D7F9E">
        <w:tc>
          <w:tcPr>
            <w:tcW w:w="1812" w:type="dxa"/>
            <w:tcBorders>
              <w:top w:val="nil"/>
              <w:bottom w:val="nil"/>
            </w:tcBorders>
            <w:shd w:val="clear" w:color="auto" w:fill="auto"/>
            <w:vAlign w:val="center"/>
          </w:tcPr>
          <w:p w14:paraId="5A679B44" w14:textId="77777777" w:rsidR="00677D24" w:rsidRPr="001A3F02" w:rsidRDefault="00677D24" w:rsidP="006D7F9E">
            <w:pPr>
              <w:pStyle w:val="TAL"/>
              <w:rPr>
                <w:i/>
              </w:rPr>
            </w:pPr>
          </w:p>
        </w:tc>
        <w:tc>
          <w:tcPr>
            <w:tcW w:w="3654" w:type="dxa"/>
            <w:shd w:val="clear" w:color="auto" w:fill="auto"/>
            <w:vAlign w:val="center"/>
          </w:tcPr>
          <w:p w14:paraId="53BC64DB" w14:textId="77777777" w:rsidR="00677D24" w:rsidRPr="001A3F02" w:rsidRDefault="00677D24" w:rsidP="006D7F9E">
            <w:pPr>
              <w:pStyle w:val="TAL"/>
            </w:pPr>
            <w:r w:rsidRPr="001A3F02">
              <w:t>PRB bundling size</w:t>
            </w:r>
          </w:p>
        </w:tc>
        <w:tc>
          <w:tcPr>
            <w:tcW w:w="802" w:type="dxa"/>
            <w:shd w:val="clear" w:color="auto" w:fill="auto"/>
            <w:vAlign w:val="center"/>
          </w:tcPr>
          <w:p w14:paraId="7D7607A3" w14:textId="77777777" w:rsidR="00677D24" w:rsidRPr="001A3F02" w:rsidRDefault="00677D24" w:rsidP="006D7F9E">
            <w:pPr>
              <w:pStyle w:val="TAC"/>
            </w:pPr>
          </w:p>
        </w:tc>
        <w:tc>
          <w:tcPr>
            <w:tcW w:w="3353" w:type="dxa"/>
            <w:shd w:val="clear" w:color="auto" w:fill="auto"/>
            <w:vAlign w:val="center"/>
          </w:tcPr>
          <w:p w14:paraId="340FEF80" w14:textId="77777777" w:rsidR="00677D24" w:rsidRPr="001A3F02" w:rsidRDefault="00677D24" w:rsidP="006D7F9E">
            <w:pPr>
              <w:pStyle w:val="TAC"/>
            </w:pPr>
            <w:r w:rsidRPr="001A3F02">
              <w:t>2</w:t>
            </w:r>
          </w:p>
        </w:tc>
      </w:tr>
      <w:tr w:rsidR="00677D24" w:rsidRPr="001A3F02" w14:paraId="582AE850" w14:textId="77777777" w:rsidTr="006D7F9E">
        <w:tc>
          <w:tcPr>
            <w:tcW w:w="1812" w:type="dxa"/>
            <w:tcBorders>
              <w:top w:val="nil"/>
              <w:bottom w:val="nil"/>
            </w:tcBorders>
            <w:shd w:val="clear" w:color="auto" w:fill="auto"/>
            <w:vAlign w:val="center"/>
          </w:tcPr>
          <w:p w14:paraId="2CDF5EE6" w14:textId="77777777" w:rsidR="00677D24" w:rsidRPr="001A3F02" w:rsidRDefault="00677D24" w:rsidP="006D7F9E">
            <w:pPr>
              <w:pStyle w:val="TAL"/>
              <w:rPr>
                <w:i/>
              </w:rPr>
            </w:pPr>
          </w:p>
        </w:tc>
        <w:tc>
          <w:tcPr>
            <w:tcW w:w="3654" w:type="dxa"/>
            <w:shd w:val="clear" w:color="auto" w:fill="auto"/>
            <w:vAlign w:val="center"/>
          </w:tcPr>
          <w:p w14:paraId="10486590" w14:textId="77777777" w:rsidR="00677D24" w:rsidRPr="001A3F02" w:rsidRDefault="00677D24" w:rsidP="006D7F9E">
            <w:pPr>
              <w:pStyle w:val="TAL"/>
            </w:pPr>
            <w:r w:rsidRPr="001A3F02">
              <w:t>Resource allocation type</w:t>
            </w:r>
          </w:p>
        </w:tc>
        <w:tc>
          <w:tcPr>
            <w:tcW w:w="802" w:type="dxa"/>
            <w:shd w:val="clear" w:color="auto" w:fill="auto"/>
            <w:vAlign w:val="center"/>
          </w:tcPr>
          <w:p w14:paraId="446D0E25" w14:textId="77777777" w:rsidR="00677D24" w:rsidRPr="001A3F02" w:rsidRDefault="00677D24" w:rsidP="006D7F9E">
            <w:pPr>
              <w:pStyle w:val="TAC"/>
            </w:pPr>
          </w:p>
        </w:tc>
        <w:tc>
          <w:tcPr>
            <w:tcW w:w="3353" w:type="dxa"/>
            <w:shd w:val="clear" w:color="auto" w:fill="auto"/>
            <w:vAlign w:val="center"/>
          </w:tcPr>
          <w:p w14:paraId="26C46A33" w14:textId="77777777" w:rsidR="00677D24" w:rsidRPr="001A3F02" w:rsidRDefault="00677D24" w:rsidP="006D7F9E">
            <w:pPr>
              <w:pStyle w:val="TAC"/>
            </w:pPr>
            <w:r w:rsidRPr="001A3F02">
              <w:t>Type 0</w:t>
            </w:r>
          </w:p>
        </w:tc>
      </w:tr>
      <w:tr w:rsidR="00677D24" w:rsidRPr="001A3F02" w14:paraId="68D3AB2B" w14:textId="77777777" w:rsidTr="006D7F9E">
        <w:tc>
          <w:tcPr>
            <w:tcW w:w="1812" w:type="dxa"/>
            <w:tcBorders>
              <w:top w:val="nil"/>
              <w:bottom w:val="nil"/>
            </w:tcBorders>
            <w:shd w:val="clear" w:color="auto" w:fill="auto"/>
            <w:vAlign w:val="center"/>
          </w:tcPr>
          <w:p w14:paraId="011F3157" w14:textId="77777777" w:rsidR="00677D24" w:rsidRPr="001A3F02" w:rsidRDefault="00677D24" w:rsidP="006D7F9E">
            <w:pPr>
              <w:pStyle w:val="TAL"/>
              <w:rPr>
                <w:i/>
              </w:rPr>
            </w:pPr>
          </w:p>
        </w:tc>
        <w:tc>
          <w:tcPr>
            <w:tcW w:w="3654" w:type="dxa"/>
            <w:shd w:val="clear" w:color="auto" w:fill="auto"/>
            <w:vAlign w:val="center"/>
          </w:tcPr>
          <w:p w14:paraId="24B475C7" w14:textId="77777777" w:rsidR="00677D24" w:rsidRPr="001A3F02" w:rsidRDefault="00677D24" w:rsidP="006D7F9E">
            <w:pPr>
              <w:pStyle w:val="TAL"/>
            </w:pPr>
            <w:r w:rsidRPr="001A3F02">
              <w:t>RBG size</w:t>
            </w:r>
          </w:p>
        </w:tc>
        <w:tc>
          <w:tcPr>
            <w:tcW w:w="802" w:type="dxa"/>
            <w:shd w:val="clear" w:color="auto" w:fill="auto"/>
            <w:vAlign w:val="center"/>
          </w:tcPr>
          <w:p w14:paraId="3A171C5A" w14:textId="77777777" w:rsidR="00677D24" w:rsidRPr="001A3F02" w:rsidRDefault="00677D24" w:rsidP="006D7F9E">
            <w:pPr>
              <w:pStyle w:val="TAC"/>
            </w:pPr>
          </w:p>
        </w:tc>
        <w:tc>
          <w:tcPr>
            <w:tcW w:w="3353" w:type="dxa"/>
            <w:shd w:val="clear" w:color="auto" w:fill="auto"/>
            <w:vAlign w:val="center"/>
          </w:tcPr>
          <w:p w14:paraId="23A76B7F" w14:textId="77777777" w:rsidR="00677D24" w:rsidRPr="001A3F02" w:rsidRDefault="00677D24" w:rsidP="006D7F9E">
            <w:pPr>
              <w:pStyle w:val="TAC"/>
            </w:pPr>
            <w:r w:rsidRPr="001A3F02">
              <w:t>Config2</w:t>
            </w:r>
          </w:p>
        </w:tc>
      </w:tr>
      <w:tr w:rsidR="00677D24" w:rsidRPr="001A3F02" w14:paraId="42CE068C" w14:textId="77777777" w:rsidTr="006D7F9E">
        <w:tc>
          <w:tcPr>
            <w:tcW w:w="1812" w:type="dxa"/>
            <w:tcBorders>
              <w:top w:val="nil"/>
              <w:bottom w:val="nil"/>
            </w:tcBorders>
            <w:shd w:val="clear" w:color="auto" w:fill="auto"/>
            <w:vAlign w:val="center"/>
          </w:tcPr>
          <w:p w14:paraId="1B5A8E21" w14:textId="77777777" w:rsidR="00677D24" w:rsidRPr="001A3F02" w:rsidRDefault="00677D24" w:rsidP="006D7F9E">
            <w:pPr>
              <w:pStyle w:val="TAL"/>
              <w:rPr>
                <w:i/>
              </w:rPr>
            </w:pPr>
          </w:p>
        </w:tc>
        <w:tc>
          <w:tcPr>
            <w:tcW w:w="3654" w:type="dxa"/>
            <w:shd w:val="clear" w:color="auto" w:fill="auto"/>
            <w:vAlign w:val="center"/>
          </w:tcPr>
          <w:p w14:paraId="7C0B44FA" w14:textId="77777777" w:rsidR="00677D24" w:rsidRPr="001A3F02" w:rsidRDefault="00677D24" w:rsidP="006D7F9E">
            <w:pPr>
              <w:pStyle w:val="TAL"/>
            </w:pPr>
            <w:r w:rsidRPr="001A3F02">
              <w:rPr>
                <w:szCs w:val="22"/>
                <w:lang w:eastAsia="ja-JP"/>
              </w:rPr>
              <w:t>VRB-to-PRB mapping type</w:t>
            </w:r>
          </w:p>
        </w:tc>
        <w:tc>
          <w:tcPr>
            <w:tcW w:w="802" w:type="dxa"/>
            <w:shd w:val="clear" w:color="auto" w:fill="auto"/>
            <w:vAlign w:val="center"/>
          </w:tcPr>
          <w:p w14:paraId="5762257A" w14:textId="77777777" w:rsidR="00677D24" w:rsidRPr="001A3F02" w:rsidRDefault="00677D24" w:rsidP="006D7F9E">
            <w:pPr>
              <w:pStyle w:val="TAC"/>
            </w:pPr>
          </w:p>
        </w:tc>
        <w:tc>
          <w:tcPr>
            <w:tcW w:w="3353" w:type="dxa"/>
            <w:shd w:val="clear" w:color="auto" w:fill="auto"/>
            <w:vAlign w:val="center"/>
          </w:tcPr>
          <w:p w14:paraId="6B44A07F" w14:textId="77777777" w:rsidR="00677D24" w:rsidRPr="001A3F02" w:rsidRDefault="00677D24" w:rsidP="006D7F9E">
            <w:pPr>
              <w:pStyle w:val="TAC"/>
            </w:pPr>
            <w:r w:rsidRPr="001A3F02">
              <w:t>Non-interleaved</w:t>
            </w:r>
          </w:p>
        </w:tc>
      </w:tr>
      <w:tr w:rsidR="00677D24" w:rsidRPr="001A3F02" w14:paraId="6E5E2686" w14:textId="77777777" w:rsidTr="006D7F9E">
        <w:tc>
          <w:tcPr>
            <w:tcW w:w="1812" w:type="dxa"/>
            <w:tcBorders>
              <w:top w:val="nil"/>
              <w:bottom w:val="single" w:sz="4" w:space="0" w:color="auto"/>
            </w:tcBorders>
            <w:shd w:val="clear" w:color="auto" w:fill="auto"/>
            <w:vAlign w:val="center"/>
          </w:tcPr>
          <w:p w14:paraId="74DDFD9A" w14:textId="77777777" w:rsidR="00677D24" w:rsidRPr="001A3F02" w:rsidRDefault="00677D24" w:rsidP="006D7F9E">
            <w:pPr>
              <w:pStyle w:val="TAL"/>
            </w:pPr>
          </w:p>
        </w:tc>
        <w:tc>
          <w:tcPr>
            <w:tcW w:w="3654" w:type="dxa"/>
            <w:shd w:val="clear" w:color="auto" w:fill="auto"/>
            <w:vAlign w:val="center"/>
          </w:tcPr>
          <w:p w14:paraId="0356E77F" w14:textId="77777777" w:rsidR="00677D24" w:rsidRPr="001A3F02" w:rsidRDefault="00677D24" w:rsidP="006D7F9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37FBB201" w14:textId="77777777" w:rsidR="00677D24" w:rsidRPr="001A3F02" w:rsidRDefault="00677D24" w:rsidP="006D7F9E">
            <w:pPr>
              <w:pStyle w:val="TAC"/>
            </w:pPr>
          </w:p>
        </w:tc>
        <w:tc>
          <w:tcPr>
            <w:tcW w:w="3353" w:type="dxa"/>
            <w:shd w:val="clear" w:color="auto" w:fill="auto"/>
            <w:vAlign w:val="center"/>
          </w:tcPr>
          <w:p w14:paraId="4DE8930D" w14:textId="77777777" w:rsidR="00677D24" w:rsidRPr="001A3F02" w:rsidRDefault="00677D24" w:rsidP="006D7F9E">
            <w:pPr>
              <w:pStyle w:val="TAC"/>
            </w:pPr>
            <w:r w:rsidRPr="001A3F02">
              <w:t>N/A</w:t>
            </w:r>
          </w:p>
        </w:tc>
      </w:tr>
      <w:tr w:rsidR="00677D24" w:rsidRPr="001A3F02" w14:paraId="1ECDF799" w14:textId="77777777" w:rsidTr="006D7F9E">
        <w:tc>
          <w:tcPr>
            <w:tcW w:w="1812" w:type="dxa"/>
            <w:tcBorders>
              <w:bottom w:val="nil"/>
            </w:tcBorders>
            <w:shd w:val="clear" w:color="auto" w:fill="auto"/>
            <w:vAlign w:val="center"/>
          </w:tcPr>
          <w:p w14:paraId="2CF8C37D" w14:textId="77777777" w:rsidR="00677D24" w:rsidRPr="001A3F02" w:rsidRDefault="00677D24" w:rsidP="006D7F9E">
            <w:pPr>
              <w:pStyle w:val="TAL"/>
            </w:pPr>
            <w:r w:rsidRPr="001A3F02">
              <w:t>PDSCH DMRS configuration</w:t>
            </w:r>
          </w:p>
        </w:tc>
        <w:tc>
          <w:tcPr>
            <w:tcW w:w="3654" w:type="dxa"/>
            <w:shd w:val="clear" w:color="auto" w:fill="auto"/>
            <w:vAlign w:val="center"/>
          </w:tcPr>
          <w:p w14:paraId="5E705FF6" w14:textId="77777777" w:rsidR="00677D24" w:rsidRPr="001A3F02" w:rsidRDefault="00677D24" w:rsidP="006D7F9E">
            <w:pPr>
              <w:pStyle w:val="TAL"/>
              <w:rPr>
                <w:rFonts w:cs="Arial"/>
                <w:szCs w:val="18"/>
              </w:rPr>
            </w:pPr>
            <w:r w:rsidRPr="001A3F02">
              <w:rPr>
                <w:rFonts w:cs="Arial"/>
                <w:szCs w:val="18"/>
              </w:rPr>
              <w:t>DMRS Type</w:t>
            </w:r>
          </w:p>
        </w:tc>
        <w:tc>
          <w:tcPr>
            <w:tcW w:w="802" w:type="dxa"/>
            <w:shd w:val="clear" w:color="auto" w:fill="auto"/>
            <w:vAlign w:val="center"/>
          </w:tcPr>
          <w:p w14:paraId="181E3A22" w14:textId="77777777" w:rsidR="00677D24" w:rsidRPr="001A3F02" w:rsidRDefault="00677D24" w:rsidP="006D7F9E">
            <w:pPr>
              <w:pStyle w:val="TAC"/>
            </w:pPr>
          </w:p>
        </w:tc>
        <w:tc>
          <w:tcPr>
            <w:tcW w:w="3353" w:type="dxa"/>
            <w:shd w:val="clear" w:color="auto" w:fill="auto"/>
            <w:vAlign w:val="center"/>
          </w:tcPr>
          <w:p w14:paraId="5AA8F50E" w14:textId="77777777" w:rsidR="00677D24" w:rsidRPr="001A3F02" w:rsidRDefault="00677D24" w:rsidP="006D7F9E">
            <w:pPr>
              <w:pStyle w:val="TAC"/>
            </w:pPr>
            <w:r w:rsidRPr="001A3F02">
              <w:t>Type 1</w:t>
            </w:r>
          </w:p>
        </w:tc>
      </w:tr>
      <w:tr w:rsidR="00677D24" w:rsidRPr="001A3F02" w14:paraId="74D1A1D4" w14:textId="77777777" w:rsidTr="006D7F9E">
        <w:tc>
          <w:tcPr>
            <w:tcW w:w="1812" w:type="dxa"/>
            <w:tcBorders>
              <w:top w:val="nil"/>
              <w:bottom w:val="nil"/>
            </w:tcBorders>
            <w:shd w:val="clear" w:color="auto" w:fill="auto"/>
            <w:vAlign w:val="center"/>
          </w:tcPr>
          <w:p w14:paraId="5EA0766E" w14:textId="77777777" w:rsidR="00677D24" w:rsidRPr="001A3F02" w:rsidRDefault="00677D24" w:rsidP="006D7F9E">
            <w:pPr>
              <w:pStyle w:val="TAL"/>
            </w:pPr>
          </w:p>
        </w:tc>
        <w:tc>
          <w:tcPr>
            <w:tcW w:w="3654" w:type="dxa"/>
            <w:shd w:val="clear" w:color="auto" w:fill="auto"/>
            <w:vAlign w:val="center"/>
          </w:tcPr>
          <w:p w14:paraId="4CEC4F99" w14:textId="77777777" w:rsidR="00677D24" w:rsidRPr="001A3F02" w:rsidRDefault="00677D24" w:rsidP="006D7F9E">
            <w:pPr>
              <w:pStyle w:val="TAL"/>
            </w:pPr>
            <w:r w:rsidRPr="001A3F02">
              <w:t>Number of additional DMRS</w:t>
            </w:r>
          </w:p>
        </w:tc>
        <w:tc>
          <w:tcPr>
            <w:tcW w:w="802" w:type="dxa"/>
            <w:shd w:val="clear" w:color="auto" w:fill="auto"/>
            <w:vAlign w:val="center"/>
          </w:tcPr>
          <w:p w14:paraId="20B6812B" w14:textId="77777777" w:rsidR="00677D24" w:rsidRPr="001A3F02" w:rsidRDefault="00677D24" w:rsidP="006D7F9E">
            <w:pPr>
              <w:pStyle w:val="TAC"/>
            </w:pPr>
          </w:p>
        </w:tc>
        <w:tc>
          <w:tcPr>
            <w:tcW w:w="3353" w:type="dxa"/>
            <w:shd w:val="clear" w:color="auto" w:fill="auto"/>
            <w:vAlign w:val="center"/>
          </w:tcPr>
          <w:p w14:paraId="14860745" w14:textId="77777777" w:rsidR="00677D24" w:rsidRPr="001A3F02" w:rsidRDefault="00677D24" w:rsidP="006D7F9E">
            <w:pPr>
              <w:pStyle w:val="TAC"/>
            </w:pPr>
            <w:r w:rsidRPr="001A3F02">
              <w:t>1</w:t>
            </w:r>
          </w:p>
        </w:tc>
      </w:tr>
      <w:tr w:rsidR="00677D24" w:rsidRPr="001A3F02" w14:paraId="44CAF7C0" w14:textId="77777777" w:rsidTr="006D7F9E">
        <w:tc>
          <w:tcPr>
            <w:tcW w:w="1812" w:type="dxa"/>
            <w:tcBorders>
              <w:top w:val="nil"/>
            </w:tcBorders>
            <w:shd w:val="clear" w:color="auto" w:fill="auto"/>
            <w:vAlign w:val="center"/>
          </w:tcPr>
          <w:p w14:paraId="293A31F6" w14:textId="77777777" w:rsidR="00677D24" w:rsidRPr="001A3F02" w:rsidRDefault="00677D24" w:rsidP="006D7F9E">
            <w:pPr>
              <w:pStyle w:val="TAL"/>
            </w:pPr>
          </w:p>
        </w:tc>
        <w:tc>
          <w:tcPr>
            <w:tcW w:w="3654" w:type="dxa"/>
            <w:shd w:val="clear" w:color="auto" w:fill="auto"/>
            <w:vAlign w:val="center"/>
          </w:tcPr>
          <w:p w14:paraId="389B6C3B" w14:textId="77777777" w:rsidR="00677D24" w:rsidRPr="001A3F02" w:rsidRDefault="00677D24" w:rsidP="006D7F9E">
            <w:pPr>
              <w:pStyle w:val="TAL"/>
            </w:pPr>
            <w:r w:rsidRPr="001A3F02">
              <w:t>Maximum number of OFDM symbols for DL front loaded DMRS</w:t>
            </w:r>
          </w:p>
        </w:tc>
        <w:tc>
          <w:tcPr>
            <w:tcW w:w="802" w:type="dxa"/>
            <w:shd w:val="clear" w:color="auto" w:fill="auto"/>
            <w:vAlign w:val="center"/>
          </w:tcPr>
          <w:p w14:paraId="3D93E04F" w14:textId="77777777" w:rsidR="00677D24" w:rsidRPr="001A3F02" w:rsidRDefault="00677D24" w:rsidP="006D7F9E">
            <w:pPr>
              <w:pStyle w:val="TAC"/>
            </w:pPr>
          </w:p>
        </w:tc>
        <w:tc>
          <w:tcPr>
            <w:tcW w:w="3353" w:type="dxa"/>
            <w:shd w:val="clear" w:color="auto" w:fill="auto"/>
            <w:vAlign w:val="center"/>
          </w:tcPr>
          <w:p w14:paraId="6D111E79" w14:textId="77777777" w:rsidR="00677D24" w:rsidRPr="001A3F02" w:rsidRDefault="00677D24" w:rsidP="006D7F9E">
            <w:pPr>
              <w:pStyle w:val="TAC"/>
            </w:pPr>
            <w:r w:rsidRPr="001A3F02">
              <w:t>1</w:t>
            </w:r>
          </w:p>
        </w:tc>
      </w:tr>
      <w:tr w:rsidR="00677D24" w:rsidRPr="001A3F02" w14:paraId="4066395C"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77777777" w:rsidR="00677D24" w:rsidRPr="001A3F02" w:rsidRDefault="00677D24" w:rsidP="006D7F9E">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77777777" w:rsidR="00677D24" w:rsidRPr="001A3F02" w:rsidRDefault="00677D24" w:rsidP="006D7F9E">
            <w:pPr>
              <w:pStyle w:val="TAC"/>
            </w:pPr>
            <w:r w:rsidRPr="001A3F02">
              <w:t>1</w:t>
            </w:r>
          </w:p>
        </w:tc>
      </w:tr>
      <w:tr w:rsidR="00677D24" w:rsidRPr="001A3F02" w14:paraId="7665E88F"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77777777" w:rsidR="00677D24" w:rsidRPr="001A3F02" w:rsidRDefault="00677D24" w:rsidP="006D7F9E">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77777777" w:rsidR="00677D24" w:rsidRPr="001A3F02" w:rsidRDefault="00677D24" w:rsidP="006D7F9E">
            <w:pPr>
              <w:pStyle w:val="TAC"/>
            </w:pPr>
            <w:r w:rsidRPr="001A3F02">
              <w:t>4</w:t>
            </w:r>
          </w:p>
        </w:tc>
      </w:tr>
      <w:tr w:rsidR="00677D24" w:rsidRPr="001A3F02" w14:paraId="2057CCD1" w14:textId="77777777" w:rsidTr="006D7F9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77777777" w:rsidR="00677D24" w:rsidRPr="001A3F02" w:rsidRDefault="00677D24" w:rsidP="006D7F9E">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77777777" w:rsidR="00677D24" w:rsidRPr="001A3F02" w:rsidRDefault="00677D24"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62E7BFF" w14:textId="77777777" w:rsidR="00677D24" w:rsidRPr="001A3F02" w:rsidRDefault="00677D24" w:rsidP="006D7F9E">
            <w:pPr>
              <w:pStyle w:val="TAC"/>
            </w:pPr>
            <w:r w:rsidRPr="001A3F02">
              <w:t>2</w:t>
            </w:r>
          </w:p>
        </w:tc>
      </w:tr>
    </w:tbl>
    <w:p w14:paraId="635925F8" w14:textId="77777777" w:rsidR="00677D24" w:rsidRPr="001A3F02" w:rsidRDefault="00677D24" w:rsidP="00677D24"/>
    <w:p w14:paraId="6E129633" w14:textId="77777777" w:rsidR="00677D24" w:rsidRPr="001A3F02" w:rsidRDefault="00677D24" w:rsidP="00677D24">
      <w:pPr>
        <w:pStyle w:val="TH"/>
      </w:pPr>
      <w:r w:rsidRPr="001A3F02">
        <w:t>Table 5.2.3.1.5.0-3: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677D24" w:rsidRPr="001A3F02" w14:paraId="09AF0548" w14:textId="77777777" w:rsidTr="006D7F9E">
        <w:trPr>
          <w:trHeight w:val="391"/>
          <w:jc w:val="center"/>
        </w:trPr>
        <w:tc>
          <w:tcPr>
            <w:tcW w:w="337" w:type="pct"/>
            <w:vMerge w:val="restart"/>
            <w:shd w:val="clear" w:color="auto" w:fill="FFFFFF"/>
            <w:vAlign w:val="center"/>
          </w:tcPr>
          <w:p w14:paraId="5A190D13" w14:textId="77777777" w:rsidR="00677D24" w:rsidRPr="001A3F02" w:rsidRDefault="00677D24" w:rsidP="006D7F9E">
            <w:pPr>
              <w:pStyle w:val="TAH"/>
            </w:pPr>
            <w:r w:rsidRPr="001A3F02">
              <w:t>Test num.</w:t>
            </w:r>
          </w:p>
        </w:tc>
        <w:tc>
          <w:tcPr>
            <w:tcW w:w="856" w:type="pct"/>
            <w:vMerge w:val="restart"/>
            <w:shd w:val="clear" w:color="auto" w:fill="FFFFFF"/>
            <w:vAlign w:val="center"/>
          </w:tcPr>
          <w:p w14:paraId="0E177722" w14:textId="77777777" w:rsidR="00677D24" w:rsidRPr="001A3F02" w:rsidRDefault="00677D24" w:rsidP="006D7F9E">
            <w:pPr>
              <w:pStyle w:val="TAH"/>
            </w:pPr>
            <w:r w:rsidRPr="001A3F02">
              <w:t>Reference channel</w:t>
            </w:r>
          </w:p>
        </w:tc>
        <w:tc>
          <w:tcPr>
            <w:tcW w:w="589" w:type="pct"/>
            <w:vMerge w:val="restart"/>
            <w:shd w:val="clear" w:color="auto" w:fill="FFFFFF"/>
          </w:tcPr>
          <w:p w14:paraId="3542160A" w14:textId="77777777" w:rsidR="00677D24" w:rsidRPr="001A3F02" w:rsidRDefault="00677D24" w:rsidP="006D7F9E">
            <w:pPr>
              <w:pStyle w:val="TAH"/>
            </w:pPr>
            <w:r w:rsidRPr="001A3F02">
              <w:t>Bandwidth (MHz) / Subcarrier spacing (kHz)</w:t>
            </w:r>
          </w:p>
        </w:tc>
        <w:tc>
          <w:tcPr>
            <w:tcW w:w="610" w:type="pct"/>
            <w:vMerge w:val="restart"/>
            <w:shd w:val="clear" w:color="auto" w:fill="FFFFFF"/>
            <w:vAlign w:val="center"/>
          </w:tcPr>
          <w:p w14:paraId="43544A6F" w14:textId="77777777" w:rsidR="00677D24" w:rsidRPr="001A3F02" w:rsidRDefault="00677D24" w:rsidP="006D7F9E">
            <w:pPr>
              <w:pStyle w:val="TAH"/>
            </w:pPr>
            <w:r w:rsidRPr="001A3F02">
              <w:t>Modulation format and code rate</w:t>
            </w:r>
          </w:p>
        </w:tc>
        <w:tc>
          <w:tcPr>
            <w:tcW w:w="714" w:type="pct"/>
            <w:vMerge w:val="restart"/>
            <w:shd w:val="clear" w:color="auto" w:fill="FFFFFF"/>
            <w:vAlign w:val="center"/>
          </w:tcPr>
          <w:p w14:paraId="13B86522" w14:textId="77777777" w:rsidR="00677D24" w:rsidRPr="001A3F02" w:rsidRDefault="00677D24" w:rsidP="006D7F9E">
            <w:pPr>
              <w:pStyle w:val="TAH"/>
            </w:pPr>
            <w:r w:rsidRPr="001A3F02">
              <w:t>Propagation condition</w:t>
            </w:r>
          </w:p>
        </w:tc>
        <w:tc>
          <w:tcPr>
            <w:tcW w:w="804" w:type="pct"/>
            <w:vMerge w:val="restart"/>
            <w:shd w:val="clear" w:color="auto" w:fill="FFFFFF"/>
            <w:vAlign w:val="center"/>
          </w:tcPr>
          <w:p w14:paraId="240C96E8" w14:textId="77777777" w:rsidR="00677D24" w:rsidRPr="001A3F02" w:rsidRDefault="00677D24" w:rsidP="006D7F9E">
            <w:pPr>
              <w:pStyle w:val="TAH"/>
            </w:pPr>
            <w:r w:rsidRPr="001A3F02">
              <w:t>Correlation matrix and antenna configuration</w:t>
            </w:r>
          </w:p>
        </w:tc>
        <w:tc>
          <w:tcPr>
            <w:tcW w:w="1090" w:type="pct"/>
            <w:gridSpan w:val="2"/>
            <w:shd w:val="clear" w:color="auto" w:fill="FFFFFF"/>
            <w:vAlign w:val="center"/>
          </w:tcPr>
          <w:p w14:paraId="1205F5AF" w14:textId="77777777" w:rsidR="00677D24" w:rsidRPr="001A3F02" w:rsidRDefault="00677D24" w:rsidP="006D7F9E">
            <w:pPr>
              <w:pStyle w:val="TAH"/>
            </w:pPr>
            <w:r w:rsidRPr="001A3F02">
              <w:t>Reference value</w:t>
            </w:r>
          </w:p>
        </w:tc>
      </w:tr>
      <w:tr w:rsidR="00677D24" w:rsidRPr="001A3F02" w14:paraId="761291C8" w14:textId="77777777" w:rsidTr="006D7F9E">
        <w:trPr>
          <w:trHeight w:val="391"/>
          <w:jc w:val="center"/>
        </w:trPr>
        <w:tc>
          <w:tcPr>
            <w:tcW w:w="337" w:type="pct"/>
            <w:vMerge/>
            <w:shd w:val="clear" w:color="auto" w:fill="FFFFFF"/>
            <w:vAlign w:val="center"/>
          </w:tcPr>
          <w:p w14:paraId="1A6A524E" w14:textId="77777777" w:rsidR="00677D24" w:rsidRPr="001A3F02" w:rsidRDefault="00677D24" w:rsidP="006D7F9E">
            <w:pPr>
              <w:pStyle w:val="TAH"/>
            </w:pPr>
          </w:p>
        </w:tc>
        <w:tc>
          <w:tcPr>
            <w:tcW w:w="856" w:type="pct"/>
            <w:vMerge/>
            <w:shd w:val="clear" w:color="auto" w:fill="FFFFFF"/>
            <w:vAlign w:val="center"/>
          </w:tcPr>
          <w:p w14:paraId="7BE4482F" w14:textId="77777777" w:rsidR="00677D24" w:rsidRPr="001A3F02" w:rsidRDefault="00677D24" w:rsidP="006D7F9E">
            <w:pPr>
              <w:pStyle w:val="TAH"/>
            </w:pPr>
          </w:p>
        </w:tc>
        <w:tc>
          <w:tcPr>
            <w:tcW w:w="589" w:type="pct"/>
            <w:vMerge/>
            <w:shd w:val="clear" w:color="auto" w:fill="FFFFFF"/>
          </w:tcPr>
          <w:p w14:paraId="7FB228B5" w14:textId="77777777" w:rsidR="00677D24" w:rsidRPr="001A3F02" w:rsidRDefault="00677D24" w:rsidP="006D7F9E">
            <w:pPr>
              <w:pStyle w:val="TAH"/>
            </w:pPr>
          </w:p>
        </w:tc>
        <w:tc>
          <w:tcPr>
            <w:tcW w:w="610" w:type="pct"/>
            <w:vMerge/>
            <w:shd w:val="clear" w:color="auto" w:fill="FFFFFF"/>
          </w:tcPr>
          <w:p w14:paraId="70D0AED9" w14:textId="77777777" w:rsidR="00677D24" w:rsidRPr="001A3F02" w:rsidRDefault="00677D24" w:rsidP="006D7F9E">
            <w:pPr>
              <w:pStyle w:val="TAH"/>
            </w:pPr>
          </w:p>
        </w:tc>
        <w:tc>
          <w:tcPr>
            <w:tcW w:w="714" w:type="pct"/>
            <w:vMerge/>
            <w:shd w:val="clear" w:color="auto" w:fill="FFFFFF"/>
            <w:vAlign w:val="center"/>
          </w:tcPr>
          <w:p w14:paraId="10D0A7DB" w14:textId="77777777" w:rsidR="00677D24" w:rsidRPr="001A3F02" w:rsidRDefault="00677D24" w:rsidP="006D7F9E">
            <w:pPr>
              <w:pStyle w:val="TAH"/>
            </w:pPr>
          </w:p>
        </w:tc>
        <w:tc>
          <w:tcPr>
            <w:tcW w:w="804" w:type="pct"/>
            <w:vMerge/>
            <w:shd w:val="clear" w:color="auto" w:fill="FFFFFF"/>
            <w:vAlign w:val="center"/>
          </w:tcPr>
          <w:p w14:paraId="2FC43B20" w14:textId="77777777" w:rsidR="00677D24" w:rsidRPr="001A3F02" w:rsidRDefault="00677D24" w:rsidP="006D7F9E">
            <w:pPr>
              <w:pStyle w:val="TAH"/>
            </w:pPr>
          </w:p>
        </w:tc>
        <w:tc>
          <w:tcPr>
            <w:tcW w:w="758" w:type="pct"/>
            <w:shd w:val="clear" w:color="auto" w:fill="FFFFFF"/>
            <w:vAlign w:val="center"/>
          </w:tcPr>
          <w:p w14:paraId="161D07CE" w14:textId="77777777" w:rsidR="00677D24" w:rsidRPr="001A3F02" w:rsidRDefault="00677D24" w:rsidP="006D7F9E">
            <w:pPr>
              <w:pStyle w:val="TAH"/>
            </w:pPr>
            <w:r w:rsidRPr="001A3F02">
              <w:t>Target BLER</w:t>
            </w:r>
          </w:p>
        </w:tc>
        <w:tc>
          <w:tcPr>
            <w:tcW w:w="332" w:type="pct"/>
            <w:shd w:val="clear" w:color="auto" w:fill="FFFFFF"/>
            <w:vAlign w:val="center"/>
          </w:tcPr>
          <w:p w14:paraId="72C120C1" w14:textId="77777777" w:rsidR="00677D24" w:rsidRPr="001A3F02" w:rsidRDefault="00677D24" w:rsidP="006D7F9E">
            <w:pPr>
              <w:pStyle w:val="TAH"/>
            </w:pPr>
            <w:r w:rsidRPr="001A3F02">
              <w:t>SNR (dB)</w:t>
            </w:r>
          </w:p>
        </w:tc>
      </w:tr>
      <w:tr w:rsidR="00677D24" w:rsidRPr="001A3F02" w14:paraId="3B4171AB" w14:textId="77777777" w:rsidTr="006D7F9E">
        <w:trPr>
          <w:trHeight w:val="198"/>
          <w:jc w:val="center"/>
        </w:trPr>
        <w:tc>
          <w:tcPr>
            <w:tcW w:w="337" w:type="pct"/>
            <w:shd w:val="clear" w:color="auto" w:fill="FFFFFF"/>
            <w:vAlign w:val="center"/>
          </w:tcPr>
          <w:p w14:paraId="416FA7A8" w14:textId="77777777" w:rsidR="00677D24" w:rsidRPr="001A3F02" w:rsidRDefault="00677D24" w:rsidP="006D7F9E">
            <w:pPr>
              <w:pStyle w:val="TAC"/>
            </w:pPr>
            <w:r w:rsidRPr="001A3F02">
              <w:t>1-1</w:t>
            </w:r>
          </w:p>
        </w:tc>
        <w:tc>
          <w:tcPr>
            <w:tcW w:w="856" w:type="pct"/>
            <w:shd w:val="clear" w:color="auto" w:fill="FFFFFF"/>
            <w:vAlign w:val="center"/>
          </w:tcPr>
          <w:p w14:paraId="737FB790" w14:textId="77777777" w:rsidR="00677D24" w:rsidRPr="001A3F02" w:rsidRDefault="00677D24" w:rsidP="006D7F9E">
            <w:pPr>
              <w:pStyle w:val="TAC"/>
            </w:pPr>
            <w:proofErr w:type="gramStart"/>
            <w:r w:rsidRPr="001A3F02">
              <w:t>R.PDSCH</w:t>
            </w:r>
            <w:proofErr w:type="gramEnd"/>
            <w:r w:rsidRPr="001A3F02">
              <w:t>.1-1.4 FDD</w:t>
            </w:r>
          </w:p>
        </w:tc>
        <w:tc>
          <w:tcPr>
            <w:tcW w:w="589" w:type="pct"/>
            <w:shd w:val="clear" w:color="auto" w:fill="FFFFFF"/>
            <w:vAlign w:val="center"/>
          </w:tcPr>
          <w:p w14:paraId="05B1FFDC" w14:textId="77777777" w:rsidR="00677D24" w:rsidRPr="001A3F02" w:rsidRDefault="00677D24" w:rsidP="006D7F9E">
            <w:pPr>
              <w:pStyle w:val="TAC"/>
            </w:pPr>
            <w:r w:rsidRPr="001A3F02">
              <w:t>10 / 15</w:t>
            </w:r>
          </w:p>
        </w:tc>
        <w:tc>
          <w:tcPr>
            <w:tcW w:w="610" w:type="pct"/>
            <w:shd w:val="clear" w:color="auto" w:fill="FFFFFF"/>
            <w:vAlign w:val="center"/>
          </w:tcPr>
          <w:p w14:paraId="18B147CF" w14:textId="77777777" w:rsidR="00677D24" w:rsidRPr="001A3F02" w:rsidRDefault="00677D24" w:rsidP="006D7F9E">
            <w:pPr>
              <w:pStyle w:val="TAC"/>
            </w:pPr>
            <w:r w:rsidRPr="001A3F02">
              <w:t>QPSK, 0.59</w:t>
            </w:r>
          </w:p>
        </w:tc>
        <w:tc>
          <w:tcPr>
            <w:tcW w:w="714" w:type="pct"/>
            <w:shd w:val="clear" w:color="auto" w:fill="FFFFFF"/>
            <w:vAlign w:val="center"/>
          </w:tcPr>
          <w:p w14:paraId="641C7C1B" w14:textId="77777777" w:rsidR="00677D24" w:rsidRPr="001A3F02" w:rsidRDefault="00677D24" w:rsidP="006D7F9E">
            <w:pPr>
              <w:pStyle w:val="TAC"/>
            </w:pPr>
            <w:r w:rsidRPr="001A3F02">
              <w:t>AWGN</w:t>
            </w:r>
          </w:p>
        </w:tc>
        <w:tc>
          <w:tcPr>
            <w:tcW w:w="804" w:type="pct"/>
            <w:shd w:val="clear" w:color="auto" w:fill="FFFFFF"/>
            <w:vAlign w:val="center"/>
          </w:tcPr>
          <w:p w14:paraId="33D20295" w14:textId="77777777" w:rsidR="00677D24" w:rsidRPr="001A3F02" w:rsidRDefault="00677D24" w:rsidP="006D7F9E">
            <w:pPr>
              <w:pStyle w:val="TAC"/>
            </w:pPr>
            <w:r w:rsidRPr="001A3F02">
              <w:t>1x4, ULA Low</w:t>
            </w:r>
          </w:p>
        </w:tc>
        <w:tc>
          <w:tcPr>
            <w:tcW w:w="758" w:type="pct"/>
            <w:shd w:val="clear" w:color="auto" w:fill="FFFFFF"/>
            <w:vAlign w:val="center"/>
          </w:tcPr>
          <w:p w14:paraId="1AB9E1C0" w14:textId="77777777" w:rsidR="00677D24" w:rsidRPr="001A3F02" w:rsidRDefault="00677D24" w:rsidP="006D7F9E">
            <w:pPr>
              <w:pStyle w:val="TAC"/>
            </w:pPr>
            <w:r w:rsidRPr="001A3F02">
              <w:t>0.001%</w:t>
            </w:r>
          </w:p>
        </w:tc>
        <w:tc>
          <w:tcPr>
            <w:tcW w:w="332" w:type="pct"/>
            <w:shd w:val="clear" w:color="auto" w:fill="FFFFFF"/>
            <w:vAlign w:val="center"/>
          </w:tcPr>
          <w:p w14:paraId="6816517F" w14:textId="3635975E" w:rsidR="00677D24" w:rsidRPr="001A3F02" w:rsidRDefault="00677D24" w:rsidP="006D7F9E">
            <w:pPr>
              <w:pStyle w:val="TAC"/>
            </w:pPr>
            <w:r w:rsidRPr="001A3F02">
              <w:rPr>
                <w:rFonts w:cs="Arial"/>
              </w:rPr>
              <w:t>0.</w:t>
            </w:r>
            <w:ins w:id="29" w:author="Omar Farooq" w:date="2021-10-11T01:40:00Z">
              <w:r w:rsidR="006F41CF">
                <w:rPr>
                  <w:rFonts w:cs="Arial"/>
                </w:rPr>
                <w:t>7</w:t>
              </w:r>
            </w:ins>
            <w:del w:id="30" w:author="Omar Farooq" w:date="2021-10-11T01:40:00Z">
              <w:r w:rsidRPr="001A3F02" w:rsidDel="006F41CF">
                <w:rPr>
                  <w:rFonts w:cs="Arial"/>
                </w:rPr>
                <w:delText>2</w:delText>
              </w:r>
            </w:del>
          </w:p>
        </w:tc>
      </w:tr>
    </w:tbl>
    <w:p w14:paraId="58B2829D" w14:textId="77777777" w:rsidR="00677D24" w:rsidRPr="001A3F02" w:rsidRDefault="00677D24" w:rsidP="00677D24">
      <w:pPr>
        <w:rPr>
          <w:rFonts w:ascii="Times-Roman" w:hAnsi="Times-Roman"/>
        </w:rPr>
      </w:pPr>
    </w:p>
    <w:p w14:paraId="5349A48A" w14:textId="77777777" w:rsidR="00677D24" w:rsidRPr="001A3F02" w:rsidRDefault="00677D24" w:rsidP="00677D24">
      <w:pPr>
        <w:rPr>
          <w:lang w:eastAsia="ja-JP"/>
        </w:rPr>
      </w:pPr>
      <w:r w:rsidRPr="001A3F02">
        <w:t>The normative reference for this requirement is TS 38.101-4 [5], clause 5.2.3.1.5</w:t>
      </w:r>
      <w:r w:rsidRPr="001A3F02">
        <w:rPr>
          <w:lang w:eastAsia="ja-JP"/>
        </w:rPr>
        <w:t>.</w:t>
      </w:r>
    </w:p>
    <w:p w14:paraId="75295F9B" w14:textId="77777777" w:rsidR="0026796E" w:rsidRPr="001A3F02" w:rsidRDefault="0026796E" w:rsidP="0026796E">
      <w:pPr>
        <w:pStyle w:val="Heading6"/>
      </w:pPr>
      <w:bookmarkStart w:id="31" w:name="_Toc75789990"/>
      <w:bookmarkStart w:id="32" w:name="_Toc84264650"/>
      <w:r w:rsidRPr="001A3F02">
        <w:rPr>
          <w:lang w:eastAsia="ja-JP"/>
        </w:rPr>
        <w:t>5.2.3.1.5_1</w:t>
      </w:r>
      <w:r w:rsidRPr="001A3F02">
        <w:tab/>
        <w:t xml:space="preserve">4Rx FDD FR1 PDSCH 0.001% BLER performance - </w:t>
      </w:r>
      <w:r w:rsidRPr="001A3F02">
        <w:rPr>
          <w:lang w:eastAsia="ja-JP"/>
        </w:rPr>
        <w:t>1</w:t>
      </w:r>
      <w:r w:rsidRPr="001A3F02">
        <w:t>x4 MIMO with baseline receiver for both SA and NSA</w:t>
      </w:r>
      <w:bookmarkEnd w:id="31"/>
      <w:bookmarkEnd w:id="32"/>
    </w:p>
    <w:p w14:paraId="4F45ABAD" w14:textId="77777777" w:rsidR="0026796E" w:rsidRPr="001A3F02" w:rsidRDefault="0026796E" w:rsidP="0026796E">
      <w:pPr>
        <w:pStyle w:val="EditorsNote"/>
        <w:ind w:left="0" w:firstLine="0"/>
      </w:pPr>
      <w:r w:rsidRPr="001A3F02">
        <w:t>Editor's note:</w:t>
      </w:r>
      <w:r w:rsidRPr="001A3F02">
        <w:tab/>
        <w:t>This clause is incomplete. The following aspects are either missing or not yet determined:</w:t>
      </w:r>
    </w:p>
    <w:p w14:paraId="3ED7FB1E" w14:textId="77777777" w:rsidR="0026796E" w:rsidRPr="001A3F02" w:rsidRDefault="0026796E" w:rsidP="0026796E">
      <w:pPr>
        <w:rPr>
          <w:color w:val="FF0000"/>
        </w:rPr>
      </w:pPr>
      <w:r w:rsidRPr="001A3F02">
        <w:rPr>
          <w:color w:val="FF0000"/>
        </w:rPr>
        <w:t>-</w:t>
      </w:r>
      <w:r w:rsidRPr="001A3F02">
        <w:rPr>
          <w:color w:val="FF0000"/>
        </w:rPr>
        <w:tab/>
        <w:t>Statistical significance in Annex G is FFS</w:t>
      </w:r>
    </w:p>
    <w:p w14:paraId="7EC97D9E" w14:textId="77777777" w:rsidR="0026796E" w:rsidRPr="001A3F02" w:rsidRDefault="0026796E" w:rsidP="0026796E">
      <w:r w:rsidRPr="001A3F02">
        <w:rPr>
          <w:color w:val="FF0000"/>
        </w:rPr>
        <w:t>-</w:t>
      </w:r>
      <w:r w:rsidRPr="001A3F02">
        <w:rPr>
          <w:color w:val="FF0000"/>
        </w:rPr>
        <w:tab/>
        <w:t>MU factor due to finite test time needs further study</w:t>
      </w:r>
    </w:p>
    <w:p w14:paraId="12E520CB" w14:textId="77777777" w:rsidR="0026796E" w:rsidRPr="001A3F02" w:rsidRDefault="0026796E" w:rsidP="0026796E">
      <w:pPr>
        <w:pStyle w:val="H6"/>
      </w:pPr>
      <w:r w:rsidRPr="001A3F02">
        <w:t>5.2.3.1.5</w:t>
      </w:r>
      <w:r w:rsidRPr="001A3F02">
        <w:rPr>
          <w:lang w:eastAsia="ja-JP"/>
        </w:rPr>
        <w:t>_1</w:t>
      </w:r>
      <w:r w:rsidRPr="001A3F02">
        <w:t>.1</w:t>
      </w:r>
      <w:r w:rsidRPr="001A3F02">
        <w:tab/>
        <w:t>Test purpose</w:t>
      </w:r>
    </w:p>
    <w:p w14:paraId="7B27D21A" w14:textId="77777777" w:rsidR="0026796E" w:rsidRPr="001A3F02" w:rsidRDefault="0026796E" w:rsidP="0026796E">
      <w:r w:rsidRPr="001A3F02">
        <w:t>To verify the PDSCH 0.001% BLER performance under 4 receive antenna conditions</w:t>
      </w:r>
      <w:r w:rsidRPr="001A3F02">
        <w:rPr>
          <w:lang w:eastAsia="ja-JP"/>
        </w:rPr>
        <w:t>.</w:t>
      </w:r>
    </w:p>
    <w:p w14:paraId="41B41ECA" w14:textId="77777777" w:rsidR="0026796E" w:rsidRPr="001A3F02" w:rsidRDefault="0026796E" w:rsidP="0026796E">
      <w:pPr>
        <w:pStyle w:val="H6"/>
      </w:pPr>
      <w:r w:rsidRPr="001A3F02">
        <w:t>5.2.3.1.5_</w:t>
      </w:r>
      <w:r w:rsidRPr="001A3F02">
        <w:rPr>
          <w:lang w:eastAsia="ja-JP"/>
        </w:rPr>
        <w:t>1</w:t>
      </w:r>
      <w:r w:rsidRPr="001A3F02">
        <w:t>.2</w:t>
      </w:r>
      <w:r w:rsidRPr="001A3F02">
        <w:tab/>
        <w:t>Test applicability</w:t>
      </w:r>
    </w:p>
    <w:p w14:paraId="360E023A" w14:textId="77777777" w:rsidR="0026796E" w:rsidRPr="001A3F02" w:rsidRDefault="0026796E" w:rsidP="0026796E">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5278328D" w14:textId="77777777" w:rsidR="0026796E" w:rsidRPr="001A3F02" w:rsidRDefault="0026796E" w:rsidP="0026796E">
      <w:pPr>
        <w:pStyle w:val="H6"/>
      </w:pPr>
      <w:r w:rsidRPr="001A3F02">
        <w:t>5.2.3.1.5_</w:t>
      </w:r>
      <w:r w:rsidRPr="001A3F02">
        <w:rPr>
          <w:lang w:eastAsia="ja-JP"/>
        </w:rPr>
        <w:t>1</w:t>
      </w:r>
      <w:r w:rsidRPr="001A3F02">
        <w:t>.3</w:t>
      </w:r>
      <w:r w:rsidRPr="001A3F02">
        <w:tab/>
        <w:t>Test description</w:t>
      </w:r>
    </w:p>
    <w:p w14:paraId="68383000" w14:textId="77777777" w:rsidR="0026796E" w:rsidRPr="001A3F02" w:rsidRDefault="0026796E" w:rsidP="0026796E">
      <w:pPr>
        <w:pStyle w:val="H6"/>
      </w:pPr>
      <w:r w:rsidRPr="001A3F02">
        <w:t>5.2.3.1.5_</w:t>
      </w:r>
      <w:r w:rsidRPr="001A3F02">
        <w:rPr>
          <w:lang w:eastAsia="ja-JP"/>
        </w:rPr>
        <w:t>1</w:t>
      </w:r>
      <w:r w:rsidRPr="001A3F02">
        <w:t>.3.1</w:t>
      </w:r>
      <w:r w:rsidRPr="001A3F02">
        <w:tab/>
        <w:t>Initial conditions</w:t>
      </w:r>
    </w:p>
    <w:p w14:paraId="4E96559A" w14:textId="77777777" w:rsidR="0026796E" w:rsidRPr="001A3F02" w:rsidRDefault="0026796E" w:rsidP="0026796E">
      <w:r w:rsidRPr="001A3F02">
        <w:t>Initial conditions are a set of test configurations the UE needs to be tested in and the steps for the SS to take with the UE to reach the correct measurement state.</w:t>
      </w:r>
    </w:p>
    <w:p w14:paraId="785EDA78" w14:textId="77777777" w:rsidR="0026796E" w:rsidRPr="001A3F02" w:rsidRDefault="0026796E" w:rsidP="0026796E">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69F03284" w14:textId="77777777" w:rsidR="0026796E" w:rsidRPr="001A3F02" w:rsidRDefault="0026796E" w:rsidP="0026796E">
      <w:r w:rsidRPr="001A3F02">
        <w:t>Configurations of PDSCH and PDCCH before measurement are specified in Annex C.</w:t>
      </w:r>
    </w:p>
    <w:p w14:paraId="3ECED4C9" w14:textId="77777777" w:rsidR="0026796E" w:rsidRPr="001A3F02" w:rsidRDefault="0026796E" w:rsidP="0026796E">
      <w:r w:rsidRPr="001A3F02">
        <w:t xml:space="preserve">Test Environment: Normal, as defined in TS 38.508-1 [6] clause </w:t>
      </w:r>
      <w:r w:rsidRPr="001A3F02">
        <w:rPr>
          <w:lang w:eastAsia="ja-JP"/>
        </w:rPr>
        <w:t>4.1</w:t>
      </w:r>
      <w:r w:rsidRPr="001A3F02">
        <w:t>.</w:t>
      </w:r>
    </w:p>
    <w:p w14:paraId="1FC5ECE7" w14:textId="77777777" w:rsidR="0026796E" w:rsidRPr="001A3F02" w:rsidRDefault="0026796E" w:rsidP="0026796E">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071E1125" w14:textId="77777777" w:rsidR="0026796E" w:rsidRPr="001A3F02" w:rsidRDefault="0026796E" w:rsidP="0026796E">
      <w:r w:rsidRPr="001A3F02">
        <w:t>For EN-DC within FR1 operation, setup the LTE link according to Annex D</w:t>
      </w:r>
    </w:p>
    <w:p w14:paraId="278466E6" w14:textId="77777777" w:rsidR="0026796E" w:rsidRPr="001A3F02" w:rsidRDefault="0026796E" w:rsidP="0026796E">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1D6C50B6" w14:textId="77777777" w:rsidR="0026796E" w:rsidRPr="001A3F02" w:rsidRDefault="0026796E" w:rsidP="0026796E">
      <w:pPr>
        <w:pStyle w:val="B10"/>
      </w:pPr>
      <w:r w:rsidRPr="001A3F02">
        <w:t>2.</w:t>
      </w:r>
      <w:r w:rsidRPr="001A3F02">
        <w:tab/>
        <w:t>The parameter settings for the cell are set up according to Table 5.2-1, Table 5.2.3.1.5.0-2 and Table 5.2.3.1.5.0-3 as appropriate.</w:t>
      </w:r>
    </w:p>
    <w:p w14:paraId="5F6110B6" w14:textId="77777777" w:rsidR="0026796E" w:rsidRPr="001A3F02" w:rsidRDefault="0026796E" w:rsidP="0026796E">
      <w:pPr>
        <w:pStyle w:val="B10"/>
      </w:pPr>
      <w:r w:rsidRPr="001A3F02">
        <w:t>3.</w:t>
      </w:r>
      <w:r w:rsidRPr="001A3F02">
        <w:tab/>
        <w:t>Downlink signals for NR cell are initially set up according to Annexes C.0, C.1, C.2 and uplink signals according to Annexes G.0, G.1, G.2, G.3.1 of TS 38.521-1 [7].</w:t>
      </w:r>
    </w:p>
    <w:p w14:paraId="29CAF19B" w14:textId="77777777" w:rsidR="0026796E" w:rsidRPr="001A3F02" w:rsidRDefault="0026796E" w:rsidP="0026796E">
      <w:pPr>
        <w:pStyle w:val="B10"/>
      </w:pPr>
      <w:r w:rsidRPr="001A3F02">
        <w:t>4.</w:t>
      </w:r>
      <w:r w:rsidRPr="001A3F02">
        <w:tab/>
        <w:t>Propagation conditions are set according to Annex B</w:t>
      </w:r>
      <w:r w:rsidRPr="001A3F02">
        <w:rPr>
          <w:lang w:eastAsia="ja-JP"/>
        </w:rPr>
        <w:t>.0</w:t>
      </w:r>
      <w:r w:rsidRPr="001A3F02">
        <w:t>.</w:t>
      </w:r>
    </w:p>
    <w:p w14:paraId="69A398D4" w14:textId="77777777" w:rsidR="0026796E" w:rsidRPr="001A3F02" w:rsidRDefault="0026796E" w:rsidP="0026796E">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5.2.3.1.5_1.3.3.</w:t>
      </w:r>
    </w:p>
    <w:p w14:paraId="442AEED5" w14:textId="77777777" w:rsidR="0026796E" w:rsidRPr="001A3F02" w:rsidRDefault="0026796E" w:rsidP="0026796E">
      <w:pPr>
        <w:pStyle w:val="H6"/>
        <w:rPr>
          <w:b/>
        </w:rPr>
      </w:pPr>
      <w:r w:rsidRPr="001A3F02">
        <w:t>5.2.3.1.5_</w:t>
      </w:r>
      <w:r w:rsidRPr="001A3F02">
        <w:rPr>
          <w:lang w:eastAsia="ja-JP"/>
        </w:rPr>
        <w:t>1</w:t>
      </w:r>
      <w:r w:rsidRPr="001A3F02">
        <w:t>.3.2</w:t>
      </w:r>
      <w:r w:rsidRPr="001A3F02">
        <w:tab/>
        <w:t>Test procedure</w:t>
      </w:r>
    </w:p>
    <w:p w14:paraId="3E1937D9" w14:textId="77777777" w:rsidR="0026796E" w:rsidRPr="001A3F02" w:rsidRDefault="0026796E" w:rsidP="0026796E">
      <w:pPr>
        <w:pStyle w:val="B10"/>
      </w:pPr>
      <w:r w:rsidRPr="001A3F02">
        <w:t>1.</w:t>
      </w:r>
      <w:r w:rsidRPr="001A3F02">
        <w:tab/>
        <w:t>SS transmits PDSCH via PDCCH DCI format 1_1 for C_RNTI to transmit the DL RMC according to Table 5.2.3.1.5.0-3. The SS sends downlink MAC padding bits on the DL RMC.</w:t>
      </w:r>
    </w:p>
    <w:p w14:paraId="68804AD5" w14:textId="77777777" w:rsidR="0026796E" w:rsidRPr="001A3F02" w:rsidRDefault="0026796E" w:rsidP="0026796E">
      <w:pPr>
        <w:pStyle w:val="B10"/>
      </w:pPr>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 5.2.3.1.5_1.3.4-1.</w:t>
      </w:r>
    </w:p>
    <w:p w14:paraId="1CC3C6C4" w14:textId="77777777" w:rsidR="0026796E" w:rsidRPr="001A3F02" w:rsidRDefault="0026796E" w:rsidP="0026796E">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FFS. Count the number of NACKs, ACKs and </w:t>
      </w:r>
      <w:proofErr w:type="spellStart"/>
      <w:r w:rsidRPr="001A3F02">
        <w:t>statDTXs</w:t>
      </w:r>
      <w:proofErr w:type="spellEnd"/>
      <w:r w:rsidRPr="001A3F02">
        <w:t xml:space="preserve"> on the UL during each subtest and decide pass or fail according to Table FFS</w:t>
      </w:r>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FFS</w:t>
      </w:r>
      <w:r w:rsidRPr="001A3F02">
        <w:t>.</w:t>
      </w:r>
    </w:p>
    <w:p w14:paraId="1DAD0A92" w14:textId="77777777" w:rsidR="0026796E" w:rsidRPr="001A3F02" w:rsidRDefault="0026796E" w:rsidP="0026796E">
      <w:pPr>
        <w:pStyle w:val="H6"/>
      </w:pPr>
      <w:r w:rsidRPr="001A3F02">
        <w:t>5.2.3.1.5_</w:t>
      </w:r>
      <w:r w:rsidRPr="001A3F02">
        <w:rPr>
          <w:lang w:eastAsia="ja-JP"/>
        </w:rPr>
        <w:t>1</w:t>
      </w:r>
      <w:r w:rsidRPr="001A3F02">
        <w:t>.3.3</w:t>
      </w:r>
      <w:r w:rsidRPr="001A3F02">
        <w:tab/>
        <w:t>Message contents</w:t>
      </w:r>
    </w:p>
    <w:p w14:paraId="127B53D1" w14:textId="77777777" w:rsidR="0026796E" w:rsidRPr="001A3F02" w:rsidRDefault="0026796E" w:rsidP="0026796E">
      <w:pPr>
        <w:pStyle w:val="H6"/>
        <w:rPr>
          <w:lang w:eastAsia="ja-JP"/>
        </w:rPr>
      </w:pPr>
      <w:r w:rsidRPr="001A3F02">
        <w:t>5.2.3.1.5_</w:t>
      </w:r>
      <w:r w:rsidRPr="001A3F02">
        <w:rPr>
          <w:lang w:eastAsia="ja-JP"/>
        </w:rPr>
        <w:t>1</w:t>
      </w:r>
      <w:r w:rsidRPr="001A3F02">
        <w:t>.3.3_1</w:t>
      </w:r>
      <w:r w:rsidRPr="001A3F02">
        <w:tab/>
        <w:t>Message exceptions for SA</w:t>
      </w:r>
    </w:p>
    <w:p w14:paraId="204B2510" w14:textId="77777777" w:rsidR="0026796E" w:rsidRPr="001A3F02" w:rsidRDefault="0026796E" w:rsidP="0026796E">
      <w:r w:rsidRPr="001A3F02">
        <w:t xml:space="preserve">As defined in clause </w:t>
      </w:r>
      <w:r w:rsidRPr="001A3F02">
        <w:rPr>
          <w:lang w:eastAsia="ja-JP"/>
        </w:rPr>
        <w:t xml:space="preserve">5.4.2 of TS 38.508-1 [6] </w:t>
      </w:r>
      <w:r w:rsidRPr="001A3F02">
        <w:t>with the following exceptions:</w:t>
      </w:r>
    </w:p>
    <w:p w14:paraId="7DD989C3" w14:textId="77777777" w:rsidR="0026796E" w:rsidRPr="001A3F02" w:rsidRDefault="0026796E" w:rsidP="0026796E">
      <w:pPr>
        <w:pStyle w:val="TH"/>
        <w:rPr>
          <w:lang w:eastAsia="ja-JP"/>
        </w:rPr>
      </w:pPr>
      <w:r w:rsidRPr="001A3F02">
        <w:t>Table 5.2.3.1.5_1.3.3_1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6796E" w:rsidRPr="001A3F02" w14:paraId="5C03DDD0" w14:textId="77777777" w:rsidTr="00F674E0">
        <w:tc>
          <w:tcPr>
            <w:tcW w:w="9750" w:type="dxa"/>
            <w:gridSpan w:val="4"/>
            <w:tcBorders>
              <w:top w:val="single" w:sz="4" w:space="0" w:color="auto"/>
              <w:left w:val="single" w:sz="4" w:space="0" w:color="auto"/>
              <w:bottom w:val="single" w:sz="4" w:space="0" w:color="auto"/>
              <w:right w:val="single" w:sz="4" w:space="0" w:color="auto"/>
            </w:tcBorders>
            <w:hideMark/>
          </w:tcPr>
          <w:p w14:paraId="1D86EB76" w14:textId="77777777" w:rsidR="0026796E" w:rsidRPr="001A3F02" w:rsidRDefault="0026796E" w:rsidP="00F674E0">
            <w:pPr>
              <w:pStyle w:val="TAH"/>
              <w:jc w:val="left"/>
              <w:rPr>
                <w:b w:val="0"/>
                <w:lang w:eastAsia="ja-JP"/>
              </w:rPr>
            </w:pPr>
            <w:r w:rsidRPr="001A3F02">
              <w:rPr>
                <w:b w:val="0"/>
              </w:rPr>
              <w:t xml:space="preserve">Derivation Path: TS 38.508-1 [6], Table </w:t>
            </w:r>
            <w:r w:rsidRPr="001A3F02">
              <w:rPr>
                <w:b w:val="0"/>
                <w:lang w:eastAsia="ja-JP"/>
              </w:rPr>
              <w:t>5.4.2-19</w:t>
            </w:r>
          </w:p>
        </w:tc>
      </w:tr>
      <w:tr w:rsidR="0026796E" w:rsidRPr="001A3F02" w14:paraId="086DE400"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1B616D80" w14:textId="77777777" w:rsidR="0026796E" w:rsidRPr="001A3F02" w:rsidRDefault="0026796E" w:rsidP="00F674E0">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B2816C" w14:textId="77777777" w:rsidR="0026796E" w:rsidRPr="001A3F02" w:rsidRDefault="0026796E" w:rsidP="00F674E0">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721BCF5E" w14:textId="77777777" w:rsidR="0026796E" w:rsidRPr="001A3F02" w:rsidRDefault="0026796E" w:rsidP="00F674E0">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FEF3FC3" w14:textId="77777777" w:rsidR="0026796E" w:rsidRPr="001A3F02" w:rsidRDefault="0026796E" w:rsidP="00F674E0">
            <w:pPr>
              <w:pStyle w:val="TAH"/>
            </w:pPr>
            <w:r w:rsidRPr="001A3F02">
              <w:t>Condition</w:t>
            </w:r>
          </w:p>
        </w:tc>
      </w:tr>
      <w:tr w:rsidR="0026796E" w:rsidRPr="001A3F02" w14:paraId="45D8EB10"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7AD08467" w14:textId="77777777" w:rsidR="0026796E" w:rsidRPr="001A3F02" w:rsidRDefault="0026796E" w:rsidP="00F674E0">
            <w:pPr>
              <w:pStyle w:val="TAL"/>
            </w:pPr>
            <w:r w:rsidRPr="001A3F02">
              <w:t>PDSCH-</w:t>
            </w:r>
            <w:proofErr w:type="spellStart"/>
            <w:proofErr w:type="gramStart"/>
            <w:r w:rsidRPr="001A3F02">
              <w:t>TimeDomainResourceAllocationList</w:t>
            </w:r>
            <w:proofErr w:type="spellEnd"/>
            <w:r w:rsidRPr="001A3F02">
              <w:t>::</w:t>
            </w:r>
            <w:proofErr w:type="gram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2C744A4C" w14:textId="77777777" w:rsidR="0026796E" w:rsidRPr="001A3F02" w:rsidRDefault="0026796E" w:rsidP="00F674E0">
            <w:pPr>
              <w:pStyle w:val="TAL"/>
            </w:pPr>
            <w:r w:rsidRPr="001A3F02">
              <w:t xml:space="preserve">2 </w:t>
            </w:r>
            <w:proofErr w:type="gramStart"/>
            <w:r w:rsidRPr="001A3F02">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04530839" w14:textId="77777777" w:rsidR="0026796E" w:rsidRPr="001A3F02" w:rsidRDefault="0026796E" w:rsidP="00F674E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6F388B" w14:textId="77777777" w:rsidR="0026796E" w:rsidRPr="001A3F02" w:rsidRDefault="0026796E" w:rsidP="00F674E0">
            <w:pPr>
              <w:pStyle w:val="TAL"/>
            </w:pPr>
            <w:r w:rsidRPr="001A3F02">
              <w:t>FR1</w:t>
            </w:r>
          </w:p>
        </w:tc>
      </w:tr>
      <w:tr w:rsidR="0026796E" w:rsidRPr="001A3F02" w14:paraId="1396DEB5" w14:textId="77777777" w:rsidTr="00F674E0">
        <w:tc>
          <w:tcPr>
            <w:tcW w:w="4536" w:type="dxa"/>
            <w:tcBorders>
              <w:top w:val="single" w:sz="4" w:space="0" w:color="auto"/>
              <w:left w:val="single" w:sz="4" w:space="0" w:color="auto"/>
              <w:bottom w:val="single" w:sz="4" w:space="0" w:color="auto"/>
              <w:right w:val="single" w:sz="4" w:space="0" w:color="auto"/>
            </w:tcBorders>
          </w:tcPr>
          <w:p w14:paraId="2DBE91FE" w14:textId="77777777" w:rsidR="0026796E" w:rsidRPr="001A3F02" w:rsidRDefault="0026796E" w:rsidP="00F674E0">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2F37FAA" w14:textId="77777777" w:rsidR="0026796E" w:rsidRPr="001A3F02" w:rsidRDefault="0026796E" w:rsidP="00F674E0">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52754DAF" w14:textId="77777777" w:rsidR="0026796E" w:rsidRPr="001A3F02" w:rsidRDefault="0026796E"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793223DD" w14:textId="77777777" w:rsidR="0026796E" w:rsidRPr="001A3F02" w:rsidRDefault="0026796E" w:rsidP="00F674E0">
            <w:pPr>
              <w:pStyle w:val="TAL"/>
            </w:pPr>
          </w:p>
        </w:tc>
      </w:tr>
      <w:tr w:rsidR="0026796E" w:rsidRPr="001A3F02" w14:paraId="732139F4"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1DEA7E54" w14:textId="77777777" w:rsidR="0026796E" w:rsidRPr="001A3F02" w:rsidRDefault="0026796E" w:rsidP="00F674E0">
            <w:pPr>
              <w:pStyle w:val="TAL"/>
            </w:pPr>
            <w:r w:rsidRPr="001A3F02">
              <w:t xml:space="preserve">  PDSCH-</w:t>
            </w:r>
            <w:proofErr w:type="spellStart"/>
            <w:proofErr w:type="gramStart"/>
            <w:r w:rsidRPr="001A3F02">
              <w:t>TimeDomainResourceAllocation</w:t>
            </w:r>
            <w:proofErr w:type="spellEnd"/>
            <w:r w:rsidRPr="001A3F02">
              <w:t>[</w:t>
            </w:r>
            <w:proofErr w:type="gram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47FD1550" w14:textId="77777777" w:rsidR="0026796E" w:rsidRPr="001A3F02" w:rsidRDefault="0026796E" w:rsidP="00F674E0">
            <w:pPr>
              <w:pStyle w:val="TAL"/>
            </w:pPr>
          </w:p>
        </w:tc>
        <w:tc>
          <w:tcPr>
            <w:tcW w:w="1701" w:type="dxa"/>
            <w:tcBorders>
              <w:top w:val="single" w:sz="4" w:space="0" w:color="auto"/>
              <w:left w:val="single" w:sz="4" w:space="0" w:color="auto"/>
              <w:bottom w:val="single" w:sz="4" w:space="0" w:color="auto"/>
              <w:right w:val="single" w:sz="4" w:space="0" w:color="auto"/>
            </w:tcBorders>
          </w:tcPr>
          <w:p w14:paraId="53276BC3" w14:textId="77777777" w:rsidR="0026796E" w:rsidRPr="001A3F02" w:rsidRDefault="0026796E"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2A5DFF8B" w14:textId="77777777" w:rsidR="0026796E" w:rsidRPr="001A3F02" w:rsidRDefault="0026796E" w:rsidP="00F674E0">
            <w:pPr>
              <w:pStyle w:val="TAL"/>
            </w:pPr>
          </w:p>
        </w:tc>
      </w:tr>
      <w:tr w:rsidR="0026796E" w:rsidRPr="001A3F02" w14:paraId="535A7F38"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5CB94A43" w14:textId="77777777" w:rsidR="0026796E" w:rsidRPr="001A3F02" w:rsidRDefault="0026796E" w:rsidP="00F674E0">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B62D9A9" w14:textId="77777777" w:rsidR="0026796E" w:rsidRPr="001A3F02" w:rsidRDefault="0026796E" w:rsidP="00F674E0">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2A4502C2" w14:textId="77777777" w:rsidR="0026796E" w:rsidRPr="001A3F02" w:rsidRDefault="0026796E"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3487A891" w14:textId="77777777" w:rsidR="0026796E" w:rsidRPr="001A3F02" w:rsidRDefault="0026796E" w:rsidP="00F674E0">
            <w:pPr>
              <w:pStyle w:val="TAL"/>
              <w:rPr>
                <w:rFonts w:eastAsia="MS Gothic" w:cs="Arial"/>
                <w:kern w:val="2"/>
                <w:szCs w:val="18"/>
              </w:rPr>
            </w:pPr>
          </w:p>
        </w:tc>
      </w:tr>
      <w:tr w:rsidR="0026796E" w:rsidRPr="001A3F02" w14:paraId="64B79ACA"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51CF5831" w14:textId="77777777" w:rsidR="0026796E" w:rsidRPr="001A3F02" w:rsidRDefault="0026796E" w:rsidP="00F674E0">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772945" w14:textId="77777777" w:rsidR="0026796E" w:rsidRPr="001A3F02" w:rsidRDefault="0026796E" w:rsidP="00F674E0">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876EAE5" w14:textId="77777777" w:rsidR="0026796E" w:rsidRPr="001A3F02" w:rsidRDefault="0026796E"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351E4130" w14:textId="77777777" w:rsidR="0026796E" w:rsidRPr="001A3F02" w:rsidRDefault="0026796E" w:rsidP="00F674E0">
            <w:pPr>
              <w:pStyle w:val="TAL"/>
              <w:rPr>
                <w:rFonts w:eastAsia="MS Gothic" w:cs="Arial"/>
                <w:kern w:val="2"/>
                <w:szCs w:val="18"/>
              </w:rPr>
            </w:pPr>
          </w:p>
        </w:tc>
      </w:tr>
      <w:tr w:rsidR="0026796E" w:rsidRPr="001A3F02" w14:paraId="68984177" w14:textId="77777777" w:rsidTr="00F674E0">
        <w:tc>
          <w:tcPr>
            <w:tcW w:w="4536" w:type="dxa"/>
            <w:tcBorders>
              <w:top w:val="single" w:sz="4" w:space="0" w:color="auto"/>
              <w:left w:val="single" w:sz="4" w:space="0" w:color="auto"/>
              <w:right w:val="single" w:sz="4" w:space="0" w:color="auto"/>
            </w:tcBorders>
            <w:hideMark/>
          </w:tcPr>
          <w:p w14:paraId="72BA14BE" w14:textId="77777777" w:rsidR="0026796E" w:rsidRPr="001A3F02" w:rsidRDefault="0026796E" w:rsidP="00F674E0">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BAA34C" w14:textId="77777777" w:rsidR="0026796E" w:rsidRPr="001A3F02" w:rsidRDefault="0026796E" w:rsidP="00F674E0">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7E17988F" w14:textId="77777777" w:rsidR="0026796E" w:rsidRPr="001A3F02" w:rsidRDefault="0026796E" w:rsidP="00F674E0">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6A44B31D" w14:textId="77777777" w:rsidR="0026796E" w:rsidRPr="001A3F02" w:rsidRDefault="0026796E" w:rsidP="00F674E0">
            <w:pPr>
              <w:pStyle w:val="TAL"/>
              <w:rPr>
                <w:rFonts w:eastAsia="MS Gothic" w:cs="Arial"/>
                <w:kern w:val="2"/>
                <w:szCs w:val="18"/>
              </w:rPr>
            </w:pPr>
          </w:p>
        </w:tc>
      </w:tr>
      <w:tr w:rsidR="0026796E" w:rsidRPr="001A3F02" w14:paraId="66CFCCD9"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34145B95" w14:textId="77777777" w:rsidR="0026796E" w:rsidRPr="001A3F02" w:rsidRDefault="0026796E" w:rsidP="00F674E0">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C0A2572" w14:textId="77777777" w:rsidR="0026796E" w:rsidRPr="001A3F02" w:rsidRDefault="0026796E"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4B305F" w14:textId="77777777" w:rsidR="0026796E" w:rsidRPr="001A3F02" w:rsidRDefault="0026796E"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6B8BA1EC" w14:textId="77777777" w:rsidR="0026796E" w:rsidRPr="001A3F02" w:rsidRDefault="0026796E" w:rsidP="00F674E0">
            <w:pPr>
              <w:pStyle w:val="TAL"/>
              <w:rPr>
                <w:rFonts w:eastAsia="MS Gothic" w:cs="Arial"/>
                <w:kern w:val="2"/>
                <w:szCs w:val="18"/>
              </w:rPr>
            </w:pPr>
          </w:p>
        </w:tc>
      </w:tr>
      <w:tr w:rsidR="0026796E" w:rsidRPr="001A3F02" w14:paraId="4B399A26"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4CF2933F" w14:textId="77777777" w:rsidR="0026796E" w:rsidRPr="001A3F02" w:rsidRDefault="0026796E" w:rsidP="00F674E0">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1107BFBE" w14:textId="77777777" w:rsidR="0026796E" w:rsidRPr="001A3F02" w:rsidRDefault="0026796E"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53860E" w14:textId="77777777" w:rsidR="0026796E" w:rsidRPr="001A3F02" w:rsidRDefault="0026796E"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2C4AC378" w14:textId="77777777" w:rsidR="0026796E" w:rsidRPr="001A3F02" w:rsidRDefault="0026796E" w:rsidP="00F674E0">
            <w:pPr>
              <w:pStyle w:val="TAL"/>
              <w:rPr>
                <w:rFonts w:eastAsia="MS Gothic" w:cs="Arial"/>
                <w:kern w:val="2"/>
                <w:szCs w:val="18"/>
              </w:rPr>
            </w:pPr>
          </w:p>
        </w:tc>
      </w:tr>
    </w:tbl>
    <w:p w14:paraId="7BDB8F8C" w14:textId="77777777" w:rsidR="0026796E" w:rsidRPr="001A3F02" w:rsidRDefault="0026796E" w:rsidP="0026796E">
      <w:pPr>
        <w:rPr>
          <w:lang w:eastAsia="ja-JP"/>
        </w:rPr>
      </w:pPr>
    </w:p>
    <w:p w14:paraId="311EF5B5" w14:textId="77777777" w:rsidR="0026796E" w:rsidRPr="001A3F02" w:rsidRDefault="0026796E" w:rsidP="0026796E">
      <w:pPr>
        <w:pStyle w:val="H6"/>
      </w:pPr>
      <w:r w:rsidRPr="001A3F02">
        <w:t>5.2.3.1.5_1.3.3_2</w:t>
      </w:r>
      <w:r w:rsidRPr="001A3F02">
        <w:tab/>
        <w:t>Message exceptions for NSA</w:t>
      </w:r>
    </w:p>
    <w:p w14:paraId="0BC4E05F" w14:textId="77777777" w:rsidR="0026796E" w:rsidRPr="001A3F02" w:rsidRDefault="0026796E" w:rsidP="0026796E">
      <w:pPr>
        <w:rPr>
          <w:lang w:eastAsia="ja-JP"/>
        </w:rPr>
      </w:pPr>
      <w:r w:rsidRPr="001A3F02">
        <w:t>Same as 5.2.3.1.5_1.3.3_</w:t>
      </w:r>
      <w:r w:rsidRPr="001A3F02">
        <w:rPr>
          <w:lang w:eastAsia="ja-JP"/>
        </w:rPr>
        <w:t>1.</w:t>
      </w:r>
    </w:p>
    <w:p w14:paraId="1AE05828" w14:textId="77777777" w:rsidR="0026796E" w:rsidRPr="001A3F02" w:rsidRDefault="0026796E" w:rsidP="0026796E">
      <w:pPr>
        <w:pStyle w:val="H6"/>
      </w:pPr>
      <w:r w:rsidRPr="001A3F02">
        <w:lastRenderedPageBreak/>
        <w:t>5.2.3.1.5_</w:t>
      </w:r>
      <w:r w:rsidRPr="001A3F02">
        <w:rPr>
          <w:lang w:eastAsia="ja-JP"/>
        </w:rPr>
        <w:t>1</w:t>
      </w:r>
      <w:r w:rsidRPr="001A3F02">
        <w:t>.3.4</w:t>
      </w:r>
      <w:r w:rsidRPr="001A3F02">
        <w:tab/>
        <w:t>Test requirement</w:t>
      </w:r>
    </w:p>
    <w:p w14:paraId="2BA2C07D" w14:textId="77777777" w:rsidR="0026796E" w:rsidRPr="001A3F02" w:rsidRDefault="0026796E" w:rsidP="0026796E">
      <w:pPr>
        <w:rPr>
          <w:rFonts w:eastAsia="Batang"/>
        </w:rPr>
      </w:pPr>
      <w:r w:rsidRPr="001A3F02">
        <w:rPr>
          <w:rFonts w:eastAsia="Batang"/>
        </w:rPr>
        <w:t xml:space="preserve">Table </w:t>
      </w:r>
      <w:r w:rsidRPr="001A3F02">
        <w:t>5.2.3.1.5.0-3</w:t>
      </w:r>
      <w:r w:rsidRPr="001A3F02">
        <w:rPr>
          <w:rFonts w:eastAsia="Batang"/>
        </w:rPr>
        <w:t xml:space="preserve"> defines the primary level settings.</w:t>
      </w:r>
    </w:p>
    <w:p w14:paraId="1DBF399A" w14:textId="77777777" w:rsidR="0026796E" w:rsidRPr="001A3F02" w:rsidRDefault="0026796E" w:rsidP="0026796E">
      <w:r w:rsidRPr="001A3F02">
        <w:t>The fraction of maximum throughput percentage for the downlink reference measurement channels specified in Annex A for each throughput test shall meet or exceed the specified value in Table 5.2.3.1.5_1.</w:t>
      </w:r>
      <w:r w:rsidRPr="001A3F02">
        <w:rPr>
          <w:lang w:eastAsia="ja-JP"/>
        </w:rPr>
        <w:t>3.4</w:t>
      </w:r>
      <w:r w:rsidRPr="001A3F02">
        <w:t>-1 for the specified SNR including test tolerances for all throughput tests.</w:t>
      </w:r>
    </w:p>
    <w:p w14:paraId="4C1199A5" w14:textId="77777777" w:rsidR="0026796E" w:rsidRPr="001A3F02" w:rsidRDefault="0026796E" w:rsidP="0026796E">
      <w:pPr>
        <w:pStyle w:val="TH"/>
      </w:pPr>
      <w:r w:rsidRPr="001A3F02">
        <w:t>Table 5.2.3.1.5_1.3.4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26796E" w:rsidRPr="001A3F02" w14:paraId="7917397F" w14:textId="77777777" w:rsidTr="00F674E0">
        <w:trPr>
          <w:trHeight w:val="391"/>
          <w:jc w:val="center"/>
        </w:trPr>
        <w:tc>
          <w:tcPr>
            <w:tcW w:w="337" w:type="pct"/>
            <w:vMerge w:val="restart"/>
            <w:shd w:val="clear" w:color="auto" w:fill="FFFFFF"/>
            <w:vAlign w:val="center"/>
          </w:tcPr>
          <w:p w14:paraId="5A401A78" w14:textId="77777777" w:rsidR="0026796E" w:rsidRPr="001A3F02" w:rsidRDefault="0026796E" w:rsidP="00F674E0">
            <w:pPr>
              <w:pStyle w:val="TAH"/>
            </w:pPr>
            <w:r w:rsidRPr="001A3F02">
              <w:t>Test num.</w:t>
            </w:r>
          </w:p>
        </w:tc>
        <w:tc>
          <w:tcPr>
            <w:tcW w:w="856" w:type="pct"/>
            <w:vMerge w:val="restart"/>
            <w:shd w:val="clear" w:color="auto" w:fill="FFFFFF"/>
            <w:vAlign w:val="center"/>
          </w:tcPr>
          <w:p w14:paraId="68444B07" w14:textId="77777777" w:rsidR="0026796E" w:rsidRPr="001A3F02" w:rsidRDefault="0026796E" w:rsidP="00F674E0">
            <w:pPr>
              <w:pStyle w:val="TAH"/>
            </w:pPr>
            <w:r w:rsidRPr="001A3F02">
              <w:t>Reference channel</w:t>
            </w:r>
          </w:p>
        </w:tc>
        <w:tc>
          <w:tcPr>
            <w:tcW w:w="589" w:type="pct"/>
            <w:vMerge w:val="restart"/>
            <w:shd w:val="clear" w:color="auto" w:fill="FFFFFF"/>
          </w:tcPr>
          <w:p w14:paraId="1EFF38CA" w14:textId="77777777" w:rsidR="0026796E" w:rsidRPr="001A3F02" w:rsidRDefault="0026796E" w:rsidP="00F674E0">
            <w:pPr>
              <w:pStyle w:val="TAH"/>
            </w:pPr>
            <w:r w:rsidRPr="001A3F02">
              <w:t>Bandwidth (MHz) / Subcarrier spacing (kHz)</w:t>
            </w:r>
          </w:p>
        </w:tc>
        <w:tc>
          <w:tcPr>
            <w:tcW w:w="610" w:type="pct"/>
            <w:vMerge w:val="restart"/>
            <w:shd w:val="clear" w:color="auto" w:fill="FFFFFF"/>
            <w:vAlign w:val="center"/>
          </w:tcPr>
          <w:p w14:paraId="403270C7" w14:textId="77777777" w:rsidR="0026796E" w:rsidRPr="001A3F02" w:rsidRDefault="0026796E" w:rsidP="00F674E0">
            <w:pPr>
              <w:pStyle w:val="TAH"/>
            </w:pPr>
            <w:r w:rsidRPr="001A3F02">
              <w:t>Modulation format and code rate</w:t>
            </w:r>
          </w:p>
        </w:tc>
        <w:tc>
          <w:tcPr>
            <w:tcW w:w="714" w:type="pct"/>
            <w:vMerge w:val="restart"/>
            <w:shd w:val="clear" w:color="auto" w:fill="FFFFFF"/>
            <w:vAlign w:val="center"/>
          </w:tcPr>
          <w:p w14:paraId="6A1D6280" w14:textId="77777777" w:rsidR="0026796E" w:rsidRPr="001A3F02" w:rsidRDefault="0026796E" w:rsidP="00F674E0">
            <w:pPr>
              <w:pStyle w:val="TAH"/>
            </w:pPr>
            <w:r w:rsidRPr="001A3F02">
              <w:t>Propagation condition</w:t>
            </w:r>
          </w:p>
        </w:tc>
        <w:tc>
          <w:tcPr>
            <w:tcW w:w="804" w:type="pct"/>
            <w:vMerge w:val="restart"/>
            <w:shd w:val="clear" w:color="auto" w:fill="FFFFFF"/>
            <w:vAlign w:val="center"/>
          </w:tcPr>
          <w:p w14:paraId="0458AB09" w14:textId="77777777" w:rsidR="0026796E" w:rsidRPr="001A3F02" w:rsidRDefault="0026796E" w:rsidP="00F674E0">
            <w:pPr>
              <w:pStyle w:val="TAH"/>
            </w:pPr>
            <w:r w:rsidRPr="001A3F02">
              <w:t>Correlation matrix and antenna configuration</w:t>
            </w:r>
          </w:p>
        </w:tc>
        <w:tc>
          <w:tcPr>
            <w:tcW w:w="1090" w:type="pct"/>
            <w:gridSpan w:val="2"/>
            <w:shd w:val="clear" w:color="auto" w:fill="FFFFFF"/>
            <w:vAlign w:val="center"/>
          </w:tcPr>
          <w:p w14:paraId="58A62646" w14:textId="77777777" w:rsidR="0026796E" w:rsidRPr="001A3F02" w:rsidRDefault="0026796E" w:rsidP="00F674E0">
            <w:pPr>
              <w:pStyle w:val="TAH"/>
            </w:pPr>
            <w:r w:rsidRPr="001A3F02">
              <w:t>Reference value</w:t>
            </w:r>
          </w:p>
        </w:tc>
      </w:tr>
      <w:tr w:rsidR="0026796E" w:rsidRPr="001A3F02" w14:paraId="59E1AD8A" w14:textId="77777777" w:rsidTr="00F674E0">
        <w:trPr>
          <w:trHeight w:val="391"/>
          <w:jc w:val="center"/>
        </w:trPr>
        <w:tc>
          <w:tcPr>
            <w:tcW w:w="337" w:type="pct"/>
            <w:vMerge/>
            <w:shd w:val="clear" w:color="auto" w:fill="FFFFFF"/>
            <w:vAlign w:val="center"/>
          </w:tcPr>
          <w:p w14:paraId="0B05B6D3" w14:textId="77777777" w:rsidR="0026796E" w:rsidRPr="001A3F02" w:rsidRDefault="0026796E" w:rsidP="00F674E0">
            <w:pPr>
              <w:pStyle w:val="TAH"/>
            </w:pPr>
          </w:p>
        </w:tc>
        <w:tc>
          <w:tcPr>
            <w:tcW w:w="856" w:type="pct"/>
            <w:vMerge/>
            <w:shd w:val="clear" w:color="auto" w:fill="FFFFFF"/>
            <w:vAlign w:val="center"/>
          </w:tcPr>
          <w:p w14:paraId="75436F87" w14:textId="77777777" w:rsidR="0026796E" w:rsidRPr="001A3F02" w:rsidRDefault="0026796E" w:rsidP="00F674E0">
            <w:pPr>
              <w:pStyle w:val="TAH"/>
            </w:pPr>
          </w:p>
        </w:tc>
        <w:tc>
          <w:tcPr>
            <w:tcW w:w="589" w:type="pct"/>
            <w:vMerge/>
            <w:shd w:val="clear" w:color="auto" w:fill="FFFFFF"/>
          </w:tcPr>
          <w:p w14:paraId="371A74B2" w14:textId="77777777" w:rsidR="0026796E" w:rsidRPr="001A3F02" w:rsidRDefault="0026796E" w:rsidP="00F674E0">
            <w:pPr>
              <w:pStyle w:val="TAH"/>
            </w:pPr>
          </w:p>
        </w:tc>
        <w:tc>
          <w:tcPr>
            <w:tcW w:w="610" w:type="pct"/>
            <w:vMerge/>
            <w:shd w:val="clear" w:color="auto" w:fill="FFFFFF"/>
          </w:tcPr>
          <w:p w14:paraId="0CFBA4D0" w14:textId="77777777" w:rsidR="0026796E" w:rsidRPr="001A3F02" w:rsidRDefault="0026796E" w:rsidP="00F674E0">
            <w:pPr>
              <w:pStyle w:val="TAH"/>
            </w:pPr>
          </w:p>
        </w:tc>
        <w:tc>
          <w:tcPr>
            <w:tcW w:w="714" w:type="pct"/>
            <w:vMerge/>
            <w:shd w:val="clear" w:color="auto" w:fill="FFFFFF"/>
            <w:vAlign w:val="center"/>
          </w:tcPr>
          <w:p w14:paraId="2CEE725E" w14:textId="77777777" w:rsidR="0026796E" w:rsidRPr="001A3F02" w:rsidRDefault="0026796E" w:rsidP="00F674E0">
            <w:pPr>
              <w:pStyle w:val="TAH"/>
            </w:pPr>
          </w:p>
        </w:tc>
        <w:tc>
          <w:tcPr>
            <w:tcW w:w="804" w:type="pct"/>
            <w:vMerge/>
            <w:shd w:val="clear" w:color="auto" w:fill="FFFFFF"/>
            <w:vAlign w:val="center"/>
          </w:tcPr>
          <w:p w14:paraId="52A63978" w14:textId="77777777" w:rsidR="0026796E" w:rsidRPr="001A3F02" w:rsidRDefault="0026796E" w:rsidP="00F674E0">
            <w:pPr>
              <w:pStyle w:val="TAH"/>
            </w:pPr>
          </w:p>
        </w:tc>
        <w:tc>
          <w:tcPr>
            <w:tcW w:w="758" w:type="pct"/>
            <w:shd w:val="clear" w:color="auto" w:fill="FFFFFF"/>
            <w:vAlign w:val="center"/>
          </w:tcPr>
          <w:p w14:paraId="4DF788B5" w14:textId="77777777" w:rsidR="0026796E" w:rsidRPr="001A3F02" w:rsidRDefault="0026796E" w:rsidP="00F674E0">
            <w:pPr>
              <w:pStyle w:val="TAH"/>
            </w:pPr>
            <w:r w:rsidRPr="001A3F02">
              <w:t>Target BLER</w:t>
            </w:r>
          </w:p>
        </w:tc>
        <w:tc>
          <w:tcPr>
            <w:tcW w:w="332" w:type="pct"/>
            <w:shd w:val="clear" w:color="auto" w:fill="FFFFFF"/>
            <w:vAlign w:val="center"/>
          </w:tcPr>
          <w:p w14:paraId="2C4478F9" w14:textId="77777777" w:rsidR="0026796E" w:rsidRPr="001A3F02" w:rsidRDefault="0026796E" w:rsidP="00F674E0">
            <w:pPr>
              <w:pStyle w:val="TAH"/>
            </w:pPr>
            <w:r w:rsidRPr="001A3F02">
              <w:t>SNR (dB)</w:t>
            </w:r>
          </w:p>
        </w:tc>
      </w:tr>
      <w:tr w:rsidR="0026796E" w:rsidRPr="001A3F02" w14:paraId="4E27143F" w14:textId="77777777" w:rsidTr="00F674E0">
        <w:trPr>
          <w:trHeight w:val="198"/>
          <w:jc w:val="center"/>
        </w:trPr>
        <w:tc>
          <w:tcPr>
            <w:tcW w:w="337" w:type="pct"/>
            <w:shd w:val="clear" w:color="auto" w:fill="FFFFFF"/>
            <w:vAlign w:val="center"/>
          </w:tcPr>
          <w:p w14:paraId="41CB731B" w14:textId="77777777" w:rsidR="0026796E" w:rsidRPr="001A3F02" w:rsidRDefault="0026796E" w:rsidP="00F674E0">
            <w:pPr>
              <w:pStyle w:val="TAC"/>
            </w:pPr>
            <w:r w:rsidRPr="001A3F02">
              <w:t>1-1</w:t>
            </w:r>
          </w:p>
        </w:tc>
        <w:tc>
          <w:tcPr>
            <w:tcW w:w="856" w:type="pct"/>
            <w:shd w:val="clear" w:color="auto" w:fill="FFFFFF"/>
            <w:vAlign w:val="center"/>
          </w:tcPr>
          <w:p w14:paraId="350BA2D5" w14:textId="77777777" w:rsidR="0026796E" w:rsidRPr="001A3F02" w:rsidRDefault="0026796E" w:rsidP="00F674E0">
            <w:pPr>
              <w:pStyle w:val="TAC"/>
            </w:pPr>
            <w:proofErr w:type="gramStart"/>
            <w:r w:rsidRPr="001A3F02">
              <w:t>R.PDSCH</w:t>
            </w:r>
            <w:proofErr w:type="gramEnd"/>
            <w:r w:rsidRPr="001A3F02">
              <w:t>.1-1.4 FDD</w:t>
            </w:r>
          </w:p>
        </w:tc>
        <w:tc>
          <w:tcPr>
            <w:tcW w:w="589" w:type="pct"/>
            <w:shd w:val="clear" w:color="auto" w:fill="FFFFFF"/>
            <w:vAlign w:val="center"/>
          </w:tcPr>
          <w:p w14:paraId="1A729EEC" w14:textId="77777777" w:rsidR="0026796E" w:rsidRPr="001A3F02" w:rsidRDefault="0026796E" w:rsidP="00F674E0">
            <w:pPr>
              <w:pStyle w:val="TAC"/>
            </w:pPr>
            <w:r w:rsidRPr="001A3F02">
              <w:t>10 / 15</w:t>
            </w:r>
          </w:p>
        </w:tc>
        <w:tc>
          <w:tcPr>
            <w:tcW w:w="610" w:type="pct"/>
            <w:shd w:val="clear" w:color="auto" w:fill="FFFFFF"/>
            <w:vAlign w:val="center"/>
          </w:tcPr>
          <w:p w14:paraId="3A477989" w14:textId="77777777" w:rsidR="0026796E" w:rsidRPr="001A3F02" w:rsidRDefault="0026796E" w:rsidP="00F674E0">
            <w:pPr>
              <w:pStyle w:val="TAC"/>
            </w:pPr>
            <w:r w:rsidRPr="001A3F02">
              <w:t>QPSK, 0.59</w:t>
            </w:r>
          </w:p>
        </w:tc>
        <w:tc>
          <w:tcPr>
            <w:tcW w:w="714" w:type="pct"/>
            <w:shd w:val="clear" w:color="auto" w:fill="FFFFFF"/>
            <w:vAlign w:val="center"/>
          </w:tcPr>
          <w:p w14:paraId="630E4047" w14:textId="77777777" w:rsidR="0026796E" w:rsidRPr="001A3F02" w:rsidRDefault="0026796E" w:rsidP="00F674E0">
            <w:pPr>
              <w:pStyle w:val="TAC"/>
            </w:pPr>
            <w:r w:rsidRPr="001A3F02">
              <w:t>AWGN</w:t>
            </w:r>
          </w:p>
        </w:tc>
        <w:tc>
          <w:tcPr>
            <w:tcW w:w="804" w:type="pct"/>
            <w:shd w:val="clear" w:color="auto" w:fill="FFFFFF"/>
            <w:vAlign w:val="center"/>
          </w:tcPr>
          <w:p w14:paraId="34C4D6E2" w14:textId="77777777" w:rsidR="0026796E" w:rsidRPr="001A3F02" w:rsidRDefault="0026796E" w:rsidP="00F674E0">
            <w:pPr>
              <w:pStyle w:val="TAC"/>
            </w:pPr>
            <w:r w:rsidRPr="001A3F02">
              <w:t>1x4, ULA Low</w:t>
            </w:r>
          </w:p>
        </w:tc>
        <w:tc>
          <w:tcPr>
            <w:tcW w:w="758" w:type="pct"/>
            <w:shd w:val="clear" w:color="auto" w:fill="FFFFFF"/>
            <w:vAlign w:val="center"/>
          </w:tcPr>
          <w:p w14:paraId="7E7475F0" w14:textId="77777777" w:rsidR="0026796E" w:rsidRPr="001A3F02" w:rsidRDefault="0026796E" w:rsidP="00F674E0">
            <w:pPr>
              <w:pStyle w:val="TAC"/>
            </w:pPr>
            <w:r w:rsidRPr="001A3F02">
              <w:t>0.001%</w:t>
            </w:r>
          </w:p>
        </w:tc>
        <w:tc>
          <w:tcPr>
            <w:tcW w:w="332" w:type="pct"/>
            <w:shd w:val="clear" w:color="auto" w:fill="FFFFFF"/>
            <w:vAlign w:val="center"/>
          </w:tcPr>
          <w:p w14:paraId="54DD7039" w14:textId="03175539" w:rsidR="0026796E" w:rsidRPr="001A3F02" w:rsidRDefault="004872FC" w:rsidP="00F674E0">
            <w:pPr>
              <w:pStyle w:val="TAC"/>
            </w:pPr>
            <w:ins w:id="33" w:author="Omar Farooq" w:date="2021-10-22T22:54:00Z">
              <w:r>
                <w:rPr>
                  <w:rFonts w:cs="Arial"/>
                </w:rPr>
                <w:t>1.3</w:t>
              </w:r>
            </w:ins>
            <w:del w:id="34" w:author="Omar Farooq" w:date="2021-10-22T22:54:00Z">
              <w:r w:rsidR="0026796E" w:rsidRPr="001A3F02" w:rsidDel="004872FC">
                <w:rPr>
                  <w:rFonts w:cs="Arial"/>
                </w:rPr>
                <w:delText>0.8</w:delText>
              </w:r>
            </w:del>
          </w:p>
        </w:tc>
      </w:tr>
    </w:tbl>
    <w:p w14:paraId="4C40910C" w14:textId="77777777" w:rsidR="0026796E" w:rsidRPr="001A3F02" w:rsidRDefault="0026796E" w:rsidP="0026796E"/>
    <w:p w14:paraId="6409633B" w14:textId="77777777" w:rsidR="0026796E" w:rsidRPr="001A3F02" w:rsidRDefault="0026796E" w:rsidP="0026796E">
      <w:pPr>
        <w:pStyle w:val="Heading5"/>
        <w:rPr>
          <w:rFonts w:eastAsia="Malgun Gothic"/>
        </w:rPr>
      </w:pPr>
      <w:bookmarkStart w:id="35" w:name="_Toc84264651"/>
      <w:r w:rsidRPr="001A3F02">
        <w:rPr>
          <w:rFonts w:eastAsia="Malgun Gothic"/>
        </w:rPr>
        <w:t>5.2.</w:t>
      </w:r>
      <w:r w:rsidRPr="001A3F02">
        <w:rPr>
          <w:rFonts w:eastAsia="Malgun Gothic"/>
          <w:lang w:eastAsia="zh-TW"/>
        </w:rPr>
        <w:t>3</w:t>
      </w:r>
      <w:r w:rsidRPr="001A3F02">
        <w:rPr>
          <w:rFonts w:eastAsia="Malgun Gothic"/>
        </w:rPr>
        <w:t>.</w:t>
      </w:r>
      <w:r w:rsidRPr="001A3F02">
        <w:rPr>
          <w:rFonts w:eastAsia="Malgun Gothic"/>
          <w:lang w:eastAsia="zh-TW"/>
        </w:rPr>
        <w:t>1</w:t>
      </w:r>
      <w:r w:rsidRPr="001A3F02">
        <w:rPr>
          <w:rFonts w:eastAsia="Malgun Gothic"/>
        </w:rPr>
        <w:t>.</w:t>
      </w:r>
      <w:r w:rsidRPr="001A3F02">
        <w:rPr>
          <w:rFonts w:eastAsia="Malgun Gothic"/>
          <w:lang w:eastAsia="zh-TW"/>
        </w:rPr>
        <w:t>6</w:t>
      </w:r>
      <w:r w:rsidRPr="001A3F02">
        <w:rPr>
          <w:rFonts w:eastAsia="Malgun Gothic"/>
        </w:rPr>
        <w:tab/>
        <w:t>4Rx FDD FR1 PDSCH repetitions over multiple slots performance</w:t>
      </w:r>
      <w:bookmarkEnd w:id="35"/>
    </w:p>
    <w:p w14:paraId="5730C186" w14:textId="77777777" w:rsidR="0026796E" w:rsidRPr="001A3F02" w:rsidRDefault="0026796E" w:rsidP="0026796E">
      <w:pPr>
        <w:pStyle w:val="H6"/>
        <w:rPr>
          <w:rFonts w:eastAsia="Malgun Gothic"/>
        </w:rPr>
      </w:pPr>
      <w:r w:rsidRPr="001A3F02">
        <w:t>5.2.3.1.6.0</w:t>
      </w:r>
      <w:r w:rsidRPr="001A3F02">
        <w:tab/>
        <w:t>Minimum conformance requirements</w:t>
      </w:r>
    </w:p>
    <w:p w14:paraId="63C5D144" w14:textId="119F8B82" w:rsidR="00677D24" w:rsidRDefault="00677D24" w:rsidP="00923526">
      <w:pPr>
        <w:jc w:val="both"/>
        <w:rPr>
          <w:rFonts w:eastAsia="Malgun Gothic"/>
        </w:rPr>
      </w:pPr>
    </w:p>
    <w:p w14:paraId="3387AA50" w14:textId="77777777" w:rsidR="00F90F1A" w:rsidRDefault="00F90F1A" w:rsidP="00F90F1A">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0B7ABE8" w14:textId="114AA72B" w:rsidR="00F90F1A" w:rsidRDefault="00F90F1A" w:rsidP="00923526">
      <w:pPr>
        <w:jc w:val="both"/>
        <w:rPr>
          <w:rFonts w:eastAsia="Malgun Gothic"/>
        </w:rPr>
      </w:pPr>
    </w:p>
    <w:p w14:paraId="7E477FAA" w14:textId="17F99565" w:rsidR="00677D24" w:rsidRDefault="00677D24" w:rsidP="00923526">
      <w:pPr>
        <w:jc w:val="both"/>
        <w:rPr>
          <w:rFonts w:eastAsia="Malgun Gothic"/>
        </w:rPr>
      </w:pPr>
    </w:p>
    <w:p w14:paraId="513D572A" w14:textId="77777777" w:rsidR="006F41CF" w:rsidRPr="001A3F02" w:rsidRDefault="006F41CF" w:rsidP="006F41CF">
      <w:pPr>
        <w:pStyle w:val="Heading5"/>
      </w:pPr>
      <w:bookmarkStart w:id="36" w:name="_Toc75790005"/>
      <w:bookmarkStart w:id="37" w:name="_Toc84264679"/>
      <w:r w:rsidRPr="001A3F02">
        <w:t>5.2.3.2.5</w:t>
      </w:r>
      <w:r w:rsidRPr="001A3F02">
        <w:tab/>
        <w:t xml:space="preserve">4Rx </w:t>
      </w:r>
      <w:r w:rsidRPr="001A3F02">
        <w:rPr>
          <w:lang w:eastAsia="zh-CN"/>
        </w:rPr>
        <w:t>T</w:t>
      </w:r>
      <w:r w:rsidRPr="001A3F02">
        <w:t>DD FR1 PDSCH 0.001% BLER performance</w:t>
      </w:r>
      <w:bookmarkEnd w:id="36"/>
      <w:bookmarkEnd w:id="37"/>
    </w:p>
    <w:p w14:paraId="3945CCE9" w14:textId="77777777" w:rsidR="006F41CF" w:rsidRPr="001A3F02" w:rsidRDefault="006F41CF" w:rsidP="006F41CF">
      <w:pPr>
        <w:pStyle w:val="Heading6"/>
      </w:pPr>
      <w:bookmarkStart w:id="38" w:name="_Toc75790006"/>
      <w:bookmarkStart w:id="39" w:name="_Toc84264680"/>
      <w:r w:rsidRPr="001A3F02">
        <w:t>5.2.3.2.5</w:t>
      </w:r>
      <w:r w:rsidRPr="001A3F02">
        <w:rPr>
          <w:lang w:eastAsia="ja-JP"/>
        </w:rPr>
        <w:t>.0</w:t>
      </w:r>
      <w:r w:rsidRPr="001A3F02">
        <w:tab/>
        <w:t>Minimum conformance requirements</w:t>
      </w:r>
      <w:bookmarkEnd w:id="38"/>
      <w:bookmarkEnd w:id="39"/>
    </w:p>
    <w:p w14:paraId="45D2DAA4" w14:textId="77777777" w:rsidR="006F41CF" w:rsidRPr="001A3F02" w:rsidRDefault="006F41CF" w:rsidP="006F41CF">
      <w:pPr>
        <w:rPr>
          <w:rFonts w:ascii="Times-Roman" w:hAnsi="Times-Roman"/>
        </w:rPr>
      </w:pPr>
      <w:r w:rsidRPr="001A3F02">
        <w:rPr>
          <w:rFonts w:ascii="Times-Roman" w:hAnsi="Times-Roman"/>
        </w:rPr>
        <w:t>The performance requirements are specified in Table 5.2.3.2.5.0-3, with the addition of test parameters in Table 5.2.3.2.5.0-2 and the downlink physical channel setup according to Annex C.3.1.</w:t>
      </w:r>
    </w:p>
    <w:p w14:paraId="451A90CE" w14:textId="77777777" w:rsidR="006F41CF" w:rsidRPr="001A3F02" w:rsidRDefault="006F41CF" w:rsidP="006F41CF">
      <w:pPr>
        <w:rPr>
          <w:rFonts w:ascii="Times-Roman" w:hAnsi="Times-Roman"/>
        </w:rPr>
      </w:pPr>
      <w:r w:rsidRPr="001A3F02">
        <w:rPr>
          <w:rFonts w:ascii="Times-Roman" w:hAnsi="Times-Roman"/>
        </w:rPr>
        <w:t>The test purposes are specified in Table 5.2.3.2.5.0-1.</w:t>
      </w:r>
    </w:p>
    <w:p w14:paraId="273216C3" w14:textId="77777777" w:rsidR="006F41CF" w:rsidRPr="001A3F02" w:rsidRDefault="006F41CF" w:rsidP="006F41CF">
      <w:pPr>
        <w:pStyle w:val="TH"/>
      </w:pPr>
      <w:r w:rsidRPr="001A3F02">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F41CF" w:rsidRPr="001A3F02" w14:paraId="5F907519" w14:textId="77777777" w:rsidTr="006D7F9E">
        <w:tc>
          <w:tcPr>
            <w:tcW w:w="4927" w:type="dxa"/>
            <w:shd w:val="clear" w:color="auto" w:fill="auto"/>
          </w:tcPr>
          <w:p w14:paraId="47A00E35" w14:textId="77777777" w:rsidR="006F41CF" w:rsidRPr="001A3F02" w:rsidRDefault="006F41CF" w:rsidP="006D7F9E">
            <w:pPr>
              <w:pStyle w:val="TAH"/>
            </w:pPr>
            <w:r w:rsidRPr="001A3F02">
              <w:t>Purpose</w:t>
            </w:r>
          </w:p>
        </w:tc>
        <w:tc>
          <w:tcPr>
            <w:tcW w:w="4928" w:type="dxa"/>
            <w:shd w:val="clear" w:color="auto" w:fill="auto"/>
          </w:tcPr>
          <w:p w14:paraId="624DD926" w14:textId="77777777" w:rsidR="006F41CF" w:rsidRPr="001A3F02" w:rsidRDefault="006F41CF" w:rsidP="006D7F9E">
            <w:pPr>
              <w:pStyle w:val="TAH"/>
            </w:pPr>
            <w:r w:rsidRPr="001A3F02">
              <w:t>Test index</w:t>
            </w:r>
          </w:p>
        </w:tc>
      </w:tr>
      <w:tr w:rsidR="006F41CF" w:rsidRPr="001A3F02" w14:paraId="67E08E2D" w14:textId="77777777" w:rsidTr="006D7F9E">
        <w:tc>
          <w:tcPr>
            <w:tcW w:w="4927" w:type="dxa"/>
            <w:shd w:val="clear" w:color="auto" w:fill="auto"/>
          </w:tcPr>
          <w:p w14:paraId="43E9284F" w14:textId="77777777" w:rsidR="006F41CF" w:rsidRPr="001A3F02" w:rsidRDefault="006F41CF" w:rsidP="006D7F9E">
            <w:pPr>
              <w:pStyle w:val="TAL"/>
            </w:pPr>
            <w:r w:rsidRPr="001A3F02">
              <w:t>Verify the PDSCH 0.001% BLER performance under 4 receive antenna conditions</w:t>
            </w:r>
          </w:p>
        </w:tc>
        <w:tc>
          <w:tcPr>
            <w:tcW w:w="4928" w:type="dxa"/>
            <w:shd w:val="clear" w:color="auto" w:fill="auto"/>
          </w:tcPr>
          <w:p w14:paraId="62BC2B93" w14:textId="77777777" w:rsidR="006F41CF" w:rsidRPr="001A3F02" w:rsidRDefault="006F41CF" w:rsidP="006D7F9E">
            <w:pPr>
              <w:pStyle w:val="TAL"/>
            </w:pPr>
            <w:r w:rsidRPr="001A3F02">
              <w:t>1-1</w:t>
            </w:r>
          </w:p>
        </w:tc>
      </w:tr>
    </w:tbl>
    <w:p w14:paraId="2CBB4424" w14:textId="77777777" w:rsidR="006F41CF" w:rsidRPr="001A3F02" w:rsidRDefault="006F41CF" w:rsidP="006F41CF">
      <w:pPr>
        <w:rPr>
          <w:rFonts w:ascii="Times-Roman" w:hAnsi="Times-Roman"/>
        </w:rPr>
      </w:pPr>
    </w:p>
    <w:p w14:paraId="2731F338" w14:textId="77777777" w:rsidR="006F41CF" w:rsidRPr="001A3F02" w:rsidRDefault="006F41CF" w:rsidP="006F41CF">
      <w:pPr>
        <w:pStyle w:val="TH"/>
      </w:pPr>
      <w:r w:rsidRPr="001A3F02">
        <w:lastRenderedPageBreak/>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F41CF" w:rsidRPr="001A3F02" w14:paraId="2E3B8B08" w14:textId="77777777" w:rsidTr="006D7F9E">
        <w:tc>
          <w:tcPr>
            <w:tcW w:w="5466" w:type="dxa"/>
            <w:gridSpan w:val="2"/>
            <w:shd w:val="clear" w:color="auto" w:fill="auto"/>
          </w:tcPr>
          <w:p w14:paraId="424C7287" w14:textId="77777777" w:rsidR="006F41CF" w:rsidRPr="001A3F02" w:rsidRDefault="006F41CF" w:rsidP="006D7F9E">
            <w:pPr>
              <w:pStyle w:val="TAH"/>
            </w:pPr>
            <w:r w:rsidRPr="001A3F02">
              <w:t>Parameter</w:t>
            </w:r>
          </w:p>
        </w:tc>
        <w:tc>
          <w:tcPr>
            <w:tcW w:w="802" w:type="dxa"/>
            <w:shd w:val="clear" w:color="auto" w:fill="auto"/>
          </w:tcPr>
          <w:p w14:paraId="09D26DF4" w14:textId="77777777" w:rsidR="006F41CF" w:rsidRPr="001A3F02" w:rsidRDefault="006F41CF" w:rsidP="006D7F9E">
            <w:pPr>
              <w:pStyle w:val="TAH"/>
            </w:pPr>
            <w:r w:rsidRPr="001A3F02">
              <w:t>Unit</w:t>
            </w:r>
          </w:p>
        </w:tc>
        <w:tc>
          <w:tcPr>
            <w:tcW w:w="3353" w:type="dxa"/>
            <w:shd w:val="clear" w:color="auto" w:fill="auto"/>
          </w:tcPr>
          <w:p w14:paraId="68D0D300" w14:textId="77777777" w:rsidR="006F41CF" w:rsidRPr="001A3F02" w:rsidRDefault="006F41CF" w:rsidP="006D7F9E">
            <w:pPr>
              <w:pStyle w:val="TAH"/>
            </w:pPr>
            <w:r w:rsidRPr="001A3F02">
              <w:t>Value</w:t>
            </w:r>
          </w:p>
        </w:tc>
      </w:tr>
      <w:tr w:rsidR="006F41CF" w:rsidRPr="001A3F02" w14:paraId="0391696A" w14:textId="77777777" w:rsidTr="006D7F9E">
        <w:tc>
          <w:tcPr>
            <w:tcW w:w="5466" w:type="dxa"/>
            <w:gridSpan w:val="2"/>
            <w:shd w:val="clear" w:color="auto" w:fill="auto"/>
            <w:vAlign w:val="center"/>
          </w:tcPr>
          <w:p w14:paraId="3D517831" w14:textId="77777777" w:rsidR="006F41CF" w:rsidRPr="001A3F02" w:rsidRDefault="006F41CF" w:rsidP="006D7F9E">
            <w:pPr>
              <w:pStyle w:val="TAL"/>
            </w:pPr>
            <w:r w:rsidRPr="001A3F02">
              <w:t>Duplex mode</w:t>
            </w:r>
          </w:p>
        </w:tc>
        <w:tc>
          <w:tcPr>
            <w:tcW w:w="802" w:type="dxa"/>
            <w:shd w:val="clear" w:color="auto" w:fill="auto"/>
            <w:vAlign w:val="center"/>
          </w:tcPr>
          <w:p w14:paraId="797CB1CF" w14:textId="77777777" w:rsidR="006F41CF" w:rsidRPr="001A3F02" w:rsidRDefault="006F41CF" w:rsidP="006D7F9E">
            <w:pPr>
              <w:pStyle w:val="TAC"/>
            </w:pPr>
          </w:p>
        </w:tc>
        <w:tc>
          <w:tcPr>
            <w:tcW w:w="3353" w:type="dxa"/>
            <w:shd w:val="clear" w:color="auto" w:fill="auto"/>
            <w:vAlign w:val="center"/>
          </w:tcPr>
          <w:p w14:paraId="3FBE5360" w14:textId="77777777" w:rsidR="006F41CF" w:rsidRPr="001A3F02" w:rsidRDefault="006F41CF" w:rsidP="006D7F9E">
            <w:pPr>
              <w:pStyle w:val="TAC"/>
            </w:pPr>
            <w:r w:rsidRPr="001A3F02">
              <w:t>TDD</w:t>
            </w:r>
          </w:p>
        </w:tc>
      </w:tr>
      <w:tr w:rsidR="006F41CF" w:rsidRPr="001A3F02" w14:paraId="7B482803" w14:textId="77777777" w:rsidTr="006D7F9E">
        <w:tc>
          <w:tcPr>
            <w:tcW w:w="5466" w:type="dxa"/>
            <w:gridSpan w:val="2"/>
            <w:shd w:val="clear" w:color="auto" w:fill="auto"/>
            <w:vAlign w:val="center"/>
          </w:tcPr>
          <w:p w14:paraId="7C85AB52" w14:textId="77777777" w:rsidR="006F41CF" w:rsidRPr="001A3F02" w:rsidRDefault="006F41CF" w:rsidP="006D7F9E">
            <w:pPr>
              <w:pStyle w:val="TAL"/>
            </w:pPr>
            <w:r w:rsidRPr="001A3F02">
              <w:t>Active DL BWP index</w:t>
            </w:r>
          </w:p>
        </w:tc>
        <w:tc>
          <w:tcPr>
            <w:tcW w:w="802" w:type="dxa"/>
            <w:shd w:val="clear" w:color="auto" w:fill="auto"/>
            <w:vAlign w:val="center"/>
          </w:tcPr>
          <w:p w14:paraId="2F0A6240" w14:textId="77777777" w:rsidR="006F41CF" w:rsidRPr="001A3F02" w:rsidRDefault="006F41CF" w:rsidP="006D7F9E">
            <w:pPr>
              <w:pStyle w:val="TAC"/>
            </w:pPr>
          </w:p>
        </w:tc>
        <w:tc>
          <w:tcPr>
            <w:tcW w:w="3353" w:type="dxa"/>
            <w:shd w:val="clear" w:color="auto" w:fill="auto"/>
            <w:vAlign w:val="center"/>
          </w:tcPr>
          <w:p w14:paraId="3C67F5A9" w14:textId="77777777" w:rsidR="006F41CF" w:rsidRPr="001A3F02" w:rsidRDefault="006F41CF" w:rsidP="006D7F9E">
            <w:pPr>
              <w:pStyle w:val="TAC"/>
            </w:pPr>
            <w:r w:rsidRPr="001A3F02">
              <w:t>1</w:t>
            </w:r>
          </w:p>
        </w:tc>
      </w:tr>
      <w:tr w:rsidR="006F41CF" w:rsidRPr="001A3F02" w14:paraId="340F7198" w14:textId="77777777" w:rsidTr="006D7F9E">
        <w:tc>
          <w:tcPr>
            <w:tcW w:w="1812" w:type="dxa"/>
            <w:tcBorders>
              <w:bottom w:val="nil"/>
            </w:tcBorders>
            <w:shd w:val="clear" w:color="auto" w:fill="auto"/>
            <w:vAlign w:val="center"/>
          </w:tcPr>
          <w:p w14:paraId="1A33F035" w14:textId="77777777" w:rsidR="006F41CF" w:rsidRPr="001A3F02" w:rsidRDefault="006F41CF" w:rsidP="006D7F9E">
            <w:pPr>
              <w:pStyle w:val="TAL"/>
            </w:pPr>
            <w:r w:rsidRPr="001A3F02">
              <w:t>PDSCH configuration</w:t>
            </w:r>
          </w:p>
        </w:tc>
        <w:tc>
          <w:tcPr>
            <w:tcW w:w="3654" w:type="dxa"/>
            <w:shd w:val="clear" w:color="auto" w:fill="auto"/>
            <w:vAlign w:val="center"/>
          </w:tcPr>
          <w:p w14:paraId="5592D122" w14:textId="77777777" w:rsidR="006F41CF" w:rsidRPr="001A3F02" w:rsidRDefault="006F41CF" w:rsidP="006D7F9E">
            <w:pPr>
              <w:pStyle w:val="TAL"/>
            </w:pPr>
            <w:r w:rsidRPr="001A3F02">
              <w:t>Mapping type</w:t>
            </w:r>
          </w:p>
        </w:tc>
        <w:tc>
          <w:tcPr>
            <w:tcW w:w="802" w:type="dxa"/>
            <w:shd w:val="clear" w:color="auto" w:fill="auto"/>
            <w:vAlign w:val="center"/>
          </w:tcPr>
          <w:p w14:paraId="7C6DE1CF" w14:textId="77777777" w:rsidR="006F41CF" w:rsidRPr="001A3F02" w:rsidRDefault="006F41CF" w:rsidP="006D7F9E">
            <w:pPr>
              <w:pStyle w:val="TAC"/>
            </w:pPr>
          </w:p>
        </w:tc>
        <w:tc>
          <w:tcPr>
            <w:tcW w:w="3353" w:type="dxa"/>
            <w:shd w:val="clear" w:color="auto" w:fill="auto"/>
            <w:vAlign w:val="center"/>
          </w:tcPr>
          <w:p w14:paraId="1E7CC7F3" w14:textId="77777777" w:rsidR="006F41CF" w:rsidRPr="001A3F02" w:rsidRDefault="006F41CF" w:rsidP="006D7F9E">
            <w:pPr>
              <w:pStyle w:val="TAC"/>
            </w:pPr>
            <w:r w:rsidRPr="001A3F02">
              <w:t>Type A</w:t>
            </w:r>
          </w:p>
        </w:tc>
      </w:tr>
      <w:tr w:rsidR="006F41CF" w:rsidRPr="001A3F02" w14:paraId="73DE82A3" w14:textId="77777777" w:rsidTr="006D7F9E">
        <w:tc>
          <w:tcPr>
            <w:tcW w:w="1812" w:type="dxa"/>
            <w:tcBorders>
              <w:top w:val="nil"/>
              <w:bottom w:val="nil"/>
            </w:tcBorders>
            <w:shd w:val="clear" w:color="auto" w:fill="auto"/>
            <w:vAlign w:val="center"/>
          </w:tcPr>
          <w:p w14:paraId="4F85B686" w14:textId="77777777" w:rsidR="006F41CF" w:rsidRPr="001A3F02" w:rsidRDefault="006F41CF" w:rsidP="006D7F9E">
            <w:pPr>
              <w:pStyle w:val="TAL"/>
            </w:pPr>
          </w:p>
        </w:tc>
        <w:tc>
          <w:tcPr>
            <w:tcW w:w="3654" w:type="dxa"/>
            <w:shd w:val="clear" w:color="auto" w:fill="auto"/>
            <w:vAlign w:val="center"/>
          </w:tcPr>
          <w:p w14:paraId="57B81882" w14:textId="77777777" w:rsidR="006F41CF" w:rsidRPr="001A3F02" w:rsidRDefault="006F41CF" w:rsidP="006D7F9E">
            <w:pPr>
              <w:pStyle w:val="TAL"/>
            </w:pPr>
            <w:r w:rsidRPr="001A3F02">
              <w:t>k0</w:t>
            </w:r>
          </w:p>
        </w:tc>
        <w:tc>
          <w:tcPr>
            <w:tcW w:w="802" w:type="dxa"/>
            <w:shd w:val="clear" w:color="auto" w:fill="auto"/>
            <w:vAlign w:val="center"/>
          </w:tcPr>
          <w:p w14:paraId="4C91074C" w14:textId="77777777" w:rsidR="006F41CF" w:rsidRPr="001A3F02" w:rsidRDefault="006F41CF" w:rsidP="006D7F9E">
            <w:pPr>
              <w:pStyle w:val="TAC"/>
            </w:pPr>
          </w:p>
        </w:tc>
        <w:tc>
          <w:tcPr>
            <w:tcW w:w="3353" w:type="dxa"/>
            <w:shd w:val="clear" w:color="auto" w:fill="auto"/>
          </w:tcPr>
          <w:p w14:paraId="72D1C0CE" w14:textId="77777777" w:rsidR="006F41CF" w:rsidRPr="001A3F02" w:rsidRDefault="006F41CF" w:rsidP="006D7F9E">
            <w:pPr>
              <w:pStyle w:val="TAC"/>
            </w:pPr>
            <w:r w:rsidRPr="001A3F02">
              <w:t>0</w:t>
            </w:r>
          </w:p>
        </w:tc>
      </w:tr>
      <w:tr w:rsidR="006F41CF" w:rsidRPr="001A3F02" w14:paraId="15F3CBED" w14:textId="77777777" w:rsidTr="006D7F9E">
        <w:tc>
          <w:tcPr>
            <w:tcW w:w="1812" w:type="dxa"/>
            <w:tcBorders>
              <w:top w:val="nil"/>
              <w:bottom w:val="nil"/>
            </w:tcBorders>
            <w:shd w:val="clear" w:color="auto" w:fill="auto"/>
            <w:vAlign w:val="center"/>
          </w:tcPr>
          <w:p w14:paraId="3A46A552" w14:textId="77777777" w:rsidR="006F41CF" w:rsidRPr="001A3F02" w:rsidRDefault="006F41CF" w:rsidP="006D7F9E">
            <w:pPr>
              <w:pStyle w:val="TAL"/>
            </w:pPr>
          </w:p>
        </w:tc>
        <w:tc>
          <w:tcPr>
            <w:tcW w:w="3654" w:type="dxa"/>
            <w:shd w:val="clear" w:color="auto" w:fill="auto"/>
            <w:vAlign w:val="center"/>
          </w:tcPr>
          <w:p w14:paraId="4341093D" w14:textId="77777777" w:rsidR="006F41CF" w:rsidRPr="001A3F02" w:rsidRDefault="006F41CF" w:rsidP="006D7F9E">
            <w:pPr>
              <w:pStyle w:val="TAL"/>
            </w:pPr>
            <w:r w:rsidRPr="001A3F02">
              <w:t xml:space="preserve">Starting symbol (S) </w:t>
            </w:r>
          </w:p>
        </w:tc>
        <w:tc>
          <w:tcPr>
            <w:tcW w:w="802" w:type="dxa"/>
            <w:shd w:val="clear" w:color="auto" w:fill="auto"/>
            <w:vAlign w:val="center"/>
          </w:tcPr>
          <w:p w14:paraId="310C49D2" w14:textId="77777777" w:rsidR="006F41CF" w:rsidRPr="001A3F02" w:rsidRDefault="006F41CF" w:rsidP="006D7F9E">
            <w:pPr>
              <w:pStyle w:val="TAC"/>
            </w:pPr>
          </w:p>
        </w:tc>
        <w:tc>
          <w:tcPr>
            <w:tcW w:w="3353" w:type="dxa"/>
            <w:shd w:val="clear" w:color="auto" w:fill="auto"/>
          </w:tcPr>
          <w:p w14:paraId="3F78BCE7" w14:textId="77777777" w:rsidR="006F41CF" w:rsidRPr="001A3F02" w:rsidRDefault="006F41CF" w:rsidP="006D7F9E">
            <w:pPr>
              <w:pStyle w:val="TAC"/>
            </w:pPr>
            <w:r w:rsidRPr="001A3F02">
              <w:t>2</w:t>
            </w:r>
          </w:p>
        </w:tc>
      </w:tr>
      <w:tr w:rsidR="006F41CF" w:rsidRPr="001A3F02" w14:paraId="57312468" w14:textId="77777777" w:rsidTr="006D7F9E">
        <w:tc>
          <w:tcPr>
            <w:tcW w:w="1812" w:type="dxa"/>
            <w:tcBorders>
              <w:top w:val="nil"/>
              <w:bottom w:val="nil"/>
            </w:tcBorders>
            <w:shd w:val="clear" w:color="auto" w:fill="auto"/>
            <w:vAlign w:val="center"/>
          </w:tcPr>
          <w:p w14:paraId="44E30D0D" w14:textId="77777777" w:rsidR="006F41CF" w:rsidRPr="001A3F02" w:rsidRDefault="006F41CF" w:rsidP="006D7F9E">
            <w:pPr>
              <w:pStyle w:val="TAL"/>
            </w:pPr>
          </w:p>
        </w:tc>
        <w:tc>
          <w:tcPr>
            <w:tcW w:w="3654" w:type="dxa"/>
            <w:shd w:val="clear" w:color="auto" w:fill="auto"/>
            <w:vAlign w:val="center"/>
          </w:tcPr>
          <w:p w14:paraId="55789047" w14:textId="77777777" w:rsidR="006F41CF" w:rsidRPr="001A3F02" w:rsidRDefault="006F41CF" w:rsidP="006D7F9E">
            <w:pPr>
              <w:pStyle w:val="TAL"/>
            </w:pPr>
            <w:r w:rsidRPr="001A3F02">
              <w:t>Length (L)</w:t>
            </w:r>
          </w:p>
        </w:tc>
        <w:tc>
          <w:tcPr>
            <w:tcW w:w="802" w:type="dxa"/>
            <w:shd w:val="clear" w:color="auto" w:fill="auto"/>
            <w:vAlign w:val="center"/>
          </w:tcPr>
          <w:p w14:paraId="0D43C47F" w14:textId="77777777" w:rsidR="006F41CF" w:rsidRPr="001A3F02" w:rsidRDefault="006F41CF" w:rsidP="006D7F9E">
            <w:pPr>
              <w:pStyle w:val="TAC"/>
            </w:pPr>
          </w:p>
        </w:tc>
        <w:tc>
          <w:tcPr>
            <w:tcW w:w="3353" w:type="dxa"/>
            <w:shd w:val="clear" w:color="auto" w:fill="auto"/>
          </w:tcPr>
          <w:p w14:paraId="7BD5E14C" w14:textId="77777777" w:rsidR="006F41CF" w:rsidRPr="001A3F02" w:rsidRDefault="006F41CF" w:rsidP="006D7F9E">
            <w:pPr>
              <w:pStyle w:val="TAC"/>
            </w:pPr>
            <w:r w:rsidRPr="001A3F02">
              <w:t>12</w:t>
            </w:r>
          </w:p>
        </w:tc>
      </w:tr>
      <w:tr w:rsidR="006F41CF" w:rsidRPr="001A3F02" w14:paraId="611D7872" w14:textId="77777777" w:rsidTr="006D7F9E">
        <w:tc>
          <w:tcPr>
            <w:tcW w:w="1812" w:type="dxa"/>
            <w:tcBorders>
              <w:top w:val="nil"/>
              <w:bottom w:val="nil"/>
            </w:tcBorders>
            <w:shd w:val="clear" w:color="auto" w:fill="auto"/>
            <w:vAlign w:val="center"/>
          </w:tcPr>
          <w:p w14:paraId="134E971B" w14:textId="77777777" w:rsidR="006F41CF" w:rsidRPr="001A3F02" w:rsidRDefault="006F41CF" w:rsidP="006D7F9E">
            <w:pPr>
              <w:pStyle w:val="TAL"/>
            </w:pPr>
          </w:p>
        </w:tc>
        <w:tc>
          <w:tcPr>
            <w:tcW w:w="3654" w:type="dxa"/>
            <w:shd w:val="clear" w:color="auto" w:fill="auto"/>
            <w:vAlign w:val="center"/>
          </w:tcPr>
          <w:p w14:paraId="49079ACF" w14:textId="77777777" w:rsidR="006F41CF" w:rsidRPr="001A3F02" w:rsidRDefault="006F41CF" w:rsidP="006D7F9E">
            <w:pPr>
              <w:pStyle w:val="TAL"/>
            </w:pPr>
            <w:r w:rsidRPr="001A3F02">
              <w:t>PDSCH aggregation factor</w:t>
            </w:r>
          </w:p>
        </w:tc>
        <w:tc>
          <w:tcPr>
            <w:tcW w:w="802" w:type="dxa"/>
            <w:shd w:val="clear" w:color="auto" w:fill="auto"/>
            <w:vAlign w:val="center"/>
          </w:tcPr>
          <w:p w14:paraId="43CAD349" w14:textId="77777777" w:rsidR="006F41CF" w:rsidRPr="001A3F02" w:rsidRDefault="006F41CF" w:rsidP="006D7F9E">
            <w:pPr>
              <w:pStyle w:val="TAC"/>
            </w:pPr>
          </w:p>
        </w:tc>
        <w:tc>
          <w:tcPr>
            <w:tcW w:w="3353" w:type="dxa"/>
            <w:shd w:val="clear" w:color="auto" w:fill="auto"/>
            <w:vAlign w:val="center"/>
          </w:tcPr>
          <w:p w14:paraId="57187A6C" w14:textId="77777777" w:rsidR="006F41CF" w:rsidRPr="001A3F02" w:rsidRDefault="006F41CF" w:rsidP="006D7F9E">
            <w:pPr>
              <w:pStyle w:val="TAC"/>
            </w:pPr>
            <w:r w:rsidRPr="001A3F02">
              <w:t>1</w:t>
            </w:r>
          </w:p>
        </w:tc>
      </w:tr>
      <w:tr w:rsidR="006F41CF" w:rsidRPr="001A3F02" w14:paraId="6AEBACEB" w14:textId="77777777" w:rsidTr="006D7F9E">
        <w:tc>
          <w:tcPr>
            <w:tcW w:w="1812" w:type="dxa"/>
            <w:tcBorders>
              <w:top w:val="nil"/>
              <w:bottom w:val="nil"/>
            </w:tcBorders>
            <w:shd w:val="clear" w:color="auto" w:fill="auto"/>
            <w:vAlign w:val="center"/>
          </w:tcPr>
          <w:p w14:paraId="42A286E1" w14:textId="77777777" w:rsidR="006F41CF" w:rsidRPr="001A3F02" w:rsidRDefault="006F41CF" w:rsidP="006D7F9E">
            <w:pPr>
              <w:pStyle w:val="TAL"/>
            </w:pPr>
          </w:p>
        </w:tc>
        <w:tc>
          <w:tcPr>
            <w:tcW w:w="3654" w:type="dxa"/>
            <w:shd w:val="clear" w:color="auto" w:fill="auto"/>
            <w:vAlign w:val="center"/>
          </w:tcPr>
          <w:p w14:paraId="701D3AEE" w14:textId="77777777" w:rsidR="006F41CF" w:rsidRPr="001A3F02" w:rsidRDefault="006F41CF" w:rsidP="006D7F9E">
            <w:pPr>
              <w:pStyle w:val="TAL"/>
            </w:pPr>
            <w:r w:rsidRPr="001A3F02">
              <w:t>PRB bundling type</w:t>
            </w:r>
          </w:p>
        </w:tc>
        <w:tc>
          <w:tcPr>
            <w:tcW w:w="802" w:type="dxa"/>
            <w:shd w:val="clear" w:color="auto" w:fill="auto"/>
            <w:vAlign w:val="center"/>
          </w:tcPr>
          <w:p w14:paraId="2C6AAA75" w14:textId="77777777" w:rsidR="006F41CF" w:rsidRPr="001A3F02" w:rsidRDefault="006F41CF" w:rsidP="006D7F9E">
            <w:pPr>
              <w:pStyle w:val="TAC"/>
            </w:pPr>
          </w:p>
        </w:tc>
        <w:tc>
          <w:tcPr>
            <w:tcW w:w="3353" w:type="dxa"/>
            <w:shd w:val="clear" w:color="auto" w:fill="auto"/>
            <w:vAlign w:val="center"/>
          </w:tcPr>
          <w:p w14:paraId="131A16DC" w14:textId="77777777" w:rsidR="006F41CF" w:rsidRPr="001A3F02" w:rsidRDefault="006F41CF" w:rsidP="006D7F9E">
            <w:pPr>
              <w:pStyle w:val="TAC"/>
            </w:pPr>
            <w:r w:rsidRPr="001A3F02">
              <w:t>Static</w:t>
            </w:r>
          </w:p>
        </w:tc>
      </w:tr>
      <w:tr w:rsidR="006F41CF" w:rsidRPr="001A3F02" w14:paraId="2F9BB322" w14:textId="77777777" w:rsidTr="006D7F9E">
        <w:tc>
          <w:tcPr>
            <w:tcW w:w="1812" w:type="dxa"/>
            <w:tcBorders>
              <w:top w:val="nil"/>
              <w:bottom w:val="nil"/>
            </w:tcBorders>
            <w:shd w:val="clear" w:color="auto" w:fill="auto"/>
            <w:vAlign w:val="center"/>
          </w:tcPr>
          <w:p w14:paraId="6E5599A5" w14:textId="77777777" w:rsidR="006F41CF" w:rsidRPr="001A3F02" w:rsidRDefault="006F41CF" w:rsidP="006D7F9E">
            <w:pPr>
              <w:pStyle w:val="TAL"/>
              <w:rPr>
                <w:i/>
              </w:rPr>
            </w:pPr>
          </w:p>
        </w:tc>
        <w:tc>
          <w:tcPr>
            <w:tcW w:w="3654" w:type="dxa"/>
            <w:shd w:val="clear" w:color="auto" w:fill="auto"/>
            <w:vAlign w:val="center"/>
          </w:tcPr>
          <w:p w14:paraId="64F44CE5" w14:textId="77777777" w:rsidR="006F41CF" w:rsidRPr="001A3F02" w:rsidRDefault="006F41CF" w:rsidP="006D7F9E">
            <w:pPr>
              <w:pStyle w:val="TAL"/>
            </w:pPr>
            <w:r w:rsidRPr="001A3F02">
              <w:t>PRB bundling size</w:t>
            </w:r>
          </w:p>
        </w:tc>
        <w:tc>
          <w:tcPr>
            <w:tcW w:w="802" w:type="dxa"/>
            <w:shd w:val="clear" w:color="auto" w:fill="auto"/>
            <w:vAlign w:val="center"/>
          </w:tcPr>
          <w:p w14:paraId="0B36D412" w14:textId="77777777" w:rsidR="006F41CF" w:rsidRPr="001A3F02" w:rsidRDefault="006F41CF" w:rsidP="006D7F9E">
            <w:pPr>
              <w:pStyle w:val="TAC"/>
            </w:pPr>
          </w:p>
        </w:tc>
        <w:tc>
          <w:tcPr>
            <w:tcW w:w="3353" w:type="dxa"/>
            <w:shd w:val="clear" w:color="auto" w:fill="auto"/>
            <w:vAlign w:val="center"/>
          </w:tcPr>
          <w:p w14:paraId="51727913" w14:textId="77777777" w:rsidR="006F41CF" w:rsidRPr="001A3F02" w:rsidRDefault="006F41CF" w:rsidP="006D7F9E">
            <w:pPr>
              <w:pStyle w:val="TAC"/>
            </w:pPr>
            <w:r w:rsidRPr="001A3F02">
              <w:t>2</w:t>
            </w:r>
          </w:p>
        </w:tc>
      </w:tr>
      <w:tr w:rsidR="006F41CF" w:rsidRPr="001A3F02" w14:paraId="00F6D9EE" w14:textId="77777777" w:rsidTr="006D7F9E">
        <w:tc>
          <w:tcPr>
            <w:tcW w:w="1812" w:type="dxa"/>
            <w:tcBorders>
              <w:top w:val="nil"/>
              <w:bottom w:val="nil"/>
            </w:tcBorders>
            <w:shd w:val="clear" w:color="auto" w:fill="auto"/>
            <w:vAlign w:val="center"/>
          </w:tcPr>
          <w:p w14:paraId="0333E20B" w14:textId="77777777" w:rsidR="006F41CF" w:rsidRPr="001A3F02" w:rsidRDefault="006F41CF" w:rsidP="006D7F9E">
            <w:pPr>
              <w:pStyle w:val="TAL"/>
              <w:rPr>
                <w:i/>
              </w:rPr>
            </w:pPr>
          </w:p>
        </w:tc>
        <w:tc>
          <w:tcPr>
            <w:tcW w:w="3654" w:type="dxa"/>
            <w:shd w:val="clear" w:color="auto" w:fill="auto"/>
            <w:vAlign w:val="center"/>
          </w:tcPr>
          <w:p w14:paraId="7873666E" w14:textId="77777777" w:rsidR="006F41CF" w:rsidRPr="001A3F02" w:rsidRDefault="006F41CF" w:rsidP="006D7F9E">
            <w:pPr>
              <w:pStyle w:val="TAL"/>
            </w:pPr>
            <w:r w:rsidRPr="001A3F02">
              <w:t>Resource allocation type</w:t>
            </w:r>
          </w:p>
        </w:tc>
        <w:tc>
          <w:tcPr>
            <w:tcW w:w="802" w:type="dxa"/>
            <w:shd w:val="clear" w:color="auto" w:fill="auto"/>
            <w:vAlign w:val="center"/>
          </w:tcPr>
          <w:p w14:paraId="7E2D9121" w14:textId="77777777" w:rsidR="006F41CF" w:rsidRPr="001A3F02" w:rsidRDefault="006F41CF" w:rsidP="006D7F9E">
            <w:pPr>
              <w:pStyle w:val="TAC"/>
            </w:pPr>
          </w:p>
        </w:tc>
        <w:tc>
          <w:tcPr>
            <w:tcW w:w="3353" w:type="dxa"/>
            <w:shd w:val="clear" w:color="auto" w:fill="auto"/>
            <w:vAlign w:val="center"/>
          </w:tcPr>
          <w:p w14:paraId="3525A9FB" w14:textId="77777777" w:rsidR="006F41CF" w:rsidRPr="001A3F02" w:rsidRDefault="006F41CF" w:rsidP="006D7F9E">
            <w:pPr>
              <w:pStyle w:val="TAC"/>
            </w:pPr>
            <w:r w:rsidRPr="001A3F02">
              <w:t>Type 0</w:t>
            </w:r>
          </w:p>
        </w:tc>
      </w:tr>
      <w:tr w:rsidR="006F41CF" w:rsidRPr="001A3F02" w14:paraId="51973B82" w14:textId="77777777" w:rsidTr="006D7F9E">
        <w:tc>
          <w:tcPr>
            <w:tcW w:w="1812" w:type="dxa"/>
            <w:tcBorders>
              <w:top w:val="nil"/>
              <w:bottom w:val="nil"/>
            </w:tcBorders>
            <w:shd w:val="clear" w:color="auto" w:fill="auto"/>
            <w:vAlign w:val="center"/>
          </w:tcPr>
          <w:p w14:paraId="1913277A" w14:textId="77777777" w:rsidR="006F41CF" w:rsidRPr="001A3F02" w:rsidRDefault="006F41CF" w:rsidP="006D7F9E">
            <w:pPr>
              <w:pStyle w:val="TAL"/>
              <w:rPr>
                <w:i/>
              </w:rPr>
            </w:pPr>
          </w:p>
        </w:tc>
        <w:tc>
          <w:tcPr>
            <w:tcW w:w="3654" w:type="dxa"/>
            <w:shd w:val="clear" w:color="auto" w:fill="auto"/>
            <w:vAlign w:val="center"/>
          </w:tcPr>
          <w:p w14:paraId="0EDE26A7" w14:textId="77777777" w:rsidR="006F41CF" w:rsidRPr="001A3F02" w:rsidRDefault="006F41CF" w:rsidP="006D7F9E">
            <w:pPr>
              <w:pStyle w:val="TAL"/>
            </w:pPr>
            <w:r w:rsidRPr="001A3F02">
              <w:t>RBG size</w:t>
            </w:r>
          </w:p>
        </w:tc>
        <w:tc>
          <w:tcPr>
            <w:tcW w:w="802" w:type="dxa"/>
            <w:shd w:val="clear" w:color="auto" w:fill="auto"/>
            <w:vAlign w:val="center"/>
          </w:tcPr>
          <w:p w14:paraId="7B7D7D8A" w14:textId="77777777" w:rsidR="006F41CF" w:rsidRPr="001A3F02" w:rsidRDefault="006F41CF" w:rsidP="006D7F9E">
            <w:pPr>
              <w:pStyle w:val="TAC"/>
            </w:pPr>
          </w:p>
        </w:tc>
        <w:tc>
          <w:tcPr>
            <w:tcW w:w="3353" w:type="dxa"/>
            <w:shd w:val="clear" w:color="auto" w:fill="auto"/>
            <w:vAlign w:val="center"/>
          </w:tcPr>
          <w:p w14:paraId="1846076A" w14:textId="77777777" w:rsidR="006F41CF" w:rsidRPr="001A3F02" w:rsidRDefault="006F41CF" w:rsidP="006D7F9E">
            <w:pPr>
              <w:pStyle w:val="TAC"/>
            </w:pPr>
            <w:r w:rsidRPr="001A3F02">
              <w:t>Config2</w:t>
            </w:r>
          </w:p>
        </w:tc>
      </w:tr>
      <w:tr w:rsidR="006F41CF" w:rsidRPr="001A3F02" w14:paraId="6734D2EC" w14:textId="77777777" w:rsidTr="006D7F9E">
        <w:tc>
          <w:tcPr>
            <w:tcW w:w="1812" w:type="dxa"/>
            <w:tcBorders>
              <w:top w:val="nil"/>
              <w:bottom w:val="nil"/>
            </w:tcBorders>
            <w:shd w:val="clear" w:color="auto" w:fill="auto"/>
            <w:vAlign w:val="center"/>
          </w:tcPr>
          <w:p w14:paraId="31D2C770" w14:textId="77777777" w:rsidR="006F41CF" w:rsidRPr="001A3F02" w:rsidRDefault="006F41CF" w:rsidP="006D7F9E">
            <w:pPr>
              <w:pStyle w:val="TAL"/>
              <w:rPr>
                <w:i/>
              </w:rPr>
            </w:pPr>
          </w:p>
        </w:tc>
        <w:tc>
          <w:tcPr>
            <w:tcW w:w="3654" w:type="dxa"/>
            <w:shd w:val="clear" w:color="auto" w:fill="auto"/>
            <w:vAlign w:val="center"/>
          </w:tcPr>
          <w:p w14:paraId="7E39EC06" w14:textId="77777777" w:rsidR="006F41CF" w:rsidRPr="001A3F02" w:rsidRDefault="006F41CF" w:rsidP="006D7F9E">
            <w:pPr>
              <w:pStyle w:val="TAL"/>
            </w:pPr>
            <w:r w:rsidRPr="001A3F02">
              <w:rPr>
                <w:szCs w:val="22"/>
                <w:lang w:eastAsia="ja-JP"/>
              </w:rPr>
              <w:t>VRB-to-PRB mapping type</w:t>
            </w:r>
          </w:p>
        </w:tc>
        <w:tc>
          <w:tcPr>
            <w:tcW w:w="802" w:type="dxa"/>
            <w:shd w:val="clear" w:color="auto" w:fill="auto"/>
            <w:vAlign w:val="center"/>
          </w:tcPr>
          <w:p w14:paraId="0F20A84E" w14:textId="77777777" w:rsidR="006F41CF" w:rsidRPr="001A3F02" w:rsidRDefault="006F41CF" w:rsidP="006D7F9E">
            <w:pPr>
              <w:pStyle w:val="TAC"/>
            </w:pPr>
          </w:p>
        </w:tc>
        <w:tc>
          <w:tcPr>
            <w:tcW w:w="3353" w:type="dxa"/>
            <w:shd w:val="clear" w:color="auto" w:fill="auto"/>
            <w:vAlign w:val="center"/>
          </w:tcPr>
          <w:p w14:paraId="72E57134" w14:textId="77777777" w:rsidR="006F41CF" w:rsidRPr="001A3F02" w:rsidRDefault="006F41CF" w:rsidP="006D7F9E">
            <w:pPr>
              <w:pStyle w:val="TAC"/>
            </w:pPr>
            <w:r w:rsidRPr="001A3F02">
              <w:t>Non-interleaved</w:t>
            </w:r>
          </w:p>
        </w:tc>
      </w:tr>
      <w:tr w:rsidR="006F41CF" w:rsidRPr="001A3F02" w14:paraId="16881D33" w14:textId="77777777" w:rsidTr="006D7F9E">
        <w:tc>
          <w:tcPr>
            <w:tcW w:w="1812" w:type="dxa"/>
            <w:tcBorders>
              <w:top w:val="nil"/>
              <w:bottom w:val="single" w:sz="4" w:space="0" w:color="auto"/>
            </w:tcBorders>
            <w:shd w:val="clear" w:color="auto" w:fill="auto"/>
            <w:vAlign w:val="center"/>
          </w:tcPr>
          <w:p w14:paraId="708C8B76" w14:textId="77777777" w:rsidR="006F41CF" w:rsidRPr="001A3F02" w:rsidRDefault="006F41CF" w:rsidP="006D7F9E">
            <w:pPr>
              <w:pStyle w:val="TAL"/>
            </w:pPr>
          </w:p>
        </w:tc>
        <w:tc>
          <w:tcPr>
            <w:tcW w:w="3654" w:type="dxa"/>
            <w:shd w:val="clear" w:color="auto" w:fill="auto"/>
            <w:vAlign w:val="center"/>
          </w:tcPr>
          <w:p w14:paraId="5ACF2500" w14:textId="77777777" w:rsidR="006F41CF" w:rsidRPr="001A3F02" w:rsidRDefault="006F41CF" w:rsidP="006D7F9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57CB6A02" w14:textId="77777777" w:rsidR="006F41CF" w:rsidRPr="001A3F02" w:rsidRDefault="006F41CF" w:rsidP="006D7F9E">
            <w:pPr>
              <w:pStyle w:val="TAC"/>
            </w:pPr>
          </w:p>
        </w:tc>
        <w:tc>
          <w:tcPr>
            <w:tcW w:w="3353" w:type="dxa"/>
            <w:shd w:val="clear" w:color="auto" w:fill="auto"/>
            <w:vAlign w:val="center"/>
          </w:tcPr>
          <w:p w14:paraId="31AEB5FB" w14:textId="77777777" w:rsidR="006F41CF" w:rsidRPr="001A3F02" w:rsidRDefault="006F41CF" w:rsidP="006D7F9E">
            <w:pPr>
              <w:pStyle w:val="TAC"/>
            </w:pPr>
            <w:r w:rsidRPr="001A3F02">
              <w:t>N/A</w:t>
            </w:r>
          </w:p>
        </w:tc>
      </w:tr>
      <w:tr w:rsidR="006F41CF" w:rsidRPr="001A3F02" w14:paraId="0BF513F3" w14:textId="77777777" w:rsidTr="006D7F9E">
        <w:tc>
          <w:tcPr>
            <w:tcW w:w="1812" w:type="dxa"/>
            <w:tcBorders>
              <w:bottom w:val="nil"/>
            </w:tcBorders>
            <w:shd w:val="clear" w:color="auto" w:fill="auto"/>
            <w:vAlign w:val="center"/>
          </w:tcPr>
          <w:p w14:paraId="7ED4FE26" w14:textId="77777777" w:rsidR="006F41CF" w:rsidRPr="001A3F02" w:rsidRDefault="006F41CF" w:rsidP="006D7F9E">
            <w:pPr>
              <w:pStyle w:val="TAL"/>
            </w:pPr>
            <w:r w:rsidRPr="001A3F02">
              <w:t>PDSCH DMRS configuration</w:t>
            </w:r>
          </w:p>
        </w:tc>
        <w:tc>
          <w:tcPr>
            <w:tcW w:w="3654" w:type="dxa"/>
            <w:shd w:val="clear" w:color="auto" w:fill="auto"/>
            <w:vAlign w:val="center"/>
          </w:tcPr>
          <w:p w14:paraId="4C26E2BA" w14:textId="77777777" w:rsidR="006F41CF" w:rsidRPr="001A3F02" w:rsidRDefault="006F41CF" w:rsidP="006D7F9E">
            <w:pPr>
              <w:pStyle w:val="TAL"/>
              <w:rPr>
                <w:rFonts w:cs="Arial"/>
                <w:szCs w:val="18"/>
              </w:rPr>
            </w:pPr>
            <w:r w:rsidRPr="001A3F02">
              <w:rPr>
                <w:rFonts w:cs="Arial"/>
                <w:szCs w:val="18"/>
              </w:rPr>
              <w:t>DMRS Type</w:t>
            </w:r>
          </w:p>
        </w:tc>
        <w:tc>
          <w:tcPr>
            <w:tcW w:w="802" w:type="dxa"/>
            <w:shd w:val="clear" w:color="auto" w:fill="auto"/>
            <w:vAlign w:val="center"/>
          </w:tcPr>
          <w:p w14:paraId="0AD4DB35" w14:textId="77777777" w:rsidR="006F41CF" w:rsidRPr="001A3F02" w:rsidRDefault="006F41CF" w:rsidP="006D7F9E">
            <w:pPr>
              <w:pStyle w:val="TAC"/>
            </w:pPr>
          </w:p>
        </w:tc>
        <w:tc>
          <w:tcPr>
            <w:tcW w:w="3353" w:type="dxa"/>
            <w:shd w:val="clear" w:color="auto" w:fill="auto"/>
            <w:vAlign w:val="center"/>
          </w:tcPr>
          <w:p w14:paraId="22EA275E" w14:textId="77777777" w:rsidR="006F41CF" w:rsidRPr="001A3F02" w:rsidRDefault="006F41CF" w:rsidP="006D7F9E">
            <w:pPr>
              <w:pStyle w:val="TAC"/>
            </w:pPr>
            <w:r w:rsidRPr="001A3F02">
              <w:t>Type 1</w:t>
            </w:r>
          </w:p>
        </w:tc>
      </w:tr>
      <w:tr w:rsidR="006F41CF" w:rsidRPr="001A3F02" w14:paraId="6E812C18" w14:textId="77777777" w:rsidTr="006D7F9E">
        <w:tc>
          <w:tcPr>
            <w:tcW w:w="1812" w:type="dxa"/>
            <w:tcBorders>
              <w:top w:val="nil"/>
              <w:bottom w:val="nil"/>
            </w:tcBorders>
            <w:shd w:val="clear" w:color="auto" w:fill="auto"/>
            <w:vAlign w:val="center"/>
          </w:tcPr>
          <w:p w14:paraId="540AF9BD" w14:textId="77777777" w:rsidR="006F41CF" w:rsidRPr="001A3F02" w:rsidRDefault="006F41CF" w:rsidP="006D7F9E">
            <w:pPr>
              <w:pStyle w:val="TAL"/>
            </w:pPr>
          </w:p>
        </w:tc>
        <w:tc>
          <w:tcPr>
            <w:tcW w:w="3654" w:type="dxa"/>
            <w:shd w:val="clear" w:color="auto" w:fill="auto"/>
            <w:vAlign w:val="center"/>
          </w:tcPr>
          <w:p w14:paraId="441BA4CC" w14:textId="77777777" w:rsidR="006F41CF" w:rsidRPr="001A3F02" w:rsidRDefault="006F41CF" w:rsidP="006D7F9E">
            <w:pPr>
              <w:pStyle w:val="TAL"/>
            </w:pPr>
            <w:r w:rsidRPr="001A3F02">
              <w:t>Number of additional DMRS</w:t>
            </w:r>
          </w:p>
        </w:tc>
        <w:tc>
          <w:tcPr>
            <w:tcW w:w="802" w:type="dxa"/>
            <w:shd w:val="clear" w:color="auto" w:fill="auto"/>
            <w:vAlign w:val="center"/>
          </w:tcPr>
          <w:p w14:paraId="738DF77B" w14:textId="77777777" w:rsidR="006F41CF" w:rsidRPr="001A3F02" w:rsidRDefault="006F41CF" w:rsidP="006D7F9E">
            <w:pPr>
              <w:pStyle w:val="TAC"/>
            </w:pPr>
          </w:p>
        </w:tc>
        <w:tc>
          <w:tcPr>
            <w:tcW w:w="3353" w:type="dxa"/>
            <w:shd w:val="clear" w:color="auto" w:fill="auto"/>
            <w:vAlign w:val="center"/>
          </w:tcPr>
          <w:p w14:paraId="285C0D91" w14:textId="77777777" w:rsidR="006F41CF" w:rsidRPr="001A3F02" w:rsidRDefault="006F41CF" w:rsidP="006D7F9E">
            <w:pPr>
              <w:pStyle w:val="TAC"/>
            </w:pPr>
            <w:r w:rsidRPr="001A3F02">
              <w:t>1</w:t>
            </w:r>
          </w:p>
        </w:tc>
      </w:tr>
      <w:tr w:rsidR="006F41CF" w:rsidRPr="001A3F02" w14:paraId="1FD381D4" w14:textId="77777777" w:rsidTr="006D7F9E">
        <w:tc>
          <w:tcPr>
            <w:tcW w:w="1812" w:type="dxa"/>
            <w:tcBorders>
              <w:top w:val="nil"/>
            </w:tcBorders>
            <w:shd w:val="clear" w:color="auto" w:fill="auto"/>
            <w:vAlign w:val="center"/>
          </w:tcPr>
          <w:p w14:paraId="6C858C4D" w14:textId="77777777" w:rsidR="006F41CF" w:rsidRPr="001A3F02" w:rsidRDefault="006F41CF" w:rsidP="006D7F9E">
            <w:pPr>
              <w:pStyle w:val="TAL"/>
            </w:pPr>
          </w:p>
        </w:tc>
        <w:tc>
          <w:tcPr>
            <w:tcW w:w="3654" w:type="dxa"/>
            <w:shd w:val="clear" w:color="auto" w:fill="auto"/>
            <w:vAlign w:val="center"/>
          </w:tcPr>
          <w:p w14:paraId="5A646247" w14:textId="77777777" w:rsidR="006F41CF" w:rsidRPr="001A3F02" w:rsidRDefault="006F41CF" w:rsidP="006D7F9E">
            <w:pPr>
              <w:pStyle w:val="TAL"/>
            </w:pPr>
            <w:r w:rsidRPr="001A3F02">
              <w:t>Maximum number of OFDM symbols for DL front loaded DMRS</w:t>
            </w:r>
          </w:p>
        </w:tc>
        <w:tc>
          <w:tcPr>
            <w:tcW w:w="802" w:type="dxa"/>
            <w:shd w:val="clear" w:color="auto" w:fill="auto"/>
            <w:vAlign w:val="center"/>
          </w:tcPr>
          <w:p w14:paraId="581B24D1" w14:textId="77777777" w:rsidR="006F41CF" w:rsidRPr="001A3F02" w:rsidRDefault="006F41CF" w:rsidP="006D7F9E">
            <w:pPr>
              <w:pStyle w:val="TAC"/>
            </w:pPr>
          </w:p>
        </w:tc>
        <w:tc>
          <w:tcPr>
            <w:tcW w:w="3353" w:type="dxa"/>
            <w:shd w:val="clear" w:color="auto" w:fill="auto"/>
            <w:vAlign w:val="center"/>
          </w:tcPr>
          <w:p w14:paraId="24605CC4" w14:textId="77777777" w:rsidR="006F41CF" w:rsidRPr="001A3F02" w:rsidRDefault="006F41CF" w:rsidP="006D7F9E">
            <w:pPr>
              <w:pStyle w:val="TAC"/>
            </w:pPr>
            <w:r w:rsidRPr="001A3F02">
              <w:t>1</w:t>
            </w:r>
          </w:p>
        </w:tc>
      </w:tr>
      <w:tr w:rsidR="006F41CF" w:rsidRPr="001A3F02" w14:paraId="471A1266"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86574" w14:textId="77777777" w:rsidR="006F41CF" w:rsidRPr="001A3F02" w:rsidRDefault="006F41CF" w:rsidP="006D7F9E">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8D8E5" w14:textId="77777777" w:rsidR="006F41CF" w:rsidRPr="001A3F02" w:rsidRDefault="006F41CF"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C35CD84" w14:textId="77777777" w:rsidR="006F41CF" w:rsidRPr="001A3F02" w:rsidRDefault="006F41CF" w:rsidP="006D7F9E">
            <w:pPr>
              <w:pStyle w:val="TAC"/>
            </w:pPr>
            <w:r w:rsidRPr="001A3F02">
              <w:t>1</w:t>
            </w:r>
          </w:p>
        </w:tc>
      </w:tr>
      <w:tr w:rsidR="006F41CF" w:rsidRPr="001A3F02" w14:paraId="0DEDA21B" w14:textId="77777777" w:rsidTr="006D7F9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0BDE7" w14:textId="77777777" w:rsidR="006F41CF" w:rsidRPr="001A3F02" w:rsidRDefault="006F41CF" w:rsidP="006D7F9E">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C22182" w14:textId="77777777" w:rsidR="006F41CF" w:rsidRPr="001A3F02" w:rsidRDefault="006F41CF"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68C42DB" w14:textId="77777777" w:rsidR="006F41CF" w:rsidRPr="001A3F02" w:rsidRDefault="006F41CF" w:rsidP="006D7F9E">
            <w:pPr>
              <w:pStyle w:val="TAC"/>
            </w:pPr>
            <w:r w:rsidRPr="001A3F02">
              <w:t>8</w:t>
            </w:r>
          </w:p>
        </w:tc>
      </w:tr>
      <w:tr w:rsidR="006F41CF" w:rsidRPr="001A3F02" w14:paraId="69023C9B" w14:textId="77777777" w:rsidTr="006D7F9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916A" w14:textId="77777777" w:rsidR="006F41CF" w:rsidRPr="001A3F02" w:rsidRDefault="006F41CF" w:rsidP="006D7F9E">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8784C6" w14:textId="77777777" w:rsidR="006F41CF" w:rsidRPr="001A3F02" w:rsidRDefault="006F41CF" w:rsidP="006D7F9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EFD5DBF" w14:textId="77777777" w:rsidR="006F41CF" w:rsidRPr="001A3F02" w:rsidRDefault="006F41CF" w:rsidP="006D7F9E">
            <w:pPr>
              <w:pStyle w:val="TAC"/>
            </w:pPr>
            <w:r w:rsidRPr="001A3F02">
              <w:rPr>
                <w:rFonts w:eastAsia="SimSun"/>
              </w:rPr>
              <w:t>Defined in Annex A.1.2 for TDD pattern FR1.30-1</w:t>
            </w:r>
          </w:p>
        </w:tc>
      </w:tr>
    </w:tbl>
    <w:p w14:paraId="15DBE672" w14:textId="77777777" w:rsidR="006F41CF" w:rsidRPr="001A3F02" w:rsidRDefault="006F41CF" w:rsidP="006F41CF"/>
    <w:p w14:paraId="3024589D" w14:textId="77777777" w:rsidR="006F41CF" w:rsidRPr="001A3F02" w:rsidRDefault="006F41CF" w:rsidP="006F41CF">
      <w:pPr>
        <w:pStyle w:val="TH"/>
      </w:pPr>
      <w:r w:rsidRPr="001A3F02">
        <w:t>Table 5.2.3.2.5.0-3: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6F41CF" w:rsidRPr="001A3F02" w14:paraId="26FF80F1" w14:textId="77777777" w:rsidTr="006D7F9E">
        <w:trPr>
          <w:trHeight w:val="391"/>
          <w:jc w:val="center"/>
        </w:trPr>
        <w:tc>
          <w:tcPr>
            <w:tcW w:w="294" w:type="pct"/>
            <w:vMerge w:val="restart"/>
            <w:shd w:val="clear" w:color="auto" w:fill="FFFFFF"/>
            <w:vAlign w:val="center"/>
          </w:tcPr>
          <w:p w14:paraId="7D685786" w14:textId="77777777" w:rsidR="006F41CF" w:rsidRPr="001A3F02" w:rsidRDefault="006F41CF" w:rsidP="006D7F9E">
            <w:pPr>
              <w:pStyle w:val="TAH"/>
              <w:rPr>
                <w:rFonts w:eastAsia="SimSun"/>
              </w:rPr>
            </w:pPr>
            <w:r w:rsidRPr="001A3F02">
              <w:rPr>
                <w:rFonts w:eastAsia="SimSun"/>
              </w:rPr>
              <w:t>Test num.</w:t>
            </w:r>
          </w:p>
        </w:tc>
        <w:tc>
          <w:tcPr>
            <w:tcW w:w="714" w:type="pct"/>
            <w:vMerge w:val="restart"/>
            <w:shd w:val="clear" w:color="auto" w:fill="FFFFFF"/>
            <w:vAlign w:val="center"/>
          </w:tcPr>
          <w:p w14:paraId="26F29D60" w14:textId="77777777" w:rsidR="006F41CF" w:rsidRPr="001A3F02" w:rsidRDefault="006F41CF" w:rsidP="006D7F9E">
            <w:pPr>
              <w:pStyle w:val="TAH"/>
              <w:rPr>
                <w:rFonts w:eastAsia="SimSun"/>
              </w:rPr>
            </w:pPr>
            <w:r w:rsidRPr="001A3F02">
              <w:rPr>
                <w:rFonts w:eastAsia="SimSun"/>
              </w:rPr>
              <w:t>Reference</w:t>
            </w:r>
            <w:r w:rsidRPr="001A3F02">
              <w:rPr>
                <w:rFonts w:eastAsia="SimSun"/>
                <w:lang w:eastAsia="zh-CN"/>
              </w:rPr>
              <w:t xml:space="preserve"> </w:t>
            </w:r>
            <w:r w:rsidRPr="001A3F02">
              <w:rPr>
                <w:rFonts w:eastAsia="SimSun"/>
              </w:rPr>
              <w:t>channel</w:t>
            </w:r>
          </w:p>
        </w:tc>
        <w:tc>
          <w:tcPr>
            <w:tcW w:w="516" w:type="pct"/>
            <w:vMerge w:val="restart"/>
            <w:shd w:val="clear" w:color="auto" w:fill="FFFFFF"/>
          </w:tcPr>
          <w:p w14:paraId="448C42B8" w14:textId="77777777" w:rsidR="006F41CF" w:rsidRPr="001A3F02" w:rsidRDefault="006F41CF" w:rsidP="006D7F9E">
            <w:pPr>
              <w:pStyle w:val="TAH"/>
              <w:rPr>
                <w:rFonts w:eastAsia="SimSun"/>
              </w:rPr>
            </w:pPr>
            <w:r w:rsidRPr="001A3F02">
              <w:rPr>
                <w:rFonts w:eastAsia="SimSun"/>
              </w:rPr>
              <w:t>Bandwidth (MHz) / Subcarrier spacing (kHz)</w:t>
            </w:r>
          </w:p>
        </w:tc>
        <w:tc>
          <w:tcPr>
            <w:tcW w:w="534" w:type="pct"/>
            <w:vMerge w:val="restart"/>
            <w:shd w:val="clear" w:color="auto" w:fill="FFFFFF"/>
            <w:vAlign w:val="center"/>
          </w:tcPr>
          <w:p w14:paraId="53E85453" w14:textId="77777777" w:rsidR="006F41CF" w:rsidRPr="001A3F02" w:rsidRDefault="006F41CF" w:rsidP="006D7F9E">
            <w:pPr>
              <w:pStyle w:val="TAH"/>
              <w:rPr>
                <w:rFonts w:eastAsia="SimSun"/>
                <w:lang w:eastAsia="zh-CN"/>
              </w:rPr>
            </w:pPr>
            <w:r w:rsidRPr="001A3F02">
              <w:rPr>
                <w:rFonts w:eastAsia="SimSun"/>
              </w:rPr>
              <w:t>Modulation format</w:t>
            </w:r>
            <w:r w:rsidRPr="001A3F02">
              <w:rPr>
                <w:rFonts w:eastAsia="SimSun"/>
                <w:lang w:eastAsia="zh-CN"/>
              </w:rPr>
              <w:t xml:space="preserve"> and code rate</w:t>
            </w:r>
          </w:p>
        </w:tc>
        <w:tc>
          <w:tcPr>
            <w:tcW w:w="572" w:type="pct"/>
            <w:vMerge w:val="restart"/>
            <w:shd w:val="clear" w:color="auto" w:fill="FFFFFF"/>
            <w:vAlign w:val="center"/>
          </w:tcPr>
          <w:p w14:paraId="12F7D8EF" w14:textId="77777777" w:rsidR="006F41CF" w:rsidRPr="001A3F02" w:rsidRDefault="006F41CF" w:rsidP="006D7F9E">
            <w:pPr>
              <w:pStyle w:val="TAH"/>
              <w:rPr>
                <w:rFonts w:eastAsia="SimSun"/>
              </w:rPr>
            </w:pPr>
            <w:r w:rsidRPr="001A3F02">
              <w:rPr>
                <w:rFonts w:eastAsia="SimSun"/>
              </w:rPr>
              <w:t>TDD UL-DL pattern</w:t>
            </w:r>
          </w:p>
        </w:tc>
        <w:tc>
          <w:tcPr>
            <w:tcW w:w="607" w:type="pct"/>
            <w:vMerge w:val="restart"/>
            <w:shd w:val="clear" w:color="auto" w:fill="FFFFFF"/>
            <w:vAlign w:val="center"/>
          </w:tcPr>
          <w:p w14:paraId="494A0810" w14:textId="77777777" w:rsidR="006F41CF" w:rsidRPr="001A3F02" w:rsidRDefault="006F41CF" w:rsidP="006D7F9E">
            <w:pPr>
              <w:pStyle w:val="TAH"/>
              <w:rPr>
                <w:rFonts w:eastAsia="SimSun"/>
              </w:rPr>
            </w:pPr>
            <w:r w:rsidRPr="001A3F02">
              <w:rPr>
                <w:rFonts w:eastAsia="SimSun"/>
              </w:rPr>
              <w:t>Propagation condition</w:t>
            </w:r>
          </w:p>
        </w:tc>
        <w:tc>
          <w:tcPr>
            <w:tcW w:w="685" w:type="pct"/>
            <w:vMerge w:val="restart"/>
            <w:shd w:val="clear" w:color="auto" w:fill="FFFFFF"/>
            <w:vAlign w:val="center"/>
          </w:tcPr>
          <w:p w14:paraId="38243357" w14:textId="77777777" w:rsidR="006F41CF" w:rsidRPr="001A3F02" w:rsidRDefault="006F41CF" w:rsidP="006D7F9E">
            <w:pPr>
              <w:pStyle w:val="TAH"/>
              <w:rPr>
                <w:rFonts w:eastAsia="SimSun"/>
              </w:rPr>
            </w:pPr>
            <w:r w:rsidRPr="001A3F02">
              <w:rPr>
                <w:rFonts w:eastAsia="SimSun"/>
              </w:rPr>
              <w:t>Correlation matrix and antenna configuration</w:t>
            </w:r>
          </w:p>
        </w:tc>
        <w:tc>
          <w:tcPr>
            <w:tcW w:w="1079" w:type="pct"/>
            <w:gridSpan w:val="2"/>
            <w:shd w:val="clear" w:color="auto" w:fill="FFFFFF"/>
            <w:vAlign w:val="center"/>
          </w:tcPr>
          <w:p w14:paraId="5FD26F2A" w14:textId="77777777" w:rsidR="006F41CF" w:rsidRPr="001A3F02" w:rsidRDefault="006F41CF" w:rsidP="006D7F9E">
            <w:pPr>
              <w:pStyle w:val="TAH"/>
              <w:rPr>
                <w:rFonts w:eastAsia="SimSun"/>
              </w:rPr>
            </w:pPr>
            <w:r w:rsidRPr="001A3F02">
              <w:rPr>
                <w:rFonts w:eastAsia="SimSun"/>
              </w:rPr>
              <w:t>Reference value</w:t>
            </w:r>
          </w:p>
        </w:tc>
      </w:tr>
      <w:tr w:rsidR="006F41CF" w:rsidRPr="001A3F02" w14:paraId="01AA8939" w14:textId="77777777" w:rsidTr="006D7F9E">
        <w:trPr>
          <w:trHeight w:val="391"/>
          <w:jc w:val="center"/>
        </w:trPr>
        <w:tc>
          <w:tcPr>
            <w:tcW w:w="294" w:type="pct"/>
            <w:vMerge/>
            <w:shd w:val="clear" w:color="auto" w:fill="FFFFFF"/>
            <w:vAlign w:val="center"/>
          </w:tcPr>
          <w:p w14:paraId="3302597F" w14:textId="77777777" w:rsidR="006F41CF" w:rsidRPr="001A3F02" w:rsidRDefault="006F41CF" w:rsidP="006D7F9E">
            <w:pPr>
              <w:pStyle w:val="TAH"/>
              <w:rPr>
                <w:rFonts w:eastAsia="SimSun"/>
              </w:rPr>
            </w:pPr>
          </w:p>
        </w:tc>
        <w:tc>
          <w:tcPr>
            <w:tcW w:w="714" w:type="pct"/>
            <w:vMerge/>
            <w:shd w:val="clear" w:color="auto" w:fill="FFFFFF"/>
            <w:vAlign w:val="center"/>
          </w:tcPr>
          <w:p w14:paraId="7C301C99" w14:textId="77777777" w:rsidR="006F41CF" w:rsidRPr="001A3F02" w:rsidRDefault="006F41CF" w:rsidP="006D7F9E">
            <w:pPr>
              <w:pStyle w:val="TAH"/>
              <w:rPr>
                <w:rFonts w:eastAsia="SimSun"/>
              </w:rPr>
            </w:pPr>
          </w:p>
        </w:tc>
        <w:tc>
          <w:tcPr>
            <w:tcW w:w="516" w:type="pct"/>
            <w:vMerge/>
            <w:shd w:val="clear" w:color="auto" w:fill="FFFFFF"/>
          </w:tcPr>
          <w:p w14:paraId="5CC61403" w14:textId="77777777" w:rsidR="006F41CF" w:rsidRPr="001A3F02" w:rsidRDefault="006F41CF" w:rsidP="006D7F9E">
            <w:pPr>
              <w:pStyle w:val="TAH"/>
              <w:rPr>
                <w:rFonts w:eastAsia="SimSun"/>
              </w:rPr>
            </w:pPr>
          </w:p>
        </w:tc>
        <w:tc>
          <w:tcPr>
            <w:tcW w:w="534" w:type="pct"/>
            <w:vMerge/>
            <w:shd w:val="clear" w:color="auto" w:fill="FFFFFF"/>
          </w:tcPr>
          <w:p w14:paraId="35FAAFCD" w14:textId="77777777" w:rsidR="006F41CF" w:rsidRPr="001A3F02" w:rsidRDefault="006F41CF" w:rsidP="006D7F9E">
            <w:pPr>
              <w:pStyle w:val="TAH"/>
              <w:rPr>
                <w:rFonts w:eastAsia="SimSun"/>
              </w:rPr>
            </w:pPr>
          </w:p>
        </w:tc>
        <w:tc>
          <w:tcPr>
            <w:tcW w:w="572" w:type="pct"/>
            <w:vMerge/>
            <w:shd w:val="clear" w:color="auto" w:fill="FFFFFF"/>
          </w:tcPr>
          <w:p w14:paraId="6D3716D9" w14:textId="77777777" w:rsidR="006F41CF" w:rsidRPr="001A3F02" w:rsidRDefault="006F41CF" w:rsidP="006D7F9E">
            <w:pPr>
              <w:pStyle w:val="TAH"/>
              <w:rPr>
                <w:rFonts w:eastAsia="SimSun"/>
              </w:rPr>
            </w:pPr>
          </w:p>
        </w:tc>
        <w:tc>
          <w:tcPr>
            <w:tcW w:w="607" w:type="pct"/>
            <w:vMerge/>
            <w:shd w:val="clear" w:color="auto" w:fill="FFFFFF"/>
            <w:vAlign w:val="center"/>
          </w:tcPr>
          <w:p w14:paraId="757478B1" w14:textId="77777777" w:rsidR="006F41CF" w:rsidRPr="001A3F02" w:rsidRDefault="006F41CF" w:rsidP="006D7F9E">
            <w:pPr>
              <w:pStyle w:val="TAH"/>
              <w:rPr>
                <w:rFonts w:eastAsia="SimSun"/>
              </w:rPr>
            </w:pPr>
          </w:p>
        </w:tc>
        <w:tc>
          <w:tcPr>
            <w:tcW w:w="685" w:type="pct"/>
            <w:vMerge/>
            <w:shd w:val="clear" w:color="auto" w:fill="FFFFFF"/>
            <w:vAlign w:val="center"/>
          </w:tcPr>
          <w:p w14:paraId="104713DE" w14:textId="77777777" w:rsidR="006F41CF" w:rsidRPr="001A3F02" w:rsidRDefault="006F41CF" w:rsidP="006D7F9E">
            <w:pPr>
              <w:pStyle w:val="TAH"/>
              <w:rPr>
                <w:rFonts w:eastAsia="SimSun"/>
              </w:rPr>
            </w:pPr>
          </w:p>
        </w:tc>
        <w:tc>
          <w:tcPr>
            <w:tcW w:w="645" w:type="pct"/>
            <w:shd w:val="clear" w:color="auto" w:fill="FFFFFF"/>
            <w:vAlign w:val="center"/>
          </w:tcPr>
          <w:p w14:paraId="11D1DEFA" w14:textId="77777777" w:rsidR="006F41CF" w:rsidRPr="001A3F02" w:rsidRDefault="006F41CF" w:rsidP="006D7F9E">
            <w:pPr>
              <w:pStyle w:val="TAH"/>
              <w:rPr>
                <w:rFonts w:eastAsia="SimSun"/>
              </w:rPr>
            </w:pPr>
            <w:r w:rsidRPr="001A3F02">
              <w:rPr>
                <w:rFonts w:eastAsia="SimSun"/>
              </w:rPr>
              <w:t>Target BLER</w:t>
            </w:r>
          </w:p>
        </w:tc>
        <w:tc>
          <w:tcPr>
            <w:tcW w:w="434" w:type="pct"/>
            <w:shd w:val="clear" w:color="auto" w:fill="FFFFFF"/>
            <w:vAlign w:val="center"/>
          </w:tcPr>
          <w:p w14:paraId="3B63E08E" w14:textId="77777777" w:rsidR="006F41CF" w:rsidRPr="001A3F02" w:rsidRDefault="006F41CF" w:rsidP="006D7F9E">
            <w:pPr>
              <w:pStyle w:val="TAH"/>
              <w:rPr>
                <w:rFonts w:eastAsia="SimSun"/>
              </w:rPr>
            </w:pPr>
            <w:r w:rsidRPr="001A3F02">
              <w:rPr>
                <w:rFonts w:eastAsia="SimSun"/>
              </w:rPr>
              <w:t>SNR (dB)</w:t>
            </w:r>
          </w:p>
        </w:tc>
      </w:tr>
      <w:tr w:rsidR="006F41CF" w:rsidRPr="001A3F02" w14:paraId="48783253" w14:textId="77777777" w:rsidTr="006D7F9E">
        <w:trPr>
          <w:trHeight w:val="198"/>
          <w:jc w:val="center"/>
        </w:trPr>
        <w:tc>
          <w:tcPr>
            <w:tcW w:w="294" w:type="pct"/>
            <w:shd w:val="clear" w:color="auto" w:fill="FFFFFF"/>
            <w:vAlign w:val="center"/>
          </w:tcPr>
          <w:p w14:paraId="065EF6D3" w14:textId="77777777" w:rsidR="006F41CF" w:rsidRPr="001A3F02" w:rsidRDefault="006F41CF" w:rsidP="006D7F9E">
            <w:pPr>
              <w:pStyle w:val="TAC"/>
              <w:rPr>
                <w:rFonts w:eastAsia="SimSun"/>
              </w:rPr>
            </w:pPr>
            <w:r w:rsidRPr="001A3F02">
              <w:rPr>
                <w:rFonts w:eastAsia="SimSun"/>
              </w:rPr>
              <w:t>1-1</w:t>
            </w:r>
          </w:p>
        </w:tc>
        <w:tc>
          <w:tcPr>
            <w:tcW w:w="714" w:type="pct"/>
            <w:shd w:val="clear" w:color="auto" w:fill="FFFFFF"/>
            <w:vAlign w:val="center"/>
          </w:tcPr>
          <w:p w14:paraId="042FA917" w14:textId="77777777" w:rsidR="006F41CF" w:rsidRPr="001A3F02" w:rsidRDefault="006F41CF" w:rsidP="006D7F9E">
            <w:pPr>
              <w:pStyle w:val="TAC"/>
              <w:rPr>
                <w:rFonts w:eastAsia="SimSun"/>
                <w:lang w:eastAsia="zh-CN"/>
              </w:rPr>
            </w:pPr>
            <w:proofErr w:type="gramStart"/>
            <w:r w:rsidRPr="001A3F02">
              <w:rPr>
                <w:rFonts w:eastAsia="SimSun"/>
                <w:szCs w:val="18"/>
              </w:rPr>
              <w:t>R.PDSCH</w:t>
            </w:r>
            <w:proofErr w:type="gramEnd"/>
            <w:r w:rsidRPr="001A3F02">
              <w:rPr>
                <w:rFonts w:eastAsia="SimSun"/>
                <w:szCs w:val="18"/>
              </w:rPr>
              <w:t>.2-1.4 TDD</w:t>
            </w:r>
          </w:p>
        </w:tc>
        <w:tc>
          <w:tcPr>
            <w:tcW w:w="516" w:type="pct"/>
            <w:shd w:val="clear" w:color="auto" w:fill="FFFFFF"/>
            <w:vAlign w:val="center"/>
          </w:tcPr>
          <w:p w14:paraId="337696D0" w14:textId="77777777" w:rsidR="006F41CF" w:rsidRPr="001A3F02" w:rsidRDefault="006F41CF" w:rsidP="006D7F9E">
            <w:pPr>
              <w:pStyle w:val="TAC"/>
              <w:rPr>
                <w:rFonts w:eastAsia="SimSun"/>
              </w:rPr>
            </w:pPr>
            <w:r w:rsidRPr="001A3F02">
              <w:rPr>
                <w:rFonts w:eastAsia="SimSun"/>
              </w:rPr>
              <w:t>40 / 30</w:t>
            </w:r>
          </w:p>
        </w:tc>
        <w:tc>
          <w:tcPr>
            <w:tcW w:w="534" w:type="pct"/>
            <w:shd w:val="clear" w:color="auto" w:fill="FFFFFF"/>
            <w:vAlign w:val="center"/>
          </w:tcPr>
          <w:p w14:paraId="67846E5F" w14:textId="77777777" w:rsidR="006F41CF" w:rsidRPr="001A3F02" w:rsidRDefault="006F41CF" w:rsidP="006D7F9E">
            <w:pPr>
              <w:pStyle w:val="TAC"/>
              <w:rPr>
                <w:rFonts w:eastAsia="SimSun"/>
                <w:lang w:eastAsia="zh-CN"/>
              </w:rPr>
            </w:pPr>
            <w:r w:rsidRPr="001A3F02">
              <w:rPr>
                <w:rFonts w:eastAsia="SimSun"/>
                <w:lang w:eastAsia="zh-CN"/>
              </w:rPr>
              <w:t>QPSK, 0.59</w:t>
            </w:r>
          </w:p>
        </w:tc>
        <w:tc>
          <w:tcPr>
            <w:tcW w:w="572" w:type="pct"/>
            <w:shd w:val="clear" w:color="auto" w:fill="FFFFFF"/>
            <w:vAlign w:val="center"/>
          </w:tcPr>
          <w:p w14:paraId="5E8B3064" w14:textId="77777777" w:rsidR="006F41CF" w:rsidRPr="001A3F02" w:rsidRDefault="006F41CF" w:rsidP="006D7F9E">
            <w:pPr>
              <w:pStyle w:val="TAC"/>
              <w:rPr>
                <w:rFonts w:eastAsia="SimSun"/>
              </w:rPr>
            </w:pPr>
            <w:r w:rsidRPr="001A3F02">
              <w:rPr>
                <w:rFonts w:eastAsia="SimSun"/>
              </w:rPr>
              <w:t>FR1.30-1</w:t>
            </w:r>
          </w:p>
        </w:tc>
        <w:tc>
          <w:tcPr>
            <w:tcW w:w="607" w:type="pct"/>
            <w:shd w:val="clear" w:color="auto" w:fill="FFFFFF"/>
            <w:vAlign w:val="center"/>
          </w:tcPr>
          <w:p w14:paraId="1CCC4C2A" w14:textId="77777777" w:rsidR="006F41CF" w:rsidRPr="001A3F02" w:rsidRDefault="006F41CF" w:rsidP="006D7F9E">
            <w:pPr>
              <w:pStyle w:val="TAC"/>
              <w:rPr>
                <w:rFonts w:eastAsia="SimSun"/>
              </w:rPr>
            </w:pPr>
            <w:r w:rsidRPr="001A3F02">
              <w:rPr>
                <w:rFonts w:eastAsia="SimSun"/>
              </w:rPr>
              <w:t>AWGN</w:t>
            </w:r>
          </w:p>
        </w:tc>
        <w:tc>
          <w:tcPr>
            <w:tcW w:w="685" w:type="pct"/>
            <w:shd w:val="clear" w:color="auto" w:fill="FFFFFF"/>
            <w:vAlign w:val="center"/>
          </w:tcPr>
          <w:p w14:paraId="6492A6F2" w14:textId="77777777" w:rsidR="006F41CF" w:rsidRPr="001A3F02" w:rsidRDefault="006F41CF" w:rsidP="006D7F9E">
            <w:pPr>
              <w:pStyle w:val="TAC"/>
              <w:rPr>
                <w:rFonts w:eastAsia="SimSun"/>
              </w:rPr>
            </w:pPr>
            <w:r w:rsidRPr="001A3F02">
              <w:rPr>
                <w:rFonts w:eastAsia="SimSun"/>
              </w:rPr>
              <w:t>1x4, ULA Low</w:t>
            </w:r>
          </w:p>
        </w:tc>
        <w:tc>
          <w:tcPr>
            <w:tcW w:w="645" w:type="pct"/>
            <w:shd w:val="clear" w:color="auto" w:fill="FFFFFF"/>
            <w:vAlign w:val="center"/>
          </w:tcPr>
          <w:p w14:paraId="691B7AE3" w14:textId="77777777" w:rsidR="006F41CF" w:rsidRPr="001A3F02" w:rsidRDefault="006F41CF" w:rsidP="006D7F9E">
            <w:pPr>
              <w:pStyle w:val="TAC"/>
              <w:rPr>
                <w:rFonts w:eastAsia="SimSun"/>
              </w:rPr>
            </w:pPr>
            <w:r w:rsidRPr="001A3F02">
              <w:rPr>
                <w:rFonts w:eastAsia="SimSun"/>
              </w:rPr>
              <w:t>0.001%</w:t>
            </w:r>
          </w:p>
        </w:tc>
        <w:tc>
          <w:tcPr>
            <w:tcW w:w="434" w:type="pct"/>
            <w:shd w:val="clear" w:color="auto" w:fill="FFFFFF"/>
            <w:vAlign w:val="center"/>
          </w:tcPr>
          <w:p w14:paraId="5E4642A9" w14:textId="6497E512" w:rsidR="006F41CF" w:rsidRPr="001A3F02" w:rsidRDefault="006F41CF" w:rsidP="006D7F9E">
            <w:pPr>
              <w:pStyle w:val="TAC"/>
              <w:rPr>
                <w:rFonts w:eastAsia="SimSun"/>
                <w:lang w:eastAsia="zh-CN"/>
              </w:rPr>
            </w:pPr>
            <w:r w:rsidRPr="001A3F02">
              <w:rPr>
                <w:rFonts w:eastAsia="SimSun" w:cs="Arial"/>
                <w:lang w:eastAsia="zh-CN"/>
              </w:rPr>
              <w:t>0.</w:t>
            </w:r>
            <w:ins w:id="40" w:author="Omar Farooq" w:date="2021-10-11T01:41:00Z">
              <w:r w:rsidR="0069100A">
                <w:rPr>
                  <w:rFonts w:eastAsia="SimSun" w:cs="Arial"/>
                  <w:lang w:eastAsia="zh-CN"/>
                </w:rPr>
                <w:t>7</w:t>
              </w:r>
            </w:ins>
            <w:del w:id="41" w:author="Omar Farooq" w:date="2021-10-11T01:41:00Z">
              <w:r w:rsidRPr="001A3F02" w:rsidDel="0069100A">
                <w:rPr>
                  <w:rFonts w:eastAsia="SimSun" w:cs="Arial"/>
                  <w:lang w:eastAsia="zh-CN"/>
                </w:rPr>
                <w:delText>2</w:delText>
              </w:r>
            </w:del>
          </w:p>
        </w:tc>
      </w:tr>
    </w:tbl>
    <w:p w14:paraId="462F6754" w14:textId="77777777" w:rsidR="006F41CF" w:rsidRPr="001A3F02" w:rsidRDefault="006F41CF" w:rsidP="006F41CF"/>
    <w:p w14:paraId="239BDECE" w14:textId="77777777" w:rsidR="006F41CF" w:rsidRPr="001A3F02" w:rsidRDefault="006F41CF" w:rsidP="006F41CF">
      <w:pPr>
        <w:rPr>
          <w:lang w:eastAsia="ja-JP"/>
        </w:rPr>
      </w:pPr>
      <w:r w:rsidRPr="001A3F02">
        <w:t>The normative reference for this requirement is TS 38.101-4 [5], clause 5.2.3.2.5</w:t>
      </w:r>
      <w:r w:rsidRPr="001A3F02">
        <w:rPr>
          <w:lang w:eastAsia="ja-JP"/>
        </w:rPr>
        <w:t>.</w:t>
      </w:r>
    </w:p>
    <w:p w14:paraId="7DB51AA6" w14:textId="77777777" w:rsidR="004C5E17" w:rsidRPr="001A3F02" w:rsidRDefault="004C5E17" w:rsidP="004C5E17">
      <w:pPr>
        <w:pStyle w:val="Heading6"/>
      </w:pPr>
      <w:bookmarkStart w:id="42" w:name="_Toc75790007"/>
      <w:bookmarkStart w:id="43" w:name="_Toc84264681"/>
      <w:r w:rsidRPr="001A3F02">
        <w:rPr>
          <w:lang w:eastAsia="ja-JP"/>
        </w:rPr>
        <w:t>5.2.3.2.5_1</w:t>
      </w:r>
      <w:r w:rsidRPr="001A3F02">
        <w:tab/>
        <w:t xml:space="preserve">4Rx TDD FR1 PDSCH 0.001% BLER performance - </w:t>
      </w:r>
      <w:r w:rsidRPr="001A3F02">
        <w:rPr>
          <w:lang w:eastAsia="ja-JP"/>
        </w:rPr>
        <w:t>1</w:t>
      </w:r>
      <w:r w:rsidRPr="001A3F02">
        <w:t>x4 MIMO with baseline receiver for both SA and NSA</w:t>
      </w:r>
      <w:bookmarkEnd w:id="42"/>
      <w:bookmarkEnd w:id="43"/>
    </w:p>
    <w:p w14:paraId="27CC52A9" w14:textId="77777777" w:rsidR="004C5E17" w:rsidRPr="001A3F02" w:rsidRDefault="004C5E17" w:rsidP="004C5E17">
      <w:pPr>
        <w:pStyle w:val="EditorsNote"/>
        <w:ind w:left="0" w:firstLine="0"/>
      </w:pPr>
      <w:r w:rsidRPr="001A3F02">
        <w:t>Editor's note:</w:t>
      </w:r>
      <w:r w:rsidRPr="001A3F02">
        <w:tab/>
        <w:t>This clause is incomplete. The following aspects are either missing or not yet determined:</w:t>
      </w:r>
    </w:p>
    <w:p w14:paraId="648BD6B6" w14:textId="77777777" w:rsidR="004C5E17" w:rsidRPr="001A3F02" w:rsidRDefault="004C5E17" w:rsidP="004C5E17">
      <w:pPr>
        <w:rPr>
          <w:color w:val="FF0000"/>
        </w:rPr>
      </w:pPr>
      <w:r w:rsidRPr="001A3F02">
        <w:rPr>
          <w:color w:val="FF0000"/>
        </w:rPr>
        <w:t>-</w:t>
      </w:r>
      <w:r w:rsidRPr="001A3F02">
        <w:rPr>
          <w:color w:val="FF0000"/>
        </w:rPr>
        <w:tab/>
        <w:t>Statistical significance in Annex G is FFS</w:t>
      </w:r>
    </w:p>
    <w:p w14:paraId="63B90298" w14:textId="77777777" w:rsidR="004C5E17" w:rsidRPr="001A3F02" w:rsidRDefault="004C5E17" w:rsidP="004C5E17">
      <w:r w:rsidRPr="001A3F02">
        <w:rPr>
          <w:color w:val="FF0000"/>
        </w:rPr>
        <w:t>-</w:t>
      </w:r>
      <w:r w:rsidRPr="001A3F02">
        <w:rPr>
          <w:color w:val="FF0000"/>
        </w:rPr>
        <w:tab/>
        <w:t>MU factor due to finite test time needs further study</w:t>
      </w:r>
    </w:p>
    <w:p w14:paraId="4BA5726F" w14:textId="77777777" w:rsidR="004C5E17" w:rsidRPr="001A3F02" w:rsidRDefault="004C5E17" w:rsidP="004C5E17">
      <w:pPr>
        <w:pStyle w:val="H6"/>
      </w:pPr>
      <w:r w:rsidRPr="001A3F02">
        <w:t>5.2.3.2.5</w:t>
      </w:r>
      <w:r w:rsidRPr="001A3F02">
        <w:rPr>
          <w:lang w:eastAsia="ja-JP"/>
        </w:rPr>
        <w:t>_1</w:t>
      </w:r>
      <w:r w:rsidRPr="001A3F02">
        <w:t>.1</w:t>
      </w:r>
      <w:r w:rsidRPr="001A3F02">
        <w:tab/>
        <w:t>Test purpose</w:t>
      </w:r>
    </w:p>
    <w:p w14:paraId="2523F7C6" w14:textId="77777777" w:rsidR="004C5E17" w:rsidRPr="001A3F02" w:rsidRDefault="004C5E17" w:rsidP="004C5E17">
      <w:r w:rsidRPr="001A3F02">
        <w:t>To verify the PDSCH 0.001% BLER performance under 4 receive antenna conditions</w:t>
      </w:r>
      <w:r w:rsidRPr="001A3F02">
        <w:rPr>
          <w:lang w:eastAsia="ja-JP"/>
        </w:rPr>
        <w:t>.</w:t>
      </w:r>
    </w:p>
    <w:p w14:paraId="6FE52C89" w14:textId="77777777" w:rsidR="004C5E17" w:rsidRPr="001A3F02" w:rsidRDefault="004C5E17" w:rsidP="004C5E17">
      <w:pPr>
        <w:pStyle w:val="H6"/>
      </w:pPr>
      <w:r w:rsidRPr="001A3F02">
        <w:t>5.2.3.2.5_</w:t>
      </w:r>
      <w:r w:rsidRPr="001A3F02">
        <w:rPr>
          <w:lang w:eastAsia="ja-JP"/>
        </w:rPr>
        <w:t>1</w:t>
      </w:r>
      <w:r w:rsidRPr="001A3F02">
        <w:t>.2</w:t>
      </w:r>
      <w:r w:rsidRPr="001A3F02">
        <w:tab/>
        <w:t>Test applicability</w:t>
      </w:r>
    </w:p>
    <w:p w14:paraId="45EA7A28" w14:textId="77777777" w:rsidR="004C5E17" w:rsidRPr="001A3F02" w:rsidRDefault="004C5E17" w:rsidP="004C5E17">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4F5D2A12" w14:textId="77777777" w:rsidR="004C5E17" w:rsidRPr="001A3F02" w:rsidRDefault="004C5E17" w:rsidP="004C5E17">
      <w:pPr>
        <w:pStyle w:val="H6"/>
      </w:pPr>
      <w:r w:rsidRPr="001A3F02">
        <w:t>5.2.3.2.5_</w:t>
      </w:r>
      <w:r w:rsidRPr="001A3F02">
        <w:rPr>
          <w:lang w:eastAsia="ja-JP"/>
        </w:rPr>
        <w:t>1</w:t>
      </w:r>
      <w:r w:rsidRPr="001A3F02">
        <w:t>.3</w:t>
      </w:r>
      <w:r w:rsidRPr="001A3F02">
        <w:tab/>
        <w:t>Test description</w:t>
      </w:r>
    </w:p>
    <w:p w14:paraId="4423D0B3" w14:textId="77777777" w:rsidR="004C5E17" w:rsidRPr="001A3F02" w:rsidRDefault="004C5E17" w:rsidP="004C5E17">
      <w:pPr>
        <w:pStyle w:val="H6"/>
      </w:pPr>
      <w:r w:rsidRPr="001A3F02">
        <w:t>5.2.3.2.5_</w:t>
      </w:r>
      <w:r w:rsidRPr="001A3F02">
        <w:rPr>
          <w:lang w:eastAsia="ja-JP"/>
        </w:rPr>
        <w:t>1</w:t>
      </w:r>
      <w:r w:rsidRPr="001A3F02">
        <w:t>.3.1</w:t>
      </w:r>
      <w:r w:rsidRPr="001A3F02">
        <w:tab/>
        <w:t>Initial conditions</w:t>
      </w:r>
    </w:p>
    <w:p w14:paraId="2D0A4CE7" w14:textId="77777777" w:rsidR="004C5E17" w:rsidRPr="001A3F02" w:rsidRDefault="004C5E17" w:rsidP="004C5E17">
      <w:r w:rsidRPr="001A3F02">
        <w:t>Initial conditions are a set of test configurations the UE needs to be tested in and the steps for the SS to take with the UE to reach the correct measurement state.</w:t>
      </w:r>
    </w:p>
    <w:p w14:paraId="7F3506A4" w14:textId="77777777" w:rsidR="004C5E17" w:rsidRPr="001A3F02" w:rsidRDefault="004C5E17" w:rsidP="004C5E17">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304CC1C8" w14:textId="77777777" w:rsidR="004C5E17" w:rsidRPr="001A3F02" w:rsidRDefault="004C5E17" w:rsidP="004C5E17">
      <w:r w:rsidRPr="001A3F02">
        <w:t>Configurations of PDSCH and PDCCH before measurement are specified in Annex C.</w:t>
      </w:r>
    </w:p>
    <w:p w14:paraId="0BB2E768" w14:textId="77777777" w:rsidR="004C5E17" w:rsidRPr="001A3F02" w:rsidRDefault="004C5E17" w:rsidP="004C5E17">
      <w:r w:rsidRPr="001A3F02">
        <w:t xml:space="preserve">Test Environment: Normal, as defined in TS 38.508-1 [6] clause </w:t>
      </w:r>
      <w:r w:rsidRPr="001A3F02">
        <w:rPr>
          <w:lang w:eastAsia="ja-JP"/>
        </w:rPr>
        <w:t>4.1</w:t>
      </w:r>
      <w:r w:rsidRPr="001A3F02">
        <w:t>.</w:t>
      </w:r>
    </w:p>
    <w:p w14:paraId="69643AC6" w14:textId="77777777" w:rsidR="004C5E17" w:rsidRPr="001A3F02" w:rsidRDefault="004C5E17" w:rsidP="004C5E17">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452FAE66" w14:textId="77777777" w:rsidR="004C5E17" w:rsidRPr="001A3F02" w:rsidRDefault="004C5E17" w:rsidP="004C5E17">
      <w:r w:rsidRPr="001A3F02">
        <w:t>For EN-DC within FR1 operation, setup the LTE link according to Annex D</w:t>
      </w:r>
    </w:p>
    <w:p w14:paraId="51424B2E" w14:textId="77777777" w:rsidR="004C5E17" w:rsidRPr="001A3F02" w:rsidRDefault="004C5E17" w:rsidP="004C5E17">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774B1287" w14:textId="77777777" w:rsidR="004C5E17" w:rsidRPr="001A3F02" w:rsidRDefault="004C5E17" w:rsidP="004C5E17">
      <w:pPr>
        <w:pStyle w:val="B10"/>
      </w:pPr>
      <w:r w:rsidRPr="001A3F02">
        <w:t>2.</w:t>
      </w:r>
      <w:r w:rsidRPr="001A3F02">
        <w:tab/>
        <w:t>The parameter settings for the cell are set up according to Table 5.2-1, Table 5.2.3.2.5.0-2 and Table 5.2.3.2.5.0-3 as appropriate.</w:t>
      </w:r>
    </w:p>
    <w:p w14:paraId="1612B7B0" w14:textId="77777777" w:rsidR="004C5E17" w:rsidRPr="001A3F02" w:rsidRDefault="004C5E17" w:rsidP="004C5E17">
      <w:pPr>
        <w:pStyle w:val="B10"/>
      </w:pPr>
      <w:r w:rsidRPr="001A3F02">
        <w:t>3.</w:t>
      </w:r>
      <w:r w:rsidRPr="001A3F02">
        <w:tab/>
        <w:t>Downlink signals for NR cell are initially set up according to Annexes C.0, C.1, C.2 and uplink signals according to Annexes G.0, G.1, G.2, G.3.1 of TS 38.521-1 [7].</w:t>
      </w:r>
    </w:p>
    <w:p w14:paraId="671D8B1D" w14:textId="77777777" w:rsidR="004C5E17" w:rsidRPr="001A3F02" w:rsidRDefault="004C5E17" w:rsidP="004C5E17">
      <w:pPr>
        <w:pStyle w:val="B10"/>
      </w:pPr>
      <w:r w:rsidRPr="001A3F02">
        <w:t>4.</w:t>
      </w:r>
      <w:r w:rsidRPr="001A3F02">
        <w:tab/>
        <w:t>Propagation conditions are set according to Annex B</w:t>
      </w:r>
      <w:r w:rsidRPr="001A3F02">
        <w:rPr>
          <w:lang w:eastAsia="ja-JP"/>
        </w:rPr>
        <w:t>.0</w:t>
      </w:r>
      <w:r w:rsidRPr="001A3F02">
        <w:t>.</w:t>
      </w:r>
    </w:p>
    <w:p w14:paraId="736ECFDE" w14:textId="77777777" w:rsidR="004C5E17" w:rsidRPr="001A3F02" w:rsidRDefault="004C5E17" w:rsidP="004C5E17">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5.2.3.2.5_1.3.3.</w:t>
      </w:r>
    </w:p>
    <w:p w14:paraId="7D296CE8" w14:textId="77777777" w:rsidR="004C5E17" w:rsidRPr="001A3F02" w:rsidRDefault="004C5E17" w:rsidP="004C5E17">
      <w:pPr>
        <w:pStyle w:val="H6"/>
        <w:rPr>
          <w:b/>
        </w:rPr>
      </w:pPr>
      <w:r w:rsidRPr="001A3F02">
        <w:t>5.2.3.2.5_</w:t>
      </w:r>
      <w:r w:rsidRPr="001A3F02">
        <w:rPr>
          <w:lang w:eastAsia="ja-JP"/>
        </w:rPr>
        <w:t>1</w:t>
      </w:r>
      <w:r w:rsidRPr="001A3F02">
        <w:t>.3.2</w:t>
      </w:r>
      <w:r w:rsidRPr="001A3F02">
        <w:tab/>
        <w:t>Test procedure</w:t>
      </w:r>
    </w:p>
    <w:p w14:paraId="39440AD3" w14:textId="77777777" w:rsidR="004C5E17" w:rsidRPr="001A3F02" w:rsidRDefault="004C5E17" w:rsidP="004C5E17">
      <w:pPr>
        <w:pStyle w:val="B10"/>
      </w:pPr>
      <w:r w:rsidRPr="001A3F02">
        <w:t>1.</w:t>
      </w:r>
      <w:r w:rsidRPr="001A3F02">
        <w:tab/>
        <w:t>SS transmits PDSCH via PDCCH DCI format 1_1 for C_RNTI to transmit the DL RMC according to Table 5.2.3.2.5.0-3. The SS sends downlink MAC padding bits on the DL RMC.</w:t>
      </w:r>
    </w:p>
    <w:p w14:paraId="026014F3" w14:textId="77777777" w:rsidR="004C5E17" w:rsidRPr="001A3F02" w:rsidRDefault="004C5E17" w:rsidP="004C5E17">
      <w:pPr>
        <w:pStyle w:val="B10"/>
      </w:pPr>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 5.2.3.2.5_1.3.4-1.</w:t>
      </w:r>
    </w:p>
    <w:p w14:paraId="3B106F04" w14:textId="77777777" w:rsidR="004C5E17" w:rsidRPr="001A3F02" w:rsidRDefault="004C5E17" w:rsidP="004C5E17">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FFS. Count the number of NACKs, ACKs and </w:t>
      </w:r>
      <w:proofErr w:type="spellStart"/>
      <w:r w:rsidRPr="001A3F02">
        <w:t>statDTXs</w:t>
      </w:r>
      <w:proofErr w:type="spellEnd"/>
      <w:r w:rsidRPr="001A3F02">
        <w:t xml:space="preserve"> on the UL during each subtest and decide pass or fail according to Table FFS</w:t>
      </w:r>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FFS</w:t>
      </w:r>
      <w:r w:rsidRPr="001A3F02">
        <w:t>.</w:t>
      </w:r>
    </w:p>
    <w:p w14:paraId="007FC3E7" w14:textId="77777777" w:rsidR="004C5E17" w:rsidRPr="001A3F02" w:rsidRDefault="004C5E17" w:rsidP="004C5E17">
      <w:pPr>
        <w:pStyle w:val="H6"/>
      </w:pPr>
      <w:r w:rsidRPr="001A3F02">
        <w:t>5.2.3.2.5_</w:t>
      </w:r>
      <w:r w:rsidRPr="001A3F02">
        <w:rPr>
          <w:lang w:eastAsia="ja-JP"/>
        </w:rPr>
        <w:t>1</w:t>
      </w:r>
      <w:r w:rsidRPr="001A3F02">
        <w:t>.3.3</w:t>
      </w:r>
      <w:r w:rsidRPr="001A3F02">
        <w:tab/>
        <w:t>Message contents</w:t>
      </w:r>
    </w:p>
    <w:p w14:paraId="408B180F" w14:textId="77777777" w:rsidR="004C5E17" w:rsidRPr="001A3F02" w:rsidRDefault="004C5E17" w:rsidP="004C5E17">
      <w:pPr>
        <w:pStyle w:val="H6"/>
        <w:rPr>
          <w:lang w:eastAsia="ja-JP"/>
        </w:rPr>
      </w:pPr>
      <w:r w:rsidRPr="001A3F02">
        <w:t>5.2.3.2.5_</w:t>
      </w:r>
      <w:r w:rsidRPr="001A3F02">
        <w:rPr>
          <w:lang w:eastAsia="ja-JP"/>
        </w:rPr>
        <w:t>1</w:t>
      </w:r>
      <w:r w:rsidRPr="001A3F02">
        <w:t>.3.3_1</w:t>
      </w:r>
      <w:r w:rsidRPr="001A3F02">
        <w:tab/>
        <w:t>Message exceptions for SA</w:t>
      </w:r>
    </w:p>
    <w:p w14:paraId="3326D88F" w14:textId="77777777" w:rsidR="004C5E17" w:rsidRPr="001A3F02" w:rsidRDefault="004C5E17" w:rsidP="004C5E17">
      <w:r w:rsidRPr="001A3F02">
        <w:t xml:space="preserve">As defined in clause </w:t>
      </w:r>
      <w:r w:rsidRPr="001A3F02">
        <w:rPr>
          <w:lang w:eastAsia="ja-JP"/>
        </w:rPr>
        <w:t xml:space="preserve">5.4.2 of TS 38.508-1 [6] </w:t>
      </w:r>
      <w:r w:rsidRPr="001A3F02">
        <w:t>with the following exceptions:</w:t>
      </w:r>
    </w:p>
    <w:p w14:paraId="744EB479" w14:textId="77777777" w:rsidR="004C5E17" w:rsidRPr="001A3F02" w:rsidRDefault="004C5E17" w:rsidP="004C5E17">
      <w:pPr>
        <w:pStyle w:val="TH"/>
        <w:rPr>
          <w:lang w:eastAsia="ja-JP"/>
        </w:rPr>
      </w:pPr>
      <w:r w:rsidRPr="001A3F02">
        <w:t>Table 5.2.3.2.5_1.3.3_1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C5E17" w:rsidRPr="001A3F02" w14:paraId="496ECF0F" w14:textId="77777777" w:rsidTr="00F674E0">
        <w:tc>
          <w:tcPr>
            <w:tcW w:w="9750" w:type="dxa"/>
            <w:gridSpan w:val="4"/>
            <w:tcBorders>
              <w:top w:val="single" w:sz="4" w:space="0" w:color="auto"/>
              <w:left w:val="single" w:sz="4" w:space="0" w:color="auto"/>
              <w:bottom w:val="single" w:sz="4" w:space="0" w:color="auto"/>
              <w:right w:val="single" w:sz="4" w:space="0" w:color="auto"/>
            </w:tcBorders>
            <w:hideMark/>
          </w:tcPr>
          <w:p w14:paraId="0A6E6D96" w14:textId="77777777" w:rsidR="004C5E17" w:rsidRPr="001A3F02" w:rsidRDefault="004C5E17" w:rsidP="00F674E0">
            <w:pPr>
              <w:pStyle w:val="TAH"/>
              <w:jc w:val="left"/>
              <w:rPr>
                <w:b w:val="0"/>
                <w:lang w:eastAsia="ja-JP"/>
              </w:rPr>
            </w:pPr>
            <w:r w:rsidRPr="001A3F02">
              <w:rPr>
                <w:b w:val="0"/>
              </w:rPr>
              <w:t xml:space="preserve">Derivation Path: TS 38.508-1 [6], Table </w:t>
            </w:r>
            <w:r w:rsidRPr="001A3F02">
              <w:rPr>
                <w:b w:val="0"/>
                <w:lang w:eastAsia="ja-JP"/>
              </w:rPr>
              <w:t>5.4.2-19</w:t>
            </w:r>
          </w:p>
        </w:tc>
      </w:tr>
      <w:tr w:rsidR="004C5E17" w:rsidRPr="001A3F02" w14:paraId="72BC827E"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3B0A5BCD" w14:textId="77777777" w:rsidR="004C5E17" w:rsidRPr="001A3F02" w:rsidRDefault="004C5E17" w:rsidP="00F674E0">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7089C9" w14:textId="77777777" w:rsidR="004C5E17" w:rsidRPr="001A3F02" w:rsidRDefault="004C5E17" w:rsidP="00F674E0">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5362B458" w14:textId="77777777" w:rsidR="004C5E17" w:rsidRPr="001A3F02" w:rsidRDefault="004C5E17" w:rsidP="00F674E0">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CAD6306" w14:textId="77777777" w:rsidR="004C5E17" w:rsidRPr="001A3F02" w:rsidRDefault="004C5E17" w:rsidP="00F674E0">
            <w:pPr>
              <w:pStyle w:val="TAH"/>
            </w:pPr>
            <w:r w:rsidRPr="001A3F02">
              <w:t>Condition</w:t>
            </w:r>
          </w:p>
        </w:tc>
      </w:tr>
      <w:tr w:rsidR="004C5E17" w:rsidRPr="001A3F02" w14:paraId="1A262B6D"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44E70725" w14:textId="77777777" w:rsidR="004C5E17" w:rsidRPr="001A3F02" w:rsidRDefault="004C5E17" w:rsidP="00F674E0">
            <w:pPr>
              <w:pStyle w:val="TAL"/>
            </w:pPr>
            <w:r w:rsidRPr="001A3F02">
              <w:t>PDSCH-</w:t>
            </w:r>
            <w:proofErr w:type="spellStart"/>
            <w:proofErr w:type="gramStart"/>
            <w:r w:rsidRPr="001A3F02">
              <w:t>TimeDomainResourceAllocationList</w:t>
            </w:r>
            <w:proofErr w:type="spellEnd"/>
            <w:r w:rsidRPr="001A3F02">
              <w:t>::</w:t>
            </w:r>
            <w:proofErr w:type="gram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6E09FB84" w14:textId="77777777" w:rsidR="004C5E17" w:rsidRPr="001A3F02" w:rsidRDefault="004C5E17" w:rsidP="00F674E0">
            <w:pPr>
              <w:pStyle w:val="TAL"/>
            </w:pPr>
            <w:r w:rsidRPr="001A3F02">
              <w:t xml:space="preserve">2 </w:t>
            </w:r>
            <w:proofErr w:type="gramStart"/>
            <w:r w:rsidRPr="001A3F02">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1002F86F" w14:textId="77777777" w:rsidR="004C5E17" w:rsidRPr="001A3F02" w:rsidRDefault="004C5E17" w:rsidP="00F674E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016901" w14:textId="77777777" w:rsidR="004C5E17" w:rsidRPr="001A3F02" w:rsidRDefault="004C5E17" w:rsidP="00F674E0">
            <w:pPr>
              <w:pStyle w:val="TAL"/>
            </w:pPr>
            <w:r w:rsidRPr="001A3F02">
              <w:t>FR1</w:t>
            </w:r>
          </w:p>
        </w:tc>
      </w:tr>
      <w:tr w:rsidR="004C5E17" w:rsidRPr="001A3F02" w14:paraId="0C7E4762" w14:textId="77777777" w:rsidTr="00F674E0">
        <w:tc>
          <w:tcPr>
            <w:tcW w:w="4536" w:type="dxa"/>
            <w:tcBorders>
              <w:top w:val="single" w:sz="4" w:space="0" w:color="auto"/>
              <w:left w:val="single" w:sz="4" w:space="0" w:color="auto"/>
              <w:bottom w:val="single" w:sz="4" w:space="0" w:color="auto"/>
              <w:right w:val="single" w:sz="4" w:space="0" w:color="auto"/>
            </w:tcBorders>
          </w:tcPr>
          <w:p w14:paraId="455CA2D4" w14:textId="77777777" w:rsidR="004C5E17" w:rsidRPr="001A3F02" w:rsidRDefault="004C5E17" w:rsidP="00F674E0">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DDF7BA1" w14:textId="77777777" w:rsidR="004C5E17" w:rsidRPr="001A3F02" w:rsidRDefault="004C5E17" w:rsidP="00F674E0">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51969672" w14:textId="77777777" w:rsidR="004C5E17" w:rsidRPr="001A3F02" w:rsidRDefault="004C5E17"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19166DC8" w14:textId="77777777" w:rsidR="004C5E17" w:rsidRPr="001A3F02" w:rsidRDefault="004C5E17" w:rsidP="00F674E0">
            <w:pPr>
              <w:pStyle w:val="TAL"/>
            </w:pPr>
          </w:p>
        </w:tc>
      </w:tr>
      <w:tr w:rsidR="004C5E17" w:rsidRPr="001A3F02" w14:paraId="441EC4AD"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63853724" w14:textId="77777777" w:rsidR="004C5E17" w:rsidRPr="001A3F02" w:rsidRDefault="004C5E17" w:rsidP="00F674E0">
            <w:pPr>
              <w:pStyle w:val="TAL"/>
            </w:pPr>
            <w:r w:rsidRPr="001A3F02">
              <w:t xml:space="preserve">  PDSCH-</w:t>
            </w:r>
            <w:proofErr w:type="spellStart"/>
            <w:proofErr w:type="gramStart"/>
            <w:r w:rsidRPr="001A3F02">
              <w:t>TimeDomainResourceAllocation</w:t>
            </w:r>
            <w:proofErr w:type="spellEnd"/>
            <w:r w:rsidRPr="001A3F02">
              <w:t>[</w:t>
            </w:r>
            <w:proofErr w:type="gram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08A1574B" w14:textId="77777777" w:rsidR="004C5E17" w:rsidRPr="001A3F02" w:rsidRDefault="004C5E17" w:rsidP="00F674E0">
            <w:pPr>
              <w:pStyle w:val="TAL"/>
            </w:pPr>
          </w:p>
        </w:tc>
        <w:tc>
          <w:tcPr>
            <w:tcW w:w="1701" w:type="dxa"/>
            <w:tcBorders>
              <w:top w:val="single" w:sz="4" w:space="0" w:color="auto"/>
              <w:left w:val="single" w:sz="4" w:space="0" w:color="auto"/>
              <w:bottom w:val="single" w:sz="4" w:space="0" w:color="auto"/>
              <w:right w:val="single" w:sz="4" w:space="0" w:color="auto"/>
            </w:tcBorders>
          </w:tcPr>
          <w:p w14:paraId="309E8B59" w14:textId="77777777" w:rsidR="004C5E17" w:rsidRPr="001A3F02" w:rsidRDefault="004C5E17"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4D54AA86" w14:textId="77777777" w:rsidR="004C5E17" w:rsidRPr="001A3F02" w:rsidRDefault="004C5E17" w:rsidP="00F674E0">
            <w:pPr>
              <w:pStyle w:val="TAL"/>
            </w:pPr>
          </w:p>
        </w:tc>
      </w:tr>
      <w:tr w:rsidR="004C5E17" w:rsidRPr="001A3F02" w14:paraId="26CE2DC0"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6B6BED32" w14:textId="77777777" w:rsidR="004C5E17" w:rsidRPr="001A3F02" w:rsidRDefault="004C5E17" w:rsidP="00F674E0">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6779AE4" w14:textId="77777777" w:rsidR="004C5E17" w:rsidRPr="001A3F02" w:rsidRDefault="004C5E17" w:rsidP="00F674E0">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557DDCE4" w14:textId="77777777" w:rsidR="004C5E17" w:rsidRPr="001A3F02" w:rsidRDefault="004C5E17"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588FFC48" w14:textId="77777777" w:rsidR="004C5E17" w:rsidRPr="001A3F02" w:rsidRDefault="004C5E17" w:rsidP="00F674E0">
            <w:pPr>
              <w:pStyle w:val="TAL"/>
              <w:rPr>
                <w:rFonts w:eastAsia="MS Gothic" w:cs="Arial"/>
                <w:kern w:val="2"/>
                <w:szCs w:val="18"/>
              </w:rPr>
            </w:pPr>
          </w:p>
        </w:tc>
      </w:tr>
      <w:tr w:rsidR="004C5E17" w:rsidRPr="001A3F02" w14:paraId="17D3D0E3"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4EBDDF30" w14:textId="77777777" w:rsidR="004C5E17" w:rsidRPr="001A3F02" w:rsidRDefault="004C5E17" w:rsidP="00F674E0">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28165E" w14:textId="77777777" w:rsidR="004C5E17" w:rsidRPr="001A3F02" w:rsidRDefault="004C5E17" w:rsidP="00F674E0">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DEEFD7F" w14:textId="77777777" w:rsidR="004C5E17" w:rsidRPr="001A3F02" w:rsidRDefault="004C5E17"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647FD9CF" w14:textId="77777777" w:rsidR="004C5E17" w:rsidRPr="001A3F02" w:rsidRDefault="004C5E17" w:rsidP="00F674E0">
            <w:pPr>
              <w:pStyle w:val="TAL"/>
              <w:rPr>
                <w:rFonts w:eastAsia="MS Gothic" w:cs="Arial"/>
                <w:kern w:val="2"/>
                <w:szCs w:val="18"/>
              </w:rPr>
            </w:pPr>
          </w:p>
        </w:tc>
      </w:tr>
      <w:tr w:rsidR="004C5E17" w:rsidRPr="001A3F02" w14:paraId="2F27993E" w14:textId="77777777" w:rsidTr="00F674E0">
        <w:tc>
          <w:tcPr>
            <w:tcW w:w="4536" w:type="dxa"/>
            <w:tcBorders>
              <w:top w:val="single" w:sz="4" w:space="0" w:color="auto"/>
              <w:left w:val="single" w:sz="4" w:space="0" w:color="auto"/>
              <w:right w:val="single" w:sz="4" w:space="0" w:color="auto"/>
            </w:tcBorders>
            <w:hideMark/>
          </w:tcPr>
          <w:p w14:paraId="34016384" w14:textId="77777777" w:rsidR="004C5E17" w:rsidRPr="001A3F02" w:rsidRDefault="004C5E17" w:rsidP="00F674E0">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538AA2" w14:textId="77777777" w:rsidR="004C5E17" w:rsidRPr="001A3F02" w:rsidRDefault="004C5E17" w:rsidP="00F674E0">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3FA2DDD" w14:textId="77777777" w:rsidR="004C5E17" w:rsidRPr="001A3F02" w:rsidRDefault="004C5E17" w:rsidP="00F674E0">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2FBE35ED" w14:textId="77777777" w:rsidR="004C5E17" w:rsidRPr="001A3F02" w:rsidRDefault="004C5E17" w:rsidP="00F674E0">
            <w:pPr>
              <w:pStyle w:val="TAL"/>
              <w:rPr>
                <w:rFonts w:eastAsia="MS Gothic" w:cs="Arial"/>
                <w:kern w:val="2"/>
                <w:szCs w:val="18"/>
              </w:rPr>
            </w:pPr>
          </w:p>
        </w:tc>
      </w:tr>
      <w:tr w:rsidR="004C5E17" w:rsidRPr="001A3F02" w14:paraId="16867C61"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1D2EB8B1" w14:textId="77777777" w:rsidR="004C5E17" w:rsidRPr="001A3F02" w:rsidRDefault="004C5E17" w:rsidP="00F674E0">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2470179F" w14:textId="77777777" w:rsidR="004C5E17" w:rsidRPr="001A3F02" w:rsidRDefault="004C5E17"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4706E0" w14:textId="77777777" w:rsidR="004C5E17" w:rsidRPr="001A3F02" w:rsidRDefault="004C5E17"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6EDFB097" w14:textId="77777777" w:rsidR="004C5E17" w:rsidRPr="001A3F02" w:rsidRDefault="004C5E17" w:rsidP="00F674E0">
            <w:pPr>
              <w:pStyle w:val="TAL"/>
              <w:rPr>
                <w:rFonts w:eastAsia="MS Gothic" w:cs="Arial"/>
                <w:kern w:val="2"/>
                <w:szCs w:val="18"/>
              </w:rPr>
            </w:pPr>
          </w:p>
        </w:tc>
      </w:tr>
      <w:tr w:rsidR="004C5E17" w:rsidRPr="001A3F02" w14:paraId="6A0CD8F3" w14:textId="77777777" w:rsidTr="00F674E0">
        <w:tc>
          <w:tcPr>
            <w:tcW w:w="4536" w:type="dxa"/>
            <w:tcBorders>
              <w:top w:val="single" w:sz="4" w:space="0" w:color="auto"/>
              <w:left w:val="single" w:sz="4" w:space="0" w:color="auto"/>
              <w:bottom w:val="single" w:sz="4" w:space="0" w:color="auto"/>
              <w:right w:val="single" w:sz="4" w:space="0" w:color="auto"/>
            </w:tcBorders>
            <w:hideMark/>
          </w:tcPr>
          <w:p w14:paraId="405E61E4" w14:textId="77777777" w:rsidR="004C5E17" w:rsidRPr="001A3F02" w:rsidRDefault="004C5E17" w:rsidP="00F674E0">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7FDE3AB2" w14:textId="77777777" w:rsidR="004C5E17" w:rsidRPr="001A3F02" w:rsidRDefault="004C5E17" w:rsidP="00F674E0">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7EBAD3" w14:textId="77777777" w:rsidR="004C5E17" w:rsidRPr="001A3F02" w:rsidRDefault="004C5E17" w:rsidP="00F674E0">
            <w:pPr>
              <w:pStyle w:val="TAL"/>
            </w:pPr>
          </w:p>
        </w:tc>
        <w:tc>
          <w:tcPr>
            <w:tcW w:w="1245" w:type="dxa"/>
            <w:tcBorders>
              <w:top w:val="single" w:sz="4" w:space="0" w:color="auto"/>
              <w:left w:val="single" w:sz="4" w:space="0" w:color="auto"/>
              <w:bottom w:val="single" w:sz="4" w:space="0" w:color="auto"/>
              <w:right w:val="single" w:sz="4" w:space="0" w:color="auto"/>
            </w:tcBorders>
          </w:tcPr>
          <w:p w14:paraId="17D1E362" w14:textId="77777777" w:rsidR="004C5E17" w:rsidRPr="001A3F02" w:rsidRDefault="004C5E17" w:rsidP="00F674E0">
            <w:pPr>
              <w:pStyle w:val="TAL"/>
              <w:rPr>
                <w:rFonts w:eastAsia="MS Gothic" w:cs="Arial"/>
                <w:kern w:val="2"/>
                <w:szCs w:val="18"/>
              </w:rPr>
            </w:pPr>
          </w:p>
        </w:tc>
      </w:tr>
    </w:tbl>
    <w:p w14:paraId="09EBE4E2" w14:textId="77777777" w:rsidR="004C5E17" w:rsidRPr="001A3F02" w:rsidRDefault="004C5E17" w:rsidP="004C5E17">
      <w:pPr>
        <w:rPr>
          <w:lang w:eastAsia="ja-JP"/>
        </w:rPr>
      </w:pPr>
    </w:p>
    <w:p w14:paraId="39B85638" w14:textId="77777777" w:rsidR="004C5E17" w:rsidRPr="001A3F02" w:rsidRDefault="004C5E17" w:rsidP="004C5E17">
      <w:pPr>
        <w:pStyle w:val="H6"/>
      </w:pPr>
      <w:r w:rsidRPr="001A3F02">
        <w:t>5.2.3.2.5_1.3.3_2</w:t>
      </w:r>
      <w:r w:rsidRPr="001A3F02">
        <w:tab/>
        <w:t>Message exceptions for NSA</w:t>
      </w:r>
    </w:p>
    <w:p w14:paraId="6FD06AF2" w14:textId="77777777" w:rsidR="004C5E17" w:rsidRPr="001A3F02" w:rsidRDefault="004C5E17" w:rsidP="004C5E17">
      <w:pPr>
        <w:rPr>
          <w:lang w:eastAsia="ja-JP"/>
        </w:rPr>
      </w:pPr>
      <w:r w:rsidRPr="001A3F02">
        <w:t>Same as 5.2.3.2.5_1.3.3_</w:t>
      </w:r>
      <w:r w:rsidRPr="001A3F02">
        <w:rPr>
          <w:lang w:eastAsia="ja-JP"/>
        </w:rPr>
        <w:t>1.</w:t>
      </w:r>
    </w:p>
    <w:p w14:paraId="29A3C67E" w14:textId="77777777" w:rsidR="004C5E17" w:rsidRPr="001A3F02" w:rsidRDefault="004C5E17" w:rsidP="004C5E17">
      <w:pPr>
        <w:pStyle w:val="H6"/>
      </w:pPr>
      <w:r w:rsidRPr="001A3F02">
        <w:lastRenderedPageBreak/>
        <w:t>5.2.3.2.5_</w:t>
      </w:r>
      <w:r w:rsidRPr="001A3F02">
        <w:rPr>
          <w:lang w:eastAsia="ja-JP"/>
        </w:rPr>
        <w:t>1</w:t>
      </w:r>
      <w:r w:rsidRPr="001A3F02">
        <w:t>.3.4</w:t>
      </w:r>
      <w:r w:rsidRPr="001A3F02">
        <w:tab/>
        <w:t>Test requirement</w:t>
      </w:r>
    </w:p>
    <w:p w14:paraId="0B029DED" w14:textId="77777777" w:rsidR="004C5E17" w:rsidRPr="001A3F02" w:rsidRDefault="004C5E17" w:rsidP="004C5E17">
      <w:pPr>
        <w:rPr>
          <w:rFonts w:eastAsia="Batang"/>
        </w:rPr>
      </w:pPr>
      <w:r w:rsidRPr="001A3F02">
        <w:rPr>
          <w:rFonts w:eastAsia="Batang"/>
        </w:rPr>
        <w:t xml:space="preserve">Table </w:t>
      </w:r>
      <w:r w:rsidRPr="001A3F02">
        <w:t>5.2.3.2.5.0-3</w:t>
      </w:r>
      <w:r w:rsidRPr="001A3F02">
        <w:rPr>
          <w:rFonts w:eastAsia="Batang"/>
        </w:rPr>
        <w:t xml:space="preserve"> defines the primary level settings.</w:t>
      </w:r>
    </w:p>
    <w:p w14:paraId="7E7151E1" w14:textId="77777777" w:rsidR="004C5E17" w:rsidRPr="001A3F02" w:rsidRDefault="004C5E17" w:rsidP="004C5E17">
      <w:r w:rsidRPr="001A3F02">
        <w:t>The fraction of maximum throughput percentage for the downlink reference measurement channels specified in Annex A for each throughput test shall meet or exceed the specified value in Table 5.2.3.2.5_1.</w:t>
      </w:r>
      <w:r w:rsidRPr="001A3F02">
        <w:rPr>
          <w:lang w:eastAsia="ja-JP"/>
        </w:rPr>
        <w:t>3.4</w:t>
      </w:r>
      <w:r w:rsidRPr="001A3F02">
        <w:t>-1 for the specified SNR including test tolerances for all throughput tests.</w:t>
      </w:r>
    </w:p>
    <w:p w14:paraId="5C5F1B33" w14:textId="77777777" w:rsidR="004C5E17" w:rsidRPr="001A3F02" w:rsidRDefault="004C5E17" w:rsidP="004C5E17">
      <w:pPr>
        <w:pStyle w:val="TH"/>
      </w:pPr>
      <w:r w:rsidRPr="001A3F02">
        <w:t>Table 5.2.3.2.5_1.3.4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4C5E17" w:rsidRPr="001A3F02" w14:paraId="2A9E3516" w14:textId="77777777" w:rsidTr="00F674E0">
        <w:trPr>
          <w:trHeight w:val="391"/>
          <w:jc w:val="center"/>
        </w:trPr>
        <w:tc>
          <w:tcPr>
            <w:tcW w:w="294" w:type="pct"/>
            <w:vMerge w:val="restart"/>
            <w:shd w:val="clear" w:color="auto" w:fill="FFFFFF"/>
            <w:vAlign w:val="center"/>
          </w:tcPr>
          <w:p w14:paraId="47A3541C" w14:textId="77777777" w:rsidR="004C5E17" w:rsidRPr="001A3F02" w:rsidRDefault="004C5E17" w:rsidP="00F674E0">
            <w:pPr>
              <w:pStyle w:val="TAH"/>
              <w:rPr>
                <w:rFonts w:eastAsia="SimSun"/>
              </w:rPr>
            </w:pPr>
            <w:r w:rsidRPr="001A3F02">
              <w:rPr>
                <w:rFonts w:eastAsia="SimSun"/>
              </w:rPr>
              <w:t>Test num.</w:t>
            </w:r>
          </w:p>
        </w:tc>
        <w:tc>
          <w:tcPr>
            <w:tcW w:w="714" w:type="pct"/>
            <w:vMerge w:val="restart"/>
            <w:shd w:val="clear" w:color="auto" w:fill="FFFFFF"/>
            <w:vAlign w:val="center"/>
          </w:tcPr>
          <w:p w14:paraId="5FDE952E" w14:textId="77777777" w:rsidR="004C5E17" w:rsidRPr="001A3F02" w:rsidRDefault="004C5E17" w:rsidP="00F674E0">
            <w:pPr>
              <w:pStyle w:val="TAH"/>
              <w:rPr>
                <w:rFonts w:eastAsia="SimSun"/>
              </w:rPr>
            </w:pPr>
            <w:r w:rsidRPr="001A3F02">
              <w:rPr>
                <w:rFonts w:eastAsia="SimSun"/>
              </w:rPr>
              <w:t>Reference</w:t>
            </w:r>
            <w:r w:rsidRPr="001A3F02">
              <w:rPr>
                <w:rFonts w:eastAsia="SimSun"/>
                <w:lang w:eastAsia="zh-CN"/>
              </w:rPr>
              <w:t xml:space="preserve"> </w:t>
            </w:r>
            <w:r w:rsidRPr="001A3F02">
              <w:rPr>
                <w:rFonts w:eastAsia="SimSun"/>
              </w:rPr>
              <w:t>channel</w:t>
            </w:r>
          </w:p>
        </w:tc>
        <w:tc>
          <w:tcPr>
            <w:tcW w:w="516" w:type="pct"/>
            <w:vMerge w:val="restart"/>
            <w:shd w:val="clear" w:color="auto" w:fill="FFFFFF"/>
          </w:tcPr>
          <w:p w14:paraId="790DEBD6" w14:textId="77777777" w:rsidR="004C5E17" w:rsidRPr="001A3F02" w:rsidRDefault="004C5E17" w:rsidP="00F674E0">
            <w:pPr>
              <w:pStyle w:val="TAH"/>
              <w:rPr>
                <w:rFonts w:eastAsia="SimSun"/>
              </w:rPr>
            </w:pPr>
            <w:r w:rsidRPr="001A3F02">
              <w:rPr>
                <w:rFonts w:eastAsia="SimSun"/>
              </w:rPr>
              <w:t>Bandwidth (MHz) / Subcarrier spacing (kHz)</w:t>
            </w:r>
          </w:p>
        </w:tc>
        <w:tc>
          <w:tcPr>
            <w:tcW w:w="534" w:type="pct"/>
            <w:vMerge w:val="restart"/>
            <w:shd w:val="clear" w:color="auto" w:fill="FFFFFF"/>
            <w:vAlign w:val="center"/>
          </w:tcPr>
          <w:p w14:paraId="261D60B0" w14:textId="77777777" w:rsidR="004C5E17" w:rsidRPr="001A3F02" w:rsidRDefault="004C5E17" w:rsidP="00F674E0">
            <w:pPr>
              <w:pStyle w:val="TAH"/>
              <w:rPr>
                <w:rFonts w:eastAsia="SimSun"/>
                <w:lang w:eastAsia="zh-CN"/>
              </w:rPr>
            </w:pPr>
            <w:r w:rsidRPr="001A3F02">
              <w:rPr>
                <w:rFonts w:eastAsia="SimSun"/>
              </w:rPr>
              <w:t>Modulation format</w:t>
            </w:r>
            <w:r w:rsidRPr="001A3F02">
              <w:rPr>
                <w:rFonts w:eastAsia="SimSun"/>
                <w:lang w:eastAsia="zh-CN"/>
              </w:rPr>
              <w:t xml:space="preserve"> and code rate</w:t>
            </w:r>
          </w:p>
        </w:tc>
        <w:tc>
          <w:tcPr>
            <w:tcW w:w="572" w:type="pct"/>
            <w:vMerge w:val="restart"/>
            <w:shd w:val="clear" w:color="auto" w:fill="FFFFFF"/>
            <w:vAlign w:val="center"/>
          </w:tcPr>
          <w:p w14:paraId="501301CC" w14:textId="77777777" w:rsidR="004C5E17" w:rsidRPr="001A3F02" w:rsidRDefault="004C5E17" w:rsidP="00F674E0">
            <w:pPr>
              <w:pStyle w:val="TAH"/>
              <w:rPr>
                <w:rFonts w:eastAsia="SimSun"/>
              </w:rPr>
            </w:pPr>
            <w:r w:rsidRPr="001A3F02">
              <w:rPr>
                <w:rFonts w:eastAsia="SimSun"/>
              </w:rPr>
              <w:t>TDD UL-DL pattern</w:t>
            </w:r>
          </w:p>
        </w:tc>
        <w:tc>
          <w:tcPr>
            <w:tcW w:w="607" w:type="pct"/>
            <w:vMerge w:val="restart"/>
            <w:shd w:val="clear" w:color="auto" w:fill="FFFFFF"/>
            <w:vAlign w:val="center"/>
          </w:tcPr>
          <w:p w14:paraId="0438E25A" w14:textId="77777777" w:rsidR="004C5E17" w:rsidRPr="001A3F02" w:rsidRDefault="004C5E17" w:rsidP="00F674E0">
            <w:pPr>
              <w:pStyle w:val="TAH"/>
              <w:rPr>
                <w:rFonts w:eastAsia="SimSun"/>
              </w:rPr>
            </w:pPr>
            <w:r w:rsidRPr="001A3F02">
              <w:rPr>
                <w:rFonts w:eastAsia="SimSun"/>
              </w:rPr>
              <w:t>Propagation condition</w:t>
            </w:r>
          </w:p>
        </w:tc>
        <w:tc>
          <w:tcPr>
            <w:tcW w:w="685" w:type="pct"/>
            <w:vMerge w:val="restart"/>
            <w:shd w:val="clear" w:color="auto" w:fill="FFFFFF"/>
            <w:vAlign w:val="center"/>
          </w:tcPr>
          <w:p w14:paraId="1550581C" w14:textId="77777777" w:rsidR="004C5E17" w:rsidRPr="001A3F02" w:rsidRDefault="004C5E17" w:rsidP="00F674E0">
            <w:pPr>
              <w:pStyle w:val="TAH"/>
              <w:rPr>
                <w:rFonts w:eastAsia="SimSun"/>
              </w:rPr>
            </w:pPr>
            <w:r w:rsidRPr="001A3F02">
              <w:rPr>
                <w:rFonts w:eastAsia="SimSun"/>
              </w:rPr>
              <w:t>Correlation matrix and antenna configuration</w:t>
            </w:r>
          </w:p>
        </w:tc>
        <w:tc>
          <w:tcPr>
            <w:tcW w:w="1079" w:type="pct"/>
            <w:gridSpan w:val="2"/>
            <w:shd w:val="clear" w:color="auto" w:fill="FFFFFF"/>
            <w:vAlign w:val="center"/>
          </w:tcPr>
          <w:p w14:paraId="4650F39A" w14:textId="77777777" w:rsidR="004C5E17" w:rsidRPr="001A3F02" w:rsidRDefault="004C5E17" w:rsidP="00F674E0">
            <w:pPr>
              <w:pStyle w:val="TAH"/>
              <w:rPr>
                <w:rFonts w:eastAsia="SimSun"/>
              </w:rPr>
            </w:pPr>
            <w:r w:rsidRPr="001A3F02">
              <w:rPr>
                <w:rFonts w:eastAsia="SimSun"/>
              </w:rPr>
              <w:t>Reference value</w:t>
            </w:r>
          </w:p>
        </w:tc>
      </w:tr>
      <w:tr w:rsidR="004C5E17" w:rsidRPr="001A3F02" w14:paraId="218D1C90" w14:textId="77777777" w:rsidTr="00F674E0">
        <w:trPr>
          <w:trHeight w:val="391"/>
          <w:jc w:val="center"/>
        </w:trPr>
        <w:tc>
          <w:tcPr>
            <w:tcW w:w="294" w:type="pct"/>
            <w:vMerge/>
            <w:shd w:val="clear" w:color="auto" w:fill="FFFFFF"/>
            <w:vAlign w:val="center"/>
          </w:tcPr>
          <w:p w14:paraId="1267542D" w14:textId="77777777" w:rsidR="004C5E17" w:rsidRPr="001A3F02" w:rsidRDefault="004C5E17" w:rsidP="00F674E0">
            <w:pPr>
              <w:pStyle w:val="TAH"/>
              <w:rPr>
                <w:rFonts w:eastAsia="SimSun"/>
              </w:rPr>
            </w:pPr>
          </w:p>
        </w:tc>
        <w:tc>
          <w:tcPr>
            <w:tcW w:w="714" w:type="pct"/>
            <w:vMerge/>
            <w:shd w:val="clear" w:color="auto" w:fill="FFFFFF"/>
            <w:vAlign w:val="center"/>
          </w:tcPr>
          <w:p w14:paraId="21150B41" w14:textId="77777777" w:rsidR="004C5E17" w:rsidRPr="001A3F02" w:rsidRDefault="004C5E17" w:rsidP="00F674E0">
            <w:pPr>
              <w:pStyle w:val="TAH"/>
              <w:rPr>
                <w:rFonts w:eastAsia="SimSun"/>
              </w:rPr>
            </w:pPr>
          </w:p>
        </w:tc>
        <w:tc>
          <w:tcPr>
            <w:tcW w:w="516" w:type="pct"/>
            <w:vMerge/>
            <w:shd w:val="clear" w:color="auto" w:fill="FFFFFF"/>
          </w:tcPr>
          <w:p w14:paraId="3F5D8C56" w14:textId="77777777" w:rsidR="004C5E17" w:rsidRPr="001A3F02" w:rsidRDefault="004C5E17" w:rsidP="00F674E0">
            <w:pPr>
              <w:pStyle w:val="TAH"/>
              <w:rPr>
                <w:rFonts w:eastAsia="SimSun"/>
              </w:rPr>
            </w:pPr>
          </w:p>
        </w:tc>
        <w:tc>
          <w:tcPr>
            <w:tcW w:w="534" w:type="pct"/>
            <w:vMerge/>
            <w:shd w:val="clear" w:color="auto" w:fill="FFFFFF"/>
          </w:tcPr>
          <w:p w14:paraId="02DDA347" w14:textId="77777777" w:rsidR="004C5E17" w:rsidRPr="001A3F02" w:rsidRDefault="004C5E17" w:rsidP="00F674E0">
            <w:pPr>
              <w:pStyle w:val="TAH"/>
              <w:rPr>
                <w:rFonts w:eastAsia="SimSun"/>
              </w:rPr>
            </w:pPr>
          </w:p>
        </w:tc>
        <w:tc>
          <w:tcPr>
            <w:tcW w:w="572" w:type="pct"/>
            <w:vMerge/>
            <w:shd w:val="clear" w:color="auto" w:fill="FFFFFF"/>
          </w:tcPr>
          <w:p w14:paraId="0BCD7AB7" w14:textId="77777777" w:rsidR="004C5E17" w:rsidRPr="001A3F02" w:rsidRDefault="004C5E17" w:rsidP="00F674E0">
            <w:pPr>
              <w:pStyle w:val="TAH"/>
              <w:rPr>
                <w:rFonts w:eastAsia="SimSun"/>
              </w:rPr>
            </w:pPr>
          </w:p>
        </w:tc>
        <w:tc>
          <w:tcPr>
            <w:tcW w:w="607" w:type="pct"/>
            <w:vMerge/>
            <w:shd w:val="clear" w:color="auto" w:fill="FFFFFF"/>
            <w:vAlign w:val="center"/>
          </w:tcPr>
          <w:p w14:paraId="64E9807E" w14:textId="77777777" w:rsidR="004C5E17" w:rsidRPr="001A3F02" w:rsidRDefault="004C5E17" w:rsidP="00F674E0">
            <w:pPr>
              <w:pStyle w:val="TAH"/>
              <w:rPr>
                <w:rFonts w:eastAsia="SimSun"/>
              </w:rPr>
            </w:pPr>
          </w:p>
        </w:tc>
        <w:tc>
          <w:tcPr>
            <w:tcW w:w="685" w:type="pct"/>
            <w:vMerge/>
            <w:shd w:val="clear" w:color="auto" w:fill="FFFFFF"/>
            <w:vAlign w:val="center"/>
          </w:tcPr>
          <w:p w14:paraId="6CF35394" w14:textId="77777777" w:rsidR="004C5E17" w:rsidRPr="001A3F02" w:rsidRDefault="004C5E17" w:rsidP="00F674E0">
            <w:pPr>
              <w:pStyle w:val="TAH"/>
              <w:rPr>
                <w:rFonts w:eastAsia="SimSun"/>
              </w:rPr>
            </w:pPr>
          </w:p>
        </w:tc>
        <w:tc>
          <w:tcPr>
            <w:tcW w:w="645" w:type="pct"/>
            <w:shd w:val="clear" w:color="auto" w:fill="FFFFFF"/>
            <w:vAlign w:val="center"/>
          </w:tcPr>
          <w:p w14:paraId="4DDA424F" w14:textId="77777777" w:rsidR="004C5E17" w:rsidRPr="001A3F02" w:rsidRDefault="004C5E17" w:rsidP="00F674E0">
            <w:pPr>
              <w:pStyle w:val="TAH"/>
              <w:rPr>
                <w:rFonts w:eastAsia="SimSun"/>
              </w:rPr>
            </w:pPr>
            <w:r w:rsidRPr="001A3F02">
              <w:rPr>
                <w:rFonts w:eastAsia="SimSun"/>
              </w:rPr>
              <w:t>Target BLER</w:t>
            </w:r>
          </w:p>
        </w:tc>
        <w:tc>
          <w:tcPr>
            <w:tcW w:w="434" w:type="pct"/>
            <w:shd w:val="clear" w:color="auto" w:fill="FFFFFF"/>
            <w:vAlign w:val="center"/>
          </w:tcPr>
          <w:p w14:paraId="492EC01E" w14:textId="77777777" w:rsidR="004C5E17" w:rsidRPr="001A3F02" w:rsidRDefault="004C5E17" w:rsidP="00F674E0">
            <w:pPr>
              <w:pStyle w:val="TAH"/>
              <w:rPr>
                <w:rFonts w:eastAsia="SimSun"/>
              </w:rPr>
            </w:pPr>
            <w:r w:rsidRPr="001A3F02">
              <w:rPr>
                <w:rFonts w:eastAsia="SimSun"/>
              </w:rPr>
              <w:t>SNR (dB)</w:t>
            </w:r>
          </w:p>
        </w:tc>
      </w:tr>
      <w:tr w:rsidR="004C5E17" w:rsidRPr="001A3F02" w14:paraId="25AD3A25" w14:textId="77777777" w:rsidTr="00F674E0">
        <w:trPr>
          <w:trHeight w:val="198"/>
          <w:jc w:val="center"/>
        </w:trPr>
        <w:tc>
          <w:tcPr>
            <w:tcW w:w="294" w:type="pct"/>
            <w:shd w:val="clear" w:color="auto" w:fill="FFFFFF"/>
            <w:vAlign w:val="center"/>
          </w:tcPr>
          <w:p w14:paraId="3D8D75BD" w14:textId="77777777" w:rsidR="004C5E17" w:rsidRPr="001A3F02" w:rsidRDefault="004C5E17" w:rsidP="00F674E0">
            <w:pPr>
              <w:pStyle w:val="TAC"/>
              <w:rPr>
                <w:rFonts w:eastAsia="SimSun"/>
              </w:rPr>
            </w:pPr>
            <w:r w:rsidRPr="001A3F02">
              <w:rPr>
                <w:rFonts w:eastAsia="SimSun"/>
              </w:rPr>
              <w:t>1-1</w:t>
            </w:r>
          </w:p>
        </w:tc>
        <w:tc>
          <w:tcPr>
            <w:tcW w:w="714" w:type="pct"/>
            <w:shd w:val="clear" w:color="auto" w:fill="FFFFFF"/>
            <w:vAlign w:val="center"/>
          </w:tcPr>
          <w:p w14:paraId="76EA9AB0" w14:textId="77777777" w:rsidR="004C5E17" w:rsidRPr="001A3F02" w:rsidRDefault="004C5E17" w:rsidP="00F674E0">
            <w:pPr>
              <w:pStyle w:val="TAC"/>
              <w:rPr>
                <w:rFonts w:eastAsia="SimSun"/>
                <w:lang w:eastAsia="zh-CN"/>
              </w:rPr>
            </w:pPr>
            <w:proofErr w:type="gramStart"/>
            <w:r w:rsidRPr="001A3F02">
              <w:rPr>
                <w:rFonts w:eastAsia="SimSun"/>
                <w:szCs w:val="18"/>
              </w:rPr>
              <w:t>R.PDSCH</w:t>
            </w:r>
            <w:proofErr w:type="gramEnd"/>
            <w:r w:rsidRPr="001A3F02">
              <w:rPr>
                <w:rFonts w:eastAsia="SimSun"/>
                <w:szCs w:val="18"/>
              </w:rPr>
              <w:t>.2-1.4 TDD</w:t>
            </w:r>
          </w:p>
        </w:tc>
        <w:tc>
          <w:tcPr>
            <w:tcW w:w="516" w:type="pct"/>
            <w:shd w:val="clear" w:color="auto" w:fill="FFFFFF"/>
            <w:vAlign w:val="center"/>
          </w:tcPr>
          <w:p w14:paraId="213D59A3" w14:textId="77777777" w:rsidR="004C5E17" w:rsidRPr="001A3F02" w:rsidRDefault="004C5E17" w:rsidP="00F674E0">
            <w:pPr>
              <w:pStyle w:val="TAC"/>
              <w:rPr>
                <w:rFonts w:eastAsia="SimSun"/>
              </w:rPr>
            </w:pPr>
            <w:r w:rsidRPr="001A3F02">
              <w:rPr>
                <w:rFonts w:eastAsia="SimSun"/>
              </w:rPr>
              <w:t>40 / 30</w:t>
            </w:r>
          </w:p>
        </w:tc>
        <w:tc>
          <w:tcPr>
            <w:tcW w:w="534" w:type="pct"/>
            <w:shd w:val="clear" w:color="auto" w:fill="FFFFFF"/>
            <w:vAlign w:val="center"/>
          </w:tcPr>
          <w:p w14:paraId="49A473E4" w14:textId="77777777" w:rsidR="004C5E17" w:rsidRPr="001A3F02" w:rsidRDefault="004C5E17" w:rsidP="00F674E0">
            <w:pPr>
              <w:pStyle w:val="TAC"/>
              <w:rPr>
                <w:rFonts w:eastAsia="SimSun"/>
                <w:lang w:eastAsia="zh-CN"/>
              </w:rPr>
            </w:pPr>
            <w:r w:rsidRPr="001A3F02">
              <w:rPr>
                <w:rFonts w:eastAsia="SimSun"/>
                <w:lang w:eastAsia="zh-CN"/>
              </w:rPr>
              <w:t>QPSK, 0.59</w:t>
            </w:r>
          </w:p>
        </w:tc>
        <w:tc>
          <w:tcPr>
            <w:tcW w:w="572" w:type="pct"/>
            <w:shd w:val="clear" w:color="auto" w:fill="FFFFFF"/>
            <w:vAlign w:val="center"/>
          </w:tcPr>
          <w:p w14:paraId="44FEDC14" w14:textId="77777777" w:rsidR="004C5E17" w:rsidRPr="001A3F02" w:rsidRDefault="004C5E17" w:rsidP="00F674E0">
            <w:pPr>
              <w:pStyle w:val="TAC"/>
              <w:rPr>
                <w:rFonts w:eastAsia="SimSun"/>
              </w:rPr>
            </w:pPr>
            <w:r w:rsidRPr="001A3F02">
              <w:rPr>
                <w:rFonts w:eastAsia="SimSun"/>
              </w:rPr>
              <w:t>FR1.30-1</w:t>
            </w:r>
          </w:p>
        </w:tc>
        <w:tc>
          <w:tcPr>
            <w:tcW w:w="607" w:type="pct"/>
            <w:shd w:val="clear" w:color="auto" w:fill="FFFFFF"/>
            <w:vAlign w:val="center"/>
          </w:tcPr>
          <w:p w14:paraId="004DB47A" w14:textId="77777777" w:rsidR="004C5E17" w:rsidRPr="001A3F02" w:rsidRDefault="004C5E17" w:rsidP="00F674E0">
            <w:pPr>
              <w:pStyle w:val="TAC"/>
              <w:rPr>
                <w:rFonts w:eastAsia="SimSun"/>
              </w:rPr>
            </w:pPr>
            <w:r w:rsidRPr="001A3F02">
              <w:rPr>
                <w:rFonts w:eastAsia="SimSun"/>
              </w:rPr>
              <w:t>AWGN</w:t>
            </w:r>
          </w:p>
        </w:tc>
        <w:tc>
          <w:tcPr>
            <w:tcW w:w="685" w:type="pct"/>
            <w:shd w:val="clear" w:color="auto" w:fill="FFFFFF"/>
            <w:vAlign w:val="center"/>
          </w:tcPr>
          <w:p w14:paraId="40114B31" w14:textId="77777777" w:rsidR="004C5E17" w:rsidRPr="001A3F02" w:rsidRDefault="004C5E17" w:rsidP="00F674E0">
            <w:pPr>
              <w:pStyle w:val="TAC"/>
              <w:rPr>
                <w:rFonts w:eastAsia="SimSun"/>
              </w:rPr>
            </w:pPr>
            <w:r w:rsidRPr="001A3F02">
              <w:rPr>
                <w:rFonts w:eastAsia="SimSun"/>
              </w:rPr>
              <w:t>1x4, ULA Low</w:t>
            </w:r>
          </w:p>
        </w:tc>
        <w:tc>
          <w:tcPr>
            <w:tcW w:w="645" w:type="pct"/>
            <w:shd w:val="clear" w:color="auto" w:fill="FFFFFF"/>
            <w:vAlign w:val="center"/>
          </w:tcPr>
          <w:p w14:paraId="727E6A58" w14:textId="77777777" w:rsidR="004C5E17" w:rsidRPr="001A3F02" w:rsidRDefault="004C5E17" w:rsidP="00F674E0">
            <w:pPr>
              <w:pStyle w:val="TAC"/>
              <w:rPr>
                <w:rFonts w:eastAsia="SimSun"/>
              </w:rPr>
            </w:pPr>
            <w:r w:rsidRPr="001A3F02">
              <w:rPr>
                <w:rFonts w:eastAsia="SimSun"/>
              </w:rPr>
              <w:t>0.001%</w:t>
            </w:r>
          </w:p>
        </w:tc>
        <w:tc>
          <w:tcPr>
            <w:tcW w:w="434" w:type="pct"/>
            <w:shd w:val="clear" w:color="auto" w:fill="FFFFFF"/>
            <w:vAlign w:val="center"/>
          </w:tcPr>
          <w:p w14:paraId="76C2AE7F" w14:textId="57BBA57C" w:rsidR="004C5E17" w:rsidRPr="001A3F02" w:rsidRDefault="0051561A" w:rsidP="00F674E0">
            <w:pPr>
              <w:pStyle w:val="TAC"/>
              <w:rPr>
                <w:rFonts w:eastAsia="SimSun"/>
                <w:lang w:eastAsia="zh-CN"/>
              </w:rPr>
            </w:pPr>
            <w:ins w:id="44" w:author="Omar Farooq" w:date="2021-10-22T23:04:00Z">
              <w:r>
                <w:rPr>
                  <w:rFonts w:eastAsia="SimSun" w:cs="Arial"/>
                  <w:lang w:eastAsia="zh-CN"/>
                </w:rPr>
                <w:t>1</w:t>
              </w:r>
            </w:ins>
            <w:ins w:id="45" w:author="Omar Farooq" w:date="2021-10-22T23:05:00Z">
              <w:r>
                <w:rPr>
                  <w:rFonts w:eastAsia="SimSun" w:cs="Arial"/>
                  <w:lang w:eastAsia="zh-CN"/>
                </w:rPr>
                <w:t>.3</w:t>
              </w:r>
            </w:ins>
            <w:del w:id="46" w:author="Omar Farooq" w:date="2021-10-22T23:04:00Z">
              <w:r w:rsidR="004C5E17" w:rsidRPr="001A3F02" w:rsidDel="0051561A">
                <w:rPr>
                  <w:rFonts w:eastAsia="SimSun" w:cs="Arial"/>
                  <w:lang w:eastAsia="zh-CN"/>
                </w:rPr>
                <w:delText>0.8</w:delText>
              </w:r>
            </w:del>
          </w:p>
        </w:tc>
      </w:tr>
    </w:tbl>
    <w:p w14:paraId="019C6899" w14:textId="77777777" w:rsidR="004C5E17" w:rsidRPr="001A3F02" w:rsidRDefault="004C5E17" w:rsidP="004C5E17"/>
    <w:p w14:paraId="6865702C" w14:textId="77777777" w:rsidR="004C5E17" w:rsidRPr="001A3F02" w:rsidRDefault="004C5E17" w:rsidP="004C5E17">
      <w:pPr>
        <w:pStyle w:val="Heading5"/>
        <w:rPr>
          <w:rFonts w:eastAsia="Malgun Gothic"/>
        </w:rPr>
      </w:pPr>
      <w:bookmarkStart w:id="47" w:name="_Toc84264682"/>
      <w:r w:rsidRPr="001A3F02">
        <w:rPr>
          <w:rFonts w:eastAsia="Malgun Gothic"/>
        </w:rPr>
        <w:t>5.2.</w:t>
      </w:r>
      <w:r w:rsidRPr="001A3F02">
        <w:rPr>
          <w:rFonts w:eastAsia="Malgun Gothic"/>
          <w:lang w:eastAsia="zh-TW"/>
        </w:rPr>
        <w:t>3</w:t>
      </w:r>
      <w:r w:rsidRPr="001A3F02">
        <w:rPr>
          <w:rFonts w:eastAsia="Malgun Gothic"/>
        </w:rPr>
        <w:t>.</w:t>
      </w:r>
      <w:r w:rsidRPr="001A3F02">
        <w:rPr>
          <w:rFonts w:eastAsia="Malgun Gothic"/>
          <w:lang w:eastAsia="zh-TW"/>
        </w:rPr>
        <w:t>2</w:t>
      </w:r>
      <w:r w:rsidRPr="001A3F02">
        <w:rPr>
          <w:rFonts w:eastAsia="Malgun Gothic"/>
        </w:rPr>
        <w:t>.</w:t>
      </w:r>
      <w:r w:rsidRPr="001A3F02">
        <w:rPr>
          <w:rFonts w:eastAsia="Malgun Gothic"/>
          <w:lang w:eastAsia="zh-TW"/>
        </w:rPr>
        <w:t>6</w:t>
      </w:r>
      <w:r w:rsidRPr="001A3F02">
        <w:rPr>
          <w:rFonts w:eastAsia="Malgun Gothic"/>
        </w:rPr>
        <w:tab/>
        <w:t>4Rx TDD FR1 PDSCH repetitions over multiple slots performance</w:t>
      </w:r>
      <w:bookmarkEnd w:id="47"/>
    </w:p>
    <w:p w14:paraId="168D49D7" w14:textId="77777777" w:rsidR="004C5E17" w:rsidRPr="001A3F02" w:rsidRDefault="004C5E17" w:rsidP="004C5E17">
      <w:pPr>
        <w:pStyle w:val="H6"/>
        <w:rPr>
          <w:rFonts w:eastAsia="Malgun Gothic"/>
        </w:rPr>
      </w:pPr>
      <w:r w:rsidRPr="001A3F02">
        <w:t>5.2.</w:t>
      </w:r>
      <w:r w:rsidRPr="001A3F02">
        <w:rPr>
          <w:lang w:eastAsia="zh-TW"/>
        </w:rPr>
        <w:t>3</w:t>
      </w:r>
      <w:r w:rsidRPr="001A3F02">
        <w:t>.2.6.0</w:t>
      </w:r>
      <w:r w:rsidRPr="001A3F02">
        <w:tab/>
        <w:t>Minimum conformance requirements</w:t>
      </w:r>
    </w:p>
    <w:p w14:paraId="5CE50840" w14:textId="77777777" w:rsidR="00677D24" w:rsidRDefault="00677D24" w:rsidP="00923526">
      <w:pPr>
        <w:jc w:val="both"/>
        <w:rPr>
          <w:rFonts w:eastAsia="Malgun Gothic"/>
        </w:rPr>
      </w:pPr>
    </w:p>
    <w:p w14:paraId="52E814FE" w14:textId="2C7A3023" w:rsidR="00677D24" w:rsidRDefault="00677D24" w:rsidP="00923526">
      <w:pPr>
        <w:jc w:val="both"/>
        <w:rPr>
          <w:rFonts w:eastAsia="Malgun Gothic"/>
        </w:rPr>
      </w:pPr>
    </w:p>
    <w:p w14:paraId="66957CB7" w14:textId="0FDE55B2" w:rsidR="00677D24" w:rsidRDefault="00677D24" w:rsidP="00923526">
      <w:pPr>
        <w:jc w:val="both"/>
        <w:rPr>
          <w:rFonts w:eastAsia="Malgun Gothic"/>
        </w:rPr>
      </w:pPr>
    </w:p>
    <w:p w14:paraId="5F8A3FA4" w14:textId="77777777" w:rsidR="00677D24" w:rsidRPr="00D15F21" w:rsidRDefault="00677D24" w:rsidP="00923526">
      <w:pPr>
        <w:jc w:val="both"/>
        <w:rPr>
          <w:rFonts w:eastAsia="Malgun Gothic"/>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504A5" w14:textId="77777777" w:rsidR="009930BD" w:rsidRDefault="009930BD">
      <w:r>
        <w:separator/>
      </w:r>
    </w:p>
  </w:endnote>
  <w:endnote w:type="continuationSeparator" w:id="0">
    <w:p w14:paraId="1CD62AE9" w14:textId="77777777" w:rsidR="009930BD" w:rsidRDefault="0099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173B" w14:textId="77777777" w:rsidR="009930BD" w:rsidRDefault="009930BD">
      <w:r>
        <w:separator/>
      </w:r>
    </w:p>
  </w:footnote>
  <w:footnote w:type="continuationSeparator" w:id="0">
    <w:p w14:paraId="7C3A9FCB" w14:textId="77777777" w:rsidR="009930BD" w:rsidRDefault="0099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F004FB"/>
    <w:multiLevelType w:val="hybridMultilevel"/>
    <w:tmpl w:val="6FC8B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1"/>
  </w:num>
  <w:num w:numId="7">
    <w:abstractNumId w:val="24"/>
  </w:num>
  <w:num w:numId="8">
    <w:abstractNumId w:val="25"/>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1"/>
  </w:num>
  <w:num w:numId="18">
    <w:abstractNumId w:val="19"/>
  </w:num>
  <w:num w:numId="19">
    <w:abstractNumId w:val="14"/>
  </w:num>
  <w:num w:numId="20">
    <w:abstractNumId w:val="18"/>
  </w:num>
  <w:num w:numId="21">
    <w:abstractNumId w:val="22"/>
  </w:num>
  <w:num w:numId="22">
    <w:abstractNumId w:val="6"/>
  </w:num>
  <w:num w:numId="23">
    <w:abstractNumId w:val="17"/>
  </w:num>
  <w:num w:numId="24">
    <w:abstractNumId w:val="16"/>
  </w:num>
  <w:num w:numId="25">
    <w:abstractNumId w:val="2"/>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45B8"/>
    <w:rsid w:val="000B7FED"/>
    <w:rsid w:val="000C038A"/>
    <w:rsid w:val="000C07DB"/>
    <w:rsid w:val="000C6598"/>
    <w:rsid w:val="000D44B3"/>
    <w:rsid w:val="00112A95"/>
    <w:rsid w:val="0011626E"/>
    <w:rsid w:val="00120F98"/>
    <w:rsid w:val="001352C0"/>
    <w:rsid w:val="00145D43"/>
    <w:rsid w:val="00157462"/>
    <w:rsid w:val="00161708"/>
    <w:rsid w:val="0018768D"/>
    <w:rsid w:val="00192C46"/>
    <w:rsid w:val="001A08B3"/>
    <w:rsid w:val="001A7B60"/>
    <w:rsid w:val="001B52F0"/>
    <w:rsid w:val="001B7A65"/>
    <w:rsid w:val="001E41F3"/>
    <w:rsid w:val="00207D16"/>
    <w:rsid w:val="0022691C"/>
    <w:rsid w:val="00227D7C"/>
    <w:rsid w:val="002406CD"/>
    <w:rsid w:val="00244713"/>
    <w:rsid w:val="0026004D"/>
    <w:rsid w:val="002640DD"/>
    <w:rsid w:val="0026796E"/>
    <w:rsid w:val="00275D12"/>
    <w:rsid w:val="00284FEB"/>
    <w:rsid w:val="002852F7"/>
    <w:rsid w:val="002860C4"/>
    <w:rsid w:val="002B5741"/>
    <w:rsid w:val="002E472E"/>
    <w:rsid w:val="002F13D2"/>
    <w:rsid w:val="00305409"/>
    <w:rsid w:val="00311BDD"/>
    <w:rsid w:val="00340D83"/>
    <w:rsid w:val="003609EF"/>
    <w:rsid w:val="0036231A"/>
    <w:rsid w:val="00374DD4"/>
    <w:rsid w:val="003A01FF"/>
    <w:rsid w:val="003A607D"/>
    <w:rsid w:val="003E1A36"/>
    <w:rsid w:val="003E5C27"/>
    <w:rsid w:val="00405555"/>
    <w:rsid w:val="00410371"/>
    <w:rsid w:val="004242F1"/>
    <w:rsid w:val="004477DA"/>
    <w:rsid w:val="004872FC"/>
    <w:rsid w:val="004A7ACD"/>
    <w:rsid w:val="004B46AE"/>
    <w:rsid w:val="004B4A69"/>
    <w:rsid w:val="004B75B7"/>
    <w:rsid w:val="004C5E17"/>
    <w:rsid w:val="004D1932"/>
    <w:rsid w:val="004D479E"/>
    <w:rsid w:val="0051561A"/>
    <w:rsid w:val="0051580D"/>
    <w:rsid w:val="00515B67"/>
    <w:rsid w:val="00532159"/>
    <w:rsid w:val="00536934"/>
    <w:rsid w:val="00547111"/>
    <w:rsid w:val="00557E9F"/>
    <w:rsid w:val="005846E0"/>
    <w:rsid w:val="00592D74"/>
    <w:rsid w:val="005A63BB"/>
    <w:rsid w:val="005A71F0"/>
    <w:rsid w:val="005B655C"/>
    <w:rsid w:val="005C5661"/>
    <w:rsid w:val="005E2C44"/>
    <w:rsid w:val="00605CB6"/>
    <w:rsid w:val="00621188"/>
    <w:rsid w:val="006257ED"/>
    <w:rsid w:val="00635026"/>
    <w:rsid w:val="00654D85"/>
    <w:rsid w:val="006626DE"/>
    <w:rsid w:val="00665C47"/>
    <w:rsid w:val="00677D24"/>
    <w:rsid w:val="00681BA8"/>
    <w:rsid w:val="00682094"/>
    <w:rsid w:val="00683ABF"/>
    <w:rsid w:val="0069100A"/>
    <w:rsid w:val="00695808"/>
    <w:rsid w:val="006B46FB"/>
    <w:rsid w:val="006D1713"/>
    <w:rsid w:val="006D5DE3"/>
    <w:rsid w:val="006E21FB"/>
    <w:rsid w:val="006E4EA9"/>
    <w:rsid w:val="006F2B55"/>
    <w:rsid w:val="006F41CF"/>
    <w:rsid w:val="006F43BB"/>
    <w:rsid w:val="006F4A9D"/>
    <w:rsid w:val="00716990"/>
    <w:rsid w:val="00771EC7"/>
    <w:rsid w:val="00792342"/>
    <w:rsid w:val="007977A8"/>
    <w:rsid w:val="007B512A"/>
    <w:rsid w:val="007C2097"/>
    <w:rsid w:val="007D6A07"/>
    <w:rsid w:val="007E6DDB"/>
    <w:rsid w:val="007F7259"/>
    <w:rsid w:val="00800B69"/>
    <w:rsid w:val="008040A8"/>
    <w:rsid w:val="008279FA"/>
    <w:rsid w:val="008626E7"/>
    <w:rsid w:val="00870EE7"/>
    <w:rsid w:val="00881FA3"/>
    <w:rsid w:val="008863B9"/>
    <w:rsid w:val="008A45A6"/>
    <w:rsid w:val="008B592B"/>
    <w:rsid w:val="008C1424"/>
    <w:rsid w:val="008F3789"/>
    <w:rsid w:val="008F686C"/>
    <w:rsid w:val="00907A1A"/>
    <w:rsid w:val="009148DE"/>
    <w:rsid w:val="00923526"/>
    <w:rsid w:val="009372CD"/>
    <w:rsid w:val="00941E30"/>
    <w:rsid w:val="00947996"/>
    <w:rsid w:val="0097613E"/>
    <w:rsid w:val="009777D9"/>
    <w:rsid w:val="00991B88"/>
    <w:rsid w:val="009930BD"/>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48CE"/>
    <w:rsid w:val="00A967F9"/>
    <w:rsid w:val="00AA2CBC"/>
    <w:rsid w:val="00AC5820"/>
    <w:rsid w:val="00AD1CD8"/>
    <w:rsid w:val="00AE2A5C"/>
    <w:rsid w:val="00AE3312"/>
    <w:rsid w:val="00AF49DA"/>
    <w:rsid w:val="00B167EE"/>
    <w:rsid w:val="00B239C8"/>
    <w:rsid w:val="00B258BB"/>
    <w:rsid w:val="00B40E23"/>
    <w:rsid w:val="00B575E7"/>
    <w:rsid w:val="00B604C8"/>
    <w:rsid w:val="00B65F22"/>
    <w:rsid w:val="00B67B97"/>
    <w:rsid w:val="00B81DA5"/>
    <w:rsid w:val="00B968C8"/>
    <w:rsid w:val="00B97BE4"/>
    <w:rsid w:val="00BA3837"/>
    <w:rsid w:val="00BA3EC5"/>
    <w:rsid w:val="00BA51D9"/>
    <w:rsid w:val="00BA7117"/>
    <w:rsid w:val="00BB5DFC"/>
    <w:rsid w:val="00BC4072"/>
    <w:rsid w:val="00BC5FCE"/>
    <w:rsid w:val="00BD279D"/>
    <w:rsid w:val="00BD6BB8"/>
    <w:rsid w:val="00BE1490"/>
    <w:rsid w:val="00C06B10"/>
    <w:rsid w:val="00C66BA2"/>
    <w:rsid w:val="00C86B68"/>
    <w:rsid w:val="00C95985"/>
    <w:rsid w:val="00CA22F2"/>
    <w:rsid w:val="00CA3A44"/>
    <w:rsid w:val="00CB4F62"/>
    <w:rsid w:val="00CC0F50"/>
    <w:rsid w:val="00CC5026"/>
    <w:rsid w:val="00CC68D0"/>
    <w:rsid w:val="00CE5066"/>
    <w:rsid w:val="00D03F9A"/>
    <w:rsid w:val="00D06D51"/>
    <w:rsid w:val="00D20542"/>
    <w:rsid w:val="00D2149F"/>
    <w:rsid w:val="00D22A72"/>
    <w:rsid w:val="00D24991"/>
    <w:rsid w:val="00D50255"/>
    <w:rsid w:val="00D54DD2"/>
    <w:rsid w:val="00D54DDC"/>
    <w:rsid w:val="00D64D99"/>
    <w:rsid w:val="00D66520"/>
    <w:rsid w:val="00DD44E7"/>
    <w:rsid w:val="00DE34CF"/>
    <w:rsid w:val="00E13F3D"/>
    <w:rsid w:val="00E1725E"/>
    <w:rsid w:val="00E34898"/>
    <w:rsid w:val="00E42795"/>
    <w:rsid w:val="00E616C2"/>
    <w:rsid w:val="00E8086A"/>
    <w:rsid w:val="00EB09B7"/>
    <w:rsid w:val="00EC0FAB"/>
    <w:rsid w:val="00EE7D7C"/>
    <w:rsid w:val="00F1134C"/>
    <w:rsid w:val="00F1736E"/>
    <w:rsid w:val="00F25D98"/>
    <w:rsid w:val="00F300FB"/>
    <w:rsid w:val="00F43F7D"/>
    <w:rsid w:val="00F90F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3817">
      <w:bodyDiv w:val="1"/>
      <w:marLeft w:val="0"/>
      <w:marRight w:val="0"/>
      <w:marTop w:val="0"/>
      <w:marBottom w:val="0"/>
      <w:divBdr>
        <w:top w:val="none" w:sz="0" w:space="0" w:color="auto"/>
        <w:left w:val="none" w:sz="0" w:space="0" w:color="auto"/>
        <w:bottom w:val="none" w:sz="0" w:space="0" w:color="auto"/>
        <w:right w:val="none" w:sz="0" w:space="0" w:color="auto"/>
      </w:divBdr>
    </w:div>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 w:id="1553419561">
      <w:bodyDiv w:val="1"/>
      <w:marLeft w:val="0"/>
      <w:marRight w:val="0"/>
      <w:marTop w:val="0"/>
      <w:marBottom w:val="0"/>
      <w:divBdr>
        <w:top w:val="none" w:sz="0" w:space="0" w:color="auto"/>
        <w:left w:val="none" w:sz="0" w:space="0" w:color="auto"/>
        <w:bottom w:val="none" w:sz="0" w:space="0" w:color="auto"/>
        <w:right w:val="none" w:sz="0" w:space="0" w:color="auto"/>
      </w:divBdr>
      <w:divsChild>
        <w:div w:id="1956254140">
          <w:marLeft w:val="0"/>
          <w:marRight w:val="0"/>
          <w:marTop w:val="0"/>
          <w:marBottom w:val="0"/>
          <w:divBdr>
            <w:top w:val="none" w:sz="0" w:space="0" w:color="auto"/>
            <w:left w:val="none" w:sz="0" w:space="0" w:color="auto"/>
            <w:bottom w:val="none" w:sz="0" w:space="0" w:color="auto"/>
            <w:right w:val="none" w:sz="0" w:space="0" w:color="auto"/>
          </w:divBdr>
          <w:divsChild>
            <w:div w:id="1330670519">
              <w:marLeft w:val="0"/>
              <w:marRight w:val="0"/>
              <w:marTop w:val="0"/>
              <w:marBottom w:val="0"/>
              <w:divBdr>
                <w:top w:val="none" w:sz="0" w:space="0" w:color="auto"/>
                <w:left w:val="none" w:sz="0" w:space="0" w:color="auto"/>
                <w:bottom w:val="none" w:sz="0" w:space="0" w:color="auto"/>
                <w:right w:val="none" w:sz="0" w:space="0" w:color="auto"/>
              </w:divBdr>
              <w:divsChild>
                <w:div w:id="435751261">
                  <w:marLeft w:val="0"/>
                  <w:marRight w:val="0"/>
                  <w:marTop w:val="0"/>
                  <w:marBottom w:val="0"/>
                  <w:divBdr>
                    <w:top w:val="none" w:sz="0" w:space="0" w:color="auto"/>
                    <w:left w:val="none" w:sz="0" w:space="0" w:color="auto"/>
                    <w:bottom w:val="none" w:sz="0" w:space="0" w:color="auto"/>
                    <w:right w:val="none" w:sz="0" w:space="0" w:color="auto"/>
                  </w:divBdr>
                  <w:divsChild>
                    <w:div w:id="134047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13</Pages>
  <Words>4053</Words>
  <Characters>23105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13</cp:revision>
  <cp:lastPrinted>1900-01-01T08:00:00Z</cp:lastPrinted>
  <dcterms:created xsi:type="dcterms:W3CDTF">2021-10-23T04:56:00Z</dcterms:created>
  <dcterms:modified xsi:type="dcterms:W3CDTF">2021-10-27T01:09:00Z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