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FAC103" w14:textId="72F1604F" w:rsidR="00726C46" w:rsidRPr="00726C46" w:rsidRDefault="00376A77" w:rsidP="00726C46">
      <w:pPr>
        <w:tabs>
          <w:tab w:val="right" w:pos="9639"/>
        </w:tabs>
        <w:spacing w:after="0" w:line="240" w:lineRule="auto"/>
        <w:rPr>
          <w:rFonts w:ascii="Arial" w:eastAsia="Times New Roman" w:hAnsi="Arial" w:cs="Arial"/>
          <w:b/>
          <w:i/>
          <w:noProof/>
          <w:sz w:val="24"/>
          <w:szCs w:val="24"/>
        </w:rPr>
      </w:pPr>
      <w:r w:rsidRPr="00376A77">
        <w:rPr>
          <w:rFonts w:ascii="Arial" w:eastAsia="Times New Roman" w:hAnsi="Arial" w:cs="Arial"/>
          <w:b/>
          <w:i/>
          <w:noProof/>
          <w:sz w:val="24"/>
          <w:szCs w:val="24"/>
        </w:rPr>
        <w:t>3GPP TSG-RAN WG5 Meeting #93-e</w:t>
      </w:r>
      <w:r w:rsidR="00726C46" w:rsidRPr="00726C46">
        <w:rPr>
          <w:rFonts w:ascii="Arial" w:eastAsia="Times New Roman" w:hAnsi="Arial" w:cs="Arial"/>
          <w:b/>
          <w:i/>
          <w:noProof/>
          <w:sz w:val="24"/>
          <w:szCs w:val="24"/>
        </w:rPr>
        <w:tab/>
      </w:r>
      <w:r w:rsidR="006C4E0C" w:rsidRPr="006C4E0C">
        <w:rPr>
          <w:rFonts w:ascii="Arial" w:eastAsia="Times New Roman" w:hAnsi="Arial" w:cs="Arial"/>
          <w:b/>
          <w:i/>
          <w:noProof/>
          <w:sz w:val="24"/>
          <w:szCs w:val="24"/>
        </w:rPr>
        <w:t>R5</w:t>
      </w:r>
      <w:r>
        <w:rPr>
          <w:rFonts w:ascii="Arial" w:eastAsia="Times New Roman" w:hAnsi="Arial" w:cs="Arial"/>
          <w:b/>
          <w:i/>
          <w:noProof/>
          <w:sz w:val="24"/>
          <w:szCs w:val="24"/>
        </w:rPr>
        <w:t>-</w:t>
      </w:r>
      <w:r w:rsidR="006C4E0C" w:rsidRPr="006C4E0C">
        <w:rPr>
          <w:rFonts w:ascii="Arial" w:eastAsia="Times New Roman" w:hAnsi="Arial" w:cs="Arial"/>
          <w:b/>
          <w:i/>
          <w:noProof/>
          <w:sz w:val="24"/>
          <w:szCs w:val="24"/>
        </w:rPr>
        <w:t>21</w:t>
      </w:r>
      <w:r w:rsidR="00883AFB">
        <w:rPr>
          <w:rFonts w:ascii="Arial" w:eastAsia="Times New Roman" w:hAnsi="Arial" w:cs="Arial"/>
          <w:b/>
          <w:i/>
          <w:noProof/>
          <w:sz w:val="24"/>
          <w:szCs w:val="24"/>
        </w:rPr>
        <w:t>6759</w:t>
      </w:r>
    </w:p>
    <w:p w14:paraId="7DCB3F37" w14:textId="41146EB1" w:rsidR="00726C46" w:rsidRPr="00726C46" w:rsidRDefault="00376A77" w:rsidP="00726C46">
      <w:pPr>
        <w:spacing w:after="120" w:line="240" w:lineRule="auto"/>
        <w:outlineLvl w:val="0"/>
        <w:rPr>
          <w:rFonts w:ascii="Arial" w:eastAsia="Times New Roman" w:hAnsi="Arial"/>
          <w:b/>
          <w:sz w:val="24"/>
          <w:szCs w:val="20"/>
          <w:lang w:eastAsia="en-GB"/>
        </w:rPr>
      </w:pPr>
      <w:r w:rsidRPr="00376A77">
        <w:rPr>
          <w:rFonts w:ascii="Arial" w:eastAsia="Times New Roman" w:hAnsi="Arial"/>
          <w:b/>
          <w:sz w:val="24"/>
          <w:szCs w:val="20"/>
          <w:lang w:eastAsia="en-GB"/>
        </w:rPr>
        <w:t>Online</w:t>
      </w:r>
      <w:proofErr w:type="gramStart"/>
      <w:r w:rsidRPr="00376A77">
        <w:rPr>
          <w:rFonts w:ascii="Arial" w:eastAsia="Times New Roman" w:hAnsi="Arial"/>
          <w:b/>
          <w:sz w:val="24"/>
          <w:szCs w:val="20"/>
          <w:lang w:eastAsia="en-GB"/>
        </w:rPr>
        <w:t>, ,</w:t>
      </w:r>
      <w:proofErr w:type="gramEnd"/>
      <w:r w:rsidRPr="00376A77">
        <w:rPr>
          <w:rFonts w:ascii="Arial" w:eastAsia="Times New Roman" w:hAnsi="Arial"/>
          <w:b/>
          <w:sz w:val="24"/>
          <w:szCs w:val="20"/>
          <w:lang w:eastAsia="en-GB"/>
        </w:rPr>
        <w:t xml:space="preserve"> 8th November 2021 - 19th November 2021</w:t>
      </w:r>
    </w:p>
    <w:p w14:paraId="79452AD8" w14:textId="77777777" w:rsidR="00726C46" w:rsidRPr="00726C46"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b/>
          <w:sz w:val="24"/>
          <w:szCs w:val="20"/>
          <w:lang w:eastAsia="en-GB"/>
        </w:rPr>
      </w:pPr>
    </w:p>
    <w:p w14:paraId="6D89A910" w14:textId="6F8EAA6C" w:rsidR="00726C46" w:rsidRPr="00726C46"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sz w:val="24"/>
          <w:szCs w:val="20"/>
          <w:lang w:eastAsia="en-GB"/>
        </w:rPr>
      </w:pPr>
      <w:r w:rsidRPr="00726C46">
        <w:rPr>
          <w:rFonts w:ascii="Arial" w:eastAsia="Times New Roman" w:hAnsi="Arial"/>
          <w:b/>
          <w:sz w:val="24"/>
          <w:szCs w:val="20"/>
          <w:lang w:eastAsia="en-GB"/>
        </w:rPr>
        <w:t>Agenda Item:</w:t>
      </w:r>
      <w:r w:rsidRPr="00726C46">
        <w:rPr>
          <w:rFonts w:ascii="Arial" w:eastAsia="Times New Roman" w:hAnsi="Arial"/>
          <w:sz w:val="24"/>
          <w:szCs w:val="20"/>
          <w:lang w:eastAsia="en-GB"/>
        </w:rPr>
        <w:tab/>
      </w:r>
      <w:bookmarkStart w:id="0" w:name="Source"/>
      <w:bookmarkEnd w:id="0"/>
      <w:r w:rsidR="00883AFB" w:rsidRPr="00883AFB">
        <w:rPr>
          <w:rFonts w:ascii="Arial" w:eastAsia="Times New Roman" w:hAnsi="Arial"/>
          <w:sz w:val="24"/>
          <w:szCs w:val="20"/>
          <w:lang w:eastAsia="en-GB"/>
        </w:rPr>
        <w:t>6.6.9.9</w:t>
      </w:r>
    </w:p>
    <w:p w14:paraId="5527A9BF" w14:textId="77777777" w:rsidR="00726C46" w:rsidRPr="00726C46" w:rsidRDefault="00726C46" w:rsidP="00726C46">
      <w:pPr>
        <w:tabs>
          <w:tab w:val="left" w:pos="1985"/>
        </w:tabs>
        <w:overflowPunct w:val="0"/>
        <w:autoSpaceDE w:val="0"/>
        <w:autoSpaceDN w:val="0"/>
        <w:adjustRightInd w:val="0"/>
        <w:spacing w:after="180" w:line="240" w:lineRule="auto"/>
        <w:ind w:left="1985" w:hanging="1985"/>
        <w:textAlignment w:val="baseline"/>
        <w:rPr>
          <w:rFonts w:ascii="Arial" w:eastAsia="Times New Roman" w:hAnsi="Arial"/>
          <w:sz w:val="24"/>
          <w:szCs w:val="20"/>
          <w:lang w:eastAsia="en-GB"/>
        </w:rPr>
      </w:pPr>
      <w:r w:rsidRPr="00726C46">
        <w:rPr>
          <w:rFonts w:ascii="Arial" w:eastAsia="Times New Roman" w:hAnsi="Arial"/>
          <w:b/>
          <w:sz w:val="24"/>
          <w:szCs w:val="20"/>
          <w:lang w:eastAsia="en-GB"/>
        </w:rPr>
        <w:t>Source:</w:t>
      </w:r>
      <w:r w:rsidRPr="00726C46">
        <w:rPr>
          <w:rFonts w:ascii="Arial" w:eastAsia="Times New Roman" w:hAnsi="Arial"/>
          <w:b/>
          <w:sz w:val="24"/>
          <w:szCs w:val="20"/>
          <w:lang w:eastAsia="en-GB"/>
        </w:rPr>
        <w:tab/>
      </w:r>
      <w:r w:rsidRPr="00726C46">
        <w:rPr>
          <w:rFonts w:ascii="Arial" w:eastAsia="Times New Roman" w:hAnsi="Arial" w:cs="Arial"/>
          <w:sz w:val="24"/>
          <w:szCs w:val="20"/>
          <w:lang w:eastAsia="en-GB"/>
        </w:rPr>
        <w:t>MCC TF160</w:t>
      </w:r>
    </w:p>
    <w:p w14:paraId="6DA7E39E" w14:textId="5CD07309" w:rsidR="00726C46" w:rsidRPr="00726C46" w:rsidRDefault="00726C46" w:rsidP="00726C46">
      <w:pPr>
        <w:tabs>
          <w:tab w:val="left" w:pos="1985"/>
        </w:tabs>
        <w:overflowPunct w:val="0"/>
        <w:autoSpaceDE w:val="0"/>
        <w:autoSpaceDN w:val="0"/>
        <w:adjustRightInd w:val="0"/>
        <w:spacing w:after="180" w:line="240" w:lineRule="auto"/>
        <w:ind w:left="1985" w:hanging="1985"/>
        <w:textAlignment w:val="baseline"/>
        <w:rPr>
          <w:rFonts w:ascii="Arial" w:eastAsia="Times New Roman" w:hAnsi="Arial"/>
          <w:sz w:val="24"/>
          <w:szCs w:val="20"/>
          <w:lang w:eastAsia="en-GB"/>
        </w:rPr>
      </w:pPr>
      <w:r w:rsidRPr="00726C46">
        <w:rPr>
          <w:rFonts w:ascii="Arial" w:eastAsia="Times New Roman" w:hAnsi="Arial"/>
          <w:b/>
          <w:sz w:val="24"/>
          <w:szCs w:val="20"/>
          <w:lang w:eastAsia="en-GB"/>
        </w:rPr>
        <w:t>Title:</w:t>
      </w:r>
      <w:r w:rsidRPr="00726C46">
        <w:rPr>
          <w:rFonts w:ascii="Arial" w:eastAsia="Times New Roman" w:hAnsi="Arial"/>
          <w:sz w:val="24"/>
          <w:szCs w:val="20"/>
          <w:lang w:eastAsia="en-GB"/>
        </w:rPr>
        <w:tab/>
      </w:r>
      <w:r w:rsidR="00883710">
        <w:rPr>
          <w:rFonts w:ascii="Arial" w:eastAsia="Times New Roman" w:hAnsi="Arial"/>
          <w:sz w:val="24"/>
          <w:szCs w:val="20"/>
          <w:lang w:eastAsia="en-GB"/>
        </w:rPr>
        <w:t>Contact parameters in SIP SUBSCRIBE for MCX</w:t>
      </w:r>
    </w:p>
    <w:p w14:paraId="5CD41F6E" w14:textId="1CFAEEBC" w:rsidR="00726C46" w:rsidRPr="00726C46"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sz w:val="24"/>
          <w:szCs w:val="20"/>
          <w:lang w:eastAsia="en-GB"/>
        </w:rPr>
      </w:pPr>
      <w:r w:rsidRPr="00726C46">
        <w:rPr>
          <w:rFonts w:ascii="Arial" w:eastAsia="Times New Roman" w:hAnsi="Arial"/>
          <w:b/>
          <w:sz w:val="24"/>
          <w:szCs w:val="20"/>
          <w:lang w:eastAsia="en-GB"/>
        </w:rPr>
        <w:t>Document for:</w:t>
      </w:r>
      <w:r w:rsidRPr="00726C46">
        <w:rPr>
          <w:rFonts w:ascii="Arial" w:eastAsia="Times New Roman" w:hAnsi="Arial"/>
          <w:sz w:val="24"/>
          <w:szCs w:val="20"/>
          <w:lang w:eastAsia="en-GB"/>
        </w:rPr>
        <w:tab/>
      </w:r>
      <w:bookmarkStart w:id="1" w:name="DocumentFor"/>
      <w:bookmarkEnd w:id="1"/>
      <w:r w:rsidR="004068B5">
        <w:rPr>
          <w:rFonts w:ascii="Arial" w:eastAsia="Times New Roman" w:hAnsi="Arial"/>
          <w:sz w:val="24"/>
          <w:szCs w:val="20"/>
          <w:lang w:eastAsia="en-GB"/>
        </w:rPr>
        <w:t>Discussion</w:t>
      </w:r>
    </w:p>
    <w:p w14:paraId="50C6A2B1" w14:textId="77777777" w:rsidR="00726C46" w:rsidRPr="00726C46"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sz w:val="24"/>
          <w:szCs w:val="20"/>
          <w:lang w:eastAsia="en-GB"/>
        </w:rPr>
      </w:pPr>
    </w:p>
    <w:p w14:paraId="6F5C3112" w14:textId="77777777" w:rsidR="00726C46" w:rsidRPr="00726C46"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sz w:val="24"/>
          <w:szCs w:val="20"/>
          <w:lang w:eastAsia="en-GB"/>
        </w:rPr>
      </w:pPr>
    </w:p>
    <w:p w14:paraId="3ED37866" w14:textId="77777777" w:rsidR="00726C46" w:rsidRPr="00726C46" w:rsidRDefault="00726C46" w:rsidP="00726C4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szCs w:val="20"/>
          <w:lang w:eastAsia="en-GB"/>
        </w:rPr>
      </w:pPr>
      <w:r w:rsidRPr="00726C46">
        <w:rPr>
          <w:rFonts w:ascii="Arial" w:eastAsia="Times New Roman" w:hAnsi="Arial"/>
          <w:sz w:val="36"/>
          <w:szCs w:val="20"/>
          <w:lang w:eastAsia="en-GB"/>
        </w:rPr>
        <w:t>1</w:t>
      </w:r>
      <w:r w:rsidRPr="00726C46">
        <w:rPr>
          <w:rFonts w:ascii="Arial" w:eastAsia="Times New Roman" w:hAnsi="Arial"/>
          <w:sz w:val="36"/>
          <w:szCs w:val="20"/>
          <w:lang w:eastAsia="en-GB"/>
        </w:rPr>
        <w:tab/>
        <w:t>Introduction</w:t>
      </w:r>
    </w:p>
    <w:p w14:paraId="1BD1AB4A" w14:textId="10A07AFD" w:rsidR="00192B36" w:rsidRDefault="00883710" w:rsidP="00192B36">
      <w:pPr>
        <w:rPr>
          <w:rFonts w:ascii="Times New Roman" w:hAnsi="Times New Roman"/>
          <w:sz w:val="20"/>
          <w:szCs w:val="20"/>
        </w:rPr>
      </w:pPr>
      <w:r>
        <w:rPr>
          <w:rFonts w:ascii="Times New Roman" w:hAnsi="Times New Roman"/>
          <w:sz w:val="20"/>
          <w:szCs w:val="20"/>
        </w:rPr>
        <w:t xml:space="preserve">TS 36.579-1 clause </w:t>
      </w:r>
      <w:r w:rsidRPr="00883710">
        <w:rPr>
          <w:rFonts w:ascii="Times New Roman" w:hAnsi="Times New Roman"/>
          <w:sz w:val="20"/>
          <w:szCs w:val="20"/>
        </w:rPr>
        <w:t>5.5.2.14</w:t>
      </w:r>
      <w:r>
        <w:rPr>
          <w:rFonts w:ascii="Times New Roman" w:hAnsi="Times New Roman"/>
          <w:sz w:val="20"/>
          <w:szCs w:val="20"/>
        </w:rPr>
        <w:t xml:space="preserve"> specifies the SIB SUBSCRIBE expected from the UE for various subscriptions.</w:t>
      </w:r>
    </w:p>
    <w:p w14:paraId="779AEA83" w14:textId="4B39EFD3" w:rsidR="00883710" w:rsidRDefault="00883710" w:rsidP="00192B36">
      <w:pPr>
        <w:rPr>
          <w:rFonts w:ascii="Times New Roman" w:hAnsi="Times New Roman"/>
          <w:sz w:val="20"/>
          <w:szCs w:val="20"/>
        </w:rPr>
      </w:pPr>
      <w:r>
        <w:rPr>
          <w:rFonts w:ascii="Times New Roman" w:hAnsi="Times New Roman"/>
          <w:sz w:val="20"/>
          <w:szCs w:val="20"/>
        </w:rPr>
        <w:t>It seems that as working assumption the same Contact parameters ha</w:t>
      </w:r>
      <w:r w:rsidR="007E3F6D">
        <w:rPr>
          <w:rFonts w:ascii="Times New Roman" w:hAnsi="Times New Roman"/>
          <w:sz w:val="20"/>
          <w:szCs w:val="20"/>
        </w:rPr>
        <w:t>ve</w:t>
      </w:r>
      <w:r>
        <w:rPr>
          <w:rFonts w:ascii="Times New Roman" w:hAnsi="Times New Roman"/>
          <w:sz w:val="20"/>
          <w:szCs w:val="20"/>
        </w:rPr>
        <w:t xml:space="preserve"> been specified as for the SIP REGISTER. </w:t>
      </w:r>
      <w:proofErr w:type="gramStart"/>
      <w:r>
        <w:rPr>
          <w:rFonts w:ascii="Times New Roman" w:hAnsi="Times New Roman"/>
          <w:sz w:val="20"/>
          <w:szCs w:val="20"/>
        </w:rPr>
        <w:t>Nevertheless</w:t>
      </w:r>
      <w:proofErr w:type="gramEnd"/>
      <w:r w:rsidR="007A2742">
        <w:rPr>
          <w:rFonts w:ascii="Times New Roman" w:hAnsi="Times New Roman"/>
          <w:sz w:val="20"/>
          <w:szCs w:val="20"/>
        </w:rPr>
        <w:t xml:space="preserve"> it is not clear whether this assumption is valid according to the core specs.</w:t>
      </w:r>
    </w:p>
    <w:p w14:paraId="16F908DB" w14:textId="77777777" w:rsidR="00883710" w:rsidRPr="00192B36" w:rsidRDefault="00883710" w:rsidP="00192B36">
      <w:pPr>
        <w:rPr>
          <w:rFonts w:ascii="Times New Roman" w:hAnsi="Times New Roman"/>
          <w:sz w:val="20"/>
          <w:szCs w:val="20"/>
        </w:rPr>
      </w:pPr>
    </w:p>
    <w:p w14:paraId="225578D3" w14:textId="45D48190" w:rsidR="00192B36" w:rsidRDefault="007A2742" w:rsidP="00192B3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szCs w:val="20"/>
          <w:lang w:eastAsia="en-GB"/>
        </w:rPr>
      </w:pPr>
      <w:r>
        <w:rPr>
          <w:rFonts w:ascii="Arial" w:eastAsia="Times New Roman" w:hAnsi="Arial"/>
          <w:sz w:val="36"/>
          <w:szCs w:val="20"/>
          <w:lang w:eastAsia="en-GB"/>
        </w:rPr>
        <w:t>2</w:t>
      </w:r>
      <w:r w:rsidR="00192B36" w:rsidRPr="00726C46">
        <w:rPr>
          <w:rFonts w:ascii="Arial" w:eastAsia="Times New Roman" w:hAnsi="Arial"/>
          <w:sz w:val="36"/>
          <w:szCs w:val="20"/>
          <w:lang w:eastAsia="en-GB"/>
        </w:rPr>
        <w:tab/>
      </w:r>
      <w:r w:rsidR="00192B36">
        <w:rPr>
          <w:rFonts w:ascii="Arial" w:eastAsia="Times New Roman" w:hAnsi="Arial"/>
          <w:sz w:val="36"/>
          <w:szCs w:val="20"/>
          <w:lang w:eastAsia="en-GB"/>
        </w:rPr>
        <w:t>Issues</w:t>
      </w:r>
    </w:p>
    <w:p w14:paraId="78825476" w14:textId="640630EA" w:rsidR="00E93310" w:rsidRDefault="00E93310" w:rsidP="00E93310">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sz w:val="32"/>
          <w:szCs w:val="20"/>
          <w:lang w:eastAsia="en-GB"/>
        </w:rPr>
      </w:pPr>
      <w:r>
        <w:rPr>
          <w:rFonts w:ascii="Arial" w:eastAsia="Times New Roman" w:hAnsi="Arial"/>
          <w:sz w:val="32"/>
          <w:szCs w:val="20"/>
          <w:lang w:eastAsia="en-GB"/>
        </w:rPr>
        <w:t>2</w:t>
      </w:r>
      <w:r w:rsidRPr="00C51D76">
        <w:rPr>
          <w:rFonts w:ascii="Arial" w:eastAsia="Times New Roman" w:hAnsi="Arial"/>
          <w:sz w:val="32"/>
          <w:szCs w:val="20"/>
          <w:lang w:eastAsia="en-GB"/>
        </w:rPr>
        <w:t>.1</w:t>
      </w:r>
      <w:r w:rsidRPr="00C51D76">
        <w:rPr>
          <w:rFonts w:ascii="Arial" w:eastAsia="Times New Roman" w:hAnsi="Arial"/>
          <w:sz w:val="32"/>
          <w:szCs w:val="20"/>
          <w:lang w:eastAsia="en-GB"/>
        </w:rPr>
        <w:tab/>
      </w:r>
      <w:r>
        <w:rPr>
          <w:rFonts w:ascii="Arial" w:eastAsia="Times New Roman" w:hAnsi="Arial"/>
          <w:sz w:val="32"/>
          <w:szCs w:val="20"/>
          <w:lang w:eastAsia="en-GB"/>
        </w:rPr>
        <w:t>Main questions</w:t>
      </w:r>
    </w:p>
    <w:p w14:paraId="24C2E8E5" w14:textId="76332C48" w:rsidR="00192B36" w:rsidRPr="00411459" w:rsidRDefault="00192B36" w:rsidP="00192B36">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sidRPr="00411459">
        <w:rPr>
          <w:rFonts w:ascii="Times New Roman" w:eastAsia="Times New Roman" w:hAnsi="Times New Roman"/>
          <w:b/>
          <w:bCs/>
          <w:sz w:val="20"/>
          <w:szCs w:val="20"/>
          <w:highlight w:val="red"/>
          <w:lang w:eastAsia="en-GB"/>
        </w:rPr>
        <w:t xml:space="preserve">Issue </w:t>
      </w:r>
      <w:r w:rsidR="007A2742">
        <w:rPr>
          <w:rFonts w:ascii="Times New Roman" w:eastAsia="Times New Roman" w:hAnsi="Times New Roman"/>
          <w:b/>
          <w:bCs/>
          <w:sz w:val="20"/>
          <w:szCs w:val="20"/>
          <w:highlight w:val="red"/>
          <w:lang w:eastAsia="en-GB"/>
        </w:rPr>
        <w:t>2</w:t>
      </w:r>
      <w:r w:rsidR="00E93310">
        <w:rPr>
          <w:rFonts w:ascii="Times New Roman" w:eastAsia="Times New Roman" w:hAnsi="Times New Roman"/>
          <w:b/>
          <w:bCs/>
          <w:sz w:val="20"/>
          <w:szCs w:val="20"/>
          <w:highlight w:val="red"/>
          <w:lang w:eastAsia="en-GB"/>
        </w:rPr>
        <w:t>.1</w:t>
      </w:r>
      <w:r w:rsidRPr="00411459">
        <w:rPr>
          <w:rFonts w:ascii="Times New Roman" w:eastAsia="Times New Roman" w:hAnsi="Times New Roman"/>
          <w:b/>
          <w:bCs/>
          <w:sz w:val="20"/>
          <w:szCs w:val="20"/>
          <w:highlight w:val="red"/>
          <w:lang w:eastAsia="en-GB"/>
        </w:rPr>
        <w:t>-1</w:t>
      </w:r>
      <w:r w:rsidRPr="00411459">
        <w:rPr>
          <w:rFonts w:ascii="Times New Roman" w:eastAsia="Times New Roman" w:hAnsi="Times New Roman"/>
          <w:sz w:val="20"/>
          <w:szCs w:val="20"/>
          <w:lang w:eastAsia="en-GB"/>
        </w:rPr>
        <w:t>:</w:t>
      </w:r>
      <w:r w:rsidRPr="00411459">
        <w:rPr>
          <w:rFonts w:ascii="Times New Roman" w:eastAsia="Times New Roman" w:hAnsi="Times New Roman"/>
          <w:sz w:val="20"/>
          <w:szCs w:val="20"/>
          <w:lang w:eastAsia="en-GB"/>
        </w:rPr>
        <w:tab/>
      </w:r>
      <w:r w:rsidR="007A2742">
        <w:rPr>
          <w:rFonts w:ascii="Times New Roman" w:eastAsia="Times New Roman" w:hAnsi="Times New Roman"/>
          <w:sz w:val="20"/>
          <w:szCs w:val="20"/>
          <w:lang w:eastAsia="en-GB"/>
        </w:rPr>
        <w:t xml:space="preserve">There seems to be no core spec requesting the SIP SUBSCRIBE's Contact parameters </w:t>
      </w:r>
      <w:r w:rsidR="00374626">
        <w:rPr>
          <w:rFonts w:ascii="Times New Roman" w:eastAsia="Times New Roman" w:hAnsi="Times New Roman"/>
          <w:sz w:val="20"/>
          <w:szCs w:val="20"/>
          <w:lang w:eastAsia="en-GB"/>
        </w:rPr>
        <w:t xml:space="preserve">(feature tags) </w:t>
      </w:r>
      <w:r w:rsidR="00615E3D">
        <w:rPr>
          <w:rFonts w:ascii="Times New Roman" w:eastAsia="Times New Roman" w:hAnsi="Times New Roman"/>
          <w:sz w:val="20"/>
          <w:szCs w:val="20"/>
          <w:lang w:eastAsia="en-GB"/>
        </w:rPr>
        <w:t xml:space="preserve">to be the same as in the SIP REGISTER. </w:t>
      </w:r>
      <w:proofErr w:type="gramStart"/>
      <w:r w:rsidR="00615E3D">
        <w:rPr>
          <w:rFonts w:ascii="Times New Roman" w:eastAsia="Times New Roman" w:hAnsi="Times New Roman"/>
          <w:sz w:val="20"/>
          <w:szCs w:val="20"/>
          <w:lang w:eastAsia="en-GB"/>
        </w:rPr>
        <w:t>Nevertheless</w:t>
      </w:r>
      <w:proofErr w:type="gramEnd"/>
      <w:r w:rsidR="00615E3D">
        <w:rPr>
          <w:rFonts w:ascii="Times New Roman" w:eastAsia="Times New Roman" w:hAnsi="Times New Roman"/>
          <w:sz w:val="20"/>
          <w:szCs w:val="20"/>
          <w:lang w:eastAsia="en-GB"/>
        </w:rPr>
        <w:t xml:space="preserve"> if such requirement exists, then it shall be made clear in table </w:t>
      </w:r>
      <w:r w:rsidR="00615E3D" w:rsidRPr="00615E3D">
        <w:rPr>
          <w:rFonts w:ascii="Times New Roman" w:eastAsia="Times New Roman" w:hAnsi="Times New Roman"/>
          <w:sz w:val="20"/>
          <w:szCs w:val="20"/>
          <w:lang w:eastAsia="en-GB"/>
        </w:rPr>
        <w:t>5.5.2.14-1</w:t>
      </w:r>
      <w:r w:rsidR="00615E3D">
        <w:rPr>
          <w:rFonts w:ascii="Times New Roman" w:eastAsia="Times New Roman" w:hAnsi="Times New Roman"/>
          <w:sz w:val="20"/>
          <w:szCs w:val="20"/>
          <w:lang w:eastAsia="en-GB"/>
        </w:rPr>
        <w:t xml:space="preserve"> of TS 36.579-1.</w:t>
      </w:r>
    </w:p>
    <w:p w14:paraId="66409C9C" w14:textId="698085B5" w:rsidR="00615E3D" w:rsidRPr="005C3F9D" w:rsidRDefault="00615E3D" w:rsidP="00615E3D">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sidRPr="005C3F9D">
        <w:rPr>
          <w:rFonts w:ascii="Times New Roman" w:eastAsia="Times New Roman" w:hAnsi="Times New Roman"/>
          <w:b/>
          <w:bCs/>
          <w:sz w:val="20"/>
          <w:szCs w:val="20"/>
          <w:highlight w:val="cyan"/>
          <w:lang w:eastAsia="en-GB"/>
        </w:rPr>
        <w:t xml:space="preserve">Assumption </w:t>
      </w:r>
      <w:r>
        <w:rPr>
          <w:rFonts w:ascii="Times New Roman" w:eastAsia="Times New Roman" w:hAnsi="Times New Roman"/>
          <w:b/>
          <w:bCs/>
          <w:sz w:val="20"/>
          <w:szCs w:val="20"/>
          <w:highlight w:val="cyan"/>
          <w:lang w:eastAsia="en-GB"/>
        </w:rPr>
        <w:t>2</w:t>
      </w:r>
      <w:r w:rsidR="00E93310">
        <w:rPr>
          <w:rFonts w:ascii="Times New Roman" w:eastAsia="Times New Roman" w:hAnsi="Times New Roman"/>
          <w:b/>
          <w:bCs/>
          <w:sz w:val="20"/>
          <w:szCs w:val="20"/>
          <w:highlight w:val="cyan"/>
          <w:lang w:eastAsia="en-GB"/>
        </w:rPr>
        <w:t>.1</w:t>
      </w:r>
      <w:r w:rsidRPr="005C3F9D">
        <w:rPr>
          <w:rFonts w:ascii="Times New Roman" w:eastAsia="Times New Roman" w:hAnsi="Times New Roman"/>
          <w:b/>
          <w:bCs/>
          <w:sz w:val="20"/>
          <w:szCs w:val="20"/>
          <w:highlight w:val="cyan"/>
          <w:lang w:eastAsia="en-GB"/>
        </w:rPr>
        <w:t>-1</w:t>
      </w:r>
      <w:r w:rsidRPr="005C3F9D">
        <w:rPr>
          <w:rFonts w:ascii="Times New Roman" w:eastAsia="Times New Roman" w:hAnsi="Times New Roman"/>
          <w:sz w:val="20"/>
          <w:szCs w:val="20"/>
          <w:lang w:eastAsia="en-GB"/>
        </w:rPr>
        <w:t>:</w:t>
      </w:r>
      <w:r>
        <w:rPr>
          <w:rFonts w:ascii="Times New Roman" w:eastAsia="Times New Roman" w:hAnsi="Times New Roman"/>
          <w:sz w:val="20"/>
          <w:szCs w:val="20"/>
          <w:lang w:eastAsia="en-GB"/>
        </w:rPr>
        <w:tab/>
        <w:t xml:space="preserve">In </w:t>
      </w:r>
      <w:proofErr w:type="gramStart"/>
      <w:r>
        <w:rPr>
          <w:rFonts w:ascii="Times New Roman" w:eastAsia="Times New Roman" w:hAnsi="Times New Roman"/>
          <w:sz w:val="20"/>
          <w:szCs w:val="20"/>
          <w:lang w:eastAsia="en-GB"/>
        </w:rPr>
        <w:t>general</w:t>
      </w:r>
      <w:proofErr w:type="gramEnd"/>
      <w:r>
        <w:rPr>
          <w:rFonts w:ascii="Times New Roman" w:eastAsia="Times New Roman" w:hAnsi="Times New Roman"/>
          <w:sz w:val="20"/>
          <w:szCs w:val="20"/>
          <w:lang w:eastAsia="en-GB"/>
        </w:rPr>
        <w:t xml:space="preserve"> there is no common restriction or requirement that </w:t>
      </w:r>
      <w:r w:rsidRPr="00615E3D">
        <w:rPr>
          <w:rFonts w:ascii="Times New Roman" w:eastAsia="Times New Roman" w:hAnsi="Times New Roman"/>
          <w:sz w:val="20"/>
          <w:szCs w:val="20"/>
          <w:lang w:eastAsia="en-GB"/>
        </w:rPr>
        <w:t xml:space="preserve">the SIP SUBSCRIBE's Contact parameters </w:t>
      </w:r>
      <w:r>
        <w:rPr>
          <w:rFonts w:ascii="Times New Roman" w:eastAsia="Times New Roman" w:hAnsi="Times New Roman"/>
          <w:sz w:val="20"/>
          <w:szCs w:val="20"/>
          <w:lang w:eastAsia="en-GB"/>
        </w:rPr>
        <w:t xml:space="preserve">have </w:t>
      </w:r>
      <w:r w:rsidRPr="00615E3D">
        <w:rPr>
          <w:rFonts w:ascii="Times New Roman" w:eastAsia="Times New Roman" w:hAnsi="Times New Roman"/>
          <w:sz w:val="20"/>
          <w:szCs w:val="20"/>
          <w:lang w:eastAsia="en-GB"/>
        </w:rPr>
        <w:t>to be the same as in the SIP REGISTER</w:t>
      </w:r>
      <w:r>
        <w:rPr>
          <w:rFonts w:ascii="Times New Roman" w:eastAsia="Times New Roman" w:hAnsi="Times New Roman"/>
          <w:sz w:val="20"/>
          <w:szCs w:val="20"/>
          <w:lang w:eastAsia="en-GB"/>
        </w:rPr>
        <w:t>.</w:t>
      </w:r>
    </w:p>
    <w:p w14:paraId="646D6684" w14:textId="6A538C02" w:rsidR="00192B36" w:rsidRDefault="00615E3D" w:rsidP="00192B36">
      <w:pPr>
        <w:overflowPunct w:val="0"/>
        <w:autoSpaceDE w:val="0"/>
        <w:autoSpaceDN w:val="0"/>
        <w:adjustRightInd w:val="0"/>
        <w:spacing w:after="180" w:line="240" w:lineRule="auto"/>
        <w:ind w:left="1701" w:hanging="1698"/>
        <w:textAlignment w:val="baseline"/>
        <w:rPr>
          <w:rFonts w:ascii="Times New Roman" w:eastAsia="Times New Roman" w:hAnsi="Times New Roman"/>
          <w:sz w:val="20"/>
          <w:szCs w:val="20"/>
          <w:lang w:eastAsia="en-GB"/>
        </w:rPr>
      </w:pPr>
      <w:r>
        <w:rPr>
          <w:rFonts w:ascii="Times New Roman" w:eastAsia="Times New Roman" w:hAnsi="Times New Roman"/>
          <w:b/>
          <w:bCs/>
          <w:sz w:val="20"/>
          <w:szCs w:val="20"/>
          <w:highlight w:val="green"/>
          <w:lang w:eastAsia="en-GB"/>
        </w:rPr>
        <w:t>Conclusion</w:t>
      </w:r>
      <w:r w:rsidR="00192B36" w:rsidRPr="00411459">
        <w:rPr>
          <w:rFonts w:ascii="Times New Roman" w:eastAsia="Times New Roman" w:hAnsi="Times New Roman"/>
          <w:b/>
          <w:bCs/>
          <w:sz w:val="20"/>
          <w:szCs w:val="20"/>
          <w:highlight w:val="green"/>
          <w:lang w:eastAsia="en-GB"/>
        </w:rPr>
        <w:t xml:space="preserve"> </w:t>
      </w:r>
      <w:r>
        <w:rPr>
          <w:rFonts w:ascii="Times New Roman" w:eastAsia="Times New Roman" w:hAnsi="Times New Roman"/>
          <w:b/>
          <w:bCs/>
          <w:sz w:val="20"/>
          <w:szCs w:val="20"/>
          <w:highlight w:val="green"/>
          <w:lang w:eastAsia="en-GB"/>
        </w:rPr>
        <w:t>2</w:t>
      </w:r>
      <w:r w:rsidR="00E93310">
        <w:rPr>
          <w:rFonts w:ascii="Times New Roman" w:eastAsia="Times New Roman" w:hAnsi="Times New Roman"/>
          <w:b/>
          <w:bCs/>
          <w:sz w:val="20"/>
          <w:szCs w:val="20"/>
          <w:highlight w:val="green"/>
          <w:lang w:eastAsia="en-GB"/>
        </w:rPr>
        <w:t>.1</w:t>
      </w:r>
      <w:r w:rsidR="00192B36" w:rsidRPr="00411459">
        <w:rPr>
          <w:rFonts w:ascii="Times New Roman" w:eastAsia="Times New Roman" w:hAnsi="Times New Roman"/>
          <w:b/>
          <w:bCs/>
          <w:sz w:val="20"/>
          <w:szCs w:val="20"/>
          <w:highlight w:val="green"/>
          <w:lang w:eastAsia="en-GB"/>
        </w:rPr>
        <w:t>-1</w:t>
      </w:r>
      <w:r w:rsidR="00192B36" w:rsidRPr="00411459">
        <w:rPr>
          <w:rFonts w:ascii="Times New Roman" w:eastAsia="Times New Roman" w:hAnsi="Times New Roman"/>
          <w:sz w:val="20"/>
          <w:szCs w:val="20"/>
          <w:lang w:eastAsia="en-GB"/>
        </w:rPr>
        <w:t>:</w:t>
      </w:r>
      <w:r w:rsidR="00192B36" w:rsidRPr="00411459">
        <w:rPr>
          <w:rFonts w:ascii="Times New Roman" w:eastAsia="Times New Roman" w:hAnsi="Times New Roman"/>
          <w:sz w:val="20"/>
          <w:szCs w:val="20"/>
          <w:lang w:eastAsia="en-GB"/>
        </w:rPr>
        <w:tab/>
      </w:r>
      <w:r w:rsidR="00E93310">
        <w:rPr>
          <w:rFonts w:ascii="Times New Roman" w:eastAsia="Times New Roman" w:hAnsi="Times New Roman"/>
          <w:sz w:val="20"/>
          <w:szCs w:val="20"/>
          <w:lang w:eastAsia="en-GB"/>
        </w:rPr>
        <w:t xml:space="preserve">Based on the assumption </w:t>
      </w:r>
      <w:r w:rsidR="00FF7E84">
        <w:rPr>
          <w:rFonts w:ascii="Times New Roman" w:eastAsia="Times New Roman" w:hAnsi="Times New Roman"/>
          <w:sz w:val="20"/>
          <w:szCs w:val="20"/>
          <w:lang w:eastAsia="en-GB"/>
        </w:rPr>
        <w:t xml:space="preserve">2.1-1 </w:t>
      </w:r>
      <w:r w:rsidR="00E93310">
        <w:rPr>
          <w:rFonts w:ascii="Times New Roman" w:eastAsia="Times New Roman" w:hAnsi="Times New Roman"/>
          <w:sz w:val="20"/>
          <w:szCs w:val="20"/>
          <w:lang w:eastAsia="en-GB"/>
        </w:rPr>
        <w:t xml:space="preserve">it needs to be sorted out in which case there are mandatory Contact parameters which </w:t>
      </w:r>
      <w:proofErr w:type="gramStart"/>
      <w:r w:rsidR="00E93310">
        <w:rPr>
          <w:rFonts w:ascii="Times New Roman" w:eastAsia="Times New Roman" w:hAnsi="Times New Roman"/>
          <w:sz w:val="20"/>
          <w:szCs w:val="20"/>
          <w:lang w:eastAsia="en-GB"/>
        </w:rPr>
        <w:t>have to</w:t>
      </w:r>
      <w:proofErr w:type="gramEnd"/>
      <w:r w:rsidR="00E93310">
        <w:rPr>
          <w:rFonts w:ascii="Times New Roman" w:eastAsia="Times New Roman" w:hAnsi="Times New Roman"/>
          <w:sz w:val="20"/>
          <w:szCs w:val="20"/>
          <w:lang w:eastAsia="en-GB"/>
        </w:rPr>
        <w:t xml:space="preserve"> be contained in the SIP SUBSCRIBE.</w:t>
      </w:r>
    </w:p>
    <w:p w14:paraId="385128BC" w14:textId="648422DB" w:rsidR="00E93310" w:rsidRPr="00411459" w:rsidRDefault="00E93310" w:rsidP="00E93310">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sidRPr="00411459">
        <w:rPr>
          <w:rFonts w:ascii="Times New Roman" w:eastAsia="Times New Roman" w:hAnsi="Times New Roman"/>
          <w:b/>
          <w:bCs/>
          <w:sz w:val="20"/>
          <w:szCs w:val="20"/>
          <w:highlight w:val="red"/>
          <w:lang w:eastAsia="en-GB"/>
        </w:rPr>
        <w:t xml:space="preserve">Issue </w:t>
      </w:r>
      <w:r>
        <w:rPr>
          <w:rFonts w:ascii="Times New Roman" w:eastAsia="Times New Roman" w:hAnsi="Times New Roman"/>
          <w:b/>
          <w:bCs/>
          <w:sz w:val="20"/>
          <w:szCs w:val="20"/>
          <w:highlight w:val="red"/>
          <w:lang w:eastAsia="en-GB"/>
        </w:rPr>
        <w:t>2.</w:t>
      </w:r>
      <w:r w:rsidR="005725BC">
        <w:rPr>
          <w:rFonts w:ascii="Times New Roman" w:eastAsia="Times New Roman" w:hAnsi="Times New Roman"/>
          <w:b/>
          <w:bCs/>
          <w:sz w:val="20"/>
          <w:szCs w:val="20"/>
          <w:highlight w:val="red"/>
          <w:lang w:eastAsia="en-GB"/>
        </w:rPr>
        <w:t>1</w:t>
      </w:r>
      <w:r w:rsidRPr="00411459">
        <w:rPr>
          <w:rFonts w:ascii="Times New Roman" w:eastAsia="Times New Roman" w:hAnsi="Times New Roman"/>
          <w:b/>
          <w:bCs/>
          <w:sz w:val="20"/>
          <w:szCs w:val="20"/>
          <w:highlight w:val="red"/>
          <w:lang w:eastAsia="en-GB"/>
        </w:rPr>
        <w:t>-</w:t>
      </w:r>
      <w:r w:rsidR="005725BC">
        <w:rPr>
          <w:rFonts w:ascii="Times New Roman" w:eastAsia="Times New Roman" w:hAnsi="Times New Roman"/>
          <w:b/>
          <w:bCs/>
          <w:sz w:val="20"/>
          <w:szCs w:val="20"/>
          <w:highlight w:val="red"/>
          <w:lang w:eastAsia="en-GB"/>
        </w:rPr>
        <w:t>2</w:t>
      </w:r>
      <w:r w:rsidRPr="00411459">
        <w:rPr>
          <w:rFonts w:ascii="Times New Roman" w:eastAsia="Times New Roman" w:hAnsi="Times New Roman"/>
          <w:sz w:val="20"/>
          <w:szCs w:val="20"/>
          <w:lang w:eastAsia="en-GB"/>
        </w:rPr>
        <w:t>:</w:t>
      </w:r>
      <w:r w:rsidRPr="00411459">
        <w:rPr>
          <w:rFonts w:ascii="Times New Roman" w:eastAsia="Times New Roman" w:hAnsi="Times New Roman"/>
          <w:sz w:val="20"/>
          <w:szCs w:val="20"/>
          <w:lang w:eastAsia="en-GB"/>
        </w:rPr>
        <w:tab/>
      </w:r>
      <w:proofErr w:type="gramStart"/>
      <w:r w:rsidR="00374626">
        <w:rPr>
          <w:rFonts w:ascii="Times New Roman" w:eastAsia="Times New Roman" w:hAnsi="Times New Roman"/>
          <w:sz w:val="20"/>
          <w:szCs w:val="20"/>
          <w:lang w:eastAsia="en-GB"/>
        </w:rPr>
        <w:t>Assuming that</w:t>
      </w:r>
      <w:proofErr w:type="gramEnd"/>
      <w:r w:rsidR="00374626">
        <w:rPr>
          <w:rFonts w:ascii="Times New Roman" w:eastAsia="Times New Roman" w:hAnsi="Times New Roman"/>
          <w:sz w:val="20"/>
          <w:szCs w:val="20"/>
          <w:lang w:eastAsia="en-GB"/>
        </w:rPr>
        <w:t xml:space="preserve"> the UE does not need to provide all (mandatory) Contact parameters of the SIP REGISTER, there is the question whether it may do so and whether there might be even further Contact parameters</w:t>
      </w:r>
      <w:r>
        <w:rPr>
          <w:rFonts w:ascii="Times New Roman" w:eastAsia="Times New Roman" w:hAnsi="Times New Roman"/>
          <w:sz w:val="20"/>
          <w:szCs w:val="20"/>
          <w:lang w:eastAsia="en-GB"/>
        </w:rPr>
        <w:t>.</w:t>
      </w:r>
    </w:p>
    <w:p w14:paraId="1C94818D" w14:textId="08B7A4ED" w:rsidR="00E93310" w:rsidRPr="005C3F9D" w:rsidRDefault="00E93310" w:rsidP="00E93310">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sidRPr="005C3F9D">
        <w:rPr>
          <w:rFonts w:ascii="Times New Roman" w:eastAsia="Times New Roman" w:hAnsi="Times New Roman"/>
          <w:b/>
          <w:bCs/>
          <w:sz w:val="20"/>
          <w:szCs w:val="20"/>
          <w:highlight w:val="cyan"/>
          <w:lang w:eastAsia="en-GB"/>
        </w:rPr>
        <w:t xml:space="preserve">Assumption </w:t>
      </w:r>
      <w:r>
        <w:rPr>
          <w:rFonts w:ascii="Times New Roman" w:eastAsia="Times New Roman" w:hAnsi="Times New Roman"/>
          <w:b/>
          <w:bCs/>
          <w:sz w:val="20"/>
          <w:szCs w:val="20"/>
          <w:highlight w:val="cyan"/>
          <w:lang w:eastAsia="en-GB"/>
        </w:rPr>
        <w:t>2.</w:t>
      </w:r>
      <w:r w:rsidR="005725BC">
        <w:rPr>
          <w:rFonts w:ascii="Times New Roman" w:eastAsia="Times New Roman" w:hAnsi="Times New Roman"/>
          <w:b/>
          <w:bCs/>
          <w:sz w:val="20"/>
          <w:szCs w:val="20"/>
          <w:highlight w:val="cyan"/>
          <w:lang w:eastAsia="en-GB"/>
        </w:rPr>
        <w:t>1-2</w:t>
      </w:r>
      <w:r w:rsidRPr="005C3F9D">
        <w:rPr>
          <w:rFonts w:ascii="Times New Roman" w:eastAsia="Times New Roman" w:hAnsi="Times New Roman"/>
          <w:sz w:val="20"/>
          <w:szCs w:val="20"/>
          <w:lang w:eastAsia="en-GB"/>
        </w:rPr>
        <w:t>:</w:t>
      </w:r>
      <w:r>
        <w:rPr>
          <w:rFonts w:ascii="Times New Roman" w:eastAsia="Times New Roman" w:hAnsi="Times New Roman"/>
          <w:sz w:val="20"/>
          <w:szCs w:val="20"/>
          <w:lang w:eastAsia="en-GB"/>
        </w:rPr>
        <w:tab/>
      </w:r>
      <w:r w:rsidR="00374626">
        <w:rPr>
          <w:rFonts w:ascii="Times New Roman" w:eastAsia="Times New Roman" w:hAnsi="Times New Roman"/>
          <w:sz w:val="20"/>
          <w:szCs w:val="20"/>
          <w:lang w:eastAsia="en-GB"/>
        </w:rPr>
        <w:t>T</w:t>
      </w:r>
      <w:r>
        <w:rPr>
          <w:rFonts w:ascii="Times New Roman" w:eastAsia="Times New Roman" w:hAnsi="Times New Roman"/>
          <w:sz w:val="20"/>
          <w:szCs w:val="20"/>
          <w:lang w:eastAsia="en-GB"/>
        </w:rPr>
        <w:t>he</w:t>
      </w:r>
      <w:r w:rsidR="00374626">
        <w:rPr>
          <w:rFonts w:ascii="Times New Roman" w:eastAsia="Times New Roman" w:hAnsi="Times New Roman"/>
          <w:sz w:val="20"/>
          <w:szCs w:val="20"/>
          <w:lang w:eastAsia="en-GB"/>
        </w:rPr>
        <w:t xml:space="preserve"> UE shall provide all Contact parameters as specified by the core specs for a particular kind of subscription and in general it may provi</w:t>
      </w:r>
      <w:r w:rsidR="00FF7E84">
        <w:rPr>
          <w:rFonts w:ascii="Times New Roman" w:eastAsia="Times New Roman" w:hAnsi="Times New Roman"/>
          <w:sz w:val="20"/>
          <w:szCs w:val="20"/>
          <w:lang w:eastAsia="en-GB"/>
        </w:rPr>
        <w:t>de additional parameters (</w:t>
      </w:r>
      <w:proofErr w:type="gramStart"/>
      <w:r w:rsidR="00FF7E84">
        <w:rPr>
          <w:rFonts w:ascii="Times New Roman" w:eastAsia="Times New Roman" w:hAnsi="Times New Roman"/>
          <w:sz w:val="20"/>
          <w:szCs w:val="20"/>
          <w:lang w:eastAsia="en-GB"/>
        </w:rPr>
        <w:t>e.g.</w:t>
      </w:r>
      <w:proofErr w:type="gramEnd"/>
      <w:r w:rsidR="00FF7E84">
        <w:rPr>
          <w:rFonts w:ascii="Times New Roman" w:eastAsia="Times New Roman" w:hAnsi="Times New Roman"/>
          <w:sz w:val="20"/>
          <w:szCs w:val="20"/>
          <w:lang w:eastAsia="en-GB"/>
        </w:rPr>
        <w:t xml:space="preserve"> a sub-set of the SIP REGISTER's Contact parameters).</w:t>
      </w:r>
    </w:p>
    <w:p w14:paraId="083ABC1E" w14:textId="22E8A260" w:rsidR="00E93310" w:rsidRDefault="00E93310" w:rsidP="00E93310">
      <w:pPr>
        <w:overflowPunct w:val="0"/>
        <w:autoSpaceDE w:val="0"/>
        <w:autoSpaceDN w:val="0"/>
        <w:adjustRightInd w:val="0"/>
        <w:spacing w:after="180" w:line="240" w:lineRule="auto"/>
        <w:ind w:left="1701" w:hanging="1698"/>
        <w:textAlignment w:val="baseline"/>
        <w:rPr>
          <w:rFonts w:ascii="Times New Roman" w:eastAsia="Times New Roman" w:hAnsi="Times New Roman"/>
          <w:sz w:val="20"/>
          <w:szCs w:val="20"/>
          <w:lang w:eastAsia="en-GB"/>
        </w:rPr>
      </w:pPr>
      <w:r>
        <w:rPr>
          <w:rFonts w:ascii="Times New Roman" w:eastAsia="Times New Roman" w:hAnsi="Times New Roman"/>
          <w:b/>
          <w:bCs/>
          <w:sz w:val="20"/>
          <w:szCs w:val="20"/>
          <w:highlight w:val="green"/>
          <w:lang w:eastAsia="en-GB"/>
        </w:rPr>
        <w:t>Conclusion</w:t>
      </w:r>
      <w:r w:rsidRPr="00411459">
        <w:rPr>
          <w:rFonts w:ascii="Times New Roman" w:eastAsia="Times New Roman" w:hAnsi="Times New Roman"/>
          <w:b/>
          <w:bCs/>
          <w:sz w:val="20"/>
          <w:szCs w:val="20"/>
          <w:highlight w:val="green"/>
          <w:lang w:eastAsia="en-GB"/>
        </w:rPr>
        <w:t xml:space="preserve"> </w:t>
      </w:r>
      <w:r>
        <w:rPr>
          <w:rFonts w:ascii="Times New Roman" w:eastAsia="Times New Roman" w:hAnsi="Times New Roman"/>
          <w:b/>
          <w:bCs/>
          <w:sz w:val="20"/>
          <w:szCs w:val="20"/>
          <w:highlight w:val="green"/>
          <w:lang w:eastAsia="en-GB"/>
        </w:rPr>
        <w:t>2.</w:t>
      </w:r>
      <w:r w:rsidR="005725BC">
        <w:rPr>
          <w:rFonts w:ascii="Times New Roman" w:eastAsia="Times New Roman" w:hAnsi="Times New Roman"/>
          <w:b/>
          <w:bCs/>
          <w:sz w:val="20"/>
          <w:szCs w:val="20"/>
          <w:highlight w:val="green"/>
          <w:lang w:eastAsia="en-GB"/>
        </w:rPr>
        <w:t>1-</w:t>
      </w:r>
      <w:r w:rsidR="00FF7E84">
        <w:rPr>
          <w:rFonts w:ascii="Times New Roman" w:eastAsia="Times New Roman" w:hAnsi="Times New Roman"/>
          <w:b/>
          <w:bCs/>
          <w:sz w:val="20"/>
          <w:szCs w:val="20"/>
          <w:highlight w:val="green"/>
          <w:lang w:eastAsia="en-GB"/>
        </w:rPr>
        <w:t>2</w:t>
      </w:r>
      <w:r w:rsidRPr="00411459">
        <w:rPr>
          <w:rFonts w:ascii="Times New Roman" w:eastAsia="Times New Roman" w:hAnsi="Times New Roman"/>
          <w:sz w:val="20"/>
          <w:szCs w:val="20"/>
          <w:lang w:eastAsia="en-GB"/>
        </w:rPr>
        <w:t>:</w:t>
      </w:r>
      <w:r w:rsidRPr="00411459">
        <w:rPr>
          <w:rFonts w:ascii="Times New Roman" w:eastAsia="Times New Roman" w:hAnsi="Times New Roman"/>
          <w:sz w:val="20"/>
          <w:szCs w:val="20"/>
          <w:lang w:eastAsia="en-GB"/>
        </w:rPr>
        <w:tab/>
      </w:r>
      <w:r w:rsidR="00FF7E84">
        <w:rPr>
          <w:rFonts w:ascii="Times New Roman" w:eastAsia="Times New Roman" w:hAnsi="Times New Roman"/>
          <w:sz w:val="20"/>
          <w:szCs w:val="20"/>
          <w:lang w:eastAsia="en-GB"/>
        </w:rPr>
        <w:t>Based on assumption 2.</w:t>
      </w:r>
      <w:r w:rsidR="005725BC">
        <w:rPr>
          <w:rFonts w:ascii="Times New Roman" w:eastAsia="Times New Roman" w:hAnsi="Times New Roman"/>
          <w:sz w:val="20"/>
          <w:szCs w:val="20"/>
          <w:lang w:eastAsia="en-GB"/>
        </w:rPr>
        <w:t>1-2</w:t>
      </w:r>
      <w:r w:rsidR="00FF7E84">
        <w:rPr>
          <w:rFonts w:ascii="Times New Roman" w:eastAsia="Times New Roman" w:hAnsi="Times New Roman"/>
          <w:sz w:val="20"/>
          <w:szCs w:val="20"/>
          <w:lang w:eastAsia="en-GB"/>
        </w:rPr>
        <w:t xml:space="preserve"> a clarification </w:t>
      </w:r>
      <w:r w:rsidR="00B32E5E">
        <w:rPr>
          <w:rFonts w:ascii="Times New Roman" w:eastAsia="Times New Roman" w:hAnsi="Times New Roman"/>
          <w:sz w:val="20"/>
          <w:szCs w:val="20"/>
          <w:lang w:eastAsia="en-GB"/>
        </w:rPr>
        <w:t xml:space="preserve">would </w:t>
      </w:r>
      <w:r w:rsidR="00FF7E84">
        <w:rPr>
          <w:rFonts w:ascii="Times New Roman" w:eastAsia="Times New Roman" w:hAnsi="Times New Roman"/>
          <w:sz w:val="20"/>
          <w:szCs w:val="20"/>
          <w:lang w:eastAsia="en-GB"/>
        </w:rPr>
        <w:t xml:space="preserve">need to be added to </w:t>
      </w:r>
      <w:r w:rsidR="00FF7E84" w:rsidRPr="00FF7E84">
        <w:rPr>
          <w:rFonts w:ascii="Times New Roman" w:eastAsia="Times New Roman" w:hAnsi="Times New Roman"/>
          <w:sz w:val="20"/>
          <w:szCs w:val="20"/>
          <w:lang w:eastAsia="en-GB"/>
        </w:rPr>
        <w:t>table 5.5.2.14-1 of TS 36.579-1</w:t>
      </w:r>
      <w:r w:rsidR="00FF7E84">
        <w:rPr>
          <w:rFonts w:ascii="Times New Roman" w:eastAsia="Times New Roman" w:hAnsi="Times New Roman"/>
          <w:sz w:val="20"/>
          <w:szCs w:val="20"/>
          <w:lang w:eastAsia="en-GB"/>
        </w:rPr>
        <w:t xml:space="preserve"> </w:t>
      </w:r>
      <w:r w:rsidR="00B32E5E">
        <w:rPr>
          <w:rFonts w:ascii="Times New Roman" w:eastAsia="Times New Roman" w:hAnsi="Times New Roman"/>
          <w:sz w:val="20"/>
          <w:szCs w:val="20"/>
          <w:lang w:eastAsia="en-GB"/>
        </w:rPr>
        <w:t xml:space="preserve">so </w:t>
      </w:r>
      <w:r w:rsidR="00FF7E84">
        <w:rPr>
          <w:rFonts w:ascii="Times New Roman" w:eastAsia="Times New Roman" w:hAnsi="Times New Roman"/>
          <w:sz w:val="20"/>
          <w:szCs w:val="20"/>
          <w:lang w:eastAsia="en-GB"/>
        </w:rPr>
        <w:t>that there may be additional Contact parameters</w:t>
      </w:r>
      <w:r>
        <w:rPr>
          <w:rFonts w:ascii="Times New Roman" w:eastAsia="Times New Roman" w:hAnsi="Times New Roman"/>
          <w:sz w:val="20"/>
          <w:szCs w:val="20"/>
          <w:lang w:eastAsia="en-GB"/>
        </w:rPr>
        <w:t>.</w:t>
      </w:r>
      <w:r w:rsidR="00FF7E84">
        <w:rPr>
          <w:rFonts w:ascii="Times New Roman" w:eastAsia="Times New Roman" w:hAnsi="Times New Roman"/>
          <w:sz w:val="20"/>
          <w:szCs w:val="20"/>
          <w:lang w:eastAsia="en-GB"/>
        </w:rPr>
        <w:br/>
        <w:t>NOTE: This may be needed for other SIP messages too</w:t>
      </w:r>
      <w:r w:rsidR="004711C2">
        <w:rPr>
          <w:rFonts w:ascii="Times New Roman" w:eastAsia="Times New Roman" w:hAnsi="Times New Roman"/>
          <w:sz w:val="20"/>
          <w:szCs w:val="20"/>
          <w:lang w:eastAsia="en-GB"/>
        </w:rPr>
        <w:t xml:space="preserve"> and for other header fields (</w:t>
      </w:r>
      <w:proofErr w:type="gramStart"/>
      <w:r w:rsidR="004711C2">
        <w:rPr>
          <w:rFonts w:ascii="Times New Roman" w:eastAsia="Times New Roman" w:hAnsi="Times New Roman"/>
          <w:sz w:val="20"/>
          <w:szCs w:val="20"/>
          <w:lang w:eastAsia="en-GB"/>
        </w:rPr>
        <w:t>e.g.</w:t>
      </w:r>
      <w:proofErr w:type="gramEnd"/>
      <w:r w:rsidR="004711C2">
        <w:rPr>
          <w:rFonts w:ascii="Times New Roman" w:eastAsia="Times New Roman" w:hAnsi="Times New Roman"/>
          <w:sz w:val="20"/>
          <w:szCs w:val="20"/>
          <w:lang w:eastAsia="en-GB"/>
        </w:rPr>
        <w:t xml:space="preserve"> Accept header field of the SIP INVITE).</w:t>
      </w:r>
    </w:p>
    <w:p w14:paraId="553B0320" w14:textId="46431B57" w:rsidR="004711C2" w:rsidRDefault="004711C2" w:rsidP="004711C2">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sz w:val="32"/>
          <w:szCs w:val="20"/>
          <w:lang w:eastAsia="en-GB"/>
        </w:rPr>
      </w:pPr>
      <w:r>
        <w:rPr>
          <w:rFonts w:ascii="Arial" w:eastAsia="Times New Roman" w:hAnsi="Arial"/>
          <w:sz w:val="32"/>
          <w:szCs w:val="20"/>
          <w:lang w:eastAsia="en-GB"/>
        </w:rPr>
        <w:t>2</w:t>
      </w:r>
      <w:r w:rsidRPr="00C51D76">
        <w:rPr>
          <w:rFonts w:ascii="Arial" w:eastAsia="Times New Roman" w:hAnsi="Arial"/>
          <w:sz w:val="32"/>
          <w:szCs w:val="20"/>
          <w:lang w:eastAsia="en-GB"/>
        </w:rPr>
        <w:t>.</w:t>
      </w:r>
      <w:r>
        <w:rPr>
          <w:rFonts w:ascii="Arial" w:eastAsia="Times New Roman" w:hAnsi="Arial"/>
          <w:sz w:val="32"/>
          <w:szCs w:val="20"/>
          <w:lang w:eastAsia="en-GB"/>
        </w:rPr>
        <w:t>2</w:t>
      </w:r>
      <w:r w:rsidRPr="00C51D76">
        <w:rPr>
          <w:rFonts w:ascii="Arial" w:eastAsia="Times New Roman" w:hAnsi="Arial"/>
          <w:sz w:val="32"/>
          <w:szCs w:val="20"/>
          <w:lang w:eastAsia="en-GB"/>
        </w:rPr>
        <w:tab/>
      </w:r>
      <w:r w:rsidR="00365165">
        <w:rPr>
          <w:rFonts w:ascii="Arial" w:eastAsia="Times New Roman" w:hAnsi="Arial"/>
          <w:sz w:val="32"/>
          <w:szCs w:val="20"/>
          <w:lang w:eastAsia="en-GB"/>
        </w:rPr>
        <w:t>Explicit core spec requirements regarding SIP SUBSCRIBE's Contact parameters</w:t>
      </w:r>
    </w:p>
    <w:p w14:paraId="4F1CE3A1" w14:textId="6D52BB34" w:rsidR="00192B36" w:rsidRDefault="00365165" w:rsidP="00365165">
      <w:pPr>
        <w:rPr>
          <w:rFonts w:ascii="Times New Roman" w:hAnsi="Times New Roman"/>
          <w:sz w:val="20"/>
          <w:szCs w:val="20"/>
        </w:rPr>
      </w:pPr>
      <w:r w:rsidRPr="00365165">
        <w:rPr>
          <w:rFonts w:ascii="Times New Roman" w:hAnsi="Times New Roman"/>
          <w:sz w:val="20"/>
          <w:szCs w:val="20"/>
        </w:rPr>
        <w:t>Based on assumption 2.1-1 different kinds of subscription need to be distinguished regarding requirements for mandatory Contact parameters.</w:t>
      </w:r>
    </w:p>
    <w:p w14:paraId="3B08C8BA" w14:textId="4E4C0D6C" w:rsidR="001D43FD" w:rsidRPr="000A1350" w:rsidRDefault="001D43FD" w:rsidP="001D43F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sidRPr="000A1350">
        <w:rPr>
          <w:rFonts w:ascii="Arial" w:eastAsia="Times New Roman" w:hAnsi="Arial"/>
          <w:sz w:val="28"/>
          <w:szCs w:val="20"/>
          <w:lang w:eastAsia="en-GB"/>
        </w:rPr>
        <w:lastRenderedPageBreak/>
        <w:t>2.</w:t>
      </w:r>
      <w:r>
        <w:rPr>
          <w:rFonts w:ascii="Arial" w:eastAsia="Times New Roman" w:hAnsi="Arial"/>
          <w:sz w:val="28"/>
          <w:szCs w:val="20"/>
          <w:lang w:eastAsia="en-GB"/>
        </w:rPr>
        <w:t>2</w:t>
      </w:r>
      <w:r w:rsidRPr="000A1350">
        <w:rPr>
          <w:rFonts w:ascii="Arial" w:eastAsia="Times New Roman" w:hAnsi="Arial"/>
          <w:sz w:val="28"/>
          <w:szCs w:val="20"/>
          <w:lang w:eastAsia="en-GB"/>
        </w:rPr>
        <w:t>.1</w:t>
      </w:r>
      <w:r w:rsidRPr="000A1350">
        <w:rPr>
          <w:rFonts w:ascii="Arial" w:eastAsia="Times New Roman" w:hAnsi="Arial"/>
          <w:sz w:val="28"/>
          <w:szCs w:val="20"/>
          <w:lang w:eastAsia="en-GB"/>
        </w:rPr>
        <w:tab/>
      </w:r>
      <w:r w:rsidR="005725BC" w:rsidRPr="005725BC">
        <w:rPr>
          <w:rFonts w:ascii="Arial" w:eastAsia="Times New Roman" w:hAnsi="Arial"/>
          <w:sz w:val="28"/>
          <w:szCs w:val="20"/>
          <w:lang w:eastAsia="en-GB"/>
        </w:rPr>
        <w:t>Determination of service settings</w:t>
      </w:r>
    </w:p>
    <w:p w14:paraId="75111B4C" w14:textId="73E83456" w:rsidR="005725BC" w:rsidRDefault="005725BC" w:rsidP="00365165">
      <w:pPr>
        <w:rPr>
          <w:rFonts w:ascii="Times New Roman" w:hAnsi="Times New Roman"/>
          <w:sz w:val="20"/>
          <w:szCs w:val="20"/>
        </w:rPr>
      </w:pPr>
      <w:r>
        <w:rPr>
          <w:rFonts w:ascii="Times New Roman" w:hAnsi="Times New Roman"/>
          <w:sz w:val="20"/>
          <w:szCs w:val="20"/>
        </w:rPr>
        <w:t xml:space="preserve">According to </w:t>
      </w:r>
      <w:r w:rsidRPr="005725BC">
        <w:rPr>
          <w:rFonts w:ascii="Times New Roman" w:hAnsi="Times New Roman"/>
          <w:sz w:val="20"/>
          <w:szCs w:val="20"/>
        </w:rPr>
        <w:t>TS 24.379 clause 7.2.4, TS 24.</w:t>
      </w:r>
      <w:r>
        <w:rPr>
          <w:rFonts w:ascii="Times New Roman" w:hAnsi="Times New Roman"/>
          <w:sz w:val="20"/>
          <w:szCs w:val="20"/>
        </w:rPr>
        <w:t>28</w:t>
      </w:r>
      <w:r w:rsidR="00183B9E">
        <w:rPr>
          <w:rFonts w:ascii="Times New Roman" w:hAnsi="Times New Roman"/>
          <w:sz w:val="20"/>
          <w:szCs w:val="20"/>
        </w:rPr>
        <w:t>1</w:t>
      </w:r>
      <w:r w:rsidRPr="005725BC">
        <w:rPr>
          <w:rFonts w:ascii="Times New Roman" w:hAnsi="Times New Roman"/>
          <w:sz w:val="20"/>
          <w:szCs w:val="20"/>
        </w:rPr>
        <w:t xml:space="preserve"> clause 7.2.4, TS 24.</w:t>
      </w:r>
      <w:r>
        <w:rPr>
          <w:rFonts w:ascii="Times New Roman" w:hAnsi="Times New Roman"/>
          <w:sz w:val="20"/>
          <w:szCs w:val="20"/>
        </w:rPr>
        <w:t>282</w:t>
      </w:r>
      <w:r w:rsidRPr="005725BC">
        <w:rPr>
          <w:rFonts w:ascii="Times New Roman" w:hAnsi="Times New Roman"/>
          <w:sz w:val="20"/>
          <w:szCs w:val="20"/>
        </w:rPr>
        <w:t xml:space="preserve"> clause 7.2.4 </w:t>
      </w:r>
      <w:r>
        <w:rPr>
          <w:rFonts w:ascii="Times New Roman" w:hAnsi="Times New Roman"/>
          <w:sz w:val="20"/>
          <w:szCs w:val="20"/>
        </w:rPr>
        <w:t xml:space="preserve">there are no requirements regarding the </w:t>
      </w:r>
      <w:r w:rsidRPr="005725BC">
        <w:rPr>
          <w:rFonts w:ascii="Times New Roman" w:hAnsi="Times New Roman"/>
          <w:sz w:val="20"/>
          <w:szCs w:val="20"/>
        </w:rPr>
        <w:t>SIP SUBSCRIBE's Contact parameters</w:t>
      </w:r>
      <w:r>
        <w:rPr>
          <w:rFonts w:ascii="Times New Roman" w:hAnsi="Times New Roman"/>
          <w:sz w:val="20"/>
          <w:szCs w:val="20"/>
        </w:rPr>
        <w:t>.</w:t>
      </w:r>
    </w:p>
    <w:p w14:paraId="7C88A8EA" w14:textId="538FE35D" w:rsidR="0056268F" w:rsidRPr="000A1350" w:rsidRDefault="0056268F" w:rsidP="0056268F">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sidRPr="000A1350">
        <w:rPr>
          <w:rFonts w:ascii="Arial" w:eastAsia="Times New Roman" w:hAnsi="Arial"/>
          <w:sz w:val="28"/>
          <w:szCs w:val="20"/>
          <w:lang w:eastAsia="en-GB"/>
        </w:rPr>
        <w:t>2.</w:t>
      </w:r>
      <w:r>
        <w:rPr>
          <w:rFonts w:ascii="Arial" w:eastAsia="Times New Roman" w:hAnsi="Arial"/>
          <w:sz w:val="28"/>
          <w:szCs w:val="20"/>
          <w:lang w:eastAsia="en-GB"/>
        </w:rPr>
        <w:t>2</w:t>
      </w:r>
      <w:r w:rsidRPr="000A1350">
        <w:rPr>
          <w:rFonts w:ascii="Arial" w:eastAsia="Times New Roman" w:hAnsi="Arial"/>
          <w:sz w:val="28"/>
          <w:szCs w:val="20"/>
          <w:lang w:eastAsia="en-GB"/>
        </w:rPr>
        <w:t>.</w:t>
      </w:r>
      <w:r>
        <w:rPr>
          <w:rFonts w:ascii="Arial" w:eastAsia="Times New Roman" w:hAnsi="Arial"/>
          <w:sz w:val="28"/>
          <w:szCs w:val="20"/>
          <w:lang w:eastAsia="en-GB"/>
        </w:rPr>
        <w:t>2</w:t>
      </w:r>
      <w:r w:rsidRPr="000A1350">
        <w:rPr>
          <w:rFonts w:ascii="Arial" w:eastAsia="Times New Roman" w:hAnsi="Arial"/>
          <w:sz w:val="28"/>
          <w:szCs w:val="20"/>
          <w:lang w:eastAsia="en-GB"/>
        </w:rPr>
        <w:tab/>
      </w:r>
      <w:r w:rsidRPr="0056268F">
        <w:rPr>
          <w:rFonts w:ascii="Arial" w:eastAsia="Times New Roman" w:hAnsi="Arial"/>
          <w:sz w:val="28"/>
          <w:szCs w:val="20"/>
          <w:lang w:eastAsia="en-GB"/>
        </w:rPr>
        <w:t>Affiliation status determination procedure</w:t>
      </w:r>
    </w:p>
    <w:p w14:paraId="4302DCB4" w14:textId="02EA0069" w:rsidR="005725BC" w:rsidRDefault="006D3EE9" w:rsidP="00365165">
      <w:pPr>
        <w:rPr>
          <w:rFonts w:ascii="Times New Roman" w:hAnsi="Times New Roman"/>
          <w:sz w:val="20"/>
          <w:szCs w:val="20"/>
        </w:rPr>
      </w:pPr>
      <w:r w:rsidRPr="006D3EE9">
        <w:rPr>
          <w:rFonts w:ascii="Times New Roman" w:hAnsi="Times New Roman"/>
          <w:sz w:val="20"/>
          <w:szCs w:val="20"/>
        </w:rPr>
        <w:t>According to TS 24.379 clause</w:t>
      </w:r>
      <w:r w:rsidR="007A2CEF">
        <w:rPr>
          <w:rFonts w:ascii="Times New Roman" w:hAnsi="Times New Roman"/>
          <w:sz w:val="20"/>
          <w:szCs w:val="20"/>
        </w:rPr>
        <w:t>s</w:t>
      </w:r>
      <w:r w:rsidRPr="006D3EE9">
        <w:rPr>
          <w:rFonts w:ascii="Times New Roman" w:hAnsi="Times New Roman"/>
          <w:sz w:val="20"/>
          <w:szCs w:val="20"/>
        </w:rPr>
        <w:t xml:space="preserve"> 9.2.1.3, </w:t>
      </w:r>
      <w:r w:rsidR="007A2CEF" w:rsidRPr="007A2CEF">
        <w:rPr>
          <w:rFonts w:ascii="Times New Roman" w:hAnsi="Times New Roman"/>
          <w:sz w:val="20"/>
          <w:szCs w:val="20"/>
        </w:rPr>
        <w:t>9.2.1.6</w:t>
      </w:r>
      <w:r w:rsidR="007A2CEF">
        <w:rPr>
          <w:rFonts w:ascii="Times New Roman" w:hAnsi="Times New Roman"/>
          <w:sz w:val="20"/>
          <w:szCs w:val="20"/>
        </w:rPr>
        <w:t xml:space="preserve">, </w:t>
      </w:r>
      <w:r w:rsidRPr="006D3EE9">
        <w:rPr>
          <w:rFonts w:ascii="Times New Roman" w:hAnsi="Times New Roman"/>
          <w:sz w:val="20"/>
          <w:szCs w:val="20"/>
        </w:rPr>
        <w:t>TS 24.28</w:t>
      </w:r>
      <w:r w:rsidR="00183B9E">
        <w:rPr>
          <w:rFonts w:ascii="Times New Roman" w:hAnsi="Times New Roman"/>
          <w:sz w:val="20"/>
          <w:szCs w:val="20"/>
        </w:rPr>
        <w:t>1</w:t>
      </w:r>
      <w:r w:rsidRPr="006D3EE9">
        <w:rPr>
          <w:rFonts w:ascii="Times New Roman" w:hAnsi="Times New Roman"/>
          <w:sz w:val="20"/>
          <w:szCs w:val="20"/>
        </w:rPr>
        <w:t xml:space="preserve"> clause 8.2.1.3, TS 24.282 clause 8.2.3 there are no requirements regarding the SIP SUBSCRIBE's Contact parameters.</w:t>
      </w:r>
    </w:p>
    <w:p w14:paraId="419DD42E" w14:textId="623DE9E5" w:rsidR="005725BC" w:rsidRPr="007A2CEF" w:rsidRDefault="007A2CEF" w:rsidP="007A2CEF">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sidRPr="007A2CEF">
        <w:rPr>
          <w:rFonts w:ascii="Arial" w:eastAsia="Times New Roman" w:hAnsi="Arial"/>
          <w:sz w:val="28"/>
          <w:szCs w:val="20"/>
          <w:lang w:eastAsia="en-GB"/>
        </w:rPr>
        <w:t>2.2.</w:t>
      </w:r>
      <w:r w:rsidR="00AD1ADC">
        <w:rPr>
          <w:rFonts w:ascii="Arial" w:eastAsia="Times New Roman" w:hAnsi="Arial"/>
          <w:sz w:val="28"/>
          <w:szCs w:val="20"/>
          <w:lang w:eastAsia="en-GB"/>
        </w:rPr>
        <w:t>3</w:t>
      </w:r>
      <w:r w:rsidRPr="007A2CEF">
        <w:rPr>
          <w:rFonts w:ascii="Arial" w:eastAsia="Times New Roman" w:hAnsi="Arial"/>
          <w:sz w:val="28"/>
          <w:szCs w:val="20"/>
          <w:lang w:eastAsia="en-GB"/>
        </w:rPr>
        <w:tab/>
        <w:t>Functional alias status determination procedure</w:t>
      </w:r>
    </w:p>
    <w:p w14:paraId="169B0544" w14:textId="2E000083" w:rsidR="005725BC" w:rsidRDefault="00AD1ADC" w:rsidP="00365165">
      <w:pPr>
        <w:rPr>
          <w:rFonts w:ascii="Times New Roman" w:hAnsi="Times New Roman"/>
          <w:sz w:val="20"/>
          <w:szCs w:val="20"/>
        </w:rPr>
      </w:pPr>
      <w:r w:rsidRPr="00AD1ADC">
        <w:rPr>
          <w:rFonts w:ascii="Times New Roman" w:hAnsi="Times New Roman"/>
          <w:sz w:val="20"/>
          <w:szCs w:val="20"/>
        </w:rPr>
        <w:t>According to TS 24.379 clause 9A.2.1.2, TS 24.282 clause 22.2.1.3 there are no requirements regarding the SIP SUBSCRIBE's Contact parameters.</w:t>
      </w:r>
    </w:p>
    <w:p w14:paraId="4961AC51" w14:textId="24BC6D95" w:rsidR="005725BC" w:rsidRPr="009B43DA" w:rsidRDefault="009B43DA" w:rsidP="009B43DA">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sidRPr="009B43DA">
        <w:rPr>
          <w:rFonts w:ascii="Arial" w:eastAsia="Times New Roman" w:hAnsi="Arial"/>
          <w:sz w:val="28"/>
          <w:szCs w:val="20"/>
          <w:lang w:eastAsia="en-GB"/>
        </w:rPr>
        <w:t>2.2.4</w:t>
      </w:r>
      <w:r w:rsidRPr="009B43DA">
        <w:rPr>
          <w:rFonts w:ascii="Arial" w:eastAsia="Times New Roman" w:hAnsi="Arial"/>
          <w:sz w:val="28"/>
          <w:szCs w:val="20"/>
          <w:lang w:eastAsia="en-GB"/>
        </w:rPr>
        <w:tab/>
        <w:t>Group management client (GMC) procedures</w:t>
      </w:r>
    </w:p>
    <w:p w14:paraId="37A40905" w14:textId="49F874D3" w:rsidR="005725BC" w:rsidRDefault="009B43DA" w:rsidP="00365165">
      <w:pPr>
        <w:rPr>
          <w:rFonts w:ascii="Times New Roman" w:hAnsi="Times New Roman"/>
          <w:sz w:val="20"/>
          <w:szCs w:val="20"/>
        </w:rPr>
      </w:pPr>
      <w:r w:rsidRPr="009B43DA">
        <w:rPr>
          <w:rFonts w:ascii="Times New Roman" w:hAnsi="Times New Roman"/>
          <w:sz w:val="20"/>
          <w:szCs w:val="20"/>
        </w:rPr>
        <w:t xml:space="preserve">According to </w:t>
      </w:r>
      <w:r>
        <w:rPr>
          <w:rFonts w:ascii="Times New Roman" w:hAnsi="Times New Roman"/>
          <w:sz w:val="20"/>
          <w:szCs w:val="20"/>
        </w:rPr>
        <w:t xml:space="preserve">TS 24.481 clause </w:t>
      </w:r>
      <w:r w:rsidRPr="009B43DA">
        <w:rPr>
          <w:rFonts w:ascii="Times New Roman" w:hAnsi="Times New Roman"/>
          <w:sz w:val="20"/>
          <w:szCs w:val="20"/>
        </w:rPr>
        <w:t>6.3.13.2.1</w:t>
      </w:r>
      <w:r>
        <w:rPr>
          <w:rFonts w:ascii="Times New Roman" w:hAnsi="Times New Roman"/>
          <w:sz w:val="20"/>
          <w:szCs w:val="20"/>
        </w:rPr>
        <w:t xml:space="preserve"> the GMC shall </w:t>
      </w:r>
      <w:r w:rsidRPr="009B43DA">
        <w:rPr>
          <w:rFonts w:ascii="Times New Roman" w:hAnsi="Times New Roman"/>
          <w:sz w:val="20"/>
          <w:szCs w:val="20"/>
        </w:rPr>
        <w:t>include the g.3gpp.icsi-ref media feature tag containing the value of "</w:t>
      </w:r>
      <w:proofErr w:type="gramStart"/>
      <w:r w:rsidRPr="009B43DA">
        <w:rPr>
          <w:rFonts w:ascii="Times New Roman" w:hAnsi="Times New Roman"/>
          <w:sz w:val="20"/>
          <w:szCs w:val="20"/>
        </w:rPr>
        <w:t>urn:urn</w:t>
      </w:r>
      <w:proofErr w:type="gramEnd"/>
      <w:r w:rsidRPr="009B43DA">
        <w:rPr>
          <w:rFonts w:ascii="Times New Roman" w:hAnsi="Times New Roman"/>
          <w:sz w:val="20"/>
          <w:szCs w:val="20"/>
        </w:rPr>
        <w:t>-7:3gpp-service.ims.icsi.mcptt" in the Contact header field</w:t>
      </w:r>
      <w:r>
        <w:rPr>
          <w:rFonts w:ascii="Times New Roman" w:hAnsi="Times New Roman"/>
          <w:sz w:val="20"/>
          <w:szCs w:val="20"/>
        </w:rPr>
        <w:t xml:space="preserve">. </w:t>
      </w:r>
      <w:r w:rsidRPr="009B43DA">
        <w:rPr>
          <w:rFonts w:ascii="Times New Roman" w:hAnsi="Times New Roman"/>
          <w:sz w:val="20"/>
          <w:szCs w:val="20"/>
        </w:rPr>
        <w:t>TS 24.481</w:t>
      </w:r>
      <w:r>
        <w:rPr>
          <w:rFonts w:ascii="Times New Roman" w:hAnsi="Times New Roman"/>
          <w:sz w:val="20"/>
          <w:szCs w:val="20"/>
        </w:rPr>
        <w:t xml:space="preserve"> does not distinguish MCPTT, </w:t>
      </w:r>
      <w:proofErr w:type="spellStart"/>
      <w:r>
        <w:rPr>
          <w:rFonts w:ascii="Times New Roman" w:hAnsi="Times New Roman"/>
          <w:sz w:val="20"/>
          <w:szCs w:val="20"/>
        </w:rPr>
        <w:t>MCVideo</w:t>
      </w:r>
      <w:proofErr w:type="spellEnd"/>
      <w:r>
        <w:rPr>
          <w:rFonts w:ascii="Times New Roman" w:hAnsi="Times New Roman"/>
          <w:sz w:val="20"/>
          <w:szCs w:val="20"/>
        </w:rPr>
        <w:t xml:space="preserve"> and </w:t>
      </w:r>
      <w:proofErr w:type="spellStart"/>
      <w:r>
        <w:rPr>
          <w:rFonts w:ascii="Times New Roman" w:hAnsi="Times New Roman"/>
          <w:sz w:val="20"/>
          <w:szCs w:val="20"/>
        </w:rPr>
        <w:t>MCData</w:t>
      </w:r>
      <w:proofErr w:type="spellEnd"/>
      <w:r>
        <w:rPr>
          <w:rFonts w:ascii="Times New Roman" w:hAnsi="Times New Roman"/>
          <w:sz w:val="20"/>
          <w:szCs w:val="20"/>
        </w:rPr>
        <w:t xml:space="preserve"> for this case, what might be wrong. </w:t>
      </w:r>
      <w:r w:rsidR="00B32E5E">
        <w:rPr>
          <w:rFonts w:ascii="Times New Roman" w:hAnsi="Times New Roman"/>
          <w:sz w:val="20"/>
          <w:szCs w:val="20"/>
        </w:rPr>
        <w:br/>
        <w:t>A</w:t>
      </w:r>
      <w:r>
        <w:rPr>
          <w:rFonts w:ascii="Times New Roman" w:hAnsi="Times New Roman"/>
          <w:sz w:val="20"/>
          <w:szCs w:val="20"/>
        </w:rPr>
        <w:t>t least for MCPTT the UE shall provide media feature tag +</w:t>
      </w:r>
      <w:r w:rsidRPr="009B43DA">
        <w:rPr>
          <w:rFonts w:ascii="Times New Roman" w:hAnsi="Times New Roman"/>
          <w:sz w:val="20"/>
          <w:szCs w:val="20"/>
        </w:rPr>
        <w:t>g.3gpp.icsi-ref</w:t>
      </w:r>
      <w:r>
        <w:rPr>
          <w:rFonts w:ascii="Times New Roman" w:hAnsi="Times New Roman"/>
          <w:sz w:val="20"/>
          <w:szCs w:val="20"/>
        </w:rPr>
        <w:t>=</w:t>
      </w:r>
      <w:r w:rsidRPr="009B43DA">
        <w:rPr>
          <w:rFonts w:ascii="Times New Roman" w:hAnsi="Times New Roman"/>
          <w:sz w:val="20"/>
          <w:szCs w:val="20"/>
        </w:rPr>
        <w:t>"</w:t>
      </w:r>
      <w:proofErr w:type="gramStart"/>
      <w:r w:rsidRPr="009B43DA">
        <w:rPr>
          <w:rFonts w:ascii="Times New Roman" w:hAnsi="Times New Roman"/>
          <w:sz w:val="20"/>
          <w:szCs w:val="20"/>
        </w:rPr>
        <w:t>urn:urn</w:t>
      </w:r>
      <w:proofErr w:type="gramEnd"/>
      <w:r w:rsidRPr="009B43DA">
        <w:rPr>
          <w:rFonts w:ascii="Times New Roman" w:hAnsi="Times New Roman"/>
          <w:sz w:val="20"/>
          <w:szCs w:val="20"/>
        </w:rPr>
        <w:t xml:space="preserve">-7:3gpp-service.ims.icsi.mcptt" </w:t>
      </w:r>
      <w:r>
        <w:rPr>
          <w:rFonts w:ascii="Times New Roman" w:hAnsi="Times New Roman"/>
          <w:sz w:val="20"/>
          <w:szCs w:val="20"/>
        </w:rPr>
        <w:t xml:space="preserve">but there is no requirement regarding </w:t>
      </w:r>
      <w:r w:rsidR="001720C6" w:rsidRPr="001720C6">
        <w:rPr>
          <w:rFonts w:ascii="Times New Roman" w:hAnsi="Times New Roman"/>
          <w:sz w:val="20"/>
          <w:szCs w:val="20"/>
        </w:rPr>
        <w:t>+g.3gpp.mcptt</w:t>
      </w:r>
      <w:r w:rsidR="001720C6">
        <w:rPr>
          <w:rFonts w:ascii="Times New Roman" w:hAnsi="Times New Roman"/>
          <w:sz w:val="20"/>
          <w:szCs w:val="20"/>
        </w:rPr>
        <w:t>.</w:t>
      </w:r>
    </w:p>
    <w:p w14:paraId="741B1768" w14:textId="2F9FF137" w:rsidR="009B43DA" w:rsidRDefault="001720C6" w:rsidP="00365165">
      <w:pPr>
        <w:rPr>
          <w:rFonts w:ascii="Times New Roman" w:hAnsi="Times New Roman"/>
          <w:sz w:val="20"/>
          <w:szCs w:val="20"/>
        </w:rPr>
      </w:pPr>
      <w:r>
        <w:rPr>
          <w:rFonts w:ascii="Times New Roman" w:hAnsi="Times New Roman"/>
          <w:sz w:val="20"/>
          <w:szCs w:val="20"/>
        </w:rPr>
        <w:t xml:space="preserve">NOTE: Similar as for the media feature tag </w:t>
      </w:r>
      <w:r w:rsidRPr="001720C6">
        <w:rPr>
          <w:rFonts w:ascii="Times New Roman" w:hAnsi="Times New Roman"/>
          <w:sz w:val="20"/>
          <w:szCs w:val="20"/>
        </w:rPr>
        <w:t xml:space="preserve">TS 24.481 clause 6.3.13.2.1 </w:t>
      </w:r>
      <w:r>
        <w:rPr>
          <w:rFonts w:ascii="Times New Roman" w:hAnsi="Times New Roman"/>
          <w:sz w:val="20"/>
          <w:szCs w:val="20"/>
        </w:rPr>
        <w:t xml:space="preserve">hard-codes the </w:t>
      </w:r>
      <w:r w:rsidRPr="001720C6">
        <w:rPr>
          <w:rFonts w:ascii="Times New Roman" w:hAnsi="Times New Roman"/>
          <w:sz w:val="20"/>
          <w:szCs w:val="20"/>
        </w:rPr>
        <w:t xml:space="preserve">P-Preferred-Service header field </w:t>
      </w:r>
      <w:r>
        <w:rPr>
          <w:rFonts w:ascii="Times New Roman" w:hAnsi="Times New Roman"/>
          <w:sz w:val="20"/>
          <w:szCs w:val="20"/>
        </w:rPr>
        <w:t>to MCPTT, what might be wrong</w:t>
      </w:r>
      <w:r w:rsidR="00B32E5E">
        <w:rPr>
          <w:rFonts w:ascii="Times New Roman" w:hAnsi="Times New Roman"/>
          <w:sz w:val="20"/>
          <w:szCs w:val="20"/>
        </w:rPr>
        <w:t xml:space="preserve"> too</w:t>
      </w:r>
      <w:r>
        <w:rPr>
          <w:rFonts w:ascii="Times New Roman" w:hAnsi="Times New Roman"/>
          <w:sz w:val="20"/>
          <w:szCs w:val="20"/>
        </w:rPr>
        <w:t>.</w:t>
      </w:r>
    </w:p>
    <w:p w14:paraId="7067EF0E" w14:textId="590B93D7" w:rsidR="001720C6" w:rsidRPr="009B43DA" w:rsidRDefault="001720C6" w:rsidP="001720C6">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sidRPr="009B43DA">
        <w:rPr>
          <w:rFonts w:ascii="Arial" w:eastAsia="Times New Roman" w:hAnsi="Arial"/>
          <w:sz w:val="28"/>
          <w:szCs w:val="20"/>
          <w:lang w:eastAsia="en-GB"/>
        </w:rPr>
        <w:t>2.2.4</w:t>
      </w:r>
      <w:r w:rsidRPr="009B43DA">
        <w:rPr>
          <w:rFonts w:ascii="Arial" w:eastAsia="Times New Roman" w:hAnsi="Arial"/>
          <w:sz w:val="28"/>
          <w:szCs w:val="20"/>
          <w:lang w:eastAsia="en-GB"/>
        </w:rPr>
        <w:tab/>
      </w:r>
      <w:r w:rsidRPr="001720C6">
        <w:rPr>
          <w:rFonts w:ascii="Arial" w:eastAsia="Times New Roman" w:hAnsi="Arial"/>
          <w:sz w:val="28"/>
          <w:szCs w:val="20"/>
          <w:lang w:eastAsia="en-GB"/>
        </w:rPr>
        <w:t>Configuration management client procedures</w:t>
      </w:r>
    </w:p>
    <w:p w14:paraId="6E6AB774" w14:textId="1D9A49A9" w:rsidR="0005729A" w:rsidRDefault="001720C6" w:rsidP="00365165">
      <w:pPr>
        <w:rPr>
          <w:rFonts w:ascii="Times New Roman" w:hAnsi="Times New Roman"/>
          <w:sz w:val="20"/>
          <w:szCs w:val="20"/>
        </w:rPr>
      </w:pPr>
      <w:r>
        <w:rPr>
          <w:rFonts w:ascii="Times New Roman" w:hAnsi="Times New Roman"/>
          <w:sz w:val="20"/>
          <w:szCs w:val="20"/>
        </w:rPr>
        <w:t xml:space="preserve">Similar to </w:t>
      </w:r>
      <w:r w:rsidRPr="001720C6">
        <w:rPr>
          <w:rFonts w:ascii="Times New Roman" w:hAnsi="Times New Roman"/>
          <w:sz w:val="20"/>
          <w:szCs w:val="20"/>
        </w:rPr>
        <w:t xml:space="preserve">TS 24.481 </w:t>
      </w:r>
      <w:r>
        <w:rPr>
          <w:rFonts w:ascii="Times New Roman" w:hAnsi="Times New Roman"/>
          <w:sz w:val="20"/>
          <w:szCs w:val="20"/>
        </w:rPr>
        <w:t xml:space="preserve">according to </w:t>
      </w:r>
      <w:r w:rsidRPr="001720C6">
        <w:rPr>
          <w:rFonts w:ascii="Times New Roman" w:hAnsi="Times New Roman"/>
          <w:sz w:val="20"/>
          <w:szCs w:val="20"/>
        </w:rPr>
        <w:t>TS 24.48</w:t>
      </w:r>
      <w:r>
        <w:rPr>
          <w:rFonts w:ascii="Times New Roman" w:hAnsi="Times New Roman"/>
          <w:sz w:val="20"/>
          <w:szCs w:val="20"/>
        </w:rPr>
        <w:t xml:space="preserve">4 clause </w:t>
      </w:r>
      <w:r w:rsidRPr="001720C6">
        <w:rPr>
          <w:rFonts w:ascii="Times New Roman" w:hAnsi="Times New Roman"/>
          <w:sz w:val="20"/>
          <w:szCs w:val="20"/>
        </w:rPr>
        <w:t>6.3.13.2.2</w:t>
      </w:r>
      <w:r>
        <w:rPr>
          <w:rFonts w:ascii="Times New Roman" w:hAnsi="Times New Roman"/>
          <w:sz w:val="20"/>
          <w:szCs w:val="20"/>
        </w:rPr>
        <w:t xml:space="preserve"> the </w:t>
      </w:r>
      <w:r w:rsidRPr="001720C6">
        <w:rPr>
          <w:rFonts w:ascii="Times New Roman" w:hAnsi="Times New Roman"/>
          <w:sz w:val="20"/>
          <w:szCs w:val="20"/>
        </w:rPr>
        <w:t>media feature tag +g.3gpp.icsi-ref="</w:t>
      </w:r>
      <w:proofErr w:type="gramStart"/>
      <w:r w:rsidRPr="001720C6">
        <w:rPr>
          <w:rFonts w:ascii="Times New Roman" w:hAnsi="Times New Roman"/>
          <w:sz w:val="20"/>
          <w:szCs w:val="20"/>
        </w:rPr>
        <w:t>urn:urn</w:t>
      </w:r>
      <w:proofErr w:type="gramEnd"/>
      <w:r w:rsidRPr="001720C6">
        <w:rPr>
          <w:rFonts w:ascii="Times New Roman" w:hAnsi="Times New Roman"/>
          <w:sz w:val="20"/>
          <w:szCs w:val="20"/>
        </w:rPr>
        <w:t>-7:3gpp-service.ims.icsi.mcptt"</w:t>
      </w:r>
      <w:r>
        <w:rPr>
          <w:rFonts w:ascii="Times New Roman" w:hAnsi="Times New Roman"/>
          <w:sz w:val="20"/>
          <w:szCs w:val="20"/>
        </w:rPr>
        <w:t xml:space="preserve"> is expected to be contained in the Contact parameters</w:t>
      </w:r>
      <w:r w:rsidR="0005729A">
        <w:rPr>
          <w:rFonts w:ascii="Times New Roman" w:hAnsi="Times New Roman"/>
          <w:sz w:val="20"/>
          <w:szCs w:val="20"/>
        </w:rPr>
        <w:t xml:space="preserve"> and the </w:t>
      </w:r>
      <w:r w:rsidR="0005729A" w:rsidRPr="0005729A">
        <w:rPr>
          <w:rFonts w:ascii="Times New Roman" w:hAnsi="Times New Roman"/>
          <w:sz w:val="20"/>
          <w:szCs w:val="20"/>
        </w:rPr>
        <w:t xml:space="preserve">P-Preferred-Service header field </w:t>
      </w:r>
      <w:r w:rsidR="0005729A">
        <w:rPr>
          <w:rFonts w:ascii="Times New Roman" w:hAnsi="Times New Roman"/>
          <w:sz w:val="20"/>
          <w:szCs w:val="20"/>
        </w:rPr>
        <w:t xml:space="preserve">is hard-coded </w:t>
      </w:r>
      <w:r w:rsidR="0005729A" w:rsidRPr="0005729A">
        <w:rPr>
          <w:rFonts w:ascii="Times New Roman" w:hAnsi="Times New Roman"/>
          <w:sz w:val="20"/>
          <w:szCs w:val="20"/>
        </w:rPr>
        <w:t>to MCPTT</w:t>
      </w:r>
      <w:r w:rsidR="00B32E5E">
        <w:rPr>
          <w:rFonts w:ascii="Times New Roman" w:hAnsi="Times New Roman"/>
          <w:sz w:val="20"/>
          <w:szCs w:val="20"/>
        </w:rPr>
        <w:t xml:space="preserve"> too</w:t>
      </w:r>
      <w:r w:rsidR="0005729A">
        <w:rPr>
          <w:rFonts w:ascii="Times New Roman" w:hAnsi="Times New Roman"/>
          <w:sz w:val="20"/>
          <w:szCs w:val="20"/>
        </w:rPr>
        <w:t>.</w:t>
      </w:r>
    </w:p>
    <w:p w14:paraId="43089576" w14:textId="77777777" w:rsidR="00493EA6" w:rsidRDefault="00493EA6" w:rsidP="00365165">
      <w:pPr>
        <w:rPr>
          <w:rFonts w:ascii="Times New Roman" w:hAnsi="Times New Roman"/>
          <w:sz w:val="20"/>
          <w:szCs w:val="20"/>
        </w:rPr>
      </w:pPr>
    </w:p>
    <w:p w14:paraId="082D5CE7" w14:textId="757F2B27" w:rsidR="0005729A" w:rsidRDefault="00511164" w:rsidP="0005729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szCs w:val="20"/>
          <w:lang w:eastAsia="en-GB"/>
        </w:rPr>
      </w:pPr>
      <w:r>
        <w:rPr>
          <w:rFonts w:ascii="Arial" w:eastAsia="Times New Roman" w:hAnsi="Arial"/>
          <w:sz w:val="36"/>
          <w:szCs w:val="20"/>
          <w:lang w:eastAsia="en-GB"/>
        </w:rPr>
        <w:t>3</w:t>
      </w:r>
      <w:r w:rsidR="0005729A" w:rsidRPr="00726C46">
        <w:rPr>
          <w:rFonts w:ascii="Arial" w:eastAsia="Times New Roman" w:hAnsi="Arial"/>
          <w:sz w:val="36"/>
          <w:szCs w:val="20"/>
          <w:lang w:eastAsia="en-GB"/>
        </w:rPr>
        <w:tab/>
      </w:r>
      <w:r w:rsidR="0005729A">
        <w:rPr>
          <w:rFonts w:ascii="Arial" w:eastAsia="Times New Roman" w:hAnsi="Arial"/>
          <w:sz w:val="36"/>
          <w:szCs w:val="20"/>
          <w:lang w:eastAsia="en-GB"/>
        </w:rPr>
        <w:t>Conclusions</w:t>
      </w:r>
    </w:p>
    <w:p w14:paraId="040C9CFD" w14:textId="72AD0B16" w:rsidR="004106C8" w:rsidRPr="004106C8" w:rsidRDefault="004106C8" w:rsidP="004106C8">
      <w:pPr>
        <w:rPr>
          <w:rFonts w:ascii="Times New Roman" w:hAnsi="Times New Roman"/>
          <w:sz w:val="20"/>
          <w:szCs w:val="20"/>
        </w:rPr>
      </w:pPr>
      <w:r w:rsidRPr="004106C8">
        <w:rPr>
          <w:rFonts w:ascii="Times New Roman" w:hAnsi="Times New Roman"/>
          <w:sz w:val="20"/>
          <w:szCs w:val="20"/>
        </w:rPr>
        <w:t xml:space="preserve">If </w:t>
      </w:r>
      <w:r w:rsidR="00B32E5E">
        <w:rPr>
          <w:rFonts w:ascii="Times New Roman" w:hAnsi="Times New Roman"/>
          <w:sz w:val="20"/>
          <w:szCs w:val="20"/>
        </w:rPr>
        <w:t>a</w:t>
      </w:r>
      <w:r w:rsidRPr="004106C8">
        <w:rPr>
          <w:rFonts w:ascii="Times New Roman" w:hAnsi="Times New Roman"/>
          <w:sz w:val="20"/>
          <w:szCs w:val="20"/>
        </w:rPr>
        <w:t>ssumptions 2.1-1 and 2.1</w:t>
      </w:r>
      <w:r w:rsidR="00511164">
        <w:rPr>
          <w:rFonts w:ascii="Times New Roman" w:hAnsi="Times New Roman"/>
          <w:sz w:val="20"/>
          <w:szCs w:val="20"/>
        </w:rPr>
        <w:t>-</w:t>
      </w:r>
      <w:r w:rsidRPr="004106C8">
        <w:rPr>
          <w:rFonts w:ascii="Times New Roman" w:hAnsi="Times New Roman"/>
          <w:sz w:val="20"/>
          <w:szCs w:val="20"/>
        </w:rPr>
        <w:t>2 are applicable, then at least Table 5.5.2.14-1 needs to be changed, so that only the mandatory Contact parameter according to TS 24.481 and TS 24.484 shall be there, but additional Contact parameters may be there.</w:t>
      </w:r>
    </w:p>
    <w:p w14:paraId="271E6673" w14:textId="707C8778" w:rsidR="0005729A" w:rsidRDefault="004106C8" w:rsidP="00365165">
      <w:pPr>
        <w:rPr>
          <w:rFonts w:ascii="Times New Roman" w:hAnsi="Times New Roman"/>
          <w:sz w:val="20"/>
          <w:szCs w:val="20"/>
        </w:rPr>
      </w:pPr>
      <w:r w:rsidRPr="004106C8">
        <w:rPr>
          <w:rFonts w:ascii="Times New Roman" w:hAnsi="Times New Roman"/>
          <w:sz w:val="20"/>
          <w:szCs w:val="20"/>
        </w:rPr>
        <w:t xml:space="preserve">CT1 may need to be informed about </w:t>
      </w:r>
      <w:proofErr w:type="gramStart"/>
      <w:r w:rsidRPr="004106C8">
        <w:rPr>
          <w:rFonts w:ascii="Times New Roman" w:hAnsi="Times New Roman"/>
          <w:sz w:val="20"/>
          <w:szCs w:val="20"/>
        </w:rPr>
        <w:t>hard-coding</w:t>
      </w:r>
      <w:proofErr w:type="gramEnd"/>
      <w:r w:rsidRPr="004106C8">
        <w:rPr>
          <w:rFonts w:ascii="Times New Roman" w:hAnsi="Times New Roman"/>
          <w:sz w:val="20"/>
          <w:szCs w:val="20"/>
        </w:rPr>
        <w:t xml:space="preserve"> of the Contact feature par</w:t>
      </w:r>
      <w:r w:rsidR="00B32E5E">
        <w:rPr>
          <w:rFonts w:ascii="Times New Roman" w:hAnsi="Times New Roman"/>
          <w:sz w:val="20"/>
          <w:szCs w:val="20"/>
        </w:rPr>
        <w:t>a</w:t>
      </w:r>
      <w:r w:rsidRPr="004106C8">
        <w:rPr>
          <w:rFonts w:ascii="Times New Roman" w:hAnsi="Times New Roman"/>
          <w:sz w:val="20"/>
          <w:szCs w:val="20"/>
        </w:rPr>
        <w:t>meter</w:t>
      </w:r>
      <w:r w:rsidR="00B32E5E">
        <w:rPr>
          <w:rFonts w:ascii="Times New Roman" w:hAnsi="Times New Roman"/>
          <w:sz w:val="20"/>
          <w:szCs w:val="20"/>
        </w:rPr>
        <w:t>s</w:t>
      </w:r>
      <w:r w:rsidRPr="004106C8">
        <w:rPr>
          <w:rFonts w:ascii="Times New Roman" w:hAnsi="Times New Roman"/>
          <w:sz w:val="20"/>
          <w:szCs w:val="20"/>
        </w:rPr>
        <w:t xml:space="preserve"> to MCPTT in TS 24.481 clause 6.3.13.2.1 and TS 24.484 clause 6.3.13.2.2.</w:t>
      </w:r>
    </w:p>
    <w:p w14:paraId="2A3A65AA" w14:textId="77777777" w:rsidR="0005729A" w:rsidRDefault="0005729A" w:rsidP="00365165">
      <w:pPr>
        <w:rPr>
          <w:rFonts w:ascii="Times New Roman" w:hAnsi="Times New Roman"/>
          <w:sz w:val="20"/>
          <w:szCs w:val="20"/>
        </w:rPr>
      </w:pPr>
    </w:p>
    <w:sectPr w:rsidR="0005729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574D15"/>
    <w:multiLevelType w:val="hybridMultilevel"/>
    <w:tmpl w:val="F4D8B68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00210C"/>
    <w:multiLevelType w:val="hybridMultilevel"/>
    <w:tmpl w:val="E6A6F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02007E"/>
    <w:multiLevelType w:val="hybridMultilevel"/>
    <w:tmpl w:val="40546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C0C7A40"/>
    <w:multiLevelType w:val="hybridMultilevel"/>
    <w:tmpl w:val="740A0806"/>
    <w:lvl w:ilvl="0" w:tplc="C07271AC">
      <w:start w:val="2"/>
      <w:numFmt w:val="bullet"/>
      <w:lvlText w:val=""/>
      <w:lvlJc w:val="left"/>
      <w:pPr>
        <w:ind w:left="720" w:hanging="360"/>
      </w:pPr>
      <w:rPr>
        <w:rFonts w:ascii="Wingdings" w:eastAsia="Calibri"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2D12B59"/>
    <w:multiLevelType w:val="hybridMultilevel"/>
    <w:tmpl w:val="4044CA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8E97A35"/>
    <w:multiLevelType w:val="hybridMultilevel"/>
    <w:tmpl w:val="4CC0C4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9AF2F27"/>
    <w:multiLevelType w:val="hybridMultilevel"/>
    <w:tmpl w:val="296EAFE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16D23B6"/>
    <w:multiLevelType w:val="hybridMultilevel"/>
    <w:tmpl w:val="61BCCB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992386B"/>
    <w:multiLevelType w:val="hybridMultilevel"/>
    <w:tmpl w:val="3D66BF34"/>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49E35B5C"/>
    <w:multiLevelType w:val="hybridMultilevel"/>
    <w:tmpl w:val="46C8D4F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4A1A7AC2"/>
    <w:multiLevelType w:val="hybridMultilevel"/>
    <w:tmpl w:val="7F62777C"/>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07303D4"/>
    <w:multiLevelType w:val="hybridMultilevel"/>
    <w:tmpl w:val="05E8D7F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2802D28"/>
    <w:multiLevelType w:val="hybridMultilevel"/>
    <w:tmpl w:val="3D7E65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3386164"/>
    <w:multiLevelType w:val="hybridMultilevel"/>
    <w:tmpl w:val="AB48682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505582A"/>
    <w:multiLevelType w:val="hybridMultilevel"/>
    <w:tmpl w:val="12AA72F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BF166DC"/>
    <w:multiLevelType w:val="hybridMultilevel"/>
    <w:tmpl w:val="A0EC0E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E71500B"/>
    <w:multiLevelType w:val="hybridMultilevel"/>
    <w:tmpl w:val="BE4AC7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30A45F9"/>
    <w:multiLevelType w:val="hybridMultilevel"/>
    <w:tmpl w:val="5380B4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2"/>
  </w:num>
  <w:num w:numId="4">
    <w:abstractNumId w:val="7"/>
  </w:num>
  <w:num w:numId="5">
    <w:abstractNumId w:val="5"/>
  </w:num>
  <w:num w:numId="6">
    <w:abstractNumId w:val="6"/>
  </w:num>
  <w:num w:numId="7">
    <w:abstractNumId w:val="11"/>
  </w:num>
  <w:num w:numId="8">
    <w:abstractNumId w:val="10"/>
  </w:num>
  <w:num w:numId="9">
    <w:abstractNumId w:val="1"/>
  </w:num>
  <w:num w:numId="10">
    <w:abstractNumId w:val="14"/>
  </w:num>
  <w:num w:numId="11">
    <w:abstractNumId w:val="9"/>
  </w:num>
  <w:num w:numId="12">
    <w:abstractNumId w:val="17"/>
  </w:num>
  <w:num w:numId="13">
    <w:abstractNumId w:val="15"/>
  </w:num>
  <w:num w:numId="14">
    <w:abstractNumId w:val="0"/>
  </w:num>
  <w:num w:numId="15">
    <w:abstractNumId w:val="3"/>
  </w:num>
  <w:num w:numId="16">
    <w:abstractNumId w:val="16"/>
  </w:num>
  <w:num w:numId="17">
    <w:abstractNumId w:val="8"/>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C46"/>
    <w:rsid w:val="0000218F"/>
    <w:rsid w:val="00004B86"/>
    <w:rsid w:val="00010027"/>
    <w:rsid w:val="00017680"/>
    <w:rsid w:val="0002144A"/>
    <w:rsid w:val="000350EA"/>
    <w:rsid w:val="00036C47"/>
    <w:rsid w:val="000554B7"/>
    <w:rsid w:val="0005729A"/>
    <w:rsid w:val="000669D8"/>
    <w:rsid w:val="00072065"/>
    <w:rsid w:val="000A1350"/>
    <w:rsid w:val="000A2A94"/>
    <w:rsid w:val="000A7D49"/>
    <w:rsid w:val="000B7DEE"/>
    <w:rsid w:val="000D1CAB"/>
    <w:rsid w:val="000E5AD2"/>
    <w:rsid w:val="000E6335"/>
    <w:rsid w:val="000E68AB"/>
    <w:rsid w:val="00105402"/>
    <w:rsid w:val="00105E7B"/>
    <w:rsid w:val="00124089"/>
    <w:rsid w:val="00132AC6"/>
    <w:rsid w:val="00143099"/>
    <w:rsid w:val="00145418"/>
    <w:rsid w:val="001720C6"/>
    <w:rsid w:val="00173805"/>
    <w:rsid w:val="00183B9E"/>
    <w:rsid w:val="001843E9"/>
    <w:rsid w:val="00184667"/>
    <w:rsid w:val="001924B7"/>
    <w:rsid w:val="00192B36"/>
    <w:rsid w:val="00196D33"/>
    <w:rsid w:val="001A0DB9"/>
    <w:rsid w:val="001A6CB6"/>
    <w:rsid w:val="001C0B2F"/>
    <w:rsid w:val="001C506B"/>
    <w:rsid w:val="001D3AFA"/>
    <w:rsid w:val="001D43FD"/>
    <w:rsid w:val="001D6E2E"/>
    <w:rsid w:val="001E3436"/>
    <w:rsid w:val="001E5601"/>
    <w:rsid w:val="00205502"/>
    <w:rsid w:val="00215D5D"/>
    <w:rsid w:val="00247CFA"/>
    <w:rsid w:val="0025123F"/>
    <w:rsid w:val="002820B4"/>
    <w:rsid w:val="002855EA"/>
    <w:rsid w:val="002A665F"/>
    <w:rsid w:val="002B3027"/>
    <w:rsid w:val="002B7DB4"/>
    <w:rsid w:val="002C0A94"/>
    <w:rsid w:val="002C77E9"/>
    <w:rsid w:val="002D5FC0"/>
    <w:rsid w:val="002F2927"/>
    <w:rsid w:val="00306A33"/>
    <w:rsid w:val="0031069C"/>
    <w:rsid w:val="003112E1"/>
    <w:rsid w:val="0032433B"/>
    <w:rsid w:val="0032543B"/>
    <w:rsid w:val="003606D6"/>
    <w:rsid w:val="00365165"/>
    <w:rsid w:val="0036617A"/>
    <w:rsid w:val="00371436"/>
    <w:rsid w:val="00374626"/>
    <w:rsid w:val="00376A77"/>
    <w:rsid w:val="00381A4E"/>
    <w:rsid w:val="00381E92"/>
    <w:rsid w:val="00392AD5"/>
    <w:rsid w:val="003D0A6F"/>
    <w:rsid w:val="003D3F5C"/>
    <w:rsid w:val="003F07CF"/>
    <w:rsid w:val="003F4EC1"/>
    <w:rsid w:val="00400E37"/>
    <w:rsid w:val="0040232B"/>
    <w:rsid w:val="004050A8"/>
    <w:rsid w:val="004068B5"/>
    <w:rsid w:val="004106C8"/>
    <w:rsid w:val="00411459"/>
    <w:rsid w:val="00416331"/>
    <w:rsid w:val="00423F5F"/>
    <w:rsid w:val="004376A2"/>
    <w:rsid w:val="004378D1"/>
    <w:rsid w:val="004419C7"/>
    <w:rsid w:val="004451F9"/>
    <w:rsid w:val="00446C2C"/>
    <w:rsid w:val="00447068"/>
    <w:rsid w:val="004519D0"/>
    <w:rsid w:val="004533FE"/>
    <w:rsid w:val="00467860"/>
    <w:rsid w:val="004711C2"/>
    <w:rsid w:val="004723CB"/>
    <w:rsid w:val="004743B2"/>
    <w:rsid w:val="00493EA6"/>
    <w:rsid w:val="00497266"/>
    <w:rsid w:val="004B6151"/>
    <w:rsid w:val="004B70AA"/>
    <w:rsid w:val="004B78BF"/>
    <w:rsid w:val="004C56F2"/>
    <w:rsid w:val="004D00A4"/>
    <w:rsid w:val="004D1EC6"/>
    <w:rsid w:val="004D6B59"/>
    <w:rsid w:val="004E7D72"/>
    <w:rsid w:val="004F1D0D"/>
    <w:rsid w:val="005032B0"/>
    <w:rsid w:val="005075D5"/>
    <w:rsid w:val="00511164"/>
    <w:rsid w:val="0051731F"/>
    <w:rsid w:val="00525D3D"/>
    <w:rsid w:val="00526EC2"/>
    <w:rsid w:val="00535F6A"/>
    <w:rsid w:val="00541911"/>
    <w:rsid w:val="00542439"/>
    <w:rsid w:val="00553E53"/>
    <w:rsid w:val="005541D5"/>
    <w:rsid w:val="0056268F"/>
    <w:rsid w:val="00571412"/>
    <w:rsid w:val="005725BC"/>
    <w:rsid w:val="00585100"/>
    <w:rsid w:val="00585796"/>
    <w:rsid w:val="005914EE"/>
    <w:rsid w:val="0059205C"/>
    <w:rsid w:val="005950F6"/>
    <w:rsid w:val="005957D9"/>
    <w:rsid w:val="005A7F82"/>
    <w:rsid w:val="005B0E92"/>
    <w:rsid w:val="005C3F9D"/>
    <w:rsid w:val="005C4E69"/>
    <w:rsid w:val="005D1513"/>
    <w:rsid w:val="005D52CB"/>
    <w:rsid w:val="005E0CB8"/>
    <w:rsid w:val="005E0EF9"/>
    <w:rsid w:val="005E5FBC"/>
    <w:rsid w:val="005E7E43"/>
    <w:rsid w:val="00615E3D"/>
    <w:rsid w:val="006277E9"/>
    <w:rsid w:val="006436A8"/>
    <w:rsid w:val="00652541"/>
    <w:rsid w:val="00656445"/>
    <w:rsid w:val="00666FB7"/>
    <w:rsid w:val="00681125"/>
    <w:rsid w:val="00682B5D"/>
    <w:rsid w:val="006A46EC"/>
    <w:rsid w:val="006C4AC1"/>
    <w:rsid w:val="006C4E0C"/>
    <w:rsid w:val="006D3EE9"/>
    <w:rsid w:val="006E6CDC"/>
    <w:rsid w:val="006F363F"/>
    <w:rsid w:val="0070682F"/>
    <w:rsid w:val="00726C46"/>
    <w:rsid w:val="00733765"/>
    <w:rsid w:val="00751938"/>
    <w:rsid w:val="007573C5"/>
    <w:rsid w:val="00780550"/>
    <w:rsid w:val="00795FED"/>
    <w:rsid w:val="007A2742"/>
    <w:rsid w:val="007A2CEF"/>
    <w:rsid w:val="007A4DC5"/>
    <w:rsid w:val="007B2C7C"/>
    <w:rsid w:val="007B3AC1"/>
    <w:rsid w:val="007C1F79"/>
    <w:rsid w:val="007C50FD"/>
    <w:rsid w:val="007D7B2F"/>
    <w:rsid w:val="007E1A46"/>
    <w:rsid w:val="007E3F6D"/>
    <w:rsid w:val="007F1FAE"/>
    <w:rsid w:val="00811501"/>
    <w:rsid w:val="00814C3A"/>
    <w:rsid w:val="00843680"/>
    <w:rsid w:val="00853054"/>
    <w:rsid w:val="0086191D"/>
    <w:rsid w:val="00863A0C"/>
    <w:rsid w:val="0088303F"/>
    <w:rsid w:val="00883710"/>
    <w:rsid w:val="00883AFB"/>
    <w:rsid w:val="008A05C2"/>
    <w:rsid w:val="008A1F21"/>
    <w:rsid w:val="008A52A8"/>
    <w:rsid w:val="008A5D59"/>
    <w:rsid w:val="008A7C80"/>
    <w:rsid w:val="008B31F9"/>
    <w:rsid w:val="008D5970"/>
    <w:rsid w:val="00903051"/>
    <w:rsid w:val="009103B5"/>
    <w:rsid w:val="00940F21"/>
    <w:rsid w:val="00941114"/>
    <w:rsid w:val="0095799D"/>
    <w:rsid w:val="009730C4"/>
    <w:rsid w:val="0097553F"/>
    <w:rsid w:val="00981379"/>
    <w:rsid w:val="0098436A"/>
    <w:rsid w:val="00996C5B"/>
    <w:rsid w:val="009A7BAD"/>
    <w:rsid w:val="009B1823"/>
    <w:rsid w:val="009B1D2B"/>
    <w:rsid w:val="009B43DA"/>
    <w:rsid w:val="009D2B07"/>
    <w:rsid w:val="009D339D"/>
    <w:rsid w:val="00A03BC2"/>
    <w:rsid w:val="00A06456"/>
    <w:rsid w:val="00A109EA"/>
    <w:rsid w:val="00A211F8"/>
    <w:rsid w:val="00A373BF"/>
    <w:rsid w:val="00A374F5"/>
    <w:rsid w:val="00A51B73"/>
    <w:rsid w:val="00A63367"/>
    <w:rsid w:val="00A6607D"/>
    <w:rsid w:val="00A7358E"/>
    <w:rsid w:val="00A73F41"/>
    <w:rsid w:val="00A82B20"/>
    <w:rsid w:val="00AA3CA5"/>
    <w:rsid w:val="00AA79AF"/>
    <w:rsid w:val="00AD1ADC"/>
    <w:rsid w:val="00AE430B"/>
    <w:rsid w:val="00AF67CE"/>
    <w:rsid w:val="00B069FC"/>
    <w:rsid w:val="00B12278"/>
    <w:rsid w:val="00B153CB"/>
    <w:rsid w:val="00B156A1"/>
    <w:rsid w:val="00B325A2"/>
    <w:rsid w:val="00B32E5E"/>
    <w:rsid w:val="00B458AB"/>
    <w:rsid w:val="00B56F4B"/>
    <w:rsid w:val="00B65EDB"/>
    <w:rsid w:val="00B94338"/>
    <w:rsid w:val="00BB056A"/>
    <w:rsid w:val="00BB4477"/>
    <w:rsid w:val="00BB4A27"/>
    <w:rsid w:val="00BD7F0B"/>
    <w:rsid w:val="00BE00E1"/>
    <w:rsid w:val="00BF2787"/>
    <w:rsid w:val="00BF75EB"/>
    <w:rsid w:val="00C35841"/>
    <w:rsid w:val="00C3730C"/>
    <w:rsid w:val="00C51D76"/>
    <w:rsid w:val="00C57064"/>
    <w:rsid w:val="00C72401"/>
    <w:rsid w:val="00C7271D"/>
    <w:rsid w:val="00C87669"/>
    <w:rsid w:val="00CB04E1"/>
    <w:rsid w:val="00CD52DA"/>
    <w:rsid w:val="00CD768A"/>
    <w:rsid w:val="00CE2B61"/>
    <w:rsid w:val="00CF1125"/>
    <w:rsid w:val="00CF662F"/>
    <w:rsid w:val="00D00120"/>
    <w:rsid w:val="00D119CB"/>
    <w:rsid w:val="00D13EE8"/>
    <w:rsid w:val="00D1775B"/>
    <w:rsid w:val="00D2456B"/>
    <w:rsid w:val="00D305A2"/>
    <w:rsid w:val="00D3538F"/>
    <w:rsid w:val="00D53AF9"/>
    <w:rsid w:val="00D54D45"/>
    <w:rsid w:val="00D565D1"/>
    <w:rsid w:val="00D65158"/>
    <w:rsid w:val="00D6625A"/>
    <w:rsid w:val="00D85DDD"/>
    <w:rsid w:val="00D955F2"/>
    <w:rsid w:val="00DC32DE"/>
    <w:rsid w:val="00DD4D87"/>
    <w:rsid w:val="00DF231E"/>
    <w:rsid w:val="00E04627"/>
    <w:rsid w:val="00E05849"/>
    <w:rsid w:val="00E079EC"/>
    <w:rsid w:val="00E15D9C"/>
    <w:rsid w:val="00E37812"/>
    <w:rsid w:val="00E47DC0"/>
    <w:rsid w:val="00E511E0"/>
    <w:rsid w:val="00E51951"/>
    <w:rsid w:val="00E53C75"/>
    <w:rsid w:val="00E54AB8"/>
    <w:rsid w:val="00E572F7"/>
    <w:rsid w:val="00E75749"/>
    <w:rsid w:val="00E771EA"/>
    <w:rsid w:val="00E81C99"/>
    <w:rsid w:val="00E8417E"/>
    <w:rsid w:val="00E84EAE"/>
    <w:rsid w:val="00E92F18"/>
    <w:rsid w:val="00E93310"/>
    <w:rsid w:val="00EA358A"/>
    <w:rsid w:val="00EB45AB"/>
    <w:rsid w:val="00EB4DDC"/>
    <w:rsid w:val="00ED5DE8"/>
    <w:rsid w:val="00F23392"/>
    <w:rsid w:val="00F24BF3"/>
    <w:rsid w:val="00F26D0D"/>
    <w:rsid w:val="00F3007C"/>
    <w:rsid w:val="00F40698"/>
    <w:rsid w:val="00F41F42"/>
    <w:rsid w:val="00F45B22"/>
    <w:rsid w:val="00F501B3"/>
    <w:rsid w:val="00F50CF7"/>
    <w:rsid w:val="00F511B5"/>
    <w:rsid w:val="00F52440"/>
    <w:rsid w:val="00F66317"/>
    <w:rsid w:val="00F9246E"/>
    <w:rsid w:val="00F93501"/>
    <w:rsid w:val="00F97D92"/>
    <w:rsid w:val="00FA06DE"/>
    <w:rsid w:val="00FB74BB"/>
    <w:rsid w:val="00FD3CB7"/>
    <w:rsid w:val="00FD4202"/>
    <w:rsid w:val="00FE110D"/>
    <w:rsid w:val="00FE6163"/>
    <w:rsid w:val="00FF2756"/>
    <w:rsid w:val="00FF500D"/>
    <w:rsid w:val="00FF7E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71E0F"/>
  <w15:chartTrackingRefBased/>
  <w15:docId w15:val="{A1647CC8-9BA1-482C-892E-EAD9A2DA4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20C6"/>
    <w:pPr>
      <w:spacing w:after="160" w:line="259" w:lineRule="auto"/>
    </w:pPr>
    <w:rPr>
      <w:sz w:val="22"/>
      <w:szCs w:val="22"/>
      <w:lang w:eastAsia="en-US"/>
    </w:rPr>
  </w:style>
  <w:style w:type="paragraph" w:styleId="Heading2">
    <w:name w:val="heading 2"/>
    <w:basedOn w:val="Normal"/>
    <w:next w:val="Normal"/>
    <w:link w:val="Heading2Char"/>
    <w:uiPriority w:val="9"/>
    <w:unhideWhenUsed/>
    <w:qFormat/>
    <w:rsid w:val="00DF231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5123F"/>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123F"/>
    <w:rPr>
      <w:rFonts w:ascii="Segoe UI" w:hAnsi="Segoe UI" w:cs="Segoe UI"/>
      <w:sz w:val="18"/>
      <w:szCs w:val="18"/>
      <w:lang w:eastAsia="en-US"/>
    </w:rPr>
  </w:style>
  <w:style w:type="character" w:styleId="Hyperlink">
    <w:name w:val="Hyperlink"/>
    <w:uiPriority w:val="99"/>
    <w:unhideWhenUsed/>
    <w:rsid w:val="001E3436"/>
    <w:rPr>
      <w:color w:val="0563C1"/>
      <w:u w:val="single"/>
    </w:rPr>
  </w:style>
  <w:style w:type="character" w:styleId="UnresolvedMention">
    <w:name w:val="Unresolved Mention"/>
    <w:uiPriority w:val="99"/>
    <w:semiHidden/>
    <w:unhideWhenUsed/>
    <w:rsid w:val="001E3436"/>
    <w:rPr>
      <w:color w:val="605E5C"/>
      <w:shd w:val="clear" w:color="auto" w:fill="E1DFDD"/>
    </w:rPr>
  </w:style>
  <w:style w:type="character" w:styleId="CommentReference">
    <w:name w:val="annotation reference"/>
    <w:basedOn w:val="DefaultParagraphFont"/>
    <w:uiPriority w:val="99"/>
    <w:semiHidden/>
    <w:unhideWhenUsed/>
    <w:rsid w:val="00F93501"/>
    <w:rPr>
      <w:sz w:val="16"/>
      <w:szCs w:val="16"/>
    </w:rPr>
  </w:style>
  <w:style w:type="paragraph" w:styleId="CommentText">
    <w:name w:val="annotation text"/>
    <w:basedOn w:val="Normal"/>
    <w:link w:val="CommentTextChar"/>
    <w:uiPriority w:val="99"/>
    <w:semiHidden/>
    <w:unhideWhenUsed/>
    <w:rsid w:val="00F93501"/>
    <w:pPr>
      <w:spacing w:line="240" w:lineRule="auto"/>
    </w:pPr>
    <w:rPr>
      <w:sz w:val="20"/>
      <w:szCs w:val="20"/>
    </w:rPr>
  </w:style>
  <w:style w:type="character" w:customStyle="1" w:styleId="CommentTextChar">
    <w:name w:val="Comment Text Char"/>
    <w:basedOn w:val="DefaultParagraphFont"/>
    <w:link w:val="CommentText"/>
    <w:uiPriority w:val="99"/>
    <w:semiHidden/>
    <w:rsid w:val="00F93501"/>
    <w:rPr>
      <w:lang w:eastAsia="en-US"/>
    </w:rPr>
  </w:style>
  <w:style w:type="paragraph" w:styleId="CommentSubject">
    <w:name w:val="annotation subject"/>
    <w:basedOn w:val="CommentText"/>
    <w:next w:val="CommentText"/>
    <w:link w:val="CommentSubjectChar"/>
    <w:uiPriority w:val="99"/>
    <w:semiHidden/>
    <w:unhideWhenUsed/>
    <w:rsid w:val="00F93501"/>
    <w:rPr>
      <w:b/>
      <w:bCs/>
    </w:rPr>
  </w:style>
  <w:style w:type="character" w:customStyle="1" w:styleId="CommentSubjectChar">
    <w:name w:val="Comment Subject Char"/>
    <w:basedOn w:val="CommentTextChar"/>
    <w:link w:val="CommentSubject"/>
    <w:uiPriority w:val="99"/>
    <w:semiHidden/>
    <w:rsid w:val="00F93501"/>
    <w:rPr>
      <w:b/>
      <w:bCs/>
      <w:lang w:eastAsia="en-US"/>
    </w:rPr>
  </w:style>
  <w:style w:type="paragraph" w:styleId="ListParagraph">
    <w:name w:val="List Paragraph"/>
    <w:basedOn w:val="Normal"/>
    <w:uiPriority w:val="34"/>
    <w:qFormat/>
    <w:rsid w:val="00E37812"/>
    <w:pPr>
      <w:ind w:left="720"/>
      <w:contextualSpacing/>
    </w:pPr>
  </w:style>
  <w:style w:type="table" w:styleId="TableGrid">
    <w:name w:val="Table Grid"/>
    <w:basedOn w:val="TableNormal"/>
    <w:uiPriority w:val="39"/>
    <w:rsid w:val="0055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DF231E"/>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8128">
      <w:bodyDiv w:val="1"/>
      <w:marLeft w:val="0"/>
      <w:marRight w:val="0"/>
      <w:marTop w:val="0"/>
      <w:marBottom w:val="0"/>
      <w:divBdr>
        <w:top w:val="none" w:sz="0" w:space="0" w:color="auto"/>
        <w:left w:val="none" w:sz="0" w:space="0" w:color="auto"/>
        <w:bottom w:val="none" w:sz="0" w:space="0" w:color="auto"/>
        <w:right w:val="none" w:sz="0" w:space="0" w:color="auto"/>
      </w:divBdr>
    </w:div>
    <w:div w:id="218593386">
      <w:bodyDiv w:val="1"/>
      <w:marLeft w:val="0"/>
      <w:marRight w:val="0"/>
      <w:marTop w:val="0"/>
      <w:marBottom w:val="0"/>
      <w:divBdr>
        <w:top w:val="none" w:sz="0" w:space="0" w:color="auto"/>
        <w:left w:val="none" w:sz="0" w:space="0" w:color="auto"/>
        <w:bottom w:val="none" w:sz="0" w:space="0" w:color="auto"/>
        <w:right w:val="none" w:sz="0" w:space="0" w:color="auto"/>
      </w:divBdr>
    </w:div>
    <w:div w:id="739837372">
      <w:bodyDiv w:val="1"/>
      <w:marLeft w:val="0"/>
      <w:marRight w:val="0"/>
      <w:marTop w:val="0"/>
      <w:marBottom w:val="0"/>
      <w:divBdr>
        <w:top w:val="none" w:sz="0" w:space="0" w:color="auto"/>
        <w:left w:val="none" w:sz="0" w:space="0" w:color="auto"/>
        <w:bottom w:val="none" w:sz="0" w:space="0" w:color="auto"/>
        <w:right w:val="none" w:sz="0" w:space="0" w:color="auto"/>
      </w:divBdr>
    </w:div>
    <w:div w:id="1449932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616</Words>
  <Characters>3512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2021-10-26T11:06:00Z</dcterms:created>
  <dcterms:modified xsi:type="dcterms:W3CDTF">2021-10-28T10:12:00Z</dcterms:modified>
</cp:coreProperties>
</file>