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F6487F">
        <w:fldChar w:fldCharType="begin"/>
      </w:r>
      <w:r w:rsidR="00F6487F">
        <w:instrText xml:space="preserve"> DOCPROPERTY  TSG/WGRef  \* MERGEFORMAT </w:instrText>
      </w:r>
      <w:r w:rsidR="00F6487F">
        <w:fldChar w:fldCharType="separate"/>
      </w:r>
      <w:r w:rsidR="003609EF">
        <w:rPr>
          <w:b/>
          <w:noProof/>
          <w:sz w:val="24"/>
        </w:rPr>
        <w:t>RAN5</w:t>
      </w:r>
      <w:r w:rsidR="00F6487F">
        <w:rPr>
          <w:b/>
          <w:noProof/>
          <w:sz w:val="24"/>
        </w:rPr>
        <w:fldChar w:fldCharType="end"/>
      </w:r>
      <w:r w:rsidR="00C66BA2">
        <w:rPr>
          <w:b/>
          <w:noProof/>
          <w:sz w:val="24"/>
        </w:rPr>
        <w:t xml:space="preserve"> </w:t>
      </w:r>
      <w:r>
        <w:rPr>
          <w:b/>
          <w:noProof/>
          <w:sz w:val="24"/>
        </w:rPr>
        <w:t>Meeting #</w:t>
      </w:r>
      <w:r w:rsidR="00F6487F">
        <w:fldChar w:fldCharType="begin"/>
      </w:r>
      <w:r w:rsidR="00F6487F">
        <w:instrText xml:space="preserve"> DOCPROPERTY  MtgSeq  \* MERGEFORMAT </w:instrText>
      </w:r>
      <w:r w:rsidR="00F6487F">
        <w:fldChar w:fldCharType="separate"/>
      </w:r>
      <w:r w:rsidR="00EB09B7" w:rsidRPr="00EB09B7">
        <w:rPr>
          <w:b/>
          <w:noProof/>
          <w:sz w:val="24"/>
        </w:rPr>
        <w:t>93</w:t>
      </w:r>
      <w:r w:rsidR="00F6487F">
        <w:rPr>
          <w:b/>
          <w:noProof/>
          <w:sz w:val="24"/>
        </w:rPr>
        <w:fldChar w:fldCharType="end"/>
      </w:r>
      <w:r w:rsidR="00F6487F">
        <w:fldChar w:fldCharType="begin"/>
      </w:r>
      <w:r w:rsidR="00F6487F">
        <w:instrText xml:space="preserve"> DOCPROPERTY  MtgTitle  \* MERGEFORMAT </w:instrText>
      </w:r>
      <w:r w:rsidR="00F6487F">
        <w:fldChar w:fldCharType="separate"/>
      </w:r>
      <w:r w:rsidR="00EB09B7">
        <w:rPr>
          <w:b/>
          <w:noProof/>
          <w:sz w:val="24"/>
        </w:rPr>
        <w:t>-e</w:t>
      </w:r>
      <w:r w:rsidR="00F6487F">
        <w:rPr>
          <w:b/>
          <w:noProof/>
          <w:sz w:val="24"/>
        </w:rPr>
        <w:fldChar w:fldCharType="end"/>
      </w:r>
      <w:r>
        <w:rPr>
          <w:b/>
          <w:i/>
          <w:noProof/>
          <w:sz w:val="28"/>
        </w:rPr>
        <w:tab/>
      </w:r>
      <w:r w:rsidR="00F6487F">
        <w:fldChar w:fldCharType="begin"/>
      </w:r>
      <w:r w:rsidR="00F6487F">
        <w:instrText xml:space="preserve"> DOCPROPERTY  Tdoc#  \* MERGEFORMAT </w:instrText>
      </w:r>
      <w:r w:rsidR="00F6487F">
        <w:fldChar w:fldCharType="separate"/>
      </w:r>
      <w:r w:rsidR="00E13F3D" w:rsidRPr="00E13F3D">
        <w:rPr>
          <w:b/>
          <w:i/>
          <w:noProof/>
          <w:sz w:val="28"/>
        </w:rPr>
        <w:t>R5-216582</w:t>
      </w:r>
      <w:r w:rsidR="00F6487F">
        <w:rPr>
          <w:b/>
          <w:i/>
          <w:noProof/>
          <w:sz w:val="28"/>
        </w:rPr>
        <w:fldChar w:fldCharType="end"/>
      </w:r>
    </w:p>
    <w:p w14:paraId="7CB45193" w14:textId="77777777" w:rsidR="001E41F3" w:rsidRDefault="00F6487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6487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34.229-5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6487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6487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6487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6487F">
            <w:pPr>
              <w:pStyle w:val="CRCoverPage"/>
              <w:spacing w:after="0"/>
              <w:ind w:left="100"/>
              <w:rPr>
                <w:noProof/>
              </w:rPr>
            </w:pPr>
            <w:r>
              <w:fldChar w:fldCharType="begin"/>
            </w:r>
            <w:r>
              <w:instrText xml:space="preserve"> DOCPROPERTY  CrTitle  \* MERGEFORMAT </w:instrText>
            </w:r>
            <w:r>
              <w:fldChar w:fldCharType="separate"/>
            </w:r>
            <w:r w:rsidR="002640DD">
              <w:t>Addition of new 5GS IMS test case 8.25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6487F">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BEB41C" w:rsidR="001E41F3" w:rsidRDefault="006E63E6" w:rsidP="00547111">
            <w:pPr>
              <w:pStyle w:val="CRCoverPage"/>
              <w:spacing w:after="0"/>
              <w:ind w:left="100"/>
              <w:rPr>
                <w:noProof/>
              </w:rPr>
            </w:pPr>
            <w:r>
              <w:t>R5</w:t>
            </w:r>
            <w:r w:rsidR="00F6487F">
              <w:fldChar w:fldCharType="begin"/>
            </w:r>
            <w:r w:rsidR="00F6487F">
              <w:instrText xml:space="preserve"> DOCPROPERTY  SourceIfTsg  \* MERGEFORMAT </w:instrText>
            </w:r>
            <w:r w:rsidR="00F6487F">
              <w:fldChar w:fldCharType="separate"/>
            </w:r>
            <w:r w:rsidR="00F6487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6487F">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6487F">
            <w:pPr>
              <w:pStyle w:val="CRCoverPage"/>
              <w:spacing w:after="0"/>
              <w:ind w:left="100"/>
              <w:rPr>
                <w:noProof/>
              </w:rPr>
            </w:pPr>
            <w:r>
              <w:fldChar w:fldCharType="begin"/>
            </w:r>
            <w:r>
              <w:instrText xml:space="preserve"> DOCPROPERTY  ResDate  \* MERGEFORMAT </w:instrText>
            </w:r>
            <w:r>
              <w:fldChar w:fldCharType="separate"/>
            </w:r>
            <w:r w:rsidR="00D24991">
              <w:rPr>
                <w:noProof/>
              </w:rPr>
              <w:t>2021-10-25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6487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6487F">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63E6" w14:paraId="1256F52C" w14:textId="77777777" w:rsidTr="00547111">
        <w:tc>
          <w:tcPr>
            <w:tcW w:w="2694" w:type="dxa"/>
            <w:gridSpan w:val="2"/>
            <w:tcBorders>
              <w:top w:val="single" w:sz="4" w:space="0" w:color="auto"/>
              <w:left w:val="single" w:sz="4" w:space="0" w:color="auto"/>
            </w:tcBorders>
          </w:tcPr>
          <w:p w14:paraId="52C87DB0" w14:textId="77777777" w:rsidR="006E63E6" w:rsidRDefault="006E63E6" w:rsidP="006E63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2F5D1B" w:rsidR="006E63E6" w:rsidRDefault="006E63E6" w:rsidP="006E63E6">
            <w:pPr>
              <w:pStyle w:val="CRCoverPage"/>
              <w:spacing w:after="0"/>
              <w:ind w:left="100"/>
              <w:rPr>
                <w:noProof/>
              </w:rPr>
            </w:pPr>
            <w:r w:rsidRPr="00834207">
              <w:rPr>
                <w:noProof/>
                <w:lang w:eastAsia="zh-CN"/>
              </w:rPr>
              <w:t>New 5GS IMS test case 8.</w:t>
            </w:r>
            <w:r>
              <w:rPr>
                <w:noProof/>
                <w:lang w:eastAsia="zh-CN"/>
              </w:rPr>
              <w:t>25</w:t>
            </w:r>
            <w:r w:rsidRPr="00834207">
              <w:rPr>
                <w:noProof/>
                <w:lang w:eastAsia="zh-CN"/>
              </w:rPr>
              <w:t xml:space="preserve"> need to be added according to WP.</w:t>
            </w:r>
          </w:p>
        </w:tc>
      </w:tr>
      <w:tr w:rsidR="006E63E6" w14:paraId="4CA74D09" w14:textId="77777777" w:rsidTr="00547111">
        <w:tc>
          <w:tcPr>
            <w:tcW w:w="2694" w:type="dxa"/>
            <w:gridSpan w:val="2"/>
            <w:tcBorders>
              <w:left w:val="single" w:sz="4" w:space="0" w:color="auto"/>
            </w:tcBorders>
          </w:tcPr>
          <w:p w14:paraId="2D0866D6" w14:textId="77777777" w:rsidR="006E63E6" w:rsidRDefault="006E63E6" w:rsidP="006E63E6">
            <w:pPr>
              <w:pStyle w:val="CRCoverPage"/>
              <w:spacing w:after="0"/>
              <w:rPr>
                <w:b/>
                <w:i/>
                <w:noProof/>
                <w:sz w:val="8"/>
                <w:szCs w:val="8"/>
              </w:rPr>
            </w:pPr>
          </w:p>
        </w:tc>
        <w:tc>
          <w:tcPr>
            <w:tcW w:w="6946" w:type="dxa"/>
            <w:gridSpan w:val="9"/>
            <w:tcBorders>
              <w:right w:val="single" w:sz="4" w:space="0" w:color="auto"/>
            </w:tcBorders>
          </w:tcPr>
          <w:p w14:paraId="365DEF04" w14:textId="77777777" w:rsidR="006E63E6" w:rsidRDefault="006E63E6" w:rsidP="006E63E6">
            <w:pPr>
              <w:pStyle w:val="CRCoverPage"/>
              <w:spacing w:after="0"/>
              <w:rPr>
                <w:noProof/>
                <w:sz w:val="8"/>
                <w:szCs w:val="8"/>
              </w:rPr>
            </w:pPr>
          </w:p>
        </w:tc>
      </w:tr>
      <w:tr w:rsidR="006E63E6" w14:paraId="21016551" w14:textId="77777777" w:rsidTr="00547111">
        <w:tc>
          <w:tcPr>
            <w:tcW w:w="2694" w:type="dxa"/>
            <w:gridSpan w:val="2"/>
            <w:tcBorders>
              <w:left w:val="single" w:sz="4" w:space="0" w:color="auto"/>
            </w:tcBorders>
          </w:tcPr>
          <w:p w14:paraId="49433147" w14:textId="77777777" w:rsidR="006E63E6" w:rsidRDefault="006E63E6" w:rsidP="006E63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13C3B4" w:rsidR="006E63E6" w:rsidRDefault="006E63E6" w:rsidP="006E63E6">
            <w:pPr>
              <w:pStyle w:val="CRCoverPage"/>
              <w:spacing w:after="0"/>
              <w:ind w:left="100"/>
              <w:rPr>
                <w:noProof/>
              </w:rPr>
            </w:pPr>
            <w:r w:rsidRPr="00834207">
              <w:rPr>
                <w:noProof/>
                <w:lang w:eastAsia="zh-CN"/>
              </w:rPr>
              <w:t>Added new test case 8.</w:t>
            </w:r>
            <w:r>
              <w:rPr>
                <w:noProof/>
                <w:lang w:eastAsia="zh-CN"/>
              </w:rPr>
              <w:t>2</w:t>
            </w:r>
            <w:r>
              <w:rPr>
                <w:noProof/>
              </w:rPr>
              <w:t>5</w:t>
            </w:r>
          </w:p>
        </w:tc>
      </w:tr>
      <w:tr w:rsidR="006E63E6" w14:paraId="1F886379" w14:textId="77777777" w:rsidTr="00547111">
        <w:tc>
          <w:tcPr>
            <w:tcW w:w="2694" w:type="dxa"/>
            <w:gridSpan w:val="2"/>
            <w:tcBorders>
              <w:left w:val="single" w:sz="4" w:space="0" w:color="auto"/>
            </w:tcBorders>
          </w:tcPr>
          <w:p w14:paraId="4D989623" w14:textId="77777777" w:rsidR="006E63E6" w:rsidRDefault="006E63E6" w:rsidP="006E63E6">
            <w:pPr>
              <w:pStyle w:val="CRCoverPage"/>
              <w:spacing w:after="0"/>
              <w:rPr>
                <w:b/>
                <w:i/>
                <w:noProof/>
                <w:sz w:val="8"/>
                <w:szCs w:val="8"/>
              </w:rPr>
            </w:pPr>
          </w:p>
        </w:tc>
        <w:tc>
          <w:tcPr>
            <w:tcW w:w="6946" w:type="dxa"/>
            <w:gridSpan w:val="9"/>
            <w:tcBorders>
              <w:right w:val="single" w:sz="4" w:space="0" w:color="auto"/>
            </w:tcBorders>
          </w:tcPr>
          <w:p w14:paraId="71C4A204" w14:textId="77777777" w:rsidR="006E63E6" w:rsidRDefault="006E63E6" w:rsidP="006E63E6">
            <w:pPr>
              <w:pStyle w:val="CRCoverPage"/>
              <w:spacing w:after="0"/>
              <w:rPr>
                <w:noProof/>
                <w:sz w:val="8"/>
                <w:szCs w:val="8"/>
              </w:rPr>
            </w:pPr>
          </w:p>
        </w:tc>
      </w:tr>
      <w:tr w:rsidR="006E63E6" w14:paraId="678D7BF9" w14:textId="77777777" w:rsidTr="00547111">
        <w:tc>
          <w:tcPr>
            <w:tcW w:w="2694" w:type="dxa"/>
            <w:gridSpan w:val="2"/>
            <w:tcBorders>
              <w:left w:val="single" w:sz="4" w:space="0" w:color="auto"/>
              <w:bottom w:val="single" w:sz="4" w:space="0" w:color="auto"/>
            </w:tcBorders>
          </w:tcPr>
          <w:p w14:paraId="4E5CE1B6" w14:textId="77777777" w:rsidR="006E63E6" w:rsidRDefault="006E63E6" w:rsidP="006E63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026025" w:rsidR="006E63E6" w:rsidRDefault="006E63E6" w:rsidP="006E63E6">
            <w:pPr>
              <w:pStyle w:val="CRCoverPage"/>
              <w:spacing w:after="0"/>
              <w:ind w:left="100"/>
              <w:rPr>
                <w:noProof/>
              </w:rPr>
            </w:pPr>
            <w:r w:rsidRPr="00834207">
              <w:rPr>
                <w:noProof/>
                <w:lang w:eastAsia="zh-CN"/>
              </w:rPr>
              <w:t>The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105AF5" w:rsidR="001E41F3" w:rsidRDefault="006E63E6">
            <w:pPr>
              <w:pStyle w:val="CRCoverPage"/>
              <w:spacing w:after="0"/>
              <w:ind w:left="100"/>
              <w:rPr>
                <w:rFonts w:hint="eastAsia"/>
                <w:noProof/>
                <w:lang w:eastAsia="zh-CN"/>
              </w:rPr>
            </w:pPr>
            <w:r>
              <w:rPr>
                <w:rFonts w:hint="eastAsia"/>
                <w:noProof/>
                <w:lang w:eastAsia="zh-CN"/>
              </w:rPr>
              <w:t>8.25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7F74F0" w14:textId="77777777" w:rsidR="006E63E6" w:rsidRPr="00DA0452" w:rsidRDefault="006E63E6" w:rsidP="006E63E6">
      <w:pPr>
        <w:pStyle w:val="2"/>
        <w:rPr>
          <w:ins w:id="1" w:author="马伟10042973" w:date="2021-10-25T20:14:00Z"/>
          <w:rFonts w:eastAsia="Wingdings"/>
          <w:b/>
          <w:bCs/>
          <w:lang w:eastAsia="zh-CN"/>
        </w:rPr>
      </w:pPr>
      <w:ins w:id="2" w:author="马伟10042973" w:date="2021-10-25T20:14:00Z">
        <w:r>
          <w:rPr>
            <w:rFonts w:eastAsia="Wingdings"/>
            <w:b/>
            <w:bCs/>
          </w:rPr>
          <w:lastRenderedPageBreak/>
          <w:t>8.25</w:t>
        </w:r>
        <w:r>
          <w:rPr>
            <w:rFonts w:eastAsia="Wingdings"/>
            <w:b/>
            <w:bCs/>
          </w:rPr>
          <w:tab/>
        </w:r>
        <w:r w:rsidRPr="0062337F">
          <w:rPr>
            <w:rFonts w:eastAsia="Wingdings"/>
            <w:b/>
            <w:bCs/>
          </w:rPr>
          <w:t>Barring of Incoming Calls / When Roaming / Configuration / 5GS</w:t>
        </w:r>
      </w:ins>
    </w:p>
    <w:p w14:paraId="53B5DA34" w14:textId="77777777" w:rsidR="006E63E6" w:rsidRDefault="006E63E6" w:rsidP="006E63E6">
      <w:pPr>
        <w:pStyle w:val="H6"/>
        <w:rPr>
          <w:ins w:id="3" w:author="马伟10042973" w:date="2021-10-25T20:14:00Z"/>
          <w:rFonts w:eastAsia="Times New Roman"/>
        </w:rPr>
      </w:pPr>
      <w:ins w:id="4" w:author="马伟10042973" w:date="2021-10-25T20:14:00Z">
        <w:r>
          <w:t>8.25.1</w:t>
        </w:r>
        <w:r>
          <w:tab/>
          <w:t>Test Purpose (TP)</w:t>
        </w:r>
      </w:ins>
    </w:p>
    <w:p w14:paraId="0280CD84" w14:textId="77777777" w:rsidR="006E63E6" w:rsidRDefault="006E63E6" w:rsidP="006E63E6">
      <w:pPr>
        <w:pStyle w:val="H6"/>
        <w:rPr>
          <w:ins w:id="5" w:author="马伟10042973" w:date="2021-10-25T20:14:00Z"/>
        </w:rPr>
      </w:pPr>
      <w:ins w:id="6" w:author="马伟10042973" w:date="2021-10-25T20:14:00Z">
        <w:r>
          <w:t>(1)</w:t>
        </w:r>
      </w:ins>
    </w:p>
    <w:p w14:paraId="22590584" w14:textId="77777777" w:rsidR="006E63E6" w:rsidRDefault="006E63E6" w:rsidP="006E63E6">
      <w:pPr>
        <w:pStyle w:val="PL"/>
        <w:rPr>
          <w:ins w:id="7" w:author="马伟10042973" w:date="2021-10-25T20:14:00Z"/>
        </w:rPr>
      </w:pPr>
      <w:ins w:id="8" w:author="马伟10042973" w:date="2021-10-25T20:14:00Z">
        <w:r>
          <w:rPr>
            <w:b/>
            <w:bCs/>
          </w:rPr>
          <w:t>with</w:t>
        </w:r>
        <w:r>
          <w:t xml:space="preserve"> </w:t>
        </w:r>
        <w:proofErr w:type="gramStart"/>
        <w:r>
          <w:t xml:space="preserve">{ </w:t>
        </w:r>
        <w:r w:rsidRPr="00925185">
          <w:rPr>
            <w:noProof w:val="0"/>
          </w:rPr>
          <w:t>UE</w:t>
        </w:r>
        <w:proofErr w:type="gramEnd"/>
        <w:r w:rsidRPr="00925185">
          <w:rPr>
            <w:noProof w:val="0"/>
          </w:rPr>
          <w:t xml:space="preserve"> being registered to IMS</w:t>
        </w:r>
        <w:r>
          <w:t xml:space="preserve"> }</w:t>
        </w:r>
      </w:ins>
    </w:p>
    <w:p w14:paraId="4C355426" w14:textId="77777777" w:rsidR="006E63E6" w:rsidRDefault="006E63E6" w:rsidP="006E63E6">
      <w:pPr>
        <w:pStyle w:val="PL"/>
        <w:rPr>
          <w:ins w:id="9" w:author="马伟10042973" w:date="2021-10-25T20:14:00Z"/>
        </w:rPr>
      </w:pPr>
      <w:ins w:id="10" w:author="马伟10042973" w:date="2021-10-25T20:14:00Z">
        <w:r>
          <w:rPr>
            <w:b/>
            <w:bCs/>
          </w:rPr>
          <w:t>ensure</w:t>
        </w:r>
        <w:r>
          <w:t xml:space="preserve"> </w:t>
        </w:r>
        <w:r>
          <w:rPr>
            <w:b/>
            <w:bCs/>
          </w:rPr>
          <w:t>that</w:t>
        </w:r>
        <w:r>
          <w:t xml:space="preserve"> {</w:t>
        </w:r>
      </w:ins>
    </w:p>
    <w:p w14:paraId="34EA1351" w14:textId="77777777" w:rsidR="006E63E6" w:rsidRDefault="006E63E6" w:rsidP="006E63E6">
      <w:pPr>
        <w:pStyle w:val="PL"/>
        <w:rPr>
          <w:ins w:id="11" w:author="马伟10042973" w:date="2021-10-25T20:14:00Z"/>
        </w:rPr>
      </w:pPr>
      <w:ins w:id="12" w:author="马伟10042973" w:date="2021-10-25T20:14:00Z">
        <w:r>
          <w:t xml:space="preserve">  </w:t>
        </w:r>
        <w:r>
          <w:rPr>
            <w:b/>
            <w:bCs/>
          </w:rPr>
          <w:t>when</w:t>
        </w:r>
        <w:r>
          <w:t xml:space="preserve"> </w:t>
        </w:r>
        <w:proofErr w:type="gramStart"/>
        <w:r>
          <w:t xml:space="preserve">{ </w:t>
        </w:r>
        <w:r w:rsidRPr="00925185">
          <w:rPr>
            <w:noProof w:val="0"/>
          </w:rPr>
          <w:t>UE</w:t>
        </w:r>
        <w:proofErr w:type="gramEnd"/>
        <w:r w:rsidRPr="00925185">
          <w:rPr>
            <w:noProof w:val="0"/>
          </w:rPr>
          <w:t xml:space="preserve"> </w:t>
        </w:r>
        <w:r w:rsidRPr="00925185">
          <w:rPr>
            <w:noProof w:val="0"/>
            <w:snapToGrid w:val="0"/>
          </w:rPr>
          <w:t xml:space="preserve">is made to activate </w:t>
        </w:r>
        <w:r w:rsidRPr="00847634">
          <w:rPr>
            <w:noProof w:val="0"/>
            <w:snapToGrid w:val="0"/>
          </w:rPr>
          <w:t xml:space="preserve">Barring of Incoming Calls When Roaming (ICB roam) </w:t>
        </w:r>
        <w:r>
          <w:t>}</w:t>
        </w:r>
      </w:ins>
    </w:p>
    <w:p w14:paraId="12F3D848" w14:textId="77777777" w:rsidR="006E63E6" w:rsidRDefault="006E63E6" w:rsidP="006E63E6">
      <w:pPr>
        <w:pStyle w:val="PL"/>
        <w:rPr>
          <w:ins w:id="13" w:author="马伟10042973" w:date="2021-10-25T20:14:00Z"/>
        </w:rPr>
      </w:pPr>
      <w:ins w:id="14" w:author="马伟10042973" w:date="2021-10-25T20:14:00Z">
        <w:r>
          <w:t xml:space="preserve">    </w:t>
        </w:r>
        <w:r>
          <w:rPr>
            <w:b/>
            <w:bCs/>
          </w:rPr>
          <w:t>then</w:t>
        </w:r>
        <w:r>
          <w:t xml:space="preserve"> </w:t>
        </w:r>
        <w:proofErr w:type="gramStart"/>
        <w:r>
          <w:t xml:space="preserve">{ </w:t>
        </w:r>
        <w:r w:rsidRPr="00925185">
          <w:rPr>
            <w:noProof w:val="0"/>
            <w:snapToGrid w:val="0"/>
          </w:rPr>
          <w:t>UE</w:t>
        </w:r>
        <w:proofErr w:type="gramEnd"/>
        <w:r w:rsidRPr="00925185">
          <w:rPr>
            <w:noProof w:val="0"/>
            <w:snapToGrid w:val="0"/>
          </w:rPr>
          <w:t xml:space="preserve"> authenticates itself using </w:t>
        </w:r>
        <w:r>
          <w:t>GBA or Digest</w:t>
        </w:r>
        <w:r w:rsidRPr="00925185">
          <w:rPr>
            <w:noProof w:val="0"/>
            <w:snapToGrid w:val="0"/>
          </w:rPr>
          <w:t xml:space="preserve"> </w:t>
        </w:r>
        <w:r>
          <w:t>}</w:t>
        </w:r>
      </w:ins>
    </w:p>
    <w:p w14:paraId="2FBCEB12" w14:textId="77777777" w:rsidR="006E63E6" w:rsidRDefault="006E63E6" w:rsidP="006E63E6">
      <w:pPr>
        <w:pStyle w:val="PL"/>
        <w:rPr>
          <w:ins w:id="15" w:author="马伟10042973" w:date="2021-10-25T20:14:00Z"/>
        </w:rPr>
      </w:pPr>
      <w:ins w:id="16" w:author="马伟10042973" w:date="2021-10-25T20:14:00Z">
        <w:r>
          <w:t xml:space="preserve">            }</w:t>
        </w:r>
      </w:ins>
    </w:p>
    <w:p w14:paraId="7D92CBC1" w14:textId="77777777" w:rsidR="006E63E6" w:rsidRDefault="006E63E6" w:rsidP="006E63E6">
      <w:pPr>
        <w:spacing w:after="0"/>
        <w:rPr>
          <w:ins w:id="17" w:author="马伟10042973" w:date="2021-10-25T20:14:00Z"/>
          <w:rFonts w:ascii="Courier New" w:eastAsia="等线" w:hAnsi="Courier New"/>
          <w:sz w:val="16"/>
          <w:szCs w:val="16"/>
        </w:rPr>
      </w:pPr>
      <w:ins w:id="18" w:author="马伟10042973" w:date="2021-10-25T20:14:00Z">
        <w:r>
          <w:rPr>
            <w:rFonts w:ascii="Courier New" w:eastAsia="等线" w:hAnsi="Courier New"/>
            <w:sz w:val="16"/>
            <w:szCs w:val="16"/>
          </w:rPr>
          <w:t xml:space="preserve"> </w:t>
        </w:r>
      </w:ins>
    </w:p>
    <w:p w14:paraId="039FB07D" w14:textId="77777777" w:rsidR="006E63E6" w:rsidRDefault="006E63E6" w:rsidP="006E63E6">
      <w:pPr>
        <w:pStyle w:val="H6"/>
        <w:rPr>
          <w:ins w:id="19" w:author="马伟10042973" w:date="2021-10-25T20:14:00Z"/>
          <w:rFonts w:eastAsia="Times New Roman"/>
        </w:rPr>
      </w:pPr>
      <w:ins w:id="20" w:author="马伟10042973" w:date="2021-10-25T20:14:00Z">
        <w:r>
          <w:t>(2)</w:t>
        </w:r>
      </w:ins>
    </w:p>
    <w:p w14:paraId="20426B2D" w14:textId="77777777" w:rsidR="006E63E6" w:rsidRDefault="006E63E6" w:rsidP="006E63E6">
      <w:pPr>
        <w:pStyle w:val="PL"/>
        <w:rPr>
          <w:ins w:id="21" w:author="马伟10042973" w:date="2021-10-25T20:14:00Z"/>
        </w:rPr>
      </w:pPr>
      <w:ins w:id="22" w:author="马伟10042973" w:date="2021-10-25T20:14:00Z">
        <w:r>
          <w:rPr>
            <w:b/>
            <w:bCs/>
          </w:rPr>
          <w:t>with</w:t>
        </w:r>
        <w:r>
          <w:t xml:space="preserve"> { </w:t>
        </w:r>
        <w:r w:rsidRPr="00DA5FAF">
          <w:t>UE having started authentication</w:t>
        </w:r>
        <w:r>
          <w:t xml:space="preserve"> }</w:t>
        </w:r>
      </w:ins>
    </w:p>
    <w:p w14:paraId="2F1666EE" w14:textId="77777777" w:rsidR="006E63E6" w:rsidRDefault="006E63E6" w:rsidP="006E63E6">
      <w:pPr>
        <w:pStyle w:val="PL"/>
        <w:rPr>
          <w:ins w:id="23" w:author="马伟10042973" w:date="2021-10-25T20:14:00Z"/>
        </w:rPr>
      </w:pPr>
      <w:ins w:id="24" w:author="马伟10042973" w:date="2021-10-25T20:14:00Z">
        <w:r>
          <w:rPr>
            <w:b/>
            <w:bCs/>
          </w:rPr>
          <w:t>ensure</w:t>
        </w:r>
        <w:r>
          <w:t xml:space="preserve"> </w:t>
        </w:r>
        <w:r>
          <w:rPr>
            <w:b/>
            <w:bCs/>
          </w:rPr>
          <w:t>that</w:t>
        </w:r>
        <w:r>
          <w:t xml:space="preserve"> {</w:t>
        </w:r>
      </w:ins>
    </w:p>
    <w:p w14:paraId="09777A2D" w14:textId="77777777" w:rsidR="006E63E6" w:rsidRDefault="006E63E6" w:rsidP="006E63E6">
      <w:pPr>
        <w:pStyle w:val="PL"/>
        <w:rPr>
          <w:ins w:id="25" w:author="马伟10042973" w:date="2021-10-25T20:14:00Z"/>
        </w:rPr>
      </w:pPr>
      <w:ins w:id="26" w:author="马伟10042973" w:date="2021-10-25T20:14:00Z">
        <w:r>
          <w:t xml:space="preserve">  </w:t>
        </w:r>
        <w:r>
          <w:rPr>
            <w:b/>
            <w:bCs/>
          </w:rPr>
          <w:t>when</w:t>
        </w:r>
        <w:r>
          <w:t xml:space="preserve"> </w:t>
        </w:r>
        <w:proofErr w:type="gramStart"/>
        <w:r>
          <w:t xml:space="preserve">{ </w:t>
        </w:r>
        <w:r w:rsidRPr="00925185">
          <w:rPr>
            <w:noProof w:val="0"/>
          </w:rPr>
          <w:t>UE</w:t>
        </w:r>
        <w:proofErr w:type="gramEnd"/>
        <w:r w:rsidRPr="00925185">
          <w:rPr>
            <w:noProof w:val="0"/>
          </w:rPr>
          <w:t xml:space="preserve"> </w:t>
        </w:r>
        <w:r w:rsidRPr="00925185">
          <w:rPr>
            <w:noProof w:val="0"/>
            <w:snapToGrid w:val="0"/>
          </w:rPr>
          <w:t>receives 200 OK concluding the authentication</w:t>
        </w:r>
        <w:r>
          <w:t xml:space="preserve"> }</w:t>
        </w:r>
      </w:ins>
    </w:p>
    <w:p w14:paraId="4796CF4A" w14:textId="77777777" w:rsidR="006E63E6" w:rsidRDefault="006E63E6" w:rsidP="006E63E6">
      <w:pPr>
        <w:pStyle w:val="PL"/>
        <w:rPr>
          <w:ins w:id="27" w:author="马伟10042973" w:date="2021-10-25T20:14:00Z"/>
        </w:rPr>
      </w:pPr>
      <w:ins w:id="28" w:author="马伟10042973" w:date="2021-10-25T20:14:00Z">
        <w:r>
          <w:t xml:space="preserve">    </w:t>
        </w:r>
        <w:r>
          <w:rPr>
            <w:b/>
            <w:bCs/>
          </w:rPr>
          <w:t>then</w:t>
        </w:r>
        <w:r>
          <w:t xml:space="preserve"> </w:t>
        </w:r>
        <w:proofErr w:type="gramStart"/>
        <w:r>
          <w:t xml:space="preserve">{ </w:t>
        </w:r>
        <w:r w:rsidRPr="00925185">
          <w:rPr>
            <w:noProof w:val="0"/>
          </w:rPr>
          <w:t>UE</w:t>
        </w:r>
        <w:proofErr w:type="gramEnd"/>
        <w:r w:rsidRPr="00925185">
          <w:rPr>
            <w:noProof w:val="0"/>
          </w:rPr>
          <w:t xml:space="preserve"> sends HTTP request to activate </w:t>
        </w:r>
        <w:r w:rsidRPr="00847634">
          <w:rPr>
            <w:noProof w:val="0"/>
          </w:rPr>
          <w:t xml:space="preserve"> ICB roam</w:t>
        </w:r>
        <w:r>
          <w:rPr>
            <w:noProof w:val="0"/>
          </w:rPr>
          <w:t xml:space="preserve"> </w:t>
        </w:r>
        <w:r>
          <w:t>}</w:t>
        </w:r>
      </w:ins>
    </w:p>
    <w:p w14:paraId="7F9B1389" w14:textId="77777777" w:rsidR="006E63E6" w:rsidRDefault="006E63E6" w:rsidP="006E63E6">
      <w:pPr>
        <w:pStyle w:val="PL"/>
        <w:rPr>
          <w:ins w:id="29" w:author="马伟10042973" w:date="2021-10-25T20:14:00Z"/>
        </w:rPr>
      </w:pPr>
      <w:ins w:id="30" w:author="马伟10042973" w:date="2021-10-25T20:14:00Z">
        <w:r>
          <w:t xml:space="preserve">            }</w:t>
        </w:r>
      </w:ins>
    </w:p>
    <w:p w14:paraId="7B495DCF" w14:textId="77777777" w:rsidR="006E63E6" w:rsidRDefault="006E63E6" w:rsidP="006E63E6">
      <w:pPr>
        <w:pStyle w:val="H6"/>
        <w:rPr>
          <w:ins w:id="31" w:author="马伟10042973" w:date="2021-10-25T20:14:00Z"/>
          <w:rFonts w:eastAsia="Times New Roman"/>
        </w:rPr>
      </w:pPr>
      <w:ins w:id="32" w:author="马伟10042973" w:date="2021-10-25T20:14:00Z">
        <w:r>
          <w:t>(3)</w:t>
        </w:r>
      </w:ins>
    </w:p>
    <w:p w14:paraId="48A0D5E5" w14:textId="77777777" w:rsidR="006E63E6" w:rsidRDefault="006E63E6" w:rsidP="006E63E6">
      <w:pPr>
        <w:pStyle w:val="PL"/>
        <w:rPr>
          <w:ins w:id="33" w:author="马伟10042973" w:date="2021-10-25T20:14:00Z"/>
        </w:rPr>
      </w:pPr>
      <w:ins w:id="34" w:author="马伟10042973" w:date="2021-10-25T20:14:00Z">
        <w:r>
          <w:rPr>
            <w:b/>
            <w:bCs/>
          </w:rPr>
          <w:t>with</w:t>
        </w:r>
        <w:r>
          <w:t xml:space="preserve"> { </w:t>
        </w:r>
        <w:r w:rsidRPr="00B50564">
          <w:rPr>
            <w:rFonts w:eastAsia="等线"/>
            <w:lang w:eastAsia="en-GB"/>
          </w:rPr>
          <w:t>UE having concluded activation of</w:t>
        </w:r>
        <w:r w:rsidRPr="00847634">
          <w:rPr>
            <w:rFonts w:eastAsia="等线"/>
            <w:lang w:eastAsia="en-GB"/>
          </w:rPr>
          <w:t xml:space="preserve"> ICB roam</w:t>
        </w:r>
        <w:r>
          <w:t xml:space="preserve"> }</w:t>
        </w:r>
      </w:ins>
    </w:p>
    <w:p w14:paraId="5D3A8A3B" w14:textId="77777777" w:rsidR="006E63E6" w:rsidRDefault="006E63E6" w:rsidP="006E63E6">
      <w:pPr>
        <w:pStyle w:val="PL"/>
        <w:rPr>
          <w:ins w:id="35" w:author="马伟10042973" w:date="2021-10-25T20:14:00Z"/>
        </w:rPr>
      </w:pPr>
      <w:ins w:id="36" w:author="马伟10042973" w:date="2021-10-25T20:14:00Z">
        <w:r>
          <w:rPr>
            <w:b/>
            <w:bCs/>
          </w:rPr>
          <w:t>ensure</w:t>
        </w:r>
        <w:r>
          <w:t xml:space="preserve"> </w:t>
        </w:r>
        <w:r>
          <w:rPr>
            <w:b/>
            <w:bCs/>
          </w:rPr>
          <w:t>that</w:t>
        </w:r>
        <w:r>
          <w:t xml:space="preserve"> {</w:t>
        </w:r>
      </w:ins>
    </w:p>
    <w:p w14:paraId="29D5E3AF" w14:textId="77777777" w:rsidR="006E63E6" w:rsidRDefault="006E63E6" w:rsidP="006E63E6">
      <w:pPr>
        <w:pStyle w:val="PL"/>
        <w:rPr>
          <w:ins w:id="37" w:author="马伟10042973" w:date="2021-10-25T20:14:00Z"/>
        </w:rPr>
      </w:pPr>
      <w:ins w:id="38" w:author="马伟10042973" w:date="2021-10-25T20:14:00Z">
        <w:r>
          <w:t xml:space="preserve">  </w:t>
        </w:r>
        <w:r>
          <w:rPr>
            <w:b/>
            <w:bCs/>
          </w:rPr>
          <w:t>when</w:t>
        </w:r>
        <w:r>
          <w:t xml:space="preserve"> {</w:t>
        </w:r>
        <w:r w:rsidRPr="00DA5FAF">
          <w:t xml:space="preserve"> UE is made to de-activate</w:t>
        </w:r>
        <w:r w:rsidRPr="00407FA9">
          <w:t xml:space="preserve"> </w:t>
        </w:r>
        <w:r w:rsidRPr="00847634">
          <w:t>ICB roam</w:t>
        </w:r>
        <w:r>
          <w:t xml:space="preserve"> }</w:t>
        </w:r>
      </w:ins>
    </w:p>
    <w:p w14:paraId="0D8C79C8" w14:textId="77777777" w:rsidR="006E63E6" w:rsidRDefault="006E63E6" w:rsidP="006E63E6">
      <w:pPr>
        <w:pStyle w:val="PL"/>
        <w:rPr>
          <w:ins w:id="39" w:author="马伟10042973" w:date="2021-10-25T20:14:00Z"/>
        </w:rPr>
      </w:pPr>
      <w:ins w:id="40" w:author="马伟10042973" w:date="2021-10-25T20:14:00Z">
        <w:r>
          <w:t xml:space="preserve">    </w:t>
        </w:r>
        <w:r w:rsidRPr="00847634">
          <w:t>then</w:t>
        </w:r>
        <w:r>
          <w:t xml:space="preserve"> { </w:t>
        </w:r>
        <w:r w:rsidRPr="00DA5FAF">
          <w:t xml:space="preserve">UE sends HTTP request to de-activate </w:t>
        </w:r>
        <w:r w:rsidRPr="00847634">
          <w:t>ICB roam</w:t>
        </w:r>
        <w:r>
          <w:t xml:space="preserve"> }</w:t>
        </w:r>
      </w:ins>
    </w:p>
    <w:p w14:paraId="6128B2E3" w14:textId="77777777" w:rsidR="006E63E6" w:rsidRDefault="006E63E6" w:rsidP="006E63E6">
      <w:pPr>
        <w:pStyle w:val="PL"/>
        <w:rPr>
          <w:ins w:id="41" w:author="马伟10042973" w:date="2021-10-25T20:14:00Z"/>
        </w:rPr>
      </w:pPr>
      <w:ins w:id="42" w:author="马伟10042973" w:date="2021-10-25T20:14:00Z">
        <w:r>
          <w:t xml:space="preserve">            }</w:t>
        </w:r>
      </w:ins>
    </w:p>
    <w:p w14:paraId="7163A85F" w14:textId="77777777" w:rsidR="006E63E6" w:rsidRDefault="006E63E6" w:rsidP="006E63E6">
      <w:pPr>
        <w:pStyle w:val="PL"/>
        <w:rPr>
          <w:ins w:id="43" w:author="马伟10042973" w:date="2021-10-25T20:14:00Z"/>
        </w:rPr>
      </w:pPr>
    </w:p>
    <w:p w14:paraId="173F32A9" w14:textId="77777777" w:rsidR="006E63E6" w:rsidRDefault="006E63E6" w:rsidP="006E63E6">
      <w:pPr>
        <w:pStyle w:val="H6"/>
        <w:rPr>
          <w:ins w:id="44" w:author="马伟10042973" w:date="2021-10-25T20:14:00Z"/>
        </w:rPr>
      </w:pPr>
      <w:ins w:id="45" w:author="马伟10042973" w:date="2021-10-25T20:14:00Z">
        <w:r>
          <w:t>8.25.2</w:t>
        </w:r>
        <w:r>
          <w:tab/>
          <w:t>Conformance Requirements</w:t>
        </w:r>
      </w:ins>
    </w:p>
    <w:p w14:paraId="6E873178" w14:textId="77777777" w:rsidR="006E63E6" w:rsidRDefault="006E63E6" w:rsidP="006E63E6">
      <w:pPr>
        <w:rPr>
          <w:ins w:id="46" w:author="马伟10042973" w:date="2021-10-25T20:14:00Z"/>
        </w:rPr>
      </w:pPr>
      <w:ins w:id="47" w:author="马伟10042973" w:date="2021-10-25T20:14:00Z">
        <w:r>
          <w:t>The conformance requirements covered in the present test case are, unless otherwise stated, Rel-15 requirements.</w:t>
        </w:r>
      </w:ins>
    </w:p>
    <w:p w14:paraId="5381ABA6" w14:textId="77777777" w:rsidR="006E63E6" w:rsidRDefault="006E63E6" w:rsidP="006E63E6">
      <w:pPr>
        <w:rPr>
          <w:ins w:id="48" w:author="马伟10042973" w:date="2021-10-25T20:14:00Z"/>
          <w:lang w:val="en-US" w:eastAsia="zh-CN"/>
        </w:rPr>
      </w:pPr>
      <w:ins w:id="49" w:author="马伟10042973" w:date="2021-10-25T20:14:00Z">
        <w:r>
          <w:t>[TS 24.611, clause 4.2.1]:</w:t>
        </w:r>
      </w:ins>
    </w:p>
    <w:p w14:paraId="30A2DE3D" w14:textId="77777777" w:rsidR="006E63E6" w:rsidRDefault="006E63E6" w:rsidP="006E63E6">
      <w:pPr>
        <w:rPr>
          <w:ins w:id="50" w:author="马伟10042973" w:date="2021-10-25T20:14:00Z"/>
          <w:lang w:val="en-US" w:eastAsia="zh-CN"/>
        </w:rPr>
      </w:pPr>
      <w:ins w:id="51" w:author="马伟10042973" w:date="2021-10-25T20:14:00Z">
        <w:r>
          <w:t xml:space="preserve">The Outgoing Communication Barring (OCB) service makes it possible for a user to have barring of certain categories of outgoing communications according to a provisioned or user configured barring program and is valid for all outgoing communications. A barring program is expressed as a set of rules in which the rules have a conditional part and an action part. An example condition is whether the request </w:t>
        </w:r>
        <w:proofErr w:type="spellStart"/>
        <w:r>
          <w:t>uri</w:t>
        </w:r>
        <w:proofErr w:type="spellEnd"/>
        <w:r>
          <w:t xml:space="preserve"> matches a specific public user identity. The action part can specify for a rule that contains a matching condition that the specific outgoing communication it to be barred. The complete set of conditions and actions that apply to this service and their semantics is described in clause 4.9.</w:t>
        </w:r>
      </w:ins>
    </w:p>
    <w:p w14:paraId="7334A951" w14:textId="77777777" w:rsidR="006E63E6" w:rsidRDefault="006E63E6" w:rsidP="006E63E6">
      <w:pPr>
        <w:rPr>
          <w:ins w:id="52" w:author="马伟10042973" w:date="2021-10-25T20:14:00Z"/>
        </w:rPr>
      </w:pPr>
      <w:ins w:id="53" w:author="马伟10042973" w:date="2021-10-25T20:14:00Z">
        <w:r w:rsidDel="000E3662">
          <w:t xml:space="preserve"> </w:t>
        </w:r>
        <w:r>
          <w:t>[TS 24.611, clause 4.5.2.4.1]:</w:t>
        </w:r>
      </w:ins>
    </w:p>
    <w:p w14:paraId="46507C7D" w14:textId="77777777" w:rsidR="006E63E6" w:rsidRDefault="006E63E6" w:rsidP="006E63E6">
      <w:pPr>
        <w:keepNext/>
        <w:keepLines/>
        <w:widowControl w:val="0"/>
        <w:rPr>
          <w:ins w:id="54" w:author="马伟10042973" w:date="2021-10-25T20:14:00Z"/>
          <w:lang w:val="en-US" w:eastAsia="zh-CN"/>
        </w:rPr>
      </w:pPr>
      <w:ins w:id="55" w:author="马伟10042973" w:date="2021-10-25T20:14:00Z">
        <w:r>
          <w:t>The AS providing the OCB service shall operate as either an AS acting as a SIP proxy as specified in clause 5.7.4 of 3GPP TS 24.229 [2] or an AS providing 3rd party call control, and specifically as a routeing B2BUA, as specified in clause 5.7.5 of 3GPP TS 24.229 [2]. An AS providing the OCB service and rejecting the request shall operate as a terminating UA, as specified in clause 5.7.2 of 3GPP TS 24.229 [2].</w:t>
        </w:r>
      </w:ins>
    </w:p>
    <w:p w14:paraId="18C4AF30" w14:textId="77777777" w:rsidR="006E63E6" w:rsidRDefault="006E63E6" w:rsidP="006E63E6">
      <w:pPr>
        <w:pStyle w:val="NO"/>
        <w:rPr>
          <w:ins w:id="56" w:author="马伟10042973" w:date="2021-10-25T20:14:00Z"/>
        </w:rPr>
      </w:pPr>
      <w:ins w:id="57" w:author="马伟10042973" w:date="2021-10-25T20:14:00Z">
        <w:r>
          <w:t>NOTE:</w:t>
        </w:r>
        <w:r>
          <w:tab/>
          <w:t>For the case when the session is not subject to OCB according the requirements in this document, and is the only service being applied by the AS, then the AS only needs to act as a SIP proxy. If additional services are applied, then the AS might need to act as a routeing B2BUA.</w:t>
        </w:r>
      </w:ins>
    </w:p>
    <w:p w14:paraId="4C818DDE" w14:textId="77777777" w:rsidR="006E63E6" w:rsidRDefault="006E63E6" w:rsidP="006E63E6">
      <w:pPr>
        <w:keepNext/>
        <w:keepLines/>
        <w:widowControl w:val="0"/>
        <w:rPr>
          <w:ins w:id="58" w:author="马伟10042973" w:date="2021-10-25T20:14:00Z"/>
        </w:rPr>
      </w:pPr>
      <w:ins w:id="59" w:author="马伟10042973" w:date="2021-10-25T20:14:00Z">
        <w:r>
          <w:t>The AS providing the OCB service shall reject outgoing communications when the evaluation of the served users outgoing communication barring rules according to the algorithm as specified in clause 4.9.1.2 evaluates to (allow="false"),.Outgoing communications towards emergency services are always allowed irrespective of what barring settings the user has defined. To allow emergency calls to go through, the operator creates an allow list, as described in clause 4.9.1.3, including emergency numbers in any useful format including emergency service URNs specified in RFC 5031[23]. For the purpose of OCB, the AS shall evaluate the "</w:t>
        </w:r>
        <w:proofErr w:type="spellStart"/>
        <w:r>
          <w:t>cp</w:t>
        </w:r>
        <w:proofErr w:type="gramStart"/>
        <w:r>
          <w:t>:identity</w:t>
        </w:r>
        <w:proofErr w:type="spellEnd"/>
        <w:proofErr w:type="gramEnd"/>
        <w:r>
          <w:t>" and "</w:t>
        </w:r>
        <w:proofErr w:type="spellStart"/>
        <w:r>
          <w:t>ocp:external-list</w:t>
        </w:r>
        <w:proofErr w:type="spellEnd"/>
        <w:r>
          <w:t>" conditions against the called party identity taken from Request-URI or additionally taken from the To header field.</w:t>
        </w:r>
      </w:ins>
    </w:p>
    <w:p w14:paraId="212C57CA" w14:textId="77777777" w:rsidR="006E63E6" w:rsidRDefault="006E63E6" w:rsidP="006E63E6">
      <w:pPr>
        <w:rPr>
          <w:ins w:id="60" w:author="马伟10042973" w:date="2021-10-25T20:14:00Z"/>
        </w:rPr>
      </w:pPr>
      <w:ins w:id="61" w:author="马伟10042973" w:date="2021-10-25T20:14:00Z">
        <w:r>
          <w:t>When the AS providing the OCB service rejects a communication, the AS shall send an indication to the calling user by sending a 603 (Decline) response Additionally, before terminating the communication the AS can provide an announcement to the originating user. The procedure of invoking an announcement is described within 3GPP TS 24.628 [10].</w:t>
        </w:r>
      </w:ins>
    </w:p>
    <w:p w14:paraId="3D30A791" w14:textId="77777777" w:rsidR="006E63E6" w:rsidRDefault="006E63E6" w:rsidP="006E63E6">
      <w:pPr>
        <w:rPr>
          <w:ins w:id="62" w:author="马伟10042973" w:date="2021-10-25T20:14:00Z"/>
        </w:rPr>
      </w:pPr>
      <w:ins w:id="63" w:author="马伟10042973" w:date="2021-10-25T20:14:00Z">
        <w:r>
          <w:t>[TS 24.611, clause 4.9.1.4]:</w:t>
        </w:r>
      </w:ins>
    </w:p>
    <w:p w14:paraId="0E992E96" w14:textId="77777777" w:rsidR="006E63E6" w:rsidRDefault="006E63E6" w:rsidP="006E63E6">
      <w:pPr>
        <w:rPr>
          <w:ins w:id="64" w:author="马伟10042973" w:date="2021-10-25T20:14:00Z"/>
          <w:lang w:val="en-US" w:eastAsia="zh-CN"/>
        </w:rPr>
      </w:pPr>
      <w:ins w:id="65" w:author="马伟10042973" w:date="2021-10-25T20:14:00Z">
        <w:r>
          <w:lastRenderedPageBreak/>
          <w:t>The following conditions are allowed by the XML Schema for the communication barring service.</w:t>
        </w:r>
      </w:ins>
    </w:p>
    <w:p w14:paraId="259CD9DB" w14:textId="77777777" w:rsidR="006E63E6" w:rsidRDefault="006E63E6" w:rsidP="006E63E6">
      <w:pPr>
        <w:rPr>
          <w:ins w:id="66" w:author="马伟10042973" w:date="2021-10-25T20:14:00Z"/>
        </w:rPr>
      </w:pPr>
      <w:proofErr w:type="gramStart"/>
      <w:ins w:id="67" w:author="马伟10042973" w:date="2021-10-25T20:14:00Z">
        <w:r>
          <w:rPr>
            <w:b/>
            <w:bCs/>
          </w:rPr>
          <w:t>presence-status</w:t>
        </w:r>
        <w:proofErr w:type="gramEnd"/>
        <w:r>
          <w:rPr>
            <w:b/>
            <w:bCs/>
          </w:rPr>
          <w:t>:</w:t>
        </w:r>
        <w:r>
          <w:t xml:space="preserve"> This condition evaluates to true when the called user's current presence activity status is equal to the value set for this condition. In all other cases the condition evaluates to false.</w:t>
        </w:r>
      </w:ins>
    </w:p>
    <w:p w14:paraId="0D5E643A" w14:textId="77777777" w:rsidR="006E63E6" w:rsidRDefault="006E63E6" w:rsidP="006E63E6">
      <w:pPr>
        <w:rPr>
          <w:ins w:id="68" w:author="马伟10042973" w:date="2021-10-25T20:14:00Z"/>
        </w:rPr>
      </w:pPr>
      <w:proofErr w:type="spellStart"/>
      <w:proofErr w:type="gramStart"/>
      <w:ins w:id="69" w:author="马伟10042973" w:date="2021-10-25T20:14:00Z">
        <w:r>
          <w:rPr>
            <w:b/>
            <w:bCs/>
          </w:rPr>
          <w:t>cp:</w:t>
        </w:r>
        <w:proofErr w:type="gramEnd"/>
        <w:r>
          <w:rPr>
            <w:b/>
            <w:bCs/>
          </w:rPr>
          <w:t>identity</w:t>
        </w:r>
        <w:proofErr w:type="spellEnd"/>
        <w:r>
          <w:rPr>
            <w:b/>
            <w:bCs/>
          </w:rPr>
          <w:t>:</w:t>
        </w:r>
        <w:r>
          <w:t xml:space="preserve"> This condition evaluates to true when a provided user's identity matches with the value of the identity element. The interpretation of all the elements of this condition is described in the common policy draft </w:t>
        </w:r>
        <w:r>
          <w:br/>
          <w:t>(see IETF RFC 4745 [16]). In all other cases the condition evaluates to false.</w:t>
        </w:r>
      </w:ins>
    </w:p>
    <w:p w14:paraId="7937CB5A" w14:textId="77777777" w:rsidR="006E63E6" w:rsidRDefault="006E63E6" w:rsidP="006E63E6">
      <w:pPr>
        <w:rPr>
          <w:ins w:id="70" w:author="马伟10042973" w:date="2021-10-25T20:14:00Z"/>
        </w:rPr>
      </w:pPr>
      <w:ins w:id="71" w:author="马伟10042973" w:date="2021-10-25T20:14:00Z">
        <w:r>
          <w:rPr>
            <w:b/>
            <w:bCs/>
          </w:rPr>
          <w:t>anonymous:</w:t>
        </w:r>
        <w:r>
          <w:t xml:space="preserve"> To comply with the requirements as set for simulation of the ACR service, the </w:t>
        </w:r>
        <w:r>
          <w:rPr>
            <w:i/>
            <w:iCs/>
          </w:rPr>
          <w:t>anonymous</w:t>
        </w:r>
        <w:r>
          <w:t xml:space="preserve"> element only evaluate to true when the conditions as set out in clause 4.5.2.6.2 for asserted originating public user identity apply.</w:t>
        </w:r>
      </w:ins>
    </w:p>
    <w:p w14:paraId="6C812411" w14:textId="77777777" w:rsidR="006E63E6" w:rsidRDefault="006E63E6" w:rsidP="006E63E6">
      <w:pPr>
        <w:rPr>
          <w:ins w:id="72" w:author="马伟10042973" w:date="2021-10-25T20:14:00Z"/>
        </w:rPr>
      </w:pPr>
      <w:proofErr w:type="gramStart"/>
      <w:ins w:id="73" w:author="马伟10042973" w:date="2021-10-25T20:14:00Z">
        <w:r>
          <w:rPr>
            <w:b/>
            <w:bCs/>
          </w:rPr>
          <w:t>request-name</w:t>
        </w:r>
        <w:proofErr w:type="gramEnd"/>
        <w:r>
          <w:rPr>
            <w:b/>
            <w:bCs/>
          </w:rPr>
          <w:t>:</w:t>
        </w:r>
        <w:r>
          <w:t xml:space="preserve"> This condition evaluates to true when the incoming SIP request name matches </w:t>
        </w:r>
        <w:proofErr w:type="spellStart"/>
        <w:r>
          <w:t>whith</w:t>
        </w:r>
        <w:proofErr w:type="spellEnd"/>
        <w:r>
          <w:t xml:space="preserve"> the value of the request-name element.</w:t>
        </w:r>
      </w:ins>
    </w:p>
    <w:p w14:paraId="3151A16E" w14:textId="77777777" w:rsidR="006E63E6" w:rsidRDefault="006E63E6" w:rsidP="006E63E6">
      <w:pPr>
        <w:pStyle w:val="NO"/>
        <w:rPr>
          <w:ins w:id="74" w:author="马伟10042973" w:date="2021-10-25T20:14:00Z"/>
        </w:rPr>
      </w:pPr>
      <w:ins w:id="75" w:author="马伟10042973" w:date="2021-10-25T20:14:00Z">
        <w:r>
          <w:t>NOTE 1:</w:t>
        </w:r>
        <w:r>
          <w:tab/>
          <w:t>The absence of this condition means that the barring rules apply to all initial incoming requests.</w:t>
        </w:r>
      </w:ins>
    </w:p>
    <w:p w14:paraId="23AAB92D" w14:textId="77777777" w:rsidR="006E63E6" w:rsidRDefault="006E63E6" w:rsidP="006E63E6">
      <w:pPr>
        <w:rPr>
          <w:ins w:id="76" w:author="马伟10042973" w:date="2021-10-25T20:14:00Z"/>
        </w:rPr>
      </w:pPr>
      <w:proofErr w:type="spellStart"/>
      <w:proofErr w:type="gramStart"/>
      <w:ins w:id="77" w:author="马伟10042973" w:date="2021-10-25T20:14:00Z">
        <w:r>
          <w:rPr>
            <w:b/>
            <w:bCs/>
          </w:rPr>
          <w:t>cp:</w:t>
        </w:r>
        <w:proofErr w:type="gramEnd"/>
        <w:r>
          <w:rPr>
            <w:b/>
            <w:bCs/>
          </w:rPr>
          <w:t>sphere</w:t>
        </w:r>
        <w:proofErr w:type="spellEnd"/>
        <w:r>
          <w:rPr>
            <w:b/>
            <w:bCs/>
          </w:rPr>
          <w:t>:</w:t>
        </w:r>
        <w:r>
          <w:t xml:space="preserve"> Not applicable in the context of the Communication Barring service.</w:t>
        </w:r>
      </w:ins>
    </w:p>
    <w:p w14:paraId="678EC05F" w14:textId="77777777" w:rsidR="006E63E6" w:rsidRDefault="006E63E6" w:rsidP="006E63E6">
      <w:pPr>
        <w:rPr>
          <w:ins w:id="78" w:author="马伟10042973" w:date="2021-10-25T20:14:00Z"/>
        </w:rPr>
      </w:pPr>
      <w:proofErr w:type="spellStart"/>
      <w:proofErr w:type="gramStart"/>
      <w:ins w:id="79" w:author="马伟10042973" w:date="2021-10-25T20:14:00Z">
        <w:r>
          <w:rPr>
            <w:b/>
            <w:bCs/>
          </w:rPr>
          <w:t>cp:</w:t>
        </w:r>
        <w:proofErr w:type="gramEnd"/>
        <w:r>
          <w:rPr>
            <w:b/>
            <w:bCs/>
          </w:rPr>
          <w:t>validity</w:t>
        </w:r>
        <w:proofErr w:type="spellEnd"/>
        <w:r>
          <w:rPr>
            <w:b/>
            <w:bCs/>
          </w:rPr>
          <w:t>:</w:t>
        </w:r>
        <w:r>
          <w:t xml:space="preserve"> Specifies a period. The condition evaluates to true when the current time is within the validity period expressed by the value of this condition. In all other cases the condition evaluates to false.</w:t>
        </w:r>
      </w:ins>
    </w:p>
    <w:p w14:paraId="6A76F239" w14:textId="77777777" w:rsidR="006E63E6" w:rsidRDefault="006E63E6" w:rsidP="006E63E6">
      <w:pPr>
        <w:rPr>
          <w:ins w:id="80" w:author="马伟10042973" w:date="2021-10-25T20:14:00Z"/>
        </w:rPr>
      </w:pPr>
      <w:proofErr w:type="gramStart"/>
      <w:ins w:id="81" w:author="马伟10042973" w:date="2021-10-25T20:14:00Z">
        <w:r>
          <w:rPr>
            <w:b/>
            <w:bCs/>
          </w:rPr>
          <w:t>media</w:t>
        </w:r>
        <w:proofErr w:type="gramEnd"/>
        <w:r>
          <w:rPr>
            <w:b/>
            <w:bCs/>
          </w:rPr>
          <w:t>:</w:t>
        </w:r>
        <w:r>
          <w:t xml:space="preserve"> This condition evaluates to true when the value of this condition matches the media field in one of the "m=" lines in IETF RFC 4566 [5] offered in an INVITE request. It allows for barring of specific media.</w:t>
        </w:r>
      </w:ins>
    </w:p>
    <w:p w14:paraId="70375C41" w14:textId="77777777" w:rsidR="006E63E6" w:rsidRDefault="006E63E6" w:rsidP="006E63E6">
      <w:pPr>
        <w:rPr>
          <w:ins w:id="82" w:author="马伟10042973" w:date="2021-10-25T20:14:00Z"/>
        </w:rPr>
      </w:pPr>
      <w:proofErr w:type="gramStart"/>
      <w:ins w:id="83" w:author="马伟10042973" w:date="2021-10-25T20:14:00Z">
        <w:r>
          <w:rPr>
            <w:b/>
            <w:bCs/>
          </w:rPr>
          <w:t>communication-diverted</w:t>
        </w:r>
        <w:proofErr w:type="gramEnd"/>
        <w:r>
          <w:rPr>
            <w:b/>
            <w:bCs/>
          </w:rPr>
          <w:t>:</w:t>
        </w:r>
        <w:r>
          <w:t xml:space="preserve"> This condition evaluates to true when the incoming communication has been previously diverted.</w:t>
        </w:r>
      </w:ins>
    </w:p>
    <w:p w14:paraId="16DB2ADE" w14:textId="77777777" w:rsidR="006E63E6" w:rsidRDefault="006E63E6" w:rsidP="006E63E6">
      <w:pPr>
        <w:pStyle w:val="NO"/>
        <w:rPr>
          <w:ins w:id="84" w:author="马伟10042973" w:date="2021-10-25T20:14:00Z"/>
        </w:rPr>
      </w:pPr>
      <w:ins w:id="85" w:author="马伟10042973" w:date="2021-10-25T20:14:00Z">
        <w:r>
          <w:t>NOTE 2:</w:t>
        </w:r>
        <w:r>
          <w:tab/>
          <w:t>Diverted communication can be recognized by the presence of the History-Info header field, as specified in 3GPP TS 24.604 [9].</w:t>
        </w:r>
      </w:ins>
    </w:p>
    <w:p w14:paraId="710846DC" w14:textId="77777777" w:rsidR="006E63E6" w:rsidRDefault="006E63E6" w:rsidP="006E63E6">
      <w:pPr>
        <w:rPr>
          <w:ins w:id="86" w:author="马伟10042973" w:date="2021-10-25T20:14:00Z"/>
        </w:rPr>
      </w:pPr>
      <w:proofErr w:type="gramStart"/>
      <w:ins w:id="87" w:author="马伟10042973" w:date="2021-10-25T20:14:00Z">
        <w:r>
          <w:rPr>
            <w:b/>
            <w:bCs/>
          </w:rPr>
          <w:t>roaming</w:t>
        </w:r>
        <w:proofErr w:type="gramEnd"/>
        <w:r>
          <w:rPr>
            <w:b/>
            <w:bCs/>
          </w:rPr>
          <w:t xml:space="preserve">: </w:t>
        </w:r>
        <w:r>
          <w:t xml:space="preserve">This condition evaluates to true when the served user is registered from an access network other </w:t>
        </w:r>
        <w:proofErr w:type="spellStart"/>
        <w:r>
          <w:t>then</w:t>
        </w:r>
        <w:proofErr w:type="spellEnd"/>
        <w:r>
          <w:t xml:space="preserve"> the served users home network.</w:t>
        </w:r>
      </w:ins>
    </w:p>
    <w:p w14:paraId="6593594F" w14:textId="77777777" w:rsidR="006E63E6" w:rsidRDefault="006E63E6" w:rsidP="006E63E6">
      <w:pPr>
        <w:pStyle w:val="NO"/>
        <w:rPr>
          <w:ins w:id="88" w:author="马伟10042973" w:date="2021-10-25T20:14:00Z"/>
        </w:rPr>
      </w:pPr>
      <w:ins w:id="89" w:author="马伟10042973" w:date="2021-10-25T20:14:00Z">
        <w:r>
          <w:t>NOTE 3:</w:t>
        </w:r>
        <w:r>
          <w:tab/>
          <w:t>Whether the served user is registered from another network then the served users home network can be determined from the P-Visited-Network-ID header field specified in IETF RFC 7315 [15] and the P-Access-Network-Info header field specified in IETF RFC 7315 [15] both are provided during the registration process, see 3GPP TS 24.229 [2], clause 5.7.1.3.</w:t>
        </w:r>
      </w:ins>
    </w:p>
    <w:p w14:paraId="60D62169" w14:textId="77777777" w:rsidR="006E63E6" w:rsidRDefault="006E63E6" w:rsidP="006E63E6">
      <w:pPr>
        <w:rPr>
          <w:ins w:id="90" w:author="马伟10042973" w:date="2021-10-25T20:14:00Z"/>
        </w:rPr>
      </w:pPr>
      <w:proofErr w:type="gramStart"/>
      <w:ins w:id="91" w:author="马伟10042973" w:date="2021-10-25T20:14:00Z">
        <w:r>
          <w:rPr>
            <w:b/>
            <w:bCs/>
          </w:rPr>
          <w:t>rule-deactivated</w:t>
        </w:r>
        <w:proofErr w:type="gramEnd"/>
        <w:r>
          <w:rPr>
            <w:b/>
            <w:bCs/>
          </w:rPr>
          <w:t>:</w:t>
        </w:r>
        <w:r>
          <w:t xml:space="preserve"> This condition always evaluates to false. This can be used to deactivate a rule, without </w:t>
        </w:r>
        <w:proofErr w:type="spellStart"/>
        <w:r>
          <w:t>loosing</w:t>
        </w:r>
        <w:proofErr w:type="spellEnd"/>
        <w:r>
          <w:t xml:space="preserve"> information. By removing this condition the rule can be activated again.</w:t>
        </w:r>
      </w:ins>
    </w:p>
    <w:p w14:paraId="11CCA0B3" w14:textId="77777777" w:rsidR="006E63E6" w:rsidRDefault="006E63E6" w:rsidP="006E63E6">
      <w:pPr>
        <w:rPr>
          <w:ins w:id="92" w:author="马伟10042973" w:date="2021-10-25T20:14:00Z"/>
        </w:rPr>
      </w:pPr>
      <w:proofErr w:type="spellStart"/>
      <w:proofErr w:type="gramStart"/>
      <w:ins w:id="93" w:author="马伟10042973" w:date="2021-10-25T20:14:00Z">
        <w:r>
          <w:rPr>
            <w:b/>
            <w:bCs/>
          </w:rPr>
          <w:t>ocp:</w:t>
        </w:r>
        <w:proofErr w:type="gramEnd"/>
        <w:r>
          <w:rPr>
            <w:b/>
            <w:bCs/>
          </w:rPr>
          <w:t>external-list</w:t>
        </w:r>
        <w:proofErr w:type="spellEnd"/>
        <w:r>
          <w:rPr>
            <w:b/>
            <w:bCs/>
          </w:rPr>
          <w:t>:</w:t>
        </w:r>
        <w:r>
          <w:t xml:space="preserve"> This condition evaluates to true when a provided users identity is contained in an external URI list stored in a OMA-TS-</w:t>
        </w:r>
        <w:proofErr w:type="spellStart"/>
        <w:r>
          <w:t>XDM_Shared</w:t>
        </w:r>
        <w:proofErr w:type="spellEnd"/>
        <w:r>
          <w:t xml:space="preserve"> [17] to which the value of external-list refers. The exact interpretation of this element is specified in OMA-TS-</w:t>
        </w:r>
        <w:proofErr w:type="spellStart"/>
        <w:r>
          <w:t>XDM_Core</w:t>
        </w:r>
        <w:proofErr w:type="spellEnd"/>
        <w:r>
          <w:t xml:space="preserve"> [17].</w:t>
        </w:r>
      </w:ins>
    </w:p>
    <w:p w14:paraId="723DA78D" w14:textId="77777777" w:rsidR="006E63E6" w:rsidRDefault="006E63E6" w:rsidP="006E63E6">
      <w:pPr>
        <w:rPr>
          <w:ins w:id="94" w:author="马伟10042973" w:date="2021-10-25T20:14:00Z"/>
        </w:rPr>
      </w:pPr>
      <w:proofErr w:type="spellStart"/>
      <w:proofErr w:type="gramStart"/>
      <w:ins w:id="95" w:author="马伟10042973" w:date="2021-10-25T20:14:00Z">
        <w:r>
          <w:rPr>
            <w:b/>
            <w:bCs/>
          </w:rPr>
          <w:t>ocp:</w:t>
        </w:r>
        <w:proofErr w:type="gramEnd"/>
        <w:r>
          <w:rPr>
            <w:b/>
            <w:bCs/>
          </w:rPr>
          <w:t>other-identity</w:t>
        </w:r>
        <w:proofErr w:type="spellEnd"/>
        <w:r>
          <w:rPr>
            <w:b/>
            <w:bCs/>
          </w:rPr>
          <w:t>:</w:t>
        </w:r>
        <w:r>
          <w:t xml:space="preserve"> If present in any rule, the "other-identity" element, which is empty, matches all identities that are not referenced in any rule. It allows for specifying a default policy. The exact interpretation of this condition is specified in OMA-TS-</w:t>
        </w:r>
        <w:proofErr w:type="spellStart"/>
        <w:r>
          <w:t>XDM_Core</w:t>
        </w:r>
        <w:proofErr w:type="spellEnd"/>
        <w:r>
          <w:t xml:space="preserve"> [17].</w:t>
        </w:r>
      </w:ins>
    </w:p>
    <w:p w14:paraId="4251B2BA" w14:textId="77777777" w:rsidR="006E63E6" w:rsidRDefault="006E63E6" w:rsidP="006E63E6">
      <w:pPr>
        <w:rPr>
          <w:ins w:id="96" w:author="马伟10042973" w:date="2021-10-25T20:14:00Z"/>
        </w:rPr>
      </w:pPr>
      <w:proofErr w:type="gramStart"/>
      <w:ins w:id="97" w:author="马伟10042973" w:date="2021-10-25T20:14:00Z">
        <w:r>
          <w:rPr>
            <w:b/>
            <w:bCs/>
          </w:rPr>
          <w:t>international</w:t>
        </w:r>
        <w:proofErr w:type="gramEnd"/>
        <w:r>
          <w:rPr>
            <w:b/>
            <w:bCs/>
          </w:rPr>
          <w:t>:</w:t>
        </w:r>
        <w:r>
          <w:t xml:space="preserve"> This condition evaluates to true when the request URI of the outgoing SIP request:</w:t>
        </w:r>
      </w:ins>
    </w:p>
    <w:p w14:paraId="53424FA1" w14:textId="77777777" w:rsidR="006E63E6" w:rsidRDefault="006E63E6" w:rsidP="006E63E6">
      <w:pPr>
        <w:pStyle w:val="B1"/>
        <w:rPr>
          <w:ins w:id="98" w:author="马伟10042973" w:date="2021-10-25T20:14:00Z"/>
        </w:rPr>
      </w:pPr>
      <w:ins w:id="99" w:author="马伟10042973" w:date="2021-10-25T20:14:00Z">
        <w:r>
          <w:t>-</w:t>
        </w:r>
        <w:r>
          <w:tab/>
          <w:t xml:space="preserve">corresponds to a telephone number, i.e. a SIP URI with a "user" URI parameter set to "phone" or a </w:t>
        </w:r>
        <w:proofErr w:type="spellStart"/>
        <w:r>
          <w:t>tel</w:t>
        </w:r>
        <w:proofErr w:type="spellEnd"/>
        <w:r>
          <w:t xml:space="preserve"> URI; and</w:t>
        </w:r>
      </w:ins>
    </w:p>
    <w:p w14:paraId="31F5A6F6" w14:textId="77777777" w:rsidR="006E63E6" w:rsidRDefault="006E63E6" w:rsidP="006E63E6">
      <w:pPr>
        <w:pStyle w:val="B1"/>
        <w:rPr>
          <w:ins w:id="100" w:author="马伟10042973" w:date="2021-10-25T20:14:00Z"/>
        </w:rPr>
      </w:pPr>
      <w:ins w:id="101" w:author="马伟10042973" w:date="2021-10-25T20:14:00Z">
        <w:r>
          <w:t>-</w:t>
        </w:r>
        <w:r>
          <w:tab/>
          <w:t xml:space="preserve">does not point to a destination served by a network within the country where the originating user is located when initiating the communication. </w:t>
        </w:r>
      </w:ins>
    </w:p>
    <w:p w14:paraId="3812EC2E" w14:textId="77777777" w:rsidR="006E63E6" w:rsidRDefault="006E63E6" w:rsidP="006E63E6">
      <w:pPr>
        <w:rPr>
          <w:ins w:id="102" w:author="马伟10042973" w:date="2021-10-25T20:14:00Z"/>
        </w:rPr>
      </w:pPr>
      <w:proofErr w:type="gramStart"/>
      <w:ins w:id="103" w:author="马伟10042973" w:date="2021-10-25T20:14:00Z">
        <w:r>
          <w:rPr>
            <w:b/>
            <w:bCs/>
          </w:rPr>
          <w:t>international-</w:t>
        </w:r>
        <w:proofErr w:type="spellStart"/>
        <w:r>
          <w:rPr>
            <w:b/>
            <w:bCs/>
          </w:rPr>
          <w:t>exHC</w:t>
        </w:r>
        <w:proofErr w:type="spellEnd"/>
        <w:proofErr w:type="gramEnd"/>
        <w:r>
          <w:rPr>
            <w:b/>
            <w:bCs/>
          </w:rPr>
          <w:t>:</w:t>
        </w:r>
        <w:r>
          <w:t xml:space="preserve"> This condition for international barring, excluding the home country, evaluates to true when the request URI of the outgoing SIP request:</w:t>
        </w:r>
      </w:ins>
    </w:p>
    <w:p w14:paraId="48FB7F1F" w14:textId="77777777" w:rsidR="006E63E6" w:rsidRDefault="006E63E6" w:rsidP="006E63E6">
      <w:pPr>
        <w:pStyle w:val="B1"/>
        <w:rPr>
          <w:ins w:id="104" w:author="马伟10042973" w:date="2021-10-25T20:14:00Z"/>
        </w:rPr>
      </w:pPr>
      <w:ins w:id="105" w:author="马伟10042973" w:date="2021-10-25T20:14:00Z">
        <w:r>
          <w:t>-</w:t>
        </w:r>
        <w:r>
          <w:tab/>
          <w:t xml:space="preserve">corresponds to a telephone number, i.e. a SIP URI with a "user" URI parameter set to "phone" or a </w:t>
        </w:r>
        <w:proofErr w:type="spellStart"/>
        <w:r>
          <w:t>tel</w:t>
        </w:r>
        <w:proofErr w:type="spellEnd"/>
        <w:r>
          <w:t xml:space="preserve"> URI; </w:t>
        </w:r>
      </w:ins>
    </w:p>
    <w:p w14:paraId="73489D01" w14:textId="77777777" w:rsidR="006E63E6" w:rsidRDefault="006E63E6" w:rsidP="006E63E6">
      <w:pPr>
        <w:pStyle w:val="B1"/>
        <w:rPr>
          <w:ins w:id="106" w:author="马伟10042973" w:date="2021-10-25T20:14:00Z"/>
        </w:rPr>
      </w:pPr>
      <w:ins w:id="107" w:author="马伟10042973" w:date="2021-10-25T20:14:00Z">
        <w:r>
          <w:t>-</w:t>
        </w:r>
        <w:r>
          <w:tab/>
          <w:t>does not point to a destination served by a network within the country where the originating user is located when initiating the communication; and</w:t>
        </w:r>
      </w:ins>
    </w:p>
    <w:p w14:paraId="43BC19E9" w14:textId="77777777" w:rsidR="006E63E6" w:rsidRDefault="006E63E6" w:rsidP="006E63E6">
      <w:pPr>
        <w:pStyle w:val="B1"/>
        <w:rPr>
          <w:ins w:id="108" w:author="马伟10042973" w:date="2021-10-25T20:14:00Z"/>
        </w:rPr>
      </w:pPr>
      <w:ins w:id="109" w:author="马伟10042973" w:date="2021-10-25T20:14:00Z">
        <w:r>
          <w:t>-</w:t>
        </w:r>
        <w:r>
          <w:tab/>
          <w:t>does not point to a destination served within the served users home network.</w:t>
        </w:r>
      </w:ins>
    </w:p>
    <w:p w14:paraId="223AE4E0" w14:textId="77777777" w:rsidR="006E63E6" w:rsidRDefault="006E63E6" w:rsidP="006E63E6">
      <w:pPr>
        <w:pStyle w:val="NO"/>
        <w:rPr>
          <w:ins w:id="110" w:author="马伟10042973" w:date="2021-10-25T20:14:00Z"/>
        </w:rPr>
      </w:pPr>
      <w:ins w:id="111" w:author="马伟10042973" w:date="2021-10-25T20:14:00Z">
        <w:r>
          <w:lastRenderedPageBreak/>
          <w:t>NOTE 4:</w:t>
        </w:r>
        <w:r>
          <w:tab/>
          <w:t>In case of international and international-</w:t>
        </w:r>
        <w:proofErr w:type="spellStart"/>
        <w:r>
          <w:t>exHC</w:t>
        </w:r>
        <w:proofErr w:type="spellEnd"/>
        <w:r>
          <w:t>, called users subscribed to a network in the country in which the served user roams, can be called irrespective where they roam. Subscribers, subscribed to any network in another country than the one in which the served user is located cannot be called even if they roam in the same network area as the served users or in the served user's home network.</w:t>
        </w:r>
      </w:ins>
    </w:p>
    <w:p w14:paraId="486B2810" w14:textId="77777777" w:rsidR="006E63E6" w:rsidRDefault="006E63E6" w:rsidP="006E63E6">
      <w:pPr>
        <w:rPr>
          <w:ins w:id="112" w:author="马伟10042973" w:date="2021-10-25T20:14:00Z"/>
        </w:rPr>
      </w:pPr>
      <w:ins w:id="113" w:author="马伟10042973" w:date="2021-10-25T20:14:00Z">
        <w:r>
          <w:t xml:space="preserve">The condition elements that are not taken from the common policy draft (see IETF RFC 4745 [16]) or OMA common policy schema ETSI TS 183 038 [4] are defined in the </w:t>
        </w:r>
        <w:proofErr w:type="spellStart"/>
        <w:r>
          <w:t>simservs</w:t>
        </w:r>
        <w:proofErr w:type="spellEnd"/>
        <w:r>
          <w:t xml:space="preserve"> document schema specified in 3GPP TS 24.623 [6].</w:t>
        </w:r>
      </w:ins>
    </w:p>
    <w:p w14:paraId="51ECBA9D" w14:textId="77777777" w:rsidR="006E63E6" w:rsidRDefault="006E63E6" w:rsidP="006E63E6">
      <w:pPr>
        <w:rPr>
          <w:ins w:id="114" w:author="马伟10042973" w:date="2021-10-25T20:14:00Z"/>
        </w:rPr>
      </w:pPr>
      <w:ins w:id="115" w:author="马伟10042973" w:date="2021-10-25T20:14:00Z">
        <w:r>
          <w:t>Information of which of the above mentioned conditions the user is allowed to use can be obtained from the network by using the schema defined in clause 4.9.3.</w:t>
        </w:r>
      </w:ins>
    </w:p>
    <w:p w14:paraId="01BFF9D9" w14:textId="77777777" w:rsidR="006E63E6" w:rsidRDefault="006E63E6" w:rsidP="006E63E6">
      <w:pPr>
        <w:rPr>
          <w:ins w:id="116" w:author="马伟10042973" w:date="2021-10-25T20:14:00Z"/>
        </w:rPr>
      </w:pPr>
      <w:ins w:id="117" w:author="马伟10042973" w:date="2021-10-25T20:14:00Z">
        <w:r>
          <w:t>The "</w:t>
        </w:r>
        <w:proofErr w:type="spellStart"/>
        <w:r>
          <w:rPr>
            <w:color w:val="000000"/>
            <w:highlight w:val="white"/>
          </w:rPr>
          <w:t>serv</w:t>
        </w:r>
        <w:proofErr w:type="spellEnd"/>
        <w:r>
          <w:rPr>
            <w:color w:val="000000"/>
            <w:highlight w:val="white"/>
          </w:rPr>
          <w:t>-cap-media</w:t>
        </w:r>
        <w:r>
          <w:rPr>
            <w:color w:val="000000"/>
          </w:rPr>
          <w:t>" element lists the elements that can be used in the "media" rule condition.</w:t>
        </w:r>
      </w:ins>
    </w:p>
    <w:p w14:paraId="3CE0A105" w14:textId="77777777" w:rsidR="006E63E6" w:rsidRDefault="006E63E6" w:rsidP="006E63E6">
      <w:pPr>
        <w:pStyle w:val="H6"/>
        <w:rPr>
          <w:ins w:id="118" w:author="马伟10042973" w:date="2021-10-25T20:14:00Z"/>
        </w:rPr>
      </w:pPr>
      <w:ins w:id="119" w:author="马伟10042973" w:date="2021-10-25T20:14:00Z">
        <w:r w:rsidDel="00114C83">
          <w:t xml:space="preserve"> </w:t>
        </w:r>
        <w:r>
          <w:t>8.25.3</w:t>
        </w:r>
        <w:r>
          <w:tab/>
          <w:t>Test description</w:t>
        </w:r>
      </w:ins>
    </w:p>
    <w:p w14:paraId="108E1696" w14:textId="77777777" w:rsidR="006E63E6" w:rsidRDefault="006E63E6" w:rsidP="006E63E6">
      <w:pPr>
        <w:pStyle w:val="H6"/>
        <w:rPr>
          <w:ins w:id="120" w:author="马伟10042973" w:date="2021-10-25T20:14:00Z"/>
        </w:rPr>
      </w:pPr>
      <w:ins w:id="121" w:author="马伟10042973" w:date="2021-10-25T20:14:00Z">
        <w:r>
          <w:t>8.25.3.1</w:t>
        </w:r>
        <w:r>
          <w:tab/>
          <w:t>Pre-test conditions</w:t>
        </w:r>
      </w:ins>
    </w:p>
    <w:p w14:paraId="360533D6" w14:textId="77777777" w:rsidR="006E63E6" w:rsidRPr="00B50564" w:rsidRDefault="006E63E6" w:rsidP="006E63E6">
      <w:pPr>
        <w:keepNext/>
        <w:keepLines/>
        <w:overflowPunct w:val="0"/>
        <w:autoSpaceDE w:val="0"/>
        <w:autoSpaceDN w:val="0"/>
        <w:adjustRightInd w:val="0"/>
        <w:spacing w:before="120"/>
        <w:ind w:left="1985" w:hanging="1985"/>
        <w:textAlignment w:val="baseline"/>
        <w:rPr>
          <w:ins w:id="122" w:author="马伟10042973" w:date="2021-10-25T20:14:00Z"/>
          <w:rFonts w:ascii="Arial" w:eastAsia="等线" w:hAnsi="Arial"/>
          <w:lang w:eastAsia="en-GB"/>
        </w:rPr>
      </w:pPr>
      <w:ins w:id="123" w:author="马伟10042973" w:date="2021-10-25T20:14:00Z">
        <w:r w:rsidRPr="00B50564">
          <w:rPr>
            <w:rFonts w:ascii="Arial" w:eastAsia="等线" w:hAnsi="Arial"/>
            <w:lang w:eastAsia="en-GB"/>
          </w:rPr>
          <w:t>System Simulator:</w:t>
        </w:r>
      </w:ins>
    </w:p>
    <w:p w14:paraId="00A26D31" w14:textId="77777777" w:rsidR="006E63E6" w:rsidRPr="00B50564" w:rsidRDefault="006E63E6" w:rsidP="006E63E6">
      <w:pPr>
        <w:overflowPunct w:val="0"/>
        <w:autoSpaceDE w:val="0"/>
        <w:autoSpaceDN w:val="0"/>
        <w:adjustRightInd w:val="0"/>
        <w:ind w:left="568" w:hanging="284"/>
        <w:textAlignment w:val="baseline"/>
        <w:rPr>
          <w:ins w:id="124" w:author="马伟10042973" w:date="2021-10-25T20:14:00Z"/>
          <w:rFonts w:eastAsia="等线"/>
          <w:lang w:eastAsia="en-GB"/>
        </w:rPr>
      </w:pPr>
      <w:ins w:id="125" w:author="马伟10042973" w:date="2021-10-25T20:14:00Z">
        <w:r w:rsidRPr="00B50564">
          <w:rPr>
            <w:rFonts w:eastAsia="等线"/>
            <w:lang w:eastAsia="en-GB"/>
          </w:rPr>
          <w:t>-</w:t>
        </w:r>
        <w:r w:rsidRPr="00B50564">
          <w:rPr>
            <w:rFonts w:eastAsia="等线"/>
            <w:lang w:eastAsia="en-GB"/>
          </w:rPr>
          <w:tab/>
          <w:t>SS is configured with shared secret key of IMS AKA algorithm, related to the IMS private user identity (IMPI) configured on the UICC card equipped into the UE.</w:t>
        </w:r>
      </w:ins>
    </w:p>
    <w:p w14:paraId="7243991C" w14:textId="77777777" w:rsidR="006E63E6" w:rsidRPr="00B50564" w:rsidRDefault="006E63E6" w:rsidP="006E63E6">
      <w:pPr>
        <w:overflowPunct w:val="0"/>
        <w:autoSpaceDE w:val="0"/>
        <w:autoSpaceDN w:val="0"/>
        <w:adjustRightInd w:val="0"/>
        <w:ind w:left="568" w:hanging="284"/>
        <w:textAlignment w:val="baseline"/>
        <w:rPr>
          <w:ins w:id="126" w:author="马伟10042973" w:date="2021-10-25T20:14:00Z"/>
          <w:rFonts w:eastAsia="等线"/>
          <w:lang w:eastAsia="en-GB"/>
        </w:rPr>
      </w:pPr>
      <w:ins w:id="127" w:author="马伟10042973" w:date="2021-10-25T20:14:00Z">
        <w:r w:rsidRPr="00B50564">
          <w:rPr>
            <w:rFonts w:eastAsia="等线"/>
            <w:lang w:eastAsia="en-GB"/>
          </w:rPr>
          <w:t>-</w:t>
        </w:r>
        <w:r w:rsidRPr="00B50564">
          <w:rPr>
            <w:rFonts w:eastAsia="等线"/>
            <w:lang w:eastAsia="en-GB"/>
          </w:rPr>
          <w:tab/>
          <w:t>SS is listening to SIP default port 5060 for both UDP and TCP protocols.</w:t>
        </w:r>
      </w:ins>
    </w:p>
    <w:p w14:paraId="2655BCBD" w14:textId="77777777" w:rsidR="006E63E6" w:rsidRPr="00B50564" w:rsidRDefault="006E63E6" w:rsidP="006E63E6">
      <w:pPr>
        <w:overflowPunct w:val="0"/>
        <w:autoSpaceDE w:val="0"/>
        <w:autoSpaceDN w:val="0"/>
        <w:adjustRightInd w:val="0"/>
        <w:ind w:left="568" w:hanging="284"/>
        <w:textAlignment w:val="baseline"/>
        <w:rPr>
          <w:ins w:id="128" w:author="马伟10042973" w:date="2021-10-25T20:14:00Z"/>
          <w:rFonts w:eastAsia="等线"/>
          <w:lang w:eastAsia="en-GB"/>
        </w:rPr>
      </w:pPr>
      <w:ins w:id="129" w:author="马伟10042973" w:date="2021-10-25T20:14:00Z">
        <w:r w:rsidRPr="00B50564">
          <w:rPr>
            <w:rFonts w:eastAsia="等线"/>
            <w:lang w:eastAsia="en-GB"/>
          </w:rPr>
          <w:t>-</w:t>
        </w:r>
        <w:r w:rsidRPr="00B50564">
          <w:rPr>
            <w:rFonts w:eastAsia="等线"/>
            <w:lang w:eastAsia="en-GB"/>
          </w:rPr>
          <w:tab/>
          <w:t>At the SS, a HTTP Server is established at port 80 to simulate the XCAP server</w:t>
        </w:r>
      </w:ins>
    </w:p>
    <w:p w14:paraId="42365D86" w14:textId="77777777" w:rsidR="006E63E6" w:rsidRPr="00B50564" w:rsidRDefault="006E63E6" w:rsidP="006E63E6">
      <w:pPr>
        <w:overflowPunct w:val="0"/>
        <w:autoSpaceDE w:val="0"/>
        <w:autoSpaceDN w:val="0"/>
        <w:adjustRightInd w:val="0"/>
        <w:ind w:left="568" w:hanging="284"/>
        <w:textAlignment w:val="baseline"/>
        <w:rPr>
          <w:ins w:id="130" w:author="马伟10042973" w:date="2021-10-25T20:14:00Z"/>
          <w:rFonts w:eastAsia="等线"/>
          <w:lang w:eastAsia="en-GB"/>
        </w:rPr>
      </w:pPr>
      <w:ins w:id="131" w:author="马伟10042973" w:date="2021-10-25T20:14:00Z">
        <w:r w:rsidRPr="00B50564">
          <w:rPr>
            <w:rFonts w:eastAsia="等线"/>
            <w:lang w:eastAsia="en-GB"/>
          </w:rPr>
          <w:t>-</w:t>
        </w:r>
        <w:r w:rsidRPr="00B50564">
          <w:rPr>
            <w:rFonts w:eastAsia="等线"/>
            <w:lang w:eastAsia="en-GB"/>
          </w:rPr>
          <w:tab/>
          <w:t>1 NR Cell</w:t>
        </w:r>
      </w:ins>
    </w:p>
    <w:p w14:paraId="3AAEC6BB" w14:textId="77777777" w:rsidR="006E63E6" w:rsidRPr="00B50564" w:rsidRDefault="006E63E6" w:rsidP="006E63E6">
      <w:pPr>
        <w:keepNext/>
        <w:widowControl w:val="0"/>
        <w:overflowPunct w:val="0"/>
        <w:autoSpaceDE w:val="0"/>
        <w:autoSpaceDN w:val="0"/>
        <w:adjustRightInd w:val="0"/>
        <w:spacing w:before="120"/>
        <w:ind w:left="1985" w:hanging="1985"/>
        <w:textAlignment w:val="baseline"/>
        <w:rPr>
          <w:ins w:id="132" w:author="马伟10042973" w:date="2021-10-25T20:14:00Z"/>
          <w:rFonts w:ascii="Arial" w:eastAsia="等线" w:hAnsi="Arial"/>
          <w:lang w:eastAsia="en-GB"/>
        </w:rPr>
      </w:pPr>
      <w:ins w:id="133" w:author="马伟10042973" w:date="2021-10-25T20:14:00Z">
        <w:r w:rsidRPr="00B50564">
          <w:rPr>
            <w:rFonts w:ascii="Arial" w:eastAsia="等线" w:hAnsi="Arial"/>
            <w:lang w:eastAsia="en-GB"/>
          </w:rPr>
          <w:t>UE:</w:t>
        </w:r>
      </w:ins>
    </w:p>
    <w:p w14:paraId="5E0AC0BC" w14:textId="77777777" w:rsidR="006E63E6" w:rsidRPr="00B50564" w:rsidRDefault="006E63E6" w:rsidP="006E63E6">
      <w:pPr>
        <w:keepNext/>
        <w:widowControl w:val="0"/>
        <w:overflowPunct w:val="0"/>
        <w:autoSpaceDE w:val="0"/>
        <w:autoSpaceDN w:val="0"/>
        <w:adjustRightInd w:val="0"/>
        <w:ind w:left="568" w:hanging="284"/>
        <w:textAlignment w:val="baseline"/>
        <w:rPr>
          <w:ins w:id="134" w:author="马伟10042973" w:date="2021-10-25T20:14:00Z"/>
          <w:rFonts w:eastAsia="等线"/>
          <w:snapToGrid w:val="0"/>
          <w:lang w:eastAsia="en-GB"/>
        </w:rPr>
      </w:pPr>
      <w:ins w:id="135" w:author="马伟10042973" w:date="2021-10-25T20:14:00Z">
        <w:r w:rsidRPr="00B50564">
          <w:rPr>
            <w:rFonts w:eastAsia="等线"/>
            <w:lang w:eastAsia="en-GB"/>
          </w:rPr>
          <w:t>-</w:t>
        </w:r>
        <w:r w:rsidRPr="00B50564">
          <w:rPr>
            <w:rFonts w:eastAsia="等线"/>
            <w:lang w:eastAsia="en-GB"/>
          </w:rPr>
          <w:tab/>
          <w:t xml:space="preserve">The </w:t>
        </w:r>
        <w:r w:rsidRPr="00B50564">
          <w:rPr>
            <w:rFonts w:eastAsia="等线"/>
            <w:snapToGrid w:val="0"/>
            <w:lang w:eastAsia="en-GB"/>
          </w:rPr>
          <w:t>UE contains either ISIM and USIM applications or only USIM application on UICC.</w:t>
        </w:r>
      </w:ins>
    </w:p>
    <w:p w14:paraId="5D90CD1A" w14:textId="77777777" w:rsidR="006E63E6" w:rsidRPr="00B50564" w:rsidRDefault="006E63E6" w:rsidP="006E63E6">
      <w:pPr>
        <w:keepNext/>
        <w:widowControl w:val="0"/>
        <w:overflowPunct w:val="0"/>
        <w:autoSpaceDE w:val="0"/>
        <w:autoSpaceDN w:val="0"/>
        <w:adjustRightInd w:val="0"/>
        <w:ind w:left="568" w:hanging="284"/>
        <w:textAlignment w:val="baseline"/>
        <w:rPr>
          <w:ins w:id="136" w:author="马伟10042973" w:date="2021-10-25T20:14:00Z"/>
          <w:rFonts w:eastAsia="等线"/>
          <w:lang w:eastAsia="en-GB"/>
        </w:rPr>
      </w:pPr>
      <w:ins w:id="137" w:author="马伟10042973" w:date="2021-10-25T20:14:00Z">
        <w:r w:rsidRPr="00B50564">
          <w:rPr>
            <w:rFonts w:eastAsia="等线"/>
            <w:lang w:eastAsia="en-GB"/>
          </w:rPr>
          <w:t>-</w:t>
        </w:r>
        <w:r w:rsidRPr="00B50564">
          <w:rPr>
            <w:rFonts w:eastAsia="等线"/>
            <w:lang w:eastAsia="en-GB"/>
          </w:rPr>
          <w:tab/>
        </w:r>
        <w:r w:rsidRPr="00B50564">
          <w:rPr>
            <w:rFonts w:eastAsia="等线"/>
            <w:snapToGrid w:val="0"/>
            <w:lang w:eastAsia="en-GB"/>
          </w:rPr>
          <w:t xml:space="preserve">UE is configured with the name of the </w:t>
        </w:r>
        <w:r w:rsidRPr="00B50564">
          <w:rPr>
            <w:rFonts w:eastAsia="等线"/>
            <w:lang w:eastAsia="en-GB"/>
          </w:rPr>
          <w:t>XCAP root directory on the XCAP server and the user's directory name.</w:t>
        </w:r>
      </w:ins>
    </w:p>
    <w:p w14:paraId="1719525D" w14:textId="77777777" w:rsidR="006E63E6" w:rsidRPr="00B50564" w:rsidRDefault="006E63E6" w:rsidP="006E63E6">
      <w:pPr>
        <w:keepNext/>
        <w:widowControl w:val="0"/>
        <w:overflowPunct w:val="0"/>
        <w:autoSpaceDE w:val="0"/>
        <w:autoSpaceDN w:val="0"/>
        <w:adjustRightInd w:val="0"/>
        <w:ind w:left="568" w:hanging="284"/>
        <w:textAlignment w:val="baseline"/>
        <w:rPr>
          <w:ins w:id="138" w:author="马伟10042973" w:date="2021-10-25T20:14:00Z"/>
          <w:rFonts w:eastAsia="等线"/>
          <w:lang w:eastAsia="en-GB"/>
        </w:rPr>
      </w:pPr>
      <w:ins w:id="139" w:author="马伟10042973" w:date="2021-10-25T20:14:00Z">
        <w:r w:rsidRPr="00B50564">
          <w:rPr>
            <w:rFonts w:eastAsia="等线"/>
            <w:lang w:eastAsia="en-GB"/>
          </w:rPr>
          <w:t>-</w:t>
        </w:r>
        <w:r w:rsidRPr="00B50564">
          <w:rPr>
            <w:rFonts w:eastAsia="等线"/>
            <w:lang w:eastAsia="en-GB"/>
          </w:rPr>
          <w:tab/>
          <w:t>UE has activated an IPCAN bearer with SS.</w:t>
        </w:r>
      </w:ins>
    </w:p>
    <w:p w14:paraId="41796D30" w14:textId="77777777" w:rsidR="006E63E6" w:rsidRPr="00B50564" w:rsidRDefault="006E63E6" w:rsidP="006E63E6">
      <w:pPr>
        <w:keepNext/>
        <w:widowControl w:val="0"/>
        <w:overflowPunct w:val="0"/>
        <w:autoSpaceDE w:val="0"/>
        <w:autoSpaceDN w:val="0"/>
        <w:adjustRightInd w:val="0"/>
        <w:spacing w:before="120"/>
        <w:ind w:left="1985" w:hanging="1985"/>
        <w:textAlignment w:val="baseline"/>
        <w:rPr>
          <w:ins w:id="140" w:author="马伟10042973" w:date="2021-10-25T20:14:00Z"/>
          <w:rFonts w:ascii="Arial" w:eastAsia="等线" w:hAnsi="Arial"/>
          <w:lang w:eastAsia="en-GB"/>
        </w:rPr>
      </w:pPr>
      <w:ins w:id="141" w:author="马伟10042973" w:date="2021-10-25T20:14:00Z">
        <w:r w:rsidRPr="00B50564">
          <w:rPr>
            <w:rFonts w:ascii="Arial" w:eastAsia="等线" w:hAnsi="Arial"/>
            <w:lang w:eastAsia="en-GB"/>
          </w:rPr>
          <w:t>Preamble:</w:t>
        </w:r>
      </w:ins>
    </w:p>
    <w:p w14:paraId="6A5E9524" w14:textId="77777777" w:rsidR="006E63E6" w:rsidRPr="00B50564" w:rsidRDefault="006E63E6" w:rsidP="006E63E6">
      <w:pPr>
        <w:keepNext/>
        <w:widowControl w:val="0"/>
        <w:overflowPunct w:val="0"/>
        <w:autoSpaceDE w:val="0"/>
        <w:autoSpaceDN w:val="0"/>
        <w:adjustRightInd w:val="0"/>
        <w:ind w:left="568" w:hanging="284"/>
        <w:textAlignment w:val="baseline"/>
        <w:rPr>
          <w:ins w:id="142" w:author="马伟10042973" w:date="2021-10-25T20:14:00Z"/>
          <w:rFonts w:eastAsia="等线"/>
          <w:lang w:eastAsia="en-GB"/>
        </w:rPr>
      </w:pPr>
      <w:ins w:id="143" w:author="马伟10042973" w:date="2021-10-25T20:14:00Z">
        <w:r w:rsidRPr="00B50564">
          <w:rPr>
            <w:rFonts w:eastAsia="等线"/>
            <w:lang w:eastAsia="en-GB"/>
          </w:rPr>
          <w:t>-</w:t>
        </w:r>
        <w:r w:rsidRPr="00B50564">
          <w:rPr>
            <w:rFonts w:eastAsia="等线"/>
            <w:lang w:eastAsia="en-GB"/>
          </w:rPr>
          <w:tab/>
          <w:t>The UE is in test state 1N-A (TS 38.508-1) and registered to IMS.</w:t>
        </w:r>
      </w:ins>
    </w:p>
    <w:p w14:paraId="498C6397" w14:textId="77777777" w:rsidR="006E63E6" w:rsidRPr="00B50564" w:rsidRDefault="006E63E6" w:rsidP="006E63E6">
      <w:pPr>
        <w:keepNext/>
        <w:widowControl w:val="0"/>
        <w:overflowPunct w:val="0"/>
        <w:autoSpaceDE w:val="0"/>
        <w:autoSpaceDN w:val="0"/>
        <w:adjustRightInd w:val="0"/>
        <w:ind w:left="568" w:hanging="284"/>
        <w:textAlignment w:val="baseline"/>
        <w:rPr>
          <w:ins w:id="144" w:author="马伟10042973" w:date="2021-10-25T20:14:00Z"/>
          <w:rFonts w:eastAsia="等线"/>
          <w:lang w:eastAsia="en-GB"/>
        </w:rPr>
      </w:pPr>
      <w:ins w:id="145" w:author="马伟10042973" w:date="2021-10-25T20:14:00Z">
        <w:r w:rsidRPr="00B50564">
          <w:rPr>
            <w:rFonts w:eastAsia="等线"/>
            <w:lang w:eastAsia="en-GB"/>
          </w:rPr>
          <w:t>-</w:t>
        </w:r>
        <w:r w:rsidRPr="00B50564">
          <w:rPr>
            <w:rFonts w:eastAsia="等线"/>
            <w:lang w:eastAsia="en-GB"/>
          </w:rPr>
          <w:tab/>
          <w:t>The UE has established a PDN connectivity for IMS XCAP signalling. The UE may either be configured to re-use the Internet APN for XCAP signalling or the UE uses a specific XCAP-only APN</w:t>
        </w:r>
      </w:ins>
    </w:p>
    <w:p w14:paraId="29D565B5" w14:textId="77777777" w:rsidR="006E63E6" w:rsidRPr="00B50564" w:rsidRDefault="006E63E6" w:rsidP="006E63E6">
      <w:pPr>
        <w:keepNext/>
        <w:overflowPunct w:val="0"/>
        <w:autoSpaceDE w:val="0"/>
        <w:autoSpaceDN w:val="0"/>
        <w:adjustRightInd w:val="0"/>
        <w:ind w:left="568" w:hanging="284"/>
        <w:textAlignment w:val="baseline"/>
        <w:rPr>
          <w:ins w:id="146" w:author="马伟10042973" w:date="2021-10-25T20:14:00Z"/>
          <w:rFonts w:eastAsia="等线"/>
          <w:lang w:eastAsia="en-GB"/>
        </w:rPr>
      </w:pPr>
      <w:ins w:id="147" w:author="马伟10042973" w:date="2021-10-25T20:14:00Z">
        <w:r w:rsidRPr="00B50564">
          <w:rPr>
            <w:rFonts w:eastAsia="等线"/>
            <w:lang w:eastAsia="en-GB"/>
          </w:rPr>
          <w:t>-</w:t>
        </w:r>
        <w:r w:rsidRPr="00B50564">
          <w:rPr>
            <w:rFonts w:eastAsia="等线"/>
            <w:lang w:eastAsia="en-GB"/>
          </w:rPr>
          <w:tab/>
          <w:t xml:space="preserve">During these procedures the UE may request a DNS server address via NAS signalling and as parallel behaviour the UE may resolve the IP address </w:t>
        </w:r>
        <w:r w:rsidRPr="00B50564">
          <w:rPr>
            <w:rFonts w:eastAsia="等线"/>
            <w:snapToGrid w:val="0"/>
            <w:lang w:eastAsia="en-GB"/>
          </w:rPr>
          <w:t xml:space="preserve">of the XCAP server </w:t>
        </w:r>
        <w:r w:rsidRPr="00B50564">
          <w:rPr>
            <w:rFonts w:eastAsia="等线"/>
            <w:lang w:eastAsia="en-GB"/>
          </w:rPr>
          <w:t xml:space="preserve">via DNS. </w:t>
        </w:r>
      </w:ins>
    </w:p>
    <w:p w14:paraId="7AABA006" w14:textId="77777777" w:rsidR="006E63E6" w:rsidRDefault="006E63E6" w:rsidP="006E63E6">
      <w:pPr>
        <w:pStyle w:val="H6"/>
        <w:keepNext w:val="0"/>
        <w:keepLines w:val="0"/>
        <w:widowControl w:val="0"/>
        <w:rPr>
          <w:ins w:id="148" w:author="马伟10042973" w:date="2021-10-25T20:14:00Z"/>
        </w:rPr>
      </w:pPr>
      <w:ins w:id="149" w:author="马伟10042973" w:date="2021-10-25T20:14:00Z">
        <w:r>
          <w:t>8.25.3.2</w:t>
        </w:r>
        <w:r>
          <w:tab/>
          <w:t>Test procedure sequence</w:t>
        </w:r>
      </w:ins>
    </w:p>
    <w:p w14:paraId="25270D21" w14:textId="77777777" w:rsidR="006E63E6" w:rsidRDefault="006E63E6" w:rsidP="006E63E6">
      <w:pPr>
        <w:pStyle w:val="TH"/>
        <w:keepNext w:val="0"/>
        <w:keepLines w:val="0"/>
        <w:widowControl w:val="0"/>
        <w:rPr>
          <w:ins w:id="150" w:author="马伟10042973" w:date="2021-10-25T20:14:00Z"/>
        </w:rPr>
      </w:pPr>
      <w:ins w:id="151" w:author="马伟10042973" w:date="2021-10-25T20:14:00Z">
        <w:r>
          <w:t>Table 8.25.3.2-1: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6E63E6" w14:paraId="7873D85D" w14:textId="77777777" w:rsidTr="00847634">
        <w:trPr>
          <w:jc w:val="center"/>
          <w:ins w:id="152" w:author="马伟10042973" w:date="2021-10-25T20:14:00Z"/>
        </w:trPr>
        <w:tc>
          <w:tcPr>
            <w:tcW w:w="567" w:type="dxa"/>
            <w:tcBorders>
              <w:top w:val="single" w:sz="4" w:space="0" w:color="auto"/>
              <w:left w:val="single" w:sz="4" w:space="0" w:color="auto"/>
              <w:bottom w:val="nil"/>
              <w:right w:val="single" w:sz="4" w:space="0" w:color="auto"/>
            </w:tcBorders>
            <w:hideMark/>
          </w:tcPr>
          <w:p w14:paraId="662F63B5" w14:textId="77777777" w:rsidR="006E63E6" w:rsidRDefault="006E63E6" w:rsidP="00847634">
            <w:pPr>
              <w:pStyle w:val="TAH"/>
              <w:keepNext w:val="0"/>
              <w:keepLines w:val="0"/>
              <w:widowControl w:val="0"/>
              <w:rPr>
                <w:ins w:id="153" w:author="马伟10042973" w:date="2021-10-25T20:14:00Z"/>
              </w:rPr>
            </w:pPr>
            <w:ins w:id="154" w:author="马伟10042973" w:date="2021-10-25T20:14:00Z">
              <w:r>
                <w:t>St</w:t>
              </w:r>
            </w:ins>
          </w:p>
        </w:tc>
        <w:tc>
          <w:tcPr>
            <w:tcW w:w="3968" w:type="dxa"/>
            <w:tcBorders>
              <w:top w:val="single" w:sz="4" w:space="0" w:color="auto"/>
              <w:left w:val="nil"/>
              <w:bottom w:val="single" w:sz="4" w:space="0" w:color="auto"/>
              <w:right w:val="single" w:sz="4" w:space="0" w:color="auto"/>
            </w:tcBorders>
            <w:hideMark/>
          </w:tcPr>
          <w:p w14:paraId="431103DA" w14:textId="77777777" w:rsidR="006E63E6" w:rsidRDefault="006E63E6" w:rsidP="00847634">
            <w:pPr>
              <w:pStyle w:val="TAH"/>
              <w:keepNext w:val="0"/>
              <w:keepLines w:val="0"/>
              <w:widowControl w:val="0"/>
              <w:rPr>
                <w:ins w:id="155" w:author="马伟10042973" w:date="2021-10-25T20:14:00Z"/>
              </w:rPr>
            </w:pPr>
            <w:ins w:id="156" w:author="马伟10042973" w:date="2021-10-25T20:14:00Z">
              <w:r>
                <w:t>Procedure</w:t>
              </w:r>
            </w:ins>
          </w:p>
        </w:tc>
        <w:tc>
          <w:tcPr>
            <w:tcW w:w="3684" w:type="dxa"/>
            <w:gridSpan w:val="2"/>
            <w:tcBorders>
              <w:top w:val="single" w:sz="4" w:space="0" w:color="auto"/>
              <w:left w:val="nil"/>
              <w:bottom w:val="single" w:sz="4" w:space="0" w:color="auto"/>
              <w:right w:val="single" w:sz="4" w:space="0" w:color="auto"/>
            </w:tcBorders>
            <w:hideMark/>
          </w:tcPr>
          <w:p w14:paraId="7ECD87A6" w14:textId="77777777" w:rsidR="006E63E6" w:rsidRDefault="006E63E6" w:rsidP="00847634">
            <w:pPr>
              <w:pStyle w:val="TAH"/>
              <w:keepNext w:val="0"/>
              <w:keepLines w:val="0"/>
              <w:widowControl w:val="0"/>
              <w:rPr>
                <w:ins w:id="157" w:author="马伟10042973" w:date="2021-10-25T20:14:00Z"/>
              </w:rPr>
            </w:pPr>
            <w:ins w:id="158" w:author="马伟10042973" w:date="2021-10-25T20:14:00Z">
              <w:r>
                <w:t>Message Sequence</w:t>
              </w:r>
            </w:ins>
          </w:p>
        </w:tc>
        <w:tc>
          <w:tcPr>
            <w:tcW w:w="567" w:type="dxa"/>
            <w:tcBorders>
              <w:top w:val="single" w:sz="4" w:space="0" w:color="auto"/>
              <w:left w:val="nil"/>
              <w:bottom w:val="nil"/>
              <w:right w:val="single" w:sz="4" w:space="0" w:color="auto"/>
            </w:tcBorders>
            <w:hideMark/>
          </w:tcPr>
          <w:p w14:paraId="2DD9FA1F" w14:textId="77777777" w:rsidR="006E63E6" w:rsidRDefault="006E63E6" w:rsidP="00847634">
            <w:pPr>
              <w:pStyle w:val="TAH"/>
              <w:keepNext w:val="0"/>
              <w:keepLines w:val="0"/>
              <w:widowControl w:val="0"/>
              <w:rPr>
                <w:ins w:id="159" w:author="马伟10042973" w:date="2021-10-25T20:14:00Z"/>
              </w:rPr>
            </w:pPr>
            <w:ins w:id="160" w:author="马伟10042973" w:date="2021-10-25T20:14:00Z">
              <w:r>
                <w:t>TP</w:t>
              </w:r>
            </w:ins>
          </w:p>
        </w:tc>
        <w:tc>
          <w:tcPr>
            <w:tcW w:w="850" w:type="dxa"/>
            <w:tcBorders>
              <w:top w:val="single" w:sz="4" w:space="0" w:color="auto"/>
              <w:left w:val="nil"/>
              <w:bottom w:val="nil"/>
              <w:right w:val="single" w:sz="4" w:space="0" w:color="auto"/>
            </w:tcBorders>
            <w:hideMark/>
          </w:tcPr>
          <w:p w14:paraId="1E5D32D5" w14:textId="77777777" w:rsidR="006E63E6" w:rsidRDefault="006E63E6" w:rsidP="00847634">
            <w:pPr>
              <w:pStyle w:val="TAH"/>
              <w:keepNext w:val="0"/>
              <w:keepLines w:val="0"/>
              <w:widowControl w:val="0"/>
              <w:rPr>
                <w:ins w:id="161" w:author="马伟10042973" w:date="2021-10-25T20:14:00Z"/>
              </w:rPr>
            </w:pPr>
            <w:ins w:id="162" w:author="马伟10042973" w:date="2021-10-25T20:14:00Z">
              <w:r>
                <w:t>Verdict</w:t>
              </w:r>
            </w:ins>
          </w:p>
        </w:tc>
      </w:tr>
      <w:tr w:rsidR="006E63E6" w14:paraId="70FE525B" w14:textId="77777777" w:rsidTr="00847634">
        <w:trPr>
          <w:jc w:val="center"/>
          <w:ins w:id="163" w:author="马伟10042973" w:date="2021-10-25T20:14:00Z"/>
        </w:trPr>
        <w:tc>
          <w:tcPr>
            <w:tcW w:w="567" w:type="dxa"/>
            <w:tcBorders>
              <w:top w:val="nil"/>
              <w:left w:val="single" w:sz="4" w:space="0" w:color="auto"/>
              <w:bottom w:val="single" w:sz="4" w:space="0" w:color="auto"/>
              <w:right w:val="single" w:sz="4" w:space="0" w:color="auto"/>
            </w:tcBorders>
          </w:tcPr>
          <w:p w14:paraId="0F405077" w14:textId="77777777" w:rsidR="006E63E6" w:rsidRDefault="006E63E6" w:rsidP="00847634">
            <w:pPr>
              <w:pStyle w:val="TAH"/>
              <w:keepNext w:val="0"/>
              <w:keepLines w:val="0"/>
              <w:widowControl w:val="0"/>
              <w:rPr>
                <w:ins w:id="164" w:author="马伟10042973" w:date="2021-10-25T20:14:00Z"/>
              </w:rPr>
            </w:pPr>
          </w:p>
        </w:tc>
        <w:tc>
          <w:tcPr>
            <w:tcW w:w="3968" w:type="dxa"/>
            <w:tcBorders>
              <w:top w:val="single" w:sz="4" w:space="0" w:color="auto"/>
              <w:left w:val="nil"/>
              <w:bottom w:val="single" w:sz="4" w:space="0" w:color="auto"/>
              <w:right w:val="single" w:sz="4" w:space="0" w:color="auto"/>
            </w:tcBorders>
          </w:tcPr>
          <w:p w14:paraId="315B8F44" w14:textId="77777777" w:rsidR="006E63E6" w:rsidRDefault="006E63E6" w:rsidP="00847634">
            <w:pPr>
              <w:pStyle w:val="TAH"/>
              <w:keepNext w:val="0"/>
              <w:keepLines w:val="0"/>
              <w:widowControl w:val="0"/>
              <w:rPr>
                <w:ins w:id="165" w:author="马伟10042973" w:date="2021-10-25T20:14:00Z"/>
              </w:rPr>
            </w:pPr>
          </w:p>
        </w:tc>
        <w:tc>
          <w:tcPr>
            <w:tcW w:w="708" w:type="dxa"/>
            <w:tcBorders>
              <w:top w:val="single" w:sz="4" w:space="0" w:color="auto"/>
              <w:left w:val="nil"/>
              <w:bottom w:val="single" w:sz="4" w:space="0" w:color="auto"/>
              <w:right w:val="single" w:sz="4" w:space="0" w:color="auto"/>
            </w:tcBorders>
            <w:hideMark/>
          </w:tcPr>
          <w:p w14:paraId="2093F9B9" w14:textId="77777777" w:rsidR="006E63E6" w:rsidRDefault="006E63E6" w:rsidP="00847634">
            <w:pPr>
              <w:pStyle w:val="TAH"/>
              <w:keepNext w:val="0"/>
              <w:keepLines w:val="0"/>
              <w:widowControl w:val="0"/>
              <w:rPr>
                <w:ins w:id="166" w:author="马伟10042973" w:date="2021-10-25T20:14:00Z"/>
              </w:rPr>
            </w:pPr>
            <w:ins w:id="167" w:author="马伟10042973" w:date="2021-10-25T20:14:00Z">
              <w:r>
                <w:t>U - S</w:t>
              </w:r>
            </w:ins>
          </w:p>
        </w:tc>
        <w:tc>
          <w:tcPr>
            <w:tcW w:w="2976" w:type="dxa"/>
            <w:tcBorders>
              <w:top w:val="single" w:sz="4" w:space="0" w:color="auto"/>
              <w:left w:val="nil"/>
              <w:bottom w:val="single" w:sz="4" w:space="0" w:color="auto"/>
              <w:right w:val="single" w:sz="4" w:space="0" w:color="auto"/>
            </w:tcBorders>
            <w:hideMark/>
          </w:tcPr>
          <w:p w14:paraId="67DFF5C3" w14:textId="77777777" w:rsidR="006E63E6" w:rsidRDefault="006E63E6" w:rsidP="00847634">
            <w:pPr>
              <w:pStyle w:val="TAH"/>
              <w:keepNext w:val="0"/>
              <w:keepLines w:val="0"/>
              <w:widowControl w:val="0"/>
              <w:rPr>
                <w:ins w:id="168" w:author="马伟10042973" w:date="2021-10-25T20:14:00Z"/>
              </w:rPr>
            </w:pPr>
            <w:ins w:id="169" w:author="马伟10042973" w:date="2021-10-25T20:14:00Z">
              <w:r>
                <w:t>Message</w:t>
              </w:r>
            </w:ins>
          </w:p>
        </w:tc>
        <w:tc>
          <w:tcPr>
            <w:tcW w:w="567" w:type="dxa"/>
            <w:tcBorders>
              <w:top w:val="nil"/>
              <w:left w:val="nil"/>
              <w:bottom w:val="single" w:sz="4" w:space="0" w:color="auto"/>
              <w:right w:val="single" w:sz="4" w:space="0" w:color="auto"/>
            </w:tcBorders>
          </w:tcPr>
          <w:p w14:paraId="15E42597" w14:textId="77777777" w:rsidR="006E63E6" w:rsidRDefault="006E63E6" w:rsidP="00847634">
            <w:pPr>
              <w:pStyle w:val="TAH"/>
              <w:keepNext w:val="0"/>
              <w:keepLines w:val="0"/>
              <w:widowControl w:val="0"/>
              <w:rPr>
                <w:ins w:id="170" w:author="马伟10042973" w:date="2021-10-25T20:14:00Z"/>
              </w:rPr>
            </w:pPr>
          </w:p>
        </w:tc>
        <w:tc>
          <w:tcPr>
            <w:tcW w:w="850" w:type="dxa"/>
            <w:tcBorders>
              <w:top w:val="nil"/>
              <w:left w:val="nil"/>
              <w:bottom w:val="single" w:sz="4" w:space="0" w:color="auto"/>
              <w:right w:val="single" w:sz="4" w:space="0" w:color="auto"/>
            </w:tcBorders>
          </w:tcPr>
          <w:p w14:paraId="6C82CCF9" w14:textId="77777777" w:rsidR="006E63E6" w:rsidRDefault="006E63E6" w:rsidP="00847634">
            <w:pPr>
              <w:pStyle w:val="TAH"/>
              <w:keepNext w:val="0"/>
              <w:keepLines w:val="0"/>
              <w:widowControl w:val="0"/>
              <w:rPr>
                <w:ins w:id="171" w:author="马伟10042973" w:date="2021-10-25T20:14:00Z"/>
              </w:rPr>
            </w:pPr>
          </w:p>
        </w:tc>
      </w:tr>
      <w:tr w:rsidR="006E63E6" w14:paraId="65BF692A" w14:textId="77777777" w:rsidTr="00847634">
        <w:trPr>
          <w:jc w:val="center"/>
          <w:ins w:id="172" w:author="马伟10042973" w:date="2021-10-25T20:14:00Z"/>
        </w:trPr>
        <w:tc>
          <w:tcPr>
            <w:tcW w:w="567" w:type="dxa"/>
            <w:tcBorders>
              <w:top w:val="nil"/>
              <w:left w:val="single" w:sz="4" w:space="0" w:color="auto"/>
              <w:bottom w:val="single" w:sz="4" w:space="0" w:color="auto"/>
              <w:right w:val="single" w:sz="4" w:space="0" w:color="auto"/>
            </w:tcBorders>
            <w:hideMark/>
          </w:tcPr>
          <w:p w14:paraId="67AA6E75" w14:textId="77777777" w:rsidR="006E63E6" w:rsidRDefault="006E63E6" w:rsidP="00847634">
            <w:pPr>
              <w:pStyle w:val="TAC"/>
              <w:keepNext w:val="0"/>
              <w:keepLines w:val="0"/>
              <w:widowControl w:val="0"/>
              <w:rPr>
                <w:ins w:id="173" w:author="马伟10042973" w:date="2021-10-25T20:14:00Z"/>
              </w:rPr>
            </w:pPr>
            <w:ins w:id="174" w:author="马伟10042973" w:date="2021-10-25T20:14:00Z">
              <w:r>
                <w:rPr>
                  <w:rFonts w:eastAsia="MS Gothic"/>
                </w:rPr>
                <w:t>1</w:t>
              </w:r>
            </w:ins>
          </w:p>
        </w:tc>
        <w:tc>
          <w:tcPr>
            <w:tcW w:w="3968" w:type="dxa"/>
            <w:tcBorders>
              <w:top w:val="single" w:sz="4" w:space="0" w:color="auto"/>
              <w:left w:val="nil"/>
              <w:bottom w:val="single" w:sz="4" w:space="0" w:color="auto"/>
              <w:right w:val="single" w:sz="4" w:space="0" w:color="auto"/>
            </w:tcBorders>
            <w:hideMark/>
          </w:tcPr>
          <w:p w14:paraId="105C7305" w14:textId="77777777" w:rsidR="006E63E6" w:rsidRDefault="006E63E6" w:rsidP="00847634">
            <w:pPr>
              <w:pStyle w:val="TAL"/>
              <w:keepNext w:val="0"/>
              <w:keepLines w:val="0"/>
              <w:widowControl w:val="0"/>
              <w:rPr>
                <w:ins w:id="175" w:author="马伟10042973" w:date="2021-10-25T20:14:00Z"/>
              </w:rPr>
            </w:pPr>
            <w:ins w:id="176" w:author="马伟10042973" w:date="2021-10-25T20:14:00Z">
              <w:r>
                <w:t xml:space="preserve">UE is triggered for activation of supplementary service </w:t>
              </w:r>
              <w:r w:rsidRPr="008160C2">
                <w:t>ICB roam</w:t>
              </w:r>
            </w:ins>
          </w:p>
        </w:tc>
        <w:tc>
          <w:tcPr>
            <w:tcW w:w="708" w:type="dxa"/>
            <w:tcBorders>
              <w:top w:val="single" w:sz="4" w:space="0" w:color="auto"/>
              <w:left w:val="nil"/>
              <w:bottom w:val="single" w:sz="4" w:space="0" w:color="auto"/>
              <w:right w:val="single" w:sz="4" w:space="0" w:color="auto"/>
            </w:tcBorders>
            <w:hideMark/>
          </w:tcPr>
          <w:p w14:paraId="45B54B9A" w14:textId="77777777" w:rsidR="006E63E6" w:rsidRDefault="006E63E6" w:rsidP="00847634">
            <w:pPr>
              <w:pStyle w:val="TAC"/>
              <w:keepNext w:val="0"/>
              <w:keepLines w:val="0"/>
              <w:widowControl w:val="0"/>
              <w:rPr>
                <w:ins w:id="177" w:author="马伟10042973" w:date="2021-10-25T20:14:00Z"/>
              </w:rPr>
            </w:pPr>
            <w:ins w:id="178" w:author="马伟10042973" w:date="2021-10-25T20:14:00Z">
              <w:r>
                <w:t>-</w:t>
              </w:r>
            </w:ins>
          </w:p>
        </w:tc>
        <w:tc>
          <w:tcPr>
            <w:tcW w:w="2976" w:type="dxa"/>
            <w:tcBorders>
              <w:top w:val="single" w:sz="4" w:space="0" w:color="auto"/>
              <w:left w:val="nil"/>
              <w:bottom w:val="single" w:sz="4" w:space="0" w:color="auto"/>
              <w:right w:val="single" w:sz="4" w:space="0" w:color="auto"/>
            </w:tcBorders>
            <w:hideMark/>
          </w:tcPr>
          <w:p w14:paraId="5722230B" w14:textId="77777777" w:rsidR="006E63E6" w:rsidRDefault="006E63E6" w:rsidP="00847634">
            <w:pPr>
              <w:pStyle w:val="TAL"/>
              <w:keepNext w:val="0"/>
              <w:keepLines w:val="0"/>
              <w:widowControl w:val="0"/>
              <w:rPr>
                <w:ins w:id="179" w:author="马伟10042973" w:date="2021-10-25T20:14:00Z"/>
              </w:rPr>
            </w:pPr>
            <w:ins w:id="180" w:author="马伟10042973" w:date="2021-10-25T20:14:00Z">
              <w:r>
                <w:t>-</w:t>
              </w:r>
            </w:ins>
          </w:p>
        </w:tc>
        <w:tc>
          <w:tcPr>
            <w:tcW w:w="567" w:type="dxa"/>
            <w:tcBorders>
              <w:top w:val="nil"/>
              <w:left w:val="nil"/>
              <w:bottom w:val="single" w:sz="4" w:space="0" w:color="auto"/>
              <w:right w:val="single" w:sz="4" w:space="0" w:color="auto"/>
            </w:tcBorders>
          </w:tcPr>
          <w:p w14:paraId="53A73D81" w14:textId="77777777" w:rsidR="006E63E6" w:rsidRDefault="006E63E6" w:rsidP="00847634">
            <w:pPr>
              <w:pStyle w:val="TAC"/>
              <w:keepNext w:val="0"/>
              <w:keepLines w:val="0"/>
              <w:widowControl w:val="0"/>
              <w:rPr>
                <w:ins w:id="181" w:author="马伟10042973" w:date="2021-10-25T20:14:00Z"/>
              </w:rPr>
            </w:pPr>
            <w:ins w:id="182" w:author="马伟10042973" w:date="2021-10-25T20:14:00Z">
              <w:r>
                <w:t>-</w:t>
              </w:r>
            </w:ins>
          </w:p>
        </w:tc>
        <w:tc>
          <w:tcPr>
            <w:tcW w:w="850" w:type="dxa"/>
            <w:tcBorders>
              <w:top w:val="nil"/>
              <w:left w:val="nil"/>
              <w:bottom w:val="single" w:sz="4" w:space="0" w:color="auto"/>
              <w:right w:val="single" w:sz="4" w:space="0" w:color="auto"/>
            </w:tcBorders>
          </w:tcPr>
          <w:p w14:paraId="51EF55E7" w14:textId="77777777" w:rsidR="006E63E6" w:rsidRDefault="006E63E6" w:rsidP="00847634">
            <w:pPr>
              <w:pStyle w:val="TAC"/>
              <w:keepNext w:val="0"/>
              <w:keepLines w:val="0"/>
              <w:widowControl w:val="0"/>
              <w:rPr>
                <w:ins w:id="183" w:author="马伟10042973" w:date="2021-10-25T20:14:00Z"/>
              </w:rPr>
            </w:pPr>
            <w:ins w:id="184" w:author="马伟10042973" w:date="2021-10-25T20:14:00Z">
              <w:r>
                <w:t>-</w:t>
              </w:r>
            </w:ins>
          </w:p>
        </w:tc>
      </w:tr>
      <w:tr w:rsidR="006E63E6" w14:paraId="686F587B" w14:textId="77777777" w:rsidTr="00847634">
        <w:trPr>
          <w:jc w:val="center"/>
          <w:ins w:id="185" w:author="马伟10042973" w:date="2021-10-25T20:14:00Z"/>
        </w:trPr>
        <w:tc>
          <w:tcPr>
            <w:tcW w:w="567" w:type="dxa"/>
            <w:tcBorders>
              <w:top w:val="nil"/>
              <w:left w:val="single" w:sz="4" w:space="0" w:color="auto"/>
              <w:bottom w:val="single" w:sz="4" w:space="0" w:color="auto"/>
              <w:right w:val="single" w:sz="4" w:space="0" w:color="auto"/>
            </w:tcBorders>
            <w:hideMark/>
          </w:tcPr>
          <w:p w14:paraId="7B325FD3" w14:textId="77777777" w:rsidR="006E63E6" w:rsidRDefault="006E63E6" w:rsidP="00847634">
            <w:pPr>
              <w:pStyle w:val="TAC"/>
              <w:keepNext w:val="0"/>
              <w:keepLines w:val="0"/>
              <w:widowControl w:val="0"/>
              <w:rPr>
                <w:ins w:id="186" w:author="马伟10042973" w:date="2021-10-25T20:14:00Z"/>
              </w:rPr>
            </w:pPr>
            <w:ins w:id="187" w:author="马伟10042973" w:date="2021-10-25T20:14:00Z">
              <w:r>
                <w:t>2</w:t>
              </w:r>
            </w:ins>
          </w:p>
        </w:tc>
        <w:tc>
          <w:tcPr>
            <w:tcW w:w="3968" w:type="dxa"/>
            <w:tcBorders>
              <w:top w:val="single" w:sz="4" w:space="0" w:color="auto"/>
              <w:left w:val="nil"/>
              <w:bottom w:val="single" w:sz="4" w:space="0" w:color="auto"/>
              <w:right w:val="single" w:sz="4" w:space="0" w:color="auto"/>
            </w:tcBorders>
            <w:hideMark/>
          </w:tcPr>
          <w:p w14:paraId="56930D40" w14:textId="77777777" w:rsidR="006E63E6" w:rsidRDefault="006E63E6" w:rsidP="00847634">
            <w:pPr>
              <w:pStyle w:val="TAL"/>
              <w:keepNext w:val="0"/>
              <w:keepLines w:val="0"/>
              <w:widowControl w:val="0"/>
              <w:rPr>
                <w:ins w:id="188" w:author="马伟10042973" w:date="2021-10-25T20:14:00Z"/>
              </w:rPr>
            </w:pPr>
            <w:ins w:id="189" w:author="马伟10042973" w:date="2021-10-25T20:14:00Z">
              <w:r>
                <w:t>Check: Does the UE perform steps 2 – 5b of the generic test procedure for activation of Supplementary Services according to annex A.21</w:t>
              </w:r>
            </w:ins>
          </w:p>
        </w:tc>
        <w:tc>
          <w:tcPr>
            <w:tcW w:w="708" w:type="dxa"/>
            <w:tcBorders>
              <w:top w:val="single" w:sz="4" w:space="0" w:color="auto"/>
              <w:left w:val="nil"/>
              <w:bottom w:val="single" w:sz="4" w:space="0" w:color="auto"/>
              <w:right w:val="single" w:sz="4" w:space="0" w:color="auto"/>
            </w:tcBorders>
            <w:hideMark/>
          </w:tcPr>
          <w:p w14:paraId="627023CB" w14:textId="77777777" w:rsidR="006E63E6" w:rsidRDefault="006E63E6" w:rsidP="00847634">
            <w:pPr>
              <w:pStyle w:val="TAC"/>
              <w:keepNext w:val="0"/>
              <w:keepLines w:val="0"/>
              <w:widowControl w:val="0"/>
              <w:rPr>
                <w:ins w:id="190" w:author="马伟10042973" w:date="2021-10-25T20:14:00Z"/>
              </w:rPr>
            </w:pPr>
            <w:ins w:id="191" w:author="马伟10042973" w:date="2021-10-25T20:14:00Z">
              <w:r>
                <w:t>-</w:t>
              </w:r>
            </w:ins>
          </w:p>
        </w:tc>
        <w:tc>
          <w:tcPr>
            <w:tcW w:w="2976" w:type="dxa"/>
            <w:tcBorders>
              <w:top w:val="single" w:sz="4" w:space="0" w:color="auto"/>
              <w:left w:val="nil"/>
              <w:bottom w:val="single" w:sz="4" w:space="0" w:color="auto"/>
              <w:right w:val="single" w:sz="4" w:space="0" w:color="auto"/>
            </w:tcBorders>
            <w:hideMark/>
          </w:tcPr>
          <w:p w14:paraId="031A10E5" w14:textId="77777777" w:rsidR="006E63E6" w:rsidRDefault="006E63E6" w:rsidP="00847634">
            <w:pPr>
              <w:pStyle w:val="TAL"/>
              <w:keepNext w:val="0"/>
              <w:keepLines w:val="0"/>
              <w:widowControl w:val="0"/>
              <w:rPr>
                <w:ins w:id="192" w:author="马伟10042973" w:date="2021-10-25T20:14:00Z"/>
              </w:rPr>
            </w:pPr>
            <w:ins w:id="193" w:author="马伟10042973" w:date="2021-10-25T20:14:00Z">
              <w:r>
                <w:t>-</w:t>
              </w:r>
            </w:ins>
          </w:p>
        </w:tc>
        <w:tc>
          <w:tcPr>
            <w:tcW w:w="567" w:type="dxa"/>
            <w:tcBorders>
              <w:top w:val="nil"/>
              <w:left w:val="nil"/>
              <w:bottom w:val="single" w:sz="4" w:space="0" w:color="auto"/>
              <w:right w:val="single" w:sz="4" w:space="0" w:color="auto"/>
            </w:tcBorders>
            <w:hideMark/>
          </w:tcPr>
          <w:p w14:paraId="1A06D51F" w14:textId="77777777" w:rsidR="006E63E6" w:rsidRDefault="006E63E6" w:rsidP="00847634">
            <w:pPr>
              <w:pStyle w:val="TAC"/>
              <w:keepNext w:val="0"/>
              <w:keepLines w:val="0"/>
              <w:widowControl w:val="0"/>
              <w:rPr>
                <w:ins w:id="194" w:author="马伟10042973" w:date="2021-10-25T20:14:00Z"/>
              </w:rPr>
            </w:pPr>
            <w:ins w:id="195" w:author="马伟10042973" w:date="2021-10-25T20:14:00Z">
              <w:r>
                <w:t>1</w:t>
              </w:r>
            </w:ins>
          </w:p>
        </w:tc>
        <w:tc>
          <w:tcPr>
            <w:tcW w:w="850" w:type="dxa"/>
            <w:tcBorders>
              <w:top w:val="nil"/>
              <w:left w:val="nil"/>
              <w:bottom w:val="single" w:sz="4" w:space="0" w:color="auto"/>
              <w:right w:val="single" w:sz="4" w:space="0" w:color="auto"/>
            </w:tcBorders>
            <w:hideMark/>
          </w:tcPr>
          <w:p w14:paraId="132AB506" w14:textId="77777777" w:rsidR="006E63E6" w:rsidRDefault="006E63E6" w:rsidP="00847634">
            <w:pPr>
              <w:pStyle w:val="TAC"/>
              <w:keepNext w:val="0"/>
              <w:keepLines w:val="0"/>
              <w:widowControl w:val="0"/>
              <w:rPr>
                <w:ins w:id="196" w:author="马伟10042973" w:date="2021-10-25T20:14:00Z"/>
              </w:rPr>
            </w:pPr>
            <w:ins w:id="197" w:author="马伟10042973" w:date="2021-10-25T20:14:00Z">
              <w:r>
                <w:t>-</w:t>
              </w:r>
            </w:ins>
          </w:p>
        </w:tc>
      </w:tr>
      <w:tr w:rsidR="006E63E6" w14:paraId="06922EA0" w14:textId="77777777" w:rsidTr="00847634">
        <w:trPr>
          <w:jc w:val="center"/>
          <w:ins w:id="198" w:author="马伟10042973" w:date="2021-10-25T20:14:00Z"/>
        </w:trPr>
        <w:tc>
          <w:tcPr>
            <w:tcW w:w="567" w:type="dxa"/>
            <w:tcBorders>
              <w:top w:val="nil"/>
              <w:left w:val="single" w:sz="4" w:space="0" w:color="auto"/>
              <w:bottom w:val="single" w:sz="4" w:space="0" w:color="auto"/>
              <w:right w:val="single" w:sz="4" w:space="0" w:color="auto"/>
            </w:tcBorders>
            <w:hideMark/>
          </w:tcPr>
          <w:p w14:paraId="12A25475" w14:textId="77777777" w:rsidR="006E63E6" w:rsidRDefault="006E63E6" w:rsidP="00847634">
            <w:pPr>
              <w:pStyle w:val="TAC"/>
              <w:keepNext w:val="0"/>
              <w:keepLines w:val="0"/>
              <w:widowControl w:val="0"/>
              <w:rPr>
                <w:ins w:id="199" w:author="马伟10042973" w:date="2021-10-25T20:14:00Z"/>
              </w:rPr>
            </w:pPr>
            <w:ins w:id="200" w:author="马伟10042973" w:date="2021-10-25T20:14:00Z">
              <w:r>
                <w:rPr>
                  <w:rFonts w:eastAsia="MS Gothic"/>
                </w:rPr>
                <w:t>3</w:t>
              </w:r>
            </w:ins>
          </w:p>
        </w:tc>
        <w:tc>
          <w:tcPr>
            <w:tcW w:w="3968" w:type="dxa"/>
            <w:tcBorders>
              <w:top w:val="single" w:sz="4" w:space="0" w:color="auto"/>
              <w:left w:val="nil"/>
              <w:bottom w:val="single" w:sz="4" w:space="0" w:color="auto"/>
              <w:right w:val="single" w:sz="4" w:space="0" w:color="auto"/>
            </w:tcBorders>
            <w:hideMark/>
          </w:tcPr>
          <w:p w14:paraId="788EC3F3" w14:textId="77777777" w:rsidR="006E63E6" w:rsidRDefault="006E63E6" w:rsidP="00847634">
            <w:pPr>
              <w:pStyle w:val="TAL"/>
              <w:keepNext w:val="0"/>
              <w:keepLines w:val="0"/>
              <w:widowControl w:val="0"/>
              <w:rPr>
                <w:ins w:id="201" w:author="马伟10042973" w:date="2021-10-25T20:14:00Z"/>
              </w:rPr>
            </w:pPr>
            <w:ins w:id="202" w:author="马伟10042973" w:date="2021-10-25T20:14:00Z">
              <w:r>
                <w:t xml:space="preserve">Check: Does the </w:t>
              </w:r>
              <w:proofErr w:type="spellStart"/>
              <w:r>
                <w:t>Simservs</w:t>
              </w:r>
              <w:proofErr w:type="spellEnd"/>
              <w:r>
                <w:t xml:space="preserve"> document stored in the SS contain the information supplied by UE as according to table 8.25.3.3-1?</w:t>
              </w:r>
            </w:ins>
          </w:p>
        </w:tc>
        <w:tc>
          <w:tcPr>
            <w:tcW w:w="708" w:type="dxa"/>
            <w:tcBorders>
              <w:top w:val="single" w:sz="4" w:space="0" w:color="auto"/>
              <w:left w:val="nil"/>
              <w:bottom w:val="single" w:sz="4" w:space="0" w:color="auto"/>
              <w:right w:val="single" w:sz="4" w:space="0" w:color="auto"/>
            </w:tcBorders>
            <w:hideMark/>
          </w:tcPr>
          <w:p w14:paraId="18002B01" w14:textId="77777777" w:rsidR="006E63E6" w:rsidRDefault="006E63E6" w:rsidP="00847634">
            <w:pPr>
              <w:pStyle w:val="TAC"/>
              <w:keepNext w:val="0"/>
              <w:keepLines w:val="0"/>
              <w:widowControl w:val="0"/>
              <w:rPr>
                <w:ins w:id="203" w:author="马伟10042973" w:date="2021-10-25T20:14:00Z"/>
              </w:rPr>
            </w:pPr>
            <w:ins w:id="204" w:author="马伟10042973" w:date="2021-10-25T20:14:00Z">
              <w:r>
                <w:t>-</w:t>
              </w:r>
            </w:ins>
          </w:p>
        </w:tc>
        <w:tc>
          <w:tcPr>
            <w:tcW w:w="2976" w:type="dxa"/>
            <w:tcBorders>
              <w:top w:val="single" w:sz="4" w:space="0" w:color="auto"/>
              <w:left w:val="nil"/>
              <w:bottom w:val="single" w:sz="4" w:space="0" w:color="auto"/>
              <w:right w:val="single" w:sz="4" w:space="0" w:color="auto"/>
            </w:tcBorders>
            <w:hideMark/>
          </w:tcPr>
          <w:p w14:paraId="597E843A" w14:textId="77777777" w:rsidR="006E63E6" w:rsidRDefault="006E63E6" w:rsidP="00847634">
            <w:pPr>
              <w:pStyle w:val="TAL"/>
              <w:keepNext w:val="0"/>
              <w:keepLines w:val="0"/>
              <w:widowControl w:val="0"/>
              <w:rPr>
                <w:ins w:id="205" w:author="马伟10042973" w:date="2021-10-25T20:14:00Z"/>
              </w:rPr>
            </w:pPr>
          </w:p>
        </w:tc>
        <w:tc>
          <w:tcPr>
            <w:tcW w:w="567" w:type="dxa"/>
            <w:tcBorders>
              <w:top w:val="nil"/>
              <w:left w:val="nil"/>
              <w:bottom w:val="single" w:sz="4" w:space="0" w:color="auto"/>
              <w:right w:val="single" w:sz="4" w:space="0" w:color="auto"/>
            </w:tcBorders>
          </w:tcPr>
          <w:p w14:paraId="65A38E1E" w14:textId="77777777" w:rsidR="006E63E6" w:rsidRDefault="006E63E6" w:rsidP="00847634">
            <w:pPr>
              <w:pStyle w:val="TAC"/>
              <w:keepNext w:val="0"/>
              <w:keepLines w:val="0"/>
              <w:widowControl w:val="0"/>
              <w:rPr>
                <w:ins w:id="206" w:author="马伟10042973" w:date="2021-10-25T20:14:00Z"/>
              </w:rPr>
            </w:pPr>
            <w:ins w:id="207" w:author="马伟10042973" w:date="2021-10-25T20:14:00Z">
              <w:r>
                <w:t>2</w:t>
              </w:r>
            </w:ins>
          </w:p>
        </w:tc>
        <w:tc>
          <w:tcPr>
            <w:tcW w:w="850" w:type="dxa"/>
            <w:tcBorders>
              <w:top w:val="nil"/>
              <w:left w:val="nil"/>
              <w:bottom w:val="single" w:sz="4" w:space="0" w:color="auto"/>
              <w:right w:val="single" w:sz="4" w:space="0" w:color="auto"/>
            </w:tcBorders>
          </w:tcPr>
          <w:p w14:paraId="4E900810" w14:textId="77777777" w:rsidR="006E63E6" w:rsidRDefault="006E63E6" w:rsidP="00847634">
            <w:pPr>
              <w:pStyle w:val="TAC"/>
              <w:keepNext w:val="0"/>
              <w:keepLines w:val="0"/>
              <w:widowControl w:val="0"/>
              <w:rPr>
                <w:ins w:id="208" w:author="马伟10042973" w:date="2021-10-25T20:14:00Z"/>
              </w:rPr>
            </w:pPr>
            <w:ins w:id="209" w:author="马伟10042973" w:date="2021-10-25T20:14:00Z">
              <w:r>
                <w:t>P</w:t>
              </w:r>
            </w:ins>
          </w:p>
        </w:tc>
      </w:tr>
      <w:tr w:rsidR="006E63E6" w14:paraId="555BC91A" w14:textId="77777777" w:rsidTr="00847634">
        <w:trPr>
          <w:jc w:val="center"/>
          <w:ins w:id="210" w:author="马伟10042973" w:date="2021-10-25T20:14:00Z"/>
        </w:trPr>
        <w:tc>
          <w:tcPr>
            <w:tcW w:w="567" w:type="dxa"/>
            <w:tcBorders>
              <w:top w:val="nil"/>
              <w:left w:val="single" w:sz="4" w:space="0" w:color="auto"/>
              <w:bottom w:val="single" w:sz="4" w:space="0" w:color="auto"/>
              <w:right w:val="single" w:sz="4" w:space="0" w:color="auto"/>
            </w:tcBorders>
            <w:hideMark/>
          </w:tcPr>
          <w:p w14:paraId="31135750" w14:textId="77777777" w:rsidR="006E63E6" w:rsidRDefault="006E63E6" w:rsidP="00847634">
            <w:pPr>
              <w:pStyle w:val="TAC"/>
              <w:keepNext w:val="0"/>
              <w:keepLines w:val="0"/>
              <w:widowControl w:val="0"/>
              <w:rPr>
                <w:ins w:id="211" w:author="马伟10042973" w:date="2021-10-25T20:14:00Z"/>
              </w:rPr>
            </w:pPr>
            <w:ins w:id="212" w:author="马伟10042973" w:date="2021-10-25T20:14:00Z">
              <w:r>
                <w:rPr>
                  <w:rFonts w:eastAsia="MS Gothic"/>
                </w:rPr>
                <w:t>4</w:t>
              </w:r>
            </w:ins>
          </w:p>
        </w:tc>
        <w:tc>
          <w:tcPr>
            <w:tcW w:w="3968" w:type="dxa"/>
            <w:tcBorders>
              <w:top w:val="single" w:sz="4" w:space="0" w:color="auto"/>
              <w:left w:val="nil"/>
              <w:bottom w:val="single" w:sz="4" w:space="0" w:color="auto"/>
              <w:right w:val="single" w:sz="4" w:space="0" w:color="auto"/>
            </w:tcBorders>
            <w:hideMark/>
          </w:tcPr>
          <w:p w14:paraId="4E0971D3" w14:textId="77777777" w:rsidR="006E63E6" w:rsidRDefault="006E63E6" w:rsidP="00847634">
            <w:pPr>
              <w:pStyle w:val="TAL"/>
              <w:keepNext w:val="0"/>
              <w:keepLines w:val="0"/>
              <w:widowControl w:val="0"/>
              <w:rPr>
                <w:ins w:id="213" w:author="马伟10042973" w:date="2021-10-25T20:14:00Z"/>
              </w:rPr>
            </w:pPr>
            <w:ins w:id="214" w:author="马伟10042973" w:date="2021-10-25T20:14:00Z">
              <w:r>
                <w:t xml:space="preserve">UE is triggered for deactivation of supplementary service </w:t>
              </w:r>
              <w:r w:rsidRPr="008160C2">
                <w:t>ICB roam</w:t>
              </w:r>
            </w:ins>
          </w:p>
        </w:tc>
        <w:tc>
          <w:tcPr>
            <w:tcW w:w="708" w:type="dxa"/>
            <w:tcBorders>
              <w:top w:val="single" w:sz="4" w:space="0" w:color="auto"/>
              <w:left w:val="nil"/>
              <w:bottom w:val="single" w:sz="4" w:space="0" w:color="auto"/>
              <w:right w:val="single" w:sz="4" w:space="0" w:color="auto"/>
            </w:tcBorders>
            <w:hideMark/>
          </w:tcPr>
          <w:p w14:paraId="5B609CB8" w14:textId="77777777" w:rsidR="006E63E6" w:rsidRDefault="006E63E6" w:rsidP="00847634">
            <w:pPr>
              <w:pStyle w:val="TAC"/>
              <w:keepNext w:val="0"/>
              <w:keepLines w:val="0"/>
              <w:widowControl w:val="0"/>
              <w:rPr>
                <w:ins w:id="215" w:author="马伟10042973" w:date="2021-10-25T20:14:00Z"/>
              </w:rPr>
            </w:pPr>
            <w:ins w:id="216" w:author="马伟10042973" w:date="2021-10-25T20:14:00Z">
              <w:r>
                <w:t>-</w:t>
              </w:r>
            </w:ins>
          </w:p>
        </w:tc>
        <w:tc>
          <w:tcPr>
            <w:tcW w:w="2976" w:type="dxa"/>
            <w:tcBorders>
              <w:top w:val="single" w:sz="4" w:space="0" w:color="auto"/>
              <w:left w:val="nil"/>
              <w:bottom w:val="single" w:sz="4" w:space="0" w:color="auto"/>
              <w:right w:val="single" w:sz="4" w:space="0" w:color="auto"/>
            </w:tcBorders>
            <w:hideMark/>
          </w:tcPr>
          <w:p w14:paraId="24691C5B" w14:textId="77777777" w:rsidR="006E63E6" w:rsidRDefault="006E63E6" w:rsidP="00847634">
            <w:pPr>
              <w:pStyle w:val="TAL"/>
              <w:keepNext w:val="0"/>
              <w:keepLines w:val="0"/>
              <w:widowControl w:val="0"/>
              <w:rPr>
                <w:ins w:id="217" w:author="马伟10042973" w:date="2021-10-25T20:14:00Z"/>
              </w:rPr>
            </w:pPr>
            <w:ins w:id="218" w:author="马伟10042973" w:date="2021-10-25T20:14:00Z">
              <w:r>
                <w:t>-</w:t>
              </w:r>
            </w:ins>
          </w:p>
        </w:tc>
        <w:tc>
          <w:tcPr>
            <w:tcW w:w="567" w:type="dxa"/>
            <w:tcBorders>
              <w:top w:val="nil"/>
              <w:left w:val="nil"/>
              <w:bottom w:val="single" w:sz="4" w:space="0" w:color="auto"/>
              <w:right w:val="single" w:sz="4" w:space="0" w:color="auto"/>
            </w:tcBorders>
          </w:tcPr>
          <w:p w14:paraId="6F719CE8" w14:textId="77777777" w:rsidR="006E63E6" w:rsidRDefault="006E63E6" w:rsidP="00847634">
            <w:pPr>
              <w:pStyle w:val="TAC"/>
              <w:keepNext w:val="0"/>
              <w:keepLines w:val="0"/>
              <w:widowControl w:val="0"/>
              <w:rPr>
                <w:ins w:id="219" w:author="马伟10042973" w:date="2021-10-25T20:14:00Z"/>
              </w:rPr>
            </w:pPr>
            <w:ins w:id="220" w:author="马伟10042973" w:date="2021-10-25T20:14:00Z">
              <w:r>
                <w:t>-</w:t>
              </w:r>
            </w:ins>
          </w:p>
        </w:tc>
        <w:tc>
          <w:tcPr>
            <w:tcW w:w="850" w:type="dxa"/>
            <w:tcBorders>
              <w:top w:val="nil"/>
              <w:left w:val="nil"/>
              <w:bottom w:val="single" w:sz="4" w:space="0" w:color="auto"/>
              <w:right w:val="single" w:sz="4" w:space="0" w:color="auto"/>
            </w:tcBorders>
          </w:tcPr>
          <w:p w14:paraId="749D65EA" w14:textId="77777777" w:rsidR="006E63E6" w:rsidRDefault="006E63E6" w:rsidP="00847634">
            <w:pPr>
              <w:pStyle w:val="TAC"/>
              <w:keepNext w:val="0"/>
              <w:keepLines w:val="0"/>
              <w:widowControl w:val="0"/>
              <w:rPr>
                <w:ins w:id="221" w:author="马伟10042973" w:date="2021-10-25T20:14:00Z"/>
              </w:rPr>
            </w:pPr>
            <w:ins w:id="222" w:author="马伟10042973" w:date="2021-10-25T20:14:00Z">
              <w:r>
                <w:t>-</w:t>
              </w:r>
            </w:ins>
          </w:p>
        </w:tc>
      </w:tr>
      <w:tr w:rsidR="006E63E6" w14:paraId="611CAAEA" w14:textId="77777777" w:rsidTr="00847634">
        <w:trPr>
          <w:jc w:val="center"/>
          <w:ins w:id="223" w:author="马伟10042973" w:date="2021-10-25T20:14:00Z"/>
        </w:trPr>
        <w:tc>
          <w:tcPr>
            <w:tcW w:w="567" w:type="dxa"/>
            <w:tcBorders>
              <w:top w:val="nil"/>
              <w:left w:val="single" w:sz="4" w:space="0" w:color="auto"/>
              <w:bottom w:val="single" w:sz="4" w:space="0" w:color="auto"/>
              <w:right w:val="single" w:sz="4" w:space="0" w:color="auto"/>
            </w:tcBorders>
            <w:hideMark/>
          </w:tcPr>
          <w:p w14:paraId="3D3ED777" w14:textId="77777777" w:rsidR="006E63E6" w:rsidRDefault="006E63E6" w:rsidP="00847634">
            <w:pPr>
              <w:pStyle w:val="TAC"/>
              <w:keepNext w:val="0"/>
              <w:keepLines w:val="0"/>
              <w:widowControl w:val="0"/>
              <w:rPr>
                <w:ins w:id="224" w:author="马伟10042973" w:date="2021-10-25T20:14:00Z"/>
              </w:rPr>
            </w:pPr>
            <w:ins w:id="225" w:author="马伟10042973" w:date="2021-10-25T20:14:00Z">
              <w:r>
                <w:t>5</w:t>
              </w:r>
            </w:ins>
          </w:p>
        </w:tc>
        <w:tc>
          <w:tcPr>
            <w:tcW w:w="3968" w:type="dxa"/>
            <w:tcBorders>
              <w:top w:val="single" w:sz="4" w:space="0" w:color="auto"/>
              <w:left w:val="nil"/>
              <w:bottom w:val="single" w:sz="4" w:space="0" w:color="auto"/>
              <w:right w:val="single" w:sz="4" w:space="0" w:color="auto"/>
            </w:tcBorders>
            <w:hideMark/>
          </w:tcPr>
          <w:p w14:paraId="2EDCD516" w14:textId="77777777" w:rsidR="006E63E6" w:rsidRDefault="006E63E6" w:rsidP="00847634">
            <w:pPr>
              <w:pStyle w:val="TAL"/>
              <w:keepNext w:val="0"/>
              <w:keepLines w:val="0"/>
              <w:widowControl w:val="0"/>
              <w:rPr>
                <w:ins w:id="226" w:author="马伟10042973" w:date="2021-10-25T20:14:00Z"/>
              </w:rPr>
            </w:pPr>
            <w:ins w:id="227" w:author="马伟10042973" w:date="2021-10-25T20:14:00Z">
              <w:r>
                <w:t>Check: Does the UE perform steps 8 – 8b of the generic test procedure for activation of Supplementary Services according to annex A.21</w:t>
              </w:r>
            </w:ins>
          </w:p>
        </w:tc>
        <w:tc>
          <w:tcPr>
            <w:tcW w:w="708" w:type="dxa"/>
            <w:tcBorders>
              <w:top w:val="single" w:sz="4" w:space="0" w:color="auto"/>
              <w:left w:val="nil"/>
              <w:bottom w:val="single" w:sz="4" w:space="0" w:color="auto"/>
              <w:right w:val="single" w:sz="4" w:space="0" w:color="auto"/>
            </w:tcBorders>
            <w:hideMark/>
          </w:tcPr>
          <w:p w14:paraId="68E77333" w14:textId="77777777" w:rsidR="006E63E6" w:rsidRDefault="006E63E6" w:rsidP="00847634">
            <w:pPr>
              <w:pStyle w:val="TAC"/>
              <w:keepNext w:val="0"/>
              <w:keepLines w:val="0"/>
              <w:widowControl w:val="0"/>
              <w:rPr>
                <w:ins w:id="228" w:author="马伟10042973" w:date="2021-10-25T20:14:00Z"/>
              </w:rPr>
            </w:pPr>
            <w:ins w:id="229" w:author="马伟10042973" w:date="2021-10-25T20:14:00Z">
              <w:r>
                <w:t>-</w:t>
              </w:r>
            </w:ins>
          </w:p>
        </w:tc>
        <w:tc>
          <w:tcPr>
            <w:tcW w:w="2976" w:type="dxa"/>
            <w:tcBorders>
              <w:top w:val="single" w:sz="4" w:space="0" w:color="auto"/>
              <w:left w:val="nil"/>
              <w:bottom w:val="single" w:sz="4" w:space="0" w:color="auto"/>
              <w:right w:val="single" w:sz="4" w:space="0" w:color="auto"/>
            </w:tcBorders>
            <w:hideMark/>
          </w:tcPr>
          <w:p w14:paraId="123B4CF0" w14:textId="77777777" w:rsidR="006E63E6" w:rsidRDefault="006E63E6" w:rsidP="00847634">
            <w:pPr>
              <w:pStyle w:val="TAL"/>
              <w:keepNext w:val="0"/>
              <w:keepLines w:val="0"/>
              <w:widowControl w:val="0"/>
              <w:rPr>
                <w:ins w:id="230" w:author="马伟10042973" w:date="2021-10-25T20:14:00Z"/>
              </w:rPr>
            </w:pPr>
            <w:ins w:id="231" w:author="马伟10042973" w:date="2021-10-25T20:14:00Z">
              <w:r>
                <w:t>-</w:t>
              </w:r>
            </w:ins>
          </w:p>
        </w:tc>
        <w:tc>
          <w:tcPr>
            <w:tcW w:w="567" w:type="dxa"/>
            <w:tcBorders>
              <w:top w:val="nil"/>
              <w:left w:val="nil"/>
              <w:bottom w:val="single" w:sz="4" w:space="0" w:color="auto"/>
              <w:right w:val="single" w:sz="4" w:space="0" w:color="auto"/>
            </w:tcBorders>
          </w:tcPr>
          <w:p w14:paraId="08034BC3" w14:textId="77777777" w:rsidR="006E63E6" w:rsidRDefault="006E63E6" w:rsidP="00847634">
            <w:pPr>
              <w:pStyle w:val="TAC"/>
              <w:keepNext w:val="0"/>
              <w:keepLines w:val="0"/>
              <w:widowControl w:val="0"/>
              <w:rPr>
                <w:ins w:id="232" w:author="马伟10042973" w:date="2021-10-25T20:14:00Z"/>
              </w:rPr>
            </w:pPr>
            <w:ins w:id="233" w:author="马伟10042973" w:date="2021-10-25T20:14:00Z">
              <w:r>
                <w:t>3</w:t>
              </w:r>
            </w:ins>
          </w:p>
        </w:tc>
        <w:tc>
          <w:tcPr>
            <w:tcW w:w="850" w:type="dxa"/>
            <w:tcBorders>
              <w:top w:val="nil"/>
              <w:left w:val="nil"/>
              <w:bottom w:val="single" w:sz="4" w:space="0" w:color="auto"/>
              <w:right w:val="single" w:sz="4" w:space="0" w:color="auto"/>
            </w:tcBorders>
          </w:tcPr>
          <w:p w14:paraId="017E30A4" w14:textId="77777777" w:rsidR="006E63E6" w:rsidRDefault="006E63E6" w:rsidP="00847634">
            <w:pPr>
              <w:pStyle w:val="TAC"/>
              <w:keepNext w:val="0"/>
              <w:keepLines w:val="0"/>
              <w:widowControl w:val="0"/>
              <w:rPr>
                <w:ins w:id="234" w:author="马伟10042973" w:date="2021-10-25T20:14:00Z"/>
              </w:rPr>
            </w:pPr>
            <w:ins w:id="235" w:author="马伟10042973" w:date="2021-10-25T20:14:00Z">
              <w:r>
                <w:t>-</w:t>
              </w:r>
            </w:ins>
          </w:p>
        </w:tc>
      </w:tr>
      <w:tr w:rsidR="006E63E6" w14:paraId="37FB12B3" w14:textId="77777777" w:rsidTr="00847634">
        <w:trPr>
          <w:jc w:val="center"/>
          <w:ins w:id="236" w:author="马伟10042973" w:date="2021-10-25T20:14:00Z"/>
        </w:trPr>
        <w:tc>
          <w:tcPr>
            <w:tcW w:w="567" w:type="dxa"/>
            <w:tcBorders>
              <w:top w:val="single" w:sz="4" w:space="0" w:color="auto"/>
              <w:left w:val="single" w:sz="4" w:space="0" w:color="auto"/>
              <w:bottom w:val="single" w:sz="4" w:space="0" w:color="auto"/>
              <w:right w:val="single" w:sz="4" w:space="0" w:color="auto"/>
            </w:tcBorders>
            <w:hideMark/>
          </w:tcPr>
          <w:p w14:paraId="23D5BAB6" w14:textId="77777777" w:rsidR="006E63E6" w:rsidRDefault="006E63E6" w:rsidP="00847634">
            <w:pPr>
              <w:pStyle w:val="TAC"/>
              <w:keepNext w:val="0"/>
              <w:keepLines w:val="0"/>
              <w:widowControl w:val="0"/>
              <w:rPr>
                <w:ins w:id="237" w:author="马伟10042973" w:date="2021-10-25T20:14:00Z"/>
              </w:rPr>
            </w:pPr>
            <w:ins w:id="238" w:author="马伟10042973" w:date="2021-10-25T20:14:00Z">
              <w:r>
                <w:lastRenderedPageBreak/>
                <w:t>6</w:t>
              </w:r>
            </w:ins>
          </w:p>
        </w:tc>
        <w:tc>
          <w:tcPr>
            <w:tcW w:w="3968" w:type="dxa"/>
            <w:tcBorders>
              <w:top w:val="single" w:sz="4" w:space="0" w:color="auto"/>
              <w:left w:val="nil"/>
              <w:bottom w:val="single" w:sz="4" w:space="0" w:color="auto"/>
              <w:right w:val="single" w:sz="4" w:space="0" w:color="auto"/>
            </w:tcBorders>
            <w:hideMark/>
          </w:tcPr>
          <w:p w14:paraId="5968A60B" w14:textId="77777777" w:rsidR="006E63E6" w:rsidRDefault="006E63E6" w:rsidP="00847634">
            <w:pPr>
              <w:pStyle w:val="TAL"/>
              <w:rPr>
                <w:ins w:id="239" w:author="马伟10042973" w:date="2021-10-25T20:14:00Z"/>
                <w:rFonts w:eastAsia="MS Gothic"/>
              </w:rPr>
            </w:pPr>
            <w:ins w:id="240" w:author="马伟10042973" w:date="2021-10-25T20:14:00Z">
              <w:r>
                <w:t xml:space="preserve">Check: Does the </w:t>
              </w:r>
              <w:proofErr w:type="spellStart"/>
              <w:r>
                <w:t>Simservs</w:t>
              </w:r>
              <w:proofErr w:type="spellEnd"/>
              <w:r>
                <w:t xml:space="preserve"> document stored in the SS contain the information supplied by UE as according to table 8.25.3.3-2 or table 8.25.3.3-3?</w:t>
              </w:r>
            </w:ins>
          </w:p>
        </w:tc>
        <w:tc>
          <w:tcPr>
            <w:tcW w:w="708" w:type="dxa"/>
            <w:tcBorders>
              <w:top w:val="single" w:sz="4" w:space="0" w:color="auto"/>
              <w:left w:val="nil"/>
              <w:bottom w:val="single" w:sz="4" w:space="0" w:color="auto"/>
              <w:right w:val="single" w:sz="4" w:space="0" w:color="auto"/>
            </w:tcBorders>
            <w:hideMark/>
          </w:tcPr>
          <w:p w14:paraId="1EB6CA3E" w14:textId="77777777" w:rsidR="006E63E6" w:rsidRDefault="006E63E6" w:rsidP="00847634">
            <w:pPr>
              <w:pStyle w:val="TAC"/>
              <w:keepNext w:val="0"/>
              <w:keepLines w:val="0"/>
              <w:widowControl w:val="0"/>
              <w:rPr>
                <w:ins w:id="241" w:author="马伟10042973" w:date="2021-10-25T20:14:00Z"/>
                <w:rFonts w:eastAsia="Times New Roman"/>
              </w:rPr>
            </w:pPr>
            <w:ins w:id="242" w:author="马伟10042973" w:date="2021-10-25T20:14:00Z">
              <w:r>
                <w:rPr>
                  <w:rFonts w:eastAsia="MS Mincho"/>
                </w:rPr>
                <w:t>-</w:t>
              </w:r>
            </w:ins>
          </w:p>
        </w:tc>
        <w:tc>
          <w:tcPr>
            <w:tcW w:w="2976" w:type="dxa"/>
            <w:tcBorders>
              <w:top w:val="single" w:sz="4" w:space="0" w:color="auto"/>
              <w:left w:val="nil"/>
              <w:bottom w:val="single" w:sz="4" w:space="0" w:color="auto"/>
              <w:right w:val="single" w:sz="4" w:space="0" w:color="auto"/>
            </w:tcBorders>
            <w:hideMark/>
          </w:tcPr>
          <w:p w14:paraId="6579629F" w14:textId="77777777" w:rsidR="006E63E6" w:rsidRDefault="006E63E6" w:rsidP="00847634">
            <w:pPr>
              <w:pStyle w:val="TAL"/>
              <w:keepNext w:val="0"/>
              <w:keepLines w:val="0"/>
              <w:widowControl w:val="0"/>
              <w:rPr>
                <w:ins w:id="243" w:author="马伟10042973" w:date="2021-10-25T20:14:00Z"/>
                <w:rFonts w:eastAsia="MS Gothic" w:cs="Arial"/>
              </w:rPr>
            </w:pPr>
            <w:ins w:id="244" w:author="马伟10042973" w:date="2021-10-25T20:14:00Z">
              <w:r>
                <w:t>-</w:t>
              </w:r>
            </w:ins>
          </w:p>
        </w:tc>
        <w:tc>
          <w:tcPr>
            <w:tcW w:w="567" w:type="dxa"/>
            <w:tcBorders>
              <w:top w:val="single" w:sz="4" w:space="0" w:color="auto"/>
              <w:left w:val="nil"/>
              <w:bottom w:val="single" w:sz="4" w:space="0" w:color="auto"/>
              <w:right w:val="single" w:sz="4" w:space="0" w:color="auto"/>
            </w:tcBorders>
          </w:tcPr>
          <w:p w14:paraId="7CC94D24" w14:textId="77777777" w:rsidR="006E63E6" w:rsidRDefault="006E63E6" w:rsidP="00847634">
            <w:pPr>
              <w:pStyle w:val="TAC"/>
              <w:keepNext w:val="0"/>
              <w:keepLines w:val="0"/>
              <w:widowControl w:val="0"/>
              <w:rPr>
                <w:ins w:id="245" w:author="马伟10042973" w:date="2021-10-25T20:14:00Z"/>
                <w:rFonts w:eastAsia="Times New Roman"/>
              </w:rPr>
            </w:pPr>
            <w:ins w:id="246" w:author="马伟10042973" w:date="2021-10-25T20:14:00Z">
              <w:r>
                <w:t>3</w:t>
              </w:r>
            </w:ins>
          </w:p>
        </w:tc>
        <w:tc>
          <w:tcPr>
            <w:tcW w:w="850" w:type="dxa"/>
            <w:tcBorders>
              <w:top w:val="single" w:sz="4" w:space="0" w:color="auto"/>
              <w:left w:val="nil"/>
              <w:bottom w:val="single" w:sz="4" w:space="0" w:color="auto"/>
              <w:right w:val="single" w:sz="4" w:space="0" w:color="auto"/>
            </w:tcBorders>
          </w:tcPr>
          <w:p w14:paraId="51A1670C" w14:textId="77777777" w:rsidR="006E63E6" w:rsidRDefault="006E63E6" w:rsidP="00847634">
            <w:pPr>
              <w:pStyle w:val="TAC"/>
              <w:keepNext w:val="0"/>
              <w:keepLines w:val="0"/>
              <w:widowControl w:val="0"/>
              <w:rPr>
                <w:ins w:id="247" w:author="马伟10042973" w:date="2021-10-25T20:14:00Z"/>
              </w:rPr>
            </w:pPr>
            <w:ins w:id="248" w:author="马伟10042973" w:date="2021-10-25T20:14:00Z">
              <w:r>
                <w:t>P</w:t>
              </w:r>
            </w:ins>
          </w:p>
        </w:tc>
      </w:tr>
    </w:tbl>
    <w:p w14:paraId="3609209D" w14:textId="77777777" w:rsidR="006E63E6" w:rsidRDefault="006E63E6" w:rsidP="006E63E6">
      <w:pPr>
        <w:widowControl w:val="0"/>
        <w:rPr>
          <w:ins w:id="249" w:author="马伟10042973" w:date="2021-10-25T20:14:00Z"/>
        </w:rPr>
      </w:pPr>
      <w:ins w:id="250" w:author="马伟10042973" w:date="2021-10-25T20:14:00Z">
        <w:r>
          <w:t xml:space="preserve"> </w:t>
        </w:r>
      </w:ins>
    </w:p>
    <w:p w14:paraId="1734FABC" w14:textId="77777777" w:rsidR="006E63E6" w:rsidRDefault="006E63E6" w:rsidP="006E63E6">
      <w:pPr>
        <w:pStyle w:val="H6"/>
        <w:keepNext w:val="0"/>
        <w:keepLines w:val="0"/>
        <w:widowControl w:val="0"/>
        <w:rPr>
          <w:ins w:id="251" w:author="马伟10042973" w:date="2021-10-25T20:14:00Z"/>
        </w:rPr>
      </w:pPr>
      <w:ins w:id="252" w:author="马伟10042973" w:date="2021-10-25T20:14:00Z">
        <w:r>
          <w:t>8.25.3.3</w:t>
        </w:r>
        <w:r>
          <w:tab/>
          <w:t>Specific message contents</w:t>
        </w:r>
      </w:ins>
    </w:p>
    <w:p w14:paraId="6683ADA6" w14:textId="77777777" w:rsidR="006E63E6" w:rsidRDefault="006E63E6" w:rsidP="006E63E6">
      <w:pPr>
        <w:pStyle w:val="TH"/>
        <w:rPr>
          <w:ins w:id="253" w:author="马伟10042973" w:date="2021-10-25T20:14:00Z"/>
          <w:lang w:val="en-US" w:eastAsia="zh-CN"/>
        </w:rPr>
      </w:pPr>
      <w:ins w:id="254" w:author="马伟10042973" w:date="2021-10-25T20:14:00Z">
        <w:r>
          <w:t xml:space="preserve">Table 8.25.3.3-1: </w:t>
        </w:r>
        <w:proofErr w:type="spellStart"/>
        <w:r>
          <w:t>Simservs</w:t>
        </w:r>
        <w:proofErr w:type="spellEnd"/>
        <w:r>
          <w:t xml:space="preserve"> document (step 3) </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6E63E6" w14:paraId="5D138F59" w14:textId="77777777" w:rsidTr="00847634">
        <w:trPr>
          <w:jc w:val="center"/>
          <w:ins w:id="255" w:author="马伟10042973" w:date="2021-10-25T20:14:00Z"/>
        </w:trPr>
        <w:tc>
          <w:tcPr>
            <w:tcW w:w="9738" w:type="dxa"/>
            <w:gridSpan w:val="2"/>
            <w:tcBorders>
              <w:top w:val="single" w:sz="4" w:space="0" w:color="auto"/>
              <w:left w:val="single" w:sz="4" w:space="0" w:color="auto"/>
              <w:bottom w:val="single" w:sz="4" w:space="0" w:color="auto"/>
              <w:right w:val="single" w:sz="4" w:space="0" w:color="auto"/>
            </w:tcBorders>
            <w:hideMark/>
          </w:tcPr>
          <w:p w14:paraId="64A9B1B6" w14:textId="77777777" w:rsidR="006E63E6" w:rsidRDefault="006E63E6" w:rsidP="00847634">
            <w:pPr>
              <w:keepNext/>
              <w:keepLines/>
              <w:widowControl w:val="0"/>
              <w:spacing w:after="0"/>
              <w:rPr>
                <w:ins w:id="256" w:author="马伟10042973" w:date="2021-10-25T20:14:00Z"/>
                <w:rFonts w:ascii="Arial" w:eastAsia="Times New Roman" w:hAnsi="Arial"/>
                <w:sz w:val="18"/>
                <w:szCs w:val="18"/>
              </w:rPr>
            </w:pPr>
            <w:ins w:id="257" w:author="马伟10042973" w:date="2021-10-25T20:14:00Z">
              <w:r>
                <w:rPr>
                  <w:rFonts w:ascii="Arial" w:eastAsia="Times New Roman" w:hAnsi="Arial"/>
                  <w:sz w:val="18"/>
                  <w:szCs w:val="18"/>
                </w:rPr>
                <w:t>Derivation Path: TS 24.611 clause 4.9.2</w:t>
              </w:r>
            </w:ins>
          </w:p>
        </w:tc>
      </w:tr>
      <w:tr w:rsidR="006E63E6" w14:paraId="08709175" w14:textId="77777777" w:rsidTr="00847634">
        <w:trPr>
          <w:jc w:val="center"/>
          <w:ins w:id="258"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526F2950" w14:textId="77777777" w:rsidR="006E63E6" w:rsidRDefault="006E63E6" w:rsidP="00847634">
            <w:pPr>
              <w:keepNext/>
              <w:keepLines/>
              <w:widowControl w:val="0"/>
              <w:spacing w:after="0"/>
              <w:jc w:val="center"/>
              <w:rPr>
                <w:ins w:id="259" w:author="马伟10042973" w:date="2021-10-25T20:14:00Z"/>
                <w:rFonts w:ascii="Arial" w:eastAsia="Times New Roman" w:hAnsi="Arial"/>
                <w:b/>
                <w:bCs/>
                <w:sz w:val="18"/>
                <w:szCs w:val="18"/>
              </w:rPr>
            </w:pPr>
            <w:ins w:id="260" w:author="马伟10042973" w:date="2021-10-25T20:14:00Z">
              <w:r>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0D90D60E" w14:textId="77777777" w:rsidR="006E63E6" w:rsidRDefault="006E63E6" w:rsidP="00847634">
            <w:pPr>
              <w:keepNext/>
              <w:keepLines/>
              <w:widowControl w:val="0"/>
              <w:spacing w:after="0"/>
              <w:jc w:val="center"/>
              <w:rPr>
                <w:ins w:id="261" w:author="马伟10042973" w:date="2021-10-25T20:14:00Z"/>
                <w:rFonts w:ascii="Arial" w:eastAsia="Times New Roman" w:hAnsi="Arial"/>
                <w:sz w:val="18"/>
                <w:szCs w:val="18"/>
              </w:rPr>
            </w:pPr>
            <w:ins w:id="262" w:author="马伟10042973" w:date="2021-10-25T20:14:00Z">
              <w:r>
                <w:rPr>
                  <w:rFonts w:ascii="Arial" w:eastAsia="Times New Roman" w:hAnsi="Arial"/>
                  <w:b/>
                  <w:bCs/>
                  <w:sz w:val="18"/>
                  <w:szCs w:val="18"/>
                </w:rPr>
                <w:t>Further restrictions/Comments</w:t>
              </w:r>
            </w:ins>
          </w:p>
        </w:tc>
      </w:tr>
      <w:tr w:rsidR="006E63E6" w14:paraId="10BD4312" w14:textId="77777777" w:rsidTr="00847634">
        <w:trPr>
          <w:jc w:val="center"/>
          <w:ins w:id="263"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6188FC16" w14:textId="77777777" w:rsidR="006E63E6" w:rsidRDefault="006E63E6" w:rsidP="00847634">
            <w:pPr>
              <w:pStyle w:val="TAL"/>
              <w:rPr>
                <w:ins w:id="264" w:author="马伟10042973" w:date="2021-10-25T20:14:00Z"/>
              </w:rPr>
            </w:pPr>
            <w:ins w:id="265" w:author="马伟10042973" w:date="2021-10-25T20:14:00Z">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r>
                <w:t>xmlns:cp</w:t>
              </w:r>
              <w:proofErr w:type="spell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ins>
          </w:p>
        </w:tc>
        <w:tc>
          <w:tcPr>
            <w:tcW w:w="4301" w:type="dxa"/>
            <w:tcBorders>
              <w:top w:val="single" w:sz="4" w:space="0" w:color="auto"/>
              <w:left w:val="nil"/>
              <w:bottom w:val="single" w:sz="4" w:space="0" w:color="auto"/>
              <w:right w:val="single" w:sz="4" w:space="0" w:color="auto"/>
            </w:tcBorders>
          </w:tcPr>
          <w:p w14:paraId="5F3BB5E0" w14:textId="77777777" w:rsidR="006E63E6" w:rsidRDefault="006E63E6" w:rsidP="00847634">
            <w:pPr>
              <w:pStyle w:val="TAL"/>
              <w:rPr>
                <w:ins w:id="266" w:author="马伟10042973" w:date="2021-10-25T20:14:00Z"/>
              </w:rPr>
            </w:pPr>
          </w:p>
        </w:tc>
      </w:tr>
      <w:tr w:rsidR="006E63E6" w14:paraId="67AA9E84" w14:textId="77777777" w:rsidTr="00847634">
        <w:trPr>
          <w:jc w:val="center"/>
          <w:ins w:id="267"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47C2C435" w14:textId="77777777" w:rsidR="006E63E6" w:rsidRDefault="006E63E6" w:rsidP="00847634">
            <w:pPr>
              <w:pStyle w:val="TAL"/>
              <w:rPr>
                <w:ins w:id="268" w:author="马伟10042973" w:date="2021-10-25T20:14:00Z"/>
              </w:rPr>
            </w:pPr>
            <w:ins w:id="269" w:author="马伟10042973" w:date="2021-10-25T20:14:00Z">
              <w:r>
                <w:t xml:space="preserve">  &lt;incoming</w:t>
              </w:r>
              <w:r w:rsidRPr="00114C83">
                <w:t>-communication-barring</w:t>
              </w:r>
              <w:r>
                <w:t xml:space="preserve"> </w:t>
              </w:r>
              <w:r w:rsidRPr="00114C83">
                <w:t xml:space="preserve">active="true" </w:t>
              </w:r>
              <w:r>
                <w:t>&gt;</w:t>
              </w:r>
            </w:ins>
          </w:p>
        </w:tc>
        <w:tc>
          <w:tcPr>
            <w:tcW w:w="4301" w:type="dxa"/>
            <w:tcBorders>
              <w:top w:val="single" w:sz="4" w:space="0" w:color="auto"/>
              <w:left w:val="nil"/>
              <w:bottom w:val="single" w:sz="4" w:space="0" w:color="auto"/>
              <w:right w:val="single" w:sz="4" w:space="0" w:color="auto"/>
            </w:tcBorders>
            <w:hideMark/>
          </w:tcPr>
          <w:p w14:paraId="15EE07B6" w14:textId="77777777" w:rsidR="006E63E6" w:rsidRDefault="006E63E6" w:rsidP="00847634">
            <w:pPr>
              <w:pStyle w:val="TAL"/>
              <w:rPr>
                <w:ins w:id="270" w:author="马伟10042973" w:date="2021-10-25T20:14:00Z"/>
              </w:rPr>
            </w:pPr>
            <w:ins w:id="271" w:author="马伟10042973" w:date="2021-10-25T20:14:00Z">
              <w:r>
                <w:t xml:space="preserve">the "active" attribute may not be </w:t>
              </w:r>
              <w:proofErr w:type="spellStart"/>
              <w:r>
                <w:t>presen</w:t>
              </w:r>
              <w:proofErr w:type="spellEnd"/>
              <w:r>
                <w:t xml:space="preserve"> but if present it is set to "true"</w:t>
              </w:r>
            </w:ins>
          </w:p>
        </w:tc>
      </w:tr>
      <w:tr w:rsidR="006E63E6" w14:paraId="7284F8B9" w14:textId="77777777" w:rsidTr="00847634">
        <w:trPr>
          <w:jc w:val="center"/>
          <w:ins w:id="272"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17902026" w14:textId="77777777" w:rsidR="006E63E6" w:rsidRDefault="006E63E6" w:rsidP="00847634">
            <w:pPr>
              <w:pStyle w:val="TAL"/>
              <w:rPr>
                <w:ins w:id="273" w:author="马伟10042973" w:date="2021-10-25T20:14:00Z"/>
              </w:rPr>
            </w:pPr>
            <w:ins w:id="274" w:author="马伟10042973" w:date="2021-10-25T20:14: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0F2DFE64" w14:textId="77777777" w:rsidR="006E63E6" w:rsidRDefault="006E63E6" w:rsidP="00847634">
            <w:pPr>
              <w:pStyle w:val="TAL"/>
              <w:rPr>
                <w:ins w:id="275" w:author="马伟10042973" w:date="2021-10-25T20:14:00Z"/>
              </w:rPr>
            </w:pPr>
          </w:p>
        </w:tc>
      </w:tr>
      <w:tr w:rsidR="006E63E6" w14:paraId="343C107A" w14:textId="77777777" w:rsidTr="00847634">
        <w:trPr>
          <w:jc w:val="center"/>
          <w:ins w:id="276"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7246CC76" w14:textId="77777777" w:rsidR="006E63E6" w:rsidRDefault="006E63E6" w:rsidP="00847634">
            <w:pPr>
              <w:pStyle w:val="TAL"/>
              <w:rPr>
                <w:ins w:id="277" w:author="马伟10042973" w:date="2021-10-25T20:14:00Z"/>
              </w:rPr>
            </w:pPr>
            <w:ins w:id="278" w:author="马伟10042973" w:date="2021-10-25T20:14:00Z">
              <w:r>
                <w:t xml:space="preserve">      &lt;</w:t>
              </w:r>
              <w:proofErr w:type="spellStart"/>
              <w:r>
                <w:t>cp:rule</w:t>
              </w:r>
              <w:proofErr w:type="spellEnd"/>
              <w:r>
                <w:t xml:space="preserve"> id=any value&gt;</w:t>
              </w:r>
            </w:ins>
          </w:p>
        </w:tc>
        <w:tc>
          <w:tcPr>
            <w:tcW w:w="4301" w:type="dxa"/>
            <w:tcBorders>
              <w:top w:val="single" w:sz="4" w:space="0" w:color="auto"/>
              <w:left w:val="nil"/>
              <w:bottom w:val="single" w:sz="4" w:space="0" w:color="auto"/>
              <w:right w:val="single" w:sz="4" w:space="0" w:color="auto"/>
            </w:tcBorders>
          </w:tcPr>
          <w:p w14:paraId="211EC36E" w14:textId="77777777" w:rsidR="006E63E6" w:rsidRDefault="006E63E6" w:rsidP="00847634">
            <w:pPr>
              <w:pStyle w:val="TAL"/>
              <w:rPr>
                <w:ins w:id="279" w:author="马伟10042973" w:date="2021-10-25T20:14:00Z"/>
              </w:rPr>
            </w:pPr>
            <w:ins w:id="280" w:author="马伟10042973" w:date="2021-10-25T20:14:00Z">
              <w:r>
                <w:t>list of conditions not containing a &lt;rule-deactivated&gt; element</w:t>
              </w:r>
            </w:ins>
          </w:p>
        </w:tc>
      </w:tr>
      <w:tr w:rsidR="006E63E6" w14:paraId="08A2D709" w14:textId="77777777" w:rsidTr="00847634">
        <w:trPr>
          <w:jc w:val="center"/>
          <w:ins w:id="281"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7F50F707" w14:textId="77777777" w:rsidR="006E63E6" w:rsidRDefault="006E63E6" w:rsidP="00847634">
            <w:pPr>
              <w:pStyle w:val="TAL"/>
              <w:rPr>
                <w:ins w:id="282" w:author="马伟10042973" w:date="2021-10-25T20:14:00Z"/>
              </w:rPr>
            </w:pPr>
            <w:ins w:id="283" w:author="马伟10042973" w:date="2021-10-25T20:14: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hideMark/>
          </w:tcPr>
          <w:p w14:paraId="6021B829" w14:textId="77777777" w:rsidR="006E63E6" w:rsidRDefault="006E63E6" w:rsidP="00847634">
            <w:pPr>
              <w:pStyle w:val="TAL"/>
              <w:rPr>
                <w:ins w:id="284" w:author="马伟10042973" w:date="2021-10-25T20:14:00Z"/>
              </w:rPr>
            </w:pPr>
          </w:p>
        </w:tc>
      </w:tr>
      <w:tr w:rsidR="006E63E6" w14:paraId="13438E16" w14:textId="77777777" w:rsidTr="00847634">
        <w:trPr>
          <w:jc w:val="center"/>
          <w:ins w:id="285" w:author="马伟10042973" w:date="2021-10-25T20:14:00Z"/>
        </w:trPr>
        <w:tc>
          <w:tcPr>
            <w:tcW w:w="5437" w:type="dxa"/>
            <w:tcBorders>
              <w:top w:val="single" w:sz="4" w:space="0" w:color="auto"/>
              <w:left w:val="single" w:sz="4" w:space="0" w:color="auto"/>
              <w:bottom w:val="single" w:sz="4" w:space="0" w:color="auto"/>
              <w:right w:val="single" w:sz="4" w:space="0" w:color="auto"/>
            </w:tcBorders>
          </w:tcPr>
          <w:p w14:paraId="6A203B73" w14:textId="77777777" w:rsidR="006E63E6" w:rsidRDefault="006E63E6" w:rsidP="00847634">
            <w:pPr>
              <w:pStyle w:val="TAL"/>
              <w:rPr>
                <w:ins w:id="286" w:author="马伟10042973" w:date="2021-10-25T20:14:00Z"/>
              </w:rPr>
            </w:pPr>
            <w:ins w:id="287" w:author="马伟10042973" w:date="2021-10-25T20:14:00Z">
              <w:r>
                <w:t xml:space="preserve">          &lt;</w:t>
              </w:r>
              <w:r w:rsidRPr="004A0596">
                <w:t>roaming</w:t>
              </w:r>
              <w:r>
                <w:t>/&gt;</w:t>
              </w:r>
            </w:ins>
          </w:p>
        </w:tc>
        <w:tc>
          <w:tcPr>
            <w:tcW w:w="4301" w:type="dxa"/>
            <w:tcBorders>
              <w:top w:val="single" w:sz="4" w:space="0" w:color="auto"/>
              <w:left w:val="nil"/>
              <w:bottom w:val="single" w:sz="4" w:space="0" w:color="auto"/>
              <w:right w:val="single" w:sz="4" w:space="0" w:color="auto"/>
            </w:tcBorders>
          </w:tcPr>
          <w:p w14:paraId="71959A0B" w14:textId="77777777" w:rsidR="006E63E6" w:rsidRDefault="006E63E6" w:rsidP="00847634">
            <w:pPr>
              <w:pStyle w:val="TAL"/>
              <w:rPr>
                <w:ins w:id="288" w:author="马伟10042973" w:date="2021-10-25T20:14:00Z"/>
              </w:rPr>
            </w:pPr>
          </w:p>
        </w:tc>
      </w:tr>
      <w:tr w:rsidR="006E63E6" w14:paraId="1E31C13A" w14:textId="77777777" w:rsidTr="00847634">
        <w:trPr>
          <w:jc w:val="center"/>
          <w:ins w:id="289"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21AE9FA9" w14:textId="77777777" w:rsidR="006E63E6" w:rsidRDefault="006E63E6" w:rsidP="00847634">
            <w:pPr>
              <w:pStyle w:val="TAL"/>
              <w:rPr>
                <w:ins w:id="290" w:author="马伟10042973" w:date="2021-10-25T20:14:00Z"/>
              </w:rPr>
            </w:pPr>
            <w:ins w:id="291" w:author="马伟10042973" w:date="2021-10-25T20:14: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432FDCAD" w14:textId="77777777" w:rsidR="006E63E6" w:rsidRDefault="006E63E6" w:rsidP="00847634">
            <w:pPr>
              <w:pStyle w:val="TAL"/>
              <w:rPr>
                <w:ins w:id="292" w:author="马伟10042973" w:date="2021-10-25T20:14:00Z"/>
              </w:rPr>
            </w:pPr>
          </w:p>
        </w:tc>
      </w:tr>
      <w:tr w:rsidR="006E63E6" w14:paraId="47A40073" w14:textId="77777777" w:rsidTr="00847634">
        <w:trPr>
          <w:jc w:val="center"/>
          <w:ins w:id="293"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75CE8284" w14:textId="77777777" w:rsidR="006E63E6" w:rsidRDefault="006E63E6" w:rsidP="00847634">
            <w:pPr>
              <w:pStyle w:val="TAL"/>
              <w:rPr>
                <w:ins w:id="294" w:author="马伟10042973" w:date="2021-10-25T20:14:00Z"/>
              </w:rPr>
            </w:pPr>
            <w:ins w:id="295" w:author="马伟10042973" w:date="2021-10-25T20:14: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0E7207DA" w14:textId="77777777" w:rsidR="006E63E6" w:rsidRDefault="006E63E6" w:rsidP="00847634">
            <w:pPr>
              <w:pStyle w:val="TAL"/>
              <w:rPr>
                <w:ins w:id="296" w:author="马伟10042973" w:date="2021-10-25T20:14:00Z"/>
              </w:rPr>
            </w:pPr>
          </w:p>
        </w:tc>
      </w:tr>
      <w:tr w:rsidR="006E63E6" w14:paraId="5E5269AD" w14:textId="77777777" w:rsidTr="00847634">
        <w:trPr>
          <w:jc w:val="center"/>
          <w:ins w:id="297"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79B215D7" w14:textId="77777777" w:rsidR="006E63E6" w:rsidRDefault="006E63E6" w:rsidP="00847634">
            <w:pPr>
              <w:pStyle w:val="TAL"/>
              <w:rPr>
                <w:ins w:id="298" w:author="马伟10042973" w:date="2021-10-25T20:14:00Z"/>
              </w:rPr>
            </w:pPr>
            <w:ins w:id="299" w:author="马伟10042973" w:date="2021-10-25T20:14:00Z">
              <w:r>
                <w:t xml:space="preserve">          &lt;allow&gt;</w:t>
              </w:r>
              <w:r>
                <w:rPr>
                  <w:b/>
                  <w:bCs/>
                </w:rPr>
                <w:t>false</w:t>
              </w:r>
              <w:r>
                <w:t xml:space="preserve">&lt;/allow&gt; </w:t>
              </w:r>
            </w:ins>
          </w:p>
        </w:tc>
        <w:tc>
          <w:tcPr>
            <w:tcW w:w="4301" w:type="dxa"/>
            <w:tcBorders>
              <w:top w:val="single" w:sz="4" w:space="0" w:color="auto"/>
              <w:left w:val="nil"/>
              <w:bottom w:val="single" w:sz="4" w:space="0" w:color="auto"/>
              <w:right w:val="single" w:sz="4" w:space="0" w:color="auto"/>
            </w:tcBorders>
          </w:tcPr>
          <w:p w14:paraId="3FFCBFAF" w14:textId="77777777" w:rsidR="006E63E6" w:rsidRDefault="006E63E6" w:rsidP="00847634">
            <w:pPr>
              <w:pStyle w:val="TAL"/>
              <w:rPr>
                <w:ins w:id="300" w:author="马伟10042973" w:date="2021-10-25T20:14:00Z"/>
              </w:rPr>
            </w:pPr>
          </w:p>
        </w:tc>
      </w:tr>
      <w:tr w:rsidR="006E63E6" w14:paraId="7AFD1932" w14:textId="77777777" w:rsidTr="00847634">
        <w:trPr>
          <w:jc w:val="center"/>
          <w:ins w:id="301"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1AACE82B" w14:textId="77777777" w:rsidR="006E63E6" w:rsidRDefault="006E63E6" w:rsidP="00847634">
            <w:pPr>
              <w:pStyle w:val="TAL"/>
              <w:rPr>
                <w:ins w:id="302" w:author="马伟10042973" w:date="2021-10-25T20:14:00Z"/>
              </w:rPr>
            </w:pPr>
            <w:ins w:id="303" w:author="马伟10042973" w:date="2021-10-25T20:14: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765376AF" w14:textId="77777777" w:rsidR="006E63E6" w:rsidRDefault="006E63E6" w:rsidP="00847634">
            <w:pPr>
              <w:pStyle w:val="TAL"/>
              <w:rPr>
                <w:ins w:id="304" w:author="马伟10042973" w:date="2021-10-25T20:14:00Z"/>
              </w:rPr>
            </w:pPr>
          </w:p>
        </w:tc>
      </w:tr>
      <w:tr w:rsidR="006E63E6" w14:paraId="7FF0D1FD" w14:textId="77777777" w:rsidTr="00847634">
        <w:trPr>
          <w:jc w:val="center"/>
          <w:ins w:id="305"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5ABC9CA8" w14:textId="77777777" w:rsidR="006E63E6" w:rsidRDefault="006E63E6" w:rsidP="00847634">
            <w:pPr>
              <w:pStyle w:val="TAL"/>
              <w:rPr>
                <w:ins w:id="306" w:author="马伟10042973" w:date="2021-10-25T20:14:00Z"/>
              </w:rPr>
            </w:pPr>
            <w:ins w:id="307" w:author="马伟10042973" w:date="2021-10-25T20:14:00Z">
              <w:r>
                <w:t xml:space="preserve">      &lt;/</w:t>
              </w:r>
              <w:proofErr w:type="spellStart"/>
              <w:r>
                <w:t>cp:rule</w:t>
              </w:r>
              <w:proofErr w:type="spellEnd"/>
              <w:r>
                <w:t>&gt;</w:t>
              </w:r>
            </w:ins>
          </w:p>
        </w:tc>
        <w:tc>
          <w:tcPr>
            <w:tcW w:w="4301" w:type="dxa"/>
            <w:tcBorders>
              <w:top w:val="single" w:sz="4" w:space="0" w:color="auto"/>
              <w:left w:val="nil"/>
              <w:bottom w:val="single" w:sz="4" w:space="0" w:color="auto"/>
              <w:right w:val="single" w:sz="4" w:space="0" w:color="auto"/>
            </w:tcBorders>
          </w:tcPr>
          <w:p w14:paraId="10D2BEDD" w14:textId="77777777" w:rsidR="006E63E6" w:rsidRDefault="006E63E6" w:rsidP="00847634">
            <w:pPr>
              <w:pStyle w:val="TAL"/>
              <w:rPr>
                <w:ins w:id="308" w:author="马伟10042973" w:date="2021-10-25T20:14:00Z"/>
              </w:rPr>
            </w:pPr>
          </w:p>
        </w:tc>
      </w:tr>
      <w:tr w:rsidR="006E63E6" w14:paraId="7A398AAA" w14:textId="77777777" w:rsidTr="00847634">
        <w:trPr>
          <w:jc w:val="center"/>
          <w:ins w:id="309"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54B4CF78" w14:textId="77777777" w:rsidR="006E63E6" w:rsidRDefault="006E63E6" w:rsidP="00847634">
            <w:pPr>
              <w:pStyle w:val="TAL"/>
              <w:rPr>
                <w:ins w:id="310" w:author="马伟10042973" w:date="2021-10-25T20:14:00Z"/>
              </w:rPr>
            </w:pPr>
            <w:ins w:id="311" w:author="马伟10042973" w:date="2021-10-25T20:14: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37881279" w14:textId="77777777" w:rsidR="006E63E6" w:rsidRDefault="006E63E6" w:rsidP="00847634">
            <w:pPr>
              <w:pStyle w:val="TAL"/>
              <w:rPr>
                <w:ins w:id="312" w:author="马伟10042973" w:date="2021-10-25T20:14:00Z"/>
              </w:rPr>
            </w:pPr>
          </w:p>
        </w:tc>
      </w:tr>
      <w:tr w:rsidR="006E63E6" w14:paraId="575B75A2" w14:textId="77777777" w:rsidTr="00847634">
        <w:trPr>
          <w:jc w:val="center"/>
          <w:ins w:id="313"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0C898C61" w14:textId="77777777" w:rsidR="006E63E6" w:rsidRDefault="006E63E6" w:rsidP="00847634">
            <w:pPr>
              <w:pStyle w:val="TAL"/>
              <w:rPr>
                <w:ins w:id="314" w:author="马伟10042973" w:date="2021-10-25T20:14:00Z"/>
              </w:rPr>
            </w:pPr>
            <w:ins w:id="315" w:author="马伟10042973" w:date="2021-10-25T20:14:00Z">
              <w:r>
                <w:t xml:space="preserve">  &lt;/incoming-communication-barring&gt;</w:t>
              </w:r>
            </w:ins>
          </w:p>
        </w:tc>
        <w:tc>
          <w:tcPr>
            <w:tcW w:w="4301" w:type="dxa"/>
            <w:tcBorders>
              <w:top w:val="single" w:sz="4" w:space="0" w:color="auto"/>
              <w:left w:val="nil"/>
              <w:bottom w:val="single" w:sz="4" w:space="0" w:color="auto"/>
              <w:right w:val="single" w:sz="4" w:space="0" w:color="auto"/>
            </w:tcBorders>
          </w:tcPr>
          <w:p w14:paraId="13DB1904" w14:textId="77777777" w:rsidR="006E63E6" w:rsidRDefault="006E63E6" w:rsidP="00847634">
            <w:pPr>
              <w:pStyle w:val="TAL"/>
              <w:rPr>
                <w:ins w:id="316" w:author="马伟10042973" w:date="2021-10-25T20:14:00Z"/>
              </w:rPr>
            </w:pPr>
          </w:p>
        </w:tc>
      </w:tr>
      <w:tr w:rsidR="006E63E6" w14:paraId="32087A94" w14:textId="77777777" w:rsidTr="00847634">
        <w:trPr>
          <w:jc w:val="center"/>
          <w:ins w:id="317"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6ABCB71E" w14:textId="77777777" w:rsidR="006E63E6" w:rsidRDefault="006E63E6" w:rsidP="00847634">
            <w:pPr>
              <w:pStyle w:val="TAL"/>
              <w:rPr>
                <w:ins w:id="318" w:author="马伟10042973" w:date="2021-10-25T20:14:00Z"/>
              </w:rPr>
            </w:pPr>
            <w:ins w:id="319" w:author="马伟10042973" w:date="2021-10-25T20:14:00Z">
              <w:r>
                <w:t>&lt;/</w:t>
              </w:r>
              <w:proofErr w:type="spellStart"/>
              <w:r>
                <w:t>simservs</w:t>
              </w:r>
              <w:proofErr w:type="spellEnd"/>
              <w:r>
                <w:t>&gt;</w:t>
              </w:r>
            </w:ins>
          </w:p>
        </w:tc>
        <w:tc>
          <w:tcPr>
            <w:tcW w:w="4301" w:type="dxa"/>
            <w:tcBorders>
              <w:top w:val="single" w:sz="4" w:space="0" w:color="auto"/>
              <w:left w:val="nil"/>
              <w:bottom w:val="single" w:sz="4" w:space="0" w:color="auto"/>
              <w:right w:val="single" w:sz="4" w:space="0" w:color="auto"/>
            </w:tcBorders>
          </w:tcPr>
          <w:p w14:paraId="64C9EFFC" w14:textId="77777777" w:rsidR="006E63E6" w:rsidRDefault="006E63E6" w:rsidP="00847634">
            <w:pPr>
              <w:pStyle w:val="TAL"/>
              <w:rPr>
                <w:ins w:id="320" w:author="马伟10042973" w:date="2021-10-25T20:14:00Z"/>
              </w:rPr>
            </w:pPr>
          </w:p>
        </w:tc>
      </w:tr>
    </w:tbl>
    <w:p w14:paraId="0A53460D" w14:textId="77777777" w:rsidR="006E63E6" w:rsidRDefault="006E63E6" w:rsidP="006E63E6">
      <w:pPr>
        <w:rPr>
          <w:ins w:id="321" w:author="马伟10042973" w:date="2021-10-25T20:14:00Z"/>
          <w:rFonts w:eastAsia="宋体"/>
          <w:sz w:val="24"/>
          <w:szCs w:val="24"/>
        </w:rPr>
      </w:pPr>
    </w:p>
    <w:p w14:paraId="37B322BC" w14:textId="77777777" w:rsidR="006E63E6" w:rsidRDefault="006E63E6" w:rsidP="006E63E6">
      <w:pPr>
        <w:pStyle w:val="TH"/>
        <w:rPr>
          <w:ins w:id="322" w:author="马伟10042973" w:date="2021-10-25T20:14:00Z"/>
        </w:rPr>
      </w:pPr>
      <w:ins w:id="323" w:author="马伟10042973" w:date="2021-10-25T20:14:00Z">
        <w:r>
          <w:t xml:space="preserve">Table 8.25.3.3-2: </w:t>
        </w:r>
        <w:proofErr w:type="spellStart"/>
        <w:r>
          <w:t>Simservs</w:t>
        </w:r>
        <w:proofErr w:type="spellEnd"/>
        <w:r>
          <w:t xml:space="preserve"> document (step 6) – Option 1</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6E63E6" w14:paraId="69C24EB4" w14:textId="77777777" w:rsidTr="00847634">
        <w:trPr>
          <w:jc w:val="center"/>
          <w:ins w:id="324" w:author="马伟10042973" w:date="2021-10-25T20:14:00Z"/>
        </w:trPr>
        <w:tc>
          <w:tcPr>
            <w:tcW w:w="9738" w:type="dxa"/>
            <w:gridSpan w:val="2"/>
            <w:tcBorders>
              <w:top w:val="single" w:sz="4" w:space="0" w:color="auto"/>
              <w:left w:val="single" w:sz="4" w:space="0" w:color="auto"/>
              <w:bottom w:val="single" w:sz="4" w:space="0" w:color="auto"/>
              <w:right w:val="single" w:sz="4" w:space="0" w:color="auto"/>
            </w:tcBorders>
            <w:hideMark/>
          </w:tcPr>
          <w:p w14:paraId="6E48611C" w14:textId="77777777" w:rsidR="006E63E6" w:rsidRDefault="006E63E6" w:rsidP="00847634">
            <w:pPr>
              <w:keepNext/>
              <w:keepLines/>
              <w:widowControl w:val="0"/>
              <w:spacing w:after="0"/>
              <w:rPr>
                <w:ins w:id="325" w:author="马伟10042973" w:date="2021-10-25T20:14:00Z"/>
                <w:rFonts w:ascii="Arial" w:eastAsia="Times New Roman" w:hAnsi="Arial"/>
                <w:sz w:val="18"/>
                <w:szCs w:val="18"/>
              </w:rPr>
            </w:pPr>
            <w:ins w:id="326" w:author="马伟10042973" w:date="2021-10-25T20:14:00Z">
              <w:r>
                <w:rPr>
                  <w:rFonts w:ascii="Arial" w:eastAsia="Times New Roman" w:hAnsi="Arial"/>
                  <w:sz w:val="18"/>
                  <w:szCs w:val="18"/>
                </w:rPr>
                <w:t>Derivation Path: TS 24.611 clause 4.9.2</w:t>
              </w:r>
            </w:ins>
          </w:p>
        </w:tc>
      </w:tr>
      <w:tr w:rsidR="006E63E6" w14:paraId="6A6A39F5" w14:textId="77777777" w:rsidTr="00847634">
        <w:trPr>
          <w:jc w:val="center"/>
          <w:ins w:id="327"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5E524002" w14:textId="77777777" w:rsidR="006E63E6" w:rsidRDefault="006E63E6" w:rsidP="00847634">
            <w:pPr>
              <w:keepNext/>
              <w:keepLines/>
              <w:widowControl w:val="0"/>
              <w:spacing w:after="0"/>
              <w:jc w:val="center"/>
              <w:rPr>
                <w:ins w:id="328" w:author="马伟10042973" w:date="2021-10-25T20:14:00Z"/>
                <w:rFonts w:ascii="Arial" w:eastAsia="Times New Roman" w:hAnsi="Arial"/>
                <w:b/>
                <w:bCs/>
                <w:sz w:val="18"/>
                <w:szCs w:val="18"/>
              </w:rPr>
            </w:pPr>
            <w:ins w:id="329" w:author="马伟10042973" w:date="2021-10-25T20:14:00Z">
              <w:r>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146E66CB" w14:textId="77777777" w:rsidR="006E63E6" w:rsidRDefault="006E63E6" w:rsidP="00847634">
            <w:pPr>
              <w:keepNext/>
              <w:keepLines/>
              <w:widowControl w:val="0"/>
              <w:spacing w:after="0"/>
              <w:jc w:val="center"/>
              <w:rPr>
                <w:ins w:id="330" w:author="马伟10042973" w:date="2021-10-25T20:14:00Z"/>
                <w:rFonts w:ascii="Arial" w:eastAsia="Times New Roman" w:hAnsi="Arial"/>
                <w:sz w:val="18"/>
                <w:szCs w:val="18"/>
              </w:rPr>
            </w:pPr>
            <w:ins w:id="331" w:author="马伟10042973" w:date="2021-10-25T20:14:00Z">
              <w:r>
                <w:rPr>
                  <w:rFonts w:ascii="Arial" w:eastAsia="Times New Roman" w:hAnsi="Arial"/>
                  <w:b/>
                  <w:bCs/>
                  <w:sz w:val="18"/>
                  <w:szCs w:val="18"/>
                </w:rPr>
                <w:t>Further restrictions/Comments</w:t>
              </w:r>
            </w:ins>
          </w:p>
        </w:tc>
      </w:tr>
      <w:tr w:rsidR="006E63E6" w14:paraId="003CE830" w14:textId="77777777" w:rsidTr="00847634">
        <w:trPr>
          <w:jc w:val="center"/>
          <w:ins w:id="332"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083E5F66" w14:textId="77777777" w:rsidR="006E63E6" w:rsidRDefault="006E63E6" w:rsidP="00847634">
            <w:pPr>
              <w:pStyle w:val="TAL"/>
              <w:rPr>
                <w:ins w:id="333" w:author="马伟10042973" w:date="2021-10-25T20:14:00Z"/>
              </w:rPr>
            </w:pPr>
            <w:ins w:id="334" w:author="马伟10042973" w:date="2021-10-25T20:14:00Z">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r>
                <w:t>xmlns:cp</w:t>
              </w:r>
              <w:proofErr w:type="spell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ins>
          </w:p>
        </w:tc>
        <w:tc>
          <w:tcPr>
            <w:tcW w:w="4301" w:type="dxa"/>
            <w:tcBorders>
              <w:top w:val="single" w:sz="4" w:space="0" w:color="auto"/>
              <w:left w:val="nil"/>
              <w:bottom w:val="single" w:sz="4" w:space="0" w:color="auto"/>
              <w:right w:val="single" w:sz="4" w:space="0" w:color="auto"/>
            </w:tcBorders>
          </w:tcPr>
          <w:p w14:paraId="5BDE750A" w14:textId="77777777" w:rsidR="006E63E6" w:rsidRDefault="006E63E6" w:rsidP="00847634">
            <w:pPr>
              <w:pStyle w:val="TAL"/>
              <w:rPr>
                <w:ins w:id="335" w:author="马伟10042973" w:date="2021-10-25T20:14:00Z"/>
              </w:rPr>
            </w:pPr>
          </w:p>
        </w:tc>
      </w:tr>
      <w:tr w:rsidR="006E63E6" w14:paraId="7B546B74" w14:textId="77777777" w:rsidTr="00847634">
        <w:trPr>
          <w:jc w:val="center"/>
          <w:ins w:id="336"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3BA42DF6" w14:textId="77777777" w:rsidR="006E63E6" w:rsidRDefault="006E63E6" w:rsidP="00847634">
            <w:pPr>
              <w:pStyle w:val="TAL"/>
              <w:rPr>
                <w:ins w:id="337" w:author="马伟10042973" w:date="2021-10-25T20:14:00Z"/>
              </w:rPr>
            </w:pPr>
            <w:ins w:id="338" w:author="马伟10042973" w:date="2021-10-25T20:14:00Z">
              <w:r>
                <w:t xml:space="preserve">  &lt;incoming-communication-barring active=</w:t>
              </w:r>
              <w:r>
                <w:rPr>
                  <w:b/>
                  <w:bCs/>
                </w:rPr>
                <w:t>false</w:t>
              </w:r>
              <w:r>
                <w:t>&gt;</w:t>
              </w:r>
            </w:ins>
          </w:p>
        </w:tc>
        <w:tc>
          <w:tcPr>
            <w:tcW w:w="4301" w:type="dxa"/>
            <w:tcBorders>
              <w:top w:val="single" w:sz="4" w:space="0" w:color="auto"/>
              <w:left w:val="nil"/>
              <w:bottom w:val="single" w:sz="4" w:space="0" w:color="auto"/>
              <w:right w:val="single" w:sz="4" w:space="0" w:color="auto"/>
            </w:tcBorders>
          </w:tcPr>
          <w:p w14:paraId="24841CDF" w14:textId="77777777" w:rsidR="006E63E6" w:rsidRDefault="006E63E6" w:rsidP="00847634">
            <w:pPr>
              <w:pStyle w:val="TAL"/>
              <w:rPr>
                <w:ins w:id="339" w:author="马伟10042973" w:date="2021-10-25T20:14:00Z"/>
              </w:rPr>
            </w:pPr>
          </w:p>
        </w:tc>
      </w:tr>
      <w:tr w:rsidR="006E63E6" w14:paraId="053AF114" w14:textId="77777777" w:rsidTr="00847634">
        <w:trPr>
          <w:jc w:val="center"/>
          <w:ins w:id="340"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70AB362D" w14:textId="77777777" w:rsidR="006E63E6" w:rsidRDefault="006E63E6" w:rsidP="00847634">
            <w:pPr>
              <w:pStyle w:val="TAL"/>
              <w:rPr>
                <w:ins w:id="341" w:author="马伟10042973" w:date="2021-10-25T20:14:00Z"/>
              </w:rPr>
            </w:pPr>
            <w:ins w:id="342" w:author="马伟10042973" w:date="2021-10-25T20:14:00Z">
              <w:r>
                <w:t xml:space="preserve">    …</w:t>
              </w:r>
            </w:ins>
          </w:p>
        </w:tc>
        <w:tc>
          <w:tcPr>
            <w:tcW w:w="4301" w:type="dxa"/>
            <w:tcBorders>
              <w:top w:val="single" w:sz="4" w:space="0" w:color="auto"/>
              <w:left w:val="nil"/>
              <w:bottom w:val="single" w:sz="4" w:space="0" w:color="auto"/>
              <w:right w:val="single" w:sz="4" w:space="0" w:color="auto"/>
            </w:tcBorders>
            <w:hideMark/>
          </w:tcPr>
          <w:p w14:paraId="734A520F" w14:textId="77777777" w:rsidR="006E63E6" w:rsidRDefault="006E63E6" w:rsidP="00847634">
            <w:pPr>
              <w:pStyle w:val="TAL"/>
              <w:rPr>
                <w:ins w:id="343" w:author="马伟10042973" w:date="2021-10-25T20:14:00Z"/>
              </w:rPr>
            </w:pPr>
            <w:ins w:id="344" w:author="马伟10042973" w:date="2021-10-25T20:14:00Z">
              <w:r>
                <w:t>any content</w:t>
              </w:r>
            </w:ins>
          </w:p>
        </w:tc>
      </w:tr>
      <w:tr w:rsidR="006E63E6" w14:paraId="0D038B40" w14:textId="77777777" w:rsidTr="00847634">
        <w:trPr>
          <w:jc w:val="center"/>
          <w:ins w:id="345"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413F47D5" w14:textId="77777777" w:rsidR="006E63E6" w:rsidRDefault="006E63E6" w:rsidP="00847634">
            <w:pPr>
              <w:pStyle w:val="TAL"/>
              <w:rPr>
                <w:ins w:id="346" w:author="马伟10042973" w:date="2021-10-25T20:14:00Z"/>
              </w:rPr>
            </w:pPr>
            <w:ins w:id="347" w:author="马伟10042973" w:date="2021-10-25T20:14:00Z">
              <w:r>
                <w:t xml:space="preserve">  &lt;/incoming-communication-barring&gt;</w:t>
              </w:r>
            </w:ins>
          </w:p>
        </w:tc>
        <w:tc>
          <w:tcPr>
            <w:tcW w:w="4301" w:type="dxa"/>
            <w:tcBorders>
              <w:top w:val="single" w:sz="4" w:space="0" w:color="auto"/>
              <w:left w:val="nil"/>
              <w:bottom w:val="single" w:sz="4" w:space="0" w:color="auto"/>
              <w:right w:val="single" w:sz="4" w:space="0" w:color="auto"/>
            </w:tcBorders>
          </w:tcPr>
          <w:p w14:paraId="33B39FBB" w14:textId="77777777" w:rsidR="006E63E6" w:rsidRDefault="006E63E6" w:rsidP="00847634">
            <w:pPr>
              <w:pStyle w:val="TAL"/>
              <w:rPr>
                <w:ins w:id="348" w:author="马伟10042973" w:date="2021-10-25T20:14:00Z"/>
              </w:rPr>
            </w:pPr>
          </w:p>
        </w:tc>
      </w:tr>
      <w:tr w:rsidR="006E63E6" w14:paraId="5401B9CC" w14:textId="77777777" w:rsidTr="00847634">
        <w:trPr>
          <w:jc w:val="center"/>
          <w:ins w:id="349"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5C01C035" w14:textId="77777777" w:rsidR="006E63E6" w:rsidRDefault="006E63E6" w:rsidP="00847634">
            <w:pPr>
              <w:pStyle w:val="TAL"/>
              <w:rPr>
                <w:ins w:id="350" w:author="马伟10042973" w:date="2021-10-25T20:14:00Z"/>
              </w:rPr>
            </w:pPr>
            <w:ins w:id="351" w:author="马伟10042973" w:date="2021-10-25T20:14:00Z">
              <w:r>
                <w:t>&lt;/</w:t>
              </w:r>
              <w:proofErr w:type="spellStart"/>
              <w:r>
                <w:t>simservs</w:t>
              </w:r>
              <w:proofErr w:type="spellEnd"/>
              <w:r>
                <w:t>&gt;</w:t>
              </w:r>
            </w:ins>
          </w:p>
        </w:tc>
        <w:tc>
          <w:tcPr>
            <w:tcW w:w="4301" w:type="dxa"/>
            <w:tcBorders>
              <w:top w:val="single" w:sz="4" w:space="0" w:color="auto"/>
              <w:left w:val="nil"/>
              <w:bottom w:val="single" w:sz="4" w:space="0" w:color="auto"/>
              <w:right w:val="single" w:sz="4" w:space="0" w:color="auto"/>
            </w:tcBorders>
            <w:hideMark/>
          </w:tcPr>
          <w:p w14:paraId="4A37A6AB" w14:textId="77777777" w:rsidR="006E63E6" w:rsidRDefault="006E63E6" w:rsidP="00847634">
            <w:pPr>
              <w:pStyle w:val="TAL"/>
              <w:rPr>
                <w:ins w:id="352" w:author="马伟10042973" w:date="2021-10-25T20:14:00Z"/>
              </w:rPr>
            </w:pPr>
          </w:p>
        </w:tc>
      </w:tr>
    </w:tbl>
    <w:p w14:paraId="6141B27B" w14:textId="77777777" w:rsidR="006E63E6" w:rsidRDefault="006E63E6" w:rsidP="006E63E6">
      <w:pPr>
        <w:widowControl w:val="0"/>
        <w:rPr>
          <w:ins w:id="353" w:author="马伟10042973" w:date="2021-10-25T20:14:00Z"/>
          <w:noProof/>
        </w:rPr>
      </w:pPr>
    </w:p>
    <w:p w14:paraId="3068FDB0" w14:textId="77777777" w:rsidR="006E63E6" w:rsidRDefault="006E63E6" w:rsidP="006E63E6">
      <w:pPr>
        <w:pStyle w:val="TH"/>
        <w:rPr>
          <w:ins w:id="354" w:author="马伟10042973" w:date="2021-10-25T20:14:00Z"/>
        </w:rPr>
      </w:pPr>
      <w:ins w:id="355" w:author="马伟10042973" w:date="2021-10-25T20:14:00Z">
        <w:r>
          <w:lastRenderedPageBreak/>
          <w:t xml:space="preserve">Table 8.25.3.3-3: </w:t>
        </w:r>
        <w:proofErr w:type="spellStart"/>
        <w:r>
          <w:t>Simservs</w:t>
        </w:r>
        <w:proofErr w:type="spellEnd"/>
        <w:r>
          <w:t xml:space="preserve"> document (step 6) – Option 2</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6E63E6" w14:paraId="123D87CC" w14:textId="77777777" w:rsidTr="00847634">
        <w:trPr>
          <w:jc w:val="center"/>
          <w:ins w:id="356" w:author="马伟10042973" w:date="2021-10-25T20:14:00Z"/>
        </w:trPr>
        <w:tc>
          <w:tcPr>
            <w:tcW w:w="9738" w:type="dxa"/>
            <w:gridSpan w:val="2"/>
            <w:tcBorders>
              <w:top w:val="single" w:sz="4" w:space="0" w:color="auto"/>
              <w:left w:val="single" w:sz="4" w:space="0" w:color="auto"/>
              <w:bottom w:val="single" w:sz="4" w:space="0" w:color="auto"/>
              <w:right w:val="single" w:sz="4" w:space="0" w:color="auto"/>
            </w:tcBorders>
            <w:hideMark/>
          </w:tcPr>
          <w:p w14:paraId="46D91D15" w14:textId="77777777" w:rsidR="006E63E6" w:rsidRDefault="006E63E6" w:rsidP="00847634">
            <w:pPr>
              <w:keepNext/>
              <w:keepLines/>
              <w:widowControl w:val="0"/>
              <w:spacing w:after="0"/>
              <w:rPr>
                <w:ins w:id="357" w:author="马伟10042973" w:date="2021-10-25T20:14:00Z"/>
                <w:rFonts w:ascii="Arial" w:eastAsia="Times New Roman" w:hAnsi="Arial"/>
                <w:sz w:val="18"/>
                <w:szCs w:val="18"/>
              </w:rPr>
            </w:pPr>
            <w:ins w:id="358" w:author="马伟10042973" w:date="2021-10-25T20:14:00Z">
              <w:r>
                <w:rPr>
                  <w:rFonts w:ascii="Arial" w:eastAsia="Times New Roman" w:hAnsi="Arial"/>
                  <w:sz w:val="18"/>
                  <w:szCs w:val="18"/>
                </w:rPr>
                <w:t>Derivation Path: TS 24.611 clause 4.9.2</w:t>
              </w:r>
            </w:ins>
          </w:p>
        </w:tc>
      </w:tr>
      <w:tr w:rsidR="006E63E6" w14:paraId="4137D41F" w14:textId="77777777" w:rsidTr="00847634">
        <w:trPr>
          <w:jc w:val="center"/>
          <w:ins w:id="359"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5D8F566E" w14:textId="77777777" w:rsidR="006E63E6" w:rsidRDefault="006E63E6" w:rsidP="00847634">
            <w:pPr>
              <w:keepNext/>
              <w:keepLines/>
              <w:widowControl w:val="0"/>
              <w:spacing w:after="0"/>
              <w:jc w:val="center"/>
              <w:rPr>
                <w:ins w:id="360" w:author="马伟10042973" w:date="2021-10-25T20:14:00Z"/>
                <w:rFonts w:ascii="Arial" w:eastAsia="Times New Roman" w:hAnsi="Arial"/>
                <w:b/>
                <w:bCs/>
                <w:sz w:val="18"/>
                <w:szCs w:val="18"/>
              </w:rPr>
            </w:pPr>
            <w:ins w:id="361" w:author="马伟10042973" w:date="2021-10-25T20:14:00Z">
              <w:r>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5EF39213" w14:textId="77777777" w:rsidR="006E63E6" w:rsidRDefault="006E63E6" w:rsidP="00847634">
            <w:pPr>
              <w:keepNext/>
              <w:keepLines/>
              <w:widowControl w:val="0"/>
              <w:spacing w:after="0"/>
              <w:jc w:val="center"/>
              <w:rPr>
                <w:ins w:id="362" w:author="马伟10042973" w:date="2021-10-25T20:14:00Z"/>
                <w:rFonts w:ascii="Arial" w:eastAsia="Times New Roman" w:hAnsi="Arial"/>
                <w:sz w:val="18"/>
                <w:szCs w:val="18"/>
              </w:rPr>
            </w:pPr>
            <w:ins w:id="363" w:author="马伟10042973" w:date="2021-10-25T20:14:00Z">
              <w:r>
                <w:rPr>
                  <w:rFonts w:ascii="Arial" w:eastAsia="Times New Roman" w:hAnsi="Arial"/>
                  <w:b/>
                  <w:bCs/>
                  <w:sz w:val="18"/>
                  <w:szCs w:val="18"/>
                </w:rPr>
                <w:t>Further restrictions/Comments</w:t>
              </w:r>
            </w:ins>
          </w:p>
        </w:tc>
      </w:tr>
      <w:tr w:rsidR="006E63E6" w14:paraId="25541A93" w14:textId="77777777" w:rsidTr="00847634">
        <w:trPr>
          <w:jc w:val="center"/>
          <w:ins w:id="364"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15D16E59" w14:textId="77777777" w:rsidR="006E63E6" w:rsidRDefault="006E63E6" w:rsidP="00847634">
            <w:pPr>
              <w:pStyle w:val="TAL"/>
              <w:rPr>
                <w:ins w:id="365" w:author="马伟10042973" w:date="2021-10-25T20:14:00Z"/>
              </w:rPr>
            </w:pPr>
            <w:ins w:id="366" w:author="马伟10042973" w:date="2021-10-25T20:14:00Z">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r>
                <w:t>xmlns:cp</w:t>
              </w:r>
              <w:proofErr w:type="spell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ins>
          </w:p>
        </w:tc>
        <w:tc>
          <w:tcPr>
            <w:tcW w:w="4301" w:type="dxa"/>
            <w:tcBorders>
              <w:top w:val="single" w:sz="4" w:space="0" w:color="auto"/>
              <w:left w:val="nil"/>
              <w:bottom w:val="single" w:sz="4" w:space="0" w:color="auto"/>
              <w:right w:val="single" w:sz="4" w:space="0" w:color="auto"/>
            </w:tcBorders>
          </w:tcPr>
          <w:p w14:paraId="1E8311F1" w14:textId="77777777" w:rsidR="006E63E6" w:rsidRDefault="006E63E6" w:rsidP="00847634">
            <w:pPr>
              <w:pStyle w:val="TAL"/>
              <w:rPr>
                <w:ins w:id="367" w:author="马伟10042973" w:date="2021-10-25T20:14:00Z"/>
              </w:rPr>
            </w:pPr>
          </w:p>
        </w:tc>
      </w:tr>
      <w:tr w:rsidR="006E63E6" w14:paraId="4B9F06FE" w14:textId="77777777" w:rsidTr="00847634">
        <w:trPr>
          <w:jc w:val="center"/>
          <w:ins w:id="368"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268C52F2" w14:textId="77777777" w:rsidR="006E63E6" w:rsidRDefault="006E63E6" w:rsidP="00847634">
            <w:pPr>
              <w:pStyle w:val="TAL"/>
              <w:rPr>
                <w:ins w:id="369" w:author="马伟10042973" w:date="2021-10-25T20:14:00Z"/>
              </w:rPr>
            </w:pPr>
            <w:ins w:id="370" w:author="马伟10042973" w:date="2021-10-25T20:14:00Z">
              <w:r>
                <w:t xml:space="preserve">  &lt;incoming-communication-barring active=</w:t>
              </w:r>
              <w:r>
                <w:rPr>
                  <w:b/>
                  <w:bCs/>
                </w:rPr>
                <w:t>true</w:t>
              </w:r>
              <w:r>
                <w:t>&gt;</w:t>
              </w:r>
            </w:ins>
          </w:p>
        </w:tc>
        <w:tc>
          <w:tcPr>
            <w:tcW w:w="4301" w:type="dxa"/>
            <w:tcBorders>
              <w:top w:val="single" w:sz="4" w:space="0" w:color="auto"/>
              <w:left w:val="nil"/>
              <w:bottom w:val="single" w:sz="4" w:space="0" w:color="auto"/>
              <w:right w:val="single" w:sz="4" w:space="0" w:color="auto"/>
            </w:tcBorders>
          </w:tcPr>
          <w:p w14:paraId="7056C3B6" w14:textId="77777777" w:rsidR="006E63E6" w:rsidRDefault="006E63E6" w:rsidP="00847634">
            <w:pPr>
              <w:pStyle w:val="TAL"/>
              <w:rPr>
                <w:ins w:id="371" w:author="马伟10042973" w:date="2021-10-25T20:14:00Z"/>
              </w:rPr>
            </w:pPr>
          </w:p>
        </w:tc>
      </w:tr>
      <w:tr w:rsidR="006E63E6" w14:paraId="3937EBAB" w14:textId="77777777" w:rsidTr="00847634">
        <w:trPr>
          <w:jc w:val="center"/>
          <w:ins w:id="372" w:author="马伟10042973" w:date="2021-10-25T20:14:00Z"/>
        </w:trPr>
        <w:tc>
          <w:tcPr>
            <w:tcW w:w="5437" w:type="dxa"/>
            <w:tcBorders>
              <w:top w:val="single" w:sz="4" w:space="0" w:color="auto"/>
              <w:left w:val="single" w:sz="4" w:space="0" w:color="auto"/>
              <w:bottom w:val="single" w:sz="4" w:space="0" w:color="auto"/>
              <w:right w:val="single" w:sz="4" w:space="0" w:color="auto"/>
            </w:tcBorders>
          </w:tcPr>
          <w:p w14:paraId="2EDC0B14" w14:textId="77777777" w:rsidR="006E63E6" w:rsidRDefault="006E63E6" w:rsidP="00847634">
            <w:pPr>
              <w:pStyle w:val="TAL"/>
              <w:rPr>
                <w:ins w:id="373" w:author="马伟10042973" w:date="2021-10-25T20:14:00Z"/>
              </w:rPr>
            </w:pPr>
            <w:ins w:id="374" w:author="马伟10042973" w:date="2021-10-25T20:14: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4AA1B8B6" w14:textId="77777777" w:rsidR="006E63E6" w:rsidRDefault="006E63E6" w:rsidP="00847634">
            <w:pPr>
              <w:pStyle w:val="TAL"/>
              <w:rPr>
                <w:ins w:id="375" w:author="马伟10042973" w:date="2021-10-25T20:14:00Z"/>
              </w:rPr>
            </w:pPr>
          </w:p>
        </w:tc>
      </w:tr>
      <w:tr w:rsidR="006E63E6" w14:paraId="6C081A21" w14:textId="77777777" w:rsidTr="00847634">
        <w:trPr>
          <w:jc w:val="center"/>
          <w:ins w:id="376" w:author="马伟10042973" w:date="2021-10-25T20:14:00Z"/>
        </w:trPr>
        <w:tc>
          <w:tcPr>
            <w:tcW w:w="5437" w:type="dxa"/>
            <w:tcBorders>
              <w:top w:val="single" w:sz="4" w:space="0" w:color="auto"/>
              <w:left w:val="single" w:sz="4" w:space="0" w:color="auto"/>
              <w:bottom w:val="single" w:sz="4" w:space="0" w:color="auto"/>
              <w:right w:val="single" w:sz="4" w:space="0" w:color="auto"/>
            </w:tcBorders>
          </w:tcPr>
          <w:p w14:paraId="3158D8E3" w14:textId="77777777" w:rsidR="006E63E6" w:rsidRDefault="006E63E6" w:rsidP="00847634">
            <w:pPr>
              <w:pStyle w:val="TAL"/>
              <w:rPr>
                <w:ins w:id="377" w:author="马伟10042973" w:date="2021-10-25T20:14:00Z"/>
              </w:rPr>
            </w:pPr>
            <w:ins w:id="378" w:author="马伟10042973" w:date="2021-10-25T20:14:00Z">
              <w:r>
                <w:t xml:space="preserve">      &lt;</w:t>
              </w:r>
              <w:proofErr w:type="spellStart"/>
              <w:r>
                <w:t>cp:rule</w:t>
              </w:r>
              <w:proofErr w:type="spellEnd"/>
              <w:r>
                <w:t xml:space="preserve"> id=any value&gt;</w:t>
              </w:r>
            </w:ins>
          </w:p>
        </w:tc>
        <w:tc>
          <w:tcPr>
            <w:tcW w:w="4301" w:type="dxa"/>
            <w:tcBorders>
              <w:top w:val="single" w:sz="4" w:space="0" w:color="auto"/>
              <w:left w:val="nil"/>
              <w:bottom w:val="single" w:sz="4" w:space="0" w:color="auto"/>
              <w:right w:val="single" w:sz="4" w:space="0" w:color="auto"/>
            </w:tcBorders>
          </w:tcPr>
          <w:p w14:paraId="3885472B" w14:textId="77777777" w:rsidR="006E63E6" w:rsidRDefault="006E63E6" w:rsidP="00847634">
            <w:pPr>
              <w:pStyle w:val="TAL"/>
              <w:rPr>
                <w:ins w:id="379" w:author="马伟10042973" w:date="2021-10-25T20:14:00Z"/>
              </w:rPr>
            </w:pPr>
          </w:p>
        </w:tc>
      </w:tr>
      <w:tr w:rsidR="006E63E6" w14:paraId="70C215B5" w14:textId="77777777" w:rsidTr="00847634">
        <w:trPr>
          <w:jc w:val="center"/>
          <w:ins w:id="380" w:author="马伟10042973" w:date="2021-10-25T20:14:00Z"/>
        </w:trPr>
        <w:tc>
          <w:tcPr>
            <w:tcW w:w="5437" w:type="dxa"/>
            <w:tcBorders>
              <w:top w:val="single" w:sz="4" w:space="0" w:color="auto"/>
              <w:left w:val="single" w:sz="4" w:space="0" w:color="auto"/>
              <w:bottom w:val="single" w:sz="4" w:space="0" w:color="auto"/>
              <w:right w:val="single" w:sz="4" w:space="0" w:color="auto"/>
            </w:tcBorders>
          </w:tcPr>
          <w:p w14:paraId="0DDF5835" w14:textId="77777777" w:rsidR="006E63E6" w:rsidRDefault="006E63E6" w:rsidP="00847634">
            <w:pPr>
              <w:pStyle w:val="TAL"/>
              <w:rPr>
                <w:ins w:id="381" w:author="马伟10042973" w:date="2021-10-25T20:14:00Z"/>
              </w:rPr>
            </w:pPr>
            <w:ins w:id="382" w:author="马伟10042973" w:date="2021-10-25T20:14: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4C47923D" w14:textId="77777777" w:rsidR="006E63E6" w:rsidRDefault="006E63E6" w:rsidP="00847634">
            <w:pPr>
              <w:pStyle w:val="TAL"/>
              <w:rPr>
                <w:ins w:id="383" w:author="马伟10042973" w:date="2021-10-25T20:14:00Z"/>
              </w:rPr>
            </w:pPr>
          </w:p>
        </w:tc>
      </w:tr>
      <w:tr w:rsidR="006E63E6" w14:paraId="13C79895" w14:textId="77777777" w:rsidTr="00847634">
        <w:trPr>
          <w:jc w:val="center"/>
          <w:ins w:id="384" w:author="马伟10042973" w:date="2021-10-25T20:14:00Z"/>
        </w:trPr>
        <w:tc>
          <w:tcPr>
            <w:tcW w:w="5437" w:type="dxa"/>
            <w:tcBorders>
              <w:top w:val="single" w:sz="4" w:space="0" w:color="auto"/>
              <w:left w:val="single" w:sz="4" w:space="0" w:color="auto"/>
              <w:bottom w:val="single" w:sz="4" w:space="0" w:color="auto"/>
              <w:right w:val="single" w:sz="4" w:space="0" w:color="auto"/>
            </w:tcBorders>
          </w:tcPr>
          <w:p w14:paraId="60C7C201" w14:textId="77777777" w:rsidR="006E63E6" w:rsidRDefault="006E63E6" w:rsidP="00847634">
            <w:pPr>
              <w:pStyle w:val="TAL"/>
              <w:rPr>
                <w:ins w:id="385" w:author="马伟10042973" w:date="2021-10-25T20:14:00Z"/>
              </w:rPr>
            </w:pPr>
            <w:ins w:id="386" w:author="马伟10042973" w:date="2021-10-25T20:14:00Z">
              <w:r>
                <w:t xml:space="preserve">          &lt;</w:t>
              </w:r>
              <w:r w:rsidRPr="004A0596">
                <w:t>roaming</w:t>
              </w:r>
              <w:r>
                <w:t>/&gt;</w:t>
              </w:r>
            </w:ins>
          </w:p>
        </w:tc>
        <w:tc>
          <w:tcPr>
            <w:tcW w:w="4301" w:type="dxa"/>
            <w:tcBorders>
              <w:top w:val="single" w:sz="4" w:space="0" w:color="auto"/>
              <w:left w:val="nil"/>
              <w:bottom w:val="single" w:sz="4" w:space="0" w:color="auto"/>
              <w:right w:val="single" w:sz="4" w:space="0" w:color="auto"/>
            </w:tcBorders>
          </w:tcPr>
          <w:p w14:paraId="6A6A86F0" w14:textId="77777777" w:rsidR="006E63E6" w:rsidRDefault="006E63E6" w:rsidP="00847634">
            <w:pPr>
              <w:pStyle w:val="TAL"/>
              <w:rPr>
                <w:ins w:id="387" w:author="马伟10042973" w:date="2021-10-25T20:14:00Z"/>
              </w:rPr>
            </w:pPr>
          </w:p>
        </w:tc>
      </w:tr>
      <w:tr w:rsidR="006E63E6" w14:paraId="7FBC0407" w14:textId="77777777" w:rsidTr="00847634">
        <w:trPr>
          <w:jc w:val="center"/>
          <w:ins w:id="388" w:author="马伟10042973" w:date="2021-10-25T20:14:00Z"/>
        </w:trPr>
        <w:tc>
          <w:tcPr>
            <w:tcW w:w="5437" w:type="dxa"/>
            <w:tcBorders>
              <w:top w:val="single" w:sz="4" w:space="0" w:color="auto"/>
              <w:left w:val="single" w:sz="4" w:space="0" w:color="auto"/>
              <w:bottom w:val="single" w:sz="4" w:space="0" w:color="auto"/>
              <w:right w:val="single" w:sz="4" w:space="0" w:color="auto"/>
            </w:tcBorders>
          </w:tcPr>
          <w:p w14:paraId="6B35351D" w14:textId="77777777" w:rsidR="006E63E6" w:rsidRDefault="006E63E6" w:rsidP="00847634">
            <w:pPr>
              <w:pStyle w:val="TAL"/>
              <w:rPr>
                <w:ins w:id="389" w:author="马伟10042973" w:date="2021-10-25T20:14:00Z"/>
              </w:rPr>
            </w:pPr>
            <w:ins w:id="390" w:author="马伟10042973" w:date="2021-10-25T20:14:00Z">
              <w:r>
                <w:t xml:space="preserve">          </w:t>
              </w:r>
              <w:r w:rsidRPr="00114C83">
                <w:t>&lt;rule-deactivated/&gt;</w:t>
              </w:r>
            </w:ins>
          </w:p>
        </w:tc>
        <w:tc>
          <w:tcPr>
            <w:tcW w:w="4301" w:type="dxa"/>
            <w:tcBorders>
              <w:top w:val="single" w:sz="4" w:space="0" w:color="auto"/>
              <w:left w:val="nil"/>
              <w:bottom w:val="single" w:sz="4" w:space="0" w:color="auto"/>
              <w:right w:val="single" w:sz="4" w:space="0" w:color="auto"/>
            </w:tcBorders>
          </w:tcPr>
          <w:p w14:paraId="73438115" w14:textId="77777777" w:rsidR="006E63E6" w:rsidRDefault="006E63E6" w:rsidP="00847634">
            <w:pPr>
              <w:pStyle w:val="TAL"/>
              <w:rPr>
                <w:ins w:id="391" w:author="马伟10042973" w:date="2021-10-25T20:14:00Z"/>
              </w:rPr>
            </w:pPr>
            <w:ins w:id="392" w:author="马伟10042973" w:date="2021-10-25T20:14:00Z">
              <w:r>
                <w:t>containing a &lt;rule-deactivated&gt; element</w:t>
              </w:r>
            </w:ins>
          </w:p>
        </w:tc>
      </w:tr>
      <w:tr w:rsidR="006E63E6" w14:paraId="2BACFED8" w14:textId="77777777" w:rsidTr="00847634">
        <w:trPr>
          <w:jc w:val="center"/>
          <w:ins w:id="393" w:author="马伟10042973" w:date="2021-10-25T20:14:00Z"/>
        </w:trPr>
        <w:tc>
          <w:tcPr>
            <w:tcW w:w="5437" w:type="dxa"/>
            <w:tcBorders>
              <w:top w:val="single" w:sz="4" w:space="0" w:color="auto"/>
              <w:left w:val="single" w:sz="4" w:space="0" w:color="auto"/>
              <w:bottom w:val="single" w:sz="4" w:space="0" w:color="auto"/>
              <w:right w:val="single" w:sz="4" w:space="0" w:color="auto"/>
            </w:tcBorders>
          </w:tcPr>
          <w:p w14:paraId="6AF3750E" w14:textId="77777777" w:rsidR="006E63E6" w:rsidRDefault="006E63E6" w:rsidP="00847634">
            <w:pPr>
              <w:pStyle w:val="TAL"/>
              <w:rPr>
                <w:ins w:id="394" w:author="马伟10042973" w:date="2021-10-25T20:14:00Z"/>
              </w:rPr>
            </w:pPr>
            <w:ins w:id="395" w:author="马伟10042973" w:date="2021-10-25T20:14: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18DE8550" w14:textId="77777777" w:rsidR="006E63E6" w:rsidRDefault="006E63E6" w:rsidP="00847634">
            <w:pPr>
              <w:pStyle w:val="TAL"/>
              <w:rPr>
                <w:ins w:id="396" w:author="马伟10042973" w:date="2021-10-25T20:14:00Z"/>
              </w:rPr>
            </w:pPr>
          </w:p>
        </w:tc>
      </w:tr>
      <w:tr w:rsidR="006E63E6" w14:paraId="1FC4CC00" w14:textId="77777777" w:rsidTr="00847634">
        <w:trPr>
          <w:jc w:val="center"/>
          <w:ins w:id="397" w:author="马伟10042973" w:date="2021-10-25T20:14:00Z"/>
        </w:trPr>
        <w:tc>
          <w:tcPr>
            <w:tcW w:w="5437" w:type="dxa"/>
            <w:tcBorders>
              <w:top w:val="single" w:sz="4" w:space="0" w:color="auto"/>
              <w:left w:val="single" w:sz="4" w:space="0" w:color="auto"/>
              <w:bottom w:val="single" w:sz="4" w:space="0" w:color="auto"/>
              <w:right w:val="single" w:sz="4" w:space="0" w:color="auto"/>
            </w:tcBorders>
          </w:tcPr>
          <w:p w14:paraId="26B96176" w14:textId="77777777" w:rsidR="006E63E6" w:rsidRDefault="006E63E6" w:rsidP="00847634">
            <w:pPr>
              <w:pStyle w:val="TAL"/>
              <w:rPr>
                <w:ins w:id="398" w:author="马伟10042973" w:date="2021-10-25T20:14:00Z"/>
              </w:rPr>
            </w:pPr>
            <w:ins w:id="399" w:author="马伟10042973" w:date="2021-10-25T20:14: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30DCC02A" w14:textId="77777777" w:rsidR="006E63E6" w:rsidRDefault="006E63E6" w:rsidP="00847634">
            <w:pPr>
              <w:pStyle w:val="TAL"/>
              <w:rPr>
                <w:ins w:id="400" w:author="马伟10042973" w:date="2021-10-25T20:14:00Z"/>
              </w:rPr>
            </w:pPr>
          </w:p>
        </w:tc>
      </w:tr>
      <w:tr w:rsidR="006E63E6" w14:paraId="76BF4929" w14:textId="77777777" w:rsidTr="00847634">
        <w:trPr>
          <w:jc w:val="center"/>
          <w:ins w:id="401" w:author="马伟10042973" w:date="2021-10-25T20:14:00Z"/>
        </w:trPr>
        <w:tc>
          <w:tcPr>
            <w:tcW w:w="5437" w:type="dxa"/>
            <w:tcBorders>
              <w:top w:val="single" w:sz="4" w:space="0" w:color="auto"/>
              <w:left w:val="single" w:sz="4" w:space="0" w:color="auto"/>
              <w:bottom w:val="single" w:sz="4" w:space="0" w:color="auto"/>
              <w:right w:val="single" w:sz="4" w:space="0" w:color="auto"/>
            </w:tcBorders>
          </w:tcPr>
          <w:p w14:paraId="5BD2CD14" w14:textId="77777777" w:rsidR="006E63E6" w:rsidRDefault="006E63E6" w:rsidP="00847634">
            <w:pPr>
              <w:pStyle w:val="TAL"/>
              <w:rPr>
                <w:ins w:id="402" w:author="马伟10042973" w:date="2021-10-25T20:14:00Z"/>
              </w:rPr>
            </w:pPr>
            <w:ins w:id="403" w:author="马伟10042973" w:date="2021-10-25T20:14:00Z">
              <w:r>
                <w:t xml:space="preserve">          &lt;allow&gt;</w:t>
              </w:r>
              <w:r>
                <w:rPr>
                  <w:b/>
                  <w:bCs/>
                </w:rPr>
                <w:t>false</w:t>
              </w:r>
              <w:r>
                <w:t xml:space="preserve">&lt;/allow&gt; </w:t>
              </w:r>
            </w:ins>
          </w:p>
        </w:tc>
        <w:tc>
          <w:tcPr>
            <w:tcW w:w="4301" w:type="dxa"/>
            <w:tcBorders>
              <w:top w:val="single" w:sz="4" w:space="0" w:color="auto"/>
              <w:left w:val="nil"/>
              <w:bottom w:val="single" w:sz="4" w:space="0" w:color="auto"/>
              <w:right w:val="single" w:sz="4" w:space="0" w:color="auto"/>
            </w:tcBorders>
          </w:tcPr>
          <w:p w14:paraId="41125121" w14:textId="77777777" w:rsidR="006E63E6" w:rsidRDefault="006E63E6" w:rsidP="00847634">
            <w:pPr>
              <w:pStyle w:val="TAL"/>
              <w:rPr>
                <w:ins w:id="404" w:author="马伟10042973" w:date="2021-10-25T20:14:00Z"/>
              </w:rPr>
            </w:pPr>
          </w:p>
        </w:tc>
      </w:tr>
      <w:tr w:rsidR="006E63E6" w14:paraId="220743F2" w14:textId="77777777" w:rsidTr="00847634">
        <w:trPr>
          <w:jc w:val="center"/>
          <w:ins w:id="405" w:author="马伟10042973" w:date="2021-10-25T20:14:00Z"/>
        </w:trPr>
        <w:tc>
          <w:tcPr>
            <w:tcW w:w="5437" w:type="dxa"/>
            <w:tcBorders>
              <w:top w:val="single" w:sz="4" w:space="0" w:color="auto"/>
              <w:left w:val="single" w:sz="4" w:space="0" w:color="auto"/>
              <w:bottom w:val="single" w:sz="4" w:space="0" w:color="auto"/>
              <w:right w:val="single" w:sz="4" w:space="0" w:color="auto"/>
            </w:tcBorders>
          </w:tcPr>
          <w:p w14:paraId="2366927F" w14:textId="77777777" w:rsidR="006E63E6" w:rsidRDefault="006E63E6" w:rsidP="00847634">
            <w:pPr>
              <w:pStyle w:val="TAL"/>
              <w:rPr>
                <w:ins w:id="406" w:author="马伟10042973" w:date="2021-10-25T20:14:00Z"/>
              </w:rPr>
            </w:pPr>
            <w:ins w:id="407" w:author="马伟10042973" w:date="2021-10-25T20:14: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310EDB7E" w14:textId="77777777" w:rsidR="006E63E6" w:rsidRDefault="006E63E6" w:rsidP="00847634">
            <w:pPr>
              <w:pStyle w:val="TAL"/>
              <w:rPr>
                <w:ins w:id="408" w:author="马伟10042973" w:date="2021-10-25T20:14:00Z"/>
              </w:rPr>
            </w:pPr>
          </w:p>
        </w:tc>
      </w:tr>
      <w:tr w:rsidR="006E63E6" w14:paraId="687B769E" w14:textId="77777777" w:rsidTr="00847634">
        <w:trPr>
          <w:jc w:val="center"/>
          <w:ins w:id="409"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0BC66638" w14:textId="77777777" w:rsidR="006E63E6" w:rsidRDefault="006E63E6" w:rsidP="00847634">
            <w:pPr>
              <w:pStyle w:val="TAL"/>
              <w:rPr>
                <w:ins w:id="410" w:author="马伟10042973" w:date="2021-10-25T20:14:00Z"/>
              </w:rPr>
            </w:pPr>
            <w:ins w:id="411" w:author="马伟10042973" w:date="2021-10-25T20:14:00Z">
              <w:r>
                <w:t xml:space="preserve">      &lt;/</w:t>
              </w:r>
              <w:proofErr w:type="spellStart"/>
              <w:r>
                <w:t>cp:rule</w:t>
              </w:r>
              <w:proofErr w:type="spellEnd"/>
              <w:r>
                <w:t>&gt;</w:t>
              </w:r>
            </w:ins>
          </w:p>
        </w:tc>
        <w:tc>
          <w:tcPr>
            <w:tcW w:w="4301" w:type="dxa"/>
            <w:tcBorders>
              <w:top w:val="single" w:sz="4" w:space="0" w:color="auto"/>
              <w:left w:val="nil"/>
              <w:bottom w:val="single" w:sz="4" w:space="0" w:color="auto"/>
              <w:right w:val="single" w:sz="4" w:space="0" w:color="auto"/>
            </w:tcBorders>
            <w:hideMark/>
          </w:tcPr>
          <w:p w14:paraId="554C3AE0" w14:textId="77777777" w:rsidR="006E63E6" w:rsidRDefault="006E63E6" w:rsidP="00847634">
            <w:pPr>
              <w:pStyle w:val="TAL"/>
              <w:rPr>
                <w:ins w:id="412" w:author="马伟10042973" w:date="2021-10-25T20:14:00Z"/>
              </w:rPr>
            </w:pPr>
          </w:p>
        </w:tc>
      </w:tr>
      <w:tr w:rsidR="006E63E6" w14:paraId="008313D6" w14:textId="77777777" w:rsidTr="00847634">
        <w:trPr>
          <w:jc w:val="center"/>
          <w:ins w:id="413"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63828408" w14:textId="77777777" w:rsidR="006E63E6" w:rsidRDefault="006E63E6" w:rsidP="00847634">
            <w:pPr>
              <w:pStyle w:val="TAL"/>
              <w:rPr>
                <w:ins w:id="414" w:author="马伟10042973" w:date="2021-10-25T20:14:00Z"/>
              </w:rPr>
            </w:pPr>
            <w:ins w:id="415" w:author="马伟10042973" w:date="2021-10-25T20:14: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hideMark/>
          </w:tcPr>
          <w:p w14:paraId="211011AE" w14:textId="77777777" w:rsidR="006E63E6" w:rsidRDefault="006E63E6" w:rsidP="00847634">
            <w:pPr>
              <w:pStyle w:val="TAL"/>
              <w:rPr>
                <w:ins w:id="416" w:author="马伟10042973" w:date="2021-10-25T20:14:00Z"/>
              </w:rPr>
            </w:pPr>
          </w:p>
        </w:tc>
      </w:tr>
      <w:tr w:rsidR="006E63E6" w14:paraId="480FF07D" w14:textId="77777777" w:rsidTr="00847634">
        <w:trPr>
          <w:jc w:val="center"/>
          <w:ins w:id="417" w:author="马伟10042973" w:date="2021-10-25T20:14:00Z"/>
        </w:trPr>
        <w:tc>
          <w:tcPr>
            <w:tcW w:w="5437" w:type="dxa"/>
            <w:tcBorders>
              <w:top w:val="single" w:sz="4" w:space="0" w:color="auto"/>
              <w:left w:val="single" w:sz="4" w:space="0" w:color="auto"/>
              <w:bottom w:val="single" w:sz="4" w:space="0" w:color="auto"/>
              <w:right w:val="single" w:sz="4" w:space="0" w:color="auto"/>
            </w:tcBorders>
          </w:tcPr>
          <w:p w14:paraId="3F9CA121" w14:textId="77777777" w:rsidR="006E63E6" w:rsidRDefault="006E63E6" w:rsidP="00847634">
            <w:pPr>
              <w:pStyle w:val="TAL"/>
              <w:rPr>
                <w:ins w:id="418" w:author="马伟10042973" w:date="2021-10-25T20:14:00Z"/>
              </w:rPr>
            </w:pPr>
            <w:ins w:id="419" w:author="马伟10042973" w:date="2021-10-25T20:14:00Z">
              <w:r>
                <w:t xml:space="preserve">  &lt;/incoming-communication-barring&gt;</w:t>
              </w:r>
            </w:ins>
          </w:p>
        </w:tc>
        <w:tc>
          <w:tcPr>
            <w:tcW w:w="4301" w:type="dxa"/>
            <w:tcBorders>
              <w:top w:val="single" w:sz="4" w:space="0" w:color="auto"/>
              <w:left w:val="nil"/>
              <w:bottom w:val="single" w:sz="4" w:space="0" w:color="auto"/>
              <w:right w:val="single" w:sz="4" w:space="0" w:color="auto"/>
            </w:tcBorders>
          </w:tcPr>
          <w:p w14:paraId="76DE4527" w14:textId="77777777" w:rsidR="006E63E6" w:rsidRDefault="006E63E6" w:rsidP="00847634">
            <w:pPr>
              <w:pStyle w:val="TAL"/>
              <w:rPr>
                <w:ins w:id="420" w:author="马伟10042973" w:date="2021-10-25T20:14:00Z"/>
              </w:rPr>
            </w:pPr>
          </w:p>
        </w:tc>
      </w:tr>
      <w:tr w:rsidR="006E63E6" w14:paraId="0FFA9981" w14:textId="77777777" w:rsidTr="00847634">
        <w:trPr>
          <w:jc w:val="center"/>
          <w:ins w:id="421" w:author="马伟10042973" w:date="2021-10-25T20:14:00Z"/>
        </w:trPr>
        <w:tc>
          <w:tcPr>
            <w:tcW w:w="5437" w:type="dxa"/>
            <w:tcBorders>
              <w:top w:val="single" w:sz="4" w:space="0" w:color="auto"/>
              <w:left w:val="single" w:sz="4" w:space="0" w:color="auto"/>
              <w:bottom w:val="single" w:sz="4" w:space="0" w:color="auto"/>
              <w:right w:val="single" w:sz="4" w:space="0" w:color="auto"/>
            </w:tcBorders>
          </w:tcPr>
          <w:p w14:paraId="2689C70D" w14:textId="77777777" w:rsidR="006E63E6" w:rsidRDefault="006E63E6" w:rsidP="00847634">
            <w:pPr>
              <w:pStyle w:val="TAL"/>
              <w:rPr>
                <w:ins w:id="422" w:author="马伟10042973" w:date="2021-10-25T20:14:00Z"/>
              </w:rPr>
            </w:pPr>
            <w:ins w:id="423" w:author="马伟10042973" w:date="2021-10-25T20:14:00Z">
              <w:r>
                <w:t>&lt;/</w:t>
              </w:r>
              <w:proofErr w:type="spellStart"/>
              <w:r>
                <w:t>simservs</w:t>
              </w:r>
              <w:proofErr w:type="spellEnd"/>
              <w:r>
                <w:t>&gt;</w:t>
              </w:r>
            </w:ins>
          </w:p>
        </w:tc>
        <w:tc>
          <w:tcPr>
            <w:tcW w:w="4301" w:type="dxa"/>
            <w:tcBorders>
              <w:top w:val="single" w:sz="4" w:space="0" w:color="auto"/>
              <w:left w:val="nil"/>
              <w:bottom w:val="single" w:sz="4" w:space="0" w:color="auto"/>
              <w:right w:val="single" w:sz="4" w:space="0" w:color="auto"/>
            </w:tcBorders>
          </w:tcPr>
          <w:p w14:paraId="0EA5F6D2" w14:textId="77777777" w:rsidR="006E63E6" w:rsidRDefault="006E63E6" w:rsidP="00847634">
            <w:pPr>
              <w:pStyle w:val="TAL"/>
              <w:rPr>
                <w:ins w:id="424" w:author="马伟10042973" w:date="2021-10-25T20:14:00Z"/>
              </w:rPr>
            </w:pPr>
          </w:p>
        </w:tc>
      </w:tr>
    </w:tbl>
    <w:p w14:paraId="68C9CD36" w14:textId="77777777" w:rsidR="001E41F3" w:rsidRDefault="001E41F3">
      <w:pPr>
        <w:rPr>
          <w:noProof/>
        </w:rPr>
      </w:pPr>
      <w:bookmarkStart w:id="425" w:name="_GoBack"/>
      <w:bookmarkEnd w:id="425"/>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509624" w14:textId="77777777" w:rsidR="00F6487F" w:rsidRDefault="00F6487F">
      <w:r>
        <w:separator/>
      </w:r>
    </w:p>
  </w:endnote>
  <w:endnote w:type="continuationSeparator" w:id="0">
    <w:p w14:paraId="6A17626F" w14:textId="77777777" w:rsidR="00F6487F" w:rsidRDefault="00F64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8F786F" w14:textId="77777777" w:rsidR="00F6487F" w:rsidRDefault="00F6487F">
      <w:r>
        <w:separator/>
      </w:r>
    </w:p>
  </w:footnote>
  <w:footnote w:type="continuationSeparator" w:id="0">
    <w:p w14:paraId="2DDAC29E" w14:textId="77777777" w:rsidR="00F6487F" w:rsidRDefault="00F648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3F48CD" w14:textId="77777777" w:rsidR="005F470C" w:rsidRDefault="00F6487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BD4F5A" w14:textId="77777777" w:rsidR="005F470C" w:rsidRDefault="00F6487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A0309A" w14:textId="77777777" w:rsidR="005F470C" w:rsidRDefault="00F6487F">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6E63E6"/>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6487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E63E6"/>
    <w:rPr>
      <w:rFonts w:ascii="Arial" w:hAnsi="Arial"/>
      <w:lang w:val="en-GB" w:eastAsia="en-US"/>
    </w:rPr>
  </w:style>
  <w:style w:type="character" w:customStyle="1" w:styleId="PLChar">
    <w:name w:val="PL Char"/>
    <w:link w:val="PL"/>
    <w:qFormat/>
    <w:rsid w:val="006E63E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49D4A6-7956-4619-843F-831F0B868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2186</Words>
  <Characters>12461</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2021-10-25T12:15:00Z</dcterms:created>
  <dcterms:modified xsi:type="dcterms:W3CDTF">2021-10-25T12:15:00Z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R5-216582</vt:lpwstr>
  </property>
  <property fmtid="{D5CDD505-2E9C-101B-9397-08002B2CF9AE}" pid="10" name="Spec#">
    <vt:lpwstr>34.229-5</vt:lpwstr>
  </property>
  <property fmtid="{D5CDD505-2E9C-101B-9397-08002B2CF9AE}" pid="11" name="Cr#">
    <vt:lpwstr>0250</vt:lpwstr>
  </property>
  <property fmtid="{D5CDD505-2E9C-101B-9397-08002B2CF9AE}" pid="12" name="Revision">
    <vt:lpwstr>-</vt:lpwstr>
  </property>
  <property fmtid="{D5CDD505-2E9C-101B-9397-08002B2CF9AE}" pid="13" name="Version">
    <vt:lpwstr>16.0.0</vt:lpwstr>
  </property>
  <property fmtid="{D5CDD505-2E9C-101B-9397-08002B2CF9AE}" pid="14" name="CrTitle">
    <vt:lpwstr>Addition of new 5GS IMS test case 8.25</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