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4D2A4DA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34021B">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C4443D" w:rsidR="00A137EA" w:rsidRPr="00ED203E" w:rsidRDefault="0034021B" w:rsidP="007B0D25">
            <w:pPr>
              <w:tabs>
                <w:tab w:val="right" w:pos="13323"/>
              </w:tabs>
              <w:rPr>
                <w:rFonts w:ascii="Arial" w:eastAsia="MS Mincho" w:hAnsi="Arial" w:cs="Arial"/>
                <w:b/>
                <w:sz w:val="28"/>
              </w:rPr>
            </w:pPr>
            <w:r>
              <w:rPr>
                <w:rFonts w:ascii="Arial" w:eastAsia="MS Mincho" w:hAnsi="Arial" w:cs="Arial"/>
                <w:b/>
                <w:sz w:val="28"/>
              </w:rPr>
              <w:t>ITU-R</w:t>
            </w:r>
            <w:r w:rsidR="000465F4">
              <w:rPr>
                <w:rFonts w:ascii="Arial" w:eastAsia="MS Mincho" w:hAnsi="Arial" w:cs="Arial"/>
                <w:b/>
                <w:sz w:val="28"/>
              </w:rPr>
              <w:t xml:space="preserve"> WP 5D</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57055CC" w:rsidR="00356BA8" w:rsidRPr="00356BA8" w:rsidRDefault="0034021B" w:rsidP="0034021B">
            <w:pPr>
              <w:tabs>
                <w:tab w:val="right" w:pos="13323"/>
              </w:tabs>
              <w:rPr>
                <w:rFonts w:ascii="Arial" w:eastAsia="MS Mincho" w:hAnsi="Arial" w:cs="Arial"/>
                <w:b/>
                <w:sz w:val="28"/>
              </w:rPr>
            </w:pPr>
            <w:r w:rsidRPr="0034021B">
              <w:rPr>
                <w:rFonts w:ascii="Arial" w:eastAsia="MS Mincho" w:hAnsi="Arial" w:cs="Arial"/>
                <w:b/>
                <w:sz w:val="28"/>
              </w:rPr>
              <w:t>ITU-R Working Party 5D work towards two new recommendations "Generic unwanted emission characteristics of base stations using the</w:t>
            </w:r>
            <w:r>
              <w:rPr>
                <w:rFonts w:ascii="Arial" w:eastAsia="MS Mincho" w:hAnsi="Arial" w:cs="Arial"/>
                <w:b/>
                <w:sz w:val="28"/>
              </w:rPr>
              <w:t xml:space="preserve"> </w:t>
            </w:r>
            <w:r w:rsidRPr="0034021B">
              <w:rPr>
                <w:rFonts w:ascii="Arial" w:eastAsia="MS Mincho" w:hAnsi="Arial" w:cs="Arial"/>
                <w:b/>
                <w:sz w:val="28"/>
              </w:rPr>
              <w:t>terrestrial radio interfaces of IMT-2020" and "Generic unwanted emission characteristics of mobile stations using the terrestrial radio interfaces of IMT-2020"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0B48D39" w:rsidR="00A137EA" w:rsidRPr="005B4C46" w:rsidRDefault="00191FEA" w:rsidP="0070578E">
      <w:pPr>
        <w:rPr>
          <w:rFonts w:ascii="Arial" w:hAnsi="Arial" w:cs="Arial"/>
          <w:b/>
          <w:bCs/>
          <w:sz w:val="22"/>
          <w:szCs w:val="22"/>
        </w:rPr>
      </w:pPr>
      <w:r w:rsidRPr="00AA1DE8">
        <w:t>See</w:t>
      </w:r>
      <w:r w:rsidR="00153852">
        <w:t xml:space="preserve"> </w:t>
      </w:r>
      <w:r w:rsidR="0034021B" w:rsidRPr="0034021B">
        <w:rPr>
          <w:rFonts w:ascii="Arial" w:hAnsi="Arial" w:cs="Arial"/>
          <w:b/>
          <w:lang w:val="de-DE"/>
        </w:rPr>
        <w:t>R19-WP5D-211004-TD-0482!R1!MSW-E_rev_out</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1C61B" w14:textId="77777777" w:rsidR="00C76799" w:rsidRDefault="00C76799" w:rsidP="001C7C88">
      <w:r>
        <w:separator/>
      </w:r>
    </w:p>
  </w:endnote>
  <w:endnote w:type="continuationSeparator" w:id="0">
    <w:p w14:paraId="41B56564" w14:textId="77777777" w:rsidR="00C76799" w:rsidRDefault="00C7679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0D685" w14:textId="77777777" w:rsidR="00C76799" w:rsidRDefault="00C76799" w:rsidP="001C7C88">
      <w:r>
        <w:separator/>
      </w:r>
    </w:p>
  </w:footnote>
  <w:footnote w:type="continuationSeparator" w:id="0">
    <w:p w14:paraId="3F020B23" w14:textId="77777777" w:rsidR="00C76799" w:rsidRDefault="00C7679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5F4"/>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60C5B"/>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5FF3"/>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021B"/>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1022"/>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17C74"/>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12B"/>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C51"/>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6CB"/>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55AFB"/>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1BF"/>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29A0"/>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47B"/>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79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333A"/>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66FE"/>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899385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8554566">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96227283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2021-10-12T19:12:00Z</dcterms:created>
  <dcterms:modified xsi:type="dcterms:W3CDTF">2021-10-26T12:56:00Z</dcterms:modified>
</cp:coreProperties>
</file>