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3392A8" w:rsidR="001E41F3" w:rsidRDefault="001E41F3">
      <w:pPr>
        <w:pStyle w:val="CRCoverPage"/>
        <w:tabs>
          <w:tab w:val="right" w:pos="9639"/>
        </w:tabs>
        <w:spacing w:after="0"/>
        <w:rPr>
          <w:b/>
          <w:i/>
          <w:noProof/>
          <w:sz w:val="28"/>
        </w:rPr>
      </w:pPr>
      <w:r>
        <w:rPr>
          <w:b/>
          <w:noProof/>
          <w:sz w:val="24"/>
        </w:rPr>
        <w:t>3GPP TSG-</w:t>
      </w:r>
      <w:r w:rsidR="00952714">
        <w:fldChar w:fldCharType="begin"/>
      </w:r>
      <w:r w:rsidR="00952714">
        <w:instrText xml:space="preserve"> DOCPROPERTY  TSG/WGRef  \* MERGEFORMAT </w:instrText>
      </w:r>
      <w:r w:rsidR="00952714">
        <w:fldChar w:fldCharType="separate"/>
      </w:r>
      <w:r w:rsidR="003609EF">
        <w:rPr>
          <w:b/>
          <w:noProof/>
          <w:sz w:val="24"/>
        </w:rPr>
        <w:t>RAN5</w:t>
      </w:r>
      <w:r w:rsidR="00952714">
        <w:rPr>
          <w:b/>
          <w:noProof/>
          <w:sz w:val="24"/>
        </w:rPr>
        <w:fldChar w:fldCharType="end"/>
      </w:r>
      <w:r w:rsidR="00C66BA2">
        <w:rPr>
          <w:b/>
          <w:noProof/>
          <w:sz w:val="24"/>
        </w:rPr>
        <w:t xml:space="preserve"> </w:t>
      </w:r>
      <w:r>
        <w:rPr>
          <w:b/>
          <w:noProof/>
          <w:sz w:val="24"/>
        </w:rPr>
        <w:t>Meeting #</w:t>
      </w:r>
      <w:r w:rsidR="00952714">
        <w:fldChar w:fldCharType="begin"/>
      </w:r>
      <w:r w:rsidR="00952714">
        <w:instrText xml:space="preserve"> DOCPROPERTY  MtgSeq  \* MERGEFORMAT </w:instrText>
      </w:r>
      <w:r w:rsidR="00952714">
        <w:fldChar w:fldCharType="separate"/>
      </w:r>
      <w:r w:rsidR="00EB09B7" w:rsidRPr="00EB09B7">
        <w:rPr>
          <w:b/>
          <w:noProof/>
          <w:sz w:val="24"/>
        </w:rPr>
        <w:t>91</w:t>
      </w:r>
      <w:r w:rsidR="00952714">
        <w:rPr>
          <w:b/>
          <w:noProof/>
          <w:sz w:val="24"/>
        </w:rPr>
        <w:fldChar w:fldCharType="end"/>
      </w:r>
      <w:r w:rsidR="00952714">
        <w:fldChar w:fldCharType="begin"/>
      </w:r>
      <w:r w:rsidR="00952714">
        <w:instrText xml:space="preserve"> DOCPROPERTY  MtgTitle  \* MERGEFORMAT </w:instrText>
      </w:r>
      <w:r w:rsidR="00952714">
        <w:fldChar w:fldCharType="separate"/>
      </w:r>
      <w:r w:rsidR="00EB09B7">
        <w:rPr>
          <w:b/>
          <w:noProof/>
          <w:sz w:val="24"/>
        </w:rPr>
        <w:t>-e</w:t>
      </w:r>
      <w:r w:rsidR="00952714">
        <w:rPr>
          <w:b/>
          <w:noProof/>
          <w:sz w:val="24"/>
        </w:rPr>
        <w:fldChar w:fldCharType="end"/>
      </w:r>
      <w:r>
        <w:rPr>
          <w:b/>
          <w:i/>
          <w:noProof/>
          <w:sz w:val="28"/>
        </w:rPr>
        <w:tab/>
      </w:r>
      <w:r w:rsidR="00952714">
        <w:fldChar w:fldCharType="begin"/>
      </w:r>
      <w:r w:rsidR="00952714">
        <w:instrText xml:space="preserve"> DOCPROPERTY  Tdoc#  \* MERGEFORMAT </w:instrText>
      </w:r>
      <w:r w:rsidR="00952714">
        <w:fldChar w:fldCharType="separate"/>
      </w:r>
      <w:r w:rsidR="00E13F3D" w:rsidRPr="00E13F3D">
        <w:rPr>
          <w:b/>
          <w:i/>
          <w:noProof/>
          <w:sz w:val="28"/>
        </w:rPr>
        <w:t>R5-21</w:t>
      </w:r>
      <w:r w:rsidR="00A10077">
        <w:rPr>
          <w:b/>
          <w:i/>
          <w:noProof/>
          <w:sz w:val="28"/>
        </w:rPr>
        <w:t>4062</w:t>
      </w:r>
      <w:r w:rsidR="00952714">
        <w:rPr>
          <w:b/>
          <w:i/>
          <w:noProof/>
          <w:sz w:val="28"/>
        </w:rPr>
        <w:fldChar w:fldCharType="end"/>
      </w:r>
    </w:p>
    <w:p w14:paraId="7CB45193" w14:textId="77777777" w:rsidR="001E41F3" w:rsidRDefault="009527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83355A">
        <w:fldChar w:fldCharType="begin"/>
      </w:r>
      <w:r w:rsidR="0083355A">
        <w:instrText xml:space="preserve"> DOCPROPERTY  Country  \* MERGEFORMAT </w:instrText>
      </w:r>
      <w:r w:rsidR="0083355A">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527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5271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3C629" w:rsidR="001E41F3" w:rsidRPr="00410371" w:rsidRDefault="00A100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5271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52714">
            <w:pPr>
              <w:pStyle w:val="CRCoverPage"/>
              <w:spacing w:after="0"/>
              <w:ind w:left="100"/>
              <w:rPr>
                <w:noProof/>
              </w:rPr>
            </w:pPr>
            <w:r>
              <w:fldChar w:fldCharType="begin"/>
            </w:r>
            <w:r>
              <w:instrText xml:space="preserve"> DOCPROPERTY  CrTitle  \* MERGEFORMAT </w:instrText>
            </w:r>
            <w:r>
              <w:fldChar w:fldCharType="separate"/>
            </w:r>
            <w:r w:rsidR="002640DD">
              <w:t>Update of CSI reporting time for EN-DC FR2 TC 5.5.3.1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5271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9B251" w:rsidR="001E41F3" w:rsidRDefault="00554613" w:rsidP="00547111">
            <w:pPr>
              <w:pStyle w:val="CRCoverPage"/>
              <w:spacing w:after="0"/>
              <w:ind w:left="100"/>
              <w:rPr>
                <w:noProof/>
              </w:rPr>
            </w:pPr>
            <w:r>
              <w:t>R5</w:t>
            </w:r>
            <w:r w:rsidR="0083355A">
              <w:fldChar w:fldCharType="begin"/>
            </w:r>
            <w:r w:rsidR="0083355A">
              <w:instrText xml:space="preserve"> DOCPROPERTY  SourceIfTsg  \* MERGEFORMAT </w:instrText>
            </w:r>
            <w:r w:rsidR="0083355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271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52714">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271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271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046A" w14:paraId="1256F52C" w14:textId="77777777" w:rsidTr="00547111">
        <w:tc>
          <w:tcPr>
            <w:tcW w:w="2694" w:type="dxa"/>
            <w:gridSpan w:val="2"/>
            <w:tcBorders>
              <w:top w:val="single" w:sz="4" w:space="0" w:color="auto"/>
              <w:left w:val="single" w:sz="4" w:space="0" w:color="auto"/>
            </w:tcBorders>
          </w:tcPr>
          <w:p w14:paraId="52C87DB0" w14:textId="77777777" w:rsidR="00F9046A" w:rsidRDefault="00F9046A" w:rsidP="00F904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C73D7" w:rsidR="00F9046A" w:rsidRDefault="00F9046A" w:rsidP="00E757C8">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Pr>
                <w:noProof/>
              </w:rPr>
              <w:t xml:space="preserve">is still TBD in TC 5.5.3.1, which shall be updated according to </w:t>
            </w:r>
            <w:r w:rsidR="00E757C8">
              <w:rPr>
                <w:noProof/>
              </w:rPr>
              <w:t>TS 38.133</w:t>
            </w:r>
            <w:r>
              <w:rPr>
                <w:noProof/>
              </w:rPr>
              <w:t>.</w:t>
            </w:r>
          </w:p>
        </w:tc>
      </w:tr>
      <w:tr w:rsidR="00F9046A" w14:paraId="4CA74D09" w14:textId="77777777" w:rsidTr="00547111">
        <w:tc>
          <w:tcPr>
            <w:tcW w:w="2694" w:type="dxa"/>
            <w:gridSpan w:val="2"/>
            <w:tcBorders>
              <w:left w:val="single" w:sz="4" w:space="0" w:color="auto"/>
            </w:tcBorders>
          </w:tcPr>
          <w:p w14:paraId="2D0866D6" w14:textId="77777777" w:rsidR="00F9046A" w:rsidRDefault="00F9046A" w:rsidP="00F9046A">
            <w:pPr>
              <w:pStyle w:val="CRCoverPage"/>
              <w:spacing w:after="0"/>
              <w:rPr>
                <w:b/>
                <w:i/>
                <w:noProof/>
                <w:sz w:val="8"/>
                <w:szCs w:val="8"/>
              </w:rPr>
            </w:pPr>
          </w:p>
        </w:tc>
        <w:tc>
          <w:tcPr>
            <w:tcW w:w="6946" w:type="dxa"/>
            <w:gridSpan w:val="9"/>
            <w:tcBorders>
              <w:right w:val="single" w:sz="4" w:space="0" w:color="auto"/>
            </w:tcBorders>
          </w:tcPr>
          <w:p w14:paraId="365DEF04" w14:textId="77777777" w:rsidR="00F9046A" w:rsidRDefault="00F9046A" w:rsidP="00F9046A">
            <w:pPr>
              <w:pStyle w:val="CRCoverPage"/>
              <w:spacing w:after="0"/>
              <w:rPr>
                <w:noProof/>
                <w:sz w:val="8"/>
                <w:szCs w:val="8"/>
              </w:rPr>
            </w:pPr>
          </w:p>
        </w:tc>
      </w:tr>
      <w:tr w:rsidR="00F9046A" w14:paraId="21016551" w14:textId="77777777" w:rsidTr="00547111">
        <w:tc>
          <w:tcPr>
            <w:tcW w:w="2694" w:type="dxa"/>
            <w:gridSpan w:val="2"/>
            <w:tcBorders>
              <w:left w:val="single" w:sz="4" w:space="0" w:color="auto"/>
            </w:tcBorders>
          </w:tcPr>
          <w:p w14:paraId="49433147" w14:textId="77777777" w:rsidR="00F9046A" w:rsidRDefault="00F9046A" w:rsidP="00F904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DDE9D1" w:rsidR="00F9046A" w:rsidRDefault="00F9046A" w:rsidP="007279EA">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sidRPr="00A32950">
              <w:rPr>
                <w:noProof/>
              </w:rPr>
              <w:t>was updated</w:t>
            </w:r>
            <w:r w:rsidR="007279EA">
              <w:rPr>
                <w:noProof/>
              </w:rPr>
              <w:t>.</w:t>
            </w:r>
          </w:p>
        </w:tc>
      </w:tr>
      <w:tr w:rsidR="00F9046A" w14:paraId="1F886379" w14:textId="77777777" w:rsidTr="00547111">
        <w:tc>
          <w:tcPr>
            <w:tcW w:w="2694" w:type="dxa"/>
            <w:gridSpan w:val="2"/>
            <w:tcBorders>
              <w:left w:val="single" w:sz="4" w:space="0" w:color="auto"/>
            </w:tcBorders>
          </w:tcPr>
          <w:p w14:paraId="4D989623" w14:textId="77777777" w:rsidR="00F9046A" w:rsidRDefault="00F9046A" w:rsidP="00F9046A">
            <w:pPr>
              <w:pStyle w:val="CRCoverPage"/>
              <w:spacing w:after="0"/>
              <w:rPr>
                <w:b/>
                <w:i/>
                <w:noProof/>
                <w:sz w:val="8"/>
                <w:szCs w:val="8"/>
              </w:rPr>
            </w:pPr>
          </w:p>
        </w:tc>
        <w:tc>
          <w:tcPr>
            <w:tcW w:w="6946" w:type="dxa"/>
            <w:gridSpan w:val="9"/>
            <w:tcBorders>
              <w:right w:val="single" w:sz="4" w:space="0" w:color="auto"/>
            </w:tcBorders>
          </w:tcPr>
          <w:p w14:paraId="71C4A204" w14:textId="77777777" w:rsidR="00F9046A" w:rsidRDefault="00F9046A" w:rsidP="00F9046A">
            <w:pPr>
              <w:pStyle w:val="CRCoverPage"/>
              <w:spacing w:after="0"/>
              <w:rPr>
                <w:noProof/>
                <w:sz w:val="8"/>
                <w:szCs w:val="8"/>
              </w:rPr>
            </w:pPr>
          </w:p>
        </w:tc>
      </w:tr>
      <w:tr w:rsidR="00F9046A" w14:paraId="678D7BF9" w14:textId="77777777" w:rsidTr="00547111">
        <w:tc>
          <w:tcPr>
            <w:tcW w:w="2694" w:type="dxa"/>
            <w:gridSpan w:val="2"/>
            <w:tcBorders>
              <w:left w:val="single" w:sz="4" w:space="0" w:color="auto"/>
              <w:bottom w:val="single" w:sz="4" w:space="0" w:color="auto"/>
            </w:tcBorders>
          </w:tcPr>
          <w:p w14:paraId="4E5CE1B6" w14:textId="77777777" w:rsidR="00F9046A" w:rsidRDefault="00F9046A" w:rsidP="00F904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CCD76" w:rsidR="00F9046A" w:rsidRDefault="00F9046A" w:rsidP="00F9046A">
            <w:pPr>
              <w:pStyle w:val="CRCoverPage"/>
              <w:spacing w:after="0"/>
              <w:ind w:left="100"/>
              <w:rPr>
                <w:noProof/>
              </w:rPr>
            </w:pPr>
            <w:r>
              <w:rPr>
                <w:noProof/>
              </w:rPr>
              <w:t>Test case will be incomplete.</w:t>
            </w:r>
          </w:p>
        </w:tc>
      </w:tr>
      <w:tr w:rsidR="00F9046A" w14:paraId="034AF533" w14:textId="77777777" w:rsidTr="00547111">
        <w:tc>
          <w:tcPr>
            <w:tcW w:w="2694" w:type="dxa"/>
            <w:gridSpan w:val="2"/>
          </w:tcPr>
          <w:p w14:paraId="39D9EB5B" w14:textId="77777777" w:rsidR="00F9046A" w:rsidRDefault="00F9046A" w:rsidP="00F9046A">
            <w:pPr>
              <w:pStyle w:val="CRCoverPage"/>
              <w:spacing w:after="0"/>
              <w:rPr>
                <w:b/>
                <w:i/>
                <w:noProof/>
                <w:sz w:val="8"/>
                <w:szCs w:val="8"/>
              </w:rPr>
            </w:pPr>
          </w:p>
        </w:tc>
        <w:tc>
          <w:tcPr>
            <w:tcW w:w="6946" w:type="dxa"/>
            <w:gridSpan w:val="9"/>
          </w:tcPr>
          <w:p w14:paraId="7826CB1C" w14:textId="77777777" w:rsidR="00F9046A" w:rsidRDefault="00F9046A" w:rsidP="00F9046A">
            <w:pPr>
              <w:pStyle w:val="CRCoverPage"/>
              <w:spacing w:after="0"/>
              <w:rPr>
                <w:noProof/>
                <w:sz w:val="8"/>
                <w:szCs w:val="8"/>
              </w:rPr>
            </w:pPr>
          </w:p>
        </w:tc>
      </w:tr>
      <w:tr w:rsidR="00F9046A" w14:paraId="6A17D7AC" w14:textId="77777777" w:rsidTr="00547111">
        <w:tc>
          <w:tcPr>
            <w:tcW w:w="2694" w:type="dxa"/>
            <w:gridSpan w:val="2"/>
            <w:tcBorders>
              <w:top w:val="single" w:sz="4" w:space="0" w:color="auto"/>
              <w:left w:val="single" w:sz="4" w:space="0" w:color="auto"/>
            </w:tcBorders>
          </w:tcPr>
          <w:p w14:paraId="6DAD5B19" w14:textId="77777777" w:rsidR="00F9046A" w:rsidRDefault="00F9046A" w:rsidP="00F904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1A91E" w:rsidR="00F9046A" w:rsidRDefault="00F9046A" w:rsidP="00F9046A">
            <w:pPr>
              <w:pStyle w:val="CRCoverPage"/>
              <w:spacing w:after="0"/>
              <w:ind w:left="100"/>
              <w:rPr>
                <w:noProof/>
              </w:rPr>
            </w:pPr>
            <w:r>
              <w:rPr>
                <w:noProof/>
              </w:rPr>
              <w:t>5.5.3.1</w:t>
            </w:r>
          </w:p>
        </w:tc>
      </w:tr>
      <w:tr w:rsidR="00F9046A" w14:paraId="56E1E6C3" w14:textId="77777777" w:rsidTr="00547111">
        <w:tc>
          <w:tcPr>
            <w:tcW w:w="2694" w:type="dxa"/>
            <w:gridSpan w:val="2"/>
            <w:tcBorders>
              <w:left w:val="single" w:sz="4" w:space="0" w:color="auto"/>
            </w:tcBorders>
          </w:tcPr>
          <w:p w14:paraId="2FB9DE77" w14:textId="77777777" w:rsidR="00F9046A" w:rsidRDefault="00F9046A" w:rsidP="00F9046A">
            <w:pPr>
              <w:pStyle w:val="CRCoverPage"/>
              <w:spacing w:after="0"/>
              <w:rPr>
                <w:b/>
                <w:i/>
                <w:noProof/>
                <w:sz w:val="8"/>
                <w:szCs w:val="8"/>
              </w:rPr>
            </w:pPr>
          </w:p>
        </w:tc>
        <w:tc>
          <w:tcPr>
            <w:tcW w:w="6946" w:type="dxa"/>
            <w:gridSpan w:val="9"/>
            <w:tcBorders>
              <w:right w:val="single" w:sz="4" w:space="0" w:color="auto"/>
            </w:tcBorders>
          </w:tcPr>
          <w:p w14:paraId="0898542D" w14:textId="77777777" w:rsidR="00F9046A" w:rsidRDefault="00F9046A" w:rsidP="00F9046A">
            <w:pPr>
              <w:pStyle w:val="CRCoverPage"/>
              <w:spacing w:after="0"/>
              <w:rPr>
                <w:noProof/>
                <w:sz w:val="8"/>
                <w:szCs w:val="8"/>
              </w:rPr>
            </w:pPr>
          </w:p>
        </w:tc>
      </w:tr>
      <w:tr w:rsidR="00F9046A" w14:paraId="76F95A8B" w14:textId="77777777" w:rsidTr="00547111">
        <w:tc>
          <w:tcPr>
            <w:tcW w:w="2694" w:type="dxa"/>
            <w:gridSpan w:val="2"/>
            <w:tcBorders>
              <w:left w:val="single" w:sz="4" w:space="0" w:color="auto"/>
            </w:tcBorders>
          </w:tcPr>
          <w:p w14:paraId="335EAB52" w14:textId="77777777" w:rsidR="00F9046A" w:rsidRDefault="00F9046A" w:rsidP="00F904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46A" w:rsidRDefault="00F9046A" w:rsidP="00F904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46A" w:rsidRDefault="00F9046A" w:rsidP="00F9046A">
            <w:pPr>
              <w:pStyle w:val="CRCoverPage"/>
              <w:spacing w:after="0"/>
              <w:jc w:val="center"/>
              <w:rPr>
                <w:b/>
                <w:caps/>
                <w:noProof/>
              </w:rPr>
            </w:pPr>
            <w:r>
              <w:rPr>
                <w:b/>
                <w:caps/>
                <w:noProof/>
              </w:rPr>
              <w:t>N</w:t>
            </w:r>
          </w:p>
        </w:tc>
        <w:tc>
          <w:tcPr>
            <w:tcW w:w="2977" w:type="dxa"/>
            <w:gridSpan w:val="4"/>
          </w:tcPr>
          <w:p w14:paraId="304CCBCB" w14:textId="77777777" w:rsidR="00F9046A" w:rsidRDefault="00F9046A" w:rsidP="00F904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46A" w:rsidRDefault="00F9046A" w:rsidP="00F9046A">
            <w:pPr>
              <w:pStyle w:val="CRCoverPage"/>
              <w:spacing w:after="0"/>
              <w:ind w:left="99"/>
              <w:rPr>
                <w:noProof/>
              </w:rPr>
            </w:pPr>
          </w:p>
        </w:tc>
      </w:tr>
      <w:tr w:rsidR="00F9046A" w14:paraId="34ACE2EB" w14:textId="77777777" w:rsidTr="00547111">
        <w:tc>
          <w:tcPr>
            <w:tcW w:w="2694" w:type="dxa"/>
            <w:gridSpan w:val="2"/>
            <w:tcBorders>
              <w:left w:val="single" w:sz="4" w:space="0" w:color="auto"/>
            </w:tcBorders>
          </w:tcPr>
          <w:p w14:paraId="571382F3" w14:textId="77777777" w:rsidR="00F9046A" w:rsidRDefault="00F9046A" w:rsidP="00F904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46A" w:rsidRDefault="00F9046A" w:rsidP="00F904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046A" w:rsidRDefault="00F9046A" w:rsidP="00F9046A">
            <w:pPr>
              <w:pStyle w:val="CRCoverPage"/>
              <w:spacing w:after="0"/>
              <w:jc w:val="center"/>
              <w:rPr>
                <w:b/>
                <w:caps/>
                <w:noProof/>
              </w:rPr>
            </w:pPr>
          </w:p>
        </w:tc>
        <w:tc>
          <w:tcPr>
            <w:tcW w:w="2977" w:type="dxa"/>
            <w:gridSpan w:val="4"/>
          </w:tcPr>
          <w:p w14:paraId="7DB274D8" w14:textId="77777777" w:rsidR="00F9046A" w:rsidRDefault="00F9046A" w:rsidP="00F904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46A" w:rsidRDefault="00F9046A" w:rsidP="00F9046A">
            <w:pPr>
              <w:pStyle w:val="CRCoverPage"/>
              <w:spacing w:after="0"/>
              <w:ind w:left="99"/>
              <w:rPr>
                <w:noProof/>
              </w:rPr>
            </w:pPr>
            <w:r>
              <w:rPr>
                <w:noProof/>
              </w:rPr>
              <w:t xml:space="preserve">TS/TR ... CR ... </w:t>
            </w:r>
          </w:p>
        </w:tc>
      </w:tr>
      <w:tr w:rsidR="00F9046A" w14:paraId="446DDBAC" w14:textId="77777777" w:rsidTr="00547111">
        <w:tc>
          <w:tcPr>
            <w:tcW w:w="2694" w:type="dxa"/>
            <w:gridSpan w:val="2"/>
            <w:tcBorders>
              <w:left w:val="single" w:sz="4" w:space="0" w:color="auto"/>
            </w:tcBorders>
          </w:tcPr>
          <w:p w14:paraId="678A1AA6" w14:textId="77777777" w:rsidR="00F9046A" w:rsidRDefault="00F9046A" w:rsidP="00F904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968D2" w:rsidR="00F9046A" w:rsidRDefault="007C58F4" w:rsidP="00F904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9046A" w:rsidRDefault="00F9046A" w:rsidP="00F9046A">
            <w:pPr>
              <w:pStyle w:val="CRCoverPage"/>
              <w:spacing w:after="0"/>
              <w:jc w:val="center"/>
              <w:rPr>
                <w:b/>
                <w:caps/>
                <w:noProof/>
              </w:rPr>
            </w:pPr>
          </w:p>
        </w:tc>
        <w:tc>
          <w:tcPr>
            <w:tcW w:w="2977" w:type="dxa"/>
            <w:gridSpan w:val="4"/>
          </w:tcPr>
          <w:p w14:paraId="1A4306D9" w14:textId="77777777" w:rsidR="00F9046A" w:rsidRDefault="00F9046A" w:rsidP="00F904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8BF658" w:rsidR="00F9046A" w:rsidRDefault="00F9046A" w:rsidP="00686EBC">
            <w:pPr>
              <w:pStyle w:val="CRCoverPage"/>
              <w:spacing w:after="0"/>
              <w:ind w:left="99"/>
              <w:rPr>
                <w:noProof/>
              </w:rPr>
            </w:pPr>
            <w:r>
              <w:rPr>
                <w:noProof/>
              </w:rPr>
              <w:t>TS</w:t>
            </w:r>
            <w:r w:rsidR="007C58F4">
              <w:rPr>
                <w:noProof/>
              </w:rPr>
              <w:t xml:space="preserve"> 38.133</w:t>
            </w:r>
            <w:r>
              <w:rPr>
                <w:noProof/>
              </w:rPr>
              <w:t xml:space="preserve"> CR </w:t>
            </w:r>
            <w:r w:rsidR="00686EBC" w:rsidRPr="00A10077">
              <w:rPr>
                <w:noProof/>
              </w:rPr>
              <w:t>1931</w:t>
            </w:r>
          </w:p>
        </w:tc>
      </w:tr>
      <w:tr w:rsidR="00F9046A" w14:paraId="55C714D2" w14:textId="77777777" w:rsidTr="00547111">
        <w:tc>
          <w:tcPr>
            <w:tcW w:w="2694" w:type="dxa"/>
            <w:gridSpan w:val="2"/>
            <w:tcBorders>
              <w:left w:val="single" w:sz="4" w:space="0" w:color="auto"/>
            </w:tcBorders>
          </w:tcPr>
          <w:p w14:paraId="45913E62" w14:textId="77777777" w:rsidR="00F9046A" w:rsidRDefault="00F9046A" w:rsidP="00F904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46A" w:rsidRDefault="00F9046A" w:rsidP="00F904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9046A" w:rsidRDefault="00F9046A" w:rsidP="00F9046A">
            <w:pPr>
              <w:pStyle w:val="CRCoverPage"/>
              <w:spacing w:after="0"/>
              <w:jc w:val="center"/>
              <w:rPr>
                <w:b/>
                <w:caps/>
                <w:noProof/>
              </w:rPr>
            </w:pPr>
          </w:p>
        </w:tc>
        <w:tc>
          <w:tcPr>
            <w:tcW w:w="2977" w:type="dxa"/>
            <w:gridSpan w:val="4"/>
          </w:tcPr>
          <w:p w14:paraId="1B4FF921" w14:textId="77777777" w:rsidR="00F9046A" w:rsidRDefault="00F9046A" w:rsidP="00F904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46A" w:rsidRDefault="00F9046A" w:rsidP="00F9046A">
            <w:pPr>
              <w:pStyle w:val="CRCoverPage"/>
              <w:spacing w:after="0"/>
              <w:ind w:left="99"/>
              <w:rPr>
                <w:noProof/>
              </w:rPr>
            </w:pPr>
            <w:r>
              <w:rPr>
                <w:noProof/>
              </w:rPr>
              <w:t xml:space="preserve">TS/TR ... CR ... </w:t>
            </w:r>
          </w:p>
        </w:tc>
      </w:tr>
      <w:tr w:rsidR="00F9046A" w14:paraId="60DF82CC" w14:textId="77777777" w:rsidTr="008863B9">
        <w:tc>
          <w:tcPr>
            <w:tcW w:w="2694" w:type="dxa"/>
            <w:gridSpan w:val="2"/>
            <w:tcBorders>
              <w:left w:val="single" w:sz="4" w:space="0" w:color="auto"/>
            </w:tcBorders>
          </w:tcPr>
          <w:p w14:paraId="517696CD" w14:textId="77777777" w:rsidR="00F9046A" w:rsidRDefault="00F9046A" w:rsidP="00F9046A">
            <w:pPr>
              <w:pStyle w:val="CRCoverPage"/>
              <w:spacing w:after="0"/>
              <w:rPr>
                <w:b/>
                <w:i/>
                <w:noProof/>
              </w:rPr>
            </w:pPr>
          </w:p>
        </w:tc>
        <w:tc>
          <w:tcPr>
            <w:tcW w:w="6946" w:type="dxa"/>
            <w:gridSpan w:val="9"/>
            <w:tcBorders>
              <w:right w:val="single" w:sz="4" w:space="0" w:color="auto"/>
            </w:tcBorders>
          </w:tcPr>
          <w:p w14:paraId="4D84207F" w14:textId="77777777" w:rsidR="00F9046A" w:rsidRDefault="00F9046A" w:rsidP="00F9046A">
            <w:pPr>
              <w:pStyle w:val="CRCoverPage"/>
              <w:spacing w:after="0"/>
              <w:rPr>
                <w:noProof/>
              </w:rPr>
            </w:pPr>
          </w:p>
        </w:tc>
      </w:tr>
      <w:tr w:rsidR="00F9046A" w14:paraId="556B87B6" w14:textId="77777777" w:rsidTr="008863B9">
        <w:tc>
          <w:tcPr>
            <w:tcW w:w="2694" w:type="dxa"/>
            <w:gridSpan w:val="2"/>
            <w:tcBorders>
              <w:left w:val="single" w:sz="4" w:space="0" w:color="auto"/>
              <w:bottom w:val="single" w:sz="4" w:space="0" w:color="auto"/>
            </w:tcBorders>
          </w:tcPr>
          <w:p w14:paraId="79A9C411" w14:textId="77777777" w:rsidR="00F9046A" w:rsidRDefault="00F9046A" w:rsidP="00F904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9CA36" w:rsidR="00613290" w:rsidRDefault="00A10077" w:rsidP="00A10077">
            <w:pPr>
              <w:pStyle w:val="CRCoverPage"/>
              <w:spacing w:after="0"/>
              <w:ind w:left="100"/>
              <w:rPr>
                <w:noProof/>
              </w:rPr>
            </w:pPr>
            <w:r>
              <w:rPr>
                <w:noProof/>
              </w:rPr>
              <w:t>This is the outcome of R5-213042</w:t>
            </w:r>
            <w:r w:rsidRPr="00A10077">
              <w:rPr>
                <w:noProof/>
              </w:rPr>
              <w:t xml:space="preserve"> with one revision.</w:t>
            </w:r>
          </w:p>
        </w:tc>
      </w:tr>
      <w:tr w:rsidR="00F9046A" w:rsidRPr="008863B9" w14:paraId="45BFE792" w14:textId="77777777" w:rsidTr="008863B9">
        <w:tc>
          <w:tcPr>
            <w:tcW w:w="2694" w:type="dxa"/>
            <w:gridSpan w:val="2"/>
            <w:tcBorders>
              <w:top w:val="single" w:sz="4" w:space="0" w:color="auto"/>
              <w:bottom w:val="single" w:sz="4" w:space="0" w:color="auto"/>
            </w:tcBorders>
          </w:tcPr>
          <w:p w14:paraId="194242DD" w14:textId="77777777" w:rsidR="00F9046A" w:rsidRPr="008863B9" w:rsidRDefault="00F9046A" w:rsidP="00F904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46A" w:rsidRPr="008863B9" w:rsidRDefault="00F9046A" w:rsidP="00F9046A">
            <w:pPr>
              <w:pStyle w:val="CRCoverPage"/>
              <w:spacing w:after="0"/>
              <w:ind w:left="100"/>
              <w:rPr>
                <w:noProof/>
                <w:sz w:val="8"/>
                <w:szCs w:val="8"/>
              </w:rPr>
            </w:pPr>
          </w:p>
        </w:tc>
      </w:tr>
      <w:tr w:rsidR="00F904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46A" w:rsidRDefault="00F9046A" w:rsidP="00F904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C8EB4" w:rsidR="00F9046A" w:rsidRDefault="00A10077" w:rsidP="00A10077">
            <w:pPr>
              <w:pStyle w:val="CRCoverPage"/>
              <w:spacing w:after="0"/>
              <w:ind w:left="100"/>
              <w:rPr>
                <w:noProof/>
              </w:rPr>
            </w:pPr>
            <w:r w:rsidRPr="00A10077">
              <w:rPr>
                <w:noProof/>
              </w:rPr>
              <w:t>R5-21304</w:t>
            </w:r>
            <w:r>
              <w:rPr>
                <w:noProof/>
              </w:rPr>
              <w:t>2</w:t>
            </w:r>
            <w:r w:rsidRPr="00A10077">
              <w:rPr>
                <w:noProof/>
              </w:rPr>
              <w:t xml:space="preserve"> -&gt; R5-21406</w:t>
            </w:r>
            <w:r>
              <w:rPr>
                <w:noProof/>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527E53" w14:textId="77777777" w:rsidR="00F940D8" w:rsidRDefault="00F940D8" w:rsidP="00F940D8">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31304604" w14:textId="77777777" w:rsidR="00EF3016" w:rsidRPr="002837D7" w:rsidRDefault="00EF3016" w:rsidP="00EF3016">
      <w:pPr>
        <w:pStyle w:val="4"/>
        <w:rPr>
          <w:lang w:eastAsia="zh-TW"/>
        </w:rPr>
      </w:pPr>
      <w:bookmarkStart w:id="1" w:name="_Toc21621548"/>
      <w:bookmarkStart w:id="2" w:name="_Toc29297163"/>
      <w:bookmarkStart w:id="3" w:name="_Toc36149364"/>
      <w:bookmarkStart w:id="4" w:name="_Toc44092943"/>
      <w:bookmarkStart w:id="5" w:name="_Toc44093492"/>
      <w:bookmarkStart w:id="6" w:name="_Toc44094315"/>
      <w:bookmarkStart w:id="7" w:name="_Toc44094594"/>
      <w:bookmarkStart w:id="8" w:name="_Toc52296010"/>
      <w:bookmarkStart w:id="9" w:name="_Toc59027722"/>
      <w:bookmarkStart w:id="10" w:name="_Toc69328216"/>
      <w:r w:rsidRPr="002837D7">
        <w:rPr>
          <w:lang w:eastAsia="sv-SE"/>
        </w:rPr>
        <w:t>5.5.3.1</w:t>
      </w:r>
      <w:r w:rsidRPr="002837D7">
        <w:rPr>
          <w:lang w:eastAsia="sv-SE"/>
        </w:rPr>
        <w:tab/>
      </w:r>
      <w:r w:rsidRPr="002837D7">
        <w:rPr>
          <w:lang w:eastAsia="zh-TW"/>
        </w:rPr>
        <w:t>EN-DC FR2 SCell activation and deactivation intra-band in non-DRX</w:t>
      </w:r>
      <w:bookmarkEnd w:id="1"/>
      <w:bookmarkEnd w:id="2"/>
      <w:bookmarkEnd w:id="3"/>
      <w:bookmarkEnd w:id="4"/>
      <w:bookmarkEnd w:id="5"/>
      <w:bookmarkEnd w:id="6"/>
      <w:bookmarkEnd w:id="7"/>
      <w:bookmarkEnd w:id="8"/>
      <w:bookmarkEnd w:id="9"/>
      <w:bookmarkEnd w:id="10"/>
    </w:p>
    <w:p w14:paraId="23FAC712" w14:textId="77777777" w:rsidR="00EF3016" w:rsidRPr="002837D7" w:rsidRDefault="00EF3016" w:rsidP="00EF3016">
      <w:pPr>
        <w:pStyle w:val="EditorsNote"/>
        <w:rPr>
          <w:i/>
          <w:iCs/>
        </w:rPr>
      </w:pPr>
      <w:r w:rsidRPr="002837D7">
        <w:rPr>
          <w:i/>
          <w:iCs/>
        </w:rPr>
        <w:t>Editor’s notes: This clause is incomplete, the following items are TBD</w:t>
      </w:r>
    </w:p>
    <w:p w14:paraId="66B3B92E"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The core requirements in TS 38.133 are between [.] or TBD;</w:t>
      </w:r>
    </w:p>
    <w:p w14:paraId="17D40A08"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Test tolerance analysis is missing;</w:t>
      </w:r>
    </w:p>
    <w:p w14:paraId="3C919319"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Test procedure and Message content are TBD;</w:t>
      </w:r>
    </w:p>
    <w:p w14:paraId="37C4F6C8"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Cell mapping and Connection diagram is TBD;</w:t>
      </w:r>
    </w:p>
    <w:p w14:paraId="1A3C2230" w14:textId="77777777" w:rsidR="00EF3016" w:rsidRPr="002837D7" w:rsidRDefault="00EF3016" w:rsidP="00EF3016">
      <w:pPr>
        <w:pStyle w:val="EditorsNote"/>
        <w:rPr>
          <w:i/>
          <w:iCs/>
          <w:lang w:eastAsia="zh-TW"/>
        </w:rPr>
      </w:pPr>
      <w:r w:rsidRPr="002837D7">
        <w:rPr>
          <w:i/>
          <w:iCs/>
          <w:lang w:eastAsia="zh-TW"/>
        </w:rPr>
        <w:t>-</w:t>
      </w:r>
      <w:r w:rsidRPr="002837D7">
        <w:rPr>
          <w:i/>
          <w:iCs/>
          <w:lang w:eastAsia="zh-TW"/>
        </w:rPr>
        <w:tab/>
        <w:t>Test applicability Table in TS38.522 need to be updated.</w:t>
      </w:r>
    </w:p>
    <w:p w14:paraId="0FF84283" w14:textId="77777777" w:rsidR="00EF3016" w:rsidRPr="002837D7" w:rsidRDefault="00EF3016" w:rsidP="00EF3016">
      <w:pPr>
        <w:pStyle w:val="H6"/>
      </w:pPr>
      <w:r w:rsidRPr="002837D7">
        <w:t>5.5.3.1.1</w:t>
      </w:r>
      <w:r w:rsidRPr="002837D7">
        <w:tab/>
        <w:t>Test purpose</w:t>
      </w:r>
    </w:p>
    <w:p w14:paraId="421C6279" w14:textId="77777777" w:rsidR="00EF3016" w:rsidRPr="002837D7" w:rsidRDefault="00EF3016" w:rsidP="00EF3016">
      <w:pPr>
        <w:rPr>
          <w:lang w:eastAsia="zh-TW"/>
        </w:rPr>
      </w:pPr>
      <w:r w:rsidRPr="002837D7">
        <w:rPr>
          <w:lang w:eastAsia="zh-TW"/>
        </w:rPr>
        <w:t>T</w:t>
      </w:r>
      <w:r w:rsidRPr="002837D7">
        <w:rPr>
          <w:lang w:eastAsia="sv-SE"/>
        </w:rPr>
        <w:t>his test is to verify that the SCell activation and deactivation times are within the requirements, when the SCell in FR</w:t>
      </w:r>
      <w:r w:rsidRPr="002837D7">
        <w:rPr>
          <w:lang w:eastAsia="zh-TW"/>
        </w:rPr>
        <w:t>2 intra-band</w:t>
      </w:r>
      <w:r w:rsidRPr="002837D7">
        <w:rPr>
          <w:lang w:eastAsia="sv-SE"/>
        </w:rPr>
        <w:t xml:space="preserve"> is known by the UE at the time of activation.</w:t>
      </w:r>
    </w:p>
    <w:p w14:paraId="55FA8F5A" w14:textId="77777777" w:rsidR="00EF3016" w:rsidRPr="002837D7" w:rsidRDefault="00EF3016" w:rsidP="00EF3016">
      <w:pPr>
        <w:pStyle w:val="H6"/>
      </w:pPr>
      <w:r w:rsidRPr="002837D7">
        <w:t>5.5.3.1.2</w:t>
      </w:r>
      <w:r w:rsidRPr="002837D7">
        <w:tab/>
        <w:t>Test applicability</w:t>
      </w:r>
    </w:p>
    <w:p w14:paraId="085A4FE8" w14:textId="77777777" w:rsidR="00EF3016" w:rsidRPr="002837D7" w:rsidRDefault="00EF3016" w:rsidP="00EF3016">
      <w:pPr>
        <w:rPr>
          <w:lang w:eastAsia="sv-SE"/>
        </w:rPr>
      </w:pPr>
      <w:r w:rsidRPr="002837D7">
        <w:rPr>
          <w:lang w:eastAsia="sv-SE"/>
        </w:rPr>
        <w:t>This test applies to all types of NR UE supporting E-UTRA and EN-DC from Release 15 onwards.</w:t>
      </w:r>
    </w:p>
    <w:p w14:paraId="0BB83374" w14:textId="77777777" w:rsidR="00EF3016" w:rsidRPr="002837D7" w:rsidRDefault="00EF3016" w:rsidP="00EF3016">
      <w:pPr>
        <w:pStyle w:val="H6"/>
        <w:rPr>
          <w:lang w:eastAsia="sv-SE"/>
        </w:rPr>
      </w:pPr>
      <w:r w:rsidRPr="002837D7">
        <w:rPr>
          <w:lang w:eastAsia="sv-SE"/>
        </w:rPr>
        <w:t>5.5.3.1.3</w:t>
      </w:r>
      <w:r w:rsidRPr="002837D7">
        <w:rPr>
          <w:lang w:eastAsia="sv-SE"/>
        </w:rPr>
        <w:tab/>
        <w:t>Minimum conformance requirements</w:t>
      </w:r>
    </w:p>
    <w:p w14:paraId="349A9726" w14:textId="77777777" w:rsidR="00EF3016" w:rsidRPr="002837D7" w:rsidRDefault="00EF3016" w:rsidP="00EF3016">
      <w:r w:rsidRPr="002837D7">
        <w:t xml:space="preserve">Same minimum conformance requirements as described in section </w:t>
      </w:r>
      <w:r w:rsidRPr="002837D7">
        <w:rPr>
          <w:lang w:eastAsia="zh-TW"/>
        </w:rPr>
        <w:t>4</w:t>
      </w:r>
      <w:r w:rsidRPr="002837D7">
        <w:t xml:space="preserve">.5.3.1.3. </w:t>
      </w:r>
    </w:p>
    <w:p w14:paraId="29A55483" w14:textId="77777777" w:rsidR="00EF3016" w:rsidRPr="002837D7" w:rsidRDefault="00EF3016" w:rsidP="00EF3016">
      <w:r w:rsidRPr="002837D7">
        <w:t>The normative reference for this requirement is TS 38.133 [6] clause 8.3 and A.</w:t>
      </w:r>
      <w:r w:rsidRPr="002837D7">
        <w:rPr>
          <w:lang w:eastAsia="zh-TW"/>
        </w:rPr>
        <w:t>5</w:t>
      </w:r>
      <w:r w:rsidRPr="002837D7">
        <w:t>.5.3.</w:t>
      </w:r>
      <w:r w:rsidRPr="002837D7">
        <w:rPr>
          <w:lang w:eastAsia="zh-TW"/>
        </w:rPr>
        <w:t>1</w:t>
      </w:r>
      <w:r w:rsidRPr="002837D7">
        <w:t>.</w:t>
      </w:r>
    </w:p>
    <w:p w14:paraId="46A7F8E9" w14:textId="77777777" w:rsidR="00EF3016" w:rsidRPr="002837D7" w:rsidRDefault="00EF3016" w:rsidP="00EF3016">
      <w:pPr>
        <w:pStyle w:val="H6"/>
        <w:rPr>
          <w:lang w:eastAsia="sv-SE"/>
        </w:rPr>
      </w:pPr>
      <w:r w:rsidRPr="002837D7">
        <w:rPr>
          <w:lang w:eastAsia="sv-SE"/>
        </w:rPr>
        <w:t>5.5.3.1.4</w:t>
      </w:r>
      <w:r w:rsidRPr="002837D7">
        <w:rPr>
          <w:lang w:eastAsia="sv-SE"/>
        </w:rPr>
        <w:tab/>
        <w:t>Test description</w:t>
      </w:r>
    </w:p>
    <w:p w14:paraId="3504DBE3" w14:textId="77777777" w:rsidR="00EF3016" w:rsidRPr="002837D7" w:rsidRDefault="00EF3016" w:rsidP="00EF3016">
      <w:pPr>
        <w:pStyle w:val="H6"/>
        <w:rPr>
          <w:lang w:eastAsia="sv-SE"/>
        </w:rPr>
      </w:pPr>
      <w:r w:rsidRPr="002837D7">
        <w:rPr>
          <w:lang w:eastAsia="sv-SE"/>
        </w:rPr>
        <w:t>5.5.3.1.4.1</w:t>
      </w:r>
      <w:r w:rsidRPr="002837D7">
        <w:rPr>
          <w:lang w:eastAsia="sv-SE"/>
        </w:rPr>
        <w:tab/>
        <w:t>Initial conditions</w:t>
      </w:r>
    </w:p>
    <w:p w14:paraId="167453C2" w14:textId="77777777" w:rsidR="00EF3016" w:rsidRPr="002837D7" w:rsidRDefault="00EF3016" w:rsidP="00EF3016">
      <w:pPr>
        <w:rPr>
          <w:lang w:eastAsia="sv-SE"/>
        </w:rPr>
      </w:pPr>
      <w:r w:rsidRPr="002837D7">
        <w:rPr>
          <w:lang w:eastAsia="sv-SE"/>
        </w:rPr>
        <w:t>This test shall be tested using any of the test configurations in Table 5.5.3.1.</w:t>
      </w:r>
      <w:r w:rsidRPr="002837D7">
        <w:rPr>
          <w:lang w:eastAsia="zh-TW"/>
        </w:rPr>
        <w:t>4.1</w:t>
      </w:r>
      <w:r w:rsidRPr="002837D7">
        <w:rPr>
          <w:lang w:eastAsia="sv-SE"/>
        </w:rPr>
        <w:t>-1.</w:t>
      </w:r>
    </w:p>
    <w:p w14:paraId="07BDE71D" w14:textId="77777777" w:rsidR="00EF3016" w:rsidRPr="002837D7" w:rsidRDefault="00EF3016" w:rsidP="00EF3016">
      <w:pPr>
        <w:pStyle w:val="TH"/>
      </w:pPr>
      <w:r w:rsidRPr="002837D7">
        <w:t>Table 5.5.3.1.</w:t>
      </w:r>
      <w:r w:rsidRPr="002837D7">
        <w:rPr>
          <w:lang w:eastAsia="zh-TW"/>
        </w:rPr>
        <w:t>4.1</w:t>
      </w:r>
      <w:r w:rsidRPr="002837D7">
        <w:t xml:space="preserve">-1: </w:t>
      </w:r>
      <w:r w:rsidRPr="002837D7">
        <w:rPr>
          <w:lang w:eastAsia="zh-TW"/>
        </w:rPr>
        <w:t>Supported test configurations for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F3016" w:rsidRPr="002837D7" w14:paraId="19DD0C8D" w14:textId="77777777" w:rsidTr="007A5251">
        <w:trPr>
          <w:jc w:val="center"/>
        </w:trPr>
        <w:tc>
          <w:tcPr>
            <w:tcW w:w="1418" w:type="dxa"/>
            <w:shd w:val="clear" w:color="auto" w:fill="auto"/>
          </w:tcPr>
          <w:p w14:paraId="1B57E867" w14:textId="77777777" w:rsidR="00EF3016" w:rsidRPr="002837D7" w:rsidRDefault="00EF3016" w:rsidP="007A5251">
            <w:pPr>
              <w:pStyle w:val="TAH"/>
            </w:pPr>
            <w:r w:rsidRPr="002837D7">
              <w:t>Test Case ID</w:t>
            </w:r>
          </w:p>
        </w:tc>
        <w:tc>
          <w:tcPr>
            <w:tcW w:w="7371" w:type="dxa"/>
            <w:shd w:val="clear" w:color="auto" w:fill="auto"/>
          </w:tcPr>
          <w:p w14:paraId="167B78FC" w14:textId="77777777" w:rsidR="00EF3016" w:rsidRPr="002837D7" w:rsidRDefault="00EF3016" w:rsidP="007A5251">
            <w:pPr>
              <w:pStyle w:val="TAH"/>
            </w:pPr>
            <w:r w:rsidRPr="002837D7">
              <w:t>Description</w:t>
            </w:r>
          </w:p>
        </w:tc>
      </w:tr>
      <w:tr w:rsidR="00EF3016" w:rsidRPr="002837D7" w14:paraId="4856E007" w14:textId="77777777" w:rsidTr="007A5251">
        <w:trPr>
          <w:jc w:val="center"/>
        </w:trPr>
        <w:tc>
          <w:tcPr>
            <w:tcW w:w="1418" w:type="dxa"/>
            <w:shd w:val="clear" w:color="auto" w:fill="auto"/>
          </w:tcPr>
          <w:p w14:paraId="50374F1E" w14:textId="77777777" w:rsidR="00EF3016" w:rsidRPr="002837D7" w:rsidRDefault="00EF3016" w:rsidP="007A5251">
            <w:pPr>
              <w:pStyle w:val="TAL"/>
            </w:pPr>
            <w:r w:rsidRPr="002837D7">
              <w:t>5.5.3.1-1</w:t>
            </w:r>
          </w:p>
        </w:tc>
        <w:tc>
          <w:tcPr>
            <w:tcW w:w="7371" w:type="dxa"/>
            <w:shd w:val="clear" w:color="auto" w:fill="auto"/>
          </w:tcPr>
          <w:p w14:paraId="74E32031" w14:textId="77777777" w:rsidR="00EF3016" w:rsidRPr="002837D7" w:rsidRDefault="00EF3016" w:rsidP="007A5251">
            <w:pPr>
              <w:pStyle w:val="TAL"/>
            </w:pPr>
            <w:r w:rsidRPr="002837D7">
              <w:t>FDD LTE PCell, Cell 2&amp;3 120 kHz SSB SCS, 100MHz bandwidth, TDD duplex mode</w:t>
            </w:r>
          </w:p>
        </w:tc>
      </w:tr>
      <w:tr w:rsidR="00EF3016" w:rsidRPr="002837D7" w14:paraId="7556049F" w14:textId="77777777" w:rsidTr="007A5251">
        <w:trPr>
          <w:jc w:val="center"/>
        </w:trPr>
        <w:tc>
          <w:tcPr>
            <w:tcW w:w="1418" w:type="dxa"/>
            <w:shd w:val="clear" w:color="auto" w:fill="auto"/>
          </w:tcPr>
          <w:p w14:paraId="47DD397F" w14:textId="77777777" w:rsidR="00EF3016" w:rsidRPr="002837D7" w:rsidRDefault="00EF3016" w:rsidP="007A5251">
            <w:pPr>
              <w:pStyle w:val="TAL"/>
            </w:pPr>
            <w:r w:rsidRPr="002837D7">
              <w:t>5.5.3.1-2</w:t>
            </w:r>
          </w:p>
        </w:tc>
        <w:tc>
          <w:tcPr>
            <w:tcW w:w="7371" w:type="dxa"/>
            <w:shd w:val="clear" w:color="auto" w:fill="auto"/>
          </w:tcPr>
          <w:p w14:paraId="0CF38585" w14:textId="77777777" w:rsidR="00EF3016" w:rsidRPr="002837D7" w:rsidRDefault="00EF3016" w:rsidP="007A5251">
            <w:pPr>
              <w:pStyle w:val="TAL"/>
            </w:pPr>
            <w:r w:rsidRPr="002837D7">
              <w:t>TDD LTE PCell, Cell 2&amp;3 120 kHz SSB SCS, 100MHz bandwidth, TDD duplex mode</w:t>
            </w:r>
          </w:p>
        </w:tc>
      </w:tr>
      <w:tr w:rsidR="00EF3016" w:rsidRPr="002837D7" w14:paraId="0C7B7F3E" w14:textId="77777777" w:rsidTr="007A5251">
        <w:trPr>
          <w:jc w:val="center"/>
        </w:trPr>
        <w:tc>
          <w:tcPr>
            <w:tcW w:w="8789" w:type="dxa"/>
            <w:gridSpan w:val="2"/>
            <w:shd w:val="clear" w:color="auto" w:fill="auto"/>
          </w:tcPr>
          <w:p w14:paraId="7FFC48A3" w14:textId="77777777" w:rsidR="00EF3016" w:rsidRPr="002837D7" w:rsidRDefault="00EF3016" w:rsidP="007A5251">
            <w:pPr>
              <w:pStyle w:val="TAN"/>
              <w:rPr>
                <w:lang w:eastAsia="zh-TW"/>
              </w:rPr>
            </w:pPr>
            <w:r w:rsidRPr="002837D7">
              <w:rPr>
                <w:lang w:eastAsia="zh-TW"/>
              </w:rPr>
              <w:t>NOTE</w:t>
            </w:r>
            <w:r w:rsidRPr="002837D7">
              <w:t>:</w:t>
            </w:r>
            <w:r w:rsidRPr="002837D7">
              <w:rPr>
                <w:lang w:eastAsia="zh-TW"/>
              </w:rPr>
              <w:tab/>
            </w:r>
            <w:r w:rsidRPr="002837D7">
              <w:t>The UE is only required to pass in one of the supported test configurations</w:t>
            </w:r>
            <w:r w:rsidRPr="002837D7">
              <w:rPr>
                <w:lang w:eastAsia="zh-TW"/>
              </w:rPr>
              <w:t>.</w:t>
            </w:r>
          </w:p>
        </w:tc>
      </w:tr>
    </w:tbl>
    <w:p w14:paraId="78CD21E5" w14:textId="77777777" w:rsidR="00EF3016" w:rsidRPr="002837D7" w:rsidRDefault="00EF3016" w:rsidP="00EF3016">
      <w:pPr>
        <w:rPr>
          <w:lang w:eastAsia="sv-SE"/>
        </w:rPr>
      </w:pPr>
    </w:p>
    <w:p w14:paraId="709A4D1E" w14:textId="77777777" w:rsidR="00EF3016" w:rsidRPr="002837D7" w:rsidRDefault="00EF3016" w:rsidP="00EF3016">
      <w:pPr>
        <w:rPr>
          <w:lang w:eastAsia="sv-SE"/>
        </w:rPr>
      </w:pPr>
      <w:r w:rsidRPr="002837D7">
        <w:rPr>
          <w:lang w:eastAsia="sv-SE"/>
        </w:rPr>
        <w:t>Configure the test equipment and the DUT according to the parameters in Table 5.5.3.1.4.1-</w:t>
      </w:r>
      <w:r w:rsidRPr="002837D7">
        <w:rPr>
          <w:lang w:eastAsia="zh-TW"/>
        </w:rPr>
        <w:t xml:space="preserve">2 and </w:t>
      </w:r>
      <w:r w:rsidRPr="002837D7">
        <w:rPr>
          <w:lang w:eastAsia="sv-SE"/>
        </w:rPr>
        <w:t>Table 5.5.3.1.4.1-</w:t>
      </w:r>
      <w:r w:rsidRPr="002837D7">
        <w:rPr>
          <w:lang w:eastAsia="zh-TW"/>
        </w:rPr>
        <w:t>3</w:t>
      </w:r>
      <w:r w:rsidRPr="002837D7">
        <w:rPr>
          <w:lang w:eastAsia="sv-SE"/>
        </w:rPr>
        <w:t>.</w:t>
      </w:r>
    </w:p>
    <w:p w14:paraId="6A8D6CB6" w14:textId="77777777" w:rsidR="00EF3016" w:rsidRPr="002837D7" w:rsidRDefault="00EF3016" w:rsidP="00EF3016">
      <w:pPr>
        <w:pStyle w:val="TH"/>
      </w:pPr>
      <w:r w:rsidRPr="002837D7">
        <w:t xml:space="preserve">Table </w:t>
      </w:r>
      <w:r w:rsidRPr="002837D7">
        <w:rPr>
          <w:lang w:eastAsia="zh-TW"/>
        </w:rPr>
        <w:t>5</w:t>
      </w:r>
      <w:r w:rsidRPr="002837D7">
        <w:t>.5.3.1.4.1-2: Initial conditions for known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F3016" w:rsidRPr="002837D7" w14:paraId="1D32420B" w14:textId="77777777" w:rsidTr="007A5251">
        <w:trPr>
          <w:jc w:val="center"/>
        </w:trPr>
        <w:tc>
          <w:tcPr>
            <w:tcW w:w="1701" w:type="dxa"/>
            <w:shd w:val="clear" w:color="auto" w:fill="auto"/>
          </w:tcPr>
          <w:p w14:paraId="4E9062D9" w14:textId="77777777" w:rsidR="00EF3016" w:rsidRPr="002837D7" w:rsidRDefault="00EF3016" w:rsidP="007A5251">
            <w:pPr>
              <w:pStyle w:val="TAH"/>
            </w:pPr>
            <w:r w:rsidRPr="002837D7">
              <w:t>Parameter</w:t>
            </w:r>
          </w:p>
        </w:tc>
        <w:tc>
          <w:tcPr>
            <w:tcW w:w="3943" w:type="dxa"/>
            <w:gridSpan w:val="2"/>
            <w:shd w:val="clear" w:color="auto" w:fill="auto"/>
          </w:tcPr>
          <w:p w14:paraId="142D0BC8" w14:textId="77777777" w:rsidR="00EF3016" w:rsidRPr="002837D7" w:rsidRDefault="00EF3016" w:rsidP="007A5251">
            <w:pPr>
              <w:pStyle w:val="TAH"/>
            </w:pPr>
            <w:r w:rsidRPr="002837D7">
              <w:t>Value</w:t>
            </w:r>
          </w:p>
        </w:tc>
        <w:tc>
          <w:tcPr>
            <w:tcW w:w="3961" w:type="dxa"/>
          </w:tcPr>
          <w:p w14:paraId="1F29AF2E" w14:textId="77777777" w:rsidR="00EF3016" w:rsidRPr="002837D7" w:rsidRDefault="00EF3016" w:rsidP="007A5251">
            <w:pPr>
              <w:pStyle w:val="TAH"/>
            </w:pPr>
            <w:r w:rsidRPr="002837D7">
              <w:t>Comment</w:t>
            </w:r>
          </w:p>
        </w:tc>
      </w:tr>
      <w:tr w:rsidR="00EF3016" w:rsidRPr="002837D7" w14:paraId="094A786F" w14:textId="77777777" w:rsidTr="007A5251">
        <w:trPr>
          <w:jc w:val="center"/>
        </w:trPr>
        <w:tc>
          <w:tcPr>
            <w:tcW w:w="1701" w:type="dxa"/>
            <w:shd w:val="clear" w:color="auto" w:fill="auto"/>
          </w:tcPr>
          <w:p w14:paraId="2C1C5AAB" w14:textId="77777777" w:rsidR="00EF3016" w:rsidRPr="002837D7" w:rsidRDefault="00EF3016" w:rsidP="007A5251">
            <w:pPr>
              <w:pStyle w:val="TAL"/>
            </w:pPr>
            <w:r w:rsidRPr="002837D7">
              <w:t>Test environment</w:t>
            </w:r>
          </w:p>
        </w:tc>
        <w:tc>
          <w:tcPr>
            <w:tcW w:w="3943" w:type="dxa"/>
            <w:gridSpan w:val="2"/>
            <w:shd w:val="clear" w:color="auto" w:fill="auto"/>
          </w:tcPr>
          <w:p w14:paraId="56CF0E36" w14:textId="77777777" w:rsidR="00EF3016" w:rsidRPr="002837D7" w:rsidRDefault="00EF3016" w:rsidP="007A5251">
            <w:pPr>
              <w:pStyle w:val="TAL"/>
            </w:pPr>
            <w:r w:rsidRPr="002837D7">
              <w:t>NC</w:t>
            </w:r>
          </w:p>
        </w:tc>
        <w:tc>
          <w:tcPr>
            <w:tcW w:w="3961" w:type="dxa"/>
          </w:tcPr>
          <w:p w14:paraId="60612161" w14:textId="77777777" w:rsidR="00EF3016" w:rsidRPr="002837D7" w:rsidRDefault="00EF3016" w:rsidP="007A5251">
            <w:pPr>
              <w:pStyle w:val="TAL"/>
            </w:pPr>
            <w:r w:rsidRPr="002837D7">
              <w:t>As specified in TS 38.508-1 [14] clause 4.1.</w:t>
            </w:r>
          </w:p>
        </w:tc>
      </w:tr>
      <w:tr w:rsidR="00EF3016" w:rsidRPr="002837D7" w14:paraId="700E8DE3" w14:textId="77777777" w:rsidTr="007A5251">
        <w:trPr>
          <w:jc w:val="center"/>
        </w:trPr>
        <w:tc>
          <w:tcPr>
            <w:tcW w:w="1701" w:type="dxa"/>
            <w:shd w:val="clear" w:color="auto" w:fill="auto"/>
          </w:tcPr>
          <w:p w14:paraId="08FAE6E9" w14:textId="77777777" w:rsidR="00EF3016" w:rsidRPr="002837D7" w:rsidRDefault="00EF3016" w:rsidP="007A5251">
            <w:pPr>
              <w:pStyle w:val="TAL"/>
            </w:pPr>
            <w:r w:rsidRPr="002837D7">
              <w:t>Test frequencies</w:t>
            </w:r>
          </w:p>
        </w:tc>
        <w:tc>
          <w:tcPr>
            <w:tcW w:w="7904" w:type="dxa"/>
            <w:gridSpan w:val="3"/>
            <w:shd w:val="clear" w:color="auto" w:fill="auto"/>
          </w:tcPr>
          <w:p w14:paraId="1C792F0C" w14:textId="77777777" w:rsidR="00EF3016" w:rsidRPr="002837D7" w:rsidRDefault="00EF3016" w:rsidP="007A5251">
            <w:pPr>
              <w:pStyle w:val="TAL"/>
            </w:pPr>
            <w:r w:rsidRPr="002837D7">
              <w:t>As specified in Annex E, Table E.1-1 and TS 38.508-1 [14] clause 4.3.1.</w:t>
            </w:r>
          </w:p>
        </w:tc>
      </w:tr>
      <w:tr w:rsidR="00EF3016" w:rsidRPr="002837D7" w14:paraId="1DE29C79" w14:textId="77777777" w:rsidTr="007A5251">
        <w:trPr>
          <w:jc w:val="center"/>
        </w:trPr>
        <w:tc>
          <w:tcPr>
            <w:tcW w:w="1701" w:type="dxa"/>
            <w:shd w:val="clear" w:color="auto" w:fill="auto"/>
          </w:tcPr>
          <w:p w14:paraId="796635F2" w14:textId="77777777" w:rsidR="00EF3016" w:rsidRPr="002837D7" w:rsidRDefault="00EF3016" w:rsidP="007A5251">
            <w:pPr>
              <w:pStyle w:val="TAL"/>
            </w:pPr>
            <w:r w:rsidRPr="002837D7">
              <w:t>Channel bandwidth</w:t>
            </w:r>
          </w:p>
        </w:tc>
        <w:tc>
          <w:tcPr>
            <w:tcW w:w="7904" w:type="dxa"/>
            <w:gridSpan w:val="3"/>
            <w:shd w:val="clear" w:color="auto" w:fill="auto"/>
          </w:tcPr>
          <w:p w14:paraId="6130881D" w14:textId="77777777" w:rsidR="00EF3016" w:rsidRPr="002837D7" w:rsidRDefault="00EF3016" w:rsidP="007A5251">
            <w:pPr>
              <w:pStyle w:val="TAL"/>
            </w:pPr>
            <w:r w:rsidRPr="002837D7">
              <w:t>As specified by the test configuration selected from Table 4.7.1.1.2-1.</w:t>
            </w:r>
          </w:p>
        </w:tc>
      </w:tr>
      <w:tr w:rsidR="00EF3016" w:rsidRPr="002837D7" w14:paraId="68088567" w14:textId="77777777" w:rsidTr="007A5251">
        <w:trPr>
          <w:jc w:val="center"/>
        </w:trPr>
        <w:tc>
          <w:tcPr>
            <w:tcW w:w="1701" w:type="dxa"/>
            <w:shd w:val="clear" w:color="auto" w:fill="auto"/>
          </w:tcPr>
          <w:p w14:paraId="1999A2EE" w14:textId="77777777" w:rsidR="00EF3016" w:rsidRPr="002837D7" w:rsidRDefault="00EF3016" w:rsidP="007A5251">
            <w:pPr>
              <w:pStyle w:val="TAL"/>
            </w:pPr>
            <w:r w:rsidRPr="002837D7">
              <w:t>Propagation conditions</w:t>
            </w:r>
          </w:p>
        </w:tc>
        <w:tc>
          <w:tcPr>
            <w:tcW w:w="3943" w:type="dxa"/>
            <w:gridSpan w:val="2"/>
            <w:shd w:val="clear" w:color="auto" w:fill="auto"/>
          </w:tcPr>
          <w:p w14:paraId="360C3730" w14:textId="77777777" w:rsidR="00EF3016" w:rsidRPr="002837D7" w:rsidRDefault="00EF3016" w:rsidP="007A5251">
            <w:pPr>
              <w:pStyle w:val="TAL"/>
            </w:pPr>
            <w:r w:rsidRPr="002837D7">
              <w:t>AWGN</w:t>
            </w:r>
          </w:p>
        </w:tc>
        <w:tc>
          <w:tcPr>
            <w:tcW w:w="3961" w:type="dxa"/>
          </w:tcPr>
          <w:p w14:paraId="0DAE0528" w14:textId="77777777" w:rsidR="00EF3016" w:rsidRPr="002837D7" w:rsidRDefault="00EF3016" w:rsidP="007A5251">
            <w:pPr>
              <w:pStyle w:val="TAL"/>
            </w:pPr>
            <w:r w:rsidRPr="002837D7">
              <w:t>As specified in Annex C.2.2.</w:t>
            </w:r>
          </w:p>
        </w:tc>
      </w:tr>
      <w:tr w:rsidR="00EF3016" w:rsidRPr="002837D7" w14:paraId="079712DE" w14:textId="77777777" w:rsidTr="007A5251">
        <w:trPr>
          <w:trHeight w:val="251"/>
          <w:jc w:val="center"/>
        </w:trPr>
        <w:tc>
          <w:tcPr>
            <w:tcW w:w="1701" w:type="dxa"/>
            <w:vMerge w:val="restart"/>
            <w:shd w:val="clear" w:color="auto" w:fill="auto"/>
          </w:tcPr>
          <w:p w14:paraId="29F2B143" w14:textId="77777777" w:rsidR="00EF3016" w:rsidRPr="002837D7" w:rsidRDefault="00EF3016" w:rsidP="007A5251">
            <w:pPr>
              <w:pStyle w:val="TAL"/>
            </w:pPr>
            <w:r w:rsidRPr="002837D7">
              <w:t>Connection Diagram</w:t>
            </w:r>
          </w:p>
        </w:tc>
        <w:tc>
          <w:tcPr>
            <w:tcW w:w="1134" w:type="dxa"/>
            <w:shd w:val="clear" w:color="auto" w:fill="auto"/>
          </w:tcPr>
          <w:p w14:paraId="5E871FF2" w14:textId="77777777" w:rsidR="00EF3016" w:rsidRPr="002837D7" w:rsidRDefault="00EF3016" w:rsidP="007A5251">
            <w:pPr>
              <w:pStyle w:val="TAL"/>
            </w:pPr>
            <w:r w:rsidRPr="002837D7">
              <w:t>TE Part</w:t>
            </w:r>
          </w:p>
        </w:tc>
        <w:tc>
          <w:tcPr>
            <w:tcW w:w="2809" w:type="dxa"/>
            <w:shd w:val="clear" w:color="auto" w:fill="auto"/>
          </w:tcPr>
          <w:p w14:paraId="00E16122" w14:textId="77777777" w:rsidR="00EF3016" w:rsidRPr="002837D7" w:rsidRDefault="00EF3016" w:rsidP="007A5251">
            <w:pPr>
              <w:pStyle w:val="TAL"/>
            </w:pPr>
            <w:r w:rsidRPr="002837D7">
              <w:t>TBD</w:t>
            </w:r>
          </w:p>
        </w:tc>
        <w:tc>
          <w:tcPr>
            <w:tcW w:w="3961" w:type="dxa"/>
            <w:vMerge w:val="restart"/>
          </w:tcPr>
          <w:p w14:paraId="6157FD23" w14:textId="77777777" w:rsidR="00EF3016" w:rsidRPr="002837D7" w:rsidRDefault="00EF3016" w:rsidP="007A5251">
            <w:pPr>
              <w:pStyle w:val="TAL"/>
            </w:pPr>
            <w:r w:rsidRPr="002837D7">
              <w:t>As specified in TS 38.508-1 [14] Annex A.</w:t>
            </w:r>
          </w:p>
        </w:tc>
      </w:tr>
      <w:tr w:rsidR="00EF3016" w:rsidRPr="002837D7" w14:paraId="3037C450" w14:textId="77777777" w:rsidTr="007A5251">
        <w:trPr>
          <w:trHeight w:val="250"/>
          <w:jc w:val="center"/>
        </w:trPr>
        <w:tc>
          <w:tcPr>
            <w:tcW w:w="1701" w:type="dxa"/>
            <w:vMerge/>
            <w:shd w:val="clear" w:color="auto" w:fill="auto"/>
          </w:tcPr>
          <w:p w14:paraId="49BB83D9" w14:textId="77777777" w:rsidR="00EF3016" w:rsidRPr="002837D7" w:rsidRDefault="00EF3016" w:rsidP="007A5251">
            <w:pPr>
              <w:pStyle w:val="TAL"/>
            </w:pPr>
          </w:p>
        </w:tc>
        <w:tc>
          <w:tcPr>
            <w:tcW w:w="1134" w:type="dxa"/>
            <w:shd w:val="clear" w:color="auto" w:fill="auto"/>
          </w:tcPr>
          <w:p w14:paraId="39BDF453" w14:textId="77777777" w:rsidR="00EF3016" w:rsidRPr="002837D7" w:rsidRDefault="00EF3016" w:rsidP="007A5251">
            <w:pPr>
              <w:pStyle w:val="TAL"/>
            </w:pPr>
            <w:r w:rsidRPr="002837D7">
              <w:t>DUT Part</w:t>
            </w:r>
          </w:p>
        </w:tc>
        <w:tc>
          <w:tcPr>
            <w:tcW w:w="2809" w:type="dxa"/>
            <w:shd w:val="clear" w:color="auto" w:fill="auto"/>
          </w:tcPr>
          <w:p w14:paraId="4752DB7C" w14:textId="77777777" w:rsidR="00EF3016" w:rsidRPr="002837D7" w:rsidRDefault="00EF3016" w:rsidP="007A5251">
            <w:pPr>
              <w:pStyle w:val="TAL"/>
            </w:pPr>
            <w:r w:rsidRPr="002837D7">
              <w:t>TBD</w:t>
            </w:r>
          </w:p>
        </w:tc>
        <w:tc>
          <w:tcPr>
            <w:tcW w:w="3961" w:type="dxa"/>
            <w:vMerge/>
          </w:tcPr>
          <w:p w14:paraId="50BAFAE3" w14:textId="77777777" w:rsidR="00EF3016" w:rsidRPr="002837D7" w:rsidRDefault="00EF3016" w:rsidP="007A5251">
            <w:pPr>
              <w:pStyle w:val="TAL"/>
            </w:pPr>
          </w:p>
        </w:tc>
      </w:tr>
      <w:tr w:rsidR="00EF3016" w:rsidRPr="002837D7" w14:paraId="503B3FE6" w14:textId="77777777" w:rsidTr="007A5251">
        <w:trPr>
          <w:jc w:val="center"/>
        </w:trPr>
        <w:tc>
          <w:tcPr>
            <w:tcW w:w="1701" w:type="dxa"/>
            <w:shd w:val="clear" w:color="auto" w:fill="auto"/>
          </w:tcPr>
          <w:p w14:paraId="6672EF7A" w14:textId="77777777" w:rsidR="00EF3016" w:rsidRPr="002837D7" w:rsidRDefault="00EF3016" w:rsidP="007A5251">
            <w:pPr>
              <w:pStyle w:val="TAL"/>
            </w:pPr>
            <w:r w:rsidRPr="002837D7">
              <w:t>Exceptions to connection diagram</w:t>
            </w:r>
          </w:p>
        </w:tc>
        <w:tc>
          <w:tcPr>
            <w:tcW w:w="3943" w:type="dxa"/>
            <w:gridSpan w:val="2"/>
            <w:shd w:val="clear" w:color="auto" w:fill="auto"/>
          </w:tcPr>
          <w:p w14:paraId="625A00EC" w14:textId="77777777" w:rsidR="00EF3016" w:rsidRPr="002837D7" w:rsidRDefault="00EF3016" w:rsidP="007A5251">
            <w:pPr>
              <w:pStyle w:val="TAL"/>
            </w:pPr>
            <w:r w:rsidRPr="002837D7">
              <w:t>N/A</w:t>
            </w:r>
          </w:p>
        </w:tc>
        <w:tc>
          <w:tcPr>
            <w:tcW w:w="3961" w:type="dxa"/>
          </w:tcPr>
          <w:p w14:paraId="31E24343" w14:textId="77777777" w:rsidR="00EF3016" w:rsidRPr="002837D7" w:rsidRDefault="00EF3016" w:rsidP="007A5251">
            <w:pPr>
              <w:pStyle w:val="TAL"/>
            </w:pPr>
          </w:p>
        </w:tc>
      </w:tr>
    </w:tbl>
    <w:p w14:paraId="0C0F3D3D" w14:textId="77777777" w:rsidR="00EF3016" w:rsidRPr="002837D7" w:rsidRDefault="00EF3016" w:rsidP="00EF3016"/>
    <w:p w14:paraId="3FAD091A" w14:textId="77777777" w:rsidR="00EF3016" w:rsidRPr="002837D7" w:rsidRDefault="00EF3016" w:rsidP="00EF3016">
      <w:pPr>
        <w:pStyle w:val="TH"/>
      </w:pPr>
      <w:r w:rsidRPr="002837D7">
        <w:lastRenderedPageBreak/>
        <w:t>Table 5.5.3.1.</w:t>
      </w:r>
      <w:r w:rsidRPr="002837D7">
        <w:rPr>
          <w:lang w:eastAsia="zh-TW"/>
        </w:rPr>
        <w:t>4.1</w:t>
      </w:r>
      <w:r w:rsidRPr="002837D7">
        <w:t>-</w:t>
      </w:r>
      <w:r w:rsidRPr="002837D7">
        <w:rPr>
          <w:lang w:eastAsia="zh-TW"/>
        </w:rPr>
        <w:t>3</w:t>
      </w:r>
      <w:r w:rsidRPr="002837D7">
        <w:t>: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F3016" w:rsidRPr="002837D7" w14:paraId="00779C1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431045" w14:textId="77777777" w:rsidR="00EF3016" w:rsidRPr="002837D7" w:rsidRDefault="00EF3016" w:rsidP="007A5251">
            <w:pPr>
              <w:pStyle w:val="TAH"/>
              <w:rPr>
                <w:lang w:eastAsia="ja-JP"/>
              </w:rPr>
            </w:pPr>
            <w:r w:rsidRPr="002837D7">
              <w:t>Parameter</w:t>
            </w:r>
          </w:p>
        </w:tc>
        <w:tc>
          <w:tcPr>
            <w:tcW w:w="709" w:type="dxa"/>
            <w:tcBorders>
              <w:top w:val="single" w:sz="4" w:space="0" w:color="auto"/>
              <w:left w:val="single" w:sz="4" w:space="0" w:color="auto"/>
              <w:bottom w:val="single" w:sz="4" w:space="0" w:color="auto"/>
              <w:right w:val="single" w:sz="4" w:space="0" w:color="auto"/>
            </w:tcBorders>
            <w:hideMark/>
          </w:tcPr>
          <w:p w14:paraId="63D4217F" w14:textId="77777777" w:rsidR="00EF3016" w:rsidRPr="002837D7" w:rsidRDefault="00EF3016" w:rsidP="007A5251">
            <w:pPr>
              <w:pStyle w:val="TAH"/>
              <w:rPr>
                <w:lang w:eastAsia="ja-JP"/>
              </w:rPr>
            </w:pPr>
            <w:r w:rsidRPr="002837D7">
              <w:t>Unit</w:t>
            </w:r>
          </w:p>
        </w:tc>
        <w:tc>
          <w:tcPr>
            <w:tcW w:w="2977" w:type="dxa"/>
            <w:tcBorders>
              <w:top w:val="single" w:sz="4" w:space="0" w:color="auto"/>
              <w:left w:val="single" w:sz="4" w:space="0" w:color="auto"/>
              <w:bottom w:val="single" w:sz="4" w:space="0" w:color="auto"/>
              <w:right w:val="single" w:sz="4" w:space="0" w:color="auto"/>
            </w:tcBorders>
            <w:hideMark/>
          </w:tcPr>
          <w:p w14:paraId="5C15FDD8" w14:textId="77777777" w:rsidR="00EF3016" w:rsidRPr="002837D7" w:rsidRDefault="00EF3016" w:rsidP="007A5251">
            <w:pPr>
              <w:pStyle w:val="TAH"/>
              <w:rPr>
                <w:lang w:eastAsia="ja-JP"/>
              </w:rPr>
            </w:pPr>
            <w:r w:rsidRPr="002837D7">
              <w:t>Value</w:t>
            </w:r>
          </w:p>
        </w:tc>
        <w:tc>
          <w:tcPr>
            <w:tcW w:w="3652" w:type="dxa"/>
            <w:tcBorders>
              <w:top w:val="single" w:sz="4" w:space="0" w:color="auto"/>
              <w:left w:val="single" w:sz="4" w:space="0" w:color="auto"/>
              <w:bottom w:val="single" w:sz="4" w:space="0" w:color="auto"/>
              <w:right w:val="single" w:sz="4" w:space="0" w:color="auto"/>
            </w:tcBorders>
            <w:hideMark/>
          </w:tcPr>
          <w:p w14:paraId="52B83936" w14:textId="77777777" w:rsidR="00EF3016" w:rsidRPr="002837D7" w:rsidRDefault="00EF3016" w:rsidP="007A5251">
            <w:pPr>
              <w:pStyle w:val="TAH"/>
              <w:rPr>
                <w:lang w:eastAsia="ja-JP"/>
              </w:rPr>
            </w:pPr>
            <w:r w:rsidRPr="002837D7">
              <w:t>Comment</w:t>
            </w:r>
          </w:p>
        </w:tc>
      </w:tr>
      <w:tr w:rsidR="00EF3016" w:rsidRPr="002837D7" w14:paraId="1AFD687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ACFA07" w14:textId="77777777" w:rsidR="00EF3016" w:rsidRPr="002837D7" w:rsidRDefault="00EF3016" w:rsidP="007A5251">
            <w:pPr>
              <w:pStyle w:val="TAL"/>
              <w:rPr>
                <w:lang w:eastAsia="ja-JP"/>
              </w:rPr>
            </w:pPr>
            <w:r w:rsidRPr="002837D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2008AD4"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DAB368" w14:textId="77777777" w:rsidR="00EF3016" w:rsidRPr="002837D7" w:rsidRDefault="00EF3016" w:rsidP="007A5251">
            <w:pPr>
              <w:pStyle w:val="TAC"/>
              <w:rPr>
                <w:lang w:eastAsia="ja-JP"/>
              </w:rPr>
            </w:pPr>
            <w:r w:rsidRPr="002837D7">
              <w:t>1,2,3</w:t>
            </w:r>
          </w:p>
        </w:tc>
        <w:tc>
          <w:tcPr>
            <w:tcW w:w="3652" w:type="dxa"/>
            <w:tcBorders>
              <w:top w:val="single" w:sz="4" w:space="0" w:color="auto"/>
              <w:left w:val="single" w:sz="4" w:space="0" w:color="auto"/>
              <w:bottom w:val="single" w:sz="4" w:space="0" w:color="auto"/>
              <w:right w:val="single" w:sz="4" w:space="0" w:color="auto"/>
            </w:tcBorders>
            <w:hideMark/>
          </w:tcPr>
          <w:p w14:paraId="16216A73" w14:textId="77777777" w:rsidR="00EF3016" w:rsidRPr="002837D7" w:rsidRDefault="00EF3016" w:rsidP="007A5251">
            <w:pPr>
              <w:pStyle w:val="TAL"/>
              <w:rPr>
                <w:lang w:eastAsia="ja-JP"/>
              </w:rPr>
            </w:pPr>
            <w:r w:rsidRPr="002837D7">
              <w:t>One E-UTRAN radio channel (1) and two NR radio channel (2,3) are used for this test</w:t>
            </w:r>
          </w:p>
        </w:tc>
      </w:tr>
      <w:tr w:rsidR="00EF3016" w:rsidRPr="002837D7" w14:paraId="20538DD2"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9E4B6C" w14:textId="77777777" w:rsidR="00EF3016" w:rsidRPr="002837D7" w:rsidRDefault="00EF3016" w:rsidP="007A5251">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1C010B5"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D9225" w14:textId="77777777" w:rsidR="00EF3016" w:rsidRPr="002837D7" w:rsidRDefault="00EF3016" w:rsidP="007A5251">
            <w:pPr>
              <w:pStyle w:val="TAC"/>
              <w:rPr>
                <w:lang w:eastAsia="ja-JP"/>
              </w:rPr>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7AEC7D97" w14:textId="77777777" w:rsidR="00EF3016" w:rsidRPr="002837D7" w:rsidRDefault="00EF3016" w:rsidP="007A5251">
            <w:pPr>
              <w:pStyle w:val="TAL"/>
            </w:pPr>
            <w:r w:rsidRPr="002837D7">
              <w:t>Primary cell on E-UTRAN RF channel number 1.</w:t>
            </w:r>
          </w:p>
          <w:p w14:paraId="5D9B0D21" w14:textId="77777777" w:rsidR="00EF3016" w:rsidRPr="002837D7" w:rsidRDefault="00EF3016" w:rsidP="007A5251">
            <w:pPr>
              <w:pStyle w:val="TAL"/>
              <w:rPr>
                <w:lang w:eastAsia="zh-TW"/>
              </w:rPr>
            </w:pPr>
            <w:r w:rsidRPr="002837D7">
              <w:t>As specified in section A.3.7.2.</w:t>
            </w:r>
            <w:r w:rsidRPr="002837D7">
              <w:rPr>
                <w:lang w:eastAsia="zh-TW"/>
              </w:rPr>
              <w:t>2 of TS38.133 [6]</w:t>
            </w:r>
          </w:p>
        </w:tc>
      </w:tr>
      <w:tr w:rsidR="00EF3016" w:rsidRPr="002837D7" w14:paraId="2C40FA0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40747B2B" w14:textId="77777777" w:rsidR="00EF3016" w:rsidRPr="002837D7" w:rsidRDefault="00EF3016" w:rsidP="007A5251">
            <w:pPr>
              <w:pStyle w:val="TAL"/>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FA5FE35"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160C13" w14:textId="77777777" w:rsidR="00EF3016" w:rsidRPr="002837D7" w:rsidRDefault="00EF3016" w:rsidP="007A5251">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tcPr>
          <w:p w14:paraId="1EDA000F" w14:textId="77777777" w:rsidR="00EF3016" w:rsidRPr="002837D7" w:rsidRDefault="00EF3016" w:rsidP="007A5251">
            <w:pPr>
              <w:pStyle w:val="TAL"/>
            </w:pPr>
            <w:r w:rsidRPr="002837D7">
              <w:t>Primary secondary cell on NR RF channel number 2.</w:t>
            </w:r>
          </w:p>
        </w:tc>
      </w:tr>
      <w:tr w:rsidR="00EF3016" w:rsidRPr="002837D7" w14:paraId="2FEBBAA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C5537C" w14:textId="77777777" w:rsidR="00EF3016" w:rsidRPr="002837D7" w:rsidRDefault="00EF3016" w:rsidP="007A5251">
            <w:pPr>
              <w:pStyle w:val="TAL"/>
              <w:rPr>
                <w:lang w:eastAsia="ja-JP"/>
              </w:rPr>
            </w:pPr>
            <w:r w:rsidRPr="002837D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4208D91"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E3E57D" w14:textId="77777777" w:rsidR="00EF3016" w:rsidRPr="002837D7" w:rsidRDefault="00EF3016" w:rsidP="007A5251">
            <w:pPr>
              <w:pStyle w:val="TAC"/>
              <w:rPr>
                <w:lang w:eastAsia="ja-JP"/>
              </w:rPr>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64E7E93D" w14:textId="77777777" w:rsidR="00EF3016" w:rsidRPr="002837D7" w:rsidRDefault="00EF3016" w:rsidP="007A5251">
            <w:pPr>
              <w:pStyle w:val="TAL"/>
              <w:rPr>
                <w:lang w:eastAsia="ja-JP"/>
              </w:rPr>
            </w:pPr>
            <w:r w:rsidRPr="002837D7">
              <w:t>Configured deactivated secondary cell on NR RF channel number 3</w:t>
            </w:r>
          </w:p>
        </w:tc>
      </w:tr>
      <w:tr w:rsidR="00EF3016" w:rsidRPr="002837D7" w14:paraId="7029AEA0"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655FCF" w14:textId="77777777" w:rsidR="00EF3016" w:rsidRPr="002837D7" w:rsidRDefault="00EF3016" w:rsidP="007A5251">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9193D53"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526AAD" w14:textId="77777777" w:rsidR="00EF3016" w:rsidRPr="002837D7" w:rsidRDefault="00EF3016" w:rsidP="007A5251">
            <w:pPr>
              <w:pStyle w:val="TAC"/>
              <w:rPr>
                <w:lang w:eastAsia="ja-JP"/>
              </w:rPr>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1CD345CE" w14:textId="77777777" w:rsidR="00EF3016" w:rsidRPr="002837D7" w:rsidRDefault="00EF3016" w:rsidP="007A5251">
            <w:pPr>
              <w:pStyle w:val="TAL"/>
              <w:rPr>
                <w:lang w:eastAsia="ja-JP"/>
              </w:rPr>
            </w:pPr>
          </w:p>
        </w:tc>
      </w:tr>
      <w:tr w:rsidR="00EF3016" w:rsidRPr="002837D7" w14:paraId="4FD4AD2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1D1236" w14:textId="77777777" w:rsidR="00EF3016" w:rsidRPr="002837D7" w:rsidRDefault="00EF3016" w:rsidP="007A5251">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8504C41"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8A1AA6" w14:textId="77777777" w:rsidR="00EF3016" w:rsidRPr="002837D7" w:rsidRDefault="00EF3016" w:rsidP="007A5251">
            <w:pPr>
              <w:pStyle w:val="TAC"/>
              <w:rPr>
                <w:lang w:eastAsia="ja-JP"/>
              </w:rPr>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5C2D459E" w14:textId="77777777" w:rsidR="00EF3016" w:rsidRPr="002837D7" w:rsidRDefault="00EF3016" w:rsidP="007A5251">
            <w:pPr>
              <w:pStyle w:val="TAL"/>
              <w:rPr>
                <w:lang w:eastAsia="ja-JP"/>
              </w:rPr>
            </w:pPr>
            <w:r w:rsidRPr="002837D7">
              <w:t>Continuous monitoring of primary cell</w:t>
            </w:r>
          </w:p>
        </w:tc>
      </w:tr>
      <w:tr w:rsidR="00EF3016" w:rsidRPr="002837D7" w14:paraId="42E57C3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2D0329C0" w14:textId="77777777" w:rsidR="00EF3016" w:rsidRPr="002837D7" w:rsidRDefault="00EF3016" w:rsidP="007A5251">
            <w:pPr>
              <w:pStyle w:val="TAL"/>
              <w:rPr>
                <w:rFonts w:cs="Arial"/>
              </w:rPr>
            </w:pPr>
            <w:r w:rsidRPr="002837D7">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D658543" w14:textId="77777777" w:rsidR="00EF3016" w:rsidRPr="002837D7" w:rsidRDefault="00EF3016"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B6455C" w14:textId="77777777" w:rsidR="00EF3016" w:rsidRPr="002837D7" w:rsidRDefault="00EF3016" w:rsidP="007A5251">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tcPr>
          <w:p w14:paraId="6D8FDB85" w14:textId="77777777" w:rsidR="00EF3016" w:rsidRPr="002837D7" w:rsidRDefault="00EF3016" w:rsidP="007A5251">
            <w:pPr>
              <w:pStyle w:val="TAL"/>
            </w:pPr>
            <w:r w:rsidRPr="002837D7">
              <w:t>CQI reporting for SCell every second subframe</w:t>
            </w:r>
          </w:p>
        </w:tc>
      </w:tr>
      <w:tr w:rsidR="00EF3016" w:rsidRPr="002837D7" w14:paraId="0468E63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DC4B55" w14:textId="77777777" w:rsidR="00EF3016" w:rsidRPr="002837D7" w:rsidRDefault="00EF3016" w:rsidP="007A5251">
            <w:pPr>
              <w:pStyle w:val="TAL"/>
              <w:rPr>
                <w:lang w:eastAsia="ja-JP"/>
              </w:rPr>
            </w:pPr>
            <w:r w:rsidRPr="002837D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4302E7" w14:textId="77777777" w:rsidR="00EF3016" w:rsidRPr="002837D7" w:rsidRDefault="00EF3016" w:rsidP="007A5251">
            <w:pPr>
              <w:pStyle w:val="TAC"/>
              <w:rPr>
                <w:lang w:eastAsia="ja-JP"/>
              </w:rPr>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D317AF" w14:textId="77777777" w:rsidR="00EF3016" w:rsidRPr="002837D7" w:rsidRDefault="00EF3016"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14405E28" w14:textId="77777777" w:rsidR="00EF3016" w:rsidRPr="002837D7" w:rsidRDefault="00EF3016" w:rsidP="007A5251">
            <w:pPr>
              <w:pStyle w:val="TAL"/>
              <w:rPr>
                <w:lang w:eastAsia="ja-JP"/>
              </w:rPr>
            </w:pPr>
            <w:r w:rsidRPr="002837D7">
              <w:t xml:space="preserve">Individual offset for cells on primary component carrier. </w:t>
            </w:r>
          </w:p>
        </w:tc>
      </w:tr>
      <w:tr w:rsidR="00EF3016" w:rsidRPr="002837D7" w14:paraId="004F0F1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55BDD4" w14:textId="77777777" w:rsidR="00EF3016" w:rsidRPr="002837D7" w:rsidRDefault="00EF3016" w:rsidP="007A5251">
            <w:pPr>
              <w:pStyle w:val="TAL"/>
              <w:rPr>
                <w:lang w:eastAsia="ja-JP"/>
              </w:rPr>
            </w:pPr>
            <w:r w:rsidRPr="002837D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6037AC" w14:textId="77777777" w:rsidR="00EF3016" w:rsidRPr="002837D7" w:rsidRDefault="00EF3016" w:rsidP="007A5251">
            <w:pPr>
              <w:pStyle w:val="TAC"/>
              <w:rPr>
                <w:lang w:eastAsia="ja-JP"/>
              </w:rPr>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448A2A" w14:textId="77777777" w:rsidR="00EF3016" w:rsidRPr="002837D7" w:rsidRDefault="00EF3016"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05754E72" w14:textId="77777777" w:rsidR="00EF3016" w:rsidRPr="002837D7" w:rsidRDefault="00EF3016" w:rsidP="007A5251">
            <w:pPr>
              <w:pStyle w:val="TAL"/>
              <w:rPr>
                <w:lang w:eastAsia="ja-JP"/>
              </w:rPr>
            </w:pPr>
            <w:r w:rsidRPr="002837D7">
              <w:t>Individual offset for cells on secondary component carrier.</w:t>
            </w:r>
          </w:p>
        </w:tc>
      </w:tr>
      <w:tr w:rsidR="00EF3016" w:rsidRPr="002837D7" w14:paraId="2CC943D5"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025DC9" w14:textId="77777777" w:rsidR="00EF3016" w:rsidRPr="002837D7" w:rsidRDefault="00EF3016" w:rsidP="007A5251">
            <w:pPr>
              <w:pStyle w:val="TAL"/>
              <w:rPr>
                <w:rFonts w:cs="Arial"/>
                <w:lang w:eastAsia="ja-JP"/>
              </w:rPr>
            </w:pPr>
            <w:r w:rsidRPr="002837D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D4DAF7" w14:textId="77777777" w:rsidR="00EF3016" w:rsidRPr="002837D7" w:rsidRDefault="00EF3016" w:rsidP="007A5251">
            <w:pPr>
              <w:pStyle w:val="TAC"/>
              <w:rPr>
                <w:lang w:eastAsia="ja-JP"/>
              </w:rPr>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E0E9A9" w14:textId="77777777" w:rsidR="00EF3016" w:rsidRPr="002837D7" w:rsidRDefault="00EF3016" w:rsidP="007A5251">
            <w:pPr>
              <w:pStyle w:val="TAC"/>
              <w:rPr>
                <w:lang w:eastAsia="ja-JP"/>
              </w:rPr>
            </w:pPr>
            <w:r w:rsidRPr="002837D7">
              <w:t>160</w:t>
            </w:r>
          </w:p>
        </w:tc>
        <w:tc>
          <w:tcPr>
            <w:tcW w:w="3652" w:type="dxa"/>
            <w:tcBorders>
              <w:top w:val="single" w:sz="4" w:space="0" w:color="auto"/>
              <w:left w:val="single" w:sz="4" w:space="0" w:color="auto"/>
              <w:bottom w:val="single" w:sz="4" w:space="0" w:color="auto"/>
              <w:right w:val="single" w:sz="4" w:space="0" w:color="auto"/>
            </w:tcBorders>
          </w:tcPr>
          <w:p w14:paraId="7070A726" w14:textId="77777777" w:rsidR="00EF3016" w:rsidRPr="002837D7" w:rsidRDefault="00EF3016" w:rsidP="007A5251">
            <w:pPr>
              <w:pStyle w:val="TAL"/>
              <w:rPr>
                <w:lang w:eastAsia="ja-JP"/>
              </w:rPr>
            </w:pPr>
          </w:p>
        </w:tc>
      </w:tr>
      <w:tr w:rsidR="00EF3016" w:rsidRPr="002837D7" w14:paraId="6DD98EA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C12ED" w14:textId="77777777" w:rsidR="00EF3016" w:rsidRPr="002837D7" w:rsidRDefault="00EF3016" w:rsidP="007A5251">
            <w:pPr>
              <w:pStyle w:val="TAL"/>
              <w:rPr>
                <w:rFonts w:cs="Arial"/>
                <w:lang w:eastAsia="ja-JP"/>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EF20D" w14:textId="77777777" w:rsidR="00EF3016" w:rsidRPr="002837D7" w:rsidRDefault="00EF3016" w:rsidP="007A5251">
            <w:pPr>
              <w:pStyle w:val="TAC"/>
              <w:rPr>
                <w:lang w:eastAsia="ja-JP"/>
              </w:rPr>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88C266" w14:textId="77777777" w:rsidR="00EF3016" w:rsidRPr="002837D7" w:rsidRDefault="00EF3016" w:rsidP="007A5251">
            <w:pPr>
              <w:pStyle w:val="TAC"/>
              <w:rPr>
                <w:lang w:eastAsia="ja-JP"/>
              </w:rPr>
            </w:pPr>
            <w:r w:rsidRPr="002837D7">
              <w:t>0</w:t>
            </w:r>
          </w:p>
        </w:tc>
        <w:tc>
          <w:tcPr>
            <w:tcW w:w="3652" w:type="dxa"/>
            <w:tcBorders>
              <w:top w:val="single" w:sz="4" w:space="0" w:color="auto"/>
              <w:left w:val="single" w:sz="4" w:space="0" w:color="auto"/>
              <w:bottom w:val="single" w:sz="4" w:space="0" w:color="auto"/>
              <w:right w:val="single" w:sz="4" w:space="0" w:color="auto"/>
            </w:tcBorders>
          </w:tcPr>
          <w:p w14:paraId="5696AF8D" w14:textId="77777777" w:rsidR="00EF3016" w:rsidRPr="002837D7" w:rsidRDefault="00EF3016" w:rsidP="007A5251">
            <w:pPr>
              <w:pStyle w:val="TAL"/>
              <w:rPr>
                <w:lang w:eastAsia="ja-JP"/>
              </w:rPr>
            </w:pPr>
          </w:p>
        </w:tc>
      </w:tr>
      <w:tr w:rsidR="00EF3016" w:rsidRPr="002837D7" w14:paraId="3CC8B137"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42CC73" w14:textId="77777777" w:rsidR="00EF3016" w:rsidRPr="002837D7" w:rsidRDefault="00EF3016" w:rsidP="007A5251">
            <w:pPr>
              <w:pStyle w:val="TAL"/>
              <w:rPr>
                <w:rFonts w:cs="Arial"/>
                <w:lang w:eastAsia="ja-JP"/>
              </w:rPr>
            </w:pPr>
            <w:r w:rsidRPr="002837D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AA36B5" w14:textId="77777777" w:rsidR="00EF3016" w:rsidRPr="002837D7" w:rsidRDefault="00EF3016" w:rsidP="007A5251">
            <w:pPr>
              <w:pStyle w:val="TAC"/>
              <w:rPr>
                <w:lang w:eastAsia="ja-JP"/>
              </w:rPr>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01C346" w14:textId="77777777" w:rsidR="00EF3016" w:rsidRPr="002837D7" w:rsidRDefault="00EF3016" w:rsidP="007A5251">
            <w:pPr>
              <w:pStyle w:val="TAC"/>
              <w:rPr>
                <w:lang w:eastAsia="ja-JP"/>
              </w:rPr>
            </w:pPr>
            <w:r w:rsidRPr="002837D7">
              <w:rPr>
                <w:rFonts w:cs="Arial"/>
              </w:rPr>
              <w:sym w:font="Symbol" w:char="F0A3"/>
            </w:r>
            <w:r w:rsidRPr="002837D7">
              <w:rPr>
                <w:rFonts w:cs="Arial"/>
              </w:rPr>
              <w:t xml:space="preserve"> Time alignment error as specified in TS 38.104 [</w:t>
            </w:r>
            <w:r w:rsidRPr="002837D7">
              <w:rPr>
                <w:rFonts w:cs="Arial"/>
                <w:lang w:eastAsia="zh-TW"/>
              </w:rPr>
              <w:t>28</w:t>
            </w:r>
            <w:r w:rsidRPr="002837D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32AD48A5" w14:textId="77777777" w:rsidR="00EF3016" w:rsidRPr="002837D7" w:rsidRDefault="00EF3016" w:rsidP="007A5251">
            <w:pPr>
              <w:pStyle w:val="TAL"/>
              <w:rPr>
                <w:lang w:eastAsia="ja-JP"/>
              </w:rPr>
            </w:pPr>
            <w:r w:rsidRPr="002837D7">
              <w:rPr>
                <w:rFonts w:cs="Arial"/>
              </w:rPr>
              <w:t>The value of time alignment error depends upon the type of carrier aggregation.</w:t>
            </w:r>
          </w:p>
        </w:tc>
      </w:tr>
      <w:tr w:rsidR="00EF3016" w:rsidRPr="002837D7" w14:paraId="16B5D35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436B8F" w14:textId="77777777" w:rsidR="00EF3016" w:rsidRPr="002837D7" w:rsidRDefault="00EF3016" w:rsidP="007A5251">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25253" w14:textId="77777777" w:rsidR="00EF3016" w:rsidRPr="002837D7" w:rsidRDefault="00EF3016" w:rsidP="007A5251">
            <w:pPr>
              <w:pStyle w:val="TAC"/>
              <w:rPr>
                <w:lang w:eastAsia="ja-JP"/>
              </w:rPr>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9CF9EB" w14:textId="77777777" w:rsidR="00EF3016" w:rsidRPr="002837D7" w:rsidRDefault="00EF3016" w:rsidP="007A5251">
            <w:pPr>
              <w:pStyle w:val="TAC"/>
              <w:rPr>
                <w:lang w:eastAsia="ja-JP"/>
              </w:rPr>
            </w:pPr>
            <w:r w:rsidRPr="002837D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A2C75F3" w14:textId="77777777" w:rsidR="00EF3016" w:rsidRPr="002837D7" w:rsidRDefault="00EF3016" w:rsidP="007A5251">
            <w:pPr>
              <w:pStyle w:val="TAL"/>
              <w:rPr>
                <w:lang w:eastAsia="ja-JP"/>
              </w:rPr>
            </w:pPr>
            <w:r w:rsidRPr="002837D7">
              <w:t>During this time the PSCell shall be known and the SCell configured and detected.</w:t>
            </w:r>
          </w:p>
        </w:tc>
      </w:tr>
      <w:tr w:rsidR="00EF3016" w:rsidRPr="002837D7" w14:paraId="3B4FF95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7A0912" w14:textId="77777777" w:rsidR="00EF3016" w:rsidRPr="002837D7" w:rsidRDefault="00EF3016" w:rsidP="007A5251">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BAEE86" w14:textId="77777777" w:rsidR="00EF3016" w:rsidRPr="002837D7" w:rsidRDefault="00EF3016" w:rsidP="007A5251">
            <w:pPr>
              <w:pStyle w:val="TAC"/>
              <w:rPr>
                <w:lang w:eastAsia="ja-JP"/>
              </w:rPr>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5D759B" w14:textId="77777777" w:rsidR="00EF3016" w:rsidRPr="002837D7" w:rsidRDefault="00EF3016" w:rsidP="007A5251">
            <w:pPr>
              <w:pStyle w:val="TAC"/>
              <w:rPr>
                <w:lang w:eastAsia="ja-JP"/>
              </w:rPr>
            </w:pPr>
            <w:r w:rsidRPr="002837D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E757681" w14:textId="77777777" w:rsidR="00EF3016" w:rsidRPr="002837D7" w:rsidRDefault="00EF3016" w:rsidP="007A5251">
            <w:pPr>
              <w:pStyle w:val="TAL"/>
              <w:rPr>
                <w:lang w:eastAsia="ja-JP"/>
              </w:rPr>
            </w:pPr>
            <w:r w:rsidRPr="002837D7">
              <w:rPr>
                <w:lang w:eastAsia="ja-JP"/>
              </w:rPr>
              <w:t>During this time the UE shall activate the SCell.</w:t>
            </w:r>
          </w:p>
        </w:tc>
      </w:tr>
      <w:tr w:rsidR="00EF3016" w:rsidRPr="002837D7" w14:paraId="6F1479C8"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1E886F" w14:textId="77777777" w:rsidR="00EF3016" w:rsidRPr="002837D7" w:rsidRDefault="00EF3016" w:rsidP="007A5251">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4B269" w14:textId="77777777" w:rsidR="00EF3016" w:rsidRPr="002837D7" w:rsidRDefault="00EF3016" w:rsidP="007A5251">
            <w:pPr>
              <w:pStyle w:val="TAC"/>
              <w:rPr>
                <w:lang w:eastAsia="ja-JP"/>
              </w:rPr>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1D46CE" w14:textId="77777777" w:rsidR="00EF3016" w:rsidRPr="002837D7" w:rsidRDefault="00EF3016" w:rsidP="007A5251">
            <w:pPr>
              <w:pStyle w:val="TAC"/>
              <w:rPr>
                <w:lang w:eastAsia="ja-JP"/>
              </w:rPr>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64320C73" w14:textId="77777777" w:rsidR="00EF3016" w:rsidRPr="002837D7" w:rsidRDefault="00EF3016" w:rsidP="007A5251">
            <w:pPr>
              <w:pStyle w:val="TAL"/>
            </w:pPr>
            <w:r w:rsidRPr="002837D7">
              <w:t>During this time the UE shall deactivate the SCell.</w:t>
            </w:r>
          </w:p>
        </w:tc>
      </w:tr>
      <w:tr w:rsidR="00EF3016" w:rsidRPr="002837D7" w14:paraId="533D431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7F90DDF8" w14:textId="77777777" w:rsidR="00EF3016" w:rsidRPr="002837D7" w:rsidRDefault="00EF3016" w:rsidP="007A5251">
            <w:pPr>
              <w:pStyle w:val="TAL"/>
            </w:pPr>
            <w:r w:rsidRPr="002837D7">
              <w:t>T</w:t>
            </w:r>
            <w:r w:rsidRPr="002837D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3A07E15" w14:textId="77777777" w:rsidR="00EF3016" w:rsidRPr="002837D7" w:rsidRDefault="00EF3016" w:rsidP="007A5251">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tcPr>
          <w:p w14:paraId="6F11E9BB" w14:textId="77777777" w:rsidR="00EF3016" w:rsidRPr="002837D7" w:rsidRDefault="00EF3016" w:rsidP="007A5251">
            <w:pPr>
              <w:pStyle w:val="TAC"/>
            </w:pPr>
            <w:r w:rsidRPr="002837D7">
              <w:t>k</w:t>
            </w:r>
            <w:r w:rsidRPr="002837D7">
              <w:rPr>
                <w:vertAlign w:val="subscript"/>
              </w:rPr>
              <w:t>1</w:t>
            </w:r>
            <w:r w:rsidRPr="002837D7">
              <w:t>*NR slot length</w:t>
            </w:r>
          </w:p>
        </w:tc>
        <w:tc>
          <w:tcPr>
            <w:tcW w:w="3652" w:type="dxa"/>
            <w:tcBorders>
              <w:top w:val="single" w:sz="4" w:space="0" w:color="auto"/>
              <w:left w:val="single" w:sz="4" w:space="0" w:color="auto"/>
              <w:bottom w:val="single" w:sz="4" w:space="0" w:color="auto"/>
              <w:right w:val="single" w:sz="4" w:space="0" w:color="auto"/>
            </w:tcBorders>
          </w:tcPr>
          <w:p w14:paraId="1D409FC0" w14:textId="77777777" w:rsidR="00EF3016" w:rsidRPr="002837D7" w:rsidRDefault="00EF3016" w:rsidP="007A5251">
            <w:pPr>
              <w:pStyle w:val="TAL"/>
            </w:pPr>
            <w:r w:rsidRPr="002837D7">
              <w:t xml:space="preserve"> k1 is a number of slots and is indicated by the PDSCH-to-HARQ-timing-indicator field in the DCI format, if present, or provided by dl-DataToUL-ACK, the value of k should be the minimum value defined in TS 38.213 [8]</w:t>
            </w:r>
          </w:p>
        </w:tc>
      </w:tr>
      <w:tr w:rsidR="00EF3016" w:rsidRPr="002837D7" w14:paraId="01B9C3F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7044C2D7" w14:textId="77777777" w:rsidR="00EF3016" w:rsidRPr="002837D7" w:rsidRDefault="00EF3016" w:rsidP="007A5251">
            <w:pPr>
              <w:pStyle w:val="TAL"/>
            </w:pPr>
            <w:r w:rsidRPr="002837D7">
              <w:t>T</w:t>
            </w:r>
            <w:r w:rsidRPr="002837D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18F3B65B" w14:textId="77777777" w:rsidR="00EF3016" w:rsidRPr="002837D7" w:rsidRDefault="00EF3016" w:rsidP="007A5251">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tcPr>
          <w:p w14:paraId="58A78B76" w14:textId="78786D1F" w:rsidR="00EF3016" w:rsidRPr="002837D7" w:rsidRDefault="004D46C4" w:rsidP="004D46C4">
            <w:pPr>
              <w:pStyle w:val="TAC"/>
            </w:pPr>
            <m:oMath>
              <m:r>
                <w:ins w:id="11" w:author="Daiwei Zhou (周代卫)" w:date="2021-05-28T10:29:00Z">
                  <m:rPr>
                    <m:sty m:val="p"/>
                  </m:rPr>
                  <w:rPr>
                    <w:rFonts w:ascii="Cambria Math" w:hAnsi="Cambria Math" w:cs="v4.2.0"/>
                  </w:rPr>
                  <m:t>10+5</m:t>
                </w:ins>
              </m:r>
              <m:r>
                <w:ins w:id="12" w:author="Daiwei Zhou (周代卫)" w:date="2021-05-28T10:29:00Z">
                  <w:rPr>
                    <w:rFonts w:ascii="Cambria Math" w:hAnsi="Cambria Math"/>
                    <w:color w:val="000000" w:themeColor="text1"/>
                  </w:rPr>
                  <m:t>⋅</m:t>
                </w:ins>
              </m:r>
              <m:sSup>
                <m:sSupPr>
                  <m:ctrlPr>
                    <w:ins w:id="13" w:author="Daiwei Zhou (周代卫)" w:date="2021-05-28T10:29:00Z">
                      <w:rPr>
                        <w:rFonts w:ascii="Cambria Math" w:hAnsi="Cambria Math"/>
                        <w:i/>
                        <w:iCs/>
                        <w:color w:val="000000" w:themeColor="text1"/>
                        <w:sz w:val="24"/>
                        <w:szCs w:val="24"/>
                      </w:rPr>
                    </w:ins>
                  </m:ctrlPr>
                </m:sSupPr>
                <m:e>
                  <m:r>
                    <w:ins w:id="14" w:author="Daiwei Zhou (周代卫)" w:date="2021-05-28T10:29:00Z">
                      <w:rPr>
                        <w:rFonts w:ascii="Cambria Math" w:hAnsi="Cambria Math"/>
                        <w:color w:val="000000" w:themeColor="text1"/>
                      </w:rPr>
                      <m:t>2</m:t>
                    </w:ins>
                  </m:r>
                </m:e>
                <m:sup>
                  <m:sSub>
                    <m:sSubPr>
                      <m:ctrlPr>
                        <w:ins w:id="15" w:author="Daiwei Zhou (周代卫)" w:date="2021-05-28T10:29:00Z">
                          <w:rPr>
                            <w:rFonts w:ascii="Cambria Math" w:hAnsi="Cambria Math"/>
                            <w:i/>
                            <w:iCs/>
                            <w:color w:val="000000" w:themeColor="text1"/>
                            <w:sz w:val="24"/>
                            <w:szCs w:val="24"/>
                          </w:rPr>
                        </w:ins>
                      </m:ctrlPr>
                    </m:sSubPr>
                    <m:e>
                      <m:r>
                        <w:ins w:id="16" w:author="Daiwei Zhou (周代卫)" w:date="2021-05-28T10:29:00Z">
                          <w:rPr>
                            <w:rFonts w:ascii="Cambria Math" w:hAnsi="Cambria Math"/>
                            <w:color w:val="000000" w:themeColor="text1"/>
                            <w:lang w:val="en-AU"/>
                          </w:rPr>
                          <m:t>µ</m:t>
                        </w:ins>
                      </m:r>
                    </m:e>
                    <m:sub>
                      <m:r>
                        <w:ins w:id="17" w:author="Daiwei Zhou (周代卫)" w:date="2021-05-28T10:29:00Z">
                          <w:rPr>
                            <w:rFonts w:ascii="Cambria Math" w:hAnsi="Cambria Math"/>
                            <w:color w:val="000000" w:themeColor="text1"/>
                            <w:lang w:val="en-AU"/>
                          </w:rPr>
                          <m:t>DL</m:t>
                        </w:ins>
                      </m:r>
                    </m:sub>
                  </m:sSub>
                </m:sup>
              </m:sSup>
            </m:oMath>
            <w:del w:id="18" w:author="Daiwei Zhou (周代卫)" w:date="2021-05-07T18:36:00Z">
              <w:r w:rsidR="00EF3016" w:rsidRPr="004D46C4" w:rsidDel="00465133">
                <w:delText>TBD</w:delText>
              </w:r>
            </w:del>
          </w:p>
        </w:tc>
        <w:tc>
          <w:tcPr>
            <w:tcW w:w="3652" w:type="dxa"/>
            <w:tcBorders>
              <w:top w:val="single" w:sz="4" w:space="0" w:color="auto"/>
              <w:left w:val="single" w:sz="4" w:space="0" w:color="auto"/>
              <w:bottom w:val="single" w:sz="4" w:space="0" w:color="auto"/>
              <w:right w:val="single" w:sz="4" w:space="0" w:color="auto"/>
            </w:tcBorders>
          </w:tcPr>
          <w:p w14:paraId="6F2CCEAF" w14:textId="4ECD0D36" w:rsidR="00EF3016" w:rsidRDefault="00EF3016" w:rsidP="007A5251">
            <w:pPr>
              <w:pStyle w:val="TAL"/>
              <w:rPr>
                <w:ins w:id="19" w:author="Daiwei Zhou (周代卫)" w:date="2021-05-28T10:28:00Z"/>
              </w:rPr>
            </w:pPr>
            <w:r w:rsidRPr="002837D7">
              <w:t xml:space="preserve">the delay </w:t>
            </w:r>
            <w:r w:rsidRPr="00D477D3">
              <w:t xml:space="preserve">(in ms) including uncertainty in acquiring the first available downlink CSI reference </w:t>
            </w:r>
            <w:r w:rsidRPr="004D46C4">
              <w:t>resource, UE processing time for CSI reporting</w:t>
            </w:r>
            <w:r w:rsidR="00613290" w:rsidRPr="004D46C4">
              <w:t xml:space="preserve"> </w:t>
            </w:r>
            <w:ins w:id="20" w:author="Daiwei Zhou (周代卫)" w:date="2021-05-28T10:28:00Z">
              <w:r w:rsidR="006841FA" w:rsidRPr="004D46C4">
                <w:rPr>
                  <w:rFonts w:cs="v4.2.0"/>
                </w:rPr>
                <w:t>(clause 5.2.2.5 in TS 38.214)</w:t>
              </w:r>
            </w:ins>
            <w:r w:rsidR="00613290" w:rsidRPr="004D46C4">
              <w:rPr>
                <w:rFonts w:cs="v4.2.0"/>
              </w:rPr>
              <w:t xml:space="preserve"> </w:t>
            </w:r>
            <w:r w:rsidRPr="004D46C4">
              <w:t>and uncertainty in acquiring the first</w:t>
            </w:r>
            <w:r w:rsidRPr="002837D7">
              <w:t xml:space="preserve"> available CSI reporting resources as specified in 38.331 [</w:t>
            </w:r>
            <w:r w:rsidRPr="002837D7">
              <w:rPr>
                <w:lang w:eastAsia="zh-TW"/>
              </w:rPr>
              <w:t>13</w:t>
            </w:r>
            <w:r w:rsidRPr="002837D7">
              <w:t>]</w:t>
            </w:r>
            <w:r w:rsidR="002E53D4">
              <w:t>.</w:t>
            </w:r>
          </w:p>
          <w:p w14:paraId="2E9E15DE" w14:textId="107FC60D" w:rsidR="00613290" w:rsidRPr="002837D7" w:rsidRDefault="006841FA" w:rsidP="006841FA">
            <w:pPr>
              <w:pStyle w:val="TAL"/>
            </w:pPr>
            <m:oMath>
              <m:sSub>
                <m:sSubPr>
                  <m:ctrlPr>
                    <w:ins w:id="21" w:author="Daiwei Zhou (周代卫)" w:date="2021-05-28T10:28:00Z">
                      <w:rPr>
                        <w:rFonts w:ascii="Cambria Math" w:hAnsi="Cambria Math"/>
                        <w:i/>
                        <w:iCs/>
                        <w:color w:val="000000" w:themeColor="text1"/>
                        <w:sz w:val="24"/>
                        <w:szCs w:val="24"/>
                      </w:rPr>
                    </w:ins>
                  </m:ctrlPr>
                </m:sSubPr>
                <m:e>
                  <m:r>
                    <w:ins w:id="22" w:author="Daiwei Zhou (周代卫)" w:date="2021-05-28T10:28:00Z">
                      <w:rPr>
                        <w:rFonts w:ascii="Cambria Math" w:hAnsi="Cambria Math"/>
                        <w:color w:val="000000" w:themeColor="text1"/>
                        <w:lang w:val="en-AU"/>
                      </w:rPr>
                      <m:t>µ</m:t>
                    </w:ins>
                  </m:r>
                </m:e>
                <m:sub>
                  <m:r>
                    <w:ins w:id="23" w:author="Daiwei Zhou (周代卫)" w:date="2021-05-28T10:28:00Z">
                      <w:rPr>
                        <w:rFonts w:ascii="Cambria Math" w:hAnsi="Cambria Math"/>
                        <w:color w:val="000000" w:themeColor="text1"/>
                        <w:lang w:val="en-AU"/>
                      </w:rPr>
                      <m:t>DL</m:t>
                    </w:ins>
                  </m:r>
                </m:sub>
              </m:sSub>
            </m:oMath>
            <w:ins w:id="24" w:author="Daiwei Zhou (周代卫)" w:date="2021-05-28T10:28:00Z">
              <w:r w:rsidRPr="006841FA">
                <w:rPr>
                  <w:rFonts w:cs="v4.2.0"/>
                  <w:iCs/>
                  <w:color w:val="000000" w:themeColor="text1"/>
                  <w:sz w:val="24"/>
                  <w:szCs w:val="24"/>
                </w:rPr>
                <w:t xml:space="preserve"> </w:t>
              </w:r>
              <w:proofErr w:type="gramStart"/>
              <w:r w:rsidRPr="006841FA">
                <w:t>is</w:t>
              </w:r>
              <w:proofErr w:type="gramEnd"/>
              <w:r w:rsidRPr="006841FA">
                <w:t xml:space="preserve"> the subcarrier spacing configuration for DL.</w:t>
              </w:r>
            </w:ins>
            <w:r w:rsidR="00613290" w:rsidRPr="006841FA">
              <w:t>.</w:t>
            </w:r>
          </w:p>
        </w:tc>
        <w:bookmarkStart w:id="25" w:name="_GoBack"/>
        <w:bookmarkEnd w:id="25"/>
      </w:tr>
      <w:tr w:rsidR="00EF3016" w:rsidRPr="002837D7" w14:paraId="7953927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4EA06852" w14:textId="77777777" w:rsidR="00EF3016" w:rsidRPr="002837D7" w:rsidRDefault="00EF3016" w:rsidP="007A5251">
            <w:pPr>
              <w:pStyle w:val="TAL"/>
            </w:pPr>
            <w:r w:rsidRPr="002837D7">
              <w:t>k</w:t>
            </w:r>
          </w:p>
        </w:tc>
        <w:tc>
          <w:tcPr>
            <w:tcW w:w="709" w:type="dxa"/>
            <w:tcBorders>
              <w:top w:val="single" w:sz="4" w:space="0" w:color="auto"/>
              <w:left w:val="single" w:sz="4" w:space="0" w:color="auto"/>
              <w:bottom w:val="single" w:sz="4" w:space="0" w:color="auto"/>
              <w:right w:val="single" w:sz="4" w:space="0" w:color="auto"/>
            </w:tcBorders>
            <w:vAlign w:val="center"/>
          </w:tcPr>
          <w:p w14:paraId="7ACF0075" w14:textId="77777777" w:rsidR="00EF3016" w:rsidRPr="002837D7" w:rsidRDefault="00EF3016" w:rsidP="007A5251">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tcPr>
          <w:p w14:paraId="72518435" w14:textId="77777777" w:rsidR="00EF3016" w:rsidRPr="002837D7" w:rsidRDefault="00EF3016" w:rsidP="007A5251">
            <w:pPr>
              <w:pStyle w:val="TAC"/>
            </w:pPr>
            <w:r w:rsidRPr="002837D7">
              <w:rPr>
                <w:position w:val="-10"/>
              </w:rPr>
              <w:object w:dxaOrig="1725" w:dyaOrig="285" w14:anchorId="1DD03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3.5pt" o:ole="">
                  <v:imagedata r:id="rId12" o:title=""/>
                </v:shape>
                <o:OLEObject Type="Embed" ProgID="Equation.3" ShapeID="_x0000_i1025" DrawAspect="Content" ObjectID="_1683704234" r:id="rId13"/>
              </w:object>
            </w:r>
          </w:p>
        </w:tc>
        <w:tc>
          <w:tcPr>
            <w:tcW w:w="3652" w:type="dxa"/>
            <w:tcBorders>
              <w:top w:val="single" w:sz="4" w:space="0" w:color="auto"/>
              <w:left w:val="single" w:sz="4" w:space="0" w:color="auto"/>
              <w:bottom w:val="single" w:sz="4" w:space="0" w:color="auto"/>
              <w:right w:val="single" w:sz="4" w:space="0" w:color="auto"/>
            </w:tcBorders>
          </w:tcPr>
          <w:p w14:paraId="3C49E143" w14:textId="77777777" w:rsidR="00EF3016" w:rsidRPr="002837D7" w:rsidRDefault="00EF3016" w:rsidP="007A5251">
            <w:pPr>
              <w:pStyle w:val="TAL"/>
              <w:rPr>
                <w:lang w:eastAsia="zh-TW"/>
              </w:rPr>
            </w:pPr>
            <w:r w:rsidRPr="002837D7">
              <w:t xml:space="preserve">As specified in section 4.3 of </w:t>
            </w:r>
            <w:r w:rsidRPr="002837D7">
              <w:rPr>
                <w:lang w:eastAsia="zh-TW"/>
              </w:rPr>
              <w:t>TS</w:t>
            </w:r>
            <w:r w:rsidRPr="002837D7">
              <w:t>38.213</w:t>
            </w:r>
            <w:r w:rsidRPr="002837D7">
              <w:rPr>
                <w:lang w:eastAsia="zh-TW"/>
              </w:rPr>
              <w:t xml:space="preserve"> [8]</w:t>
            </w:r>
          </w:p>
        </w:tc>
      </w:tr>
    </w:tbl>
    <w:p w14:paraId="1627CCBC" w14:textId="77777777" w:rsidR="00EF3016" w:rsidRPr="002837D7" w:rsidRDefault="00EF3016" w:rsidP="00EF3016">
      <w:pPr>
        <w:rPr>
          <w:lang w:eastAsia="sv-SE"/>
        </w:rPr>
      </w:pPr>
    </w:p>
    <w:p w14:paraId="0FE5FD93" w14:textId="77777777" w:rsidR="00EF3016" w:rsidRPr="002837D7" w:rsidRDefault="00EF3016" w:rsidP="00EF3016">
      <w:pPr>
        <w:pStyle w:val="B1"/>
      </w:pPr>
      <w:r w:rsidRPr="002837D7">
        <w:t>1.</w:t>
      </w:r>
      <w:r w:rsidRPr="002837D7">
        <w:rPr>
          <w:lang w:eastAsia="zh-TW"/>
        </w:rPr>
        <w:tab/>
      </w:r>
      <w:r w:rsidRPr="002837D7">
        <w:t>Message contents are defined in clause 5.5.3.1.4.3.</w:t>
      </w:r>
    </w:p>
    <w:p w14:paraId="053DA980" w14:textId="77777777" w:rsidR="00EF3016" w:rsidRPr="002837D7" w:rsidRDefault="00EF3016" w:rsidP="00EF3016">
      <w:pPr>
        <w:pStyle w:val="B1"/>
      </w:pPr>
      <w:r w:rsidRPr="002837D7">
        <w:t>2.</w:t>
      </w:r>
      <w:r w:rsidRPr="002837D7">
        <w:rPr>
          <w:lang w:eastAsia="zh-TW"/>
        </w:rPr>
        <w:tab/>
      </w:r>
      <w:r w:rsidRPr="002837D7">
        <w:t>Cell 1 is the E-UTRA serving cell (PCell) for the EN-DC setup. The power levels and settings for Cell 1 are set according to Annex A.6. Cell 2 and Cell 3 are NR FR</w:t>
      </w:r>
      <w:r w:rsidRPr="002837D7">
        <w:rPr>
          <w:lang w:eastAsia="zh-TW"/>
        </w:rPr>
        <w:t>2</w:t>
      </w:r>
      <w:r w:rsidRPr="002837D7">
        <w:t xml:space="preserve"> cells in the same frequency. Cell 2 is the PSCell and Cell 3 is the </w:t>
      </w:r>
      <w:r w:rsidRPr="002837D7">
        <w:rPr>
          <w:lang w:eastAsia="zh-TW"/>
        </w:rPr>
        <w:t>deactivated SCell.</w:t>
      </w:r>
    </w:p>
    <w:p w14:paraId="299C56B6" w14:textId="77777777" w:rsidR="00EF3016" w:rsidRPr="002837D7" w:rsidRDefault="00EF3016" w:rsidP="00EF3016">
      <w:pPr>
        <w:pStyle w:val="H6"/>
        <w:rPr>
          <w:lang w:eastAsia="sv-SE"/>
        </w:rPr>
      </w:pPr>
      <w:r w:rsidRPr="002837D7">
        <w:rPr>
          <w:lang w:eastAsia="sv-SE"/>
        </w:rPr>
        <w:t>5.5.3.1.4.2</w:t>
      </w:r>
      <w:r w:rsidRPr="002837D7">
        <w:rPr>
          <w:lang w:eastAsia="sv-SE"/>
        </w:rPr>
        <w:tab/>
        <w:t>Test procedure</w:t>
      </w:r>
    </w:p>
    <w:p w14:paraId="6DB75B55" w14:textId="77777777" w:rsidR="00EF3016" w:rsidRPr="002837D7" w:rsidRDefault="00EF3016" w:rsidP="00EF3016">
      <w:pPr>
        <w:rPr>
          <w:lang w:eastAsia="zh-TW"/>
        </w:rPr>
      </w:pPr>
      <w:r w:rsidRPr="002837D7">
        <w:t xml:space="preserve">The test consists of three successive time periods, with duration of T1, T2 and T3, respectively. There are three carriers, E-UTRA has one cell, </w:t>
      </w:r>
      <w:proofErr w:type="gramStart"/>
      <w:r w:rsidRPr="002837D7">
        <w:t>NR</w:t>
      </w:r>
      <w:proofErr w:type="gramEnd"/>
      <w:r w:rsidRPr="002837D7">
        <w:t xml:space="preserve">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2E37B634" w14:textId="77777777" w:rsidR="00EF3016" w:rsidRPr="002837D7" w:rsidRDefault="00EF3016" w:rsidP="00EF3016">
      <w:pPr>
        <w:rPr>
          <w:lang w:eastAsia="zh-TW"/>
        </w:rPr>
      </w:pPr>
      <w:r w:rsidRPr="002837D7">
        <w:rPr>
          <w:lang w:eastAsia="zh-TW"/>
        </w:rPr>
        <w:lastRenderedPageBreak/>
        <w:t>During T2 the Test procedure requires the UE to send the first CSI report for SCell1 in a subframe (m</w:t>
      </w:r>
      <w:proofErr w:type="gramStart"/>
      <w:r w:rsidRPr="002837D7">
        <w:rPr>
          <w:lang w:eastAsia="zh-TW"/>
        </w:rPr>
        <w:t>+[</w:t>
      </w:r>
      <w:proofErr w:type="gramEnd"/>
      <w:r w:rsidRPr="002837D7">
        <w:rPr>
          <w:lang w:eastAsia="zh-TW"/>
        </w:rPr>
        <w:t>k]), but also allows a subframe not happen outside the slot (m+1+[T</w:t>
      </w:r>
      <w:r w:rsidRPr="002837D7">
        <w:rPr>
          <w:vertAlign w:val="subscript"/>
          <w:lang w:eastAsia="zh-TW"/>
        </w:rPr>
        <w:t>HARQ</w:t>
      </w:r>
      <w:r w:rsidRPr="002837D7">
        <w:rPr>
          <w:lang w:eastAsia="zh-TW"/>
        </w:rPr>
        <w:t>]) to (m+1+[T</w:t>
      </w:r>
      <w:r w:rsidRPr="002837D7">
        <w:rPr>
          <w:vertAlign w:val="subscript"/>
          <w:lang w:eastAsia="zh-TW"/>
        </w:rPr>
        <w:t>HARQ</w:t>
      </w:r>
      <w:r w:rsidRPr="002837D7">
        <w:rPr>
          <w:lang w:eastAsia="zh-TW"/>
        </w:rPr>
        <w:t>+3ms+T</w:t>
      </w:r>
      <w:r w:rsidRPr="002837D7">
        <w:rPr>
          <w:vertAlign w:val="subscript"/>
          <w:lang w:eastAsia="zh-TW"/>
        </w:rPr>
        <w:t>SSB_max</w:t>
      </w:r>
      <w:r w:rsidRPr="002837D7">
        <w:rPr>
          <w:lang w:eastAsia="zh-TW"/>
        </w:rPr>
        <w:t>+T</w:t>
      </w:r>
      <w:r w:rsidRPr="002837D7">
        <w:rPr>
          <w:vertAlign w:val="subscript"/>
          <w:lang w:eastAsia="zh-TW"/>
        </w:rPr>
        <w:t>SMTC_duration</w:t>
      </w:r>
      <w:r w:rsidRPr="002837D7">
        <w:rPr>
          <w:lang w:eastAsia="zh-TW"/>
        </w:rPr>
        <w:t>]) if the subframe (m+[k]) was subject to interruption. The SS determines whether the CSI report in subframe (m</w:t>
      </w:r>
      <w:proofErr w:type="gramStart"/>
      <w:r w:rsidRPr="002837D7">
        <w:rPr>
          <w:lang w:eastAsia="zh-TW"/>
        </w:rPr>
        <w:t>+[</w:t>
      </w:r>
      <w:proofErr w:type="gramEnd"/>
      <w:r w:rsidRPr="002837D7">
        <w:rPr>
          <w:lang w:eastAsia="zh-TW"/>
        </w:rPr>
        <w:t>k]) was interrupted or not by monitoring ACK/NACK sent in PSCell in subframe (m+[k]).</w:t>
      </w:r>
    </w:p>
    <w:p w14:paraId="2A55B924" w14:textId="77777777" w:rsidR="00EF3016" w:rsidRPr="002837D7" w:rsidRDefault="00EF3016" w:rsidP="00EF3016">
      <w:pPr>
        <w:pStyle w:val="B1"/>
        <w:rPr>
          <w:lang w:eastAsia="zh-TW"/>
        </w:rPr>
      </w:pPr>
      <w:r w:rsidRPr="002837D7">
        <w:t>1.</w:t>
      </w:r>
      <w:r w:rsidRPr="002837D7">
        <w:rPr>
          <w:lang w:eastAsia="zh-TW"/>
        </w:rPr>
        <w:tab/>
      </w:r>
      <w:r w:rsidRPr="002837D7">
        <w:t>Ensure the UE is in state RRC_CONNECTED with generic procedure parameters Connectivity EN-DC, DC bearer MCG and SCG according to TS 38.508-1 [14] clause 4.5.</w:t>
      </w:r>
    </w:p>
    <w:p w14:paraId="35AC6229" w14:textId="77777777" w:rsidR="00EF3016" w:rsidRPr="002837D7" w:rsidRDefault="00EF3016" w:rsidP="00EF3016">
      <w:pPr>
        <w:pStyle w:val="B1"/>
        <w:rPr>
          <w:lang w:eastAsia="zh-TW"/>
        </w:rPr>
      </w:pPr>
      <w:r w:rsidRPr="002837D7">
        <w:rPr>
          <w:lang w:eastAsia="zh-TW"/>
        </w:rPr>
        <w:t>2.</w:t>
      </w:r>
      <w:r w:rsidRPr="002837D7">
        <w:rPr>
          <w:lang w:eastAsia="zh-TW"/>
        </w:rPr>
        <w:tab/>
        <w:t>TBD.</w:t>
      </w:r>
    </w:p>
    <w:p w14:paraId="313E8EB2" w14:textId="77777777" w:rsidR="00EF3016" w:rsidRPr="002837D7" w:rsidRDefault="00EF3016" w:rsidP="00EF3016">
      <w:pPr>
        <w:pStyle w:val="H6"/>
        <w:rPr>
          <w:lang w:eastAsia="sv-SE"/>
        </w:rPr>
      </w:pPr>
      <w:r w:rsidRPr="002837D7">
        <w:rPr>
          <w:lang w:eastAsia="sv-SE"/>
        </w:rPr>
        <w:t>5.5.3.1.4.3</w:t>
      </w:r>
      <w:r w:rsidRPr="002837D7">
        <w:rPr>
          <w:lang w:eastAsia="sv-SE"/>
        </w:rPr>
        <w:tab/>
        <w:t>Message contents</w:t>
      </w:r>
    </w:p>
    <w:p w14:paraId="47F5074C" w14:textId="77777777" w:rsidR="00EF3016" w:rsidRPr="002837D7" w:rsidRDefault="00EF3016" w:rsidP="00EF3016">
      <w:pPr>
        <w:rPr>
          <w:lang w:eastAsia="sv-SE"/>
        </w:rPr>
      </w:pPr>
      <w:r w:rsidRPr="002837D7">
        <w:rPr>
          <w:lang w:eastAsia="sv-SE"/>
        </w:rPr>
        <w:t>Message contents are according to TS 38.508-1 [14] clause TBD with the following exceptions:</w:t>
      </w:r>
    </w:p>
    <w:p w14:paraId="1E25D723" w14:textId="77777777" w:rsidR="00EF3016" w:rsidRPr="002837D7" w:rsidRDefault="00EF3016" w:rsidP="00EF3016">
      <w:pPr>
        <w:rPr>
          <w:lang w:eastAsia="sv-SE"/>
        </w:rPr>
      </w:pPr>
      <w:r w:rsidRPr="002837D7">
        <w:rPr>
          <w:lang w:eastAsia="sv-SE"/>
        </w:rPr>
        <w:t>TBD</w:t>
      </w:r>
    </w:p>
    <w:p w14:paraId="2CBB1C1A" w14:textId="77777777" w:rsidR="00EF3016" w:rsidRPr="002837D7" w:rsidRDefault="00EF3016" w:rsidP="00EF3016">
      <w:pPr>
        <w:pStyle w:val="H6"/>
        <w:rPr>
          <w:lang w:eastAsia="sv-SE"/>
        </w:rPr>
      </w:pPr>
      <w:r w:rsidRPr="002837D7">
        <w:rPr>
          <w:lang w:eastAsia="sv-SE"/>
        </w:rPr>
        <w:t>5.5.3.1.5</w:t>
      </w:r>
      <w:r w:rsidRPr="002837D7">
        <w:rPr>
          <w:lang w:eastAsia="sv-SE"/>
        </w:rPr>
        <w:tab/>
        <w:t>Test requirement</w:t>
      </w:r>
    </w:p>
    <w:p w14:paraId="2131E8BD" w14:textId="77777777" w:rsidR="00EF3016" w:rsidRPr="002837D7" w:rsidRDefault="00EF3016" w:rsidP="00EF3016">
      <w:pPr>
        <w:rPr>
          <w:lang w:eastAsia="sv-SE"/>
        </w:rPr>
      </w:pPr>
      <w:r w:rsidRPr="002837D7">
        <w:rPr>
          <w:lang w:eastAsia="sv-SE"/>
        </w:rPr>
        <w:t>Table 5.5.3.1.5-1</w:t>
      </w:r>
      <w:r w:rsidRPr="002837D7">
        <w:rPr>
          <w:lang w:eastAsia="zh-TW"/>
        </w:rPr>
        <w:t xml:space="preserve"> </w:t>
      </w:r>
      <w:r w:rsidRPr="002837D7">
        <w:t xml:space="preserve">will replace the values of corresponding parameters in Table 4.5.3.1.5-1 </w:t>
      </w:r>
      <w:r w:rsidRPr="002837D7">
        <w:rPr>
          <w:lang w:eastAsia="zh-TW"/>
        </w:rPr>
        <w:t>and Table 5.5.3.1.5-2</w:t>
      </w:r>
      <w:r w:rsidRPr="002837D7">
        <w:rPr>
          <w:lang w:eastAsia="sv-SE"/>
        </w:rPr>
        <w:t xml:space="preserve"> defines </w:t>
      </w:r>
      <w:r w:rsidRPr="002837D7">
        <w:t>OTA related test parameters</w:t>
      </w:r>
      <w:r w:rsidRPr="002837D7">
        <w:rPr>
          <w:lang w:eastAsia="sv-SE"/>
        </w:rPr>
        <w:t>.</w:t>
      </w:r>
    </w:p>
    <w:p w14:paraId="12BA6597" w14:textId="77777777" w:rsidR="00EF3016" w:rsidRPr="002837D7" w:rsidRDefault="00EF3016" w:rsidP="00EF3016">
      <w:pPr>
        <w:pStyle w:val="TH"/>
        <w:rPr>
          <w:rFonts w:ascii="Calibri" w:eastAsia="Calibri" w:hAnsi="Calibri"/>
          <w:sz w:val="22"/>
          <w:szCs w:val="22"/>
        </w:rPr>
      </w:pPr>
      <w:r w:rsidRPr="002837D7">
        <w:t xml:space="preserve">Table 5.5.3.1.5-1: </w:t>
      </w:r>
      <w:r w:rsidRPr="002837D7">
        <w:rPr>
          <w:lang w:eastAsia="sv-SE"/>
        </w:rPr>
        <w:t>Cell specific test parameters for FR2 SCell activation case</w:t>
      </w:r>
      <w:r w:rsidRPr="002837D7">
        <w:t xml:space="preserv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EF3016" w:rsidRPr="002837D7" w14:paraId="0909CD20" w14:textId="77777777" w:rsidTr="007A525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3D81DE9" w14:textId="77777777" w:rsidR="00EF3016" w:rsidRPr="002837D7" w:rsidRDefault="00EF3016" w:rsidP="007A5251">
            <w:pPr>
              <w:pStyle w:val="TAH"/>
              <w:rPr>
                <w:lang w:eastAsia="zh-TW"/>
              </w:rPr>
            </w:pPr>
            <w:r w:rsidRPr="002837D7">
              <w:rPr>
                <w:lang w:eastAsia="zh-TW"/>
              </w:rPr>
              <w:t>Parameter</w:t>
            </w:r>
            <w:r w:rsidRPr="002837D7">
              <w:rPr>
                <w:vertAlign w:val="superscript"/>
                <w:lang w:eastAsia="zh-TW"/>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5003521" w14:textId="77777777" w:rsidR="00EF3016" w:rsidRPr="002837D7" w:rsidRDefault="00EF3016" w:rsidP="007A5251">
            <w:pPr>
              <w:pStyle w:val="TAH"/>
              <w:rPr>
                <w:lang w:eastAsia="zh-TW"/>
              </w:rPr>
            </w:pPr>
            <w:r w:rsidRPr="002837D7">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40329C0" w14:textId="77777777" w:rsidR="00EF3016" w:rsidRPr="002837D7" w:rsidRDefault="00EF3016" w:rsidP="007A5251">
            <w:pPr>
              <w:pStyle w:val="TAH"/>
              <w:rPr>
                <w:lang w:eastAsia="zh-TW"/>
              </w:rPr>
            </w:pPr>
            <w:r w:rsidRPr="002837D7">
              <w:rPr>
                <w:lang w:eastAsia="zh-TW"/>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86580C5" w14:textId="77777777" w:rsidR="00EF3016" w:rsidRPr="002837D7" w:rsidRDefault="00EF3016" w:rsidP="007A5251">
            <w:pPr>
              <w:pStyle w:val="TAH"/>
              <w:rPr>
                <w:lang w:eastAsia="zh-TW"/>
              </w:rPr>
            </w:pPr>
            <w:r w:rsidRPr="002837D7">
              <w:rPr>
                <w:lang w:eastAsia="zh-TW"/>
              </w:rPr>
              <w:t>Cell 3</w:t>
            </w:r>
          </w:p>
        </w:tc>
      </w:tr>
      <w:tr w:rsidR="00EF3016" w:rsidRPr="002837D7" w14:paraId="168F4689" w14:textId="77777777" w:rsidTr="007A525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80F0A02" w14:textId="77777777" w:rsidR="00EF3016" w:rsidRPr="002837D7" w:rsidRDefault="00EF3016" w:rsidP="007A5251">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FFD035" w14:textId="77777777" w:rsidR="00EF3016" w:rsidRPr="002837D7" w:rsidRDefault="00EF3016" w:rsidP="007A5251">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7E36729" w14:textId="77777777" w:rsidR="00EF3016" w:rsidRPr="002837D7" w:rsidRDefault="00EF3016" w:rsidP="007A5251">
            <w:pPr>
              <w:pStyle w:val="TAH"/>
              <w:rPr>
                <w:lang w:eastAsia="zh-TW"/>
              </w:rPr>
            </w:pPr>
            <w:r w:rsidRPr="002837D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F94493" w14:textId="77777777" w:rsidR="00EF3016" w:rsidRPr="002837D7" w:rsidRDefault="00EF3016" w:rsidP="007A5251">
            <w:pPr>
              <w:pStyle w:val="TAH"/>
              <w:rPr>
                <w:lang w:eastAsia="zh-TW"/>
              </w:rPr>
            </w:pPr>
            <w:r w:rsidRPr="002837D7">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C8631D" w14:textId="77777777" w:rsidR="00EF3016" w:rsidRPr="002837D7" w:rsidRDefault="00EF3016" w:rsidP="007A5251">
            <w:pPr>
              <w:pStyle w:val="TAH"/>
              <w:rPr>
                <w:lang w:eastAsia="zh-TW"/>
              </w:rPr>
            </w:pPr>
            <w:r w:rsidRPr="002837D7">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8F33B7" w14:textId="77777777" w:rsidR="00EF3016" w:rsidRPr="002837D7" w:rsidRDefault="00EF3016" w:rsidP="007A5251">
            <w:pPr>
              <w:pStyle w:val="TAH"/>
              <w:rPr>
                <w:lang w:eastAsia="zh-TW"/>
              </w:rPr>
            </w:pPr>
            <w:r w:rsidRPr="002837D7">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BFC7B2" w14:textId="77777777" w:rsidR="00EF3016" w:rsidRPr="002837D7" w:rsidRDefault="00EF3016" w:rsidP="007A5251">
            <w:pPr>
              <w:pStyle w:val="TAH"/>
              <w:rPr>
                <w:lang w:eastAsia="zh-TW"/>
              </w:rPr>
            </w:pPr>
            <w:r w:rsidRPr="002837D7">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5CFE28" w14:textId="77777777" w:rsidR="00EF3016" w:rsidRPr="002837D7" w:rsidRDefault="00EF3016" w:rsidP="007A5251">
            <w:pPr>
              <w:pStyle w:val="TAH"/>
              <w:rPr>
                <w:lang w:eastAsia="zh-TW"/>
              </w:rPr>
            </w:pPr>
            <w:r w:rsidRPr="002837D7">
              <w:rPr>
                <w:lang w:eastAsia="zh-TW"/>
              </w:rPr>
              <w:t>T3</w:t>
            </w:r>
          </w:p>
        </w:tc>
      </w:tr>
      <w:tr w:rsidR="00EF3016" w:rsidRPr="002837D7" w14:paraId="3A77C42D"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191AEF1" w14:textId="77777777" w:rsidR="00EF3016" w:rsidRPr="002837D7" w:rsidRDefault="00EF3016" w:rsidP="007A5251">
            <w:pPr>
              <w:pStyle w:val="TAL"/>
              <w:rPr>
                <w:lang w:eastAsia="zh-TW"/>
              </w:rPr>
            </w:pPr>
            <w:r w:rsidRPr="002837D7">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CF11DBB"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90E6207" w14:textId="77777777" w:rsidR="00EF3016" w:rsidRPr="002837D7" w:rsidRDefault="00EF3016" w:rsidP="007A5251">
            <w:pPr>
              <w:pStyle w:val="TAC"/>
              <w:rPr>
                <w:lang w:eastAsia="zh-TW"/>
              </w:rPr>
            </w:pPr>
            <w:r w:rsidRPr="002837D7">
              <w:rPr>
                <w:lang w:eastAsia="zh-TW"/>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7D3913D" w14:textId="77777777" w:rsidR="00EF3016" w:rsidRPr="002837D7" w:rsidRDefault="00EF3016" w:rsidP="007A5251">
            <w:pPr>
              <w:pStyle w:val="TAC"/>
              <w:rPr>
                <w:lang w:eastAsia="zh-TW"/>
              </w:rPr>
            </w:pPr>
            <w:r w:rsidRPr="002837D7">
              <w:rPr>
                <w:lang w:eastAsia="zh-TW"/>
              </w:rPr>
              <w:t>freq2</w:t>
            </w:r>
          </w:p>
        </w:tc>
      </w:tr>
      <w:tr w:rsidR="00EF3016" w:rsidRPr="002837D7" w14:paraId="1FF1149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1FADC538" w14:textId="77777777" w:rsidR="00EF3016" w:rsidRPr="002837D7" w:rsidRDefault="00EF3016" w:rsidP="007A5251">
            <w:pPr>
              <w:pStyle w:val="TAL"/>
              <w:rPr>
                <w:lang w:eastAsia="zh-TW"/>
              </w:rPr>
            </w:pPr>
            <w:r w:rsidRPr="002837D7">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6873CB22"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D44D6BB" w14:textId="77777777" w:rsidR="00EF3016" w:rsidRPr="002837D7" w:rsidRDefault="00EF3016" w:rsidP="007A5251">
            <w:pPr>
              <w:pStyle w:val="TAC"/>
              <w:rPr>
                <w:lang w:eastAsia="zh-TW"/>
              </w:rPr>
            </w:pPr>
            <w:r w:rsidRPr="002837D7">
              <w:rPr>
                <w:lang w:eastAsia="zh-TW"/>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4EE95AF" w14:textId="77777777" w:rsidR="00EF3016" w:rsidRPr="002837D7" w:rsidRDefault="00EF3016" w:rsidP="007A5251">
            <w:pPr>
              <w:pStyle w:val="TAC"/>
              <w:rPr>
                <w:lang w:eastAsia="zh-TW"/>
              </w:rPr>
            </w:pPr>
            <w:r w:rsidRPr="002837D7">
              <w:rPr>
                <w:lang w:eastAsia="zh-TW"/>
              </w:rPr>
              <w:t>TDD</w:t>
            </w:r>
          </w:p>
        </w:tc>
      </w:tr>
      <w:tr w:rsidR="00EF3016" w:rsidRPr="002837D7" w14:paraId="6A6E3FE6"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7EAEEF24" w14:textId="77777777" w:rsidR="00EF3016" w:rsidRPr="002837D7" w:rsidRDefault="00EF3016" w:rsidP="007A5251">
            <w:pPr>
              <w:pStyle w:val="TAL"/>
              <w:rPr>
                <w:lang w:eastAsia="zh-TW"/>
              </w:rPr>
            </w:pPr>
            <w:r w:rsidRPr="002837D7">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18192A92"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1882EB7F" w14:textId="77777777" w:rsidR="00EF3016" w:rsidRPr="002837D7" w:rsidRDefault="00EF3016" w:rsidP="007A5251">
            <w:pPr>
              <w:pStyle w:val="TAC"/>
              <w:rPr>
                <w:lang w:eastAsia="zh-TW"/>
              </w:rPr>
            </w:pPr>
            <w:r w:rsidRPr="002837D7">
              <w:rPr>
                <w:lang w:eastAsia="zh-TW"/>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71913369" w14:textId="77777777" w:rsidR="00EF3016" w:rsidRPr="002837D7" w:rsidRDefault="00EF3016" w:rsidP="007A5251">
            <w:pPr>
              <w:pStyle w:val="TAC"/>
              <w:rPr>
                <w:lang w:eastAsia="zh-TW"/>
              </w:rPr>
            </w:pPr>
            <w:r w:rsidRPr="002837D7">
              <w:rPr>
                <w:lang w:eastAsia="zh-TW"/>
              </w:rPr>
              <w:t>TDDConf.3.1</w:t>
            </w:r>
          </w:p>
        </w:tc>
      </w:tr>
      <w:tr w:rsidR="00EF3016" w:rsidRPr="002837D7" w14:paraId="42A75BF1"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22964508" w14:textId="77777777" w:rsidR="00EF3016" w:rsidRPr="002837D7" w:rsidRDefault="00EF3016" w:rsidP="007A5251">
            <w:pPr>
              <w:pStyle w:val="TAL"/>
              <w:rPr>
                <w:lang w:eastAsia="zh-TW"/>
              </w:rPr>
            </w:pPr>
            <w:r w:rsidRPr="002837D7">
              <w:rPr>
                <w:lang w:eastAsia="zh-TW"/>
              </w:rPr>
              <w:t>BW</w:t>
            </w:r>
            <w:r w:rsidRPr="002837D7">
              <w:rPr>
                <w:vertAlign w:val="subscript"/>
                <w:lang w:eastAsia="zh-TW"/>
              </w:rPr>
              <w:t>channel</w:t>
            </w:r>
          </w:p>
        </w:tc>
        <w:tc>
          <w:tcPr>
            <w:tcW w:w="1271" w:type="dxa"/>
            <w:tcBorders>
              <w:top w:val="single" w:sz="4" w:space="0" w:color="auto"/>
              <w:left w:val="single" w:sz="4" w:space="0" w:color="auto"/>
              <w:bottom w:val="single" w:sz="4" w:space="0" w:color="auto"/>
              <w:right w:val="single" w:sz="4" w:space="0" w:color="auto"/>
            </w:tcBorders>
            <w:hideMark/>
          </w:tcPr>
          <w:p w14:paraId="79E2FBA6" w14:textId="77777777" w:rsidR="00EF3016" w:rsidRPr="002837D7" w:rsidRDefault="00EF3016" w:rsidP="007A5251">
            <w:pPr>
              <w:pStyle w:val="TAC"/>
              <w:rPr>
                <w:lang w:eastAsia="zh-TW"/>
              </w:rPr>
            </w:pPr>
            <w:r w:rsidRPr="002837D7">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13DD14E8" w14:textId="77777777" w:rsidR="00EF3016" w:rsidRPr="002837D7" w:rsidRDefault="00EF3016" w:rsidP="007A5251">
            <w:pPr>
              <w:pStyle w:val="TAC"/>
              <w:rPr>
                <w:lang w:eastAsia="zh-TW"/>
              </w:rPr>
            </w:pPr>
            <w:r w:rsidRPr="002837D7">
              <w:rPr>
                <w:lang w:eastAsia="zh-TW"/>
              </w:rPr>
              <w:t>100: N</w:t>
            </w:r>
            <w:r w:rsidRPr="002837D7">
              <w:rPr>
                <w:vertAlign w:val="subscript"/>
                <w:lang w:eastAsia="zh-TW"/>
              </w:rPr>
              <w:t>RB,c</w:t>
            </w:r>
            <w:r w:rsidRPr="002837D7">
              <w:rPr>
                <w:lang w:eastAsia="zh-TW"/>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2377B6AA" w14:textId="77777777" w:rsidR="00EF3016" w:rsidRPr="002837D7" w:rsidRDefault="00EF3016" w:rsidP="007A5251">
            <w:pPr>
              <w:pStyle w:val="TAC"/>
              <w:rPr>
                <w:lang w:eastAsia="zh-TW"/>
              </w:rPr>
            </w:pPr>
            <w:r w:rsidRPr="002837D7">
              <w:rPr>
                <w:lang w:eastAsia="zh-TW"/>
              </w:rPr>
              <w:t>100: N</w:t>
            </w:r>
            <w:r w:rsidRPr="002837D7">
              <w:rPr>
                <w:vertAlign w:val="subscript"/>
                <w:lang w:eastAsia="zh-TW"/>
              </w:rPr>
              <w:t>RB,c</w:t>
            </w:r>
            <w:r w:rsidRPr="002837D7">
              <w:rPr>
                <w:lang w:eastAsia="zh-TW"/>
              </w:rPr>
              <w:t xml:space="preserve"> = 66</w:t>
            </w:r>
          </w:p>
        </w:tc>
      </w:tr>
      <w:tr w:rsidR="00EF3016" w:rsidRPr="002837D7" w14:paraId="5D58F3B0" w14:textId="77777777" w:rsidTr="007A5251">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97F11A1" w14:textId="77777777" w:rsidR="00EF3016" w:rsidRPr="002837D7" w:rsidRDefault="00EF3016" w:rsidP="007A5251">
            <w:pPr>
              <w:pStyle w:val="TAL"/>
              <w:rPr>
                <w:lang w:eastAsia="zh-TW"/>
              </w:rPr>
            </w:pPr>
            <w:r w:rsidRPr="002837D7">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AD4289B"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82670FE" w14:textId="77777777" w:rsidR="00EF3016" w:rsidRPr="002837D7" w:rsidRDefault="00EF3016" w:rsidP="007A5251">
            <w:pPr>
              <w:pStyle w:val="TAC"/>
              <w:rPr>
                <w:lang w:eastAsia="zh-TW"/>
              </w:rPr>
            </w:pPr>
            <w:r w:rsidRPr="002837D7">
              <w:rPr>
                <w:lang w:eastAsia="zh-TW"/>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5C979F8" w14:textId="77777777" w:rsidR="00EF3016" w:rsidRPr="002837D7" w:rsidRDefault="00EF3016" w:rsidP="007A5251">
            <w:pPr>
              <w:pStyle w:val="TAC"/>
              <w:rPr>
                <w:lang w:eastAsia="zh-TW"/>
              </w:rPr>
            </w:pPr>
            <w:r w:rsidRPr="002837D7">
              <w:rPr>
                <w:lang w:eastAsia="zh-TW"/>
              </w:rPr>
              <w:t xml:space="preserve">SR.3.1 TDD  </w:t>
            </w:r>
          </w:p>
        </w:tc>
      </w:tr>
      <w:tr w:rsidR="00EF3016" w:rsidRPr="002837D7" w14:paraId="3505A2D1"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889838D" w14:textId="77777777" w:rsidR="00EF3016" w:rsidRPr="002837D7" w:rsidRDefault="00EF3016" w:rsidP="007A5251">
            <w:pPr>
              <w:pStyle w:val="TAL"/>
              <w:rPr>
                <w:lang w:eastAsia="zh-TW"/>
              </w:rPr>
            </w:pPr>
            <w:r w:rsidRPr="002837D7">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E887F2F"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583E214" w14:textId="77777777" w:rsidR="00EF3016" w:rsidRPr="002837D7" w:rsidRDefault="00EF3016" w:rsidP="007A5251">
            <w:pPr>
              <w:pStyle w:val="TAC"/>
              <w:rPr>
                <w:lang w:eastAsia="zh-TW"/>
              </w:rPr>
            </w:pPr>
            <w:r w:rsidRPr="002837D7">
              <w:rPr>
                <w:lang w:eastAsia="zh-TW"/>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F84CEFD" w14:textId="77777777" w:rsidR="00EF3016" w:rsidRPr="002837D7" w:rsidRDefault="00EF3016" w:rsidP="007A5251">
            <w:pPr>
              <w:pStyle w:val="TAC"/>
              <w:rPr>
                <w:lang w:eastAsia="zh-TW"/>
              </w:rPr>
            </w:pPr>
            <w:r w:rsidRPr="002837D7">
              <w:rPr>
                <w:lang w:eastAsia="zh-TW"/>
              </w:rPr>
              <w:t>CR.3.1 TDD</w:t>
            </w:r>
          </w:p>
        </w:tc>
      </w:tr>
      <w:tr w:rsidR="00EF3016" w:rsidRPr="002837D7" w14:paraId="0949EB70"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443FCC6" w14:textId="77777777" w:rsidR="00EF3016" w:rsidRPr="002837D7" w:rsidRDefault="00EF3016" w:rsidP="007A5251">
            <w:pPr>
              <w:pStyle w:val="TAL"/>
              <w:rPr>
                <w:lang w:eastAsia="zh-TW"/>
              </w:rPr>
            </w:pPr>
            <w:r w:rsidRPr="002837D7">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F451165" w14:textId="77777777" w:rsidR="00EF3016" w:rsidRPr="002837D7" w:rsidRDefault="00EF3016" w:rsidP="007A5251">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7B924E3" w14:textId="77777777" w:rsidR="00EF3016" w:rsidRPr="002837D7" w:rsidRDefault="00EF3016" w:rsidP="007A5251">
            <w:pPr>
              <w:pStyle w:val="TAC"/>
              <w:rPr>
                <w:lang w:eastAsia="zh-TW"/>
              </w:rPr>
            </w:pPr>
            <w:r w:rsidRPr="002837D7">
              <w:rPr>
                <w:lang w:eastAsia="zh-TW"/>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4C8E018" w14:textId="77777777" w:rsidR="00EF3016" w:rsidRPr="002837D7" w:rsidRDefault="00EF3016" w:rsidP="007A5251">
            <w:pPr>
              <w:pStyle w:val="TAC"/>
              <w:rPr>
                <w:lang w:eastAsia="zh-TW"/>
              </w:rPr>
            </w:pPr>
            <w:r w:rsidRPr="002837D7">
              <w:rPr>
                <w:lang w:eastAsia="zh-TW"/>
              </w:rPr>
              <w:t>CCR.3.1 TDD</w:t>
            </w:r>
          </w:p>
        </w:tc>
      </w:tr>
      <w:tr w:rsidR="00EF3016" w:rsidRPr="002837D7" w14:paraId="034AECD3"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73D9DEAF" w14:textId="77777777" w:rsidR="00EF3016" w:rsidRPr="002837D7" w:rsidRDefault="00EF3016" w:rsidP="007A5251">
            <w:pPr>
              <w:pStyle w:val="TAL"/>
              <w:rPr>
                <w:lang w:eastAsia="zh-TW"/>
              </w:rPr>
            </w:pPr>
            <w:r w:rsidRPr="002837D7">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0840C5DB"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37F313CA" w14:textId="77777777" w:rsidR="00EF3016" w:rsidRPr="002837D7" w:rsidRDefault="00EF3016" w:rsidP="007A5251">
            <w:pPr>
              <w:pStyle w:val="TAC"/>
              <w:rPr>
                <w:lang w:eastAsia="zh-TW"/>
              </w:rPr>
            </w:pPr>
            <w:r w:rsidRPr="002837D7">
              <w:t>DLBWP.0.1</w:t>
            </w:r>
          </w:p>
        </w:tc>
      </w:tr>
      <w:tr w:rsidR="00EF3016" w:rsidRPr="002837D7" w14:paraId="782D784F"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6C6C1638" w14:textId="77777777" w:rsidR="00EF3016" w:rsidRPr="002837D7" w:rsidRDefault="00EF3016" w:rsidP="007A5251">
            <w:pPr>
              <w:pStyle w:val="TAL"/>
              <w:rPr>
                <w:lang w:eastAsia="zh-TW"/>
              </w:rPr>
            </w:pPr>
            <w:r w:rsidRPr="002837D7">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099D4BB3"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726DC50D" w14:textId="77777777" w:rsidR="00EF3016" w:rsidRPr="002837D7" w:rsidRDefault="00EF3016" w:rsidP="007A5251">
            <w:pPr>
              <w:pStyle w:val="TAC"/>
              <w:rPr>
                <w:lang w:eastAsia="zh-TW"/>
              </w:rPr>
            </w:pPr>
            <w:r w:rsidRPr="002837D7">
              <w:t>DLBWP.1.1</w:t>
            </w:r>
          </w:p>
        </w:tc>
      </w:tr>
      <w:tr w:rsidR="00EF3016" w:rsidRPr="002837D7" w14:paraId="249561E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036D60D2" w14:textId="77777777" w:rsidR="00EF3016" w:rsidRPr="002837D7" w:rsidRDefault="00EF3016" w:rsidP="007A5251">
            <w:pPr>
              <w:pStyle w:val="TAL"/>
              <w:rPr>
                <w:lang w:eastAsia="zh-TW"/>
              </w:rPr>
            </w:pPr>
            <w:r w:rsidRPr="002837D7">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1627FDFB"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174747AC" w14:textId="77777777" w:rsidR="00EF3016" w:rsidRPr="002837D7" w:rsidRDefault="00EF3016" w:rsidP="007A5251">
            <w:pPr>
              <w:pStyle w:val="TAC"/>
              <w:rPr>
                <w:lang w:eastAsia="zh-TW"/>
              </w:rPr>
            </w:pPr>
            <w:r w:rsidRPr="002837D7">
              <w:rPr>
                <w:rFonts w:cs="v3.7.0"/>
              </w:rPr>
              <w:t>ULBWP.0.1</w:t>
            </w:r>
          </w:p>
        </w:tc>
      </w:tr>
      <w:tr w:rsidR="00EF3016" w:rsidRPr="002837D7" w14:paraId="353551F8"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tcPr>
          <w:p w14:paraId="11D8F11F" w14:textId="77777777" w:rsidR="00EF3016" w:rsidRPr="002837D7" w:rsidRDefault="00EF3016" w:rsidP="007A5251">
            <w:pPr>
              <w:pStyle w:val="TAL"/>
              <w:rPr>
                <w:lang w:eastAsia="zh-TW"/>
              </w:rPr>
            </w:pPr>
            <w:r w:rsidRPr="002837D7">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AA6F9D1"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tcPr>
          <w:p w14:paraId="02CAB2AD" w14:textId="77777777" w:rsidR="00EF3016" w:rsidRPr="002837D7" w:rsidRDefault="00EF3016" w:rsidP="007A5251">
            <w:pPr>
              <w:pStyle w:val="TAC"/>
              <w:rPr>
                <w:lang w:eastAsia="zh-TW"/>
              </w:rPr>
            </w:pPr>
            <w:r w:rsidRPr="002837D7">
              <w:t>ULBWP.1.1</w:t>
            </w:r>
          </w:p>
        </w:tc>
      </w:tr>
      <w:tr w:rsidR="00EF3016" w:rsidRPr="002837D7" w14:paraId="20242D9C"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99656A2" w14:textId="77777777" w:rsidR="00EF3016" w:rsidRPr="002837D7" w:rsidRDefault="00EF3016" w:rsidP="007A5251">
            <w:pPr>
              <w:pStyle w:val="TAL"/>
              <w:rPr>
                <w:lang w:eastAsia="zh-TW"/>
              </w:rPr>
            </w:pPr>
            <w:r w:rsidRPr="002837D7">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78676E4"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C8BF432" w14:textId="77777777" w:rsidR="00EF3016" w:rsidRPr="002837D7" w:rsidRDefault="00EF3016" w:rsidP="007A5251">
            <w:pPr>
              <w:pStyle w:val="TAC"/>
              <w:rPr>
                <w:lang w:eastAsia="zh-TW"/>
              </w:rPr>
            </w:pPr>
            <w:r w:rsidRPr="002837D7">
              <w:rPr>
                <w:lang w:eastAsia="zh-TW"/>
              </w:rPr>
              <w:t>OP.1</w:t>
            </w:r>
          </w:p>
        </w:tc>
      </w:tr>
      <w:tr w:rsidR="00EF3016" w:rsidRPr="002837D7" w14:paraId="17F2B0FF"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6F66E80" w14:textId="77777777" w:rsidR="00EF3016" w:rsidRPr="002837D7" w:rsidRDefault="00EF3016" w:rsidP="007A5251">
            <w:pPr>
              <w:pStyle w:val="TAL"/>
              <w:rPr>
                <w:lang w:eastAsia="zh-TW"/>
              </w:rPr>
            </w:pPr>
            <w:r w:rsidRPr="002837D7">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F9DA26"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A32BFBE" w14:textId="77777777" w:rsidR="00EF3016" w:rsidRPr="002837D7" w:rsidRDefault="00EF3016" w:rsidP="007A5251">
            <w:pPr>
              <w:pStyle w:val="TAC"/>
              <w:rPr>
                <w:lang w:eastAsia="zh-TW"/>
              </w:rPr>
            </w:pPr>
            <w:r w:rsidRPr="002837D7">
              <w:rPr>
                <w:lang w:eastAsia="zh-TW"/>
              </w:rPr>
              <w:t>SMTC.1</w:t>
            </w:r>
          </w:p>
        </w:tc>
      </w:tr>
      <w:tr w:rsidR="00EF3016" w:rsidRPr="002837D7" w14:paraId="07F00425"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7CD95D" w14:textId="77777777" w:rsidR="00EF3016" w:rsidRPr="002837D7" w:rsidRDefault="00EF3016" w:rsidP="007A5251">
            <w:pPr>
              <w:pStyle w:val="TAL"/>
              <w:rPr>
                <w:lang w:eastAsia="zh-TW"/>
              </w:rPr>
            </w:pPr>
            <w:r w:rsidRPr="002837D7">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4AB9D80"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6C613BC" w14:textId="77777777" w:rsidR="00EF3016" w:rsidRPr="002837D7" w:rsidRDefault="00EF3016" w:rsidP="007A5251">
            <w:pPr>
              <w:pStyle w:val="TAC"/>
              <w:rPr>
                <w:lang w:eastAsia="zh-TW"/>
              </w:rPr>
            </w:pPr>
            <w:r w:rsidRPr="002837D7">
              <w:rPr>
                <w:lang w:eastAsia="zh-TW"/>
              </w:rPr>
              <w:t>SSB.1 FR2</w:t>
            </w:r>
          </w:p>
        </w:tc>
      </w:tr>
      <w:tr w:rsidR="00686EBC" w:rsidRPr="002837D7" w14:paraId="51EBF9B7" w14:textId="77777777" w:rsidTr="00A10077">
        <w:trPr>
          <w:jc w:val="center"/>
          <w:ins w:id="26" w:author="Daiwei Zhou (周代卫)" w:date="2021-05-12T10:34:00Z"/>
        </w:trPr>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20E10424" w14:textId="0E6E1D62" w:rsidR="00686EBC" w:rsidRPr="00A10077" w:rsidRDefault="00686EBC" w:rsidP="007A5251">
            <w:pPr>
              <w:pStyle w:val="TAL"/>
              <w:rPr>
                <w:ins w:id="27" w:author="Daiwei Zhou (周代卫)" w:date="2021-05-12T10:34:00Z"/>
                <w:lang w:eastAsia="zh-TW"/>
                <w:rPrChange w:id="28" w:author="Daiwei Zhou (周代卫)" w:date="2021-05-12T10:35:00Z">
                  <w:rPr>
                    <w:ins w:id="29" w:author="Daiwei Zhou (周代卫)" w:date="2021-05-12T10:34:00Z"/>
                    <w:lang w:eastAsia="zh-TW"/>
                  </w:rPr>
                </w:rPrChange>
              </w:rPr>
            </w:pPr>
            <w:ins w:id="30" w:author="Daiwei Zhou (周代卫)" w:date="2021-05-12T10:34:00Z">
              <w:r w:rsidRPr="00A10077">
                <w:rPr>
                  <w:rFonts w:cs="Arial"/>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368A19B" w14:textId="77777777" w:rsidR="00686EBC" w:rsidRPr="00A10077" w:rsidRDefault="00686EBC" w:rsidP="007A5251">
            <w:pPr>
              <w:pStyle w:val="TAC"/>
              <w:rPr>
                <w:ins w:id="31" w:author="Daiwei Zhou (周代卫)" w:date="2021-05-12T10:34:00Z"/>
                <w:lang w:eastAsia="zh-TW"/>
                <w:rPrChange w:id="32" w:author="Daiwei Zhou (周代卫)" w:date="2021-05-12T10:35:00Z">
                  <w:rPr>
                    <w:ins w:id="33" w:author="Daiwei Zhou (周代卫)" w:date="2021-05-12T10:34:00Z"/>
                    <w:lang w:eastAsia="zh-TW"/>
                  </w:rPr>
                </w:rPrChange>
              </w:rPr>
            </w:pPr>
          </w:p>
        </w:tc>
        <w:tc>
          <w:tcPr>
            <w:tcW w:w="498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00CB0EC" w14:textId="05F9539C" w:rsidR="00686EBC" w:rsidRPr="00A10077" w:rsidRDefault="00686EBC" w:rsidP="007A5251">
            <w:pPr>
              <w:pStyle w:val="TAC"/>
              <w:rPr>
                <w:ins w:id="34" w:author="Daiwei Zhou (周代卫)" w:date="2021-05-12T10:34:00Z"/>
                <w:lang w:eastAsia="zh-TW"/>
                <w:rPrChange w:id="35" w:author="Daiwei Zhou (周代卫)" w:date="2021-05-12T10:35:00Z">
                  <w:rPr>
                    <w:ins w:id="36" w:author="Daiwei Zhou (周代卫)" w:date="2021-05-12T10:34:00Z"/>
                    <w:lang w:eastAsia="zh-TW"/>
                  </w:rPr>
                </w:rPrChange>
              </w:rPr>
            </w:pPr>
            <w:ins w:id="37" w:author="Daiwei Zhou (周代卫)" w:date="2021-05-12T10:34:00Z">
              <w:r w:rsidRPr="00A10077">
                <w:rPr>
                  <w:rFonts w:cs="Arial"/>
                  <w:rPrChange w:id="38" w:author="Daiwei Zhou (周代卫)" w:date="2021-05-12T10:35:00Z">
                    <w:rPr>
                      <w:rFonts w:cs="Arial"/>
                    </w:rPr>
                  </w:rPrChange>
                </w:rPr>
                <w:t>CSI-RS.3.1 TDD</w:t>
              </w:r>
            </w:ins>
          </w:p>
        </w:tc>
      </w:tr>
      <w:tr w:rsidR="00EF3016" w:rsidRPr="002837D7" w14:paraId="1460438F" w14:textId="77777777" w:rsidTr="00A10077">
        <w:trPr>
          <w:jc w:val="center"/>
        </w:trPr>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1DDBA1B0" w14:textId="77777777" w:rsidR="00EF3016" w:rsidRPr="002837D7" w:rsidRDefault="00EF3016" w:rsidP="007A5251">
            <w:pPr>
              <w:pStyle w:val="TAL"/>
              <w:rPr>
                <w:lang w:eastAsia="zh-TW"/>
              </w:rPr>
            </w:pPr>
            <w:r w:rsidRPr="002837D7">
              <w:rPr>
                <w:lang w:eastAsia="zh-TW"/>
              </w:rPr>
              <w:t>TCI state</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DD690CB"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7D6388" w14:textId="77777777" w:rsidR="00EF3016" w:rsidRPr="002837D7" w:rsidRDefault="00EF3016" w:rsidP="007A5251">
            <w:pPr>
              <w:pStyle w:val="TAC"/>
              <w:rPr>
                <w:lang w:eastAsia="zh-TW"/>
              </w:rPr>
            </w:pPr>
            <w:r w:rsidRPr="002837D7">
              <w:rPr>
                <w:rFonts w:cs="Arial"/>
              </w:rPr>
              <w:t>TCI.State.0</w:t>
            </w:r>
          </w:p>
        </w:tc>
      </w:tr>
      <w:tr w:rsidR="00EF3016" w:rsidRPr="002837D7" w14:paraId="482FA3C6"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C0C6ED5" w14:textId="77777777" w:rsidR="00EF3016" w:rsidRPr="002837D7" w:rsidRDefault="00EF3016" w:rsidP="007A5251">
            <w:pPr>
              <w:pStyle w:val="TAL"/>
              <w:rPr>
                <w:lang w:eastAsia="zh-TW"/>
              </w:rPr>
            </w:pPr>
            <w:r w:rsidRPr="002837D7">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404CFD4" w14:textId="77777777" w:rsidR="00EF3016" w:rsidRPr="002837D7" w:rsidRDefault="00EF3016" w:rsidP="007A5251">
            <w:pPr>
              <w:pStyle w:val="TAC"/>
              <w:rPr>
                <w:lang w:eastAsia="zh-TW"/>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7A5A174" w14:textId="77777777" w:rsidR="00EF3016" w:rsidRPr="002837D7" w:rsidRDefault="00EF3016" w:rsidP="007A5251">
            <w:pPr>
              <w:pStyle w:val="TAC"/>
              <w:rPr>
                <w:lang w:eastAsia="zh-TW"/>
              </w:rPr>
            </w:pPr>
            <w:r w:rsidRPr="002837D7">
              <w:rPr>
                <w:rFonts w:cs="Arial"/>
              </w:rPr>
              <w:t>TRS.2.1 TDD</w:t>
            </w:r>
          </w:p>
        </w:tc>
      </w:tr>
      <w:tr w:rsidR="00EF3016" w:rsidRPr="002837D7" w14:paraId="13C93B31"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66AACB74" w14:textId="77777777" w:rsidR="00EF3016" w:rsidRPr="002837D7" w:rsidRDefault="00EF3016" w:rsidP="007A5251">
            <w:pPr>
              <w:pStyle w:val="TAL"/>
              <w:rPr>
                <w:lang w:eastAsia="zh-TW"/>
              </w:rPr>
            </w:pPr>
            <w:r w:rsidRPr="002837D7">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4C09E4" w14:textId="77777777" w:rsidR="00EF3016" w:rsidRPr="002837D7" w:rsidRDefault="00EF3016" w:rsidP="007A5251">
            <w:pPr>
              <w:pStyle w:val="TAC"/>
              <w:rPr>
                <w:lang w:eastAsia="zh-TW"/>
              </w:rPr>
            </w:pPr>
            <w:r w:rsidRPr="002837D7">
              <w:rPr>
                <w:lang w:eastAsia="zh-TW"/>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1D24471F" w14:textId="77777777" w:rsidR="00EF3016" w:rsidRPr="002837D7" w:rsidRDefault="00EF3016" w:rsidP="007A5251">
            <w:pPr>
              <w:pStyle w:val="TAC"/>
              <w:rPr>
                <w:lang w:eastAsia="zh-TW"/>
              </w:rPr>
            </w:pPr>
            <w:r w:rsidRPr="002837D7">
              <w:rPr>
                <w:lang w:eastAsia="zh-TW"/>
              </w:rPr>
              <w:t>0</w:t>
            </w:r>
          </w:p>
        </w:tc>
      </w:tr>
      <w:tr w:rsidR="00EF3016" w:rsidRPr="002837D7" w14:paraId="5DB2D97E"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29F092DB" w14:textId="77777777" w:rsidR="00EF3016" w:rsidRPr="002837D7" w:rsidRDefault="00EF3016" w:rsidP="007A5251">
            <w:pPr>
              <w:pStyle w:val="TAL"/>
              <w:rPr>
                <w:lang w:eastAsia="zh-TW"/>
              </w:rPr>
            </w:pPr>
            <w:r w:rsidRPr="002837D7">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3E9D0D"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361BA5C2" w14:textId="77777777" w:rsidR="00EF3016" w:rsidRPr="002837D7" w:rsidRDefault="00EF3016" w:rsidP="007A5251">
            <w:pPr>
              <w:pStyle w:val="TAC"/>
              <w:rPr>
                <w:lang w:eastAsia="zh-TW"/>
              </w:rPr>
            </w:pPr>
          </w:p>
        </w:tc>
      </w:tr>
      <w:tr w:rsidR="00EF3016" w:rsidRPr="002837D7" w14:paraId="2EFBAD0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314EA4B2" w14:textId="77777777" w:rsidR="00EF3016" w:rsidRPr="002837D7" w:rsidRDefault="00EF3016" w:rsidP="007A5251">
            <w:pPr>
              <w:pStyle w:val="TAL"/>
              <w:rPr>
                <w:lang w:eastAsia="zh-TW"/>
              </w:rPr>
            </w:pPr>
            <w:r w:rsidRPr="002837D7">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11060D"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7521DBD7" w14:textId="77777777" w:rsidR="00EF3016" w:rsidRPr="002837D7" w:rsidRDefault="00EF3016" w:rsidP="007A5251">
            <w:pPr>
              <w:pStyle w:val="TAC"/>
              <w:rPr>
                <w:lang w:eastAsia="zh-TW"/>
              </w:rPr>
            </w:pPr>
          </w:p>
        </w:tc>
      </w:tr>
      <w:tr w:rsidR="00EF3016" w:rsidRPr="002837D7" w14:paraId="2BEB84AE"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082900C5" w14:textId="77777777" w:rsidR="00EF3016" w:rsidRPr="002837D7" w:rsidRDefault="00EF3016" w:rsidP="007A5251">
            <w:pPr>
              <w:pStyle w:val="TAL"/>
              <w:rPr>
                <w:lang w:eastAsia="zh-TW"/>
              </w:rPr>
            </w:pPr>
            <w:r w:rsidRPr="002837D7">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0F2D48"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6948E0F8" w14:textId="77777777" w:rsidR="00EF3016" w:rsidRPr="002837D7" w:rsidRDefault="00EF3016" w:rsidP="007A5251">
            <w:pPr>
              <w:pStyle w:val="TAC"/>
              <w:rPr>
                <w:lang w:eastAsia="zh-TW"/>
              </w:rPr>
            </w:pPr>
          </w:p>
        </w:tc>
      </w:tr>
      <w:tr w:rsidR="00EF3016" w:rsidRPr="002837D7" w14:paraId="5EA5B21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054DC0FC" w14:textId="77777777" w:rsidR="00EF3016" w:rsidRPr="002837D7" w:rsidRDefault="00EF3016" w:rsidP="007A5251">
            <w:pPr>
              <w:pStyle w:val="TAL"/>
              <w:rPr>
                <w:lang w:eastAsia="zh-TW"/>
              </w:rPr>
            </w:pPr>
            <w:r w:rsidRPr="002837D7">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F138C0"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4B1ACFE0" w14:textId="77777777" w:rsidR="00EF3016" w:rsidRPr="002837D7" w:rsidRDefault="00EF3016" w:rsidP="007A5251">
            <w:pPr>
              <w:pStyle w:val="TAC"/>
              <w:rPr>
                <w:lang w:eastAsia="zh-TW"/>
              </w:rPr>
            </w:pPr>
          </w:p>
        </w:tc>
      </w:tr>
      <w:tr w:rsidR="00EF3016" w:rsidRPr="002837D7" w14:paraId="6F118B6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15AD3362" w14:textId="77777777" w:rsidR="00EF3016" w:rsidRPr="002837D7" w:rsidRDefault="00EF3016" w:rsidP="007A5251">
            <w:pPr>
              <w:pStyle w:val="TAL"/>
              <w:rPr>
                <w:lang w:eastAsia="zh-TW"/>
              </w:rPr>
            </w:pPr>
            <w:r w:rsidRPr="002837D7">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98FE16"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78585068" w14:textId="77777777" w:rsidR="00EF3016" w:rsidRPr="002837D7" w:rsidRDefault="00EF3016" w:rsidP="007A5251">
            <w:pPr>
              <w:pStyle w:val="TAC"/>
              <w:rPr>
                <w:lang w:eastAsia="zh-TW"/>
              </w:rPr>
            </w:pPr>
          </w:p>
        </w:tc>
      </w:tr>
      <w:tr w:rsidR="00EF3016" w:rsidRPr="002837D7" w14:paraId="0240F755"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0F1D1422" w14:textId="77777777" w:rsidR="00EF3016" w:rsidRPr="002837D7" w:rsidRDefault="00EF3016" w:rsidP="007A5251">
            <w:pPr>
              <w:pStyle w:val="TAL"/>
              <w:rPr>
                <w:lang w:eastAsia="zh-TW"/>
              </w:rPr>
            </w:pPr>
            <w:r w:rsidRPr="002837D7">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9A149F"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57160169" w14:textId="77777777" w:rsidR="00EF3016" w:rsidRPr="002837D7" w:rsidRDefault="00EF3016" w:rsidP="007A5251">
            <w:pPr>
              <w:pStyle w:val="TAC"/>
              <w:rPr>
                <w:lang w:eastAsia="zh-TW"/>
              </w:rPr>
            </w:pPr>
          </w:p>
        </w:tc>
      </w:tr>
      <w:tr w:rsidR="00EF3016" w:rsidRPr="002837D7" w14:paraId="1A815622" w14:textId="77777777" w:rsidTr="007A5251">
        <w:trPr>
          <w:jc w:val="center"/>
        </w:trPr>
        <w:tc>
          <w:tcPr>
            <w:tcW w:w="3627" w:type="dxa"/>
            <w:tcBorders>
              <w:top w:val="single" w:sz="4" w:space="0" w:color="auto"/>
              <w:left w:val="single" w:sz="4" w:space="0" w:color="auto"/>
              <w:bottom w:val="single" w:sz="4" w:space="0" w:color="auto"/>
              <w:right w:val="single" w:sz="4" w:space="0" w:color="auto"/>
            </w:tcBorders>
            <w:hideMark/>
          </w:tcPr>
          <w:p w14:paraId="115D37B9" w14:textId="77777777" w:rsidR="00EF3016" w:rsidRPr="002837D7" w:rsidRDefault="00EF3016" w:rsidP="007A5251">
            <w:pPr>
              <w:pStyle w:val="TAL"/>
              <w:rPr>
                <w:lang w:eastAsia="zh-TW"/>
              </w:rPr>
            </w:pPr>
            <w:r w:rsidRPr="002837D7">
              <w:rPr>
                <w:lang w:eastAsia="zh-TW"/>
              </w:rPr>
              <w:t>EPRE ratio of OCNG DMRS to SSS</w:t>
            </w:r>
            <w:r w:rsidRPr="002837D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2F5E65" w14:textId="77777777" w:rsidR="00EF3016" w:rsidRPr="002837D7" w:rsidRDefault="00EF3016" w:rsidP="007A5251">
            <w:pPr>
              <w:pStyle w:val="TAC"/>
              <w:rPr>
                <w:lang w:eastAsia="zh-TW"/>
              </w:rPr>
            </w:pPr>
          </w:p>
        </w:tc>
        <w:tc>
          <w:tcPr>
            <w:tcW w:w="4987" w:type="dxa"/>
            <w:gridSpan w:val="6"/>
            <w:vMerge/>
            <w:tcBorders>
              <w:left w:val="single" w:sz="4" w:space="0" w:color="auto"/>
              <w:right w:val="single" w:sz="4" w:space="0" w:color="auto"/>
            </w:tcBorders>
            <w:vAlign w:val="center"/>
            <w:hideMark/>
          </w:tcPr>
          <w:p w14:paraId="74451D48" w14:textId="77777777" w:rsidR="00EF3016" w:rsidRPr="002837D7" w:rsidRDefault="00EF3016" w:rsidP="007A5251">
            <w:pPr>
              <w:pStyle w:val="TAC"/>
              <w:rPr>
                <w:lang w:eastAsia="zh-TW"/>
              </w:rPr>
            </w:pPr>
          </w:p>
        </w:tc>
      </w:tr>
      <w:tr w:rsidR="00EF3016" w:rsidRPr="002837D7" w14:paraId="7B384133" w14:textId="77777777" w:rsidTr="007A5251">
        <w:trPr>
          <w:trHeight w:val="217"/>
          <w:jc w:val="center"/>
        </w:trPr>
        <w:tc>
          <w:tcPr>
            <w:tcW w:w="3627" w:type="dxa"/>
            <w:tcBorders>
              <w:top w:val="single" w:sz="4" w:space="0" w:color="auto"/>
              <w:left w:val="single" w:sz="4" w:space="0" w:color="auto"/>
              <w:right w:val="single" w:sz="4" w:space="0" w:color="auto"/>
            </w:tcBorders>
            <w:hideMark/>
          </w:tcPr>
          <w:p w14:paraId="6ED21D4E" w14:textId="77777777" w:rsidR="00EF3016" w:rsidRPr="002837D7" w:rsidRDefault="00EF3016" w:rsidP="007A5251">
            <w:pPr>
              <w:pStyle w:val="TAL"/>
              <w:rPr>
                <w:lang w:eastAsia="zh-TW"/>
              </w:rPr>
            </w:pPr>
            <w:r w:rsidRPr="002837D7">
              <w:rPr>
                <w:lang w:eastAsia="zh-TW"/>
              </w:rPr>
              <w:t>EPRE ratio of OCNG to OCNG DMRS</w:t>
            </w:r>
            <w:r w:rsidRPr="002837D7">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BB3A11" w14:textId="77777777" w:rsidR="00EF3016" w:rsidRPr="002837D7" w:rsidRDefault="00EF3016" w:rsidP="007A5251">
            <w:pPr>
              <w:pStyle w:val="TAC"/>
              <w:rPr>
                <w:lang w:eastAsia="zh-TW"/>
              </w:rPr>
            </w:pPr>
          </w:p>
        </w:tc>
        <w:tc>
          <w:tcPr>
            <w:tcW w:w="4987" w:type="dxa"/>
            <w:gridSpan w:val="6"/>
            <w:vMerge/>
            <w:tcBorders>
              <w:left w:val="single" w:sz="4" w:space="0" w:color="auto"/>
              <w:bottom w:val="single" w:sz="4" w:space="0" w:color="auto"/>
              <w:right w:val="single" w:sz="4" w:space="0" w:color="auto"/>
            </w:tcBorders>
            <w:vAlign w:val="center"/>
            <w:hideMark/>
          </w:tcPr>
          <w:p w14:paraId="62AF540C" w14:textId="77777777" w:rsidR="00EF3016" w:rsidRPr="002837D7" w:rsidRDefault="00EF3016" w:rsidP="007A5251">
            <w:pPr>
              <w:pStyle w:val="TAC"/>
              <w:rPr>
                <w:lang w:eastAsia="zh-TW"/>
              </w:rPr>
            </w:pPr>
          </w:p>
        </w:tc>
      </w:tr>
      <w:tr w:rsidR="00EF3016" w:rsidRPr="002837D7" w14:paraId="5B31F781" w14:textId="77777777" w:rsidTr="007A5251">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82A307F" w14:textId="77777777" w:rsidR="00EF3016" w:rsidRPr="002837D7" w:rsidRDefault="00EF3016" w:rsidP="007A5251">
            <w:pPr>
              <w:pStyle w:val="TAL"/>
              <w:rPr>
                <w:lang w:eastAsia="zh-TW"/>
              </w:rPr>
            </w:pPr>
            <w:r w:rsidRPr="002837D7">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593526D" w14:textId="77777777" w:rsidR="00EF3016" w:rsidRPr="002837D7" w:rsidRDefault="00EF3016" w:rsidP="007A5251">
            <w:pPr>
              <w:pStyle w:val="TAC"/>
              <w:rPr>
                <w:lang w:eastAsia="zh-TW"/>
              </w:rPr>
            </w:pPr>
          </w:p>
        </w:tc>
        <w:tc>
          <w:tcPr>
            <w:tcW w:w="4987" w:type="dxa"/>
            <w:gridSpan w:val="6"/>
            <w:tcBorders>
              <w:left w:val="single" w:sz="4" w:space="0" w:color="auto"/>
              <w:bottom w:val="single" w:sz="4" w:space="0" w:color="auto"/>
              <w:right w:val="single" w:sz="4" w:space="0" w:color="auto"/>
            </w:tcBorders>
            <w:vAlign w:val="center"/>
          </w:tcPr>
          <w:p w14:paraId="3FCDF4B7" w14:textId="77777777" w:rsidR="00EF3016" w:rsidRPr="002837D7" w:rsidRDefault="00EF3016" w:rsidP="007A5251">
            <w:pPr>
              <w:pStyle w:val="TAC"/>
              <w:rPr>
                <w:lang w:eastAsia="zh-TW"/>
              </w:rPr>
            </w:pPr>
            <w:r w:rsidRPr="002837D7">
              <w:rPr>
                <w:lang w:eastAsia="zh-TW"/>
              </w:rPr>
              <w:t>AWGN</w:t>
            </w:r>
          </w:p>
        </w:tc>
      </w:tr>
      <w:tr w:rsidR="00EF3016" w:rsidRPr="002837D7" w14:paraId="54F3A570" w14:textId="77777777" w:rsidTr="007A525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6F106B4" w14:textId="77777777" w:rsidR="00EF3016" w:rsidRPr="002837D7" w:rsidRDefault="00EF3016" w:rsidP="007A5251">
            <w:pPr>
              <w:pStyle w:val="TAN"/>
              <w:rPr>
                <w:lang w:eastAsia="zh-TW"/>
              </w:rPr>
            </w:pPr>
            <w:r w:rsidRPr="002837D7">
              <w:rPr>
                <w:lang w:eastAsia="zh-TW"/>
              </w:rPr>
              <w:t>NOTE 1:</w:t>
            </w:r>
            <w:r w:rsidRPr="002837D7">
              <w:rPr>
                <w:lang w:eastAsia="zh-TW"/>
              </w:rPr>
              <w:tab/>
              <w:t>OCNG shall be used such that both cells are fully allocated and a constant total transmitted power spectral density is achieved for all OFDM symbols.</w:t>
            </w:r>
          </w:p>
          <w:p w14:paraId="079ADE04" w14:textId="77777777" w:rsidR="00EF3016" w:rsidRPr="002837D7" w:rsidRDefault="00EF3016" w:rsidP="007A5251">
            <w:pPr>
              <w:pStyle w:val="TAN"/>
              <w:rPr>
                <w:lang w:eastAsia="zh-TW"/>
              </w:rPr>
            </w:pPr>
            <w:r w:rsidRPr="002837D7">
              <w:rPr>
                <w:lang w:eastAsia="zh-TW"/>
              </w:rPr>
              <w:t>NOTE 2:</w:t>
            </w:r>
            <w:r w:rsidRPr="002837D7">
              <w:rPr>
                <w:lang w:eastAsia="zh-TW"/>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7B35E105" wp14:editId="5D067C45">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2837D7">
              <w:rPr>
                <w:lang w:eastAsia="zh-TW"/>
              </w:rPr>
              <w:t xml:space="preserve"> to be fulfilled.</w:t>
            </w:r>
          </w:p>
          <w:p w14:paraId="5B4402E3" w14:textId="77777777" w:rsidR="00EF3016" w:rsidRPr="002837D7" w:rsidRDefault="00EF3016" w:rsidP="007A5251">
            <w:pPr>
              <w:pStyle w:val="TAN"/>
              <w:rPr>
                <w:lang w:eastAsia="zh-TW"/>
              </w:rPr>
            </w:pPr>
            <w:r w:rsidRPr="002837D7">
              <w:rPr>
                <w:lang w:eastAsia="zh-TW"/>
              </w:rPr>
              <w:t>NOTE 3:</w:t>
            </w:r>
            <w:r w:rsidRPr="002837D7">
              <w:rPr>
                <w:lang w:eastAsia="zh-TW"/>
              </w:rPr>
              <w:tab/>
              <w:t>SS-RSRP and Io levels have been derived from other parameters for information purposes. They are not settable parameters themselves.</w:t>
            </w:r>
          </w:p>
          <w:p w14:paraId="5B2FAA96" w14:textId="77777777" w:rsidR="00EF3016" w:rsidRPr="002837D7" w:rsidRDefault="00EF3016" w:rsidP="007A5251">
            <w:pPr>
              <w:pStyle w:val="TAN"/>
              <w:rPr>
                <w:lang w:eastAsia="zh-TW"/>
              </w:rPr>
            </w:pPr>
            <w:r w:rsidRPr="002837D7">
              <w:rPr>
                <w:lang w:eastAsia="zh-TW"/>
              </w:rPr>
              <w:t>NOTE 4:</w:t>
            </w:r>
            <w:r w:rsidRPr="002837D7">
              <w:rPr>
                <w:lang w:eastAsia="zh-TW"/>
              </w:rPr>
              <w:tab/>
              <w:t>SS-RSRP minimum requirements are specified assuming independent interference and noise at each receiver antenna port.</w:t>
            </w:r>
          </w:p>
          <w:p w14:paraId="4EB01A74" w14:textId="77777777" w:rsidR="00EF3016" w:rsidRPr="002837D7" w:rsidRDefault="00EF3016" w:rsidP="007A5251">
            <w:pPr>
              <w:pStyle w:val="TAN"/>
              <w:rPr>
                <w:lang w:eastAsia="zh-TW"/>
              </w:rPr>
            </w:pPr>
            <w:r w:rsidRPr="002837D7">
              <w:rPr>
                <w:lang w:eastAsia="zh-TW"/>
              </w:rPr>
              <w:t xml:space="preserve">NOTE 5: </w:t>
            </w:r>
            <w:r w:rsidRPr="002837D7">
              <w:rPr>
                <w:lang w:eastAsia="zh-TW"/>
              </w:rPr>
              <w:tab/>
              <w:t>All parameters apply for configuration 1 and 2.</w:t>
            </w:r>
          </w:p>
        </w:tc>
      </w:tr>
    </w:tbl>
    <w:p w14:paraId="221E969A" w14:textId="77777777" w:rsidR="00EF3016" w:rsidRPr="002837D7" w:rsidRDefault="00EF3016" w:rsidP="00EF3016">
      <w:pPr>
        <w:rPr>
          <w:lang w:eastAsia="zh-TW"/>
        </w:rPr>
      </w:pPr>
    </w:p>
    <w:p w14:paraId="0A844E6B" w14:textId="77777777" w:rsidR="00EF3016" w:rsidRPr="002837D7" w:rsidRDefault="00EF3016" w:rsidP="00EF3016">
      <w:pPr>
        <w:pStyle w:val="TH"/>
        <w:rPr>
          <w:rFonts w:ascii="Calibri" w:eastAsia="Calibri" w:hAnsi="Calibri"/>
          <w:sz w:val="22"/>
          <w:szCs w:val="22"/>
        </w:rPr>
      </w:pPr>
      <w:r w:rsidRPr="002837D7">
        <w:lastRenderedPageBreak/>
        <w:t>Table 5.5.3.1.5-</w:t>
      </w:r>
      <w:r w:rsidRPr="002837D7">
        <w:rPr>
          <w:lang w:eastAsia="zh-TW"/>
        </w:rPr>
        <w:t>2</w:t>
      </w:r>
      <w:r w:rsidRPr="002837D7">
        <w:t xml:space="preserve">: </w:t>
      </w:r>
      <w:r w:rsidRPr="002837D7">
        <w:rPr>
          <w:lang w:eastAsia="sv-SE"/>
        </w:rPr>
        <w:t>OTA related test parameters for FR2 SCell activation case</w:t>
      </w:r>
      <w:r w:rsidRPr="002837D7">
        <w:t xml:space="preserv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EF3016" w:rsidRPr="002837D7" w14:paraId="4822E6C3" w14:textId="77777777" w:rsidTr="007A5251">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10C10264" w14:textId="77777777" w:rsidR="00EF3016" w:rsidRPr="002837D7" w:rsidRDefault="00EF3016" w:rsidP="007A5251">
            <w:pPr>
              <w:pStyle w:val="TAH"/>
            </w:pPr>
            <w:r w:rsidRPr="002837D7">
              <w:t>Parameter</w:t>
            </w:r>
            <w:r w:rsidRPr="002837D7">
              <w:rPr>
                <w:vertAlign w:val="superscript"/>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57856D8D" w14:textId="77777777" w:rsidR="00EF3016" w:rsidRPr="002837D7" w:rsidRDefault="00EF3016" w:rsidP="007A5251">
            <w:pPr>
              <w:pStyle w:val="TAH"/>
            </w:pPr>
            <w:r w:rsidRPr="002837D7">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34C88F0B" w14:textId="77777777" w:rsidR="00EF3016" w:rsidRPr="002837D7" w:rsidRDefault="00EF3016" w:rsidP="007A5251">
            <w:pPr>
              <w:pStyle w:val="TAH"/>
            </w:pPr>
            <w:r w:rsidRPr="002837D7">
              <w:t>Cell 2</w:t>
            </w:r>
          </w:p>
        </w:tc>
        <w:tc>
          <w:tcPr>
            <w:tcW w:w="2494" w:type="dxa"/>
            <w:gridSpan w:val="3"/>
            <w:tcBorders>
              <w:top w:val="single" w:sz="4" w:space="0" w:color="auto"/>
              <w:left w:val="single" w:sz="4" w:space="0" w:color="auto"/>
              <w:bottom w:val="single" w:sz="4" w:space="0" w:color="auto"/>
              <w:right w:val="single" w:sz="4" w:space="0" w:color="auto"/>
            </w:tcBorders>
          </w:tcPr>
          <w:p w14:paraId="0D246427" w14:textId="77777777" w:rsidR="00EF3016" w:rsidRPr="002837D7" w:rsidRDefault="00EF3016" w:rsidP="007A5251">
            <w:pPr>
              <w:pStyle w:val="TAH"/>
            </w:pPr>
            <w:r w:rsidRPr="002837D7">
              <w:t>Cell 3</w:t>
            </w:r>
          </w:p>
        </w:tc>
      </w:tr>
      <w:tr w:rsidR="00EF3016" w:rsidRPr="002837D7" w14:paraId="7F576167" w14:textId="77777777" w:rsidTr="007A5251">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7DFBA253" w14:textId="77777777" w:rsidR="00EF3016" w:rsidRPr="002837D7" w:rsidRDefault="00EF3016" w:rsidP="007A5251">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98F420A" w14:textId="77777777" w:rsidR="00EF3016" w:rsidRPr="002837D7" w:rsidRDefault="00EF3016" w:rsidP="007A525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47E54516" w14:textId="77777777" w:rsidR="00EF3016" w:rsidRPr="002837D7" w:rsidRDefault="00EF3016" w:rsidP="007A5251">
            <w:pPr>
              <w:pStyle w:val="TAH"/>
            </w:pPr>
            <w:r w:rsidRPr="002837D7">
              <w:t>T1</w:t>
            </w:r>
          </w:p>
        </w:tc>
        <w:tc>
          <w:tcPr>
            <w:tcW w:w="831" w:type="dxa"/>
            <w:tcBorders>
              <w:top w:val="single" w:sz="4" w:space="0" w:color="auto"/>
              <w:left w:val="single" w:sz="4" w:space="0" w:color="auto"/>
              <w:bottom w:val="single" w:sz="4" w:space="0" w:color="auto"/>
              <w:right w:val="single" w:sz="4" w:space="0" w:color="auto"/>
            </w:tcBorders>
            <w:hideMark/>
          </w:tcPr>
          <w:p w14:paraId="41983376" w14:textId="77777777" w:rsidR="00EF3016" w:rsidRPr="002837D7" w:rsidRDefault="00EF3016" w:rsidP="007A5251">
            <w:pPr>
              <w:pStyle w:val="TAH"/>
            </w:pPr>
            <w:r w:rsidRPr="002837D7">
              <w:t>T2</w:t>
            </w:r>
          </w:p>
        </w:tc>
        <w:tc>
          <w:tcPr>
            <w:tcW w:w="832" w:type="dxa"/>
            <w:tcBorders>
              <w:top w:val="single" w:sz="4" w:space="0" w:color="auto"/>
              <w:left w:val="single" w:sz="4" w:space="0" w:color="auto"/>
              <w:bottom w:val="single" w:sz="4" w:space="0" w:color="auto"/>
              <w:right w:val="single" w:sz="4" w:space="0" w:color="auto"/>
            </w:tcBorders>
            <w:hideMark/>
          </w:tcPr>
          <w:p w14:paraId="06FB00E0" w14:textId="77777777" w:rsidR="00EF3016" w:rsidRPr="002837D7" w:rsidRDefault="00EF3016" w:rsidP="007A5251">
            <w:pPr>
              <w:pStyle w:val="TAH"/>
            </w:pPr>
            <w:r w:rsidRPr="002837D7">
              <w:t>T3</w:t>
            </w:r>
          </w:p>
        </w:tc>
        <w:tc>
          <w:tcPr>
            <w:tcW w:w="831" w:type="dxa"/>
            <w:tcBorders>
              <w:top w:val="single" w:sz="4" w:space="0" w:color="auto"/>
              <w:left w:val="single" w:sz="4" w:space="0" w:color="auto"/>
              <w:bottom w:val="single" w:sz="4" w:space="0" w:color="auto"/>
              <w:right w:val="single" w:sz="4" w:space="0" w:color="auto"/>
            </w:tcBorders>
            <w:hideMark/>
          </w:tcPr>
          <w:p w14:paraId="665D3E08" w14:textId="77777777" w:rsidR="00EF3016" w:rsidRPr="002837D7" w:rsidRDefault="00EF3016" w:rsidP="007A5251">
            <w:pPr>
              <w:pStyle w:val="TAH"/>
            </w:pPr>
            <w:r w:rsidRPr="002837D7">
              <w:t>T1</w:t>
            </w:r>
          </w:p>
        </w:tc>
        <w:tc>
          <w:tcPr>
            <w:tcW w:w="831" w:type="dxa"/>
            <w:tcBorders>
              <w:top w:val="single" w:sz="4" w:space="0" w:color="auto"/>
              <w:left w:val="single" w:sz="4" w:space="0" w:color="auto"/>
              <w:bottom w:val="single" w:sz="4" w:space="0" w:color="auto"/>
              <w:right w:val="single" w:sz="4" w:space="0" w:color="auto"/>
            </w:tcBorders>
            <w:hideMark/>
          </w:tcPr>
          <w:p w14:paraId="22219CA3" w14:textId="77777777" w:rsidR="00EF3016" w:rsidRPr="002837D7" w:rsidRDefault="00EF3016" w:rsidP="007A5251">
            <w:pPr>
              <w:pStyle w:val="TAH"/>
            </w:pPr>
            <w:r w:rsidRPr="002837D7">
              <w:t>T2</w:t>
            </w:r>
          </w:p>
        </w:tc>
        <w:tc>
          <w:tcPr>
            <w:tcW w:w="832" w:type="dxa"/>
            <w:tcBorders>
              <w:top w:val="single" w:sz="4" w:space="0" w:color="auto"/>
              <w:left w:val="single" w:sz="4" w:space="0" w:color="auto"/>
              <w:bottom w:val="single" w:sz="4" w:space="0" w:color="auto"/>
              <w:right w:val="single" w:sz="4" w:space="0" w:color="auto"/>
            </w:tcBorders>
            <w:hideMark/>
          </w:tcPr>
          <w:p w14:paraId="7E82E9FC" w14:textId="77777777" w:rsidR="00EF3016" w:rsidRPr="002837D7" w:rsidRDefault="00EF3016" w:rsidP="007A5251">
            <w:pPr>
              <w:pStyle w:val="TAH"/>
            </w:pPr>
            <w:r w:rsidRPr="002837D7">
              <w:t>T3</w:t>
            </w:r>
          </w:p>
        </w:tc>
      </w:tr>
      <w:tr w:rsidR="00EF3016" w:rsidRPr="002837D7" w14:paraId="21D65B62" w14:textId="77777777" w:rsidTr="007A5251">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640AC2B" w14:textId="77777777" w:rsidR="00EF3016" w:rsidRPr="002837D7" w:rsidRDefault="00EF3016" w:rsidP="007A5251">
            <w:pPr>
              <w:pStyle w:val="TAL"/>
            </w:pPr>
            <w:r w:rsidRPr="002837D7">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A19E24A" w14:textId="77777777" w:rsidR="00EF3016" w:rsidRPr="002837D7" w:rsidRDefault="00EF3016" w:rsidP="007A5251">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E0ADD3E" w14:textId="77777777" w:rsidR="00EF3016" w:rsidRPr="002837D7" w:rsidRDefault="00EF3016" w:rsidP="007A5251">
            <w:pPr>
              <w:pStyle w:val="TAC"/>
            </w:pPr>
            <w:r w:rsidRPr="002837D7">
              <w:t>Setup 1 according to A.9.1</w:t>
            </w:r>
          </w:p>
        </w:tc>
      </w:tr>
      <w:tr w:rsidR="00EF3016" w:rsidRPr="002837D7" w14:paraId="3B86C6A2" w14:textId="77777777" w:rsidTr="007A5251">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377C797F" w14:textId="77777777" w:rsidR="00EF3016" w:rsidRPr="002837D7" w:rsidRDefault="00EF3016" w:rsidP="007A5251">
            <w:pPr>
              <w:pStyle w:val="TAL"/>
            </w:pPr>
            <w:r w:rsidRPr="002837D7">
              <w:rPr>
                <w:rFonts w:cs="Arial"/>
                <w:szCs w:val="18"/>
              </w:rPr>
              <w:t>Assumption for UE beams</w:t>
            </w:r>
            <w:r w:rsidRPr="002837D7">
              <w:rPr>
                <w:rFonts w:cs="Arial"/>
                <w:szCs w:val="18"/>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3D4DCE22" w14:textId="77777777" w:rsidR="00EF3016" w:rsidRPr="002837D7" w:rsidRDefault="00EF3016" w:rsidP="007A5251">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CE9D5C0" w14:textId="77777777" w:rsidR="00EF3016" w:rsidRPr="002837D7" w:rsidRDefault="00EF3016" w:rsidP="007A5251">
            <w:pPr>
              <w:pStyle w:val="TAC"/>
            </w:pPr>
            <w:r w:rsidRPr="002837D7">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1BA1A10" w14:textId="77777777" w:rsidR="00EF3016" w:rsidRPr="002837D7" w:rsidRDefault="00EF3016" w:rsidP="007A5251">
            <w:pPr>
              <w:pStyle w:val="TAC"/>
            </w:pPr>
            <w:r w:rsidRPr="002837D7">
              <w:rPr>
                <w:rFonts w:cs="Arial"/>
              </w:rPr>
              <w:t>Rough</w:t>
            </w:r>
          </w:p>
        </w:tc>
      </w:tr>
      <w:tr w:rsidR="00EF3016" w:rsidRPr="002837D7" w14:paraId="39E03E6A" w14:textId="77777777" w:rsidTr="007A5251">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3C7F0121" w14:textId="77777777" w:rsidR="00EF3016" w:rsidRPr="002837D7" w:rsidRDefault="00EF3016" w:rsidP="007A5251">
            <w:pPr>
              <w:pStyle w:val="TAL"/>
            </w:pPr>
            <w:r w:rsidRPr="002837D7">
              <w:rPr>
                <w:rFonts w:eastAsia="Calibri"/>
                <w:position w:val="-12"/>
                <w:szCs w:val="22"/>
              </w:rPr>
              <w:object w:dxaOrig="405" w:dyaOrig="345" w14:anchorId="58CAB643">
                <v:shape id="_x0000_i1026" type="#_x0000_t75" style="width:21pt;height:16.5pt" o:ole="" fillcolor="window">
                  <v:imagedata r:id="rId15" o:title=""/>
                </v:shape>
                <o:OLEObject Type="Embed" ProgID="Equation.3" ShapeID="_x0000_i1026" DrawAspect="Content" ObjectID="_1683704235" r:id="rId16"/>
              </w:object>
            </w:r>
            <w:r w:rsidRPr="002837D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F5B2561" w14:textId="77777777" w:rsidR="00EF3016" w:rsidRPr="002837D7" w:rsidRDefault="00EF3016" w:rsidP="007A5251">
            <w:pPr>
              <w:pStyle w:val="TAC"/>
            </w:pPr>
            <w:r w:rsidRPr="002837D7">
              <w:t>dBm/15kHz</w:t>
            </w:r>
            <w:r w:rsidRPr="002837D7">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16B5E4A4" w14:textId="77777777" w:rsidR="00EF3016" w:rsidRPr="002837D7" w:rsidRDefault="00EF3016" w:rsidP="007A5251">
            <w:pPr>
              <w:pStyle w:val="TAC"/>
            </w:pPr>
            <w:r w:rsidRPr="002837D7">
              <w:t>-112</w:t>
            </w:r>
          </w:p>
        </w:tc>
        <w:tc>
          <w:tcPr>
            <w:tcW w:w="2494" w:type="dxa"/>
            <w:gridSpan w:val="3"/>
            <w:tcBorders>
              <w:top w:val="single" w:sz="4" w:space="0" w:color="auto"/>
              <w:left w:val="single" w:sz="4" w:space="0" w:color="auto"/>
              <w:right w:val="single" w:sz="4" w:space="0" w:color="auto"/>
            </w:tcBorders>
            <w:vAlign w:val="center"/>
          </w:tcPr>
          <w:p w14:paraId="5B11185B" w14:textId="77777777" w:rsidR="00EF3016" w:rsidRPr="002837D7" w:rsidRDefault="00EF3016" w:rsidP="007A5251">
            <w:pPr>
              <w:pStyle w:val="TAC"/>
            </w:pPr>
            <w:r w:rsidRPr="002837D7">
              <w:t>-112</w:t>
            </w:r>
          </w:p>
        </w:tc>
      </w:tr>
      <w:tr w:rsidR="00EF3016" w:rsidRPr="002837D7" w14:paraId="5DD7E6EC" w14:textId="77777777" w:rsidTr="007A5251">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AC73CCD" w14:textId="77777777" w:rsidR="00EF3016" w:rsidRPr="002837D7" w:rsidRDefault="00EF3016" w:rsidP="007A5251">
            <w:pPr>
              <w:pStyle w:val="TAL"/>
            </w:pPr>
            <w:r w:rsidRPr="002837D7">
              <w:rPr>
                <w:rFonts w:eastAsia="Calibri"/>
                <w:position w:val="-12"/>
                <w:szCs w:val="22"/>
              </w:rPr>
              <w:object w:dxaOrig="405" w:dyaOrig="345" w14:anchorId="73BF0566">
                <v:shape id="_x0000_i1027" type="#_x0000_t75" style="width:21pt;height:16.5pt" o:ole="" fillcolor="window">
                  <v:imagedata r:id="rId15" o:title=""/>
                </v:shape>
                <o:OLEObject Type="Embed" ProgID="Equation.3" ShapeID="_x0000_i1027" DrawAspect="Content" ObjectID="_1683704236" r:id="rId17"/>
              </w:object>
            </w:r>
            <w:r w:rsidRPr="002837D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8746B92" w14:textId="77777777" w:rsidR="00EF3016" w:rsidRPr="002837D7" w:rsidRDefault="00EF3016" w:rsidP="007A5251">
            <w:pPr>
              <w:pStyle w:val="TAC"/>
            </w:pPr>
            <w:r w:rsidRPr="002837D7">
              <w:t>dBm/SCS</w:t>
            </w:r>
            <w:r w:rsidRPr="002837D7">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254FBDD8" w14:textId="77777777" w:rsidR="00EF3016" w:rsidRPr="002837D7" w:rsidRDefault="00EF3016" w:rsidP="007A5251">
            <w:pPr>
              <w:pStyle w:val="TAC"/>
            </w:pPr>
            <w:r w:rsidRPr="002837D7">
              <w:t>-102.97</w:t>
            </w:r>
          </w:p>
        </w:tc>
        <w:tc>
          <w:tcPr>
            <w:tcW w:w="2494" w:type="dxa"/>
            <w:gridSpan w:val="3"/>
            <w:tcBorders>
              <w:top w:val="single" w:sz="4" w:space="0" w:color="auto"/>
              <w:left w:val="single" w:sz="4" w:space="0" w:color="auto"/>
              <w:right w:val="single" w:sz="4" w:space="0" w:color="auto"/>
            </w:tcBorders>
            <w:vAlign w:val="center"/>
          </w:tcPr>
          <w:p w14:paraId="7F32E068" w14:textId="77777777" w:rsidR="00EF3016" w:rsidRPr="002837D7" w:rsidRDefault="00EF3016" w:rsidP="007A5251">
            <w:pPr>
              <w:pStyle w:val="TAC"/>
            </w:pPr>
            <w:r w:rsidRPr="002837D7">
              <w:t>-102.97</w:t>
            </w:r>
          </w:p>
        </w:tc>
      </w:tr>
      <w:tr w:rsidR="00EF3016" w:rsidRPr="002837D7" w:rsidDel="00205653" w14:paraId="392EE5D8" w14:textId="77777777" w:rsidTr="007A5251">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3EC2D05D" w14:textId="77777777" w:rsidR="00EF3016" w:rsidRPr="002837D7" w:rsidRDefault="00EF3016" w:rsidP="007A5251">
            <w:pPr>
              <w:pStyle w:val="TAL"/>
              <w:rPr>
                <w:rFonts w:eastAsia="Calibri"/>
                <w:szCs w:val="22"/>
              </w:rPr>
            </w:pPr>
            <w:r w:rsidRPr="002837D7">
              <w:rPr>
                <w:rFonts w:eastAsia="Calibri"/>
                <w:position w:val="-12"/>
                <w:szCs w:val="22"/>
              </w:rPr>
              <w:object w:dxaOrig="810" w:dyaOrig="390" w14:anchorId="023F0AD3">
                <v:shape id="_x0000_i1028" type="#_x0000_t75" style="width:42pt;height:21pt" o:ole="" fillcolor="window">
                  <v:imagedata r:id="rId18" o:title=""/>
                </v:shape>
                <o:OLEObject Type="Embed" ProgID="Equation.3" ShapeID="_x0000_i1028" DrawAspect="Content" ObjectID="_1683704237" r:id="rId19"/>
              </w:object>
            </w:r>
          </w:p>
        </w:tc>
        <w:tc>
          <w:tcPr>
            <w:tcW w:w="1271" w:type="dxa"/>
            <w:tcBorders>
              <w:top w:val="single" w:sz="4" w:space="0" w:color="auto"/>
              <w:left w:val="single" w:sz="4" w:space="0" w:color="auto"/>
              <w:bottom w:val="single" w:sz="4" w:space="0" w:color="auto"/>
              <w:right w:val="single" w:sz="4" w:space="0" w:color="auto"/>
            </w:tcBorders>
            <w:vAlign w:val="center"/>
          </w:tcPr>
          <w:p w14:paraId="52C05773" w14:textId="77777777" w:rsidR="00EF3016" w:rsidRPr="002837D7" w:rsidRDefault="00EF3016" w:rsidP="007A5251">
            <w:pPr>
              <w:pStyle w:val="TAC"/>
            </w:pPr>
            <w:r w:rsidRPr="002837D7">
              <w:t>dB</w:t>
            </w:r>
          </w:p>
        </w:tc>
        <w:tc>
          <w:tcPr>
            <w:tcW w:w="2493" w:type="dxa"/>
            <w:gridSpan w:val="3"/>
            <w:tcBorders>
              <w:top w:val="single" w:sz="4" w:space="0" w:color="auto"/>
              <w:left w:val="single" w:sz="4" w:space="0" w:color="auto"/>
              <w:right w:val="single" w:sz="4" w:space="0" w:color="auto"/>
            </w:tcBorders>
            <w:vAlign w:val="center"/>
          </w:tcPr>
          <w:p w14:paraId="37E7C48C" w14:textId="77777777" w:rsidR="00EF3016" w:rsidRPr="002837D7" w:rsidRDefault="00EF3016" w:rsidP="007A5251">
            <w:pPr>
              <w:pStyle w:val="TAC"/>
            </w:pPr>
            <w:r w:rsidRPr="002837D7">
              <w:t>14</w:t>
            </w:r>
          </w:p>
        </w:tc>
        <w:tc>
          <w:tcPr>
            <w:tcW w:w="2494" w:type="dxa"/>
            <w:gridSpan w:val="3"/>
            <w:tcBorders>
              <w:top w:val="single" w:sz="4" w:space="0" w:color="auto"/>
              <w:left w:val="single" w:sz="4" w:space="0" w:color="auto"/>
              <w:right w:val="single" w:sz="4" w:space="0" w:color="auto"/>
            </w:tcBorders>
            <w:vAlign w:val="center"/>
          </w:tcPr>
          <w:p w14:paraId="516C0CAB" w14:textId="77777777" w:rsidR="00EF3016" w:rsidRPr="002837D7" w:rsidDel="00205653" w:rsidRDefault="00EF3016" w:rsidP="007A5251">
            <w:pPr>
              <w:pStyle w:val="TAC"/>
            </w:pPr>
            <w:r w:rsidRPr="002837D7">
              <w:t>14</w:t>
            </w:r>
          </w:p>
        </w:tc>
      </w:tr>
      <w:tr w:rsidR="00EF3016" w:rsidRPr="002837D7" w14:paraId="0ABC19EA" w14:textId="77777777" w:rsidTr="007A5251">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734749F" w14:textId="77777777" w:rsidR="00EF3016" w:rsidRPr="002837D7" w:rsidRDefault="00EF3016" w:rsidP="007A5251">
            <w:pPr>
              <w:pStyle w:val="TAL"/>
            </w:pPr>
            <w:r w:rsidRPr="002837D7">
              <w:t>SS-RSRP</w:t>
            </w:r>
            <w:r w:rsidRPr="002837D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26AD9D9" w14:textId="77777777" w:rsidR="00EF3016" w:rsidRPr="002837D7" w:rsidRDefault="00EF3016" w:rsidP="007A5251">
            <w:pPr>
              <w:pStyle w:val="TAC"/>
            </w:pPr>
            <w:r w:rsidRPr="002837D7">
              <w:t>dBm/SCS</w:t>
            </w:r>
            <w:r w:rsidRPr="002837D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28340465" w14:textId="77777777" w:rsidR="00EF3016" w:rsidRPr="002837D7" w:rsidRDefault="00EF3016" w:rsidP="007A5251">
            <w:pPr>
              <w:pStyle w:val="TAC"/>
            </w:pPr>
            <w:r w:rsidRPr="002837D7">
              <w:t>-88.97</w:t>
            </w:r>
          </w:p>
        </w:tc>
        <w:tc>
          <w:tcPr>
            <w:tcW w:w="2494" w:type="dxa"/>
            <w:gridSpan w:val="3"/>
            <w:tcBorders>
              <w:top w:val="single" w:sz="4" w:space="0" w:color="auto"/>
              <w:left w:val="single" w:sz="4" w:space="0" w:color="auto"/>
              <w:right w:val="single" w:sz="4" w:space="0" w:color="auto"/>
            </w:tcBorders>
            <w:vAlign w:val="center"/>
          </w:tcPr>
          <w:p w14:paraId="6E9950C2" w14:textId="77777777" w:rsidR="00EF3016" w:rsidRPr="002837D7" w:rsidRDefault="00EF3016" w:rsidP="007A5251">
            <w:pPr>
              <w:pStyle w:val="TAC"/>
            </w:pPr>
            <w:r w:rsidRPr="002837D7">
              <w:t>-88.97</w:t>
            </w:r>
          </w:p>
        </w:tc>
      </w:tr>
      <w:tr w:rsidR="00EF3016" w:rsidRPr="002837D7" w14:paraId="0A55C68F" w14:textId="77777777" w:rsidTr="007A5251">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D3AEE29" w14:textId="77777777" w:rsidR="00EF3016" w:rsidRPr="002837D7" w:rsidRDefault="00EF3016" w:rsidP="007A5251">
            <w:pPr>
              <w:pStyle w:val="TAL"/>
            </w:pPr>
            <w:r w:rsidRPr="002837D7">
              <w:rPr>
                <w:rFonts w:eastAsia="Calibri"/>
                <w:position w:val="-12"/>
                <w:szCs w:val="22"/>
              </w:rPr>
              <w:object w:dxaOrig="615" w:dyaOrig="390" w14:anchorId="478F025D">
                <v:shape id="_x0000_i1029" type="#_x0000_t75" style="width:30.75pt;height:21pt" o:ole="" fillcolor="window">
                  <v:imagedata r:id="rId20" o:title=""/>
                </v:shape>
                <o:OLEObject Type="Embed" ProgID="Equation.3" ShapeID="_x0000_i1029" DrawAspect="Content" ObjectID="_1683704238"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8CF9807" w14:textId="77777777" w:rsidR="00EF3016" w:rsidRPr="002837D7" w:rsidRDefault="00EF3016" w:rsidP="007A5251">
            <w:pPr>
              <w:pStyle w:val="TAC"/>
            </w:pPr>
            <w:r w:rsidRPr="002837D7">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F080535" w14:textId="77777777" w:rsidR="00EF3016" w:rsidRPr="002837D7" w:rsidRDefault="00EF3016" w:rsidP="007A5251">
            <w:pPr>
              <w:pStyle w:val="TAC"/>
            </w:pPr>
            <w:r w:rsidRPr="002837D7">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1BC92BB" w14:textId="77777777" w:rsidR="00EF3016" w:rsidRPr="002837D7" w:rsidRDefault="00EF3016" w:rsidP="007A5251">
            <w:pPr>
              <w:pStyle w:val="TAC"/>
            </w:pPr>
            <w:r w:rsidRPr="002837D7">
              <w:t>14</w:t>
            </w:r>
          </w:p>
        </w:tc>
      </w:tr>
      <w:tr w:rsidR="00EF3016" w:rsidRPr="002837D7" w14:paraId="4567F348" w14:textId="77777777" w:rsidTr="007A5251">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7AF1F63" w14:textId="77777777" w:rsidR="00EF3016" w:rsidRPr="002837D7" w:rsidRDefault="00EF3016" w:rsidP="007A5251">
            <w:pPr>
              <w:pStyle w:val="TAL"/>
            </w:pPr>
            <w:r w:rsidRPr="002837D7">
              <w:t>Io</w:t>
            </w:r>
            <w:r w:rsidRPr="002837D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453DEB9" w14:textId="77777777" w:rsidR="00EF3016" w:rsidRPr="002837D7" w:rsidRDefault="00EF3016" w:rsidP="007A5251">
            <w:pPr>
              <w:pStyle w:val="TAC"/>
            </w:pPr>
            <w:r w:rsidRPr="002837D7">
              <w:t>dBm/95.04 MHz</w:t>
            </w:r>
            <w:r w:rsidRPr="002837D7">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0943D2C" w14:textId="77777777" w:rsidR="00EF3016" w:rsidRPr="002837D7" w:rsidDel="000B3745" w:rsidRDefault="00EF3016" w:rsidP="007A5251">
            <w:pPr>
              <w:pStyle w:val="TAC"/>
            </w:pPr>
            <w:r w:rsidRPr="002837D7">
              <w:t>-88.80</w:t>
            </w:r>
          </w:p>
        </w:tc>
        <w:tc>
          <w:tcPr>
            <w:tcW w:w="2494" w:type="dxa"/>
            <w:gridSpan w:val="3"/>
            <w:tcBorders>
              <w:top w:val="single" w:sz="4" w:space="0" w:color="auto"/>
              <w:left w:val="single" w:sz="4" w:space="0" w:color="auto"/>
              <w:right w:val="single" w:sz="4" w:space="0" w:color="auto"/>
            </w:tcBorders>
            <w:vAlign w:val="center"/>
          </w:tcPr>
          <w:p w14:paraId="21FB6BEC" w14:textId="77777777" w:rsidR="00EF3016" w:rsidRPr="002837D7" w:rsidRDefault="00EF3016" w:rsidP="007A5251">
            <w:pPr>
              <w:pStyle w:val="TAC"/>
            </w:pPr>
            <w:r w:rsidRPr="002837D7">
              <w:t>-88.80</w:t>
            </w:r>
          </w:p>
        </w:tc>
      </w:tr>
      <w:tr w:rsidR="00EF3016" w:rsidRPr="002837D7" w14:paraId="33F95B1A" w14:textId="77777777" w:rsidTr="007A5251">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FECF3FD" w14:textId="77777777" w:rsidR="00EF3016" w:rsidRPr="002837D7" w:rsidRDefault="00EF3016" w:rsidP="007A5251">
            <w:pPr>
              <w:pStyle w:val="TAN"/>
            </w:pPr>
            <w:r w:rsidRPr="002837D7">
              <w:t>Note 1:</w:t>
            </w:r>
            <w:r w:rsidRPr="002837D7">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05" w:dyaOrig="345" w14:anchorId="545A8F17">
                <v:shape id="_x0000_i1030" type="#_x0000_t75" style="width:21pt;height:16.5pt" o:ole="" fillcolor="window">
                  <v:imagedata r:id="rId15" o:title=""/>
                </v:shape>
                <o:OLEObject Type="Embed" ProgID="Equation.3" ShapeID="_x0000_i1030" DrawAspect="Content" ObjectID="_1683704239" r:id="rId22"/>
              </w:object>
            </w:r>
            <w:r w:rsidRPr="002837D7">
              <w:t xml:space="preserve"> to be fulfilled.</w:t>
            </w:r>
          </w:p>
          <w:p w14:paraId="0058FACB" w14:textId="77777777" w:rsidR="00EF3016" w:rsidRPr="002837D7" w:rsidRDefault="00EF3016" w:rsidP="007A5251">
            <w:pPr>
              <w:pStyle w:val="TAN"/>
            </w:pPr>
            <w:r w:rsidRPr="002837D7">
              <w:t>Note 2:</w:t>
            </w:r>
            <w:r w:rsidRPr="002837D7">
              <w:tab/>
              <w:t>SS-RSRP and Io levels have been derived from other parameters for information purposes. They are not settable parameters themselves.</w:t>
            </w:r>
          </w:p>
          <w:p w14:paraId="7099F4F7" w14:textId="77777777" w:rsidR="00EF3016" w:rsidRPr="002837D7" w:rsidRDefault="00EF3016" w:rsidP="007A5251">
            <w:pPr>
              <w:pStyle w:val="TAN"/>
            </w:pPr>
            <w:r w:rsidRPr="002837D7">
              <w:t>Note 3:</w:t>
            </w:r>
            <w:r w:rsidRPr="002837D7">
              <w:tab/>
              <w:t>SS-RSRP minimum requirements are specified assuming independent interference and noise at each receiver antenna port.</w:t>
            </w:r>
          </w:p>
          <w:p w14:paraId="5D57A2EA" w14:textId="77777777" w:rsidR="00EF3016" w:rsidRPr="002837D7" w:rsidRDefault="00EF3016" w:rsidP="007A5251">
            <w:pPr>
              <w:pStyle w:val="TAN"/>
            </w:pPr>
            <w:r w:rsidRPr="002837D7">
              <w:t xml:space="preserve">Note 4: </w:t>
            </w:r>
            <w:r w:rsidRPr="002837D7">
              <w:tab/>
              <w:t>Equivalent power received by an antenna with 0dBi gain at the centre of the quiet zone</w:t>
            </w:r>
          </w:p>
          <w:p w14:paraId="0611C48D" w14:textId="77777777" w:rsidR="00EF3016" w:rsidRPr="002837D7" w:rsidRDefault="00EF3016" w:rsidP="007A5251">
            <w:pPr>
              <w:pStyle w:val="TAN"/>
            </w:pPr>
            <w:r w:rsidRPr="002837D7">
              <w:t>Note 5:</w:t>
            </w:r>
            <w:r w:rsidRPr="002837D7">
              <w:tab/>
              <w:t>As observed with 0dBi gain antenna at the centre of the quiet zone</w:t>
            </w:r>
          </w:p>
          <w:p w14:paraId="72AE0B05" w14:textId="77777777" w:rsidR="00EF3016" w:rsidRPr="002837D7" w:rsidRDefault="00EF3016" w:rsidP="007A5251">
            <w:pPr>
              <w:pStyle w:val="TAN"/>
            </w:pPr>
            <w:r w:rsidRPr="002837D7">
              <w:t xml:space="preserve">Note 6: </w:t>
            </w:r>
            <w:r w:rsidRPr="002837D7">
              <w:tab/>
              <w:t>All parameters apply for configuration 1 and 2</w:t>
            </w:r>
          </w:p>
          <w:p w14:paraId="19E9A8B1" w14:textId="77777777" w:rsidR="00EF3016" w:rsidRPr="002837D7" w:rsidRDefault="00EF3016" w:rsidP="007A5251">
            <w:pPr>
              <w:pStyle w:val="TAN"/>
            </w:pPr>
            <w:r w:rsidRPr="002837D7">
              <w:rPr>
                <w:rFonts w:cs="Arial"/>
              </w:rPr>
              <w:t xml:space="preserve">Note </w:t>
            </w:r>
            <w:r w:rsidRPr="002837D7">
              <w:rPr>
                <w:rFonts w:cs="Arial"/>
                <w:lang w:eastAsia="zh-CN"/>
              </w:rPr>
              <w:t>7</w:t>
            </w:r>
            <w:r w:rsidRPr="002837D7">
              <w:rPr>
                <w:rFonts w:cs="Arial"/>
              </w:rPr>
              <w:t>:</w:t>
            </w:r>
            <w:r w:rsidRPr="002837D7">
              <w:rPr>
                <w:rFonts w:cs="Arial"/>
              </w:rPr>
              <w:tab/>
              <w:t>Information about types of UE beam is given in TS 38.133 [6] clause B.2.1.3, and does not limit UE implementation or test system implementation</w:t>
            </w:r>
          </w:p>
        </w:tc>
      </w:tr>
    </w:tbl>
    <w:p w14:paraId="0028D542" w14:textId="77777777" w:rsidR="00EF3016" w:rsidRPr="002837D7" w:rsidRDefault="00EF3016" w:rsidP="00EF3016"/>
    <w:p w14:paraId="12C50D72" w14:textId="5CDA3BDB" w:rsidR="00F940D8" w:rsidRDefault="00EF3016" w:rsidP="00F940D8">
      <w:pPr>
        <w:rPr>
          <w:noProof/>
        </w:rPr>
      </w:pPr>
      <w:r w:rsidRPr="002837D7">
        <w:rPr>
          <w:lang w:eastAsia="zh-CN"/>
        </w:rPr>
        <w:t>The test requirements defined in clause 4.5.3.1.5 shall apply to this test case, except T</w:t>
      </w:r>
      <w:r w:rsidRPr="002837D7">
        <w:rPr>
          <w:vertAlign w:val="subscript"/>
          <w:lang w:eastAsia="zh-CN"/>
        </w:rPr>
        <w:t>activation_time</w:t>
      </w:r>
      <w:r w:rsidRPr="002837D7">
        <w:rPr>
          <w:lang w:eastAsia="zh-CN"/>
        </w:rPr>
        <w:t xml:space="preserve"> will be replaced with the value </w:t>
      </w:r>
      <w:r w:rsidRPr="009C5807">
        <w:t>T</w:t>
      </w:r>
      <w:r w:rsidRPr="009C5807">
        <w:rPr>
          <w:vertAlign w:val="subscript"/>
        </w:rPr>
        <w:t>FirstSSB</w:t>
      </w:r>
      <w:r w:rsidRPr="002837D7">
        <w:rPr>
          <w:vertAlign w:val="subscript"/>
          <w:lang w:eastAsia="zh-CN"/>
        </w:rPr>
        <w:t xml:space="preserve"> </w:t>
      </w:r>
      <w:r w:rsidRPr="002837D7">
        <w:rPr>
          <w:lang w:eastAsia="zh-CN"/>
        </w:rPr>
        <w:t>+ 5ms.</w:t>
      </w:r>
    </w:p>
    <w:p w14:paraId="68C9CD36" w14:textId="68F4E7DB" w:rsidR="001E41F3" w:rsidRDefault="00F940D8">
      <w:pPr>
        <w:rPr>
          <w:noProof/>
        </w:rPr>
      </w:pPr>
      <w:r>
        <w:rPr>
          <w:rFonts w:ascii="Arial" w:hAnsi="Arial" w:cs="Arial"/>
          <w:b/>
          <w:noProof/>
          <w:color w:val="00B0F0"/>
          <w:sz w:val="24"/>
        </w:rPr>
        <w:t>[End</w:t>
      </w:r>
      <w:r w:rsidRPr="008A25A7">
        <w:rPr>
          <w:rFonts w:ascii="Arial" w:hAnsi="Arial" w:cs="Arial"/>
          <w:b/>
          <w:noProof/>
          <w:color w:val="00B0F0"/>
          <w:sz w:val="24"/>
        </w:rPr>
        <w:t xml:space="preserve"> of modification]</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C19D9" w14:textId="77777777" w:rsidR="00952714" w:rsidRDefault="00952714">
      <w:r>
        <w:separator/>
      </w:r>
    </w:p>
  </w:endnote>
  <w:endnote w:type="continuationSeparator" w:id="0">
    <w:p w14:paraId="324ABC54" w14:textId="77777777" w:rsidR="00952714" w:rsidRDefault="00952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50A9A" w14:textId="77777777" w:rsidR="00952714" w:rsidRDefault="00952714">
      <w:r>
        <w:separator/>
      </w:r>
    </w:p>
  </w:footnote>
  <w:footnote w:type="continuationSeparator" w:id="0">
    <w:p w14:paraId="13E774D2" w14:textId="77777777" w:rsidR="00952714" w:rsidRDefault="009527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79AA"/>
    <w:rsid w:val="00145D43"/>
    <w:rsid w:val="00192C46"/>
    <w:rsid w:val="001A08B3"/>
    <w:rsid w:val="001A7B60"/>
    <w:rsid w:val="001B52F0"/>
    <w:rsid w:val="001B7A65"/>
    <w:rsid w:val="001E41F3"/>
    <w:rsid w:val="0026004D"/>
    <w:rsid w:val="002640DD"/>
    <w:rsid w:val="00275D12"/>
    <w:rsid w:val="00284FEB"/>
    <w:rsid w:val="002860C4"/>
    <w:rsid w:val="002876F5"/>
    <w:rsid w:val="002B5741"/>
    <w:rsid w:val="002E472E"/>
    <w:rsid w:val="002E53D4"/>
    <w:rsid w:val="00305409"/>
    <w:rsid w:val="00317E55"/>
    <w:rsid w:val="003609EF"/>
    <w:rsid w:val="0036231A"/>
    <w:rsid w:val="00374DD4"/>
    <w:rsid w:val="003E1A36"/>
    <w:rsid w:val="00410371"/>
    <w:rsid w:val="004242F1"/>
    <w:rsid w:val="00465133"/>
    <w:rsid w:val="00492B79"/>
    <w:rsid w:val="004B75B7"/>
    <w:rsid w:val="004D46C4"/>
    <w:rsid w:val="0051580D"/>
    <w:rsid w:val="00547111"/>
    <w:rsid w:val="00554613"/>
    <w:rsid w:val="00592D74"/>
    <w:rsid w:val="005E2C44"/>
    <w:rsid w:val="00613290"/>
    <w:rsid w:val="00621188"/>
    <w:rsid w:val="006257ED"/>
    <w:rsid w:val="00665C47"/>
    <w:rsid w:val="006841FA"/>
    <w:rsid w:val="00686EBC"/>
    <w:rsid w:val="00695808"/>
    <w:rsid w:val="006B46FB"/>
    <w:rsid w:val="006E21FB"/>
    <w:rsid w:val="006E47A7"/>
    <w:rsid w:val="007176FF"/>
    <w:rsid w:val="007279EA"/>
    <w:rsid w:val="00792342"/>
    <w:rsid w:val="007977A8"/>
    <w:rsid w:val="007B512A"/>
    <w:rsid w:val="007C2097"/>
    <w:rsid w:val="007C58F4"/>
    <w:rsid w:val="007D6A07"/>
    <w:rsid w:val="007F7259"/>
    <w:rsid w:val="008040A8"/>
    <w:rsid w:val="008279FA"/>
    <w:rsid w:val="0083355A"/>
    <w:rsid w:val="008626E7"/>
    <w:rsid w:val="008652B7"/>
    <w:rsid w:val="00870EE7"/>
    <w:rsid w:val="008863B9"/>
    <w:rsid w:val="008A45A6"/>
    <w:rsid w:val="008F3789"/>
    <w:rsid w:val="008F686C"/>
    <w:rsid w:val="009148DE"/>
    <w:rsid w:val="00941E30"/>
    <w:rsid w:val="00952714"/>
    <w:rsid w:val="009732F3"/>
    <w:rsid w:val="009777D9"/>
    <w:rsid w:val="00991B88"/>
    <w:rsid w:val="009A5753"/>
    <w:rsid w:val="009A579D"/>
    <w:rsid w:val="009E3297"/>
    <w:rsid w:val="009F734F"/>
    <w:rsid w:val="00A10077"/>
    <w:rsid w:val="00A2203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7A9"/>
    <w:rsid w:val="00C66BA2"/>
    <w:rsid w:val="00C95985"/>
    <w:rsid w:val="00CA4C8A"/>
    <w:rsid w:val="00CC5026"/>
    <w:rsid w:val="00CC68D0"/>
    <w:rsid w:val="00D03F9A"/>
    <w:rsid w:val="00D06D51"/>
    <w:rsid w:val="00D24991"/>
    <w:rsid w:val="00D50255"/>
    <w:rsid w:val="00D66520"/>
    <w:rsid w:val="00D9057C"/>
    <w:rsid w:val="00DE34CF"/>
    <w:rsid w:val="00E13F3D"/>
    <w:rsid w:val="00E34898"/>
    <w:rsid w:val="00E706EC"/>
    <w:rsid w:val="00E757C8"/>
    <w:rsid w:val="00EB09B7"/>
    <w:rsid w:val="00EE7D7C"/>
    <w:rsid w:val="00EF3016"/>
    <w:rsid w:val="00F25D98"/>
    <w:rsid w:val="00F300FB"/>
    <w:rsid w:val="00F9046A"/>
    <w:rsid w:val="00F940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F3016"/>
    <w:rPr>
      <w:rFonts w:ascii="Times New Roman" w:hAnsi="Times New Roman"/>
      <w:lang w:val="en-GB" w:eastAsia="en-US"/>
    </w:rPr>
  </w:style>
  <w:style w:type="character" w:customStyle="1" w:styleId="TACChar">
    <w:name w:val="TAC Char"/>
    <w:link w:val="TAC"/>
    <w:qFormat/>
    <w:rsid w:val="00EF3016"/>
    <w:rPr>
      <w:rFonts w:ascii="Arial" w:hAnsi="Arial"/>
      <w:sz w:val="18"/>
      <w:lang w:val="en-GB" w:eastAsia="en-US"/>
    </w:rPr>
  </w:style>
  <w:style w:type="character" w:customStyle="1" w:styleId="TAHCar">
    <w:name w:val="TAH Car"/>
    <w:link w:val="TAH"/>
    <w:qFormat/>
    <w:rsid w:val="00EF3016"/>
    <w:rPr>
      <w:rFonts w:ascii="Arial" w:hAnsi="Arial"/>
      <w:b/>
      <w:sz w:val="18"/>
      <w:lang w:val="en-GB" w:eastAsia="en-US"/>
    </w:rPr>
  </w:style>
  <w:style w:type="character" w:customStyle="1" w:styleId="THChar">
    <w:name w:val="TH Char"/>
    <w:link w:val="TH"/>
    <w:qFormat/>
    <w:rsid w:val="00EF3016"/>
    <w:rPr>
      <w:rFonts w:ascii="Arial" w:hAnsi="Arial"/>
      <w:b/>
      <w:lang w:val="en-GB" w:eastAsia="en-US"/>
    </w:rPr>
  </w:style>
  <w:style w:type="character" w:customStyle="1" w:styleId="TANChar">
    <w:name w:val="TAN Char"/>
    <w:link w:val="TAN"/>
    <w:qFormat/>
    <w:rsid w:val="00EF3016"/>
    <w:rPr>
      <w:rFonts w:ascii="Arial" w:hAnsi="Arial"/>
      <w:sz w:val="18"/>
      <w:lang w:val="en-GB" w:eastAsia="en-US"/>
    </w:rPr>
  </w:style>
  <w:style w:type="character" w:customStyle="1" w:styleId="TALCar">
    <w:name w:val="TAL Car"/>
    <w:link w:val="TAL"/>
    <w:qFormat/>
    <w:rsid w:val="00EF3016"/>
    <w:rPr>
      <w:rFonts w:ascii="Arial" w:hAnsi="Arial"/>
      <w:sz w:val="18"/>
      <w:lang w:val="en-GB" w:eastAsia="en-US"/>
    </w:rPr>
  </w:style>
  <w:style w:type="character" w:customStyle="1" w:styleId="EditorsNoteCarCar">
    <w:name w:val="Editor's Note Car Car"/>
    <w:link w:val="EditorsNote"/>
    <w:rsid w:val="00EF3016"/>
    <w:rPr>
      <w:rFonts w:ascii="Times New Roman" w:hAnsi="Times New Roman"/>
      <w:color w:val="FF0000"/>
      <w:lang w:val="en-GB" w:eastAsia="en-US"/>
    </w:rPr>
  </w:style>
  <w:style w:type="character" w:customStyle="1" w:styleId="H6Char">
    <w:name w:val="H6 Char"/>
    <w:link w:val="H6"/>
    <w:rsid w:val="00EF30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F583E-B3AF-4F91-A7BD-CE8FB28CB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1788</Words>
  <Characters>10194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2021-05-28T02:25:00Z</dcterms:created>
  <dcterms:modified xsi:type="dcterms:W3CDTF">2021-05-28T02:30:00Z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R5-213042</vt:lpwstr>
  </property>
  <property fmtid="{D5CDD505-2E9C-101B-9397-08002B2CF9AE}" pid="10" name="Spec#">
    <vt:lpwstr>38.533</vt:lpwstr>
  </property>
  <property fmtid="{D5CDD505-2E9C-101B-9397-08002B2CF9AE}" pid="11" name="Cr#">
    <vt:lpwstr>1199</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CSI reporting time for EN-DC FR2 TC 5.5.3.1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