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D4056">
        <w:fldChar w:fldCharType="begin"/>
      </w:r>
      <w:r w:rsidR="006D4056">
        <w:instrText xml:space="preserve"> DOCPROPERTY  TSG/WGRef  \* MERGEFORMAT </w:instrText>
      </w:r>
      <w:r w:rsidR="006D4056">
        <w:fldChar w:fldCharType="separate"/>
      </w:r>
      <w:r w:rsidR="003609EF">
        <w:rPr>
          <w:b/>
          <w:noProof/>
          <w:sz w:val="24"/>
        </w:rPr>
        <w:t>RAN5</w:t>
      </w:r>
      <w:r w:rsidR="006D4056">
        <w:rPr>
          <w:b/>
          <w:noProof/>
          <w:sz w:val="24"/>
        </w:rPr>
        <w:fldChar w:fldCharType="end"/>
      </w:r>
      <w:r w:rsidR="00C66BA2">
        <w:rPr>
          <w:b/>
          <w:noProof/>
          <w:sz w:val="24"/>
        </w:rPr>
        <w:t xml:space="preserve"> </w:t>
      </w:r>
      <w:r>
        <w:rPr>
          <w:b/>
          <w:noProof/>
          <w:sz w:val="24"/>
        </w:rPr>
        <w:t>Meeting #</w:t>
      </w:r>
      <w:r w:rsidR="006D4056">
        <w:fldChar w:fldCharType="begin"/>
      </w:r>
      <w:r w:rsidR="006D4056">
        <w:instrText xml:space="preserve"> DOCPROPERTY  MtgSeq  \* MERGEFORMAT </w:instrText>
      </w:r>
      <w:r w:rsidR="006D4056">
        <w:fldChar w:fldCharType="separate"/>
      </w:r>
      <w:r w:rsidR="00EB09B7" w:rsidRPr="00EB09B7">
        <w:rPr>
          <w:b/>
          <w:noProof/>
          <w:sz w:val="24"/>
        </w:rPr>
        <w:t>91</w:t>
      </w:r>
      <w:r w:rsidR="006D4056">
        <w:rPr>
          <w:b/>
          <w:noProof/>
          <w:sz w:val="24"/>
        </w:rPr>
        <w:fldChar w:fldCharType="end"/>
      </w:r>
      <w:r w:rsidR="006D4056">
        <w:fldChar w:fldCharType="begin"/>
      </w:r>
      <w:r w:rsidR="006D4056">
        <w:instrText xml:space="preserve"> DOCPROPERTY  MtgTitle  \* MERGEFORMAT </w:instrText>
      </w:r>
      <w:r w:rsidR="006D4056">
        <w:fldChar w:fldCharType="separate"/>
      </w:r>
      <w:r w:rsidR="00EB09B7">
        <w:rPr>
          <w:b/>
          <w:noProof/>
          <w:sz w:val="24"/>
        </w:rPr>
        <w:t>-e</w:t>
      </w:r>
      <w:r w:rsidR="006D4056">
        <w:rPr>
          <w:b/>
          <w:noProof/>
          <w:sz w:val="24"/>
        </w:rPr>
        <w:fldChar w:fldCharType="end"/>
      </w:r>
      <w:r>
        <w:rPr>
          <w:b/>
          <w:i/>
          <w:noProof/>
          <w:sz w:val="28"/>
        </w:rPr>
        <w:tab/>
      </w:r>
      <w:r w:rsidR="006D4056">
        <w:fldChar w:fldCharType="begin"/>
      </w:r>
      <w:r w:rsidR="006D4056">
        <w:instrText xml:space="preserve"> DOCPROPERTY  Tdoc#  \* MERGEFORMAT </w:instrText>
      </w:r>
      <w:r w:rsidR="006D4056">
        <w:fldChar w:fldCharType="separate"/>
      </w:r>
      <w:r w:rsidR="00E13F3D" w:rsidRPr="00E13F3D">
        <w:rPr>
          <w:b/>
          <w:i/>
          <w:noProof/>
          <w:sz w:val="28"/>
        </w:rPr>
        <w:t>R5-212091</w:t>
      </w:r>
      <w:r w:rsidR="006D4056">
        <w:rPr>
          <w:b/>
          <w:i/>
          <w:noProof/>
          <w:sz w:val="28"/>
        </w:rPr>
        <w:fldChar w:fldCharType="end"/>
      </w:r>
    </w:p>
    <w:p w14:paraId="7CB45193" w14:textId="77777777" w:rsidR="001E41F3" w:rsidRDefault="006D40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40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40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40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40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4056">
            <w:pPr>
              <w:pStyle w:val="CRCoverPage"/>
              <w:spacing w:after="0"/>
              <w:ind w:left="100"/>
              <w:rPr>
                <w:noProof/>
              </w:rPr>
            </w:pPr>
            <w:r>
              <w:fldChar w:fldCharType="begin"/>
            </w:r>
            <w:r>
              <w:instrText xml:space="preserve"> DOCPROPERTY  CrTitle  \* MERGEFORMAT </w:instrText>
            </w:r>
            <w:r>
              <w:fldChar w:fldCharType="separate"/>
            </w:r>
            <w:r w:rsidR="002640DD">
              <w:t>Update of RRC messages in RRC TC 8.1.3.1.21, 8.1.3.3.1 and 8.1.3.3.2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405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391F8" w:rsidR="001E41F3" w:rsidRDefault="00FD38A7" w:rsidP="00547111">
            <w:pPr>
              <w:pStyle w:val="CRCoverPage"/>
              <w:spacing w:after="0"/>
              <w:ind w:left="100"/>
              <w:rPr>
                <w:noProof/>
              </w:rPr>
            </w:pPr>
            <w:r>
              <w:t>R5</w:t>
            </w:r>
            <w:r w:rsidR="006D4056">
              <w:fldChar w:fldCharType="begin"/>
            </w:r>
            <w:r w:rsidR="006D4056">
              <w:instrText xml:space="preserve"> DOCPROPERTY  SourceIfTsg  \* MERGEFORMAT </w:instrText>
            </w:r>
            <w:r w:rsidR="006D4056">
              <w:fldChar w:fldCharType="separate"/>
            </w:r>
            <w:r w:rsidR="006D40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405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4056">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40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405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28F5" w14:paraId="1256F52C" w14:textId="77777777" w:rsidTr="00547111">
        <w:tc>
          <w:tcPr>
            <w:tcW w:w="2694" w:type="dxa"/>
            <w:gridSpan w:val="2"/>
            <w:tcBorders>
              <w:top w:val="single" w:sz="4" w:space="0" w:color="auto"/>
              <w:left w:val="single" w:sz="4" w:space="0" w:color="auto"/>
            </w:tcBorders>
          </w:tcPr>
          <w:p w14:paraId="52C87DB0" w14:textId="77777777" w:rsidR="009928F5" w:rsidRDefault="009928F5" w:rsidP="00992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A0380" w:rsidR="009928F5" w:rsidRDefault="009928F5" w:rsidP="009928F5">
            <w:pPr>
              <w:pStyle w:val="CRCoverPage"/>
              <w:spacing w:after="0"/>
              <w:ind w:left="100"/>
              <w:rPr>
                <w:noProof/>
              </w:rPr>
            </w:pPr>
            <w:r w:rsidRPr="009928F5">
              <w:rPr>
                <w:rFonts w:cs="Arial"/>
                <w:lang w:eastAsia="zh-CN"/>
              </w:rPr>
              <w:t>The NR RRC messages in test procedure shall align with the ones in message sequence.</w:t>
            </w:r>
          </w:p>
        </w:tc>
      </w:tr>
      <w:tr w:rsidR="009928F5" w14:paraId="4CA74D09" w14:textId="77777777" w:rsidTr="00547111">
        <w:tc>
          <w:tcPr>
            <w:tcW w:w="2694" w:type="dxa"/>
            <w:gridSpan w:val="2"/>
            <w:tcBorders>
              <w:left w:val="single" w:sz="4" w:space="0" w:color="auto"/>
            </w:tcBorders>
          </w:tcPr>
          <w:p w14:paraId="2D0866D6" w14:textId="77777777" w:rsidR="009928F5" w:rsidRDefault="009928F5" w:rsidP="009928F5">
            <w:pPr>
              <w:pStyle w:val="CRCoverPage"/>
              <w:spacing w:after="0"/>
              <w:rPr>
                <w:b/>
                <w:i/>
                <w:noProof/>
                <w:sz w:val="8"/>
                <w:szCs w:val="8"/>
              </w:rPr>
            </w:pPr>
          </w:p>
        </w:tc>
        <w:tc>
          <w:tcPr>
            <w:tcW w:w="6946" w:type="dxa"/>
            <w:gridSpan w:val="9"/>
            <w:tcBorders>
              <w:right w:val="single" w:sz="4" w:space="0" w:color="auto"/>
            </w:tcBorders>
          </w:tcPr>
          <w:p w14:paraId="365DEF04" w14:textId="77777777" w:rsidR="009928F5" w:rsidRDefault="009928F5" w:rsidP="009928F5">
            <w:pPr>
              <w:pStyle w:val="CRCoverPage"/>
              <w:spacing w:after="0"/>
              <w:rPr>
                <w:noProof/>
                <w:sz w:val="8"/>
                <w:szCs w:val="8"/>
              </w:rPr>
            </w:pPr>
          </w:p>
        </w:tc>
      </w:tr>
      <w:tr w:rsidR="009928F5" w14:paraId="21016551" w14:textId="77777777" w:rsidTr="00547111">
        <w:tc>
          <w:tcPr>
            <w:tcW w:w="2694" w:type="dxa"/>
            <w:gridSpan w:val="2"/>
            <w:tcBorders>
              <w:left w:val="single" w:sz="4" w:space="0" w:color="auto"/>
            </w:tcBorders>
          </w:tcPr>
          <w:p w14:paraId="49433147" w14:textId="77777777" w:rsidR="009928F5" w:rsidRDefault="009928F5" w:rsidP="00992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E7CF53" w:rsidR="009928F5" w:rsidRDefault="009928F5" w:rsidP="009928F5">
            <w:pPr>
              <w:pStyle w:val="CRCoverPage"/>
              <w:spacing w:after="0"/>
              <w:ind w:left="100"/>
              <w:rPr>
                <w:noProof/>
              </w:rPr>
            </w:pPr>
            <w:r>
              <w:t>RRC messages in the test procedure were updated.</w:t>
            </w:r>
          </w:p>
        </w:tc>
      </w:tr>
      <w:tr w:rsidR="009928F5" w14:paraId="1F886379" w14:textId="77777777" w:rsidTr="00547111">
        <w:tc>
          <w:tcPr>
            <w:tcW w:w="2694" w:type="dxa"/>
            <w:gridSpan w:val="2"/>
            <w:tcBorders>
              <w:left w:val="single" w:sz="4" w:space="0" w:color="auto"/>
            </w:tcBorders>
          </w:tcPr>
          <w:p w14:paraId="4D989623" w14:textId="77777777" w:rsidR="009928F5" w:rsidRDefault="009928F5" w:rsidP="009928F5">
            <w:pPr>
              <w:pStyle w:val="CRCoverPage"/>
              <w:spacing w:after="0"/>
              <w:rPr>
                <w:b/>
                <w:i/>
                <w:noProof/>
                <w:sz w:val="8"/>
                <w:szCs w:val="8"/>
              </w:rPr>
            </w:pPr>
          </w:p>
        </w:tc>
        <w:tc>
          <w:tcPr>
            <w:tcW w:w="6946" w:type="dxa"/>
            <w:gridSpan w:val="9"/>
            <w:tcBorders>
              <w:right w:val="single" w:sz="4" w:space="0" w:color="auto"/>
            </w:tcBorders>
          </w:tcPr>
          <w:p w14:paraId="71C4A204" w14:textId="77777777" w:rsidR="009928F5" w:rsidRDefault="009928F5" w:rsidP="009928F5">
            <w:pPr>
              <w:pStyle w:val="CRCoverPage"/>
              <w:spacing w:after="0"/>
              <w:rPr>
                <w:noProof/>
                <w:sz w:val="8"/>
                <w:szCs w:val="8"/>
              </w:rPr>
            </w:pPr>
          </w:p>
        </w:tc>
      </w:tr>
      <w:tr w:rsidR="009928F5" w14:paraId="678D7BF9" w14:textId="77777777" w:rsidTr="00547111">
        <w:tc>
          <w:tcPr>
            <w:tcW w:w="2694" w:type="dxa"/>
            <w:gridSpan w:val="2"/>
            <w:tcBorders>
              <w:left w:val="single" w:sz="4" w:space="0" w:color="auto"/>
              <w:bottom w:val="single" w:sz="4" w:space="0" w:color="auto"/>
            </w:tcBorders>
          </w:tcPr>
          <w:p w14:paraId="4E5CE1B6" w14:textId="77777777" w:rsidR="009928F5" w:rsidRDefault="009928F5" w:rsidP="00992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9664B" w:rsidR="009928F5" w:rsidRDefault="009928F5" w:rsidP="009928F5">
            <w:pPr>
              <w:pStyle w:val="CRCoverPage"/>
              <w:spacing w:after="0"/>
              <w:ind w:left="100"/>
              <w:rPr>
                <w:noProof/>
              </w:rPr>
            </w:pPr>
            <w:r>
              <w:rPr>
                <w:rFonts w:cs="Arial"/>
                <w:lang w:eastAsia="zh-CN"/>
              </w:rPr>
              <w:t>Incorrect RRC messages will be used in test steps.</w:t>
            </w:r>
          </w:p>
        </w:tc>
      </w:tr>
      <w:tr w:rsidR="009928F5" w14:paraId="034AF533" w14:textId="77777777" w:rsidTr="00547111">
        <w:tc>
          <w:tcPr>
            <w:tcW w:w="2694" w:type="dxa"/>
            <w:gridSpan w:val="2"/>
          </w:tcPr>
          <w:p w14:paraId="39D9EB5B" w14:textId="77777777" w:rsidR="009928F5" w:rsidRDefault="009928F5" w:rsidP="009928F5">
            <w:pPr>
              <w:pStyle w:val="CRCoverPage"/>
              <w:spacing w:after="0"/>
              <w:rPr>
                <w:b/>
                <w:i/>
                <w:noProof/>
                <w:sz w:val="8"/>
                <w:szCs w:val="8"/>
              </w:rPr>
            </w:pPr>
          </w:p>
        </w:tc>
        <w:tc>
          <w:tcPr>
            <w:tcW w:w="6946" w:type="dxa"/>
            <w:gridSpan w:val="9"/>
          </w:tcPr>
          <w:p w14:paraId="7826CB1C" w14:textId="77777777" w:rsidR="009928F5" w:rsidRDefault="009928F5" w:rsidP="009928F5">
            <w:pPr>
              <w:pStyle w:val="CRCoverPage"/>
              <w:spacing w:after="0"/>
              <w:rPr>
                <w:noProof/>
                <w:sz w:val="8"/>
                <w:szCs w:val="8"/>
              </w:rPr>
            </w:pPr>
          </w:p>
        </w:tc>
      </w:tr>
      <w:tr w:rsidR="009928F5" w14:paraId="6A17D7AC" w14:textId="77777777" w:rsidTr="00547111">
        <w:tc>
          <w:tcPr>
            <w:tcW w:w="2694" w:type="dxa"/>
            <w:gridSpan w:val="2"/>
            <w:tcBorders>
              <w:top w:val="single" w:sz="4" w:space="0" w:color="auto"/>
              <w:left w:val="single" w:sz="4" w:space="0" w:color="auto"/>
            </w:tcBorders>
          </w:tcPr>
          <w:p w14:paraId="6DAD5B19" w14:textId="77777777" w:rsidR="009928F5" w:rsidRDefault="009928F5" w:rsidP="00992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5F522" w:rsidR="009928F5" w:rsidRDefault="009928F5" w:rsidP="009928F5">
            <w:pPr>
              <w:pStyle w:val="CRCoverPage"/>
              <w:spacing w:after="0"/>
              <w:ind w:left="100"/>
              <w:rPr>
                <w:noProof/>
              </w:rPr>
            </w:pPr>
            <w:r>
              <w:rPr>
                <w:noProof/>
              </w:rPr>
              <w:t>8.1.3.1.21.3.2, 8.1.3.3.1.3.2 and 8.1.3.3.2.3.2</w:t>
            </w:r>
          </w:p>
        </w:tc>
      </w:tr>
      <w:tr w:rsidR="009928F5" w14:paraId="56E1E6C3" w14:textId="77777777" w:rsidTr="00547111">
        <w:tc>
          <w:tcPr>
            <w:tcW w:w="2694" w:type="dxa"/>
            <w:gridSpan w:val="2"/>
            <w:tcBorders>
              <w:left w:val="single" w:sz="4" w:space="0" w:color="auto"/>
            </w:tcBorders>
          </w:tcPr>
          <w:p w14:paraId="2FB9DE77" w14:textId="77777777" w:rsidR="009928F5" w:rsidRDefault="009928F5" w:rsidP="009928F5">
            <w:pPr>
              <w:pStyle w:val="CRCoverPage"/>
              <w:spacing w:after="0"/>
              <w:rPr>
                <w:b/>
                <w:i/>
                <w:noProof/>
                <w:sz w:val="8"/>
                <w:szCs w:val="8"/>
              </w:rPr>
            </w:pPr>
          </w:p>
        </w:tc>
        <w:tc>
          <w:tcPr>
            <w:tcW w:w="6946" w:type="dxa"/>
            <w:gridSpan w:val="9"/>
            <w:tcBorders>
              <w:right w:val="single" w:sz="4" w:space="0" w:color="auto"/>
            </w:tcBorders>
          </w:tcPr>
          <w:p w14:paraId="0898542D" w14:textId="77777777" w:rsidR="009928F5" w:rsidRDefault="009928F5" w:rsidP="009928F5">
            <w:pPr>
              <w:pStyle w:val="CRCoverPage"/>
              <w:spacing w:after="0"/>
              <w:rPr>
                <w:noProof/>
                <w:sz w:val="8"/>
                <w:szCs w:val="8"/>
              </w:rPr>
            </w:pPr>
          </w:p>
        </w:tc>
      </w:tr>
      <w:tr w:rsidR="009928F5" w14:paraId="76F95A8B" w14:textId="77777777" w:rsidTr="00547111">
        <w:tc>
          <w:tcPr>
            <w:tcW w:w="2694" w:type="dxa"/>
            <w:gridSpan w:val="2"/>
            <w:tcBorders>
              <w:left w:val="single" w:sz="4" w:space="0" w:color="auto"/>
            </w:tcBorders>
          </w:tcPr>
          <w:p w14:paraId="335EAB52" w14:textId="77777777" w:rsidR="009928F5" w:rsidRDefault="009928F5" w:rsidP="00992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8F5" w:rsidRDefault="009928F5" w:rsidP="00992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8F5" w:rsidRDefault="009928F5" w:rsidP="009928F5">
            <w:pPr>
              <w:pStyle w:val="CRCoverPage"/>
              <w:spacing w:after="0"/>
              <w:jc w:val="center"/>
              <w:rPr>
                <w:b/>
                <w:caps/>
                <w:noProof/>
              </w:rPr>
            </w:pPr>
            <w:r>
              <w:rPr>
                <w:b/>
                <w:caps/>
                <w:noProof/>
              </w:rPr>
              <w:t>N</w:t>
            </w:r>
          </w:p>
        </w:tc>
        <w:tc>
          <w:tcPr>
            <w:tcW w:w="2977" w:type="dxa"/>
            <w:gridSpan w:val="4"/>
          </w:tcPr>
          <w:p w14:paraId="304CCBCB" w14:textId="77777777" w:rsidR="009928F5" w:rsidRDefault="009928F5" w:rsidP="00992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8F5" w:rsidRDefault="009928F5" w:rsidP="009928F5">
            <w:pPr>
              <w:pStyle w:val="CRCoverPage"/>
              <w:spacing w:after="0"/>
              <w:ind w:left="99"/>
              <w:rPr>
                <w:noProof/>
              </w:rPr>
            </w:pPr>
          </w:p>
        </w:tc>
      </w:tr>
      <w:tr w:rsidR="009928F5" w14:paraId="34ACE2EB" w14:textId="77777777" w:rsidTr="00547111">
        <w:tc>
          <w:tcPr>
            <w:tcW w:w="2694" w:type="dxa"/>
            <w:gridSpan w:val="2"/>
            <w:tcBorders>
              <w:left w:val="single" w:sz="4" w:space="0" w:color="auto"/>
            </w:tcBorders>
          </w:tcPr>
          <w:p w14:paraId="571382F3" w14:textId="77777777" w:rsidR="009928F5" w:rsidRDefault="009928F5" w:rsidP="00992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8F5" w:rsidRDefault="009928F5" w:rsidP="00992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928F5" w:rsidRDefault="009928F5" w:rsidP="009928F5">
            <w:pPr>
              <w:pStyle w:val="CRCoverPage"/>
              <w:spacing w:after="0"/>
              <w:jc w:val="center"/>
              <w:rPr>
                <w:b/>
                <w:caps/>
                <w:noProof/>
              </w:rPr>
            </w:pPr>
          </w:p>
        </w:tc>
        <w:tc>
          <w:tcPr>
            <w:tcW w:w="2977" w:type="dxa"/>
            <w:gridSpan w:val="4"/>
          </w:tcPr>
          <w:p w14:paraId="7DB274D8" w14:textId="77777777" w:rsidR="009928F5" w:rsidRDefault="009928F5" w:rsidP="00992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8F5" w:rsidRDefault="009928F5" w:rsidP="009928F5">
            <w:pPr>
              <w:pStyle w:val="CRCoverPage"/>
              <w:spacing w:after="0"/>
              <w:ind w:left="99"/>
              <w:rPr>
                <w:noProof/>
              </w:rPr>
            </w:pPr>
            <w:r>
              <w:rPr>
                <w:noProof/>
              </w:rPr>
              <w:t xml:space="preserve">TS/TR ... CR ... </w:t>
            </w:r>
          </w:p>
        </w:tc>
      </w:tr>
      <w:tr w:rsidR="009928F5" w14:paraId="446DDBAC" w14:textId="77777777" w:rsidTr="00547111">
        <w:tc>
          <w:tcPr>
            <w:tcW w:w="2694" w:type="dxa"/>
            <w:gridSpan w:val="2"/>
            <w:tcBorders>
              <w:left w:val="single" w:sz="4" w:space="0" w:color="auto"/>
            </w:tcBorders>
          </w:tcPr>
          <w:p w14:paraId="678A1AA6" w14:textId="77777777" w:rsidR="009928F5" w:rsidRDefault="009928F5" w:rsidP="00992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8F5" w:rsidRDefault="009928F5" w:rsidP="00992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928F5" w:rsidRDefault="009928F5" w:rsidP="009928F5">
            <w:pPr>
              <w:pStyle w:val="CRCoverPage"/>
              <w:spacing w:after="0"/>
              <w:jc w:val="center"/>
              <w:rPr>
                <w:b/>
                <w:caps/>
                <w:noProof/>
              </w:rPr>
            </w:pPr>
          </w:p>
        </w:tc>
        <w:tc>
          <w:tcPr>
            <w:tcW w:w="2977" w:type="dxa"/>
            <w:gridSpan w:val="4"/>
          </w:tcPr>
          <w:p w14:paraId="1A4306D9" w14:textId="77777777" w:rsidR="009928F5" w:rsidRDefault="009928F5" w:rsidP="00992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8F5" w:rsidRDefault="009928F5" w:rsidP="009928F5">
            <w:pPr>
              <w:pStyle w:val="CRCoverPage"/>
              <w:spacing w:after="0"/>
              <w:ind w:left="99"/>
              <w:rPr>
                <w:noProof/>
              </w:rPr>
            </w:pPr>
            <w:r>
              <w:rPr>
                <w:noProof/>
              </w:rPr>
              <w:t xml:space="preserve">TS/TR ... CR ... </w:t>
            </w:r>
          </w:p>
        </w:tc>
      </w:tr>
      <w:tr w:rsidR="009928F5" w14:paraId="55C714D2" w14:textId="77777777" w:rsidTr="00547111">
        <w:tc>
          <w:tcPr>
            <w:tcW w:w="2694" w:type="dxa"/>
            <w:gridSpan w:val="2"/>
            <w:tcBorders>
              <w:left w:val="single" w:sz="4" w:space="0" w:color="auto"/>
            </w:tcBorders>
          </w:tcPr>
          <w:p w14:paraId="45913E62" w14:textId="77777777" w:rsidR="009928F5" w:rsidRDefault="009928F5" w:rsidP="00992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8F5" w:rsidRDefault="009928F5" w:rsidP="00992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928F5" w:rsidRDefault="009928F5" w:rsidP="009928F5">
            <w:pPr>
              <w:pStyle w:val="CRCoverPage"/>
              <w:spacing w:after="0"/>
              <w:jc w:val="center"/>
              <w:rPr>
                <w:b/>
                <w:caps/>
                <w:noProof/>
              </w:rPr>
            </w:pPr>
          </w:p>
        </w:tc>
        <w:tc>
          <w:tcPr>
            <w:tcW w:w="2977" w:type="dxa"/>
            <w:gridSpan w:val="4"/>
          </w:tcPr>
          <w:p w14:paraId="1B4FF921" w14:textId="77777777" w:rsidR="009928F5" w:rsidRDefault="009928F5" w:rsidP="00992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8F5" w:rsidRDefault="009928F5" w:rsidP="009928F5">
            <w:pPr>
              <w:pStyle w:val="CRCoverPage"/>
              <w:spacing w:after="0"/>
              <w:ind w:left="99"/>
              <w:rPr>
                <w:noProof/>
              </w:rPr>
            </w:pPr>
            <w:r>
              <w:rPr>
                <w:noProof/>
              </w:rPr>
              <w:t xml:space="preserve">TS/TR ... CR ... </w:t>
            </w:r>
          </w:p>
        </w:tc>
      </w:tr>
      <w:tr w:rsidR="009928F5" w14:paraId="60DF82CC" w14:textId="77777777" w:rsidTr="008863B9">
        <w:tc>
          <w:tcPr>
            <w:tcW w:w="2694" w:type="dxa"/>
            <w:gridSpan w:val="2"/>
            <w:tcBorders>
              <w:left w:val="single" w:sz="4" w:space="0" w:color="auto"/>
            </w:tcBorders>
          </w:tcPr>
          <w:p w14:paraId="517696CD" w14:textId="77777777" w:rsidR="009928F5" w:rsidRDefault="009928F5" w:rsidP="009928F5">
            <w:pPr>
              <w:pStyle w:val="CRCoverPage"/>
              <w:spacing w:after="0"/>
              <w:rPr>
                <w:b/>
                <w:i/>
                <w:noProof/>
              </w:rPr>
            </w:pPr>
          </w:p>
        </w:tc>
        <w:tc>
          <w:tcPr>
            <w:tcW w:w="6946" w:type="dxa"/>
            <w:gridSpan w:val="9"/>
            <w:tcBorders>
              <w:right w:val="single" w:sz="4" w:space="0" w:color="auto"/>
            </w:tcBorders>
          </w:tcPr>
          <w:p w14:paraId="4D84207F" w14:textId="77777777" w:rsidR="009928F5" w:rsidRDefault="009928F5" w:rsidP="009928F5">
            <w:pPr>
              <w:pStyle w:val="CRCoverPage"/>
              <w:spacing w:after="0"/>
              <w:rPr>
                <w:noProof/>
              </w:rPr>
            </w:pPr>
          </w:p>
        </w:tc>
      </w:tr>
      <w:tr w:rsidR="009928F5" w14:paraId="556B87B6" w14:textId="77777777" w:rsidTr="008863B9">
        <w:tc>
          <w:tcPr>
            <w:tcW w:w="2694" w:type="dxa"/>
            <w:gridSpan w:val="2"/>
            <w:tcBorders>
              <w:left w:val="single" w:sz="4" w:space="0" w:color="auto"/>
              <w:bottom w:val="single" w:sz="4" w:space="0" w:color="auto"/>
            </w:tcBorders>
          </w:tcPr>
          <w:p w14:paraId="79A9C411" w14:textId="77777777" w:rsidR="009928F5" w:rsidRDefault="009928F5" w:rsidP="00992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8F5" w:rsidRDefault="009928F5" w:rsidP="009928F5">
            <w:pPr>
              <w:pStyle w:val="CRCoverPage"/>
              <w:spacing w:after="0"/>
              <w:ind w:left="100"/>
              <w:rPr>
                <w:noProof/>
              </w:rPr>
            </w:pPr>
          </w:p>
        </w:tc>
      </w:tr>
      <w:tr w:rsidR="009928F5" w:rsidRPr="008863B9" w14:paraId="45BFE792" w14:textId="77777777" w:rsidTr="008863B9">
        <w:tc>
          <w:tcPr>
            <w:tcW w:w="2694" w:type="dxa"/>
            <w:gridSpan w:val="2"/>
            <w:tcBorders>
              <w:top w:val="single" w:sz="4" w:space="0" w:color="auto"/>
              <w:bottom w:val="single" w:sz="4" w:space="0" w:color="auto"/>
            </w:tcBorders>
          </w:tcPr>
          <w:p w14:paraId="194242DD" w14:textId="77777777" w:rsidR="009928F5" w:rsidRPr="008863B9" w:rsidRDefault="009928F5" w:rsidP="00992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8F5" w:rsidRPr="008863B9" w:rsidRDefault="009928F5" w:rsidP="009928F5">
            <w:pPr>
              <w:pStyle w:val="CRCoverPage"/>
              <w:spacing w:after="0"/>
              <w:ind w:left="100"/>
              <w:rPr>
                <w:noProof/>
                <w:sz w:val="8"/>
                <w:szCs w:val="8"/>
              </w:rPr>
            </w:pPr>
          </w:p>
        </w:tc>
      </w:tr>
      <w:tr w:rsidR="009928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8F5" w:rsidRDefault="009928F5" w:rsidP="00992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28F5" w:rsidRDefault="009928F5" w:rsidP="009928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CC419F" w14:textId="77777777" w:rsidR="00705301" w:rsidRDefault="00705301" w:rsidP="00705301">
      <w:pPr>
        <w:rPr>
          <w:rFonts w:ascii="Arial" w:hAnsi="Arial" w:cs="Arial"/>
          <w:noProof/>
          <w:color w:val="00B0F0"/>
          <w:sz w:val="28"/>
        </w:rPr>
      </w:pPr>
      <w:r w:rsidRPr="005F788F">
        <w:rPr>
          <w:rFonts w:ascii="Arial" w:hAnsi="Arial" w:cs="Arial"/>
          <w:noProof/>
          <w:color w:val="00B0F0"/>
          <w:sz w:val="28"/>
        </w:rPr>
        <w:lastRenderedPageBreak/>
        <w:t>[Start of change]</w:t>
      </w:r>
    </w:p>
    <w:p w14:paraId="73FE4CFF" w14:textId="77777777" w:rsidR="00705301" w:rsidRPr="00193335" w:rsidRDefault="00705301" w:rsidP="00705301">
      <w:pPr>
        <w:keepNext/>
        <w:keepLines/>
        <w:overflowPunct w:val="0"/>
        <w:autoSpaceDE w:val="0"/>
        <w:autoSpaceDN w:val="0"/>
        <w:adjustRightInd w:val="0"/>
        <w:spacing w:before="120"/>
        <w:ind w:left="1985" w:hanging="1985"/>
        <w:textAlignment w:val="baseline"/>
        <w:rPr>
          <w:rFonts w:ascii="Arial" w:hAnsi="Arial"/>
          <w:lang w:eastAsia="en-GB"/>
        </w:rPr>
      </w:pPr>
      <w:r w:rsidRPr="00193335">
        <w:rPr>
          <w:rFonts w:ascii="Arial" w:hAnsi="Arial"/>
          <w:lang w:eastAsia="en-GB"/>
        </w:rPr>
        <w:t>8.1.3.1.21.3</w:t>
      </w:r>
      <w:r w:rsidRPr="00193335">
        <w:rPr>
          <w:rFonts w:ascii="Arial" w:hAnsi="Arial"/>
          <w:lang w:eastAsia="en-GB"/>
        </w:rPr>
        <w:tab/>
        <w:t>Test description</w:t>
      </w:r>
    </w:p>
    <w:p w14:paraId="7DDCC37A" w14:textId="77777777" w:rsidR="00705301" w:rsidRPr="00193335" w:rsidRDefault="00705301" w:rsidP="00705301">
      <w:pPr>
        <w:keepNext/>
        <w:keepLines/>
        <w:overflowPunct w:val="0"/>
        <w:autoSpaceDE w:val="0"/>
        <w:autoSpaceDN w:val="0"/>
        <w:adjustRightInd w:val="0"/>
        <w:spacing w:before="120"/>
        <w:ind w:left="1985" w:hanging="1985"/>
        <w:textAlignment w:val="baseline"/>
        <w:rPr>
          <w:rFonts w:ascii="Arial" w:hAnsi="Arial"/>
          <w:lang w:eastAsia="en-GB"/>
        </w:rPr>
      </w:pPr>
      <w:r w:rsidRPr="00193335">
        <w:rPr>
          <w:rFonts w:ascii="Arial" w:hAnsi="Arial"/>
          <w:lang w:eastAsia="en-GB"/>
        </w:rPr>
        <w:t>8.1.3.1.21</w:t>
      </w:r>
      <w:r w:rsidRPr="00193335">
        <w:rPr>
          <w:rFonts w:ascii="Arial" w:hAnsi="Arial"/>
          <w:lang w:eastAsia="zh-CN"/>
        </w:rPr>
        <w:t>.</w:t>
      </w:r>
      <w:r w:rsidRPr="00193335">
        <w:rPr>
          <w:rFonts w:ascii="Arial" w:hAnsi="Arial"/>
          <w:lang w:eastAsia="en-GB"/>
        </w:rPr>
        <w:t>3.1</w:t>
      </w:r>
      <w:r w:rsidRPr="00193335">
        <w:rPr>
          <w:rFonts w:ascii="Arial" w:hAnsi="Arial"/>
          <w:lang w:eastAsia="en-GB"/>
        </w:rPr>
        <w:tab/>
        <w:t>Pre-test conditions</w:t>
      </w:r>
    </w:p>
    <w:p w14:paraId="19440E71" w14:textId="77777777" w:rsidR="00705301" w:rsidRPr="00193335" w:rsidRDefault="00705301" w:rsidP="00705301">
      <w:pPr>
        <w:keepNext/>
        <w:keepLines/>
        <w:overflowPunct w:val="0"/>
        <w:autoSpaceDE w:val="0"/>
        <w:autoSpaceDN w:val="0"/>
        <w:adjustRightInd w:val="0"/>
        <w:spacing w:before="120"/>
        <w:ind w:left="1985" w:hanging="1985"/>
        <w:textAlignment w:val="baseline"/>
        <w:rPr>
          <w:rFonts w:ascii="Arial" w:hAnsi="Arial" w:cs="Arial"/>
          <w:lang w:eastAsia="en-GB"/>
        </w:rPr>
      </w:pPr>
      <w:r w:rsidRPr="00193335">
        <w:rPr>
          <w:rFonts w:ascii="Arial" w:hAnsi="Arial" w:cs="Arial"/>
          <w:lang w:eastAsia="en-GB"/>
        </w:rPr>
        <w:t>System Simulator:</w:t>
      </w:r>
    </w:p>
    <w:p w14:paraId="62EAC6E9" w14:textId="77777777" w:rsidR="00705301" w:rsidRPr="00193335" w:rsidRDefault="00705301" w:rsidP="00705301">
      <w:pPr>
        <w:overflowPunct w:val="0"/>
        <w:autoSpaceDE w:val="0"/>
        <w:autoSpaceDN w:val="0"/>
        <w:adjustRightInd w:val="0"/>
        <w:snapToGrid w:val="0"/>
        <w:ind w:left="568" w:hanging="284"/>
        <w:textAlignment w:val="baseline"/>
        <w:rPr>
          <w:lang w:eastAsia="zh-CN"/>
        </w:rPr>
      </w:pPr>
      <w:r w:rsidRPr="00193335">
        <w:rPr>
          <w:lang w:eastAsia="zh-CN"/>
        </w:rPr>
        <w:t>-</w:t>
      </w:r>
      <w:r w:rsidRPr="00193335">
        <w:rPr>
          <w:lang w:eastAsia="zh-CN"/>
        </w:rPr>
        <w:tab/>
        <w:t>NR Cell 1 is the serving cell, NR Cell 3 is the inter-frequency neighbour cell of NR Cell 1.</w:t>
      </w:r>
    </w:p>
    <w:p w14:paraId="63DDCBE2" w14:textId="77777777" w:rsidR="00705301" w:rsidRPr="00193335" w:rsidRDefault="00705301" w:rsidP="00705301">
      <w:pPr>
        <w:overflowPunct w:val="0"/>
        <w:autoSpaceDE w:val="0"/>
        <w:autoSpaceDN w:val="0"/>
        <w:adjustRightInd w:val="0"/>
        <w:snapToGrid w:val="0"/>
        <w:ind w:left="568" w:hanging="284"/>
        <w:textAlignment w:val="baseline"/>
        <w:rPr>
          <w:lang w:eastAsia="zh-CN"/>
        </w:rPr>
      </w:pPr>
      <w:r w:rsidRPr="00193335">
        <w:rPr>
          <w:lang w:eastAsia="zh-CN"/>
        </w:rPr>
        <w:t>-</w:t>
      </w:r>
      <w:r w:rsidRPr="00193335">
        <w:rPr>
          <w:lang w:eastAsia="zh-CN"/>
        </w:rPr>
        <w:tab/>
      </w:r>
      <w:r w:rsidRPr="00193335">
        <w:rPr>
          <w:lang w:eastAsia="en-GB"/>
        </w:rPr>
        <w:t>System information combination NR-4 as defined in TS 38.508-1 [4] clause 4.4.3.1.2 is used in NR cells</w:t>
      </w:r>
      <w:r w:rsidRPr="00193335">
        <w:rPr>
          <w:lang w:eastAsia="zh-CN"/>
        </w:rPr>
        <w:t>.</w:t>
      </w:r>
    </w:p>
    <w:p w14:paraId="4EE384E0" w14:textId="77777777" w:rsidR="00705301" w:rsidRPr="00193335" w:rsidRDefault="00705301" w:rsidP="00705301">
      <w:pPr>
        <w:keepNext/>
        <w:keepLines/>
        <w:overflowPunct w:val="0"/>
        <w:autoSpaceDE w:val="0"/>
        <w:autoSpaceDN w:val="0"/>
        <w:adjustRightInd w:val="0"/>
        <w:spacing w:before="120"/>
        <w:ind w:left="1985" w:hanging="1985"/>
        <w:textAlignment w:val="baseline"/>
        <w:rPr>
          <w:rFonts w:ascii="Arial" w:hAnsi="Arial" w:cs="Arial"/>
          <w:lang w:eastAsia="x-none"/>
        </w:rPr>
      </w:pPr>
      <w:r w:rsidRPr="00193335">
        <w:rPr>
          <w:rFonts w:ascii="Arial" w:hAnsi="Arial" w:cs="Arial"/>
          <w:lang w:eastAsia="x-none"/>
        </w:rPr>
        <w:t>UE:</w:t>
      </w:r>
    </w:p>
    <w:p w14:paraId="096D752C" w14:textId="77777777" w:rsidR="00705301" w:rsidRPr="00193335" w:rsidRDefault="00705301" w:rsidP="00705301">
      <w:pPr>
        <w:overflowPunct w:val="0"/>
        <w:autoSpaceDE w:val="0"/>
        <w:autoSpaceDN w:val="0"/>
        <w:adjustRightInd w:val="0"/>
        <w:ind w:left="568" w:hanging="284"/>
        <w:textAlignment w:val="baseline"/>
        <w:rPr>
          <w:lang w:eastAsia="en-GB"/>
        </w:rPr>
      </w:pPr>
      <w:r w:rsidRPr="00193335">
        <w:rPr>
          <w:lang w:eastAsia="en-GB"/>
        </w:rPr>
        <w:t>-</w:t>
      </w:r>
      <w:r w:rsidRPr="00193335">
        <w:rPr>
          <w:lang w:eastAsia="en-GB"/>
        </w:rPr>
        <w:tab/>
        <w:t>None.</w:t>
      </w:r>
    </w:p>
    <w:p w14:paraId="4734CCC2" w14:textId="77777777" w:rsidR="00705301" w:rsidRPr="00193335" w:rsidRDefault="00705301" w:rsidP="00705301">
      <w:pPr>
        <w:keepNext/>
        <w:keepLines/>
        <w:overflowPunct w:val="0"/>
        <w:autoSpaceDE w:val="0"/>
        <w:autoSpaceDN w:val="0"/>
        <w:adjustRightInd w:val="0"/>
        <w:spacing w:before="120"/>
        <w:ind w:left="1985" w:hanging="1985"/>
        <w:textAlignment w:val="baseline"/>
        <w:rPr>
          <w:rFonts w:ascii="Arial" w:hAnsi="Arial" w:cs="Arial"/>
          <w:lang w:eastAsia="en-GB"/>
        </w:rPr>
      </w:pPr>
      <w:r w:rsidRPr="00193335">
        <w:rPr>
          <w:rFonts w:ascii="Arial" w:hAnsi="Arial" w:cs="Arial"/>
          <w:lang w:eastAsia="en-GB"/>
        </w:rPr>
        <w:t>Preamble:</w:t>
      </w:r>
    </w:p>
    <w:p w14:paraId="4FA01C05" w14:textId="77777777" w:rsidR="00705301" w:rsidRPr="00193335" w:rsidRDefault="00705301" w:rsidP="00705301">
      <w:pPr>
        <w:overflowPunct w:val="0"/>
        <w:autoSpaceDE w:val="0"/>
        <w:autoSpaceDN w:val="0"/>
        <w:adjustRightInd w:val="0"/>
        <w:ind w:left="568" w:hanging="284"/>
        <w:textAlignment w:val="baseline"/>
        <w:rPr>
          <w:lang w:eastAsia="ko-KR"/>
        </w:rPr>
      </w:pPr>
      <w:r w:rsidRPr="00193335">
        <w:rPr>
          <w:lang w:eastAsia="ko-KR"/>
        </w:rPr>
        <w:t>-</w:t>
      </w:r>
      <w:r w:rsidRPr="00193335">
        <w:rPr>
          <w:lang w:eastAsia="ko-KR"/>
        </w:rPr>
        <w:tab/>
        <w:t>The UE is in state 3N-A as defined in TS 38.508-1 [4], subclause 4.4A.</w:t>
      </w:r>
    </w:p>
    <w:p w14:paraId="4C5FDB16" w14:textId="77777777" w:rsidR="00705301" w:rsidRPr="00193335" w:rsidRDefault="00705301" w:rsidP="00705301">
      <w:pPr>
        <w:keepNext/>
        <w:keepLines/>
        <w:overflowPunct w:val="0"/>
        <w:autoSpaceDE w:val="0"/>
        <w:autoSpaceDN w:val="0"/>
        <w:adjustRightInd w:val="0"/>
        <w:spacing w:before="120"/>
        <w:ind w:left="1985" w:hanging="1985"/>
        <w:textAlignment w:val="baseline"/>
        <w:rPr>
          <w:rFonts w:ascii="Arial" w:hAnsi="Arial"/>
          <w:lang w:eastAsia="en-GB"/>
        </w:rPr>
      </w:pPr>
      <w:r w:rsidRPr="00193335">
        <w:rPr>
          <w:rFonts w:ascii="Arial" w:hAnsi="Arial"/>
          <w:lang w:eastAsia="en-GB"/>
        </w:rPr>
        <w:t>8.1.3.1.21</w:t>
      </w:r>
      <w:r w:rsidRPr="00193335">
        <w:rPr>
          <w:rFonts w:ascii="Arial" w:hAnsi="Arial"/>
          <w:lang w:eastAsia="zh-CN"/>
        </w:rPr>
        <w:t>.</w:t>
      </w:r>
      <w:r w:rsidRPr="00193335">
        <w:rPr>
          <w:rFonts w:ascii="Arial" w:hAnsi="Arial"/>
          <w:lang w:eastAsia="en-GB"/>
        </w:rPr>
        <w:t>3.2</w:t>
      </w:r>
      <w:r w:rsidRPr="00193335">
        <w:rPr>
          <w:rFonts w:ascii="Arial" w:hAnsi="Arial"/>
          <w:lang w:eastAsia="en-GB"/>
        </w:rPr>
        <w:tab/>
        <w:t>Test procedure sequence</w:t>
      </w:r>
    </w:p>
    <w:p w14:paraId="1464AAB8" w14:textId="77777777" w:rsidR="00705301" w:rsidRPr="00193335" w:rsidRDefault="00705301" w:rsidP="00705301">
      <w:pPr>
        <w:keepNext/>
        <w:keepLines/>
        <w:overflowPunct w:val="0"/>
        <w:autoSpaceDE w:val="0"/>
        <w:autoSpaceDN w:val="0"/>
        <w:adjustRightInd w:val="0"/>
        <w:jc w:val="center"/>
        <w:textAlignment w:val="baseline"/>
        <w:rPr>
          <w:rFonts w:ascii="Arial" w:hAnsi="Arial"/>
          <w:b/>
          <w:lang w:eastAsia="en-GB"/>
        </w:rPr>
      </w:pPr>
      <w:r w:rsidRPr="00193335">
        <w:rPr>
          <w:rFonts w:ascii="Arial" w:hAnsi="Arial"/>
          <w:b/>
          <w:lang w:eastAsia="en-GB"/>
        </w:rPr>
        <w:t>Table 8.1.3.1.21.3.2-1: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05301" w:rsidRPr="00193335" w14:paraId="49E60C9A" w14:textId="77777777" w:rsidTr="00312570">
        <w:tc>
          <w:tcPr>
            <w:tcW w:w="534" w:type="dxa"/>
            <w:tcBorders>
              <w:top w:val="single" w:sz="4" w:space="0" w:color="auto"/>
              <w:bottom w:val="nil"/>
            </w:tcBorders>
          </w:tcPr>
          <w:p w14:paraId="74F61282"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193335">
              <w:rPr>
                <w:rFonts w:ascii="Arial" w:hAnsi="Arial"/>
                <w:b/>
                <w:sz w:val="18"/>
                <w:lang w:eastAsia="en-GB"/>
              </w:rPr>
              <w:t>St</w:t>
            </w:r>
          </w:p>
        </w:tc>
        <w:tc>
          <w:tcPr>
            <w:tcW w:w="4110" w:type="dxa"/>
            <w:tcBorders>
              <w:top w:val="single" w:sz="4" w:space="0" w:color="auto"/>
              <w:bottom w:val="nil"/>
            </w:tcBorders>
          </w:tcPr>
          <w:p w14:paraId="1F30F1E0"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193335">
              <w:rPr>
                <w:rFonts w:ascii="Arial" w:hAnsi="Arial"/>
                <w:b/>
                <w:sz w:val="18"/>
                <w:lang w:eastAsia="en-GB"/>
              </w:rPr>
              <w:t>Procedure</w:t>
            </w:r>
          </w:p>
        </w:tc>
        <w:tc>
          <w:tcPr>
            <w:tcW w:w="3545" w:type="dxa"/>
            <w:gridSpan w:val="2"/>
            <w:tcBorders>
              <w:top w:val="single" w:sz="4" w:space="0" w:color="auto"/>
            </w:tcBorders>
          </w:tcPr>
          <w:p w14:paraId="33BBE08A"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193335">
              <w:rPr>
                <w:rFonts w:ascii="Arial" w:hAnsi="Arial"/>
                <w:b/>
                <w:sz w:val="18"/>
                <w:lang w:eastAsia="en-GB"/>
              </w:rPr>
              <w:t>Message Sequence</w:t>
            </w:r>
          </w:p>
        </w:tc>
        <w:tc>
          <w:tcPr>
            <w:tcW w:w="567" w:type="dxa"/>
            <w:tcBorders>
              <w:top w:val="single" w:sz="4" w:space="0" w:color="auto"/>
              <w:bottom w:val="nil"/>
            </w:tcBorders>
          </w:tcPr>
          <w:p w14:paraId="49A1D085"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193335">
              <w:rPr>
                <w:rFonts w:ascii="Arial" w:hAnsi="Arial"/>
                <w:b/>
                <w:sz w:val="18"/>
                <w:lang w:eastAsia="en-GB"/>
              </w:rPr>
              <w:t>TP</w:t>
            </w:r>
          </w:p>
        </w:tc>
        <w:tc>
          <w:tcPr>
            <w:tcW w:w="850" w:type="dxa"/>
            <w:tcBorders>
              <w:top w:val="single" w:sz="4" w:space="0" w:color="auto"/>
              <w:bottom w:val="nil"/>
            </w:tcBorders>
          </w:tcPr>
          <w:p w14:paraId="5FC9559B"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193335">
              <w:rPr>
                <w:rFonts w:ascii="Arial" w:hAnsi="Arial"/>
                <w:b/>
                <w:sz w:val="18"/>
                <w:lang w:eastAsia="en-GB"/>
              </w:rPr>
              <w:t>Verdict</w:t>
            </w:r>
          </w:p>
        </w:tc>
      </w:tr>
      <w:tr w:rsidR="00705301" w:rsidRPr="00193335" w14:paraId="4F9E709B" w14:textId="77777777" w:rsidTr="00312570">
        <w:tc>
          <w:tcPr>
            <w:tcW w:w="534" w:type="dxa"/>
            <w:tcBorders>
              <w:top w:val="nil"/>
            </w:tcBorders>
          </w:tcPr>
          <w:p w14:paraId="197E3C00"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p>
        </w:tc>
        <w:tc>
          <w:tcPr>
            <w:tcW w:w="4110" w:type="dxa"/>
            <w:tcBorders>
              <w:top w:val="nil"/>
            </w:tcBorders>
          </w:tcPr>
          <w:p w14:paraId="1AD08D7D"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p>
        </w:tc>
        <w:tc>
          <w:tcPr>
            <w:tcW w:w="709" w:type="dxa"/>
            <w:tcBorders>
              <w:top w:val="nil"/>
            </w:tcBorders>
          </w:tcPr>
          <w:p w14:paraId="4DD0C4CF"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193335">
              <w:rPr>
                <w:rFonts w:ascii="Arial" w:hAnsi="Arial"/>
                <w:b/>
                <w:sz w:val="18"/>
                <w:lang w:eastAsia="en-GB"/>
              </w:rPr>
              <w:t>U - S</w:t>
            </w:r>
          </w:p>
        </w:tc>
        <w:tc>
          <w:tcPr>
            <w:tcW w:w="2836" w:type="dxa"/>
            <w:tcBorders>
              <w:top w:val="nil"/>
            </w:tcBorders>
          </w:tcPr>
          <w:p w14:paraId="5D1B0F37"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193335">
              <w:rPr>
                <w:rFonts w:ascii="Arial" w:hAnsi="Arial"/>
                <w:b/>
                <w:sz w:val="18"/>
                <w:lang w:eastAsia="en-GB"/>
              </w:rPr>
              <w:t>Message</w:t>
            </w:r>
          </w:p>
        </w:tc>
        <w:tc>
          <w:tcPr>
            <w:tcW w:w="567" w:type="dxa"/>
            <w:tcBorders>
              <w:top w:val="nil"/>
            </w:tcBorders>
          </w:tcPr>
          <w:p w14:paraId="72239EE6"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p>
        </w:tc>
        <w:tc>
          <w:tcPr>
            <w:tcW w:w="850" w:type="dxa"/>
            <w:tcBorders>
              <w:top w:val="nil"/>
            </w:tcBorders>
          </w:tcPr>
          <w:p w14:paraId="5B93C94D"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b/>
                <w:sz w:val="18"/>
                <w:lang w:eastAsia="en-GB"/>
              </w:rPr>
            </w:pPr>
          </w:p>
        </w:tc>
      </w:tr>
      <w:tr w:rsidR="00705301" w:rsidRPr="00193335" w14:paraId="7AA53678" w14:textId="77777777" w:rsidTr="00312570">
        <w:tc>
          <w:tcPr>
            <w:tcW w:w="534" w:type="dxa"/>
          </w:tcPr>
          <w:p w14:paraId="0C52B7CA"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1</w:t>
            </w:r>
          </w:p>
        </w:tc>
        <w:tc>
          <w:tcPr>
            <w:tcW w:w="4110" w:type="dxa"/>
          </w:tcPr>
          <w:p w14:paraId="5C616CD0"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sz w:val="18"/>
                <w:lang w:eastAsia="en-GB"/>
              </w:rPr>
            </w:pPr>
            <w:r w:rsidRPr="00193335">
              <w:rPr>
                <w:rFonts w:ascii="Arial" w:hAnsi="Arial"/>
                <w:sz w:val="18"/>
                <w:lang w:eastAsia="en-GB"/>
              </w:rPr>
              <w:t xml:space="preserve">The SS transmits an </w:t>
            </w:r>
            <w:r w:rsidRPr="00193335">
              <w:rPr>
                <w:rFonts w:ascii="Arial" w:hAnsi="Arial"/>
                <w:i/>
                <w:color w:val="000000"/>
                <w:sz w:val="18"/>
                <w:lang w:eastAsia="en-GB"/>
              </w:rPr>
              <w:t>RRCReconfiguration</w:t>
            </w:r>
            <w:r w:rsidRPr="00193335">
              <w:rPr>
                <w:rFonts w:ascii="Arial" w:hAnsi="Arial"/>
                <w:color w:val="000000"/>
                <w:sz w:val="18"/>
                <w:lang w:eastAsia="en-GB"/>
              </w:rPr>
              <w:t xml:space="preserve"> message to setup FR2 independent gap (pattern #13) and inter-frequency measurement on NR Cell 3</w:t>
            </w:r>
            <w:r w:rsidRPr="00193335">
              <w:rPr>
                <w:rFonts w:ascii="Arial" w:hAnsi="Arial"/>
                <w:iCs/>
                <w:color w:val="000000"/>
                <w:sz w:val="18"/>
                <w:lang w:eastAsia="en-GB"/>
              </w:rPr>
              <w:t>.</w:t>
            </w:r>
          </w:p>
        </w:tc>
        <w:tc>
          <w:tcPr>
            <w:tcW w:w="709" w:type="dxa"/>
          </w:tcPr>
          <w:p w14:paraId="20985CC1"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&lt;--</w:t>
            </w:r>
          </w:p>
        </w:tc>
        <w:tc>
          <w:tcPr>
            <w:tcW w:w="2836" w:type="dxa"/>
          </w:tcPr>
          <w:p w14:paraId="102B0EE4"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
                <w:iCs/>
                <w:sz w:val="18"/>
                <w:lang w:eastAsia="en-GB"/>
              </w:rPr>
            </w:pPr>
            <w:r w:rsidRPr="00193335">
              <w:rPr>
                <w:rFonts w:ascii="Arial" w:hAnsi="Arial"/>
                <w:iCs/>
                <w:sz w:val="18"/>
                <w:lang w:eastAsia="en-GB"/>
              </w:rPr>
              <w:t>NR RRC:</w:t>
            </w:r>
            <w:r w:rsidRPr="00193335">
              <w:rPr>
                <w:rFonts w:ascii="Arial" w:hAnsi="Arial"/>
                <w:i/>
                <w:iCs/>
                <w:sz w:val="18"/>
                <w:lang w:eastAsia="en-GB"/>
              </w:rPr>
              <w:t xml:space="preserve"> RRCReconfiguration</w:t>
            </w:r>
          </w:p>
        </w:tc>
        <w:tc>
          <w:tcPr>
            <w:tcW w:w="567" w:type="dxa"/>
          </w:tcPr>
          <w:p w14:paraId="5EE6EBD6"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c>
          <w:tcPr>
            <w:tcW w:w="850" w:type="dxa"/>
          </w:tcPr>
          <w:p w14:paraId="5BF2549F"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r>
      <w:tr w:rsidR="00705301" w:rsidRPr="00193335" w14:paraId="322CF006" w14:textId="77777777" w:rsidTr="00312570">
        <w:tc>
          <w:tcPr>
            <w:tcW w:w="534" w:type="dxa"/>
          </w:tcPr>
          <w:p w14:paraId="2F278A36"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2</w:t>
            </w:r>
          </w:p>
        </w:tc>
        <w:tc>
          <w:tcPr>
            <w:tcW w:w="4110" w:type="dxa"/>
          </w:tcPr>
          <w:p w14:paraId="1AEE13C2"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sz w:val="18"/>
                <w:lang w:eastAsia="en-GB"/>
              </w:rPr>
            </w:pPr>
            <w:r w:rsidRPr="00193335">
              <w:rPr>
                <w:rFonts w:ascii="Arial" w:hAnsi="Arial"/>
                <w:sz w:val="18"/>
                <w:lang w:eastAsia="en-GB"/>
              </w:rPr>
              <w:t>The UE transmit</w:t>
            </w:r>
            <w:r w:rsidRPr="00193335">
              <w:rPr>
                <w:rFonts w:ascii="Arial" w:hAnsi="Arial"/>
                <w:sz w:val="18"/>
                <w:lang w:eastAsia="zh-CN"/>
              </w:rPr>
              <w:t>s</w:t>
            </w:r>
            <w:r w:rsidRPr="00193335">
              <w:rPr>
                <w:rFonts w:ascii="Arial" w:hAnsi="Arial"/>
                <w:sz w:val="18"/>
                <w:lang w:eastAsia="en-GB"/>
              </w:rPr>
              <w:t xml:space="preserve"> an </w:t>
            </w:r>
            <w:r w:rsidRPr="00193335">
              <w:rPr>
                <w:rFonts w:ascii="Arial" w:hAnsi="Arial"/>
                <w:i/>
                <w:color w:val="000000"/>
                <w:sz w:val="18"/>
                <w:lang w:eastAsia="en-GB"/>
              </w:rPr>
              <w:t xml:space="preserve">RRCReconfigurationComplete </w:t>
            </w:r>
            <w:r w:rsidRPr="00193335">
              <w:rPr>
                <w:rFonts w:ascii="Arial" w:hAnsi="Arial"/>
                <w:color w:val="000000"/>
                <w:sz w:val="18"/>
                <w:lang w:eastAsia="en-GB"/>
              </w:rPr>
              <w:t>message.</w:t>
            </w:r>
          </w:p>
        </w:tc>
        <w:tc>
          <w:tcPr>
            <w:tcW w:w="709" w:type="dxa"/>
          </w:tcPr>
          <w:p w14:paraId="3A78C0A9"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--&gt;</w:t>
            </w:r>
          </w:p>
        </w:tc>
        <w:tc>
          <w:tcPr>
            <w:tcW w:w="2836" w:type="dxa"/>
          </w:tcPr>
          <w:p w14:paraId="4583DC4D"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
                <w:iCs/>
                <w:sz w:val="18"/>
                <w:lang w:eastAsia="en-GB"/>
              </w:rPr>
            </w:pPr>
            <w:r w:rsidRPr="00193335">
              <w:rPr>
                <w:rFonts w:ascii="Arial" w:hAnsi="Arial"/>
                <w:iCs/>
                <w:sz w:val="18"/>
                <w:lang w:eastAsia="en-GB"/>
              </w:rPr>
              <w:t>NR RRC:</w:t>
            </w:r>
            <w:r w:rsidRPr="00193335">
              <w:rPr>
                <w:rFonts w:ascii="Arial" w:hAnsi="Arial"/>
                <w:i/>
                <w:iCs/>
                <w:sz w:val="18"/>
                <w:lang w:eastAsia="en-GB"/>
              </w:rPr>
              <w:t xml:space="preserve"> RRCReconfigurationComplete</w:t>
            </w:r>
          </w:p>
        </w:tc>
        <w:tc>
          <w:tcPr>
            <w:tcW w:w="567" w:type="dxa"/>
          </w:tcPr>
          <w:p w14:paraId="6EA745B2"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c>
          <w:tcPr>
            <w:tcW w:w="850" w:type="dxa"/>
          </w:tcPr>
          <w:p w14:paraId="2229A1B2"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r>
      <w:tr w:rsidR="00705301" w:rsidRPr="00193335" w14:paraId="438B4D52" w14:textId="77777777" w:rsidTr="00312570">
        <w:tc>
          <w:tcPr>
            <w:tcW w:w="534" w:type="dxa"/>
          </w:tcPr>
          <w:p w14:paraId="0100DF2A"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3</w:t>
            </w:r>
          </w:p>
        </w:tc>
        <w:tc>
          <w:tcPr>
            <w:tcW w:w="4110" w:type="dxa"/>
          </w:tcPr>
          <w:p w14:paraId="197DFE97" w14:textId="77777777" w:rsidR="00705301" w:rsidRPr="00193335" w:rsidRDefault="00705301" w:rsidP="00312570">
            <w:pPr>
              <w:keepNext/>
              <w:keepLines/>
              <w:overflowPunct w:val="0"/>
              <w:autoSpaceDE w:val="0"/>
              <w:autoSpaceDN w:val="0"/>
              <w:adjustRightInd w:val="0"/>
              <w:spacing w:after="0"/>
              <w:textAlignment w:val="baseline"/>
              <w:rPr>
                <w:rFonts w:ascii="Arial" w:hAnsi="Arial"/>
                <w:sz w:val="18"/>
                <w:lang w:eastAsia="en-GB"/>
              </w:rPr>
            </w:pPr>
            <w:r w:rsidRPr="00193335">
              <w:rPr>
                <w:rFonts w:ascii="Arial" w:hAnsi="Arial"/>
                <w:sz w:val="18"/>
                <w:lang w:eastAsia="en-GB"/>
              </w:rPr>
              <w:t xml:space="preserve">Check: Does the UE transmit at least 3 </w:t>
            </w:r>
            <w:r w:rsidRPr="00193335">
              <w:rPr>
                <w:rFonts w:ascii="Arial" w:hAnsi="Arial"/>
                <w:i/>
                <w:iCs/>
                <w:sz w:val="18"/>
                <w:lang w:eastAsia="en-GB"/>
              </w:rPr>
              <w:t>MeasurementReport</w:t>
            </w:r>
            <w:r w:rsidRPr="00193335">
              <w:rPr>
                <w:rFonts w:ascii="Arial" w:hAnsi="Arial"/>
                <w:sz w:val="18"/>
                <w:lang w:eastAsia="en-GB"/>
              </w:rPr>
              <w:t xml:space="preserve"> message</w:t>
            </w:r>
            <w:r w:rsidRPr="00193335">
              <w:rPr>
                <w:rFonts w:ascii="Arial" w:hAnsi="Arial"/>
                <w:sz w:val="18"/>
                <w:lang w:eastAsia="zh-CN"/>
              </w:rPr>
              <w:t>s</w:t>
            </w:r>
            <w:r w:rsidRPr="00193335">
              <w:rPr>
                <w:rFonts w:ascii="Arial" w:hAnsi="Arial"/>
                <w:sz w:val="18"/>
                <w:lang w:eastAsia="en-GB"/>
              </w:rPr>
              <w:t xml:space="preserve"> to periodically report the measured RSRP value for NR Cell 3 within the next 30 seconds?</w:t>
            </w:r>
          </w:p>
        </w:tc>
        <w:tc>
          <w:tcPr>
            <w:tcW w:w="709" w:type="dxa"/>
          </w:tcPr>
          <w:p w14:paraId="119CA068" w14:textId="77777777" w:rsidR="00705301" w:rsidRPr="00193335" w:rsidRDefault="00705301" w:rsidP="00312570">
            <w:pPr>
              <w:keepNext/>
              <w:keepLines/>
              <w:overflowPunct w:val="0"/>
              <w:autoSpaceDE w:val="0"/>
              <w:autoSpaceDN w:val="0"/>
              <w:adjustRightInd w:val="0"/>
              <w:spacing w:after="0"/>
              <w:jc w:val="center"/>
              <w:textAlignment w:val="baseline"/>
              <w:rPr>
                <w:rFonts w:ascii="Arial" w:hAnsi="Arial"/>
                <w:sz w:val="18"/>
                <w:lang w:eastAsia="en-GB"/>
              </w:rPr>
            </w:pPr>
            <w:r w:rsidRPr="00193335">
              <w:rPr>
                <w:rFonts w:ascii="Arial" w:hAnsi="Arial"/>
                <w:sz w:val="18"/>
                <w:lang w:eastAsia="en-GB"/>
              </w:rPr>
              <w:t>--&gt;</w:t>
            </w:r>
          </w:p>
        </w:tc>
        <w:tc>
          <w:tcPr>
            <w:tcW w:w="2836" w:type="dxa"/>
          </w:tcPr>
          <w:p w14:paraId="40C26194" w14:textId="77777777" w:rsidR="00705301" w:rsidRPr="00193335" w:rsidRDefault="00705301" w:rsidP="00312570">
            <w:pPr>
              <w:keepNext/>
              <w:keepLines/>
              <w:overflowPunct w:val="0"/>
              <w:autoSpaceDE w:val="0"/>
              <w:autoSpaceDN w:val="0"/>
              <w:adjustRightInd w:val="0"/>
              <w:spacing w:after="0"/>
              <w:textAlignment w:val="baseline"/>
              <w:rPr>
                <w:rFonts w:ascii="Arial" w:hAnsi="Arial"/>
                <w:i/>
                <w:iCs/>
                <w:sz w:val="18"/>
                <w:lang w:eastAsia="en-GB"/>
              </w:rPr>
            </w:pPr>
            <w:r w:rsidRPr="00193335">
              <w:rPr>
                <w:rFonts w:ascii="Arial" w:hAnsi="Arial"/>
                <w:iCs/>
                <w:sz w:val="18"/>
                <w:lang w:eastAsia="en-GB"/>
              </w:rPr>
              <w:t xml:space="preserve">NR RRC: </w:t>
            </w:r>
            <w:r w:rsidRPr="00193335">
              <w:rPr>
                <w:rFonts w:ascii="Arial" w:hAnsi="Arial"/>
                <w:i/>
                <w:iCs/>
                <w:sz w:val="18"/>
                <w:lang w:eastAsia="en-GB"/>
              </w:rPr>
              <w:t>MeasurementReport</w:t>
            </w:r>
          </w:p>
        </w:tc>
        <w:tc>
          <w:tcPr>
            <w:tcW w:w="567" w:type="dxa"/>
          </w:tcPr>
          <w:p w14:paraId="7C2637E7" w14:textId="77777777" w:rsidR="00705301" w:rsidRPr="00193335" w:rsidRDefault="00705301" w:rsidP="00312570">
            <w:pPr>
              <w:keepNext/>
              <w:keepLines/>
              <w:overflowPunct w:val="0"/>
              <w:autoSpaceDE w:val="0"/>
              <w:autoSpaceDN w:val="0"/>
              <w:adjustRightInd w:val="0"/>
              <w:spacing w:after="0"/>
              <w:jc w:val="center"/>
              <w:textAlignment w:val="baseline"/>
              <w:rPr>
                <w:rFonts w:ascii="Arial" w:hAnsi="Arial"/>
                <w:sz w:val="18"/>
                <w:lang w:eastAsia="en-GB"/>
              </w:rPr>
            </w:pPr>
            <w:r w:rsidRPr="00193335">
              <w:rPr>
                <w:rFonts w:ascii="Arial" w:hAnsi="Arial"/>
                <w:sz w:val="18"/>
                <w:lang w:eastAsia="en-GB"/>
              </w:rPr>
              <w:t>1</w:t>
            </w:r>
          </w:p>
        </w:tc>
        <w:tc>
          <w:tcPr>
            <w:tcW w:w="850" w:type="dxa"/>
          </w:tcPr>
          <w:p w14:paraId="613B85DD" w14:textId="77777777" w:rsidR="00705301" w:rsidRPr="00193335" w:rsidRDefault="00705301" w:rsidP="00312570">
            <w:pPr>
              <w:keepNext/>
              <w:keepLines/>
              <w:overflowPunct w:val="0"/>
              <w:autoSpaceDE w:val="0"/>
              <w:autoSpaceDN w:val="0"/>
              <w:adjustRightInd w:val="0"/>
              <w:spacing w:after="0"/>
              <w:jc w:val="center"/>
              <w:textAlignment w:val="baseline"/>
              <w:rPr>
                <w:rFonts w:ascii="Arial" w:hAnsi="Arial"/>
                <w:sz w:val="18"/>
                <w:lang w:eastAsia="en-GB"/>
              </w:rPr>
            </w:pPr>
            <w:r w:rsidRPr="00193335">
              <w:rPr>
                <w:rFonts w:ascii="Arial" w:hAnsi="Arial"/>
                <w:sz w:val="18"/>
                <w:lang w:eastAsia="en-GB"/>
              </w:rPr>
              <w:t>P</w:t>
            </w:r>
          </w:p>
        </w:tc>
      </w:tr>
      <w:tr w:rsidR="00705301" w:rsidRPr="00193335" w14:paraId="4000DDA6" w14:textId="77777777" w:rsidTr="00312570">
        <w:tc>
          <w:tcPr>
            <w:tcW w:w="534" w:type="dxa"/>
          </w:tcPr>
          <w:p w14:paraId="52221B0E"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zh-CN"/>
              </w:rPr>
            </w:pPr>
            <w:r w:rsidRPr="00193335">
              <w:rPr>
                <w:rFonts w:ascii="Arial" w:hAnsi="Arial"/>
                <w:sz w:val="18"/>
                <w:lang w:eastAsia="zh-CN"/>
              </w:rPr>
              <w:t>4</w:t>
            </w:r>
          </w:p>
        </w:tc>
        <w:tc>
          <w:tcPr>
            <w:tcW w:w="4110" w:type="dxa"/>
          </w:tcPr>
          <w:p w14:paraId="0174C0E1" w14:textId="77777777" w:rsidR="00705301" w:rsidRPr="00193335" w:rsidRDefault="00705301" w:rsidP="00312570">
            <w:pPr>
              <w:keepNext/>
              <w:keepLines/>
              <w:overflowPunct w:val="0"/>
              <w:autoSpaceDE w:val="0"/>
              <w:autoSpaceDN w:val="0"/>
              <w:adjustRightInd w:val="0"/>
              <w:spacing w:after="0"/>
              <w:textAlignment w:val="baseline"/>
              <w:rPr>
                <w:rFonts w:ascii="Arial" w:hAnsi="Arial"/>
                <w:sz w:val="18"/>
                <w:lang w:eastAsia="en-GB"/>
              </w:rPr>
            </w:pPr>
            <w:r w:rsidRPr="00193335">
              <w:rPr>
                <w:rFonts w:ascii="Arial" w:hAnsi="Arial"/>
                <w:sz w:val="18"/>
                <w:lang w:eastAsia="en-GB"/>
              </w:rPr>
              <w:t xml:space="preserve">The SS transmits an </w:t>
            </w:r>
            <w:r w:rsidRPr="00193335">
              <w:rPr>
                <w:rFonts w:ascii="Arial" w:hAnsi="Arial"/>
                <w:i/>
                <w:iCs/>
                <w:sz w:val="18"/>
                <w:lang w:eastAsia="en-GB"/>
              </w:rPr>
              <w:t>RRC</w:t>
            </w:r>
            <w:del w:id="1" w:author="Daiwei Zhou (周代卫)" w:date="2021-04-27T17:38:00Z">
              <w:r w:rsidRPr="00193335" w:rsidDel="007D6F23">
                <w:rPr>
                  <w:rFonts w:ascii="Arial" w:hAnsi="Arial"/>
                  <w:i/>
                  <w:iCs/>
                  <w:sz w:val="18"/>
                  <w:lang w:eastAsia="en-GB"/>
                </w:rPr>
                <w:delText>Connection</w:delText>
              </w:r>
            </w:del>
            <w:r w:rsidRPr="00193335">
              <w:rPr>
                <w:rFonts w:ascii="Arial" w:hAnsi="Arial"/>
                <w:i/>
                <w:iCs/>
                <w:sz w:val="18"/>
                <w:lang w:eastAsia="en-GB"/>
              </w:rPr>
              <w:t>Reconfiguration</w:t>
            </w:r>
            <w:r w:rsidRPr="00193335">
              <w:rPr>
                <w:rFonts w:ascii="Arial" w:hAnsi="Arial"/>
                <w:sz w:val="18"/>
                <w:lang w:eastAsia="en-GB"/>
              </w:rPr>
              <w:t xml:space="preserve"> to change </w:t>
            </w:r>
            <w:r w:rsidRPr="00193335">
              <w:rPr>
                <w:rFonts w:ascii="Arial" w:hAnsi="Arial"/>
                <w:color w:val="000000"/>
                <w:sz w:val="18"/>
                <w:lang w:eastAsia="en-GB"/>
              </w:rPr>
              <w:t>gap pattern to pattern #14</w:t>
            </w:r>
            <w:r w:rsidRPr="00193335">
              <w:rPr>
                <w:rFonts w:ascii="Arial" w:hAnsi="Arial"/>
                <w:sz w:val="18"/>
                <w:lang w:eastAsia="en-GB"/>
              </w:rPr>
              <w:t>.</w:t>
            </w:r>
          </w:p>
        </w:tc>
        <w:tc>
          <w:tcPr>
            <w:tcW w:w="709" w:type="dxa"/>
          </w:tcPr>
          <w:p w14:paraId="77183494"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&lt;--</w:t>
            </w:r>
          </w:p>
        </w:tc>
        <w:tc>
          <w:tcPr>
            <w:tcW w:w="2836" w:type="dxa"/>
          </w:tcPr>
          <w:p w14:paraId="76A5FE7C"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Cs/>
                <w:sz w:val="18"/>
                <w:lang w:eastAsia="en-GB"/>
              </w:rPr>
            </w:pPr>
            <w:r w:rsidRPr="00193335">
              <w:rPr>
                <w:rFonts w:ascii="Arial" w:hAnsi="Arial"/>
                <w:iCs/>
                <w:sz w:val="18"/>
                <w:lang w:eastAsia="en-GB"/>
              </w:rPr>
              <w:t>NR RRC:</w:t>
            </w:r>
            <w:r w:rsidRPr="00193335">
              <w:rPr>
                <w:rFonts w:ascii="Arial" w:hAnsi="Arial"/>
                <w:i/>
                <w:iCs/>
                <w:sz w:val="18"/>
                <w:lang w:eastAsia="en-GB"/>
              </w:rPr>
              <w:t xml:space="preserve"> RRCReconfiguration</w:t>
            </w:r>
          </w:p>
        </w:tc>
        <w:tc>
          <w:tcPr>
            <w:tcW w:w="567" w:type="dxa"/>
          </w:tcPr>
          <w:p w14:paraId="5920D601"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c>
          <w:tcPr>
            <w:tcW w:w="850" w:type="dxa"/>
          </w:tcPr>
          <w:p w14:paraId="5BBEC10C"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r>
      <w:tr w:rsidR="00705301" w:rsidRPr="00193335" w14:paraId="2C0E868E" w14:textId="77777777" w:rsidTr="00312570">
        <w:tc>
          <w:tcPr>
            <w:tcW w:w="534" w:type="dxa"/>
          </w:tcPr>
          <w:p w14:paraId="7C43FF8B"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zh-CN"/>
              </w:rPr>
              <w:t>5</w:t>
            </w:r>
          </w:p>
        </w:tc>
        <w:tc>
          <w:tcPr>
            <w:tcW w:w="4110" w:type="dxa"/>
          </w:tcPr>
          <w:p w14:paraId="57AF7A52" w14:textId="77777777" w:rsidR="00705301" w:rsidRPr="00193335" w:rsidRDefault="00705301" w:rsidP="00312570">
            <w:pPr>
              <w:keepNext/>
              <w:keepLines/>
              <w:overflowPunct w:val="0"/>
              <w:autoSpaceDE w:val="0"/>
              <w:autoSpaceDN w:val="0"/>
              <w:adjustRightInd w:val="0"/>
              <w:spacing w:after="0"/>
              <w:textAlignment w:val="baseline"/>
              <w:rPr>
                <w:rFonts w:ascii="Arial" w:hAnsi="Arial"/>
                <w:sz w:val="18"/>
                <w:lang w:eastAsia="en-GB"/>
              </w:rPr>
            </w:pPr>
            <w:r w:rsidRPr="00193335">
              <w:rPr>
                <w:rFonts w:ascii="Arial" w:hAnsi="Arial"/>
                <w:sz w:val="18"/>
                <w:lang w:eastAsia="en-GB"/>
              </w:rPr>
              <w:t xml:space="preserve">The UE transmits an </w:t>
            </w:r>
            <w:r w:rsidRPr="00193335">
              <w:rPr>
                <w:rFonts w:ascii="Arial" w:hAnsi="Arial"/>
                <w:i/>
                <w:iCs/>
                <w:sz w:val="18"/>
                <w:lang w:eastAsia="en-GB"/>
              </w:rPr>
              <w:t>RRC</w:t>
            </w:r>
            <w:del w:id="2" w:author="Daiwei Zhou (周代卫)" w:date="2021-04-27T17:38:00Z">
              <w:r w:rsidRPr="00193335" w:rsidDel="007D6F23">
                <w:rPr>
                  <w:rFonts w:ascii="Arial" w:hAnsi="Arial"/>
                  <w:i/>
                  <w:iCs/>
                  <w:sz w:val="18"/>
                  <w:lang w:eastAsia="en-GB"/>
                </w:rPr>
                <w:delText>Connection</w:delText>
              </w:r>
            </w:del>
            <w:r w:rsidRPr="00193335">
              <w:rPr>
                <w:rFonts w:ascii="Arial" w:hAnsi="Arial"/>
                <w:i/>
                <w:iCs/>
                <w:sz w:val="18"/>
                <w:lang w:eastAsia="en-GB"/>
              </w:rPr>
              <w:t>ReconfigurationComplete</w:t>
            </w:r>
            <w:r w:rsidRPr="00193335">
              <w:rPr>
                <w:rFonts w:ascii="Arial" w:hAnsi="Arial"/>
                <w:sz w:val="18"/>
                <w:lang w:eastAsia="en-GB"/>
              </w:rPr>
              <w:t xml:space="preserve"> message to confirm the change of pattern.</w:t>
            </w:r>
          </w:p>
        </w:tc>
        <w:tc>
          <w:tcPr>
            <w:tcW w:w="709" w:type="dxa"/>
          </w:tcPr>
          <w:p w14:paraId="01F47B54"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--&gt;</w:t>
            </w:r>
          </w:p>
        </w:tc>
        <w:tc>
          <w:tcPr>
            <w:tcW w:w="2836" w:type="dxa"/>
          </w:tcPr>
          <w:p w14:paraId="1B2BE955"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
                <w:iCs/>
                <w:sz w:val="18"/>
                <w:lang w:eastAsia="en-GB"/>
              </w:rPr>
            </w:pPr>
            <w:r w:rsidRPr="00193335">
              <w:rPr>
                <w:rFonts w:ascii="Arial" w:hAnsi="Arial"/>
                <w:iCs/>
                <w:sz w:val="18"/>
                <w:lang w:eastAsia="en-GB"/>
              </w:rPr>
              <w:t>NR RRC:</w:t>
            </w:r>
            <w:r w:rsidRPr="00193335">
              <w:rPr>
                <w:rFonts w:ascii="Arial" w:hAnsi="Arial"/>
                <w:i/>
                <w:iCs/>
                <w:sz w:val="18"/>
                <w:lang w:eastAsia="en-GB"/>
              </w:rPr>
              <w:t xml:space="preserve"> RRCReconfigurationComplete</w:t>
            </w:r>
          </w:p>
        </w:tc>
        <w:tc>
          <w:tcPr>
            <w:tcW w:w="567" w:type="dxa"/>
          </w:tcPr>
          <w:p w14:paraId="7EA334F9"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c>
          <w:tcPr>
            <w:tcW w:w="850" w:type="dxa"/>
          </w:tcPr>
          <w:p w14:paraId="56343628"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r>
      <w:tr w:rsidR="00705301" w:rsidRPr="00193335" w14:paraId="29611BAA" w14:textId="77777777" w:rsidTr="00312570">
        <w:tc>
          <w:tcPr>
            <w:tcW w:w="534" w:type="dxa"/>
          </w:tcPr>
          <w:p w14:paraId="444CD040"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zh-CN"/>
              </w:rPr>
            </w:pPr>
            <w:r w:rsidRPr="00193335">
              <w:rPr>
                <w:rFonts w:ascii="Arial" w:hAnsi="Arial"/>
                <w:sz w:val="18"/>
                <w:lang w:eastAsia="zh-CN"/>
              </w:rPr>
              <w:t>6</w:t>
            </w:r>
          </w:p>
        </w:tc>
        <w:tc>
          <w:tcPr>
            <w:tcW w:w="4110" w:type="dxa"/>
          </w:tcPr>
          <w:p w14:paraId="51DDF8D9" w14:textId="77777777" w:rsidR="00705301" w:rsidRPr="00193335" w:rsidRDefault="00705301" w:rsidP="00312570">
            <w:pPr>
              <w:keepNext/>
              <w:keepLines/>
              <w:overflowPunct w:val="0"/>
              <w:autoSpaceDE w:val="0"/>
              <w:autoSpaceDN w:val="0"/>
              <w:adjustRightInd w:val="0"/>
              <w:spacing w:after="0"/>
              <w:textAlignment w:val="baseline"/>
              <w:rPr>
                <w:rFonts w:ascii="Arial" w:hAnsi="Arial"/>
                <w:sz w:val="18"/>
                <w:lang w:eastAsia="en-GB"/>
              </w:rPr>
            </w:pPr>
            <w:r w:rsidRPr="00193335">
              <w:rPr>
                <w:rFonts w:ascii="Arial" w:hAnsi="Arial"/>
                <w:sz w:val="18"/>
                <w:lang w:eastAsia="en-GB"/>
              </w:rPr>
              <w:t xml:space="preserve">Check: Does the UE transmit at least 3 </w:t>
            </w:r>
            <w:r w:rsidRPr="00193335">
              <w:rPr>
                <w:rFonts w:ascii="Arial" w:hAnsi="Arial"/>
                <w:i/>
                <w:iCs/>
                <w:sz w:val="18"/>
                <w:lang w:eastAsia="en-GB"/>
              </w:rPr>
              <w:t>MeasurementReport</w:t>
            </w:r>
            <w:r w:rsidRPr="00193335">
              <w:rPr>
                <w:rFonts w:ascii="Arial" w:hAnsi="Arial"/>
                <w:sz w:val="18"/>
                <w:lang w:eastAsia="en-GB"/>
              </w:rPr>
              <w:t xml:space="preserve"> message</w:t>
            </w:r>
            <w:r w:rsidRPr="00193335">
              <w:rPr>
                <w:rFonts w:ascii="Arial" w:hAnsi="Arial"/>
                <w:sz w:val="18"/>
                <w:lang w:eastAsia="zh-CN"/>
              </w:rPr>
              <w:t>s</w:t>
            </w:r>
            <w:r w:rsidRPr="00193335">
              <w:rPr>
                <w:rFonts w:ascii="Arial" w:hAnsi="Arial"/>
                <w:sz w:val="18"/>
                <w:lang w:eastAsia="en-GB"/>
              </w:rPr>
              <w:t xml:space="preserve"> to periodically report the measured RSRP value for NR Cell 3 within the next 30 seconds?</w:t>
            </w:r>
          </w:p>
        </w:tc>
        <w:tc>
          <w:tcPr>
            <w:tcW w:w="709" w:type="dxa"/>
          </w:tcPr>
          <w:p w14:paraId="4BA06F41"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i/>
                <w:iCs/>
                <w:sz w:val="18"/>
                <w:lang w:eastAsia="en-GB"/>
              </w:rPr>
            </w:pPr>
            <w:r w:rsidRPr="00193335">
              <w:rPr>
                <w:rFonts w:ascii="Arial" w:hAnsi="Arial"/>
                <w:sz w:val="18"/>
                <w:lang w:eastAsia="en-GB"/>
              </w:rPr>
              <w:t>--&gt;</w:t>
            </w:r>
          </w:p>
        </w:tc>
        <w:tc>
          <w:tcPr>
            <w:tcW w:w="2836" w:type="dxa"/>
          </w:tcPr>
          <w:p w14:paraId="64D8E2F5"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
                <w:iCs/>
                <w:sz w:val="18"/>
                <w:lang w:eastAsia="en-GB"/>
              </w:rPr>
            </w:pPr>
            <w:r w:rsidRPr="00193335">
              <w:rPr>
                <w:rFonts w:ascii="Arial" w:hAnsi="Arial"/>
                <w:iCs/>
                <w:sz w:val="18"/>
                <w:lang w:eastAsia="en-GB"/>
              </w:rPr>
              <w:t xml:space="preserve">NR RRC: </w:t>
            </w:r>
            <w:r w:rsidRPr="00193335">
              <w:rPr>
                <w:rFonts w:ascii="Arial" w:hAnsi="Arial"/>
                <w:i/>
                <w:iCs/>
                <w:sz w:val="18"/>
                <w:lang w:eastAsia="en-GB"/>
              </w:rPr>
              <w:t>MeasurementReport</w:t>
            </w:r>
          </w:p>
        </w:tc>
        <w:tc>
          <w:tcPr>
            <w:tcW w:w="567" w:type="dxa"/>
          </w:tcPr>
          <w:p w14:paraId="6F87C2BE"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1</w:t>
            </w:r>
          </w:p>
        </w:tc>
        <w:tc>
          <w:tcPr>
            <w:tcW w:w="850" w:type="dxa"/>
          </w:tcPr>
          <w:p w14:paraId="4646E8E3"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P</w:t>
            </w:r>
          </w:p>
        </w:tc>
      </w:tr>
      <w:tr w:rsidR="00705301" w:rsidRPr="00193335" w14:paraId="30E78305" w14:textId="77777777" w:rsidTr="00312570">
        <w:tc>
          <w:tcPr>
            <w:tcW w:w="534" w:type="dxa"/>
          </w:tcPr>
          <w:p w14:paraId="0D6F2260"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zh-CN"/>
              </w:rPr>
            </w:pPr>
            <w:r w:rsidRPr="00193335">
              <w:rPr>
                <w:rFonts w:ascii="Arial" w:hAnsi="Arial"/>
                <w:sz w:val="18"/>
                <w:lang w:eastAsia="zh-CN"/>
              </w:rPr>
              <w:t>-</w:t>
            </w:r>
          </w:p>
        </w:tc>
        <w:tc>
          <w:tcPr>
            <w:tcW w:w="4110" w:type="dxa"/>
          </w:tcPr>
          <w:p w14:paraId="7B8679A3" w14:textId="77777777" w:rsidR="00705301" w:rsidRPr="00193335" w:rsidRDefault="00705301" w:rsidP="00312570">
            <w:pPr>
              <w:keepNext/>
              <w:keepLines/>
              <w:overflowPunct w:val="0"/>
              <w:autoSpaceDE w:val="0"/>
              <w:autoSpaceDN w:val="0"/>
              <w:adjustRightInd w:val="0"/>
              <w:spacing w:after="0"/>
              <w:textAlignment w:val="baseline"/>
              <w:rPr>
                <w:rFonts w:ascii="Arial" w:hAnsi="Arial"/>
                <w:sz w:val="18"/>
                <w:lang w:eastAsia="en-GB"/>
              </w:rPr>
            </w:pPr>
            <w:r w:rsidRPr="00193335">
              <w:rPr>
                <w:rFonts w:ascii="Arial" w:hAnsi="Arial"/>
                <w:sz w:val="18"/>
                <w:lang w:eastAsia="en-GB"/>
              </w:rPr>
              <w:t xml:space="preserve">EXCEPTION: Steps 7 to 9 shall be repeated for each gap pattern among #12 and #15 - #23 and supported by UE (indicated in </w:t>
            </w:r>
            <w:r w:rsidRPr="00193335">
              <w:rPr>
                <w:rFonts w:ascii="Arial" w:hAnsi="Arial"/>
                <w:i/>
                <w:sz w:val="18"/>
                <w:lang w:eastAsia="en-GB"/>
              </w:rPr>
              <w:t>supportedGapPattern</w:t>
            </w:r>
            <w:r w:rsidRPr="00193335">
              <w:rPr>
                <w:rFonts w:ascii="Arial" w:hAnsi="Arial"/>
                <w:sz w:val="18"/>
                <w:lang w:eastAsia="en-GB"/>
              </w:rPr>
              <w:t>).</w:t>
            </w:r>
          </w:p>
        </w:tc>
        <w:tc>
          <w:tcPr>
            <w:tcW w:w="709" w:type="dxa"/>
          </w:tcPr>
          <w:p w14:paraId="70F56E54"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i/>
                <w:iCs/>
                <w:sz w:val="18"/>
                <w:lang w:eastAsia="en-GB"/>
              </w:rPr>
            </w:pPr>
          </w:p>
        </w:tc>
        <w:tc>
          <w:tcPr>
            <w:tcW w:w="2836" w:type="dxa"/>
          </w:tcPr>
          <w:p w14:paraId="12968022"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
                <w:iCs/>
                <w:sz w:val="18"/>
                <w:lang w:eastAsia="en-GB"/>
              </w:rPr>
            </w:pPr>
          </w:p>
        </w:tc>
        <w:tc>
          <w:tcPr>
            <w:tcW w:w="567" w:type="dxa"/>
          </w:tcPr>
          <w:p w14:paraId="32BE5652"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850" w:type="dxa"/>
          </w:tcPr>
          <w:p w14:paraId="4B024395"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p>
        </w:tc>
      </w:tr>
      <w:tr w:rsidR="00705301" w:rsidRPr="00193335" w14:paraId="140628FF" w14:textId="77777777" w:rsidTr="00312570">
        <w:tc>
          <w:tcPr>
            <w:tcW w:w="534" w:type="dxa"/>
          </w:tcPr>
          <w:p w14:paraId="3C9A3321"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zh-CN"/>
              </w:rPr>
            </w:pPr>
            <w:r w:rsidRPr="00193335">
              <w:rPr>
                <w:rFonts w:ascii="Arial" w:hAnsi="Arial"/>
                <w:sz w:val="18"/>
                <w:lang w:eastAsia="zh-CN"/>
              </w:rPr>
              <w:t>7</w:t>
            </w:r>
          </w:p>
        </w:tc>
        <w:tc>
          <w:tcPr>
            <w:tcW w:w="4110" w:type="dxa"/>
          </w:tcPr>
          <w:p w14:paraId="02A84A70" w14:textId="77777777" w:rsidR="00705301" w:rsidRPr="00193335" w:rsidRDefault="00705301" w:rsidP="00312570">
            <w:pPr>
              <w:keepNext/>
              <w:keepLines/>
              <w:overflowPunct w:val="0"/>
              <w:autoSpaceDE w:val="0"/>
              <w:autoSpaceDN w:val="0"/>
              <w:adjustRightInd w:val="0"/>
              <w:spacing w:after="0"/>
              <w:textAlignment w:val="baseline"/>
              <w:rPr>
                <w:rFonts w:ascii="Arial" w:hAnsi="Arial"/>
                <w:sz w:val="18"/>
                <w:lang w:eastAsia="en-GB"/>
              </w:rPr>
            </w:pPr>
            <w:r w:rsidRPr="00193335">
              <w:rPr>
                <w:rFonts w:ascii="Arial" w:hAnsi="Arial"/>
                <w:sz w:val="18"/>
                <w:lang w:eastAsia="en-GB"/>
              </w:rPr>
              <w:t xml:space="preserve">The SS transmits an </w:t>
            </w:r>
            <w:r w:rsidRPr="00193335">
              <w:rPr>
                <w:rFonts w:ascii="Arial" w:hAnsi="Arial"/>
                <w:i/>
                <w:iCs/>
                <w:sz w:val="18"/>
                <w:lang w:eastAsia="en-GB"/>
              </w:rPr>
              <w:t>RRC</w:t>
            </w:r>
            <w:del w:id="3" w:author="Daiwei Zhou (周代卫)" w:date="2021-04-27T17:38:00Z">
              <w:r w:rsidRPr="00193335" w:rsidDel="007D6F23">
                <w:rPr>
                  <w:rFonts w:ascii="Arial" w:hAnsi="Arial"/>
                  <w:i/>
                  <w:iCs/>
                  <w:sz w:val="18"/>
                  <w:lang w:eastAsia="en-GB"/>
                </w:rPr>
                <w:delText>Connection</w:delText>
              </w:r>
            </w:del>
            <w:r w:rsidRPr="00193335">
              <w:rPr>
                <w:rFonts w:ascii="Arial" w:hAnsi="Arial"/>
                <w:i/>
                <w:iCs/>
                <w:sz w:val="18"/>
                <w:lang w:eastAsia="en-GB"/>
              </w:rPr>
              <w:t>Reconfiguration</w:t>
            </w:r>
            <w:r w:rsidRPr="00193335">
              <w:rPr>
                <w:rFonts w:ascii="Arial" w:hAnsi="Arial"/>
                <w:sz w:val="18"/>
                <w:lang w:eastAsia="en-GB"/>
              </w:rPr>
              <w:t xml:space="preserve"> to change </w:t>
            </w:r>
            <w:r w:rsidRPr="00193335">
              <w:rPr>
                <w:rFonts w:ascii="Arial" w:hAnsi="Arial"/>
                <w:color w:val="000000"/>
                <w:sz w:val="18"/>
                <w:lang w:eastAsia="en-GB"/>
              </w:rPr>
              <w:t xml:space="preserve">gap pattern </w:t>
            </w:r>
            <w:r w:rsidRPr="00193335">
              <w:rPr>
                <w:rFonts w:ascii="Arial" w:hAnsi="Arial"/>
                <w:sz w:val="18"/>
                <w:lang w:eastAsia="en-GB"/>
              </w:rPr>
              <w:t>to the next pattern supported by UE.</w:t>
            </w:r>
          </w:p>
        </w:tc>
        <w:tc>
          <w:tcPr>
            <w:tcW w:w="709" w:type="dxa"/>
          </w:tcPr>
          <w:p w14:paraId="0D3C6F2D"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i/>
                <w:iCs/>
                <w:sz w:val="18"/>
                <w:lang w:eastAsia="en-GB"/>
              </w:rPr>
            </w:pPr>
            <w:r w:rsidRPr="00193335">
              <w:rPr>
                <w:rFonts w:ascii="Arial" w:hAnsi="Arial"/>
                <w:sz w:val="18"/>
                <w:lang w:eastAsia="en-GB"/>
              </w:rPr>
              <w:t>&lt;--</w:t>
            </w:r>
          </w:p>
        </w:tc>
        <w:tc>
          <w:tcPr>
            <w:tcW w:w="2836" w:type="dxa"/>
          </w:tcPr>
          <w:p w14:paraId="6281C593"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
                <w:iCs/>
                <w:sz w:val="18"/>
                <w:lang w:eastAsia="en-GB"/>
              </w:rPr>
            </w:pPr>
            <w:r w:rsidRPr="00193335">
              <w:rPr>
                <w:rFonts w:ascii="Arial" w:hAnsi="Arial"/>
                <w:iCs/>
                <w:sz w:val="18"/>
                <w:lang w:eastAsia="en-GB"/>
              </w:rPr>
              <w:t>NR RRC:</w:t>
            </w:r>
            <w:r w:rsidRPr="00193335">
              <w:rPr>
                <w:rFonts w:ascii="Arial" w:hAnsi="Arial"/>
                <w:i/>
                <w:iCs/>
                <w:sz w:val="18"/>
                <w:lang w:eastAsia="en-GB"/>
              </w:rPr>
              <w:t xml:space="preserve"> RRCReconfiguration</w:t>
            </w:r>
          </w:p>
        </w:tc>
        <w:tc>
          <w:tcPr>
            <w:tcW w:w="567" w:type="dxa"/>
          </w:tcPr>
          <w:p w14:paraId="27857A07"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c>
          <w:tcPr>
            <w:tcW w:w="850" w:type="dxa"/>
          </w:tcPr>
          <w:p w14:paraId="46A71CBC"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r>
      <w:tr w:rsidR="00705301" w:rsidRPr="00193335" w14:paraId="3D3BF86C" w14:textId="77777777" w:rsidTr="00312570">
        <w:tc>
          <w:tcPr>
            <w:tcW w:w="534" w:type="dxa"/>
          </w:tcPr>
          <w:p w14:paraId="4B5F8A2A"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zh-CN"/>
              </w:rPr>
            </w:pPr>
            <w:r w:rsidRPr="00193335">
              <w:rPr>
                <w:rFonts w:ascii="Arial" w:hAnsi="Arial"/>
                <w:sz w:val="18"/>
                <w:lang w:eastAsia="zh-CN"/>
              </w:rPr>
              <w:t>8</w:t>
            </w:r>
          </w:p>
        </w:tc>
        <w:tc>
          <w:tcPr>
            <w:tcW w:w="4110" w:type="dxa"/>
          </w:tcPr>
          <w:p w14:paraId="2B444AB2" w14:textId="77777777" w:rsidR="00705301" w:rsidRPr="00193335" w:rsidRDefault="00705301" w:rsidP="00312570">
            <w:pPr>
              <w:keepNext/>
              <w:keepLines/>
              <w:overflowPunct w:val="0"/>
              <w:autoSpaceDE w:val="0"/>
              <w:autoSpaceDN w:val="0"/>
              <w:adjustRightInd w:val="0"/>
              <w:spacing w:after="0"/>
              <w:textAlignment w:val="baseline"/>
              <w:rPr>
                <w:rFonts w:ascii="Arial" w:hAnsi="Arial"/>
                <w:sz w:val="18"/>
                <w:lang w:eastAsia="en-GB"/>
              </w:rPr>
            </w:pPr>
            <w:r w:rsidRPr="00193335">
              <w:rPr>
                <w:rFonts w:ascii="Arial" w:hAnsi="Arial"/>
                <w:sz w:val="18"/>
                <w:lang w:eastAsia="en-GB"/>
              </w:rPr>
              <w:t>The UE transmit</w:t>
            </w:r>
            <w:r w:rsidRPr="00193335">
              <w:rPr>
                <w:rFonts w:ascii="Arial" w:hAnsi="Arial"/>
                <w:sz w:val="18"/>
                <w:lang w:eastAsia="zh-CN"/>
              </w:rPr>
              <w:t>s</w:t>
            </w:r>
            <w:r w:rsidRPr="00193335">
              <w:rPr>
                <w:rFonts w:ascii="Arial" w:hAnsi="Arial"/>
                <w:sz w:val="18"/>
                <w:lang w:eastAsia="en-GB"/>
              </w:rPr>
              <w:t xml:space="preserve"> an </w:t>
            </w:r>
            <w:r w:rsidRPr="00193335">
              <w:rPr>
                <w:rFonts w:ascii="Arial" w:hAnsi="Arial"/>
                <w:i/>
                <w:color w:val="000000"/>
                <w:sz w:val="18"/>
                <w:lang w:eastAsia="en-GB"/>
              </w:rPr>
              <w:t xml:space="preserve">RRCReconfigurationComplete </w:t>
            </w:r>
            <w:r w:rsidRPr="00193335">
              <w:rPr>
                <w:rFonts w:ascii="Arial" w:hAnsi="Arial"/>
                <w:color w:val="000000"/>
                <w:sz w:val="18"/>
                <w:lang w:eastAsia="en-GB"/>
              </w:rPr>
              <w:t xml:space="preserve">message </w:t>
            </w:r>
            <w:r w:rsidRPr="00193335">
              <w:rPr>
                <w:rFonts w:ascii="Arial" w:hAnsi="Arial"/>
                <w:sz w:val="18"/>
                <w:lang w:eastAsia="en-GB"/>
              </w:rPr>
              <w:t>to confirm the change of gap pattern.</w:t>
            </w:r>
          </w:p>
        </w:tc>
        <w:tc>
          <w:tcPr>
            <w:tcW w:w="709" w:type="dxa"/>
          </w:tcPr>
          <w:p w14:paraId="75F2558B"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--&gt;</w:t>
            </w:r>
          </w:p>
        </w:tc>
        <w:tc>
          <w:tcPr>
            <w:tcW w:w="2836" w:type="dxa"/>
          </w:tcPr>
          <w:p w14:paraId="6CC8AF41"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Cs/>
                <w:sz w:val="18"/>
                <w:lang w:eastAsia="en-GB"/>
              </w:rPr>
            </w:pPr>
            <w:r w:rsidRPr="00193335">
              <w:rPr>
                <w:rFonts w:ascii="Arial" w:hAnsi="Arial"/>
                <w:iCs/>
                <w:sz w:val="18"/>
                <w:lang w:eastAsia="en-GB"/>
              </w:rPr>
              <w:t>NR RRC:</w:t>
            </w:r>
            <w:r w:rsidRPr="00193335">
              <w:rPr>
                <w:rFonts w:ascii="Arial" w:hAnsi="Arial"/>
                <w:i/>
                <w:iCs/>
                <w:sz w:val="18"/>
                <w:lang w:eastAsia="en-GB"/>
              </w:rPr>
              <w:t xml:space="preserve"> RRCReconfigurationComplete</w:t>
            </w:r>
          </w:p>
        </w:tc>
        <w:tc>
          <w:tcPr>
            <w:tcW w:w="567" w:type="dxa"/>
          </w:tcPr>
          <w:p w14:paraId="69F830E5"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c>
          <w:tcPr>
            <w:tcW w:w="850" w:type="dxa"/>
          </w:tcPr>
          <w:p w14:paraId="7178AAC3"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w:t>
            </w:r>
          </w:p>
        </w:tc>
      </w:tr>
      <w:tr w:rsidR="00705301" w:rsidRPr="00193335" w14:paraId="67AF85FF" w14:textId="77777777" w:rsidTr="00312570">
        <w:tc>
          <w:tcPr>
            <w:tcW w:w="534" w:type="dxa"/>
          </w:tcPr>
          <w:p w14:paraId="40B60B32"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zh-CN"/>
              </w:rPr>
            </w:pPr>
            <w:r w:rsidRPr="00193335">
              <w:rPr>
                <w:rFonts w:ascii="Arial" w:hAnsi="Arial"/>
                <w:sz w:val="18"/>
                <w:lang w:eastAsia="zh-CN"/>
              </w:rPr>
              <w:t>9</w:t>
            </w:r>
          </w:p>
        </w:tc>
        <w:tc>
          <w:tcPr>
            <w:tcW w:w="4110" w:type="dxa"/>
          </w:tcPr>
          <w:p w14:paraId="22D84D57" w14:textId="77777777" w:rsidR="00705301" w:rsidRPr="00193335" w:rsidRDefault="00705301" w:rsidP="00312570">
            <w:pPr>
              <w:keepNext/>
              <w:keepLines/>
              <w:overflowPunct w:val="0"/>
              <w:autoSpaceDE w:val="0"/>
              <w:autoSpaceDN w:val="0"/>
              <w:adjustRightInd w:val="0"/>
              <w:spacing w:after="0"/>
              <w:textAlignment w:val="baseline"/>
              <w:rPr>
                <w:rFonts w:ascii="Arial" w:hAnsi="Arial"/>
                <w:sz w:val="18"/>
                <w:lang w:eastAsia="en-GB"/>
              </w:rPr>
            </w:pPr>
            <w:r w:rsidRPr="00193335">
              <w:rPr>
                <w:rFonts w:ascii="Arial" w:hAnsi="Arial"/>
                <w:sz w:val="18"/>
                <w:lang w:eastAsia="en-GB"/>
              </w:rPr>
              <w:t xml:space="preserve">Check: Does the UE transmit at least 3 </w:t>
            </w:r>
            <w:r w:rsidRPr="00193335">
              <w:rPr>
                <w:rFonts w:ascii="Arial" w:hAnsi="Arial"/>
                <w:i/>
                <w:iCs/>
                <w:sz w:val="18"/>
                <w:lang w:eastAsia="en-GB"/>
              </w:rPr>
              <w:t>MeasurementReport</w:t>
            </w:r>
            <w:r w:rsidRPr="00193335">
              <w:rPr>
                <w:rFonts w:ascii="Arial" w:hAnsi="Arial"/>
                <w:sz w:val="18"/>
                <w:lang w:eastAsia="en-GB"/>
              </w:rPr>
              <w:t xml:space="preserve"> message</w:t>
            </w:r>
            <w:r w:rsidRPr="00193335">
              <w:rPr>
                <w:rFonts w:ascii="Arial" w:hAnsi="Arial"/>
                <w:sz w:val="18"/>
                <w:lang w:eastAsia="zh-CN"/>
              </w:rPr>
              <w:t>s</w:t>
            </w:r>
            <w:r w:rsidRPr="00193335">
              <w:rPr>
                <w:rFonts w:ascii="Arial" w:hAnsi="Arial"/>
                <w:sz w:val="18"/>
                <w:lang w:eastAsia="en-GB"/>
              </w:rPr>
              <w:t xml:space="preserve"> to periodically report the measured RSRP value for NR Cell 3 within the next 30 seconds?</w:t>
            </w:r>
          </w:p>
        </w:tc>
        <w:tc>
          <w:tcPr>
            <w:tcW w:w="709" w:type="dxa"/>
          </w:tcPr>
          <w:p w14:paraId="5F1BC3B7"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i/>
                <w:iCs/>
                <w:sz w:val="18"/>
                <w:lang w:eastAsia="en-GB"/>
              </w:rPr>
            </w:pPr>
            <w:r w:rsidRPr="00193335">
              <w:rPr>
                <w:rFonts w:ascii="Arial" w:hAnsi="Arial"/>
                <w:sz w:val="18"/>
                <w:lang w:eastAsia="en-GB"/>
              </w:rPr>
              <w:t>--&gt;</w:t>
            </w:r>
          </w:p>
        </w:tc>
        <w:tc>
          <w:tcPr>
            <w:tcW w:w="2836" w:type="dxa"/>
          </w:tcPr>
          <w:p w14:paraId="47303DC3" w14:textId="77777777" w:rsidR="00705301" w:rsidRPr="00193335" w:rsidRDefault="00705301" w:rsidP="00312570">
            <w:pPr>
              <w:keepNext/>
              <w:keepLines/>
              <w:overflowPunct w:val="0"/>
              <w:autoSpaceDE w:val="0"/>
              <w:autoSpaceDN w:val="0"/>
              <w:adjustRightInd w:val="0"/>
              <w:snapToGrid w:val="0"/>
              <w:spacing w:after="0"/>
              <w:textAlignment w:val="baseline"/>
              <w:rPr>
                <w:rFonts w:ascii="Arial" w:hAnsi="Arial"/>
                <w:i/>
                <w:iCs/>
                <w:sz w:val="18"/>
                <w:lang w:eastAsia="en-GB"/>
              </w:rPr>
            </w:pPr>
            <w:r w:rsidRPr="00193335">
              <w:rPr>
                <w:rFonts w:ascii="Arial" w:hAnsi="Arial"/>
                <w:iCs/>
                <w:sz w:val="18"/>
                <w:lang w:eastAsia="en-GB"/>
              </w:rPr>
              <w:t xml:space="preserve">NR RRC: </w:t>
            </w:r>
            <w:r w:rsidRPr="00193335">
              <w:rPr>
                <w:rFonts w:ascii="Arial" w:hAnsi="Arial"/>
                <w:i/>
                <w:iCs/>
                <w:sz w:val="18"/>
                <w:lang w:eastAsia="en-GB"/>
              </w:rPr>
              <w:t>MeasurementReport</w:t>
            </w:r>
          </w:p>
        </w:tc>
        <w:tc>
          <w:tcPr>
            <w:tcW w:w="567" w:type="dxa"/>
          </w:tcPr>
          <w:p w14:paraId="20BE4C77"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1</w:t>
            </w:r>
          </w:p>
        </w:tc>
        <w:tc>
          <w:tcPr>
            <w:tcW w:w="850" w:type="dxa"/>
          </w:tcPr>
          <w:p w14:paraId="3F8836EA" w14:textId="77777777" w:rsidR="00705301" w:rsidRPr="00193335" w:rsidRDefault="00705301" w:rsidP="00312570">
            <w:pPr>
              <w:keepNext/>
              <w:keepLines/>
              <w:overflowPunct w:val="0"/>
              <w:autoSpaceDE w:val="0"/>
              <w:autoSpaceDN w:val="0"/>
              <w:adjustRightInd w:val="0"/>
              <w:snapToGrid w:val="0"/>
              <w:spacing w:after="0"/>
              <w:jc w:val="center"/>
              <w:textAlignment w:val="baseline"/>
              <w:rPr>
                <w:rFonts w:ascii="Arial" w:hAnsi="Arial"/>
                <w:sz w:val="18"/>
                <w:lang w:eastAsia="en-GB"/>
              </w:rPr>
            </w:pPr>
            <w:r w:rsidRPr="00193335">
              <w:rPr>
                <w:rFonts w:ascii="Arial" w:hAnsi="Arial"/>
                <w:sz w:val="18"/>
                <w:lang w:eastAsia="en-GB"/>
              </w:rPr>
              <w:t>P</w:t>
            </w:r>
          </w:p>
        </w:tc>
      </w:tr>
    </w:tbl>
    <w:p w14:paraId="53B4836B" w14:textId="77777777" w:rsidR="00705301" w:rsidRDefault="00705301" w:rsidP="00705301">
      <w:pPr>
        <w:rPr>
          <w:noProof/>
        </w:rPr>
      </w:pPr>
    </w:p>
    <w:p w14:paraId="4F227C68" w14:textId="77777777" w:rsidR="00705301" w:rsidRDefault="00705301" w:rsidP="00705301">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790B8821" w14:textId="77777777" w:rsidR="00705301" w:rsidRPr="007065F4" w:rsidRDefault="00705301" w:rsidP="00705301">
      <w:pPr>
        <w:pStyle w:val="H6"/>
      </w:pPr>
      <w:r w:rsidRPr="007065F4">
        <w:lastRenderedPageBreak/>
        <w:t>8.1.3.3.1.3</w:t>
      </w:r>
      <w:r w:rsidRPr="007065F4">
        <w:tab/>
        <w:t>Test description</w:t>
      </w:r>
    </w:p>
    <w:p w14:paraId="4A725ED6" w14:textId="77777777" w:rsidR="00705301" w:rsidRPr="007065F4" w:rsidRDefault="00705301" w:rsidP="00705301">
      <w:pPr>
        <w:pStyle w:val="H6"/>
      </w:pPr>
      <w:r w:rsidRPr="007065F4">
        <w:t>8.1.3.3.1</w:t>
      </w:r>
      <w:r w:rsidRPr="007065F4">
        <w:rPr>
          <w:lang w:eastAsia="zh-CN"/>
        </w:rPr>
        <w:t>.</w:t>
      </w:r>
      <w:r w:rsidRPr="007065F4">
        <w:t>3.1</w:t>
      </w:r>
      <w:r w:rsidRPr="007065F4">
        <w:tab/>
        <w:t>Pre-test conditions</w:t>
      </w:r>
    </w:p>
    <w:p w14:paraId="20AD1388" w14:textId="77777777" w:rsidR="00705301" w:rsidRPr="007065F4" w:rsidRDefault="00705301" w:rsidP="00705301">
      <w:pPr>
        <w:pStyle w:val="H6"/>
      </w:pPr>
      <w:r w:rsidRPr="007065F4">
        <w:t>System Simulator:</w:t>
      </w:r>
    </w:p>
    <w:p w14:paraId="2AD30F71" w14:textId="77777777" w:rsidR="00705301" w:rsidRPr="007065F4" w:rsidRDefault="00705301" w:rsidP="00705301">
      <w:pPr>
        <w:pStyle w:val="B1"/>
        <w:snapToGrid w:val="0"/>
        <w:rPr>
          <w:lang w:eastAsia="zh-CN"/>
        </w:rPr>
      </w:pPr>
      <w:r w:rsidRPr="007065F4">
        <w:rPr>
          <w:lang w:eastAsia="zh-CN"/>
        </w:rPr>
        <w:t>-</w:t>
      </w:r>
      <w:r w:rsidRPr="007065F4">
        <w:rPr>
          <w:lang w:eastAsia="zh-CN"/>
        </w:rPr>
        <w:tab/>
        <w:t>NR Cell 1 is the PCell, NR Cell 2 is the intra-frequency neighbour cell of NR Cell 1.</w:t>
      </w:r>
    </w:p>
    <w:p w14:paraId="7E041D04" w14:textId="77777777" w:rsidR="00705301" w:rsidRPr="007065F4" w:rsidRDefault="00705301" w:rsidP="00705301">
      <w:pPr>
        <w:pStyle w:val="B1"/>
        <w:snapToGrid w:val="0"/>
        <w:rPr>
          <w:lang w:eastAsia="zh-CN"/>
        </w:rPr>
      </w:pPr>
      <w:r w:rsidRPr="007065F4">
        <w:rPr>
          <w:lang w:eastAsia="zh-CN"/>
        </w:rPr>
        <w:t>-</w:t>
      </w:r>
      <w:r w:rsidRPr="007065F4">
        <w:rPr>
          <w:lang w:eastAsia="zh-CN"/>
        </w:rPr>
        <w:tab/>
      </w:r>
      <w:r w:rsidRPr="007065F4">
        <w:t>System information combination NR-2 as defined in TS 38.508-1 [4] clause 4.4.3.1.2</w:t>
      </w:r>
      <w:r w:rsidRPr="007065F4">
        <w:rPr>
          <w:lang w:eastAsia="zh-CN"/>
        </w:rPr>
        <w:t>.</w:t>
      </w:r>
    </w:p>
    <w:p w14:paraId="7EDA20C7" w14:textId="77777777" w:rsidR="00705301" w:rsidRPr="007065F4" w:rsidRDefault="00705301" w:rsidP="00705301">
      <w:pPr>
        <w:pStyle w:val="H6"/>
      </w:pPr>
      <w:r w:rsidRPr="007065F4">
        <w:t>UE:</w:t>
      </w:r>
    </w:p>
    <w:p w14:paraId="11287C17" w14:textId="77777777" w:rsidR="00705301" w:rsidRPr="007065F4" w:rsidRDefault="00705301" w:rsidP="00705301">
      <w:pPr>
        <w:pStyle w:val="B1"/>
      </w:pPr>
      <w:r w:rsidRPr="007065F4">
        <w:t>-</w:t>
      </w:r>
      <w:r w:rsidRPr="007065F4">
        <w:tab/>
        <w:t>None.</w:t>
      </w:r>
    </w:p>
    <w:p w14:paraId="592D3354" w14:textId="77777777" w:rsidR="00705301" w:rsidRPr="007065F4" w:rsidRDefault="00705301" w:rsidP="00705301">
      <w:pPr>
        <w:pStyle w:val="H6"/>
      </w:pPr>
      <w:r w:rsidRPr="007065F4">
        <w:t>Preamble:</w:t>
      </w:r>
    </w:p>
    <w:p w14:paraId="36170777" w14:textId="77777777" w:rsidR="00705301" w:rsidRPr="007065F4" w:rsidRDefault="00705301" w:rsidP="00705301">
      <w:pPr>
        <w:pStyle w:val="B1"/>
        <w:rPr>
          <w:lang w:eastAsia="ko-KR"/>
        </w:rPr>
      </w:pPr>
      <w:r w:rsidRPr="007065F4">
        <w:rPr>
          <w:lang w:eastAsia="ko-KR"/>
        </w:rPr>
        <w:t>-</w:t>
      </w:r>
      <w:r w:rsidRPr="007065F4">
        <w:rPr>
          <w:lang w:eastAsia="ko-KR"/>
        </w:rPr>
        <w:tab/>
        <w:t>The UE is in state 3N-A as defined in TS 38.508-1 [4], subclause 4.4A.</w:t>
      </w:r>
    </w:p>
    <w:p w14:paraId="2C8633ED" w14:textId="77777777" w:rsidR="00705301" w:rsidRPr="007065F4" w:rsidRDefault="00705301" w:rsidP="00705301">
      <w:pPr>
        <w:pStyle w:val="H6"/>
        <w:rPr>
          <w:lang w:eastAsia="x-none"/>
        </w:rPr>
      </w:pPr>
      <w:r w:rsidRPr="007065F4">
        <w:t>8.1.3.3.1</w:t>
      </w:r>
      <w:r w:rsidRPr="007065F4">
        <w:rPr>
          <w:lang w:eastAsia="zh-CN"/>
        </w:rPr>
        <w:t>.</w:t>
      </w:r>
      <w:r w:rsidRPr="007065F4">
        <w:t>3.2</w:t>
      </w:r>
      <w:r w:rsidRPr="007065F4">
        <w:tab/>
        <w:t>Test procedure sequence</w:t>
      </w:r>
    </w:p>
    <w:p w14:paraId="3382E0D1" w14:textId="77777777" w:rsidR="00705301" w:rsidRPr="007065F4" w:rsidRDefault="00705301" w:rsidP="00705301">
      <w:r w:rsidRPr="007065F4">
        <w:t>Table 8.1.3.3.1.3.2-1 and 8.1.3.3.1.3.2-2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8.1.3.3.1.3.2-3.</w:t>
      </w:r>
    </w:p>
    <w:p w14:paraId="3EF783F9" w14:textId="77777777" w:rsidR="00705301" w:rsidRPr="007065F4" w:rsidRDefault="00705301" w:rsidP="00705301">
      <w:pPr>
        <w:pStyle w:val="TH"/>
        <w:rPr>
          <w:lang w:eastAsia="zh-CN"/>
        </w:rPr>
      </w:pPr>
      <w:r w:rsidRPr="007065F4">
        <w:t>Table 8.1.3.3.1.3.2-1: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705301" w:rsidRPr="007065F4" w14:paraId="337458C7" w14:textId="77777777" w:rsidTr="00312570">
        <w:trPr>
          <w:trHeight w:val="432"/>
          <w:jc w:val="center"/>
        </w:trPr>
        <w:tc>
          <w:tcPr>
            <w:tcW w:w="534" w:type="dxa"/>
            <w:tcBorders>
              <w:top w:val="single" w:sz="4" w:space="0" w:color="auto"/>
              <w:left w:val="single" w:sz="4" w:space="0" w:color="auto"/>
              <w:bottom w:val="nil"/>
              <w:right w:val="single" w:sz="4" w:space="0" w:color="auto"/>
            </w:tcBorders>
          </w:tcPr>
          <w:p w14:paraId="388EBD53" w14:textId="77777777" w:rsidR="00705301" w:rsidRPr="007065F4" w:rsidRDefault="00705301" w:rsidP="0031257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701F922" w14:textId="77777777" w:rsidR="00705301" w:rsidRPr="007065F4" w:rsidRDefault="00705301" w:rsidP="00312570">
            <w:pPr>
              <w:pStyle w:val="TAH"/>
            </w:pPr>
            <w:r w:rsidRPr="007065F4">
              <w:t>Parameter</w:t>
            </w:r>
          </w:p>
        </w:tc>
        <w:tc>
          <w:tcPr>
            <w:tcW w:w="658" w:type="dxa"/>
            <w:tcBorders>
              <w:top w:val="single" w:sz="4" w:space="0" w:color="auto"/>
              <w:left w:val="single" w:sz="4" w:space="0" w:color="auto"/>
              <w:bottom w:val="single" w:sz="4" w:space="0" w:color="auto"/>
              <w:right w:val="single" w:sz="4" w:space="0" w:color="auto"/>
            </w:tcBorders>
            <w:hideMark/>
          </w:tcPr>
          <w:p w14:paraId="01BF8158" w14:textId="77777777" w:rsidR="00705301" w:rsidRPr="007065F4" w:rsidRDefault="00705301" w:rsidP="00312570">
            <w:pPr>
              <w:pStyle w:val="TAH"/>
            </w:pPr>
            <w:r w:rsidRPr="007065F4">
              <w:t>Unit</w:t>
            </w:r>
          </w:p>
        </w:tc>
        <w:tc>
          <w:tcPr>
            <w:tcW w:w="1090" w:type="dxa"/>
            <w:tcBorders>
              <w:top w:val="single" w:sz="4" w:space="0" w:color="auto"/>
              <w:left w:val="single" w:sz="4" w:space="0" w:color="auto"/>
              <w:bottom w:val="single" w:sz="4" w:space="0" w:color="auto"/>
              <w:right w:val="single" w:sz="4" w:space="0" w:color="auto"/>
            </w:tcBorders>
            <w:hideMark/>
          </w:tcPr>
          <w:p w14:paraId="2AD1C757" w14:textId="77777777" w:rsidR="00705301" w:rsidRPr="007065F4" w:rsidRDefault="00705301" w:rsidP="00312570">
            <w:pPr>
              <w:pStyle w:val="TAH"/>
            </w:pPr>
            <w:r w:rsidRPr="007065F4">
              <w:t>NR Cell 1</w:t>
            </w:r>
          </w:p>
        </w:tc>
        <w:tc>
          <w:tcPr>
            <w:tcW w:w="1090" w:type="dxa"/>
            <w:tcBorders>
              <w:top w:val="single" w:sz="4" w:space="0" w:color="auto"/>
              <w:left w:val="single" w:sz="4" w:space="0" w:color="auto"/>
              <w:bottom w:val="single" w:sz="4" w:space="0" w:color="auto"/>
              <w:right w:val="single" w:sz="4" w:space="0" w:color="auto"/>
            </w:tcBorders>
            <w:hideMark/>
          </w:tcPr>
          <w:p w14:paraId="4CD91B31" w14:textId="77777777" w:rsidR="00705301" w:rsidRPr="007065F4" w:rsidRDefault="00705301" w:rsidP="00312570">
            <w:pPr>
              <w:pStyle w:val="TAH"/>
            </w:pPr>
            <w:r w:rsidRPr="007065F4">
              <w:t>NR Cell 2</w:t>
            </w:r>
          </w:p>
        </w:tc>
        <w:tc>
          <w:tcPr>
            <w:tcW w:w="3122" w:type="dxa"/>
            <w:tcBorders>
              <w:top w:val="single" w:sz="4" w:space="0" w:color="auto"/>
              <w:left w:val="single" w:sz="4" w:space="0" w:color="auto"/>
              <w:bottom w:val="nil"/>
              <w:right w:val="single" w:sz="4" w:space="0" w:color="auto"/>
            </w:tcBorders>
            <w:hideMark/>
          </w:tcPr>
          <w:p w14:paraId="3FF4F553" w14:textId="77777777" w:rsidR="00705301" w:rsidRPr="007065F4" w:rsidRDefault="00705301" w:rsidP="00312570">
            <w:pPr>
              <w:pStyle w:val="TAH"/>
            </w:pPr>
            <w:r w:rsidRPr="007065F4">
              <w:t>Remark</w:t>
            </w:r>
          </w:p>
        </w:tc>
      </w:tr>
      <w:tr w:rsidR="00705301" w:rsidRPr="007065F4" w14:paraId="203D2026"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17EAC27" w14:textId="77777777" w:rsidR="00705301" w:rsidRPr="007065F4" w:rsidRDefault="00705301" w:rsidP="00312570">
            <w:pPr>
              <w:pStyle w:val="TAC"/>
            </w:pPr>
            <w:r w:rsidRPr="007065F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9F1030" w14:textId="77777777" w:rsidR="00705301" w:rsidRPr="007065F4" w:rsidRDefault="00705301" w:rsidP="00312570">
            <w:pPr>
              <w:pStyle w:val="TAL"/>
            </w:pPr>
            <w:r w:rsidRPr="007065F4">
              <w:t xml:space="preserve"> SS/PBCH</w:t>
            </w:r>
          </w:p>
          <w:p w14:paraId="483CC7DF" w14:textId="77777777" w:rsidR="00705301" w:rsidRPr="007065F4" w:rsidRDefault="00705301" w:rsidP="00312570">
            <w:pPr>
              <w:pStyle w:val="TAC"/>
            </w:pPr>
            <w:r w:rsidRPr="007065F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5ECC85F5" w14:textId="77777777" w:rsidR="00705301" w:rsidRPr="007065F4" w:rsidRDefault="00705301" w:rsidP="00312570">
            <w:pPr>
              <w:pStyle w:val="TAC"/>
            </w:pPr>
            <w:r w:rsidRPr="007065F4">
              <w:t>dBm/</w:t>
            </w:r>
          </w:p>
          <w:p w14:paraId="673C00F0" w14:textId="77777777" w:rsidR="00705301" w:rsidRPr="007065F4" w:rsidRDefault="00705301" w:rsidP="00312570">
            <w:pPr>
              <w:pStyle w:val="TAC"/>
            </w:pPr>
            <w:r w:rsidRPr="007065F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3FCD779" w14:textId="77777777" w:rsidR="00705301" w:rsidRPr="007065F4" w:rsidRDefault="00705301" w:rsidP="00312570">
            <w:pPr>
              <w:pStyle w:val="TAC"/>
            </w:pPr>
            <w:r w:rsidRPr="007065F4">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5E30018" w14:textId="77777777" w:rsidR="00705301" w:rsidRPr="007065F4" w:rsidRDefault="00705301" w:rsidP="00312570">
            <w:pPr>
              <w:pStyle w:val="TAC"/>
              <w:rPr>
                <w:lang w:eastAsia="zh-CN"/>
              </w:rPr>
            </w:pPr>
            <w:r w:rsidRPr="007065F4">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408768F8" w14:textId="77777777" w:rsidR="00705301" w:rsidRPr="007065F4" w:rsidRDefault="00705301" w:rsidP="00312570">
            <w:pPr>
              <w:pStyle w:val="TAC"/>
              <w:rPr>
                <w:lang w:eastAsia="x-none"/>
              </w:rPr>
            </w:pPr>
            <w:r w:rsidRPr="007065F4">
              <w:t>Power levels are such that entry condition for event A3 is not satisfied:</w:t>
            </w:r>
          </w:p>
          <w:p w14:paraId="25D2BA2D" w14:textId="77777777" w:rsidR="00705301" w:rsidRPr="007065F4" w:rsidRDefault="00705301" w:rsidP="00312570">
            <w:pPr>
              <w:pStyle w:val="EQ"/>
              <w:spacing w:after="0"/>
              <w:jc w:val="center"/>
              <w:rPr>
                <w:rFonts w:ascii="Arial" w:hAnsi="Arial" w:cs="Arial"/>
                <w:i/>
                <w:iCs/>
                <w:noProof w:val="0"/>
                <w:sz w:val="18"/>
                <w:szCs w:val="18"/>
              </w:rPr>
            </w:pPr>
            <w:r w:rsidRPr="007065F4">
              <w:rPr>
                <w:rFonts w:ascii="Arial" w:hAnsi="Arial" w:cs="Arial"/>
                <w:i/>
                <w:iCs/>
                <w:noProof w:val="0"/>
                <w:sz w:val="18"/>
                <w:szCs w:val="18"/>
              </w:rPr>
              <w:t>Mn + Ofn + Ocn – Hys &lt; Mp + Ofp + Ocp + Off</w:t>
            </w:r>
          </w:p>
        </w:tc>
      </w:tr>
      <w:tr w:rsidR="00705301" w:rsidRPr="007065F4" w14:paraId="7FCFC0BF"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071670" w14:textId="77777777" w:rsidR="00705301" w:rsidRPr="007065F4" w:rsidRDefault="00705301" w:rsidP="00312570">
            <w:pPr>
              <w:pStyle w:val="TAC"/>
              <w:rPr>
                <w:lang w:eastAsia="x-none"/>
              </w:rPr>
            </w:pPr>
            <w:r w:rsidRPr="007065F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F4AF35" w14:textId="77777777" w:rsidR="00705301" w:rsidRPr="007065F4" w:rsidRDefault="00705301" w:rsidP="00312570">
            <w:pPr>
              <w:pStyle w:val="TAL"/>
            </w:pPr>
            <w:r w:rsidRPr="007065F4">
              <w:t xml:space="preserve"> SS/PBCH</w:t>
            </w:r>
          </w:p>
          <w:p w14:paraId="0BF2935F" w14:textId="77777777" w:rsidR="00705301" w:rsidRPr="007065F4" w:rsidRDefault="00705301" w:rsidP="00312570">
            <w:pPr>
              <w:pStyle w:val="TAC"/>
            </w:pPr>
            <w:r w:rsidRPr="007065F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40C5496" w14:textId="77777777" w:rsidR="00705301" w:rsidRPr="007065F4" w:rsidRDefault="00705301" w:rsidP="00312570">
            <w:pPr>
              <w:pStyle w:val="TAC"/>
            </w:pPr>
            <w:r w:rsidRPr="007065F4">
              <w:t>dBm/</w:t>
            </w:r>
          </w:p>
          <w:p w14:paraId="1815FDB9" w14:textId="77777777" w:rsidR="00705301" w:rsidRPr="007065F4" w:rsidRDefault="00705301" w:rsidP="00312570">
            <w:pPr>
              <w:pStyle w:val="TAC"/>
            </w:pPr>
            <w:r w:rsidRPr="007065F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EB3662B" w14:textId="77777777" w:rsidR="00705301" w:rsidRPr="007065F4" w:rsidRDefault="00705301" w:rsidP="00312570">
            <w:pPr>
              <w:pStyle w:val="TAC"/>
            </w:pPr>
            <w:r w:rsidRPr="007065F4">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3634FCB" w14:textId="77777777" w:rsidR="00705301" w:rsidRPr="007065F4" w:rsidRDefault="00705301" w:rsidP="00312570">
            <w:pPr>
              <w:pStyle w:val="TAC"/>
              <w:rPr>
                <w:lang w:eastAsia="zh-CN"/>
              </w:rPr>
            </w:pPr>
            <w:r w:rsidRPr="007065F4">
              <w:rPr>
                <w:lang w:eastAsia="zh-CN"/>
              </w:rPr>
              <w:t>-79</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F90638" w14:textId="77777777" w:rsidR="00705301" w:rsidRPr="007065F4" w:rsidRDefault="00705301" w:rsidP="00312570">
            <w:pPr>
              <w:pStyle w:val="TAC"/>
              <w:rPr>
                <w:lang w:eastAsia="x-none"/>
              </w:rPr>
            </w:pPr>
            <w:r w:rsidRPr="007065F4">
              <w:t>Power levels are such that entry condition for event A3 is satisfied:</w:t>
            </w:r>
          </w:p>
          <w:p w14:paraId="33708CA1" w14:textId="77777777" w:rsidR="00705301" w:rsidRPr="007065F4" w:rsidRDefault="00705301" w:rsidP="00312570">
            <w:pPr>
              <w:pStyle w:val="TAC"/>
            </w:pPr>
            <w:r w:rsidRPr="007065F4">
              <w:rPr>
                <w:rFonts w:cs="Arial"/>
                <w:i/>
                <w:iCs/>
                <w:szCs w:val="18"/>
              </w:rPr>
              <w:t>Mn + Ofn + Ocn – Hys &gt; Mp + Ofp + Ocp + Off</w:t>
            </w:r>
          </w:p>
        </w:tc>
      </w:tr>
    </w:tbl>
    <w:p w14:paraId="60224B6F" w14:textId="77777777" w:rsidR="00705301" w:rsidRPr="007065F4" w:rsidRDefault="00705301" w:rsidP="00705301"/>
    <w:p w14:paraId="1EB4B878" w14:textId="77777777" w:rsidR="00705301" w:rsidRPr="007065F4" w:rsidRDefault="00705301" w:rsidP="00705301">
      <w:pPr>
        <w:pStyle w:val="TH"/>
        <w:rPr>
          <w:lang w:eastAsia="zh-CN"/>
        </w:rPr>
      </w:pPr>
      <w:r w:rsidRPr="007065F4">
        <w:t>Table 8.1.3.3.1.3.2-2: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705301" w:rsidRPr="007065F4" w14:paraId="65512C9E" w14:textId="77777777" w:rsidTr="00312570">
        <w:trPr>
          <w:trHeight w:val="432"/>
          <w:jc w:val="center"/>
        </w:trPr>
        <w:tc>
          <w:tcPr>
            <w:tcW w:w="534" w:type="dxa"/>
            <w:tcBorders>
              <w:top w:val="single" w:sz="4" w:space="0" w:color="auto"/>
              <w:left w:val="single" w:sz="4" w:space="0" w:color="auto"/>
              <w:bottom w:val="nil"/>
              <w:right w:val="single" w:sz="4" w:space="0" w:color="auto"/>
            </w:tcBorders>
          </w:tcPr>
          <w:p w14:paraId="16159097" w14:textId="77777777" w:rsidR="00705301" w:rsidRPr="007065F4" w:rsidRDefault="00705301" w:rsidP="0031257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4589EC9" w14:textId="77777777" w:rsidR="00705301" w:rsidRPr="007065F4" w:rsidRDefault="00705301" w:rsidP="00312570">
            <w:pPr>
              <w:pStyle w:val="TAH"/>
            </w:pPr>
            <w:r w:rsidRPr="007065F4">
              <w:t>Parameter</w:t>
            </w:r>
          </w:p>
        </w:tc>
        <w:tc>
          <w:tcPr>
            <w:tcW w:w="658" w:type="dxa"/>
            <w:tcBorders>
              <w:top w:val="single" w:sz="4" w:space="0" w:color="auto"/>
              <w:left w:val="single" w:sz="4" w:space="0" w:color="auto"/>
              <w:bottom w:val="single" w:sz="4" w:space="0" w:color="auto"/>
              <w:right w:val="single" w:sz="4" w:space="0" w:color="auto"/>
            </w:tcBorders>
            <w:hideMark/>
          </w:tcPr>
          <w:p w14:paraId="66D06C1E" w14:textId="77777777" w:rsidR="00705301" w:rsidRPr="007065F4" w:rsidRDefault="00705301" w:rsidP="00312570">
            <w:pPr>
              <w:pStyle w:val="TAH"/>
            </w:pPr>
            <w:r w:rsidRPr="007065F4">
              <w:t>Unit</w:t>
            </w:r>
          </w:p>
        </w:tc>
        <w:tc>
          <w:tcPr>
            <w:tcW w:w="1090" w:type="dxa"/>
            <w:tcBorders>
              <w:top w:val="single" w:sz="4" w:space="0" w:color="auto"/>
              <w:left w:val="single" w:sz="4" w:space="0" w:color="auto"/>
              <w:bottom w:val="single" w:sz="4" w:space="0" w:color="auto"/>
              <w:right w:val="single" w:sz="4" w:space="0" w:color="auto"/>
            </w:tcBorders>
            <w:hideMark/>
          </w:tcPr>
          <w:p w14:paraId="64D0B8B3" w14:textId="77777777" w:rsidR="00705301" w:rsidRPr="007065F4" w:rsidRDefault="00705301" w:rsidP="00312570">
            <w:pPr>
              <w:pStyle w:val="TAH"/>
            </w:pPr>
            <w:r w:rsidRPr="007065F4">
              <w:t>NR Cell 1</w:t>
            </w:r>
          </w:p>
        </w:tc>
        <w:tc>
          <w:tcPr>
            <w:tcW w:w="1090" w:type="dxa"/>
            <w:tcBorders>
              <w:top w:val="single" w:sz="4" w:space="0" w:color="auto"/>
              <w:left w:val="single" w:sz="4" w:space="0" w:color="auto"/>
              <w:bottom w:val="single" w:sz="4" w:space="0" w:color="auto"/>
              <w:right w:val="single" w:sz="4" w:space="0" w:color="auto"/>
            </w:tcBorders>
            <w:hideMark/>
          </w:tcPr>
          <w:p w14:paraId="364AAA42" w14:textId="77777777" w:rsidR="00705301" w:rsidRPr="007065F4" w:rsidRDefault="00705301" w:rsidP="00312570">
            <w:pPr>
              <w:pStyle w:val="TAH"/>
            </w:pPr>
            <w:r w:rsidRPr="007065F4">
              <w:t>NR Cell 2</w:t>
            </w:r>
          </w:p>
        </w:tc>
        <w:tc>
          <w:tcPr>
            <w:tcW w:w="3122" w:type="dxa"/>
            <w:tcBorders>
              <w:top w:val="single" w:sz="4" w:space="0" w:color="auto"/>
              <w:left w:val="single" w:sz="4" w:space="0" w:color="auto"/>
              <w:bottom w:val="nil"/>
              <w:right w:val="single" w:sz="4" w:space="0" w:color="auto"/>
            </w:tcBorders>
            <w:hideMark/>
          </w:tcPr>
          <w:p w14:paraId="697269C9" w14:textId="77777777" w:rsidR="00705301" w:rsidRPr="007065F4" w:rsidRDefault="00705301" w:rsidP="00312570">
            <w:pPr>
              <w:pStyle w:val="TAH"/>
            </w:pPr>
            <w:r w:rsidRPr="007065F4">
              <w:t>Remark</w:t>
            </w:r>
          </w:p>
        </w:tc>
      </w:tr>
      <w:tr w:rsidR="00705301" w:rsidRPr="007065F4" w14:paraId="29833634"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629991D" w14:textId="77777777" w:rsidR="00705301" w:rsidRPr="007065F4" w:rsidRDefault="00705301" w:rsidP="00312570">
            <w:pPr>
              <w:pStyle w:val="TAC"/>
            </w:pPr>
            <w:r w:rsidRPr="007065F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E712" w14:textId="77777777" w:rsidR="00705301" w:rsidRPr="007065F4" w:rsidRDefault="00705301" w:rsidP="00312570">
            <w:pPr>
              <w:pStyle w:val="TAL"/>
            </w:pPr>
            <w:r w:rsidRPr="007065F4">
              <w:t xml:space="preserve"> SS/PBCH</w:t>
            </w:r>
          </w:p>
          <w:p w14:paraId="262468FE" w14:textId="77777777" w:rsidR="00705301" w:rsidRPr="007065F4" w:rsidRDefault="00705301" w:rsidP="00312570">
            <w:pPr>
              <w:pStyle w:val="TAC"/>
            </w:pPr>
            <w:r w:rsidRPr="007065F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5DDCAEBD" w14:textId="77777777" w:rsidR="00705301" w:rsidRPr="007065F4" w:rsidRDefault="00705301" w:rsidP="00312570">
            <w:pPr>
              <w:pStyle w:val="TAC"/>
            </w:pPr>
            <w:r w:rsidRPr="007065F4">
              <w:t>dBm/</w:t>
            </w:r>
          </w:p>
          <w:p w14:paraId="76287A06" w14:textId="77777777" w:rsidR="00705301" w:rsidRPr="007065F4" w:rsidRDefault="00705301" w:rsidP="00312570">
            <w:pPr>
              <w:pStyle w:val="TAC"/>
            </w:pPr>
            <w:r w:rsidRPr="007065F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9DE3191" w14:textId="77777777" w:rsidR="00705301" w:rsidRPr="007065F4" w:rsidRDefault="00705301" w:rsidP="00312570">
            <w:pPr>
              <w:pStyle w:val="TAC"/>
            </w:pPr>
            <w:r w:rsidRPr="007065F4">
              <w:t>FFS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20450B" w14:textId="77777777" w:rsidR="00705301" w:rsidRPr="007065F4" w:rsidRDefault="00705301" w:rsidP="00312570">
            <w:pPr>
              <w:pStyle w:val="TAC"/>
              <w:rPr>
                <w:lang w:eastAsia="zh-CN"/>
              </w:rPr>
            </w:pPr>
            <w:r w:rsidRPr="007065F4">
              <w:rPr>
                <w:lang w:eastAsia="zh-CN"/>
              </w:rPr>
              <w:t>FFS</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D0587C4" w14:textId="77777777" w:rsidR="00705301" w:rsidRPr="007065F4" w:rsidRDefault="00705301" w:rsidP="00312570">
            <w:pPr>
              <w:pStyle w:val="TAC"/>
              <w:rPr>
                <w:lang w:eastAsia="x-none"/>
              </w:rPr>
            </w:pPr>
            <w:r w:rsidRPr="007065F4">
              <w:t>Power levels are such that entry condition for event A3 is not satisfied:</w:t>
            </w:r>
          </w:p>
          <w:p w14:paraId="08366311" w14:textId="77777777" w:rsidR="00705301" w:rsidRPr="007065F4" w:rsidRDefault="00705301" w:rsidP="00312570">
            <w:pPr>
              <w:pStyle w:val="EQ"/>
              <w:spacing w:after="0"/>
              <w:jc w:val="center"/>
              <w:rPr>
                <w:rFonts w:ascii="Arial" w:hAnsi="Arial" w:cs="Arial"/>
                <w:i/>
                <w:iCs/>
                <w:noProof w:val="0"/>
                <w:sz w:val="18"/>
                <w:szCs w:val="18"/>
              </w:rPr>
            </w:pPr>
            <w:r w:rsidRPr="007065F4">
              <w:rPr>
                <w:rFonts w:ascii="Arial" w:hAnsi="Arial" w:cs="Arial"/>
                <w:i/>
                <w:iCs/>
                <w:noProof w:val="0"/>
                <w:sz w:val="18"/>
                <w:szCs w:val="18"/>
              </w:rPr>
              <w:t>Mn + Ofn + Ocn – Hys &lt; Mp + Ofp + Ocp + Off</w:t>
            </w:r>
          </w:p>
        </w:tc>
      </w:tr>
      <w:tr w:rsidR="00705301" w:rsidRPr="007065F4" w14:paraId="550A84C4"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C3371E" w14:textId="77777777" w:rsidR="00705301" w:rsidRPr="007065F4" w:rsidRDefault="00705301" w:rsidP="00312570">
            <w:pPr>
              <w:pStyle w:val="TAC"/>
              <w:rPr>
                <w:lang w:eastAsia="x-none"/>
              </w:rPr>
            </w:pPr>
            <w:r w:rsidRPr="007065F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2645A7" w14:textId="77777777" w:rsidR="00705301" w:rsidRPr="007065F4" w:rsidRDefault="00705301" w:rsidP="00312570">
            <w:pPr>
              <w:pStyle w:val="TAL"/>
            </w:pPr>
            <w:r w:rsidRPr="007065F4">
              <w:t xml:space="preserve"> SS/PBCH</w:t>
            </w:r>
          </w:p>
          <w:p w14:paraId="744AE3A4" w14:textId="77777777" w:rsidR="00705301" w:rsidRPr="007065F4" w:rsidRDefault="00705301" w:rsidP="00312570">
            <w:pPr>
              <w:pStyle w:val="TAC"/>
            </w:pPr>
            <w:r w:rsidRPr="007065F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80C11D2" w14:textId="77777777" w:rsidR="00705301" w:rsidRPr="007065F4" w:rsidRDefault="00705301" w:rsidP="00312570">
            <w:pPr>
              <w:pStyle w:val="TAC"/>
            </w:pPr>
            <w:r w:rsidRPr="007065F4">
              <w:t>dBm/</w:t>
            </w:r>
          </w:p>
          <w:p w14:paraId="0214A040" w14:textId="77777777" w:rsidR="00705301" w:rsidRPr="007065F4" w:rsidRDefault="00705301" w:rsidP="00312570">
            <w:pPr>
              <w:pStyle w:val="TAC"/>
            </w:pPr>
            <w:r w:rsidRPr="007065F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C546D92" w14:textId="77777777" w:rsidR="00705301" w:rsidRPr="007065F4" w:rsidRDefault="00705301" w:rsidP="00312570">
            <w:pPr>
              <w:pStyle w:val="TAC"/>
            </w:pPr>
            <w:r w:rsidRPr="007065F4">
              <w:t>FFS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DFC6E54" w14:textId="77777777" w:rsidR="00705301" w:rsidRPr="007065F4" w:rsidRDefault="00705301" w:rsidP="00312570">
            <w:pPr>
              <w:pStyle w:val="TAC"/>
              <w:rPr>
                <w:lang w:eastAsia="zh-CN"/>
              </w:rPr>
            </w:pPr>
            <w:r w:rsidRPr="007065F4">
              <w:rPr>
                <w:lang w:eastAsia="zh-CN"/>
              </w:rPr>
              <w:t>FFS</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82179D6" w14:textId="77777777" w:rsidR="00705301" w:rsidRPr="007065F4" w:rsidRDefault="00705301" w:rsidP="00312570">
            <w:pPr>
              <w:pStyle w:val="TAC"/>
              <w:rPr>
                <w:lang w:eastAsia="x-none"/>
              </w:rPr>
            </w:pPr>
            <w:r w:rsidRPr="007065F4">
              <w:t>Power levels are such that entry condition for event A3 is satisfied:</w:t>
            </w:r>
          </w:p>
          <w:p w14:paraId="174BE12F" w14:textId="77777777" w:rsidR="00705301" w:rsidRPr="007065F4" w:rsidRDefault="00705301" w:rsidP="00312570">
            <w:pPr>
              <w:pStyle w:val="TAC"/>
            </w:pPr>
            <w:r w:rsidRPr="007065F4">
              <w:rPr>
                <w:rFonts w:cs="Arial"/>
                <w:i/>
                <w:iCs/>
                <w:szCs w:val="18"/>
              </w:rPr>
              <w:t>Mn + Ofn + Ocn – Hys &gt; Mp + Ofp + Ocp + Off</w:t>
            </w:r>
          </w:p>
        </w:tc>
      </w:tr>
    </w:tbl>
    <w:p w14:paraId="0F9431FE" w14:textId="77777777" w:rsidR="00705301" w:rsidRPr="007065F4" w:rsidRDefault="00705301" w:rsidP="00705301"/>
    <w:p w14:paraId="434E8822" w14:textId="77777777" w:rsidR="00705301" w:rsidRPr="007065F4" w:rsidRDefault="00705301" w:rsidP="00705301">
      <w:pPr>
        <w:pStyle w:val="TH"/>
        <w:spacing w:before="0"/>
      </w:pPr>
      <w:r w:rsidRPr="007065F4">
        <w:lastRenderedPageBreak/>
        <w:t>Table 8.1.3.3.1.3.2-3: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705301" w:rsidRPr="007065F4" w14:paraId="7D88D93B" w14:textId="77777777" w:rsidTr="00312570">
        <w:tc>
          <w:tcPr>
            <w:tcW w:w="533" w:type="dxa"/>
            <w:tcBorders>
              <w:top w:val="single" w:sz="4" w:space="0" w:color="auto"/>
              <w:left w:val="single" w:sz="4" w:space="0" w:color="auto"/>
              <w:bottom w:val="nil"/>
              <w:right w:val="single" w:sz="4" w:space="0" w:color="auto"/>
            </w:tcBorders>
            <w:hideMark/>
          </w:tcPr>
          <w:p w14:paraId="36C9564C" w14:textId="77777777" w:rsidR="00705301" w:rsidRPr="007065F4" w:rsidRDefault="00705301" w:rsidP="00312570">
            <w:pPr>
              <w:pStyle w:val="TAH"/>
              <w:snapToGrid w:val="0"/>
            </w:pPr>
            <w:r w:rsidRPr="007065F4">
              <w:t>St</w:t>
            </w:r>
          </w:p>
        </w:tc>
        <w:tc>
          <w:tcPr>
            <w:tcW w:w="4107" w:type="dxa"/>
            <w:tcBorders>
              <w:top w:val="single" w:sz="4" w:space="0" w:color="auto"/>
              <w:left w:val="single" w:sz="4" w:space="0" w:color="auto"/>
              <w:bottom w:val="nil"/>
              <w:right w:val="single" w:sz="4" w:space="0" w:color="auto"/>
            </w:tcBorders>
            <w:hideMark/>
          </w:tcPr>
          <w:p w14:paraId="65006232" w14:textId="77777777" w:rsidR="00705301" w:rsidRPr="007065F4" w:rsidRDefault="00705301" w:rsidP="00312570">
            <w:pPr>
              <w:pStyle w:val="TAH"/>
              <w:snapToGrid w:val="0"/>
            </w:pPr>
            <w:r w:rsidRPr="007065F4">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5AC40808" w14:textId="77777777" w:rsidR="00705301" w:rsidRPr="007065F4" w:rsidRDefault="00705301" w:rsidP="00312570">
            <w:pPr>
              <w:pStyle w:val="TAH"/>
              <w:snapToGrid w:val="0"/>
            </w:pPr>
            <w:r w:rsidRPr="007065F4">
              <w:t>Message Sequence</w:t>
            </w:r>
          </w:p>
        </w:tc>
        <w:tc>
          <w:tcPr>
            <w:tcW w:w="567" w:type="dxa"/>
            <w:tcBorders>
              <w:top w:val="single" w:sz="4" w:space="0" w:color="auto"/>
              <w:left w:val="single" w:sz="4" w:space="0" w:color="auto"/>
              <w:bottom w:val="nil"/>
              <w:right w:val="single" w:sz="4" w:space="0" w:color="auto"/>
            </w:tcBorders>
            <w:hideMark/>
          </w:tcPr>
          <w:p w14:paraId="2D74FC04" w14:textId="77777777" w:rsidR="00705301" w:rsidRPr="007065F4" w:rsidRDefault="00705301" w:rsidP="00312570">
            <w:pPr>
              <w:pStyle w:val="TAH"/>
              <w:snapToGrid w:val="0"/>
            </w:pPr>
            <w:r w:rsidRPr="007065F4">
              <w:t>TP</w:t>
            </w:r>
          </w:p>
        </w:tc>
        <w:tc>
          <w:tcPr>
            <w:tcW w:w="850" w:type="dxa"/>
            <w:tcBorders>
              <w:top w:val="single" w:sz="4" w:space="0" w:color="auto"/>
              <w:left w:val="single" w:sz="4" w:space="0" w:color="auto"/>
              <w:bottom w:val="nil"/>
              <w:right w:val="single" w:sz="4" w:space="0" w:color="auto"/>
            </w:tcBorders>
            <w:hideMark/>
          </w:tcPr>
          <w:p w14:paraId="7BF4E883" w14:textId="77777777" w:rsidR="00705301" w:rsidRPr="007065F4" w:rsidRDefault="00705301" w:rsidP="00312570">
            <w:pPr>
              <w:pStyle w:val="TAH"/>
              <w:snapToGrid w:val="0"/>
            </w:pPr>
            <w:r w:rsidRPr="007065F4">
              <w:t>Verdict</w:t>
            </w:r>
          </w:p>
        </w:tc>
      </w:tr>
      <w:tr w:rsidR="00705301" w:rsidRPr="007065F4" w14:paraId="2F1EE529" w14:textId="77777777" w:rsidTr="00312570">
        <w:tc>
          <w:tcPr>
            <w:tcW w:w="533" w:type="dxa"/>
            <w:tcBorders>
              <w:top w:val="nil"/>
              <w:left w:val="single" w:sz="4" w:space="0" w:color="auto"/>
              <w:bottom w:val="single" w:sz="4" w:space="0" w:color="auto"/>
              <w:right w:val="single" w:sz="4" w:space="0" w:color="auto"/>
            </w:tcBorders>
          </w:tcPr>
          <w:p w14:paraId="06029F27" w14:textId="77777777" w:rsidR="00705301" w:rsidRPr="007065F4" w:rsidRDefault="00705301" w:rsidP="00312570">
            <w:pPr>
              <w:pStyle w:val="TAH"/>
              <w:snapToGrid w:val="0"/>
            </w:pPr>
          </w:p>
        </w:tc>
        <w:tc>
          <w:tcPr>
            <w:tcW w:w="4107" w:type="dxa"/>
            <w:tcBorders>
              <w:top w:val="nil"/>
              <w:left w:val="single" w:sz="4" w:space="0" w:color="auto"/>
              <w:bottom w:val="single" w:sz="4" w:space="0" w:color="auto"/>
              <w:right w:val="single" w:sz="4" w:space="0" w:color="auto"/>
            </w:tcBorders>
          </w:tcPr>
          <w:p w14:paraId="2DA0523E" w14:textId="77777777" w:rsidR="00705301" w:rsidRPr="007065F4" w:rsidRDefault="00705301" w:rsidP="00312570">
            <w:pPr>
              <w:pStyle w:val="TAH"/>
              <w:snapToGrid w:val="0"/>
            </w:pPr>
          </w:p>
        </w:tc>
        <w:tc>
          <w:tcPr>
            <w:tcW w:w="709" w:type="dxa"/>
            <w:tcBorders>
              <w:top w:val="nil"/>
              <w:left w:val="single" w:sz="4" w:space="0" w:color="auto"/>
              <w:bottom w:val="single" w:sz="4" w:space="0" w:color="auto"/>
              <w:right w:val="single" w:sz="4" w:space="0" w:color="auto"/>
            </w:tcBorders>
            <w:hideMark/>
          </w:tcPr>
          <w:p w14:paraId="7A7FDB67" w14:textId="77777777" w:rsidR="00705301" w:rsidRPr="007065F4" w:rsidRDefault="00705301" w:rsidP="00312570">
            <w:pPr>
              <w:pStyle w:val="TAH"/>
              <w:snapToGrid w:val="0"/>
            </w:pPr>
            <w:r w:rsidRPr="007065F4">
              <w:t>U - S</w:t>
            </w:r>
          </w:p>
        </w:tc>
        <w:tc>
          <w:tcPr>
            <w:tcW w:w="2834" w:type="dxa"/>
            <w:tcBorders>
              <w:top w:val="nil"/>
              <w:left w:val="single" w:sz="4" w:space="0" w:color="auto"/>
              <w:bottom w:val="single" w:sz="4" w:space="0" w:color="auto"/>
              <w:right w:val="single" w:sz="4" w:space="0" w:color="auto"/>
            </w:tcBorders>
            <w:hideMark/>
          </w:tcPr>
          <w:p w14:paraId="1610F82E" w14:textId="77777777" w:rsidR="00705301" w:rsidRPr="007065F4" w:rsidRDefault="00705301" w:rsidP="00312570">
            <w:pPr>
              <w:pStyle w:val="TAH"/>
              <w:snapToGrid w:val="0"/>
            </w:pPr>
            <w:r w:rsidRPr="007065F4">
              <w:t>Message</w:t>
            </w:r>
          </w:p>
        </w:tc>
        <w:tc>
          <w:tcPr>
            <w:tcW w:w="567" w:type="dxa"/>
            <w:tcBorders>
              <w:top w:val="nil"/>
              <w:left w:val="single" w:sz="4" w:space="0" w:color="auto"/>
              <w:bottom w:val="single" w:sz="4" w:space="0" w:color="auto"/>
              <w:right w:val="single" w:sz="4" w:space="0" w:color="auto"/>
            </w:tcBorders>
          </w:tcPr>
          <w:p w14:paraId="240DB6A2" w14:textId="77777777" w:rsidR="00705301" w:rsidRPr="007065F4" w:rsidRDefault="00705301" w:rsidP="00312570">
            <w:pPr>
              <w:pStyle w:val="TAH"/>
              <w:snapToGrid w:val="0"/>
            </w:pPr>
          </w:p>
        </w:tc>
        <w:tc>
          <w:tcPr>
            <w:tcW w:w="850" w:type="dxa"/>
            <w:tcBorders>
              <w:top w:val="nil"/>
              <w:left w:val="single" w:sz="4" w:space="0" w:color="auto"/>
              <w:bottom w:val="single" w:sz="4" w:space="0" w:color="auto"/>
              <w:right w:val="single" w:sz="4" w:space="0" w:color="auto"/>
            </w:tcBorders>
          </w:tcPr>
          <w:p w14:paraId="3D2427FD" w14:textId="77777777" w:rsidR="00705301" w:rsidRPr="007065F4" w:rsidRDefault="00705301" w:rsidP="00312570">
            <w:pPr>
              <w:pStyle w:val="TAH"/>
              <w:snapToGrid w:val="0"/>
            </w:pPr>
          </w:p>
        </w:tc>
      </w:tr>
      <w:tr w:rsidR="00705301" w:rsidRPr="007065F4" w14:paraId="5B564CBD" w14:textId="77777777" w:rsidTr="00312570">
        <w:tc>
          <w:tcPr>
            <w:tcW w:w="533" w:type="dxa"/>
            <w:tcBorders>
              <w:top w:val="single" w:sz="4" w:space="0" w:color="auto"/>
              <w:left w:val="single" w:sz="4" w:space="0" w:color="auto"/>
              <w:bottom w:val="single" w:sz="4" w:space="0" w:color="auto"/>
              <w:right w:val="single" w:sz="4" w:space="0" w:color="auto"/>
            </w:tcBorders>
            <w:hideMark/>
          </w:tcPr>
          <w:p w14:paraId="4F4A1DFA" w14:textId="77777777" w:rsidR="00705301" w:rsidRPr="007065F4" w:rsidRDefault="00705301" w:rsidP="00312570">
            <w:pPr>
              <w:pStyle w:val="TAC"/>
              <w:snapToGrid w:val="0"/>
            </w:pPr>
            <w:r w:rsidRPr="007065F4">
              <w:t>1</w:t>
            </w:r>
          </w:p>
        </w:tc>
        <w:tc>
          <w:tcPr>
            <w:tcW w:w="4107" w:type="dxa"/>
            <w:tcBorders>
              <w:top w:val="single" w:sz="4" w:space="0" w:color="auto"/>
              <w:left w:val="single" w:sz="4" w:space="0" w:color="auto"/>
              <w:bottom w:val="single" w:sz="4" w:space="0" w:color="auto"/>
              <w:right w:val="single" w:sz="4" w:space="0" w:color="auto"/>
            </w:tcBorders>
            <w:hideMark/>
          </w:tcPr>
          <w:p w14:paraId="696CCF9E" w14:textId="77777777" w:rsidR="00705301" w:rsidRPr="007065F4" w:rsidRDefault="00705301" w:rsidP="00312570">
            <w:pPr>
              <w:pStyle w:val="TAL"/>
              <w:snapToGrid w:val="0"/>
            </w:pPr>
            <w:r w:rsidRPr="007065F4">
              <w:t xml:space="preserve">The SS transmits an </w:t>
            </w:r>
            <w:r w:rsidRPr="007065F4">
              <w:rPr>
                <w:i/>
                <w:color w:val="000000"/>
              </w:rPr>
              <w:t>RRCReconfiguration</w:t>
            </w:r>
            <w:r w:rsidRPr="007065F4">
              <w:rPr>
                <w:color w:val="000000"/>
              </w:rPr>
              <w:t xml:space="preserve"> message </w:t>
            </w:r>
            <w:r w:rsidRPr="007065F4">
              <w:rPr>
                <w:iCs/>
                <w:color w:val="000000"/>
              </w:rPr>
              <w:t xml:space="preserve">including </w:t>
            </w:r>
            <w:r w:rsidRPr="007065F4">
              <w:rPr>
                <w:i/>
                <w:color w:val="000000"/>
              </w:rPr>
              <w:t xml:space="preserve">MeasConfig </w:t>
            </w:r>
            <w:r w:rsidRPr="007065F4">
              <w:rPr>
                <w:color w:val="000000"/>
              </w:rPr>
              <w:t>to setup intra-frequency measurement and reporting for event A3</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0E65CB66" w14:textId="77777777" w:rsidR="00705301" w:rsidRPr="007065F4" w:rsidRDefault="00705301" w:rsidP="00312570">
            <w:pPr>
              <w:pStyle w:val="TAC"/>
              <w:snapToGrid w:val="0"/>
            </w:pPr>
            <w:r w:rsidRPr="007065F4">
              <w:t>&lt;--</w:t>
            </w:r>
          </w:p>
        </w:tc>
        <w:tc>
          <w:tcPr>
            <w:tcW w:w="2834" w:type="dxa"/>
            <w:tcBorders>
              <w:top w:val="single" w:sz="4" w:space="0" w:color="auto"/>
              <w:left w:val="single" w:sz="4" w:space="0" w:color="auto"/>
              <w:bottom w:val="single" w:sz="4" w:space="0" w:color="auto"/>
              <w:right w:val="single" w:sz="4" w:space="0" w:color="auto"/>
            </w:tcBorders>
            <w:hideMark/>
          </w:tcPr>
          <w:p w14:paraId="7238CA37" w14:textId="77777777" w:rsidR="00705301" w:rsidRPr="007065F4" w:rsidRDefault="00705301" w:rsidP="00312570">
            <w:pPr>
              <w:pStyle w:val="TAL"/>
              <w:snapToGrid w:val="0"/>
              <w:rPr>
                <w:i/>
                <w:iCs/>
              </w:rPr>
            </w:pPr>
            <w:r w:rsidRPr="007065F4">
              <w:rPr>
                <w:iCs/>
              </w:rPr>
              <w:t>NR RRC:</w:t>
            </w:r>
            <w:r w:rsidRPr="007065F4">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7B288BC"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hideMark/>
          </w:tcPr>
          <w:p w14:paraId="6734455F" w14:textId="77777777" w:rsidR="00705301" w:rsidRPr="007065F4" w:rsidRDefault="00705301" w:rsidP="00312570">
            <w:pPr>
              <w:pStyle w:val="TAC"/>
              <w:snapToGrid w:val="0"/>
            </w:pPr>
            <w:r w:rsidRPr="007065F4">
              <w:t>-</w:t>
            </w:r>
          </w:p>
        </w:tc>
      </w:tr>
      <w:tr w:rsidR="00705301" w:rsidRPr="007065F4" w14:paraId="5826B6B7" w14:textId="77777777" w:rsidTr="00312570">
        <w:tc>
          <w:tcPr>
            <w:tcW w:w="533" w:type="dxa"/>
            <w:tcBorders>
              <w:top w:val="single" w:sz="4" w:space="0" w:color="auto"/>
              <w:left w:val="single" w:sz="4" w:space="0" w:color="auto"/>
              <w:bottom w:val="single" w:sz="4" w:space="0" w:color="auto"/>
              <w:right w:val="single" w:sz="4" w:space="0" w:color="auto"/>
            </w:tcBorders>
            <w:hideMark/>
          </w:tcPr>
          <w:p w14:paraId="18CAD8D6" w14:textId="77777777" w:rsidR="00705301" w:rsidRPr="007065F4" w:rsidRDefault="00705301" w:rsidP="00312570">
            <w:pPr>
              <w:pStyle w:val="TAC"/>
              <w:snapToGrid w:val="0"/>
            </w:pPr>
            <w:r w:rsidRPr="007065F4">
              <w:t>2</w:t>
            </w:r>
          </w:p>
        </w:tc>
        <w:tc>
          <w:tcPr>
            <w:tcW w:w="4107" w:type="dxa"/>
            <w:tcBorders>
              <w:top w:val="single" w:sz="4" w:space="0" w:color="auto"/>
              <w:left w:val="single" w:sz="4" w:space="0" w:color="auto"/>
              <w:bottom w:val="single" w:sz="4" w:space="0" w:color="auto"/>
              <w:right w:val="single" w:sz="4" w:space="0" w:color="auto"/>
            </w:tcBorders>
            <w:hideMark/>
          </w:tcPr>
          <w:p w14:paraId="38ED4BFB" w14:textId="77777777" w:rsidR="00705301" w:rsidRPr="007065F4" w:rsidRDefault="00705301" w:rsidP="00312570">
            <w:pPr>
              <w:pStyle w:val="TAL"/>
              <w:snapToGrid w:val="0"/>
            </w:pPr>
            <w:r w:rsidRPr="007065F4">
              <w:t>The UE transmit</w:t>
            </w:r>
            <w:r w:rsidRPr="007065F4">
              <w:rPr>
                <w:lang w:eastAsia="zh-CN"/>
              </w:rPr>
              <w:t>s</w:t>
            </w:r>
            <w:r w:rsidRPr="007065F4">
              <w:t xml:space="preserve"> an </w:t>
            </w:r>
            <w:r w:rsidRPr="007065F4">
              <w:rPr>
                <w:i/>
                <w:color w:val="000000"/>
              </w:rPr>
              <w:t xml:space="preserve">RRCReconfigurationComplete </w:t>
            </w:r>
            <w:r w:rsidRPr="007065F4">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288A58B" w14:textId="77777777" w:rsidR="00705301" w:rsidRPr="007065F4" w:rsidRDefault="00705301" w:rsidP="00312570">
            <w:pPr>
              <w:pStyle w:val="TAC"/>
              <w:snapToGrid w:val="0"/>
            </w:pPr>
            <w:r w:rsidRPr="007065F4">
              <w:t>--&gt;</w:t>
            </w:r>
          </w:p>
        </w:tc>
        <w:tc>
          <w:tcPr>
            <w:tcW w:w="2834" w:type="dxa"/>
            <w:tcBorders>
              <w:top w:val="single" w:sz="4" w:space="0" w:color="auto"/>
              <w:left w:val="single" w:sz="4" w:space="0" w:color="auto"/>
              <w:bottom w:val="single" w:sz="4" w:space="0" w:color="auto"/>
              <w:right w:val="single" w:sz="4" w:space="0" w:color="auto"/>
            </w:tcBorders>
            <w:hideMark/>
          </w:tcPr>
          <w:p w14:paraId="4F43724D" w14:textId="77777777" w:rsidR="00705301" w:rsidRPr="007065F4" w:rsidRDefault="00705301" w:rsidP="00312570">
            <w:pPr>
              <w:pStyle w:val="TAL"/>
              <w:snapToGrid w:val="0"/>
              <w:rPr>
                <w:i/>
                <w:iCs/>
              </w:rPr>
            </w:pPr>
            <w:r w:rsidRPr="007065F4">
              <w:rPr>
                <w:iCs/>
              </w:rPr>
              <w:t>NR RRC:</w:t>
            </w:r>
            <w:r w:rsidRPr="007065F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984E5A4"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hideMark/>
          </w:tcPr>
          <w:p w14:paraId="2A6AA41D" w14:textId="77777777" w:rsidR="00705301" w:rsidRPr="007065F4" w:rsidRDefault="00705301" w:rsidP="00312570">
            <w:pPr>
              <w:pStyle w:val="TAC"/>
              <w:snapToGrid w:val="0"/>
            </w:pPr>
            <w:r w:rsidRPr="007065F4">
              <w:t>-</w:t>
            </w:r>
          </w:p>
        </w:tc>
      </w:tr>
      <w:tr w:rsidR="00705301" w:rsidRPr="007065F4" w14:paraId="5489E65A" w14:textId="77777777" w:rsidTr="00312570">
        <w:tc>
          <w:tcPr>
            <w:tcW w:w="533" w:type="dxa"/>
            <w:tcBorders>
              <w:top w:val="single" w:sz="4" w:space="0" w:color="auto"/>
              <w:left w:val="single" w:sz="4" w:space="0" w:color="auto"/>
              <w:bottom w:val="single" w:sz="4" w:space="0" w:color="auto"/>
              <w:right w:val="single" w:sz="4" w:space="0" w:color="auto"/>
            </w:tcBorders>
            <w:hideMark/>
          </w:tcPr>
          <w:p w14:paraId="603C5D93" w14:textId="77777777" w:rsidR="00705301" w:rsidRPr="007065F4" w:rsidRDefault="00705301" w:rsidP="00312570">
            <w:pPr>
              <w:pStyle w:val="TAC"/>
              <w:snapToGrid w:val="0"/>
            </w:pPr>
            <w:r w:rsidRPr="007065F4">
              <w:t>3</w:t>
            </w:r>
          </w:p>
        </w:tc>
        <w:tc>
          <w:tcPr>
            <w:tcW w:w="4107" w:type="dxa"/>
            <w:tcBorders>
              <w:top w:val="single" w:sz="4" w:space="0" w:color="auto"/>
              <w:left w:val="single" w:sz="4" w:space="0" w:color="auto"/>
              <w:bottom w:val="single" w:sz="4" w:space="0" w:color="auto"/>
              <w:right w:val="single" w:sz="4" w:space="0" w:color="auto"/>
            </w:tcBorders>
            <w:hideMark/>
          </w:tcPr>
          <w:p w14:paraId="06DEBB1B" w14:textId="77777777" w:rsidR="00705301" w:rsidRPr="007065F4" w:rsidRDefault="00705301" w:rsidP="00312570">
            <w:pPr>
              <w:pStyle w:val="TAL"/>
              <w:snapToGrid w:val="0"/>
            </w:pPr>
            <w:r w:rsidRPr="007065F4">
              <w:t>SS re-adjusts the cell-specific reference signal level according to row "T1" in table 8.1.3.3.1.3.2-1/2.</w:t>
            </w:r>
          </w:p>
        </w:tc>
        <w:tc>
          <w:tcPr>
            <w:tcW w:w="709" w:type="dxa"/>
            <w:tcBorders>
              <w:top w:val="single" w:sz="4" w:space="0" w:color="auto"/>
              <w:left w:val="single" w:sz="4" w:space="0" w:color="auto"/>
              <w:bottom w:val="single" w:sz="4" w:space="0" w:color="auto"/>
              <w:right w:val="single" w:sz="4" w:space="0" w:color="auto"/>
            </w:tcBorders>
            <w:hideMark/>
          </w:tcPr>
          <w:p w14:paraId="29BCA119" w14:textId="77777777" w:rsidR="00705301" w:rsidRPr="007065F4" w:rsidRDefault="00705301" w:rsidP="00312570">
            <w:pPr>
              <w:pStyle w:val="TAC"/>
              <w:snapToGrid w:val="0"/>
            </w:pPr>
            <w:r w:rsidRPr="007065F4">
              <w:t>-</w:t>
            </w:r>
          </w:p>
        </w:tc>
        <w:tc>
          <w:tcPr>
            <w:tcW w:w="2834" w:type="dxa"/>
            <w:tcBorders>
              <w:top w:val="single" w:sz="4" w:space="0" w:color="auto"/>
              <w:left w:val="single" w:sz="4" w:space="0" w:color="auto"/>
              <w:bottom w:val="single" w:sz="4" w:space="0" w:color="auto"/>
              <w:right w:val="single" w:sz="4" w:space="0" w:color="auto"/>
            </w:tcBorders>
            <w:hideMark/>
          </w:tcPr>
          <w:p w14:paraId="447D0EF4" w14:textId="77777777" w:rsidR="00705301" w:rsidRPr="007065F4" w:rsidRDefault="00705301" w:rsidP="00312570">
            <w:pPr>
              <w:pStyle w:val="TAL"/>
              <w:snapToGrid w:val="0"/>
              <w:rPr>
                <w:i/>
                <w:iCs/>
              </w:rPr>
            </w:pPr>
            <w:r w:rsidRPr="007065F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CB37C70"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hideMark/>
          </w:tcPr>
          <w:p w14:paraId="5CB98756" w14:textId="77777777" w:rsidR="00705301" w:rsidRPr="007065F4" w:rsidRDefault="00705301" w:rsidP="00312570">
            <w:pPr>
              <w:pStyle w:val="TAC"/>
              <w:snapToGrid w:val="0"/>
            </w:pPr>
            <w:r w:rsidRPr="007065F4">
              <w:t>-</w:t>
            </w:r>
          </w:p>
        </w:tc>
      </w:tr>
      <w:tr w:rsidR="00705301" w:rsidRPr="007065F4" w14:paraId="2A38F710" w14:textId="77777777" w:rsidTr="00312570">
        <w:tc>
          <w:tcPr>
            <w:tcW w:w="533" w:type="dxa"/>
            <w:tcBorders>
              <w:top w:val="single" w:sz="4" w:space="0" w:color="auto"/>
              <w:left w:val="single" w:sz="4" w:space="0" w:color="auto"/>
              <w:bottom w:val="single" w:sz="4" w:space="0" w:color="auto"/>
              <w:right w:val="single" w:sz="4" w:space="0" w:color="auto"/>
            </w:tcBorders>
            <w:hideMark/>
          </w:tcPr>
          <w:p w14:paraId="4956EB0E" w14:textId="77777777" w:rsidR="00705301" w:rsidRPr="007065F4" w:rsidRDefault="00705301" w:rsidP="00312570">
            <w:pPr>
              <w:pStyle w:val="TAC"/>
              <w:snapToGrid w:val="0"/>
            </w:pPr>
            <w:r w:rsidRPr="007065F4">
              <w:t>4</w:t>
            </w:r>
          </w:p>
        </w:tc>
        <w:tc>
          <w:tcPr>
            <w:tcW w:w="4107" w:type="dxa"/>
            <w:tcBorders>
              <w:top w:val="single" w:sz="4" w:space="0" w:color="auto"/>
              <w:left w:val="single" w:sz="4" w:space="0" w:color="auto"/>
              <w:bottom w:val="single" w:sz="4" w:space="0" w:color="auto"/>
              <w:right w:val="single" w:sz="4" w:space="0" w:color="auto"/>
            </w:tcBorders>
            <w:hideMark/>
          </w:tcPr>
          <w:p w14:paraId="26844231" w14:textId="77777777" w:rsidR="00705301" w:rsidRPr="007065F4" w:rsidRDefault="00705301" w:rsidP="00312570">
            <w:pPr>
              <w:pStyle w:val="TAL"/>
            </w:pPr>
            <w:r w:rsidRPr="007065F4">
              <w:t xml:space="preserve">Check: Does the UE transmit a </w:t>
            </w:r>
            <w:r w:rsidRPr="007065F4">
              <w:rPr>
                <w:i/>
                <w:iCs/>
              </w:rPr>
              <w:t>MeasurementReport</w:t>
            </w:r>
            <w:r w:rsidRPr="007065F4">
              <w:t xml:space="preserve"> message to report event A3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3AEC1DEE" w14:textId="77777777" w:rsidR="00705301" w:rsidRPr="007065F4" w:rsidRDefault="00705301" w:rsidP="00312570">
            <w:pPr>
              <w:pStyle w:val="TAC"/>
              <w:snapToGrid w:val="0"/>
            </w:pPr>
            <w:r w:rsidRPr="007065F4">
              <w:t>--&gt;</w:t>
            </w:r>
          </w:p>
        </w:tc>
        <w:tc>
          <w:tcPr>
            <w:tcW w:w="2834" w:type="dxa"/>
            <w:tcBorders>
              <w:top w:val="single" w:sz="4" w:space="0" w:color="auto"/>
              <w:left w:val="single" w:sz="4" w:space="0" w:color="auto"/>
              <w:bottom w:val="single" w:sz="4" w:space="0" w:color="auto"/>
              <w:right w:val="single" w:sz="4" w:space="0" w:color="auto"/>
            </w:tcBorders>
            <w:hideMark/>
          </w:tcPr>
          <w:p w14:paraId="0F44FBEB" w14:textId="77777777" w:rsidR="00705301" w:rsidRPr="007065F4" w:rsidRDefault="00705301" w:rsidP="00312570">
            <w:pPr>
              <w:pStyle w:val="TAL"/>
              <w:snapToGrid w:val="0"/>
            </w:pPr>
            <w:r w:rsidRPr="007065F4">
              <w:rPr>
                <w:iCs/>
              </w:rPr>
              <w:t>NR RRC:</w:t>
            </w:r>
            <w:r w:rsidRPr="007065F4">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648132A5" w14:textId="77777777" w:rsidR="00705301" w:rsidRPr="007065F4" w:rsidRDefault="00705301" w:rsidP="00312570">
            <w:pPr>
              <w:pStyle w:val="TAC"/>
              <w:snapToGrid w:val="0"/>
            </w:pPr>
            <w:r w:rsidRPr="007065F4">
              <w:t>1</w:t>
            </w:r>
          </w:p>
        </w:tc>
        <w:tc>
          <w:tcPr>
            <w:tcW w:w="850" w:type="dxa"/>
            <w:tcBorders>
              <w:top w:val="single" w:sz="4" w:space="0" w:color="auto"/>
              <w:left w:val="single" w:sz="4" w:space="0" w:color="auto"/>
              <w:bottom w:val="single" w:sz="4" w:space="0" w:color="auto"/>
              <w:right w:val="single" w:sz="4" w:space="0" w:color="auto"/>
            </w:tcBorders>
            <w:hideMark/>
          </w:tcPr>
          <w:p w14:paraId="4B80E0B2" w14:textId="77777777" w:rsidR="00705301" w:rsidRPr="007065F4" w:rsidRDefault="00705301" w:rsidP="00312570">
            <w:pPr>
              <w:pStyle w:val="TAC"/>
              <w:snapToGrid w:val="0"/>
            </w:pPr>
            <w:r w:rsidRPr="007065F4">
              <w:t>P</w:t>
            </w:r>
          </w:p>
        </w:tc>
      </w:tr>
      <w:tr w:rsidR="00705301" w:rsidRPr="007065F4" w14:paraId="15C52CFF" w14:textId="77777777" w:rsidTr="00312570">
        <w:tc>
          <w:tcPr>
            <w:tcW w:w="533" w:type="dxa"/>
            <w:tcBorders>
              <w:top w:val="single" w:sz="4" w:space="0" w:color="auto"/>
              <w:left w:val="single" w:sz="4" w:space="0" w:color="auto"/>
              <w:bottom w:val="single" w:sz="4" w:space="0" w:color="auto"/>
              <w:right w:val="single" w:sz="4" w:space="0" w:color="auto"/>
            </w:tcBorders>
          </w:tcPr>
          <w:p w14:paraId="666AF7F4" w14:textId="77777777" w:rsidR="00705301" w:rsidRPr="007065F4" w:rsidRDefault="00705301" w:rsidP="00312570">
            <w:pPr>
              <w:pStyle w:val="TAC"/>
              <w:snapToGrid w:val="0"/>
              <w:rPr>
                <w:lang w:eastAsia="zh-CN"/>
              </w:rPr>
            </w:pPr>
            <w:r w:rsidRPr="007065F4">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30B72EFF" w14:textId="77777777" w:rsidR="00705301" w:rsidRPr="007065F4" w:rsidRDefault="00705301" w:rsidP="00312570">
            <w:pPr>
              <w:pStyle w:val="TAL"/>
            </w:pPr>
            <w:r w:rsidRPr="007065F4">
              <w:t xml:space="preserve">The SS transmits an </w:t>
            </w:r>
            <w:r w:rsidRPr="007065F4">
              <w:rPr>
                <w:i/>
                <w:iCs/>
              </w:rPr>
              <w:t>RRC</w:t>
            </w:r>
            <w:del w:id="4" w:author="Daiwei Zhou (周代卫)" w:date="2021-04-27T16:35:00Z">
              <w:r w:rsidRPr="007065F4" w:rsidDel="00A47A9F">
                <w:rPr>
                  <w:i/>
                  <w:iCs/>
                </w:rPr>
                <w:delText>Connection</w:delText>
              </w:r>
            </w:del>
            <w:r w:rsidRPr="007065F4">
              <w:rPr>
                <w:i/>
                <w:iCs/>
              </w:rPr>
              <w:t>Reconfiguration</w:t>
            </w:r>
            <w:r w:rsidRPr="007065F4">
              <w:t xml:space="preserve"> message including </w:t>
            </w:r>
            <w:r w:rsidRPr="007065F4">
              <w:rPr>
                <w:i/>
                <w:iCs/>
              </w:rPr>
              <w:t>measConfig</w:t>
            </w:r>
            <w:r w:rsidRPr="007065F4">
              <w:t xml:space="preserve"> including </w:t>
            </w:r>
            <w:r w:rsidRPr="007065F4">
              <w:rPr>
                <w:i/>
                <w:iCs/>
              </w:rPr>
              <w:t>reportCGI</w:t>
            </w:r>
            <w:r w:rsidRPr="007065F4">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7E92C0ED" w14:textId="77777777" w:rsidR="00705301" w:rsidRPr="007065F4" w:rsidRDefault="00705301" w:rsidP="00312570">
            <w:pPr>
              <w:pStyle w:val="TAC"/>
              <w:snapToGrid w:val="0"/>
            </w:pPr>
            <w:r w:rsidRPr="007065F4">
              <w:t>&lt;--</w:t>
            </w:r>
          </w:p>
        </w:tc>
        <w:tc>
          <w:tcPr>
            <w:tcW w:w="2834" w:type="dxa"/>
            <w:tcBorders>
              <w:top w:val="single" w:sz="4" w:space="0" w:color="auto"/>
              <w:left w:val="single" w:sz="4" w:space="0" w:color="auto"/>
              <w:bottom w:val="single" w:sz="4" w:space="0" w:color="auto"/>
              <w:right w:val="single" w:sz="4" w:space="0" w:color="auto"/>
            </w:tcBorders>
          </w:tcPr>
          <w:p w14:paraId="5F005190" w14:textId="77777777" w:rsidR="00705301" w:rsidRPr="007065F4" w:rsidRDefault="00705301" w:rsidP="00312570">
            <w:pPr>
              <w:pStyle w:val="TAL"/>
              <w:snapToGrid w:val="0"/>
              <w:rPr>
                <w:iCs/>
              </w:rPr>
            </w:pPr>
            <w:r w:rsidRPr="007065F4">
              <w:rPr>
                <w:iCs/>
              </w:rPr>
              <w:t>NR RRC:</w:t>
            </w:r>
            <w:r w:rsidRPr="007065F4">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2A45D8C1"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54993CFA" w14:textId="77777777" w:rsidR="00705301" w:rsidRPr="007065F4" w:rsidRDefault="00705301" w:rsidP="00312570">
            <w:pPr>
              <w:pStyle w:val="TAC"/>
              <w:snapToGrid w:val="0"/>
            </w:pPr>
            <w:r w:rsidRPr="007065F4">
              <w:t>-</w:t>
            </w:r>
          </w:p>
        </w:tc>
      </w:tr>
      <w:tr w:rsidR="00705301" w:rsidRPr="007065F4" w14:paraId="47CCEF81" w14:textId="77777777" w:rsidTr="00312570">
        <w:tc>
          <w:tcPr>
            <w:tcW w:w="533" w:type="dxa"/>
            <w:tcBorders>
              <w:top w:val="single" w:sz="4" w:space="0" w:color="auto"/>
              <w:left w:val="single" w:sz="4" w:space="0" w:color="auto"/>
              <w:bottom w:val="single" w:sz="4" w:space="0" w:color="auto"/>
              <w:right w:val="single" w:sz="4" w:space="0" w:color="auto"/>
            </w:tcBorders>
          </w:tcPr>
          <w:p w14:paraId="485BF4E0" w14:textId="77777777" w:rsidR="00705301" w:rsidRPr="007065F4" w:rsidRDefault="00705301" w:rsidP="00312570">
            <w:pPr>
              <w:pStyle w:val="TAC"/>
              <w:snapToGrid w:val="0"/>
              <w:rPr>
                <w:lang w:eastAsia="zh-CN"/>
              </w:rPr>
            </w:pPr>
            <w:r w:rsidRPr="007065F4">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0ACDFEBC" w14:textId="77777777" w:rsidR="00705301" w:rsidRPr="007065F4" w:rsidRDefault="00705301" w:rsidP="00312570">
            <w:pPr>
              <w:pStyle w:val="TAL"/>
            </w:pPr>
            <w:r w:rsidRPr="007065F4">
              <w:t xml:space="preserve">The UE transmits an </w:t>
            </w:r>
            <w:r w:rsidRPr="007065F4">
              <w:rPr>
                <w:i/>
                <w:iCs/>
              </w:rPr>
              <w:t>RRC</w:t>
            </w:r>
            <w:del w:id="5" w:author="Daiwei Zhou (周代卫)" w:date="2021-04-27T16:35:00Z">
              <w:r w:rsidRPr="007065F4" w:rsidDel="00A47A9F">
                <w:rPr>
                  <w:i/>
                  <w:iCs/>
                </w:rPr>
                <w:delText>Connection</w:delText>
              </w:r>
            </w:del>
            <w:r w:rsidRPr="007065F4">
              <w:rPr>
                <w:i/>
                <w:iCs/>
              </w:rPr>
              <w:t>ReconfigurationComplete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1BB21F1B" w14:textId="77777777" w:rsidR="00705301" w:rsidRPr="007065F4" w:rsidRDefault="00705301" w:rsidP="00312570">
            <w:pPr>
              <w:pStyle w:val="TAC"/>
              <w:snapToGrid w:val="0"/>
            </w:pPr>
            <w:r w:rsidRPr="007065F4">
              <w:t>--&gt;</w:t>
            </w:r>
          </w:p>
        </w:tc>
        <w:tc>
          <w:tcPr>
            <w:tcW w:w="2834" w:type="dxa"/>
            <w:tcBorders>
              <w:top w:val="single" w:sz="4" w:space="0" w:color="auto"/>
              <w:left w:val="single" w:sz="4" w:space="0" w:color="auto"/>
              <w:bottom w:val="single" w:sz="4" w:space="0" w:color="auto"/>
              <w:right w:val="single" w:sz="4" w:space="0" w:color="auto"/>
            </w:tcBorders>
          </w:tcPr>
          <w:p w14:paraId="1B601A1D" w14:textId="77777777" w:rsidR="00705301" w:rsidRPr="007065F4" w:rsidRDefault="00705301" w:rsidP="00312570">
            <w:pPr>
              <w:pStyle w:val="TAL"/>
              <w:snapToGrid w:val="0"/>
              <w:rPr>
                <w:iCs/>
              </w:rPr>
            </w:pPr>
            <w:r w:rsidRPr="007065F4">
              <w:rPr>
                <w:iCs/>
              </w:rPr>
              <w:t>NR RRC:</w:t>
            </w:r>
            <w:r w:rsidRPr="007065F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50D69311"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52D4C66C" w14:textId="77777777" w:rsidR="00705301" w:rsidRPr="007065F4" w:rsidRDefault="00705301" w:rsidP="00312570">
            <w:pPr>
              <w:pStyle w:val="TAC"/>
              <w:snapToGrid w:val="0"/>
            </w:pPr>
            <w:r w:rsidRPr="007065F4">
              <w:t>-</w:t>
            </w:r>
          </w:p>
        </w:tc>
      </w:tr>
      <w:tr w:rsidR="00705301" w:rsidRPr="007065F4" w14:paraId="755015BA" w14:textId="77777777" w:rsidTr="00312570">
        <w:tc>
          <w:tcPr>
            <w:tcW w:w="533" w:type="dxa"/>
            <w:tcBorders>
              <w:top w:val="single" w:sz="4" w:space="0" w:color="auto"/>
              <w:left w:val="single" w:sz="4" w:space="0" w:color="auto"/>
              <w:bottom w:val="single" w:sz="4" w:space="0" w:color="auto"/>
              <w:right w:val="single" w:sz="4" w:space="0" w:color="auto"/>
            </w:tcBorders>
          </w:tcPr>
          <w:p w14:paraId="1C0D12A3" w14:textId="77777777" w:rsidR="00705301" w:rsidRPr="007065F4" w:rsidRDefault="00705301" w:rsidP="00312570">
            <w:pPr>
              <w:pStyle w:val="TAC"/>
              <w:snapToGrid w:val="0"/>
            </w:pPr>
            <w:r w:rsidRPr="007065F4">
              <w:t>7</w:t>
            </w:r>
          </w:p>
        </w:tc>
        <w:tc>
          <w:tcPr>
            <w:tcW w:w="4107" w:type="dxa"/>
            <w:tcBorders>
              <w:top w:val="single" w:sz="4" w:space="0" w:color="auto"/>
              <w:left w:val="single" w:sz="4" w:space="0" w:color="auto"/>
              <w:bottom w:val="single" w:sz="4" w:space="0" w:color="auto"/>
              <w:right w:val="single" w:sz="4" w:space="0" w:color="auto"/>
            </w:tcBorders>
          </w:tcPr>
          <w:p w14:paraId="3C90CAD6" w14:textId="77777777" w:rsidR="00705301" w:rsidRPr="007065F4" w:rsidRDefault="00705301" w:rsidP="00312570">
            <w:pPr>
              <w:pStyle w:val="TAL"/>
            </w:pPr>
            <w:r w:rsidRPr="007065F4">
              <w:t xml:space="preserve">Check: Does the UE transmit a </w:t>
            </w:r>
            <w:r w:rsidRPr="007065F4">
              <w:rPr>
                <w:i/>
                <w:iCs/>
              </w:rPr>
              <w:t>MeasurementReport</w:t>
            </w:r>
            <w:r w:rsidRPr="007065F4">
              <w:t xml:space="preserve"> message with CGI of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19C2427F" w14:textId="77777777" w:rsidR="00705301" w:rsidRPr="007065F4" w:rsidRDefault="00705301" w:rsidP="00312570">
            <w:pPr>
              <w:pStyle w:val="TAC"/>
              <w:snapToGrid w:val="0"/>
            </w:pPr>
            <w:r w:rsidRPr="007065F4">
              <w:t>--&gt;</w:t>
            </w:r>
          </w:p>
        </w:tc>
        <w:tc>
          <w:tcPr>
            <w:tcW w:w="2834" w:type="dxa"/>
            <w:tcBorders>
              <w:top w:val="single" w:sz="4" w:space="0" w:color="auto"/>
              <w:left w:val="single" w:sz="4" w:space="0" w:color="auto"/>
              <w:bottom w:val="single" w:sz="4" w:space="0" w:color="auto"/>
              <w:right w:val="single" w:sz="4" w:space="0" w:color="auto"/>
            </w:tcBorders>
          </w:tcPr>
          <w:p w14:paraId="4C7DB1F1" w14:textId="77777777" w:rsidR="00705301" w:rsidRPr="007065F4" w:rsidRDefault="00705301" w:rsidP="00312570">
            <w:pPr>
              <w:pStyle w:val="TAL"/>
              <w:snapToGrid w:val="0"/>
              <w:rPr>
                <w:iCs/>
              </w:rPr>
            </w:pPr>
            <w:r w:rsidRPr="007065F4">
              <w:rPr>
                <w:iCs/>
              </w:rPr>
              <w:t>NR RRC:</w:t>
            </w:r>
            <w:r w:rsidRPr="007065F4">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0D20400C" w14:textId="77777777" w:rsidR="00705301" w:rsidRPr="007065F4" w:rsidRDefault="00705301" w:rsidP="00312570">
            <w:pPr>
              <w:pStyle w:val="TAC"/>
              <w:snapToGrid w:val="0"/>
            </w:pPr>
            <w:r w:rsidRPr="007065F4">
              <w:t>2</w:t>
            </w:r>
          </w:p>
        </w:tc>
        <w:tc>
          <w:tcPr>
            <w:tcW w:w="850" w:type="dxa"/>
            <w:tcBorders>
              <w:top w:val="single" w:sz="4" w:space="0" w:color="auto"/>
              <w:left w:val="single" w:sz="4" w:space="0" w:color="auto"/>
              <w:bottom w:val="single" w:sz="4" w:space="0" w:color="auto"/>
              <w:right w:val="single" w:sz="4" w:space="0" w:color="auto"/>
            </w:tcBorders>
          </w:tcPr>
          <w:p w14:paraId="2945C981" w14:textId="77777777" w:rsidR="00705301" w:rsidRPr="007065F4" w:rsidRDefault="00705301" w:rsidP="00312570">
            <w:pPr>
              <w:pStyle w:val="TAC"/>
              <w:snapToGrid w:val="0"/>
            </w:pPr>
            <w:r w:rsidRPr="007065F4">
              <w:t>P</w:t>
            </w:r>
          </w:p>
        </w:tc>
      </w:tr>
    </w:tbl>
    <w:p w14:paraId="1C5E85CC" w14:textId="77777777" w:rsidR="00705301" w:rsidRPr="007065F4" w:rsidRDefault="00705301" w:rsidP="00705301"/>
    <w:p w14:paraId="713F9515" w14:textId="77777777" w:rsidR="00705301" w:rsidRPr="007065F4" w:rsidRDefault="00705301" w:rsidP="00705301">
      <w:r>
        <w:rPr>
          <w:rFonts w:ascii="Arial" w:hAnsi="Arial" w:cs="Arial"/>
          <w:noProof/>
          <w:color w:val="00B0F0"/>
          <w:sz w:val="28"/>
        </w:rPr>
        <w:t>[Skip unchanged text</w:t>
      </w:r>
      <w:r w:rsidRPr="005F788F">
        <w:rPr>
          <w:rFonts w:ascii="Arial" w:hAnsi="Arial" w:cs="Arial"/>
          <w:noProof/>
          <w:color w:val="00B0F0"/>
          <w:sz w:val="28"/>
        </w:rPr>
        <w:t>]</w:t>
      </w:r>
    </w:p>
    <w:p w14:paraId="2F474CC0" w14:textId="77777777" w:rsidR="00705301" w:rsidRPr="007065F4" w:rsidRDefault="00705301" w:rsidP="00705301">
      <w:pPr>
        <w:pStyle w:val="H6"/>
      </w:pPr>
      <w:r w:rsidRPr="007065F4">
        <w:t>8.1.3.3.2.3</w:t>
      </w:r>
      <w:r w:rsidRPr="007065F4">
        <w:tab/>
        <w:t>Test description</w:t>
      </w:r>
    </w:p>
    <w:p w14:paraId="5D5840FB" w14:textId="77777777" w:rsidR="00705301" w:rsidRPr="007065F4" w:rsidRDefault="00705301" w:rsidP="00705301">
      <w:pPr>
        <w:pStyle w:val="H6"/>
      </w:pPr>
      <w:r w:rsidRPr="007065F4">
        <w:t>8.1.3.3.2</w:t>
      </w:r>
      <w:r w:rsidRPr="007065F4">
        <w:rPr>
          <w:lang w:eastAsia="zh-CN"/>
        </w:rPr>
        <w:t>.</w:t>
      </w:r>
      <w:r w:rsidRPr="007065F4">
        <w:t>3.1</w:t>
      </w:r>
      <w:r w:rsidRPr="007065F4">
        <w:tab/>
        <w:t>Pre-test conditions</w:t>
      </w:r>
    </w:p>
    <w:p w14:paraId="1DC1D838" w14:textId="77777777" w:rsidR="00705301" w:rsidRPr="007065F4" w:rsidRDefault="00705301" w:rsidP="00705301">
      <w:pPr>
        <w:pStyle w:val="H6"/>
      </w:pPr>
      <w:r w:rsidRPr="007065F4">
        <w:t>System Simulator:</w:t>
      </w:r>
    </w:p>
    <w:p w14:paraId="30909990" w14:textId="77777777" w:rsidR="00705301" w:rsidRPr="007065F4" w:rsidRDefault="00705301" w:rsidP="00705301">
      <w:pPr>
        <w:pStyle w:val="B1"/>
        <w:snapToGrid w:val="0"/>
        <w:rPr>
          <w:lang w:eastAsia="zh-CN"/>
        </w:rPr>
      </w:pPr>
      <w:r w:rsidRPr="007065F4">
        <w:rPr>
          <w:lang w:eastAsia="zh-CN"/>
        </w:rPr>
        <w:t>-</w:t>
      </w:r>
      <w:r w:rsidRPr="007065F4">
        <w:rPr>
          <w:lang w:eastAsia="zh-CN"/>
        </w:rPr>
        <w:tab/>
        <w:t>NR Cell 1 is the PCell, E-UTRA Cell 1 is the inter-RAT neighbour cell of NR Cell 1.</w:t>
      </w:r>
    </w:p>
    <w:p w14:paraId="365FEC26" w14:textId="77777777" w:rsidR="00705301" w:rsidRPr="007065F4" w:rsidRDefault="00705301" w:rsidP="00705301">
      <w:pPr>
        <w:pStyle w:val="B1"/>
        <w:snapToGrid w:val="0"/>
        <w:rPr>
          <w:lang w:eastAsia="zh-CN"/>
        </w:rPr>
      </w:pPr>
      <w:r w:rsidRPr="007065F4">
        <w:rPr>
          <w:lang w:eastAsia="zh-CN"/>
        </w:rPr>
        <w:t>-</w:t>
      </w:r>
      <w:r w:rsidRPr="007065F4">
        <w:rPr>
          <w:lang w:eastAsia="zh-CN"/>
        </w:rPr>
        <w:tab/>
      </w:r>
      <w:r w:rsidRPr="007065F4">
        <w:t>System information combination NR-6 as defined in TS 38.508-1 [4] clause 4.4.3.1.2</w:t>
      </w:r>
      <w:r w:rsidRPr="007065F4">
        <w:rPr>
          <w:lang w:eastAsia="zh-CN"/>
        </w:rPr>
        <w:t>.</w:t>
      </w:r>
    </w:p>
    <w:p w14:paraId="18F3488C" w14:textId="77777777" w:rsidR="00705301" w:rsidRPr="007065F4" w:rsidRDefault="00705301" w:rsidP="00705301">
      <w:pPr>
        <w:pStyle w:val="H6"/>
      </w:pPr>
      <w:r w:rsidRPr="007065F4">
        <w:t>UE:</w:t>
      </w:r>
    </w:p>
    <w:p w14:paraId="4832D510" w14:textId="77777777" w:rsidR="00705301" w:rsidRPr="007065F4" w:rsidRDefault="00705301" w:rsidP="00705301">
      <w:pPr>
        <w:pStyle w:val="B1"/>
      </w:pPr>
      <w:r w:rsidRPr="007065F4">
        <w:t>-</w:t>
      </w:r>
      <w:r w:rsidRPr="007065F4">
        <w:tab/>
        <w:t>None.</w:t>
      </w:r>
    </w:p>
    <w:p w14:paraId="6124951C" w14:textId="77777777" w:rsidR="00705301" w:rsidRPr="007065F4" w:rsidRDefault="00705301" w:rsidP="00705301">
      <w:pPr>
        <w:pStyle w:val="H6"/>
      </w:pPr>
      <w:r w:rsidRPr="007065F4">
        <w:t>Preamble:</w:t>
      </w:r>
    </w:p>
    <w:p w14:paraId="53794C41" w14:textId="77777777" w:rsidR="00705301" w:rsidRPr="007065F4" w:rsidRDefault="00705301" w:rsidP="00705301">
      <w:pPr>
        <w:pStyle w:val="B1"/>
        <w:rPr>
          <w:lang w:eastAsia="ko-KR"/>
        </w:rPr>
      </w:pPr>
      <w:r w:rsidRPr="007065F4">
        <w:rPr>
          <w:lang w:eastAsia="ko-KR"/>
        </w:rPr>
        <w:t>-</w:t>
      </w:r>
      <w:r w:rsidRPr="007065F4">
        <w:rPr>
          <w:lang w:eastAsia="ko-KR"/>
        </w:rPr>
        <w:tab/>
        <w:t>The UE is in state 3N-A as defined in TS 38.508-1 [4], subclause 4.4A.</w:t>
      </w:r>
    </w:p>
    <w:p w14:paraId="6F6F47D5" w14:textId="77777777" w:rsidR="00705301" w:rsidRPr="007065F4" w:rsidRDefault="00705301" w:rsidP="00705301">
      <w:pPr>
        <w:pStyle w:val="H6"/>
        <w:rPr>
          <w:lang w:eastAsia="x-none"/>
        </w:rPr>
      </w:pPr>
      <w:r w:rsidRPr="007065F4">
        <w:t>8.1.3.3.2</w:t>
      </w:r>
      <w:r w:rsidRPr="007065F4">
        <w:rPr>
          <w:lang w:eastAsia="zh-CN"/>
        </w:rPr>
        <w:t>.</w:t>
      </w:r>
      <w:r w:rsidRPr="007065F4">
        <w:t>3.2</w:t>
      </w:r>
      <w:r w:rsidRPr="007065F4">
        <w:tab/>
        <w:t>Test procedure sequence</w:t>
      </w:r>
    </w:p>
    <w:p w14:paraId="1B2397A3" w14:textId="77777777" w:rsidR="00705301" w:rsidRPr="007065F4" w:rsidRDefault="00705301" w:rsidP="00705301">
      <w:r w:rsidRPr="007065F4">
        <w:t>Table 8.1.3.3.2.3.2-1 and 8.1.3.3.2.3.2-2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3F7D195D" w14:textId="77777777" w:rsidR="00705301" w:rsidRPr="007065F4" w:rsidRDefault="00705301" w:rsidP="00705301">
      <w:pPr>
        <w:pStyle w:val="TH"/>
        <w:rPr>
          <w:lang w:eastAsia="zh-CN"/>
        </w:rPr>
      </w:pPr>
      <w:r w:rsidRPr="007065F4">
        <w:lastRenderedPageBreak/>
        <w:t>Table 8.1.3.3.2.3.2-1: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705301" w:rsidRPr="007065F4" w14:paraId="6F41BE8D" w14:textId="77777777" w:rsidTr="00312570">
        <w:trPr>
          <w:trHeight w:val="432"/>
          <w:jc w:val="center"/>
        </w:trPr>
        <w:tc>
          <w:tcPr>
            <w:tcW w:w="534" w:type="dxa"/>
            <w:tcBorders>
              <w:top w:val="single" w:sz="4" w:space="0" w:color="auto"/>
              <w:left w:val="single" w:sz="4" w:space="0" w:color="auto"/>
              <w:bottom w:val="nil"/>
              <w:right w:val="single" w:sz="4" w:space="0" w:color="auto"/>
            </w:tcBorders>
          </w:tcPr>
          <w:p w14:paraId="3D42D3C3" w14:textId="77777777" w:rsidR="00705301" w:rsidRPr="007065F4" w:rsidRDefault="00705301" w:rsidP="00312570">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47C2A48D" w14:textId="77777777" w:rsidR="00705301" w:rsidRPr="007065F4" w:rsidRDefault="00705301" w:rsidP="00312570">
            <w:pPr>
              <w:pStyle w:val="TAH"/>
            </w:pPr>
            <w:r w:rsidRPr="007065F4">
              <w:t>Parameter</w:t>
            </w:r>
          </w:p>
        </w:tc>
        <w:tc>
          <w:tcPr>
            <w:tcW w:w="850" w:type="dxa"/>
            <w:tcBorders>
              <w:top w:val="single" w:sz="4" w:space="0" w:color="auto"/>
              <w:left w:val="single" w:sz="4" w:space="0" w:color="auto"/>
              <w:bottom w:val="single" w:sz="4" w:space="0" w:color="auto"/>
              <w:right w:val="single" w:sz="4" w:space="0" w:color="auto"/>
            </w:tcBorders>
            <w:hideMark/>
          </w:tcPr>
          <w:p w14:paraId="112F7E5B" w14:textId="77777777" w:rsidR="00705301" w:rsidRPr="007065F4" w:rsidRDefault="00705301" w:rsidP="00312570">
            <w:pPr>
              <w:pStyle w:val="TAH"/>
            </w:pPr>
            <w:r w:rsidRPr="007065F4">
              <w:t>Unit</w:t>
            </w:r>
          </w:p>
        </w:tc>
        <w:tc>
          <w:tcPr>
            <w:tcW w:w="1019" w:type="dxa"/>
            <w:tcBorders>
              <w:top w:val="single" w:sz="4" w:space="0" w:color="auto"/>
              <w:left w:val="single" w:sz="4" w:space="0" w:color="auto"/>
              <w:bottom w:val="single" w:sz="4" w:space="0" w:color="auto"/>
              <w:right w:val="single" w:sz="4" w:space="0" w:color="auto"/>
            </w:tcBorders>
            <w:hideMark/>
          </w:tcPr>
          <w:p w14:paraId="660F2752" w14:textId="77777777" w:rsidR="00705301" w:rsidRPr="007065F4" w:rsidRDefault="00705301" w:rsidP="00312570">
            <w:pPr>
              <w:pStyle w:val="TAH"/>
            </w:pPr>
            <w:r w:rsidRPr="007065F4">
              <w:t>NR Cell 1</w:t>
            </w:r>
          </w:p>
        </w:tc>
        <w:tc>
          <w:tcPr>
            <w:tcW w:w="1019" w:type="dxa"/>
            <w:tcBorders>
              <w:top w:val="single" w:sz="4" w:space="0" w:color="auto"/>
              <w:left w:val="single" w:sz="4" w:space="0" w:color="auto"/>
              <w:bottom w:val="single" w:sz="4" w:space="0" w:color="auto"/>
              <w:right w:val="single" w:sz="4" w:space="0" w:color="auto"/>
            </w:tcBorders>
            <w:hideMark/>
          </w:tcPr>
          <w:p w14:paraId="6E6472D1" w14:textId="77777777" w:rsidR="00705301" w:rsidRPr="007065F4" w:rsidRDefault="00705301" w:rsidP="00312570">
            <w:pPr>
              <w:pStyle w:val="TAH"/>
            </w:pPr>
            <w:r w:rsidRPr="007065F4">
              <w:t xml:space="preserve">E-UTRA Cell 1 </w:t>
            </w:r>
          </w:p>
          <w:p w14:paraId="1E95A9B3" w14:textId="77777777" w:rsidR="00705301" w:rsidRPr="007065F4" w:rsidRDefault="00705301" w:rsidP="00312570">
            <w:pPr>
              <w:pStyle w:val="TAH"/>
            </w:pPr>
            <w:r w:rsidRPr="007065F4">
              <w:t>(DL only)</w:t>
            </w:r>
          </w:p>
        </w:tc>
        <w:tc>
          <w:tcPr>
            <w:tcW w:w="3122" w:type="dxa"/>
            <w:tcBorders>
              <w:top w:val="single" w:sz="4" w:space="0" w:color="auto"/>
              <w:left w:val="single" w:sz="4" w:space="0" w:color="auto"/>
              <w:bottom w:val="nil"/>
              <w:right w:val="single" w:sz="4" w:space="0" w:color="auto"/>
            </w:tcBorders>
            <w:hideMark/>
          </w:tcPr>
          <w:p w14:paraId="6E9BEF8C" w14:textId="77777777" w:rsidR="00705301" w:rsidRPr="007065F4" w:rsidRDefault="00705301" w:rsidP="00312570">
            <w:pPr>
              <w:pStyle w:val="TAH"/>
            </w:pPr>
            <w:r w:rsidRPr="007065F4">
              <w:t>Remark</w:t>
            </w:r>
          </w:p>
        </w:tc>
      </w:tr>
      <w:tr w:rsidR="00705301" w:rsidRPr="007065F4" w14:paraId="569EC913" w14:textId="77777777" w:rsidTr="00312570">
        <w:trPr>
          <w:jc w:val="center"/>
        </w:trPr>
        <w:tc>
          <w:tcPr>
            <w:tcW w:w="534" w:type="dxa"/>
            <w:vMerge w:val="restart"/>
            <w:tcBorders>
              <w:top w:val="single" w:sz="4" w:space="0" w:color="auto"/>
              <w:left w:val="single" w:sz="4" w:space="0" w:color="auto"/>
              <w:right w:val="single" w:sz="4" w:space="0" w:color="auto"/>
            </w:tcBorders>
            <w:vAlign w:val="center"/>
            <w:hideMark/>
          </w:tcPr>
          <w:p w14:paraId="48380841" w14:textId="77777777" w:rsidR="00705301" w:rsidRPr="007065F4" w:rsidRDefault="00705301" w:rsidP="00312570">
            <w:pPr>
              <w:pStyle w:val="TAC"/>
            </w:pPr>
            <w:r w:rsidRPr="007065F4">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8A18825" w14:textId="77777777" w:rsidR="00705301" w:rsidRPr="007065F4" w:rsidRDefault="00705301" w:rsidP="00312570">
            <w:pPr>
              <w:pStyle w:val="TAL"/>
            </w:pPr>
            <w:r w:rsidRPr="007065F4">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F0C7CF" w14:textId="77777777" w:rsidR="00705301" w:rsidRPr="007065F4" w:rsidRDefault="00705301" w:rsidP="00312570">
            <w:pPr>
              <w:pStyle w:val="TAC"/>
            </w:pPr>
            <w:r w:rsidRPr="007065F4">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B2E3E45" w14:textId="77777777" w:rsidR="00705301" w:rsidRPr="007065F4" w:rsidRDefault="00705301" w:rsidP="00312570">
            <w:pPr>
              <w:pStyle w:val="TAC"/>
            </w:pPr>
            <w:r w:rsidRPr="007065F4">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817B063" w14:textId="77777777" w:rsidR="00705301" w:rsidRPr="007065F4" w:rsidRDefault="00705301" w:rsidP="00312570">
            <w:pPr>
              <w:pStyle w:val="TAC"/>
              <w:rPr>
                <w:lang w:eastAsia="zh-CN"/>
              </w:rPr>
            </w:pPr>
            <w:r w:rsidRPr="007065F4">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4FD69F34" w14:textId="77777777" w:rsidR="00705301" w:rsidRPr="007065F4" w:rsidRDefault="00705301" w:rsidP="00312570">
            <w:pPr>
              <w:pStyle w:val="TAC"/>
              <w:rPr>
                <w:lang w:eastAsia="x-none"/>
              </w:rPr>
            </w:pPr>
            <w:r w:rsidRPr="007065F4">
              <w:t>Power levels are such that entry condition for event B2 is not satisfied:</w:t>
            </w:r>
          </w:p>
          <w:p w14:paraId="77A6748A" w14:textId="77777777" w:rsidR="00705301" w:rsidRPr="007065F4" w:rsidRDefault="00705301" w:rsidP="00312570">
            <w:pPr>
              <w:pStyle w:val="TAC"/>
            </w:pPr>
            <w:r w:rsidRPr="007065F4">
              <w:rPr>
                <w:i/>
              </w:rPr>
              <w:t>Mp + Hys &lt; Thresh1 a</w:t>
            </w:r>
            <w:r w:rsidRPr="007065F4">
              <w:t>nd</w:t>
            </w:r>
          </w:p>
          <w:p w14:paraId="47D1CC7E" w14:textId="77777777" w:rsidR="00705301" w:rsidRPr="007065F4" w:rsidRDefault="00705301" w:rsidP="00312570">
            <w:pPr>
              <w:pStyle w:val="EQ"/>
              <w:spacing w:after="0"/>
              <w:jc w:val="center"/>
              <w:rPr>
                <w:rFonts w:ascii="Arial" w:hAnsi="Arial" w:cs="Arial"/>
                <w:i/>
                <w:iCs/>
                <w:noProof w:val="0"/>
                <w:sz w:val="18"/>
                <w:szCs w:val="18"/>
              </w:rPr>
            </w:pPr>
            <w:r w:rsidRPr="007065F4">
              <w:rPr>
                <w:noProof w:val="0"/>
              </w:rPr>
              <w:t xml:space="preserve"> </w:t>
            </w:r>
            <w:r w:rsidRPr="007065F4">
              <w:rPr>
                <w:rFonts w:ascii="Arial" w:hAnsi="Arial"/>
                <w:i/>
                <w:noProof w:val="0"/>
                <w:sz w:val="18"/>
              </w:rPr>
              <w:t>Mn + Ofn + Ocn - Hys &lt; Thresh2</w:t>
            </w:r>
          </w:p>
        </w:tc>
      </w:tr>
      <w:tr w:rsidR="00705301" w:rsidRPr="007065F4" w14:paraId="11B8E59D" w14:textId="77777777" w:rsidTr="00312570">
        <w:trPr>
          <w:jc w:val="center"/>
        </w:trPr>
        <w:tc>
          <w:tcPr>
            <w:tcW w:w="534" w:type="dxa"/>
            <w:vMerge/>
            <w:tcBorders>
              <w:left w:val="single" w:sz="4" w:space="0" w:color="auto"/>
              <w:bottom w:val="single" w:sz="4" w:space="0" w:color="auto"/>
              <w:right w:val="single" w:sz="4" w:space="0" w:color="auto"/>
            </w:tcBorders>
            <w:vAlign w:val="center"/>
          </w:tcPr>
          <w:p w14:paraId="2494CCCC" w14:textId="77777777" w:rsidR="00705301" w:rsidRPr="007065F4" w:rsidRDefault="00705301" w:rsidP="00312570">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7B81815A" w14:textId="77777777" w:rsidR="00705301" w:rsidRPr="007065F4" w:rsidRDefault="00705301" w:rsidP="00312570">
            <w:pPr>
              <w:pStyle w:val="TAL"/>
              <w:rPr>
                <w:lang w:eastAsia="zh-CN"/>
              </w:rPr>
            </w:pPr>
            <w:r w:rsidRPr="007065F4">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24C5255" w14:textId="77777777" w:rsidR="00705301" w:rsidRPr="007065F4" w:rsidRDefault="00705301" w:rsidP="00312570">
            <w:pPr>
              <w:pStyle w:val="TAC"/>
              <w:rPr>
                <w:lang w:eastAsia="zh-CN"/>
              </w:rPr>
            </w:pPr>
            <w:r w:rsidRPr="007065F4">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34FF4B70" w14:textId="77777777" w:rsidR="00705301" w:rsidRPr="007065F4" w:rsidRDefault="00705301" w:rsidP="00312570">
            <w:pPr>
              <w:pStyle w:val="TAC"/>
              <w:rPr>
                <w:lang w:eastAsia="zh-CN"/>
              </w:rPr>
            </w:pPr>
            <w:r w:rsidRPr="007065F4">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40FDE93F" w14:textId="77777777" w:rsidR="00705301" w:rsidRPr="007065F4" w:rsidRDefault="00705301" w:rsidP="00312570">
            <w:pPr>
              <w:pStyle w:val="TAC"/>
              <w:rPr>
                <w:lang w:eastAsia="zh-CN"/>
              </w:rPr>
            </w:pPr>
            <w:r w:rsidRPr="007065F4">
              <w:rPr>
                <w:lang w:eastAsia="zh-CN"/>
              </w:rPr>
              <w:t>-91</w:t>
            </w:r>
          </w:p>
        </w:tc>
        <w:tc>
          <w:tcPr>
            <w:tcW w:w="3122" w:type="dxa"/>
            <w:vMerge/>
            <w:tcBorders>
              <w:left w:val="single" w:sz="4" w:space="0" w:color="auto"/>
              <w:bottom w:val="single" w:sz="4" w:space="0" w:color="auto"/>
              <w:right w:val="single" w:sz="4" w:space="0" w:color="auto"/>
            </w:tcBorders>
            <w:vAlign w:val="center"/>
          </w:tcPr>
          <w:p w14:paraId="67E9DC64" w14:textId="77777777" w:rsidR="00705301" w:rsidRPr="007065F4" w:rsidRDefault="00705301" w:rsidP="00312570">
            <w:pPr>
              <w:pStyle w:val="TAC"/>
            </w:pPr>
          </w:p>
        </w:tc>
      </w:tr>
      <w:tr w:rsidR="00705301" w:rsidRPr="007065F4" w14:paraId="4AFDF8DA" w14:textId="77777777" w:rsidTr="00312570">
        <w:trPr>
          <w:jc w:val="center"/>
        </w:trPr>
        <w:tc>
          <w:tcPr>
            <w:tcW w:w="534" w:type="dxa"/>
            <w:vMerge w:val="restart"/>
            <w:tcBorders>
              <w:top w:val="single" w:sz="4" w:space="0" w:color="auto"/>
              <w:left w:val="single" w:sz="4" w:space="0" w:color="auto"/>
              <w:right w:val="single" w:sz="4" w:space="0" w:color="auto"/>
            </w:tcBorders>
            <w:vAlign w:val="center"/>
            <w:hideMark/>
          </w:tcPr>
          <w:p w14:paraId="7D4D601E" w14:textId="77777777" w:rsidR="00705301" w:rsidRPr="007065F4" w:rsidRDefault="00705301" w:rsidP="00312570">
            <w:pPr>
              <w:pStyle w:val="TAC"/>
              <w:rPr>
                <w:lang w:eastAsia="x-none"/>
              </w:rPr>
            </w:pPr>
            <w:r w:rsidRPr="007065F4">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C6D65EC" w14:textId="77777777" w:rsidR="00705301" w:rsidRPr="007065F4" w:rsidRDefault="00705301" w:rsidP="00312570">
            <w:pPr>
              <w:pStyle w:val="TAL"/>
            </w:pPr>
            <w:r w:rsidRPr="007065F4">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EBCE80" w14:textId="77777777" w:rsidR="00705301" w:rsidRPr="007065F4" w:rsidRDefault="00705301" w:rsidP="00312570">
            <w:pPr>
              <w:pStyle w:val="TAC"/>
            </w:pPr>
            <w:r w:rsidRPr="007065F4">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05DCE15" w14:textId="77777777" w:rsidR="00705301" w:rsidRPr="007065F4" w:rsidRDefault="00705301" w:rsidP="00312570">
            <w:pPr>
              <w:pStyle w:val="TAC"/>
            </w:pPr>
            <w:r w:rsidRPr="007065F4">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9B7BD56" w14:textId="77777777" w:rsidR="00705301" w:rsidRPr="007065F4" w:rsidRDefault="00705301" w:rsidP="00312570">
            <w:pPr>
              <w:pStyle w:val="TAC"/>
              <w:rPr>
                <w:lang w:eastAsia="zh-CN"/>
              </w:rPr>
            </w:pPr>
            <w:r w:rsidRPr="007065F4">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18E797E9" w14:textId="77777777" w:rsidR="00705301" w:rsidRPr="007065F4" w:rsidRDefault="00705301" w:rsidP="00312570">
            <w:pPr>
              <w:pStyle w:val="TAC"/>
              <w:rPr>
                <w:lang w:eastAsia="x-none"/>
              </w:rPr>
            </w:pPr>
            <w:r w:rsidRPr="007065F4">
              <w:t>Power levels are such that entry condition for event B2 is satisfied:</w:t>
            </w:r>
          </w:p>
          <w:p w14:paraId="07BB8F4E" w14:textId="77777777" w:rsidR="00705301" w:rsidRPr="007065F4" w:rsidRDefault="00705301" w:rsidP="00312570">
            <w:pPr>
              <w:pStyle w:val="TAC"/>
              <w:rPr>
                <w:lang w:eastAsia="ja-JP"/>
              </w:rPr>
            </w:pPr>
            <w:r w:rsidRPr="007065F4">
              <w:rPr>
                <w:i/>
              </w:rPr>
              <w:t>M</w:t>
            </w:r>
            <w:r w:rsidRPr="007065F4">
              <w:rPr>
                <w:rFonts w:cs="Arial"/>
                <w:i/>
                <w:iCs/>
                <w:szCs w:val="18"/>
              </w:rPr>
              <w:t>p</w:t>
            </w:r>
            <w:r w:rsidRPr="007065F4">
              <w:rPr>
                <w:i/>
              </w:rPr>
              <w:t xml:space="preserve"> + Hys &lt; Thresh1</w:t>
            </w:r>
            <w:r w:rsidRPr="007065F4">
              <w:rPr>
                <w:lang w:eastAsia="ja-JP"/>
              </w:rPr>
              <w:t xml:space="preserve"> and </w:t>
            </w:r>
          </w:p>
          <w:p w14:paraId="417545A7" w14:textId="77777777" w:rsidR="00705301" w:rsidRPr="007065F4" w:rsidRDefault="00705301" w:rsidP="00312570">
            <w:pPr>
              <w:pStyle w:val="TAC"/>
            </w:pPr>
            <w:r w:rsidRPr="007065F4">
              <w:rPr>
                <w:i/>
                <w:lang w:eastAsia="ja-JP"/>
              </w:rPr>
              <w:t>Mn + Ofn + Ocn - Hys &gt; Thresh2</w:t>
            </w:r>
          </w:p>
        </w:tc>
      </w:tr>
      <w:tr w:rsidR="00705301" w:rsidRPr="007065F4" w14:paraId="2D4C4D89" w14:textId="77777777" w:rsidTr="00312570">
        <w:trPr>
          <w:jc w:val="center"/>
        </w:trPr>
        <w:tc>
          <w:tcPr>
            <w:tcW w:w="534" w:type="dxa"/>
            <w:vMerge/>
            <w:tcBorders>
              <w:left w:val="single" w:sz="4" w:space="0" w:color="auto"/>
              <w:bottom w:val="single" w:sz="4" w:space="0" w:color="auto"/>
              <w:right w:val="single" w:sz="4" w:space="0" w:color="auto"/>
            </w:tcBorders>
            <w:vAlign w:val="center"/>
          </w:tcPr>
          <w:p w14:paraId="0C408D3A" w14:textId="77777777" w:rsidR="00705301" w:rsidRPr="007065F4" w:rsidRDefault="00705301" w:rsidP="00312570">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2376AF3B" w14:textId="77777777" w:rsidR="00705301" w:rsidRPr="007065F4" w:rsidRDefault="00705301" w:rsidP="00312570">
            <w:pPr>
              <w:pStyle w:val="TAL"/>
            </w:pPr>
            <w:r w:rsidRPr="007065F4">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1B2D3703" w14:textId="77777777" w:rsidR="00705301" w:rsidRPr="007065F4" w:rsidRDefault="00705301" w:rsidP="00312570">
            <w:pPr>
              <w:pStyle w:val="TAC"/>
            </w:pPr>
            <w:r w:rsidRPr="007065F4">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30A439FE" w14:textId="77777777" w:rsidR="00705301" w:rsidRPr="007065F4" w:rsidRDefault="00705301" w:rsidP="00312570">
            <w:pPr>
              <w:pStyle w:val="TAC"/>
              <w:rPr>
                <w:lang w:eastAsia="zh-CN"/>
              </w:rPr>
            </w:pPr>
            <w:r w:rsidRPr="007065F4">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27519F30" w14:textId="77777777" w:rsidR="00705301" w:rsidRPr="007065F4" w:rsidRDefault="00705301" w:rsidP="00312570">
            <w:pPr>
              <w:pStyle w:val="TAC"/>
              <w:rPr>
                <w:lang w:eastAsia="zh-CN"/>
              </w:rPr>
            </w:pPr>
            <w:r w:rsidRPr="007065F4">
              <w:rPr>
                <w:lang w:eastAsia="zh-CN"/>
              </w:rPr>
              <w:t>-79</w:t>
            </w:r>
          </w:p>
        </w:tc>
        <w:tc>
          <w:tcPr>
            <w:tcW w:w="3122" w:type="dxa"/>
            <w:vMerge/>
            <w:tcBorders>
              <w:left w:val="single" w:sz="4" w:space="0" w:color="auto"/>
              <w:bottom w:val="single" w:sz="4" w:space="0" w:color="auto"/>
              <w:right w:val="single" w:sz="4" w:space="0" w:color="auto"/>
            </w:tcBorders>
            <w:vAlign w:val="center"/>
          </w:tcPr>
          <w:p w14:paraId="0154CD15" w14:textId="77777777" w:rsidR="00705301" w:rsidRPr="007065F4" w:rsidRDefault="00705301" w:rsidP="00312570">
            <w:pPr>
              <w:pStyle w:val="TAC"/>
            </w:pPr>
          </w:p>
        </w:tc>
      </w:tr>
    </w:tbl>
    <w:p w14:paraId="63474F5E" w14:textId="77777777" w:rsidR="00705301" w:rsidRPr="007065F4" w:rsidRDefault="00705301" w:rsidP="00705301"/>
    <w:p w14:paraId="41BCC33F" w14:textId="77777777" w:rsidR="00705301" w:rsidRPr="007065F4" w:rsidRDefault="00705301" w:rsidP="00705301">
      <w:pPr>
        <w:pStyle w:val="TH"/>
        <w:rPr>
          <w:lang w:eastAsia="zh-CN"/>
        </w:rPr>
      </w:pPr>
      <w:r w:rsidRPr="007065F4">
        <w:t>Table 8.1.3.3.2.3.2-2: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705301" w:rsidRPr="007065F4" w14:paraId="09EFA249" w14:textId="77777777" w:rsidTr="00312570">
        <w:trPr>
          <w:trHeight w:val="432"/>
          <w:jc w:val="center"/>
        </w:trPr>
        <w:tc>
          <w:tcPr>
            <w:tcW w:w="534" w:type="dxa"/>
            <w:tcBorders>
              <w:top w:val="single" w:sz="4" w:space="0" w:color="auto"/>
              <w:left w:val="single" w:sz="4" w:space="0" w:color="auto"/>
              <w:bottom w:val="nil"/>
              <w:right w:val="single" w:sz="4" w:space="0" w:color="auto"/>
            </w:tcBorders>
          </w:tcPr>
          <w:p w14:paraId="019B0DE0" w14:textId="77777777" w:rsidR="00705301" w:rsidRPr="007065F4" w:rsidRDefault="00705301" w:rsidP="00312570">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46FF084" w14:textId="77777777" w:rsidR="00705301" w:rsidRPr="007065F4" w:rsidRDefault="00705301" w:rsidP="00312570">
            <w:pPr>
              <w:pStyle w:val="TAH"/>
            </w:pPr>
            <w:r w:rsidRPr="007065F4">
              <w:t>Parameter</w:t>
            </w:r>
          </w:p>
        </w:tc>
        <w:tc>
          <w:tcPr>
            <w:tcW w:w="850" w:type="dxa"/>
            <w:tcBorders>
              <w:top w:val="single" w:sz="4" w:space="0" w:color="auto"/>
              <w:left w:val="single" w:sz="4" w:space="0" w:color="auto"/>
              <w:bottom w:val="single" w:sz="4" w:space="0" w:color="auto"/>
              <w:right w:val="single" w:sz="4" w:space="0" w:color="auto"/>
            </w:tcBorders>
            <w:hideMark/>
          </w:tcPr>
          <w:p w14:paraId="456ABCE3" w14:textId="77777777" w:rsidR="00705301" w:rsidRPr="007065F4" w:rsidRDefault="00705301" w:rsidP="00312570">
            <w:pPr>
              <w:pStyle w:val="TAH"/>
            </w:pPr>
            <w:r w:rsidRPr="007065F4">
              <w:t>Unit</w:t>
            </w:r>
          </w:p>
        </w:tc>
        <w:tc>
          <w:tcPr>
            <w:tcW w:w="1019" w:type="dxa"/>
            <w:tcBorders>
              <w:top w:val="single" w:sz="4" w:space="0" w:color="auto"/>
              <w:left w:val="single" w:sz="4" w:space="0" w:color="auto"/>
              <w:bottom w:val="single" w:sz="4" w:space="0" w:color="auto"/>
              <w:right w:val="single" w:sz="4" w:space="0" w:color="auto"/>
            </w:tcBorders>
            <w:hideMark/>
          </w:tcPr>
          <w:p w14:paraId="2ADD3A01" w14:textId="77777777" w:rsidR="00705301" w:rsidRPr="007065F4" w:rsidRDefault="00705301" w:rsidP="00312570">
            <w:pPr>
              <w:pStyle w:val="TAH"/>
            </w:pPr>
            <w:r w:rsidRPr="007065F4">
              <w:t>NR Cell 1</w:t>
            </w:r>
          </w:p>
        </w:tc>
        <w:tc>
          <w:tcPr>
            <w:tcW w:w="1019" w:type="dxa"/>
            <w:tcBorders>
              <w:top w:val="single" w:sz="4" w:space="0" w:color="auto"/>
              <w:left w:val="single" w:sz="4" w:space="0" w:color="auto"/>
              <w:bottom w:val="single" w:sz="4" w:space="0" w:color="auto"/>
              <w:right w:val="single" w:sz="4" w:space="0" w:color="auto"/>
            </w:tcBorders>
            <w:hideMark/>
          </w:tcPr>
          <w:p w14:paraId="0406F8F5" w14:textId="77777777" w:rsidR="00705301" w:rsidRPr="007065F4" w:rsidRDefault="00705301" w:rsidP="00312570">
            <w:pPr>
              <w:pStyle w:val="TAH"/>
            </w:pPr>
            <w:r w:rsidRPr="007065F4">
              <w:t xml:space="preserve">E-UTRA Cell 1 </w:t>
            </w:r>
          </w:p>
          <w:p w14:paraId="1A897226" w14:textId="77777777" w:rsidR="00705301" w:rsidRPr="007065F4" w:rsidRDefault="00705301" w:rsidP="00312570">
            <w:pPr>
              <w:pStyle w:val="TAH"/>
            </w:pPr>
            <w:r w:rsidRPr="007065F4">
              <w:t>(DL only)</w:t>
            </w:r>
          </w:p>
        </w:tc>
        <w:tc>
          <w:tcPr>
            <w:tcW w:w="3122" w:type="dxa"/>
            <w:tcBorders>
              <w:top w:val="single" w:sz="4" w:space="0" w:color="auto"/>
              <w:left w:val="single" w:sz="4" w:space="0" w:color="auto"/>
              <w:bottom w:val="nil"/>
              <w:right w:val="single" w:sz="4" w:space="0" w:color="auto"/>
            </w:tcBorders>
            <w:hideMark/>
          </w:tcPr>
          <w:p w14:paraId="25ECD68D" w14:textId="77777777" w:rsidR="00705301" w:rsidRPr="007065F4" w:rsidRDefault="00705301" w:rsidP="00312570">
            <w:pPr>
              <w:pStyle w:val="TAH"/>
            </w:pPr>
            <w:r w:rsidRPr="007065F4">
              <w:t>Remark</w:t>
            </w:r>
          </w:p>
        </w:tc>
      </w:tr>
      <w:tr w:rsidR="00705301" w:rsidRPr="007065F4" w14:paraId="0D996B43" w14:textId="77777777" w:rsidTr="00312570">
        <w:trPr>
          <w:jc w:val="center"/>
        </w:trPr>
        <w:tc>
          <w:tcPr>
            <w:tcW w:w="534" w:type="dxa"/>
            <w:vMerge w:val="restart"/>
            <w:tcBorders>
              <w:top w:val="single" w:sz="4" w:space="0" w:color="auto"/>
              <w:left w:val="single" w:sz="4" w:space="0" w:color="auto"/>
              <w:right w:val="single" w:sz="4" w:space="0" w:color="auto"/>
            </w:tcBorders>
            <w:vAlign w:val="center"/>
            <w:hideMark/>
          </w:tcPr>
          <w:p w14:paraId="493193CD" w14:textId="77777777" w:rsidR="00705301" w:rsidRPr="007065F4" w:rsidRDefault="00705301" w:rsidP="00312570">
            <w:pPr>
              <w:pStyle w:val="TAC"/>
            </w:pPr>
            <w:r w:rsidRPr="007065F4">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0DFFEBAE" w14:textId="77777777" w:rsidR="00705301" w:rsidRPr="007065F4" w:rsidRDefault="00705301" w:rsidP="00312570">
            <w:pPr>
              <w:pStyle w:val="TAL"/>
            </w:pPr>
            <w:r w:rsidRPr="007065F4">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011B46" w14:textId="77777777" w:rsidR="00705301" w:rsidRPr="007065F4" w:rsidRDefault="00705301" w:rsidP="00312570">
            <w:pPr>
              <w:pStyle w:val="TAC"/>
            </w:pPr>
            <w:r w:rsidRPr="007065F4">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B801495" w14:textId="77777777" w:rsidR="00705301" w:rsidRPr="007065F4" w:rsidRDefault="00705301" w:rsidP="00312570">
            <w:pPr>
              <w:pStyle w:val="TAC"/>
            </w:pPr>
            <w:r w:rsidRPr="007065F4">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BA29541" w14:textId="77777777" w:rsidR="00705301" w:rsidRPr="007065F4" w:rsidRDefault="00705301" w:rsidP="00312570">
            <w:pPr>
              <w:pStyle w:val="TAC"/>
              <w:rPr>
                <w:lang w:eastAsia="zh-CN"/>
              </w:rPr>
            </w:pPr>
            <w:r w:rsidRPr="007065F4">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2744EC01" w14:textId="77777777" w:rsidR="00705301" w:rsidRPr="007065F4" w:rsidRDefault="00705301" w:rsidP="00312570">
            <w:pPr>
              <w:pStyle w:val="TAC"/>
              <w:rPr>
                <w:lang w:eastAsia="x-none"/>
              </w:rPr>
            </w:pPr>
            <w:r w:rsidRPr="007065F4">
              <w:t>Power levels are such that entry condition for event B2 is not satisfied:</w:t>
            </w:r>
          </w:p>
          <w:p w14:paraId="1A1EB2EA" w14:textId="77777777" w:rsidR="00705301" w:rsidRPr="007065F4" w:rsidRDefault="00705301" w:rsidP="00312570">
            <w:pPr>
              <w:pStyle w:val="TAC"/>
            </w:pPr>
            <w:r w:rsidRPr="007065F4">
              <w:rPr>
                <w:i/>
              </w:rPr>
              <w:t>Mp + Hys &lt; Thresh1 a</w:t>
            </w:r>
            <w:r w:rsidRPr="007065F4">
              <w:t>nd</w:t>
            </w:r>
          </w:p>
          <w:p w14:paraId="26C2789A" w14:textId="77777777" w:rsidR="00705301" w:rsidRPr="007065F4" w:rsidRDefault="00705301" w:rsidP="00312570">
            <w:pPr>
              <w:pStyle w:val="EQ"/>
              <w:spacing w:after="0"/>
              <w:jc w:val="center"/>
              <w:rPr>
                <w:rFonts w:ascii="Arial" w:hAnsi="Arial" w:cs="Arial"/>
                <w:i/>
                <w:iCs/>
                <w:noProof w:val="0"/>
                <w:sz w:val="18"/>
                <w:szCs w:val="18"/>
              </w:rPr>
            </w:pPr>
            <w:r w:rsidRPr="007065F4">
              <w:rPr>
                <w:noProof w:val="0"/>
              </w:rPr>
              <w:t xml:space="preserve"> </w:t>
            </w:r>
            <w:r w:rsidRPr="007065F4">
              <w:rPr>
                <w:rFonts w:ascii="Arial" w:hAnsi="Arial"/>
                <w:i/>
                <w:noProof w:val="0"/>
                <w:sz w:val="18"/>
              </w:rPr>
              <w:t>Mn + Ofn + Ocn - Hys &lt; Thresh2</w:t>
            </w:r>
          </w:p>
        </w:tc>
      </w:tr>
      <w:tr w:rsidR="00705301" w:rsidRPr="007065F4" w14:paraId="21A40F1E" w14:textId="77777777" w:rsidTr="00312570">
        <w:trPr>
          <w:jc w:val="center"/>
        </w:trPr>
        <w:tc>
          <w:tcPr>
            <w:tcW w:w="534" w:type="dxa"/>
            <w:vMerge/>
            <w:tcBorders>
              <w:left w:val="single" w:sz="4" w:space="0" w:color="auto"/>
              <w:bottom w:val="single" w:sz="4" w:space="0" w:color="auto"/>
              <w:right w:val="single" w:sz="4" w:space="0" w:color="auto"/>
            </w:tcBorders>
            <w:vAlign w:val="center"/>
          </w:tcPr>
          <w:p w14:paraId="51B4AF79" w14:textId="77777777" w:rsidR="00705301" w:rsidRPr="007065F4" w:rsidRDefault="00705301" w:rsidP="00312570">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1BBC8F66" w14:textId="77777777" w:rsidR="00705301" w:rsidRPr="007065F4" w:rsidRDefault="00705301" w:rsidP="00312570">
            <w:pPr>
              <w:pStyle w:val="TAL"/>
              <w:rPr>
                <w:lang w:eastAsia="zh-CN"/>
              </w:rPr>
            </w:pPr>
            <w:r w:rsidRPr="007065F4">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BD5F8C0" w14:textId="77777777" w:rsidR="00705301" w:rsidRPr="007065F4" w:rsidRDefault="00705301" w:rsidP="00312570">
            <w:pPr>
              <w:pStyle w:val="TAC"/>
              <w:rPr>
                <w:lang w:eastAsia="zh-CN"/>
              </w:rPr>
            </w:pPr>
            <w:r w:rsidRPr="007065F4">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4AB4962C" w14:textId="77777777" w:rsidR="00705301" w:rsidRPr="007065F4" w:rsidRDefault="00705301" w:rsidP="00312570">
            <w:pPr>
              <w:pStyle w:val="TAC"/>
              <w:rPr>
                <w:lang w:eastAsia="zh-CN"/>
              </w:rPr>
            </w:pPr>
            <w:r w:rsidRPr="007065F4">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0CF1E736" w14:textId="77777777" w:rsidR="00705301" w:rsidRPr="007065F4" w:rsidRDefault="00705301" w:rsidP="00312570">
            <w:pPr>
              <w:pStyle w:val="TAC"/>
              <w:rPr>
                <w:lang w:eastAsia="zh-CN"/>
              </w:rPr>
            </w:pPr>
            <w:r w:rsidRPr="007065F4">
              <w:rPr>
                <w:lang w:eastAsia="zh-CN"/>
              </w:rPr>
              <w:t>FFS</w:t>
            </w:r>
          </w:p>
        </w:tc>
        <w:tc>
          <w:tcPr>
            <w:tcW w:w="3122" w:type="dxa"/>
            <w:vMerge/>
            <w:tcBorders>
              <w:left w:val="single" w:sz="4" w:space="0" w:color="auto"/>
              <w:bottom w:val="single" w:sz="4" w:space="0" w:color="auto"/>
              <w:right w:val="single" w:sz="4" w:space="0" w:color="auto"/>
            </w:tcBorders>
            <w:vAlign w:val="center"/>
          </w:tcPr>
          <w:p w14:paraId="373FB233" w14:textId="77777777" w:rsidR="00705301" w:rsidRPr="007065F4" w:rsidRDefault="00705301" w:rsidP="00312570">
            <w:pPr>
              <w:pStyle w:val="TAC"/>
            </w:pPr>
          </w:p>
        </w:tc>
      </w:tr>
      <w:tr w:rsidR="00705301" w:rsidRPr="007065F4" w14:paraId="52BBFE90" w14:textId="77777777" w:rsidTr="00312570">
        <w:trPr>
          <w:jc w:val="center"/>
        </w:trPr>
        <w:tc>
          <w:tcPr>
            <w:tcW w:w="534" w:type="dxa"/>
            <w:vMerge w:val="restart"/>
            <w:tcBorders>
              <w:top w:val="single" w:sz="4" w:space="0" w:color="auto"/>
              <w:left w:val="single" w:sz="4" w:space="0" w:color="auto"/>
              <w:right w:val="single" w:sz="4" w:space="0" w:color="auto"/>
            </w:tcBorders>
            <w:vAlign w:val="center"/>
            <w:hideMark/>
          </w:tcPr>
          <w:p w14:paraId="2DE4BB68" w14:textId="77777777" w:rsidR="00705301" w:rsidRPr="007065F4" w:rsidRDefault="00705301" w:rsidP="00312570">
            <w:pPr>
              <w:pStyle w:val="TAC"/>
              <w:rPr>
                <w:lang w:eastAsia="x-none"/>
              </w:rPr>
            </w:pPr>
            <w:r w:rsidRPr="007065F4">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AF63F87" w14:textId="77777777" w:rsidR="00705301" w:rsidRPr="007065F4" w:rsidRDefault="00705301" w:rsidP="00312570">
            <w:pPr>
              <w:pStyle w:val="TAL"/>
            </w:pPr>
            <w:r w:rsidRPr="007065F4">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EFE11B" w14:textId="77777777" w:rsidR="00705301" w:rsidRPr="007065F4" w:rsidRDefault="00705301" w:rsidP="00312570">
            <w:pPr>
              <w:pStyle w:val="TAC"/>
            </w:pPr>
            <w:r w:rsidRPr="007065F4">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49B9216" w14:textId="77777777" w:rsidR="00705301" w:rsidRPr="007065F4" w:rsidRDefault="00705301" w:rsidP="00312570">
            <w:pPr>
              <w:pStyle w:val="TAC"/>
            </w:pPr>
            <w:r w:rsidRPr="007065F4">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F404890" w14:textId="77777777" w:rsidR="00705301" w:rsidRPr="007065F4" w:rsidRDefault="00705301" w:rsidP="00312570">
            <w:pPr>
              <w:pStyle w:val="TAC"/>
              <w:rPr>
                <w:lang w:eastAsia="zh-CN"/>
              </w:rPr>
            </w:pPr>
            <w:r w:rsidRPr="007065F4">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302C6573" w14:textId="77777777" w:rsidR="00705301" w:rsidRPr="007065F4" w:rsidRDefault="00705301" w:rsidP="00312570">
            <w:pPr>
              <w:pStyle w:val="TAC"/>
              <w:rPr>
                <w:lang w:eastAsia="x-none"/>
              </w:rPr>
            </w:pPr>
            <w:r w:rsidRPr="007065F4">
              <w:t>Power levels are such that entry condition for event B2 is satisfied:</w:t>
            </w:r>
          </w:p>
          <w:p w14:paraId="323CBBE7" w14:textId="77777777" w:rsidR="00705301" w:rsidRPr="007065F4" w:rsidRDefault="00705301" w:rsidP="00312570">
            <w:pPr>
              <w:pStyle w:val="TAC"/>
              <w:rPr>
                <w:lang w:eastAsia="ja-JP"/>
              </w:rPr>
            </w:pPr>
            <w:r w:rsidRPr="007065F4">
              <w:rPr>
                <w:i/>
              </w:rPr>
              <w:t>M</w:t>
            </w:r>
            <w:r w:rsidRPr="007065F4">
              <w:rPr>
                <w:rFonts w:cs="Arial"/>
                <w:i/>
                <w:iCs/>
                <w:szCs w:val="18"/>
              </w:rPr>
              <w:t>p</w:t>
            </w:r>
            <w:r w:rsidRPr="007065F4">
              <w:rPr>
                <w:i/>
              </w:rPr>
              <w:t xml:space="preserve"> + Hys &lt; Thresh1</w:t>
            </w:r>
            <w:r w:rsidRPr="007065F4">
              <w:rPr>
                <w:lang w:eastAsia="ja-JP"/>
              </w:rPr>
              <w:t xml:space="preserve"> and </w:t>
            </w:r>
          </w:p>
          <w:p w14:paraId="5F015F90" w14:textId="77777777" w:rsidR="00705301" w:rsidRPr="007065F4" w:rsidRDefault="00705301" w:rsidP="00312570">
            <w:pPr>
              <w:pStyle w:val="TAC"/>
            </w:pPr>
            <w:r w:rsidRPr="007065F4">
              <w:rPr>
                <w:i/>
                <w:lang w:eastAsia="ja-JP"/>
              </w:rPr>
              <w:t>Mn + Ofn + Ocn - Hys &gt; Thresh2</w:t>
            </w:r>
          </w:p>
        </w:tc>
      </w:tr>
      <w:tr w:rsidR="00705301" w:rsidRPr="007065F4" w14:paraId="713BE7D6" w14:textId="77777777" w:rsidTr="00312570">
        <w:trPr>
          <w:jc w:val="center"/>
        </w:trPr>
        <w:tc>
          <w:tcPr>
            <w:tcW w:w="534" w:type="dxa"/>
            <w:vMerge/>
            <w:tcBorders>
              <w:left w:val="single" w:sz="4" w:space="0" w:color="auto"/>
              <w:bottom w:val="single" w:sz="4" w:space="0" w:color="auto"/>
              <w:right w:val="single" w:sz="4" w:space="0" w:color="auto"/>
            </w:tcBorders>
            <w:vAlign w:val="center"/>
          </w:tcPr>
          <w:p w14:paraId="1121BFB2" w14:textId="77777777" w:rsidR="00705301" w:rsidRPr="007065F4" w:rsidRDefault="00705301" w:rsidP="00312570">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6C3B9EC" w14:textId="77777777" w:rsidR="00705301" w:rsidRPr="007065F4" w:rsidRDefault="00705301" w:rsidP="00312570">
            <w:pPr>
              <w:pStyle w:val="TAL"/>
            </w:pPr>
            <w:r w:rsidRPr="007065F4">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DC07DA9" w14:textId="77777777" w:rsidR="00705301" w:rsidRPr="007065F4" w:rsidRDefault="00705301" w:rsidP="00312570">
            <w:pPr>
              <w:pStyle w:val="TAC"/>
            </w:pPr>
            <w:r w:rsidRPr="007065F4">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4CA17796" w14:textId="77777777" w:rsidR="00705301" w:rsidRPr="007065F4" w:rsidRDefault="00705301" w:rsidP="00312570">
            <w:pPr>
              <w:pStyle w:val="TAC"/>
              <w:rPr>
                <w:lang w:eastAsia="zh-CN"/>
              </w:rPr>
            </w:pPr>
            <w:r w:rsidRPr="007065F4">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975A25C" w14:textId="77777777" w:rsidR="00705301" w:rsidRPr="007065F4" w:rsidRDefault="00705301" w:rsidP="00312570">
            <w:pPr>
              <w:pStyle w:val="TAC"/>
              <w:rPr>
                <w:lang w:eastAsia="zh-CN"/>
              </w:rPr>
            </w:pPr>
            <w:r w:rsidRPr="007065F4">
              <w:rPr>
                <w:lang w:eastAsia="zh-CN"/>
              </w:rPr>
              <w:t>FFS</w:t>
            </w:r>
          </w:p>
        </w:tc>
        <w:tc>
          <w:tcPr>
            <w:tcW w:w="3122" w:type="dxa"/>
            <w:vMerge/>
            <w:tcBorders>
              <w:left w:val="single" w:sz="4" w:space="0" w:color="auto"/>
              <w:bottom w:val="single" w:sz="4" w:space="0" w:color="auto"/>
              <w:right w:val="single" w:sz="4" w:space="0" w:color="auto"/>
            </w:tcBorders>
            <w:vAlign w:val="center"/>
          </w:tcPr>
          <w:p w14:paraId="60E2A0B3" w14:textId="77777777" w:rsidR="00705301" w:rsidRPr="007065F4" w:rsidRDefault="00705301" w:rsidP="00312570">
            <w:pPr>
              <w:pStyle w:val="TAC"/>
            </w:pPr>
          </w:p>
        </w:tc>
      </w:tr>
    </w:tbl>
    <w:p w14:paraId="223A03C4" w14:textId="77777777" w:rsidR="00705301" w:rsidRPr="007065F4" w:rsidRDefault="00705301" w:rsidP="00705301"/>
    <w:p w14:paraId="26AF35F8" w14:textId="77777777" w:rsidR="00705301" w:rsidRPr="007065F4" w:rsidRDefault="00705301" w:rsidP="00705301">
      <w:pPr>
        <w:pStyle w:val="TH"/>
        <w:spacing w:before="0"/>
      </w:pPr>
      <w:r w:rsidRPr="007065F4">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705301" w:rsidRPr="007065F4" w14:paraId="6D7C9391" w14:textId="77777777" w:rsidTr="00312570">
        <w:tc>
          <w:tcPr>
            <w:tcW w:w="533" w:type="dxa"/>
            <w:tcBorders>
              <w:top w:val="single" w:sz="4" w:space="0" w:color="auto"/>
              <w:left w:val="single" w:sz="4" w:space="0" w:color="auto"/>
              <w:bottom w:val="nil"/>
              <w:right w:val="single" w:sz="4" w:space="0" w:color="auto"/>
            </w:tcBorders>
            <w:hideMark/>
          </w:tcPr>
          <w:p w14:paraId="2AB634AD" w14:textId="77777777" w:rsidR="00705301" w:rsidRPr="007065F4" w:rsidRDefault="00705301" w:rsidP="00312570">
            <w:pPr>
              <w:pStyle w:val="TAH"/>
              <w:snapToGrid w:val="0"/>
            </w:pPr>
            <w:r w:rsidRPr="007065F4">
              <w:t>St</w:t>
            </w:r>
          </w:p>
        </w:tc>
        <w:tc>
          <w:tcPr>
            <w:tcW w:w="4107" w:type="dxa"/>
            <w:tcBorders>
              <w:top w:val="single" w:sz="4" w:space="0" w:color="auto"/>
              <w:left w:val="single" w:sz="4" w:space="0" w:color="auto"/>
              <w:bottom w:val="nil"/>
              <w:right w:val="single" w:sz="4" w:space="0" w:color="auto"/>
            </w:tcBorders>
            <w:hideMark/>
          </w:tcPr>
          <w:p w14:paraId="2B0F9290" w14:textId="77777777" w:rsidR="00705301" w:rsidRPr="007065F4" w:rsidRDefault="00705301" w:rsidP="00312570">
            <w:pPr>
              <w:pStyle w:val="TAH"/>
              <w:snapToGrid w:val="0"/>
            </w:pPr>
            <w:r w:rsidRPr="007065F4">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F765D41" w14:textId="77777777" w:rsidR="00705301" w:rsidRPr="007065F4" w:rsidRDefault="00705301" w:rsidP="00312570">
            <w:pPr>
              <w:pStyle w:val="TAH"/>
              <w:snapToGrid w:val="0"/>
            </w:pPr>
            <w:r w:rsidRPr="007065F4">
              <w:t>Message Sequence</w:t>
            </w:r>
          </w:p>
        </w:tc>
        <w:tc>
          <w:tcPr>
            <w:tcW w:w="567" w:type="dxa"/>
            <w:tcBorders>
              <w:top w:val="single" w:sz="4" w:space="0" w:color="auto"/>
              <w:left w:val="single" w:sz="4" w:space="0" w:color="auto"/>
              <w:bottom w:val="nil"/>
              <w:right w:val="single" w:sz="4" w:space="0" w:color="auto"/>
            </w:tcBorders>
            <w:hideMark/>
          </w:tcPr>
          <w:p w14:paraId="4AE45044" w14:textId="77777777" w:rsidR="00705301" w:rsidRPr="007065F4" w:rsidRDefault="00705301" w:rsidP="00312570">
            <w:pPr>
              <w:pStyle w:val="TAH"/>
              <w:snapToGrid w:val="0"/>
            </w:pPr>
            <w:r w:rsidRPr="007065F4">
              <w:t>TP</w:t>
            </w:r>
          </w:p>
        </w:tc>
        <w:tc>
          <w:tcPr>
            <w:tcW w:w="850" w:type="dxa"/>
            <w:tcBorders>
              <w:top w:val="single" w:sz="4" w:space="0" w:color="auto"/>
              <w:left w:val="single" w:sz="4" w:space="0" w:color="auto"/>
              <w:bottom w:val="nil"/>
              <w:right w:val="single" w:sz="4" w:space="0" w:color="auto"/>
            </w:tcBorders>
            <w:hideMark/>
          </w:tcPr>
          <w:p w14:paraId="33E82FBF" w14:textId="77777777" w:rsidR="00705301" w:rsidRPr="007065F4" w:rsidRDefault="00705301" w:rsidP="00312570">
            <w:pPr>
              <w:pStyle w:val="TAH"/>
              <w:snapToGrid w:val="0"/>
            </w:pPr>
            <w:r w:rsidRPr="007065F4">
              <w:t>Verdict</w:t>
            </w:r>
          </w:p>
        </w:tc>
      </w:tr>
      <w:tr w:rsidR="00705301" w:rsidRPr="007065F4" w14:paraId="676DC6B3" w14:textId="77777777" w:rsidTr="00312570">
        <w:tc>
          <w:tcPr>
            <w:tcW w:w="533" w:type="dxa"/>
            <w:tcBorders>
              <w:top w:val="nil"/>
              <w:left w:val="single" w:sz="4" w:space="0" w:color="auto"/>
              <w:bottom w:val="single" w:sz="4" w:space="0" w:color="auto"/>
              <w:right w:val="single" w:sz="4" w:space="0" w:color="auto"/>
            </w:tcBorders>
          </w:tcPr>
          <w:p w14:paraId="5F361211" w14:textId="77777777" w:rsidR="00705301" w:rsidRPr="007065F4" w:rsidRDefault="00705301" w:rsidP="00312570">
            <w:pPr>
              <w:pStyle w:val="TAH"/>
              <w:snapToGrid w:val="0"/>
            </w:pPr>
          </w:p>
        </w:tc>
        <w:tc>
          <w:tcPr>
            <w:tcW w:w="4107" w:type="dxa"/>
            <w:tcBorders>
              <w:top w:val="nil"/>
              <w:left w:val="single" w:sz="4" w:space="0" w:color="auto"/>
              <w:bottom w:val="single" w:sz="4" w:space="0" w:color="auto"/>
              <w:right w:val="single" w:sz="4" w:space="0" w:color="auto"/>
            </w:tcBorders>
          </w:tcPr>
          <w:p w14:paraId="386001B3" w14:textId="77777777" w:rsidR="00705301" w:rsidRPr="007065F4" w:rsidRDefault="00705301" w:rsidP="00312570">
            <w:pPr>
              <w:pStyle w:val="TAH"/>
              <w:snapToGrid w:val="0"/>
            </w:pPr>
          </w:p>
        </w:tc>
        <w:tc>
          <w:tcPr>
            <w:tcW w:w="709" w:type="dxa"/>
            <w:tcBorders>
              <w:top w:val="nil"/>
              <w:left w:val="single" w:sz="4" w:space="0" w:color="auto"/>
              <w:bottom w:val="single" w:sz="4" w:space="0" w:color="auto"/>
              <w:right w:val="single" w:sz="4" w:space="0" w:color="auto"/>
            </w:tcBorders>
            <w:hideMark/>
          </w:tcPr>
          <w:p w14:paraId="562DFC9A" w14:textId="77777777" w:rsidR="00705301" w:rsidRPr="007065F4" w:rsidRDefault="00705301" w:rsidP="00312570">
            <w:pPr>
              <w:pStyle w:val="TAH"/>
              <w:snapToGrid w:val="0"/>
            </w:pPr>
            <w:r w:rsidRPr="007065F4">
              <w:t>U - S</w:t>
            </w:r>
          </w:p>
        </w:tc>
        <w:tc>
          <w:tcPr>
            <w:tcW w:w="2834" w:type="dxa"/>
            <w:tcBorders>
              <w:top w:val="nil"/>
              <w:left w:val="single" w:sz="4" w:space="0" w:color="auto"/>
              <w:bottom w:val="single" w:sz="4" w:space="0" w:color="auto"/>
              <w:right w:val="single" w:sz="4" w:space="0" w:color="auto"/>
            </w:tcBorders>
            <w:hideMark/>
          </w:tcPr>
          <w:p w14:paraId="3D409236" w14:textId="77777777" w:rsidR="00705301" w:rsidRPr="007065F4" w:rsidRDefault="00705301" w:rsidP="00312570">
            <w:pPr>
              <w:pStyle w:val="TAH"/>
              <w:snapToGrid w:val="0"/>
            </w:pPr>
            <w:r w:rsidRPr="007065F4">
              <w:t>Message</w:t>
            </w:r>
          </w:p>
        </w:tc>
        <w:tc>
          <w:tcPr>
            <w:tcW w:w="567" w:type="dxa"/>
            <w:tcBorders>
              <w:top w:val="nil"/>
              <w:left w:val="single" w:sz="4" w:space="0" w:color="auto"/>
              <w:bottom w:val="single" w:sz="4" w:space="0" w:color="auto"/>
              <w:right w:val="single" w:sz="4" w:space="0" w:color="auto"/>
            </w:tcBorders>
          </w:tcPr>
          <w:p w14:paraId="7135FB87" w14:textId="77777777" w:rsidR="00705301" w:rsidRPr="007065F4" w:rsidRDefault="00705301" w:rsidP="00312570">
            <w:pPr>
              <w:pStyle w:val="TAH"/>
              <w:snapToGrid w:val="0"/>
            </w:pPr>
          </w:p>
        </w:tc>
        <w:tc>
          <w:tcPr>
            <w:tcW w:w="850" w:type="dxa"/>
            <w:tcBorders>
              <w:top w:val="nil"/>
              <w:left w:val="single" w:sz="4" w:space="0" w:color="auto"/>
              <w:bottom w:val="single" w:sz="4" w:space="0" w:color="auto"/>
              <w:right w:val="single" w:sz="4" w:space="0" w:color="auto"/>
            </w:tcBorders>
          </w:tcPr>
          <w:p w14:paraId="3EFF690C" w14:textId="77777777" w:rsidR="00705301" w:rsidRPr="007065F4" w:rsidRDefault="00705301" w:rsidP="00312570">
            <w:pPr>
              <w:pStyle w:val="TAH"/>
              <w:snapToGrid w:val="0"/>
            </w:pPr>
          </w:p>
        </w:tc>
      </w:tr>
      <w:tr w:rsidR="00705301" w:rsidRPr="007065F4" w14:paraId="6B1DC571" w14:textId="77777777" w:rsidTr="00312570">
        <w:tc>
          <w:tcPr>
            <w:tcW w:w="533" w:type="dxa"/>
            <w:tcBorders>
              <w:top w:val="single" w:sz="4" w:space="0" w:color="auto"/>
              <w:left w:val="single" w:sz="4" w:space="0" w:color="auto"/>
              <w:bottom w:val="single" w:sz="4" w:space="0" w:color="auto"/>
              <w:right w:val="single" w:sz="4" w:space="0" w:color="auto"/>
            </w:tcBorders>
            <w:hideMark/>
          </w:tcPr>
          <w:p w14:paraId="796CBCF5" w14:textId="77777777" w:rsidR="00705301" w:rsidRPr="007065F4" w:rsidRDefault="00705301" w:rsidP="00312570">
            <w:pPr>
              <w:pStyle w:val="TAC"/>
              <w:snapToGrid w:val="0"/>
            </w:pPr>
            <w:r w:rsidRPr="007065F4">
              <w:t>1</w:t>
            </w:r>
          </w:p>
        </w:tc>
        <w:tc>
          <w:tcPr>
            <w:tcW w:w="4107" w:type="dxa"/>
            <w:tcBorders>
              <w:top w:val="single" w:sz="4" w:space="0" w:color="auto"/>
              <w:left w:val="single" w:sz="4" w:space="0" w:color="auto"/>
              <w:bottom w:val="single" w:sz="4" w:space="0" w:color="auto"/>
              <w:right w:val="single" w:sz="4" w:space="0" w:color="auto"/>
            </w:tcBorders>
            <w:hideMark/>
          </w:tcPr>
          <w:p w14:paraId="5B99ED7A" w14:textId="77777777" w:rsidR="00705301" w:rsidRPr="007065F4" w:rsidRDefault="00705301" w:rsidP="00312570">
            <w:pPr>
              <w:pStyle w:val="TAL"/>
              <w:snapToGrid w:val="0"/>
            </w:pPr>
            <w:r w:rsidRPr="007065F4">
              <w:t xml:space="preserve">The SS transmits an </w:t>
            </w:r>
            <w:r w:rsidRPr="007065F4">
              <w:rPr>
                <w:i/>
                <w:color w:val="000000"/>
              </w:rPr>
              <w:t>RRCReconfiguration</w:t>
            </w:r>
            <w:r w:rsidRPr="007065F4">
              <w:rPr>
                <w:color w:val="000000"/>
              </w:rPr>
              <w:t xml:space="preserve"> message </w:t>
            </w:r>
            <w:r w:rsidRPr="007065F4">
              <w:rPr>
                <w:iCs/>
                <w:color w:val="000000"/>
              </w:rPr>
              <w:t xml:space="preserve">including </w:t>
            </w:r>
            <w:r w:rsidRPr="007065F4">
              <w:rPr>
                <w:i/>
                <w:color w:val="000000"/>
              </w:rPr>
              <w:t xml:space="preserve">MeasConfig </w:t>
            </w:r>
            <w:r w:rsidRPr="007065F4">
              <w:rPr>
                <w:color w:val="000000"/>
              </w:rPr>
              <w:t>to setup inter-RAT measurement and reporting for event B2</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3B383F81" w14:textId="77777777" w:rsidR="00705301" w:rsidRPr="007065F4" w:rsidRDefault="00705301" w:rsidP="00312570">
            <w:pPr>
              <w:pStyle w:val="TAC"/>
              <w:snapToGrid w:val="0"/>
            </w:pPr>
            <w:r w:rsidRPr="007065F4">
              <w:t>&lt;--</w:t>
            </w:r>
          </w:p>
        </w:tc>
        <w:tc>
          <w:tcPr>
            <w:tcW w:w="2834" w:type="dxa"/>
            <w:tcBorders>
              <w:top w:val="single" w:sz="4" w:space="0" w:color="auto"/>
              <w:left w:val="single" w:sz="4" w:space="0" w:color="auto"/>
              <w:bottom w:val="single" w:sz="4" w:space="0" w:color="auto"/>
              <w:right w:val="single" w:sz="4" w:space="0" w:color="auto"/>
            </w:tcBorders>
            <w:hideMark/>
          </w:tcPr>
          <w:p w14:paraId="77E91E10" w14:textId="77777777" w:rsidR="00705301" w:rsidRPr="007065F4" w:rsidRDefault="00705301" w:rsidP="00312570">
            <w:pPr>
              <w:pStyle w:val="TAL"/>
              <w:snapToGrid w:val="0"/>
              <w:rPr>
                <w:i/>
                <w:iCs/>
              </w:rPr>
            </w:pPr>
            <w:r w:rsidRPr="007065F4">
              <w:rPr>
                <w:iCs/>
              </w:rPr>
              <w:t>NR RRC:</w:t>
            </w:r>
            <w:r w:rsidRPr="007065F4">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53342B9"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hideMark/>
          </w:tcPr>
          <w:p w14:paraId="5A93973C" w14:textId="77777777" w:rsidR="00705301" w:rsidRPr="007065F4" w:rsidRDefault="00705301" w:rsidP="00312570">
            <w:pPr>
              <w:pStyle w:val="TAC"/>
              <w:snapToGrid w:val="0"/>
            </w:pPr>
            <w:r w:rsidRPr="007065F4">
              <w:t>-</w:t>
            </w:r>
          </w:p>
        </w:tc>
      </w:tr>
      <w:tr w:rsidR="00705301" w:rsidRPr="007065F4" w14:paraId="24B217F5" w14:textId="77777777" w:rsidTr="00312570">
        <w:tc>
          <w:tcPr>
            <w:tcW w:w="533" w:type="dxa"/>
            <w:tcBorders>
              <w:top w:val="single" w:sz="4" w:space="0" w:color="auto"/>
              <w:left w:val="single" w:sz="4" w:space="0" w:color="auto"/>
              <w:bottom w:val="single" w:sz="4" w:space="0" w:color="auto"/>
              <w:right w:val="single" w:sz="4" w:space="0" w:color="auto"/>
            </w:tcBorders>
            <w:hideMark/>
          </w:tcPr>
          <w:p w14:paraId="702C686C" w14:textId="77777777" w:rsidR="00705301" w:rsidRPr="007065F4" w:rsidRDefault="00705301" w:rsidP="00312570">
            <w:pPr>
              <w:pStyle w:val="TAC"/>
              <w:snapToGrid w:val="0"/>
            </w:pPr>
            <w:r w:rsidRPr="007065F4">
              <w:t>2</w:t>
            </w:r>
          </w:p>
        </w:tc>
        <w:tc>
          <w:tcPr>
            <w:tcW w:w="4107" w:type="dxa"/>
            <w:tcBorders>
              <w:top w:val="single" w:sz="4" w:space="0" w:color="auto"/>
              <w:left w:val="single" w:sz="4" w:space="0" w:color="auto"/>
              <w:bottom w:val="single" w:sz="4" w:space="0" w:color="auto"/>
              <w:right w:val="single" w:sz="4" w:space="0" w:color="auto"/>
            </w:tcBorders>
            <w:hideMark/>
          </w:tcPr>
          <w:p w14:paraId="72AEF87C" w14:textId="77777777" w:rsidR="00705301" w:rsidRPr="007065F4" w:rsidRDefault="00705301" w:rsidP="00312570">
            <w:pPr>
              <w:pStyle w:val="TAL"/>
              <w:snapToGrid w:val="0"/>
            </w:pPr>
            <w:r w:rsidRPr="007065F4">
              <w:t>The UE transmit</w:t>
            </w:r>
            <w:r w:rsidRPr="007065F4">
              <w:rPr>
                <w:lang w:eastAsia="zh-CN"/>
              </w:rPr>
              <w:t>s</w:t>
            </w:r>
            <w:r w:rsidRPr="007065F4">
              <w:t xml:space="preserve"> an </w:t>
            </w:r>
            <w:r w:rsidRPr="007065F4">
              <w:rPr>
                <w:i/>
                <w:color w:val="000000"/>
              </w:rPr>
              <w:t xml:space="preserve">RRCReconfigurationComplete </w:t>
            </w:r>
            <w:r w:rsidRPr="007065F4">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D7F93A0" w14:textId="77777777" w:rsidR="00705301" w:rsidRPr="007065F4" w:rsidRDefault="00705301" w:rsidP="00312570">
            <w:pPr>
              <w:pStyle w:val="TAC"/>
              <w:snapToGrid w:val="0"/>
            </w:pPr>
            <w:r w:rsidRPr="007065F4">
              <w:t>--&gt;</w:t>
            </w:r>
          </w:p>
        </w:tc>
        <w:tc>
          <w:tcPr>
            <w:tcW w:w="2834" w:type="dxa"/>
            <w:tcBorders>
              <w:top w:val="single" w:sz="4" w:space="0" w:color="auto"/>
              <w:left w:val="single" w:sz="4" w:space="0" w:color="auto"/>
              <w:bottom w:val="single" w:sz="4" w:space="0" w:color="auto"/>
              <w:right w:val="single" w:sz="4" w:space="0" w:color="auto"/>
            </w:tcBorders>
            <w:hideMark/>
          </w:tcPr>
          <w:p w14:paraId="624F2E39" w14:textId="77777777" w:rsidR="00705301" w:rsidRPr="007065F4" w:rsidRDefault="00705301" w:rsidP="00312570">
            <w:pPr>
              <w:pStyle w:val="TAL"/>
              <w:snapToGrid w:val="0"/>
              <w:rPr>
                <w:i/>
                <w:iCs/>
              </w:rPr>
            </w:pPr>
            <w:r w:rsidRPr="007065F4">
              <w:rPr>
                <w:iCs/>
              </w:rPr>
              <w:t>NR RRC:</w:t>
            </w:r>
            <w:r w:rsidRPr="007065F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2AD3D64"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hideMark/>
          </w:tcPr>
          <w:p w14:paraId="1B18E266" w14:textId="77777777" w:rsidR="00705301" w:rsidRPr="007065F4" w:rsidRDefault="00705301" w:rsidP="00312570">
            <w:pPr>
              <w:pStyle w:val="TAC"/>
              <w:snapToGrid w:val="0"/>
            </w:pPr>
            <w:r w:rsidRPr="007065F4">
              <w:t>-</w:t>
            </w:r>
          </w:p>
        </w:tc>
      </w:tr>
      <w:tr w:rsidR="00705301" w:rsidRPr="007065F4" w14:paraId="6FA9D419" w14:textId="77777777" w:rsidTr="00312570">
        <w:tc>
          <w:tcPr>
            <w:tcW w:w="533" w:type="dxa"/>
            <w:tcBorders>
              <w:top w:val="single" w:sz="4" w:space="0" w:color="auto"/>
              <w:left w:val="single" w:sz="4" w:space="0" w:color="auto"/>
              <w:bottom w:val="single" w:sz="4" w:space="0" w:color="auto"/>
              <w:right w:val="single" w:sz="4" w:space="0" w:color="auto"/>
            </w:tcBorders>
            <w:hideMark/>
          </w:tcPr>
          <w:p w14:paraId="5F4DCE9F" w14:textId="77777777" w:rsidR="00705301" w:rsidRPr="007065F4" w:rsidRDefault="00705301" w:rsidP="00312570">
            <w:pPr>
              <w:pStyle w:val="TAC"/>
              <w:snapToGrid w:val="0"/>
            </w:pPr>
            <w:r w:rsidRPr="007065F4">
              <w:t>3</w:t>
            </w:r>
          </w:p>
        </w:tc>
        <w:tc>
          <w:tcPr>
            <w:tcW w:w="4107" w:type="dxa"/>
            <w:tcBorders>
              <w:top w:val="single" w:sz="4" w:space="0" w:color="auto"/>
              <w:left w:val="single" w:sz="4" w:space="0" w:color="auto"/>
              <w:bottom w:val="single" w:sz="4" w:space="0" w:color="auto"/>
              <w:right w:val="single" w:sz="4" w:space="0" w:color="auto"/>
            </w:tcBorders>
            <w:hideMark/>
          </w:tcPr>
          <w:p w14:paraId="46FC8194" w14:textId="77777777" w:rsidR="00705301" w:rsidRPr="007065F4" w:rsidRDefault="00705301" w:rsidP="00312570">
            <w:pPr>
              <w:pStyle w:val="TAL"/>
              <w:snapToGrid w:val="0"/>
            </w:pPr>
            <w:r w:rsidRPr="007065F4">
              <w:t>SS re-adjusts the cell-specific reference signal level according to row "T1" in table 8.1.3.3.2.3.2-1/2.</w:t>
            </w:r>
          </w:p>
        </w:tc>
        <w:tc>
          <w:tcPr>
            <w:tcW w:w="709" w:type="dxa"/>
            <w:tcBorders>
              <w:top w:val="single" w:sz="4" w:space="0" w:color="auto"/>
              <w:left w:val="single" w:sz="4" w:space="0" w:color="auto"/>
              <w:bottom w:val="single" w:sz="4" w:space="0" w:color="auto"/>
              <w:right w:val="single" w:sz="4" w:space="0" w:color="auto"/>
            </w:tcBorders>
            <w:hideMark/>
          </w:tcPr>
          <w:p w14:paraId="6003E01B" w14:textId="77777777" w:rsidR="00705301" w:rsidRPr="007065F4" w:rsidRDefault="00705301" w:rsidP="00312570">
            <w:pPr>
              <w:pStyle w:val="TAC"/>
              <w:snapToGrid w:val="0"/>
            </w:pPr>
            <w:r w:rsidRPr="007065F4">
              <w:t>-</w:t>
            </w:r>
          </w:p>
        </w:tc>
        <w:tc>
          <w:tcPr>
            <w:tcW w:w="2834" w:type="dxa"/>
            <w:tcBorders>
              <w:top w:val="single" w:sz="4" w:space="0" w:color="auto"/>
              <w:left w:val="single" w:sz="4" w:space="0" w:color="auto"/>
              <w:bottom w:val="single" w:sz="4" w:space="0" w:color="auto"/>
              <w:right w:val="single" w:sz="4" w:space="0" w:color="auto"/>
            </w:tcBorders>
            <w:hideMark/>
          </w:tcPr>
          <w:p w14:paraId="0FB967BE" w14:textId="77777777" w:rsidR="00705301" w:rsidRPr="007065F4" w:rsidRDefault="00705301" w:rsidP="00312570">
            <w:pPr>
              <w:pStyle w:val="TAL"/>
              <w:snapToGrid w:val="0"/>
              <w:rPr>
                <w:i/>
                <w:iCs/>
              </w:rPr>
            </w:pPr>
            <w:r w:rsidRPr="007065F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6CDA822"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hideMark/>
          </w:tcPr>
          <w:p w14:paraId="2AB7FE77" w14:textId="77777777" w:rsidR="00705301" w:rsidRPr="007065F4" w:rsidRDefault="00705301" w:rsidP="00312570">
            <w:pPr>
              <w:pStyle w:val="TAC"/>
              <w:snapToGrid w:val="0"/>
            </w:pPr>
            <w:r w:rsidRPr="007065F4">
              <w:t>-</w:t>
            </w:r>
          </w:p>
        </w:tc>
      </w:tr>
      <w:tr w:rsidR="00705301" w:rsidRPr="007065F4" w14:paraId="5CA66F4A" w14:textId="77777777" w:rsidTr="00312570">
        <w:tc>
          <w:tcPr>
            <w:tcW w:w="533" w:type="dxa"/>
            <w:tcBorders>
              <w:top w:val="single" w:sz="4" w:space="0" w:color="auto"/>
              <w:left w:val="single" w:sz="4" w:space="0" w:color="auto"/>
              <w:bottom w:val="single" w:sz="4" w:space="0" w:color="auto"/>
              <w:right w:val="single" w:sz="4" w:space="0" w:color="auto"/>
            </w:tcBorders>
            <w:hideMark/>
          </w:tcPr>
          <w:p w14:paraId="613ABE1D" w14:textId="77777777" w:rsidR="00705301" w:rsidRPr="007065F4" w:rsidRDefault="00705301" w:rsidP="00312570">
            <w:pPr>
              <w:pStyle w:val="TAC"/>
              <w:snapToGrid w:val="0"/>
            </w:pPr>
            <w:r w:rsidRPr="007065F4">
              <w:t>4</w:t>
            </w:r>
          </w:p>
        </w:tc>
        <w:tc>
          <w:tcPr>
            <w:tcW w:w="4107" w:type="dxa"/>
            <w:tcBorders>
              <w:top w:val="single" w:sz="4" w:space="0" w:color="auto"/>
              <w:left w:val="single" w:sz="4" w:space="0" w:color="auto"/>
              <w:bottom w:val="single" w:sz="4" w:space="0" w:color="auto"/>
              <w:right w:val="single" w:sz="4" w:space="0" w:color="auto"/>
            </w:tcBorders>
            <w:hideMark/>
          </w:tcPr>
          <w:p w14:paraId="259C4244" w14:textId="77777777" w:rsidR="00705301" w:rsidRPr="007065F4" w:rsidRDefault="00705301" w:rsidP="00312570">
            <w:pPr>
              <w:pStyle w:val="TAL"/>
            </w:pPr>
            <w:r w:rsidRPr="007065F4">
              <w:t xml:space="preserve">Check: Does the UE transmit a </w:t>
            </w:r>
            <w:r w:rsidRPr="007065F4">
              <w:rPr>
                <w:i/>
                <w:iCs/>
              </w:rPr>
              <w:t>MeasurementReport</w:t>
            </w:r>
            <w:r w:rsidRPr="007065F4">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76A6FB79" w14:textId="77777777" w:rsidR="00705301" w:rsidRPr="007065F4" w:rsidRDefault="00705301" w:rsidP="00312570">
            <w:pPr>
              <w:pStyle w:val="TAC"/>
              <w:snapToGrid w:val="0"/>
            </w:pPr>
            <w:r w:rsidRPr="007065F4">
              <w:t>--&gt;</w:t>
            </w:r>
          </w:p>
        </w:tc>
        <w:tc>
          <w:tcPr>
            <w:tcW w:w="2834" w:type="dxa"/>
            <w:tcBorders>
              <w:top w:val="single" w:sz="4" w:space="0" w:color="auto"/>
              <w:left w:val="single" w:sz="4" w:space="0" w:color="auto"/>
              <w:bottom w:val="single" w:sz="4" w:space="0" w:color="auto"/>
              <w:right w:val="single" w:sz="4" w:space="0" w:color="auto"/>
            </w:tcBorders>
            <w:hideMark/>
          </w:tcPr>
          <w:p w14:paraId="7F0A49D0" w14:textId="77777777" w:rsidR="00705301" w:rsidRPr="007065F4" w:rsidRDefault="00705301" w:rsidP="00312570">
            <w:pPr>
              <w:pStyle w:val="TAL"/>
              <w:snapToGrid w:val="0"/>
            </w:pPr>
            <w:r w:rsidRPr="007065F4">
              <w:rPr>
                <w:iCs/>
              </w:rPr>
              <w:t>NR RRC:</w:t>
            </w:r>
            <w:r w:rsidRPr="007065F4">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8BEB051" w14:textId="77777777" w:rsidR="00705301" w:rsidRPr="007065F4" w:rsidRDefault="00705301" w:rsidP="00312570">
            <w:pPr>
              <w:pStyle w:val="TAC"/>
              <w:snapToGrid w:val="0"/>
            </w:pPr>
            <w:r w:rsidRPr="007065F4">
              <w:t>1</w:t>
            </w:r>
          </w:p>
        </w:tc>
        <w:tc>
          <w:tcPr>
            <w:tcW w:w="850" w:type="dxa"/>
            <w:tcBorders>
              <w:top w:val="single" w:sz="4" w:space="0" w:color="auto"/>
              <w:left w:val="single" w:sz="4" w:space="0" w:color="auto"/>
              <w:bottom w:val="single" w:sz="4" w:space="0" w:color="auto"/>
              <w:right w:val="single" w:sz="4" w:space="0" w:color="auto"/>
            </w:tcBorders>
            <w:hideMark/>
          </w:tcPr>
          <w:p w14:paraId="567EE1BA" w14:textId="77777777" w:rsidR="00705301" w:rsidRPr="007065F4" w:rsidRDefault="00705301" w:rsidP="00312570">
            <w:pPr>
              <w:pStyle w:val="TAC"/>
              <w:snapToGrid w:val="0"/>
            </w:pPr>
            <w:r w:rsidRPr="007065F4">
              <w:t>P</w:t>
            </w:r>
          </w:p>
        </w:tc>
      </w:tr>
      <w:tr w:rsidR="00705301" w:rsidRPr="007065F4" w14:paraId="7BA58827" w14:textId="77777777" w:rsidTr="00312570">
        <w:tc>
          <w:tcPr>
            <w:tcW w:w="533" w:type="dxa"/>
            <w:tcBorders>
              <w:top w:val="single" w:sz="4" w:space="0" w:color="auto"/>
              <w:left w:val="single" w:sz="4" w:space="0" w:color="auto"/>
              <w:bottom w:val="single" w:sz="4" w:space="0" w:color="auto"/>
              <w:right w:val="single" w:sz="4" w:space="0" w:color="auto"/>
            </w:tcBorders>
          </w:tcPr>
          <w:p w14:paraId="78085819" w14:textId="77777777" w:rsidR="00705301" w:rsidRPr="007065F4" w:rsidRDefault="00705301" w:rsidP="00312570">
            <w:pPr>
              <w:pStyle w:val="TAC"/>
              <w:snapToGrid w:val="0"/>
              <w:rPr>
                <w:lang w:eastAsia="zh-CN"/>
              </w:rPr>
            </w:pPr>
            <w:r w:rsidRPr="007065F4">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7328BEB3" w14:textId="77777777" w:rsidR="00705301" w:rsidRPr="007065F4" w:rsidRDefault="00705301" w:rsidP="00312570">
            <w:pPr>
              <w:pStyle w:val="TAL"/>
            </w:pPr>
            <w:r w:rsidRPr="007065F4">
              <w:t xml:space="preserve">The SS transmits an </w:t>
            </w:r>
            <w:r w:rsidRPr="007065F4">
              <w:rPr>
                <w:i/>
                <w:iCs/>
              </w:rPr>
              <w:t>RRC</w:t>
            </w:r>
            <w:del w:id="6" w:author="Daiwei Zhou (周代卫)" w:date="2021-04-27T16:46:00Z">
              <w:r w:rsidRPr="007065F4" w:rsidDel="00662FAA">
                <w:rPr>
                  <w:i/>
                  <w:iCs/>
                </w:rPr>
                <w:delText>Connection</w:delText>
              </w:r>
            </w:del>
            <w:r w:rsidRPr="007065F4">
              <w:rPr>
                <w:i/>
                <w:iCs/>
              </w:rPr>
              <w:t>Reconfiguration</w:t>
            </w:r>
            <w:r w:rsidRPr="007065F4">
              <w:t xml:space="preserve"> message including </w:t>
            </w:r>
            <w:r w:rsidRPr="007065F4">
              <w:rPr>
                <w:i/>
                <w:iCs/>
              </w:rPr>
              <w:t>measConfig</w:t>
            </w:r>
            <w:r w:rsidRPr="007065F4">
              <w:t xml:space="preserve"> including </w:t>
            </w:r>
            <w:r w:rsidRPr="007065F4">
              <w:rPr>
                <w:i/>
                <w:iCs/>
              </w:rPr>
              <w:t>reportCGI</w:t>
            </w:r>
            <w:r w:rsidRPr="007065F4">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7D28D089" w14:textId="77777777" w:rsidR="00705301" w:rsidRPr="007065F4" w:rsidRDefault="00705301" w:rsidP="00312570">
            <w:pPr>
              <w:pStyle w:val="TAC"/>
              <w:snapToGrid w:val="0"/>
            </w:pPr>
            <w:r w:rsidRPr="007065F4">
              <w:t>&lt;--</w:t>
            </w:r>
          </w:p>
        </w:tc>
        <w:tc>
          <w:tcPr>
            <w:tcW w:w="2834" w:type="dxa"/>
            <w:tcBorders>
              <w:top w:val="single" w:sz="4" w:space="0" w:color="auto"/>
              <w:left w:val="single" w:sz="4" w:space="0" w:color="auto"/>
              <w:bottom w:val="single" w:sz="4" w:space="0" w:color="auto"/>
              <w:right w:val="single" w:sz="4" w:space="0" w:color="auto"/>
            </w:tcBorders>
          </w:tcPr>
          <w:p w14:paraId="21D50D2F" w14:textId="77777777" w:rsidR="00705301" w:rsidRPr="007065F4" w:rsidRDefault="00705301" w:rsidP="00312570">
            <w:pPr>
              <w:pStyle w:val="TAL"/>
              <w:snapToGrid w:val="0"/>
              <w:rPr>
                <w:iCs/>
              </w:rPr>
            </w:pPr>
            <w:r w:rsidRPr="007065F4">
              <w:rPr>
                <w:iCs/>
              </w:rPr>
              <w:t>NR RRC:</w:t>
            </w:r>
            <w:r w:rsidRPr="007065F4">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05678FD5"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710583FE" w14:textId="77777777" w:rsidR="00705301" w:rsidRPr="007065F4" w:rsidRDefault="00705301" w:rsidP="00312570">
            <w:pPr>
              <w:pStyle w:val="TAC"/>
              <w:snapToGrid w:val="0"/>
            </w:pPr>
            <w:r w:rsidRPr="007065F4">
              <w:t>-</w:t>
            </w:r>
          </w:p>
        </w:tc>
      </w:tr>
      <w:tr w:rsidR="00705301" w:rsidRPr="007065F4" w14:paraId="06618362" w14:textId="77777777" w:rsidTr="00312570">
        <w:tc>
          <w:tcPr>
            <w:tcW w:w="533" w:type="dxa"/>
            <w:tcBorders>
              <w:top w:val="single" w:sz="4" w:space="0" w:color="auto"/>
              <w:left w:val="single" w:sz="4" w:space="0" w:color="auto"/>
              <w:bottom w:val="single" w:sz="4" w:space="0" w:color="auto"/>
              <w:right w:val="single" w:sz="4" w:space="0" w:color="auto"/>
            </w:tcBorders>
          </w:tcPr>
          <w:p w14:paraId="18653B21" w14:textId="77777777" w:rsidR="00705301" w:rsidRPr="007065F4" w:rsidRDefault="00705301" w:rsidP="00312570">
            <w:pPr>
              <w:pStyle w:val="TAC"/>
              <w:snapToGrid w:val="0"/>
              <w:rPr>
                <w:lang w:eastAsia="zh-CN"/>
              </w:rPr>
            </w:pPr>
            <w:r w:rsidRPr="007065F4">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E9A174F" w14:textId="77777777" w:rsidR="00705301" w:rsidRPr="007065F4" w:rsidRDefault="00705301" w:rsidP="00312570">
            <w:pPr>
              <w:pStyle w:val="TAL"/>
            </w:pPr>
            <w:r w:rsidRPr="007065F4">
              <w:t xml:space="preserve">The UE transmits an </w:t>
            </w:r>
            <w:r w:rsidRPr="007065F4">
              <w:rPr>
                <w:i/>
                <w:iCs/>
              </w:rPr>
              <w:t>RRC</w:t>
            </w:r>
            <w:del w:id="7" w:author="Daiwei Zhou (周代卫)" w:date="2021-04-27T16:46:00Z">
              <w:r w:rsidRPr="007065F4" w:rsidDel="00662FAA">
                <w:rPr>
                  <w:i/>
                  <w:iCs/>
                </w:rPr>
                <w:delText>Connection</w:delText>
              </w:r>
            </w:del>
            <w:r w:rsidRPr="007065F4">
              <w:rPr>
                <w:i/>
                <w:iCs/>
              </w:rPr>
              <w:t>ReconfigurationComplete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787D25FC" w14:textId="77777777" w:rsidR="00705301" w:rsidRPr="007065F4" w:rsidRDefault="00705301" w:rsidP="00312570">
            <w:pPr>
              <w:pStyle w:val="TAC"/>
              <w:snapToGrid w:val="0"/>
            </w:pPr>
            <w:r w:rsidRPr="007065F4">
              <w:t>--&gt;</w:t>
            </w:r>
          </w:p>
        </w:tc>
        <w:tc>
          <w:tcPr>
            <w:tcW w:w="2834" w:type="dxa"/>
            <w:tcBorders>
              <w:top w:val="single" w:sz="4" w:space="0" w:color="auto"/>
              <w:left w:val="single" w:sz="4" w:space="0" w:color="auto"/>
              <w:bottom w:val="single" w:sz="4" w:space="0" w:color="auto"/>
              <w:right w:val="single" w:sz="4" w:space="0" w:color="auto"/>
            </w:tcBorders>
          </w:tcPr>
          <w:p w14:paraId="74273126" w14:textId="77777777" w:rsidR="00705301" w:rsidRPr="007065F4" w:rsidRDefault="00705301" w:rsidP="00312570">
            <w:pPr>
              <w:pStyle w:val="TAL"/>
              <w:snapToGrid w:val="0"/>
              <w:rPr>
                <w:iCs/>
              </w:rPr>
            </w:pPr>
            <w:r w:rsidRPr="007065F4">
              <w:rPr>
                <w:iCs/>
              </w:rPr>
              <w:t>NR RRC:</w:t>
            </w:r>
            <w:r w:rsidRPr="007065F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1E9581B5" w14:textId="77777777" w:rsidR="00705301" w:rsidRPr="007065F4" w:rsidRDefault="00705301" w:rsidP="00312570">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689DBCD1" w14:textId="77777777" w:rsidR="00705301" w:rsidRPr="007065F4" w:rsidRDefault="00705301" w:rsidP="00312570">
            <w:pPr>
              <w:pStyle w:val="TAC"/>
              <w:snapToGrid w:val="0"/>
            </w:pPr>
            <w:r w:rsidRPr="007065F4">
              <w:t>-</w:t>
            </w:r>
          </w:p>
        </w:tc>
      </w:tr>
      <w:tr w:rsidR="00705301" w:rsidRPr="007065F4" w14:paraId="2E19FBC8" w14:textId="77777777" w:rsidTr="00312570">
        <w:tc>
          <w:tcPr>
            <w:tcW w:w="533" w:type="dxa"/>
            <w:tcBorders>
              <w:top w:val="single" w:sz="4" w:space="0" w:color="auto"/>
              <w:left w:val="single" w:sz="4" w:space="0" w:color="auto"/>
              <w:bottom w:val="single" w:sz="4" w:space="0" w:color="auto"/>
              <w:right w:val="single" w:sz="4" w:space="0" w:color="auto"/>
            </w:tcBorders>
          </w:tcPr>
          <w:p w14:paraId="65F9F7D4" w14:textId="77777777" w:rsidR="00705301" w:rsidRPr="007065F4" w:rsidRDefault="00705301" w:rsidP="00312570">
            <w:pPr>
              <w:pStyle w:val="TAC"/>
              <w:snapToGrid w:val="0"/>
            </w:pPr>
            <w:r w:rsidRPr="007065F4">
              <w:t>7</w:t>
            </w:r>
          </w:p>
        </w:tc>
        <w:tc>
          <w:tcPr>
            <w:tcW w:w="4107" w:type="dxa"/>
            <w:tcBorders>
              <w:top w:val="single" w:sz="4" w:space="0" w:color="auto"/>
              <w:left w:val="single" w:sz="4" w:space="0" w:color="auto"/>
              <w:bottom w:val="single" w:sz="4" w:space="0" w:color="auto"/>
              <w:right w:val="single" w:sz="4" w:space="0" w:color="auto"/>
            </w:tcBorders>
          </w:tcPr>
          <w:p w14:paraId="41A566D1" w14:textId="77777777" w:rsidR="00705301" w:rsidRPr="007065F4" w:rsidRDefault="00705301" w:rsidP="00312570">
            <w:pPr>
              <w:pStyle w:val="TAL"/>
            </w:pPr>
            <w:r w:rsidRPr="007065F4">
              <w:t xml:space="preserve">Check: Does the UE transmit a </w:t>
            </w:r>
            <w:r w:rsidRPr="007065F4">
              <w:rPr>
                <w:i/>
                <w:iCs/>
              </w:rPr>
              <w:t>MeasurementReport</w:t>
            </w:r>
            <w:r w:rsidRPr="007065F4">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016641DC" w14:textId="77777777" w:rsidR="00705301" w:rsidRPr="007065F4" w:rsidRDefault="00705301" w:rsidP="00312570">
            <w:pPr>
              <w:pStyle w:val="TAC"/>
              <w:snapToGrid w:val="0"/>
            </w:pPr>
            <w:r w:rsidRPr="007065F4">
              <w:t>--&gt;</w:t>
            </w:r>
          </w:p>
        </w:tc>
        <w:tc>
          <w:tcPr>
            <w:tcW w:w="2834" w:type="dxa"/>
            <w:tcBorders>
              <w:top w:val="single" w:sz="4" w:space="0" w:color="auto"/>
              <w:left w:val="single" w:sz="4" w:space="0" w:color="auto"/>
              <w:bottom w:val="single" w:sz="4" w:space="0" w:color="auto"/>
              <w:right w:val="single" w:sz="4" w:space="0" w:color="auto"/>
            </w:tcBorders>
          </w:tcPr>
          <w:p w14:paraId="4AF957E8" w14:textId="77777777" w:rsidR="00705301" w:rsidRPr="007065F4" w:rsidRDefault="00705301" w:rsidP="00312570">
            <w:pPr>
              <w:pStyle w:val="TAL"/>
              <w:snapToGrid w:val="0"/>
              <w:rPr>
                <w:iCs/>
              </w:rPr>
            </w:pPr>
            <w:r w:rsidRPr="007065F4">
              <w:rPr>
                <w:iCs/>
              </w:rPr>
              <w:t>NR RRC:</w:t>
            </w:r>
            <w:r w:rsidRPr="007065F4">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AAE47F5" w14:textId="77777777" w:rsidR="00705301" w:rsidRPr="007065F4" w:rsidRDefault="00705301" w:rsidP="00312570">
            <w:pPr>
              <w:pStyle w:val="TAC"/>
              <w:snapToGrid w:val="0"/>
            </w:pPr>
            <w:r w:rsidRPr="007065F4">
              <w:t>2</w:t>
            </w:r>
          </w:p>
        </w:tc>
        <w:tc>
          <w:tcPr>
            <w:tcW w:w="850" w:type="dxa"/>
            <w:tcBorders>
              <w:top w:val="single" w:sz="4" w:space="0" w:color="auto"/>
              <w:left w:val="single" w:sz="4" w:space="0" w:color="auto"/>
              <w:bottom w:val="single" w:sz="4" w:space="0" w:color="auto"/>
              <w:right w:val="single" w:sz="4" w:space="0" w:color="auto"/>
            </w:tcBorders>
          </w:tcPr>
          <w:p w14:paraId="6B0B5DCA" w14:textId="77777777" w:rsidR="00705301" w:rsidRPr="007065F4" w:rsidRDefault="00705301" w:rsidP="00312570">
            <w:pPr>
              <w:pStyle w:val="TAC"/>
              <w:snapToGrid w:val="0"/>
            </w:pPr>
            <w:r w:rsidRPr="007065F4">
              <w:t>P</w:t>
            </w:r>
          </w:p>
        </w:tc>
        <w:bookmarkStart w:id="8" w:name="_GoBack"/>
        <w:bookmarkEnd w:id="8"/>
      </w:tr>
    </w:tbl>
    <w:p w14:paraId="35DCE2A0" w14:textId="77777777" w:rsidR="00705301" w:rsidRDefault="00705301" w:rsidP="00705301">
      <w:pPr>
        <w:rPr>
          <w:noProof/>
        </w:rPr>
      </w:pPr>
    </w:p>
    <w:p w14:paraId="68C9CD36" w14:textId="69E411A2" w:rsidR="001E41F3" w:rsidRDefault="0070530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A4B57" w14:textId="77777777" w:rsidR="006D4056" w:rsidRDefault="006D4056">
      <w:r>
        <w:separator/>
      </w:r>
    </w:p>
  </w:endnote>
  <w:endnote w:type="continuationSeparator" w:id="0">
    <w:p w14:paraId="583B1593" w14:textId="77777777" w:rsidR="006D4056" w:rsidRDefault="006D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823F8" w14:textId="77777777" w:rsidR="006D4056" w:rsidRDefault="006D4056">
      <w:r>
        <w:separator/>
      </w:r>
    </w:p>
  </w:footnote>
  <w:footnote w:type="continuationSeparator" w:id="0">
    <w:p w14:paraId="27858EF1" w14:textId="77777777" w:rsidR="006D4056" w:rsidRDefault="006D4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4056"/>
    <w:rsid w:val="006E21FB"/>
    <w:rsid w:val="00705301"/>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28F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22B4"/>
    <w:rsid w:val="00EB09B7"/>
    <w:rsid w:val="00EE7D7C"/>
    <w:rsid w:val="00F25D98"/>
    <w:rsid w:val="00F300FB"/>
    <w:rsid w:val="00FB6386"/>
    <w:rsid w:val="00FD38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05301"/>
    <w:rPr>
      <w:rFonts w:ascii="Arial" w:hAnsi="Arial"/>
      <w:lang w:val="en-GB" w:eastAsia="en-US"/>
    </w:rPr>
  </w:style>
  <w:style w:type="character" w:customStyle="1" w:styleId="TALChar">
    <w:name w:val="TAL Char"/>
    <w:link w:val="TAL"/>
    <w:qFormat/>
    <w:rsid w:val="00705301"/>
    <w:rPr>
      <w:rFonts w:ascii="Arial" w:hAnsi="Arial"/>
      <w:sz w:val="18"/>
      <w:lang w:val="en-GB" w:eastAsia="en-US"/>
    </w:rPr>
  </w:style>
  <w:style w:type="character" w:customStyle="1" w:styleId="TACCar">
    <w:name w:val="TAC Car"/>
    <w:link w:val="TAC"/>
    <w:qFormat/>
    <w:rsid w:val="00705301"/>
    <w:rPr>
      <w:rFonts w:ascii="Arial" w:hAnsi="Arial"/>
      <w:sz w:val="18"/>
      <w:lang w:val="en-GB" w:eastAsia="en-US"/>
    </w:rPr>
  </w:style>
  <w:style w:type="character" w:customStyle="1" w:styleId="TAHCar">
    <w:name w:val="TAH Car"/>
    <w:link w:val="TAH"/>
    <w:qFormat/>
    <w:rsid w:val="00705301"/>
    <w:rPr>
      <w:rFonts w:ascii="Arial" w:hAnsi="Arial"/>
      <w:b/>
      <w:sz w:val="18"/>
      <w:lang w:val="en-GB" w:eastAsia="en-US"/>
    </w:rPr>
  </w:style>
  <w:style w:type="character" w:customStyle="1" w:styleId="B1Char">
    <w:name w:val="B1 Char"/>
    <w:link w:val="B1"/>
    <w:qFormat/>
    <w:locked/>
    <w:rsid w:val="00705301"/>
    <w:rPr>
      <w:rFonts w:ascii="Times New Roman" w:hAnsi="Times New Roman"/>
      <w:lang w:val="en-GB" w:eastAsia="en-US"/>
    </w:rPr>
  </w:style>
  <w:style w:type="character" w:customStyle="1" w:styleId="THChar">
    <w:name w:val="TH Char"/>
    <w:link w:val="TH"/>
    <w:qFormat/>
    <w:rsid w:val="00705301"/>
    <w:rPr>
      <w:rFonts w:ascii="Arial" w:hAnsi="Arial"/>
      <w:b/>
      <w:lang w:val="en-GB" w:eastAsia="en-US"/>
    </w:rPr>
  </w:style>
  <w:style w:type="character" w:customStyle="1" w:styleId="EQChar">
    <w:name w:val="EQ Char"/>
    <w:link w:val="EQ"/>
    <w:qFormat/>
    <w:rsid w:val="0070530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EC866-953E-4818-8F09-01415000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1578</Words>
  <Characters>8998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2021-04-29T07:22:00Z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R5-212091</vt:lpwstr>
  </property>
  <property fmtid="{D5CDD505-2E9C-101B-9397-08002B2CF9AE}" pid="10" name="Spec#">
    <vt:lpwstr>38.523-1</vt:lpwstr>
  </property>
  <property fmtid="{D5CDD505-2E9C-101B-9397-08002B2CF9AE}" pid="11" name="Cr#">
    <vt:lpwstr>2087</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RRC messages in RRC TC 8.1.3.1.21, 8.1.3.3.1 and 8.1.3.3.2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