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B77" w:rsidRPr="00DE184B" w:rsidRDefault="00E54B77" w:rsidP="00104CEC">
      <w:pPr>
        <w:pStyle w:val="ZA"/>
        <w:framePr w:w="10891" w:wrap="notBeside"/>
        <w:jc w:val="left"/>
        <w:rPr>
          <w:noProof w:val="0"/>
        </w:rPr>
      </w:pPr>
      <w:bookmarkStart w:id="0" w:name="page1"/>
      <w:bookmarkStart w:id="1" w:name="_GoBack"/>
      <w:bookmarkEnd w:id="1"/>
      <w:r w:rsidRPr="00DE184B">
        <w:rPr>
          <w:noProof w:val="0"/>
          <w:sz w:val="64"/>
        </w:rPr>
        <w:t>3GPP RAN5 PRD 1</w:t>
      </w:r>
      <w:r w:rsidR="005E7F42">
        <w:rPr>
          <w:noProof w:val="0"/>
          <w:sz w:val="64"/>
        </w:rPr>
        <w:t>7</w:t>
      </w:r>
      <w:r w:rsidRPr="00DE184B">
        <w:rPr>
          <w:noProof w:val="0"/>
          <w:sz w:val="64"/>
        </w:rPr>
        <w:t xml:space="preserve"> </w:t>
      </w:r>
      <w:r w:rsidRPr="00A73E6C">
        <w:rPr>
          <w:noProof w:val="0"/>
        </w:rPr>
        <w:t>V</w:t>
      </w:r>
      <w:r w:rsidR="000B645D">
        <w:rPr>
          <w:noProof w:val="0"/>
        </w:rPr>
        <w:t>4</w:t>
      </w:r>
      <w:r w:rsidR="00F20CB2" w:rsidRPr="00A73E6C">
        <w:rPr>
          <w:noProof w:val="0"/>
        </w:rPr>
        <w:t>.</w:t>
      </w:r>
      <w:r w:rsidR="000B645D">
        <w:rPr>
          <w:noProof w:val="0"/>
        </w:rPr>
        <w:t>0</w:t>
      </w:r>
      <w:r w:rsidR="006E31A0">
        <w:rPr>
          <w:noProof w:val="0"/>
        </w:rPr>
        <w:t>2</w:t>
      </w:r>
      <w:r w:rsidRPr="00A73E6C">
        <w:rPr>
          <w:noProof w:val="0"/>
        </w:rPr>
        <w:t xml:space="preserve"> </w:t>
      </w:r>
      <w:r w:rsidR="0083177E" w:rsidRPr="00A73E6C">
        <w:rPr>
          <w:noProof w:val="0"/>
          <w:sz w:val="32"/>
        </w:rPr>
        <w:t>(20</w:t>
      </w:r>
      <w:r w:rsidR="00104CEC">
        <w:rPr>
          <w:noProof w:val="0"/>
          <w:sz w:val="32"/>
        </w:rPr>
        <w:t>2</w:t>
      </w:r>
      <w:r w:rsidR="006E31A0">
        <w:rPr>
          <w:noProof w:val="0"/>
          <w:sz w:val="32"/>
        </w:rPr>
        <w:t>1</w:t>
      </w:r>
      <w:r w:rsidRPr="00A73E6C">
        <w:rPr>
          <w:noProof w:val="0"/>
          <w:sz w:val="32"/>
        </w:rPr>
        <w:t>-</w:t>
      </w:r>
      <w:r w:rsidR="009B77F5">
        <w:rPr>
          <w:noProof w:val="0"/>
          <w:sz w:val="32"/>
        </w:rPr>
        <w:t>03</w:t>
      </w:r>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eastAsia="ko-KR"/>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2"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Pr>
        <w:pStyle w:val="FP"/>
        <w:framePr w:wrap="notBeside" w:hAnchor="margin" w:yAlign="center"/>
        <w:spacing w:after="240"/>
        <w:ind w:left="2835" w:right="2835"/>
        <w:jc w:val="center"/>
        <w:rPr>
          <w:rFonts w:ascii="Arial" w:hAnsi="Arial"/>
          <w:b/>
          <w:i/>
        </w:rPr>
      </w:pPr>
      <w:r w:rsidRPr="00DE184B">
        <w:rPr>
          <w:rFonts w:ascii="Arial" w:hAnsi="Arial"/>
          <w:b/>
          <w:i/>
        </w:rPr>
        <w:t>3GPP</w:t>
      </w:r>
    </w:p>
    <w:p w:rsidR="00E54B77" w:rsidRPr="00DE184B" w:rsidRDefault="00E54B77">
      <w:pPr>
        <w:pStyle w:val="FP"/>
        <w:framePr w:wrap="notBeside" w:hAnchor="margin" w:yAlign="center"/>
        <w:pBdr>
          <w:bottom w:val="single" w:sz="6" w:space="1" w:color="auto"/>
        </w:pBdr>
        <w:ind w:left="2835" w:right="2835"/>
        <w:jc w:val="center"/>
      </w:pPr>
      <w:r w:rsidRPr="00DE184B">
        <w:t>Postal address</w:t>
      </w:r>
    </w:p>
    <w:p w:rsidR="00E54B77" w:rsidRPr="00DE184B" w:rsidRDefault="00E54B77">
      <w:pPr>
        <w:pStyle w:val="FP"/>
        <w:framePr w:wrap="notBeside" w:hAnchor="margin" w:yAlign="center"/>
        <w:ind w:left="2835" w:right="2835"/>
        <w:jc w:val="center"/>
        <w:rPr>
          <w:rFonts w:ascii="Arial" w:hAnsi="Arial"/>
          <w:sz w:val="18"/>
        </w:rPr>
      </w:pPr>
    </w:p>
    <w:p w:rsidR="00E54B77" w:rsidRPr="002C20ED" w:rsidRDefault="00E54B77">
      <w:pPr>
        <w:pStyle w:val="FP"/>
        <w:framePr w:wrap="notBeside" w:hAnchor="margin" w:yAlign="center"/>
        <w:pBdr>
          <w:bottom w:val="single" w:sz="6" w:space="1" w:color="auto"/>
        </w:pBdr>
        <w:spacing w:before="240"/>
        <w:ind w:left="2835" w:right="2835"/>
        <w:jc w:val="center"/>
        <w:rPr>
          <w:lang w:val="fr-CH"/>
        </w:rPr>
      </w:pPr>
      <w:r w:rsidRPr="002C20ED">
        <w:rPr>
          <w:lang w:val="fr-CH"/>
        </w:rPr>
        <w:t>3GPP support office address</w:t>
      </w:r>
    </w:p>
    <w:p w:rsidR="00E54B77" w:rsidRPr="002C20ED" w:rsidRDefault="00E54B77">
      <w:pPr>
        <w:pStyle w:val="FP"/>
        <w:framePr w:wrap="notBeside" w:hAnchor="margin" w:yAlign="center"/>
        <w:ind w:left="2835" w:right="2835"/>
        <w:jc w:val="center"/>
        <w:rPr>
          <w:rFonts w:ascii="Arial" w:hAnsi="Arial"/>
          <w:sz w:val="18"/>
          <w:lang w:val="fr-CH"/>
        </w:rPr>
      </w:pPr>
      <w:r w:rsidRPr="002C20ED">
        <w:rPr>
          <w:rFonts w:ascii="Arial" w:hAnsi="Arial"/>
          <w:sz w:val="18"/>
          <w:lang w:val="fr-CH"/>
        </w:rPr>
        <w:t>650 Route des Lucioles - Sophia Antipolis</w:t>
      </w:r>
    </w:p>
    <w:p w:rsidR="00E54B77" w:rsidRPr="002C20ED" w:rsidRDefault="00E54B77">
      <w:pPr>
        <w:pStyle w:val="FP"/>
        <w:framePr w:wrap="notBeside" w:hAnchor="margin" w:yAlign="center"/>
        <w:ind w:left="2835" w:right="2835"/>
        <w:jc w:val="center"/>
        <w:rPr>
          <w:rFonts w:ascii="Arial" w:hAnsi="Arial"/>
          <w:sz w:val="18"/>
          <w:lang w:val="fr-CH"/>
        </w:rPr>
      </w:pPr>
      <w:r w:rsidRPr="002C20ED">
        <w:rPr>
          <w:rFonts w:ascii="Arial" w:hAnsi="Arial"/>
          <w:sz w:val="18"/>
          <w:lang w:val="fr-CH"/>
        </w:rPr>
        <w:t>Valbonne - FRANCE</w:t>
      </w:r>
    </w:p>
    <w:p w:rsidR="00E54B77" w:rsidRPr="00DE184B" w:rsidRDefault="00E54B77">
      <w:pPr>
        <w:pStyle w:val="FP"/>
        <w:framePr w:wrap="notBeside" w:hAnchor="margin" w:yAlign="center"/>
        <w:spacing w:after="20"/>
        <w:ind w:left="2835" w:right="2835"/>
        <w:jc w:val="center"/>
        <w:rPr>
          <w:rFonts w:ascii="Arial" w:hAnsi="Arial"/>
          <w:sz w:val="18"/>
        </w:rPr>
      </w:pPr>
      <w:r w:rsidRPr="00DE184B">
        <w:rPr>
          <w:rFonts w:ascii="Arial" w:hAnsi="Arial"/>
          <w:sz w:val="18"/>
        </w:rPr>
        <w:t>Tel.: +33 4 92 94 42 00 Fax: +33 4 93 65 47 16</w:t>
      </w:r>
    </w:p>
    <w:p w:rsidR="00E54B77" w:rsidRPr="00DE184B" w:rsidRDefault="00E54B77">
      <w:pPr>
        <w:pStyle w:val="FP"/>
        <w:framePr w:wrap="notBeside" w:hAnchor="margin" w:yAlign="center"/>
        <w:pBdr>
          <w:bottom w:val="single" w:sz="6" w:space="1" w:color="auto"/>
        </w:pBdr>
        <w:spacing w:before="240"/>
        <w:ind w:left="2835" w:right="2835"/>
        <w:jc w:val="center"/>
      </w:pPr>
      <w:r w:rsidRPr="00DE184B">
        <w:t>Internet</w:t>
      </w:r>
    </w:p>
    <w:p w:rsidR="00E54B77" w:rsidRPr="00DE184B" w:rsidRDefault="00E54B77">
      <w:pPr>
        <w:pStyle w:val="FP"/>
        <w:framePr w:wrap="notBeside" w:hAnchor="margin" w:yAlign="center"/>
        <w:ind w:left="2835" w:right="2835"/>
        <w:jc w:val="center"/>
        <w:rPr>
          <w:rFonts w:ascii="Arial" w:hAnsi="Arial"/>
          <w:sz w:val="18"/>
        </w:rPr>
      </w:pPr>
      <w:r w:rsidRPr="00DE184B">
        <w:rPr>
          <w:rFonts w:ascii="Arial" w:hAnsi="Arial"/>
          <w:sz w:val="18"/>
        </w:rPr>
        <w:t>http://www.3gpp.org</w:t>
      </w:r>
    </w:p>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21</w:t>
      </w:r>
      <w:r w:rsidRPr="00DE184B">
        <w:rPr>
          <w:sz w:val="18"/>
        </w:rPr>
        <w:t>, 3GPP Organizational Partners (ARIB, ATIS, CCSA, ETSI, TTA, TTC).</w:t>
      </w:r>
      <w:bookmarkStart w:id="3" w:name="copyrightaddon"/>
      <w:bookmarkEnd w:id="3"/>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0B645D" w:rsidRPr="008B0E1A" w:rsidRDefault="000B645D" w:rsidP="000B645D">
      <w:pPr>
        <w:pStyle w:val="FP"/>
        <w:rPr>
          <w:noProof/>
          <w:sz w:val="18"/>
        </w:rPr>
      </w:pPr>
      <w:r w:rsidRPr="004D3578">
        <w:rPr>
          <w:noProof/>
          <w:sz w:val="18"/>
        </w:rPr>
        <w:t>GSM® and the GSM logo are registered and owned by the GSM Association</w:t>
      </w:r>
    </w:p>
    <w:p w:rsidR="00E54B77" w:rsidRPr="00DE184B" w:rsidRDefault="00E54B77"/>
    <w:bookmarkEnd w:id="2"/>
    <w:p w:rsidR="000B645D" w:rsidRDefault="000B645D" w:rsidP="000B645D">
      <w:pPr>
        <w:pStyle w:val="TT"/>
      </w:pPr>
      <w:r w:rsidRPr="00DE184B">
        <w:t>Contents</w:t>
      </w:r>
    </w:p>
    <w:p w:rsidR="000B645D" w:rsidRPr="002C20ED" w:rsidRDefault="000B645D" w:rsidP="000B645D"/>
    <w:p w:rsidR="00255E4C" w:rsidRPr="006046E9" w:rsidRDefault="000B645D">
      <w:pPr>
        <w:pStyle w:val="TOC1"/>
        <w:rPr>
          <w:rFonts w:ascii="Calibri" w:eastAsia="Malgun Gothic" w:hAnsi="Calibri"/>
          <w:szCs w:val="22"/>
          <w:lang w:eastAsia="ko-KR"/>
        </w:rPr>
      </w:pPr>
      <w:r>
        <w:fldChar w:fldCharType="begin"/>
      </w:r>
      <w:r>
        <w:instrText xml:space="preserve"> TOC \o "1-6" \h \z \u </w:instrText>
      </w:r>
      <w:r>
        <w:fldChar w:fldCharType="separate"/>
      </w:r>
      <w:hyperlink w:anchor="_Toc66178048" w:history="1">
        <w:r w:rsidR="00255E4C" w:rsidRPr="0057327E">
          <w:rPr>
            <w:rStyle w:val="Hyperlink"/>
          </w:rPr>
          <w:t>Foreword</w:t>
        </w:r>
        <w:r w:rsidR="00255E4C">
          <w:rPr>
            <w:webHidden/>
          </w:rPr>
          <w:tab/>
        </w:r>
        <w:r w:rsidR="00255E4C">
          <w:rPr>
            <w:webHidden/>
          </w:rPr>
          <w:fldChar w:fldCharType="begin"/>
        </w:r>
        <w:r w:rsidR="00255E4C">
          <w:rPr>
            <w:webHidden/>
          </w:rPr>
          <w:instrText xml:space="preserve"> PAGEREF _Toc66178048 \h </w:instrText>
        </w:r>
        <w:r w:rsidR="00255E4C">
          <w:rPr>
            <w:webHidden/>
          </w:rPr>
        </w:r>
        <w:r w:rsidR="00255E4C">
          <w:rPr>
            <w:webHidden/>
          </w:rPr>
          <w:fldChar w:fldCharType="separate"/>
        </w:r>
        <w:r w:rsidR="00255E4C">
          <w:rPr>
            <w:webHidden/>
          </w:rPr>
          <w:t>4</w:t>
        </w:r>
        <w:r w:rsidR="00255E4C">
          <w:rPr>
            <w:webHidden/>
          </w:rPr>
          <w:fldChar w:fldCharType="end"/>
        </w:r>
      </w:hyperlink>
    </w:p>
    <w:p w:rsidR="00255E4C" w:rsidRPr="006046E9" w:rsidRDefault="00255E4C">
      <w:pPr>
        <w:pStyle w:val="TOC1"/>
        <w:rPr>
          <w:rFonts w:ascii="Calibri" w:eastAsia="Malgun Gothic" w:hAnsi="Calibri"/>
          <w:szCs w:val="22"/>
          <w:lang w:eastAsia="ko-KR"/>
        </w:rPr>
      </w:pPr>
      <w:hyperlink w:anchor="_Toc66178049" w:history="1">
        <w:r w:rsidRPr="0057327E">
          <w:rPr>
            <w:rStyle w:val="Hyperlink"/>
          </w:rPr>
          <w:t>Introduction</w:t>
        </w:r>
        <w:r>
          <w:rPr>
            <w:webHidden/>
          </w:rPr>
          <w:tab/>
        </w:r>
        <w:r>
          <w:rPr>
            <w:webHidden/>
          </w:rPr>
          <w:fldChar w:fldCharType="begin"/>
        </w:r>
        <w:r>
          <w:rPr>
            <w:webHidden/>
          </w:rPr>
          <w:instrText xml:space="preserve"> PAGEREF _Toc66178049 \h </w:instrText>
        </w:r>
        <w:r>
          <w:rPr>
            <w:webHidden/>
          </w:rPr>
        </w:r>
        <w:r>
          <w:rPr>
            <w:webHidden/>
          </w:rPr>
          <w:fldChar w:fldCharType="separate"/>
        </w:r>
        <w:r>
          <w:rPr>
            <w:webHidden/>
          </w:rPr>
          <w:t>4</w:t>
        </w:r>
        <w:r>
          <w:rPr>
            <w:webHidden/>
          </w:rPr>
          <w:fldChar w:fldCharType="end"/>
        </w:r>
      </w:hyperlink>
    </w:p>
    <w:p w:rsidR="00255E4C" w:rsidRPr="006046E9" w:rsidRDefault="00255E4C">
      <w:pPr>
        <w:pStyle w:val="TOC1"/>
        <w:rPr>
          <w:rFonts w:ascii="Calibri" w:eastAsia="Malgun Gothic" w:hAnsi="Calibri"/>
          <w:szCs w:val="22"/>
          <w:lang w:eastAsia="ko-KR"/>
        </w:rPr>
      </w:pPr>
      <w:hyperlink w:anchor="_Toc66178050" w:history="1">
        <w:r w:rsidRPr="0057327E">
          <w:rPr>
            <w:rStyle w:val="Hyperlink"/>
          </w:rPr>
          <w:t>1</w:t>
        </w:r>
        <w:r w:rsidRPr="006046E9">
          <w:rPr>
            <w:rFonts w:ascii="Calibri" w:eastAsia="Malgun Gothic" w:hAnsi="Calibri"/>
            <w:szCs w:val="22"/>
            <w:lang w:eastAsia="ko-KR"/>
          </w:rPr>
          <w:tab/>
        </w:r>
        <w:r w:rsidRPr="0057327E">
          <w:rPr>
            <w:rStyle w:val="Hyperlink"/>
          </w:rPr>
          <w:t>Scope</w:t>
        </w:r>
        <w:r>
          <w:rPr>
            <w:webHidden/>
          </w:rPr>
          <w:tab/>
        </w:r>
        <w:r>
          <w:rPr>
            <w:webHidden/>
          </w:rPr>
          <w:fldChar w:fldCharType="begin"/>
        </w:r>
        <w:r>
          <w:rPr>
            <w:webHidden/>
          </w:rPr>
          <w:instrText xml:space="preserve"> PAGEREF _Toc66178050 \h </w:instrText>
        </w:r>
        <w:r>
          <w:rPr>
            <w:webHidden/>
          </w:rPr>
        </w:r>
        <w:r>
          <w:rPr>
            <w:webHidden/>
          </w:rPr>
          <w:fldChar w:fldCharType="separate"/>
        </w:r>
        <w:r>
          <w:rPr>
            <w:webHidden/>
          </w:rPr>
          <w:t>5</w:t>
        </w:r>
        <w:r>
          <w:rPr>
            <w:webHidden/>
          </w:rPr>
          <w:fldChar w:fldCharType="end"/>
        </w:r>
      </w:hyperlink>
    </w:p>
    <w:p w:rsidR="00255E4C" w:rsidRPr="006046E9" w:rsidRDefault="00255E4C">
      <w:pPr>
        <w:pStyle w:val="TOC1"/>
        <w:rPr>
          <w:rFonts w:ascii="Calibri" w:eastAsia="Malgun Gothic" w:hAnsi="Calibri"/>
          <w:szCs w:val="22"/>
          <w:lang w:eastAsia="ko-KR"/>
        </w:rPr>
      </w:pPr>
      <w:hyperlink w:anchor="_Toc66178051" w:history="1">
        <w:r w:rsidRPr="0057327E">
          <w:rPr>
            <w:rStyle w:val="Hyperlink"/>
          </w:rPr>
          <w:t>2</w:t>
        </w:r>
        <w:r w:rsidRPr="006046E9">
          <w:rPr>
            <w:rFonts w:ascii="Calibri" w:eastAsia="Malgun Gothic" w:hAnsi="Calibri"/>
            <w:szCs w:val="22"/>
            <w:lang w:eastAsia="ko-KR"/>
          </w:rPr>
          <w:tab/>
        </w:r>
        <w:r w:rsidRPr="0057327E">
          <w:rPr>
            <w:rStyle w:val="Hyperlink"/>
          </w:rPr>
          <w:t>References</w:t>
        </w:r>
        <w:r>
          <w:rPr>
            <w:webHidden/>
          </w:rPr>
          <w:tab/>
        </w:r>
        <w:r>
          <w:rPr>
            <w:webHidden/>
          </w:rPr>
          <w:fldChar w:fldCharType="begin"/>
        </w:r>
        <w:r>
          <w:rPr>
            <w:webHidden/>
          </w:rPr>
          <w:instrText xml:space="preserve"> PAGEREF _Toc66178051 \h </w:instrText>
        </w:r>
        <w:r>
          <w:rPr>
            <w:webHidden/>
          </w:rPr>
        </w:r>
        <w:r>
          <w:rPr>
            <w:webHidden/>
          </w:rPr>
          <w:fldChar w:fldCharType="separate"/>
        </w:r>
        <w:r>
          <w:rPr>
            <w:webHidden/>
          </w:rPr>
          <w:t>5</w:t>
        </w:r>
        <w:r>
          <w:rPr>
            <w:webHidden/>
          </w:rPr>
          <w:fldChar w:fldCharType="end"/>
        </w:r>
      </w:hyperlink>
    </w:p>
    <w:p w:rsidR="00255E4C" w:rsidRPr="006046E9" w:rsidRDefault="00255E4C">
      <w:pPr>
        <w:pStyle w:val="TOC1"/>
        <w:rPr>
          <w:rFonts w:ascii="Calibri" w:eastAsia="Malgun Gothic" w:hAnsi="Calibri"/>
          <w:szCs w:val="22"/>
          <w:lang w:eastAsia="ko-KR"/>
        </w:rPr>
      </w:pPr>
      <w:hyperlink w:anchor="_Toc66178052" w:history="1">
        <w:r w:rsidRPr="0057327E">
          <w:rPr>
            <w:rStyle w:val="Hyperlink"/>
          </w:rPr>
          <w:t>3</w:t>
        </w:r>
        <w:r w:rsidRPr="006046E9">
          <w:rPr>
            <w:rFonts w:ascii="Calibri" w:eastAsia="Malgun Gothic" w:hAnsi="Calibri"/>
            <w:szCs w:val="22"/>
            <w:lang w:eastAsia="ko-KR"/>
          </w:rPr>
          <w:tab/>
        </w:r>
        <w:r w:rsidRPr="0057327E">
          <w:rPr>
            <w:rStyle w:val="Hyperlink"/>
          </w:rPr>
          <w:t>Definitions, symbols and abbreviations</w:t>
        </w:r>
        <w:r>
          <w:rPr>
            <w:webHidden/>
          </w:rPr>
          <w:tab/>
        </w:r>
        <w:r>
          <w:rPr>
            <w:webHidden/>
          </w:rPr>
          <w:fldChar w:fldCharType="begin"/>
        </w:r>
        <w:r>
          <w:rPr>
            <w:webHidden/>
          </w:rPr>
          <w:instrText xml:space="preserve"> PAGEREF _Toc66178052 \h </w:instrText>
        </w:r>
        <w:r>
          <w:rPr>
            <w:webHidden/>
          </w:rPr>
        </w:r>
        <w:r>
          <w:rPr>
            <w:webHidden/>
          </w:rPr>
          <w:fldChar w:fldCharType="separate"/>
        </w:r>
        <w:r>
          <w:rPr>
            <w:webHidden/>
          </w:rPr>
          <w:t>5</w:t>
        </w:r>
        <w:r>
          <w:rPr>
            <w:webHidden/>
          </w:rPr>
          <w:fldChar w:fldCharType="end"/>
        </w:r>
      </w:hyperlink>
    </w:p>
    <w:p w:rsidR="00255E4C" w:rsidRPr="006046E9" w:rsidRDefault="00255E4C">
      <w:pPr>
        <w:pStyle w:val="TOC1"/>
        <w:rPr>
          <w:rFonts w:ascii="Calibri" w:eastAsia="Malgun Gothic" w:hAnsi="Calibri"/>
          <w:szCs w:val="22"/>
          <w:lang w:eastAsia="ko-KR"/>
        </w:rPr>
      </w:pPr>
      <w:hyperlink w:anchor="_Toc66178053" w:history="1">
        <w:r w:rsidRPr="0057327E">
          <w:rPr>
            <w:rStyle w:val="Hyperlink"/>
          </w:rPr>
          <w:t>4</w:t>
        </w:r>
        <w:r w:rsidRPr="006046E9">
          <w:rPr>
            <w:rFonts w:ascii="Calibri" w:eastAsia="Malgun Gothic" w:hAnsi="Calibri"/>
            <w:szCs w:val="22"/>
            <w:lang w:eastAsia="ko-KR"/>
          </w:rPr>
          <w:tab/>
        </w:r>
        <w:r w:rsidRPr="0057327E">
          <w:rPr>
            <w:rStyle w:val="Hyperlink"/>
          </w:rPr>
          <w:t>General</w:t>
        </w:r>
        <w:r>
          <w:rPr>
            <w:webHidden/>
          </w:rPr>
          <w:tab/>
        </w:r>
        <w:r>
          <w:rPr>
            <w:webHidden/>
          </w:rPr>
          <w:fldChar w:fldCharType="begin"/>
        </w:r>
        <w:r>
          <w:rPr>
            <w:webHidden/>
          </w:rPr>
          <w:instrText xml:space="preserve"> PAGEREF _Toc66178053 \h </w:instrText>
        </w:r>
        <w:r>
          <w:rPr>
            <w:webHidden/>
          </w:rPr>
        </w:r>
        <w:r>
          <w:rPr>
            <w:webHidden/>
          </w:rPr>
          <w:fldChar w:fldCharType="separate"/>
        </w:r>
        <w:r>
          <w:rPr>
            <w:webHidden/>
          </w:rPr>
          <w:t>5</w:t>
        </w:r>
        <w:r>
          <w:rPr>
            <w:webHidden/>
          </w:rPr>
          <w:fldChar w:fldCharType="end"/>
        </w:r>
      </w:hyperlink>
    </w:p>
    <w:p w:rsidR="00255E4C" w:rsidRPr="006046E9" w:rsidRDefault="00255E4C">
      <w:pPr>
        <w:pStyle w:val="TOC2"/>
        <w:rPr>
          <w:rFonts w:ascii="Calibri" w:eastAsia="Malgun Gothic" w:hAnsi="Calibri"/>
          <w:sz w:val="22"/>
          <w:szCs w:val="22"/>
          <w:lang w:eastAsia="ko-KR"/>
        </w:rPr>
      </w:pPr>
      <w:hyperlink w:anchor="_Toc66178054" w:history="1">
        <w:r w:rsidRPr="0057327E">
          <w:rPr>
            <w:rStyle w:val="Hyperlink"/>
          </w:rPr>
          <w:t>4.1</w:t>
        </w:r>
        <w:r w:rsidRPr="006046E9">
          <w:rPr>
            <w:rFonts w:ascii="Calibri" w:eastAsia="Malgun Gothic" w:hAnsi="Calibri"/>
            <w:sz w:val="22"/>
            <w:szCs w:val="22"/>
            <w:lang w:eastAsia="ko-KR"/>
          </w:rPr>
          <w:tab/>
        </w:r>
        <w:r w:rsidRPr="0057327E">
          <w:rPr>
            <w:rStyle w:val="Hyperlink"/>
          </w:rPr>
          <w:t>How to use the provided information</w:t>
        </w:r>
        <w:r>
          <w:rPr>
            <w:webHidden/>
          </w:rPr>
          <w:tab/>
        </w:r>
        <w:r>
          <w:rPr>
            <w:webHidden/>
          </w:rPr>
          <w:fldChar w:fldCharType="begin"/>
        </w:r>
        <w:r>
          <w:rPr>
            <w:webHidden/>
          </w:rPr>
          <w:instrText xml:space="preserve"> PAGEREF _Toc66178054 \h </w:instrText>
        </w:r>
        <w:r>
          <w:rPr>
            <w:webHidden/>
          </w:rPr>
        </w:r>
        <w:r>
          <w:rPr>
            <w:webHidden/>
          </w:rPr>
          <w:fldChar w:fldCharType="separate"/>
        </w:r>
        <w:r>
          <w:rPr>
            <w:webHidden/>
          </w:rPr>
          <w:t>5</w:t>
        </w:r>
        <w:r>
          <w:rPr>
            <w:webHidden/>
          </w:rPr>
          <w:fldChar w:fldCharType="end"/>
        </w:r>
      </w:hyperlink>
    </w:p>
    <w:p w:rsidR="00255E4C" w:rsidRPr="006046E9" w:rsidRDefault="00255E4C">
      <w:pPr>
        <w:pStyle w:val="TOC1"/>
        <w:rPr>
          <w:rFonts w:ascii="Calibri" w:eastAsia="Malgun Gothic" w:hAnsi="Calibri"/>
          <w:szCs w:val="22"/>
          <w:lang w:eastAsia="ko-KR"/>
        </w:rPr>
      </w:pPr>
      <w:hyperlink w:anchor="_Toc66178055" w:history="1">
        <w:r w:rsidRPr="0057327E">
          <w:rPr>
            <w:rStyle w:val="Hyperlink"/>
            <w:lang w:eastAsia="ja-JP"/>
          </w:rPr>
          <w:t>Annex A</w:t>
        </w:r>
        <w:r w:rsidRPr="0057327E">
          <w:rPr>
            <w:rStyle w:val="Hyperlink"/>
          </w:rPr>
          <w:t xml:space="preserve"> (informative)</w:t>
        </w:r>
        <w:r w:rsidRPr="0057327E">
          <w:rPr>
            <w:rStyle w:val="Hyperlink"/>
            <w:lang w:eastAsia="ja-JP"/>
          </w:rPr>
          <w:t>: Change history</w:t>
        </w:r>
        <w:r>
          <w:rPr>
            <w:webHidden/>
          </w:rPr>
          <w:tab/>
        </w:r>
        <w:r>
          <w:rPr>
            <w:webHidden/>
          </w:rPr>
          <w:fldChar w:fldCharType="begin"/>
        </w:r>
        <w:r>
          <w:rPr>
            <w:webHidden/>
          </w:rPr>
          <w:instrText xml:space="preserve"> PAGEREF _Toc66178055 \h </w:instrText>
        </w:r>
        <w:r>
          <w:rPr>
            <w:webHidden/>
          </w:rPr>
        </w:r>
        <w:r>
          <w:rPr>
            <w:webHidden/>
          </w:rPr>
          <w:fldChar w:fldCharType="separate"/>
        </w:r>
        <w:r>
          <w:rPr>
            <w:webHidden/>
          </w:rPr>
          <w:t>6</w:t>
        </w:r>
        <w:r>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4" w:name="_Toc66178048"/>
      <w:r w:rsidRPr="00DE184B">
        <w:lastRenderedPageBreak/>
        <w:t>Foreword</w:t>
      </w:r>
      <w:bookmarkEnd w:id="4"/>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Version x.y</w:t>
      </w:r>
    </w:p>
    <w:p w:rsidR="000B645D" w:rsidRPr="00DE184B" w:rsidRDefault="000B645D" w:rsidP="000B645D">
      <w:pPr>
        <w:pStyle w:val="B1"/>
      </w:pPr>
      <w:r w:rsidRPr="00DE184B">
        <w:t>where:</w:t>
      </w:r>
    </w:p>
    <w:p w:rsidR="000B645D" w:rsidRPr="00DE184B" w:rsidRDefault="000B645D" w:rsidP="000B645D">
      <w:pPr>
        <w:pStyle w:val="B2"/>
      </w:pPr>
      <w:r w:rsidRPr="00DE184B">
        <w:t>x</w:t>
      </w:r>
      <w:r w:rsidRPr="00DE184B">
        <w:tab/>
        <w:t>the first digit is incremented for all changes of substance, i.e. technical enhancements, corrections, updates, etc.</w:t>
      </w:r>
    </w:p>
    <w:p w:rsidR="000B645D" w:rsidRDefault="000B645D" w:rsidP="000B645D">
      <w:pPr>
        <w:pStyle w:val="B2"/>
      </w:pPr>
      <w:r w:rsidRPr="00DE184B">
        <w:t>y</w:t>
      </w:r>
      <w:r w:rsidRPr="00DE184B">
        <w:tab/>
        <w:t>the third digit is incremented when editorial only changes have been incorporated in the document.</w:t>
      </w:r>
    </w:p>
    <w:p w:rsidR="000B645D" w:rsidRPr="00530C26" w:rsidRDefault="000B645D" w:rsidP="000B645D">
      <w:pPr>
        <w:pStyle w:val="Heading1"/>
      </w:pPr>
      <w:bookmarkStart w:id="5" w:name="_Toc2086434"/>
      <w:bookmarkStart w:id="6" w:name="_Toc42507322"/>
      <w:bookmarkStart w:id="7" w:name="_Toc66178049"/>
      <w:r w:rsidRPr="00530C26">
        <w:t>Introduction</w:t>
      </w:r>
      <w:bookmarkEnd w:id="5"/>
      <w:bookmarkEnd w:id="6"/>
      <w:bookmarkEnd w:id="7"/>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 and 37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PRD-17v_x.x</w:t>
      </w:r>
      <w:r w:rsidRPr="00BF2A4B">
        <w:t>.xlsx</w:t>
      </w:r>
      <w:r>
        <w:t xml:space="preserve"> where 'x.y'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8" w:name="_Toc66178050"/>
      <w:r w:rsidRPr="00DE184B">
        <w:lastRenderedPageBreak/>
        <w:t>1</w:t>
      </w:r>
      <w:r w:rsidRPr="00DE184B">
        <w:tab/>
        <w:t>Scope</w:t>
      </w:r>
      <w:bookmarkEnd w:id="8"/>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9" w:name="_Toc66178051"/>
      <w:r w:rsidRPr="00DE184B">
        <w:t>2</w:t>
      </w:r>
      <w:r w:rsidRPr="00DE184B">
        <w:tab/>
        <w:t>References</w:t>
      </w:r>
      <w:bookmarkEnd w:id="9"/>
    </w:p>
    <w:p w:rsidR="000B645D" w:rsidRPr="00DE184B" w:rsidRDefault="000B645D" w:rsidP="000B645D">
      <w:r w:rsidRPr="00DE184B">
        <w:t>N/A</w:t>
      </w:r>
    </w:p>
    <w:p w:rsidR="000B645D" w:rsidRPr="00DE184B" w:rsidRDefault="000B645D" w:rsidP="000B645D">
      <w:pPr>
        <w:pStyle w:val="Heading1"/>
      </w:pPr>
      <w:bookmarkStart w:id="10" w:name="_Toc66178052"/>
      <w:r w:rsidRPr="00DE184B">
        <w:t>3</w:t>
      </w:r>
      <w:r w:rsidRPr="00DE184B">
        <w:tab/>
        <w:t>Definitions, symbols and abbreviations</w:t>
      </w:r>
      <w:bookmarkEnd w:id="10"/>
    </w:p>
    <w:p w:rsidR="000B645D" w:rsidRPr="00DE184B" w:rsidRDefault="000B645D" w:rsidP="000B645D">
      <w:r w:rsidRPr="00DE184B">
        <w:t>N/A</w:t>
      </w:r>
    </w:p>
    <w:p w:rsidR="000B645D" w:rsidRPr="00DE184B" w:rsidRDefault="000B645D" w:rsidP="000B645D">
      <w:pPr>
        <w:pStyle w:val="Heading1"/>
      </w:pPr>
      <w:bookmarkStart w:id="11" w:name="_Toc66178053"/>
      <w:r w:rsidRPr="00DE184B">
        <w:t>4</w:t>
      </w:r>
      <w:r w:rsidRPr="00DE184B">
        <w:tab/>
        <w:t>General</w:t>
      </w:r>
      <w:bookmarkEnd w:id="11"/>
    </w:p>
    <w:p w:rsidR="00486086" w:rsidRDefault="00486086" w:rsidP="00104DE8">
      <w:pPr>
        <w:pStyle w:val="Heading2"/>
      </w:pPr>
      <w:bookmarkStart w:id="12" w:name="_Toc66178054"/>
      <w:r>
        <w:t>4.1</w:t>
      </w:r>
      <w:r>
        <w:tab/>
        <w:t>How to use the provided information</w:t>
      </w:r>
      <w:bookmarkEnd w:id="12"/>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requirements </w:t>
      </w:r>
      <w:r w:rsidR="00CB3F44">
        <w:rPr>
          <w:lang w:eastAsia="ja-JP"/>
        </w:rPr>
        <w:t>apply</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'TEIn_Test' WI code where 'n' refers to the applicable release of the change, followed by the associated WI code, i.e. as 'TEIn_Test,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 xml:space="preserve">ll use the 'TEIn_Test'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CB3F44" w:rsidRDefault="00CB3F44" w:rsidP="00104DE8">
      <w:pPr>
        <w:pStyle w:val="NO"/>
        <w:rPr>
          <w:lang w:eastAsia="ja-JP"/>
        </w:rPr>
      </w:pPr>
      <w:r>
        <w:rPr>
          <w:lang w:eastAsia="ja-JP"/>
        </w:rPr>
        <w:t>NOTE 1:</w:t>
      </w:r>
      <w:r>
        <w:rPr>
          <w:lang w:eastAsia="ja-JP"/>
        </w:rPr>
        <w:tab/>
        <w:t>Test cas</w:t>
      </w:r>
      <w:r w:rsidR="00343E91">
        <w:rPr>
          <w:lang w:eastAsia="ja-JP"/>
        </w:rPr>
        <w:t xml:space="preserve">es which are introduced by </w:t>
      </w:r>
      <w:r>
        <w:rPr>
          <w:lang w:eastAsia="ja-JP"/>
        </w:rPr>
        <w:t xml:space="preserve">WIs </w:t>
      </w:r>
      <w:r w:rsidR="00343E91">
        <w:rPr>
          <w:lang w:eastAsia="ja-JP"/>
        </w:rPr>
        <w:t xml:space="preserve">which have not been closed yet </w:t>
      </w:r>
      <w:r>
        <w:rPr>
          <w:lang w:eastAsia="ja-JP"/>
        </w:rPr>
        <w:t>are not covered by the present document.</w:t>
      </w:r>
    </w:p>
    <w:p w:rsidR="001B5F68" w:rsidRPr="00DE184B" w:rsidRDefault="001B5F68" w:rsidP="001B5F68">
      <w:pPr>
        <w:pStyle w:val="Heading1"/>
        <w:rPr>
          <w:lang w:eastAsia="ja-JP"/>
        </w:rPr>
      </w:pPr>
      <w:r w:rsidRPr="00DE184B">
        <w:rPr>
          <w:lang w:eastAsia="ja-JP"/>
        </w:rPr>
        <w:br w:type="page"/>
      </w:r>
      <w:bookmarkStart w:id="13" w:name="_Toc34900676"/>
      <w:bookmarkStart w:id="14" w:name="_Toc66178055"/>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3"/>
      <w:bookmarkEnd w:id="14"/>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blPrEx>
          <w:tblCellMar>
            <w:top w:w="0" w:type="dxa"/>
            <w:bottom w:w="0" w:type="dxa"/>
          </w:tblCellMar>
        </w:tblPrEx>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blPrEx>
          <w:tblCellMar>
            <w:top w:w="0" w:type="dxa"/>
            <w:bottom w:w="0" w:type="dxa"/>
          </w:tblCellMar>
        </w:tblPrEx>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blPrEx>
          <w:tblCellMar>
            <w:top w:w="0" w:type="dxa"/>
            <w:bottom w:w="0" w:type="dxa"/>
          </w:tblCellMar>
        </w:tblPrEx>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blPrEx>
          <w:tblCellMar>
            <w:top w:w="0" w:type="dxa"/>
            <w:bottom w:w="0" w:type="dxa"/>
          </w:tblCellMar>
        </w:tblPrEx>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blPrEx>
          <w:tblCellMar>
            <w:top w:w="0" w:type="dxa"/>
            <w:bottom w:w="0" w:type="dxa"/>
          </w:tblCellMar>
        </w:tblPrEx>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blPrEx>
          <w:tblCellMar>
            <w:top w:w="0" w:type="dxa"/>
            <w:bottom w:w="0" w:type="dxa"/>
          </w:tblCellMar>
        </w:tblPrEx>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blPrEx>
          <w:tblCellMar>
            <w:top w:w="0" w:type="dxa"/>
            <w:bottom w:w="0" w:type="dxa"/>
          </w:tblCellMar>
        </w:tblPrEx>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blPrEx>
          <w:tblCellMar>
            <w:top w:w="0" w:type="dxa"/>
            <w:bottom w:w="0" w:type="dxa"/>
          </w:tblCellMar>
        </w:tblPrEx>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 to Work Item Codes (post RAN#90-e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E5D" w:rsidRDefault="00F73E5D">
      <w:r>
        <w:separator/>
      </w:r>
    </w:p>
  </w:endnote>
  <w:endnote w:type="continuationSeparator" w:id="0">
    <w:p w:rsidR="00F73E5D" w:rsidRDefault="00F7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E5D" w:rsidRDefault="00F73E5D">
      <w:r>
        <w:separator/>
      </w:r>
    </w:p>
  </w:footnote>
  <w:footnote w:type="continuationSeparator" w:id="0">
    <w:p w:rsidR="00F73E5D" w:rsidRDefault="00F73E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756DB6">
      <w:t>3GPP RAN5 PRD 17 V4.02 (2021-03)</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756DB6">
      <w:t>6</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756DB6">
      <w:t>Release X</w:t>
    </w:r>
    <w:r>
      <w:fldChar w:fldCharType="end"/>
    </w:r>
  </w:p>
  <w:p w:rsidR="002C20ED" w:rsidRDefault="002C2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artA9"/>
        <o:lock v:ext="edit" cropping="t"/>
      </v:shape>
    </w:pict>
  </w:numPicBullet>
  <w:numPicBullet w:numPicBulletId="1">
    <w:pict>
      <v:shape id="_x0000_i1029" type="#_x0000_t75" style="width:11.5pt;height:11.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B7A"/>
    <w:rsid w:val="00000B2F"/>
    <w:rsid w:val="000019AE"/>
    <w:rsid w:val="00007A99"/>
    <w:rsid w:val="0001001B"/>
    <w:rsid w:val="00013DF9"/>
    <w:rsid w:val="0001509D"/>
    <w:rsid w:val="00023DD2"/>
    <w:rsid w:val="0002585E"/>
    <w:rsid w:val="00025929"/>
    <w:rsid w:val="000310D9"/>
    <w:rsid w:val="00031ACC"/>
    <w:rsid w:val="000336EC"/>
    <w:rsid w:val="00052537"/>
    <w:rsid w:val="00053EE1"/>
    <w:rsid w:val="00060E3E"/>
    <w:rsid w:val="00073A4B"/>
    <w:rsid w:val="00075CE4"/>
    <w:rsid w:val="00076C88"/>
    <w:rsid w:val="00086648"/>
    <w:rsid w:val="000B0E78"/>
    <w:rsid w:val="000B2E30"/>
    <w:rsid w:val="000B382D"/>
    <w:rsid w:val="000B645D"/>
    <w:rsid w:val="000C50B8"/>
    <w:rsid w:val="000F30CD"/>
    <w:rsid w:val="00104CEC"/>
    <w:rsid w:val="00104DE8"/>
    <w:rsid w:val="001060BB"/>
    <w:rsid w:val="0012197C"/>
    <w:rsid w:val="00126925"/>
    <w:rsid w:val="00130C5A"/>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435E"/>
    <w:rsid w:val="002A6CC7"/>
    <w:rsid w:val="002C01F4"/>
    <w:rsid w:val="002C20ED"/>
    <w:rsid w:val="002C4216"/>
    <w:rsid w:val="002D617C"/>
    <w:rsid w:val="002D6B64"/>
    <w:rsid w:val="002E74F6"/>
    <w:rsid w:val="002F2DBE"/>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C09AD"/>
    <w:rsid w:val="003C2165"/>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F0F42"/>
    <w:rsid w:val="0050335E"/>
    <w:rsid w:val="00520ACC"/>
    <w:rsid w:val="00557202"/>
    <w:rsid w:val="005758CA"/>
    <w:rsid w:val="00592BF5"/>
    <w:rsid w:val="005A44AF"/>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5ACD"/>
    <w:rsid w:val="00657CD4"/>
    <w:rsid w:val="00673141"/>
    <w:rsid w:val="006747DF"/>
    <w:rsid w:val="0067594E"/>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70DE7"/>
    <w:rsid w:val="00776766"/>
    <w:rsid w:val="00781E8B"/>
    <w:rsid w:val="00782021"/>
    <w:rsid w:val="007A57BF"/>
    <w:rsid w:val="007A6205"/>
    <w:rsid w:val="007A6763"/>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1783"/>
    <w:rsid w:val="00903322"/>
    <w:rsid w:val="00903361"/>
    <w:rsid w:val="00906095"/>
    <w:rsid w:val="00906EE2"/>
    <w:rsid w:val="00913049"/>
    <w:rsid w:val="00917B96"/>
    <w:rsid w:val="00921981"/>
    <w:rsid w:val="00927ED7"/>
    <w:rsid w:val="0093039A"/>
    <w:rsid w:val="00932DA7"/>
    <w:rsid w:val="0094447B"/>
    <w:rsid w:val="00946A7E"/>
    <w:rsid w:val="00947CC5"/>
    <w:rsid w:val="009659E1"/>
    <w:rsid w:val="009678F9"/>
    <w:rsid w:val="009729E0"/>
    <w:rsid w:val="009769DF"/>
    <w:rsid w:val="00985E9F"/>
    <w:rsid w:val="00997B60"/>
    <w:rsid w:val="009B77F5"/>
    <w:rsid w:val="009C027C"/>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C382B"/>
    <w:rsid w:val="00AC4787"/>
    <w:rsid w:val="00AD261C"/>
    <w:rsid w:val="00AE5D72"/>
    <w:rsid w:val="00AE60B6"/>
    <w:rsid w:val="00B03328"/>
    <w:rsid w:val="00B05E1F"/>
    <w:rsid w:val="00B177B2"/>
    <w:rsid w:val="00B2089F"/>
    <w:rsid w:val="00B20F12"/>
    <w:rsid w:val="00B27F9B"/>
    <w:rsid w:val="00B33AEE"/>
    <w:rsid w:val="00B4090F"/>
    <w:rsid w:val="00B42537"/>
    <w:rsid w:val="00B50B2B"/>
    <w:rsid w:val="00B55322"/>
    <w:rsid w:val="00B55A8F"/>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61F15"/>
    <w:rsid w:val="00C64D77"/>
    <w:rsid w:val="00C65A99"/>
    <w:rsid w:val="00C66C20"/>
    <w:rsid w:val="00C75CC5"/>
    <w:rsid w:val="00C810E9"/>
    <w:rsid w:val="00C81D81"/>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E03031"/>
    <w:rsid w:val="00E03949"/>
    <w:rsid w:val="00E043CC"/>
    <w:rsid w:val="00E11777"/>
    <w:rsid w:val="00E21762"/>
    <w:rsid w:val="00E45B51"/>
    <w:rsid w:val="00E50B30"/>
    <w:rsid w:val="00E54B77"/>
    <w:rsid w:val="00E54DF6"/>
    <w:rsid w:val="00E60D3D"/>
    <w:rsid w:val="00E72F68"/>
    <w:rsid w:val="00E75D33"/>
    <w:rsid w:val="00E92A71"/>
    <w:rsid w:val="00EA35D9"/>
    <w:rsid w:val="00EC37C1"/>
    <w:rsid w:val="00EC62E5"/>
    <w:rsid w:val="00ED6C72"/>
    <w:rsid w:val="00EF74A4"/>
    <w:rsid w:val="00F03BBE"/>
    <w:rsid w:val="00F06ED5"/>
    <w:rsid w:val="00F101F3"/>
    <w:rsid w:val="00F20CB2"/>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750B"/>
    <w:rsid w:val="00FE060C"/>
    <w:rsid w:val="00FF14C3"/>
    <w:rsid w:val="00FF2114"/>
    <w:rsid w:val="00FF21C5"/>
    <w:rsid w:val="00FF55C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I"/>
    <w:next w:val="Normal"/>
    <w:link w:val="Heading1Char1"/>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semiHidden/>
    <w:rsid w:val="00A774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74C8"/>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073A4B"/>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6C3A70-D4AB-4E6A-A6F7-8C4FFCB1C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1051</Words>
  <Characters>5995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7032</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SB210222</cp:lastModifiedBy>
  <cp:revision>2</cp:revision>
  <dcterms:created xsi:type="dcterms:W3CDTF">2021-04-02T08:13:00Z</dcterms:created>
  <dcterms:modified xsi:type="dcterms:W3CDTF">2021-04-02T08:13:00Z</dcterms:modified>
</cp:coreProperties>
</file>