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C24772" w14:textId="0FFDE867" w:rsidR="007D00C7" w:rsidRDefault="007D00C7" w:rsidP="007D00C7">
      <w:pPr>
        <w:pStyle w:val="CRCoverPage"/>
        <w:tabs>
          <w:tab w:val="right" w:pos="9639"/>
        </w:tabs>
        <w:spacing w:after="0"/>
        <w:rPr>
          <w:b/>
          <w:i/>
          <w:noProof/>
          <w:sz w:val="28"/>
        </w:rPr>
      </w:pPr>
      <w:bookmarkStart w:id="0" w:name="_Hlk636740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82956">
        <w:rPr>
          <w:b/>
          <w:noProof/>
          <w:sz w:val="24"/>
        </w:rPr>
        <w:t>9</w:t>
      </w:r>
      <w:r w:rsidR="004222C5">
        <w:rPr>
          <w:b/>
          <w:noProof/>
          <w:sz w:val="24"/>
        </w:rPr>
        <w:t>0</w:t>
      </w:r>
      <w:r>
        <w:rPr>
          <w:b/>
          <w:noProof/>
          <w:sz w:val="24"/>
        </w:rPr>
        <w:t>-e</w:t>
      </w:r>
      <w:r>
        <w:fldChar w:fldCharType="begin"/>
      </w:r>
      <w:r>
        <w:instrText xml:space="preserve"> DOCPROPERTY  MtgTitle  \* MERGEFORMAT </w:instrText>
      </w:r>
      <w:r>
        <w:fldChar w:fldCharType="end"/>
      </w:r>
      <w:r>
        <w:rPr>
          <w:b/>
          <w:i/>
          <w:noProof/>
          <w:sz w:val="28"/>
        </w:rPr>
        <w:tab/>
        <w:t>R5-2</w:t>
      </w:r>
      <w:r w:rsidR="00AA54F3">
        <w:rPr>
          <w:b/>
          <w:i/>
          <w:noProof/>
          <w:sz w:val="28"/>
        </w:rPr>
        <w:t>1</w:t>
      </w:r>
      <w:r>
        <w:rPr>
          <w:b/>
          <w:i/>
          <w:noProof/>
          <w:sz w:val="28"/>
        </w:rPr>
        <w:t>0</w:t>
      </w:r>
      <w:r w:rsidR="00AA54F3">
        <w:rPr>
          <w:b/>
          <w:i/>
          <w:noProof/>
          <w:sz w:val="28"/>
        </w:rPr>
        <w:t>953</w:t>
      </w:r>
    </w:p>
    <w:p w14:paraId="013BBB3B" w14:textId="742C113B" w:rsidR="007D00C7" w:rsidRDefault="007D00C7" w:rsidP="007D00C7">
      <w:pPr>
        <w:pStyle w:val="CRCoverPage"/>
        <w:outlineLvl w:val="0"/>
        <w:rPr>
          <w:b/>
          <w:noProof/>
          <w:sz w:val="24"/>
        </w:rPr>
      </w:pPr>
      <w:r>
        <w:rPr>
          <w:b/>
          <w:bCs/>
          <w:sz w:val="24"/>
          <w:szCs w:val="24"/>
        </w:rPr>
        <w:t xml:space="preserve">Electronic Meeting, </w:t>
      </w:r>
      <w:r w:rsidR="00AA54F3">
        <w:rPr>
          <w:b/>
          <w:bCs/>
          <w:sz w:val="24"/>
          <w:szCs w:val="24"/>
        </w:rPr>
        <w:t>22</w:t>
      </w:r>
      <w:r w:rsidR="00AA54F3" w:rsidRPr="008B356C">
        <w:rPr>
          <w:b/>
          <w:bCs/>
          <w:sz w:val="24"/>
          <w:szCs w:val="24"/>
          <w:vertAlign w:val="superscript"/>
        </w:rPr>
        <w:t>nd</w:t>
      </w:r>
      <w:r w:rsidR="00AA54F3">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00C7" w14:paraId="3B4E277D" w14:textId="77777777" w:rsidTr="002F7F12">
        <w:tc>
          <w:tcPr>
            <w:tcW w:w="9641" w:type="dxa"/>
            <w:gridSpan w:val="9"/>
            <w:tcBorders>
              <w:top w:val="single" w:sz="4" w:space="0" w:color="auto"/>
              <w:left w:val="single" w:sz="4" w:space="0" w:color="auto"/>
              <w:bottom w:val="nil"/>
              <w:right w:val="single" w:sz="4" w:space="0" w:color="auto"/>
            </w:tcBorders>
            <w:hideMark/>
          </w:tcPr>
          <w:p w14:paraId="6B8A7F9A" w14:textId="77777777" w:rsidR="007D00C7" w:rsidRDefault="007D00C7" w:rsidP="002F7F12">
            <w:pPr>
              <w:pStyle w:val="CRCoverPage"/>
              <w:spacing w:after="0"/>
              <w:jc w:val="right"/>
              <w:rPr>
                <w:i/>
                <w:noProof/>
                <w:sz w:val="20"/>
              </w:rPr>
            </w:pPr>
            <w:r>
              <w:rPr>
                <w:i/>
                <w:noProof/>
                <w:sz w:val="14"/>
              </w:rPr>
              <w:t>CR-Form-v12.0</w:t>
            </w:r>
          </w:p>
        </w:tc>
      </w:tr>
      <w:tr w:rsidR="007D00C7" w14:paraId="028D20A6" w14:textId="77777777" w:rsidTr="002F7F12">
        <w:tc>
          <w:tcPr>
            <w:tcW w:w="9641" w:type="dxa"/>
            <w:gridSpan w:val="9"/>
            <w:tcBorders>
              <w:top w:val="nil"/>
              <w:left w:val="single" w:sz="4" w:space="0" w:color="auto"/>
              <w:bottom w:val="nil"/>
              <w:right w:val="single" w:sz="4" w:space="0" w:color="auto"/>
            </w:tcBorders>
            <w:hideMark/>
          </w:tcPr>
          <w:p w14:paraId="404DC50B" w14:textId="77777777" w:rsidR="007D00C7" w:rsidRDefault="007D00C7" w:rsidP="002F7F12">
            <w:pPr>
              <w:pStyle w:val="CRCoverPage"/>
              <w:spacing w:after="0"/>
              <w:jc w:val="center"/>
              <w:rPr>
                <w:noProof/>
              </w:rPr>
            </w:pPr>
            <w:r>
              <w:rPr>
                <w:b/>
                <w:noProof/>
                <w:sz w:val="32"/>
              </w:rPr>
              <w:t>CHANGE REQUEST</w:t>
            </w:r>
          </w:p>
        </w:tc>
      </w:tr>
      <w:tr w:rsidR="007D00C7" w14:paraId="1DB809D5" w14:textId="77777777" w:rsidTr="002F7F12">
        <w:tc>
          <w:tcPr>
            <w:tcW w:w="9641" w:type="dxa"/>
            <w:gridSpan w:val="9"/>
            <w:tcBorders>
              <w:top w:val="nil"/>
              <w:left w:val="single" w:sz="4" w:space="0" w:color="auto"/>
              <w:bottom w:val="nil"/>
              <w:right w:val="single" w:sz="4" w:space="0" w:color="auto"/>
            </w:tcBorders>
          </w:tcPr>
          <w:p w14:paraId="7B2A381F" w14:textId="77777777" w:rsidR="007D00C7" w:rsidRDefault="007D00C7" w:rsidP="002F7F12">
            <w:pPr>
              <w:pStyle w:val="CRCoverPage"/>
              <w:spacing w:after="0"/>
              <w:rPr>
                <w:noProof/>
                <w:sz w:val="8"/>
                <w:szCs w:val="8"/>
              </w:rPr>
            </w:pPr>
          </w:p>
        </w:tc>
      </w:tr>
      <w:tr w:rsidR="007D00C7" w14:paraId="2E570E62" w14:textId="77777777" w:rsidTr="002F7F12">
        <w:tc>
          <w:tcPr>
            <w:tcW w:w="142" w:type="dxa"/>
            <w:tcBorders>
              <w:top w:val="nil"/>
              <w:left w:val="single" w:sz="4" w:space="0" w:color="auto"/>
              <w:bottom w:val="nil"/>
              <w:right w:val="nil"/>
            </w:tcBorders>
          </w:tcPr>
          <w:p w14:paraId="385DF1A4" w14:textId="77777777" w:rsidR="007D00C7" w:rsidRDefault="007D00C7" w:rsidP="002F7F12">
            <w:pPr>
              <w:pStyle w:val="CRCoverPage"/>
              <w:spacing w:after="0"/>
              <w:jc w:val="right"/>
              <w:rPr>
                <w:noProof/>
                <w:sz w:val="20"/>
                <w:szCs w:val="20"/>
              </w:rPr>
            </w:pPr>
          </w:p>
        </w:tc>
        <w:tc>
          <w:tcPr>
            <w:tcW w:w="1559" w:type="dxa"/>
            <w:shd w:val="pct30" w:color="FFFF00" w:fill="auto"/>
            <w:hideMark/>
          </w:tcPr>
          <w:p w14:paraId="070C0270" w14:textId="77777777" w:rsidR="007D00C7" w:rsidRDefault="007D00C7" w:rsidP="002F7F12">
            <w:pPr>
              <w:pStyle w:val="CRCoverPage"/>
              <w:spacing w:after="0"/>
              <w:jc w:val="right"/>
              <w:rPr>
                <w:b/>
                <w:noProof/>
                <w:sz w:val="28"/>
              </w:rPr>
            </w:pPr>
            <w:r>
              <w:rPr>
                <w:b/>
                <w:noProof/>
                <w:sz w:val="28"/>
              </w:rPr>
              <w:t>38.533</w:t>
            </w:r>
          </w:p>
        </w:tc>
        <w:tc>
          <w:tcPr>
            <w:tcW w:w="709" w:type="dxa"/>
            <w:hideMark/>
          </w:tcPr>
          <w:p w14:paraId="72C63EB4" w14:textId="77777777" w:rsidR="007D00C7" w:rsidRDefault="007D00C7" w:rsidP="002F7F12">
            <w:pPr>
              <w:pStyle w:val="CRCoverPage"/>
              <w:spacing w:after="0"/>
              <w:jc w:val="center"/>
              <w:rPr>
                <w:noProof/>
                <w:sz w:val="20"/>
              </w:rPr>
            </w:pPr>
            <w:r>
              <w:rPr>
                <w:b/>
                <w:noProof/>
                <w:sz w:val="28"/>
              </w:rPr>
              <w:t>CR</w:t>
            </w:r>
          </w:p>
        </w:tc>
        <w:tc>
          <w:tcPr>
            <w:tcW w:w="1276" w:type="dxa"/>
            <w:shd w:val="pct30" w:color="FFFF00" w:fill="auto"/>
            <w:hideMark/>
          </w:tcPr>
          <w:p w14:paraId="3A606C30" w14:textId="64DC059E" w:rsidR="007D00C7" w:rsidRDefault="004222C5" w:rsidP="002F7F12">
            <w:pPr>
              <w:pStyle w:val="CRCoverPage"/>
              <w:spacing w:after="0"/>
              <w:rPr>
                <w:noProof/>
              </w:rPr>
            </w:pPr>
            <w:r>
              <w:rPr>
                <w:b/>
                <w:noProof/>
                <w:sz w:val="28"/>
              </w:rPr>
              <w:t>1107</w:t>
            </w:r>
          </w:p>
        </w:tc>
        <w:tc>
          <w:tcPr>
            <w:tcW w:w="709" w:type="dxa"/>
            <w:hideMark/>
          </w:tcPr>
          <w:p w14:paraId="20233D63" w14:textId="77777777" w:rsidR="007D00C7" w:rsidRDefault="007D00C7" w:rsidP="002F7F12">
            <w:pPr>
              <w:pStyle w:val="CRCoverPage"/>
              <w:tabs>
                <w:tab w:val="right" w:pos="625"/>
              </w:tabs>
              <w:spacing w:after="0"/>
              <w:jc w:val="center"/>
              <w:rPr>
                <w:noProof/>
              </w:rPr>
            </w:pPr>
            <w:r>
              <w:rPr>
                <w:b/>
                <w:bCs/>
                <w:noProof/>
                <w:sz w:val="28"/>
              </w:rPr>
              <w:t>rev</w:t>
            </w:r>
          </w:p>
        </w:tc>
        <w:tc>
          <w:tcPr>
            <w:tcW w:w="992" w:type="dxa"/>
            <w:shd w:val="pct30" w:color="FFFF00" w:fill="auto"/>
            <w:hideMark/>
          </w:tcPr>
          <w:p w14:paraId="02F6D18A" w14:textId="77777777" w:rsidR="007D00C7" w:rsidRDefault="007D00C7" w:rsidP="002F7F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1D1550D" w14:textId="77777777" w:rsidR="007D00C7" w:rsidRDefault="007D00C7" w:rsidP="002F7F1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B8BD39" w14:textId="6B9049A8" w:rsidR="007D00C7" w:rsidRDefault="007D00C7" w:rsidP="002F7F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AA54F3">
              <w:rPr>
                <w:b/>
                <w:noProof/>
                <w:sz w:val="28"/>
              </w:rPr>
              <w:t>6</w:t>
            </w:r>
            <w:r>
              <w:rPr>
                <w:b/>
                <w:noProof/>
                <w:sz w:val="28"/>
              </w:rPr>
              <w:t>.0</w:t>
            </w:r>
            <w:r>
              <w:rPr>
                <w:b/>
                <w:noProof/>
                <w:sz w:val="28"/>
              </w:rPr>
              <w:fldChar w:fldCharType="end"/>
            </w:r>
          </w:p>
        </w:tc>
        <w:tc>
          <w:tcPr>
            <w:tcW w:w="143" w:type="dxa"/>
            <w:tcBorders>
              <w:top w:val="nil"/>
              <w:left w:val="nil"/>
              <w:bottom w:val="nil"/>
              <w:right w:val="single" w:sz="4" w:space="0" w:color="auto"/>
            </w:tcBorders>
          </w:tcPr>
          <w:p w14:paraId="58401AF5" w14:textId="77777777" w:rsidR="007D00C7" w:rsidRDefault="007D00C7" w:rsidP="002F7F12">
            <w:pPr>
              <w:pStyle w:val="CRCoverPage"/>
              <w:spacing w:after="0"/>
              <w:rPr>
                <w:noProof/>
                <w:sz w:val="20"/>
              </w:rPr>
            </w:pPr>
          </w:p>
        </w:tc>
      </w:tr>
      <w:tr w:rsidR="007D00C7" w14:paraId="22C2F3A2" w14:textId="77777777" w:rsidTr="002F7F12">
        <w:tc>
          <w:tcPr>
            <w:tcW w:w="9641" w:type="dxa"/>
            <w:gridSpan w:val="9"/>
            <w:tcBorders>
              <w:top w:val="nil"/>
              <w:left w:val="single" w:sz="4" w:space="0" w:color="auto"/>
              <w:bottom w:val="nil"/>
              <w:right w:val="single" w:sz="4" w:space="0" w:color="auto"/>
            </w:tcBorders>
          </w:tcPr>
          <w:p w14:paraId="5CCF9639" w14:textId="77777777" w:rsidR="007D00C7" w:rsidRDefault="007D00C7" w:rsidP="002F7F12">
            <w:pPr>
              <w:pStyle w:val="CRCoverPage"/>
              <w:spacing w:after="0"/>
              <w:rPr>
                <w:noProof/>
              </w:rPr>
            </w:pPr>
          </w:p>
        </w:tc>
      </w:tr>
      <w:tr w:rsidR="007D00C7" w14:paraId="7B4417DD" w14:textId="77777777" w:rsidTr="002F7F12">
        <w:tc>
          <w:tcPr>
            <w:tcW w:w="9641" w:type="dxa"/>
            <w:gridSpan w:val="9"/>
            <w:tcBorders>
              <w:top w:val="single" w:sz="4" w:space="0" w:color="auto"/>
              <w:left w:val="nil"/>
              <w:bottom w:val="nil"/>
              <w:right w:val="nil"/>
            </w:tcBorders>
            <w:hideMark/>
          </w:tcPr>
          <w:p w14:paraId="2C09490C" w14:textId="77777777" w:rsidR="007D00C7" w:rsidRDefault="007D00C7" w:rsidP="002F7F12">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1" w:name="_Hlt497126619"/>
              <w:r>
                <w:rPr>
                  <w:rStyle w:val="Hyperlink"/>
                  <w:b/>
                  <w:i/>
                  <w:noProof/>
                  <w:color w:val="FF0000"/>
                </w:rPr>
                <w:t>L</w:t>
              </w:r>
              <w:bookmarkEnd w:id="1"/>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7D00C7" w14:paraId="09556721" w14:textId="77777777" w:rsidTr="002F7F12">
        <w:tc>
          <w:tcPr>
            <w:tcW w:w="9641" w:type="dxa"/>
            <w:gridSpan w:val="9"/>
          </w:tcPr>
          <w:p w14:paraId="7E547690" w14:textId="77777777" w:rsidR="007D00C7" w:rsidRDefault="007D00C7" w:rsidP="002F7F12">
            <w:pPr>
              <w:pStyle w:val="CRCoverPage"/>
              <w:spacing w:after="0"/>
              <w:rPr>
                <w:rFonts w:cs="Times New Roman"/>
                <w:noProof/>
                <w:sz w:val="8"/>
                <w:szCs w:val="8"/>
              </w:rPr>
            </w:pPr>
          </w:p>
        </w:tc>
      </w:tr>
    </w:tbl>
    <w:p w14:paraId="2C62175C" w14:textId="77777777" w:rsidR="007D00C7" w:rsidRDefault="007D00C7" w:rsidP="007D0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00C7" w14:paraId="1498FD5D" w14:textId="77777777" w:rsidTr="002F7F12">
        <w:tc>
          <w:tcPr>
            <w:tcW w:w="2835" w:type="dxa"/>
            <w:hideMark/>
          </w:tcPr>
          <w:p w14:paraId="4A26EB01" w14:textId="77777777" w:rsidR="007D00C7" w:rsidRDefault="007D00C7" w:rsidP="002F7F12">
            <w:pPr>
              <w:pStyle w:val="CRCoverPage"/>
              <w:tabs>
                <w:tab w:val="right" w:pos="2751"/>
              </w:tabs>
              <w:spacing w:after="0"/>
              <w:rPr>
                <w:b/>
                <w:i/>
                <w:noProof/>
                <w:sz w:val="20"/>
                <w:szCs w:val="20"/>
              </w:rPr>
            </w:pPr>
            <w:r>
              <w:rPr>
                <w:b/>
                <w:i/>
                <w:noProof/>
              </w:rPr>
              <w:t>Proposed change affects:</w:t>
            </w:r>
          </w:p>
        </w:tc>
        <w:tc>
          <w:tcPr>
            <w:tcW w:w="1418" w:type="dxa"/>
            <w:hideMark/>
          </w:tcPr>
          <w:p w14:paraId="5212633F" w14:textId="77777777" w:rsidR="007D00C7" w:rsidRDefault="007D00C7" w:rsidP="002F7F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65895" w14:textId="77777777" w:rsidR="007D00C7" w:rsidRDefault="007D00C7" w:rsidP="002F7F12">
            <w:pPr>
              <w:pStyle w:val="CRCoverPage"/>
              <w:spacing w:after="0"/>
              <w:jc w:val="center"/>
              <w:rPr>
                <w:b/>
                <w:caps/>
                <w:noProof/>
              </w:rPr>
            </w:pPr>
          </w:p>
        </w:tc>
        <w:tc>
          <w:tcPr>
            <w:tcW w:w="709" w:type="dxa"/>
            <w:tcBorders>
              <w:top w:val="nil"/>
              <w:left w:val="single" w:sz="4" w:space="0" w:color="auto"/>
              <w:bottom w:val="nil"/>
              <w:right w:val="nil"/>
            </w:tcBorders>
            <w:hideMark/>
          </w:tcPr>
          <w:p w14:paraId="253106CD" w14:textId="77777777" w:rsidR="007D00C7" w:rsidRDefault="007D00C7" w:rsidP="002F7F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EA290" w14:textId="77777777" w:rsidR="007D00C7" w:rsidRDefault="007D00C7" w:rsidP="002F7F12">
            <w:pPr>
              <w:pStyle w:val="CRCoverPage"/>
              <w:spacing w:after="0"/>
              <w:jc w:val="center"/>
              <w:rPr>
                <w:b/>
                <w:caps/>
                <w:noProof/>
              </w:rPr>
            </w:pPr>
          </w:p>
        </w:tc>
        <w:tc>
          <w:tcPr>
            <w:tcW w:w="2126" w:type="dxa"/>
            <w:hideMark/>
          </w:tcPr>
          <w:p w14:paraId="4C0F6214" w14:textId="77777777" w:rsidR="007D00C7" w:rsidRDefault="007D00C7" w:rsidP="002F7F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26519" w14:textId="77777777" w:rsidR="007D00C7" w:rsidRDefault="007D00C7" w:rsidP="002F7F12">
            <w:pPr>
              <w:pStyle w:val="CRCoverPage"/>
              <w:spacing w:after="0"/>
              <w:jc w:val="center"/>
              <w:rPr>
                <w:b/>
                <w:caps/>
                <w:noProof/>
              </w:rPr>
            </w:pPr>
          </w:p>
        </w:tc>
        <w:tc>
          <w:tcPr>
            <w:tcW w:w="1418" w:type="dxa"/>
            <w:hideMark/>
          </w:tcPr>
          <w:p w14:paraId="795D1CA9" w14:textId="77777777" w:rsidR="007D00C7" w:rsidRDefault="007D00C7" w:rsidP="002F7F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18286" w14:textId="77777777" w:rsidR="007D00C7" w:rsidRDefault="007D00C7" w:rsidP="002F7F12">
            <w:pPr>
              <w:pStyle w:val="CRCoverPage"/>
              <w:spacing w:after="0"/>
              <w:jc w:val="center"/>
              <w:rPr>
                <w:b/>
                <w:bCs/>
                <w:caps/>
                <w:noProof/>
              </w:rPr>
            </w:pPr>
          </w:p>
        </w:tc>
      </w:tr>
    </w:tbl>
    <w:p w14:paraId="4C3C927B" w14:textId="77777777" w:rsidR="007D00C7" w:rsidRDefault="007D00C7" w:rsidP="007D0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D00C7" w14:paraId="1ABD7968" w14:textId="77777777" w:rsidTr="002F7F12">
        <w:tc>
          <w:tcPr>
            <w:tcW w:w="9645" w:type="dxa"/>
            <w:gridSpan w:val="11"/>
          </w:tcPr>
          <w:p w14:paraId="4ACC4D47" w14:textId="77777777" w:rsidR="007D00C7" w:rsidRDefault="007D00C7" w:rsidP="002F7F12">
            <w:pPr>
              <w:pStyle w:val="CRCoverPage"/>
              <w:spacing w:after="0"/>
              <w:rPr>
                <w:noProof/>
                <w:sz w:val="8"/>
                <w:szCs w:val="8"/>
              </w:rPr>
            </w:pPr>
          </w:p>
        </w:tc>
      </w:tr>
      <w:tr w:rsidR="007D00C7" w14:paraId="3A1CB46B" w14:textId="77777777" w:rsidTr="002F7F12">
        <w:tc>
          <w:tcPr>
            <w:tcW w:w="1845" w:type="dxa"/>
            <w:tcBorders>
              <w:top w:val="single" w:sz="4" w:space="0" w:color="auto"/>
              <w:left w:val="single" w:sz="4" w:space="0" w:color="auto"/>
              <w:bottom w:val="nil"/>
              <w:right w:val="nil"/>
            </w:tcBorders>
            <w:hideMark/>
          </w:tcPr>
          <w:p w14:paraId="71E751BC" w14:textId="77777777" w:rsidR="007D00C7" w:rsidRDefault="007D00C7" w:rsidP="002F7F12">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379A06" w14:textId="599E0755" w:rsidR="007D00C7" w:rsidRDefault="00FD28B0" w:rsidP="002F7F12">
            <w:pPr>
              <w:pStyle w:val="CRCoverPage"/>
              <w:spacing w:after="0"/>
              <w:ind w:left="100"/>
              <w:rPr>
                <w:noProof/>
              </w:rPr>
            </w:pPr>
            <w:r w:rsidRPr="00FD28B0">
              <w:rPr>
                <w:noProof/>
              </w:rPr>
              <w:t>Update to 5.4.</w:t>
            </w:r>
            <w:r w:rsidR="000E1FEA">
              <w:rPr>
                <w:noProof/>
              </w:rPr>
              <w:t>3</w:t>
            </w:r>
            <w:r w:rsidRPr="00FD28B0">
              <w:rPr>
                <w:noProof/>
              </w:rPr>
              <w:t>.1 NSA FR2</w:t>
            </w:r>
            <w:r w:rsidR="000E1FEA">
              <w:rPr>
                <w:noProof/>
              </w:rPr>
              <w:t xml:space="preserve"> </w:t>
            </w:r>
            <w:r w:rsidRPr="00FD28B0">
              <w:rPr>
                <w:noProof/>
              </w:rPr>
              <w:t>Timing A</w:t>
            </w:r>
            <w:r w:rsidR="000E1FEA">
              <w:rPr>
                <w:noProof/>
              </w:rPr>
              <w:t>dvance Accuracy</w:t>
            </w:r>
          </w:p>
        </w:tc>
      </w:tr>
      <w:tr w:rsidR="007D00C7" w14:paraId="4379A443" w14:textId="77777777" w:rsidTr="002F7F12">
        <w:tc>
          <w:tcPr>
            <w:tcW w:w="1845" w:type="dxa"/>
            <w:tcBorders>
              <w:top w:val="nil"/>
              <w:left w:val="single" w:sz="4" w:space="0" w:color="auto"/>
              <w:bottom w:val="nil"/>
              <w:right w:val="nil"/>
            </w:tcBorders>
          </w:tcPr>
          <w:p w14:paraId="7A423759" w14:textId="77777777" w:rsidR="007D00C7" w:rsidRDefault="007D00C7" w:rsidP="002F7F1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952404D" w14:textId="77777777" w:rsidR="007D00C7" w:rsidRDefault="007D00C7" w:rsidP="002F7F12">
            <w:pPr>
              <w:pStyle w:val="CRCoverPage"/>
              <w:spacing w:after="0"/>
              <w:rPr>
                <w:noProof/>
                <w:sz w:val="8"/>
                <w:szCs w:val="8"/>
              </w:rPr>
            </w:pPr>
          </w:p>
        </w:tc>
      </w:tr>
      <w:tr w:rsidR="007D00C7" w14:paraId="07C1CFE2" w14:textId="77777777" w:rsidTr="002F7F12">
        <w:tc>
          <w:tcPr>
            <w:tcW w:w="1845" w:type="dxa"/>
            <w:tcBorders>
              <w:top w:val="nil"/>
              <w:left w:val="single" w:sz="4" w:space="0" w:color="auto"/>
              <w:bottom w:val="nil"/>
              <w:right w:val="nil"/>
            </w:tcBorders>
            <w:hideMark/>
          </w:tcPr>
          <w:p w14:paraId="2C9F7376" w14:textId="77777777" w:rsidR="007D00C7" w:rsidRDefault="007D00C7" w:rsidP="002F7F12">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C1D3687" w14:textId="7DFE4642" w:rsidR="007D00C7" w:rsidRDefault="00AA54F3" w:rsidP="002F7F12">
            <w:pPr>
              <w:pStyle w:val="CRCoverPage"/>
              <w:spacing w:after="0"/>
              <w:ind w:left="100"/>
              <w:rPr>
                <w:noProof/>
              </w:rPr>
            </w:pPr>
            <w:r w:rsidRPr="008B356C">
              <w:rPr>
                <w:noProof/>
              </w:rPr>
              <w:t>Qualcomm Technologies Netherlands B.V.</w:t>
            </w:r>
          </w:p>
        </w:tc>
      </w:tr>
      <w:tr w:rsidR="007D00C7" w14:paraId="31E65C44" w14:textId="77777777" w:rsidTr="002F7F12">
        <w:tc>
          <w:tcPr>
            <w:tcW w:w="1845" w:type="dxa"/>
            <w:tcBorders>
              <w:top w:val="nil"/>
              <w:left w:val="single" w:sz="4" w:space="0" w:color="auto"/>
              <w:bottom w:val="nil"/>
              <w:right w:val="nil"/>
            </w:tcBorders>
            <w:hideMark/>
          </w:tcPr>
          <w:p w14:paraId="3150C7E0" w14:textId="77777777" w:rsidR="007D00C7" w:rsidRDefault="007D00C7" w:rsidP="002F7F1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310ADC0" w14:textId="77777777" w:rsidR="007D00C7" w:rsidRDefault="007D00C7" w:rsidP="002F7F12">
            <w:pPr>
              <w:pStyle w:val="CRCoverPage"/>
              <w:spacing w:after="0"/>
              <w:ind w:left="100"/>
              <w:rPr>
                <w:noProof/>
              </w:rPr>
            </w:pPr>
            <w:r>
              <w:t>R5</w:t>
            </w:r>
            <w:r>
              <w:fldChar w:fldCharType="begin"/>
            </w:r>
            <w:r>
              <w:instrText xml:space="preserve"> DOCPROPERTY  SourceIfTsg  \* MERGEFORMAT </w:instrText>
            </w:r>
            <w:r>
              <w:fldChar w:fldCharType="end"/>
            </w:r>
          </w:p>
        </w:tc>
      </w:tr>
      <w:tr w:rsidR="007D00C7" w14:paraId="7B1C9A59" w14:textId="77777777" w:rsidTr="002F7F12">
        <w:tc>
          <w:tcPr>
            <w:tcW w:w="1845" w:type="dxa"/>
            <w:tcBorders>
              <w:top w:val="nil"/>
              <w:left w:val="single" w:sz="4" w:space="0" w:color="auto"/>
              <w:bottom w:val="nil"/>
              <w:right w:val="nil"/>
            </w:tcBorders>
          </w:tcPr>
          <w:p w14:paraId="6D6E7B6A" w14:textId="77777777" w:rsidR="007D00C7" w:rsidRDefault="007D00C7" w:rsidP="002F7F1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28172C4" w14:textId="77777777" w:rsidR="007D00C7" w:rsidRDefault="007D00C7" w:rsidP="002F7F12">
            <w:pPr>
              <w:pStyle w:val="CRCoverPage"/>
              <w:spacing w:after="0"/>
              <w:rPr>
                <w:noProof/>
                <w:sz w:val="8"/>
                <w:szCs w:val="8"/>
              </w:rPr>
            </w:pPr>
          </w:p>
        </w:tc>
      </w:tr>
      <w:tr w:rsidR="007D00C7" w14:paraId="36A98124" w14:textId="77777777" w:rsidTr="002F7F12">
        <w:tc>
          <w:tcPr>
            <w:tcW w:w="1845" w:type="dxa"/>
            <w:tcBorders>
              <w:top w:val="nil"/>
              <w:left w:val="single" w:sz="4" w:space="0" w:color="auto"/>
              <w:bottom w:val="nil"/>
              <w:right w:val="nil"/>
            </w:tcBorders>
            <w:hideMark/>
          </w:tcPr>
          <w:p w14:paraId="135A3DAC" w14:textId="77777777" w:rsidR="007D00C7" w:rsidRDefault="007D00C7" w:rsidP="002F7F12">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07FCB459" w14:textId="77777777" w:rsidR="007D00C7" w:rsidRDefault="007D00C7" w:rsidP="002F7F12">
            <w:pPr>
              <w:pStyle w:val="CRCoverPage"/>
              <w:spacing w:after="0"/>
              <w:ind w:left="100"/>
              <w:rPr>
                <w:noProof/>
              </w:rPr>
            </w:pPr>
            <w:r>
              <w:rPr>
                <w:noProof/>
              </w:rPr>
              <w:t>5GS_NR_LTE-UEConTest</w:t>
            </w:r>
          </w:p>
        </w:tc>
        <w:tc>
          <w:tcPr>
            <w:tcW w:w="567" w:type="dxa"/>
          </w:tcPr>
          <w:p w14:paraId="049F6B0A" w14:textId="77777777" w:rsidR="007D00C7" w:rsidRDefault="007D00C7" w:rsidP="002F7F12">
            <w:pPr>
              <w:pStyle w:val="CRCoverPage"/>
              <w:spacing w:after="0"/>
              <w:ind w:right="100"/>
              <w:rPr>
                <w:noProof/>
              </w:rPr>
            </w:pPr>
          </w:p>
        </w:tc>
        <w:tc>
          <w:tcPr>
            <w:tcW w:w="1418" w:type="dxa"/>
            <w:gridSpan w:val="3"/>
            <w:hideMark/>
          </w:tcPr>
          <w:p w14:paraId="72DA14A7" w14:textId="77777777" w:rsidR="007D00C7" w:rsidRDefault="007D00C7" w:rsidP="002F7F1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3574973" w14:textId="5B0B05A4" w:rsidR="007D00C7" w:rsidRDefault="007D00C7" w:rsidP="002F7F12">
            <w:pPr>
              <w:pStyle w:val="CRCoverPage"/>
              <w:spacing w:after="0"/>
              <w:ind w:left="100"/>
              <w:rPr>
                <w:noProof/>
              </w:rPr>
            </w:pPr>
            <w:r>
              <w:rPr>
                <w:noProof/>
              </w:rPr>
              <w:t>202</w:t>
            </w:r>
            <w:r w:rsidR="00AA54F3">
              <w:rPr>
                <w:noProof/>
              </w:rPr>
              <w:t>1</w:t>
            </w:r>
            <w:r>
              <w:rPr>
                <w:noProof/>
              </w:rPr>
              <w:t>-</w:t>
            </w:r>
            <w:r w:rsidR="00AA54F3">
              <w:rPr>
                <w:noProof/>
              </w:rPr>
              <w:t>02</w:t>
            </w:r>
            <w:r>
              <w:rPr>
                <w:noProof/>
              </w:rPr>
              <w:t>-</w:t>
            </w:r>
            <w:r w:rsidR="00AA54F3">
              <w:rPr>
                <w:noProof/>
              </w:rPr>
              <w:t>08</w:t>
            </w:r>
          </w:p>
        </w:tc>
      </w:tr>
      <w:tr w:rsidR="007D00C7" w14:paraId="148A4D2A" w14:textId="77777777" w:rsidTr="002F7F12">
        <w:tc>
          <w:tcPr>
            <w:tcW w:w="1845" w:type="dxa"/>
            <w:tcBorders>
              <w:top w:val="nil"/>
              <w:left w:val="single" w:sz="4" w:space="0" w:color="auto"/>
              <w:bottom w:val="nil"/>
              <w:right w:val="nil"/>
            </w:tcBorders>
          </w:tcPr>
          <w:p w14:paraId="1FCC1D0B" w14:textId="77777777" w:rsidR="007D00C7" w:rsidRDefault="007D00C7" w:rsidP="002F7F12">
            <w:pPr>
              <w:pStyle w:val="CRCoverPage"/>
              <w:spacing w:after="0"/>
              <w:rPr>
                <w:b/>
                <w:i/>
                <w:noProof/>
                <w:sz w:val="8"/>
                <w:szCs w:val="8"/>
              </w:rPr>
            </w:pPr>
          </w:p>
        </w:tc>
        <w:tc>
          <w:tcPr>
            <w:tcW w:w="1986" w:type="dxa"/>
            <w:gridSpan w:val="4"/>
          </w:tcPr>
          <w:p w14:paraId="7482F61A" w14:textId="77777777" w:rsidR="007D00C7" w:rsidRDefault="007D00C7" w:rsidP="002F7F12">
            <w:pPr>
              <w:pStyle w:val="CRCoverPage"/>
              <w:spacing w:after="0"/>
              <w:rPr>
                <w:noProof/>
                <w:sz w:val="8"/>
                <w:szCs w:val="8"/>
              </w:rPr>
            </w:pPr>
          </w:p>
        </w:tc>
        <w:tc>
          <w:tcPr>
            <w:tcW w:w="2268" w:type="dxa"/>
            <w:gridSpan w:val="2"/>
          </w:tcPr>
          <w:p w14:paraId="5F282BBE" w14:textId="77777777" w:rsidR="007D00C7" w:rsidRDefault="007D00C7" w:rsidP="002F7F12">
            <w:pPr>
              <w:pStyle w:val="CRCoverPage"/>
              <w:spacing w:after="0"/>
              <w:rPr>
                <w:noProof/>
                <w:sz w:val="8"/>
                <w:szCs w:val="8"/>
              </w:rPr>
            </w:pPr>
          </w:p>
        </w:tc>
        <w:tc>
          <w:tcPr>
            <w:tcW w:w="1418" w:type="dxa"/>
            <w:gridSpan w:val="3"/>
          </w:tcPr>
          <w:p w14:paraId="2323123C" w14:textId="77777777" w:rsidR="007D00C7" w:rsidRDefault="007D00C7" w:rsidP="002F7F12">
            <w:pPr>
              <w:pStyle w:val="CRCoverPage"/>
              <w:spacing w:after="0"/>
              <w:rPr>
                <w:noProof/>
                <w:sz w:val="8"/>
                <w:szCs w:val="8"/>
              </w:rPr>
            </w:pPr>
          </w:p>
        </w:tc>
        <w:tc>
          <w:tcPr>
            <w:tcW w:w="2128" w:type="dxa"/>
            <w:tcBorders>
              <w:top w:val="nil"/>
              <w:left w:val="nil"/>
              <w:bottom w:val="nil"/>
              <w:right w:val="single" w:sz="4" w:space="0" w:color="auto"/>
            </w:tcBorders>
          </w:tcPr>
          <w:p w14:paraId="137F4517" w14:textId="77777777" w:rsidR="007D00C7" w:rsidRDefault="007D00C7" w:rsidP="002F7F12">
            <w:pPr>
              <w:pStyle w:val="CRCoverPage"/>
              <w:spacing w:after="0"/>
              <w:rPr>
                <w:noProof/>
                <w:sz w:val="8"/>
                <w:szCs w:val="8"/>
              </w:rPr>
            </w:pPr>
          </w:p>
        </w:tc>
      </w:tr>
      <w:tr w:rsidR="007D00C7" w14:paraId="553CF501" w14:textId="77777777" w:rsidTr="002F7F12">
        <w:trPr>
          <w:cantSplit/>
        </w:trPr>
        <w:tc>
          <w:tcPr>
            <w:tcW w:w="1845" w:type="dxa"/>
            <w:tcBorders>
              <w:top w:val="nil"/>
              <w:left w:val="single" w:sz="4" w:space="0" w:color="auto"/>
              <w:bottom w:val="nil"/>
              <w:right w:val="nil"/>
            </w:tcBorders>
            <w:hideMark/>
          </w:tcPr>
          <w:p w14:paraId="18BEF484" w14:textId="77777777" w:rsidR="007D00C7" w:rsidRDefault="007D00C7" w:rsidP="002F7F12">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70B71E87" w14:textId="77777777" w:rsidR="007D00C7" w:rsidRDefault="007D00C7" w:rsidP="002F7F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3C1B122F" w14:textId="77777777" w:rsidR="007D00C7" w:rsidRDefault="007D00C7" w:rsidP="002F7F12">
            <w:pPr>
              <w:pStyle w:val="CRCoverPage"/>
              <w:spacing w:after="0"/>
              <w:rPr>
                <w:noProof/>
              </w:rPr>
            </w:pPr>
          </w:p>
        </w:tc>
        <w:tc>
          <w:tcPr>
            <w:tcW w:w="1418" w:type="dxa"/>
            <w:gridSpan w:val="3"/>
            <w:hideMark/>
          </w:tcPr>
          <w:p w14:paraId="759579B3" w14:textId="77777777" w:rsidR="007D00C7" w:rsidRDefault="007D00C7" w:rsidP="002F7F1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26AC610" w14:textId="77777777" w:rsidR="007D00C7" w:rsidRDefault="007D00C7" w:rsidP="002F7F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7D00C7" w14:paraId="498E7597" w14:textId="77777777" w:rsidTr="002F7F12">
        <w:tc>
          <w:tcPr>
            <w:tcW w:w="1845" w:type="dxa"/>
            <w:tcBorders>
              <w:top w:val="nil"/>
              <w:left w:val="single" w:sz="4" w:space="0" w:color="auto"/>
              <w:bottom w:val="single" w:sz="4" w:space="0" w:color="auto"/>
              <w:right w:val="nil"/>
            </w:tcBorders>
          </w:tcPr>
          <w:p w14:paraId="1E90131D" w14:textId="77777777" w:rsidR="007D00C7" w:rsidRDefault="007D00C7" w:rsidP="002F7F12">
            <w:pPr>
              <w:pStyle w:val="CRCoverPage"/>
              <w:spacing w:after="0"/>
              <w:rPr>
                <w:b/>
                <w:i/>
                <w:noProof/>
              </w:rPr>
            </w:pPr>
          </w:p>
        </w:tc>
        <w:tc>
          <w:tcPr>
            <w:tcW w:w="4678" w:type="dxa"/>
            <w:gridSpan w:val="8"/>
            <w:tcBorders>
              <w:top w:val="nil"/>
              <w:left w:val="nil"/>
              <w:bottom w:val="single" w:sz="4" w:space="0" w:color="auto"/>
              <w:right w:val="nil"/>
            </w:tcBorders>
            <w:hideMark/>
          </w:tcPr>
          <w:p w14:paraId="183A11A9" w14:textId="77777777" w:rsidR="007D00C7" w:rsidRDefault="007D00C7" w:rsidP="002F7F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436DF" w14:textId="77777777" w:rsidR="007D00C7" w:rsidRDefault="007D00C7" w:rsidP="002F7F12">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079BE83" w14:textId="77777777" w:rsidR="007D00C7" w:rsidRDefault="007D00C7" w:rsidP="002F7F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00C7" w14:paraId="67A432C9" w14:textId="77777777" w:rsidTr="002F7F12">
        <w:tc>
          <w:tcPr>
            <w:tcW w:w="1845" w:type="dxa"/>
          </w:tcPr>
          <w:p w14:paraId="7941FF10" w14:textId="77777777" w:rsidR="007D00C7" w:rsidRDefault="007D00C7" w:rsidP="002F7F12">
            <w:pPr>
              <w:pStyle w:val="CRCoverPage"/>
              <w:spacing w:after="0"/>
              <w:rPr>
                <w:b/>
                <w:i/>
                <w:noProof/>
                <w:sz w:val="8"/>
                <w:szCs w:val="8"/>
              </w:rPr>
            </w:pPr>
          </w:p>
        </w:tc>
        <w:tc>
          <w:tcPr>
            <w:tcW w:w="7800" w:type="dxa"/>
            <w:gridSpan w:val="10"/>
          </w:tcPr>
          <w:p w14:paraId="73E30783" w14:textId="77777777" w:rsidR="007D00C7" w:rsidRDefault="007D00C7" w:rsidP="002F7F12">
            <w:pPr>
              <w:pStyle w:val="CRCoverPage"/>
              <w:spacing w:after="0"/>
              <w:rPr>
                <w:noProof/>
                <w:sz w:val="8"/>
                <w:szCs w:val="8"/>
              </w:rPr>
            </w:pPr>
          </w:p>
        </w:tc>
      </w:tr>
      <w:tr w:rsidR="007D00C7" w14:paraId="04D12DAE" w14:textId="77777777" w:rsidTr="002F7F12">
        <w:tc>
          <w:tcPr>
            <w:tcW w:w="2696" w:type="dxa"/>
            <w:gridSpan w:val="2"/>
            <w:tcBorders>
              <w:top w:val="single" w:sz="4" w:space="0" w:color="auto"/>
              <w:left w:val="single" w:sz="4" w:space="0" w:color="auto"/>
              <w:bottom w:val="nil"/>
              <w:right w:val="nil"/>
            </w:tcBorders>
            <w:hideMark/>
          </w:tcPr>
          <w:p w14:paraId="213D2F26" w14:textId="77777777" w:rsidR="007D00C7" w:rsidRDefault="007D00C7" w:rsidP="002F7F12">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3468E62" w14:textId="7118FA49" w:rsidR="007D00C7" w:rsidRDefault="00D914A3" w:rsidP="002F7F12">
            <w:pPr>
              <w:pStyle w:val="CRCoverPage"/>
              <w:tabs>
                <w:tab w:val="left" w:pos="1020"/>
              </w:tabs>
              <w:spacing w:after="0"/>
              <w:ind w:left="100"/>
              <w:rPr>
                <w:noProof/>
              </w:rPr>
            </w:pPr>
            <w:r>
              <w:rPr>
                <w:noProof/>
              </w:rPr>
              <w:t>An effort towards completion of this test case</w:t>
            </w:r>
          </w:p>
        </w:tc>
      </w:tr>
      <w:tr w:rsidR="007D00C7" w14:paraId="7799A754" w14:textId="77777777" w:rsidTr="002F7F12">
        <w:tc>
          <w:tcPr>
            <w:tcW w:w="2696" w:type="dxa"/>
            <w:gridSpan w:val="2"/>
            <w:tcBorders>
              <w:top w:val="nil"/>
              <w:left w:val="single" w:sz="4" w:space="0" w:color="auto"/>
              <w:bottom w:val="nil"/>
              <w:right w:val="nil"/>
            </w:tcBorders>
          </w:tcPr>
          <w:p w14:paraId="67D22B26"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CE40D4" w14:textId="77777777" w:rsidR="007D00C7" w:rsidRDefault="007D00C7" w:rsidP="002F7F12">
            <w:pPr>
              <w:pStyle w:val="CRCoverPage"/>
              <w:spacing w:after="0"/>
              <w:rPr>
                <w:noProof/>
                <w:sz w:val="8"/>
                <w:szCs w:val="8"/>
              </w:rPr>
            </w:pPr>
          </w:p>
        </w:tc>
      </w:tr>
      <w:tr w:rsidR="007D00C7" w14:paraId="48E9677F" w14:textId="77777777" w:rsidTr="002F7F12">
        <w:tc>
          <w:tcPr>
            <w:tcW w:w="2696" w:type="dxa"/>
            <w:gridSpan w:val="2"/>
            <w:tcBorders>
              <w:top w:val="nil"/>
              <w:left w:val="single" w:sz="4" w:space="0" w:color="auto"/>
              <w:bottom w:val="nil"/>
              <w:right w:val="nil"/>
            </w:tcBorders>
            <w:hideMark/>
          </w:tcPr>
          <w:p w14:paraId="5CB5490F" w14:textId="77777777" w:rsidR="007D00C7" w:rsidRDefault="007D00C7" w:rsidP="002F7F12">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1C0B4EB" w14:textId="1A496ECE" w:rsidR="00D914A3" w:rsidRDefault="00AA54F3" w:rsidP="00D914A3">
            <w:pPr>
              <w:pStyle w:val="CRCoverPage"/>
              <w:numPr>
                <w:ilvl w:val="0"/>
                <w:numId w:val="1"/>
              </w:numPr>
              <w:spacing w:after="0"/>
              <w:rPr>
                <w:noProof/>
              </w:rPr>
            </w:pPr>
            <w:r>
              <w:rPr>
                <w:noProof/>
              </w:rPr>
              <w:t>Deleted the Editor’s note marking this as 100% complete, subject to Approval of TT Analysis</w:t>
            </w:r>
            <w:r w:rsidR="004F40DA">
              <w:rPr>
                <w:noProof/>
              </w:rPr>
              <w:t xml:space="preserve"> of this test case</w:t>
            </w:r>
            <w:r>
              <w:rPr>
                <w:noProof/>
              </w:rPr>
              <w:t>.</w:t>
            </w:r>
          </w:p>
        </w:tc>
      </w:tr>
      <w:tr w:rsidR="007D00C7" w14:paraId="6E43608C" w14:textId="77777777" w:rsidTr="002F7F12">
        <w:tc>
          <w:tcPr>
            <w:tcW w:w="2696" w:type="dxa"/>
            <w:gridSpan w:val="2"/>
            <w:tcBorders>
              <w:top w:val="nil"/>
              <w:left w:val="single" w:sz="4" w:space="0" w:color="auto"/>
              <w:bottom w:val="nil"/>
              <w:right w:val="nil"/>
            </w:tcBorders>
          </w:tcPr>
          <w:p w14:paraId="3D3461F5"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9EC049" w14:textId="77777777" w:rsidR="007D00C7" w:rsidRDefault="007D00C7" w:rsidP="002F7F12">
            <w:pPr>
              <w:pStyle w:val="CRCoverPage"/>
              <w:spacing w:after="0"/>
              <w:rPr>
                <w:noProof/>
                <w:sz w:val="8"/>
                <w:szCs w:val="8"/>
              </w:rPr>
            </w:pPr>
          </w:p>
        </w:tc>
      </w:tr>
      <w:tr w:rsidR="007D00C7" w14:paraId="6B13FE40" w14:textId="77777777" w:rsidTr="002F7F12">
        <w:tc>
          <w:tcPr>
            <w:tcW w:w="2696" w:type="dxa"/>
            <w:gridSpan w:val="2"/>
            <w:tcBorders>
              <w:top w:val="nil"/>
              <w:left w:val="single" w:sz="4" w:space="0" w:color="auto"/>
              <w:bottom w:val="single" w:sz="4" w:space="0" w:color="auto"/>
              <w:right w:val="nil"/>
            </w:tcBorders>
            <w:hideMark/>
          </w:tcPr>
          <w:p w14:paraId="29DBC542" w14:textId="77777777" w:rsidR="007D00C7" w:rsidRDefault="007D00C7" w:rsidP="002F7F12">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F2B4C1E" w14:textId="14B42FD6" w:rsidR="007D00C7" w:rsidRDefault="007D00C7" w:rsidP="002F7F12">
            <w:pPr>
              <w:pStyle w:val="CRCoverPage"/>
              <w:spacing w:after="0"/>
              <w:rPr>
                <w:noProof/>
              </w:rPr>
            </w:pPr>
            <w:r>
              <w:rPr>
                <w:noProof/>
              </w:rPr>
              <w:t xml:space="preserve">RRM test case </w:t>
            </w:r>
            <w:r w:rsidR="008F315A">
              <w:rPr>
                <w:noProof/>
              </w:rPr>
              <w:t>5.4</w:t>
            </w:r>
            <w:r>
              <w:rPr>
                <w:noProof/>
              </w:rPr>
              <w:t>.</w:t>
            </w:r>
            <w:r w:rsidR="00964169">
              <w:rPr>
                <w:noProof/>
              </w:rPr>
              <w:t>3</w:t>
            </w:r>
            <w:r>
              <w:rPr>
                <w:noProof/>
              </w:rPr>
              <w:t xml:space="preserve">.1 </w:t>
            </w:r>
            <w:r w:rsidR="008F315A">
              <w:rPr>
                <w:noProof/>
              </w:rPr>
              <w:t>will not complete</w:t>
            </w:r>
          </w:p>
        </w:tc>
      </w:tr>
      <w:tr w:rsidR="007D00C7" w14:paraId="17F728C6" w14:textId="77777777" w:rsidTr="002F7F12">
        <w:tc>
          <w:tcPr>
            <w:tcW w:w="2696" w:type="dxa"/>
            <w:gridSpan w:val="2"/>
          </w:tcPr>
          <w:p w14:paraId="790DD80E" w14:textId="77777777" w:rsidR="007D00C7" w:rsidRDefault="007D00C7" w:rsidP="002F7F12">
            <w:pPr>
              <w:pStyle w:val="CRCoverPage"/>
              <w:spacing w:after="0"/>
              <w:rPr>
                <w:b/>
                <w:i/>
                <w:noProof/>
                <w:sz w:val="8"/>
                <w:szCs w:val="8"/>
              </w:rPr>
            </w:pPr>
          </w:p>
        </w:tc>
        <w:tc>
          <w:tcPr>
            <w:tcW w:w="6949" w:type="dxa"/>
            <w:gridSpan w:val="9"/>
          </w:tcPr>
          <w:p w14:paraId="23268633" w14:textId="77777777" w:rsidR="007D00C7" w:rsidRDefault="007D00C7" w:rsidP="002F7F12">
            <w:pPr>
              <w:pStyle w:val="CRCoverPage"/>
              <w:spacing w:after="0"/>
              <w:rPr>
                <w:noProof/>
                <w:sz w:val="8"/>
                <w:szCs w:val="8"/>
              </w:rPr>
            </w:pPr>
          </w:p>
        </w:tc>
      </w:tr>
      <w:tr w:rsidR="007D00C7" w14:paraId="43D57FC7" w14:textId="77777777" w:rsidTr="002F7F12">
        <w:tc>
          <w:tcPr>
            <w:tcW w:w="2696" w:type="dxa"/>
            <w:gridSpan w:val="2"/>
            <w:tcBorders>
              <w:top w:val="single" w:sz="4" w:space="0" w:color="auto"/>
              <w:left w:val="single" w:sz="4" w:space="0" w:color="auto"/>
              <w:bottom w:val="nil"/>
              <w:right w:val="nil"/>
            </w:tcBorders>
            <w:hideMark/>
          </w:tcPr>
          <w:p w14:paraId="7FE3EA06" w14:textId="77777777" w:rsidR="007D00C7" w:rsidRDefault="007D00C7" w:rsidP="002F7F12">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95EDED" w14:textId="591AFF8B" w:rsidR="007D00C7" w:rsidRDefault="008F315A" w:rsidP="002F7F12">
            <w:pPr>
              <w:pStyle w:val="CRCoverPage"/>
              <w:spacing w:after="0"/>
              <w:ind w:left="100"/>
              <w:rPr>
                <w:noProof/>
              </w:rPr>
            </w:pPr>
            <w:r>
              <w:rPr>
                <w:noProof/>
              </w:rPr>
              <w:t>5.4</w:t>
            </w:r>
            <w:r w:rsidR="007D00C7">
              <w:rPr>
                <w:noProof/>
              </w:rPr>
              <w:t>.</w:t>
            </w:r>
            <w:r w:rsidR="00B35C88">
              <w:rPr>
                <w:noProof/>
              </w:rPr>
              <w:t>3</w:t>
            </w:r>
            <w:r w:rsidR="007D00C7">
              <w:rPr>
                <w:noProof/>
              </w:rPr>
              <w:t>.1</w:t>
            </w:r>
          </w:p>
        </w:tc>
      </w:tr>
      <w:tr w:rsidR="007D00C7" w14:paraId="3B41064A" w14:textId="77777777" w:rsidTr="002F7F12">
        <w:tc>
          <w:tcPr>
            <w:tcW w:w="2696" w:type="dxa"/>
            <w:gridSpan w:val="2"/>
            <w:tcBorders>
              <w:top w:val="nil"/>
              <w:left w:val="single" w:sz="4" w:space="0" w:color="auto"/>
              <w:bottom w:val="nil"/>
              <w:right w:val="nil"/>
            </w:tcBorders>
          </w:tcPr>
          <w:p w14:paraId="7093D799"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2C2EE68" w14:textId="77777777" w:rsidR="007D00C7" w:rsidRDefault="007D00C7" w:rsidP="002F7F12">
            <w:pPr>
              <w:pStyle w:val="CRCoverPage"/>
              <w:spacing w:after="0"/>
              <w:rPr>
                <w:noProof/>
                <w:sz w:val="8"/>
                <w:szCs w:val="8"/>
              </w:rPr>
            </w:pPr>
          </w:p>
        </w:tc>
      </w:tr>
      <w:tr w:rsidR="007D00C7" w14:paraId="1A888331" w14:textId="77777777" w:rsidTr="002F7F12">
        <w:tc>
          <w:tcPr>
            <w:tcW w:w="2696" w:type="dxa"/>
            <w:gridSpan w:val="2"/>
            <w:tcBorders>
              <w:top w:val="nil"/>
              <w:left w:val="single" w:sz="4" w:space="0" w:color="auto"/>
              <w:bottom w:val="nil"/>
              <w:right w:val="nil"/>
            </w:tcBorders>
          </w:tcPr>
          <w:p w14:paraId="489B1E1F" w14:textId="77777777" w:rsidR="007D00C7" w:rsidRDefault="007D00C7" w:rsidP="002F7F12">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01DF71EB" w14:textId="77777777" w:rsidR="007D00C7" w:rsidRDefault="007D00C7" w:rsidP="002F7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21F200" w14:textId="77777777" w:rsidR="007D00C7" w:rsidRDefault="007D00C7" w:rsidP="002F7F12">
            <w:pPr>
              <w:pStyle w:val="CRCoverPage"/>
              <w:spacing w:after="0"/>
              <w:jc w:val="center"/>
              <w:rPr>
                <w:b/>
                <w:caps/>
                <w:noProof/>
              </w:rPr>
            </w:pPr>
            <w:r>
              <w:rPr>
                <w:b/>
                <w:caps/>
                <w:noProof/>
              </w:rPr>
              <w:t>N</w:t>
            </w:r>
          </w:p>
        </w:tc>
        <w:tc>
          <w:tcPr>
            <w:tcW w:w="2978" w:type="dxa"/>
            <w:gridSpan w:val="4"/>
          </w:tcPr>
          <w:p w14:paraId="554DDB98" w14:textId="77777777" w:rsidR="007D00C7" w:rsidRDefault="007D00C7" w:rsidP="002F7F1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6EE2EDC" w14:textId="77777777" w:rsidR="007D00C7" w:rsidRDefault="007D00C7" w:rsidP="002F7F12">
            <w:pPr>
              <w:pStyle w:val="CRCoverPage"/>
              <w:spacing w:after="0"/>
              <w:ind w:left="99"/>
              <w:rPr>
                <w:noProof/>
              </w:rPr>
            </w:pPr>
          </w:p>
        </w:tc>
      </w:tr>
      <w:tr w:rsidR="007D00C7" w14:paraId="0844ED4E" w14:textId="77777777" w:rsidTr="002F7F12">
        <w:tc>
          <w:tcPr>
            <w:tcW w:w="2696" w:type="dxa"/>
            <w:gridSpan w:val="2"/>
            <w:tcBorders>
              <w:top w:val="nil"/>
              <w:left w:val="single" w:sz="4" w:space="0" w:color="auto"/>
              <w:bottom w:val="nil"/>
              <w:right w:val="nil"/>
            </w:tcBorders>
            <w:hideMark/>
          </w:tcPr>
          <w:p w14:paraId="021DBD68" w14:textId="77777777" w:rsidR="007D00C7" w:rsidRDefault="007D00C7" w:rsidP="002F7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F7E0A6" w14:textId="77777777" w:rsidR="007D00C7" w:rsidRDefault="007D00C7" w:rsidP="002F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721E0B" w14:textId="77777777" w:rsidR="007D00C7" w:rsidRDefault="007D00C7" w:rsidP="002F7F12">
            <w:pPr>
              <w:pStyle w:val="CRCoverPage"/>
              <w:spacing w:after="0"/>
              <w:jc w:val="center"/>
              <w:rPr>
                <w:b/>
                <w:caps/>
                <w:noProof/>
              </w:rPr>
            </w:pPr>
            <w:r>
              <w:rPr>
                <w:b/>
                <w:caps/>
                <w:noProof/>
              </w:rPr>
              <w:t>X</w:t>
            </w:r>
          </w:p>
        </w:tc>
        <w:tc>
          <w:tcPr>
            <w:tcW w:w="2978" w:type="dxa"/>
            <w:gridSpan w:val="4"/>
            <w:hideMark/>
          </w:tcPr>
          <w:p w14:paraId="45F75F64" w14:textId="77777777" w:rsidR="007D00C7" w:rsidRDefault="007D00C7" w:rsidP="002F7F1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3E135F89" w14:textId="77777777" w:rsidR="007D00C7" w:rsidRDefault="007D00C7" w:rsidP="002F7F12">
            <w:pPr>
              <w:pStyle w:val="CRCoverPage"/>
              <w:spacing w:after="0"/>
              <w:ind w:left="99"/>
              <w:rPr>
                <w:noProof/>
              </w:rPr>
            </w:pPr>
          </w:p>
        </w:tc>
      </w:tr>
      <w:tr w:rsidR="007D00C7" w14:paraId="4EBF2D65" w14:textId="77777777" w:rsidTr="002F7F12">
        <w:tc>
          <w:tcPr>
            <w:tcW w:w="2696" w:type="dxa"/>
            <w:gridSpan w:val="2"/>
            <w:tcBorders>
              <w:top w:val="nil"/>
              <w:left w:val="single" w:sz="4" w:space="0" w:color="auto"/>
              <w:bottom w:val="nil"/>
              <w:right w:val="nil"/>
            </w:tcBorders>
            <w:hideMark/>
          </w:tcPr>
          <w:p w14:paraId="57507757" w14:textId="77777777" w:rsidR="007D00C7" w:rsidRDefault="007D00C7" w:rsidP="002F7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4FF32AD" w14:textId="77777777" w:rsidR="007D00C7" w:rsidRDefault="007D00C7" w:rsidP="002F7F12">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47EA2C" w14:textId="77777777" w:rsidR="007D00C7" w:rsidRDefault="007D00C7" w:rsidP="002F7F12">
            <w:pPr>
              <w:pStyle w:val="CRCoverPage"/>
              <w:spacing w:after="0"/>
              <w:jc w:val="center"/>
              <w:rPr>
                <w:rFonts w:cs="Times New Roman"/>
                <w:b/>
                <w:caps/>
                <w:noProof/>
              </w:rPr>
            </w:pPr>
            <w:r>
              <w:rPr>
                <w:b/>
                <w:caps/>
                <w:noProof/>
              </w:rPr>
              <w:t>X</w:t>
            </w:r>
          </w:p>
        </w:tc>
        <w:tc>
          <w:tcPr>
            <w:tcW w:w="2978" w:type="dxa"/>
            <w:gridSpan w:val="4"/>
            <w:hideMark/>
          </w:tcPr>
          <w:p w14:paraId="1AEF4CDD" w14:textId="77777777" w:rsidR="007D00C7" w:rsidRDefault="007D00C7" w:rsidP="002F7F1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9647A92" w14:textId="77777777" w:rsidR="007D00C7" w:rsidRDefault="007D00C7" w:rsidP="002F7F12">
            <w:pPr>
              <w:rPr>
                <w:noProof/>
              </w:rPr>
            </w:pPr>
          </w:p>
        </w:tc>
      </w:tr>
      <w:tr w:rsidR="007D00C7" w14:paraId="3D04DD41" w14:textId="77777777" w:rsidTr="002F7F12">
        <w:tc>
          <w:tcPr>
            <w:tcW w:w="2696" w:type="dxa"/>
            <w:gridSpan w:val="2"/>
            <w:tcBorders>
              <w:top w:val="nil"/>
              <w:left w:val="single" w:sz="4" w:space="0" w:color="auto"/>
              <w:bottom w:val="nil"/>
              <w:right w:val="nil"/>
            </w:tcBorders>
            <w:hideMark/>
          </w:tcPr>
          <w:p w14:paraId="173D6D49" w14:textId="77777777" w:rsidR="007D00C7" w:rsidRDefault="007D00C7" w:rsidP="002F7F12">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964B15" w14:textId="77777777" w:rsidR="007D00C7" w:rsidRDefault="007D00C7" w:rsidP="002F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CB3BFE" w14:textId="77777777" w:rsidR="007D00C7" w:rsidRDefault="007D00C7" w:rsidP="002F7F12">
            <w:pPr>
              <w:pStyle w:val="CRCoverPage"/>
              <w:spacing w:after="0"/>
              <w:jc w:val="center"/>
              <w:rPr>
                <w:b/>
                <w:caps/>
                <w:noProof/>
              </w:rPr>
            </w:pPr>
            <w:r>
              <w:rPr>
                <w:b/>
                <w:caps/>
                <w:noProof/>
              </w:rPr>
              <w:t>X</w:t>
            </w:r>
          </w:p>
        </w:tc>
        <w:tc>
          <w:tcPr>
            <w:tcW w:w="2978" w:type="dxa"/>
            <w:gridSpan w:val="4"/>
            <w:hideMark/>
          </w:tcPr>
          <w:p w14:paraId="29C97789" w14:textId="77777777" w:rsidR="007D00C7" w:rsidRDefault="007D00C7" w:rsidP="002F7F1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30FB8AB4" w14:textId="77777777" w:rsidR="007D00C7" w:rsidRDefault="007D00C7" w:rsidP="002F7F12">
            <w:pPr>
              <w:pStyle w:val="CRCoverPage"/>
              <w:spacing w:after="0"/>
              <w:ind w:left="99"/>
              <w:rPr>
                <w:noProof/>
              </w:rPr>
            </w:pPr>
          </w:p>
        </w:tc>
      </w:tr>
      <w:tr w:rsidR="007D00C7" w14:paraId="2B18DCF2" w14:textId="77777777" w:rsidTr="002F7F12">
        <w:tc>
          <w:tcPr>
            <w:tcW w:w="2696" w:type="dxa"/>
            <w:gridSpan w:val="2"/>
            <w:tcBorders>
              <w:top w:val="nil"/>
              <w:left w:val="single" w:sz="4" w:space="0" w:color="auto"/>
              <w:bottom w:val="nil"/>
              <w:right w:val="nil"/>
            </w:tcBorders>
          </w:tcPr>
          <w:p w14:paraId="7EA8D37C" w14:textId="77777777" w:rsidR="007D00C7" w:rsidRDefault="007D00C7" w:rsidP="002F7F12">
            <w:pPr>
              <w:pStyle w:val="CRCoverPage"/>
              <w:spacing w:after="0"/>
              <w:rPr>
                <w:b/>
                <w:i/>
                <w:noProof/>
              </w:rPr>
            </w:pPr>
          </w:p>
        </w:tc>
        <w:tc>
          <w:tcPr>
            <w:tcW w:w="6949" w:type="dxa"/>
            <w:gridSpan w:val="9"/>
            <w:tcBorders>
              <w:top w:val="nil"/>
              <w:left w:val="nil"/>
              <w:bottom w:val="nil"/>
              <w:right w:val="single" w:sz="4" w:space="0" w:color="auto"/>
            </w:tcBorders>
          </w:tcPr>
          <w:p w14:paraId="2DC64A30" w14:textId="77777777" w:rsidR="007D00C7" w:rsidRDefault="007D00C7" w:rsidP="002F7F12">
            <w:pPr>
              <w:pStyle w:val="CRCoverPage"/>
              <w:spacing w:after="0"/>
              <w:rPr>
                <w:noProof/>
              </w:rPr>
            </w:pPr>
          </w:p>
        </w:tc>
      </w:tr>
      <w:tr w:rsidR="007D00C7" w14:paraId="3D9209DC" w14:textId="77777777" w:rsidTr="002F7F12">
        <w:tc>
          <w:tcPr>
            <w:tcW w:w="2696" w:type="dxa"/>
            <w:gridSpan w:val="2"/>
            <w:tcBorders>
              <w:top w:val="nil"/>
              <w:left w:val="single" w:sz="4" w:space="0" w:color="auto"/>
              <w:bottom w:val="single" w:sz="4" w:space="0" w:color="auto"/>
              <w:right w:val="nil"/>
            </w:tcBorders>
            <w:hideMark/>
          </w:tcPr>
          <w:p w14:paraId="73E0EAA8" w14:textId="77777777" w:rsidR="007D00C7" w:rsidRDefault="007D00C7" w:rsidP="002F7F1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6971875" w14:textId="77777777" w:rsidR="007D00C7" w:rsidRDefault="007D00C7" w:rsidP="002F7F12">
            <w:pPr>
              <w:pStyle w:val="CRCoverPage"/>
              <w:spacing w:after="0"/>
              <w:ind w:left="100"/>
              <w:rPr>
                <w:noProof/>
              </w:rPr>
            </w:pPr>
          </w:p>
        </w:tc>
      </w:tr>
      <w:tr w:rsidR="007D00C7" w14:paraId="2F8F92B6" w14:textId="77777777" w:rsidTr="002F7F12">
        <w:tc>
          <w:tcPr>
            <w:tcW w:w="2696" w:type="dxa"/>
            <w:gridSpan w:val="2"/>
            <w:tcBorders>
              <w:top w:val="single" w:sz="4" w:space="0" w:color="auto"/>
              <w:left w:val="nil"/>
              <w:bottom w:val="single" w:sz="4" w:space="0" w:color="auto"/>
              <w:right w:val="nil"/>
            </w:tcBorders>
          </w:tcPr>
          <w:p w14:paraId="26911018" w14:textId="77777777" w:rsidR="007D00C7" w:rsidRDefault="007D00C7" w:rsidP="002F7F1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6233406" w14:textId="77777777" w:rsidR="007D00C7" w:rsidRDefault="007D00C7" w:rsidP="002F7F12">
            <w:pPr>
              <w:pStyle w:val="CRCoverPage"/>
              <w:spacing w:after="0"/>
              <w:ind w:left="100"/>
              <w:rPr>
                <w:noProof/>
                <w:sz w:val="8"/>
                <w:szCs w:val="8"/>
              </w:rPr>
            </w:pPr>
          </w:p>
        </w:tc>
      </w:tr>
      <w:tr w:rsidR="007D00C7" w14:paraId="6E61F8DB" w14:textId="77777777" w:rsidTr="002F7F12">
        <w:tc>
          <w:tcPr>
            <w:tcW w:w="2696" w:type="dxa"/>
            <w:gridSpan w:val="2"/>
            <w:tcBorders>
              <w:top w:val="single" w:sz="4" w:space="0" w:color="auto"/>
              <w:left w:val="single" w:sz="4" w:space="0" w:color="auto"/>
              <w:bottom w:val="single" w:sz="4" w:space="0" w:color="auto"/>
              <w:right w:val="nil"/>
            </w:tcBorders>
            <w:hideMark/>
          </w:tcPr>
          <w:p w14:paraId="31FC235D" w14:textId="77777777" w:rsidR="007D00C7" w:rsidRDefault="007D00C7" w:rsidP="002F7F12">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E5790F" w14:textId="77777777" w:rsidR="007D00C7" w:rsidRDefault="007D00C7" w:rsidP="002F7F12">
            <w:pPr>
              <w:pStyle w:val="CRCoverPage"/>
              <w:spacing w:after="0"/>
              <w:ind w:left="100"/>
              <w:rPr>
                <w:noProof/>
              </w:rPr>
            </w:pPr>
          </w:p>
        </w:tc>
      </w:tr>
      <w:bookmarkEnd w:id="0"/>
    </w:tbl>
    <w:p w14:paraId="2FEA35B3" w14:textId="45209803" w:rsidR="000B20D5" w:rsidRDefault="000B20D5"/>
    <w:p w14:paraId="0E747340" w14:textId="24760EA8" w:rsidR="0005778D" w:rsidRDefault="0005778D"/>
    <w:p w14:paraId="601D038B" w14:textId="541DD465" w:rsidR="0005778D" w:rsidRDefault="0005778D"/>
    <w:p w14:paraId="6EFBA610" w14:textId="6CACAF3B" w:rsidR="0005778D" w:rsidRPr="00FD28B0" w:rsidRDefault="00FD28B0">
      <w:pPr>
        <w:rPr>
          <w:b/>
          <w:bCs/>
          <w:color w:val="0070C0"/>
          <w:sz w:val="30"/>
          <w:szCs w:val="30"/>
        </w:rPr>
      </w:pPr>
      <w:r w:rsidRPr="00FD28B0">
        <w:rPr>
          <w:b/>
          <w:bCs/>
          <w:color w:val="0070C0"/>
          <w:sz w:val="30"/>
          <w:szCs w:val="30"/>
        </w:rPr>
        <w:lastRenderedPageBreak/>
        <w:t>&lt;&lt;Start of Changes&gt;&gt;</w:t>
      </w:r>
    </w:p>
    <w:p w14:paraId="1DA8D43F" w14:textId="77777777" w:rsidR="00AA54F3" w:rsidRPr="002837D7" w:rsidRDefault="00AA54F3" w:rsidP="00AA54F3">
      <w:pPr>
        <w:pStyle w:val="Heading4"/>
        <w:rPr>
          <w:sz w:val="22"/>
        </w:rPr>
      </w:pPr>
      <w:bookmarkStart w:id="3" w:name="_Toc21621521"/>
      <w:bookmarkStart w:id="4" w:name="_Toc29297136"/>
      <w:bookmarkStart w:id="5" w:name="_Toc36149337"/>
      <w:bookmarkStart w:id="6" w:name="_Toc44092916"/>
      <w:bookmarkStart w:id="7" w:name="_Toc44093465"/>
      <w:bookmarkStart w:id="8" w:name="_Toc44094288"/>
      <w:bookmarkStart w:id="9" w:name="_Toc44094567"/>
      <w:bookmarkStart w:id="10" w:name="_Toc52295983"/>
      <w:bookmarkStart w:id="11" w:name="_Toc59027693"/>
      <w:r w:rsidRPr="002837D7">
        <w:rPr>
          <w:sz w:val="22"/>
        </w:rPr>
        <w:t>5.4.3.1</w:t>
      </w:r>
      <w:r w:rsidRPr="002837D7">
        <w:rPr>
          <w:sz w:val="22"/>
        </w:rPr>
        <w:tab/>
        <w:t>EN-DC FR2 timing advance adjustment accuracy</w:t>
      </w:r>
      <w:bookmarkEnd w:id="3"/>
      <w:bookmarkEnd w:id="4"/>
      <w:bookmarkEnd w:id="5"/>
      <w:bookmarkEnd w:id="6"/>
      <w:bookmarkEnd w:id="7"/>
      <w:bookmarkEnd w:id="8"/>
      <w:bookmarkEnd w:id="9"/>
      <w:bookmarkEnd w:id="10"/>
      <w:bookmarkEnd w:id="11"/>
    </w:p>
    <w:p w14:paraId="70E33DA4" w14:textId="0A26D9FA" w:rsidR="00AA54F3" w:rsidRPr="002837D7" w:rsidDel="00AA54F3" w:rsidRDefault="00AA54F3" w:rsidP="00AA54F3">
      <w:pPr>
        <w:pStyle w:val="EditorsNote"/>
        <w:rPr>
          <w:del w:id="12" w:author="Qualcomm User" w:date="2021-02-08T10:07:00Z"/>
          <w:i/>
          <w:iCs/>
        </w:rPr>
      </w:pPr>
      <w:del w:id="13" w:author="Qualcomm User" w:date="2021-02-08T10:07:00Z">
        <w:r w:rsidRPr="002837D7" w:rsidDel="00AA54F3">
          <w:rPr>
            <w:i/>
            <w:iCs/>
          </w:rPr>
          <w:delText>Editor’s note: This test case is incomplete. The following aspects are either missing or TBD</w:delText>
        </w:r>
      </w:del>
    </w:p>
    <w:p w14:paraId="58C0A4BA" w14:textId="0F850D63" w:rsidR="00AA54F3" w:rsidRPr="002837D7" w:rsidRDefault="00AA54F3" w:rsidP="00AA54F3">
      <w:pPr>
        <w:pStyle w:val="EditorsNote"/>
        <w:rPr>
          <w:i/>
          <w:iCs/>
        </w:rPr>
      </w:pPr>
      <w:del w:id="14" w:author="Qualcomm User" w:date="2021-02-08T10:07:00Z">
        <w:r w:rsidRPr="002837D7" w:rsidDel="00AA54F3">
          <w:rPr>
            <w:i/>
            <w:iCs/>
          </w:rPr>
          <w:delText>- Test tolerance analysis is missing</w:delText>
        </w:r>
      </w:del>
    </w:p>
    <w:p w14:paraId="717C5FFD" w14:textId="77777777" w:rsidR="00AA54F3" w:rsidRPr="002837D7" w:rsidRDefault="00AA54F3" w:rsidP="00AA54F3">
      <w:pPr>
        <w:pStyle w:val="H6"/>
        <w:rPr>
          <w:sz w:val="22"/>
          <w:szCs w:val="22"/>
        </w:rPr>
      </w:pPr>
      <w:r w:rsidRPr="002837D7">
        <w:t>5.4.3.1.1</w:t>
      </w:r>
      <w:r w:rsidRPr="002837D7">
        <w:tab/>
        <w:t>Test purpose</w:t>
      </w:r>
    </w:p>
    <w:p w14:paraId="4B7B66BE" w14:textId="77777777" w:rsidR="00AA54F3" w:rsidRPr="002837D7" w:rsidRDefault="00AA54F3" w:rsidP="00AA54F3">
      <w:r w:rsidRPr="002837D7">
        <w:t>The purpose of the test is to verify UE timing advance adjustment delay and accuracy requirement defined in clause 7.3 of TS 38.133 [6].</w:t>
      </w:r>
    </w:p>
    <w:p w14:paraId="58216E59" w14:textId="77777777" w:rsidR="00AA54F3" w:rsidRPr="002837D7" w:rsidRDefault="00AA54F3" w:rsidP="00AA54F3">
      <w:pPr>
        <w:pStyle w:val="H6"/>
        <w:rPr>
          <w:rFonts w:cs="Arial"/>
        </w:rPr>
      </w:pPr>
      <w:r w:rsidRPr="002837D7">
        <w:rPr>
          <w:rFonts w:cs="Arial"/>
        </w:rPr>
        <w:t>5.4.3.1.2</w:t>
      </w:r>
      <w:r w:rsidRPr="002837D7">
        <w:rPr>
          <w:rFonts w:cs="Arial"/>
        </w:rPr>
        <w:tab/>
        <w:t>Test applicability</w:t>
      </w:r>
    </w:p>
    <w:p w14:paraId="159338AE" w14:textId="77777777" w:rsidR="00AA54F3" w:rsidRPr="002837D7" w:rsidRDefault="00AA54F3" w:rsidP="00AA54F3">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w:t>
      </w:r>
    </w:p>
    <w:p w14:paraId="4BF237B6" w14:textId="77777777" w:rsidR="00AA54F3" w:rsidRPr="002837D7" w:rsidRDefault="00AA54F3" w:rsidP="00AA54F3">
      <w:pPr>
        <w:pStyle w:val="H6"/>
        <w:rPr>
          <w:rFonts w:cs="Arial"/>
        </w:rPr>
      </w:pPr>
      <w:r w:rsidRPr="002837D7">
        <w:rPr>
          <w:rFonts w:cs="Arial"/>
        </w:rPr>
        <w:t>5.4.3.1.3</w:t>
      </w:r>
      <w:r w:rsidRPr="002837D7">
        <w:rPr>
          <w:rFonts w:cs="Arial"/>
        </w:rPr>
        <w:tab/>
        <w:t>Minimum conformance requirement</w:t>
      </w:r>
    </w:p>
    <w:p w14:paraId="26502C6B" w14:textId="77777777" w:rsidR="00AA54F3" w:rsidRPr="002837D7" w:rsidRDefault="00AA54F3" w:rsidP="00AA54F3">
      <w:pPr>
        <w:rPr>
          <w:lang w:eastAsia="sv-SE"/>
        </w:rPr>
      </w:pPr>
      <w:r w:rsidRPr="002837D7">
        <w:rPr>
          <w:lang w:eastAsia="sv-SE"/>
        </w:rPr>
        <w:t>The minimum conformance requirements are specified in clause 5.4.3.0.1.</w:t>
      </w:r>
    </w:p>
    <w:p w14:paraId="6CC4BC8A" w14:textId="77777777" w:rsidR="00AA54F3" w:rsidRPr="002837D7" w:rsidRDefault="00AA54F3" w:rsidP="00AA54F3">
      <w:r w:rsidRPr="002837D7">
        <w:t>The normative reference for this requirement is TS.38.133 [6] clause A.5.4.3.1.</w:t>
      </w:r>
    </w:p>
    <w:p w14:paraId="5281F8C3" w14:textId="77777777" w:rsidR="00AA54F3" w:rsidRPr="002837D7" w:rsidRDefault="00AA54F3" w:rsidP="00AA54F3">
      <w:pPr>
        <w:pStyle w:val="H6"/>
        <w:rPr>
          <w:rFonts w:cs="Arial"/>
        </w:rPr>
      </w:pPr>
      <w:r w:rsidRPr="002837D7">
        <w:rPr>
          <w:rFonts w:cs="Arial"/>
        </w:rPr>
        <w:t>5.4.3.1.4</w:t>
      </w:r>
      <w:r w:rsidRPr="002837D7">
        <w:rPr>
          <w:rFonts w:cs="Arial"/>
        </w:rPr>
        <w:tab/>
        <w:t>Test description</w:t>
      </w:r>
    </w:p>
    <w:p w14:paraId="5F3129C7" w14:textId="77777777" w:rsidR="00AA54F3" w:rsidRPr="002837D7" w:rsidRDefault="00AA54F3" w:rsidP="00AA54F3">
      <w:pPr>
        <w:pStyle w:val="H6"/>
        <w:rPr>
          <w:rFonts w:cs="Arial"/>
        </w:rPr>
      </w:pPr>
      <w:r w:rsidRPr="002837D7">
        <w:rPr>
          <w:rFonts w:cs="Arial"/>
        </w:rPr>
        <w:t>5.4.3.1.4.1</w:t>
      </w:r>
      <w:r w:rsidRPr="002837D7">
        <w:rPr>
          <w:rFonts w:cs="Arial"/>
        </w:rPr>
        <w:tab/>
        <w:t>Initial conditions</w:t>
      </w:r>
    </w:p>
    <w:p w14:paraId="7C1CA86E" w14:textId="77777777" w:rsidR="00AA54F3" w:rsidRPr="002837D7" w:rsidRDefault="00AA54F3" w:rsidP="00AA54F3">
      <w:r w:rsidRPr="002837D7">
        <w:t>Initial conditions are a set of test configurations the UE needs to be tested in and the steps for the SS to take with the UE to reach the correct measurement state.</w:t>
      </w:r>
    </w:p>
    <w:p w14:paraId="72768ECD" w14:textId="77777777" w:rsidR="00AA54F3" w:rsidRPr="002837D7" w:rsidRDefault="00AA54F3" w:rsidP="00AA54F3">
      <w:r w:rsidRPr="002837D7">
        <w:t>The initial test configurations consist of environmental conditions, test frequencies, test channel bandwidths and sub-carrier spacing based on NR operating bands specified in Table 5.3.5-1 of 38.521-2 [17].</w:t>
      </w:r>
    </w:p>
    <w:p w14:paraId="49513EA4" w14:textId="77777777" w:rsidR="00AA54F3" w:rsidRPr="002837D7" w:rsidRDefault="00AA54F3" w:rsidP="00AA54F3">
      <w:pPr>
        <w:rPr>
          <w:lang w:eastAsia="sv-SE"/>
        </w:rPr>
      </w:pPr>
      <w:r w:rsidRPr="002837D7">
        <w:rPr>
          <w:lang w:eastAsia="sv-SE"/>
        </w:rPr>
        <w:t>This test shall be tested using any of the test configurations in Table 5.4.3.1.</w:t>
      </w:r>
      <w:r w:rsidRPr="002837D7">
        <w:t>4.</w:t>
      </w:r>
      <w:r w:rsidRPr="002837D7">
        <w:rPr>
          <w:lang w:eastAsia="sv-SE"/>
        </w:rPr>
        <w:t>1-1.</w:t>
      </w:r>
    </w:p>
    <w:p w14:paraId="4CDCF045" w14:textId="77777777" w:rsidR="00AA54F3" w:rsidRPr="002837D7" w:rsidRDefault="00AA54F3" w:rsidP="00AA54F3">
      <w:pPr>
        <w:pStyle w:val="TH"/>
      </w:pPr>
      <w:r w:rsidRPr="002837D7">
        <w:t xml:space="preserve">Table 5.4.3.1.4.1-1: </w:t>
      </w:r>
      <w:r w:rsidRPr="002837D7">
        <w:rPr>
          <w:lang w:eastAsia="sv-SE"/>
        </w:rPr>
        <w:t>EN-DC FR2 timing advance adjustment accuracy</w:t>
      </w:r>
      <w:r w:rsidRPr="002837D7">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A54F3" w:rsidRPr="002837D7" w14:paraId="0F556C2D" w14:textId="77777777" w:rsidTr="002E2CD9">
        <w:tc>
          <w:tcPr>
            <w:tcW w:w="2330" w:type="dxa"/>
            <w:shd w:val="clear" w:color="auto" w:fill="auto"/>
          </w:tcPr>
          <w:p w14:paraId="52FA66F9" w14:textId="77777777" w:rsidR="00AA54F3" w:rsidRPr="002837D7" w:rsidRDefault="00AA54F3" w:rsidP="002E2CD9">
            <w:pPr>
              <w:pStyle w:val="TAH"/>
            </w:pPr>
            <w:r w:rsidRPr="002837D7">
              <w:t>Config</w:t>
            </w:r>
          </w:p>
        </w:tc>
        <w:tc>
          <w:tcPr>
            <w:tcW w:w="7299" w:type="dxa"/>
            <w:shd w:val="clear" w:color="auto" w:fill="auto"/>
          </w:tcPr>
          <w:p w14:paraId="6B4D4B7A" w14:textId="77777777" w:rsidR="00AA54F3" w:rsidRPr="002837D7" w:rsidRDefault="00AA54F3" w:rsidP="002E2CD9">
            <w:pPr>
              <w:pStyle w:val="TAH"/>
            </w:pPr>
            <w:r w:rsidRPr="002837D7">
              <w:t>Description</w:t>
            </w:r>
          </w:p>
        </w:tc>
      </w:tr>
      <w:tr w:rsidR="00AA54F3" w:rsidRPr="002837D7" w14:paraId="18EA0AFE" w14:textId="77777777" w:rsidTr="002E2CD9">
        <w:tc>
          <w:tcPr>
            <w:tcW w:w="2330" w:type="dxa"/>
            <w:shd w:val="clear" w:color="auto" w:fill="auto"/>
          </w:tcPr>
          <w:p w14:paraId="5B23C0B4" w14:textId="77777777" w:rsidR="00AA54F3" w:rsidRPr="002837D7" w:rsidRDefault="00AA54F3" w:rsidP="002E2CD9">
            <w:pPr>
              <w:pStyle w:val="TAC"/>
            </w:pPr>
            <w:r w:rsidRPr="002837D7">
              <w:t>1</w:t>
            </w:r>
          </w:p>
        </w:tc>
        <w:tc>
          <w:tcPr>
            <w:tcW w:w="7299" w:type="dxa"/>
            <w:shd w:val="clear" w:color="auto" w:fill="auto"/>
          </w:tcPr>
          <w:p w14:paraId="05A4A8BD" w14:textId="77777777" w:rsidR="00AA54F3" w:rsidRPr="002837D7" w:rsidRDefault="00AA54F3" w:rsidP="002E2CD9">
            <w:pPr>
              <w:pStyle w:val="TAC"/>
            </w:pPr>
            <w:r w:rsidRPr="002837D7">
              <w:t>LTE FDD, NR 120 kHz SSB SCS, 100MHz bandwidth, TDD duplex mode</w:t>
            </w:r>
          </w:p>
        </w:tc>
      </w:tr>
      <w:tr w:rsidR="00AA54F3" w:rsidRPr="002837D7" w14:paraId="6E1EB1C4" w14:textId="77777777" w:rsidTr="002E2CD9">
        <w:tc>
          <w:tcPr>
            <w:tcW w:w="2330" w:type="dxa"/>
            <w:shd w:val="clear" w:color="auto" w:fill="auto"/>
          </w:tcPr>
          <w:p w14:paraId="65B46BD1" w14:textId="77777777" w:rsidR="00AA54F3" w:rsidRPr="002837D7" w:rsidRDefault="00AA54F3" w:rsidP="002E2CD9">
            <w:pPr>
              <w:pStyle w:val="TAC"/>
            </w:pPr>
            <w:r w:rsidRPr="002837D7">
              <w:t>2</w:t>
            </w:r>
          </w:p>
        </w:tc>
        <w:tc>
          <w:tcPr>
            <w:tcW w:w="7299" w:type="dxa"/>
            <w:shd w:val="clear" w:color="auto" w:fill="auto"/>
          </w:tcPr>
          <w:p w14:paraId="55991DF2" w14:textId="77777777" w:rsidR="00AA54F3" w:rsidRPr="002837D7" w:rsidRDefault="00AA54F3" w:rsidP="002E2CD9">
            <w:pPr>
              <w:pStyle w:val="TAC"/>
            </w:pPr>
            <w:r w:rsidRPr="002837D7">
              <w:t>LTE TDD, NR 120 kHz SSB SCS, 100MHz bandwidth, TDD duplex mode</w:t>
            </w:r>
          </w:p>
        </w:tc>
      </w:tr>
      <w:tr w:rsidR="00AA54F3" w:rsidRPr="002837D7" w14:paraId="6E6FC569" w14:textId="77777777" w:rsidTr="002E2CD9">
        <w:tc>
          <w:tcPr>
            <w:tcW w:w="9629" w:type="dxa"/>
            <w:gridSpan w:val="2"/>
            <w:shd w:val="clear" w:color="auto" w:fill="auto"/>
          </w:tcPr>
          <w:p w14:paraId="2A9698C7" w14:textId="77777777" w:rsidR="00AA54F3" w:rsidRPr="002837D7" w:rsidRDefault="00AA54F3" w:rsidP="002E2CD9">
            <w:pPr>
              <w:pStyle w:val="TAN"/>
            </w:pPr>
            <w:r w:rsidRPr="002837D7">
              <w:t>Note:</w:t>
            </w:r>
            <w:r w:rsidRPr="002837D7">
              <w:tab/>
              <w:t>The UE is only required to be tested in one of the supported test configurations</w:t>
            </w:r>
          </w:p>
        </w:tc>
      </w:tr>
    </w:tbl>
    <w:p w14:paraId="50F5330C" w14:textId="77777777" w:rsidR="00AA54F3" w:rsidRPr="002837D7" w:rsidRDefault="00AA54F3" w:rsidP="00AA54F3">
      <w:pPr>
        <w:rPr>
          <w:lang w:eastAsia="sv-SE"/>
        </w:rPr>
      </w:pPr>
    </w:p>
    <w:p w14:paraId="69B42E65" w14:textId="77777777" w:rsidR="00AA54F3" w:rsidRPr="002837D7" w:rsidRDefault="00AA54F3" w:rsidP="00AA54F3">
      <w:pPr>
        <w:rPr>
          <w:lang w:eastAsia="sv-SE"/>
        </w:rPr>
      </w:pPr>
      <w:r w:rsidRPr="002837D7">
        <w:rPr>
          <w:lang w:eastAsia="sv-SE"/>
        </w:rPr>
        <w:t>Configure the test equipment and the DUT according to the parameters in Table 5.4.3.1.4.1-2</w:t>
      </w:r>
    </w:p>
    <w:p w14:paraId="4064CD21" w14:textId="77777777" w:rsidR="00AA54F3" w:rsidRPr="002837D7" w:rsidRDefault="00AA54F3" w:rsidP="00AA54F3">
      <w:pPr>
        <w:pStyle w:val="TH"/>
      </w:pPr>
      <w:r w:rsidRPr="002837D7">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110"/>
        <w:gridCol w:w="2726"/>
        <w:gridCol w:w="3836"/>
      </w:tblGrid>
      <w:tr w:rsidR="00AA54F3" w:rsidRPr="002837D7" w14:paraId="3C696FB9" w14:textId="77777777" w:rsidTr="002E2CD9">
        <w:trPr>
          <w:jc w:val="center"/>
        </w:trPr>
        <w:tc>
          <w:tcPr>
            <w:tcW w:w="1701" w:type="dxa"/>
            <w:shd w:val="clear" w:color="auto" w:fill="auto"/>
          </w:tcPr>
          <w:p w14:paraId="761E4F2A" w14:textId="77777777" w:rsidR="00AA54F3" w:rsidRPr="002837D7" w:rsidRDefault="00AA54F3" w:rsidP="002E2CD9">
            <w:pPr>
              <w:rPr>
                <w:rFonts w:ascii="Arial" w:hAnsi="Arial" w:cs="Arial"/>
                <w:b/>
              </w:rPr>
            </w:pPr>
            <w:r w:rsidRPr="002837D7">
              <w:rPr>
                <w:rFonts w:ascii="Arial" w:hAnsi="Arial" w:cs="Arial"/>
                <w:b/>
              </w:rPr>
              <w:t>Parameter</w:t>
            </w:r>
          </w:p>
        </w:tc>
        <w:tc>
          <w:tcPr>
            <w:tcW w:w="3943" w:type="dxa"/>
            <w:gridSpan w:val="2"/>
            <w:shd w:val="clear" w:color="auto" w:fill="auto"/>
          </w:tcPr>
          <w:p w14:paraId="03CFF8D8" w14:textId="77777777" w:rsidR="00AA54F3" w:rsidRPr="002837D7" w:rsidRDefault="00AA54F3" w:rsidP="002E2CD9">
            <w:pPr>
              <w:rPr>
                <w:rFonts w:ascii="Arial" w:hAnsi="Arial" w:cs="Arial"/>
                <w:b/>
              </w:rPr>
            </w:pPr>
            <w:r w:rsidRPr="002837D7">
              <w:rPr>
                <w:rFonts w:ascii="Arial" w:hAnsi="Arial" w:cs="Arial"/>
                <w:b/>
              </w:rPr>
              <w:t>Value</w:t>
            </w:r>
          </w:p>
        </w:tc>
        <w:tc>
          <w:tcPr>
            <w:tcW w:w="3961" w:type="dxa"/>
          </w:tcPr>
          <w:p w14:paraId="5C8A303D" w14:textId="77777777" w:rsidR="00AA54F3" w:rsidRPr="002837D7" w:rsidRDefault="00AA54F3" w:rsidP="002E2CD9">
            <w:pPr>
              <w:rPr>
                <w:rFonts w:ascii="Arial" w:hAnsi="Arial" w:cs="Arial"/>
                <w:b/>
              </w:rPr>
            </w:pPr>
            <w:r w:rsidRPr="002837D7">
              <w:rPr>
                <w:rFonts w:ascii="Arial" w:hAnsi="Arial" w:cs="Arial"/>
                <w:b/>
              </w:rPr>
              <w:t>Comment</w:t>
            </w:r>
          </w:p>
        </w:tc>
      </w:tr>
      <w:tr w:rsidR="00AA54F3" w:rsidRPr="002837D7" w14:paraId="361C7630" w14:textId="77777777" w:rsidTr="002E2CD9">
        <w:trPr>
          <w:jc w:val="center"/>
        </w:trPr>
        <w:tc>
          <w:tcPr>
            <w:tcW w:w="1701" w:type="dxa"/>
            <w:shd w:val="clear" w:color="auto" w:fill="auto"/>
          </w:tcPr>
          <w:p w14:paraId="33EFE4B3" w14:textId="77777777" w:rsidR="00AA54F3" w:rsidRPr="002837D7" w:rsidRDefault="00AA54F3" w:rsidP="002E2CD9">
            <w:pPr>
              <w:rPr>
                <w:rFonts w:ascii="Arial" w:hAnsi="Arial" w:cs="Arial"/>
                <w:sz w:val="18"/>
                <w:szCs w:val="18"/>
              </w:rPr>
            </w:pPr>
            <w:r w:rsidRPr="002837D7">
              <w:rPr>
                <w:rFonts w:ascii="Arial" w:hAnsi="Arial" w:cs="Arial"/>
                <w:sz w:val="18"/>
                <w:szCs w:val="18"/>
              </w:rPr>
              <w:t>Test environment</w:t>
            </w:r>
          </w:p>
        </w:tc>
        <w:tc>
          <w:tcPr>
            <w:tcW w:w="3943" w:type="dxa"/>
            <w:gridSpan w:val="2"/>
            <w:shd w:val="clear" w:color="auto" w:fill="auto"/>
          </w:tcPr>
          <w:p w14:paraId="15256E5D" w14:textId="77777777" w:rsidR="00AA54F3" w:rsidRPr="002837D7" w:rsidRDefault="00AA54F3" w:rsidP="002E2CD9">
            <w:pPr>
              <w:rPr>
                <w:rFonts w:ascii="Arial" w:hAnsi="Arial" w:cs="Arial"/>
                <w:sz w:val="18"/>
                <w:szCs w:val="18"/>
              </w:rPr>
            </w:pPr>
            <w:r w:rsidRPr="002837D7">
              <w:rPr>
                <w:rFonts w:ascii="Arial" w:hAnsi="Arial" w:cs="Arial"/>
                <w:sz w:val="18"/>
                <w:szCs w:val="18"/>
              </w:rPr>
              <w:t>NC</w:t>
            </w:r>
          </w:p>
        </w:tc>
        <w:tc>
          <w:tcPr>
            <w:tcW w:w="3961" w:type="dxa"/>
          </w:tcPr>
          <w:p w14:paraId="58079643"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in TS 38.508-1 [14] clause 4.1.</w:t>
            </w:r>
          </w:p>
        </w:tc>
      </w:tr>
      <w:tr w:rsidR="00AA54F3" w:rsidRPr="002837D7" w14:paraId="15F0BCA4" w14:textId="77777777" w:rsidTr="002E2CD9">
        <w:trPr>
          <w:jc w:val="center"/>
        </w:trPr>
        <w:tc>
          <w:tcPr>
            <w:tcW w:w="1701" w:type="dxa"/>
            <w:shd w:val="clear" w:color="auto" w:fill="auto"/>
          </w:tcPr>
          <w:p w14:paraId="7CEECDD9" w14:textId="77777777" w:rsidR="00AA54F3" w:rsidRPr="002837D7" w:rsidRDefault="00AA54F3" w:rsidP="002E2CD9">
            <w:pPr>
              <w:rPr>
                <w:rFonts w:ascii="Arial" w:hAnsi="Arial" w:cs="Arial"/>
                <w:sz w:val="18"/>
                <w:szCs w:val="18"/>
              </w:rPr>
            </w:pPr>
            <w:r w:rsidRPr="002837D7">
              <w:rPr>
                <w:rFonts w:ascii="Arial" w:hAnsi="Arial" w:cs="Arial"/>
                <w:sz w:val="18"/>
                <w:szCs w:val="18"/>
              </w:rPr>
              <w:t>Test frequencies</w:t>
            </w:r>
          </w:p>
        </w:tc>
        <w:tc>
          <w:tcPr>
            <w:tcW w:w="7904" w:type="dxa"/>
            <w:gridSpan w:val="3"/>
            <w:shd w:val="clear" w:color="auto" w:fill="auto"/>
          </w:tcPr>
          <w:p w14:paraId="705C09CC"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in Annex E.1.1, E.1.2, and Table E.3-1 and TS 38.508-1 [14] clause 4.3.1.</w:t>
            </w:r>
          </w:p>
        </w:tc>
      </w:tr>
      <w:tr w:rsidR="00AA54F3" w:rsidRPr="002837D7" w14:paraId="7B2ED1DD" w14:textId="77777777" w:rsidTr="002E2CD9">
        <w:trPr>
          <w:jc w:val="center"/>
        </w:trPr>
        <w:tc>
          <w:tcPr>
            <w:tcW w:w="1701" w:type="dxa"/>
            <w:shd w:val="clear" w:color="auto" w:fill="auto"/>
          </w:tcPr>
          <w:p w14:paraId="4F8197D9" w14:textId="77777777" w:rsidR="00AA54F3" w:rsidRPr="002837D7" w:rsidRDefault="00AA54F3" w:rsidP="002E2CD9">
            <w:pPr>
              <w:rPr>
                <w:rFonts w:ascii="Arial" w:hAnsi="Arial" w:cs="Arial"/>
                <w:sz w:val="18"/>
                <w:szCs w:val="18"/>
              </w:rPr>
            </w:pPr>
            <w:r w:rsidRPr="002837D7">
              <w:rPr>
                <w:rFonts w:ascii="Arial" w:hAnsi="Arial" w:cs="Arial"/>
                <w:sz w:val="18"/>
                <w:szCs w:val="18"/>
              </w:rPr>
              <w:t>Channel bandwidth</w:t>
            </w:r>
          </w:p>
        </w:tc>
        <w:tc>
          <w:tcPr>
            <w:tcW w:w="7904" w:type="dxa"/>
            <w:gridSpan w:val="3"/>
            <w:shd w:val="clear" w:color="auto" w:fill="auto"/>
          </w:tcPr>
          <w:p w14:paraId="39AB497B"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by the test configuration selected from Table 5.4.3.1.4.1-1</w:t>
            </w:r>
          </w:p>
        </w:tc>
      </w:tr>
      <w:tr w:rsidR="00AA54F3" w:rsidRPr="002837D7" w14:paraId="0A6BCE80" w14:textId="77777777" w:rsidTr="002E2CD9">
        <w:trPr>
          <w:jc w:val="center"/>
        </w:trPr>
        <w:tc>
          <w:tcPr>
            <w:tcW w:w="1701" w:type="dxa"/>
            <w:shd w:val="clear" w:color="auto" w:fill="auto"/>
          </w:tcPr>
          <w:p w14:paraId="4E3617DA" w14:textId="77777777" w:rsidR="00AA54F3" w:rsidRPr="002837D7" w:rsidRDefault="00AA54F3" w:rsidP="002E2CD9">
            <w:pPr>
              <w:rPr>
                <w:rFonts w:ascii="Arial" w:hAnsi="Arial" w:cs="Arial"/>
                <w:sz w:val="18"/>
                <w:szCs w:val="18"/>
              </w:rPr>
            </w:pPr>
            <w:r w:rsidRPr="002837D7">
              <w:rPr>
                <w:rFonts w:ascii="Arial" w:hAnsi="Arial" w:cs="Arial"/>
                <w:sz w:val="18"/>
                <w:szCs w:val="18"/>
              </w:rPr>
              <w:t>Propagation conditions</w:t>
            </w:r>
          </w:p>
        </w:tc>
        <w:tc>
          <w:tcPr>
            <w:tcW w:w="3943" w:type="dxa"/>
            <w:gridSpan w:val="2"/>
            <w:shd w:val="clear" w:color="auto" w:fill="auto"/>
          </w:tcPr>
          <w:p w14:paraId="0C3DD6BF" w14:textId="77777777" w:rsidR="00AA54F3" w:rsidRPr="002837D7" w:rsidRDefault="00AA54F3" w:rsidP="002E2CD9">
            <w:pPr>
              <w:rPr>
                <w:rFonts w:ascii="Arial" w:hAnsi="Arial" w:cs="Arial"/>
                <w:sz w:val="18"/>
                <w:szCs w:val="18"/>
              </w:rPr>
            </w:pPr>
            <w:r w:rsidRPr="002837D7">
              <w:rPr>
                <w:rFonts w:ascii="Arial" w:hAnsi="Arial" w:cs="Arial"/>
                <w:sz w:val="18"/>
                <w:szCs w:val="18"/>
              </w:rPr>
              <w:t>AWGN</w:t>
            </w:r>
          </w:p>
        </w:tc>
        <w:tc>
          <w:tcPr>
            <w:tcW w:w="3961" w:type="dxa"/>
          </w:tcPr>
          <w:p w14:paraId="3B641AFA"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in Annex C.2.2.</w:t>
            </w:r>
          </w:p>
        </w:tc>
      </w:tr>
      <w:tr w:rsidR="00AA54F3" w:rsidRPr="002837D7" w14:paraId="0D0E92AF" w14:textId="77777777" w:rsidTr="002E2CD9">
        <w:trPr>
          <w:trHeight w:val="251"/>
          <w:jc w:val="center"/>
        </w:trPr>
        <w:tc>
          <w:tcPr>
            <w:tcW w:w="1701" w:type="dxa"/>
            <w:vMerge w:val="restart"/>
            <w:shd w:val="clear" w:color="auto" w:fill="auto"/>
          </w:tcPr>
          <w:p w14:paraId="64DDCAA2" w14:textId="77777777" w:rsidR="00AA54F3" w:rsidRPr="002837D7" w:rsidRDefault="00AA54F3" w:rsidP="002E2CD9">
            <w:pPr>
              <w:rPr>
                <w:rFonts w:ascii="Arial" w:hAnsi="Arial" w:cs="Arial"/>
                <w:sz w:val="18"/>
                <w:szCs w:val="18"/>
              </w:rPr>
            </w:pPr>
            <w:r w:rsidRPr="002837D7">
              <w:rPr>
                <w:rFonts w:ascii="Arial" w:hAnsi="Arial" w:cs="Arial"/>
                <w:sz w:val="18"/>
                <w:szCs w:val="18"/>
              </w:rPr>
              <w:t>Connection Diagram</w:t>
            </w:r>
          </w:p>
        </w:tc>
        <w:tc>
          <w:tcPr>
            <w:tcW w:w="1134" w:type="dxa"/>
            <w:shd w:val="clear" w:color="auto" w:fill="auto"/>
          </w:tcPr>
          <w:p w14:paraId="2BB3834B" w14:textId="77777777" w:rsidR="00AA54F3" w:rsidRPr="002837D7" w:rsidRDefault="00AA54F3" w:rsidP="002E2CD9">
            <w:pPr>
              <w:rPr>
                <w:rFonts w:ascii="Arial" w:hAnsi="Arial" w:cs="Arial"/>
                <w:sz w:val="18"/>
                <w:szCs w:val="18"/>
              </w:rPr>
            </w:pPr>
            <w:r w:rsidRPr="002837D7">
              <w:rPr>
                <w:rFonts w:ascii="Arial" w:hAnsi="Arial" w:cs="Arial"/>
                <w:sz w:val="18"/>
                <w:szCs w:val="18"/>
              </w:rPr>
              <w:t>TE Part</w:t>
            </w:r>
          </w:p>
        </w:tc>
        <w:tc>
          <w:tcPr>
            <w:tcW w:w="2809" w:type="dxa"/>
            <w:shd w:val="clear" w:color="auto" w:fill="auto"/>
          </w:tcPr>
          <w:p w14:paraId="20C090F1" w14:textId="77777777" w:rsidR="00AA54F3" w:rsidRPr="002837D7" w:rsidRDefault="00AA54F3" w:rsidP="002E2CD9">
            <w:pPr>
              <w:rPr>
                <w:rFonts w:ascii="Arial" w:hAnsi="Arial" w:cs="Arial"/>
                <w:sz w:val="18"/>
                <w:szCs w:val="18"/>
              </w:rPr>
            </w:pPr>
            <w:r w:rsidRPr="002837D7">
              <w:rPr>
                <w:rFonts w:ascii="Arial" w:hAnsi="Arial" w:cs="Arial"/>
                <w:sz w:val="18"/>
                <w:szCs w:val="18"/>
              </w:rPr>
              <w:t>A.3.3.1.1</w:t>
            </w:r>
          </w:p>
        </w:tc>
        <w:tc>
          <w:tcPr>
            <w:tcW w:w="3961" w:type="dxa"/>
            <w:vMerge w:val="restart"/>
          </w:tcPr>
          <w:p w14:paraId="168525FA"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in TS 38.508-1 [14] Annex A.</w:t>
            </w:r>
          </w:p>
        </w:tc>
      </w:tr>
      <w:tr w:rsidR="00AA54F3" w:rsidRPr="002837D7" w14:paraId="0517F46D" w14:textId="77777777" w:rsidTr="002E2CD9">
        <w:trPr>
          <w:trHeight w:val="250"/>
          <w:jc w:val="center"/>
        </w:trPr>
        <w:tc>
          <w:tcPr>
            <w:tcW w:w="1701" w:type="dxa"/>
            <w:vMerge/>
            <w:shd w:val="clear" w:color="auto" w:fill="auto"/>
          </w:tcPr>
          <w:p w14:paraId="031DF328" w14:textId="77777777" w:rsidR="00AA54F3" w:rsidRPr="002837D7" w:rsidRDefault="00AA54F3" w:rsidP="002E2CD9">
            <w:pPr>
              <w:rPr>
                <w:rFonts w:ascii="Arial" w:hAnsi="Arial" w:cs="Arial"/>
                <w:sz w:val="18"/>
                <w:szCs w:val="18"/>
              </w:rPr>
            </w:pPr>
          </w:p>
        </w:tc>
        <w:tc>
          <w:tcPr>
            <w:tcW w:w="1134" w:type="dxa"/>
            <w:shd w:val="clear" w:color="auto" w:fill="auto"/>
          </w:tcPr>
          <w:p w14:paraId="2F06061F" w14:textId="77777777" w:rsidR="00AA54F3" w:rsidRPr="002837D7" w:rsidRDefault="00AA54F3" w:rsidP="002E2CD9">
            <w:pPr>
              <w:rPr>
                <w:rFonts w:ascii="Arial" w:hAnsi="Arial" w:cs="Arial"/>
                <w:sz w:val="18"/>
                <w:szCs w:val="18"/>
              </w:rPr>
            </w:pPr>
            <w:r w:rsidRPr="002837D7">
              <w:rPr>
                <w:rFonts w:ascii="Arial" w:hAnsi="Arial" w:cs="Arial"/>
                <w:sz w:val="18"/>
                <w:szCs w:val="18"/>
              </w:rPr>
              <w:t>DUT Part</w:t>
            </w:r>
          </w:p>
        </w:tc>
        <w:tc>
          <w:tcPr>
            <w:tcW w:w="2809" w:type="dxa"/>
            <w:shd w:val="clear" w:color="auto" w:fill="auto"/>
          </w:tcPr>
          <w:p w14:paraId="15259CC6" w14:textId="77777777" w:rsidR="00AA54F3" w:rsidRPr="002837D7" w:rsidRDefault="00AA54F3" w:rsidP="002E2CD9">
            <w:pPr>
              <w:rPr>
                <w:rFonts w:ascii="Arial" w:hAnsi="Arial" w:cs="Arial"/>
                <w:sz w:val="18"/>
                <w:szCs w:val="18"/>
              </w:rPr>
            </w:pPr>
            <w:r w:rsidRPr="002837D7">
              <w:rPr>
                <w:rFonts w:ascii="Arial" w:hAnsi="Arial" w:cs="Arial"/>
                <w:sz w:val="18"/>
                <w:szCs w:val="18"/>
              </w:rPr>
              <w:t>A.3.4.1.1</w:t>
            </w:r>
          </w:p>
        </w:tc>
        <w:tc>
          <w:tcPr>
            <w:tcW w:w="3961" w:type="dxa"/>
            <w:vMerge/>
          </w:tcPr>
          <w:p w14:paraId="5EFC0350" w14:textId="77777777" w:rsidR="00AA54F3" w:rsidRPr="002837D7" w:rsidRDefault="00AA54F3" w:rsidP="002E2CD9">
            <w:pPr>
              <w:rPr>
                <w:rFonts w:ascii="Arial" w:hAnsi="Arial" w:cs="Arial"/>
                <w:sz w:val="18"/>
                <w:szCs w:val="18"/>
              </w:rPr>
            </w:pPr>
          </w:p>
        </w:tc>
      </w:tr>
      <w:tr w:rsidR="00AA54F3" w:rsidRPr="002837D7" w14:paraId="029EC166" w14:textId="77777777" w:rsidTr="002E2CD9">
        <w:trPr>
          <w:jc w:val="center"/>
        </w:trPr>
        <w:tc>
          <w:tcPr>
            <w:tcW w:w="1701" w:type="dxa"/>
            <w:shd w:val="clear" w:color="auto" w:fill="auto"/>
          </w:tcPr>
          <w:p w14:paraId="03089D58" w14:textId="77777777" w:rsidR="00AA54F3" w:rsidRPr="002837D7" w:rsidRDefault="00AA54F3" w:rsidP="002E2CD9">
            <w:pPr>
              <w:rPr>
                <w:rFonts w:ascii="Arial" w:hAnsi="Arial" w:cs="Arial"/>
                <w:sz w:val="18"/>
                <w:szCs w:val="18"/>
              </w:rPr>
            </w:pPr>
            <w:r w:rsidRPr="002837D7">
              <w:rPr>
                <w:rFonts w:ascii="Arial" w:hAnsi="Arial" w:cs="Arial"/>
                <w:sz w:val="18"/>
                <w:szCs w:val="18"/>
              </w:rPr>
              <w:t>Exceptions to connection diagram</w:t>
            </w:r>
          </w:p>
        </w:tc>
        <w:tc>
          <w:tcPr>
            <w:tcW w:w="3943" w:type="dxa"/>
            <w:gridSpan w:val="2"/>
            <w:shd w:val="clear" w:color="auto" w:fill="auto"/>
          </w:tcPr>
          <w:p w14:paraId="7C88DEBB" w14:textId="77777777" w:rsidR="00AA54F3" w:rsidRPr="002837D7" w:rsidRDefault="00AA54F3" w:rsidP="002E2CD9">
            <w:pPr>
              <w:rPr>
                <w:rFonts w:ascii="Arial" w:hAnsi="Arial" w:cs="Arial"/>
                <w:sz w:val="18"/>
                <w:szCs w:val="18"/>
              </w:rPr>
            </w:pPr>
            <w:r w:rsidRPr="002837D7">
              <w:rPr>
                <w:rFonts w:ascii="Arial" w:hAnsi="Arial" w:cs="Arial"/>
                <w:sz w:val="18"/>
                <w:szCs w:val="18"/>
              </w:rPr>
              <w:t>N/A</w:t>
            </w:r>
          </w:p>
        </w:tc>
        <w:tc>
          <w:tcPr>
            <w:tcW w:w="3961" w:type="dxa"/>
          </w:tcPr>
          <w:p w14:paraId="29D59AC2" w14:textId="77777777" w:rsidR="00AA54F3" w:rsidRPr="002837D7" w:rsidRDefault="00AA54F3" w:rsidP="002E2CD9">
            <w:pPr>
              <w:rPr>
                <w:rFonts w:ascii="Arial" w:hAnsi="Arial" w:cs="Arial"/>
                <w:sz w:val="18"/>
                <w:szCs w:val="18"/>
              </w:rPr>
            </w:pPr>
          </w:p>
        </w:tc>
      </w:tr>
    </w:tbl>
    <w:p w14:paraId="1F6E0D05" w14:textId="77777777" w:rsidR="00AA54F3" w:rsidRPr="002837D7" w:rsidRDefault="00AA54F3" w:rsidP="00AA54F3"/>
    <w:p w14:paraId="5BF63DAD" w14:textId="77777777" w:rsidR="00AA54F3" w:rsidRPr="002837D7" w:rsidRDefault="00AA54F3" w:rsidP="00AA54F3">
      <w:pPr>
        <w:pStyle w:val="TH"/>
        <w:rPr>
          <w:rFonts w:ascii="Calibri" w:eastAsia="Calibri" w:hAnsi="Calibri"/>
        </w:rPr>
      </w:pPr>
      <w:r w:rsidRPr="002837D7">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AA54F3" w:rsidRPr="002837D7" w14:paraId="7E52F303" w14:textId="77777777" w:rsidTr="002E2CD9">
        <w:trPr>
          <w:cantSplit/>
          <w:jc w:val="center"/>
        </w:trPr>
        <w:tc>
          <w:tcPr>
            <w:tcW w:w="2543" w:type="dxa"/>
          </w:tcPr>
          <w:p w14:paraId="10A903EC" w14:textId="77777777" w:rsidR="00AA54F3" w:rsidRPr="002837D7" w:rsidRDefault="00AA54F3" w:rsidP="002E2CD9">
            <w:pPr>
              <w:pStyle w:val="TAH"/>
              <w:rPr>
                <w:rFonts w:cs="Arial"/>
              </w:rPr>
            </w:pPr>
            <w:r w:rsidRPr="002837D7">
              <w:rPr>
                <w:rFonts w:cs="v3.7.0"/>
              </w:rPr>
              <w:t>Parameter</w:t>
            </w:r>
          </w:p>
        </w:tc>
        <w:tc>
          <w:tcPr>
            <w:tcW w:w="566" w:type="dxa"/>
          </w:tcPr>
          <w:p w14:paraId="3F0821B1" w14:textId="77777777" w:rsidR="00AA54F3" w:rsidRPr="002837D7" w:rsidRDefault="00AA54F3" w:rsidP="002E2CD9">
            <w:pPr>
              <w:pStyle w:val="TAH"/>
              <w:rPr>
                <w:rFonts w:cs="Arial"/>
              </w:rPr>
            </w:pPr>
            <w:r w:rsidRPr="002837D7">
              <w:rPr>
                <w:rFonts w:cs="v3.7.0"/>
              </w:rPr>
              <w:t>Unit</w:t>
            </w:r>
          </w:p>
        </w:tc>
        <w:tc>
          <w:tcPr>
            <w:tcW w:w="3248" w:type="dxa"/>
          </w:tcPr>
          <w:p w14:paraId="36015C8B" w14:textId="77777777" w:rsidR="00AA54F3" w:rsidRPr="002837D7" w:rsidRDefault="00AA54F3" w:rsidP="002E2CD9">
            <w:pPr>
              <w:pStyle w:val="TAH"/>
              <w:rPr>
                <w:rFonts w:cs="Arial"/>
              </w:rPr>
            </w:pPr>
            <w:r w:rsidRPr="002837D7">
              <w:rPr>
                <w:rFonts w:cs="v3.7.0"/>
              </w:rPr>
              <w:t>Value</w:t>
            </w:r>
          </w:p>
        </w:tc>
        <w:tc>
          <w:tcPr>
            <w:tcW w:w="3390" w:type="dxa"/>
          </w:tcPr>
          <w:p w14:paraId="6D4800C8" w14:textId="77777777" w:rsidR="00AA54F3" w:rsidRPr="002837D7" w:rsidRDefault="00AA54F3" w:rsidP="002E2CD9">
            <w:pPr>
              <w:pStyle w:val="TAH"/>
              <w:rPr>
                <w:rFonts w:cs="Arial"/>
              </w:rPr>
            </w:pPr>
            <w:r w:rsidRPr="002837D7">
              <w:rPr>
                <w:rFonts w:cs="v3.7.0"/>
              </w:rPr>
              <w:t>Comment</w:t>
            </w:r>
          </w:p>
        </w:tc>
      </w:tr>
      <w:tr w:rsidR="00AA54F3" w:rsidRPr="002837D7" w14:paraId="4E853867" w14:textId="77777777" w:rsidTr="002E2CD9">
        <w:trPr>
          <w:cantSplit/>
          <w:jc w:val="center"/>
        </w:trPr>
        <w:tc>
          <w:tcPr>
            <w:tcW w:w="2543" w:type="dxa"/>
          </w:tcPr>
          <w:p w14:paraId="4F41ABC1" w14:textId="77777777" w:rsidR="00AA54F3" w:rsidRPr="002837D7" w:rsidRDefault="00AA54F3" w:rsidP="002E2CD9">
            <w:pPr>
              <w:pStyle w:val="TAH"/>
              <w:rPr>
                <w:rFonts w:cs="v3.7.0"/>
                <w:b w:val="0"/>
              </w:rPr>
            </w:pPr>
            <w:r w:rsidRPr="002837D7">
              <w:rPr>
                <w:rFonts w:cs="v3.7.0"/>
                <w:b w:val="0"/>
              </w:rPr>
              <w:t>RF channel number</w:t>
            </w:r>
          </w:p>
        </w:tc>
        <w:tc>
          <w:tcPr>
            <w:tcW w:w="566" w:type="dxa"/>
          </w:tcPr>
          <w:p w14:paraId="2566FA16" w14:textId="77777777" w:rsidR="00AA54F3" w:rsidRPr="002837D7" w:rsidRDefault="00AA54F3" w:rsidP="002E2CD9">
            <w:pPr>
              <w:pStyle w:val="TAH"/>
              <w:rPr>
                <w:rFonts w:cs="v3.7.0"/>
              </w:rPr>
            </w:pPr>
          </w:p>
        </w:tc>
        <w:tc>
          <w:tcPr>
            <w:tcW w:w="3248" w:type="dxa"/>
          </w:tcPr>
          <w:p w14:paraId="7A94D1D7" w14:textId="77777777" w:rsidR="00AA54F3" w:rsidRPr="002837D7" w:rsidRDefault="00AA54F3" w:rsidP="002E2CD9">
            <w:pPr>
              <w:pStyle w:val="TAC"/>
            </w:pPr>
            <w:r w:rsidRPr="002837D7">
              <w:t>Cell 1: 1</w:t>
            </w:r>
          </w:p>
          <w:p w14:paraId="3A43199F" w14:textId="77777777" w:rsidR="00AA54F3" w:rsidRPr="002837D7" w:rsidRDefault="00AA54F3" w:rsidP="002E2CD9">
            <w:pPr>
              <w:pStyle w:val="TAC"/>
            </w:pPr>
            <w:r w:rsidRPr="002837D7">
              <w:t>Cell 2: 2</w:t>
            </w:r>
          </w:p>
        </w:tc>
        <w:tc>
          <w:tcPr>
            <w:tcW w:w="3390" w:type="dxa"/>
          </w:tcPr>
          <w:p w14:paraId="3B3AAD9F" w14:textId="77777777" w:rsidR="00AA54F3" w:rsidRPr="002837D7" w:rsidRDefault="00AA54F3" w:rsidP="002E2CD9">
            <w:pPr>
              <w:pStyle w:val="TAH"/>
              <w:rPr>
                <w:rFonts w:cs="v3.7.0"/>
                <w:b w:val="0"/>
              </w:rPr>
            </w:pPr>
            <w:r w:rsidRPr="002837D7">
              <w:rPr>
                <w:rFonts w:cs="v3.7.0"/>
                <w:b w:val="0"/>
              </w:rPr>
              <w:t>1 for E-UTRAN PCell</w:t>
            </w:r>
          </w:p>
          <w:p w14:paraId="552383D4" w14:textId="77777777" w:rsidR="00AA54F3" w:rsidRPr="002837D7" w:rsidRDefault="00AA54F3" w:rsidP="002E2CD9">
            <w:pPr>
              <w:pStyle w:val="TAH"/>
              <w:rPr>
                <w:rFonts w:cs="v3.7.0"/>
                <w:b w:val="0"/>
              </w:rPr>
            </w:pPr>
            <w:r w:rsidRPr="002837D7">
              <w:rPr>
                <w:rFonts w:cs="v3.7.0"/>
                <w:b w:val="0"/>
              </w:rPr>
              <w:t>2 for NR PSCell</w:t>
            </w:r>
          </w:p>
        </w:tc>
      </w:tr>
      <w:tr w:rsidR="00AA54F3" w:rsidRPr="002837D7" w14:paraId="35B04750" w14:textId="77777777" w:rsidTr="002E2CD9">
        <w:trPr>
          <w:cantSplit/>
          <w:jc w:val="center"/>
        </w:trPr>
        <w:tc>
          <w:tcPr>
            <w:tcW w:w="2543" w:type="dxa"/>
          </w:tcPr>
          <w:p w14:paraId="67D19FD5" w14:textId="77777777" w:rsidR="00AA54F3" w:rsidRPr="002837D7" w:rsidRDefault="00AA54F3" w:rsidP="002E2CD9">
            <w:pPr>
              <w:pStyle w:val="TAH"/>
              <w:rPr>
                <w:rFonts w:cs="v3.7.0"/>
                <w:b w:val="0"/>
              </w:rPr>
            </w:pPr>
            <w:r w:rsidRPr="002837D7">
              <w:rPr>
                <w:rFonts w:cs="v3.7.0"/>
                <w:b w:val="0"/>
              </w:rPr>
              <w:t>Initial DL BWP</w:t>
            </w:r>
          </w:p>
        </w:tc>
        <w:tc>
          <w:tcPr>
            <w:tcW w:w="566" w:type="dxa"/>
          </w:tcPr>
          <w:p w14:paraId="6FED951A" w14:textId="77777777" w:rsidR="00AA54F3" w:rsidRPr="002837D7" w:rsidRDefault="00AA54F3" w:rsidP="002E2CD9">
            <w:pPr>
              <w:pStyle w:val="TAH"/>
              <w:rPr>
                <w:rFonts w:cs="v3.7.0"/>
              </w:rPr>
            </w:pPr>
          </w:p>
        </w:tc>
        <w:tc>
          <w:tcPr>
            <w:tcW w:w="3248" w:type="dxa"/>
          </w:tcPr>
          <w:p w14:paraId="087E07C6" w14:textId="77777777" w:rsidR="00AA54F3" w:rsidRPr="002837D7" w:rsidRDefault="00AA54F3" w:rsidP="002E2CD9">
            <w:pPr>
              <w:pStyle w:val="TAC"/>
            </w:pPr>
            <w:r w:rsidRPr="002837D7">
              <w:t>DLBWP.0.1</w:t>
            </w:r>
          </w:p>
        </w:tc>
        <w:tc>
          <w:tcPr>
            <w:tcW w:w="3390" w:type="dxa"/>
          </w:tcPr>
          <w:p w14:paraId="65FCFE2F" w14:textId="77777777" w:rsidR="00AA54F3" w:rsidRPr="002837D7" w:rsidRDefault="00AA54F3" w:rsidP="002E2CD9">
            <w:pPr>
              <w:pStyle w:val="TAH"/>
              <w:rPr>
                <w:rFonts w:cs="v3.7.0"/>
                <w:b w:val="0"/>
              </w:rPr>
            </w:pPr>
            <w:r w:rsidRPr="002837D7">
              <w:rPr>
                <w:rFonts w:cs="Arial"/>
                <w:b w:val="0"/>
              </w:rPr>
              <w:t xml:space="preserve">As specified in Table A.3.9.2.1-1 </w:t>
            </w:r>
            <w:r w:rsidRPr="002837D7">
              <w:rPr>
                <w:b w:val="0"/>
              </w:rPr>
              <w:t>of TS 38.133 [6]</w:t>
            </w:r>
          </w:p>
        </w:tc>
      </w:tr>
      <w:tr w:rsidR="00AA54F3" w:rsidRPr="002837D7" w14:paraId="3568952E" w14:textId="77777777" w:rsidTr="002E2CD9">
        <w:trPr>
          <w:cantSplit/>
          <w:jc w:val="center"/>
        </w:trPr>
        <w:tc>
          <w:tcPr>
            <w:tcW w:w="2543" w:type="dxa"/>
          </w:tcPr>
          <w:p w14:paraId="46AC93AA" w14:textId="77777777" w:rsidR="00AA54F3" w:rsidRPr="002837D7" w:rsidRDefault="00AA54F3" w:rsidP="002E2CD9">
            <w:pPr>
              <w:pStyle w:val="TAH"/>
              <w:rPr>
                <w:rFonts w:cs="v3.7.0"/>
                <w:b w:val="0"/>
              </w:rPr>
            </w:pPr>
            <w:r w:rsidRPr="002837D7">
              <w:rPr>
                <w:rFonts w:cs="v3.7.0"/>
                <w:b w:val="0"/>
              </w:rPr>
              <w:t>Dedicated DL BWP</w:t>
            </w:r>
          </w:p>
        </w:tc>
        <w:tc>
          <w:tcPr>
            <w:tcW w:w="566" w:type="dxa"/>
          </w:tcPr>
          <w:p w14:paraId="65A9C529" w14:textId="77777777" w:rsidR="00AA54F3" w:rsidRPr="002837D7" w:rsidRDefault="00AA54F3" w:rsidP="002E2CD9">
            <w:pPr>
              <w:pStyle w:val="TAH"/>
              <w:rPr>
                <w:rFonts w:cs="v3.7.0"/>
              </w:rPr>
            </w:pPr>
          </w:p>
        </w:tc>
        <w:tc>
          <w:tcPr>
            <w:tcW w:w="3248" w:type="dxa"/>
          </w:tcPr>
          <w:p w14:paraId="3CFD9F05" w14:textId="77777777" w:rsidR="00AA54F3" w:rsidRPr="002837D7" w:rsidRDefault="00AA54F3" w:rsidP="002E2CD9">
            <w:pPr>
              <w:pStyle w:val="TAC"/>
            </w:pPr>
            <w:r w:rsidRPr="002837D7">
              <w:t>DLBWP.1.1</w:t>
            </w:r>
          </w:p>
        </w:tc>
        <w:tc>
          <w:tcPr>
            <w:tcW w:w="3390" w:type="dxa"/>
          </w:tcPr>
          <w:p w14:paraId="68CA5696" w14:textId="77777777" w:rsidR="00AA54F3" w:rsidRPr="002837D7" w:rsidRDefault="00AA54F3" w:rsidP="002E2CD9">
            <w:pPr>
              <w:pStyle w:val="TAH"/>
              <w:rPr>
                <w:rFonts w:cs="Arial"/>
                <w:b w:val="0"/>
              </w:rPr>
            </w:pPr>
            <w:r w:rsidRPr="002837D7">
              <w:rPr>
                <w:rFonts w:cs="Arial"/>
                <w:b w:val="0"/>
              </w:rPr>
              <w:t xml:space="preserve">As specified in Table A.3.9.2.2-1 </w:t>
            </w:r>
            <w:r w:rsidRPr="002837D7">
              <w:rPr>
                <w:b w:val="0"/>
              </w:rPr>
              <w:t>of TS 38.133 [6]</w:t>
            </w:r>
          </w:p>
        </w:tc>
      </w:tr>
      <w:tr w:rsidR="00AA54F3" w:rsidRPr="002837D7" w14:paraId="6495C824" w14:textId="77777777" w:rsidTr="002E2CD9">
        <w:trPr>
          <w:cantSplit/>
          <w:jc w:val="center"/>
        </w:trPr>
        <w:tc>
          <w:tcPr>
            <w:tcW w:w="2543" w:type="dxa"/>
          </w:tcPr>
          <w:p w14:paraId="082FD3A4" w14:textId="77777777" w:rsidR="00AA54F3" w:rsidRPr="002837D7" w:rsidRDefault="00AA54F3" w:rsidP="002E2CD9">
            <w:pPr>
              <w:pStyle w:val="TAH"/>
              <w:rPr>
                <w:rFonts w:cs="v3.7.0"/>
                <w:b w:val="0"/>
              </w:rPr>
            </w:pPr>
            <w:r w:rsidRPr="002837D7">
              <w:rPr>
                <w:rFonts w:cs="v3.7.0"/>
                <w:b w:val="0"/>
              </w:rPr>
              <w:t>Initial UL BWP</w:t>
            </w:r>
          </w:p>
        </w:tc>
        <w:tc>
          <w:tcPr>
            <w:tcW w:w="566" w:type="dxa"/>
          </w:tcPr>
          <w:p w14:paraId="2DD6EA75" w14:textId="77777777" w:rsidR="00AA54F3" w:rsidRPr="002837D7" w:rsidRDefault="00AA54F3" w:rsidP="002E2CD9">
            <w:pPr>
              <w:pStyle w:val="TAH"/>
              <w:rPr>
                <w:rFonts w:cs="v3.7.0"/>
              </w:rPr>
            </w:pPr>
          </w:p>
        </w:tc>
        <w:tc>
          <w:tcPr>
            <w:tcW w:w="3248" w:type="dxa"/>
          </w:tcPr>
          <w:p w14:paraId="28ED66F8" w14:textId="77777777" w:rsidR="00AA54F3" w:rsidRPr="002837D7" w:rsidRDefault="00AA54F3" w:rsidP="002E2CD9">
            <w:pPr>
              <w:pStyle w:val="TAC"/>
            </w:pPr>
            <w:r w:rsidRPr="002837D7">
              <w:t>ULBWP.0.1</w:t>
            </w:r>
          </w:p>
        </w:tc>
        <w:tc>
          <w:tcPr>
            <w:tcW w:w="3390" w:type="dxa"/>
          </w:tcPr>
          <w:p w14:paraId="3693F11D" w14:textId="77777777" w:rsidR="00AA54F3" w:rsidRPr="002837D7" w:rsidRDefault="00AA54F3" w:rsidP="002E2CD9">
            <w:pPr>
              <w:pStyle w:val="TAH"/>
              <w:rPr>
                <w:rFonts w:cs="Arial"/>
                <w:b w:val="0"/>
              </w:rPr>
            </w:pPr>
            <w:r w:rsidRPr="002837D7">
              <w:rPr>
                <w:rFonts w:cs="Arial"/>
                <w:b w:val="0"/>
              </w:rPr>
              <w:t xml:space="preserve">As specified in Table </w:t>
            </w:r>
            <w:r w:rsidRPr="002837D7">
              <w:rPr>
                <w:b w:val="0"/>
              </w:rPr>
              <w:t>A.3.9.3.1-1 of TS 38.133 [6]</w:t>
            </w:r>
          </w:p>
        </w:tc>
      </w:tr>
      <w:tr w:rsidR="00AA54F3" w:rsidRPr="002837D7" w14:paraId="7E8814CD" w14:textId="77777777" w:rsidTr="002E2CD9">
        <w:trPr>
          <w:cantSplit/>
          <w:jc w:val="center"/>
        </w:trPr>
        <w:tc>
          <w:tcPr>
            <w:tcW w:w="2543" w:type="dxa"/>
          </w:tcPr>
          <w:p w14:paraId="612BE86A" w14:textId="77777777" w:rsidR="00AA54F3" w:rsidRPr="002837D7" w:rsidRDefault="00AA54F3" w:rsidP="002E2CD9">
            <w:pPr>
              <w:pStyle w:val="TAH"/>
              <w:rPr>
                <w:rFonts w:cs="v3.7.0"/>
                <w:b w:val="0"/>
              </w:rPr>
            </w:pPr>
            <w:r w:rsidRPr="002837D7">
              <w:rPr>
                <w:rFonts w:cs="v3.7.0"/>
                <w:b w:val="0"/>
              </w:rPr>
              <w:t>Dedicated UL BWP</w:t>
            </w:r>
          </w:p>
        </w:tc>
        <w:tc>
          <w:tcPr>
            <w:tcW w:w="566" w:type="dxa"/>
          </w:tcPr>
          <w:p w14:paraId="6C801474" w14:textId="77777777" w:rsidR="00AA54F3" w:rsidRPr="002837D7" w:rsidRDefault="00AA54F3" w:rsidP="002E2CD9">
            <w:pPr>
              <w:pStyle w:val="TAH"/>
              <w:rPr>
                <w:rFonts w:cs="v3.7.0"/>
              </w:rPr>
            </w:pPr>
          </w:p>
        </w:tc>
        <w:tc>
          <w:tcPr>
            <w:tcW w:w="3248" w:type="dxa"/>
          </w:tcPr>
          <w:p w14:paraId="089DA034" w14:textId="77777777" w:rsidR="00AA54F3" w:rsidRPr="002837D7" w:rsidRDefault="00AA54F3" w:rsidP="002E2CD9">
            <w:pPr>
              <w:pStyle w:val="TAC"/>
            </w:pPr>
            <w:r w:rsidRPr="002837D7">
              <w:t>ULBWP.1.1</w:t>
            </w:r>
          </w:p>
        </w:tc>
        <w:tc>
          <w:tcPr>
            <w:tcW w:w="3390" w:type="dxa"/>
          </w:tcPr>
          <w:p w14:paraId="22179A53" w14:textId="77777777" w:rsidR="00AA54F3" w:rsidRPr="002837D7" w:rsidRDefault="00AA54F3" w:rsidP="002E2CD9">
            <w:pPr>
              <w:pStyle w:val="TAH"/>
              <w:rPr>
                <w:rFonts w:cs="Arial"/>
                <w:b w:val="0"/>
              </w:rPr>
            </w:pPr>
            <w:r w:rsidRPr="002837D7">
              <w:rPr>
                <w:rFonts w:cs="Arial"/>
                <w:b w:val="0"/>
              </w:rPr>
              <w:t xml:space="preserve">As specified in Table </w:t>
            </w:r>
            <w:r w:rsidRPr="002837D7">
              <w:rPr>
                <w:b w:val="0"/>
              </w:rPr>
              <w:t>A.3.9.3.2-1 of TS 38.133 [6]</w:t>
            </w:r>
          </w:p>
        </w:tc>
      </w:tr>
      <w:tr w:rsidR="00AA54F3" w:rsidRPr="002837D7" w14:paraId="6C8FA749" w14:textId="77777777" w:rsidTr="002E2CD9">
        <w:trPr>
          <w:cantSplit/>
          <w:trHeight w:val="430"/>
          <w:jc w:val="center"/>
        </w:trPr>
        <w:tc>
          <w:tcPr>
            <w:tcW w:w="2543" w:type="dxa"/>
            <w:tcBorders>
              <w:bottom w:val="single" w:sz="4" w:space="0" w:color="auto"/>
            </w:tcBorders>
          </w:tcPr>
          <w:p w14:paraId="4592F495" w14:textId="77777777" w:rsidR="00AA54F3" w:rsidRPr="002837D7" w:rsidRDefault="00AA54F3" w:rsidP="002E2CD9">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T1</w:t>
            </w:r>
          </w:p>
        </w:tc>
        <w:tc>
          <w:tcPr>
            <w:tcW w:w="566" w:type="dxa"/>
            <w:tcBorders>
              <w:bottom w:val="single" w:sz="4" w:space="0" w:color="auto"/>
            </w:tcBorders>
          </w:tcPr>
          <w:p w14:paraId="31BDD890" w14:textId="77777777" w:rsidR="00AA54F3" w:rsidRPr="002837D7" w:rsidRDefault="00AA54F3" w:rsidP="002E2CD9">
            <w:pPr>
              <w:pStyle w:val="TAL"/>
              <w:rPr>
                <w:rFonts w:cs="Arial"/>
              </w:rPr>
            </w:pPr>
          </w:p>
        </w:tc>
        <w:tc>
          <w:tcPr>
            <w:tcW w:w="3248" w:type="dxa"/>
            <w:tcBorders>
              <w:bottom w:val="single" w:sz="4" w:space="0" w:color="auto"/>
            </w:tcBorders>
          </w:tcPr>
          <w:p w14:paraId="5B29DD62" w14:textId="77777777" w:rsidR="00AA54F3" w:rsidRPr="002837D7" w:rsidRDefault="00AA54F3" w:rsidP="002E2CD9">
            <w:pPr>
              <w:pStyle w:val="TAC"/>
              <w:rPr>
                <w:rFonts w:cs="Arial"/>
              </w:rPr>
            </w:pPr>
            <w:r w:rsidRPr="002837D7">
              <w:t>31</w:t>
            </w:r>
          </w:p>
        </w:tc>
        <w:tc>
          <w:tcPr>
            <w:tcW w:w="3390" w:type="dxa"/>
            <w:tcBorders>
              <w:bottom w:val="single" w:sz="4" w:space="0" w:color="auto"/>
            </w:tcBorders>
          </w:tcPr>
          <w:p w14:paraId="701EE6F8" w14:textId="77777777" w:rsidR="00AA54F3" w:rsidRPr="002837D7" w:rsidRDefault="00AA54F3" w:rsidP="002E2CD9">
            <w:pPr>
              <w:pStyle w:val="TAL"/>
              <w:rPr>
                <w:rFonts w:cs="Arial"/>
              </w:rPr>
            </w:pPr>
            <w:r w:rsidRPr="002837D7">
              <w:rPr>
                <w:rFonts w:cs="v3.7.0"/>
                <w:i/>
              </w:rPr>
              <w:t>N</w:t>
            </w:r>
            <w:r w:rsidRPr="002837D7">
              <w:rPr>
                <w:rFonts w:cs="v3.7.0"/>
                <w:i/>
                <w:vertAlign w:val="subscript"/>
              </w:rPr>
              <w:t xml:space="preserve">TA_new = </w:t>
            </w:r>
            <w:r w:rsidRPr="002837D7">
              <w:rPr>
                <w:rFonts w:cs="v3.7.0"/>
                <w:i/>
              </w:rPr>
              <w:t>N</w:t>
            </w:r>
            <w:r w:rsidRPr="002837D7">
              <w:rPr>
                <w:rFonts w:cs="v3.7.0"/>
                <w:i/>
                <w:vertAlign w:val="subscript"/>
              </w:rPr>
              <w:t xml:space="preserve">TA_old  </w:t>
            </w:r>
            <w:r w:rsidRPr="002837D7">
              <w:rPr>
                <w:rFonts w:cs="v3.7.0"/>
              </w:rPr>
              <w:t>for the purpose of establishing a reference value from which the timing advance adjustment accuracy can be measured during T2</w:t>
            </w:r>
          </w:p>
        </w:tc>
      </w:tr>
      <w:tr w:rsidR="00AA54F3" w:rsidRPr="002837D7" w14:paraId="4A085FCE" w14:textId="77777777" w:rsidTr="002E2CD9">
        <w:trPr>
          <w:cantSplit/>
          <w:jc w:val="center"/>
        </w:trPr>
        <w:tc>
          <w:tcPr>
            <w:tcW w:w="2543" w:type="dxa"/>
          </w:tcPr>
          <w:p w14:paraId="5E118AA3" w14:textId="77777777" w:rsidR="00AA54F3" w:rsidRPr="002837D7" w:rsidRDefault="00AA54F3" w:rsidP="002E2CD9">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T2</w:t>
            </w:r>
          </w:p>
        </w:tc>
        <w:tc>
          <w:tcPr>
            <w:tcW w:w="566" w:type="dxa"/>
          </w:tcPr>
          <w:p w14:paraId="62007770" w14:textId="77777777" w:rsidR="00AA54F3" w:rsidRPr="002837D7" w:rsidRDefault="00AA54F3" w:rsidP="002E2CD9">
            <w:pPr>
              <w:pStyle w:val="TAL"/>
              <w:rPr>
                <w:rFonts w:cs="Arial"/>
              </w:rPr>
            </w:pPr>
          </w:p>
        </w:tc>
        <w:tc>
          <w:tcPr>
            <w:tcW w:w="3248" w:type="dxa"/>
          </w:tcPr>
          <w:p w14:paraId="46F2F6ED" w14:textId="77777777" w:rsidR="00AA54F3" w:rsidRPr="002837D7" w:rsidRDefault="00AA54F3" w:rsidP="002E2CD9">
            <w:pPr>
              <w:pStyle w:val="TAC"/>
              <w:rPr>
                <w:rFonts w:cs="Arial"/>
              </w:rPr>
            </w:pPr>
            <w:r w:rsidRPr="002837D7">
              <w:t>39</w:t>
            </w:r>
          </w:p>
        </w:tc>
        <w:tc>
          <w:tcPr>
            <w:tcW w:w="3390" w:type="dxa"/>
          </w:tcPr>
          <w:p w14:paraId="71F7C9DF" w14:textId="77777777" w:rsidR="00AA54F3" w:rsidRPr="002837D7" w:rsidRDefault="00AA54F3" w:rsidP="002E2CD9">
            <w:pPr>
              <w:pStyle w:val="TAL"/>
              <w:rPr>
                <w:rFonts w:cs="Arial"/>
              </w:rPr>
            </w:pPr>
            <w:r w:rsidRPr="002837D7">
              <w:rPr>
                <w:rFonts w:cs="v3.7.0"/>
                <w:i/>
              </w:rPr>
              <w:t>N</w:t>
            </w:r>
            <w:r w:rsidRPr="002837D7">
              <w:rPr>
                <w:rFonts w:cs="v3.7.0"/>
                <w:i/>
                <w:vertAlign w:val="subscript"/>
              </w:rPr>
              <w:t xml:space="preserve">TA_new = </w:t>
            </w:r>
            <w:r w:rsidRPr="002837D7">
              <w:rPr>
                <w:rFonts w:cs="v3.7.0"/>
                <w:i/>
              </w:rPr>
              <w:t>N</w:t>
            </w:r>
            <w:r w:rsidRPr="002837D7">
              <w:rPr>
                <w:rFonts w:cs="v3.7.0"/>
                <w:i/>
                <w:vertAlign w:val="subscript"/>
              </w:rPr>
              <w:t xml:space="preserve">TA_old  </w:t>
            </w:r>
            <w:r w:rsidRPr="002837D7">
              <w:rPr>
                <w:rFonts w:cs="v3.7.0"/>
                <w:i/>
              </w:rPr>
              <w:t>+ 1024*T</w:t>
            </w:r>
            <w:r w:rsidRPr="002837D7">
              <w:rPr>
                <w:rFonts w:cs="v3.7.0"/>
                <w:i/>
                <w:vertAlign w:val="subscript"/>
              </w:rPr>
              <w:t xml:space="preserve">c </w:t>
            </w:r>
            <w:r w:rsidRPr="002837D7">
              <w:rPr>
                <w:rFonts w:cs="v3.7.0"/>
              </w:rPr>
              <w:t>(based on equation in TS 38.213 [3] section 4.2)</w:t>
            </w:r>
          </w:p>
        </w:tc>
      </w:tr>
      <w:tr w:rsidR="00AA54F3" w:rsidRPr="002837D7" w14:paraId="667AFF69" w14:textId="77777777" w:rsidTr="002E2CD9">
        <w:trPr>
          <w:cantSplit/>
          <w:jc w:val="center"/>
        </w:trPr>
        <w:tc>
          <w:tcPr>
            <w:tcW w:w="2543" w:type="dxa"/>
          </w:tcPr>
          <w:p w14:paraId="3E503BFA" w14:textId="77777777" w:rsidR="00AA54F3" w:rsidRPr="002837D7" w:rsidRDefault="00AA54F3" w:rsidP="002E2CD9">
            <w:pPr>
              <w:pStyle w:val="TAL"/>
              <w:rPr>
                <w:rFonts w:cs="Arial"/>
              </w:rPr>
            </w:pPr>
            <w:r w:rsidRPr="002837D7">
              <w:rPr>
                <w:rFonts w:cs="v3.7.0"/>
              </w:rPr>
              <w:t>T1</w:t>
            </w:r>
          </w:p>
        </w:tc>
        <w:tc>
          <w:tcPr>
            <w:tcW w:w="566" w:type="dxa"/>
          </w:tcPr>
          <w:p w14:paraId="2719AD01" w14:textId="77777777" w:rsidR="00AA54F3" w:rsidRPr="002837D7" w:rsidRDefault="00AA54F3" w:rsidP="002E2CD9">
            <w:pPr>
              <w:pStyle w:val="TAL"/>
              <w:rPr>
                <w:rFonts w:cs="Arial"/>
              </w:rPr>
            </w:pPr>
            <w:r w:rsidRPr="002837D7">
              <w:rPr>
                <w:rFonts w:cs="v3.7.0"/>
              </w:rPr>
              <w:t>s</w:t>
            </w:r>
          </w:p>
        </w:tc>
        <w:tc>
          <w:tcPr>
            <w:tcW w:w="3248" w:type="dxa"/>
          </w:tcPr>
          <w:p w14:paraId="1F0EC845" w14:textId="77777777" w:rsidR="00AA54F3" w:rsidRPr="002837D7" w:rsidRDefault="00AA54F3" w:rsidP="002E2CD9">
            <w:pPr>
              <w:pStyle w:val="TAC"/>
              <w:rPr>
                <w:rFonts w:cs="Arial"/>
              </w:rPr>
            </w:pPr>
            <w:r w:rsidRPr="002837D7">
              <w:t>5</w:t>
            </w:r>
          </w:p>
        </w:tc>
        <w:tc>
          <w:tcPr>
            <w:tcW w:w="3390" w:type="dxa"/>
          </w:tcPr>
          <w:p w14:paraId="1525CECB" w14:textId="77777777" w:rsidR="00AA54F3" w:rsidRPr="002837D7" w:rsidRDefault="00AA54F3" w:rsidP="002E2CD9">
            <w:pPr>
              <w:pStyle w:val="TAL"/>
              <w:rPr>
                <w:rFonts w:cs="Arial"/>
              </w:rPr>
            </w:pPr>
          </w:p>
        </w:tc>
      </w:tr>
      <w:tr w:rsidR="00AA54F3" w:rsidRPr="002837D7" w14:paraId="25586221" w14:textId="77777777" w:rsidTr="002E2CD9">
        <w:trPr>
          <w:cantSplit/>
          <w:jc w:val="center"/>
        </w:trPr>
        <w:tc>
          <w:tcPr>
            <w:tcW w:w="2543" w:type="dxa"/>
          </w:tcPr>
          <w:p w14:paraId="17A54BCB" w14:textId="77777777" w:rsidR="00AA54F3" w:rsidRPr="002837D7" w:rsidRDefault="00AA54F3" w:rsidP="002E2CD9">
            <w:pPr>
              <w:pStyle w:val="TAL"/>
              <w:rPr>
                <w:rFonts w:cs="Arial"/>
              </w:rPr>
            </w:pPr>
            <w:r w:rsidRPr="002837D7">
              <w:rPr>
                <w:rFonts w:cs="v3.7.0"/>
              </w:rPr>
              <w:t>T2</w:t>
            </w:r>
          </w:p>
        </w:tc>
        <w:tc>
          <w:tcPr>
            <w:tcW w:w="566" w:type="dxa"/>
          </w:tcPr>
          <w:p w14:paraId="3B596CC2" w14:textId="77777777" w:rsidR="00AA54F3" w:rsidRPr="002837D7" w:rsidRDefault="00AA54F3" w:rsidP="002E2CD9">
            <w:pPr>
              <w:pStyle w:val="TAL"/>
              <w:rPr>
                <w:rFonts w:cs="Arial"/>
              </w:rPr>
            </w:pPr>
            <w:r w:rsidRPr="002837D7">
              <w:rPr>
                <w:rFonts w:cs="v3.7.0"/>
              </w:rPr>
              <w:t>s</w:t>
            </w:r>
          </w:p>
        </w:tc>
        <w:tc>
          <w:tcPr>
            <w:tcW w:w="3248" w:type="dxa"/>
          </w:tcPr>
          <w:p w14:paraId="70AE2949" w14:textId="77777777" w:rsidR="00AA54F3" w:rsidRPr="002837D7" w:rsidRDefault="00AA54F3" w:rsidP="002E2CD9">
            <w:pPr>
              <w:pStyle w:val="TAC"/>
              <w:rPr>
                <w:rFonts w:cs="Arial"/>
              </w:rPr>
            </w:pPr>
            <w:r w:rsidRPr="002837D7">
              <w:t>5</w:t>
            </w:r>
          </w:p>
        </w:tc>
        <w:tc>
          <w:tcPr>
            <w:tcW w:w="3390" w:type="dxa"/>
          </w:tcPr>
          <w:p w14:paraId="6472DB6A" w14:textId="77777777" w:rsidR="00AA54F3" w:rsidRPr="002837D7" w:rsidRDefault="00AA54F3" w:rsidP="002E2CD9">
            <w:pPr>
              <w:pStyle w:val="TAL"/>
              <w:rPr>
                <w:rFonts w:cs="Arial"/>
              </w:rPr>
            </w:pPr>
          </w:p>
        </w:tc>
      </w:tr>
    </w:tbl>
    <w:p w14:paraId="4AB93FB0" w14:textId="77777777" w:rsidR="00AA54F3" w:rsidRPr="002837D7" w:rsidRDefault="00AA54F3" w:rsidP="00AA54F3"/>
    <w:p w14:paraId="3FCD2984" w14:textId="77777777" w:rsidR="00AA54F3" w:rsidRPr="002837D7" w:rsidRDefault="00AA54F3" w:rsidP="00AA54F3">
      <w:pPr>
        <w:pStyle w:val="B1"/>
      </w:pPr>
      <w:r w:rsidRPr="002837D7">
        <w:t>1. Cell 1 is the E-UTRA serving cell (PCell) for the EN-DC setup. The power levels and settings for Cell 1 are set according to Annex A.6. Cell 2 is NR FR2 PSCell. The connection setup is done according to the settings in Annex C.1.1.</w:t>
      </w:r>
    </w:p>
    <w:p w14:paraId="3CBE79FB" w14:textId="77777777" w:rsidR="00AA54F3" w:rsidRPr="002837D7" w:rsidRDefault="00AA54F3" w:rsidP="00AA54F3">
      <w:pPr>
        <w:pStyle w:val="B1"/>
      </w:pPr>
      <w:r w:rsidRPr="002837D7">
        <w:t>2.</w:t>
      </w:r>
      <w:r>
        <w:t xml:space="preserve"> </w:t>
      </w:r>
      <w:r w:rsidRPr="002837D7">
        <w:t>Downlink signals for NR cell are initially set up according to Annex C.1.2, C.1.3.</w:t>
      </w:r>
    </w:p>
    <w:p w14:paraId="725A6188" w14:textId="77777777" w:rsidR="00AA54F3" w:rsidRPr="002837D7" w:rsidRDefault="00AA54F3" w:rsidP="00AA54F3">
      <w:pPr>
        <w:pStyle w:val="B1"/>
      </w:pPr>
      <w:r w:rsidRPr="002837D7">
        <w:t>3. The UE Rx beam peak direction has been obtained previously using one of the Rx Beam Peak Search procedures as described in Annex I.</w:t>
      </w:r>
    </w:p>
    <w:p w14:paraId="105C85F6" w14:textId="77777777" w:rsidR="00AA54F3" w:rsidRPr="002837D7" w:rsidRDefault="00AA54F3" w:rsidP="00AA54F3">
      <w:pPr>
        <w:pStyle w:val="H6"/>
        <w:rPr>
          <w:rFonts w:cs="Arial"/>
        </w:rPr>
      </w:pPr>
      <w:r w:rsidRPr="002837D7">
        <w:rPr>
          <w:rFonts w:cs="Arial"/>
        </w:rPr>
        <w:t>5.4.3.1.4.2</w:t>
      </w:r>
      <w:r w:rsidRPr="002837D7">
        <w:rPr>
          <w:rFonts w:cs="Arial"/>
        </w:rPr>
        <w:tab/>
        <w:t>Test Procedure</w:t>
      </w:r>
    </w:p>
    <w:p w14:paraId="488BE30B" w14:textId="77777777" w:rsidR="00AA54F3" w:rsidRPr="002837D7" w:rsidRDefault="00AA54F3" w:rsidP="00AA54F3">
      <w:r w:rsidRPr="002837D7">
        <w:t>The test consists of two cells, a single E-UTRA cell (PCell), and a single NR cell (PSCell). Cell 1 is the PCell in the primary Timing Advance Group (pTAG) and cell 2 is the PSCell is in the secondary Timing Advance Group (sTAG). The test consists of two successive time periods, with time durations of T1 and T2 respectively. In each time period, timing advance commands for sTAG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PSCell in sTAG. The UE Time Alignment Timer (</w:t>
      </w:r>
      <w:r w:rsidRPr="002837D7">
        <w:rPr>
          <w:rFonts w:cs="v3.7.0"/>
        </w:rPr>
        <w:t>timeAlignmentTimer IE)</w:t>
      </w:r>
      <w:r w:rsidRPr="002837D7">
        <w:t>, described in Clause 5.2 in TS 38.321, shall be configured so that it does not expire in the duration of the test.</w:t>
      </w:r>
    </w:p>
    <w:p w14:paraId="3991EB12" w14:textId="77777777" w:rsidR="00AA54F3" w:rsidRPr="002837D7" w:rsidRDefault="00AA54F3" w:rsidP="00AA54F3">
      <w:r w:rsidRPr="002837D7">
        <w:rPr>
          <w:rFonts w:eastAsia="Malgun Gothic"/>
        </w:rPr>
        <w:t>Unless otherwise stated, the downlink signal and noise are aligned to arrive in the UE Rx beam peak direction.</w:t>
      </w:r>
    </w:p>
    <w:p w14:paraId="2DF3F5B8" w14:textId="77777777" w:rsidR="00AA54F3" w:rsidRPr="002837D7" w:rsidRDefault="00AA54F3" w:rsidP="00AA54F3">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Message content are defined in clause 5.4.3.1.2.3.</w:t>
      </w:r>
    </w:p>
    <w:p w14:paraId="03266811" w14:textId="77777777" w:rsidR="00AA54F3" w:rsidRPr="002837D7" w:rsidRDefault="00AA54F3" w:rsidP="00AA54F3">
      <w:pPr>
        <w:pStyle w:val="B1"/>
        <w:rPr>
          <w:rFonts w:eastAsia="??"/>
        </w:rPr>
      </w:pPr>
      <w:r w:rsidRPr="002837D7">
        <w:rPr>
          <w:rFonts w:eastAsia="??"/>
        </w:rPr>
        <w:t xml:space="preserve">2. Set the parameters according to values in Tables 5.4.3.1.4.1-3 and Table 5.4.3.1.5-1 as appropriate. </w:t>
      </w:r>
      <w:r w:rsidRPr="002837D7">
        <w:t xml:space="preserve">Propagation conditions are set according to Annex C.2.2. </w:t>
      </w:r>
    </w:p>
    <w:p w14:paraId="73730DF1" w14:textId="77777777" w:rsidR="00AA54F3" w:rsidRPr="002837D7" w:rsidRDefault="00AA54F3" w:rsidP="00AA54F3">
      <w:pPr>
        <w:pStyle w:val="B1"/>
      </w:pPr>
      <w:r w:rsidRPr="002837D7">
        <w:lastRenderedPageBreak/>
        <w:t>3. SS shall transmit an RRCConnectionReconfiguration message.</w:t>
      </w:r>
    </w:p>
    <w:p w14:paraId="1FEAD87B" w14:textId="77777777" w:rsidR="00AA54F3" w:rsidRPr="002837D7" w:rsidRDefault="00AA54F3" w:rsidP="00AA54F3">
      <w:pPr>
        <w:pStyle w:val="B1"/>
      </w:pPr>
      <w:r w:rsidRPr="002837D7">
        <w:t>4. The UE shall transmit RRCConnectionReconfigurationComplete message.</w:t>
      </w:r>
    </w:p>
    <w:p w14:paraId="0F7FAFE4" w14:textId="77777777" w:rsidR="00AA54F3" w:rsidRPr="002837D7" w:rsidRDefault="00AA54F3" w:rsidP="00AA54F3">
      <w:pPr>
        <w:pStyle w:val="B1"/>
      </w:pPr>
      <w:r w:rsidRPr="002837D7">
        <w:t>5. During time period T1, the test equipment shall send one message with a Timing Advance Command MAC Control Element for sTAG, as specified in Clause 6.1.3.4 in TS 38.321. The Timing Advance Command value shall be set to 31, which according to Clause 4.2 in TS 38.213 results in zero adjustment of the Timing Advance. In this way, a reference value for the timing advance for sTAG used by the UE is established.</w:t>
      </w:r>
    </w:p>
    <w:p w14:paraId="308B8310" w14:textId="77777777" w:rsidR="00AA54F3" w:rsidRPr="002837D7" w:rsidRDefault="00AA54F3" w:rsidP="00AA54F3">
      <w:pPr>
        <w:pStyle w:val="B1"/>
      </w:pPr>
      <w:r w:rsidRPr="002837D7">
        <w:t>6. During time period T2, the test equipment shall send a sequence of messages with Timing Advance Command MAC Control Elements for sTAG, with Timing Advance Command value of 39 as specified in table 5.4.3.1.4.1-3.</w:t>
      </w:r>
    </w:p>
    <w:p w14:paraId="732FD05B" w14:textId="77777777" w:rsidR="00AA54F3" w:rsidRPr="002837D7" w:rsidRDefault="00AA54F3" w:rsidP="00AA54F3">
      <w:pPr>
        <w:pStyle w:val="B1"/>
      </w:pPr>
      <w:r w:rsidRPr="002837D7">
        <w:t>7. This value shall result in changes of the timing advance for sTAG used by the UE, and the accuracy of the change shall then be measured, using the SRS sent from the UE.</w:t>
      </w:r>
    </w:p>
    <w:p w14:paraId="0C592135" w14:textId="77777777" w:rsidR="00AA54F3" w:rsidRPr="002837D7" w:rsidRDefault="00AA54F3" w:rsidP="00AA54F3">
      <w:pPr>
        <w:pStyle w:val="B1"/>
      </w:pPr>
      <w:r w:rsidRPr="002837D7">
        <w:t>8. As specified in Clause 7.3.2.1 of TS 38.133 [6], the UE adjusts its uplink timing at slot n+k+1 for a timing advance command received in slot n. This delay must be taken into account when measuring the timing advance adjustment accuracy, via the SRS sent from the UE.</w:t>
      </w:r>
    </w:p>
    <w:p w14:paraId="525BA254" w14:textId="77777777" w:rsidR="00AA54F3" w:rsidRPr="002837D7" w:rsidRDefault="00AA54F3" w:rsidP="00AA54F3">
      <w:pPr>
        <w:pStyle w:val="B1"/>
      </w:pPr>
      <w:r w:rsidRPr="002837D7">
        <w:t>9. The UE Time Alignment Timer, described in Clause 5.2 in TS 38.321, shall be configured so that it does not expire in the duration of the test.</w:t>
      </w:r>
    </w:p>
    <w:p w14:paraId="206F5393" w14:textId="77777777" w:rsidR="00AA54F3" w:rsidRPr="002837D7" w:rsidRDefault="00AA54F3" w:rsidP="00AA54F3">
      <w:pPr>
        <w:pStyle w:val="B1"/>
      </w:pPr>
      <w:r w:rsidRPr="002837D7">
        <w:t>10.</w:t>
      </w:r>
      <w:r w:rsidRPr="002837D7">
        <w:tab/>
        <w:t xml:space="preserve">The result from the SRS and adjustment of the timing advance in step 7) is used to measure that the UE adjusts the timing of its transmission with a relative accuracy </w:t>
      </w:r>
      <w:r w:rsidRPr="002837D7">
        <w:rPr>
          <w:rFonts w:eastAsia="?? ??" w:cs="v3.7.0"/>
        </w:rPr>
        <w:t>better than or equal to</w:t>
      </w:r>
      <w:r w:rsidRPr="002837D7">
        <w:t xml:space="preserve"> value specified in Table 5.4.3.0.3-1 to the signalled timing advance value </w:t>
      </w:r>
      <w:r w:rsidRPr="002837D7">
        <w:rPr>
          <w:rFonts w:eastAsia="?? ??" w:cs="v3.7.0"/>
        </w:rPr>
        <w:t>compared to the timing of preceding uplink transmission.</w:t>
      </w:r>
    </w:p>
    <w:p w14:paraId="69E5E6D2" w14:textId="77777777" w:rsidR="00AA54F3" w:rsidRPr="002837D7" w:rsidRDefault="00AA54F3" w:rsidP="00AA54F3">
      <w:pPr>
        <w:pStyle w:val="B1"/>
      </w:pPr>
      <w:r w:rsidRPr="002837D7">
        <w:t>11.</w:t>
      </w:r>
      <w:r w:rsidRPr="002837D7">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33D4FDE0" w14:textId="77777777" w:rsidR="00AA54F3" w:rsidRPr="002837D7" w:rsidRDefault="00AA54F3" w:rsidP="00AA54F3">
      <w:pPr>
        <w:pStyle w:val="B1"/>
      </w:pPr>
      <w:r w:rsidRPr="002837D7">
        <w:t>12.</w:t>
      </w:r>
      <w:r w:rsidRPr="002837D7">
        <w:tab/>
        <w:t>The SS shall transmit RRCConnectionReconfiguration message with condition EN-DC_PSCell_Rel according to TS 36.508 [25] Table 4.6.1-8 to release NR cell (PSCell). The UE shall transmit RRCConnectionReconfigurationComplete message.</w:t>
      </w:r>
    </w:p>
    <w:p w14:paraId="0D1C5052" w14:textId="77777777" w:rsidR="00AA54F3" w:rsidRPr="002837D7" w:rsidRDefault="00AA54F3" w:rsidP="00AA54F3">
      <w:pPr>
        <w:pStyle w:val="B1"/>
      </w:pPr>
      <w:r w:rsidRPr="002837D7">
        <w:t>13. The SS then shall transmit RRCConnectionReconfiguration message with condition MCG_and_SCG according to TS 36.508 [25] Table 4.6.1-8 to add NR cell (PSCell). The UE shall transmit RRCConnectionReconfigurationComplete message.</w:t>
      </w:r>
    </w:p>
    <w:p w14:paraId="12421A61" w14:textId="77777777" w:rsidR="00AA54F3" w:rsidRPr="002837D7" w:rsidRDefault="00AA54F3" w:rsidP="00AA54F3">
      <w:pPr>
        <w:pStyle w:val="B1"/>
      </w:pPr>
      <w:r w:rsidRPr="002837D7">
        <w:t xml:space="preserve">14. If any of the above Reconfiguration in Step 12 or 13 fails, switch off and on the UE and ensure the UE is in RRC_CONNECTED with generic procedure parameters </w:t>
      </w:r>
      <w:r w:rsidRPr="002837D7">
        <w:rPr>
          <w:i/>
          <w:iCs/>
        </w:rPr>
        <w:t>Connectivity</w:t>
      </w:r>
      <w:r w:rsidRPr="002837D7">
        <w:t xml:space="preserve"> EN-DC, DC bearer MCG and SCG, Connected without release </w:t>
      </w:r>
      <w:r w:rsidRPr="002837D7">
        <w:rPr>
          <w:i/>
          <w:iCs/>
        </w:rPr>
        <w:t>On</w:t>
      </w:r>
      <w:r w:rsidRPr="002837D7">
        <w:t xml:space="preserve"> according to TS 38.508-1 [14] clause 4.5.</w:t>
      </w:r>
    </w:p>
    <w:p w14:paraId="0CFAC4BF" w14:textId="77777777" w:rsidR="00AA54F3" w:rsidRPr="002837D7" w:rsidRDefault="00AA54F3" w:rsidP="00AA54F3">
      <w:pPr>
        <w:pStyle w:val="B1"/>
      </w:pPr>
      <w:r w:rsidRPr="002837D7">
        <w:t>15.</w:t>
      </w:r>
      <w:r w:rsidRPr="002837D7">
        <w:tab/>
        <w:t xml:space="preserve">Repeat steps 3-14 until the confidence level according to </w:t>
      </w:r>
      <w:r w:rsidRPr="002837D7">
        <w:rPr>
          <w:rFonts w:eastAsia="??"/>
        </w:rPr>
        <w:t>Tables G.2.3-1 in Annex G clause G.2 is achieved.</w:t>
      </w:r>
    </w:p>
    <w:p w14:paraId="0B5A8E22" w14:textId="77777777" w:rsidR="00AA54F3" w:rsidRPr="002837D7" w:rsidRDefault="00AA54F3" w:rsidP="00AA54F3">
      <w:pPr>
        <w:pStyle w:val="H6"/>
        <w:rPr>
          <w:rFonts w:cs="Arial"/>
        </w:rPr>
      </w:pPr>
      <w:r w:rsidRPr="002837D7">
        <w:rPr>
          <w:rFonts w:cs="Arial"/>
        </w:rPr>
        <w:t>5.4.3.1.4.3</w:t>
      </w:r>
      <w:r w:rsidRPr="002837D7">
        <w:rPr>
          <w:rFonts w:cs="Arial"/>
        </w:rPr>
        <w:tab/>
        <w:t>Message Contents</w:t>
      </w:r>
    </w:p>
    <w:p w14:paraId="2C0B716A" w14:textId="77777777" w:rsidR="00AA54F3" w:rsidRPr="002837D7" w:rsidRDefault="00AA54F3" w:rsidP="00AA54F3">
      <w:r w:rsidRPr="002837D7">
        <w:t>Message contents are according to TS 38.508-1 [14] clause 4.6.1, with exceptions listed below in the Table 5.4.3.1.4.3-1</w:t>
      </w:r>
    </w:p>
    <w:p w14:paraId="4E0AB8CA" w14:textId="77777777" w:rsidR="00AA54F3" w:rsidRPr="002837D7" w:rsidRDefault="00AA54F3" w:rsidP="00AA54F3">
      <w:pPr>
        <w:pStyle w:val="TH"/>
        <w:rPr>
          <w:rFonts w:ascii="Calibri" w:eastAsia="Calibri" w:hAnsi="Calibri"/>
        </w:rPr>
      </w:pPr>
      <w:r w:rsidRPr="002837D7">
        <w:lastRenderedPageBreak/>
        <w:t>Table 5.4.3.1.4.3-1: srs-Config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AA54F3" w:rsidRPr="002837D7" w14:paraId="5690EEEA" w14:textId="77777777" w:rsidTr="002E2CD9">
        <w:tc>
          <w:tcPr>
            <w:tcW w:w="9747" w:type="dxa"/>
            <w:gridSpan w:val="4"/>
          </w:tcPr>
          <w:p w14:paraId="0C5FE997" w14:textId="77777777" w:rsidR="00AA54F3" w:rsidRPr="002837D7" w:rsidRDefault="00AA54F3" w:rsidP="002E2CD9">
            <w:pPr>
              <w:pStyle w:val="TAH"/>
              <w:jc w:val="left"/>
              <w:rPr>
                <w:b w:val="0"/>
              </w:rPr>
            </w:pPr>
            <w:r w:rsidRPr="002837D7">
              <w:rPr>
                <w:b w:val="0"/>
              </w:rPr>
              <w:t>Derivation Path: TS 38.508-1, Table 4.6.3-182</w:t>
            </w:r>
          </w:p>
        </w:tc>
      </w:tr>
      <w:tr w:rsidR="00AA54F3" w:rsidRPr="002837D7" w14:paraId="35ECE0B4" w14:textId="77777777" w:rsidTr="002E2CD9">
        <w:tc>
          <w:tcPr>
            <w:tcW w:w="4535" w:type="dxa"/>
          </w:tcPr>
          <w:p w14:paraId="112A7588" w14:textId="77777777" w:rsidR="00AA54F3" w:rsidRPr="002837D7" w:rsidRDefault="00AA54F3" w:rsidP="002E2CD9">
            <w:pPr>
              <w:pStyle w:val="TAH"/>
            </w:pPr>
            <w:r w:rsidRPr="002837D7">
              <w:t>Information Element</w:t>
            </w:r>
          </w:p>
        </w:tc>
        <w:tc>
          <w:tcPr>
            <w:tcW w:w="2390" w:type="dxa"/>
          </w:tcPr>
          <w:p w14:paraId="24EB92D0" w14:textId="77777777" w:rsidR="00AA54F3" w:rsidRPr="002837D7" w:rsidRDefault="00AA54F3" w:rsidP="002E2CD9">
            <w:pPr>
              <w:pStyle w:val="TAH"/>
            </w:pPr>
            <w:r w:rsidRPr="002837D7">
              <w:t>Value/remark</w:t>
            </w:r>
          </w:p>
        </w:tc>
        <w:tc>
          <w:tcPr>
            <w:tcW w:w="1577" w:type="dxa"/>
          </w:tcPr>
          <w:p w14:paraId="7C6BF613" w14:textId="77777777" w:rsidR="00AA54F3" w:rsidRPr="002837D7" w:rsidRDefault="00AA54F3" w:rsidP="002E2CD9">
            <w:pPr>
              <w:pStyle w:val="TAH"/>
            </w:pPr>
            <w:r w:rsidRPr="002837D7">
              <w:t>Comment</w:t>
            </w:r>
          </w:p>
        </w:tc>
        <w:tc>
          <w:tcPr>
            <w:tcW w:w="1245" w:type="dxa"/>
          </w:tcPr>
          <w:p w14:paraId="54CC1FCD" w14:textId="77777777" w:rsidR="00AA54F3" w:rsidRPr="002837D7" w:rsidRDefault="00AA54F3" w:rsidP="002E2CD9">
            <w:pPr>
              <w:pStyle w:val="TAH"/>
            </w:pPr>
            <w:r w:rsidRPr="002837D7">
              <w:t>Condition</w:t>
            </w:r>
          </w:p>
        </w:tc>
      </w:tr>
      <w:tr w:rsidR="00AA54F3" w:rsidRPr="002837D7" w14:paraId="7F5BE9EB" w14:textId="77777777" w:rsidTr="002E2CD9">
        <w:tc>
          <w:tcPr>
            <w:tcW w:w="4535" w:type="dxa"/>
          </w:tcPr>
          <w:p w14:paraId="5B751C13" w14:textId="77777777" w:rsidR="00AA54F3" w:rsidRPr="002837D7" w:rsidRDefault="00AA54F3" w:rsidP="002E2CD9">
            <w:pPr>
              <w:pStyle w:val="TAL"/>
              <w:rPr>
                <w:rFonts w:cs="Arial"/>
                <w:szCs w:val="18"/>
              </w:rPr>
            </w:pPr>
            <w:r w:rsidRPr="002837D7">
              <w:rPr>
                <w:rFonts w:cs="Arial"/>
                <w:szCs w:val="18"/>
              </w:rPr>
              <w:t>SRS-Config ::= SEQUENCE {</w:t>
            </w:r>
          </w:p>
        </w:tc>
        <w:tc>
          <w:tcPr>
            <w:tcW w:w="2390" w:type="dxa"/>
          </w:tcPr>
          <w:p w14:paraId="36C2F811" w14:textId="77777777" w:rsidR="00AA54F3" w:rsidRPr="002837D7" w:rsidRDefault="00AA54F3" w:rsidP="002E2CD9">
            <w:pPr>
              <w:pStyle w:val="TAL"/>
              <w:rPr>
                <w:rFonts w:cs="Arial"/>
                <w:szCs w:val="18"/>
              </w:rPr>
            </w:pPr>
          </w:p>
        </w:tc>
        <w:tc>
          <w:tcPr>
            <w:tcW w:w="1577" w:type="dxa"/>
          </w:tcPr>
          <w:p w14:paraId="70B384FB" w14:textId="77777777" w:rsidR="00AA54F3" w:rsidRPr="002837D7" w:rsidRDefault="00AA54F3" w:rsidP="002E2CD9">
            <w:pPr>
              <w:pStyle w:val="TAL"/>
              <w:rPr>
                <w:rFonts w:cs="Arial"/>
                <w:szCs w:val="18"/>
              </w:rPr>
            </w:pPr>
          </w:p>
        </w:tc>
        <w:tc>
          <w:tcPr>
            <w:tcW w:w="1245" w:type="dxa"/>
          </w:tcPr>
          <w:p w14:paraId="32018519" w14:textId="77777777" w:rsidR="00AA54F3" w:rsidRPr="002837D7" w:rsidRDefault="00AA54F3" w:rsidP="002E2CD9">
            <w:pPr>
              <w:pStyle w:val="TAL"/>
              <w:rPr>
                <w:rFonts w:cs="Arial"/>
                <w:szCs w:val="18"/>
              </w:rPr>
            </w:pPr>
          </w:p>
        </w:tc>
      </w:tr>
      <w:tr w:rsidR="00AA54F3" w:rsidRPr="002837D7" w14:paraId="363D74F8" w14:textId="77777777" w:rsidTr="002E2CD9">
        <w:tc>
          <w:tcPr>
            <w:tcW w:w="4535" w:type="dxa"/>
          </w:tcPr>
          <w:p w14:paraId="0429D469" w14:textId="77777777" w:rsidR="00AA54F3" w:rsidRPr="002837D7" w:rsidRDefault="00AA54F3" w:rsidP="002E2CD9">
            <w:pPr>
              <w:pStyle w:val="TAL"/>
              <w:rPr>
                <w:rFonts w:cs="Arial"/>
                <w:szCs w:val="18"/>
              </w:rPr>
            </w:pPr>
            <w:r w:rsidRPr="002837D7">
              <w:rPr>
                <w:rFonts w:cs="Arial"/>
                <w:szCs w:val="18"/>
              </w:rPr>
              <w:t xml:space="preserve">  srs-ResourceSetToAddModList SEQUENCE (SIZE(0..maxNrofSRS-ResourceSets)) OF SEQUENCE {</w:t>
            </w:r>
          </w:p>
        </w:tc>
        <w:tc>
          <w:tcPr>
            <w:tcW w:w="2390" w:type="dxa"/>
          </w:tcPr>
          <w:p w14:paraId="53C67352" w14:textId="77777777" w:rsidR="00AA54F3" w:rsidRPr="002837D7" w:rsidRDefault="00AA54F3" w:rsidP="002E2CD9">
            <w:pPr>
              <w:pStyle w:val="TAL"/>
              <w:rPr>
                <w:rFonts w:cs="Arial"/>
                <w:szCs w:val="18"/>
                <w:lang w:eastAsia="ja-JP"/>
              </w:rPr>
            </w:pPr>
            <w:r w:rsidRPr="002837D7">
              <w:rPr>
                <w:rFonts w:cs="Arial"/>
                <w:szCs w:val="18"/>
                <w:lang w:eastAsia="ja-JP"/>
              </w:rPr>
              <w:t>[1 entry]</w:t>
            </w:r>
          </w:p>
        </w:tc>
        <w:tc>
          <w:tcPr>
            <w:tcW w:w="1577" w:type="dxa"/>
          </w:tcPr>
          <w:p w14:paraId="7F42ECF3" w14:textId="77777777" w:rsidR="00AA54F3" w:rsidRPr="002837D7" w:rsidRDefault="00AA54F3" w:rsidP="002E2CD9">
            <w:pPr>
              <w:pStyle w:val="TAL"/>
              <w:rPr>
                <w:rFonts w:cs="Arial"/>
                <w:szCs w:val="18"/>
              </w:rPr>
            </w:pPr>
          </w:p>
        </w:tc>
        <w:tc>
          <w:tcPr>
            <w:tcW w:w="1245" w:type="dxa"/>
          </w:tcPr>
          <w:p w14:paraId="45891027" w14:textId="77777777" w:rsidR="00AA54F3" w:rsidRPr="002837D7" w:rsidRDefault="00AA54F3" w:rsidP="002E2CD9">
            <w:pPr>
              <w:pStyle w:val="TAL"/>
              <w:rPr>
                <w:rFonts w:cs="Arial"/>
                <w:szCs w:val="18"/>
              </w:rPr>
            </w:pPr>
          </w:p>
        </w:tc>
      </w:tr>
      <w:tr w:rsidR="00AA54F3" w:rsidRPr="002837D7" w14:paraId="57E7B92D" w14:textId="77777777" w:rsidTr="002E2CD9">
        <w:tc>
          <w:tcPr>
            <w:tcW w:w="4535" w:type="dxa"/>
          </w:tcPr>
          <w:p w14:paraId="6EBD2EE6" w14:textId="77777777" w:rsidR="00AA54F3" w:rsidRPr="002837D7" w:rsidRDefault="00AA54F3" w:rsidP="002E2CD9">
            <w:pPr>
              <w:pStyle w:val="TAL"/>
              <w:rPr>
                <w:rFonts w:cs="Arial"/>
                <w:szCs w:val="18"/>
              </w:rPr>
            </w:pPr>
            <w:r w:rsidRPr="002837D7">
              <w:t xml:space="preserve">    srs-ResourceSetId</w:t>
            </w:r>
          </w:p>
        </w:tc>
        <w:tc>
          <w:tcPr>
            <w:tcW w:w="2390" w:type="dxa"/>
          </w:tcPr>
          <w:p w14:paraId="6ABD2177" w14:textId="77777777" w:rsidR="00AA54F3" w:rsidRPr="002837D7" w:rsidRDefault="00AA54F3" w:rsidP="002E2CD9">
            <w:pPr>
              <w:pStyle w:val="TAL"/>
              <w:rPr>
                <w:rFonts w:cs="Arial"/>
                <w:szCs w:val="18"/>
                <w:lang w:eastAsia="ja-JP"/>
              </w:rPr>
            </w:pPr>
            <w:r w:rsidRPr="002837D7">
              <w:t>0</w:t>
            </w:r>
          </w:p>
        </w:tc>
        <w:tc>
          <w:tcPr>
            <w:tcW w:w="1577" w:type="dxa"/>
          </w:tcPr>
          <w:p w14:paraId="74B9D26E" w14:textId="77777777" w:rsidR="00AA54F3" w:rsidRPr="002837D7" w:rsidRDefault="00AA54F3" w:rsidP="002E2CD9">
            <w:pPr>
              <w:pStyle w:val="TAL"/>
              <w:rPr>
                <w:rFonts w:cs="Arial"/>
                <w:szCs w:val="18"/>
              </w:rPr>
            </w:pPr>
          </w:p>
        </w:tc>
        <w:tc>
          <w:tcPr>
            <w:tcW w:w="1245" w:type="dxa"/>
          </w:tcPr>
          <w:p w14:paraId="17CABE00" w14:textId="77777777" w:rsidR="00AA54F3" w:rsidRPr="002837D7" w:rsidRDefault="00AA54F3" w:rsidP="002E2CD9">
            <w:pPr>
              <w:pStyle w:val="TAL"/>
              <w:rPr>
                <w:rFonts w:cs="Arial"/>
                <w:szCs w:val="18"/>
              </w:rPr>
            </w:pPr>
          </w:p>
        </w:tc>
      </w:tr>
      <w:tr w:rsidR="00AA54F3" w:rsidRPr="002837D7" w14:paraId="42B48116" w14:textId="77777777" w:rsidTr="002E2CD9">
        <w:tc>
          <w:tcPr>
            <w:tcW w:w="4535" w:type="dxa"/>
          </w:tcPr>
          <w:p w14:paraId="6FB7CF82" w14:textId="77777777" w:rsidR="00AA54F3" w:rsidRPr="002837D7" w:rsidRDefault="00AA54F3" w:rsidP="002E2CD9">
            <w:pPr>
              <w:pStyle w:val="TAL"/>
              <w:rPr>
                <w:rFonts w:cs="Arial"/>
                <w:szCs w:val="18"/>
              </w:rPr>
            </w:pPr>
            <w:r w:rsidRPr="002837D7">
              <w:t xml:space="preserve">    srs-ResourceIdList SEQUENCE (SIZE(1..maxNrofSRS-ResourcesPerSet)) OF {</w:t>
            </w:r>
          </w:p>
        </w:tc>
        <w:tc>
          <w:tcPr>
            <w:tcW w:w="2390" w:type="dxa"/>
          </w:tcPr>
          <w:p w14:paraId="79A09819" w14:textId="77777777" w:rsidR="00AA54F3" w:rsidRPr="002837D7" w:rsidRDefault="00AA54F3" w:rsidP="002E2CD9">
            <w:pPr>
              <w:pStyle w:val="TAL"/>
              <w:rPr>
                <w:rFonts w:cs="Arial"/>
                <w:szCs w:val="18"/>
                <w:lang w:eastAsia="ja-JP"/>
              </w:rPr>
            </w:pPr>
            <w:r w:rsidRPr="002837D7">
              <w:t>1 entry</w:t>
            </w:r>
          </w:p>
        </w:tc>
        <w:tc>
          <w:tcPr>
            <w:tcW w:w="1577" w:type="dxa"/>
          </w:tcPr>
          <w:p w14:paraId="20F7EA40" w14:textId="77777777" w:rsidR="00AA54F3" w:rsidRPr="002837D7" w:rsidRDefault="00AA54F3" w:rsidP="002E2CD9">
            <w:pPr>
              <w:pStyle w:val="TAL"/>
              <w:rPr>
                <w:rFonts w:cs="Arial"/>
                <w:szCs w:val="18"/>
              </w:rPr>
            </w:pPr>
          </w:p>
        </w:tc>
        <w:tc>
          <w:tcPr>
            <w:tcW w:w="1245" w:type="dxa"/>
          </w:tcPr>
          <w:p w14:paraId="61E253C4" w14:textId="77777777" w:rsidR="00AA54F3" w:rsidRPr="002837D7" w:rsidRDefault="00AA54F3" w:rsidP="002E2CD9">
            <w:pPr>
              <w:pStyle w:val="TAL"/>
              <w:rPr>
                <w:rFonts w:cs="Arial"/>
                <w:szCs w:val="18"/>
              </w:rPr>
            </w:pPr>
          </w:p>
        </w:tc>
      </w:tr>
      <w:tr w:rsidR="00AA54F3" w:rsidRPr="002837D7" w14:paraId="5F8434ED" w14:textId="77777777" w:rsidTr="002E2CD9">
        <w:tc>
          <w:tcPr>
            <w:tcW w:w="4535" w:type="dxa"/>
          </w:tcPr>
          <w:p w14:paraId="21C8FEA3" w14:textId="77777777" w:rsidR="00AA54F3" w:rsidRPr="002837D7" w:rsidRDefault="00AA54F3" w:rsidP="002E2CD9">
            <w:pPr>
              <w:pStyle w:val="TAL"/>
              <w:rPr>
                <w:rFonts w:cs="Arial"/>
                <w:szCs w:val="18"/>
              </w:rPr>
            </w:pPr>
            <w:r w:rsidRPr="002837D7">
              <w:t xml:space="preserve">      SRS-ResourceId[1]</w:t>
            </w:r>
          </w:p>
        </w:tc>
        <w:tc>
          <w:tcPr>
            <w:tcW w:w="2390" w:type="dxa"/>
          </w:tcPr>
          <w:p w14:paraId="36DD7E4B" w14:textId="77777777" w:rsidR="00AA54F3" w:rsidRPr="002837D7" w:rsidRDefault="00AA54F3" w:rsidP="002E2CD9">
            <w:pPr>
              <w:pStyle w:val="TAL"/>
              <w:rPr>
                <w:rFonts w:cs="Arial"/>
                <w:szCs w:val="18"/>
                <w:lang w:eastAsia="ja-JP"/>
              </w:rPr>
            </w:pPr>
            <w:r w:rsidRPr="002837D7">
              <w:t>0</w:t>
            </w:r>
          </w:p>
        </w:tc>
        <w:tc>
          <w:tcPr>
            <w:tcW w:w="1577" w:type="dxa"/>
          </w:tcPr>
          <w:p w14:paraId="6A42DD3C" w14:textId="77777777" w:rsidR="00AA54F3" w:rsidRPr="002837D7" w:rsidRDefault="00AA54F3" w:rsidP="002E2CD9">
            <w:pPr>
              <w:pStyle w:val="TAL"/>
              <w:rPr>
                <w:rFonts w:cs="Arial"/>
                <w:szCs w:val="18"/>
              </w:rPr>
            </w:pPr>
          </w:p>
        </w:tc>
        <w:tc>
          <w:tcPr>
            <w:tcW w:w="1245" w:type="dxa"/>
          </w:tcPr>
          <w:p w14:paraId="222E2668" w14:textId="77777777" w:rsidR="00AA54F3" w:rsidRPr="002837D7" w:rsidRDefault="00AA54F3" w:rsidP="002E2CD9">
            <w:pPr>
              <w:pStyle w:val="TAL"/>
              <w:rPr>
                <w:rFonts w:cs="Arial"/>
                <w:szCs w:val="18"/>
              </w:rPr>
            </w:pPr>
          </w:p>
        </w:tc>
      </w:tr>
      <w:tr w:rsidR="00AA54F3" w:rsidRPr="002837D7" w14:paraId="490BDDF2" w14:textId="77777777" w:rsidTr="002E2CD9">
        <w:tc>
          <w:tcPr>
            <w:tcW w:w="4535" w:type="dxa"/>
          </w:tcPr>
          <w:p w14:paraId="6DEF5D6F"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12E05666" w14:textId="77777777" w:rsidR="00AA54F3" w:rsidRPr="002837D7" w:rsidRDefault="00AA54F3" w:rsidP="002E2CD9">
            <w:pPr>
              <w:pStyle w:val="TAL"/>
              <w:rPr>
                <w:rFonts w:cs="Arial"/>
                <w:szCs w:val="18"/>
                <w:lang w:eastAsia="ja-JP"/>
              </w:rPr>
            </w:pPr>
          </w:p>
        </w:tc>
        <w:tc>
          <w:tcPr>
            <w:tcW w:w="1577" w:type="dxa"/>
          </w:tcPr>
          <w:p w14:paraId="435F5042" w14:textId="77777777" w:rsidR="00AA54F3" w:rsidRPr="002837D7" w:rsidRDefault="00AA54F3" w:rsidP="002E2CD9">
            <w:pPr>
              <w:pStyle w:val="TAL"/>
              <w:rPr>
                <w:rFonts w:cs="Arial"/>
                <w:szCs w:val="18"/>
              </w:rPr>
            </w:pPr>
          </w:p>
        </w:tc>
        <w:tc>
          <w:tcPr>
            <w:tcW w:w="1245" w:type="dxa"/>
          </w:tcPr>
          <w:p w14:paraId="3A96DF93" w14:textId="77777777" w:rsidR="00AA54F3" w:rsidRPr="002837D7" w:rsidRDefault="00AA54F3" w:rsidP="002E2CD9">
            <w:pPr>
              <w:pStyle w:val="TAL"/>
              <w:rPr>
                <w:rFonts w:cs="Arial"/>
                <w:szCs w:val="18"/>
              </w:rPr>
            </w:pPr>
          </w:p>
        </w:tc>
      </w:tr>
      <w:tr w:rsidR="00AA54F3" w:rsidRPr="002837D7" w14:paraId="5791D656" w14:textId="77777777" w:rsidTr="002E2CD9">
        <w:tc>
          <w:tcPr>
            <w:tcW w:w="4535" w:type="dxa"/>
          </w:tcPr>
          <w:p w14:paraId="674E7B0E" w14:textId="77777777" w:rsidR="00AA54F3" w:rsidRPr="002837D7" w:rsidRDefault="00AA54F3" w:rsidP="002E2CD9">
            <w:pPr>
              <w:pStyle w:val="TAL"/>
              <w:rPr>
                <w:rFonts w:cs="Arial"/>
                <w:szCs w:val="18"/>
              </w:rPr>
            </w:pPr>
            <w:r w:rsidRPr="002837D7">
              <w:rPr>
                <w:rFonts w:cs="Arial"/>
                <w:szCs w:val="18"/>
              </w:rPr>
              <w:t xml:space="preserve">    resourceType CHOICE {</w:t>
            </w:r>
          </w:p>
        </w:tc>
        <w:tc>
          <w:tcPr>
            <w:tcW w:w="2390" w:type="dxa"/>
          </w:tcPr>
          <w:p w14:paraId="48D3C8BD" w14:textId="77777777" w:rsidR="00AA54F3" w:rsidRPr="002837D7" w:rsidRDefault="00AA54F3" w:rsidP="002E2CD9">
            <w:pPr>
              <w:pStyle w:val="TAL"/>
              <w:rPr>
                <w:rFonts w:cs="Arial"/>
                <w:szCs w:val="18"/>
              </w:rPr>
            </w:pPr>
          </w:p>
        </w:tc>
        <w:tc>
          <w:tcPr>
            <w:tcW w:w="1577" w:type="dxa"/>
          </w:tcPr>
          <w:p w14:paraId="7FC8CFC6" w14:textId="77777777" w:rsidR="00AA54F3" w:rsidRPr="002837D7" w:rsidRDefault="00AA54F3" w:rsidP="002E2CD9">
            <w:pPr>
              <w:pStyle w:val="TAL"/>
              <w:rPr>
                <w:rFonts w:cs="Arial"/>
                <w:szCs w:val="18"/>
              </w:rPr>
            </w:pPr>
          </w:p>
        </w:tc>
        <w:tc>
          <w:tcPr>
            <w:tcW w:w="1245" w:type="dxa"/>
          </w:tcPr>
          <w:p w14:paraId="55D7EC52" w14:textId="77777777" w:rsidR="00AA54F3" w:rsidRPr="002837D7" w:rsidRDefault="00AA54F3" w:rsidP="002E2CD9">
            <w:pPr>
              <w:pStyle w:val="TAL"/>
              <w:rPr>
                <w:rFonts w:cs="Arial"/>
                <w:szCs w:val="18"/>
              </w:rPr>
            </w:pPr>
          </w:p>
        </w:tc>
      </w:tr>
      <w:tr w:rsidR="00AA54F3" w:rsidRPr="002837D7" w14:paraId="5E87D0A8" w14:textId="77777777" w:rsidTr="002E2CD9">
        <w:tc>
          <w:tcPr>
            <w:tcW w:w="4535" w:type="dxa"/>
          </w:tcPr>
          <w:p w14:paraId="10D88533" w14:textId="77777777" w:rsidR="00AA54F3" w:rsidRPr="002837D7" w:rsidRDefault="00AA54F3" w:rsidP="002E2CD9">
            <w:pPr>
              <w:pStyle w:val="TAL"/>
              <w:rPr>
                <w:rFonts w:cs="Arial"/>
                <w:szCs w:val="18"/>
              </w:rPr>
            </w:pPr>
            <w:r w:rsidRPr="002837D7">
              <w:rPr>
                <w:rFonts w:cs="Arial"/>
                <w:szCs w:val="18"/>
              </w:rPr>
              <w:t xml:space="preserve">      periodic SEQUENCE {</w:t>
            </w:r>
          </w:p>
        </w:tc>
        <w:tc>
          <w:tcPr>
            <w:tcW w:w="2390" w:type="dxa"/>
          </w:tcPr>
          <w:p w14:paraId="5D7AB4D7" w14:textId="77777777" w:rsidR="00AA54F3" w:rsidRPr="002837D7" w:rsidRDefault="00AA54F3" w:rsidP="002E2CD9">
            <w:pPr>
              <w:pStyle w:val="TAL"/>
              <w:rPr>
                <w:rFonts w:cs="Arial"/>
                <w:szCs w:val="18"/>
              </w:rPr>
            </w:pPr>
          </w:p>
        </w:tc>
        <w:tc>
          <w:tcPr>
            <w:tcW w:w="1577" w:type="dxa"/>
          </w:tcPr>
          <w:p w14:paraId="4778889A" w14:textId="77777777" w:rsidR="00AA54F3" w:rsidRPr="002837D7" w:rsidRDefault="00AA54F3" w:rsidP="002E2CD9">
            <w:pPr>
              <w:pStyle w:val="TAL"/>
              <w:rPr>
                <w:rFonts w:cs="Arial"/>
                <w:szCs w:val="18"/>
              </w:rPr>
            </w:pPr>
          </w:p>
        </w:tc>
        <w:tc>
          <w:tcPr>
            <w:tcW w:w="1245" w:type="dxa"/>
          </w:tcPr>
          <w:p w14:paraId="761D5661" w14:textId="77777777" w:rsidR="00AA54F3" w:rsidRPr="002837D7" w:rsidRDefault="00AA54F3" w:rsidP="002E2CD9">
            <w:pPr>
              <w:pStyle w:val="TAL"/>
              <w:rPr>
                <w:rFonts w:cs="Arial"/>
                <w:szCs w:val="18"/>
              </w:rPr>
            </w:pPr>
          </w:p>
        </w:tc>
      </w:tr>
      <w:tr w:rsidR="00AA54F3" w:rsidRPr="002837D7" w14:paraId="2DB868D9" w14:textId="77777777" w:rsidTr="002E2CD9">
        <w:tc>
          <w:tcPr>
            <w:tcW w:w="4535" w:type="dxa"/>
          </w:tcPr>
          <w:p w14:paraId="1B5C9BF8"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4AD831E4" w14:textId="77777777" w:rsidR="00AA54F3" w:rsidRPr="002837D7" w:rsidRDefault="00AA54F3" w:rsidP="002E2CD9">
            <w:pPr>
              <w:pStyle w:val="TAL"/>
              <w:rPr>
                <w:rFonts w:cs="Arial"/>
                <w:szCs w:val="18"/>
              </w:rPr>
            </w:pPr>
          </w:p>
        </w:tc>
        <w:tc>
          <w:tcPr>
            <w:tcW w:w="1577" w:type="dxa"/>
          </w:tcPr>
          <w:p w14:paraId="62FEC587" w14:textId="77777777" w:rsidR="00AA54F3" w:rsidRPr="002837D7" w:rsidRDefault="00AA54F3" w:rsidP="002E2CD9">
            <w:pPr>
              <w:pStyle w:val="TAL"/>
              <w:rPr>
                <w:rFonts w:cs="Arial"/>
                <w:szCs w:val="18"/>
              </w:rPr>
            </w:pPr>
          </w:p>
        </w:tc>
        <w:tc>
          <w:tcPr>
            <w:tcW w:w="1245" w:type="dxa"/>
          </w:tcPr>
          <w:p w14:paraId="62ECB3BE" w14:textId="77777777" w:rsidR="00AA54F3" w:rsidRPr="002837D7" w:rsidRDefault="00AA54F3" w:rsidP="002E2CD9">
            <w:pPr>
              <w:pStyle w:val="TAL"/>
              <w:rPr>
                <w:rFonts w:cs="Arial"/>
                <w:szCs w:val="18"/>
              </w:rPr>
            </w:pPr>
          </w:p>
        </w:tc>
      </w:tr>
      <w:tr w:rsidR="00AA54F3" w:rsidRPr="002837D7" w14:paraId="541FB7E4" w14:textId="77777777" w:rsidTr="002E2CD9">
        <w:tc>
          <w:tcPr>
            <w:tcW w:w="4535" w:type="dxa"/>
          </w:tcPr>
          <w:p w14:paraId="169B2B18"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59D0FE86" w14:textId="77777777" w:rsidR="00AA54F3" w:rsidRPr="002837D7" w:rsidRDefault="00AA54F3" w:rsidP="002E2CD9">
            <w:pPr>
              <w:pStyle w:val="TAL"/>
              <w:rPr>
                <w:rFonts w:cs="Arial"/>
                <w:szCs w:val="18"/>
              </w:rPr>
            </w:pPr>
          </w:p>
        </w:tc>
        <w:tc>
          <w:tcPr>
            <w:tcW w:w="1577" w:type="dxa"/>
          </w:tcPr>
          <w:p w14:paraId="41C14D78" w14:textId="77777777" w:rsidR="00AA54F3" w:rsidRPr="002837D7" w:rsidRDefault="00AA54F3" w:rsidP="002E2CD9">
            <w:pPr>
              <w:pStyle w:val="TAL"/>
              <w:rPr>
                <w:rFonts w:cs="Arial"/>
                <w:szCs w:val="18"/>
              </w:rPr>
            </w:pPr>
          </w:p>
        </w:tc>
        <w:tc>
          <w:tcPr>
            <w:tcW w:w="1245" w:type="dxa"/>
          </w:tcPr>
          <w:p w14:paraId="2FC5D8ED" w14:textId="77777777" w:rsidR="00AA54F3" w:rsidRPr="002837D7" w:rsidRDefault="00AA54F3" w:rsidP="002E2CD9">
            <w:pPr>
              <w:pStyle w:val="TAL"/>
              <w:rPr>
                <w:rFonts w:cs="Arial"/>
                <w:szCs w:val="18"/>
              </w:rPr>
            </w:pPr>
          </w:p>
        </w:tc>
      </w:tr>
      <w:tr w:rsidR="00AA54F3" w:rsidRPr="002837D7" w14:paraId="10E55695" w14:textId="77777777" w:rsidTr="002E2CD9">
        <w:tc>
          <w:tcPr>
            <w:tcW w:w="4535" w:type="dxa"/>
          </w:tcPr>
          <w:p w14:paraId="5FDE7DB8" w14:textId="77777777" w:rsidR="00AA54F3" w:rsidRPr="002837D7" w:rsidRDefault="00AA54F3" w:rsidP="002E2CD9">
            <w:pPr>
              <w:pStyle w:val="TAL"/>
              <w:rPr>
                <w:rFonts w:cs="Arial"/>
                <w:szCs w:val="18"/>
              </w:rPr>
            </w:pPr>
            <w:r w:rsidRPr="002837D7">
              <w:rPr>
                <w:rFonts w:cs="Arial"/>
                <w:szCs w:val="18"/>
              </w:rPr>
              <w:t xml:space="preserve">    Usage</w:t>
            </w:r>
          </w:p>
        </w:tc>
        <w:tc>
          <w:tcPr>
            <w:tcW w:w="2390" w:type="dxa"/>
          </w:tcPr>
          <w:p w14:paraId="7589D827" w14:textId="77777777" w:rsidR="00AA54F3" w:rsidRPr="002837D7" w:rsidRDefault="00AA54F3" w:rsidP="002E2CD9">
            <w:pPr>
              <w:pStyle w:val="TAL"/>
              <w:rPr>
                <w:rFonts w:cs="Arial"/>
                <w:szCs w:val="18"/>
                <w:lang w:eastAsia="ja-JP"/>
              </w:rPr>
            </w:pPr>
            <w:r w:rsidRPr="002837D7">
              <w:rPr>
                <w:rFonts w:cs="Arial"/>
                <w:szCs w:val="18"/>
              </w:rPr>
              <w:t>Codebook</w:t>
            </w:r>
          </w:p>
        </w:tc>
        <w:tc>
          <w:tcPr>
            <w:tcW w:w="1577" w:type="dxa"/>
          </w:tcPr>
          <w:p w14:paraId="443647FA" w14:textId="77777777" w:rsidR="00AA54F3" w:rsidRPr="002837D7" w:rsidRDefault="00AA54F3" w:rsidP="002E2CD9">
            <w:pPr>
              <w:pStyle w:val="TAL"/>
              <w:rPr>
                <w:rFonts w:cs="Arial"/>
                <w:szCs w:val="18"/>
              </w:rPr>
            </w:pPr>
          </w:p>
        </w:tc>
        <w:tc>
          <w:tcPr>
            <w:tcW w:w="1245" w:type="dxa"/>
          </w:tcPr>
          <w:p w14:paraId="71742CBE" w14:textId="77777777" w:rsidR="00AA54F3" w:rsidRPr="002837D7" w:rsidRDefault="00AA54F3" w:rsidP="002E2CD9">
            <w:pPr>
              <w:pStyle w:val="TAL"/>
              <w:rPr>
                <w:rFonts w:cs="Arial"/>
                <w:szCs w:val="18"/>
              </w:rPr>
            </w:pPr>
          </w:p>
        </w:tc>
      </w:tr>
      <w:tr w:rsidR="00AA54F3" w:rsidRPr="002837D7" w14:paraId="4D2FBD93" w14:textId="77777777" w:rsidTr="002E2CD9">
        <w:tc>
          <w:tcPr>
            <w:tcW w:w="4535" w:type="dxa"/>
          </w:tcPr>
          <w:p w14:paraId="493758C9" w14:textId="77777777" w:rsidR="00AA54F3" w:rsidRPr="002837D7" w:rsidRDefault="00AA54F3" w:rsidP="002E2CD9">
            <w:pPr>
              <w:pStyle w:val="TAL"/>
              <w:rPr>
                <w:rFonts w:cs="Arial"/>
                <w:szCs w:val="18"/>
              </w:rPr>
            </w:pPr>
            <w:r w:rsidRPr="002837D7">
              <w:rPr>
                <w:rFonts w:cs="Arial"/>
                <w:szCs w:val="18"/>
              </w:rPr>
              <w:t xml:space="preserve">    pathlossReferenceRS CHOICE {</w:t>
            </w:r>
          </w:p>
        </w:tc>
        <w:tc>
          <w:tcPr>
            <w:tcW w:w="2390" w:type="dxa"/>
          </w:tcPr>
          <w:p w14:paraId="6B55FBDF" w14:textId="77777777" w:rsidR="00AA54F3" w:rsidRPr="002837D7" w:rsidRDefault="00AA54F3" w:rsidP="002E2CD9">
            <w:pPr>
              <w:pStyle w:val="TAL"/>
              <w:rPr>
                <w:rFonts w:cs="Arial"/>
                <w:szCs w:val="18"/>
                <w:lang w:eastAsia="ja-JP"/>
              </w:rPr>
            </w:pPr>
          </w:p>
        </w:tc>
        <w:tc>
          <w:tcPr>
            <w:tcW w:w="1577" w:type="dxa"/>
          </w:tcPr>
          <w:p w14:paraId="5CAC8695" w14:textId="77777777" w:rsidR="00AA54F3" w:rsidRPr="002837D7" w:rsidRDefault="00AA54F3" w:rsidP="002E2CD9">
            <w:pPr>
              <w:pStyle w:val="TAL"/>
              <w:rPr>
                <w:rFonts w:cs="Arial"/>
                <w:szCs w:val="18"/>
              </w:rPr>
            </w:pPr>
          </w:p>
        </w:tc>
        <w:tc>
          <w:tcPr>
            <w:tcW w:w="1245" w:type="dxa"/>
          </w:tcPr>
          <w:p w14:paraId="61B3E39C" w14:textId="77777777" w:rsidR="00AA54F3" w:rsidRPr="002837D7" w:rsidRDefault="00AA54F3" w:rsidP="002E2CD9">
            <w:pPr>
              <w:pStyle w:val="TAL"/>
              <w:rPr>
                <w:rFonts w:cs="Arial"/>
                <w:szCs w:val="18"/>
              </w:rPr>
            </w:pPr>
          </w:p>
        </w:tc>
      </w:tr>
      <w:tr w:rsidR="00AA54F3" w:rsidRPr="002837D7" w14:paraId="4B39A19B" w14:textId="77777777" w:rsidTr="002E2CD9">
        <w:tc>
          <w:tcPr>
            <w:tcW w:w="4535" w:type="dxa"/>
          </w:tcPr>
          <w:p w14:paraId="3B888B71" w14:textId="77777777" w:rsidR="00AA54F3" w:rsidRPr="002837D7" w:rsidRDefault="00AA54F3" w:rsidP="002E2CD9">
            <w:pPr>
              <w:pStyle w:val="TAL"/>
              <w:rPr>
                <w:rFonts w:cs="Arial"/>
                <w:szCs w:val="18"/>
              </w:rPr>
            </w:pPr>
            <w:r w:rsidRPr="002837D7">
              <w:rPr>
                <w:rFonts w:cs="Arial"/>
                <w:szCs w:val="18"/>
              </w:rPr>
              <w:t xml:space="preserve">      ssb-Index</w:t>
            </w:r>
          </w:p>
        </w:tc>
        <w:tc>
          <w:tcPr>
            <w:tcW w:w="2390" w:type="dxa"/>
          </w:tcPr>
          <w:p w14:paraId="005A3C21" w14:textId="77777777" w:rsidR="00AA54F3" w:rsidRPr="002837D7" w:rsidRDefault="00AA54F3" w:rsidP="002E2CD9">
            <w:pPr>
              <w:pStyle w:val="TAL"/>
              <w:rPr>
                <w:rFonts w:cs="Arial"/>
                <w:szCs w:val="18"/>
                <w:lang w:eastAsia="ja-JP"/>
              </w:rPr>
            </w:pPr>
            <w:r w:rsidRPr="002837D7">
              <w:rPr>
                <w:rFonts w:cs="Arial"/>
                <w:szCs w:val="18"/>
              </w:rPr>
              <w:t>SSB-Index</w:t>
            </w:r>
          </w:p>
        </w:tc>
        <w:tc>
          <w:tcPr>
            <w:tcW w:w="1577" w:type="dxa"/>
          </w:tcPr>
          <w:p w14:paraId="20C17BCE" w14:textId="77777777" w:rsidR="00AA54F3" w:rsidRPr="002837D7" w:rsidRDefault="00AA54F3" w:rsidP="002E2CD9">
            <w:pPr>
              <w:pStyle w:val="TAL"/>
              <w:rPr>
                <w:rFonts w:cs="Arial"/>
                <w:szCs w:val="18"/>
              </w:rPr>
            </w:pPr>
          </w:p>
        </w:tc>
        <w:tc>
          <w:tcPr>
            <w:tcW w:w="1245" w:type="dxa"/>
          </w:tcPr>
          <w:p w14:paraId="39B7620F" w14:textId="77777777" w:rsidR="00AA54F3" w:rsidRPr="002837D7" w:rsidRDefault="00AA54F3" w:rsidP="002E2CD9">
            <w:pPr>
              <w:pStyle w:val="TAL"/>
              <w:rPr>
                <w:rFonts w:cs="Arial"/>
                <w:szCs w:val="18"/>
              </w:rPr>
            </w:pPr>
          </w:p>
        </w:tc>
      </w:tr>
      <w:tr w:rsidR="00AA54F3" w:rsidRPr="002837D7" w14:paraId="37BE047C" w14:textId="77777777" w:rsidTr="002E2CD9">
        <w:tc>
          <w:tcPr>
            <w:tcW w:w="4535" w:type="dxa"/>
          </w:tcPr>
          <w:p w14:paraId="7CF98E12"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0CCC55C8" w14:textId="77777777" w:rsidR="00AA54F3" w:rsidRPr="002837D7" w:rsidRDefault="00AA54F3" w:rsidP="002E2CD9">
            <w:pPr>
              <w:pStyle w:val="TAL"/>
              <w:rPr>
                <w:rFonts w:cs="Arial"/>
                <w:szCs w:val="18"/>
                <w:lang w:eastAsia="ja-JP"/>
              </w:rPr>
            </w:pPr>
          </w:p>
        </w:tc>
        <w:tc>
          <w:tcPr>
            <w:tcW w:w="1577" w:type="dxa"/>
          </w:tcPr>
          <w:p w14:paraId="16039C45" w14:textId="77777777" w:rsidR="00AA54F3" w:rsidRPr="002837D7" w:rsidRDefault="00AA54F3" w:rsidP="002E2CD9">
            <w:pPr>
              <w:pStyle w:val="TAL"/>
              <w:rPr>
                <w:rFonts w:cs="Arial"/>
                <w:szCs w:val="18"/>
              </w:rPr>
            </w:pPr>
          </w:p>
        </w:tc>
        <w:tc>
          <w:tcPr>
            <w:tcW w:w="1245" w:type="dxa"/>
          </w:tcPr>
          <w:p w14:paraId="238EC8E7" w14:textId="77777777" w:rsidR="00AA54F3" w:rsidRPr="002837D7" w:rsidRDefault="00AA54F3" w:rsidP="002E2CD9">
            <w:pPr>
              <w:pStyle w:val="TAL"/>
              <w:rPr>
                <w:rFonts w:cs="Arial"/>
                <w:szCs w:val="18"/>
              </w:rPr>
            </w:pPr>
          </w:p>
        </w:tc>
      </w:tr>
      <w:tr w:rsidR="00AA54F3" w:rsidRPr="002837D7" w14:paraId="7E26B1A9" w14:textId="77777777" w:rsidTr="002E2CD9">
        <w:tc>
          <w:tcPr>
            <w:tcW w:w="4535" w:type="dxa"/>
          </w:tcPr>
          <w:p w14:paraId="0FBED63A" w14:textId="77777777" w:rsidR="00AA54F3" w:rsidRPr="002837D7" w:rsidRDefault="00AA54F3" w:rsidP="002E2CD9">
            <w:pPr>
              <w:pStyle w:val="TAL"/>
              <w:rPr>
                <w:rFonts w:cs="Arial"/>
                <w:szCs w:val="18"/>
              </w:rPr>
            </w:pPr>
            <w:r w:rsidRPr="002837D7">
              <w:rPr>
                <w:rFonts w:cs="Arial"/>
                <w:szCs w:val="18"/>
              </w:rPr>
              <w:t xml:space="preserve">  srs-ResourceToAddModList SEQUENCE (SIZE(1..maxNrofSRS-Resources)) OF SEQUENCE {</w:t>
            </w:r>
          </w:p>
        </w:tc>
        <w:tc>
          <w:tcPr>
            <w:tcW w:w="2390" w:type="dxa"/>
          </w:tcPr>
          <w:p w14:paraId="272D25FF" w14:textId="77777777" w:rsidR="00AA54F3" w:rsidRPr="002837D7" w:rsidRDefault="00AA54F3" w:rsidP="002E2CD9">
            <w:pPr>
              <w:pStyle w:val="TAL"/>
              <w:rPr>
                <w:rFonts w:cs="Arial"/>
                <w:szCs w:val="18"/>
              </w:rPr>
            </w:pPr>
            <w:r w:rsidRPr="002837D7">
              <w:rPr>
                <w:rFonts w:cs="Arial"/>
                <w:szCs w:val="18"/>
              </w:rPr>
              <w:t>1 entry</w:t>
            </w:r>
          </w:p>
        </w:tc>
        <w:tc>
          <w:tcPr>
            <w:tcW w:w="1577" w:type="dxa"/>
          </w:tcPr>
          <w:p w14:paraId="0A176096" w14:textId="77777777" w:rsidR="00AA54F3" w:rsidRPr="002837D7" w:rsidRDefault="00AA54F3" w:rsidP="002E2CD9">
            <w:pPr>
              <w:pStyle w:val="TAL"/>
              <w:rPr>
                <w:rFonts w:cs="Arial"/>
                <w:szCs w:val="18"/>
              </w:rPr>
            </w:pPr>
          </w:p>
        </w:tc>
        <w:tc>
          <w:tcPr>
            <w:tcW w:w="1245" w:type="dxa"/>
          </w:tcPr>
          <w:p w14:paraId="3DE10FC4" w14:textId="77777777" w:rsidR="00AA54F3" w:rsidRPr="002837D7" w:rsidRDefault="00AA54F3" w:rsidP="002E2CD9">
            <w:pPr>
              <w:pStyle w:val="TAL"/>
              <w:rPr>
                <w:rFonts w:cs="Arial"/>
                <w:szCs w:val="18"/>
              </w:rPr>
            </w:pPr>
          </w:p>
        </w:tc>
      </w:tr>
      <w:tr w:rsidR="00AA54F3" w:rsidRPr="002837D7" w14:paraId="013D3961" w14:textId="77777777" w:rsidTr="002E2CD9">
        <w:tc>
          <w:tcPr>
            <w:tcW w:w="4535" w:type="dxa"/>
            <w:tcBorders>
              <w:bottom w:val="single" w:sz="4" w:space="0" w:color="auto"/>
            </w:tcBorders>
          </w:tcPr>
          <w:p w14:paraId="2D7A89F8" w14:textId="77777777" w:rsidR="00AA54F3" w:rsidRPr="002837D7" w:rsidRDefault="00AA54F3" w:rsidP="002E2CD9">
            <w:pPr>
              <w:pStyle w:val="TAL"/>
              <w:rPr>
                <w:rFonts w:cs="Arial"/>
                <w:szCs w:val="18"/>
              </w:rPr>
            </w:pPr>
            <w:r w:rsidRPr="002837D7">
              <w:rPr>
                <w:rFonts w:cs="Arial"/>
                <w:szCs w:val="18"/>
              </w:rPr>
              <w:t xml:space="preserve">    srs-ResourceId</w:t>
            </w:r>
          </w:p>
        </w:tc>
        <w:tc>
          <w:tcPr>
            <w:tcW w:w="2390" w:type="dxa"/>
            <w:tcBorders>
              <w:bottom w:val="single" w:sz="4" w:space="0" w:color="auto"/>
            </w:tcBorders>
          </w:tcPr>
          <w:p w14:paraId="510BC662" w14:textId="77777777" w:rsidR="00AA54F3" w:rsidRPr="002837D7" w:rsidRDefault="00AA54F3" w:rsidP="002E2CD9">
            <w:pPr>
              <w:pStyle w:val="TAL"/>
              <w:rPr>
                <w:rFonts w:cs="Arial"/>
                <w:szCs w:val="18"/>
              </w:rPr>
            </w:pPr>
            <w:r w:rsidRPr="002837D7">
              <w:rPr>
                <w:rFonts w:cs="Arial"/>
                <w:szCs w:val="18"/>
              </w:rPr>
              <w:t>0</w:t>
            </w:r>
          </w:p>
        </w:tc>
        <w:tc>
          <w:tcPr>
            <w:tcW w:w="1577" w:type="dxa"/>
            <w:tcBorders>
              <w:bottom w:val="single" w:sz="4" w:space="0" w:color="auto"/>
            </w:tcBorders>
          </w:tcPr>
          <w:p w14:paraId="4BC68EE5" w14:textId="77777777" w:rsidR="00AA54F3" w:rsidRPr="002837D7" w:rsidRDefault="00AA54F3" w:rsidP="002E2CD9">
            <w:pPr>
              <w:pStyle w:val="TAL"/>
              <w:rPr>
                <w:rFonts w:cs="Arial"/>
                <w:szCs w:val="18"/>
              </w:rPr>
            </w:pPr>
          </w:p>
        </w:tc>
        <w:tc>
          <w:tcPr>
            <w:tcW w:w="1245" w:type="dxa"/>
            <w:tcBorders>
              <w:bottom w:val="single" w:sz="4" w:space="0" w:color="auto"/>
            </w:tcBorders>
          </w:tcPr>
          <w:p w14:paraId="1B64B33F" w14:textId="77777777" w:rsidR="00AA54F3" w:rsidRPr="002837D7" w:rsidRDefault="00AA54F3" w:rsidP="002E2CD9">
            <w:pPr>
              <w:pStyle w:val="TAL"/>
              <w:rPr>
                <w:rFonts w:cs="Arial"/>
                <w:szCs w:val="18"/>
              </w:rPr>
            </w:pPr>
          </w:p>
        </w:tc>
      </w:tr>
      <w:tr w:rsidR="00AA54F3" w:rsidRPr="002837D7" w14:paraId="06F6C3D4" w14:textId="77777777" w:rsidTr="002E2CD9">
        <w:tc>
          <w:tcPr>
            <w:tcW w:w="4535" w:type="dxa"/>
            <w:tcBorders>
              <w:bottom w:val="single" w:sz="4" w:space="0" w:color="auto"/>
            </w:tcBorders>
          </w:tcPr>
          <w:p w14:paraId="24CEE846" w14:textId="77777777" w:rsidR="00AA54F3" w:rsidRPr="002837D7" w:rsidRDefault="00AA54F3" w:rsidP="002E2CD9">
            <w:pPr>
              <w:pStyle w:val="TAL"/>
              <w:rPr>
                <w:rFonts w:cs="Arial"/>
                <w:szCs w:val="18"/>
              </w:rPr>
            </w:pPr>
            <w:r w:rsidRPr="002837D7">
              <w:rPr>
                <w:rFonts w:cs="Arial"/>
                <w:szCs w:val="18"/>
              </w:rPr>
              <w:t xml:space="preserve">    nrofSRS-Ports</w:t>
            </w:r>
          </w:p>
        </w:tc>
        <w:tc>
          <w:tcPr>
            <w:tcW w:w="2390" w:type="dxa"/>
            <w:tcBorders>
              <w:bottom w:val="single" w:sz="4" w:space="0" w:color="auto"/>
            </w:tcBorders>
          </w:tcPr>
          <w:p w14:paraId="30B19B73" w14:textId="77777777" w:rsidR="00AA54F3" w:rsidRPr="002837D7" w:rsidRDefault="00AA54F3" w:rsidP="002E2CD9">
            <w:pPr>
              <w:pStyle w:val="TAL"/>
              <w:rPr>
                <w:rFonts w:cs="Arial"/>
                <w:szCs w:val="18"/>
                <w:lang w:eastAsia="ja-JP"/>
              </w:rPr>
            </w:pPr>
            <w:r w:rsidRPr="002837D7">
              <w:rPr>
                <w:rFonts w:cs="Arial"/>
                <w:szCs w:val="18"/>
                <w:lang w:eastAsia="ja-JP"/>
              </w:rPr>
              <w:t>port1</w:t>
            </w:r>
          </w:p>
        </w:tc>
        <w:tc>
          <w:tcPr>
            <w:tcW w:w="1577" w:type="dxa"/>
            <w:tcBorders>
              <w:bottom w:val="single" w:sz="4" w:space="0" w:color="auto"/>
            </w:tcBorders>
          </w:tcPr>
          <w:p w14:paraId="28A55DD6" w14:textId="77777777" w:rsidR="00AA54F3" w:rsidRPr="002837D7" w:rsidRDefault="00AA54F3" w:rsidP="002E2CD9">
            <w:pPr>
              <w:pStyle w:val="TAL"/>
              <w:rPr>
                <w:rFonts w:cs="Arial"/>
                <w:szCs w:val="18"/>
              </w:rPr>
            </w:pPr>
          </w:p>
        </w:tc>
        <w:tc>
          <w:tcPr>
            <w:tcW w:w="1245" w:type="dxa"/>
            <w:tcBorders>
              <w:bottom w:val="single" w:sz="4" w:space="0" w:color="auto"/>
            </w:tcBorders>
          </w:tcPr>
          <w:p w14:paraId="6B0DAEC6" w14:textId="77777777" w:rsidR="00AA54F3" w:rsidRPr="002837D7" w:rsidRDefault="00AA54F3" w:rsidP="002E2CD9">
            <w:pPr>
              <w:pStyle w:val="TAL"/>
              <w:rPr>
                <w:rFonts w:cs="Arial"/>
                <w:szCs w:val="18"/>
                <w:lang w:eastAsia="ja-JP"/>
              </w:rPr>
            </w:pPr>
          </w:p>
        </w:tc>
      </w:tr>
      <w:tr w:rsidR="00AA54F3" w:rsidRPr="002837D7" w14:paraId="1774D1E2" w14:textId="77777777" w:rsidTr="002E2CD9">
        <w:tc>
          <w:tcPr>
            <w:tcW w:w="4535" w:type="dxa"/>
          </w:tcPr>
          <w:p w14:paraId="43C34873" w14:textId="77777777" w:rsidR="00AA54F3" w:rsidRPr="002837D7" w:rsidRDefault="00AA54F3" w:rsidP="002E2CD9">
            <w:pPr>
              <w:pStyle w:val="TAL"/>
              <w:rPr>
                <w:rFonts w:cs="Arial"/>
                <w:szCs w:val="18"/>
              </w:rPr>
            </w:pPr>
            <w:r w:rsidRPr="002837D7">
              <w:rPr>
                <w:rFonts w:cs="Arial"/>
                <w:szCs w:val="18"/>
              </w:rPr>
              <w:t xml:space="preserve">    transmissionComb CHOICE {</w:t>
            </w:r>
          </w:p>
        </w:tc>
        <w:tc>
          <w:tcPr>
            <w:tcW w:w="2390" w:type="dxa"/>
          </w:tcPr>
          <w:p w14:paraId="35BF329A" w14:textId="77777777" w:rsidR="00AA54F3" w:rsidRPr="002837D7" w:rsidRDefault="00AA54F3" w:rsidP="002E2CD9">
            <w:pPr>
              <w:pStyle w:val="TAL"/>
              <w:rPr>
                <w:rFonts w:cs="Arial"/>
                <w:szCs w:val="18"/>
              </w:rPr>
            </w:pPr>
          </w:p>
        </w:tc>
        <w:tc>
          <w:tcPr>
            <w:tcW w:w="1577" w:type="dxa"/>
          </w:tcPr>
          <w:p w14:paraId="03051B16" w14:textId="77777777" w:rsidR="00AA54F3" w:rsidRPr="002837D7" w:rsidRDefault="00AA54F3" w:rsidP="002E2CD9">
            <w:pPr>
              <w:pStyle w:val="TAL"/>
              <w:rPr>
                <w:rFonts w:cs="Arial"/>
                <w:szCs w:val="18"/>
              </w:rPr>
            </w:pPr>
          </w:p>
        </w:tc>
        <w:tc>
          <w:tcPr>
            <w:tcW w:w="1245" w:type="dxa"/>
          </w:tcPr>
          <w:p w14:paraId="75ECC600" w14:textId="77777777" w:rsidR="00AA54F3" w:rsidRPr="002837D7" w:rsidRDefault="00AA54F3" w:rsidP="002E2CD9">
            <w:pPr>
              <w:pStyle w:val="TAL"/>
              <w:rPr>
                <w:rFonts w:cs="Arial"/>
                <w:szCs w:val="18"/>
              </w:rPr>
            </w:pPr>
          </w:p>
        </w:tc>
      </w:tr>
      <w:tr w:rsidR="00AA54F3" w:rsidRPr="002837D7" w14:paraId="77530609" w14:textId="77777777" w:rsidTr="002E2CD9">
        <w:tc>
          <w:tcPr>
            <w:tcW w:w="4535" w:type="dxa"/>
          </w:tcPr>
          <w:p w14:paraId="77A49A73" w14:textId="77777777" w:rsidR="00AA54F3" w:rsidRPr="002837D7" w:rsidRDefault="00AA54F3" w:rsidP="002E2CD9">
            <w:pPr>
              <w:pStyle w:val="TAL"/>
              <w:rPr>
                <w:rFonts w:cs="Arial"/>
                <w:szCs w:val="18"/>
              </w:rPr>
            </w:pPr>
            <w:r w:rsidRPr="002837D7">
              <w:rPr>
                <w:rFonts w:cs="Arial"/>
                <w:szCs w:val="18"/>
              </w:rPr>
              <w:t xml:space="preserve">      n2 SEQUENCE {</w:t>
            </w:r>
          </w:p>
        </w:tc>
        <w:tc>
          <w:tcPr>
            <w:tcW w:w="2390" w:type="dxa"/>
          </w:tcPr>
          <w:p w14:paraId="00C61555" w14:textId="77777777" w:rsidR="00AA54F3" w:rsidRPr="002837D7" w:rsidRDefault="00AA54F3" w:rsidP="002E2CD9">
            <w:pPr>
              <w:pStyle w:val="TAL"/>
              <w:rPr>
                <w:rFonts w:cs="Arial"/>
                <w:szCs w:val="18"/>
              </w:rPr>
            </w:pPr>
          </w:p>
        </w:tc>
        <w:tc>
          <w:tcPr>
            <w:tcW w:w="1577" w:type="dxa"/>
          </w:tcPr>
          <w:p w14:paraId="4A2D128E" w14:textId="77777777" w:rsidR="00AA54F3" w:rsidRPr="002837D7" w:rsidRDefault="00AA54F3" w:rsidP="002E2CD9">
            <w:pPr>
              <w:pStyle w:val="TAL"/>
              <w:rPr>
                <w:rFonts w:cs="Arial"/>
                <w:szCs w:val="18"/>
              </w:rPr>
            </w:pPr>
          </w:p>
        </w:tc>
        <w:tc>
          <w:tcPr>
            <w:tcW w:w="1245" w:type="dxa"/>
          </w:tcPr>
          <w:p w14:paraId="3E2D9FAA" w14:textId="77777777" w:rsidR="00AA54F3" w:rsidRPr="002837D7" w:rsidRDefault="00AA54F3" w:rsidP="002E2CD9">
            <w:pPr>
              <w:pStyle w:val="TAL"/>
              <w:rPr>
                <w:rFonts w:cs="Arial"/>
                <w:szCs w:val="18"/>
              </w:rPr>
            </w:pPr>
          </w:p>
        </w:tc>
      </w:tr>
      <w:tr w:rsidR="00AA54F3" w:rsidRPr="002837D7" w14:paraId="11E2CA88" w14:textId="77777777" w:rsidTr="002E2CD9">
        <w:tc>
          <w:tcPr>
            <w:tcW w:w="4535" w:type="dxa"/>
          </w:tcPr>
          <w:p w14:paraId="471B79D6" w14:textId="77777777" w:rsidR="00AA54F3" w:rsidRPr="002837D7" w:rsidRDefault="00AA54F3" w:rsidP="002E2CD9">
            <w:pPr>
              <w:pStyle w:val="TAL"/>
              <w:rPr>
                <w:rFonts w:cs="Arial"/>
                <w:szCs w:val="18"/>
              </w:rPr>
            </w:pPr>
            <w:r w:rsidRPr="002837D7">
              <w:rPr>
                <w:rFonts w:cs="Arial"/>
                <w:szCs w:val="18"/>
              </w:rPr>
              <w:t xml:space="preserve">        combOffset-n2</w:t>
            </w:r>
          </w:p>
        </w:tc>
        <w:tc>
          <w:tcPr>
            <w:tcW w:w="2390" w:type="dxa"/>
          </w:tcPr>
          <w:p w14:paraId="041DD63F" w14:textId="77777777" w:rsidR="00AA54F3" w:rsidRPr="002837D7" w:rsidRDefault="00AA54F3" w:rsidP="002E2CD9">
            <w:pPr>
              <w:pStyle w:val="TAL"/>
              <w:rPr>
                <w:rFonts w:cs="Arial"/>
                <w:szCs w:val="18"/>
              </w:rPr>
            </w:pPr>
            <w:r w:rsidRPr="002837D7">
              <w:rPr>
                <w:rFonts w:cs="Arial"/>
                <w:szCs w:val="18"/>
              </w:rPr>
              <w:t>0</w:t>
            </w:r>
          </w:p>
        </w:tc>
        <w:tc>
          <w:tcPr>
            <w:tcW w:w="1577" w:type="dxa"/>
          </w:tcPr>
          <w:p w14:paraId="07B0D7A7" w14:textId="77777777" w:rsidR="00AA54F3" w:rsidRPr="002837D7" w:rsidRDefault="00AA54F3" w:rsidP="002E2CD9">
            <w:pPr>
              <w:pStyle w:val="TAL"/>
              <w:rPr>
                <w:rFonts w:cs="Arial"/>
                <w:szCs w:val="18"/>
              </w:rPr>
            </w:pPr>
          </w:p>
        </w:tc>
        <w:tc>
          <w:tcPr>
            <w:tcW w:w="1245" w:type="dxa"/>
          </w:tcPr>
          <w:p w14:paraId="264DCDF4" w14:textId="77777777" w:rsidR="00AA54F3" w:rsidRPr="002837D7" w:rsidRDefault="00AA54F3" w:rsidP="002E2CD9">
            <w:pPr>
              <w:pStyle w:val="TAL"/>
              <w:rPr>
                <w:rFonts w:cs="Arial"/>
                <w:szCs w:val="18"/>
              </w:rPr>
            </w:pPr>
          </w:p>
        </w:tc>
      </w:tr>
      <w:tr w:rsidR="00AA54F3" w:rsidRPr="002837D7" w14:paraId="370BDA08" w14:textId="77777777" w:rsidTr="002E2CD9">
        <w:tc>
          <w:tcPr>
            <w:tcW w:w="4535" w:type="dxa"/>
          </w:tcPr>
          <w:p w14:paraId="4480826C" w14:textId="77777777" w:rsidR="00AA54F3" w:rsidRPr="002837D7" w:rsidRDefault="00AA54F3" w:rsidP="002E2CD9">
            <w:pPr>
              <w:pStyle w:val="TAL"/>
              <w:rPr>
                <w:rFonts w:cs="Arial"/>
                <w:szCs w:val="18"/>
              </w:rPr>
            </w:pPr>
            <w:r w:rsidRPr="002837D7">
              <w:rPr>
                <w:rFonts w:cs="Arial"/>
                <w:szCs w:val="18"/>
              </w:rPr>
              <w:t xml:space="preserve">        cyclicShift-n2</w:t>
            </w:r>
          </w:p>
        </w:tc>
        <w:tc>
          <w:tcPr>
            <w:tcW w:w="2390" w:type="dxa"/>
          </w:tcPr>
          <w:p w14:paraId="111839DC" w14:textId="77777777" w:rsidR="00AA54F3" w:rsidRPr="002837D7" w:rsidRDefault="00AA54F3" w:rsidP="002E2CD9">
            <w:pPr>
              <w:pStyle w:val="TAL"/>
              <w:rPr>
                <w:rFonts w:cs="Arial"/>
                <w:szCs w:val="18"/>
              </w:rPr>
            </w:pPr>
            <w:r w:rsidRPr="002837D7">
              <w:rPr>
                <w:rFonts w:cs="Arial"/>
                <w:szCs w:val="18"/>
              </w:rPr>
              <w:t>0</w:t>
            </w:r>
          </w:p>
        </w:tc>
        <w:tc>
          <w:tcPr>
            <w:tcW w:w="1577" w:type="dxa"/>
          </w:tcPr>
          <w:p w14:paraId="6970717B" w14:textId="77777777" w:rsidR="00AA54F3" w:rsidRPr="002837D7" w:rsidRDefault="00AA54F3" w:rsidP="002E2CD9">
            <w:pPr>
              <w:pStyle w:val="TAL"/>
              <w:rPr>
                <w:rFonts w:cs="Arial"/>
                <w:szCs w:val="18"/>
              </w:rPr>
            </w:pPr>
          </w:p>
        </w:tc>
        <w:tc>
          <w:tcPr>
            <w:tcW w:w="1245" w:type="dxa"/>
          </w:tcPr>
          <w:p w14:paraId="19BE5D3E" w14:textId="77777777" w:rsidR="00AA54F3" w:rsidRPr="002837D7" w:rsidRDefault="00AA54F3" w:rsidP="002E2CD9">
            <w:pPr>
              <w:pStyle w:val="TAL"/>
              <w:rPr>
                <w:rFonts w:cs="Arial"/>
                <w:szCs w:val="18"/>
              </w:rPr>
            </w:pPr>
          </w:p>
        </w:tc>
      </w:tr>
      <w:tr w:rsidR="00AA54F3" w:rsidRPr="002837D7" w14:paraId="10DD923E" w14:textId="77777777" w:rsidTr="002E2CD9">
        <w:tc>
          <w:tcPr>
            <w:tcW w:w="4535" w:type="dxa"/>
          </w:tcPr>
          <w:p w14:paraId="5CB83BD2"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22DBDC1B" w14:textId="77777777" w:rsidR="00AA54F3" w:rsidRPr="002837D7" w:rsidRDefault="00AA54F3" w:rsidP="002E2CD9">
            <w:pPr>
              <w:pStyle w:val="TAL"/>
              <w:rPr>
                <w:rFonts w:cs="Arial"/>
                <w:szCs w:val="18"/>
              </w:rPr>
            </w:pPr>
          </w:p>
        </w:tc>
        <w:tc>
          <w:tcPr>
            <w:tcW w:w="1577" w:type="dxa"/>
          </w:tcPr>
          <w:p w14:paraId="6797B21A" w14:textId="77777777" w:rsidR="00AA54F3" w:rsidRPr="002837D7" w:rsidRDefault="00AA54F3" w:rsidP="002E2CD9">
            <w:pPr>
              <w:pStyle w:val="TAL"/>
              <w:rPr>
                <w:rFonts w:cs="Arial"/>
                <w:szCs w:val="18"/>
              </w:rPr>
            </w:pPr>
          </w:p>
        </w:tc>
        <w:tc>
          <w:tcPr>
            <w:tcW w:w="1245" w:type="dxa"/>
          </w:tcPr>
          <w:p w14:paraId="4198756C" w14:textId="77777777" w:rsidR="00AA54F3" w:rsidRPr="002837D7" w:rsidRDefault="00AA54F3" w:rsidP="002E2CD9">
            <w:pPr>
              <w:pStyle w:val="TAL"/>
              <w:rPr>
                <w:rFonts w:cs="Arial"/>
                <w:szCs w:val="18"/>
              </w:rPr>
            </w:pPr>
          </w:p>
        </w:tc>
      </w:tr>
      <w:tr w:rsidR="00AA54F3" w:rsidRPr="002837D7" w14:paraId="2B521945" w14:textId="77777777" w:rsidTr="002E2CD9">
        <w:tc>
          <w:tcPr>
            <w:tcW w:w="4535" w:type="dxa"/>
          </w:tcPr>
          <w:p w14:paraId="1F401E7B"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79DE12DF" w14:textId="77777777" w:rsidR="00AA54F3" w:rsidRPr="002837D7" w:rsidRDefault="00AA54F3" w:rsidP="002E2CD9">
            <w:pPr>
              <w:pStyle w:val="TAL"/>
              <w:rPr>
                <w:rFonts w:cs="Arial"/>
                <w:szCs w:val="18"/>
              </w:rPr>
            </w:pPr>
          </w:p>
        </w:tc>
        <w:tc>
          <w:tcPr>
            <w:tcW w:w="1577" w:type="dxa"/>
          </w:tcPr>
          <w:p w14:paraId="5786EC12" w14:textId="77777777" w:rsidR="00AA54F3" w:rsidRPr="002837D7" w:rsidRDefault="00AA54F3" w:rsidP="002E2CD9">
            <w:pPr>
              <w:pStyle w:val="TAL"/>
              <w:rPr>
                <w:rFonts w:cs="Arial"/>
                <w:szCs w:val="18"/>
              </w:rPr>
            </w:pPr>
          </w:p>
        </w:tc>
        <w:tc>
          <w:tcPr>
            <w:tcW w:w="1245" w:type="dxa"/>
          </w:tcPr>
          <w:p w14:paraId="6E1B6081" w14:textId="77777777" w:rsidR="00AA54F3" w:rsidRPr="002837D7" w:rsidRDefault="00AA54F3" w:rsidP="002E2CD9">
            <w:pPr>
              <w:pStyle w:val="TAL"/>
              <w:rPr>
                <w:rFonts w:cs="Arial"/>
                <w:szCs w:val="18"/>
              </w:rPr>
            </w:pPr>
          </w:p>
        </w:tc>
      </w:tr>
      <w:tr w:rsidR="00AA54F3" w:rsidRPr="002837D7" w14:paraId="4DCA9B74" w14:textId="77777777" w:rsidTr="002E2CD9">
        <w:tc>
          <w:tcPr>
            <w:tcW w:w="4535" w:type="dxa"/>
          </w:tcPr>
          <w:p w14:paraId="07A02ED5" w14:textId="77777777" w:rsidR="00AA54F3" w:rsidRPr="002837D7" w:rsidRDefault="00AA54F3" w:rsidP="002E2CD9">
            <w:pPr>
              <w:pStyle w:val="TAL"/>
              <w:rPr>
                <w:rFonts w:cs="Arial"/>
                <w:szCs w:val="18"/>
              </w:rPr>
            </w:pPr>
            <w:r w:rsidRPr="002837D7">
              <w:rPr>
                <w:rFonts w:cs="Arial"/>
                <w:szCs w:val="18"/>
              </w:rPr>
              <w:t xml:space="preserve">    resourceMapping SEQUENCE {</w:t>
            </w:r>
          </w:p>
        </w:tc>
        <w:tc>
          <w:tcPr>
            <w:tcW w:w="2390" w:type="dxa"/>
          </w:tcPr>
          <w:p w14:paraId="27314ECA" w14:textId="77777777" w:rsidR="00AA54F3" w:rsidRPr="002837D7" w:rsidRDefault="00AA54F3" w:rsidP="002E2CD9">
            <w:pPr>
              <w:pStyle w:val="TAL"/>
              <w:rPr>
                <w:rFonts w:cs="Arial"/>
                <w:szCs w:val="18"/>
              </w:rPr>
            </w:pPr>
          </w:p>
        </w:tc>
        <w:tc>
          <w:tcPr>
            <w:tcW w:w="1577" w:type="dxa"/>
          </w:tcPr>
          <w:p w14:paraId="29A851B5" w14:textId="77777777" w:rsidR="00AA54F3" w:rsidRPr="002837D7" w:rsidRDefault="00AA54F3" w:rsidP="002E2CD9">
            <w:pPr>
              <w:pStyle w:val="TAL"/>
              <w:rPr>
                <w:rFonts w:cs="Arial"/>
                <w:szCs w:val="18"/>
              </w:rPr>
            </w:pPr>
          </w:p>
        </w:tc>
        <w:tc>
          <w:tcPr>
            <w:tcW w:w="1245" w:type="dxa"/>
          </w:tcPr>
          <w:p w14:paraId="39535AAE" w14:textId="77777777" w:rsidR="00AA54F3" w:rsidRPr="002837D7" w:rsidRDefault="00AA54F3" w:rsidP="002E2CD9">
            <w:pPr>
              <w:pStyle w:val="TAL"/>
              <w:rPr>
                <w:rFonts w:cs="Arial"/>
                <w:szCs w:val="18"/>
              </w:rPr>
            </w:pPr>
          </w:p>
        </w:tc>
      </w:tr>
      <w:tr w:rsidR="00AA54F3" w:rsidRPr="002837D7" w14:paraId="71AE9E6B" w14:textId="77777777" w:rsidTr="002E2CD9">
        <w:tc>
          <w:tcPr>
            <w:tcW w:w="4535" w:type="dxa"/>
          </w:tcPr>
          <w:p w14:paraId="70BA8D99" w14:textId="77777777" w:rsidR="00AA54F3" w:rsidRPr="002837D7" w:rsidRDefault="00AA54F3" w:rsidP="002E2CD9">
            <w:pPr>
              <w:pStyle w:val="TAL"/>
              <w:rPr>
                <w:rFonts w:cs="Arial"/>
                <w:szCs w:val="18"/>
              </w:rPr>
            </w:pPr>
            <w:r w:rsidRPr="002837D7">
              <w:rPr>
                <w:rFonts w:cs="Arial"/>
                <w:szCs w:val="18"/>
              </w:rPr>
              <w:t xml:space="preserve">      startPosition</w:t>
            </w:r>
          </w:p>
        </w:tc>
        <w:tc>
          <w:tcPr>
            <w:tcW w:w="2390" w:type="dxa"/>
          </w:tcPr>
          <w:p w14:paraId="3FD72C54" w14:textId="77777777" w:rsidR="00AA54F3" w:rsidRPr="002837D7" w:rsidRDefault="00AA54F3" w:rsidP="002E2CD9">
            <w:pPr>
              <w:pStyle w:val="TAL"/>
              <w:rPr>
                <w:rFonts w:cs="Arial"/>
                <w:szCs w:val="18"/>
              </w:rPr>
            </w:pPr>
            <w:r w:rsidRPr="002837D7">
              <w:rPr>
                <w:rFonts w:cs="Arial"/>
                <w:szCs w:val="18"/>
              </w:rPr>
              <w:t>0</w:t>
            </w:r>
          </w:p>
        </w:tc>
        <w:tc>
          <w:tcPr>
            <w:tcW w:w="1577" w:type="dxa"/>
          </w:tcPr>
          <w:p w14:paraId="3CCC7532" w14:textId="77777777" w:rsidR="00AA54F3" w:rsidRPr="002837D7" w:rsidRDefault="00AA54F3" w:rsidP="002E2CD9">
            <w:pPr>
              <w:pStyle w:val="TAL"/>
              <w:rPr>
                <w:rFonts w:cs="Arial"/>
                <w:szCs w:val="18"/>
              </w:rPr>
            </w:pPr>
          </w:p>
        </w:tc>
        <w:tc>
          <w:tcPr>
            <w:tcW w:w="1245" w:type="dxa"/>
          </w:tcPr>
          <w:p w14:paraId="0AB8E179" w14:textId="77777777" w:rsidR="00AA54F3" w:rsidRPr="002837D7" w:rsidRDefault="00AA54F3" w:rsidP="002E2CD9">
            <w:pPr>
              <w:pStyle w:val="TAL"/>
              <w:rPr>
                <w:rFonts w:cs="Arial"/>
                <w:szCs w:val="18"/>
              </w:rPr>
            </w:pPr>
          </w:p>
        </w:tc>
      </w:tr>
      <w:tr w:rsidR="00AA54F3" w:rsidRPr="002837D7" w14:paraId="4C777B34" w14:textId="77777777" w:rsidTr="002E2CD9">
        <w:tc>
          <w:tcPr>
            <w:tcW w:w="4535" w:type="dxa"/>
          </w:tcPr>
          <w:p w14:paraId="5300694E" w14:textId="77777777" w:rsidR="00AA54F3" w:rsidRPr="002837D7" w:rsidRDefault="00AA54F3" w:rsidP="002E2CD9">
            <w:pPr>
              <w:pStyle w:val="TAL"/>
              <w:rPr>
                <w:rFonts w:cs="Arial"/>
                <w:szCs w:val="18"/>
              </w:rPr>
            </w:pPr>
            <w:r w:rsidRPr="002837D7">
              <w:rPr>
                <w:rFonts w:cs="Arial"/>
                <w:szCs w:val="18"/>
              </w:rPr>
              <w:t xml:space="preserve">      nrofSymbols</w:t>
            </w:r>
          </w:p>
        </w:tc>
        <w:tc>
          <w:tcPr>
            <w:tcW w:w="2390" w:type="dxa"/>
          </w:tcPr>
          <w:p w14:paraId="51D4A7AE" w14:textId="77777777" w:rsidR="00AA54F3" w:rsidRPr="002837D7" w:rsidRDefault="00AA54F3" w:rsidP="002E2CD9">
            <w:pPr>
              <w:pStyle w:val="TAL"/>
              <w:rPr>
                <w:rFonts w:cs="Arial"/>
                <w:szCs w:val="18"/>
              </w:rPr>
            </w:pPr>
            <w:r w:rsidRPr="002837D7">
              <w:rPr>
                <w:rFonts w:cs="Arial"/>
                <w:szCs w:val="18"/>
              </w:rPr>
              <w:t>n1</w:t>
            </w:r>
          </w:p>
        </w:tc>
        <w:tc>
          <w:tcPr>
            <w:tcW w:w="1577" w:type="dxa"/>
          </w:tcPr>
          <w:p w14:paraId="6631AFF3" w14:textId="77777777" w:rsidR="00AA54F3" w:rsidRPr="002837D7" w:rsidRDefault="00AA54F3" w:rsidP="002E2CD9">
            <w:pPr>
              <w:pStyle w:val="TAL"/>
              <w:rPr>
                <w:rFonts w:cs="Arial"/>
                <w:szCs w:val="18"/>
              </w:rPr>
            </w:pPr>
          </w:p>
        </w:tc>
        <w:tc>
          <w:tcPr>
            <w:tcW w:w="1245" w:type="dxa"/>
          </w:tcPr>
          <w:p w14:paraId="1B37F324" w14:textId="77777777" w:rsidR="00AA54F3" w:rsidRPr="002837D7" w:rsidRDefault="00AA54F3" w:rsidP="002E2CD9">
            <w:pPr>
              <w:pStyle w:val="TAL"/>
              <w:rPr>
                <w:rFonts w:cs="Arial"/>
                <w:szCs w:val="18"/>
              </w:rPr>
            </w:pPr>
          </w:p>
        </w:tc>
      </w:tr>
      <w:tr w:rsidR="00AA54F3" w:rsidRPr="002837D7" w14:paraId="2DF623F2" w14:textId="77777777" w:rsidTr="002E2CD9">
        <w:tc>
          <w:tcPr>
            <w:tcW w:w="4535" w:type="dxa"/>
          </w:tcPr>
          <w:p w14:paraId="1EBE4C8A" w14:textId="77777777" w:rsidR="00AA54F3" w:rsidRPr="002837D7" w:rsidRDefault="00AA54F3" w:rsidP="002E2CD9">
            <w:pPr>
              <w:pStyle w:val="TAL"/>
              <w:rPr>
                <w:rFonts w:cs="Arial"/>
                <w:szCs w:val="18"/>
              </w:rPr>
            </w:pPr>
            <w:r w:rsidRPr="002837D7">
              <w:rPr>
                <w:rFonts w:cs="Arial"/>
                <w:szCs w:val="18"/>
              </w:rPr>
              <w:t xml:space="preserve">      repetitionFactor</w:t>
            </w:r>
          </w:p>
        </w:tc>
        <w:tc>
          <w:tcPr>
            <w:tcW w:w="2390" w:type="dxa"/>
          </w:tcPr>
          <w:p w14:paraId="058B0B06" w14:textId="77777777" w:rsidR="00AA54F3" w:rsidRPr="002837D7" w:rsidRDefault="00AA54F3" w:rsidP="002E2CD9">
            <w:pPr>
              <w:pStyle w:val="TAL"/>
              <w:rPr>
                <w:rFonts w:cs="Arial"/>
                <w:szCs w:val="18"/>
              </w:rPr>
            </w:pPr>
            <w:r w:rsidRPr="002837D7">
              <w:rPr>
                <w:rFonts w:cs="Arial"/>
                <w:szCs w:val="18"/>
              </w:rPr>
              <w:t>n1</w:t>
            </w:r>
          </w:p>
        </w:tc>
        <w:tc>
          <w:tcPr>
            <w:tcW w:w="1577" w:type="dxa"/>
          </w:tcPr>
          <w:p w14:paraId="4232A432" w14:textId="77777777" w:rsidR="00AA54F3" w:rsidRPr="002837D7" w:rsidRDefault="00AA54F3" w:rsidP="002E2CD9">
            <w:pPr>
              <w:pStyle w:val="TAL"/>
              <w:rPr>
                <w:rFonts w:cs="Arial"/>
                <w:szCs w:val="18"/>
              </w:rPr>
            </w:pPr>
          </w:p>
        </w:tc>
        <w:tc>
          <w:tcPr>
            <w:tcW w:w="1245" w:type="dxa"/>
          </w:tcPr>
          <w:p w14:paraId="2BD1E2CA" w14:textId="77777777" w:rsidR="00AA54F3" w:rsidRPr="002837D7" w:rsidRDefault="00AA54F3" w:rsidP="002E2CD9">
            <w:pPr>
              <w:pStyle w:val="TAL"/>
              <w:rPr>
                <w:rFonts w:cs="Arial"/>
                <w:szCs w:val="18"/>
              </w:rPr>
            </w:pPr>
          </w:p>
        </w:tc>
      </w:tr>
      <w:tr w:rsidR="00AA54F3" w:rsidRPr="002837D7" w14:paraId="48A09158" w14:textId="77777777" w:rsidTr="002E2CD9">
        <w:tc>
          <w:tcPr>
            <w:tcW w:w="4535" w:type="dxa"/>
          </w:tcPr>
          <w:p w14:paraId="56CDB61B"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2CD016AE" w14:textId="77777777" w:rsidR="00AA54F3" w:rsidRPr="002837D7" w:rsidRDefault="00AA54F3" w:rsidP="002E2CD9">
            <w:pPr>
              <w:pStyle w:val="TAL"/>
              <w:rPr>
                <w:rFonts w:cs="Arial"/>
                <w:szCs w:val="18"/>
              </w:rPr>
            </w:pPr>
          </w:p>
        </w:tc>
        <w:tc>
          <w:tcPr>
            <w:tcW w:w="1577" w:type="dxa"/>
          </w:tcPr>
          <w:p w14:paraId="4602E821" w14:textId="77777777" w:rsidR="00AA54F3" w:rsidRPr="002837D7" w:rsidRDefault="00AA54F3" w:rsidP="002E2CD9">
            <w:pPr>
              <w:pStyle w:val="TAL"/>
              <w:rPr>
                <w:rFonts w:cs="Arial"/>
                <w:szCs w:val="18"/>
              </w:rPr>
            </w:pPr>
          </w:p>
        </w:tc>
        <w:tc>
          <w:tcPr>
            <w:tcW w:w="1245" w:type="dxa"/>
          </w:tcPr>
          <w:p w14:paraId="7890086F" w14:textId="77777777" w:rsidR="00AA54F3" w:rsidRPr="002837D7" w:rsidRDefault="00AA54F3" w:rsidP="002E2CD9">
            <w:pPr>
              <w:pStyle w:val="TAL"/>
              <w:rPr>
                <w:rFonts w:cs="Arial"/>
                <w:szCs w:val="18"/>
              </w:rPr>
            </w:pPr>
          </w:p>
        </w:tc>
      </w:tr>
      <w:tr w:rsidR="00AA54F3" w:rsidRPr="002837D7" w14:paraId="3814CF36" w14:textId="77777777" w:rsidTr="002E2CD9">
        <w:tc>
          <w:tcPr>
            <w:tcW w:w="4535" w:type="dxa"/>
          </w:tcPr>
          <w:p w14:paraId="52F4C318" w14:textId="77777777" w:rsidR="00AA54F3" w:rsidRPr="002837D7" w:rsidRDefault="00AA54F3" w:rsidP="002E2CD9">
            <w:pPr>
              <w:pStyle w:val="TAL"/>
              <w:rPr>
                <w:rFonts w:cs="Arial"/>
                <w:szCs w:val="18"/>
              </w:rPr>
            </w:pPr>
            <w:r w:rsidRPr="002837D7">
              <w:rPr>
                <w:rFonts w:cs="Arial"/>
                <w:szCs w:val="18"/>
              </w:rPr>
              <w:t xml:space="preserve">    freqDomainPosition</w:t>
            </w:r>
          </w:p>
        </w:tc>
        <w:tc>
          <w:tcPr>
            <w:tcW w:w="2390" w:type="dxa"/>
          </w:tcPr>
          <w:p w14:paraId="12ED5FAA" w14:textId="77777777" w:rsidR="00AA54F3" w:rsidRPr="002837D7" w:rsidRDefault="00AA54F3" w:rsidP="002E2CD9">
            <w:pPr>
              <w:pStyle w:val="TAL"/>
              <w:rPr>
                <w:rFonts w:cs="Arial"/>
                <w:szCs w:val="18"/>
              </w:rPr>
            </w:pPr>
            <w:r w:rsidRPr="002837D7">
              <w:rPr>
                <w:rFonts w:cs="Arial"/>
                <w:szCs w:val="18"/>
              </w:rPr>
              <w:t>0</w:t>
            </w:r>
          </w:p>
        </w:tc>
        <w:tc>
          <w:tcPr>
            <w:tcW w:w="1577" w:type="dxa"/>
          </w:tcPr>
          <w:p w14:paraId="377BBE79" w14:textId="77777777" w:rsidR="00AA54F3" w:rsidRPr="002837D7" w:rsidRDefault="00AA54F3" w:rsidP="002E2CD9">
            <w:pPr>
              <w:pStyle w:val="TAL"/>
              <w:rPr>
                <w:rFonts w:cs="Arial"/>
                <w:szCs w:val="18"/>
              </w:rPr>
            </w:pPr>
          </w:p>
        </w:tc>
        <w:tc>
          <w:tcPr>
            <w:tcW w:w="1245" w:type="dxa"/>
          </w:tcPr>
          <w:p w14:paraId="2146E6E6" w14:textId="77777777" w:rsidR="00AA54F3" w:rsidRPr="002837D7" w:rsidRDefault="00AA54F3" w:rsidP="002E2CD9">
            <w:pPr>
              <w:pStyle w:val="TAL"/>
              <w:rPr>
                <w:rFonts w:cs="Arial"/>
                <w:szCs w:val="18"/>
              </w:rPr>
            </w:pPr>
          </w:p>
        </w:tc>
      </w:tr>
      <w:tr w:rsidR="00AA54F3" w:rsidRPr="002837D7" w14:paraId="021A7DB9" w14:textId="77777777" w:rsidTr="002E2CD9">
        <w:tc>
          <w:tcPr>
            <w:tcW w:w="4535" w:type="dxa"/>
          </w:tcPr>
          <w:p w14:paraId="115E134D" w14:textId="77777777" w:rsidR="00AA54F3" w:rsidRPr="002837D7" w:rsidRDefault="00AA54F3" w:rsidP="002E2CD9">
            <w:pPr>
              <w:pStyle w:val="TAL"/>
              <w:rPr>
                <w:rFonts w:cs="Arial"/>
                <w:szCs w:val="18"/>
              </w:rPr>
            </w:pPr>
            <w:r w:rsidRPr="002837D7">
              <w:rPr>
                <w:rFonts w:cs="Arial"/>
                <w:szCs w:val="18"/>
              </w:rPr>
              <w:t xml:space="preserve">    freqDomainShift</w:t>
            </w:r>
          </w:p>
        </w:tc>
        <w:tc>
          <w:tcPr>
            <w:tcW w:w="2390" w:type="dxa"/>
          </w:tcPr>
          <w:p w14:paraId="61172BCA" w14:textId="77777777" w:rsidR="00AA54F3" w:rsidRPr="002837D7" w:rsidRDefault="00AA54F3" w:rsidP="002E2CD9">
            <w:pPr>
              <w:pStyle w:val="TAL"/>
              <w:rPr>
                <w:rFonts w:cs="Arial"/>
                <w:szCs w:val="18"/>
              </w:rPr>
            </w:pPr>
            <w:r w:rsidRPr="002837D7">
              <w:rPr>
                <w:rFonts w:cs="Arial"/>
                <w:szCs w:val="18"/>
              </w:rPr>
              <w:t>0</w:t>
            </w:r>
          </w:p>
        </w:tc>
        <w:tc>
          <w:tcPr>
            <w:tcW w:w="1577" w:type="dxa"/>
          </w:tcPr>
          <w:p w14:paraId="50F7D4C6" w14:textId="77777777" w:rsidR="00AA54F3" w:rsidRPr="002837D7" w:rsidRDefault="00AA54F3" w:rsidP="002E2CD9">
            <w:pPr>
              <w:pStyle w:val="TAL"/>
              <w:rPr>
                <w:rFonts w:cs="Arial"/>
                <w:szCs w:val="18"/>
              </w:rPr>
            </w:pPr>
          </w:p>
        </w:tc>
        <w:tc>
          <w:tcPr>
            <w:tcW w:w="1245" w:type="dxa"/>
          </w:tcPr>
          <w:p w14:paraId="4EAA9B74" w14:textId="77777777" w:rsidR="00AA54F3" w:rsidRPr="002837D7" w:rsidRDefault="00AA54F3" w:rsidP="002E2CD9">
            <w:pPr>
              <w:pStyle w:val="TAL"/>
              <w:rPr>
                <w:rFonts w:cs="Arial"/>
                <w:szCs w:val="18"/>
              </w:rPr>
            </w:pPr>
          </w:p>
        </w:tc>
      </w:tr>
      <w:tr w:rsidR="00AA54F3" w:rsidRPr="002837D7" w14:paraId="2F5B6D1D" w14:textId="77777777" w:rsidTr="002E2CD9">
        <w:tc>
          <w:tcPr>
            <w:tcW w:w="4535" w:type="dxa"/>
          </w:tcPr>
          <w:p w14:paraId="4D55C7BF" w14:textId="77777777" w:rsidR="00AA54F3" w:rsidRPr="002837D7" w:rsidRDefault="00AA54F3" w:rsidP="002E2CD9">
            <w:pPr>
              <w:pStyle w:val="TAL"/>
              <w:rPr>
                <w:rFonts w:cs="Arial"/>
                <w:szCs w:val="18"/>
              </w:rPr>
            </w:pPr>
            <w:r w:rsidRPr="002837D7">
              <w:rPr>
                <w:rFonts w:cs="Arial"/>
                <w:szCs w:val="18"/>
              </w:rPr>
              <w:t xml:space="preserve">    freqHopping SEQUENCE {</w:t>
            </w:r>
          </w:p>
        </w:tc>
        <w:tc>
          <w:tcPr>
            <w:tcW w:w="2390" w:type="dxa"/>
          </w:tcPr>
          <w:p w14:paraId="6EDCC44D" w14:textId="77777777" w:rsidR="00AA54F3" w:rsidRPr="002837D7" w:rsidRDefault="00AA54F3" w:rsidP="002E2CD9">
            <w:pPr>
              <w:pStyle w:val="TAL"/>
              <w:rPr>
                <w:rFonts w:cs="Arial"/>
                <w:szCs w:val="18"/>
              </w:rPr>
            </w:pPr>
          </w:p>
        </w:tc>
        <w:tc>
          <w:tcPr>
            <w:tcW w:w="1577" w:type="dxa"/>
          </w:tcPr>
          <w:p w14:paraId="2663AD9E" w14:textId="77777777" w:rsidR="00AA54F3" w:rsidRPr="002837D7" w:rsidRDefault="00AA54F3" w:rsidP="002E2CD9">
            <w:pPr>
              <w:pStyle w:val="TAL"/>
              <w:rPr>
                <w:rFonts w:cs="Arial"/>
                <w:szCs w:val="18"/>
              </w:rPr>
            </w:pPr>
          </w:p>
        </w:tc>
        <w:tc>
          <w:tcPr>
            <w:tcW w:w="1245" w:type="dxa"/>
          </w:tcPr>
          <w:p w14:paraId="590852C0" w14:textId="77777777" w:rsidR="00AA54F3" w:rsidRPr="002837D7" w:rsidRDefault="00AA54F3" w:rsidP="002E2CD9">
            <w:pPr>
              <w:pStyle w:val="TAL"/>
              <w:rPr>
                <w:rFonts w:cs="Arial"/>
                <w:szCs w:val="18"/>
              </w:rPr>
            </w:pPr>
          </w:p>
        </w:tc>
      </w:tr>
      <w:tr w:rsidR="00AA54F3" w:rsidRPr="002837D7" w14:paraId="3CF2C246" w14:textId="77777777" w:rsidTr="002E2CD9">
        <w:tc>
          <w:tcPr>
            <w:tcW w:w="4535" w:type="dxa"/>
          </w:tcPr>
          <w:p w14:paraId="6175B173" w14:textId="77777777" w:rsidR="00AA54F3" w:rsidRPr="002837D7" w:rsidRDefault="00AA54F3" w:rsidP="002E2CD9">
            <w:pPr>
              <w:pStyle w:val="TAL"/>
              <w:rPr>
                <w:rFonts w:cs="Arial"/>
                <w:szCs w:val="18"/>
              </w:rPr>
            </w:pPr>
            <w:r w:rsidRPr="002837D7">
              <w:rPr>
                <w:rFonts w:cs="Arial"/>
                <w:szCs w:val="18"/>
              </w:rPr>
              <w:t xml:space="preserve">      c-SRS</w:t>
            </w:r>
          </w:p>
        </w:tc>
        <w:tc>
          <w:tcPr>
            <w:tcW w:w="2390" w:type="dxa"/>
          </w:tcPr>
          <w:p w14:paraId="7B25604A" w14:textId="77777777" w:rsidR="00AA54F3" w:rsidRPr="002837D7" w:rsidRDefault="00AA54F3" w:rsidP="002E2CD9">
            <w:pPr>
              <w:pStyle w:val="TAL"/>
              <w:rPr>
                <w:rFonts w:cs="Arial"/>
                <w:szCs w:val="18"/>
              </w:rPr>
            </w:pPr>
            <w:r w:rsidRPr="002837D7">
              <w:rPr>
                <w:rFonts w:cs="Arial"/>
                <w:szCs w:val="18"/>
              </w:rPr>
              <w:t>16</w:t>
            </w:r>
          </w:p>
        </w:tc>
        <w:tc>
          <w:tcPr>
            <w:tcW w:w="1577" w:type="dxa"/>
          </w:tcPr>
          <w:p w14:paraId="63EBFD14" w14:textId="77777777" w:rsidR="00AA54F3" w:rsidRPr="002837D7" w:rsidRDefault="00AA54F3" w:rsidP="002E2CD9">
            <w:pPr>
              <w:pStyle w:val="TAL"/>
              <w:rPr>
                <w:rFonts w:cs="Arial"/>
                <w:szCs w:val="18"/>
              </w:rPr>
            </w:pPr>
          </w:p>
        </w:tc>
        <w:tc>
          <w:tcPr>
            <w:tcW w:w="1245" w:type="dxa"/>
          </w:tcPr>
          <w:p w14:paraId="6F58CE64" w14:textId="77777777" w:rsidR="00AA54F3" w:rsidRPr="002837D7" w:rsidRDefault="00AA54F3" w:rsidP="002E2CD9">
            <w:pPr>
              <w:pStyle w:val="TAL"/>
              <w:rPr>
                <w:rFonts w:cs="Arial"/>
                <w:szCs w:val="18"/>
                <w:lang w:eastAsia="ja-JP"/>
              </w:rPr>
            </w:pPr>
          </w:p>
        </w:tc>
      </w:tr>
      <w:tr w:rsidR="00AA54F3" w:rsidRPr="002837D7" w14:paraId="6BC7B4F3" w14:textId="77777777" w:rsidTr="002E2CD9">
        <w:tc>
          <w:tcPr>
            <w:tcW w:w="4535" w:type="dxa"/>
          </w:tcPr>
          <w:p w14:paraId="4813B94B" w14:textId="77777777" w:rsidR="00AA54F3" w:rsidRPr="002837D7" w:rsidRDefault="00AA54F3" w:rsidP="002E2CD9">
            <w:pPr>
              <w:pStyle w:val="TAL"/>
              <w:rPr>
                <w:rFonts w:cs="Arial"/>
                <w:szCs w:val="18"/>
              </w:rPr>
            </w:pPr>
            <w:r w:rsidRPr="002837D7">
              <w:rPr>
                <w:rFonts w:cs="Arial"/>
                <w:szCs w:val="18"/>
              </w:rPr>
              <w:t xml:space="preserve">      b-SRS</w:t>
            </w:r>
          </w:p>
        </w:tc>
        <w:tc>
          <w:tcPr>
            <w:tcW w:w="2390" w:type="dxa"/>
          </w:tcPr>
          <w:p w14:paraId="37B83F20" w14:textId="77777777" w:rsidR="00AA54F3" w:rsidRPr="002837D7" w:rsidRDefault="00AA54F3" w:rsidP="002E2CD9">
            <w:pPr>
              <w:pStyle w:val="TAL"/>
              <w:rPr>
                <w:rFonts w:cs="Arial"/>
                <w:szCs w:val="18"/>
              </w:rPr>
            </w:pPr>
            <w:r w:rsidRPr="002837D7">
              <w:rPr>
                <w:rFonts w:cs="Arial"/>
                <w:szCs w:val="18"/>
              </w:rPr>
              <w:t>0</w:t>
            </w:r>
          </w:p>
        </w:tc>
        <w:tc>
          <w:tcPr>
            <w:tcW w:w="1577" w:type="dxa"/>
          </w:tcPr>
          <w:p w14:paraId="325A700A" w14:textId="77777777" w:rsidR="00AA54F3" w:rsidRPr="002837D7" w:rsidRDefault="00AA54F3" w:rsidP="002E2CD9">
            <w:pPr>
              <w:pStyle w:val="TAL"/>
              <w:rPr>
                <w:rFonts w:cs="Arial"/>
                <w:szCs w:val="18"/>
              </w:rPr>
            </w:pPr>
          </w:p>
        </w:tc>
        <w:tc>
          <w:tcPr>
            <w:tcW w:w="1245" w:type="dxa"/>
          </w:tcPr>
          <w:p w14:paraId="5288F910" w14:textId="77777777" w:rsidR="00AA54F3" w:rsidRPr="002837D7" w:rsidRDefault="00AA54F3" w:rsidP="002E2CD9">
            <w:pPr>
              <w:pStyle w:val="TAL"/>
              <w:rPr>
                <w:rFonts w:cs="Arial"/>
                <w:szCs w:val="18"/>
              </w:rPr>
            </w:pPr>
          </w:p>
        </w:tc>
      </w:tr>
      <w:tr w:rsidR="00AA54F3" w:rsidRPr="002837D7" w14:paraId="269C83A5" w14:textId="77777777" w:rsidTr="002E2CD9">
        <w:tc>
          <w:tcPr>
            <w:tcW w:w="4535" w:type="dxa"/>
          </w:tcPr>
          <w:p w14:paraId="6775BBD2" w14:textId="77777777" w:rsidR="00AA54F3" w:rsidRPr="002837D7" w:rsidRDefault="00AA54F3" w:rsidP="002E2CD9">
            <w:pPr>
              <w:pStyle w:val="TAL"/>
              <w:rPr>
                <w:rFonts w:cs="Arial"/>
                <w:szCs w:val="18"/>
              </w:rPr>
            </w:pPr>
            <w:r w:rsidRPr="002837D7">
              <w:rPr>
                <w:rFonts w:cs="Arial"/>
                <w:szCs w:val="18"/>
              </w:rPr>
              <w:t xml:space="preserve">      b-hop</w:t>
            </w:r>
          </w:p>
        </w:tc>
        <w:tc>
          <w:tcPr>
            <w:tcW w:w="2390" w:type="dxa"/>
          </w:tcPr>
          <w:p w14:paraId="2AB356B6" w14:textId="77777777" w:rsidR="00AA54F3" w:rsidRPr="002837D7" w:rsidRDefault="00AA54F3" w:rsidP="002E2CD9">
            <w:pPr>
              <w:pStyle w:val="TAL"/>
              <w:rPr>
                <w:rFonts w:cs="Arial"/>
                <w:szCs w:val="18"/>
              </w:rPr>
            </w:pPr>
            <w:r w:rsidRPr="002837D7">
              <w:rPr>
                <w:rFonts w:cs="Arial"/>
                <w:szCs w:val="18"/>
              </w:rPr>
              <w:t>0</w:t>
            </w:r>
          </w:p>
        </w:tc>
        <w:tc>
          <w:tcPr>
            <w:tcW w:w="1577" w:type="dxa"/>
          </w:tcPr>
          <w:p w14:paraId="3D123B6A" w14:textId="77777777" w:rsidR="00AA54F3" w:rsidRPr="002837D7" w:rsidRDefault="00AA54F3" w:rsidP="002E2CD9">
            <w:pPr>
              <w:pStyle w:val="TAL"/>
              <w:rPr>
                <w:rFonts w:cs="Arial"/>
                <w:szCs w:val="18"/>
              </w:rPr>
            </w:pPr>
          </w:p>
        </w:tc>
        <w:tc>
          <w:tcPr>
            <w:tcW w:w="1245" w:type="dxa"/>
          </w:tcPr>
          <w:p w14:paraId="7F7E2D4B" w14:textId="77777777" w:rsidR="00AA54F3" w:rsidRPr="002837D7" w:rsidRDefault="00AA54F3" w:rsidP="002E2CD9">
            <w:pPr>
              <w:pStyle w:val="TAL"/>
              <w:rPr>
                <w:rFonts w:cs="Arial"/>
                <w:szCs w:val="18"/>
              </w:rPr>
            </w:pPr>
          </w:p>
        </w:tc>
      </w:tr>
      <w:tr w:rsidR="00AA54F3" w:rsidRPr="002837D7" w14:paraId="13B617F5" w14:textId="77777777" w:rsidTr="002E2CD9">
        <w:tc>
          <w:tcPr>
            <w:tcW w:w="4535" w:type="dxa"/>
          </w:tcPr>
          <w:p w14:paraId="5D730BE9"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219CC19D" w14:textId="77777777" w:rsidR="00AA54F3" w:rsidRPr="002837D7" w:rsidRDefault="00AA54F3" w:rsidP="002E2CD9">
            <w:pPr>
              <w:pStyle w:val="TAL"/>
              <w:rPr>
                <w:rFonts w:cs="Arial"/>
                <w:szCs w:val="18"/>
              </w:rPr>
            </w:pPr>
          </w:p>
        </w:tc>
        <w:tc>
          <w:tcPr>
            <w:tcW w:w="1577" w:type="dxa"/>
          </w:tcPr>
          <w:p w14:paraId="15BC60F4" w14:textId="77777777" w:rsidR="00AA54F3" w:rsidRPr="002837D7" w:rsidRDefault="00AA54F3" w:rsidP="002E2CD9">
            <w:pPr>
              <w:pStyle w:val="TAL"/>
              <w:rPr>
                <w:rFonts w:cs="Arial"/>
                <w:szCs w:val="18"/>
              </w:rPr>
            </w:pPr>
          </w:p>
        </w:tc>
        <w:tc>
          <w:tcPr>
            <w:tcW w:w="1245" w:type="dxa"/>
          </w:tcPr>
          <w:p w14:paraId="76E03DF7" w14:textId="77777777" w:rsidR="00AA54F3" w:rsidRPr="002837D7" w:rsidRDefault="00AA54F3" w:rsidP="002E2CD9">
            <w:pPr>
              <w:pStyle w:val="TAL"/>
              <w:rPr>
                <w:rFonts w:cs="Arial"/>
                <w:szCs w:val="18"/>
              </w:rPr>
            </w:pPr>
          </w:p>
        </w:tc>
      </w:tr>
      <w:tr w:rsidR="00AA54F3" w:rsidRPr="002837D7" w14:paraId="763CBBD4" w14:textId="77777777" w:rsidTr="002E2CD9">
        <w:tc>
          <w:tcPr>
            <w:tcW w:w="4535" w:type="dxa"/>
          </w:tcPr>
          <w:p w14:paraId="4BC1C2C8" w14:textId="77777777" w:rsidR="00AA54F3" w:rsidRPr="002837D7" w:rsidRDefault="00AA54F3" w:rsidP="002E2CD9">
            <w:pPr>
              <w:pStyle w:val="TAL"/>
              <w:rPr>
                <w:rFonts w:cs="Arial"/>
                <w:szCs w:val="18"/>
              </w:rPr>
            </w:pPr>
            <w:r w:rsidRPr="002837D7">
              <w:rPr>
                <w:rFonts w:cs="Arial"/>
                <w:szCs w:val="18"/>
              </w:rPr>
              <w:t xml:space="preserve">    groupOrSequenceHopping </w:t>
            </w:r>
          </w:p>
        </w:tc>
        <w:tc>
          <w:tcPr>
            <w:tcW w:w="2390" w:type="dxa"/>
          </w:tcPr>
          <w:p w14:paraId="635A5602" w14:textId="77777777" w:rsidR="00AA54F3" w:rsidRPr="002837D7" w:rsidRDefault="00AA54F3" w:rsidP="002E2CD9">
            <w:pPr>
              <w:pStyle w:val="TAL"/>
              <w:rPr>
                <w:rFonts w:cs="Arial"/>
                <w:szCs w:val="18"/>
              </w:rPr>
            </w:pPr>
            <w:r w:rsidRPr="002837D7">
              <w:rPr>
                <w:rFonts w:cs="Arial"/>
                <w:szCs w:val="18"/>
              </w:rPr>
              <w:t>Neither</w:t>
            </w:r>
          </w:p>
        </w:tc>
        <w:tc>
          <w:tcPr>
            <w:tcW w:w="1577" w:type="dxa"/>
          </w:tcPr>
          <w:p w14:paraId="1BA28563" w14:textId="77777777" w:rsidR="00AA54F3" w:rsidRPr="002837D7" w:rsidRDefault="00AA54F3" w:rsidP="002E2CD9">
            <w:pPr>
              <w:pStyle w:val="TAL"/>
              <w:rPr>
                <w:rFonts w:cs="Arial"/>
                <w:szCs w:val="18"/>
              </w:rPr>
            </w:pPr>
          </w:p>
        </w:tc>
        <w:tc>
          <w:tcPr>
            <w:tcW w:w="1245" w:type="dxa"/>
          </w:tcPr>
          <w:p w14:paraId="44E3E7B4" w14:textId="77777777" w:rsidR="00AA54F3" w:rsidRPr="002837D7" w:rsidRDefault="00AA54F3" w:rsidP="002E2CD9">
            <w:pPr>
              <w:pStyle w:val="TAL"/>
              <w:rPr>
                <w:rFonts w:cs="Arial"/>
                <w:szCs w:val="18"/>
              </w:rPr>
            </w:pPr>
          </w:p>
        </w:tc>
      </w:tr>
      <w:tr w:rsidR="00AA54F3" w:rsidRPr="002837D7" w14:paraId="3035A907" w14:textId="77777777" w:rsidTr="002E2CD9">
        <w:tc>
          <w:tcPr>
            <w:tcW w:w="4535" w:type="dxa"/>
          </w:tcPr>
          <w:p w14:paraId="12FEB33F" w14:textId="77777777" w:rsidR="00AA54F3" w:rsidRPr="002837D7" w:rsidRDefault="00AA54F3" w:rsidP="002E2CD9">
            <w:pPr>
              <w:pStyle w:val="TAL"/>
              <w:rPr>
                <w:rFonts w:cs="Arial"/>
                <w:szCs w:val="18"/>
              </w:rPr>
            </w:pPr>
            <w:r w:rsidRPr="002837D7">
              <w:rPr>
                <w:rFonts w:cs="Arial"/>
                <w:szCs w:val="18"/>
              </w:rPr>
              <w:t xml:space="preserve">    resourceType CHOICE {</w:t>
            </w:r>
          </w:p>
        </w:tc>
        <w:tc>
          <w:tcPr>
            <w:tcW w:w="2390" w:type="dxa"/>
          </w:tcPr>
          <w:p w14:paraId="502F3BD9" w14:textId="77777777" w:rsidR="00AA54F3" w:rsidRPr="002837D7" w:rsidRDefault="00AA54F3" w:rsidP="002E2CD9">
            <w:pPr>
              <w:pStyle w:val="TAL"/>
              <w:rPr>
                <w:rFonts w:cs="Arial"/>
                <w:szCs w:val="18"/>
              </w:rPr>
            </w:pPr>
          </w:p>
        </w:tc>
        <w:tc>
          <w:tcPr>
            <w:tcW w:w="1577" w:type="dxa"/>
          </w:tcPr>
          <w:p w14:paraId="3F17C401" w14:textId="77777777" w:rsidR="00AA54F3" w:rsidRPr="002837D7" w:rsidRDefault="00AA54F3" w:rsidP="002E2CD9">
            <w:pPr>
              <w:pStyle w:val="TAL"/>
              <w:rPr>
                <w:rFonts w:cs="Arial"/>
                <w:szCs w:val="18"/>
              </w:rPr>
            </w:pPr>
          </w:p>
        </w:tc>
        <w:tc>
          <w:tcPr>
            <w:tcW w:w="1245" w:type="dxa"/>
          </w:tcPr>
          <w:p w14:paraId="0DC741D8" w14:textId="77777777" w:rsidR="00AA54F3" w:rsidRPr="002837D7" w:rsidRDefault="00AA54F3" w:rsidP="002E2CD9">
            <w:pPr>
              <w:pStyle w:val="TAL"/>
              <w:rPr>
                <w:rFonts w:cs="Arial"/>
                <w:szCs w:val="18"/>
              </w:rPr>
            </w:pPr>
          </w:p>
        </w:tc>
      </w:tr>
      <w:tr w:rsidR="00AA54F3" w:rsidRPr="002837D7" w14:paraId="6E75FD6F" w14:textId="77777777" w:rsidTr="002E2CD9">
        <w:tc>
          <w:tcPr>
            <w:tcW w:w="4535" w:type="dxa"/>
          </w:tcPr>
          <w:p w14:paraId="15A235CE" w14:textId="77777777" w:rsidR="00AA54F3" w:rsidRPr="002837D7" w:rsidRDefault="00AA54F3" w:rsidP="002E2CD9">
            <w:pPr>
              <w:pStyle w:val="TAL"/>
              <w:rPr>
                <w:rFonts w:cs="Arial"/>
                <w:szCs w:val="18"/>
              </w:rPr>
            </w:pPr>
            <w:r w:rsidRPr="002837D7">
              <w:rPr>
                <w:rFonts w:cs="Arial"/>
                <w:szCs w:val="18"/>
              </w:rPr>
              <w:t xml:space="preserve">      periodic SEQUENCE {</w:t>
            </w:r>
          </w:p>
        </w:tc>
        <w:tc>
          <w:tcPr>
            <w:tcW w:w="2390" w:type="dxa"/>
          </w:tcPr>
          <w:p w14:paraId="0AF6E586" w14:textId="77777777" w:rsidR="00AA54F3" w:rsidRPr="002837D7" w:rsidRDefault="00AA54F3" w:rsidP="002E2CD9">
            <w:pPr>
              <w:pStyle w:val="TAL"/>
              <w:rPr>
                <w:rFonts w:cs="Arial"/>
                <w:szCs w:val="18"/>
              </w:rPr>
            </w:pPr>
            <w:r w:rsidRPr="002837D7">
              <w:rPr>
                <w:rFonts w:cs="Arial"/>
                <w:szCs w:val="18"/>
              </w:rPr>
              <w:t>Periodic</w:t>
            </w:r>
          </w:p>
        </w:tc>
        <w:tc>
          <w:tcPr>
            <w:tcW w:w="1577" w:type="dxa"/>
          </w:tcPr>
          <w:p w14:paraId="3CCFF64F" w14:textId="77777777" w:rsidR="00AA54F3" w:rsidRPr="002837D7" w:rsidRDefault="00AA54F3" w:rsidP="002E2CD9">
            <w:pPr>
              <w:pStyle w:val="TAL"/>
              <w:rPr>
                <w:rFonts w:cs="Arial"/>
                <w:szCs w:val="18"/>
                <w:lang w:eastAsia="ja-JP"/>
              </w:rPr>
            </w:pPr>
          </w:p>
        </w:tc>
        <w:tc>
          <w:tcPr>
            <w:tcW w:w="1245" w:type="dxa"/>
          </w:tcPr>
          <w:p w14:paraId="11290A1F" w14:textId="77777777" w:rsidR="00AA54F3" w:rsidRPr="002837D7" w:rsidRDefault="00AA54F3" w:rsidP="002E2CD9">
            <w:pPr>
              <w:pStyle w:val="TAL"/>
              <w:rPr>
                <w:rFonts w:cs="Arial"/>
                <w:szCs w:val="18"/>
              </w:rPr>
            </w:pPr>
          </w:p>
        </w:tc>
      </w:tr>
      <w:tr w:rsidR="00AA54F3" w:rsidRPr="002837D7" w14:paraId="632DAAC1" w14:textId="77777777" w:rsidTr="002E2CD9">
        <w:tc>
          <w:tcPr>
            <w:tcW w:w="4535" w:type="dxa"/>
          </w:tcPr>
          <w:p w14:paraId="3F8871AD"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707DD87B" w14:textId="77777777" w:rsidR="00AA54F3" w:rsidRPr="002837D7" w:rsidRDefault="00AA54F3" w:rsidP="002E2CD9">
            <w:pPr>
              <w:pStyle w:val="TAL"/>
              <w:rPr>
                <w:rFonts w:cs="Arial"/>
                <w:szCs w:val="18"/>
              </w:rPr>
            </w:pPr>
          </w:p>
        </w:tc>
        <w:tc>
          <w:tcPr>
            <w:tcW w:w="1577" w:type="dxa"/>
          </w:tcPr>
          <w:p w14:paraId="26E6D056" w14:textId="77777777" w:rsidR="00AA54F3" w:rsidRPr="002837D7" w:rsidRDefault="00AA54F3" w:rsidP="002E2CD9">
            <w:pPr>
              <w:pStyle w:val="TAL"/>
              <w:rPr>
                <w:rFonts w:cs="Arial"/>
                <w:szCs w:val="18"/>
              </w:rPr>
            </w:pPr>
          </w:p>
        </w:tc>
        <w:tc>
          <w:tcPr>
            <w:tcW w:w="1245" w:type="dxa"/>
          </w:tcPr>
          <w:p w14:paraId="7FD32B36" w14:textId="77777777" w:rsidR="00AA54F3" w:rsidRPr="002837D7" w:rsidRDefault="00AA54F3" w:rsidP="002E2CD9">
            <w:pPr>
              <w:pStyle w:val="TAL"/>
              <w:rPr>
                <w:rFonts w:cs="Arial"/>
                <w:szCs w:val="18"/>
              </w:rPr>
            </w:pPr>
          </w:p>
        </w:tc>
      </w:tr>
      <w:tr w:rsidR="00AA54F3" w:rsidRPr="002837D7" w14:paraId="5A9E0838" w14:textId="77777777" w:rsidTr="002E2CD9">
        <w:tc>
          <w:tcPr>
            <w:tcW w:w="4535" w:type="dxa"/>
            <w:shd w:val="clear" w:color="auto" w:fill="FFFFFF"/>
          </w:tcPr>
          <w:p w14:paraId="69FC9CEE" w14:textId="77777777" w:rsidR="00AA54F3" w:rsidRPr="002837D7" w:rsidRDefault="00AA54F3" w:rsidP="002E2CD9">
            <w:pPr>
              <w:pStyle w:val="TAL"/>
              <w:rPr>
                <w:rFonts w:cs="Arial"/>
                <w:szCs w:val="18"/>
              </w:rPr>
            </w:pPr>
            <w:r w:rsidRPr="002837D7">
              <w:rPr>
                <w:rFonts w:cs="Arial"/>
                <w:szCs w:val="18"/>
              </w:rPr>
              <w:t xml:space="preserve">               periodicityAndOffset-p</w:t>
            </w:r>
          </w:p>
        </w:tc>
        <w:tc>
          <w:tcPr>
            <w:tcW w:w="2390" w:type="dxa"/>
            <w:shd w:val="clear" w:color="auto" w:fill="FFFFFF"/>
          </w:tcPr>
          <w:p w14:paraId="1B1D491B" w14:textId="77777777" w:rsidR="00AA54F3" w:rsidRPr="002837D7" w:rsidRDefault="00AA54F3" w:rsidP="002E2CD9">
            <w:pPr>
              <w:pStyle w:val="TAL"/>
              <w:rPr>
                <w:rFonts w:cs="Arial"/>
                <w:szCs w:val="18"/>
              </w:rPr>
            </w:pPr>
            <w:r w:rsidRPr="002837D7">
              <w:rPr>
                <w:rFonts w:cs="Arial"/>
                <w:szCs w:val="18"/>
              </w:rPr>
              <w:t>sl5 : 4</w:t>
            </w:r>
          </w:p>
        </w:tc>
        <w:tc>
          <w:tcPr>
            <w:tcW w:w="1577" w:type="dxa"/>
            <w:shd w:val="clear" w:color="auto" w:fill="FFFFFF"/>
          </w:tcPr>
          <w:p w14:paraId="4D8A40D6" w14:textId="77777777" w:rsidR="00AA54F3" w:rsidRPr="002837D7" w:rsidRDefault="00AA54F3" w:rsidP="002E2CD9">
            <w:pPr>
              <w:pStyle w:val="TAL"/>
              <w:rPr>
                <w:rFonts w:cs="Arial"/>
                <w:szCs w:val="18"/>
              </w:rPr>
            </w:pPr>
            <w:r w:rsidRPr="002837D7">
              <w:rPr>
                <w:rFonts w:cs="Arial"/>
                <w:szCs w:val="18"/>
              </w:rPr>
              <w:t>Once every 5 Slots</w:t>
            </w:r>
          </w:p>
        </w:tc>
        <w:tc>
          <w:tcPr>
            <w:tcW w:w="1245" w:type="dxa"/>
            <w:shd w:val="clear" w:color="auto" w:fill="FFFFFF"/>
          </w:tcPr>
          <w:p w14:paraId="4BE63C24" w14:textId="77777777" w:rsidR="00AA54F3" w:rsidRPr="002837D7" w:rsidRDefault="00AA54F3" w:rsidP="002E2CD9">
            <w:pPr>
              <w:pStyle w:val="TAL"/>
              <w:rPr>
                <w:rFonts w:cs="Arial"/>
                <w:szCs w:val="18"/>
              </w:rPr>
            </w:pPr>
          </w:p>
        </w:tc>
      </w:tr>
      <w:tr w:rsidR="00AA54F3" w:rsidRPr="002837D7" w14:paraId="284FA5D3" w14:textId="77777777" w:rsidTr="002E2CD9">
        <w:tc>
          <w:tcPr>
            <w:tcW w:w="4535" w:type="dxa"/>
          </w:tcPr>
          <w:p w14:paraId="7BAE2FB2"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6468BA52" w14:textId="77777777" w:rsidR="00AA54F3" w:rsidRPr="002837D7" w:rsidRDefault="00AA54F3" w:rsidP="002E2CD9">
            <w:pPr>
              <w:pStyle w:val="TAL"/>
              <w:rPr>
                <w:rFonts w:cs="Arial"/>
                <w:szCs w:val="18"/>
              </w:rPr>
            </w:pPr>
          </w:p>
        </w:tc>
        <w:tc>
          <w:tcPr>
            <w:tcW w:w="1577" w:type="dxa"/>
          </w:tcPr>
          <w:p w14:paraId="20C0C2F8" w14:textId="77777777" w:rsidR="00AA54F3" w:rsidRPr="002837D7" w:rsidRDefault="00AA54F3" w:rsidP="002E2CD9">
            <w:pPr>
              <w:pStyle w:val="TAL"/>
              <w:rPr>
                <w:rFonts w:cs="Arial"/>
                <w:szCs w:val="18"/>
              </w:rPr>
            </w:pPr>
          </w:p>
        </w:tc>
        <w:tc>
          <w:tcPr>
            <w:tcW w:w="1245" w:type="dxa"/>
          </w:tcPr>
          <w:p w14:paraId="1E045C24" w14:textId="77777777" w:rsidR="00AA54F3" w:rsidRPr="002837D7" w:rsidRDefault="00AA54F3" w:rsidP="002E2CD9">
            <w:pPr>
              <w:pStyle w:val="TAL"/>
              <w:rPr>
                <w:rFonts w:cs="Arial"/>
                <w:szCs w:val="18"/>
              </w:rPr>
            </w:pPr>
          </w:p>
        </w:tc>
      </w:tr>
      <w:tr w:rsidR="00AA54F3" w:rsidRPr="002837D7" w14:paraId="4C31FEED" w14:textId="77777777" w:rsidTr="002E2CD9">
        <w:tc>
          <w:tcPr>
            <w:tcW w:w="4535" w:type="dxa"/>
          </w:tcPr>
          <w:p w14:paraId="129953D7"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1F321DD3" w14:textId="77777777" w:rsidR="00AA54F3" w:rsidRPr="002837D7" w:rsidRDefault="00AA54F3" w:rsidP="002E2CD9">
            <w:pPr>
              <w:pStyle w:val="TAL"/>
              <w:rPr>
                <w:rFonts w:cs="Arial"/>
                <w:szCs w:val="18"/>
              </w:rPr>
            </w:pPr>
          </w:p>
        </w:tc>
        <w:tc>
          <w:tcPr>
            <w:tcW w:w="1577" w:type="dxa"/>
          </w:tcPr>
          <w:p w14:paraId="60AEDC66" w14:textId="77777777" w:rsidR="00AA54F3" w:rsidRPr="002837D7" w:rsidRDefault="00AA54F3" w:rsidP="002E2CD9">
            <w:pPr>
              <w:pStyle w:val="TAL"/>
              <w:rPr>
                <w:rFonts w:cs="Arial"/>
                <w:szCs w:val="18"/>
              </w:rPr>
            </w:pPr>
          </w:p>
        </w:tc>
        <w:tc>
          <w:tcPr>
            <w:tcW w:w="1245" w:type="dxa"/>
          </w:tcPr>
          <w:p w14:paraId="2F4A3077" w14:textId="77777777" w:rsidR="00AA54F3" w:rsidRPr="002837D7" w:rsidRDefault="00AA54F3" w:rsidP="002E2CD9">
            <w:pPr>
              <w:pStyle w:val="TAL"/>
              <w:rPr>
                <w:rFonts w:cs="Arial"/>
                <w:szCs w:val="18"/>
              </w:rPr>
            </w:pPr>
          </w:p>
        </w:tc>
      </w:tr>
      <w:tr w:rsidR="00AA54F3" w:rsidRPr="002837D7" w14:paraId="1371D1CF" w14:textId="77777777" w:rsidTr="002E2CD9">
        <w:tc>
          <w:tcPr>
            <w:tcW w:w="4535" w:type="dxa"/>
            <w:tcBorders>
              <w:bottom w:val="single" w:sz="4" w:space="0" w:color="auto"/>
            </w:tcBorders>
          </w:tcPr>
          <w:p w14:paraId="350D9EB1" w14:textId="77777777" w:rsidR="00AA54F3" w:rsidRPr="002837D7" w:rsidRDefault="00AA54F3" w:rsidP="002E2CD9">
            <w:pPr>
              <w:pStyle w:val="TAL"/>
              <w:rPr>
                <w:rFonts w:cs="Arial"/>
                <w:szCs w:val="18"/>
              </w:rPr>
            </w:pPr>
            <w:r w:rsidRPr="002837D7">
              <w:rPr>
                <w:rFonts w:cs="Arial"/>
                <w:szCs w:val="18"/>
              </w:rPr>
              <w:t>}</w:t>
            </w:r>
          </w:p>
        </w:tc>
        <w:tc>
          <w:tcPr>
            <w:tcW w:w="2390" w:type="dxa"/>
          </w:tcPr>
          <w:p w14:paraId="668DC8E9" w14:textId="77777777" w:rsidR="00AA54F3" w:rsidRPr="002837D7" w:rsidRDefault="00AA54F3" w:rsidP="002E2CD9">
            <w:pPr>
              <w:pStyle w:val="TAL"/>
              <w:rPr>
                <w:rFonts w:cs="Arial"/>
                <w:szCs w:val="18"/>
              </w:rPr>
            </w:pPr>
          </w:p>
        </w:tc>
        <w:tc>
          <w:tcPr>
            <w:tcW w:w="1577" w:type="dxa"/>
          </w:tcPr>
          <w:p w14:paraId="68617FF6" w14:textId="77777777" w:rsidR="00AA54F3" w:rsidRPr="002837D7" w:rsidRDefault="00AA54F3" w:rsidP="002E2CD9">
            <w:pPr>
              <w:pStyle w:val="TAL"/>
              <w:rPr>
                <w:rFonts w:cs="Arial"/>
                <w:szCs w:val="18"/>
              </w:rPr>
            </w:pPr>
          </w:p>
        </w:tc>
        <w:tc>
          <w:tcPr>
            <w:tcW w:w="1245" w:type="dxa"/>
          </w:tcPr>
          <w:p w14:paraId="7F770117" w14:textId="77777777" w:rsidR="00AA54F3" w:rsidRPr="002837D7" w:rsidRDefault="00AA54F3" w:rsidP="002E2CD9">
            <w:pPr>
              <w:pStyle w:val="TAL"/>
              <w:rPr>
                <w:rFonts w:cs="Arial"/>
                <w:szCs w:val="18"/>
              </w:rPr>
            </w:pPr>
          </w:p>
        </w:tc>
      </w:tr>
    </w:tbl>
    <w:p w14:paraId="108AAED2" w14:textId="77777777" w:rsidR="00AA54F3" w:rsidRPr="002837D7" w:rsidRDefault="00AA54F3" w:rsidP="00AA54F3"/>
    <w:p w14:paraId="33615FBE" w14:textId="77777777" w:rsidR="00AA54F3" w:rsidRPr="002837D7" w:rsidRDefault="00AA54F3" w:rsidP="00AA54F3">
      <w:pPr>
        <w:pStyle w:val="H6"/>
        <w:rPr>
          <w:rFonts w:cs="Arial"/>
        </w:rPr>
      </w:pPr>
      <w:r w:rsidRPr="002837D7">
        <w:rPr>
          <w:rFonts w:cs="Arial"/>
        </w:rPr>
        <w:t>5.4.3.1.5</w:t>
      </w:r>
      <w:r w:rsidRPr="002837D7">
        <w:rPr>
          <w:rFonts w:cs="Arial"/>
        </w:rPr>
        <w:tab/>
        <w:t>Test Requirement</w:t>
      </w:r>
    </w:p>
    <w:p w14:paraId="39A2D15E" w14:textId="77777777" w:rsidR="00AA54F3" w:rsidRPr="002837D7" w:rsidRDefault="00AA54F3" w:rsidP="00AA54F3">
      <w:r w:rsidRPr="002837D7">
        <w:t xml:space="preserve">The UE shall apply the signalled Timing Advance value for PSCell in sTAG to the transmission timing at the designated activation time i.e. </w:t>
      </w:r>
      <w:r w:rsidRPr="002837D7">
        <w:rPr>
          <w:i/>
        </w:rPr>
        <w:t>k+1</w:t>
      </w:r>
      <w:r w:rsidRPr="002837D7">
        <w:t xml:space="preserve"> slots after the reception of the timing advance command, where </w:t>
      </w:r>
      <w:r w:rsidRPr="002837D7">
        <w:rPr>
          <w:i/>
        </w:rPr>
        <w:t>k</w:t>
      </w:r>
      <w:r w:rsidRPr="002837D7">
        <w:t xml:space="preserve"> = 11. </w:t>
      </w:r>
    </w:p>
    <w:p w14:paraId="3646D8B8" w14:textId="77777777" w:rsidR="00AA54F3" w:rsidRPr="002837D7" w:rsidRDefault="00AA54F3" w:rsidP="00AA54F3">
      <w:r w:rsidRPr="002837D7">
        <w:t>The Timing Advance adjustment accuracy for PSCell in sTAG shall be within the limits specified in clause 7.3.2.2.</w:t>
      </w:r>
    </w:p>
    <w:p w14:paraId="56F4CEF4" w14:textId="77777777" w:rsidR="00AA54F3" w:rsidRPr="002837D7" w:rsidRDefault="00AA54F3" w:rsidP="00AA54F3">
      <w:r w:rsidRPr="002837D7">
        <w:lastRenderedPageBreak/>
        <w:t>The rate of correct Timing Advance adjustments observed during repeated tests shall be at least 90% with a confidence level of 95%.</w:t>
      </w:r>
    </w:p>
    <w:p w14:paraId="08B444C1" w14:textId="77777777" w:rsidR="00AA54F3" w:rsidRPr="002837D7" w:rsidRDefault="00AA54F3" w:rsidP="00AA54F3">
      <w:pPr>
        <w:rPr>
          <w:rFonts w:eastAsia="Batang"/>
        </w:rPr>
      </w:pPr>
      <w:r w:rsidRPr="002837D7">
        <w:rPr>
          <w:rFonts w:eastAsia="Batang"/>
        </w:rPr>
        <w:t xml:space="preserve">Table </w:t>
      </w:r>
      <w:r w:rsidRPr="002837D7">
        <w:t>5.4.3.1.5-</w:t>
      </w:r>
      <w:r w:rsidRPr="002837D7">
        <w:rPr>
          <w:lang w:eastAsia="ja-JP"/>
        </w:rPr>
        <w:t>1</w:t>
      </w:r>
      <w:r w:rsidRPr="002837D7">
        <w:rPr>
          <w:rFonts w:eastAsia="Batang"/>
        </w:rPr>
        <w:t xml:space="preserve"> and Table </w:t>
      </w:r>
      <w:r w:rsidRPr="002837D7">
        <w:t xml:space="preserve">5.4.3.1.5-2 </w:t>
      </w:r>
      <w:r w:rsidRPr="002837D7">
        <w:rPr>
          <w:rFonts w:eastAsia="Batang"/>
        </w:rPr>
        <w:t>define the primary level settings.</w:t>
      </w:r>
    </w:p>
    <w:p w14:paraId="06BE58FD" w14:textId="77777777" w:rsidR="00AA54F3" w:rsidRPr="002837D7" w:rsidRDefault="00AA54F3" w:rsidP="00AA54F3">
      <w:pPr>
        <w:pStyle w:val="TH"/>
        <w:rPr>
          <w:rFonts w:ascii="Calibri" w:eastAsia="Calibri" w:hAnsi="Calibri"/>
        </w:rPr>
      </w:pPr>
      <w:r w:rsidRPr="002837D7">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AA54F3" w:rsidRPr="002837D7" w14:paraId="78F4E08A" w14:textId="77777777" w:rsidTr="002E2CD9">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4F689037" w14:textId="77777777" w:rsidR="00AA54F3" w:rsidRPr="002837D7" w:rsidRDefault="00AA54F3" w:rsidP="002E2CD9">
            <w:pPr>
              <w:pStyle w:val="TAH"/>
              <w:rPr>
                <w:rFonts w:cs="Arial"/>
              </w:rPr>
            </w:pPr>
            <w:r w:rsidRPr="002837D7">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71718F" w14:textId="77777777" w:rsidR="00AA54F3" w:rsidRPr="002837D7" w:rsidRDefault="00AA54F3" w:rsidP="002E2CD9">
            <w:pPr>
              <w:pStyle w:val="TAH"/>
              <w:rPr>
                <w:rFonts w:cs="Arial"/>
              </w:rPr>
            </w:pPr>
            <w:r w:rsidRPr="002837D7">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01E6427" w14:textId="77777777" w:rsidR="00AA54F3" w:rsidRPr="002837D7" w:rsidRDefault="00AA54F3" w:rsidP="002E2CD9">
            <w:pPr>
              <w:pStyle w:val="TAH"/>
              <w:rPr>
                <w:rFonts w:cs="Arial"/>
              </w:rPr>
            </w:pPr>
            <w:r w:rsidRPr="002837D7">
              <w:rPr>
                <w:rFonts w:cs="Arial"/>
              </w:rPr>
              <w:t>Test1</w:t>
            </w:r>
          </w:p>
        </w:tc>
      </w:tr>
      <w:tr w:rsidR="00AA54F3" w:rsidRPr="002837D7" w14:paraId="7ED5F00A" w14:textId="77777777" w:rsidTr="002E2CD9">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65570D0F" w14:textId="77777777" w:rsidR="00AA54F3" w:rsidRPr="002837D7" w:rsidRDefault="00AA54F3" w:rsidP="002E2CD9">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9CED43" w14:textId="77777777" w:rsidR="00AA54F3" w:rsidRPr="002837D7" w:rsidRDefault="00AA54F3" w:rsidP="002E2CD9">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4703FF" w14:textId="77777777" w:rsidR="00AA54F3" w:rsidRPr="002837D7" w:rsidRDefault="00AA54F3" w:rsidP="002E2CD9">
            <w:pPr>
              <w:pStyle w:val="TAH"/>
              <w:rPr>
                <w:rFonts w:cs="Arial"/>
              </w:rPr>
            </w:pPr>
            <w:r w:rsidRPr="002837D7">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171339D" w14:textId="77777777" w:rsidR="00AA54F3" w:rsidRPr="002837D7" w:rsidRDefault="00AA54F3" w:rsidP="002E2CD9">
            <w:pPr>
              <w:pStyle w:val="TAH"/>
              <w:rPr>
                <w:rFonts w:cs="Arial"/>
              </w:rPr>
            </w:pPr>
            <w:r w:rsidRPr="002837D7">
              <w:rPr>
                <w:rFonts w:cs="Arial"/>
              </w:rPr>
              <w:t>T2</w:t>
            </w:r>
          </w:p>
        </w:tc>
      </w:tr>
      <w:tr w:rsidR="00AA54F3" w:rsidRPr="002837D7" w14:paraId="6A06B98D"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70669FF3" w14:textId="77777777" w:rsidR="00AA54F3" w:rsidRPr="002837D7" w:rsidRDefault="00AA54F3" w:rsidP="002E2CD9">
            <w:pPr>
              <w:pStyle w:val="TAL"/>
              <w:rPr>
                <w:rFonts w:cs="Arial"/>
              </w:rPr>
            </w:pPr>
            <w:r w:rsidRPr="002837D7">
              <w:rPr>
                <w:rFonts w:cs="Arial"/>
              </w:rPr>
              <w:t>Duplex mode</w:t>
            </w:r>
          </w:p>
        </w:tc>
        <w:tc>
          <w:tcPr>
            <w:tcW w:w="1134" w:type="dxa"/>
            <w:tcBorders>
              <w:top w:val="single" w:sz="4" w:space="0" w:color="auto"/>
              <w:left w:val="single" w:sz="4" w:space="0" w:color="auto"/>
              <w:right w:val="single" w:sz="4" w:space="0" w:color="auto"/>
            </w:tcBorders>
            <w:vAlign w:val="center"/>
          </w:tcPr>
          <w:p w14:paraId="2C1311E8" w14:textId="77777777" w:rsidR="00AA54F3" w:rsidRPr="002837D7" w:rsidRDefault="00AA54F3" w:rsidP="002E2CD9">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72A2C905" w14:textId="77777777" w:rsidR="00AA54F3" w:rsidRPr="002837D7" w:rsidRDefault="00AA54F3" w:rsidP="002E2CD9">
            <w:pPr>
              <w:pStyle w:val="TAC"/>
              <w:rPr>
                <w:rFonts w:cs="Arial"/>
              </w:rPr>
            </w:pPr>
            <w:r w:rsidRPr="002837D7">
              <w:rPr>
                <w:rFonts w:cs="Arial"/>
              </w:rPr>
              <w:t>TDD</w:t>
            </w:r>
          </w:p>
        </w:tc>
      </w:tr>
      <w:tr w:rsidR="00AA54F3" w:rsidRPr="002837D7" w14:paraId="14B813BB"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1F09566D" w14:textId="77777777" w:rsidR="00AA54F3" w:rsidRPr="002837D7" w:rsidRDefault="00AA54F3" w:rsidP="002E2CD9">
            <w:pPr>
              <w:pStyle w:val="TAL"/>
              <w:rPr>
                <w:rFonts w:cs="Arial"/>
              </w:rPr>
            </w:pPr>
            <w:r w:rsidRPr="002837D7">
              <w:rPr>
                <w:rFonts w:cs="Arial"/>
              </w:rPr>
              <w:t>TDD configuration</w:t>
            </w:r>
          </w:p>
        </w:tc>
        <w:tc>
          <w:tcPr>
            <w:tcW w:w="1134" w:type="dxa"/>
            <w:tcBorders>
              <w:top w:val="single" w:sz="4" w:space="0" w:color="auto"/>
              <w:left w:val="single" w:sz="4" w:space="0" w:color="auto"/>
              <w:right w:val="single" w:sz="4" w:space="0" w:color="auto"/>
            </w:tcBorders>
            <w:vAlign w:val="center"/>
          </w:tcPr>
          <w:p w14:paraId="44456545"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54AE175" w14:textId="77777777" w:rsidR="00AA54F3" w:rsidRPr="002837D7" w:rsidRDefault="00AA54F3" w:rsidP="002E2CD9">
            <w:pPr>
              <w:keepNext/>
              <w:keepLines/>
              <w:spacing w:after="0"/>
              <w:jc w:val="center"/>
              <w:rPr>
                <w:rFonts w:ascii="Arial" w:hAnsi="Arial" w:cs="Arial"/>
                <w:sz w:val="18"/>
              </w:rPr>
            </w:pPr>
            <w:r w:rsidRPr="002837D7">
              <w:rPr>
                <w:rFonts w:ascii="Arial" w:hAnsi="Arial" w:cs="Arial"/>
                <w:sz w:val="18"/>
              </w:rPr>
              <w:t>TDDConf.3.1</w:t>
            </w:r>
          </w:p>
        </w:tc>
      </w:tr>
      <w:tr w:rsidR="00AA54F3" w:rsidRPr="002837D7" w14:paraId="72E5A716"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74D9B8AF" w14:textId="77777777" w:rsidR="00AA54F3" w:rsidRPr="002837D7" w:rsidRDefault="00AA54F3" w:rsidP="002E2CD9">
            <w:pPr>
              <w:pStyle w:val="TAL"/>
              <w:rPr>
                <w:rFonts w:cs="Arial"/>
              </w:rPr>
            </w:pPr>
            <w:r w:rsidRPr="002837D7">
              <w:rPr>
                <w:rFonts w:cs="Arial"/>
              </w:rPr>
              <w:t>BW</w:t>
            </w:r>
            <w:r w:rsidRPr="002837D7">
              <w:rPr>
                <w:rFonts w:cs="Arial"/>
                <w:vertAlign w:val="subscript"/>
              </w:rPr>
              <w:t>channel</w:t>
            </w:r>
          </w:p>
        </w:tc>
        <w:tc>
          <w:tcPr>
            <w:tcW w:w="1134" w:type="dxa"/>
            <w:tcBorders>
              <w:top w:val="single" w:sz="4" w:space="0" w:color="auto"/>
              <w:left w:val="single" w:sz="4" w:space="0" w:color="auto"/>
              <w:right w:val="single" w:sz="4" w:space="0" w:color="auto"/>
            </w:tcBorders>
            <w:vAlign w:val="center"/>
          </w:tcPr>
          <w:p w14:paraId="5F8F03EA" w14:textId="77777777" w:rsidR="00AA54F3" w:rsidRPr="002837D7" w:rsidRDefault="00AA54F3" w:rsidP="002E2CD9">
            <w:pPr>
              <w:pStyle w:val="TAC"/>
              <w:rPr>
                <w:rFonts w:cs="Arial"/>
              </w:rPr>
            </w:pPr>
            <w:r w:rsidRPr="002837D7">
              <w:rPr>
                <w:rFonts w:cs="Arial"/>
              </w:rPr>
              <w:t>MHz</w:t>
            </w:r>
          </w:p>
        </w:tc>
        <w:tc>
          <w:tcPr>
            <w:tcW w:w="4655" w:type="dxa"/>
            <w:gridSpan w:val="2"/>
            <w:tcBorders>
              <w:top w:val="single" w:sz="4" w:space="0" w:color="auto"/>
              <w:left w:val="single" w:sz="4" w:space="0" w:color="auto"/>
              <w:right w:val="single" w:sz="4" w:space="0" w:color="auto"/>
            </w:tcBorders>
            <w:vAlign w:val="center"/>
          </w:tcPr>
          <w:p w14:paraId="0C96090B" w14:textId="77777777" w:rsidR="00AA54F3" w:rsidRPr="002837D7" w:rsidRDefault="00AA54F3" w:rsidP="002E2CD9">
            <w:pPr>
              <w:keepNext/>
              <w:keepLines/>
              <w:spacing w:after="0"/>
              <w:jc w:val="center"/>
              <w:rPr>
                <w:rFonts w:ascii="Arial" w:hAnsi="Arial" w:cs="Arial"/>
                <w:sz w:val="18"/>
                <w:szCs w:val="18"/>
              </w:rPr>
            </w:pPr>
            <w:r w:rsidRPr="002837D7">
              <w:rPr>
                <w:rFonts w:eastAsia="Malgun Gothic"/>
                <w:szCs w:val="18"/>
              </w:rPr>
              <w:t xml:space="preserve">100: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66</w:t>
            </w:r>
          </w:p>
        </w:tc>
      </w:tr>
      <w:tr w:rsidR="00AA54F3" w:rsidRPr="002837D7" w14:paraId="1CB767AE" w14:textId="77777777" w:rsidTr="002E2CD9">
        <w:trPr>
          <w:trHeight w:val="53"/>
          <w:jc w:val="center"/>
        </w:trPr>
        <w:tc>
          <w:tcPr>
            <w:tcW w:w="3805" w:type="dxa"/>
            <w:tcBorders>
              <w:left w:val="single" w:sz="4" w:space="0" w:color="auto"/>
              <w:right w:val="single" w:sz="4" w:space="0" w:color="auto"/>
            </w:tcBorders>
            <w:vAlign w:val="center"/>
          </w:tcPr>
          <w:p w14:paraId="6F47EAC1" w14:textId="77777777" w:rsidR="00AA54F3" w:rsidRPr="002837D7" w:rsidRDefault="00AA54F3" w:rsidP="002E2CD9">
            <w:pPr>
              <w:pStyle w:val="TAL"/>
              <w:rPr>
                <w:rFonts w:cs="Arial"/>
              </w:rPr>
            </w:pPr>
            <w:r w:rsidRPr="002837D7">
              <w:rPr>
                <w:rFonts w:cs="Arial"/>
              </w:rPr>
              <w:t>BWP BW</w:t>
            </w:r>
          </w:p>
        </w:tc>
        <w:tc>
          <w:tcPr>
            <w:tcW w:w="1134" w:type="dxa"/>
            <w:tcBorders>
              <w:left w:val="single" w:sz="4" w:space="0" w:color="auto"/>
              <w:right w:val="single" w:sz="4" w:space="0" w:color="auto"/>
            </w:tcBorders>
            <w:vAlign w:val="center"/>
          </w:tcPr>
          <w:p w14:paraId="3505E061" w14:textId="77777777" w:rsidR="00AA54F3" w:rsidRPr="002837D7" w:rsidRDefault="00AA54F3" w:rsidP="002E2CD9">
            <w:pPr>
              <w:pStyle w:val="TAC"/>
              <w:rPr>
                <w:rFonts w:cs="Arial"/>
              </w:rPr>
            </w:pPr>
            <w:r w:rsidRPr="002837D7">
              <w:rPr>
                <w:rFonts w:cs="Arial"/>
              </w:rPr>
              <w:t>MHz</w:t>
            </w:r>
          </w:p>
        </w:tc>
        <w:tc>
          <w:tcPr>
            <w:tcW w:w="4655" w:type="dxa"/>
            <w:gridSpan w:val="2"/>
            <w:tcBorders>
              <w:left w:val="single" w:sz="4" w:space="0" w:color="auto"/>
              <w:right w:val="single" w:sz="4" w:space="0" w:color="auto"/>
            </w:tcBorders>
            <w:vAlign w:val="center"/>
          </w:tcPr>
          <w:p w14:paraId="3D7DC33A" w14:textId="77777777" w:rsidR="00AA54F3" w:rsidRPr="002837D7" w:rsidRDefault="00AA54F3" w:rsidP="002E2CD9">
            <w:pPr>
              <w:keepNext/>
              <w:keepLines/>
              <w:spacing w:after="0"/>
              <w:jc w:val="center"/>
              <w:rPr>
                <w:rFonts w:ascii="Arial" w:hAnsi="Arial"/>
                <w:sz w:val="18"/>
                <w:szCs w:val="18"/>
              </w:rPr>
            </w:pPr>
            <w:r w:rsidRPr="002837D7">
              <w:rPr>
                <w:rFonts w:eastAsia="Malgun Gothic"/>
                <w:szCs w:val="18"/>
              </w:rPr>
              <w:t xml:space="preserve">100: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66</w:t>
            </w:r>
          </w:p>
        </w:tc>
      </w:tr>
      <w:tr w:rsidR="00AA54F3" w:rsidRPr="002837D7" w14:paraId="6270C455" w14:textId="77777777" w:rsidTr="002E2CD9">
        <w:trPr>
          <w:trHeight w:val="42"/>
          <w:jc w:val="center"/>
        </w:trPr>
        <w:tc>
          <w:tcPr>
            <w:tcW w:w="3805" w:type="dxa"/>
            <w:tcBorders>
              <w:left w:val="single" w:sz="4" w:space="0" w:color="auto"/>
              <w:bottom w:val="single" w:sz="4" w:space="0" w:color="auto"/>
              <w:right w:val="single" w:sz="4" w:space="0" w:color="auto"/>
            </w:tcBorders>
            <w:vAlign w:val="center"/>
          </w:tcPr>
          <w:p w14:paraId="43114F5C" w14:textId="77777777" w:rsidR="00AA54F3" w:rsidRPr="002837D7" w:rsidRDefault="00AA54F3" w:rsidP="002E2CD9">
            <w:pPr>
              <w:pStyle w:val="TAL"/>
              <w:rPr>
                <w:rFonts w:cs="Arial"/>
              </w:rPr>
            </w:pPr>
            <w:r w:rsidRPr="002837D7">
              <w:rPr>
                <w:rFonts w:cs="Arial"/>
              </w:rPr>
              <w:t>DRx Cycle</w:t>
            </w:r>
          </w:p>
        </w:tc>
        <w:tc>
          <w:tcPr>
            <w:tcW w:w="1134" w:type="dxa"/>
            <w:tcBorders>
              <w:left w:val="single" w:sz="4" w:space="0" w:color="auto"/>
              <w:bottom w:val="single" w:sz="4" w:space="0" w:color="auto"/>
              <w:right w:val="single" w:sz="4" w:space="0" w:color="auto"/>
            </w:tcBorders>
            <w:vAlign w:val="center"/>
          </w:tcPr>
          <w:p w14:paraId="0A1E4B66" w14:textId="77777777" w:rsidR="00AA54F3" w:rsidRPr="002837D7" w:rsidRDefault="00AA54F3" w:rsidP="002E2CD9">
            <w:pPr>
              <w:pStyle w:val="TAC"/>
              <w:rPr>
                <w:rFonts w:cs="Arial"/>
              </w:rPr>
            </w:pPr>
            <w:r w:rsidRPr="002837D7">
              <w:rPr>
                <w:rFonts w:cs="Arial"/>
              </w:rPr>
              <w:t>ms</w:t>
            </w:r>
          </w:p>
        </w:tc>
        <w:tc>
          <w:tcPr>
            <w:tcW w:w="4655" w:type="dxa"/>
            <w:gridSpan w:val="2"/>
            <w:tcBorders>
              <w:left w:val="single" w:sz="4" w:space="0" w:color="auto"/>
              <w:bottom w:val="single" w:sz="4" w:space="0" w:color="auto"/>
              <w:right w:val="single" w:sz="4" w:space="0" w:color="auto"/>
            </w:tcBorders>
            <w:vAlign w:val="center"/>
          </w:tcPr>
          <w:p w14:paraId="473F4CC4" w14:textId="77777777" w:rsidR="00AA54F3" w:rsidRPr="002837D7" w:rsidRDefault="00AA54F3" w:rsidP="002E2CD9">
            <w:pPr>
              <w:keepNext/>
              <w:keepLines/>
              <w:spacing w:after="0"/>
              <w:jc w:val="center"/>
              <w:rPr>
                <w:rFonts w:ascii="Arial" w:hAnsi="Arial" w:cs="Arial"/>
                <w:sz w:val="18"/>
              </w:rPr>
            </w:pPr>
            <w:r w:rsidRPr="002837D7">
              <w:rPr>
                <w:rFonts w:ascii="Arial" w:hAnsi="Arial" w:cs="Arial"/>
                <w:sz w:val="18"/>
              </w:rPr>
              <w:t>Not Applicable</w:t>
            </w:r>
          </w:p>
        </w:tc>
      </w:tr>
      <w:tr w:rsidR="00AA54F3" w:rsidRPr="002837D7" w14:paraId="4CEE0E64" w14:textId="77777777" w:rsidTr="002E2CD9">
        <w:trPr>
          <w:trHeight w:val="44"/>
          <w:jc w:val="center"/>
        </w:trPr>
        <w:tc>
          <w:tcPr>
            <w:tcW w:w="3805" w:type="dxa"/>
            <w:tcBorders>
              <w:top w:val="single" w:sz="4" w:space="0" w:color="auto"/>
              <w:left w:val="single" w:sz="4" w:space="0" w:color="auto"/>
              <w:right w:val="single" w:sz="4" w:space="0" w:color="auto"/>
            </w:tcBorders>
            <w:vAlign w:val="center"/>
            <w:hideMark/>
          </w:tcPr>
          <w:p w14:paraId="1B28D583" w14:textId="77777777" w:rsidR="00AA54F3" w:rsidRPr="002837D7" w:rsidRDefault="00AA54F3" w:rsidP="002E2CD9">
            <w:pPr>
              <w:pStyle w:val="TAL"/>
              <w:rPr>
                <w:rFonts w:cs="Arial"/>
              </w:rPr>
            </w:pPr>
            <w:r w:rsidRPr="002837D7">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893B3E5"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5691F9A" w14:textId="77777777" w:rsidR="00AA54F3" w:rsidRPr="002837D7" w:rsidRDefault="00AA54F3" w:rsidP="002E2CD9">
            <w:pPr>
              <w:pStyle w:val="TAC"/>
              <w:rPr>
                <w:rFonts w:cs="Arial"/>
              </w:rPr>
            </w:pPr>
            <w:r w:rsidRPr="002837D7">
              <w:rPr>
                <w:rFonts w:cs="Arial"/>
              </w:rPr>
              <w:t xml:space="preserve">SR.3.1 TDD </w:t>
            </w:r>
          </w:p>
        </w:tc>
      </w:tr>
      <w:tr w:rsidR="00AA54F3" w:rsidRPr="002837D7" w14:paraId="37A8DB6D" w14:textId="77777777" w:rsidTr="002E2CD9">
        <w:trPr>
          <w:trHeight w:val="107"/>
          <w:jc w:val="center"/>
        </w:trPr>
        <w:tc>
          <w:tcPr>
            <w:tcW w:w="3805" w:type="dxa"/>
            <w:tcBorders>
              <w:top w:val="single" w:sz="4" w:space="0" w:color="auto"/>
              <w:left w:val="single" w:sz="4" w:space="0" w:color="auto"/>
              <w:right w:val="single" w:sz="4" w:space="0" w:color="auto"/>
            </w:tcBorders>
            <w:vAlign w:val="center"/>
          </w:tcPr>
          <w:p w14:paraId="63AAFC0D" w14:textId="77777777" w:rsidR="00AA54F3" w:rsidRPr="002837D7" w:rsidRDefault="00AA54F3" w:rsidP="002E2CD9">
            <w:pPr>
              <w:pStyle w:val="TAL"/>
              <w:rPr>
                <w:rFonts w:cs="Arial"/>
              </w:rPr>
            </w:pPr>
            <w:r w:rsidRPr="002837D7">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19463E1"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4C86A75" w14:textId="77777777" w:rsidR="00AA54F3" w:rsidRPr="002837D7" w:rsidRDefault="00AA54F3" w:rsidP="002E2CD9">
            <w:pPr>
              <w:pStyle w:val="TAC"/>
              <w:rPr>
                <w:rFonts w:cs="Arial"/>
              </w:rPr>
            </w:pPr>
            <w:r w:rsidRPr="002837D7">
              <w:rPr>
                <w:rFonts w:cs="Arial"/>
              </w:rPr>
              <w:t xml:space="preserve">CR.3.1 TDD </w:t>
            </w:r>
          </w:p>
        </w:tc>
      </w:tr>
      <w:tr w:rsidR="00AA54F3" w:rsidRPr="002837D7" w14:paraId="675205A1" w14:textId="77777777" w:rsidTr="002E2CD9">
        <w:trPr>
          <w:trHeight w:val="107"/>
          <w:jc w:val="center"/>
        </w:trPr>
        <w:tc>
          <w:tcPr>
            <w:tcW w:w="3805" w:type="dxa"/>
            <w:tcBorders>
              <w:top w:val="single" w:sz="4" w:space="0" w:color="auto"/>
              <w:left w:val="single" w:sz="4" w:space="0" w:color="auto"/>
              <w:right w:val="single" w:sz="4" w:space="0" w:color="auto"/>
            </w:tcBorders>
            <w:vAlign w:val="center"/>
          </w:tcPr>
          <w:p w14:paraId="63F6C507" w14:textId="77777777" w:rsidR="00AA54F3" w:rsidRPr="002837D7" w:rsidRDefault="00AA54F3" w:rsidP="002E2CD9">
            <w:pPr>
              <w:pStyle w:val="TAL"/>
              <w:rPr>
                <w:rFonts w:cs="v5.0.0"/>
              </w:rPr>
            </w:pPr>
            <w:r w:rsidRPr="002837D7">
              <w:rPr>
                <w:rFonts w:cs="v5.0.0"/>
              </w:rPr>
              <w:t>TRS configuration</w:t>
            </w:r>
          </w:p>
        </w:tc>
        <w:tc>
          <w:tcPr>
            <w:tcW w:w="1134" w:type="dxa"/>
            <w:tcBorders>
              <w:top w:val="single" w:sz="4" w:space="0" w:color="auto"/>
              <w:left w:val="single" w:sz="4" w:space="0" w:color="auto"/>
              <w:right w:val="single" w:sz="4" w:space="0" w:color="auto"/>
            </w:tcBorders>
            <w:vAlign w:val="center"/>
          </w:tcPr>
          <w:p w14:paraId="0CF194FB"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AED2931" w14:textId="77777777" w:rsidR="00AA54F3" w:rsidRPr="002837D7" w:rsidRDefault="00AA54F3" w:rsidP="002E2CD9">
            <w:pPr>
              <w:pStyle w:val="TAC"/>
              <w:rPr>
                <w:rFonts w:cs="Arial"/>
              </w:rPr>
            </w:pPr>
            <w:r w:rsidRPr="002837D7">
              <w:rPr>
                <w:szCs w:val="18"/>
              </w:rPr>
              <w:t>TRS.2.1 TDD</w:t>
            </w:r>
          </w:p>
        </w:tc>
      </w:tr>
      <w:tr w:rsidR="00AA54F3" w:rsidRPr="002837D7" w14:paraId="2755CDD4" w14:textId="77777777" w:rsidTr="002E2CD9">
        <w:trPr>
          <w:trHeight w:val="283"/>
          <w:jc w:val="center"/>
        </w:trPr>
        <w:tc>
          <w:tcPr>
            <w:tcW w:w="3805" w:type="dxa"/>
            <w:tcBorders>
              <w:left w:val="single" w:sz="4" w:space="0" w:color="auto"/>
              <w:right w:val="single" w:sz="4" w:space="0" w:color="auto"/>
            </w:tcBorders>
          </w:tcPr>
          <w:p w14:paraId="50AEE09B" w14:textId="77777777" w:rsidR="00AA54F3" w:rsidRPr="002837D7" w:rsidRDefault="00AA54F3" w:rsidP="002E2CD9">
            <w:pPr>
              <w:pStyle w:val="TAL"/>
              <w:rPr>
                <w:rFonts w:cs="Arial"/>
              </w:rPr>
            </w:pPr>
            <w:r w:rsidRPr="002837D7">
              <w:rPr>
                <w:rFonts w:cs="Arial"/>
              </w:rPr>
              <w:t>TCI configuration</w:t>
            </w:r>
          </w:p>
        </w:tc>
        <w:tc>
          <w:tcPr>
            <w:tcW w:w="1134" w:type="dxa"/>
            <w:tcBorders>
              <w:left w:val="single" w:sz="4" w:space="0" w:color="auto"/>
              <w:right w:val="single" w:sz="4" w:space="0" w:color="auto"/>
            </w:tcBorders>
          </w:tcPr>
          <w:p w14:paraId="5FEB8275" w14:textId="77777777" w:rsidR="00AA54F3" w:rsidRPr="002837D7" w:rsidRDefault="00AA54F3" w:rsidP="002E2CD9">
            <w:pPr>
              <w:pStyle w:val="TAC"/>
              <w:rPr>
                <w:rFonts w:cs="Arial"/>
              </w:rPr>
            </w:pPr>
          </w:p>
        </w:tc>
        <w:tc>
          <w:tcPr>
            <w:tcW w:w="4655" w:type="dxa"/>
            <w:gridSpan w:val="2"/>
            <w:tcBorders>
              <w:left w:val="single" w:sz="4" w:space="0" w:color="auto"/>
              <w:right w:val="single" w:sz="4" w:space="0" w:color="auto"/>
            </w:tcBorders>
          </w:tcPr>
          <w:p w14:paraId="68F8AEC6" w14:textId="77777777" w:rsidR="00AA54F3" w:rsidRPr="002837D7" w:rsidRDefault="00AA54F3" w:rsidP="002E2CD9">
            <w:pPr>
              <w:pStyle w:val="TAC"/>
              <w:rPr>
                <w:rFonts w:cs="Arial"/>
              </w:rPr>
            </w:pPr>
            <w:r w:rsidRPr="002837D7">
              <w:t>CSI-RS.Config.0</w:t>
            </w:r>
          </w:p>
        </w:tc>
      </w:tr>
      <w:tr w:rsidR="00AA54F3" w:rsidRPr="002837D7" w14:paraId="4C699D75" w14:textId="77777777" w:rsidTr="002E2CD9">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1C60713" w14:textId="77777777" w:rsidR="00AA54F3" w:rsidRPr="002837D7" w:rsidRDefault="00AA54F3" w:rsidP="002E2CD9">
            <w:pPr>
              <w:pStyle w:val="TAL"/>
              <w:rPr>
                <w:rFonts w:cs="Arial"/>
              </w:rPr>
            </w:pPr>
            <w:r w:rsidRPr="002837D7">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50A1B33"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FC24F51" w14:textId="77777777" w:rsidR="00AA54F3" w:rsidRPr="002837D7" w:rsidRDefault="00AA54F3" w:rsidP="002E2CD9">
            <w:pPr>
              <w:pStyle w:val="TAC"/>
              <w:rPr>
                <w:rFonts w:cs="Arial"/>
              </w:rPr>
            </w:pPr>
            <w:r w:rsidRPr="002837D7">
              <w:rPr>
                <w:snapToGrid w:val="0"/>
              </w:rPr>
              <w:t>OCNG pattern 1</w:t>
            </w:r>
          </w:p>
        </w:tc>
      </w:tr>
      <w:tr w:rsidR="00AA54F3" w:rsidRPr="002837D7" w14:paraId="13556899"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0ACA72D7" w14:textId="77777777" w:rsidR="00AA54F3" w:rsidRPr="002837D7" w:rsidRDefault="00AA54F3" w:rsidP="002E2CD9">
            <w:pPr>
              <w:pStyle w:val="TAL"/>
              <w:rPr>
                <w:rFonts w:cs="Arial"/>
              </w:rPr>
            </w:pPr>
            <w:r w:rsidRPr="002837D7">
              <w:rPr>
                <w:rFonts w:cs="Arial"/>
              </w:rPr>
              <w:t>SMTC configuration</w:t>
            </w:r>
          </w:p>
        </w:tc>
        <w:tc>
          <w:tcPr>
            <w:tcW w:w="1134" w:type="dxa"/>
            <w:tcBorders>
              <w:top w:val="single" w:sz="4" w:space="0" w:color="auto"/>
              <w:left w:val="single" w:sz="4" w:space="0" w:color="auto"/>
              <w:right w:val="single" w:sz="4" w:space="0" w:color="auto"/>
            </w:tcBorders>
            <w:vAlign w:val="center"/>
          </w:tcPr>
          <w:p w14:paraId="13A453B6"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22C2A09" w14:textId="77777777" w:rsidR="00AA54F3" w:rsidRPr="002837D7" w:rsidRDefault="00AA54F3" w:rsidP="002E2CD9">
            <w:pPr>
              <w:pStyle w:val="TAC"/>
              <w:rPr>
                <w:rFonts w:cs="Arial"/>
              </w:rPr>
            </w:pPr>
            <w:r w:rsidRPr="002837D7">
              <w:rPr>
                <w:rFonts w:cs="Arial"/>
              </w:rPr>
              <w:t>SMTC.1 FR2</w:t>
            </w:r>
          </w:p>
        </w:tc>
      </w:tr>
      <w:tr w:rsidR="00AA54F3" w:rsidRPr="002837D7" w14:paraId="49CAAFEF"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4E9A7A71" w14:textId="77777777" w:rsidR="00AA54F3" w:rsidRPr="002837D7" w:rsidRDefault="00AA54F3" w:rsidP="002E2CD9">
            <w:pPr>
              <w:pStyle w:val="TAL"/>
              <w:rPr>
                <w:rFonts w:cs="Arial"/>
              </w:rPr>
            </w:pPr>
            <w:r w:rsidRPr="002837D7">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1758181F" w14:textId="77777777" w:rsidR="00AA54F3" w:rsidRPr="002837D7" w:rsidRDefault="00AA54F3" w:rsidP="002E2CD9">
            <w:pPr>
              <w:pStyle w:val="TAC"/>
              <w:rPr>
                <w:rFonts w:cs="Arial"/>
              </w:rPr>
            </w:pPr>
            <w:r w:rsidRPr="002837D7">
              <w:rPr>
                <w:rFonts w:cs="Arial"/>
              </w:rPr>
              <w:t>kHz</w:t>
            </w:r>
          </w:p>
        </w:tc>
        <w:tc>
          <w:tcPr>
            <w:tcW w:w="4655" w:type="dxa"/>
            <w:gridSpan w:val="2"/>
            <w:tcBorders>
              <w:top w:val="single" w:sz="4" w:space="0" w:color="auto"/>
              <w:left w:val="single" w:sz="4" w:space="0" w:color="auto"/>
              <w:right w:val="single" w:sz="4" w:space="0" w:color="auto"/>
            </w:tcBorders>
            <w:vAlign w:val="center"/>
          </w:tcPr>
          <w:p w14:paraId="29A21349" w14:textId="77777777" w:rsidR="00AA54F3" w:rsidRPr="002837D7" w:rsidRDefault="00AA54F3" w:rsidP="002E2CD9">
            <w:pPr>
              <w:pStyle w:val="TAC"/>
              <w:rPr>
                <w:rFonts w:cs="Arial"/>
              </w:rPr>
            </w:pPr>
            <w:r w:rsidRPr="002837D7">
              <w:rPr>
                <w:rFonts w:cs="Arial"/>
              </w:rPr>
              <w:t>120 kHz</w:t>
            </w:r>
          </w:p>
        </w:tc>
      </w:tr>
      <w:tr w:rsidR="00AA54F3" w:rsidRPr="002837D7" w14:paraId="67C0E289" w14:textId="77777777" w:rsidTr="002E2CD9">
        <w:trPr>
          <w:trHeight w:val="44"/>
          <w:jc w:val="center"/>
        </w:trPr>
        <w:tc>
          <w:tcPr>
            <w:tcW w:w="3805" w:type="dxa"/>
            <w:tcBorders>
              <w:top w:val="single" w:sz="4" w:space="0" w:color="auto"/>
              <w:left w:val="single" w:sz="4" w:space="0" w:color="auto"/>
              <w:right w:val="single" w:sz="4" w:space="0" w:color="auto"/>
            </w:tcBorders>
            <w:vAlign w:val="center"/>
          </w:tcPr>
          <w:p w14:paraId="7FCC4A8C" w14:textId="77777777" w:rsidR="00AA54F3" w:rsidRPr="002837D7" w:rsidRDefault="00AA54F3" w:rsidP="002E2CD9">
            <w:pPr>
              <w:pStyle w:val="TAL"/>
              <w:rPr>
                <w:rFonts w:cs="Arial"/>
              </w:rPr>
            </w:pPr>
            <w:r w:rsidRPr="002837D7">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5B54DE2F" w14:textId="77777777" w:rsidR="00AA54F3" w:rsidRPr="002837D7" w:rsidRDefault="00AA54F3" w:rsidP="002E2CD9">
            <w:pPr>
              <w:pStyle w:val="TAC"/>
              <w:rPr>
                <w:rFonts w:cs="Arial"/>
              </w:rPr>
            </w:pPr>
            <w:r w:rsidRPr="002837D7">
              <w:rPr>
                <w:rFonts w:cs="Arial"/>
              </w:rPr>
              <w:t>kHz</w:t>
            </w:r>
          </w:p>
        </w:tc>
        <w:tc>
          <w:tcPr>
            <w:tcW w:w="4655" w:type="dxa"/>
            <w:gridSpan w:val="2"/>
            <w:tcBorders>
              <w:top w:val="single" w:sz="4" w:space="0" w:color="auto"/>
              <w:left w:val="single" w:sz="4" w:space="0" w:color="auto"/>
              <w:right w:val="single" w:sz="4" w:space="0" w:color="auto"/>
            </w:tcBorders>
            <w:vAlign w:val="center"/>
          </w:tcPr>
          <w:p w14:paraId="61DC9EB1" w14:textId="77777777" w:rsidR="00AA54F3" w:rsidRPr="002837D7" w:rsidRDefault="00AA54F3" w:rsidP="002E2CD9">
            <w:pPr>
              <w:pStyle w:val="TAC"/>
              <w:rPr>
                <w:rFonts w:cs="Arial"/>
              </w:rPr>
            </w:pPr>
            <w:r w:rsidRPr="002837D7">
              <w:rPr>
                <w:rFonts w:cs="Arial"/>
              </w:rPr>
              <w:t>120 kHz</w:t>
            </w:r>
          </w:p>
        </w:tc>
      </w:tr>
      <w:tr w:rsidR="00AA54F3" w:rsidRPr="002837D7" w14:paraId="6B0D66EF"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6DBF93BC" w14:textId="77777777" w:rsidR="00AA54F3" w:rsidRPr="002837D7" w:rsidRDefault="00AA54F3" w:rsidP="002E2CD9">
            <w:pPr>
              <w:pStyle w:val="TAL"/>
              <w:rPr>
                <w:rFonts w:cs="Arial"/>
              </w:rPr>
            </w:pPr>
            <w:r w:rsidRPr="002837D7">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99377B3" w14:textId="77777777" w:rsidR="00AA54F3" w:rsidRPr="002837D7" w:rsidRDefault="00AA54F3" w:rsidP="002E2CD9">
            <w:pPr>
              <w:pStyle w:val="TAC"/>
              <w:rPr>
                <w:rFonts w:cs="Arial"/>
              </w:rPr>
            </w:pPr>
            <w:r w:rsidRPr="002837D7">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5963F727" w14:textId="77777777" w:rsidR="00AA54F3" w:rsidRPr="002837D7" w:rsidRDefault="00AA54F3" w:rsidP="002E2CD9">
            <w:pPr>
              <w:pStyle w:val="TAC"/>
              <w:rPr>
                <w:rFonts w:cs="Arial"/>
              </w:rPr>
            </w:pPr>
            <w:r w:rsidRPr="002837D7">
              <w:rPr>
                <w:rFonts w:cs="Arial"/>
                <w:sz w:val="16"/>
                <w:szCs w:val="16"/>
                <w:lang w:eastAsia="ja-JP"/>
              </w:rPr>
              <w:t>0</w:t>
            </w:r>
          </w:p>
        </w:tc>
      </w:tr>
      <w:tr w:rsidR="00AA54F3" w:rsidRPr="002837D7" w14:paraId="13CB4035"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7C32E1DF" w14:textId="77777777" w:rsidR="00AA54F3" w:rsidRPr="002837D7" w:rsidRDefault="00AA54F3" w:rsidP="002E2CD9">
            <w:pPr>
              <w:pStyle w:val="TAL"/>
              <w:rPr>
                <w:rFonts w:cs="Arial"/>
              </w:rPr>
            </w:pPr>
            <w:r w:rsidRPr="002837D7">
              <w:rPr>
                <w:rFonts w:cs="Arial"/>
                <w:szCs w:val="16"/>
                <w:lang w:eastAsia="ja-JP"/>
              </w:rPr>
              <w:t>EPRE ratio of PBCH DMRS to SSS</w:t>
            </w:r>
          </w:p>
        </w:tc>
        <w:tc>
          <w:tcPr>
            <w:tcW w:w="1134" w:type="dxa"/>
            <w:vMerge/>
            <w:tcBorders>
              <w:left w:val="single" w:sz="4" w:space="0" w:color="auto"/>
              <w:right w:val="single" w:sz="4" w:space="0" w:color="auto"/>
            </w:tcBorders>
          </w:tcPr>
          <w:p w14:paraId="47101C60"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501D6C29" w14:textId="77777777" w:rsidR="00AA54F3" w:rsidRPr="002837D7" w:rsidRDefault="00AA54F3" w:rsidP="002E2CD9">
            <w:pPr>
              <w:pStyle w:val="TAC"/>
              <w:rPr>
                <w:rFonts w:cs="Arial"/>
              </w:rPr>
            </w:pPr>
          </w:p>
        </w:tc>
      </w:tr>
      <w:tr w:rsidR="00AA54F3" w:rsidRPr="002837D7" w14:paraId="47440FDC"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776AE686" w14:textId="77777777" w:rsidR="00AA54F3" w:rsidRPr="002837D7" w:rsidRDefault="00AA54F3" w:rsidP="002E2CD9">
            <w:pPr>
              <w:pStyle w:val="TAL"/>
              <w:rPr>
                <w:rFonts w:cs="Arial"/>
              </w:rPr>
            </w:pPr>
            <w:r w:rsidRPr="002837D7">
              <w:rPr>
                <w:rFonts w:cs="Arial"/>
                <w:szCs w:val="16"/>
                <w:lang w:eastAsia="ja-JP"/>
              </w:rPr>
              <w:t>EPRE ratio of PBCH to PBCH DMRS</w:t>
            </w:r>
          </w:p>
        </w:tc>
        <w:tc>
          <w:tcPr>
            <w:tcW w:w="1134" w:type="dxa"/>
            <w:vMerge/>
            <w:tcBorders>
              <w:left w:val="single" w:sz="4" w:space="0" w:color="auto"/>
              <w:right w:val="single" w:sz="4" w:space="0" w:color="auto"/>
            </w:tcBorders>
          </w:tcPr>
          <w:p w14:paraId="5B1AA880"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28BF203A" w14:textId="77777777" w:rsidR="00AA54F3" w:rsidRPr="002837D7" w:rsidRDefault="00AA54F3" w:rsidP="002E2CD9">
            <w:pPr>
              <w:pStyle w:val="TAC"/>
              <w:rPr>
                <w:rFonts w:cs="Arial"/>
              </w:rPr>
            </w:pPr>
          </w:p>
        </w:tc>
      </w:tr>
      <w:tr w:rsidR="00AA54F3" w:rsidRPr="002837D7" w14:paraId="0D0F61B7"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19214D01" w14:textId="77777777" w:rsidR="00AA54F3" w:rsidRPr="002837D7" w:rsidRDefault="00AA54F3" w:rsidP="002E2CD9">
            <w:pPr>
              <w:pStyle w:val="TAL"/>
              <w:rPr>
                <w:rFonts w:cs="Arial"/>
              </w:rPr>
            </w:pPr>
            <w:r w:rsidRPr="002837D7">
              <w:rPr>
                <w:rFonts w:cs="Arial"/>
                <w:szCs w:val="16"/>
                <w:lang w:eastAsia="ja-JP"/>
              </w:rPr>
              <w:t>EPRE ratio of PDCCH DMRS to SSS</w:t>
            </w:r>
          </w:p>
        </w:tc>
        <w:tc>
          <w:tcPr>
            <w:tcW w:w="1134" w:type="dxa"/>
            <w:vMerge/>
            <w:tcBorders>
              <w:left w:val="single" w:sz="4" w:space="0" w:color="auto"/>
              <w:right w:val="single" w:sz="4" w:space="0" w:color="auto"/>
            </w:tcBorders>
          </w:tcPr>
          <w:p w14:paraId="2D93F04A"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1F7600F4" w14:textId="77777777" w:rsidR="00AA54F3" w:rsidRPr="002837D7" w:rsidRDefault="00AA54F3" w:rsidP="002E2CD9">
            <w:pPr>
              <w:pStyle w:val="TAC"/>
              <w:rPr>
                <w:rFonts w:cs="Arial"/>
              </w:rPr>
            </w:pPr>
          </w:p>
        </w:tc>
      </w:tr>
      <w:tr w:rsidR="00AA54F3" w:rsidRPr="002837D7" w14:paraId="0B1F4C06"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2224717D" w14:textId="77777777" w:rsidR="00AA54F3" w:rsidRPr="002837D7" w:rsidRDefault="00AA54F3" w:rsidP="002E2CD9">
            <w:pPr>
              <w:pStyle w:val="TAL"/>
              <w:rPr>
                <w:rFonts w:cs="Arial"/>
              </w:rPr>
            </w:pPr>
            <w:r w:rsidRPr="002837D7">
              <w:rPr>
                <w:rFonts w:cs="Arial"/>
                <w:szCs w:val="16"/>
                <w:lang w:eastAsia="ja-JP"/>
              </w:rPr>
              <w:t>EPRE ratio of PDCCH to PDCCH DMRS</w:t>
            </w:r>
          </w:p>
        </w:tc>
        <w:tc>
          <w:tcPr>
            <w:tcW w:w="1134" w:type="dxa"/>
            <w:vMerge/>
            <w:tcBorders>
              <w:left w:val="single" w:sz="4" w:space="0" w:color="auto"/>
              <w:right w:val="single" w:sz="4" w:space="0" w:color="auto"/>
            </w:tcBorders>
          </w:tcPr>
          <w:p w14:paraId="6B22913D"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282AC048" w14:textId="77777777" w:rsidR="00AA54F3" w:rsidRPr="002837D7" w:rsidRDefault="00AA54F3" w:rsidP="002E2CD9">
            <w:pPr>
              <w:pStyle w:val="TAC"/>
              <w:rPr>
                <w:rFonts w:cs="Arial"/>
              </w:rPr>
            </w:pPr>
          </w:p>
        </w:tc>
      </w:tr>
      <w:tr w:rsidR="00AA54F3" w:rsidRPr="002837D7" w14:paraId="748354CD"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4AB428B1" w14:textId="77777777" w:rsidR="00AA54F3" w:rsidRPr="002837D7" w:rsidRDefault="00AA54F3" w:rsidP="002E2CD9">
            <w:pPr>
              <w:pStyle w:val="TAL"/>
              <w:rPr>
                <w:rFonts w:cs="Arial"/>
              </w:rPr>
            </w:pPr>
            <w:r w:rsidRPr="002837D7">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C89F613"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53B226B2" w14:textId="77777777" w:rsidR="00AA54F3" w:rsidRPr="002837D7" w:rsidRDefault="00AA54F3" w:rsidP="002E2CD9">
            <w:pPr>
              <w:pStyle w:val="TAC"/>
              <w:rPr>
                <w:rFonts w:cs="Arial"/>
              </w:rPr>
            </w:pPr>
          </w:p>
        </w:tc>
      </w:tr>
      <w:tr w:rsidR="00AA54F3" w:rsidRPr="002837D7" w14:paraId="763F4424"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6D592A04" w14:textId="77777777" w:rsidR="00AA54F3" w:rsidRPr="002837D7" w:rsidRDefault="00AA54F3" w:rsidP="002E2CD9">
            <w:pPr>
              <w:pStyle w:val="TAL"/>
              <w:rPr>
                <w:rFonts w:cs="Arial"/>
              </w:rPr>
            </w:pPr>
            <w:r w:rsidRPr="002837D7">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10ADCAE0"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764CAABE" w14:textId="77777777" w:rsidR="00AA54F3" w:rsidRPr="002837D7" w:rsidRDefault="00AA54F3" w:rsidP="002E2CD9">
            <w:pPr>
              <w:pStyle w:val="TAC"/>
              <w:rPr>
                <w:rFonts w:cs="Arial"/>
              </w:rPr>
            </w:pPr>
          </w:p>
        </w:tc>
      </w:tr>
      <w:tr w:rsidR="00AA54F3" w:rsidRPr="002837D7" w14:paraId="18AE0634"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74260280" w14:textId="77777777" w:rsidR="00AA54F3" w:rsidRPr="002837D7" w:rsidRDefault="00AA54F3" w:rsidP="002E2CD9">
            <w:pPr>
              <w:pStyle w:val="TAL"/>
              <w:rPr>
                <w:rFonts w:cs="Arial"/>
              </w:rPr>
            </w:pPr>
            <w:r w:rsidRPr="002837D7">
              <w:rPr>
                <w:rFonts w:cs="Arial"/>
                <w:szCs w:val="16"/>
                <w:lang w:eastAsia="ja-JP"/>
              </w:rPr>
              <w:t>EPRE ratio of OCNG DMRS to SSS(Note 1)</w:t>
            </w:r>
          </w:p>
        </w:tc>
        <w:tc>
          <w:tcPr>
            <w:tcW w:w="1134" w:type="dxa"/>
            <w:vMerge/>
            <w:tcBorders>
              <w:left w:val="single" w:sz="4" w:space="0" w:color="auto"/>
              <w:right w:val="single" w:sz="4" w:space="0" w:color="auto"/>
            </w:tcBorders>
          </w:tcPr>
          <w:p w14:paraId="713AD837"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7985AF96" w14:textId="77777777" w:rsidR="00AA54F3" w:rsidRPr="002837D7" w:rsidRDefault="00AA54F3" w:rsidP="002E2CD9">
            <w:pPr>
              <w:pStyle w:val="TAC"/>
              <w:rPr>
                <w:rFonts w:cs="Arial"/>
              </w:rPr>
            </w:pPr>
          </w:p>
        </w:tc>
      </w:tr>
      <w:tr w:rsidR="00AA54F3" w:rsidRPr="002837D7" w14:paraId="79A84A51"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6730C457" w14:textId="77777777" w:rsidR="00AA54F3" w:rsidRPr="002837D7" w:rsidRDefault="00AA54F3" w:rsidP="002E2CD9">
            <w:pPr>
              <w:pStyle w:val="TAL"/>
              <w:rPr>
                <w:rFonts w:cs="Arial"/>
              </w:rPr>
            </w:pPr>
            <w:r w:rsidRPr="002837D7">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4E93A6F" w14:textId="77777777" w:rsidR="00AA54F3" w:rsidRPr="002837D7" w:rsidRDefault="00AA54F3" w:rsidP="002E2CD9">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1273A5B2" w14:textId="77777777" w:rsidR="00AA54F3" w:rsidRPr="002837D7" w:rsidRDefault="00AA54F3" w:rsidP="002E2CD9">
            <w:pPr>
              <w:pStyle w:val="TAC"/>
              <w:rPr>
                <w:rFonts w:cs="Arial"/>
              </w:rPr>
            </w:pPr>
          </w:p>
        </w:tc>
      </w:tr>
      <w:tr w:rsidR="00AA54F3" w:rsidRPr="002837D7" w14:paraId="54FDE466"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48380F85" w14:textId="77777777" w:rsidR="00AA54F3" w:rsidRPr="002837D7" w:rsidRDefault="00AA54F3" w:rsidP="002E2CD9">
            <w:pPr>
              <w:pStyle w:val="TAL"/>
              <w:rPr>
                <w:rFonts w:cs="Arial"/>
                <w:szCs w:val="16"/>
                <w:lang w:eastAsia="ja-JP"/>
              </w:rPr>
            </w:pPr>
            <w:r w:rsidRPr="002837D7">
              <w:rPr>
                <w:rFonts w:cs="Arial"/>
              </w:rPr>
              <w:t>UE orientation around TBD axis and TBD axis</w:t>
            </w:r>
          </w:p>
        </w:tc>
        <w:tc>
          <w:tcPr>
            <w:tcW w:w="1134" w:type="dxa"/>
            <w:tcBorders>
              <w:left w:val="single" w:sz="4" w:space="0" w:color="auto"/>
              <w:bottom w:val="single" w:sz="4" w:space="0" w:color="auto"/>
              <w:right w:val="single" w:sz="4" w:space="0" w:color="auto"/>
            </w:tcBorders>
          </w:tcPr>
          <w:p w14:paraId="29B8322A" w14:textId="77777777" w:rsidR="00AA54F3" w:rsidRPr="002837D7" w:rsidRDefault="00AA54F3" w:rsidP="002E2CD9">
            <w:pPr>
              <w:pStyle w:val="TAC"/>
              <w:rPr>
                <w:rFonts w:cs="Arial"/>
              </w:rPr>
            </w:pPr>
            <w:r w:rsidRPr="002837D7">
              <w:rPr>
                <w:rFonts w:cs="Arial"/>
              </w:rPr>
              <w:t>degrees</w:t>
            </w:r>
          </w:p>
        </w:tc>
        <w:tc>
          <w:tcPr>
            <w:tcW w:w="4655" w:type="dxa"/>
            <w:gridSpan w:val="2"/>
            <w:tcBorders>
              <w:left w:val="single" w:sz="4" w:space="0" w:color="auto"/>
              <w:bottom w:val="single" w:sz="4" w:space="0" w:color="auto"/>
              <w:right w:val="single" w:sz="4" w:space="0" w:color="auto"/>
            </w:tcBorders>
          </w:tcPr>
          <w:p w14:paraId="1A694EBA" w14:textId="77777777" w:rsidR="00AA54F3" w:rsidRPr="002837D7" w:rsidRDefault="00AA54F3" w:rsidP="002E2CD9">
            <w:pPr>
              <w:pStyle w:val="TAC"/>
              <w:rPr>
                <w:rFonts w:cs="Arial"/>
              </w:rPr>
            </w:pPr>
            <w:r w:rsidRPr="002837D7">
              <w:rPr>
                <w:rFonts w:cs="Arial"/>
              </w:rPr>
              <w:t>TBD</w:t>
            </w:r>
          </w:p>
        </w:tc>
      </w:tr>
      <w:tr w:rsidR="00AA54F3" w:rsidRPr="002837D7" w14:paraId="58EF3CC4" w14:textId="77777777" w:rsidTr="002E2CD9">
        <w:trPr>
          <w:trHeight w:val="98"/>
          <w:jc w:val="center"/>
        </w:trPr>
        <w:tc>
          <w:tcPr>
            <w:tcW w:w="3805" w:type="dxa"/>
            <w:tcBorders>
              <w:top w:val="single" w:sz="4" w:space="0" w:color="auto"/>
              <w:left w:val="single" w:sz="4" w:space="0" w:color="auto"/>
              <w:right w:val="single" w:sz="4" w:space="0" w:color="auto"/>
            </w:tcBorders>
            <w:vAlign w:val="center"/>
          </w:tcPr>
          <w:p w14:paraId="2B300B0D" w14:textId="77777777" w:rsidR="00AA54F3" w:rsidRPr="002837D7" w:rsidRDefault="00AA54F3" w:rsidP="002E2CD9">
            <w:pPr>
              <w:pStyle w:val="TAL"/>
              <w:rPr>
                <w:rFonts w:cs="Arial"/>
              </w:rPr>
            </w:pPr>
            <w:r w:rsidRPr="002837D7">
              <w:rPr>
                <w:rFonts w:eastAsia="Calibri" w:cs="Arial"/>
                <w:position w:val="-12"/>
                <w:szCs w:val="22"/>
              </w:rPr>
              <w:object w:dxaOrig="405" w:dyaOrig="345" w14:anchorId="1E7D1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8" o:title=""/>
                </v:shape>
                <o:OLEObject Type="Embed" ProgID="Equation.3" ShapeID="_x0000_i1025" DrawAspect="Content" ObjectID="_1674298314" r:id="rId9"/>
              </w:object>
            </w:r>
            <w:r w:rsidRPr="002837D7">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4BE12" w14:textId="77777777" w:rsidR="00AA54F3" w:rsidRPr="002837D7" w:rsidRDefault="00AA54F3" w:rsidP="002E2CD9">
            <w:pPr>
              <w:pStyle w:val="TAC"/>
              <w:rPr>
                <w:rFonts w:cs="Arial"/>
              </w:rPr>
            </w:pPr>
            <w:r w:rsidRPr="002837D7">
              <w:rPr>
                <w:rFonts w:cs="Arial"/>
              </w:rPr>
              <w:t>dBm/15kHz</w:t>
            </w:r>
          </w:p>
        </w:tc>
        <w:tc>
          <w:tcPr>
            <w:tcW w:w="4655" w:type="dxa"/>
            <w:gridSpan w:val="2"/>
            <w:tcBorders>
              <w:top w:val="single" w:sz="4" w:space="0" w:color="auto"/>
              <w:left w:val="single" w:sz="4" w:space="0" w:color="auto"/>
              <w:right w:val="single" w:sz="4" w:space="0" w:color="auto"/>
            </w:tcBorders>
            <w:vAlign w:val="center"/>
          </w:tcPr>
          <w:p w14:paraId="359CBC44" w14:textId="77777777" w:rsidR="00AA54F3" w:rsidRPr="002837D7" w:rsidRDefault="00AA54F3" w:rsidP="002E2CD9">
            <w:pPr>
              <w:pStyle w:val="TAC"/>
              <w:rPr>
                <w:rFonts w:cs="Arial"/>
              </w:rPr>
            </w:pPr>
            <w:r w:rsidRPr="002837D7">
              <w:rPr>
                <w:rFonts w:cs="Arial"/>
              </w:rPr>
              <w:t>-98</w:t>
            </w:r>
          </w:p>
        </w:tc>
      </w:tr>
      <w:tr w:rsidR="00AA54F3" w:rsidRPr="002837D7" w14:paraId="3E4D5C31" w14:textId="77777777" w:rsidTr="002E2CD9">
        <w:trPr>
          <w:trHeight w:val="125"/>
          <w:jc w:val="center"/>
        </w:trPr>
        <w:tc>
          <w:tcPr>
            <w:tcW w:w="3805" w:type="dxa"/>
            <w:tcBorders>
              <w:top w:val="single" w:sz="4" w:space="0" w:color="auto"/>
              <w:left w:val="single" w:sz="4" w:space="0" w:color="auto"/>
              <w:right w:val="single" w:sz="4" w:space="0" w:color="auto"/>
            </w:tcBorders>
            <w:vAlign w:val="center"/>
          </w:tcPr>
          <w:p w14:paraId="6CFB10A7" w14:textId="77777777" w:rsidR="00AA54F3" w:rsidRPr="002837D7" w:rsidRDefault="00AA54F3" w:rsidP="002E2CD9">
            <w:pPr>
              <w:pStyle w:val="TAL"/>
              <w:rPr>
                <w:rFonts w:eastAsia="Calibri" w:cs="Arial"/>
                <w:szCs w:val="22"/>
              </w:rPr>
            </w:pPr>
            <w:r w:rsidRPr="002837D7">
              <w:rPr>
                <w:rFonts w:eastAsia="Calibri" w:cs="Arial"/>
                <w:position w:val="-12"/>
                <w:szCs w:val="22"/>
              </w:rPr>
              <w:object w:dxaOrig="405" w:dyaOrig="345" w14:anchorId="3F876CC1">
                <v:shape id="_x0000_i1026" type="#_x0000_t75" style="width:18.75pt;height:17.25pt" o:ole="" fillcolor="window">
                  <v:imagedata r:id="rId8" o:title=""/>
                </v:shape>
                <o:OLEObject Type="Embed" ProgID="Equation.3" ShapeID="_x0000_i1026" DrawAspect="Content" ObjectID="_1674298315" r:id="rId10"/>
              </w:object>
            </w:r>
            <w:r w:rsidRPr="002837D7">
              <w:rPr>
                <w:rFonts w:cs="Arial"/>
                <w:vertAlign w:val="superscript"/>
              </w:rPr>
              <w:t>Note2</w:t>
            </w:r>
          </w:p>
        </w:tc>
        <w:tc>
          <w:tcPr>
            <w:tcW w:w="1134" w:type="dxa"/>
            <w:tcBorders>
              <w:top w:val="single" w:sz="4" w:space="0" w:color="auto"/>
              <w:left w:val="single" w:sz="4" w:space="0" w:color="auto"/>
              <w:right w:val="single" w:sz="4" w:space="0" w:color="auto"/>
            </w:tcBorders>
            <w:vAlign w:val="center"/>
          </w:tcPr>
          <w:p w14:paraId="76BAD49F" w14:textId="77777777" w:rsidR="00AA54F3" w:rsidRPr="002837D7" w:rsidRDefault="00AA54F3" w:rsidP="002E2CD9">
            <w:pPr>
              <w:pStyle w:val="TAC"/>
              <w:rPr>
                <w:rFonts w:cs="Arial"/>
              </w:rPr>
            </w:pPr>
            <w:r w:rsidRPr="002837D7">
              <w:rPr>
                <w:rFonts w:cs="Arial"/>
              </w:rPr>
              <w:t>dBm/SCS</w:t>
            </w:r>
          </w:p>
        </w:tc>
        <w:tc>
          <w:tcPr>
            <w:tcW w:w="4655" w:type="dxa"/>
            <w:gridSpan w:val="2"/>
            <w:tcBorders>
              <w:top w:val="single" w:sz="4" w:space="0" w:color="auto"/>
              <w:left w:val="single" w:sz="4" w:space="0" w:color="auto"/>
              <w:right w:val="single" w:sz="4" w:space="0" w:color="auto"/>
            </w:tcBorders>
            <w:vAlign w:val="center"/>
          </w:tcPr>
          <w:p w14:paraId="787BBEA3" w14:textId="77777777" w:rsidR="00AA54F3" w:rsidRPr="002837D7" w:rsidRDefault="00AA54F3" w:rsidP="002E2CD9">
            <w:pPr>
              <w:pStyle w:val="TAC"/>
              <w:rPr>
                <w:rFonts w:cs="Arial"/>
              </w:rPr>
            </w:pPr>
            <w:r w:rsidRPr="002837D7">
              <w:rPr>
                <w:rFonts w:cs="Arial"/>
              </w:rPr>
              <w:t>-89</w:t>
            </w:r>
          </w:p>
        </w:tc>
      </w:tr>
      <w:tr w:rsidR="00AA54F3" w:rsidRPr="002837D7" w14:paraId="4E6719DE" w14:textId="77777777" w:rsidTr="002E2CD9">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38D689B6" w14:textId="77777777" w:rsidR="00AA54F3" w:rsidRPr="002837D7" w:rsidRDefault="00AA54F3" w:rsidP="002E2CD9">
            <w:pPr>
              <w:pStyle w:val="TAL"/>
              <w:rPr>
                <w:rFonts w:cs="Arial"/>
                <w:i/>
              </w:rPr>
            </w:pPr>
            <w:r w:rsidRPr="002837D7">
              <w:rPr>
                <w:rFonts w:eastAsia="Calibri" w:cs="Arial"/>
                <w:i/>
                <w:position w:val="-12"/>
                <w:szCs w:val="22"/>
              </w:rPr>
              <w:object w:dxaOrig="615" w:dyaOrig="390" w14:anchorId="4963F92F">
                <v:shape id="_x0000_i1027" type="#_x0000_t75" style="width:30pt;height:17.25pt" o:ole="" fillcolor="window">
                  <v:imagedata r:id="rId11" o:title=""/>
                </v:shape>
                <o:OLEObject Type="Embed" ProgID="Equation.3" ShapeID="_x0000_i1027" DrawAspect="Content" ObjectID="_1674298316" r:id="rId1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DD0A7" w14:textId="77777777" w:rsidR="00AA54F3" w:rsidRPr="002837D7" w:rsidRDefault="00AA54F3" w:rsidP="002E2CD9">
            <w:pPr>
              <w:pStyle w:val="TAC"/>
              <w:rPr>
                <w:rFonts w:cs="Arial"/>
              </w:rPr>
            </w:pPr>
            <w:r w:rsidRPr="002837D7">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4EA5FBA" w14:textId="77777777" w:rsidR="00AA54F3" w:rsidRPr="002837D7" w:rsidRDefault="00AA54F3" w:rsidP="002E2CD9">
            <w:pPr>
              <w:pStyle w:val="TAC"/>
              <w:rPr>
                <w:rFonts w:cs="Arial"/>
              </w:rPr>
            </w:pPr>
            <w:r w:rsidRPr="002837D7">
              <w:rPr>
                <w:rFonts w:cs="Arial"/>
              </w:rPr>
              <w:t>3</w:t>
            </w:r>
          </w:p>
        </w:tc>
      </w:tr>
      <w:tr w:rsidR="00AA54F3" w:rsidRPr="002837D7" w14:paraId="55E70A50" w14:textId="77777777" w:rsidTr="002E2CD9">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458356F" w14:textId="77777777" w:rsidR="00AA54F3" w:rsidRPr="002837D7" w:rsidRDefault="00AA54F3" w:rsidP="002E2CD9">
            <w:pPr>
              <w:pStyle w:val="TAL"/>
              <w:rPr>
                <w:rFonts w:cs="Arial"/>
              </w:rPr>
            </w:pPr>
            <w:r w:rsidRPr="002837D7">
              <w:rPr>
                <w:rFonts w:eastAsia="Calibri" w:cs="Arial"/>
                <w:position w:val="-12"/>
                <w:szCs w:val="22"/>
              </w:rPr>
              <w:object w:dxaOrig="810" w:dyaOrig="390" w14:anchorId="1B5B6E72">
                <v:shape id="_x0000_i1028" type="#_x0000_t75" style="width:42pt;height:17.25pt" o:ole="" fillcolor="window">
                  <v:imagedata r:id="rId13" o:title=""/>
                </v:shape>
                <o:OLEObject Type="Embed" ProgID="Equation.3" ShapeID="_x0000_i1028" DrawAspect="Content" ObjectID="_1674298317" r:id="rId1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6D0B9" w14:textId="77777777" w:rsidR="00AA54F3" w:rsidRPr="002837D7" w:rsidRDefault="00AA54F3" w:rsidP="002E2CD9">
            <w:pPr>
              <w:pStyle w:val="TAC"/>
              <w:rPr>
                <w:rFonts w:cs="Arial"/>
              </w:rPr>
            </w:pPr>
            <w:r w:rsidRPr="002837D7">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B82042D" w14:textId="77777777" w:rsidR="00AA54F3" w:rsidRPr="002837D7" w:rsidRDefault="00AA54F3" w:rsidP="002E2CD9">
            <w:pPr>
              <w:pStyle w:val="TAC"/>
              <w:rPr>
                <w:rFonts w:cs="Arial"/>
              </w:rPr>
            </w:pPr>
            <w:r w:rsidRPr="002837D7">
              <w:rPr>
                <w:rFonts w:cs="Arial"/>
              </w:rPr>
              <w:t>3</w:t>
            </w:r>
          </w:p>
        </w:tc>
      </w:tr>
      <w:tr w:rsidR="00AA54F3" w:rsidRPr="002837D7" w14:paraId="77D8F4EE" w14:textId="77777777" w:rsidTr="002E2CD9">
        <w:trPr>
          <w:trHeight w:val="427"/>
          <w:jc w:val="center"/>
        </w:trPr>
        <w:tc>
          <w:tcPr>
            <w:tcW w:w="3805" w:type="dxa"/>
            <w:tcBorders>
              <w:top w:val="single" w:sz="4" w:space="0" w:color="auto"/>
              <w:left w:val="single" w:sz="4" w:space="0" w:color="auto"/>
              <w:right w:val="single" w:sz="4" w:space="0" w:color="auto"/>
            </w:tcBorders>
            <w:vAlign w:val="center"/>
            <w:hideMark/>
          </w:tcPr>
          <w:p w14:paraId="1B838258" w14:textId="77777777" w:rsidR="00AA54F3" w:rsidRPr="002837D7" w:rsidRDefault="00AA54F3" w:rsidP="002E2CD9">
            <w:pPr>
              <w:pStyle w:val="TAL"/>
              <w:rPr>
                <w:rFonts w:cs="Arial"/>
              </w:rPr>
            </w:pPr>
            <w:r w:rsidRPr="002837D7">
              <w:rPr>
                <w:rFonts w:cs="Arial"/>
              </w:rPr>
              <w:t>Io</w:t>
            </w:r>
            <w:r w:rsidRPr="002837D7">
              <w:rPr>
                <w:rFonts w:cs="Arial"/>
                <w:vertAlign w:val="superscript"/>
              </w:rPr>
              <w:t>Note3</w:t>
            </w:r>
          </w:p>
        </w:tc>
        <w:tc>
          <w:tcPr>
            <w:tcW w:w="1134" w:type="dxa"/>
            <w:tcBorders>
              <w:top w:val="single" w:sz="4" w:space="0" w:color="auto"/>
              <w:left w:val="single" w:sz="4" w:space="0" w:color="auto"/>
              <w:right w:val="single" w:sz="4" w:space="0" w:color="auto"/>
            </w:tcBorders>
            <w:vAlign w:val="center"/>
            <w:hideMark/>
          </w:tcPr>
          <w:p w14:paraId="1F2C374C" w14:textId="77777777" w:rsidR="00AA54F3" w:rsidRPr="002837D7" w:rsidRDefault="00AA54F3" w:rsidP="002E2CD9">
            <w:pPr>
              <w:pStyle w:val="TAC"/>
              <w:rPr>
                <w:rFonts w:cs="Arial"/>
              </w:rPr>
            </w:pPr>
            <w:r w:rsidRPr="002837D7">
              <w:rPr>
                <w:rFonts w:cs="Arial"/>
              </w:rPr>
              <w:t>dBm/</w:t>
            </w:r>
          </w:p>
          <w:p w14:paraId="7E522377" w14:textId="77777777" w:rsidR="00AA54F3" w:rsidRPr="002837D7" w:rsidRDefault="00AA54F3" w:rsidP="002E2CD9">
            <w:pPr>
              <w:pStyle w:val="TAC"/>
              <w:rPr>
                <w:rFonts w:cs="Arial"/>
              </w:rPr>
            </w:pPr>
            <w:r w:rsidRPr="002837D7">
              <w:rPr>
                <w:rFonts w:cs="Arial"/>
              </w:rPr>
              <w:t>95.04MHz</w:t>
            </w:r>
          </w:p>
        </w:tc>
        <w:tc>
          <w:tcPr>
            <w:tcW w:w="4655" w:type="dxa"/>
            <w:gridSpan w:val="2"/>
            <w:tcBorders>
              <w:top w:val="single" w:sz="4" w:space="0" w:color="auto"/>
              <w:left w:val="single" w:sz="4" w:space="0" w:color="auto"/>
              <w:right w:val="single" w:sz="4" w:space="0" w:color="auto"/>
            </w:tcBorders>
            <w:vAlign w:val="center"/>
          </w:tcPr>
          <w:p w14:paraId="302789A9" w14:textId="77777777" w:rsidR="00AA54F3" w:rsidRPr="002837D7" w:rsidRDefault="00AA54F3" w:rsidP="002E2CD9">
            <w:pPr>
              <w:pStyle w:val="TAC"/>
              <w:rPr>
                <w:rFonts w:cs="Arial"/>
              </w:rPr>
            </w:pPr>
            <w:r w:rsidRPr="002837D7">
              <w:rPr>
                <w:rFonts w:cs="Arial"/>
              </w:rPr>
              <w:t>-57.96</w:t>
            </w:r>
          </w:p>
        </w:tc>
      </w:tr>
      <w:tr w:rsidR="00AA54F3" w:rsidRPr="002837D7" w14:paraId="129352C1" w14:textId="77777777" w:rsidTr="002E2CD9">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93934D0" w14:textId="77777777" w:rsidR="00AA54F3" w:rsidRPr="002837D7" w:rsidRDefault="00AA54F3" w:rsidP="002E2CD9">
            <w:pPr>
              <w:pStyle w:val="TAL"/>
              <w:rPr>
                <w:rFonts w:cs="Arial"/>
              </w:rPr>
            </w:pPr>
            <w:r w:rsidRPr="002837D7">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ABEE33" w14:textId="77777777" w:rsidR="00AA54F3" w:rsidRPr="002837D7" w:rsidRDefault="00AA54F3" w:rsidP="002E2CD9">
            <w:pPr>
              <w:pStyle w:val="TAC"/>
              <w:rPr>
                <w:rFonts w:cs="Arial"/>
              </w:rPr>
            </w:pPr>
            <w:r w:rsidRPr="002837D7">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8DDDDD1" w14:textId="77777777" w:rsidR="00AA54F3" w:rsidRPr="002837D7" w:rsidRDefault="00AA54F3" w:rsidP="002E2CD9">
            <w:pPr>
              <w:pStyle w:val="TAC"/>
              <w:rPr>
                <w:rFonts w:cs="Arial"/>
              </w:rPr>
            </w:pPr>
            <w:r w:rsidRPr="002837D7">
              <w:rPr>
                <w:rFonts w:cs="Arial"/>
              </w:rPr>
              <w:t>AWGN</w:t>
            </w:r>
          </w:p>
        </w:tc>
      </w:tr>
      <w:tr w:rsidR="00AA54F3" w:rsidRPr="002837D7" w14:paraId="2D9E9CB4" w14:textId="77777777" w:rsidTr="002E2CD9">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38DA6698" w14:textId="77777777" w:rsidR="00AA54F3" w:rsidRPr="002837D7" w:rsidRDefault="00AA54F3" w:rsidP="002E2CD9">
            <w:pPr>
              <w:pStyle w:val="TAN"/>
              <w:rPr>
                <w:rFonts w:cs="Arial"/>
              </w:rPr>
            </w:pPr>
            <w:r w:rsidRPr="002837D7">
              <w:rPr>
                <w:rFonts w:cs="Arial"/>
              </w:rPr>
              <w:t>Note 1:</w:t>
            </w:r>
            <w:r w:rsidRPr="002837D7">
              <w:rPr>
                <w:rFonts w:cs="Arial"/>
              </w:rPr>
              <w:tab/>
              <w:t>OCNG shall be used such that both cells are fully allocated and a constant total transmitted power spectral density is achieved for all OFDM symbols.</w:t>
            </w:r>
          </w:p>
        </w:tc>
      </w:tr>
    </w:tbl>
    <w:p w14:paraId="38EE63CF" w14:textId="77777777" w:rsidR="00AA54F3" w:rsidRPr="002837D7" w:rsidRDefault="00AA54F3" w:rsidP="00AA54F3"/>
    <w:p w14:paraId="2C77BB71" w14:textId="77777777" w:rsidR="00AA54F3" w:rsidRPr="002837D7" w:rsidRDefault="00AA54F3" w:rsidP="00AA54F3">
      <w:pPr>
        <w:pStyle w:val="TH"/>
        <w:rPr>
          <w:rFonts w:ascii="Calibri" w:eastAsia="Calibri" w:hAnsi="Calibri"/>
        </w:rPr>
      </w:pPr>
      <w:r w:rsidRPr="002837D7">
        <w:lastRenderedPageBreak/>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AA54F3" w:rsidRPr="002837D7" w14:paraId="2A7D6ADF" w14:textId="77777777" w:rsidTr="002E2CD9">
        <w:trPr>
          <w:trHeight w:val="579"/>
          <w:jc w:val="center"/>
        </w:trPr>
        <w:tc>
          <w:tcPr>
            <w:tcW w:w="3402" w:type="dxa"/>
            <w:vAlign w:val="center"/>
          </w:tcPr>
          <w:p w14:paraId="085E9D38" w14:textId="77777777" w:rsidR="00AA54F3" w:rsidRPr="002837D7" w:rsidRDefault="00AA54F3" w:rsidP="002E2CD9">
            <w:pPr>
              <w:pStyle w:val="TAH"/>
              <w:rPr>
                <w:rFonts w:cs="Arial"/>
              </w:rPr>
            </w:pPr>
            <w:r w:rsidRPr="002837D7">
              <w:rPr>
                <w:rFonts w:cs="Arial"/>
              </w:rPr>
              <w:t>Field</w:t>
            </w:r>
          </w:p>
        </w:tc>
        <w:tc>
          <w:tcPr>
            <w:tcW w:w="1453" w:type="dxa"/>
            <w:vAlign w:val="center"/>
          </w:tcPr>
          <w:p w14:paraId="30C2258B" w14:textId="77777777" w:rsidR="00AA54F3" w:rsidRPr="002837D7" w:rsidRDefault="00AA54F3" w:rsidP="002E2CD9">
            <w:pPr>
              <w:pStyle w:val="TAH"/>
              <w:rPr>
                <w:rFonts w:cs="Arial"/>
              </w:rPr>
            </w:pPr>
            <w:r w:rsidRPr="002837D7">
              <w:rPr>
                <w:rFonts w:cs="Arial"/>
              </w:rPr>
              <w:t>Value</w:t>
            </w:r>
          </w:p>
        </w:tc>
        <w:tc>
          <w:tcPr>
            <w:tcW w:w="3650" w:type="dxa"/>
            <w:vAlign w:val="center"/>
          </w:tcPr>
          <w:p w14:paraId="232701D1" w14:textId="77777777" w:rsidR="00AA54F3" w:rsidRPr="002837D7" w:rsidRDefault="00AA54F3" w:rsidP="002E2CD9">
            <w:pPr>
              <w:pStyle w:val="TAH"/>
              <w:rPr>
                <w:rFonts w:cs="Arial"/>
              </w:rPr>
            </w:pPr>
            <w:r w:rsidRPr="002837D7">
              <w:rPr>
                <w:rFonts w:cs="Arial"/>
              </w:rPr>
              <w:t>Comment</w:t>
            </w:r>
          </w:p>
        </w:tc>
      </w:tr>
      <w:tr w:rsidR="00AA54F3" w:rsidRPr="002837D7" w14:paraId="58A8267C" w14:textId="77777777" w:rsidTr="002E2CD9">
        <w:trPr>
          <w:trHeight w:val="424"/>
          <w:jc w:val="center"/>
        </w:trPr>
        <w:tc>
          <w:tcPr>
            <w:tcW w:w="3402" w:type="dxa"/>
            <w:vAlign w:val="center"/>
          </w:tcPr>
          <w:p w14:paraId="2879AC7A" w14:textId="77777777" w:rsidR="00AA54F3" w:rsidRPr="002837D7" w:rsidRDefault="00AA54F3" w:rsidP="002E2CD9">
            <w:pPr>
              <w:pStyle w:val="TAC"/>
              <w:rPr>
                <w:rFonts w:cs="Arial"/>
              </w:rPr>
            </w:pPr>
            <w:r w:rsidRPr="002837D7">
              <w:t>c-SRS</w:t>
            </w:r>
          </w:p>
        </w:tc>
        <w:tc>
          <w:tcPr>
            <w:tcW w:w="1453" w:type="dxa"/>
            <w:shd w:val="clear" w:color="auto" w:fill="auto"/>
            <w:vAlign w:val="center"/>
          </w:tcPr>
          <w:p w14:paraId="5EDA9863" w14:textId="77777777" w:rsidR="00AA54F3" w:rsidRPr="002837D7" w:rsidRDefault="00AA54F3" w:rsidP="002E2CD9">
            <w:pPr>
              <w:pStyle w:val="TAC"/>
              <w:rPr>
                <w:rFonts w:cs="Arial"/>
              </w:rPr>
            </w:pPr>
            <w:r w:rsidRPr="002837D7">
              <w:rPr>
                <w:rFonts w:cs="Arial"/>
              </w:rPr>
              <w:t>16</w:t>
            </w:r>
          </w:p>
        </w:tc>
        <w:tc>
          <w:tcPr>
            <w:tcW w:w="3650" w:type="dxa"/>
            <w:vMerge w:val="restart"/>
            <w:vAlign w:val="center"/>
          </w:tcPr>
          <w:p w14:paraId="03150687" w14:textId="77777777" w:rsidR="00AA54F3" w:rsidRPr="002837D7" w:rsidRDefault="00AA54F3" w:rsidP="002E2CD9">
            <w:pPr>
              <w:pStyle w:val="TAL"/>
              <w:rPr>
                <w:rFonts w:cs="Arial"/>
              </w:rPr>
            </w:pPr>
            <w:r w:rsidRPr="002837D7">
              <w:rPr>
                <w:lang w:eastAsia="ja-JP"/>
              </w:rPr>
              <w:t>Frequency hopping is disabled</w:t>
            </w:r>
          </w:p>
        </w:tc>
      </w:tr>
      <w:tr w:rsidR="00AA54F3" w:rsidRPr="002837D7" w14:paraId="202DFACB" w14:textId="77777777" w:rsidTr="002E2CD9">
        <w:trPr>
          <w:jc w:val="center"/>
        </w:trPr>
        <w:tc>
          <w:tcPr>
            <w:tcW w:w="3402" w:type="dxa"/>
            <w:vAlign w:val="center"/>
          </w:tcPr>
          <w:p w14:paraId="45D93ACA" w14:textId="77777777" w:rsidR="00AA54F3" w:rsidRPr="002837D7" w:rsidRDefault="00AA54F3" w:rsidP="002E2CD9">
            <w:pPr>
              <w:pStyle w:val="TAC"/>
            </w:pPr>
            <w:r w:rsidRPr="002837D7">
              <w:t>b-SRS</w:t>
            </w:r>
          </w:p>
        </w:tc>
        <w:tc>
          <w:tcPr>
            <w:tcW w:w="1453" w:type="dxa"/>
            <w:shd w:val="clear" w:color="auto" w:fill="auto"/>
            <w:vAlign w:val="center"/>
          </w:tcPr>
          <w:p w14:paraId="39B13CC3" w14:textId="77777777" w:rsidR="00AA54F3" w:rsidRPr="002837D7" w:rsidRDefault="00AA54F3" w:rsidP="002E2CD9">
            <w:pPr>
              <w:pStyle w:val="TAC"/>
              <w:rPr>
                <w:rFonts w:cs="Arial"/>
              </w:rPr>
            </w:pPr>
            <w:r w:rsidRPr="002837D7">
              <w:rPr>
                <w:rFonts w:cs="Arial"/>
              </w:rPr>
              <w:t>0</w:t>
            </w:r>
          </w:p>
        </w:tc>
        <w:tc>
          <w:tcPr>
            <w:tcW w:w="3650" w:type="dxa"/>
            <w:vMerge/>
          </w:tcPr>
          <w:p w14:paraId="5F74D576" w14:textId="77777777" w:rsidR="00AA54F3" w:rsidRPr="002837D7" w:rsidRDefault="00AA54F3" w:rsidP="002E2CD9">
            <w:pPr>
              <w:pStyle w:val="TAL"/>
              <w:rPr>
                <w:rFonts w:cs="Arial"/>
              </w:rPr>
            </w:pPr>
          </w:p>
        </w:tc>
      </w:tr>
      <w:tr w:rsidR="00AA54F3" w:rsidRPr="002837D7" w14:paraId="4F37BE99" w14:textId="77777777" w:rsidTr="002E2CD9">
        <w:trPr>
          <w:jc w:val="center"/>
        </w:trPr>
        <w:tc>
          <w:tcPr>
            <w:tcW w:w="3402" w:type="dxa"/>
            <w:vAlign w:val="center"/>
          </w:tcPr>
          <w:p w14:paraId="1EFAF8F1" w14:textId="77777777" w:rsidR="00AA54F3" w:rsidRPr="002837D7" w:rsidRDefault="00AA54F3" w:rsidP="002E2CD9">
            <w:pPr>
              <w:pStyle w:val="TAC"/>
            </w:pPr>
            <w:r w:rsidRPr="002837D7">
              <w:t>b-hop</w:t>
            </w:r>
          </w:p>
        </w:tc>
        <w:tc>
          <w:tcPr>
            <w:tcW w:w="1453" w:type="dxa"/>
            <w:shd w:val="clear" w:color="auto" w:fill="auto"/>
            <w:vAlign w:val="center"/>
          </w:tcPr>
          <w:p w14:paraId="1D2CFC10" w14:textId="77777777" w:rsidR="00AA54F3" w:rsidRPr="002837D7" w:rsidRDefault="00AA54F3" w:rsidP="002E2CD9">
            <w:pPr>
              <w:pStyle w:val="TAC"/>
              <w:rPr>
                <w:rFonts w:cs="Arial"/>
              </w:rPr>
            </w:pPr>
            <w:r w:rsidRPr="002837D7">
              <w:rPr>
                <w:rFonts w:cs="Arial"/>
              </w:rPr>
              <w:t>0</w:t>
            </w:r>
          </w:p>
        </w:tc>
        <w:tc>
          <w:tcPr>
            <w:tcW w:w="3650" w:type="dxa"/>
            <w:vMerge/>
          </w:tcPr>
          <w:p w14:paraId="61CEA25D" w14:textId="77777777" w:rsidR="00AA54F3" w:rsidRPr="002837D7" w:rsidRDefault="00AA54F3" w:rsidP="002E2CD9">
            <w:pPr>
              <w:pStyle w:val="TAL"/>
              <w:rPr>
                <w:rFonts w:cs="Arial"/>
              </w:rPr>
            </w:pPr>
          </w:p>
        </w:tc>
      </w:tr>
      <w:tr w:rsidR="00AA54F3" w:rsidRPr="002837D7" w14:paraId="45C52129" w14:textId="77777777" w:rsidTr="002E2CD9">
        <w:trPr>
          <w:jc w:val="center"/>
        </w:trPr>
        <w:tc>
          <w:tcPr>
            <w:tcW w:w="3402" w:type="dxa"/>
            <w:vAlign w:val="center"/>
          </w:tcPr>
          <w:p w14:paraId="2897D43E" w14:textId="77777777" w:rsidR="00AA54F3" w:rsidRPr="002837D7" w:rsidRDefault="00AA54F3" w:rsidP="002E2CD9">
            <w:pPr>
              <w:pStyle w:val="TAC"/>
            </w:pPr>
            <w:r w:rsidRPr="002837D7">
              <w:t>freqDomainPosition</w:t>
            </w:r>
          </w:p>
        </w:tc>
        <w:tc>
          <w:tcPr>
            <w:tcW w:w="1453" w:type="dxa"/>
            <w:shd w:val="clear" w:color="auto" w:fill="auto"/>
            <w:vAlign w:val="center"/>
          </w:tcPr>
          <w:p w14:paraId="63B60E23" w14:textId="77777777" w:rsidR="00AA54F3" w:rsidRPr="002837D7" w:rsidRDefault="00AA54F3" w:rsidP="002E2CD9">
            <w:pPr>
              <w:pStyle w:val="TAC"/>
              <w:rPr>
                <w:rFonts w:cs="Arial"/>
              </w:rPr>
            </w:pPr>
            <w:r w:rsidRPr="002837D7">
              <w:rPr>
                <w:rFonts w:cs="Arial"/>
              </w:rPr>
              <w:t>0</w:t>
            </w:r>
          </w:p>
        </w:tc>
        <w:tc>
          <w:tcPr>
            <w:tcW w:w="3650" w:type="dxa"/>
            <w:vMerge w:val="restart"/>
          </w:tcPr>
          <w:p w14:paraId="5A4936B8" w14:textId="77777777" w:rsidR="00AA54F3" w:rsidRPr="002837D7" w:rsidRDefault="00AA54F3" w:rsidP="002E2CD9">
            <w:pPr>
              <w:pStyle w:val="TAL"/>
              <w:rPr>
                <w:rFonts w:cs="Arial"/>
              </w:rPr>
            </w:pPr>
            <w:r w:rsidRPr="002837D7">
              <w:rPr>
                <w:rFonts w:cs="Arial"/>
              </w:rPr>
              <w:t>Frequency domain position of SRS</w:t>
            </w:r>
          </w:p>
        </w:tc>
      </w:tr>
      <w:tr w:rsidR="00AA54F3" w:rsidRPr="002837D7" w14:paraId="375AD345" w14:textId="77777777" w:rsidTr="002E2CD9">
        <w:trPr>
          <w:jc w:val="center"/>
        </w:trPr>
        <w:tc>
          <w:tcPr>
            <w:tcW w:w="3402" w:type="dxa"/>
            <w:vAlign w:val="center"/>
          </w:tcPr>
          <w:p w14:paraId="36960673" w14:textId="77777777" w:rsidR="00AA54F3" w:rsidRPr="002837D7" w:rsidRDefault="00AA54F3" w:rsidP="002E2CD9">
            <w:pPr>
              <w:pStyle w:val="TAC"/>
            </w:pPr>
            <w:r w:rsidRPr="002837D7">
              <w:t>freqDomainShift</w:t>
            </w:r>
          </w:p>
        </w:tc>
        <w:tc>
          <w:tcPr>
            <w:tcW w:w="1453" w:type="dxa"/>
            <w:shd w:val="clear" w:color="auto" w:fill="auto"/>
            <w:vAlign w:val="center"/>
          </w:tcPr>
          <w:p w14:paraId="34823A7A" w14:textId="77777777" w:rsidR="00AA54F3" w:rsidRPr="002837D7" w:rsidRDefault="00AA54F3" w:rsidP="002E2CD9">
            <w:pPr>
              <w:pStyle w:val="TAC"/>
              <w:rPr>
                <w:rFonts w:cs="Arial"/>
              </w:rPr>
            </w:pPr>
            <w:r w:rsidRPr="002837D7">
              <w:rPr>
                <w:rFonts w:cs="Arial"/>
              </w:rPr>
              <w:t>0</w:t>
            </w:r>
          </w:p>
        </w:tc>
        <w:tc>
          <w:tcPr>
            <w:tcW w:w="3650" w:type="dxa"/>
            <w:vMerge/>
          </w:tcPr>
          <w:p w14:paraId="030A25DA" w14:textId="77777777" w:rsidR="00AA54F3" w:rsidRPr="002837D7" w:rsidRDefault="00AA54F3" w:rsidP="002E2CD9">
            <w:pPr>
              <w:pStyle w:val="TAL"/>
              <w:rPr>
                <w:rFonts w:cs="Arial"/>
              </w:rPr>
            </w:pPr>
          </w:p>
        </w:tc>
      </w:tr>
      <w:tr w:rsidR="00AA54F3" w:rsidRPr="002837D7" w14:paraId="431F6C44" w14:textId="77777777" w:rsidTr="002E2CD9">
        <w:trPr>
          <w:jc w:val="center"/>
        </w:trPr>
        <w:tc>
          <w:tcPr>
            <w:tcW w:w="3402" w:type="dxa"/>
            <w:vAlign w:val="center"/>
          </w:tcPr>
          <w:p w14:paraId="3267C4F4" w14:textId="77777777" w:rsidR="00AA54F3" w:rsidRPr="002837D7" w:rsidRDefault="00AA54F3" w:rsidP="002E2CD9">
            <w:pPr>
              <w:pStyle w:val="TAC"/>
            </w:pPr>
            <w:r w:rsidRPr="002837D7">
              <w:t>groupOrSequenceHopping</w:t>
            </w:r>
          </w:p>
        </w:tc>
        <w:tc>
          <w:tcPr>
            <w:tcW w:w="1453" w:type="dxa"/>
            <w:shd w:val="clear" w:color="auto" w:fill="auto"/>
            <w:vAlign w:val="center"/>
          </w:tcPr>
          <w:p w14:paraId="51FB88AD" w14:textId="77777777" w:rsidR="00AA54F3" w:rsidRPr="002837D7" w:rsidRDefault="00AA54F3" w:rsidP="002E2CD9">
            <w:pPr>
              <w:pStyle w:val="TAC"/>
              <w:rPr>
                <w:rFonts w:cs="Arial"/>
              </w:rPr>
            </w:pPr>
            <w:r w:rsidRPr="002837D7">
              <w:t>neither</w:t>
            </w:r>
          </w:p>
        </w:tc>
        <w:tc>
          <w:tcPr>
            <w:tcW w:w="3650" w:type="dxa"/>
          </w:tcPr>
          <w:p w14:paraId="39B72BFD" w14:textId="77777777" w:rsidR="00AA54F3" w:rsidRPr="002837D7" w:rsidRDefault="00AA54F3" w:rsidP="002E2CD9">
            <w:pPr>
              <w:pStyle w:val="TAL"/>
              <w:rPr>
                <w:rFonts w:cs="Arial"/>
              </w:rPr>
            </w:pPr>
            <w:r w:rsidRPr="002837D7">
              <w:rPr>
                <w:rFonts w:cs="Arial"/>
              </w:rPr>
              <w:t>No group or sequence hopping</w:t>
            </w:r>
          </w:p>
        </w:tc>
      </w:tr>
      <w:tr w:rsidR="00AA54F3" w:rsidRPr="002837D7" w14:paraId="0F7A0550" w14:textId="77777777" w:rsidTr="002E2CD9">
        <w:trPr>
          <w:jc w:val="center"/>
        </w:trPr>
        <w:tc>
          <w:tcPr>
            <w:tcW w:w="3402" w:type="dxa"/>
            <w:vAlign w:val="center"/>
          </w:tcPr>
          <w:p w14:paraId="27894100" w14:textId="77777777" w:rsidR="00AA54F3" w:rsidRPr="002837D7" w:rsidRDefault="00AA54F3" w:rsidP="002E2CD9">
            <w:pPr>
              <w:pStyle w:val="TAC"/>
              <w:rPr>
                <w:rFonts w:cs="Arial"/>
              </w:rPr>
            </w:pPr>
            <w:r w:rsidRPr="002837D7">
              <w:t>SRS-PeriodicityAndOffset</w:t>
            </w:r>
          </w:p>
        </w:tc>
        <w:tc>
          <w:tcPr>
            <w:tcW w:w="1453" w:type="dxa"/>
            <w:shd w:val="clear" w:color="auto" w:fill="auto"/>
            <w:vAlign w:val="center"/>
          </w:tcPr>
          <w:p w14:paraId="578F5DBD" w14:textId="77777777" w:rsidR="00AA54F3" w:rsidRPr="002837D7" w:rsidRDefault="00AA54F3" w:rsidP="002E2CD9">
            <w:pPr>
              <w:pStyle w:val="TAC"/>
              <w:rPr>
                <w:rFonts w:cs="Arial"/>
              </w:rPr>
            </w:pPr>
            <w:r w:rsidRPr="002837D7">
              <w:t>sl5=4</w:t>
            </w:r>
          </w:p>
        </w:tc>
        <w:tc>
          <w:tcPr>
            <w:tcW w:w="3650" w:type="dxa"/>
          </w:tcPr>
          <w:p w14:paraId="320BF31A" w14:textId="77777777" w:rsidR="00AA54F3" w:rsidRPr="002837D7" w:rsidRDefault="00AA54F3" w:rsidP="002E2CD9">
            <w:pPr>
              <w:pStyle w:val="TAL"/>
              <w:rPr>
                <w:rFonts w:cs="Arial"/>
              </w:rPr>
            </w:pPr>
            <w:r w:rsidRPr="002837D7">
              <w:rPr>
                <w:rFonts w:cs="Arial"/>
              </w:rPr>
              <w:t>Once every 5 slots</w:t>
            </w:r>
          </w:p>
        </w:tc>
      </w:tr>
      <w:tr w:rsidR="00AA54F3" w:rsidRPr="002837D7" w14:paraId="4AEFDF80" w14:textId="77777777" w:rsidTr="002E2CD9">
        <w:trPr>
          <w:jc w:val="center"/>
        </w:trPr>
        <w:tc>
          <w:tcPr>
            <w:tcW w:w="3402" w:type="dxa"/>
            <w:vAlign w:val="center"/>
          </w:tcPr>
          <w:p w14:paraId="572A91DF" w14:textId="77777777" w:rsidR="00AA54F3" w:rsidRPr="002837D7" w:rsidRDefault="00AA54F3" w:rsidP="002E2CD9">
            <w:pPr>
              <w:pStyle w:val="TAC"/>
              <w:rPr>
                <w:rFonts w:cs="Arial"/>
              </w:rPr>
            </w:pPr>
            <w:r w:rsidRPr="002837D7">
              <w:t>pathlossReferenceRS</w:t>
            </w:r>
          </w:p>
        </w:tc>
        <w:tc>
          <w:tcPr>
            <w:tcW w:w="1453" w:type="dxa"/>
            <w:shd w:val="clear" w:color="auto" w:fill="auto"/>
            <w:vAlign w:val="center"/>
          </w:tcPr>
          <w:p w14:paraId="172B009D" w14:textId="77777777" w:rsidR="00AA54F3" w:rsidRPr="002837D7" w:rsidRDefault="00AA54F3" w:rsidP="002E2CD9">
            <w:pPr>
              <w:pStyle w:val="TAC"/>
              <w:rPr>
                <w:rFonts w:cs="Arial"/>
              </w:rPr>
            </w:pPr>
            <w:r w:rsidRPr="002837D7">
              <w:t>ssb-Index=0</w:t>
            </w:r>
          </w:p>
        </w:tc>
        <w:tc>
          <w:tcPr>
            <w:tcW w:w="3650" w:type="dxa"/>
          </w:tcPr>
          <w:p w14:paraId="67C35063" w14:textId="77777777" w:rsidR="00AA54F3" w:rsidRPr="002837D7" w:rsidRDefault="00AA54F3" w:rsidP="002E2CD9">
            <w:pPr>
              <w:pStyle w:val="TAL"/>
              <w:rPr>
                <w:rFonts w:cs="Arial"/>
              </w:rPr>
            </w:pPr>
            <w:r w:rsidRPr="002837D7">
              <w:rPr>
                <w:szCs w:val="22"/>
                <w:lang w:eastAsia="ja-JP"/>
              </w:rPr>
              <w:t>SSB #0 is used for SRS path loss estimation</w:t>
            </w:r>
          </w:p>
        </w:tc>
      </w:tr>
      <w:tr w:rsidR="00AA54F3" w:rsidRPr="002837D7" w14:paraId="68BFA4F6" w14:textId="77777777" w:rsidTr="002E2CD9">
        <w:trPr>
          <w:jc w:val="center"/>
        </w:trPr>
        <w:tc>
          <w:tcPr>
            <w:tcW w:w="3402" w:type="dxa"/>
            <w:vAlign w:val="center"/>
          </w:tcPr>
          <w:p w14:paraId="6F5DFCCD" w14:textId="77777777" w:rsidR="00AA54F3" w:rsidRPr="002837D7" w:rsidRDefault="00AA54F3" w:rsidP="002E2CD9">
            <w:pPr>
              <w:pStyle w:val="TAC"/>
              <w:rPr>
                <w:rFonts w:cs="Arial"/>
                <w:vertAlign w:val="superscript"/>
              </w:rPr>
            </w:pPr>
            <w:r w:rsidRPr="002837D7">
              <w:rPr>
                <w:rFonts w:cs="Arial"/>
              </w:rPr>
              <w:t>usage</w:t>
            </w:r>
          </w:p>
        </w:tc>
        <w:tc>
          <w:tcPr>
            <w:tcW w:w="1453" w:type="dxa"/>
            <w:shd w:val="clear" w:color="auto" w:fill="auto"/>
            <w:vAlign w:val="center"/>
          </w:tcPr>
          <w:p w14:paraId="03B8335F" w14:textId="77777777" w:rsidR="00AA54F3" w:rsidRPr="002837D7" w:rsidRDefault="00AA54F3" w:rsidP="002E2CD9">
            <w:pPr>
              <w:pStyle w:val="TAC"/>
              <w:rPr>
                <w:rFonts w:cs="Arial"/>
              </w:rPr>
            </w:pPr>
            <w:r w:rsidRPr="002837D7">
              <w:t>Codebook</w:t>
            </w:r>
          </w:p>
        </w:tc>
        <w:tc>
          <w:tcPr>
            <w:tcW w:w="3650" w:type="dxa"/>
          </w:tcPr>
          <w:p w14:paraId="4C977065" w14:textId="77777777" w:rsidR="00AA54F3" w:rsidRPr="002837D7" w:rsidRDefault="00AA54F3" w:rsidP="002E2CD9">
            <w:pPr>
              <w:pStyle w:val="TAL"/>
              <w:rPr>
                <w:rFonts w:cs="Arial"/>
              </w:rPr>
            </w:pPr>
            <w:r w:rsidRPr="002837D7">
              <w:rPr>
                <w:rFonts w:cs="Arial"/>
              </w:rPr>
              <w:t>Codebook based UL transmission</w:t>
            </w:r>
          </w:p>
        </w:tc>
      </w:tr>
      <w:tr w:rsidR="00AA54F3" w:rsidRPr="002837D7" w14:paraId="3AC5E989" w14:textId="77777777" w:rsidTr="002E2CD9">
        <w:trPr>
          <w:jc w:val="center"/>
        </w:trPr>
        <w:tc>
          <w:tcPr>
            <w:tcW w:w="3402" w:type="dxa"/>
            <w:vAlign w:val="center"/>
          </w:tcPr>
          <w:p w14:paraId="1B285C24" w14:textId="77777777" w:rsidR="00AA54F3" w:rsidRPr="002837D7" w:rsidRDefault="00AA54F3" w:rsidP="002E2CD9">
            <w:pPr>
              <w:pStyle w:val="TAC"/>
              <w:rPr>
                <w:rFonts w:cs="Arial"/>
              </w:rPr>
            </w:pPr>
            <w:r w:rsidRPr="002837D7">
              <w:t>startPosition</w:t>
            </w:r>
          </w:p>
        </w:tc>
        <w:tc>
          <w:tcPr>
            <w:tcW w:w="1453" w:type="dxa"/>
            <w:shd w:val="clear" w:color="auto" w:fill="auto"/>
            <w:vAlign w:val="center"/>
          </w:tcPr>
          <w:p w14:paraId="7663A4B2" w14:textId="77777777" w:rsidR="00AA54F3" w:rsidRPr="002837D7" w:rsidRDefault="00AA54F3" w:rsidP="002E2CD9">
            <w:pPr>
              <w:pStyle w:val="TAC"/>
            </w:pPr>
            <w:r w:rsidRPr="002837D7">
              <w:t>0</w:t>
            </w:r>
          </w:p>
        </w:tc>
        <w:tc>
          <w:tcPr>
            <w:tcW w:w="3650" w:type="dxa"/>
            <w:vMerge w:val="restart"/>
            <w:vAlign w:val="center"/>
          </w:tcPr>
          <w:p w14:paraId="67B235C6" w14:textId="77777777" w:rsidR="00AA54F3" w:rsidRPr="002837D7" w:rsidRDefault="00AA54F3" w:rsidP="002E2CD9">
            <w:pPr>
              <w:pStyle w:val="TAL"/>
              <w:rPr>
                <w:rFonts w:cs="Arial"/>
              </w:rPr>
            </w:pPr>
            <w:r w:rsidRPr="002837D7">
              <w:t>resourceMapping setting. SRS on last symbol of slot, and 1symbols for SRS without repetition.</w:t>
            </w:r>
          </w:p>
        </w:tc>
      </w:tr>
      <w:tr w:rsidR="00AA54F3" w:rsidRPr="002837D7" w14:paraId="656B33BE" w14:textId="77777777" w:rsidTr="002E2CD9">
        <w:trPr>
          <w:jc w:val="center"/>
        </w:trPr>
        <w:tc>
          <w:tcPr>
            <w:tcW w:w="3402" w:type="dxa"/>
            <w:vAlign w:val="center"/>
          </w:tcPr>
          <w:p w14:paraId="559D093B" w14:textId="77777777" w:rsidR="00AA54F3" w:rsidRPr="002837D7" w:rsidRDefault="00AA54F3" w:rsidP="002E2CD9">
            <w:pPr>
              <w:pStyle w:val="TAC"/>
              <w:rPr>
                <w:rFonts w:cs="Arial"/>
              </w:rPr>
            </w:pPr>
            <w:r w:rsidRPr="002837D7">
              <w:t>nrofSymbols</w:t>
            </w:r>
          </w:p>
        </w:tc>
        <w:tc>
          <w:tcPr>
            <w:tcW w:w="1453" w:type="dxa"/>
            <w:shd w:val="clear" w:color="auto" w:fill="auto"/>
            <w:vAlign w:val="center"/>
          </w:tcPr>
          <w:p w14:paraId="0477FBD2" w14:textId="77777777" w:rsidR="00AA54F3" w:rsidRPr="002837D7" w:rsidRDefault="00AA54F3" w:rsidP="002E2CD9">
            <w:pPr>
              <w:pStyle w:val="TAC"/>
            </w:pPr>
            <w:r w:rsidRPr="002837D7">
              <w:t>n1</w:t>
            </w:r>
          </w:p>
        </w:tc>
        <w:tc>
          <w:tcPr>
            <w:tcW w:w="3650" w:type="dxa"/>
            <w:vMerge/>
          </w:tcPr>
          <w:p w14:paraId="0A046389" w14:textId="77777777" w:rsidR="00AA54F3" w:rsidRPr="002837D7" w:rsidRDefault="00AA54F3" w:rsidP="002E2CD9">
            <w:pPr>
              <w:pStyle w:val="TAL"/>
            </w:pPr>
          </w:p>
        </w:tc>
      </w:tr>
      <w:tr w:rsidR="00AA54F3" w:rsidRPr="002837D7" w14:paraId="62008082" w14:textId="77777777" w:rsidTr="002E2CD9">
        <w:trPr>
          <w:jc w:val="center"/>
        </w:trPr>
        <w:tc>
          <w:tcPr>
            <w:tcW w:w="3402" w:type="dxa"/>
            <w:vAlign w:val="center"/>
          </w:tcPr>
          <w:p w14:paraId="5CACE9F8" w14:textId="77777777" w:rsidR="00AA54F3" w:rsidRPr="002837D7" w:rsidRDefault="00AA54F3" w:rsidP="002E2CD9">
            <w:pPr>
              <w:pStyle w:val="TAC"/>
              <w:rPr>
                <w:rFonts w:cs="Arial"/>
              </w:rPr>
            </w:pPr>
            <w:r w:rsidRPr="002837D7">
              <w:t>repetitionFactor</w:t>
            </w:r>
          </w:p>
        </w:tc>
        <w:tc>
          <w:tcPr>
            <w:tcW w:w="1453" w:type="dxa"/>
            <w:shd w:val="clear" w:color="auto" w:fill="auto"/>
            <w:vAlign w:val="center"/>
          </w:tcPr>
          <w:p w14:paraId="7098C926" w14:textId="77777777" w:rsidR="00AA54F3" w:rsidRPr="002837D7" w:rsidRDefault="00AA54F3" w:rsidP="002E2CD9">
            <w:pPr>
              <w:pStyle w:val="TAC"/>
            </w:pPr>
            <w:r w:rsidRPr="002837D7">
              <w:t>n1</w:t>
            </w:r>
          </w:p>
        </w:tc>
        <w:tc>
          <w:tcPr>
            <w:tcW w:w="3650" w:type="dxa"/>
            <w:vMerge/>
          </w:tcPr>
          <w:p w14:paraId="3069B2E3" w14:textId="77777777" w:rsidR="00AA54F3" w:rsidRPr="002837D7" w:rsidRDefault="00AA54F3" w:rsidP="002E2CD9">
            <w:pPr>
              <w:pStyle w:val="TAL"/>
            </w:pPr>
          </w:p>
        </w:tc>
      </w:tr>
      <w:tr w:rsidR="00AA54F3" w:rsidRPr="002837D7" w14:paraId="29037A01" w14:textId="77777777" w:rsidTr="002E2CD9">
        <w:trPr>
          <w:jc w:val="center"/>
        </w:trPr>
        <w:tc>
          <w:tcPr>
            <w:tcW w:w="3402" w:type="dxa"/>
            <w:vAlign w:val="center"/>
          </w:tcPr>
          <w:p w14:paraId="484EF775" w14:textId="77777777" w:rsidR="00AA54F3" w:rsidRPr="002837D7" w:rsidRDefault="00AA54F3" w:rsidP="002E2CD9">
            <w:pPr>
              <w:pStyle w:val="TAC"/>
              <w:rPr>
                <w:rFonts w:cs="Arial"/>
              </w:rPr>
            </w:pPr>
            <w:r w:rsidRPr="002837D7">
              <w:t>combOffset-n2</w:t>
            </w:r>
          </w:p>
        </w:tc>
        <w:tc>
          <w:tcPr>
            <w:tcW w:w="1453" w:type="dxa"/>
            <w:shd w:val="clear" w:color="auto" w:fill="auto"/>
            <w:vAlign w:val="center"/>
          </w:tcPr>
          <w:p w14:paraId="1878237D" w14:textId="77777777" w:rsidR="00AA54F3" w:rsidRPr="002837D7" w:rsidRDefault="00AA54F3" w:rsidP="002E2CD9">
            <w:pPr>
              <w:pStyle w:val="TAC"/>
              <w:rPr>
                <w:rFonts w:cs="Arial"/>
              </w:rPr>
            </w:pPr>
            <w:r w:rsidRPr="002837D7">
              <w:rPr>
                <w:rFonts w:cs="Arial"/>
              </w:rPr>
              <w:t>0</w:t>
            </w:r>
          </w:p>
        </w:tc>
        <w:tc>
          <w:tcPr>
            <w:tcW w:w="3650" w:type="dxa"/>
            <w:vMerge w:val="restart"/>
            <w:vAlign w:val="center"/>
          </w:tcPr>
          <w:p w14:paraId="53F64009" w14:textId="77777777" w:rsidR="00AA54F3" w:rsidRPr="002837D7" w:rsidRDefault="00AA54F3" w:rsidP="002E2CD9">
            <w:pPr>
              <w:pStyle w:val="TAL"/>
              <w:rPr>
                <w:rFonts w:cs="Arial"/>
              </w:rPr>
            </w:pPr>
            <w:r w:rsidRPr="002837D7">
              <w:rPr>
                <w:rFonts w:cs="Arial"/>
              </w:rPr>
              <w:t>transmissionComb setting</w:t>
            </w:r>
          </w:p>
        </w:tc>
      </w:tr>
      <w:tr w:rsidR="00AA54F3" w:rsidRPr="002837D7" w14:paraId="72C2F281" w14:textId="77777777" w:rsidTr="002E2CD9">
        <w:trPr>
          <w:jc w:val="center"/>
        </w:trPr>
        <w:tc>
          <w:tcPr>
            <w:tcW w:w="3402" w:type="dxa"/>
            <w:vAlign w:val="center"/>
          </w:tcPr>
          <w:p w14:paraId="056C3EF3" w14:textId="77777777" w:rsidR="00AA54F3" w:rsidRPr="002837D7" w:rsidRDefault="00AA54F3" w:rsidP="002E2CD9">
            <w:pPr>
              <w:pStyle w:val="TAC"/>
              <w:rPr>
                <w:rFonts w:cs="Arial"/>
              </w:rPr>
            </w:pPr>
            <w:r w:rsidRPr="002837D7">
              <w:t>cyclicShift-n2</w:t>
            </w:r>
          </w:p>
        </w:tc>
        <w:tc>
          <w:tcPr>
            <w:tcW w:w="1453" w:type="dxa"/>
            <w:shd w:val="clear" w:color="auto" w:fill="auto"/>
            <w:vAlign w:val="center"/>
          </w:tcPr>
          <w:p w14:paraId="24B7A7CD" w14:textId="77777777" w:rsidR="00AA54F3" w:rsidRPr="002837D7" w:rsidRDefault="00AA54F3" w:rsidP="002E2CD9">
            <w:pPr>
              <w:pStyle w:val="TAC"/>
              <w:rPr>
                <w:rFonts w:cs="Arial"/>
              </w:rPr>
            </w:pPr>
            <w:r w:rsidRPr="002837D7">
              <w:rPr>
                <w:rFonts w:cs="Arial"/>
              </w:rPr>
              <w:t>0</w:t>
            </w:r>
          </w:p>
        </w:tc>
        <w:tc>
          <w:tcPr>
            <w:tcW w:w="3650" w:type="dxa"/>
            <w:vMerge/>
          </w:tcPr>
          <w:p w14:paraId="34AD2DCD" w14:textId="77777777" w:rsidR="00AA54F3" w:rsidRPr="002837D7" w:rsidRDefault="00AA54F3" w:rsidP="002E2CD9">
            <w:pPr>
              <w:pStyle w:val="TAL"/>
              <w:rPr>
                <w:rFonts w:cs="Arial"/>
              </w:rPr>
            </w:pPr>
          </w:p>
        </w:tc>
      </w:tr>
      <w:tr w:rsidR="00AA54F3" w:rsidRPr="002837D7" w14:paraId="29013238" w14:textId="77777777" w:rsidTr="002E2CD9">
        <w:trPr>
          <w:jc w:val="center"/>
        </w:trPr>
        <w:tc>
          <w:tcPr>
            <w:tcW w:w="3402" w:type="dxa"/>
          </w:tcPr>
          <w:p w14:paraId="3BDE2152" w14:textId="77777777" w:rsidR="00AA54F3" w:rsidRPr="002837D7" w:rsidRDefault="00AA54F3" w:rsidP="002E2CD9">
            <w:pPr>
              <w:pStyle w:val="TAC"/>
              <w:rPr>
                <w:rFonts w:cs="Arial"/>
              </w:rPr>
            </w:pPr>
            <w:r w:rsidRPr="002837D7">
              <w:rPr>
                <w:rFonts w:cs="Arial"/>
              </w:rPr>
              <w:t>nrofSRS-Ports</w:t>
            </w:r>
          </w:p>
        </w:tc>
        <w:tc>
          <w:tcPr>
            <w:tcW w:w="1453" w:type="dxa"/>
            <w:shd w:val="clear" w:color="auto" w:fill="auto"/>
          </w:tcPr>
          <w:p w14:paraId="53B11457" w14:textId="77777777" w:rsidR="00AA54F3" w:rsidRPr="002837D7" w:rsidRDefault="00AA54F3" w:rsidP="002E2CD9">
            <w:pPr>
              <w:pStyle w:val="TAC"/>
              <w:rPr>
                <w:rFonts w:cs="Arial"/>
              </w:rPr>
            </w:pPr>
            <w:r w:rsidRPr="002837D7">
              <w:t>port1</w:t>
            </w:r>
          </w:p>
        </w:tc>
        <w:tc>
          <w:tcPr>
            <w:tcW w:w="3650" w:type="dxa"/>
          </w:tcPr>
          <w:p w14:paraId="4B66275F" w14:textId="77777777" w:rsidR="00AA54F3" w:rsidRPr="002837D7" w:rsidRDefault="00AA54F3" w:rsidP="002E2CD9">
            <w:pPr>
              <w:pStyle w:val="TAL"/>
              <w:rPr>
                <w:rFonts w:cs="Arial"/>
              </w:rPr>
            </w:pPr>
            <w:r w:rsidRPr="002837D7">
              <w:rPr>
                <w:rFonts w:cs="Arial"/>
              </w:rPr>
              <w:t>Number of antenna ports used for SRS transmission</w:t>
            </w:r>
          </w:p>
        </w:tc>
      </w:tr>
      <w:tr w:rsidR="00AA54F3" w:rsidRPr="002837D7" w14:paraId="75A6C09F" w14:textId="77777777" w:rsidTr="002E2CD9">
        <w:trPr>
          <w:jc w:val="center"/>
        </w:trPr>
        <w:tc>
          <w:tcPr>
            <w:tcW w:w="8505" w:type="dxa"/>
            <w:gridSpan w:val="3"/>
            <w:vAlign w:val="center"/>
          </w:tcPr>
          <w:p w14:paraId="2DF0457E" w14:textId="77777777" w:rsidR="00AA54F3" w:rsidRPr="002837D7" w:rsidRDefault="00AA54F3" w:rsidP="002E2CD9">
            <w:pPr>
              <w:pStyle w:val="TAN"/>
              <w:rPr>
                <w:rFonts w:cs="Arial"/>
              </w:rPr>
            </w:pPr>
            <w:r w:rsidRPr="002837D7">
              <w:rPr>
                <w:rFonts w:cs="Arial"/>
              </w:rPr>
              <w:t>Note:</w:t>
            </w:r>
            <w:r w:rsidRPr="002837D7">
              <w:rPr>
                <w:rFonts w:cs="Arial"/>
              </w:rPr>
              <w:tab/>
              <w:t>For further information see clause 6.3.2 in TS 38.331 [2].</w:t>
            </w:r>
          </w:p>
        </w:tc>
      </w:tr>
    </w:tbl>
    <w:p w14:paraId="19388967" w14:textId="77777777" w:rsidR="00AA54F3" w:rsidRPr="002837D7" w:rsidRDefault="00AA54F3" w:rsidP="00AA54F3"/>
    <w:p w14:paraId="28FBEECA" w14:textId="77777777" w:rsidR="00AA54F3" w:rsidRPr="002837D7" w:rsidRDefault="00AA54F3" w:rsidP="00AA54F3">
      <w:pPr>
        <w:pStyle w:val="TH"/>
      </w:pPr>
      <w:r w:rsidRPr="002837D7">
        <w:t>Table 5.4.3.1.5-</w:t>
      </w:r>
      <w:r w:rsidRPr="002837D7">
        <w:rPr>
          <w:lang w:eastAsia="ja-JP"/>
        </w:rPr>
        <w:t>3</w:t>
      </w:r>
      <w:r w:rsidRPr="002837D7">
        <w:t xml:space="preserve">: </w:t>
      </w:r>
      <w:r w:rsidRPr="002837D7">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AA54F3" w:rsidRPr="002837D7" w14:paraId="3937299A" w14:textId="77777777" w:rsidTr="002E2CD9">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640481F7" w14:textId="77777777" w:rsidR="00AA54F3" w:rsidRPr="002837D7" w:rsidRDefault="00AA54F3" w:rsidP="002E2CD9">
            <w:pPr>
              <w:pStyle w:val="TAH"/>
            </w:pPr>
            <w:r w:rsidRPr="002837D7">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FABE9E" w14:textId="77777777" w:rsidR="00AA54F3" w:rsidRPr="002837D7" w:rsidRDefault="00AA54F3" w:rsidP="002E2CD9">
            <w:pPr>
              <w:pStyle w:val="TAH"/>
            </w:pPr>
            <w:r w:rsidRPr="002837D7">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6F7DB9" w14:textId="77777777" w:rsidR="00AA54F3" w:rsidRPr="002837D7" w:rsidRDefault="00AA54F3" w:rsidP="002E2CD9">
            <w:pPr>
              <w:pStyle w:val="TAH"/>
            </w:pPr>
            <w:r w:rsidRPr="002837D7">
              <w:t>120</w:t>
            </w:r>
          </w:p>
        </w:tc>
      </w:tr>
      <w:tr w:rsidR="00AA54F3" w:rsidRPr="002837D7" w14:paraId="5E6CB90C" w14:textId="77777777" w:rsidTr="002E2CD9">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1443DB7B" w14:textId="77777777" w:rsidR="00AA54F3" w:rsidRPr="002837D7" w:rsidRDefault="00AA54F3" w:rsidP="002E2CD9">
            <w:pPr>
              <w:pStyle w:val="TAH"/>
            </w:pPr>
            <w:r w:rsidRPr="002837D7">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7ABB1" w14:textId="77777777" w:rsidR="00AA54F3" w:rsidRPr="002837D7" w:rsidRDefault="00AA54F3" w:rsidP="002E2CD9">
            <w:pPr>
              <w:pStyle w:val="TAC"/>
            </w:pPr>
            <w:r w:rsidRPr="002837D7">
              <w:rPr>
                <w:szCs w:val="22"/>
              </w:rPr>
              <w:t>±</w:t>
            </w:r>
            <w:r w:rsidRPr="002837D7">
              <w:t>128 T</w:t>
            </w:r>
            <w:r w:rsidRPr="002837D7">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26D01" w14:textId="77777777" w:rsidR="00AA54F3" w:rsidRPr="002837D7" w:rsidRDefault="00AA54F3" w:rsidP="002E2CD9">
            <w:pPr>
              <w:pStyle w:val="TAC"/>
            </w:pPr>
            <w:r w:rsidRPr="002837D7">
              <w:rPr>
                <w:szCs w:val="22"/>
              </w:rPr>
              <w:t>±</w:t>
            </w:r>
            <w:r w:rsidRPr="002837D7">
              <w:t>32 T</w:t>
            </w:r>
            <w:r w:rsidRPr="002837D7">
              <w:rPr>
                <w:vertAlign w:val="subscript"/>
              </w:rPr>
              <w:t>c</w:t>
            </w:r>
          </w:p>
        </w:tc>
      </w:tr>
    </w:tbl>
    <w:p w14:paraId="0C03DA9A" w14:textId="77777777" w:rsidR="00AA54F3" w:rsidRPr="002837D7" w:rsidRDefault="00AA54F3" w:rsidP="00AA54F3"/>
    <w:p w14:paraId="19E5C9C4" w14:textId="0AE6063D" w:rsidR="00B35C88" w:rsidRDefault="00AA54F3" w:rsidP="00AA54F3">
      <w:r w:rsidRPr="002837D7">
        <w:t>For the test to pass, the total number of successful tests shall be more than 90% of the cases with a confidence level of 95%.</w:t>
      </w:r>
    </w:p>
    <w:p w14:paraId="4C4958BE" w14:textId="360BBB2C" w:rsidR="00964169" w:rsidRPr="00FD28B0" w:rsidRDefault="00964169" w:rsidP="00964169">
      <w:pPr>
        <w:rPr>
          <w:b/>
          <w:bCs/>
          <w:color w:val="0070C0"/>
          <w:sz w:val="30"/>
          <w:szCs w:val="30"/>
        </w:rPr>
      </w:pPr>
      <w:bookmarkStart w:id="15" w:name="_Hlk54979137"/>
      <w:r w:rsidRPr="00FD28B0">
        <w:rPr>
          <w:b/>
          <w:bCs/>
          <w:color w:val="0070C0"/>
          <w:sz w:val="30"/>
          <w:szCs w:val="30"/>
        </w:rPr>
        <w:t>&lt;&lt;</w:t>
      </w:r>
      <w:r>
        <w:rPr>
          <w:b/>
          <w:bCs/>
          <w:color w:val="0070C0"/>
          <w:sz w:val="30"/>
          <w:szCs w:val="30"/>
        </w:rPr>
        <w:t>End</w:t>
      </w:r>
      <w:r w:rsidRPr="00FD28B0">
        <w:rPr>
          <w:b/>
          <w:bCs/>
          <w:color w:val="0070C0"/>
          <w:sz w:val="30"/>
          <w:szCs w:val="30"/>
        </w:rPr>
        <w:t xml:space="preserve"> of Changes&gt;&gt;</w:t>
      </w:r>
    </w:p>
    <w:bookmarkEnd w:id="15"/>
    <w:p w14:paraId="7DDEC6CA" w14:textId="77777777" w:rsidR="0005778D" w:rsidRDefault="0005778D"/>
    <w:sectPr w:rsidR="000577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78D"/>
    <w:rsid w:val="0005778D"/>
    <w:rsid w:val="000B20D5"/>
    <w:rsid w:val="000E1FEA"/>
    <w:rsid w:val="002F7F12"/>
    <w:rsid w:val="00363592"/>
    <w:rsid w:val="004051FF"/>
    <w:rsid w:val="004222C5"/>
    <w:rsid w:val="004E0045"/>
    <w:rsid w:val="004F40DA"/>
    <w:rsid w:val="00617529"/>
    <w:rsid w:val="0067192C"/>
    <w:rsid w:val="00733296"/>
    <w:rsid w:val="007D00C7"/>
    <w:rsid w:val="00882956"/>
    <w:rsid w:val="008F315A"/>
    <w:rsid w:val="00964169"/>
    <w:rsid w:val="009E419B"/>
    <w:rsid w:val="00AA54F3"/>
    <w:rsid w:val="00B05549"/>
    <w:rsid w:val="00B35C88"/>
    <w:rsid w:val="00C57D0E"/>
    <w:rsid w:val="00D22D83"/>
    <w:rsid w:val="00D914A3"/>
    <w:rsid w:val="00E7285B"/>
    <w:rsid w:val="00F91410"/>
    <w:rsid w:val="00F96C2B"/>
    <w:rsid w:val="00FC3FB6"/>
    <w:rsid w:val="00FD2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9A898"/>
  <w15:chartTrackingRefBased/>
  <w15:docId w15:val="{470F7F55-B946-4264-AACE-A843FC71A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0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F40D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F40DA"/>
    <w:pPr>
      <w:pBdr>
        <w:top w:val="none" w:sz="0" w:space="0" w:color="auto"/>
      </w:pBdr>
      <w:spacing w:before="180"/>
      <w:outlineLvl w:val="1"/>
    </w:pPr>
    <w:rPr>
      <w:sz w:val="32"/>
    </w:rPr>
  </w:style>
  <w:style w:type="paragraph" w:styleId="Heading3">
    <w:name w:val="heading 3"/>
    <w:basedOn w:val="Heading2"/>
    <w:next w:val="Normal"/>
    <w:link w:val="Heading3Char"/>
    <w:qFormat/>
    <w:rsid w:val="004F40D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4F40DA"/>
    <w:pPr>
      <w:ind w:left="1418" w:hanging="1418"/>
      <w:outlineLvl w:val="3"/>
    </w:pPr>
    <w:rPr>
      <w:sz w:val="24"/>
    </w:rPr>
  </w:style>
  <w:style w:type="paragraph" w:styleId="Heading5">
    <w:name w:val="heading 5"/>
    <w:basedOn w:val="Heading4"/>
    <w:next w:val="Normal"/>
    <w:link w:val="Heading5Char"/>
    <w:qFormat/>
    <w:rsid w:val="004F40DA"/>
    <w:pPr>
      <w:ind w:left="1701" w:hanging="1701"/>
      <w:outlineLvl w:val="4"/>
    </w:pPr>
    <w:rPr>
      <w:sz w:val="22"/>
    </w:rPr>
  </w:style>
  <w:style w:type="paragraph" w:styleId="Heading6">
    <w:name w:val="heading 6"/>
    <w:basedOn w:val="H6"/>
    <w:next w:val="Normal"/>
    <w:link w:val="Heading6Char"/>
    <w:qFormat/>
    <w:rsid w:val="004F40DA"/>
    <w:pPr>
      <w:outlineLvl w:val="5"/>
    </w:pPr>
  </w:style>
  <w:style w:type="paragraph" w:styleId="Heading7">
    <w:name w:val="heading 7"/>
    <w:basedOn w:val="H6"/>
    <w:next w:val="Normal"/>
    <w:link w:val="Heading7Char"/>
    <w:qFormat/>
    <w:rsid w:val="004F40DA"/>
    <w:pPr>
      <w:outlineLvl w:val="6"/>
    </w:pPr>
  </w:style>
  <w:style w:type="paragraph" w:styleId="Heading8">
    <w:name w:val="heading 8"/>
    <w:basedOn w:val="Heading1"/>
    <w:next w:val="Normal"/>
    <w:link w:val="Heading8Char"/>
    <w:qFormat/>
    <w:rsid w:val="004F40DA"/>
    <w:pPr>
      <w:ind w:left="0" w:firstLine="0"/>
      <w:outlineLvl w:val="7"/>
    </w:pPr>
  </w:style>
  <w:style w:type="paragraph" w:styleId="Heading9">
    <w:name w:val="heading 9"/>
    <w:basedOn w:val="Heading8"/>
    <w:next w:val="Normal"/>
    <w:link w:val="Heading9Char"/>
    <w:qFormat/>
    <w:rsid w:val="004F40DA"/>
    <w:pPr>
      <w:outlineLvl w:val="8"/>
    </w:pPr>
  </w:style>
  <w:style w:type="character" w:default="1" w:styleId="DefaultParagraphFont">
    <w:name w:val="Default Paragraph Font"/>
    <w:semiHidden/>
    <w:rsid w:val="004F40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0DA"/>
  </w:style>
  <w:style w:type="character" w:customStyle="1" w:styleId="Heading1Char">
    <w:name w:val="Heading 1 Char"/>
    <w:basedOn w:val="DefaultParagraphFont"/>
    <w:link w:val="Heading1"/>
    <w:rsid w:val="0005778D"/>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778D"/>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778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778D"/>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5778D"/>
    <w:rPr>
      <w:rFonts w:ascii="Arial" w:eastAsia="Times New Roman" w:hAnsi="Arial" w:cs="Times New Roman"/>
      <w:szCs w:val="20"/>
      <w:lang w:val="en-GB"/>
    </w:rPr>
  </w:style>
  <w:style w:type="character" w:customStyle="1" w:styleId="Heading6Char">
    <w:name w:val="Heading 6 Char"/>
    <w:basedOn w:val="DefaultParagraphFont"/>
    <w:link w:val="Heading6"/>
    <w:rsid w:val="0005778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5778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5778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5778D"/>
    <w:rPr>
      <w:rFonts w:ascii="Arial" w:eastAsia="Times New Roman" w:hAnsi="Arial" w:cs="Times New Roman"/>
      <w:sz w:val="36"/>
      <w:szCs w:val="20"/>
      <w:lang w:val="en-GB"/>
    </w:rPr>
  </w:style>
  <w:style w:type="paragraph" w:styleId="TOC8">
    <w:name w:val="toc 8"/>
    <w:basedOn w:val="TOC1"/>
    <w:semiHidden/>
    <w:rsid w:val="004F40DA"/>
    <w:pPr>
      <w:spacing w:before="180"/>
      <w:ind w:left="2693" w:hanging="2693"/>
    </w:pPr>
    <w:rPr>
      <w:b/>
    </w:rPr>
  </w:style>
  <w:style w:type="paragraph" w:styleId="TOC1">
    <w:name w:val="toc 1"/>
    <w:semiHidden/>
    <w:rsid w:val="004F40D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4F40D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4F40DA"/>
    <w:pPr>
      <w:ind w:left="1701" w:hanging="1701"/>
    </w:pPr>
  </w:style>
  <w:style w:type="paragraph" w:styleId="TOC4">
    <w:name w:val="toc 4"/>
    <w:basedOn w:val="TOC3"/>
    <w:semiHidden/>
    <w:rsid w:val="004F40DA"/>
    <w:pPr>
      <w:ind w:left="1418" w:hanging="1418"/>
    </w:pPr>
  </w:style>
  <w:style w:type="paragraph" w:styleId="TOC3">
    <w:name w:val="toc 3"/>
    <w:basedOn w:val="TOC2"/>
    <w:semiHidden/>
    <w:rsid w:val="004F40DA"/>
    <w:pPr>
      <w:ind w:left="1134" w:hanging="1134"/>
    </w:pPr>
  </w:style>
  <w:style w:type="paragraph" w:styleId="TOC2">
    <w:name w:val="toc 2"/>
    <w:basedOn w:val="TOC1"/>
    <w:semiHidden/>
    <w:rsid w:val="004F40DA"/>
    <w:pPr>
      <w:keepNext w:val="0"/>
      <w:spacing w:before="0"/>
      <w:ind w:left="851" w:hanging="851"/>
    </w:pPr>
    <w:rPr>
      <w:sz w:val="20"/>
    </w:rPr>
  </w:style>
  <w:style w:type="paragraph" w:styleId="Index2">
    <w:name w:val="index 2"/>
    <w:basedOn w:val="Index1"/>
    <w:semiHidden/>
    <w:rsid w:val="004F40DA"/>
    <w:pPr>
      <w:ind w:left="284"/>
    </w:pPr>
  </w:style>
  <w:style w:type="paragraph" w:styleId="Index1">
    <w:name w:val="index 1"/>
    <w:basedOn w:val="Normal"/>
    <w:semiHidden/>
    <w:rsid w:val="004F40DA"/>
    <w:pPr>
      <w:keepLines/>
      <w:spacing w:after="0"/>
    </w:pPr>
  </w:style>
  <w:style w:type="paragraph" w:customStyle="1" w:styleId="ZH">
    <w:name w:val="ZH"/>
    <w:rsid w:val="004F40D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4F40DA"/>
    <w:pPr>
      <w:outlineLvl w:val="9"/>
    </w:pPr>
  </w:style>
  <w:style w:type="paragraph" w:styleId="ListNumber2">
    <w:name w:val="List Number 2"/>
    <w:basedOn w:val="ListNumber"/>
    <w:semiHidden/>
    <w:rsid w:val="004F40DA"/>
    <w:pPr>
      <w:ind w:left="851"/>
    </w:pPr>
  </w:style>
  <w:style w:type="paragraph" w:styleId="Header">
    <w:name w:val="header"/>
    <w:link w:val="HeaderChar"/>
    <w:semiHidden/>
    <w:rsid w:val="004F40D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05778D"/>
    <w:rPr>
      <w:rFonts w:ascii="Arial" w:eastAsia="Times New Roman" w:hAnsi="Arial" w:cs="Times New Roman"/>
      <w:b/>
      <w:noProof/>
      <w:sz w:val="18"/>
      <w:szCs w:val="20"/>
    </w:rPr>
  </w:style>
  <w:style w:type="character" w:styleId="FootnoteReference">
    <w:name w:val="footnote reference"/>
    <w:basedOn w:val="DefaultParagraphFont"/>
    <w:semiHidden/>
    <w:rsid w:val="004F40DA"/>
    <w:rPr>
      <w:b/>
      <w:position w:val="6"/>
      <w:sz w:val="16"/>
    </w:rPr>
  </w:style>
  <w:style w:type="paragraph" w:styleId="FootnoteText">
    <w:name w:val="footnote text"/>
    <w:basedOn w:val="Normal"/>
    <w:link w:val="FootnoteTextChar"/>
    <w:semiHidden/>
    <w:rsid w:val="004F40DA"/>
    <w:pPr>
      <w:keepLines/>
      <w:spacing w:after="0"/>
      <w:ind w:left="454" w:hanging="454"/>
    </w:pPr>
    <w:rPr>
      <w:sz w:val="16"/>
    </w:rPr>
  </w:style>
  <w:style w:type="character" w:customStyle="1" w:styleId="FootnoteTextChar">
    <w:name w:val="Footnote Text Char"/>
    <w:basedOn w:val="DefaultParagraphFont"/>
    <w:link w:val="FootnoteText"/>
    <w:semiHidden/>
    <w:rsid w:val="0005778D"/>
    <w:rPr>
      <w:rFonts w:ascii="Times New Roman" w:eastAsia="Times New Roman" w:hAnsi="Times New Roman" w:cs="Times New Roman"/>
      <w:sz w:val="16"/>
      <w:szCs w:val="20"/>
      <w:lang w:val="en-GB"/>
    </w:rPr>
  </w:style>
  <w:style w:type="paragraph" w:customStyle="1" w:styleId="TAH">
    <w:name w:val="TAH"/>
    <w:basedOn w:val="TAC"/>
    <w:link w:val="TAHCar"/>
    <w:rsid w:val="004F40DA"/>
    <w:rPr>
      <w:b/>
    </w:rPr>
  </w:style>
  <w:style w:type="paragraph" w:customStyle="1" w:styleId="TAC">
    <w:name w:val="TAC"/>
    <w:basedOn w:val="TAL"/>
    <w:link w:val="TACChar"/>
    <w:rsid w:val="004F40DA"/>
    <w:pPr>
      <w:jc w:val="center"/>
    </w:pPr>
  </w:style>
  <w:style w:type="paragraph" w:customStyle="1" w:styleId="TF">
    <w:name w:val="TF"/>
    <w:basedOn w:val="TH"/>
    <w:rsid w:val="004F40DA"/>
    <w:pPr>
      <w:keepNext w:val="0"/>
      <w:spacing w:before="0" w:after="240"/>
    </w:pPr>
  </w:style>
  <w:style w:type="paragraph" w:customStyle="1" w:styleId="NO">
    <w:name w:val="NO"/>
    <w:basedOn w:val="Normal"/>
    <w:link w:val="NOChar"/>
    <w:rsid w:val="004F40DA"/>
    <w:pPr>
      <w:keepLines/>
      <w:ind w:left="1135" w:hanging="851"/>
    </w:pPr>
  </w:style>
  <w:style w:type="paragraph" w:styleId="TOC9">
    <w:name w:val="toc 9"/>
    <w:basedOn w:val="TOC8"/>
    <w:semiHidden/>
    <w:rsid w:val="004F40DA"/>
    <w:pPr>
      <w:ind w:left="1418" w:hanging="1418"/>
    </w:pPr>
  </w:style>
  <w:style w:type="paragraph" w:customStyle="1" w:styleId="EX">
    <w:name w:val="EX"/>
    <w:basedOn w:val="Normal"/>
    <w:rsid w:val="004F40DA"/>
    <w:pPr>
      <w:keepLines/>
      <w:ind w:left="1702" w:hanging="1418"/>
    </w:pPr>
  </w:style>
  <w:style w:type="paragraph" w:customStyle="1" w:styleId="FP">
    <w:name w:val="FP"/>
    <w:basedOn w:val="Normal"/>
    <w:rsid w:val="004F40DA"/>
    <w:pPr>
      <w:spacing w:after="0"/>
    </w:pPr>
  </w:style>
  <w:style w:type="paragraph" w:customStyle="1" w:styleId="LD">
    <w:name w:val="LD"/>
    <w:rsid w:val="004F40D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4F40DA"/>
    <w:pPr>
      <w:spacing w:after="0"/>
    </w:pPr>
  </w:style>
  <w:style w:type="paragraph" w:customStyle="1" w:styleId="EW">
    <w:name w:val="EW"/>
    <w:basedOn w:val="EX"/>
    <w:rsid w:val="004F40DA"/>
    <w:pPr>
      <w:spacing w:after="0"/>
    </w:pPr>
  </w:style>
  <w:style w:type="paragraph" w:styleId="TOC6">
    <w:name w:val="toc 6"/>
    <w:basedOn w:val="TOC5"/>
    <w:next w:val="Normal"/>
    <w:semiHidden/>
    <w:rsid w:val="004F40DA"/>
    <w:pPr>
      <w:ind w:left="1985" w:hanging="1985"/>
    </w:pPr>
  </w:style>
  <w:style w:type="paragraph" w:styleId="TOC7">
    <w:name w:val="toc 7"/>
    <w:basedOn w:val="TOC6"/>
    <w:next w:val="Normal"/>
    <w:semiHidden/>
    <w:rsid w:val="004F40DA"/>
    <w:pPr>
      <w:ind w:left="2268" w:hanging="2268"/>
    </w:pPr>
  </w:style>
  <w:style w:type="paragraph" w:styleId="ListBullet2">
    <w:name w:val="List Bullet 2"/>
    <w:basedOn w:val="ListBullet"/>
    <w:semiHidden/>
    <w:rsid w:val="004F40DA"/>
    <w:pPr>
      <w:ind w:left="851"/>
    </w:pPr>
  </w:style>
  <w:style w:type="paragraph" w:styleId="ListBullet3">
    <w:name w:val="List Bullet 3"/>
    <w:basedOn w:val="ListBullet2"/>
    <w:semiHidden/>
    <w:rsid w:val="004F40DA"/>
    <w:pPr>
      <w:ind w:left="1135"/>
    </w:pPr>
  </w:style>
  <w:style w:type="paragraph" w:styleId="ListNumber">
    <w:name w:val="List Number"/>
    <w:basedOn w:val="List"/>
    <w:semiHidden/>
    <w:rsid w:val="004F40DA"/>
  </w:style>
  <w:style w:type="paragraph" w:customStyle="1" w:styleId="EQ">
    <w:name w:val="EQ"/>
    <w:basedOn w:val="Normal"/>
    <w:next w:val="Normal"/>
    <w:rsid w:val="004F40DA"/>
    <w:pPr>
      <w:keepLines/>
      <w:tabs>
        <w:tab w:val="center" w:pos="4536"/>
        <w:tab w:val="right" w:pos="9072"/>
      </w:tabs>
    </w:pPr>
    <w:rPr>
      <w:noProof/>
    </w:rPr>
  </w:style>
  <w:style w:type="paragraph" w:customStyle="1" w:styleId="TH">
    <w:name w:val="TH"/>
    <w:basedOn w:val="Normal"/>
    <w:link w:val="THChar"/>
    <w:rsid w:val="004F40DA"/>
    <w:pPr>
      <w:keepNext/>
      <w:keepLines/>
      <w:spacing w:before="60"/>
      <w:jc w:val="center"/>
    </w:pPr>
    <w:rPr>
      <w:rFonts w:ascii="Arial" w:hAnsi="Arial"/>
      <w:b/>
    </w:rPr>
  </w:style>
  <w:style w:type="paragraph" w:customStyle="1" w:styleId="NF">
    <w:name w:val="NF"/>
    <w:basedOn w:val="NO"/>
    <w:rsid w:val="004F40DA"/>
    <w:pPr>
      <w:keepNext/>
      <w:spacing w:after="0"/>
    </w:pPr>
    <w:rPr>
      <w:rFonts w:ascii="Arial" w:hAnsi="Arial"/>
      <w:sz w:val="18"/>
    </w:rPr>
  </w:style>
  <w:style w:type="paragraph" w:customStyle="1" w:styleId="PL">
    <w:name w:val="PL"/>
    <w:rsid w:val="004F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4F40DA"/>
    <w:pPr>
      <w:jc w:val="right"/>
    </w:pPr>
  </w:style>
  <w:style w:type="paragraph" w:customStyle="1" w:styleId="H6">
    <w:name w:val="H6"/>
    <w:basedOn w:val="Heading5"/>
    <w:next w:val="Normal"/>
    <w:link w:val="H6Char"/>
    <w:rsid w:val="004F40DA"/>
    <w:pPr>
      <w:ind w:left="1985" w:hanging="1985"/>
      <w:outlineLvl w:val="9"/>
    </w:pPr>
    <w:rPr>
      <w:sz w:val="20"/>
    </w:rPr>
  </w:style>
  <w:style w:type="paragraph" w:customStyle="1" w:styleId="TAN">
    <w:name w:val="TAN"/>
    <w:basedOn w:val="TAL"/>
    <w:link w:val="TANChar"/>
    <w:rsid w:val="004F40DA"/>
    <w:pPr>
      <w:ind w:left="851" w:hanging="851"/>
    </w:pPr>
  </w:style>
  <w:style w:type="paragraph" w:customStyle="1" w:styleId="TAL">
    <w:name w:val="TAL"/>
    <w:basedOn w:val="Normal"/>
    <w:link w:val="TALCar"/>
    <w:rsid w:val="004F40DA"/>
    <w:pPr>
      <w:keepNext/>
      <w:keepLines/>
      <w:spacing w:after="0"/>
    </w:pPr>
    <w:rPr>
      <w:rFonts w:ascii="Arial" w:hAnsi="Arial"/>
      <w:sz w:val="18"/>
    </w:rPr>
  </w:style>
  <w:style w:type="paragraph" w:customStyle="1" w:styleId="ZA">
    <w:name w:val="ZA"/>
    <w:rsid w:val="004F40D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F40D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4F40D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4F40D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4F40DA"/>
    <w:pPr>
      <w:framePr w:wrap="notBeside" w:y="16161"/>
    </w:pPr>
  </w:style>
  <w:style w:type="character" w:customStyle="1" w:styleId="ZGSM">
    <w:name w:val="ZGSM"/>
    <w:rsid w:val="004F40DA"/>
  </w:style>
  <w:style w:type="paragraph" w:styleId="List2">
    <w:name w:val="List 2"/>
    <w:basedOn w:val="List"/>
    <w:semiHidden/>
    <w:rsid w:val="004F40DA"/>
    <w:pPr>
      <w:ind w:left="851"/>
    </w:pPr>
  </w:style>
  <w:style w:type="paragraph" w:customStyle="1" w:styleId="ZG">
    <w:name w:val="ZG"/>
    <w:rsid w:val="004F40D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4F40DA"/>
    <w:pPr>
      <w:ind w:left="1135"/>
    </w:pPr>
  </w:style>
  <w:style w:type="paragraph" w:styleId="List4">
    <w:name w:val="List 4"/>
    <w:basedOn w:val="List3"/>
    <w:semiHidden/>
    <w:rsid w:val="004F40DA"/>
    <w:pPr>
      <w:ind w:left="1418"/>
    </w:pPr>
  </w:style>
  <w:style w:type="paragraph" w:styleId="List5">
    <w:name w:val="List 5"/>
    <w:basedOn w:val="List4"/>
    <w:semiHidden/>
    <w:rsid w:val="004F40DA"/>
    <w:pPr>
      <w:ind w:left="1702"/>
    </w:pPr>
  </w:style>
  <w:style w:type="paragraph" w:customStyle="1" w:styleId="EditorsNote">
    <w:name w:val="Editor's Note"/>
    <w:aliases w:val="EN"/>
    <w:basedOn w:val="NO"/>
    <w:link w:val="EditorsNoteCarCar"/>
    <w:rsid w:val="004F40DA"/>
    <w:rPr>
      <w:color w:val="FF0000"/>
    </w:rPr>
  </w:style>
  <w:style w:type="paragraph" w:styleId="List">
    <w:name w:val="List"/>
    <w:basedOn w:val="Normal"/>
    <w:semiHidden/>
    <w:rsid w:val="004F40DA"/>
    <w:pPr>
      <w:ind w:left="568" w:hanging="284"/>
    </w:pPr>
  </w:style>
  <w:style w:type="paragraph" w:styleId="ListBullet">
    <w:name w:val="List Bullet"/>
    <w:basedOn w:val="List"/>
    <w:semiHidden/>
    <w:rsid w:val="004F40DA"/>
  </w:style>
  <w:style w:type="paragraph" w:styleId="ListBullet4">
    <w:name w:val="List Bullet 4"/>
    <w:basedOn w:val="ListBullet3"/>
    <w:semiHidden/>
    <w:rsid w:val="004F40DA"/>
    <w:pPr>
      <w:ind w:left="1418"/>
    </w:pPr>
  </w:style>
  <w:style w:type="paragraph" w:styleId="ListBullet5">
    <w:name w:val="List Bullet 5"/>
    <w:basedOn w:val="ListBullet4"/>
    <w:semiHidden/>
    <w:rsid w:val="004F40DA"/>
    <w:pPr>
      <w:ind w:left="1702"/>
    </w:pPr>
  </w:style>
  <w:style w:type="paragraph" w:customStyle="1" w:styleId="B1">
    <w:name w:val="B1"/>
    <w:basedOn w:val="List"/>
    <w:link w:val="B1Char"/>
    <w:rsid w:val="004F40DA"/>
  </w:style>
  <w:style w:type="paragraph" w:customStyle="1" w:styleId="B2">
    <w:name w:val="B2"/>
    <w:basedOn w:val="List2"/>
    <w:link w:val="B2Char"/>
    <w:rsid w:val="004F40DA"/>
  </w:style>
  <w:style w:type="paragraph" w:customStyle="1" w:styleId="B3">
    <w:name w:val="B3"/>
    <w:basedOn w:val="List3"/>
    <w:rsid w:val="004F40DA"/>
  </w:style>
  <w:style w:type="paragraph" w:customStyle="1" w:styleId="B4">
    <w:name w:val="B4"/>
    <w:basedOn w:val="List4"/>
    <w:rsid w:val="004F40DA"/>
  </w:style>
  <w:style w:type="paragraph" w:customStyle="1" w:styleId="B5">
    <w:name w:val="B5"/>
    <w:basedOn w:val="List5"/>
    <w:rsid w:val="004F40DA"/>
  </w:style>
  <w:style w:type="paragraph" w:styleId="Footer">
    <w:name w:val="footer"/>
    <w:basedOn w:val="Header"/>
    <w:link w:val="FooterChar"/>
    <w:semiHidden/>
    <w:rsid w:val="004F40DA"/>
    <w:pPr>
      <w:jc w:val="center"/>
    </w:pPr>
    <w:rPr>
      <w:i/>
    </w:rPr>
  </w:style>
  <w:style w:type="character" w:customStyle="1" w:styleId="FooterChar">
    <w:name w:val="Footer Char"/>
    <w:basedOn w:val="DefaultParagraphFont"/>
    <w:link w:val="Footer"/>
    <w:semiHidden/>
    <w:rsid w:val="0005778D"/>
    <w:rPr>
      <w:rFonts w:ascii="Arial" w:eastAsia="Times New Roman" w:hAnsi="Arial" w:cs="Times New Roman"/>
      <w:b/>
      <w:i/>
      <w:noProof/>
      <w:sz w:val="18"/>
      <w:szCs w:val="20"/>
    </w:rPr>
  </w:style>
  <w:style w:type="paragraph" w:customStyle="1" w:styleId="ZTD">
    <w:name w:val="ZTD"/>
    <w:basedOn w:val="ZB"/>
    <w:rsid w:val="004F40DA"/>
    <w:pPr>
      <w:framePr w:hRule="auto" w:wrap="notBeside" w:y="852"/>
    </w:pPr>
    <w:rPr>
      <w:i w:val="0"/>
      <w:sz w:val="40"/>
    </w:rPr>
  </w:style>
  <w:style w:type="character" w:customStyle="1" w:styleId="H6Char">
    <w:name w:val="H6 Char"/>
    <w:link w:val="H6"/>
    <w:locked/>
    <w:rsid w:val="0005778D"/>
    <w:rPr>
      <w:rFonts w:ascii="Arial" w:eastAsia="Times New Roman" w:hAnsi="Arial" w:cs="Times New Roman"/>
      <w:sz w:val="20"/>
      <w:szCs w:val="20"/>
      <w:lang w:val="en-GB"/>
    </w:rPr>
  </w:style>
  <w:style w:type="character" w:customStyle="1" w:styleId="NOChar">
    <w:name w:val="NO Char"/>
    <w:link w:val="NO"/>
    <w:qFormat/>
    <w:locked/>
    <w:rsid w:val="0005778D"/>
    <w:rPr>
      <w:rFonts w:ascii="Times New Roman" w:eastAsia="Times New Roman" w:hAnsi="Times New Roman" w:cs="Times New Roman"/>
      <w:sz w:val="20"/>
      <w:szCs w:val="20"/>
      <w:lang w:val="en-GB"/>
    </w:rPr>
  </w:style>
  <w:style w:type="character" w:customStyle="1" w:styleId="TALCar">
    <w:name w:val="TAL Car"/>
    <w:link w:val="TAL"/>
    <w:qFormat/>
    <w:locked/>
    <w:rsid w:val="0005778D"/>
    <w:rPr>
      <w:rFonts w:ascii="Arial" w:eastAsia="Times New Roman" w:hAnsi="Arial" w:cs="Times New Roman"/>
      <w:sz w:val="18"/>
      <w:szCs w:val="20"/>
      <w:lang w:val="en-GB"/>
    </w:rPr>
  </w:style>
  <w:style w:type="character" w:customStyle="1" w:styleId="TACChar">
    <w:name w:val="TAC Char"/>
    <w:link w:val="TAC"/>
    <w:qFormat/>
    <w:locked/>
    <w:rsid w:val="0005778D"/>
    <w:rPr>
      <w:rFonts w:ascii="Arial" w:eastAsia="Times New Roman" w:hAnsi="Arial" w:cs="Times New Roman"/>
      <w:sz w:val="18"/>
      <w:szCs w:val="20"/>
      <w:lang w:val="en-GB"/>
    </w:rPr>
  </w:style>
  <w:style w:type="character" w:customStyle="1" w:styleId="B1Char">
    <w:name w:val="B1 Char"/>
    <w:link w:val="B1"/>
    <w:qFormat/>
    <w:locked/>
    <w:rsid w:val="0005778D"/>
    <w:rPr>
      <w:rFonts w:ascii="Times New Roman" w:eastAsia="Times New Roman" w:hAnsi="Times New Roman" w:cs="Times New Roman"/>
      <w:sz w:val="20"/>
      <w:szCs w:val="20"/>
      <w:lang w:val="en-GB"/>
    </w:rPr>
  </w:style>
  <w:style w:type="character" w:customStyle="1" w:styleId="EditorsNoteCarCar">
    <w:name w:val="Editor's Note Car Car"/>
    <w:link w:val="EditorsNote"/>
    <w:locked/>
    <w:rsid w:val="0005778D"/>
    <w:rPr>
      <w:rFonts w:ascii="Times New Roman" w:eastAsia="Times New Roman" w:hAnsi="Times New Roman" w:cs="Times New Roman"/>
      <w:color w:val="FF0000"/>
      <w:sz w:val="20"/>
      <w:szCs w:val="20"/>
      <w:lang w:val="en-GB"/>
    </w:rPr>
  </w:style>
  <w:style w:type="character" w:customStyle="1" w:styleId="THChar">
    <w:name w:val="TH Char"/>
    <w:link w:val="TH"/>
    <w:qFormat/>
    <w:locked/>
    <w:rsid w:val="0005778D"/>
    <w:rPr>
      <w:rFonts w:ascii="Arial" w:eastAsia="Times New Roman" w:hAnsi="Arial" w:cs="Times New Roman"/>
      <w:b/>
      <w:sz w:val="20"/>
      <w:szCs w:val="20"/>
      <w:lang w:val="en-GB"/>
    </w:rPr>
  </w:style>
  <w:style w:type="character" w:customStyle="1" w:styleId="TANChar">
    <w:name w:val="TAN Char"/>
    <w:link w:val="TAN"/>
    <w:qFormat/>
    <w:locked/>
    <w:rsid w:val="0005778D"/>
    <w:rPr>
      <w:rFonts w:ascii="Arial" w:eastAsia="Times New Roman" w:hAnsi="Arial" w:cs="Times New Roman"/>
      <w:sz w:val="18"/>
      <w:szCs w:val="20"/>
      <w:lang w:val="en-GB"/>
    </w:rPr>
  </w:style>
  <w:style w:type="character" w:customStyle="1" w:styleId="B2Char">
    <w:name w:val="B2 Char"/>
    <w:link w:val="B2"/>
    <w:qFormat/>
    <w:locked/>
    <w:rsid w:val="0005778D"/>
    <w:rPr>
      <w:rFonts w:ascii="Times New Roman" w:eastAsia="Times New Roman" w:hAnsi="Times New Roman" w:cs="Times New Roman"/>
      <w:sz w:val="20"/>
      <w:szCs w:val="20"/>
      <w:lang w:val="en-GB"/>
    </w:rPr>
  </w:style>
  <w:style w:type="character" w:customStyle="1" w:styleId="TAHCar">
    <w:name w:val="TAH Car"/>
    <w:link w:val="TAH"/>
    <w:qFormat/>
    <w:locked/>
    <w:rsid w:val="0005778D"/>
    <w:rPr>
      <w:rFonts w:ascii="Arial" w:eastAsia="Times New Roman" w:hAnsi="Arial" w:cs="Times New Roman"/>
      <w:b/>
      <w:sz w:val="18"/>
      <w:szCs w:val="20"/>
      <w:lang w:val="en-GB"/>
    </w:rPr>
  </w:style>
  <w:style w:type="paragraph" w:styleId="BalloonText">
    <w:name w:val="Balloon Text"/>
    <w:basedOn w:val="Normal"/>
    <w:link w:val="BalloonTextChar"/>
    <w:uiPriority w:val="99"/>
    <w:semiHidden/>
    <w:unhideWhenUsed/>
    <w:rsid w:val="006175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529"/>
    <w:rPr>
      <w:rFonts w:ascii="Segoe UI" w:eastAsia="Times New Roman" w:hAnsi="Segoe UI" w:cs="Segoe UI"/>
      <w:sz w:val="18"/>
      <w:szCs w:val="18"/>
      <w:lang w:val="en-GB" w:eastAsia="en-GB"/>
    </w:rPr>
  </w:style>
  <w:style w:type="character" w:styleId="Hyperlink">
    <w:name w:val="Hyperlink"/>
    <w:uiPriority w:val="99"/>
    <w:semiHidden/>
    <w:unhideWhenUsed/>
    <w:rsid w:val="007D00C7"/>
    <w:rPr>
      <w:color w:val="0000FF"/>
      <w:u w:val="single"/>
    </w:rPr>
  </w:style>
  <w:style w:type="character" w:customStyle="1" w:styleId="CRCoverPageChar">
    <w:name w:val="CR Cover Page Char"/>
    <w:link w:val="CRCoverPage"/>
    <w:locked/>
    <w:rsid w:val="007D00C7"/>
    <w:rPr>
      <w:rFonts w:ascii="Arial" w:eastAsia="Times New Roman" w:hAnsi="Arial" w:cs="Arial"/>
      <w:lang w:val="en-GB"/>
    </w:rPr>
  </w:style>
  <w:style w:type="paragraph" w:customStyle="1" w:styleId="CRCoverPage">
    <w:name w:val="CR Cover Page"/>
    <w:link w:val="CRCoverPageChar"/>
    <w:rsid w:val="007D00C7"/>
    <w:pPr>
      <w:spacing w:after="120" w:line="240" w:lineRule="auto"/>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303837">
      <w:bodyDiv w:val="1"/>
      <w:marLeft w:val="0"/>
      <w:marRight w:val="0"/>
      <w:marTop w:val="0"/>
      <w:marBottom w:val="0"/>
      <w:divBdr>
        <w:top w:val="none" w:sz="0" w:space="0" w:color="auto"/>
        <w:left w:val="none" w:sz="0" w:space="0" w:color="auto"/>
        <w:bottom w:val="none" w:sz="0" w:space="0" w:color="auto"/>
        <w:right w:val="none" w:sz="0" w:space="0" w:color="auto"/>
      </w:divBdr>
    </w:div>
    <w:div w:id="718162970">
      <w:bodyDiv w:val="1"/>
      <w:marLeft w:val="0"/>
      <w:marRight w:val="0"/>
      <w:marTop w:val="0"/>
      <w:marBottom w:val="0"/>
      <w:divBdr>
        <w:top w:val="none" w:sz="0" w:space="0" w:color="auto"/>
        <w:left w:val="none" w:sz="0" w:space="0" w:color="auto"/>
        <w:bottom w:val="none" w:sz="0" w:space="0" w:color="auto"/>
        <w:right w:val="none" w:sz="0" w:space="0" w:color="auto"/>
      </w:divBdr>
    </w:div>
    <w:div w:id="1408259387">
      <w:bodyDiv w:val="1"/>
      <w:marLeft w:val="0"/>
      <w:marRight w:val="0"/>
      <w:marTop w:val="0"/>
      <w:marBottom w:val="0"/>
      <w:divBdr>
        <w:top w:val="none" w:sz="0" w:space="0" w:color="auto"/>
        <w:left w:val="none" w:sz="0" w:space="0" w:color="auto"/>
        <w:bottom w:val="none" w:sz="0" w:space="0" w:color="auto"/>
        <w:right w:val="none" w:sz="0" w:space="0" w:color="auto"/>
      </w:divBdr>
    </w:div>
    <w:div w:id="1570774599">
      <w:bodyDiv w:val="1"/>
      <w:marLeft w:val="0"/>
      <w:marRight w:val="0"/>
      <w:marTop w:val="0"/>
      <w:marBottom w:val="0"/>
      <w:divBdr>
        <w:top w:val="none" w:sz="0" w:space="0" w:color="auto"/>
        <w:left w:val="none" w:sz="0" w:space="0" w:color="auto"/>
        <w:bottom w:val="none" w:sz="0" w:space="0" w:color="auto"/>
        <w:right w:val="none" w:sz="0" w:space="0" w:color="auto"/>
      </w:divBdr>
    </w:div>
    <w:div w:id="1690912680">
      <w:bodyDiv w:val="1"/>
      <w:marLeft w:val="0"/>
      <w:marRight w:val="0"/>
      <w:marTop w:val="0"/>
      <w:marBottom w:val="0"/>
      <w:divBdr>
        <w:top w:val="none" w:sz="0" w:space="0" w:color="auto"/>
        <w:left w:val="none" w:sz="0" w:space="0" w:color="auto"/>
        <w:bottom w:val="none" w:sz="0" w:space="0" w:color="auto"/>
        <w:right w:val="none" w:sz="0" w:space="0" w:color="auto"/>
      </w:divBdr>
    </w:div>
    <w:div w:id="1937592532">
      <w:bodyDiv w:val="1"/>
      <w:marLeft w:val="0"/>
      <w:marRight w:val="0"/>
      <w:marTop w:val="0"/>
      <w:marBottom w:val="0"/>
      <w:divBdr>
        <w:top w:val="none" w:sz="0" w:space="0" w:color="auto"/>
        <w:left w:val="none" w:sz="0" w:space="0" w:color="auto"/>
        <w:bottom w:val="none" w:sz="0" w:space="0" w:color="auto"/>
        <w:right w:val="none" w:sz="0" w:space="0" w:color="auto"/>
      </w:divBdr>
    </w:div>
    <w:div w:id="209527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5" Type="http://schemas.openxmlformats.org/officeDocument/2006/relationships/hyperlink" Target="http://www.3gpp.org/3G_Specs/CRs.htm" TargetMode="Externa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7</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5</cp:revision>
  <dcterms:created xsi:type="dcterms:W3CDTF">2021-02-08T18:08:00Z</dcterms:created>
  <dcterms:modified xsi:type="dcterms:W3CDTF">2021-02-08T21:53:00Z</dcterms:modified>
</cp:coreProperties>
</file>