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7C9186" w14:textId="0695C9C8" w:rsidR="008F3F8D" w:rsidRPr="008E491B" w:rsidRDefault="008F3F8D" w:rsidP="008F3F8D">
      <w:pPr>
        <w:pStyle w:val="Header"/>
        <w:tabs>
          <w:tab w:val="right" w:pos="9639"/>
        </w:tabs>
        <w:rPr>
          <w:noProof w:val="0"/>
          <w:sz w:val="24"/>
        </w:rPr>
      </w:pPr>
      <w:r w:rsidRPr="008E491B">
        <w:rPr>
          <w:noProof w:val="0"/>
          <w:sz w:val="24"/>
        </w:rPr>
        <w:t>3GPP TSG-RAN WG4 Meeting #</w:t>
      </w:r>
      <w:r w:rsidR="00131726">
        <w:rPr>
          <w:noProof w:val="0"/>
          <w:sz w:val="24"/>
        </w:rPr>
        <w:t>NR-AH3</w:t>
      </w:r>
      <w:r w:rsidRPr="008E491B">
        <w:rPr>
          <w:noProof w:val="0"/>
          <w:sz w:val="24"/>
        </w:rPr>
        <w:tab/>
        <w:t>R4-</w:t>
      </w:r>
      <w:r w:rsidR="00911DA8" w:rsidRPr="008E491B">
        <w:rPr>
          <w:noProof w:val="0"/>
          <w:sz w:val="24"/>
        </w:rPr>
        <w:t>17</w:t>
      </w:r>
      <w:r w:rsidR="008A471C">
        <w:rPr>
          <w:noProof w:val="0"/>
          <w:sz w:val="24"/>
        </w:rPr>
        <w:t>09684</w:t>
      </w:r>
    </w:p>
    <w:p w14:paraId="5CE777B4" w14:textId="675DCF44" w:rsidR="008F3F8D" w:rsidRPr="008E491B" w:rsidRDefault="00131726" w:rsidP="008F3F8D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Nagoya</w:t>
      </w:r>
      <w:r w:rsidR="008F3F8D" w:rsidRPr="008E491B">
        <w:rPr>
          <w:rFonts w:hint="eastAsia"/>
          <w:noProof w:val="0"/>
          <w:sz w:val="24"/>
        </w:rPr>
        <w:t xml:space="preserve">, </w:t>
      </w:r>
      <w:r>
        <w:rPr>
          <w:noProof w:val="0"/>
          <w:sz w:val="24"/>
        </w:rPr>
        <w:t>Japan</w:t>
      </w:r>
      <w:r w:rsidR="004874FB">
        <w:rPr>
          <w:noProof w:val="0"/>
          <w:sz w:val="24"/>
        </w:rPr>
        <w:t xml:space="preserve">, </w:t>
      </w:r>
      <w:r>
        <w:rPr>
          <w:noProof w:val="0"/>
          <w:sz w:val="24"/>
        </w:rPr>
        <w:t>18</w:t>
      </w:r>
      <w:r w:rsidR="008F3F8D" w:rsidRPr="008E491B">
        <w:rPr>
          <w:noProof w:val="0"/>
          <w:sz w:val="24"/>
        </w:rPr>
        <w:t xml:space="preserve"> </w:t>
      </w:r>
      <w:r w:rsidR="008F3F8D" w:rsidRPr="008E491B">
        <w:rPr>
          <w:rFonts w:hint="eastAsia"/>
          <w:noProof w:val="0"/>
          <w:sz w:val="24"/>
        </w:rPr>
        <w:t xml:space="preserve">- </w:t>
      </w:r>
      <w:r>
        <w:rPr>
          <w:noProof w:val="0"/>
          <w:sz w:val="24"/>
        </w:rPr>
        <w:t>21</w:t>
      </w:r>
      <w:r w:rsidR="008F3F8D" w:rsidRPr="008E491B">
        <w:rPr>
          <w:noProof w:val="0"/>
          <w:sz w:val="24"/>
        </w:rPr>
        <w:t xml:space="preserve"> </w:t>
      </w:r>
      <w:proofErr w:type="gramStart"/>
      <w:r>
        <w:rPr>
          <w:noProof w:val="0"/>
          <w:sz w:val="24"/>
        </w:rPr>
        <w:t>Sep</w:t>
      </w:r>
      <w:r w:rsidR="008F3F8D" w:rsidRPr="008E491B">
        <w:rPr>
          <w:noProof w:val="0"/>
          <w:sz w:val="24"/>
        </w:rPr>
        <w:t>,</w:t>
      </w:r>
      <w:proofErr w:type="gramEnd"/>
      <w:r w:rsidR="008F3F8D" w:rsidRPr="008E491B">
        <w:rPr>
          <w:noProof w:val="0"/>
          <w:sz w:val="24"/>
        </w:rPr>
        <w:t xml:space="preserve"> 2017</w:t>
      </w:r>
    </w:p>
    <w:p w14:paraId="36E80CCF" w14:textId="77777777" w:rsidR="00DA16AB" w:rsidRPr="008A28E3" w:rsidRDefault="00DA16AB" w:rsidP="00A45FE2">
      <w:pPr>
        <w:pStyle w:val="Header"/>
        <w:tabs>
          <w:tab w:val="right" w:pos="9639"/>
        </w:tabs>
        <w:rPr>
          <w:noProof w:val="0"/>
          <w:sz w:val="24"/>
        </w:rPr>
      </w:pPr>
    </w:p>
    <w:p w14:paraId="7F40218F" w14:textId="77777777" w:rsidR="00F437DA" w:rsidRPr="008A28E3" w:rsidRDefault="00F437DA" w:rsidP="00A45FE2">
      <w:pPr>
        <w:pStyle w:val="Header"/>
        <w:tabs>
          <w:tab w:val="right" w:pos="9639"/>
        </w:tabs>
        <w:rPr>
          <w:noProof w:val="0"/>
          <w:sz w:val="24"/>
        </w:rPr>
      </w:pPr>
    </w:p>
    <w:p w14:paraId="5A546C46" w14:textId="77777777" w:rsidR="00D4064C" w:rsidRDefault="00D4064C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</w:p>
    <w:p w14:paraId="73CAA70C" w14:textId="171AAF9A" w:rsidR="00CD4C7B" w:rsidRPr="00FC6218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FC6218">
        <w:rPr>
          <w:rFonts w:cs="Arial"/>
          <w:b/>
          <w:bCs/>
          <w:sz w:val="24"/>
        </w:rPr>
        <w:t>Agenda item:</w:t>
      </w:r>
      <w:r w:rsidRPr="00FC6218">
        <w:rPr>
          <w:rFonts w:cs="Arial"/>
          <w:b/>
          <w:bCs/>
          <w:sz w:val="24"/>
        </w:rPr>
        <w:tab/>
      </w:r>
      <w:r w:rsidR="00AD167D">
        <w:rPr>
          <w:rFonts w:cs="Arial"/>
          <w:b/>
          <w:bCs/>
          <w:sz w:val="24"/>
        </w:rPr>
        <w:t>3.3.4.3.1</w:t>
      </w:r>
    </w:p>
    <w:p w14:paraId="40776D99" w14:textId="77777777" w:rsidR="00CD4C7B" w:rsidRPr="00FC6218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FC6218">
        <w:rPr>
          <w:rFonts w:ascii="Arial" w:hAnsi="Arial" w:cs="Arial"/>
          <w:b/>
          <w:bCs/>
          <w:sz w:val="24"/>
        </w:rPr>
        <w:t>Source:</w:t>
      </w:r>
      <w:r w:rsidRPr="00FC6218">
        <w:rPr>
          <w:rFonts w:ascii="Arial" w:hAnsi="Arial" w:cs="Arial"/>
          <w:b/>
          <w:bCs/>
          <w:sz w:val="24"/>
        </w:rPr>
        <w:tab/>
      </w:r>
      <w:r w:rsidR="004874FB">
        <w:rPr>
          <w:rFonts w:ascii="Arial" w:hAnsi="Arial" w:cs="Arial"/>
          <w:b/>
          <w:bCs/>
          <w:sz w:val="24"/>
        </w:rPr>
        <w:t>Dish Network</w:t>
      </w:r>
    </w:p>
    <w:p w14:paraId="40B45256" w14:textId="1495EFD4" w:rsidR="00CD4C7B" w:rsidRPr="00FC6218" w:rsidRDefault="006A0B35" w:rsidP="006A0B35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FC6218">
        <w:rPr>
          <w:rFonts w:ascii="Arial" w:hAnsi="Arial" w:cs="Arial"/>
          <w:b/>
          <w:bCs/>
          <w:sz w:val="24"/>
        </w:rPr>
        <w:t>Title:</w:t>
      </w:r>
      <w:r w:rsidRPr="00FC6218">
        <w:rPr>
          <w:rFonts w:ascii="Arial" w:hAnsi="Arial" w:cs="Arial"/>
          <w:b/>
          <w:bCs/>
          <w:sz w:val="24"/>
        </w:rPr>
        <w:tab/>
      </w:r>
      <w:r w:rsidR="00131726">
        <w:rPr>
          <w:rFonts w:ascii="Arial" w:hAnsi="Arial" w:cs="Arial"/>
          <w:b/>
          <w:bCs/>
          <w:sz w:val="24"/>
          <w:szCs w:val="24"/>
        </w:rPr>
        <w:t xml:space="preserve">Considerations on </w:t>
      </w:r>
      <w:proofErr w:type="spellStart"/>
      <w:r w:rsidR="002D5C69">
        <w:rPr>
          <w:rFonts w:ascii="Arial" w:hAnsi="Arial" w:cs="Arial"/>
          <w:b/>
          <w:bCs/>
          <w:sz w:val="24"/>
          <w:szCs w:val="24"/>
        </w:rPr>
        <w:t>mmWave</w:t>
      </w:r>
      <w:proofErr w:type="spellEnd"/>
      <w:r w:rsidR="002D5C69">
        <w:rPr>
          <w:rFonts w:ascii="Arial" w:hAnsi="Arial" w:cs="Arial"/>
          <w:b/>
          <w:bCs/>
          <w:sz w:val="24"/>
          <w:szCs w:val="24"/>
        </w:rPr>
        <w:t xml:space="preserve"> UE maximum input level</w:t>
      </w:r>
    </w:p>
    <w:p w14:paraId="60C77938" w14:textId="28D1312E" w:rsidR="00CD4C7B" w:rsidRPr="00FC6218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FC6218">
        <w:rPr>
          <w:rFonts w:ascii="Arial" w:hAnsi="Arial" w:cs="Arial"/>
          <w:b/>
          <w:bCs/>
          <w:sz w:val="24"/>
        </w:rPr>
        <w:t>Docum</w:t>
      </w:r>
      <w:r w:rsidR="006A0B35" w:rsidRPr="00FC6218">
        <w:rPr>
          <w:rFonts w:ascii="Arial" w:hAnsi="Arial" w:cs="Arial"/>
          <w:b/>
          <w:bCs/>
          <w:sz w:val="24"/>
        </w:rPr>
        <w:t>ent for:</w:t>
      </w:r>
      <w:r w:rsidR="006A0B35" w:rsidRPr="00FC6218">
        <w:rPr>
          <w:rFonts w:ascii="Arial" w:hAnsi="Arial" w:cs="Arial"/>
          <w:b/>
          <w:bCs/>
          <w:sz w:val="24"/>
        </w:rPr>
        <w:tab/>
      </w:r>
      <w:r w:rsidR="006460AE">
        <w:rPr>
          <w:rFonts w:ascii="Arial" w:hAnsi="Arial" w:cs="Arial"/>
          <w:b/>
          <w:bCs/>
          <w:sz w:val="24"/>
        </w:rPr>
        <w:t>Approval</w:t>
      </w:r>
    </w:p>
    <w:p w14:paraId="5F823A39" w14:textId="77777777" w:rsidR="00CD4C7B" w:rsidRPr="00FC6218" w:rsidRDefault="00CD4C7B" w:rsidP="00CD4C7B">
      <w:pPr>
        <w:pStyle w:val="Heading1"/>
      </w:pPr>
      <w:r w:rsidRPr="00FC6218">
        <w:t>1</w:t>
      </w:r>
      <w:r w:rsidRPr="00FC6218">
        <w:tab/>
      </w:r>
      <w:r w:rsidR="0056573F" w:rsidRPr="00FC6218">
        <w:t>Introduction</w:t>
      </w:r>
    </w:p>
    <w:p w14:paraId="22009797" w14:textId="37D47CD5" w:rsidR="005711AE" w:rsidRPr="008A4B4F" w:rsidRDefault="003C2CD7" w:rsidP="00171463">
      <w:pPr>
        <w:spacing w:after="0"/>
        <w:rPr>
          <w:bCs/>
        </w:rPr>
      </w:pPr>
      <w:r>
        <w:rPr>
          <w:bCs/>
        </w:rPr>
        <w:t>We prov</w:t>
      </w:r>
      <w:r w:rsidR="00610139">
        <w:rPr>
          <w:bCs/>
        </w:rPr>
        <w:t xml:space="preserve">ide our views on </w:t>
      </w:r>
      <w:proofErr w:type="spellStart"/>
      <w:r w:rsidR="002D5C69">
        <w:rPr>
          <w:bCs/>
        </w:rPr>
        <w:t>mmWave</w:t>
      </w:r>
      <w:proofErr w:type="spellEnd"/>
      <w:r w:rsidR="002D5C69">
        <w:rPr>
          <w:bCs/>
        </w:rPr>
        <w:t xml:space="preserve"> UE maximum input level</w:t>
      </w:r>
      <w:r w:rsidR="001E5F17">
        <w:rPr>
          <w:bCs/>
        </w:rPr>
        <w:t>.</w:t>
      </w:r>
    </w:p>
    <w:p w14:paraId="0BC45181" w14:textId="77777777" w:rsidR="005711AE" w:rsidRPr="00FC6218" w:rsidRDefault="005711AE" w:rsidP="00171463">
      <w:pPr>
        <w:spacing w:after="0"/>
        <w:rPr>
          <w:bCs/>
          <w:sz w:val="18"/>
          <w:szCs w:val="18"/>
        </w:rPr>
      </w:pPr>
    </w:p>
    <w:p w14:paraId="05359D1E" w14:textId="39133B03" w:rsidR="000959C1" w:rsidRPr="000959C1" w:rsidRDefault="00C608C8" w:rsidP="000959C1">
      <w:pPr>
        <w:pStyle w:val="Heading1"/>
      </w:pPr>
      <w:r w:rsidRPr="00FC6218">
        <w:t>2</w:t>
      </w:r>
      <w:r w:rsidRPr="00FC6218">
        <w:tab/>
        <w:t>Discussion</w:t>
      </w:r>
    </w:p>
    <w:p w14:paraId="3F30B958" w14:textId="6AE71B25" w:rsidR="00280279" w:rsidRDefault="00AD0941" w:rsidP="00C70E06">
      <w:pPr>
        <w:rPr>
          <w:lang w:val="en-US"/>
        </w:rPr>
      </w:pPr>
      <w:r>
        <w:rPr>
          <w:lang w:val="en-US"/>
        </w:rPr>
        <w:t xml:space="preserve">Maximum input level for </w:t>
      </w:r>
      <w:proofErr w:type="spellStart"/>
      <w:r>
        <w:rPr>
          <w:lang w:val="en-US"/>
        </w:rPr>
        <w:t>mmWave</w:t>
      </w:r>
      <w:proofErr w:type="spellEnd"/>
      <w:r>
        <w:rPr>
          <w:lang w:val="en-US"/>
        </w:rPr>
        <w:t xml:space="preserve"> UE was </w:t>
      </w:r>
      <w:r w:rsidR="00AA6179">
        <w:rPr>
          <w:lang w:val="en-US"/>
        </w:rPr>
        <w:t xml:space="preserve">discussed in RAN4#84 [1]. Maximum input level may become an issue for indoor deployments, where the distances can be small between UE’s and BS. </w:t>
      </w:r>
      <w:r w:rsidR="006856B2">
        <w:rPr>
          <w:lang w:val="en-US"/>
        </w:rPr>
        <w:t xml:space="preserve">In addition, in practice the UE locations are </w:t>
      </w:r>
      <w:proofErr w:type="gramStart"/>
      <w:r w:rsidR="006856B2">
        <w:rPr>
          <w:lang w:val="en-US"/>
        </w:rPr>
        <w:t>fairly static</w:t>
      </w:r>
      <w:proofErr w:type="gramEnd"/>
      <w:r w:rsidR="006856B2">
        <w:rPr>
          <w:lang w:val="en-US"/>
        </w:rPr>
        <w:t xml:space="preserve"> underlining potential issues.</w:t>
      </w:r>
    </w:p>
    <w:p w14:paraId="6DD30306" w14:textId="77777777" w:rsidR="001A44FA" w:rsidRDefault="00280279" w:rsidP="003F22E2">
      <w:pPr>
        <w:rPr>
          <w:lang w:val="en-US"/>
        </w:rPr>
      </w:pPr>
      <w:r>
        <w:rPr>
          <w:lang w:val="en-US"/>
        </w:rPr>
        <w:t xml:space="preserve">Our concern is that too many UE’s might run into compression in indoor scenario. RAN4 should seek options to define maximum input level in a way that this concern is minimized. </w:t>
      </w:r>
      <w:r w:rsidR="00EC3EFF">
        <w:rPr>
          <w:lang w:val="en-US"/>
        </w:rPr>
        <w:t>So far -35dBm has been proposed in a BW agnostic manner [1]. We are ok to discuss that value, depending on the applicable BW’s. We</w:t>
      </w:r>
      <w:r w:rsidR="006856B2">
        <w:rPr>
          <w:lang w:val="en-US"/>
        </w:rPr>
        <w:t xml:space="preserve"> do recognize that it is neither possible nor meaningful to define maximum input level according to absolute worst case </w:t>
      </w:r>
      <w:r w:rsidR="000324F5">
        <w:rPr>
          <w:lang w:val="en-US"/>
        </w:rPr>
        <w:t xml:space="preserve">with respect to </w:t>
      </w:r>
      <w:r w:rsidR="00E02343">
        <w:rPr>
          <w:lang w:val="en-US"/>
        </w:rPr>
        <w:t xml:space="preserve">distance </w:t>
      </w:r>
      <w:r w:rsidR="006856B2">
        <w:rPr>
          <w:lang w:val="en-US"/>
        </w:rPr>
        <w:t>etc.</w:t>
      </w:r>
      <w:r w:rsidR="00EC3EFF">
        <w:rPr>
          <w:lang w:val="en-US"/>
        </w:rPr>
        <w:t xml:space="preserve"> </w:t>
      </w:r>
    </w:p>
    <w:p w14:paraId="06264444" w14:textId="77777777" w:rsidR="00D82EE2" w:rsidRDefault="000416F3" w:rsidP="003F22E2">
      <w:pPr>
        <w:rPr>
          <w:lang w:val="en-US"/>
        </w:rPr>
      </w:pPr>
      <w:r>
        <w:rPr>
          <w:lang w:val="en-US"/>
        </w:rPr>
        <w:t xml:space="preserve">An important thing </w:t>
      </w:r>
      <w:r w:rsidR="009B2DAD">
        <w:rPr>
          <w:lang w:val="en-US"/>
        </w:rPr>
        <w:t xml:space="preserve">to consider is </w:t>
      </w:r>
      <w:r w:rsidR="00A62D32">
        <w:rPr>
          <w:lang w:val="en-US"/>
        </w:rPr>
        <w:t xml:space="preserve">how to define </w:t>
      </w:r>
      <w:r w:rsidR="009B2DAD">
        <w:rPr>
          <w:lang w:val="en-US"/>
        </w:rPr>
        <w:t>requirements for single CC</w:t>
      </w:r>
      <w:r>
        <w:rPr>
          <w:lang w:val="en-US"/>
        </w:rPr>
        <w:t xml:space="preserve"> in NR</w:t>
      </w:r>
      <w:r w:rsidR="004F10EE">
        <w:rPr>
          <w:lang w:val="en-US"/>
        </w:rPr>
        <w:t xml:space="preserve">. </w:t>
      </w:r>
    </w:p>
    <w:p w14:paraId="06033894" w14:textId="46ADEF8C" w:rsidR="00D82EE2" w:rsidRDefault="000416F3" w:rsidP="003F22E2">
      <w:pPr>
        <w:rPr>
          <w:lang w:val="en-US"/>
        </w:rPr>
      </w:pPr>
      <w:r>
        <w:rPr>
          <w:lang w:val="en-US"/>
        </w:rPr>
        <w:t xml:space="preserve">First aspect is that </w:t>
      </w:r>
      <w:r w:rsidR="007105EF">
        <w:rPr>
          <w:lang w:val="en-US"/>
        </w:rPr>
        <w:t>UE</w:t>
      </w:r>
      <w:r w:rsidR="009B2DAD">
        <w:rPr>
          <w:lang w:val="en-US"/>
        </w:rPr>
        <w:t xml:space="preserve"> can implement wide bandwidths either by single CC or by intra-band CA.</w:t>
      </w:r>
      <w:r w:rsidR="007105EF">
        <w:rPr>
          <w:lang w:val="en-US"/>
        </w:rPr>
        <w:t xml:space="preserve"> R</w:t>
      </w:r>
      <w:r w:rsidR="006F3702">
        <w:rPr>
          <w:lang w:val="en-US"/>
        </w:rPr>
        <w:t xml:space="preserve">AN4 has not yet agreed the </w:t>
      </w:r>
      <w:r w:rsidR="002145C9">
        <w:rPr>
          <w:lang w:val="en-US"/>
        </w:rPr>
        <w:t>details related to this, for ins</w:t>
      </w:r>
      <w:r w:rsidR="006F3702">
        <w:rPr>
          <w:lang w:val="en-US"/>
        </w:rPr>
        <w:t>t</w:t>
      </w:r>
      <w:r w:rsidR="002145C9">
        <w:rPr>
          <w:lang w:val="en-US"/>
        </w:rPr>
        <w:t>a</w:t>
      </w:r>
      <w:r w:rsidR="006F3702">
        <w:rPr>
          <w:lang w:val="en-US"/>
        </w:rPr>
        <w:t>nce if the requirements to be met are from wide single CC requir</w:t>
      </w:r>
      <w:r w:rsidR="002145C9">
        <w:rPr>
          <w:lang w:val="en-US"/>
        </w:rPr>
        <w:t>e</w:t>
      </w:r>
      <w:r w:rsidR="006F3702">
        <w:rPr>
          <w:lang w:val="en-US"/>
        </w:rPr>
        <w:t>ments or fro</w:t>
      </w:r>
      <w:r w:rsidR="00210101">
        <w:rPr>
          <w:lang w:val="en-US"/>
        </w:rPr>
        <w:t xml:space="preserve">m intra-band CA requirements. </w:t>
      </w:r>
    </w:p>
    <w:p w14:paraId="3B4E0288" w14:textId="3C4E0CBC" w:rsidR="001A44FA" w:rsidRDefault="004F10EE" w:rsidP="003F22E2">
      <w:pPr>
        <w:rPr>
          <w:lang w:val="en-US"/>
        </w:rPr>
      </w:pPr>
      <w:r>
        <w:rPr>
          <w:lang w:val="en-US"/>
        </w:rPr>
        <w:t xml:space="preserve">Another </w:t>
      </w:r>
      <w:r w:rsidR="000416F3">
        <w:rPr>
          <w:lang w:val="en-US"/>
        </w:rPr>
        <w:t>aspect</w:t>
      </w:r>
      <w:r>
        <w:rPr>
          <w:lang w:val="en-US"/>
        </w:rPr>
        <w:t xml:space="preserve"> is that unlike in LTE, there is no maximum single CC BW defined for </w:t>
      </w:r>
      <w:proofErr w:type="spellStart"/>
      <w:r>
        <w:rPr>
          <w:lang w:val="en-US"/>
        </w:rPr>
        <w:t>mmWave</w:t>
      </w:r>
      <w:proofErr w:type="spellEnd"/>
      <w:r>
        <w:rPr>
          <w:lang w:val="en-US"/>
        </w:rPr>
        <w:t>.</w:t>
      </w:r>
      <w:r w:rsidR="00965E98">
        <w:rPr>
          <w:lang w:val="en-US"/>
        </w:rPr>
        <w:t xml:space="preserve"> Hence</w:t>
      </w:r>
      <w:r w:rsidR="00A74056">
        <w:rPr>
          <w:lang w:val="en-US"/>
        </w:rPr>
        <w:t xml:space="preserve"> </w:t>
      </w:r>
      <w:r w:rsidR="003B359E">
        <w:rPr>
          <w:lang w:val="en-US"/>
        </w:rPr>
        <w:t xml:space="preserve">there is no automatic boundary between single CC and CA requirements. </w:t>
      </w:r>
    </w:p>
    <w:p w14:paraId="525D368B" w14:textId="5AA5E2D4" w:rsidR="00425893" w:rsidRPr="00425893" w:rsidRDefault="00425893" w:rsidP="003F22E2">
      <w:pPr>
        <w:rPr>
          <w:b/>
          <w:lang w:val="en-US"/>
        </w:rPr>
      </w:pPr>
      <w:r w:rsidRPr="00425893">
        <w:rPr>
          <w:b/>
          <w:lang w:val="en-US"/>
        </w:rPr>
        <w:t>Observation1: There is no clear boundary between single CC and CA requirements in NR</w:t>
      </w:r>
      <w:r w:rsidR="003A36D8">
        <w:rPr>
          <w:b/>
          <w:lang w:val="en-US"/>
        </w:rPr>
        <w:t>, at least not yet</w:t>
      </w:r>
    </w:p>
    <w:p w14:paraId="71AF96E9" w14:textId="194B57CC" w:rsidR="00851AAF" w:rsidRDefault="008E1E6F" w:rsidP="003F22E2">
      <w:pPr>
        <w:rPr>
          <w:lang w:val="en-US"/>
        </w:rPr>
      </w:pPr>
      <w:r>
        <w:rPr>
          <w:lang w:val="en-US"/>
        </w:rPr>
        <w:t>We suggest RAN4 should define single CC maxi</w:t>
      </w:r>
      <w:r w:rsidR="00EB279A">
        <w:rPr>
          <w:lang w:val="en-US"/>
        </w:rPr>
        <w:t>mum input level up to certain BW</w:t>
      </w:r>
      <w:r>
        <w:rPr>
          <w:lang w:val="en-US"/>
        </w:rPr>
        <w:t>, for instance 200MHz. This requirement shall be met with UE in single CC configuration or in</w:t>
      </w:r>
      <w:r w:rsidR="00B55F41">
        <w:rPr>
          <w:lang w:val="en-US"/>
        </w:rPr>
        <w:t xml:space="preserve"> CA configuration.</w:t>
      </w:r>
      <w:r w:rsidR="00EB279A">
        <w:rPr>
          <w:lang w:val="en-US"/>
        </w:rPr>
        <w:t xml:space="preserve"> For frequencies above 200MHz, scaling of the max input power according to total BW applies.</w:t>
      </w:r>
    </w:p>
    <w:p w14:paraId="63E92E0B" w14:textId="3A4F0C4F" w:rsidR="00301D12" w:rsidRDefault="00EB279A" w:rsidP="003F22E2">
      <w:pPr>
        <w:rPr>
          <w:lang w:val="en-US"/>
        </w:rPr>
      </w:pPr>
      <w:r>
        <w:rPr>
          <w:lang w:val="en-US"/>
        </w:rPr>
        <w:t xml:space="preserve">We are concerned that the lower max level requirement is chosen, the higher amount of UE’s may have input overload in indoor scenario. RAN4 should consider if -32dBm can be chosen as max input level up to </w:t>
      </w:r>
      <w:r w:rsidR="00E97B03">
        <w:rPr>
          <w:lang w:val="en-US"/>
        </w:rPr>
        <w:t>[</w:t>
      </w:r>
      <w:proofErr w:type="gramStart"/>
      <w:r>
        <w:rPr>
          <w:lang w:val="en-US"/>
        </w:rPr>
        <w:t>200</w:t>
      </w:r>
      <w:r w:rsidR="00E97B03">
        <w:rPr>
          <w:lang w:val="en-US"/>
        </w:rPr>
        <w:t>]</w:t>
      </w:r>
      <w:proofErr w:type="spellStart"/>
      <w:r>
        <w:rPr>
          <w:lang w:val="en-US"/>
        </w:rPr>
        <w:t>MHz</w:t>
      </w:r>
      <w:proofErr w:type="gramEnd"/>
      <w:r>
        <w:rPr>
          <w:lang w:val="en-US"/>
        </w:rPr>
        <w:t>.</w:t>
      </w:r>
      <w:proofErr w:type="spellEnd"/>
      <w:r>
        <w:rPr>
          <w:lang w:val="en-US"/>
        </w:rPr>
        <w:t xml:space="preserve"> </w:t>
      </w:r>
      <w:r w:rsidR="00F33D6B">
        <w:rPr>
          <w:lang w:val="en-US"/>
        </w:rPr>
        <w:t>With -32dBm, only about 10% of UE’s would perceive input level above that in indoor scenario</w:t>
      </w:r>
      <w:r w:rsidR="00FA2117">
        <w:rPr>
          <w:lang w:val="en-US"/>
        </w:rPr>
        <w:t xml:space="preserve"> [1]</w:t>
      </w:r>
      <w:r w:rsidR="00F33D6B">
        <w:rPr>
          <w:lang w:val="en-US"/>
        </w:rPr>
        <w:t>.</w:t>
      </w:r>
      <w:r w:rsidR="00B11726">
        <w:rPr>
          <w:lang w:val="en-US"/>
        </w:rPr>
        <w:t xml:space="preserve"> </w:t>
      </w:r>
    </w:p>
    <w:p w14:paraId="635D7486" w14:textId="68DB4E98" w:rsidR="000E6FFF" w:rsidRDefault="00B11726" w:rsidP="003F22E2">
      <w:pPr>
        <w:rPr>
          <w:lang w:val="en-US"/>
        </w:rPr>
      </w:pPr>
      <w:r>
        <w:rPr>
          <w:lang w:val="en-US"/>
        </w:rPr>
        <w:t xml:space="preserve">If the requirement for up to </w:t>
      </w:r>
      <w:r w:rsidR="00DC78B8">
        <w:rPr>
          <w:lang w:val="en-US"/>
        </w:rPr>
        <w:t>[</w:t>
      </w:r>
      <w:proofErr w:type="gramStart"/>
      <w:r>
        <w:rPr>
          <w:lang w:val="en-US"/>
        </w:rPr>
        <w:t>200</w:t>
      </w:r>
      <w:r w:rsidR="00DC78B8">
        <w:rPr>
          <w:lang w:val="en-US"/>
        </w:rPr>
        <w:t>]</w:t>
      </w:r>
      <w:r>
        <w:rPr>
          <w:lang w:val="en-US"/>
        </w:rPr>
        <w:t>MHz</w:t>
      </w:r>
      <w:proofErr w:type="gramEnd"/>
      <w:r>
        <w:rPr>
          <w:lang w:val="en-US"/>
        </w:rPr>
        <w:t xml:space="preserve"> is -32</w:t>
      </w:r>
      <w:r w:rsidR="00DC78B8">
        <w:rPr>
          <w:lang w:val="en-US"/>
        </w:rPr>
        <w:t>dBm</w:t>
      </w:r>
      <w:r>
        <w:rPr>
          <w:lang w:val="en-US"/>
        </w:rPr>
        <w:t xml:space="preserve">, then the requirement for </w:t>
      </w:r>
      <w:r w:rsidR="00DC78B8">
        <w:rPr>
          <w:lang w:val="en-US"/>
        </w:rPr>
        <w:t>[</w:t>
      </w:r>
      <w:r>
        <w:rPr>
          <w:lang w:val="en-US"/>
        </w:rPr>
        <w:t>200+200</w:t>
      </w:r>
      <w:r w:rsidR="00DC78B8">
        <w:rPr>
          <w:lang w:val="en-US"/>
        </w:rPr>
        <w:t>]</w:t>
      </w:r>
      <w:r>
        <w:rPr>
          <w:lang w:val="en-US"/>
        </w:rPr>
        <w:t xml:space="preserve"> aggregated BW would be -29dBm</w:t>
      </w:r>
      <w:r w:rsidR="00DC78B8">
        <w:rPr>
          <w:lang w:val="en-US"/>
        </w:rPr>
        <w:t xml:space="preserve"> and so forth.</w:t>
      </w:r>
    </w:p>
    <w:p w14:paraId="7AED41E2" w14:textId="3F385644" w:rsidR="00E87903" w:rsidRDefault="00B11726" w:rsidP="003F22E2">
      <w:pPr>
        <w:rPr>
          <w:b/>
          <w:lang w:val="en-US"/>
        </w:rPr>
      </w:pPr>
      <w:r w:rsidRPr="00425893">
        <w:rPr>
          <w:b/>
          <w:lang w:val="en-US"/>
        </w:rPr>
        <w:t>Proposal1: RAN4 should consider if -32dBm can be chosen as max input level up to [</w:t>
      </w:r>
      <w:proofErr w:type="gramStart"/>
      <w:r w:rsidRPr="00425893">
        <w:rPr>
          <w:b/>
          <w:lang w:val="en-US"/>
        </w:rPr>
        <w:t>200]</w:t>
      </w:r>
      <w:proofErr w:type="spellStart"/>
      <w:r w:rsidRPr="00425893">
        <w:rPr>
          <w:b/>
          <w:lang w:val="en-US"/>
        </w:rPr>
        <w:t>MHz</w:t>
      </w:r>
      <w:proofErr w:type="gramEnd"/>
      <w:r w:rsidR="00E17A05">
        <w:rPr>
          <w:b/>
          <w:lang w:val="en-US"/>
        </w:rPr>
        <w:t>.</w:t>
      </w:r>
      <w:proofErr w:type="spellEnd"/>
      <w:r w:rsidR="00E17A05">
        <w:rPr>
          <w:b/>
          <w:lang w:val="en-US"/>
        </w:rPr>
        <w:t xml:space="preserve"> This limit shall be met either in single CC configuration or in CA configuration</w:t>
      </w:r>
    </w:p>
    <w:p w14:paraId="722471A7" w14:textId="7454C6F5" w:rsidR="00B11726" w:rsidRDefault="00B11726" w:rsidP="003F22E2">
      <w:pPr>
        <w:rPr>
          <w:b/>
          <w:lang w:val="en-US"/>
        </w:rPr>
      </w:pPr>
      <w:r w:rsidRPr="00425893">
        <w:rPr>
          <w:b/>
          <w:lang w:val="en-US"/>
        </w:rPr>
        <w:t>Proposal2: For BW’s above [</w:t>
      </w:r>
      <w:proofErr w:type="gramStart"/>
      <w:r w:rsidRPr="00425893">
        <w:rPr>
          <w:b/>
          <w:lang w:val="en-US"/>
        </w:rPr>
        <w:t>200]MHz</w:t>
      </w:r>
      <w:proofErr w:type="gramEnd"/>
      <w:r w:rsidRPr="00425893">
        <w:rPr>
          <w:b/>
          <w:lang w:val="en-US"/>
        </w:rPr>
        <w:t xml:space="preserve">, power scaling applies </w:t>
      </w:r>
    </w:p>
    <w:p w14:paraId="5EDA71DC" w14:textId="6FCA5F5A" w:rsidR="0054348A" w:rsidRDefault="00186637" w:rsidP="00E87903">
      <w:pPr>
        <w:rPr>
          <w:lang w:val="en-US"/>
        </w:rPr>
      </w:pPr>
      <w:r>
        <w:rPr>
          <w:lang w:val="en-US"/>
        </w:rPr>
        <w:t xml:space="preserve">The reasoning behind proposal 1 is that when UE’s have different max CC BW capabilities, the requirement would look strange. </w:t>
      </w:r>
    </w:p>
    <w:p w14:paraId="6FEABEA3" w14:textId="77777777" w:rsidR="00070907" w:rsidRDefault="00E87903" w:rsidP="00E87903">
      <w:pPr>
        <w:rPr>
          <w:lang w:val="en-US"/>
        </w:rPr>
      </w:pPr>
      <w:r>
        <w:rPr>
          <w:lang w:val="en-US"/>
        </w:rPr>
        <w:t xml:space="preserve">To underline the complexity of selecting appropriate method to define the requirement, we take </w:t>
      </w:r>
      <w:r w:rsidR="00070907">
        <w:rPr>
          <w:lang w:val="en-US"/>
        </w:rPr>
        <w:t>a couple of examples.</w:t>
      </w:r>
    </w:p>
    <w:p w14:paraId="411A3FF0" w14:textId="669C93FE" w:rsidR="00E87903" w:rsidRDefault="00E87903" w:rsidP="00CE75D8">
      <w:pPr>
        <w:pStyle w:val="ListParagraph"/>
        <w:numPr>
          <w:ilvl w:val="0"/>
          <w:numId w:val="39"/>
        </w:numPr>
        <w:rPr>
          <w:lang w:val="en-US"/>
        </w:rPr>
      </w:pPr>
      <w:r w:rsidRPr="00CE75D8">
        <w:rPr>
          <w:lang w:val="en-US"/>
        </w:rPr>
        <w:lastRenderedPageBreak/>
        <w:t>Assuming the requirement</w:t>
      </w:r>
      <w:r w:rsidR="00B46C6F" w:rsidRPr="00CE75D8">
        <w:rPr>
          <w:lang w:val="en-US"/>
        </w:rPr>
        <w:t xml:space="preserve"> is made according to proposals 1 and 2. UE max UE BW is 4</w:t>
      </w:r>
      <w:r w:rsidRPr="00CE75D8">
        <w:rPr>
          <w:lang w:val="en-US"/>
        </w:rPr>
        <w:t xml:space="preserve">00MHz. Hence the requirement for </w:t>
      </w:r>
      <w:r w:rsidR="00B46C6F" w:rsidRPr="00CE75D8">
        <w:rPr>
          <w:lang w:val="en-US"/>
        </w:rPr>
        <w:t>400MHz would be -29</w:t>
      </w:r>
      <w:r w:rsidRPr="00CE75D8">
        <w:rPr>
          <w:lang w:val="en-US"/>
        </w:rPr>
        <w:t>dBm</w:t>
      </w:r>
      <w:r w:rsidR="00B46C6F" w:rsidRPr="00CE75D8">
        <w:rPr>
          <w:lang w:val="en-US"/>
        </w:rPr>
        <w:t>.</w:t>
      </w:r>
      <w:r w:rsidRPr="00CE75D8">
        <w:rPr>
          <w:lang w:val="en-US"/>
        </w:rPr>
        <w:t xml:space="preserve"> </w:t>
      </w:r>
    </w:p>
    <w:p w14:paraId="6A055D2F" w14:textId="77777777" w:rsidR="001F5B57" w:rsidRPr="00D52BCF" w:rsidRDefault="001F5B57" w:rsidP="00D52BCF">
      <w:pPr>
        <w:ind w:left="360"/>
        <w:rPr>
          <w:lang w:val="en-US"/>
        </w:rPr>
      </w:pPr>
      <w:bookmarkStart w:id="0" w:name="_GoBack"/>
      <w:bookmarkEnd w:id="0"/>
    </w:p>
    <w:p w14:paraId="24DAC4CF" w14:textId="469D760A" w:rsidR="00DC0A5E" w:rsidRDefault="00DC0A5E" w:rsidP="00DC0A5E">
      <w:pPr>
        <w:pStyle w:val="ListParagraph"/>
        <w:numPr>
          <w:ilvl w:val="0"/>
          <w:numId w:val="39"/>
        </w:numPr>
        <w:rPr>
          <w:lang w:val="en-US"/>
        </w:rPr>
      </w:pPr>
      <w:r w:rsidRPr="00CE75D8">
        <w:rPr>
          <w:lang w:val="en-US"/>
        </w:rPr>
        <w:t xml:space="preserve">Assuming the requirement is made according to proposals 1 and 2. UE </w:t>
      </w:r>
      <w:r>
        <w:rPr>
          <w:lang w:val="en-US"/>
        </w:rPr>
        <w:t xml:space="preserve">max UE BW is </w:t>
      </w:r>
      <w:r w:rsidR="00186637">
        <w:rPr>
          <w:lang w:val="en-US"/>
        </w:rPr>
        <w:t>50</w:t>
      </w:r>
      <w:r w:rsidR="00967B44">
        <w:rPr>
          <w:lang w:val="en-US"/>
        </w:rPr>
        <w:t xml:space="preserve">MHz or </w:t>
      </w:r>
      <w:r>
        <w:rPr>
          <w:lang w:val="en-US"/>
        </w:rPr>
        <w:t>2</w:t>
      </w:r>
      <w:r w:rsidRPr="00CE75D8">
        <w:rPr>
          <w:lang w:val="en-US"/>
        </w:rPr>
        <w:t xml:space="preserve">00MHz. Hence the requirement for </w:t>
      </w:r>
      <w:r w:rsidR="00186637">
        <w:rPr>
          <w:lang w:val="en-US"/>
        </w:rPr>
        <w:t>8x50</w:t>
      </w:r>
      <w:r w:rsidR="00967B44">
        <w:rPr>
          <w:lang w:val="en-US"/>
        </w:rPr>
        <w:t xml:space="preserve"> or </w:t>
      </w:r>
      <w:r>
        <w:rPr>
          <w:lang w:val="en-US"/>
        </w:rPr>
        <w:t>2x200=</w:t>
      </w:r>
      <w:r w:rsidRPr="00CE75D8">
        <w:rPr>
          <w:lang w:val="en-US"/>
        </w:rPr>
        <w:t xml:space="preserve">400MHz would be -29dBm. </w:t>
      </w:r>
    </w:p>
    <w:p w14:paraId="23007657" w14:textId="77777777" w:rsidR="00DC0A5E" w:rsidRPr="00CE75D8" w:rsidRDefault="00DC0A5E" w:rsidP="00DC0A5E">
      <w:pPr>
        <w:pStyle w:val="ListParagraph"/>
        <w:rPr>
          <w:lang w:val="en-US"/>
        </w:rPr>
      </w:pPr>
    </w:p>
    <w:p w14:paraId="5E4C9C2E" w14:textId="27CCFAB8" w:rsidR="00B46C6F" w:rsidRDefault="00B46C6F" w:rsidP="00CE75D8">
      <w:pPr>
        <w:pStyle w:val="ListParagraph"/>
        <w:numPr>
          <w:ilvl w:val="0"/>
          <w:numId w:val="39"/>
        </w:numPr>
        <w:rPr>
          <w:lang w:val="en-US"/>
        </w:rPr>
      </w:pPr>
      <w:r w:rsidRPr="00CE75D8">
        <w:rPr>
          <w:lang w:val="en-US"/>
        </w:rPr>
        <w:t xml:space="preserve">Assuming the requirement for single CC in bandwidth agnostic manner is say -35dBm [1] and the max UE BW is 400MHz. Hence the requirement for 400MHz would be -35dBm. </w:t>
      </w:r>
    </w:p>
    <w:p w14:paraId="18E1FAD0" w14:textId="77777777" w:rsidR="00CE75D8" w:rsidRPr="00CE75D8" w:rsidRDefault="00CE75D8" w:rsidP="00CE75D8">
      <w:pPr>
        <w:pStyle w:val="ListParagraph"/>
        <w:rPr>
          <w:lang w:val="en-US"/>
        </w:rPr>
      </w:pPr>
    </w:p>
    <w:p w14:paraId="37B1AEAD" w14:textId="1BE856CD" w:rsidR="00D564A5" w:rsidRDefault="00D564A5" w:rsidP="00CE75D8">
      <w:pPr>
        <w:pStyle w:val="ListParagraph"/>
        <w:numPr>
          <w:ilvl w:val="0"/>
          <w:numId w:val="39"/>
        </w:numPr>
        <w:rPr>
          <w:lang w:val="en-US"/>
        </w:rPr>
      </w:pPr>
      <w:r w:rsidRPr="00CE75D8">
        <w:rPr>
          <w:lang w:val="en-US"/>
        </w:rPr>
        <w:t xml:space="preserve">Assuming the requirement for single CC in bandwidth agnostic manner is say -35dBm [1] and the max UE BW is </w:t>
      </w:r>
      <w:r w:rsidR="0053360C">
        <w:rPr>
          <w:lang w:val="en-US"/>
        </w:rPr>
        <w:t>5</w:t>
      </w:r>
      <w:r w:rsidR="00464074">
        <w:rPr>
          <w:lang w:val="en-US"/>
        </w:rPr>
        <w:t xml:space="preserve">0MHz or </w:t>
      </w:r>
      <w:r w:rsidRPr="00CE75D8">
        <w:rPr>
          <w:lang w:val="en-US"/>
        </w:rPr>
        <w:t xml:space="preserve">200MHz. Hence the requirement for </w:t>
      </w:r>
      <w:r w:rsidR="0053360C">
        <w:rPr>
          <w:lang w:val="en-US"/>
        </w:rPr>
        <w:t>8x5</w:t>
      </w:r>
      <w:r w:rsidR="00464074">
        <w:rPr>
          <w:lang w:val="en-US"/>
        </w:rPr>
        <w:t xml:space="preserve">0MHz or </w:t>
      </w:r>
      <w:r w:rsidRPr="00CE75D8">
        <w:rPr>
          <w:lang w:val="en-US"/>
        </w:rPr>
        <w:t xml:space="preserve">2x200MHz=400MHz would be </w:t>
      </w:r>
      <w:r w:rsidR="00464074">
        <w:rPr>
          <w:lang w:val="en-US"/>
        </w:rPr>
        <w:t xml:space="preserve">FFS or </w:t>
      </w:r>
      <w:r w:rsidRPr="00CE75D8">
        <w:rPr>
          <w:lang w:val="en-US"/>
        </w:rPr>
        <w:t>-32dBm</w:t>
      </w:r>
      <w:r w:rsidR="00464074">
        <w:rPr>
          <w:lang w:val="en-US"/>
        </w:rPr>
        <w:t>, respectively</w:t>
      </w:r>
      <w:r w:rsidRPr="00CE75D8">
        <w:rPr>
          <w:lang w:val="en-US"/>
        </w:rPr>
        <w:t xml:space="preserve">. </w:t>
      </w:r>
      <w:r w:rsidR="0053360C">
        <w:rPr>
          <w:lang w:val="en-US"/>
        </w:rPr>
        <w:t>If power scaling is used, requirement for 8x50MHz would be -26dBm</w:t>
      </w:r>
    </w:p>
    <w:p w14:paraId="1856D87E" w14:textId="77777777" w:rsidR="0001606A" w:rsidRPr="0001606A" w:rsidRDefault="0001606A" w:rsidP="0001606A">
      <w:pPr>
        <w:rPr>
          <w:lang w:val="en-US"/>
        </w:rPr>
      </w:pPr>
    </w:p>
    <w:p w14:paraId="259C04EF" w14:textId="1521D70C" w:rsidR="00B46C6F" w:rsidRDefault="00CE75D8" w:rsidP="00E87903">
      <w:pPr>
        <w:rPr>
          <w:lang w:val="en-US"/>
        </w:rPr>
      </w:pPr>
      <w:r>
        <w:rPr>
          <w:lang w:val="en-US"/>
        </w:rPr>
        <w:t>After all, the effective maximum input level requirement should be the same no matter how 400MHz is implemented in UE</w:t>
      </w:r>
      <w:r w:rsidR="00DC0A5E">
        <w:rPr>
          <w:lang w:val="en-US"/>
        </w:rPr>
        <w:t>.</w:t>
      </w:r>
      <w:r w:rsidR="001650FD">
        <w:rPr>
          <w:lang w:val="en-US"/>
        </w:rPr>
        <w:t xml:space="preserve"> If not, then the </w:t>
      </w:r>
      <w:r w:rsidR="006C08D7">
        <w:rPr>
          <w:lang w:val="en-US"/>
        </w:rPr>
        <w:t>point of allowing UE to support different channel BW’s with single CC or intra-band CA configuration is questionable.</w:t>
      </w:r>
    </w:p>
    <w:p w14:paraId="7B0586C4" w14:textId="77777777" w:rsidR="00E87903" w:rsidRPr="00425893" w:rsidRDefault="00E87903" w:rsidP="003F22E2">
      <w:pPr>
        <w:rPr>
          <w:b/>
        </w:rPr>
      </w:pPr>
    </w:p>
    <w:p w14:paraId="36FE49D3" w14:textId="11C08428" w:rsidR="00CD4C7B" w:rsidRDefault="00131726" w:rsidP="00CD4C7B">
      <w:pPr>
        <w:pStyle w:val="Heading1"/>
      </w:pPr>
      <w:r>
        <w:t>3</w:t>
      </w:r>
      <w:r>
        <w:tab/>
        <w:t>Conclusions</w:t>
      </w:r>
    </w:p>
    <w:p w14:paraId="01698867" w14:textId="5F06F7AA" w:rsidR="004E3459" w:rsidRPr="00A13A61" w:rsidRDefault="00C70E06" w:rsidP="00C70E06">
      <w:pPr>
        <w:rPr>
          <w:b/>
        </w:rPr>
      </w:pPr>
      <w:proofErr w:type="spellStart"/>
      <w:r>
        <w:rPr>
          <w:bCs/>
          <w:color w:val="000000" w:themeColor="text1"/>
          <w:lang w:val="en-US"/>
        </w:rPr>
        <w:t>mmWave</w:t>
      </w:r>
      <w:proofErr w:type="spellEnd"/>
      <w:r>
        <w:rPr>
          <w:bCs/>
          <w:color w:val="000000" w:themeColor="text1"/>
          <w:lang w:val="en-US"/>
        </w:rPr>
        <w:t xml:space="preserve"> UE max input level was discussed with the </w:t>
      </w:r>
      <w:r w:rsidR="006460AE">
        <w:rPr>
          <w:bCs/>
          <w:color w:val="000000" w:themeColor="text1"/>
          <w:lang w:val="en-US"/>
        </w:rPr>
        <w:t xml:space="preserve">following </w:t>
      </w:r>
      <w:r w:rsidR="008178BE">
        <w:rPr>
          <w:bCs/>
          <w:color w:val="000000" w:themeColor="text1"/>
          <w:lang w:val="en-US"/>
        </w:rPr>
        <w:t xml:space="preserve">observations and </w:t>
      </w:r>
      <w:r w:rsidR="006460AE">
        <w:rPr>
          <w:bCs/>
          <w:color w:val="000000" w:themeColor="text1"/>
          <w:lang w:val="en-US"/>
        </w:rPr>
        <w:t>proposals.</w:t>
      </w:r>
    </w:p>
    <w:p w14:paraId="36342737" w14:textId="5D66F6A1" w:rsidR="008178BE" w:rsidRPr="00425893" w:rsidRDefault="008178BE" w:rsidP="008178BE">
      <w:pPr>
        <w:rPr>
          <w:b/>
          <w:lang w:val="en-US"/>
        </w:rPr>
      </w:pPr>
      <w:r w:rsidRPr="00425893">
        <w:rPr>
          <w:b/>
          <w:lang w:val="en-US"/>
        </w:rPr>
        <w:t>Observation1: There is no clear boundary between single CC and CA requirements in NR</w:t>
      </w:r>
      <w:r w:rsidR="003A36D8">
        <w:rPr>
          <w:b/>
          <w:lang w:val="en-US"/>
        </w:rPr>
        <w:t>, at least not yet</w:t>
      </w:r>
    </w:p>
    <w:p w14:paraId="7E6347F8" w14:textId="77777777" w:rsidR="008178BE" w:rsidRDefault="008178BE" w:rsidP="008178BE">
      <w:pPr>
        <w:rPr>
          <w:b/>
          <w:lang w:val="en-US"/>
        </w:rPr>
      </w:pPr>
      <w:r w:rsidRPr="00425893">
        <w:rPr>
          <w:b/>
          <w:lang w:val="en-US"/>
        </w:rPr>
        <w:t>Proposal1: RAN4 should consider if -32dBm can be chosen as max input level up to [</w:t>
      </w:r>
      <w:proofErr w:type="gramStart"/>
      <w:r w:rsidRPr="00425893">
        <w:rPr>
          <w:b/>
          <w:lang w:val="en-US"/>
        </w:rPr>
        <w:t>200]MHz</w:t>
      </w:r>
      <w:proofErr w:type="gramEnd"/>
    </w:p>
    <w:p w14:paraId="41CCDF58" w14:textId="77777777" w:rsidR="008178BE" w:rsidRDefault="008178BE" w:rsidP="008178BE">
      <w:pPr>
        <w:rPr>
          <w:b/>
          <w:lang w:val="en-US"/>
        </w:rPr>
      </w:pPr>
      <w:r w:rsidRPr="00425893">
        <w:rPr>
          <w:b/>
          <w:lang w:val="en-US"/>
        </w:rPr>
        <w:t>Proposal2: For BW’s above [</w:t>
      </w:r>
      <w:proofErr w:type="gramStart"/>
      <w:r w:rsidRPr="00425893">
        <w:rPr>
          <w:b/>
          <w:lang w:val="en-US"/>
        </w:rPr>
        <w:t>200]MHz</w:t>
      </w:r>
      <w:proofErr w:type="gramEnd"/>
      <w:r w:rsidRPr="00425893">
        <w:rPr>
          <w:b/>
          <w:lang w:val="en-US"/>
        </w:rPr>
        <w:t xml:space="preserve">, power scaling applies </w:t>
      </w:r>
    </w:p>
    <w:p w14:paraId="69AFAEF1" w14:textId="77777777" w:rsidR="008C6DD7" w:rsidRPr="008178BE" w:rsidRDefault="008C6DD7" w:rsidP="00FC6218">
      <w:pPr>
        <w:spacing w:after="0"/>
        <w:rPr>
          <w:b/>
          <w:sz w:val="18"/>
          <w:lang w:val="en-US"/>
        </w:rPr>
      </w:pPr>
    </w:p>
    <w:p w14:paraId="13D73F73" w14:textId="42C0ED03" w:rsidR="00CD4C7B" w:rsidRPr="00FC6218" w:rsidRDefault="00131726" w:rsidP="00CD4C7B">
      <w:pPr>
        <w:pStyle w:val="Heading1"/>
      </w:pPr>
      <w:r>
        <w:t>4</w:t>
      </w:r>
      <w:r>
        <w:tab/>
      </w:r>
      <w:r w:rsidR="00CD4C7B" w:rsidRPr="00FC6218">
        <w:t>References</w:t>
      </w:r>
    </w:p>
    <w:p w14:paraId="6252C93C" w14:textId="59A9194C" w:rsidR="00C42E0A" w:rsidRPr="00B67BFE" w:rsidRDefault="00477ED2" w:rsidP="00C42E0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[1] R4-1707829</w:t>
      </w:r>
      <w:r w:rsidR="008614EB">
        <w:rPr>
          <w:lang w:eastAsia="zh-CN"/>
        </w:rPr>
        <w:t>, “</w:t>
      </w:r>
      <w:proofErr w:type="spellStart"/>
      <w:r w:rsidRPr="00477ED2">
        <w:t>mmWave</w:t>
      </w:r>
      <w:proofErr w:type="spellEnd"/>
      <w:r w:rsidRPr="00477ED2">
        <w:t xml:space="preserve"> maximum input level and ACS signal level</w:t>
      </w:r>
      <w:r w:rsidR="008614EB">
        <w:rPr>
          <w:lang w:eastAsia="zh-CN"/>
        </w:rPr>
        <w:t xml:space="preserve">”, </w:t>
      </w:r>
      <w:r>
        <w:rPr>
          <w:lang w:eastAsia="zh-CN"/>
        </w:rPr>
        <w:t xml:space="preserve">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, RAN4#84, Berlin, Germany</w:t>
      </w:r>
    </w:p>
    <w:p w14:paraId="682FB40A" w14:textId="473C5D03" w:rsidR="00080512" w:rsidRPr="00777C56" w:rsidRDefault="00080512" w:rsidP="00C42E0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sectPr w:rsidR="00080512" w:rsidRPr="00777C5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3D9198" w14:textId="77777777" w:rsidR="005F13FC" w:rsidRDefault="005F13FC">
      <w:r>
        <w:separator/>
      </w:r>
    </w:p>
  </w:endnote>
  <w:endnote w:type="continuationSeparator" w:id="0">
    <w:p w14:paraId="0A28EDBD" w14:textId="77777777" w:rsidR="005F13FC" w:rsidRDefault="005F1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1EEED8" w14:textId="77777777" w:rsidR="005F13FC" w:rsidRDefault="005F13FC">
      <w:r>
        <w:separator/>
      </w:r>
    </w:p>
  </w:footnote>
  <w:footnote w:type="continuationSeparator" w:id="0">
    <w:p w14:paraId="02D99922" w14:textId="77777777" w:rsidR="005F13FC" w:rsidRDefault="005F13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577B85"/>
    <w:multiLevelType w:val="hybridMultilevel"/>
    <w:tmpl w:val="049413E8"/>
    <w:lvl w:ilvl="0" w:tplc="10B2DB00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15441718">
      <w:start w:val="45"/>
      <w:numFmt w:val="bullet"/>
      <w:lvlText w:val="–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36060C04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702CC770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B6CAD624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E23CCCA2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E5BE4310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1F5A07C2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E68E6B6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">
    <w:nsid w:val="0B08717D"/>
    <w:multiLevelType w:val="hybridMultilevel"/>
    <w:tmpl w:val="4CE0AD9A"/>
    <w:lvl w:ilvl="0" w:tplc="720E0CF4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4EE949E" w:tentative="1">
      <w:start w:val="1"/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DCCACB56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3560858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89726DEE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C2360B0A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37A4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88484D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C10ED69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4">
    <w:nsid w:val="0CB41598"/>
    <w:multiLevelType w:val="hybridMultilevel"/>
    <w:tmpl w:val="1982D918"/>
    <w:lvl w:ilvl="0" w:tplc="F8209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074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78A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724A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0F1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E89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A23F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EE0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4C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7B5709"/>
    <w:multiLevelType w:val="hybridMultilevel"/>
    <w:tmpl w:val="6FFC7520"/>
    <w:lvl w:ilvl="0" w:tplc="E3B097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7CA3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85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B23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4410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BE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1E6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8A6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822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1C1240"/>
    <w:multiLevelType w:val="hybridMultilevel"/>
    <w:tmpl w:val="AF722638"/>
    <w:lvl w:ilvl="0" w:tplc="AC8AC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149D4E">
      <w:start w:val="4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F38C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6C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7249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8A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086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B69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D2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>
    <w:nsid w:val="2E2A45D2"/>
    <w:multiLevelType w:val="hybridMultilevel"/>
    <w:tmpl w:val="9858EE1E"/>
    <w:lvl w:ilvl="0" w:tplc="91A26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4E760">
      <w:start w:val="5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7C63E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86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CCE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0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27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90B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78C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60672C"/>
    <w:multiLevelType w:val="hybridMultilevel"/>
    <w:tmpl w:val="BF94080E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F5B203B"/>
    <w:multiLevelType w:val="hybridMultilevel"/>
    <w:tmpl w:val="802CAE54"/>
    <w:lvl w:ilvl="0" w:tplc="836094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8F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27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04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8F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CC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E5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87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BA2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6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8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85A112C"/>
    <w:multiLevelType w:val="hybridMultilevel"/>
    <w:tmpl w:val="FA8C783A"/>
    <w:lvl w:ilvl="0" w:tplc="BA9EC8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DDA09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DC222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1EF8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EC99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ABEB2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67E0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6805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AA0B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56025C"/>
    <w:multiLevelType w:val="hybridMultilevel"/>
    <w:tmpl w:val="74041B0C"/>
    <w:lvl w:ilvl="0" w:tplc="05E46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581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EE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C2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AC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E5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EF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AC1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A26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56625C0"/>
    <w:multiLevelType w:val="hybridMultilevel"/>
    <w:tmpl w:val="E2289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F67FC7"/>
    <w:multiLevelType w:val="hybridMultilevel"/>
    <w:tmpl w:val="DA2EC1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583868"/>
    <w:multiLevelType w:val="hybridMultilevel"/>
    <w:tmpl w:val="3A8A24E4"/>
    <w:lvl w:ilvl="0" w:tplc="80E0AD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2DD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300770">
      <w:start w:val="1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06576">
      <w:start w:val="1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6449C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AF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0BA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45F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A65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5"/>
  </w:num>
  <w:num w:numId="8">
    <w:abstractNumId w:val="26"/>
  </w:num>
  <w:num w:numId="9">
    <w:abstractNumId w:val="9"/>
  </w:num>
  <w:num w:numId="10">
    <w:abstractNumId w:val="19"/>
  </w:num>
  <w:num w:numId="11">
    <w:abstractNumId w:val="8"/>
  </w:num>
  <w:num w:numId="12">
    <w:abstractNumId w:val="33"/>
  </w:num>
  <w:num w:numId="13">
    <w:abstractNumId w:val="26"/>
  </w:num>
  <w:num w:numId="14">
    <w:abstractNumId w:val="34"/>
  </w:num>
  <w:num w:numId="15">
    <w:abstractNumId w:val="21"/>
  </w:num>
  <w:num w:numId="16">
    <w:abstractNumId w:val="23"/>
  </w:num>
  <w:num w:numId="17">
    <w:abstractNumId w:val="22"/>
  </w:num>
  <w:num w:numId="18">
    <w:abstractNumId w:val="10"/>
  </w:num>
  <w:num w:numId="19">
    <w:abstractNumId w:val="18"/>
  </w:num>
  <w:num w:numId="20">
    <w:abstractNumId w:val="27"/>
  </w:num>
  <w:num w:numId="21">
    <w:abstractNumId w:val="14"/>
  </w:num>
  <w:num w:numId="22">
    <w:abstractNumId w:val="12"/>
  </w:num>
  <w:num w:numId="23">
    <w:abstractNumId w:val="30"/>
  </w:num>
  <w:num w:numId="24">
    <w:abstractNumId w:val="28"/>
  </w:num>
  <w:num w:numId="25">
    <w:abstractNumId w:val="17"/>
  </w:num>
  <w:num w:numId="26">
    <w:abstractNumId w:val="24"/>
  </w:num>
  <w:num w:numId="27">
    <w:abstractNumId w:val="32"/>
  </w:num>
  <w:num w:numId="28">
    <w:abstractNumId w:val="36"/>
  </w:num>
  <w:num w:numId="29">
    <w:abstractNumId w:val="13"/>
  </w:num>
  <w:num w:numId="30">
    <w:abstractNumId w:val="3"/>
  </w:num>
  <w:num w:numId="31">
    <w:abstractNumId w:val="2"/>
  </w:num>
  <w:num w:numId="32">
    <w:abstractNumId w:val="15"/>
  </w:num>
  <w:num w:numId="33">
    <w:abstractNumId w:val="31"/>
  </w:num>
  <w:num w:numId="34">
    <w:abstractNumId w:val="7"/>
  </w:num>
  <w:num w:numId="35">
    <w:abstractNumId w:val="25"/>
  </w:num>
  <w:num w:numId="36">
    <w:abstractNumId w:val="4"/>
  </w:num>
  <w:num w:numId="37">
    <w:abstractNumId w:val="6"/>
  </w:num>
  <w:num w:numId="38">
    <w:abstractNumId w:val="29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836"/>
    <w:rsid w:val="00001697"/>
    <w:rsid w:val="00003550"/>
    <w:rsid w:val="00003938"/>
    <w:rsid w:val="0000461F"/>
    <w:rsid w:val="000047AC"/>
    <w:rsid w:val="00005548"/>
    <w:rsid w:val="0001145D"/>
    <w:rsid w:val="00012359"/>
    <w:rsid w:val="00012692"/>
    <w:rsid w:val="0001606A"/>
    <w:rsid w:val="00017313"/>
    <w:rsid w:val="00021B9E"/>
    <w:rsid w:val="000300D0"/>
    <w:rsid w:val="000305C8"/>
    <w:rsid w:val="00030689"/>
    <w:rsid w:val="00031859"/>
    <w:rsid w:val="000324F5"/>
    <w:rsid w:val="00033397"/>
    <w:rsid w:val="00035756"/>
    <w:rsid w:val="000365B5"/>
    <w:rsid w:val="00040095"/>
    <w:rsid w:val="000416F3"/>
    <w:rsid w:val="000444F6"/>
    <w:rsid w:val="00050232"/>
    <w:rsid w:val="00050EB8"/>
    <w:rsid w:val="0005307C"/>
    <w:rsid w:val="000532E1"/>
    <w:rsid w:val="00053614"/>
    <w:rsid w:val="0006168B"/>
    <w:rsid w:val="00063B72"/>
    <w:rsid w:val="000667FA"/>
    <w:rsid w:val="000669F3"/>
    <w:rsid w:val="00070907"/>
    <w:rsid w:val="00071628"/>
    <w:rsid w:val="00071FFA"/>
    <w:rsid w:val="000720D3"/>
    <w:rsid w:val="000721A4"/>
    <w:rsid w:val="00073190"/>
    <w:rsid w:val="00073E26"/>
    <w:rsid w:val="0007527A"/>
    <w:rsid w:val="000760E2"/>
    <w:rsid w:val="000802D7"/>
    <w:rsid w:val="00080512"/>
    <w:rsid w:val="0008057C"/>
    <w:rsid w:val="00081167"/>
    <w:rsid w:val="000822F5"/>
    <w:rsid w:val="00082916"/>
    <w:rsid w:val="000830B8"/>
    <w:rsid w:val="00086939"/>
    <w:rsid w:val="00090178"/>
    <w:rsid w:val="00090468"/>
    <w:rsid w:val="000911CE"/>
    <w:rsid w:val="00091B51"/>
    <w:rsid w:val="00091D45"/>
    <w:rsid w:val="00092463"/>
    <w:rsid w:val="00093219"/>
    <w:rsid w:val="0009474A"/>
    <w:rsid w:val="00094F90"/>
    <w:rsid w:val="000959C1"/>
    <w:rsid w:val="00097704"/>
    <w:rsid w:val="000A1A7C"/>
    <w:rsid w:val="000A1E59"/>
    <w:rsid w:val="000A4929"/>
    <w:rsid w:val="000A66CF"/>
    <w:rsid w:val="000A7975"/>
    <w:rsid w:val="000B120E"/>
    <w:rsid w:val="000B2938"/>
    <w:rsid w:val="000B2E85"/>
    <w:rsid w:val="000B5191"/>
    <w:rsid w:val="000B6232"/>
    <w:rsid w:val="000B6309"/>
    <w:rsid w:val="000B7BCF"/>
    <w:rsid w:val="000C02E7"/>
    <w:rsid w:val="000C250C"/>
    <w:rsid w:val="000C27B8"/>
    <w:rsid w:val="000C31D6"/>
    <w:rsid w:val="000C3813"/>
    <w:rsid w:val="000C4BFE"/>
    <w:rsid w:val="000C522B"/>
    <w:rsid w:val="000C5373"/>
    <w:rsid w:val="000D15A5"/>
    <w:rsid w:val="000D4E52"/>
    <w:rsid w:val="000D58AB"/>
    <w:rsid w:val="000D64D4"/>
    <w:rsid w:val="000D771B"/>
    <w:rsid w:val="000E07E9"/>
    <w:rsid w:val="000E1C4E"/>
    <w:rsid w:val="000E6EF7"/>
    <w:rsid w:val="000E6FFF"/>
    <w:rsid w:val="000F2447"/>
    <w:rsid w:val="000F27D6"/>
    <w:rsid w:val="000F5652"/>
    <w:rsid w:val="000F583D"/>
    <w:rsid w:val="000F68D9"/>
    <w:rsid w:val="000F7070"/>
    <w:rsid w:val="001009F6"/>
    <w:rsid w:val="00102724"/>
    <w:rsid w:val="00103D25"/>
    <w:rsid w:val="00103E62"/>
    <w:rsid w:val="00105C1B"/>
    <w:rsid w:val="00107DBB"/>
    <w:rsid w:val="00117FB9"/>
    <w:rsid w:val="0012407E"/>
    <w:rsid w:val="00124CA3"/>
    <w:rsid w:val="00131726"/>
    <w:rsid w:val="001338CF"/>
    <w:rsid w:val="00135404"/>
    <w:rsid w:val="00136032"/>
    <w:rsid w:val="00141C5A"/>
    <w:rsid w:val="001424ED"/>
    <w:rsid w:val="00147B64"/>
    <w:rsid w:val="001509A1"/>
    <w:rsid w:val="00154D42"/>
    <w:rsid w:val="00156982"/>
    <w:rsid w:val="0016064A"/>
    <w:rsid w:val="001613CC"/>
    <w:rsid w:val="001650FD"/>
    <w:rsid w:val="001663E4"/>
    <w:rsid w:val="00171463"/>
    <w:rsid w:val="00172D1A"/>
    <w:rsid w:val="001741A0"/>
    <w:rsid w:val="001754BD"/>
    <w:rsid w:val="00175F35"/>
    <w:rsid w:val="00176250"/>
    <w:rsid w:val="00176E94"/>
    <w:rsid w:val="001773FF"/>
    <w:rsid w:val="0018168F"/>
    <w:rsid w:val="00181861"/>
    <w:rsid w:val="0018234E"/>
    <w:rsid w:val="00183421"/>
    <w:rsid w:val="001842C2"/>
    <w:rsid w:val="00184951"/>
    <w:rsid w:val="0018583D"/>
    <w:rsid w:val="001863F5"/>
    <w:rsid w:val="00186637"/>
    <w:rsid w:val="001932F8"/>
    <w:rsid w:val="00194CD0"/>
    <w:rsid w:val="00194E93"/>
    <w:rsid w:val="00197478"/>
    <w:rsid w:val="001A09FD"/>
    <w:rsid w:val="001A0A34"/>
    <w:rsid w:val="001A2A06"/>
    <w:rsid w:val="001A319C"/>
    <w:rsid w:val="001A44FA"/>
    <w:rsid w:val="001A4F33"/>
    <w:rsid w:val="001A581C"/>
    <w:rsid w:val="001B0809"/>
    <w:rsid w:val="001B1143"/>
    <w:rsid w:val="001B20C0"/>
    <w:rsid w:val="001B49C9"/>
    <w:rsid w:val="001B4C74"/>
    <w:rsid w:val="001B53E9"/>
    <w:rsid w:val="001B5463"/>
    <w:rsid w:val="001B54E2"/>
    <w:rsid w:val="001B56F6"/>
    <w:rsid w:val="001B7DA9"/>
    <w:rsid w:val="001C3C05"/>
    <w:rsid w:val="001C5CCF"/>
    <w:rsid w:val="001C75B0"/>
    <w:rsid w:val="001D2D88"/>
    <w:rsid w:val="001D30DB"/>
    <w:rsid w:val="001D3BFF"/>
    <w:rsid w:val="001D47A7"/>
    <w:rsid w:val="001D4F81"/>
    <w:rsid w:val="001D5350"/>
    <w:rsid w:val="001D662B"/>
    <w:rsid w:val="001D68E2"/>
    <w:rsid w:val="001D78F0"/>
    <w:rsid w:val="001E2FD0"/>
    <w:rsid w:val="001E3B48"/>
    <w:rsid w:val="001E52C4"/>
    <w:rsid w:val="001E5E16"/>
    <w:rsid w:val="001E5F17"/>
    <w:rsid w:val="001E7664"/>
    <w:rsid w:val="001E7B51"/>
    <w:rsid w:val="001F168B"/>
    <w:rsid w:val="001F2878"/>
    <w:rsid w:val="001F2FF9"/>
    <w:rsid w:val="001F36CE"/>
    <w:rsid w:val="001F5B57"/>
    <w:rsid w:val="001F660A"/>
    <w:rsid w:val="001F7831"/>
    <w:rsid w:val="00201C2F"/>
    <w:rsid w:val="0020295C"/>
    <w:rsid w:val="00203521"/>
    <w:rsid w:val="00203F79"/>
    <w:rsid w:val="00204045"/>
    <w:rsid w:val="00210101"/>
    <w:rsid w:val="00211D93"/>
    <w:rsid w:val="002125B7"/>
    <w:rsid w:val="002145C9"/>
    <w:rsid w:val="0021475B"/>
    <w:rsid w:val="00217539"/>
    <w:rsid w:val="00217917"/>
    <w:rsid w:val="00221254"/>
    <w:rsid w:val="002220DD"/>
    <w:rsid w:val="00223146"/>
    <w:rsid w:val="00223DC5"/>
    <w:rsid w:val="0022606D"/>
    <w:rsid w:val="00227048"/>
    <w:rsid w:val="00227C55"/>
    <w:rsid w:val="00231A80"/>
    <w:rsid w:val="00234E78"/>
    <w:rsid w:val="0023698C"/>
    <w:rsid w:val="00241B8E"/>
    <w:rsid w:val="00242AC9"/>
    <w:rsid w:val="00243FBF"/>
    <w:rsid w:val="00245034"/>
    <w:rsid w:val="002519DA"/>
    <w:rsid w:val="00256F2C"/>
    <w:rsid w:val="0025792D"/>
    <w:rsid w:val="002605EF"/>
    <w:rsid w:val="00261F2C"/>
    <w:rsid w:val="002639E6"/>
    <w:rsid w:val="00263A6D"/>
    <w:rsid w:val="00265D84"/>
    <w:rsid w:val="0026683A"/>
    <w:rsid w:val="002710CA"/>
    <w:rsid w:val="0027345D"/>
    <w:rsid w:val="00273999"/>
    <w:rsid w:val="00273F31"/>
    <w:rsid w:val="002747EC"/>
    <w:rsid w:val="0027500C"/>
    <w:rsid w:val="00275CDD"/>
    <w:rsid w:val="00276371"/>
    <w:rsid w:val="00280279"/>
    <w:rsid w:val="00283F97"/>
    <w:rsid w:val="00284434"/>
    <w:rsid w:val="00284449"/>
    <w:rsid w:val="00284494"/>
    <w:rsid w:val="002845F1"/>
    <w:rsid w:val="00285006"/>
    <w:rsid w:val="002855BF"/>
    <w:rsid w:val="0028563D"/>
    <w:rsid w:val="0028663D"/>
    <w:rsid w:val="00290BB8"/>
    <w:rsid w:val="002949B1"/>
    <w:rsid w:val="002A5EBD"/>
    <w:rsid w:val="002B5DDB"/>
    <w:rsid w:val="002B6046"/>
    <w:rsid w:val="002C1E0D"/>
    <w:rsid w:val="002C52AF"/>
    <w:rsid w:val="002C5FA8"/>
    <w:rsid w:val="002C614A"/>
    <w:rsid w:val="002C699A"/>
    <w:rsid w:val="002C7FDB"/>
    <w:rsid w:val="002D3588"/>
    <w:rsid w:val="002D5C69"/>
    <w:rsid w:val="002E331E"/>
    <w:rsid w:val="002E4431"/>
    <w:rsid w:val="002E5351"/>
    <w:rsid w:val="002E786C"/>
    <w:rsid w:val="002F0779"/>
    <w:rsid w:val="002F0D22"/>
    <w:rsid w:val="002F386C"/>
    <w:rsid w:val="002F79BF"/>
    <w:rsid w:val="002F7A32"/>
    <w:rsid w:val="0030003D"/>
    <w:rsid w:val="00301D12"/>
    <w:rsid w:val="00302818"/>
    <w:rsid w:val="00304A8D"/>
    <w:rsid w:val="00312F71"/>
    <w:rsid w:val="00313A1E"/>
    <w:rsid w:val="003144F8"/>
    <w:rsid w:val="00314B2A"/>
    <w:rsid w:val="003151D7"/>
    <w:rsid w:val="00315572"/>
    <w:rsid w:val="00316195"/>
    <w:rsid w:val="003161B4"/>
    <w:rsid w:val="003172DC"/>
    <w:rsid w:val="003226A8"/>
    <w:rsid w:val="00322FA8"/>
    <w:rsid w:val="00323A5A"/>
    <w:rsid w:val="00325B90"/>
    <w:rsid w:val="00326069"/>
    <w:rsid w:val="0032617F"/>
    <w:rsid w:val="00326746"/>
    <w:rsid w:val="00326F85"/>
    <w:rsid w:val="00330F1F"/>
    <w:rsid w:val="00334429"/>
    <w:rsid w:val="0034053B"/>
    <w:rsid w:val="00352D97"/>
    <w:rsid w:val="00353CC9"/>
    <w:rsid w:val="0035462D"/>
    <w:rsid w:val="00356B6C"/>
    <w:rsid w:val="00356C08"/>
    <w:rsid w:val="0035791B"/>
    <w:rsid w:val="00357FD7"/>
    <w:rsid w:val="003607DD"/>
    <w:rsid w:val="003635BF"/>
    <w:rsid w:val="00363AC0"/>
    <w:rsid w:val="00365FF9"/>
    <w:rsid w:val="00366470"/>
    <w:rsid w:val="00367759"/>
    <w:rsid w:val="00370277"/>
    <w:rsid w:val="00373801"/>
    <w:rsid w:val="00375DC4"/>
    <w:rsid w:val="00376438"/>
    <w:rsid w:val="00376ABD"/>
    <w:rsid w:val="003806CC"/>
    <w:rsid w:val="00384421"/>
    <w:rsid w:val="00385430"/>
    <w:rsid w:val="00391F3E"/>
    <w:rsid w:val="00394576"/>
    <w:rsid w:val="003A0B9A"/>
    <w:rsid w:val="003A1129"/>
    <w:rsid w:val="003A36D8"/>
    <w:rsid w:val="003A4E98"/>
    <w:rsid w:val="003A5A3E"/>
    <w:rsid w:val="003A6548"/>
    <w:rsid w:val="003B0D89"/>
    <w:rsid w:val="003B237C"/>
    <w:rsid w:val="003B359E"/>
    <w:rsid w:val="003B367A"/>
    <w:rsid w:val="003B623A"/>
    <w:rsid w:val="003C0494"/>
    <w:rsid w:val="003C21BD"/>
    <w:rsid w:val="003C2CD7"/>
    <w:rsid w:val="003C3187"/>
    <w:rsid w:val="003C3BDC"/>
    <w:rsid w:val="003C4E37"/>
    <w:rsid w:val="003D2698"/>
    <w:rsid w:val="003D365D"/>
    <w:rsid w:val="003D403D"/>
    <w:rsid w:val="003D404A"/>
    <w:rsid w:val="003D53E9"/>
    <w:rsid w:val="003D6E96"/>
    <w:rsid w:val="003D701A"/>
    <w:rsid w:val="003E0663"/>
    <w:rsid w:val="003E16BE"/>
    <w:rsid w:val="003E648B"/>
    <w:rsid w:val="003E6842"/>
    <w:rsid w:val="003E6A5A"/>
    <w:rsid w:val="003F148C"/>
    <w:rsid w:val="003F22E2"/>
    <w:rsid w:val="003F22E8"/>
    <w:rsid w:val="003F2EBC"/>
    <w:rsid w:val="003F4691"/>
    <w:rsid w:val="003F7544"/>
    <w:rsid w:val="0040032D"/>
    <w:rsid w:val="00401855"/>
    <w:rsid w:val="0040188A"/>
    <w:rsid w:val="004019A0"/>
    <w:rsid w:val="00401B96"/>
    <w:rsid w:val="00404AA5"/>
    <w:rsid w:val="004066C0"/>
    <w:rsid w:val="00411AFD"/>
    <w:rsid w:val="004124EE"/>
    <w:rsid w:val="00414F32"/>
    <w:rsid w:val="00425893"/>
    <w:rsid w:val="0042778A"/>
    <w:rsid w:val="0043021C"/>
    <w:rsid w:val="00432EA4"/>
    <w:rsid w:val="004333E6"/>
    <w:rsid w:val="004337BD"/>
    <w:rsid w:val="00436462"/>
    <w:rsid w:val="0043764E"/>
    <w:rsid w:val="00437CFD"/>
    <w:rsid w:val="00441706"/>
    <w:rsid w:val="00442797"/>
    <w:rsid w:val="00445AB5"/>
    <w:rsid w:val="00450E27"/>
    <w:rsid w:val="00451022"/>
    <w:rsid w:val="00452DFC"/>
    <w:rsid w:val="0045347A"/>
    <w:rsid w:val="004551C1"/>
    <w:rsid w:val="00460098"/>
    <w:rsid w:val="00462B43"/>
    <w:rsid w:val="00463F66"/>
    <w:rsid w:val="00464074"/>
    <w:rsid w:val="00464F3F"/>
    <w:rsid w:val="00466118"/>
    <w:rsid w:val="00467F50"/>
    <w:rsid w:val="00474D39"/>
    <w:rsid w:val="00475CB8"/>
    <w:rsid w:val="00476542"/>
    <w:rsid w:val="00477455"/>
    <w:rsid w:val="0047752C"/>
    <w:rsid w:val="00477ED2"/>
    <w:rsid w:val="00480138"/>
    <w:rsid w:val="00481014"/>
    <w:rsid w:val="004813D0"/>
    <w:rsid w:val="004819E2"/>
    <w:rsid w:val="00482066"/>
    <w:rsid w:val="004820E3"/>
    <w:rsid w:val="0048229C"/>
    <w:rsid w:val="004833DE"/>
    <w:rsid w:val="00483D61"/>
    <w:rsid w:val="004874FB"/>
    <w:rsid w:val="00487DD4"/>
    <w:rsid w:val="0049476B"/>
    <w:rsid w:val="004A0324"/>
    <w:rsid w:val="004A080E"/>
    <w:rsid w:val="004A1FD7"/>
    <w:rsid w:val="004A20E8"/>
    <w:rsid w:val="004A21F6"/>
    <w:rsid w:val="004A26DA"/>
    <w:rsid w:val="004A3060"/>
    <w:rsid w:val="004A4285"/>
    <w:rsid w:val="004A51E7"/>
    <w:rsid w:val="004A56F5"/>
    <w:rsid w:val="004A7509"/>
    <w:rsid w:val="004B05D7"/>
    <w:rsid w:val="004B133C"/>
    <w:rsid w:val="004B3112"/>
    <w:rsid w:val="004B3CD3"/>
    <w:rsid w:val="004B4FB4"/>
    <w:rsid w:val="004D1003"/>
    <w:rsid w:val="004D19ED"/>
    <w:rsid w:val="004D2BAD"/>
    <w:rsid w:val="004D2BCC"/>
    <w:rsid w:val="004D2FAA"/>
    <w:rsid w:val="004D3578"/>
    <w:rsid w:val="004D3802"/>
    <w:rsid w:val="004D380D"/>
    <w:rsid w:val="004D5E3E"/>
    <w:rsid w:val="004D6A65"/>
    <w:rsid w:val="004E213A"/>
    <w:rsid w:val="004E3459"/>
    <w:rsid w:val="004E5191"/>
    <w:rsid w:val="004F10EE"/>
    <w:rsid w:val="00500D7C"/>
    <w:rsid w:val="005011D6"/>
    <w:rsid w:val="00503171"/>
    <w:rsid w:val="00506060"/>
    <w:rsid w:val="00507AF5"/>
    <w:rsid w:val="00512082"/>
    <w:rsid w:val="00512FC9"/>
    <w:rsid w:val="0051369E"/>
    <w:rsid w:val="0051469E"/>
    <w:rsid w:val="005151D2"/>
    <w:rsid w:val="0051637C"/>
    <w:rsid w:val="00522AD6"/>
    <w:rsid w:val="005252D5"/>
    <w:rsid w:val="00525815"/>
    <w:rsid w:val="0053360C"/>
    <w:rsid w:val="00534DA0"/>
    <w:rsid w:val="00535384"/>
    <w:rsid w:val="005376E1"/>
    <w:rsid w:val="00540EF4"/>
    <w:rsid w:val="00542821"/>
    <w:rsid w:val="0054348A"/>
    <w:rsid w:val="00543E6C"/>
    <w:rsid w:val="00545EAB"/>
    <w:rsid w:val="00546455"/>
    <w:rsid w:val="00546DC4"/>
    <w:rsid w:val="00546DCA"/>
    <w:rsid w:val="00547A4C"/>
    <w:rsid w:val="00555110"/>
    <w:rsid w:val="0055557C"/>
    <w:rsid w:val="0055717A"/>
    <w:rsid w:val="00561E2F"/>
    <w:rsid w:val="00564497"/>
    <w:rsid w:val="00565087"/>
    <w:rsid w:val="0056573F"/>
    <w:rsid w:val="00567CAE"/>
    <w:rsid w:val="005711AE"/>
    <w:rsid w:val="00572418"/>
    <w:rsid w:val="00576419"/>
    <w:rsid w:val="005776D7"/>
    <w:rsid w:val="00580195"/>
    <w:rsid w:val="00583485"/>
    <w:rsid w:val="00583E34"/>
    <w:rsid w:val="00583FE6"/>
    <w:rsid w:val="00587B05"/>
    <w:rsid w:val="0059000D"/>
    <w:rsid w:val="00590282"/>
    <w:rsid w:val="005916E6"/>
    <w:rsid w:val="005929E7"/>
    <w:rsid w:val="00592A31"/>
    <w:rsid w:val="005935C6"/>
    <w:rsid w:val="005A16DC"/>
    <w:rsid w:val="005A1848"/>
    <w:rsid w:val="005A35F8"/>
    <w:rsid w:val="005A504B"/>
    <w:rsid w:val="005B0554"/>
    <w:rsid w:val="005B0C11"/>
    <w:rsid w:val="005B2EA4"/>
    <w:rsid w:val="005B3245"/>
    <w:rsid w:val="005B511C"/>
    <w:rsid w:val="005C0FDB"/>
    <w:rsid w:val="005C1BF3"/>
    <w:rsid w:val="005C2293"/>
    <w:rsid w:val="005C289D"/>
    <w:rsid w:val="005C31FC"/>
    <w:rsid w:val="005C6CF5"/>
    <w:rsid w:val="005D343C"/>
    <w:rsid w:val="005D4960"/>
    <w:rsid w:val="005D7E55"/>
    <w:rsid w:val="005E36B0"/>
    <w:rsid w:val="005E5F83"/>
    <w:rsid w:val="005E7638"/>
    <w:rsid w:val="005F13FC"/>
    <w:rsid w:val="005F4717"/>
    <w:rsid w:val="005F5C79"/>
    <w:rsid w:val="005F7031"/>
    <w:rsid w:val="00600984"/>
    <w:rsid w:val="006028B1"/>
    <w:rsid w:val="00602ADE"/>
    <w:rsid w:val="00610139"/>
    <w:rsid w:val="00610C56"/>
    <w:rsid w:val="00611566"/>
    <w:rsid w:val="00613754"/>
    <w:rsid w:val="00614583"/>
    <w:rsid w:val="00616CD7"/>
    <w:rsid w:val="00616DEF"/>
    <w:rsid w:val="00616F25"/>
    <w:rsid w:val="00617D8B"/>
    <w:rsid w:val="006203E0"/>
    <w:rsid w:val="0062093F"/>
    <w:rsid w:val="006214A0"/>
    <w:rsid w:val="00625433"/>
    <w:rsid w:val="00633780"/>
    <w:rsid w:val="00633831"/>
    <w:rsid w:val="0063491F"/>
    <w:rsid w:val="00637499"/>
    <w:rsid w:val="00637734"/>
    <w:rsid w:val="00637EEC"/>
    <w:rsid w:val="0064349F"/>
    <w:rsid w:val="00643D75"/>
    <w:rsid w:val="00643F88"/>
    <w:rsid w:val="00644E88"/>
    <w:rsid w:val="00645496"/>
    <w:rsid w:val="006460AE"/>
    <w:rsid w:val="00646D99"/>
    <w:rsid w:val="006475B9"/>
    <w:rsid w:val="006516F9"/>
    <w:rsid w:val="00653DEC"/>
    <w:rsid w:val="00654760"/>
    <w:rsid w:val="00654974"/>
    <w:rsid w:val="006550E8"/>
    <w:rsid w:val="006554E6"/>
    <w:rsid w:val="00656910"/>
    <w:rsid w:val="0066204B"/>
    <w:rsid w:val="006625F8"/>
    <w:rsid w:val="00662621"/>
    <w:rsid w:val="00664B16"/>
    <w:rsid w:val="006655C5"/>
    <w:rsid w:val="00665F61"/>
    <w:rsid w:val="006709D9"/>
    <w:rsid w:val="00670EDE"/>
    <w:rsid w:val="00677229"/>
    <w:rsid w:val="006776D1"/>
    <w:rsid w:val="0068068E"/>
    <w:rsid w:val="006806B5"/>
    <w:rsid w:val="0068143A"/>
    <w:rsid w:val="006856B2"/>
    <w:rsid w:val="00685BC9"/>
    <w:rsid w:val="00685F26"/>
    <w:rsid w:val="00690C58"/>
    <w:rsid w:val="00693CAC"/>
    <w:rsid w:val="006A0B35"/>
    <w:rsid w:val="006A28E7"/>
    <w:rsid w:val="006B0739"/>
    <w:rsid w:val="006B19D5"/>
    <w:rsid w:val="006B19D6"/>
    <w:rsid w:val="006B3C7A"/>
    <w:rsid w:val="006B6C1A"/>
    <w:rsid w:val="006C060B"/>
    <w:rsid w:val="006C08D7"/>
    <w:rsid w:val="006C115F"/>
    <w:rsid w:val="006C292F"/>
    <w:rsid w:val="006C2F98"/>
    <w:rsid w:val="006C48CB"/>
    <w:rsid w:val="006C66D8"/>
    <w:rsid w:val="006C7481"/>
    <w:rsid w:val="006D0329"/>
    <w:rsid w:val="006D1E24"/>
    <w:rsid w:val="006D4ABF"/>
    <w:rsid w:val="006D6055"/>
    <w:rsid w:val="006D6DAD"/>
    <w:rsid w:val="006D6F50"/>
    <w:rsid w:val="006D7A6B"/>
    <w:rsid w:val="006E2341"/>
    <w:rsid w:val="006E56D8"/>
    <w:rsid w:val="006E7304"/>
    <w:rsid w:val="006F09D5"/>
    <w:rsid w:val="006F171E"/>
    <w:rsid w:val="006F3702"/>
    <w:rsid w:val="006F3924"/>
    <w:rsid w:val="006F4927"/>
    <w:rsid w:val="006F4D19"/>
    <w:rsid w:val="006F53CA"/>
    <w:rsid w:val="006F6A2C"/>
    <w:rsid w:val="00700259"/>
    <w:rsid w:val="00702306"/>
    <w:rsid w:val="007054E8"/>
    <w:rsid w:val="007064D2"/>
    <w:rsid w:val="00710479"/>
    <w:rsid w:val="007105EF"/>
    <w:rsid w:val="00711CCD"/>
    <w:rsid w:val="00714115"/>
    <w:rsid w:val="007201A8"/>
    <w:rsid w:val="007202FD"/>
    <w:rsid w:val="00720982"/>
    <w:rsid w:val="00726A5D"/>
    <w:rsid w:val="00726ECF"/>
    <w:rsid w:val="007316FE"/>
    <w:rsid w:val="00734599"/>
    <w:rsid w:val="007347E6"/>
    <w:rsid w:val="00734A5B"/>
    <w:rsid w:val="00740199"/>
    <w:rsid w:val="00740C5C"/>
    <w:rsid w:val="00743256"/>
    <w:rsid w:val="007434CF"/>
    <w:rsid w:val="00744E76"/>
    <w:rsid w:val="00745BD6"/>
    <w:rsid w:val="00745DF4"/>
    <w:rsid w:val="00751E84"/>
    <w:rsid w:val="00751E9F"/>
    <w:rsid w:val="007546F4"/>
    <w:rsid w:val="00754703"/>
    <w:rsid w:val="00755597"/>
    <w:rsid w:val="00755CCE"/>
    <w:rsid w:val="00757D40"/>
    <w:rsid w:val="007626FF"/>
    <w:rsid w:val="00762C90"/>
    <w:rsid w:val="00763A99"/>
    <w:rsid w:val="00765FD7"/>
    <w:rsid w:val="00765FE3"/>
    <w:rsid w:val="00770177"/>
    <w:rsid w:val="00771E5B"/>
    <w:rsid w:val="00772D0D"/>
    <w:rsid w:val="00773A5C"/>
    <w:rsid w:val="00775398"/>
    <w:rsid w:val="00775ACA"/>
    <w:rsid w:val="007761CC"/>
    <w:rsid w:val="00777C56"/>
    <w:rsid w:val="00781F0F"/>
    <w:rsid w:val="00783CF8"/>
    <w:rsid w:val="00784420"/>
    <w:rsid w:val="00784630"/>
    <w:rsid w:val="00785A41"/>
    <w:rsid w:val="0078727C"/>
    <w:rsid w:val="00794703"/>
    <w:rsid w:val="00794C44"/>
    <w:rsid w:val="00795E92"/>
    <w:rsid w:val="007A0D95"/>
    <w:rsid w:val="007A20C3"/>
    <w:rsid w:val="007A2E8D"/>
    <w:rsid w:val="007A3007"/>
    <w:rsid w:val="007A30E4"/>
    <w:rsid w:val="007A35F3"/>
    <w:rsid w:val="007A6DD5"/>
    <w:rsid w:val="007A7A31"/>
    <w:rsid w:val="007B083C"/>
    <w:rsid w:val="007B18D8"/>
    <w:rsid w:val="007B1D39"/>
    <w:rsid w:val="007B5E5E"/>
    <w:rsid w:val="007C095F"/>
    <w:rsid w:val="007C20EA"/>
    <w:rsid w:val="007C2E56"/>
    <w:rsid w:val="007C367C"/>
    <w:rsid w:val="007C74E7"/>
    <w:rsid w:val="007D0B55"/>
    <w:rsid w:val="007D4B8E"/>
    <w:rsid w:val="007D56AD"/>
    <w:rsid w:val="007D5ABF"/>
    <w:rsid w:val="007E0E7C"/>
    <w:rsid w:val="007E2C59"/>
    <w:rsid w:val="007E3F64"/>
    <w:rsid w:val="007E5ACF"/>
    <w:rsid w:val="007E6768"/>
    <w:rsid w:val="007E756D"/>
    <w:rsid w:val="007F1977"/>
    <w:rsid w:val="007F3BC4"/>
    <w:rsid w:val="007F5EA1"/>
    <w:rsid w:val="00801BFD"/>
    <w:rsid w:val="008028A4"/>
    <w:rsid w:val="00802C55"/>
    <w:rsid w:val="00803572"/>
    <w:rsid w:val="008068B6"/>
    <w:rsid w:val="00806CC4"/>
    <w:rsid w:val="00807322"/>
    <w:rsid w:val="00814B79"/>
    <w:rsid w:val="00816D4D"/>
    <w:rsid w:val="008178BE"/>
    <w:rsid w:val="00823F2B"/>
    <w:rsid w:val="008253C4"/>
    <w:rsid w:val="008268CE"/>
    <w:rsid w:val="0083042A"/>
    <w:rsid w:val="008314F0"/>
    <w:rsid w:val="00833BD5"/>
    <w:rsid w:val="00834AD1"/>
    <w:rsid w:val="008353F8"/>
    <w:rsid w:val="008356D7"/>
    <w:rsid w:val="00835C87"/>
    <w:rsid w:val="00837BE9"/>
    <w:rsid w:val="00837C46"/>
    <w:rsid w:val="0084037D"/>
    <w:rsid w:val="008429A2"/>
    <w:rsid w:val="008429F0"/>
    <w:rsid w:val="00843BD9"/>
    <w:rsid w:val="00845E2B"/>
    <w:rsid w:val="00847868"/>
    <w:rsid w:val="00850914"/>
    <w:rsid w:val="00851AAF"/>
    <w:rsid w:val="00852894"/>
    <w:rsid w:val="008531D2"/>
    <w:rsid w:val="00855460"/>
    <w:rsid w:val="00857C11"/>
    <w:rsid w:val="008610FC"/>
    <w:rsid w:val="008614EB"/>
    <w:rsid w:val="00862780"/>
    <w:rsid w:val="00863F46"/>
    <w:rsid w:val="0086539A"/>
    <w:rsid w:val="00865FF5"/>
    <w:rsid w:val="008663F0"/>
    <w:rsid w:val="0086716D"/>
    <w:rsid w:val="008717A7"/>
    <w:rsid w:val="008737F7"/>
    <w:rsid w:val="0087443D"/>
    <w:rsid w:val="00875FFB"/>
    <w:rsid w:val="008768CA"/>
    <w:rsid w:val="00877F26"/>
    <w:rsid w:val="00880559"/>
    <w:rsid w:val="00881B80"/>
    <w:rsid w:val="00883564"/>
    <w:rsid w:val="0088390B"/>
    <w:rsid w:val="008840FF"/>
    <w:rsid w:val="00884944"/>
    <w:rsid w:val="00884C1E"/>
    <w:rsid w:val="00886976"/>
    <w:rsid w:val="00886E81"/>
    <w:rsid w:val="008919E2"/>
    <w:rsid w:val="00891D0B"/>
    <w:rsid w:val="00891FF6"/>
    <w:rsid w:val="008930EB"/>
    <w:rsid w:val="008932EE"/>
    <w:rsid w:val="00895E1E"/>
    <w:rsid w:val="00897816"/>
    <w:rsid w:val="008A1F7A"/>
    <w:rsid w:val="008A2057"/>
    <w:rsid w:val="008A28E3"/>
    <w:rsid w:val="008A3A33"/>
    <w:rsid w:val="008A471C"/>
    <w:rsid w:val="008A4B4F"/>
    <w:rsid w:val="008A5062"/>
    <w:rsid w:val="008A6617"/>
    <w:rsid w:val="008A7413"/>
    <w:rsid w:val="008B0577"/>
    <w:rsid w:val="008B0648"/>
    <w:rsid w:val="008B2259"/>
    <w:rsid w:val="008B5129"/>
    <w:rsid w:val="008B59AA"/>
    <w:rsid w:val="008B5E8B"/>
    <w:rsid w:val="008B7A6D"/>
    <w:rsid w:val="008C3221"/>
    <w:rsid w:val="008C4D55"/>
    <w:rsid w:val="008C6DD7"/>
    <w:rsid w:val="008D0ACB"/>
    <w:rsid w:val="008D4244"/>
    <w:rsid w:val="008D59C8"/>
    <w:rsid w:val="008D5BD6"/>
    <w:rsid w:val="008D7B95"/>
    <w:rsid w:val="008E1E6F"/>
    <w:rsid w:val="008E4342"/>
    <w:rsid w:val="008E4CD8"/>
    <w:rsid w:val="008E5AFD"/>
    <w:rsid w:val="008F32DB"/>
    <w:rsid w:val="008F3F8D"/>
    <w:rsid w:val="0090187F"/>
    <w:rsid w:val="0090235E"/>
    <w:rsid w:val="0090271F"/>
    <w:rsid w:val="009033EF"/>
    <w:rsid w:val="009064A4"/>
    <w:rsid w:val="009108F6"/>
    <w:rsid w:val="00911BAE"/>
    <w:rsid w:val="00911DA8"/>
    <w:rsid w:val="0091687F"/>
    <w:rsid w:val="00916B4F"/>
    <w:rsid w:val="009175D3"/>
    <w:rsid w:val="00920150"/>
    <w:rsid w:val="00920F7F"/>
    <w:rsid w:val="009214F0"/>
    <w:rsid w:val="00921AE5"/>
    <w:rsid w:val="00921B9C"/>
    <w:rsid w:val="0092298B"/>
    <w:rsid w:val="00925227"/>
    <w:rsid w:val="00925C6D"/>
    <w:rsid w:val="0092678C"/>
    <w:rsid w:val="009302CA"/>
    <w:rsid w:val="00931061"/>
    <w:rsid w:val="009331D8"/>
    <w:rsid w:val="00933DF8"/>
    <w:rsid w:val="00933E02"/>
    <w:rsid w:val="009368F7"/>
    <w:rsid w:val="00937869"/>
    <w:rsid w:val="00937E12"/>
    <w:rsid w:val="00942EC2"/>
    <w:rsid w:val="009556D8"/>
    <w:rsid w:val="00961B32"/>
    <w:rsid w:val="00965E98"/>
    <w:rsid w:val="009664FF"/>
    <w:rsid w:val="00967B44"/>
    <w:rsid w:val="00970686"/>
    <w:rsid w:val="00971297"/>
    <w:rsid w:val="00974BB0"/>
    <w:rsid w:val="00977040"/>
    <w:rsid w:val="009771D0"/>
    <w:rsid w:val="0097768B"/>
    <w:rsid w:val="009802BA"/>
    <w:rsid w:val="00980D60"/>
    <w:rsid w:val="00981C06"/>
    <w:rsid w:val="00983994"/>
    <w:rsid w:val="00987003"/>
    <w:rsid w:val="009905B5"/>
    <w:rsid w:val="00990B7F"/>
    <w:rsid w:val="00990BDE"/>
    <w:rsid w:val="00990CFB"/>
    <w:rsid w:val="0099231F"/>
    <w:rsid w:val="009957D3"/>
    <w:rsid w:val="0099715B"/>
    <w:rsid w:val="00997F3F"/>
    <w:rsid w:val="009A052C"/>
    <w:rsid w:val="009A28BB"/>
    <w:rsid w:val="009A35CC"/>
    <w:rsid w:val="009A5AA1"/>
    <w:rsid w:val="009A68DF"/>
    <w:rsid w:val="009A77CC"/>
    <w:rsid w:val="009B04B1"/>
    <w:rsid w:val="009B07CD"/>
    <w:rsid w:val="009B2DAD"/>
    <w:rsid w:val="009B602B"/>
    <w:rsid w:val="009B7AF0"/>
    <w:rsid w:val="009C0CDF"/>
    <w:rsid w:val="009C0FC4"/>
    <w:rsid w:val="009C1015"/>
    <w:rsid w:val="009C1CCA"/>
    <w:rsid w:val="009C229E"/>
    <w:rsid w:val="009C25BC"/>
    <w:rsid w:val="009C2766"/>
    <w:rsid w:val="009C3AFC"/>
    <w:rsid w:val="009C4D84"/>
    <w:rsid w:val="009C4DBA"/>
    <w:rsid w:val="009C6446"/>
    <w:rsid w:val="009C6FE1"/>
    <w:rsid w:val="009C7434"/>
    <w:rsid w:val="009D0471"/>
    <w:rsid w:val="009D3E41"/>
    <w:rsid w:val="009D455F"/>
    <w:rsid w:val="009D547F"/>
    <w:rsid w:val="009D674F"/>
    <w:rsid w:val="009E1FB0"/>
    <w:rsid w:val="009E3147"/>
    <w:rsid w:val="009E4BB8"/>
    <w:rsid w:val="009E564C"/>
    <w:rsid w:val="009E6120"/>
    <w:rsid w:val="009E7A4D"/>
    <w:rsid w:val="009F0B18"/>
    <w:rsid w:val="009F1CA2"/>
    <w:rsid w:val="009F603C"/>
    <w:rsid w:val="009F62EC"/>
    <w:rsid w:val="009F6E12"/>
    <w:rsid w:val="00A02E33"/>
    <w:rsid w:val="00A0486E"/>
    <w:rsid w:val="00A06A73"/>
    <w:rsid w:val="00A100D8"/>
    <w:rsid w:val="00A10F02"/>
    <w:rsid w:val="00A122CF"/>
    <w:rsid w:val="00A13A61"/>
    <w:rsid w:val="00A14B2B"/>
    <w:rsid w:val="00A1536E"/>
    <w:rsid w:val="00A15796"/>
    <w:rsid w:val="00A20FA0"/>
    <w:rsid w:val="00A22111"/>
    <w:rsid w:val="00A22EA1"/>
    <w:rsid w:val="00A31DAD"/>
    <w:rsid w:val="00A325B1"/>
    <w:rsid w:val="00A32C06"/>
    <w:rsid w:val="00A34699"/>
    <w:rsid w:val="00A35FB4"/>
    <w:rsid w:val="00A36BCE"/>
    <w:rsid w:val="00A400FD"/>
    <w:rsid w:val="00A405F9"/>
    <w:rsid w:val="00A417DF"/>
    <w:rsid w:val="00A41AF6"/>
    <w:rsid w:val="00A4287E"/>
    <w:rsid w:val="00A45FE2"/>
    <w:rsid w:val="00A47851"/>
    <w:rsid w:val="00A53724"/>
    <w:rsid w:val="00A558DF"/>
    <w:rsid w:val="00A55E17"/>
    <w:rsid w:val="00A56387"/>
    <w:rsid w:val="00A5684F"/>
    <w:rsid w:val="00A575A8"/>
    <w:rsid w:val="00A61A23"/>
    <w:rsid w:val="00A62D32"/>
    <w:rsid w:val="00A64C65"/>
    <w:rsid w:val="00A6603C"/>
    <w:rsid w:val="00A70614"/>
    <w:rsid w:val="00A70BEF"/>
    <w:rsid w:val="00A7177C"/>
    <w:rsid w:val="00A73D42"/>
    <w:rsid w:val="00A74056"/>
    <w:rsid w:val="00A759F8"/>
    <w:rsid w:val="00A7637D"/>
    <w:rsid w:val="00A76C91"/>
    <w:rsid w:val="00A80D61"/>
    <w:rsid w:val="00A815CC"/>
    <w:rsid w:val="00A82346"/>
    <w:rsid w:val="00A83CC2"/>
    <w:rsid w:val="00A84BE4"/>
    <w:rsid w:val="00A924DE"/>
    <w:rsid w:val="00A945D9"/>
    <w:rsid w:val="00A9671C"/>
    <w:rsid w:val="00A9775D"/>
    <w:rsid w:val="00AA1899"/>
    <w:rsid w:val="00AA22D1"/>
    <w:rsid w:val="00AA31D3"/>
    <w:rsid w:val="00AA4176"/>
    <w:rsid w:val="00AA48B1"/>
    <w:rsid w:val="00AA5E39"/>
    <w:rsid w:val="00AA6179"/>
    <w:rsid w:val="00AA679A"/>
    <w:rsid w:val="00AA715B"/>
    <w:rsid w:val="00AB1C69"/>
    <w:rsid w:val="00AB21D9"/>
    <w:rsid w:val="00AB26DC"/>
    <w:rsid w:val="00AB4D6C"/>
    <w:rsid w:val="00AB5D9E"/>
    <w:rsid w:val="00AC1C66"/>
    <w:rsid w:val="00AC22FF"/>
    <w:rsid w:val="00AC3159"/>
    <w:rsid w:val="00AC4BFF"/>
    <w:rsid w:val="00AC698D"/>
    <w:rsid w:val="00AD0941"/>
    <w:rsid w:val="00AD0ACD"/>
    <w:rsid w:val="00AD167D"/>
    <w:rsid w:val="00AD1B77"/>
    <w:rsid w:val="00AD4C38"/>
    <w:rsid w:val="00AE040B"/>
    <w:rsid w:val="00AE1560"/>
    <w:rsid w:val="00AE7595"/>
    <w:rsid w:val="00AF13F2"/>
    <w:rsid w:val="00AF3271"/>
    <w:rsid w:val="00AF3588"/>
    <w:rsid w:val="00AF474E"/>
    <w:rsid w:val="00AF6B94"/>
    <w:rsid w:val="00B00D9F"/>
    <w:rsid w:val="00B00FC1"/>
    <w:rsid w:val="00B02DCA"/>
    <w:rsid w:val="00B059CC"/>
    <w:rsid w:val="00B05FE9"/>
    <w:rsid w:val="00B05FF1"/>
    <w:rsid w:val="00B066EF"/>
    <w:rsid w:val="00B075FF"/>
    <w:rsid w:val="00B07A03"/>
    <w:rsid w:val="00B106C3"/>
    <w:rsid w:val="00B11726"/>
    <w:rsid w:val="00B151BE"/>
    <w:rsid w:val="00B15449"/>
    <w:rsid w:val="00B1576F"/>
    <w:rsid w:val="00B15954"/>
    <w:rsid w:val="00B15CF3"/>
    <w:rsid w:val="00B20284"/>
    <w:rsid w:val="00B202A8"/>
    <w:rsid w:val="00B21FDB"/>
    <w:rsid w:val="00B22727"/>
    <w:rsid w:val="00B22A1E"/>
    <w:rsid w:val="00B27BB5"/>
    <w:rsid w:val="00B33C5F"/>
    <w:rsid w:val="00B35A7C"/>
    <w:rsid w:val="00B3671D"/>
    <w:rsid w:val="00B36A57"/>
    <w:rsid w:val="00B37D83"/>
    <w:rsid w:val="00B403B3"/>
    <w:rsid w:val="00B407B7"/>
    <w:rsid w:val="00B419A4"/>
    <w:rsid w:val="00B41E66"/>
    <w:rsid w:val="00B421F2"/>
    <w:rsid w:val="00B4492D"/>
    <w:rsid w:val="00B4698E"/>
    <w:rsid w:val="00B46C6F"/>
    <w:rsid w:val="00B47333"/>
    <w:rsid w:val="00B47FD1"/>
    <w:rsid w:val="00B5069C"/>
    <w:rsid w:val="00B52126"/>
    <w:rsid w:val="00B55E03"/>
    <w:rsid w:val="00B55F41"/>
    <w:rsid w:val="00B62978"/>
    <w:rsid w:val="00B62C44"/>
    <w:rsid w:val="00B63E06"/>
    <w:rsid w:val="00B643EA"/>
    <w:rsid w:val="00B65110"/>
    <w:rsid w:val="00B66AE5"/>
    <w:rsid w:val="00B7177F"/>
    <w:rsid w:val="00B729FF"/>
    <w:rsid w:val="00B75553"/>
    <w:rsid w:val="00B7710D"/>
    <w:rsid w:val="00B81BE2"/>
    <w:rsid w:val="00B84530"/>
    <w:rsid w:val="00B858DB"/>
    <w:rsid w:val="00B85923"/>
    <w:rsid w:val="00B903E1"/>
    <w:rsid w:val="00B91069"/>
    <w:rsid w:val="00B91165"/>
    <w:rsid w:val="00B93022"/>
    <w:rsid w:val="00B958F1"/>
    <w:rsid w:val="00B9597D"/>
    <w:rsid w:val="00B96C86"/>
    <w:rsid w:val="00B96D69"/>
    <w:rsid w:val="00BA0577"/>
    <w:rsid w:val="00BA1DA0"/>
    <w:rsid w:val="00BA247D"/>
    <w:rsid w:val="00BA2B38"/>
    <w:rsid w:val="00BA2FDA"/>
    <w:rsid w:val="00BB17FC"/>
    <w:rsid w:val="00BB2E05"/>
    <w:rsid w:val="00BB40FF"/>
    <w:rsid w:val="00BB5AD8"/>
    <w:rsid w:val="00BB5FC6"/>
    <w:rsid w:val="00BC36E2"/>
    <w:rsid w:val="00BC4D65"/>
    <w:rsid w:val="00BC7898"/>
    <w:rsid w:val="00BD0A57"/>
    <w:rsid w:val="00BD1A01"/>
    <w:rsid w:val="00BD2E74"/>
    <w:rsid w:val="00BE3A94"/>
    <w:rsid w:val="00BE3D4B"/>
    <w:rsid w:val="00BE5542"/>
    <w:rsid w:val="00BE6772"/>
    <w:rsid w:val="00BE749D"/>
    <w:rsid w:val="00BF021E"/>
    <w:rsid w:val="00BF4D83"/>
    <w:rsid w:val="00BF7487"/>
    <w:rsid w:val="00C007AA"/>
    <w:rsid w:val="00C013D6"/>
    <w:rsid w:val="00C03DF2"/>
    <w:rsid w:val="00C04002"/>
    <w:rsid w:val="00C07798"/>
    <w:rsid w:val="00C10A23"/>
    <w:rsid w:val="00C10CB9"/>
    <w:rsid w:val="00C12B51"/>
    <w:rsid w:val="00C16431"/>
    <w:rsid w:val="00C16CAB"/>
    <w:rsid w:val="00C21441"/>
    <w:rsid w:val="00C21472"/>
    <w:rsid w:val="00C23AD3"/>
    <w:rsid w:val="00C2422B"/>
    <w:rsid w:val="00C26442"/>
    <w:rsid w:val="00C267F7"/>
    <w:rsid w:val="00C27114"/>
    <w:rsid w:val="00C3160D"/>
    <w:rsid w:val="00C32124"/>
    <w:rsid w:val="00C33045"/>
    <w:rsid w:val="00C33079"/>
    <w:rsid w:val="00C3520B"/>
    <w:rsid w:val="00C42E0A"/>
    <w:rsid w:val="00C44BDF"/>
    <w:rsid w:val="00C473AA"/>
    <w:rsid w:val="00C50588"/>
    <w:rsid w:val="00C522DE"/>
    <w:rsid w:val="00C523F4"/>
    <w:rsid w:val="00C52871"/>
    <w:rsid w:val="00C5288C"/>
    <w:rsid w:val="00C545DC"/>
    <w:rsid w:val="00C57DCA"/>
    <w:rsid w:val="00C608C8"/>
    <w:rsid w:val="00C60F8F"/>
    <w:rsid w:val="00C635CB"/>
    <w:rsid w:val="00C659DA"/>
    <w:rsid w:val="00C67C94"/>
    <w:rsid w:val="00C70261"/>
    <w:rsid w:val="00C70E06"/>
    <w:rsid w:val="00C70E62"/>
    <w:rsid w:val="00C737CC"/>
    <w:rsid w:val="00C7441E"/>
    <w:rsid w:val="00C768F0"/>
    <w:rsid w:val="00C77AEB"/>
    <w:rsid w:val="00C82FFE"/>
    <w:rsid w:val="00C83A13"/>
    <w:rsid w:val="00C84681"/>
    <w:rsid w:val="00C87FD8"/>
    <w:rsid w:val="00C905FB"/>
    <w:rsid w:val="00C91888"/>
    <w:rsid w:val="00C92312"/>
    <w:rsid w:val="00C92B67"/>
    <w:rsid w:val="00C9321F"/>
    <w:rsid w:val="00CA0ABD"/>
    <w:rsid w:val="00CA1982"/>
    <w:rsid w:val="00CA239B"/>
    <w:rsid w:val="00CA37C3"/>
    <w:rsid w:val="00CA3D0C"/>
    <w:rsid w:val="00CA7F1B"/>
    <w:rsid w:val="00CB30FD"/>
    <w:rsid w:val="00CB4A6E"/>
    <w:rsid w:val="00CB4FB2"/>
    <w:rsid w:val="00CB620A"/>
    <w:rsid w:val="00CB69BA"/>
    <w:rsid w:val="00CB7553"/>
    <w:rsid w:val="00CB7E17"/>
    <w:rsid w:val="00CC126A"/>
    <w:rsid w:val="00CC1E29"/>
    <w:rsid w:val="00CC3153"/>
    <w:rsid w:val="00CC49E5"/>
    <w:rsid w:val="00CC559E"/>
    <w:rsid w:val="00CD0236"/>
    <w:rsid w:val="00CD2337"/>
    <w:rsid w:val="00CD4C7B"/>
    <w:rsid w:val="00CD5B6D"/>
    <w:rsid w:val="00CD7510"/>
    <w:rsid w:val="00CE0A31"/>
    <w:rsid w:val="00CE1DFE"/>
    <w:rsid w:val="00CE2626"/>
    <w:rsid w:val="00CE30E0"/>
    <w:rsid w:val="00CE4AA6"/>
    <w:rsid w:val="00CE58A8"/>
    <w:rsid w:val="00CE75D8"/>
    <w:rsid w:val="00CE765F"/>
    <w:rsid w:val="00CF14BD"/>
    <w:rsid w:val="00CF18E5"/>
    <w:rsid w:val="00CF3818"/>
    <w:rsid w:val="00D0150E"/>
    <w:rsid w:val="00D03393"/>
    <w:rsid w:val="00D052D2"/>
    <w:rsid w:val="00D10A91"/>
    <w:rsid w:val="00D15AE7"/>
    <w:rsid w:val="00D16292"/>
    <w:rsid w:val="00D166FE"/>
    <w:rsid w:val="00D203BA"/>
    <w:rsid w:val="00D20564"/>
    <w:rsid w:val="00D21307"/>
    <w:rsid w:val="00D25B7E"/>
    <w:rsid w:val="00D26759"/>
    <w:rsid w:val="00D27603"/>
    <w:rsid w:val="00D27953"/>
    <w:rsid w:val="00D30C3E"/>
    <w:rsid w:val="00D3212F"/>
    <w:rsid w:val="00D338A9"/>
    <w:rsid w:val="00D33ECE"/>
    <w:rsid w:val="00D3495F"/>
    <w:rsid w:val="00D365B9"/>
    <w:rsid w:val="00D4064C"/>
    <w:rsid w:val="00D41237"/>
    <w:rsid w:val="00D429B7"/>
    <w:rsid w:val="00D42CA3"/>
    <w:rsid w:val="00D442F1"/>
    <w:rsid w:val="00D45297"/>
    <w:rsid w:val="00D453EB"/>
    <w:rsid w:val="00D5036D"/>
    <w:rsid w:val="00D50815"/>
    <w:rsid w:val="00D52BCF"/>
    <w:rsid w:val="00D52D09"/>
    <w:rsid w:val="00D5329B"/>
    <w:rsid w:val="00D55064"/>
    <w:rsid w:val="00D564A5"/>
    <w:rsid w:val="00D64DA0"/>
    <w:rsid w:val="00D70829"/>
    <w:rsid w:val="00D70CC2"/>
    <w:rsid w:val="00D73639"/>
    <w:rsid w:val="00D738D6"/>
    <w:rsid w:val="00D80795"/>
    <w:rsid w:val="00D82043"/>
    <w:rsid w:val="00D82EE2"/>
    <w:rsid w:val="00D831B3"/>
    <w:rsid w:val="00D83270"/>
    <w:rsid w:val="00D853EB"/>
    <w:rsid w:val="00D87910"/>
    <w:rsid w:val="00D87E00"/>
    <w:rsid w:val="00D9134D"/>
    <w:rsid w:val="00D92DAD"/>
    <w:rsid w:val="00D93803"/>
    <w:rsid w:val="00D94F1C"/>
    <w:rsid w:val="00D94F9F"/>
    <w:rsid w:val="00D95CF9"/>
    <w:rsid w:val="00D96D11"/>
    <w:rsid w:val="00D97702"/>
    <w:rsid w:val="00DA16AB"/>
    <w:rsid w:val="00DA1E0A"/>
    <w:rsid w:val="00DA3EDB"/>
    <w:rsid w:val="00DA7A03"/>
    <w:rsid w:val="00DB1818"/>
    <w:rsid w:val="00DB2C8F"/>
    <w:rsid w:val="00DB5242"/>
    <w:rsid w:val="00DB5C8B"/>
    <w:rsid w:val="00DC0A5E"/>
    <w:rsid w:val="00DC1D94"/>
    <w:rsid w:val="00DC309B"/>
    <w:rsid w:val="00DC313D"/>
    <w:rsid w:val="00DC378E"/>
    <w:rsid w:val="00DC4DA2"/>
    <w:rsid w:val="00DC63E2"/>
    <w:rsid w:val="00DC78B8"/>
    <w:rsid w:val="00DD39DB"/>
    <w:rsid w:val="00DD650B"/>
    <w:rsid w:val="00DE40F9"/>
    <w:rsid w:val="00DF3144"/>
    <w:rsid w:val="00DF416E"/>
    <w:rsid w:val="00DF52D7"/>
    <w:rsid w:val="00DF59E1"/>
    <w:rsid w:val="00DF739E"/>
    <w:rsid w:val="00DF7EFF"/>
    <w:rsid w:val="00E001D3"/>
    <w:rsid w:val="00E02343"/>
    <w:rsid w:val="00E03893"/>
    <w:rsid w:val="00E0575C"/>
    <w:rsid w:val="00E06A11"/>
    <w:rsid w:val="00E06A87"/>
    <w:rsid w:val="00E079F0"/>
    <w:rsid w:val="00E133AC"/>
    <w:rsid w:val="00E1575F"/>
    <w:rsid w:val="00E16739"/>
    <w:rsid w:val="00E17A05"/>
    <w:rsid w:val="00E17B8D"/>
    <w:rsid w:val="00E223B2"/>
    <w:rsid w:val="00E245FD"/>
    <w:rsid w:val="00E275A4"/>
    <w:rsid w:val="00E3044D"/>
    <w:rsid w:val="00E33458"/>
    <w:rsid w:val="00E4003A"/>
    <w:rsid w:val="00E4045F"/>
    <w:rsid w:val="00E42F4C"/>
    <w:rsid w:val="00E43A7B"/>
    <w:rsid w:val="00E461D5"/>
    <w:rsid w:val="00E50EF6"/>
    <w:rsid w:val="00E53962"/>
    <w:rsid w:val="00E5474E"/>
    <w:rsid w:val="00E57458"/>
    <w:rsid w:val="00E6046F"/>
    <w:rsid w:val="00E6140C"/>
    <w:rsid w:val="00E622D3"/>
    <w:rsid w:val="00E62835"/>
    <w:rsid w:val="00E63184"/>
    <w:rsid w:val="00E63942"/>
    <w:rsid w:val="00E63E81"/>
    <w:rsid w:val="00E65935"/>
    <w:rsid w:val="00E67834"/>
    <w:rsid w:val="00E7222E"/>
    <w:rsid w:val="00E72AF7"/>
    <w:rsid w:val="00E73347"/>
    <w:rsid w:val="00E743E5"/>
    <w:rsid w:val="00E7504C"/>
    <w:rsid w:val="00E77645"/>
    <w:rsid w:val="00E779F0"/>
    <w:rsid w:val="00E77E70"/>
    <w:rsid w:val="00E80362"/>
    <w:rsid w:val="00E8090B"/>
    <w:rsid w:val="00E80B82"/>
    <w:rsid w:val="00E811ED"/>
    <w:rsid w:val="00E830D4"/>
    <w:rsid w:val="00E85882"/>
    <w:rsid w:val="00E866E8"/>
    <w:rsid w:val="00E873D7"/>
    <w:rsid w:val="00E87903"/>
    <w:rsid w:val="00E915F0"/>
    <w:rsid w:val="00E92666"/>
    <w:rsid w:val="00E92AC9"/>
    <w:rsid w:val="00E92D7E"/>
    <w:rsid w:val="00E93DCB"/>
    <w:rsid w:val="00E944D5"/>
    <w:rsid w:val="00E9454B"/>
    <w:rsid w:val="00E97B03"/>
    <w:rsid w:val="00EA05AE"/>
    <w:rsid w:val="00EA07EA"/>
    <w:rsid w:val="00EA1098"/>
    <w:rsid w:val="00EA399D"/>
    <w:rsid w:val="00EA3B90"/>
    <w:rsid w:val="00EA50F9"/>
    <w:rsid w:val="00EA5669"/>
    <w:rsid w:val="00EB279A"/>
    <w:rsid w:val="00EB2948"/>
    <w:rsid w:val="00EB5B88"/>
    <w:rsid w:val="00EC21CB"/>
    <w:rsid w:val="00EC3EFF"/>
    <w:rsid w:val="00EC4359"/>
    <w:rsid w:val="00EC4A25"/>
    <w:rsid w:val="00EC5317"/>
    <w:rsid w:val="00ED0419"/>
    <w:rsid w:val="00ED0BF1"/>
    <w:rsid w:val="00ED1024"/>
    <w:rsid w:val="00ED2291"/>
    <w:rsid w:val="00ED5488"/>
    <w:rsid w:val="00EE092F"/>
    <w:rsid w:val="00EE0F99"/>
    <w:rsid w:val="00EE490E"/>
    <w:rsid w:val="00EE4C68"/>
    <w:rsid w:val="00EE4D8F"/>
    <w:rsid w:val="00EE61A4"/>
    <w:rsid w:val="00EF5D74"/>
    <w:rsid w:val="00EF6B50"/>
    <w:rsid w:val="00F01491"/>
    <w:rsid w:val="00F025A2"/>
    <w:rsid w:val="00F03C45"/>
    <w:rsid w:val="00F07388"/>
    <w:rsid w:val="00F078C8"/>
    <w:rsid w:val="00F110DD"/>
    <w:rsid w:val="00F11184"/>
    <w:rsid w:val="00F1205D"/>
    <w:rsid w:val="00F12760"/>
    <w:rsid w:val="00F128CB"/>
    <w:rsid w:val="00F139BA"/>
    <w:rsid w:val="00F15505"/>
    <w:rsid w:val="00F15C41"/>
    <w:rsid w:val="00F168B8"/>
    <w:rsid w:val="00F174A2"/>
    <w:rsid w:val="00F2026E"/>
    <w:rsid w:val="00F2210A"/>
    <w:rsid w:val="00F235CF"/>
    <w:rsid w:val="00F2541C"/>
    <w:rsid w:val="00F26008"/>
    <w:rsid w:val="00F2657B"/>
    <w:rsid w:val="00F30D87"/>
    <w:rsid w:val="00F326E6"/>
    <w:rsid w:val="00F33057"/>
    <w:rsid w:val="00F33D6B"/>
    <w:rsid w:val="00F360F1"/>
    <w:rsid w:val="00F36371"/>
    <w:rsid w:val="00F372B6"/>
    <w:rsid w:val="00F37743"/>
    <w:rsid w:val="00F40942"/>
    <w:rsid w:val="00F40C4F"/>
    <w:rsid w:val="00F40DF9"/>
    <w:rsid w:val="00F4188A"/>
    <w:rsid w:val="00F419F4"/>
    <w:rsid w:val="00F437DA"/>
    <w:rsid w:val="00F45C0C"/>
    <w:rsid w:val="00F47660"/>
    <w:rsid w:val="00F52592"/>
    <w:rsid w:val="00F54A3D"/>
    <w:rsid w:val="00F5570B"/>
    <w:rsid w:val="00F57A8E"/>
    <w:rsid w:val="00F61B3C"/>
    <w:rsid w:val="00F62658"/>
    <w:rsid w:val="00F63702"/>
    <w:rsid w:val="00F64899"/>
    <w:rsid w:val="00F653B8"/>
    <w:rsid w:val="00F6613D"/>
    <w:rsid w:val="00F743A2"/>
    <w:rsid w:val="00F746ED"/>
    <w:rsid w:val="00F750A5"/>
    <w:rsid w:val="00F76F8F"/>
    <w:rsid w:val="00F77535"/>
    <w:rsid w:val="00F81833"/>
    <w:rsid w:val="00F826F8"/>
    <w:rsid w:val="00F82E70"/>
    <w:rsid w:val="00F83E7E"/>
    <w:rsid w:val="00F86180"/>
    <w:rsid w:val="00F909AE"/>
    <w:rsid w:val="00F915EF"/>
    <w:rsid w:val="00F92471"/>
    <w:rsid w:val="00F9373E"/>
    <w:rsid w:val="00F93915"/>
    <w:rsid w:val="00F9595C"/>
    <w:rsid w:val="00F95998"/>
    <w:rsid w:val="00F9789D"/>
    <w:rsid w:val="00FA0792"/>
    <w:rsid w:val="00FA1266"/>
    <w:rsid w:val="00FA2117"/>
    <w:rsid w:val="00FA3571"/>
    <w:rsid w:val="00FA4136"/>
    <w:rsid w:val="00FA4268"/>
    <w:rsid w:val="00FA5190"/>
    <w:rsid w:val="00FA77EC"/>
    <w:rsid w:val="00FA7EDB"/>
    <w:rsid w:val="00FB498E"/>
    <w:rsid w:val="00FB4C66"/>
    <w:rsid w:val="00FB5B7B"/>
    <w:rsid w:val="00FB66B2"/>
    <w:rsid w:val="00FB7208"/>
    <w:rsid w:val="00FC1192"/>
    <w:rsid w:val="00FC4576"/>
    <w:rsid w:val="00FC562B"/>
    <w:rsid w:val="00FC6203"/>
    <w:rsid w:val="00FC6218"/>
    <w:rsid w:val="00FC6C6F"/>
    <w:rsid w:val="00FD00C4"/>
    <w:rsid w:val="00FD03D1"/>
    <w:rsid w:val="00FD1732"/>
    <w:rsid w:val="00FD4976"/>
    <w:rsid w:val="00FD4B91"/>
    <w:rsid w:val="00FD5DB4"/>
    <w:rsid w:val="00FE16E2"/>
    <w:rsid w:val="00FE2651"/>
    <w:rsid w:val="00FE52A9"/>
    <w:rsid w:val="00FF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62260F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aliases w:val="cap,Caption Char1 Char,cap Char Char1,Caption Char Char1 Char,cap Char2 Char,Ca,Caption Char C..."/>
    <w:basedOn w:val="Normal"/>
    <w:next w:val="Normal"/>
    <w:link w:val="CaptionChar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F6B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yReference">
    <w:name w:val="myReference"/>
    <w:basedOn w:val="Normal"/>
    <w:next w:val="Normal"/>
    <w:autoRedefine/>
    <w:rsid w:val="004E3459"/>
    <w:pPr>
      <w:keepNext/>
      <w:numPr>
        <w:numId w:val="35"/>
      </w:numPr>
      <w:tabs>
        <w:tab w:val="clear" w:pos="-1440"/>
        <w:tab w:val="left" w:pos="540"/>
      </w:tabs>
      <w:spacing w:after="40"/>
      <w:ind w:left="547" w:hanging="547"/>
    </w:pPr>
    <w:rPr>
      <w:lang w:val="en-US"/>
    </w:rPr>
  </w:style>
  <w:style w:type="paragraph" w:customStyle="1" w:styleId="MediumGrid21">
    <w:name w:val="Medium Grid 21"/>
    <w:uiPriority w:val="1"/>
    <w:qFormat/>
    <w:rsid w:val="004E34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"/>
    <w:link w:val="Caption"/>
    <w:rsid w:val="00654760"/>
    <w:rPr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6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652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394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9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4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34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2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68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33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9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31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0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8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3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2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07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92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2847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3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628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099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2150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40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48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5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9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0049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3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65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8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0647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89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71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3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05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3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43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53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92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185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4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91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EAFB-A586-4A45-A5F2-53D9A694A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0</TotalTime>
  <Pages>2</Pages>
  <Words>644</Words>
  <Characters>3675</Characters>
  <Application>Microsoft Macintosh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4311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Saynajakangas, Tuomo (Nokia - FI/Oulu)</dc:creator>
  <cp:keywords>Nokia;3GPP, RAN2</cp:keywords>
  <cp:lastModifiedBy>Antti Immonen</cp:lastModifiedBy>
  <cp:revision>2</cp:revision>
  <dcterms:created xsi:type="dcterms:W3CDTF">2017-09-11T17:28:00Z</dcterms:created>
  <dcterms:modified xsi:type="dcterms:W3CDTF">2017-09-11T17:28:00Z</dcterms:modified>
</cp:coreProperties>
</file>