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37E4C8" w14:textId="2B04F49E" w:rsidR="00EF0350" w:rsidRPr="004633AA" w:rsidRDefault="00EF0350" w:rsidP="00EF0350">
      <w:pPr>
        <w:pStyle w:val="a4"/>
        <w:tabs>
          <w:tab w:val="right" w:pos="10440"/>
          <w:tab w:val="right" w:pos="13323"/>
        </w:tabs>
        <w:rPr>
          <w:rFonts w:cs="Arial"/>
          <w:sz w:val="24"/>
          <w:szCs w:val="24"/>
          <w:lang w:eastAsia="ja-JP"/>
        </w:rPr>
      </w:pPr>
      <w:r w:rsidRPr="004633AA">
        <w:rPr>
          <w:rFonts w:cs="Arial"/>
          <w:sz w:val="24"/>
          <w:szCs w:val="24"/>
        </w:rPr>
        <w:t>3GPP TSG-RAN WG4 NR AH Meeting</w:t>
      </w:r>
      <w:r w:rsidRPr="004633AA">
        <w:rPr>
          <w:rFonts w:cs="Arial" w:hint="eastAsia"/>
          <w:sz w:val="24"/>
          <w:szCs w:val="24"/>
        </w:rPr>
        <w:t xml:space="preserve">                                                             </w:t>
      </w:r>
      <w:r w:rsidRPr="004633AA">
        <w:rPr>
          <w:rFonts w:cs="Arial"/>
          <w:sz w:val="24"/>
          <w:szCs w:val="24"/>
        </w:rPr>
        <w:t>R4-17</w:t>
      </w:r>
      <w:r w:rsidR="005D43D9">
        <w:rPr>
          <w:rFonts w:cs="Arial" w:hint="eastAsia"/>
          <w:sz w:val="24"/>
          <w:szCs w:val="24"/>
        </w:rPr>
        <w:t>00189</w:t>
      </w:r>
    </w:p>
    <w:p w14:paraId="025097E3" w14:textId="77777777" w:rsidR="00EF0350" w:rsidRPr="004633AA" w:rsidRDefault="00EF0350" w:rsidP="00EF0350">
      <w:pPr>
        <w:pStyle w:val="a4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633AA">
        <w:rPr>
          <w:sz w:val="24"/>
          <w:szCs w:val="24"/>
          <w:lang w:eastAsia="zh-CN"/>
        </w:rPr>
        <w:t>Spokane</w:t>
      </w:r>
      <w:r w:rsidRPr="004633AA">
        <w:rPr>
          <w:rFonts w:hint="eastAsia"/>
          <w:sz w:val="24"/>
          <w:szCs w:val="24"/>
          <w:lang w:eastAsia="zh-CN"/>
        </w:rPr>
        <w:t xml:space="preserve">, </w:t>
      </w:r>
      <w:r w:rsidRPr="004633AA">
        <w:rPr>
          <w:sz w:val="24"/>
          <w:szCs w:val="24"/>
          <w:lang w:eastAsia="zh-CN"/>
        </w:rPr>
        <w:t xml:space="preserve">Washington, USA, 17 </w:t>
      </w:r>
      <w:r w:rsidRPr="004633AA">
        <w:rPr>
          <w:rFonts w:hint="eastAsia"/>
          <w:sz w:val="24"/>
          <w:szCs w:val="24"/>
          <w:lang w:eastAsia="zh-CN"/>
        </w:rPr>
        <w:t xml:space="preserve">- </w:t>
      </w:r>
      <w:r w:rsidRPr="004633AA">
        <w:rPr>
          <w:sz w:val="24"/>
          <w:szCs w:val="24"/>
          <w:lang w:eastAsia="zh-CN"/>
        </w:rPr>
        <w:t>19 January, 2017</w:t>
      </w:r>
    </w:p>
    <w:p w14:paraId="68DFA106" w14:textId="18AD765A" w:rsidR="00EF0350" w:rsidRPr="004633AA" w:rsidRDefault="00EF0350" w:rsidP="00EF0350">
      <w:pPr>
        <w:pStyle w:val="a4"/>
        <w:spacing w:afterLines="20" w:after="48"/>
        <w:ind w:left="2127" w:hanging="2127"/>
        <w:jc w:val="both"/>
        <w:rPr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Title:</w:t>
      </w:r>
      <w:r>
        <w:rPr>
          <w:rFonts w:hint="eastAsia"/>
          <w:sz w:val="24"/>
          <w:szCs w:val="24"/>
          <w:lang w:eastAsia="zh-CN"/>
        </w:rPr>
        <w:tab/>
      </w:r>
      <w:bookmarkStart w:id="0" w:name="OLE_LINK1"/>
      <w:bookmarkStart w:id="1" w:name="OLE_LINK2"/>
      <w:r w:rsidRPr="00EF0350">
        <w:rPr>
          <w:rFonts w:hint="eastAsia"/>
          <w:sz w:val="24"/>
          <w:szCs w:val="24"/>
          <w:lang w:eastAsia="zh-CN"/>
        </w:rPr>
        <w:t xml:space="preserve">Draft SID: </w:t>
      </w:r>
      <w:r w:rsidR="005D43D9" w:rsidRPr="005D43D9">
        <w:rPr>
          <w:sz w:val="24"/>
          <w:szCs w:val="24"/>
          <w:lang w:eastAsia="zh-CN"/>
        </w:rPr>
        <w:t xml:space="preserve">Harmonised </w:t>
      </w:r>
      <w:r w:rsidR="005D43D9" w:rsidRPr="005D43D9">
        <w:rPr>
          <w:rFonts w:hint="eastAsia"/>
          <w:sz w:val="24"/>
          <w:szCs w:val="24"/>
          <w:lang w:eastAsia="zh-CN"/>
        </w:rPr>
        <w:t xml:space="preserve">TDD band plan in the 3.5GHz </w:t>
      </w:r>
      <w:r w:rsidR="005D43D9" w:rsidRPr="005D43D9">
        <w:rPr>
          <w:sz w:val="24"/>
          <w:szCs w:val="24"/>
          <w:lang w:eastAsia="zh-CN"/>
        </w:rPr>
        <w:t>frequency range</w:t>
      </w:r>
      <w:r w:rsidR="005D43D9" w:rsidRPr="005D43D9">
        <w:rPr>
          <w:rFonts w:hint="eastAsia"/>
          <w:sz w:val="24"/>
          <w:szCs w:val="24"/>
          <w:lang w:eastAsia="zh-CN"/>
        </w:rPr>
        <w:t xml:space="preserve"> for 5G NR</w:t>
      </w:r>
      <w:bookmarkStart w:id="2" w:name="_GoBack"/>
      <w:bookmarkEnd w:id="2"/>
    </w:p>
    <w:bookmarkEnd w:id="0"/>
    <w:bookmarkEnd w:id="1"/>
    <w:p w14:paraId="663160E9" w14:textId="77777777" w:rsidR="00EF0350" w:rsidRPr="008327D0" w:rsidRDefault="00EF0350" w:rsidP="00EF0350">
      <w:pPr>
        <w:pStyle w:val="a4"/>
        <w:tabs>
          <w:tab w:val="left" w:pos="2165"/>
        </w:tabs>
        <w:spacing w:afterLines="20" w:after="48"/>
        <w:ind w:left="2127" w:hanging="2127"/>
        <w:jc w:val="both"/>
        <w:rPr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 w:rsidRPr="008327D0">
        <w:rPr>
          <w:rFonts w:hint="eastAsia"/>
          <w:sz w:val="24"/>
          <w:szCs w:val="24"/>
          <w:lang w:eastAsia="zh-CN"/>
        </w:rPr>
        <w:t>CMCC</w:t>
      </w:r>
      <w:r>
        <w:rPr>
          <w:rFonts w:hint="eastAsia"/>
          <w:sz w:val="24"/>
          <w:szCs w:val="24"/>
          <w:lang w:eastAsia="zh-CN"/>
        </w:rPr>
        <w:t>, Ericsson</w:t>
      </w:r>
    </w:p>
    <w:p w14:paraId="0F5FB38C" w14:textId="77777777" w:rsidR="00EF0350" w:rsidRPr="00811ED1" w:rsidRDefault="00EF0350" w:rsidP="00EF0350">
      <w:pPr>
        <w:pStyle w:val="a4"/>
        <w:tabs>
          <w:tab w:val="left" w:pos="2155"/>
        </w:tabs>
        <w:spacing w:afterLines="20" w:after="48"/>
        <w:ind w:left="2610" w:hanging="2610"/>
        <w:jc w:val="both"/>
        <w:rPr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  <w:t>3.3</w:t>
      </w:r>
    </w:p>
    <w:p w14:paraId="6577C0B9" w14:textId="77777777" w:rsidR="00EF0350" w:rsidRPr="00EF0350" w:rsidRDefault="00EF0350" w:rsidP="00EF0350">
      <w:pPr>
        <w:pStyle w:val="a4"/>
        <w:tabs>
          <w:tab w:val="left" w:pos="2160"/>
        </w:tabs>
        <w:spacing w:afterLines="20" w:after="48"/>
        <w:ind w:left="2610" w:hanging="2610"/>
        <w:jc w:val="both"/>
        <w:rPr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Pr="00EF0350">
        <w:rPr>
          <w:sz w:val="24"/>
          <w:szCs w:val="24"/>
          <w:lang w:eastAsia="zh-CN"/>
        </w:rPr>
        <w:t>Information</w:t>
      </w:r>
    </w:p>
    <w:p w14:paraId="3E296242" w14:textId="77777777" w:rsidR="00EF0350" w:rsidRPr="0022610E" w:rsidRDefault="00EF0350" w:rsidP="00EF0350">
      <w:pPr>
        <w:pStyle w:val="1"/>
        <w:numPr>
          <w:ilvl w:val="0"/>
          <w:numId w:val="11"/>
        </w:numPr>
        <w:overflowPunct/>
        <w:autoSpaceDE/>
        <w:autoSpaceDN/>
        <w:adjustRightInd/>
        <w:textAlignment w:val="auto"/>
        <w:rPr>
          <w:b/>
          <w:sz w:val="28"/>
          <w:szCs w:val="24"/>
        </w:rPr>
      </w:pPr>
      <w:r w:rsidRPr="0022610E">
        <w:rPr>
          <w:rFonts w:hint="eastAsia"/>
          <w:b/>
          <w:sz w:val="28"/>
          <w:szCs w:val="24"/>
          <w:lang w:eastAsia="zh-CN"/>
        </w:rPr>
        <w:t>Introduction</w:t>
      </w:r>
    </w:p>
    <w:p w14:paraId="54AB4AC7" w14:textId="513C8061" w:rsidR="00EF0350" w:rsidRPr="00EF0350" w:rsidRDefault="00EF0350" w:rsidP="00EF0350">
      <w:pPr>
        <w:ind w:right="-99"/>
        <w:jc w:val="both"/>
        <w:rPr>
          <w:sz w:val="22"/>
          <w:lang w:eastAsia="zh-CN"/>
        </w:rPr>
      </w:pPr>
      <w:r w:rsidRPr="00EF0350">
        <w:rPr>
          <w:sz w:val="22"/>
          <w:lang w:eastAsia="zh-CN"/>
        </w:rPr>
        <w:t>The</w:t>
      </w:r>
      <w:r w:rsidRPr="00EF0350">
        <w:rPr>
          <w:rFonts w:hint="eastAsia"/>
          <w:sz w:val="22"/>
          <w:lang w:eastAsia="zh-CN"/>
        </w:rPr>
        <w:t xml:space="preserve"> discussion paper has been proposed in this meeting</w:t>
      </w:r>
      <w:r w:rsidR="0086284F">
        <w:rPr>
          <w:rFonts w:hint="eastAsia"/>
          <w:sz w:val="22"/>
          <w:lang w:eastAsia="zh-CN"/>
        </w:rPr>
        <w:t xml:space="preserve"> as </w:t>
      </w:r>
      <w:r w:rsidR="0086284F" w:rsidRPr="00EF0350">
        <w:rPr>
          <w:rFonts w:hint="eastAsia"/>
          <w:sz w:val="22"/>
          <w:lang w:eastAsia="zh-CN"/>
        </w:rPr>
        <w:t>R4-1700162</w:t>
      </w:r>
      <w:r w:rsidRPr="00EF0350">
        <w:rPr>
          <w:rFonts w:hint="eastAsia"/>
          <w:sz w:val="22"/>
          <w:lang w:eastAsia="zh-CN"/>
        </w:rPr>
        <w:t xml:space="preserve">. </w:t>
      </w:r>
      <w:r w:rsidRPr="00EF0350">
        <w:rPr>
          <w:sz w:val="22"/>
          <w:lang w:eastAsia="zh-CN"/>
        </w:rPr>
        <w:t>I</w:t>
      </w:r>
      <w:r w:rsidRPr="00EF0350">
        <w:rPr>
          <w:rFonts w:hint="eastAsia"/>
          <w:sz w:val="22"/>
          <w:lang w:eastAsia="zh-CN"/>
        </w:rPr>
        <w:t>n</w:t>
      </w:r>
      <w:r>
        <w:rPr>
          <w:rFonts w:hint="eastAsia"/>
          <w:sz w:val="22"/>
          <w:lang w:eastAsia="zh-CN"/>
        </w:rPr>
        <w:t xml:space="preserve"> this contribution, the draft SID is </w:t>
      </w:r>
      <w:r w:rsidR="00E11D75">
        <w:rPr>
          <w:rFonts w:hint="eastAsia"/>
          <w:sz w:val="22"/>
          <w:lang w:eastAsia="zh-CN"/>
        </w:rPr>
        <w:t xml:space="preserve">attached </w:t>
      </w:r>
      <w:r>
        <w:rPr>
          <w:rFonts w:hint="eastAsia"/>
          <w:sz w:val="22"/>
          <w:lang w:eastAsia="zh-CN"/>
        </w:rPr>
        <w:t xml:space="preserve">as an accompanying paper for </w:t>
      </w:r>
      <w:r w:rsidR="0086284F">
        <w:rPr>
          <w:rFonts w:hint="eastAsia"/>
          <w:sz w:val="22"/>
          <w:lang w:eastAsia="zh-CN"/>
        </w:rPr>
        <w:t xml:space="preserve">further </w:t>
      </w:r>
      <w:r w:rsidR="0086284F">
        <w:rPr>
          <w:sz w:val="22"/>
          <w:lang w:eastAsia="zh-CN"/>
        </w:rPr>
        <w:t>clarification</w:t>
      </w:r>
      <w:r w:rsidRPr="00EF0350">
        <w:rPr>
          <w:rFonts w:hint="eastAsia"/>
          <w:sz w:val="22"/>
          <w:lang w:eastAsia="zh-CN"/>
        </w:rPr>
        <w:t>.</w:t>
      </w:r>
    </w:p>
    <w:p w14:paraId="4A60951A" w14:textId="77777777" w:rsidR="00EF0350" w:rsidRPr="00587E6E" w:rsidRDefault="00EF0350" w:rsidP="00EF0350">
      <w:pPr>
        <w:pStyle w:val="1"/>
        <w:overflowPunct/>
        <w:autoSpaceDE/>
        <w:autoSpaceDN/>
        <w:adjustRightInd/>
        <w:ind w:left="0" w:firstLine="0"/>
        <w:textAlignment w:val="auto"/>
        <w:rPr>
          <w:b/>
          <w:sz w:val="28"/>
          <w:szCs w:val="24"/>
          <w:lang w:eastAsia="zh-CN"/>
        </w:rPr>
      </w:pPr>
    </w:p>
    <w:p w14:paraId="7644D3FE" w14:textId="77777777" w:rsidR="008A76FD" w:rsidRPr="00BC642A" w:rsidRDefault="001C5C86" w:rsidP="00EF035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985B767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29D9B546" w14:textId="77777777"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177BE9">
        <w:t xml:space="preserve">Harmonised </w:t>
      </w:r>
      <w:r w:rsidR="004D0BD4">
        <w:rPr>
          <w:rFonts w:hint="eastAsia"/>
        </w:rPr>
        <w:t xml:space="preserve">TDD band plan in the 3.5GHz </w:t>
      </w:r>
      <w:r w:rsidR="00933694">
        <w:t xml:space="preserve">frequency </w:t>
      </w:r>
      <w:r w:rsidR="00177BE9">
        <w:t>range</w:t>
      </w:r>
      <w:r w:rsidR="004D0BD4">
        <w:rPr>
          <w:rFonts w:hint="eastAsia"/>
        </w:rPr>
        <w:t xml:space="preserve"> for 5G NR</w:t>
      </w:r>
    </w:p>
    <w:p w14:paraId="200C0384" w14:textId="77777777"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4D0BD4">
        <w:rPr>
          <w:rFonts w:hint="eastAsia"/>
        </w:rPr>
        <w:t>xx</w:t>
      </w:r>
    </w:p>
    <w:p w14:paraId="07EFA491" w14:textId="77777777"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0F88F857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FF48F3" w14:paraId="17A0B3CD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4ABD4C9" w14:textId="77777777" w:rsidR="00A17CA3" w:rsidRPr="00FF48F3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FF48F3">
              <w:rPr>
                <w:b/>
                <w:bCs/>
                <w:color w:val="0000FF"/>
              </w:rPr>
              <w:t xml:space="preserve">This WID includes </w:t>
            </w:r>
            <w:r w:rsidR="00BE1B14" w:rsidRPr="00FF48F3">
              <w:rPr>
                <w:b/>
                <w:bCs/>
                <w:color w:val="0000FF"/>
              </w:rPr>
              <w:t xml:space="preserve">a </w:t>
            </w:r>
            <w:r w:rsidRPr="00FF48F3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0ED8D2" w14:textId="77777777" w:rsidR="00A17CA3" w:rsidRPr="00FF48F3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FF48F3" w14:paraId="389899D2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1E8C34" w14:textId="77777777" w:rsidR="00A17CA3" w:rsidRPr="00FF48F3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FF48F3">
              <w:rPr>
                <w:b/>
                <w:bCs/>
                <w:color w:val="0000FF"/>
              </w:rPr>
              <w:t xml:space="preserve">This WID includes </w:t>
            </w:r>
            <w:r w:rsidR="00BE1B14" w:rsidRPr="00FF48F3">
              <w:rPr>
                <w:b/>
                <w:bCs/>
                <w:color w:val="0000FF"/>
              </w:rPr>
              <w:t xml:space="preserve">a </w:t>
            </w:r>
            <w:r w:rsidRPr="00FF48F3">
              <w:rPr>
                <w:b/>
                <w:bCs/>
                <w:color w:val="0000FF"/>
              </w:rPr>
              <w:t>Perf</w:t>
            </w:r>
            <w:r w:rsidR="00BE1B14" w:rsidRPr="00FF48F3">
              <w:rPr>
                <w:b/>
                <w:bCs/>
                <w:color w:val="0000FF"/>
              </w:rPr>
              <w:t>ormance</w:t>
            </w:r>
            <w:r w:rsidRPr="00FF48F3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F55A5E" w14:textId="77777777" w:rsidR="00A17CA3" w:rsidRPr="00FF48F3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151E6AE" w14:textId="77777777" w:rsidR="00A17CA3" w:rsidRPr="00A17CA3" w:rsidRDefault="00A17CA3" w:rsidP="00A17CA3">
      <w:pPr>
        <w:ind w:right="-99"/>
        <w:rPr>
          <w:b/>
        </w:rPr>
      </w:pPr>
    </w:p>
    <w:p w14:paraId="4E0B6F6F" w14:textId="77777777"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FF48F3" w14:paraId="5D0B3B6C" w14:textId="77777777" w:rsidTr="006B4280">
        <w:tc>
          <w:tcPr>
            <w:tcW w:w="675" w:type="dxa"/>
          </w:tcPr>
          <w:p w14:paraId="27BEE771" w14:textId="77777777" w:rsidR="008A76FD" w:rsidRPr="00FF48F3" w:rsidRDefault="00DC3FBC" w:rsidP="00A10539">
            <w:pPr>
              <w:pStyle w:val="TAC"/>
            </w:pPr>
            <w:r w:rsidRPr="00FF48F3">
              <w:t>X</w:t>
            </w:r>
          </w:p>
        </w:tc>
        <w:tc>
          <w:tcPr>
            <w:tcW w:w="2694" w:type="dxa"/>
            <w:shd w:val="clear" w:color="auto" w:fill="E0E0E0"/>
          </w:tcPr>
          <w:p w14:paraId="61C1A607" w14:textId="77777777" w:rsidR="008A76FD" w:rsidRPr="00FF48F3" w:rsidRDefault="008A76FD" w:rsidP="005D3FEC">
            <w:pPr>
              <w:pStyle w:val="TAL"/>
              <w:rPr>
                <w:b/>
              </w:rPr>
            </w:pPr>
            <w:r w:rsidRPr="00FF48F3">
              <w:rPr>
                <w:b/>
              </w:rPr>
              <w:t>Radio Access</w:t>
            </w:r>
          </w:p>
        </w:tc>
      </w:tr>
      <w:tr w:rsidR="008A76FD" w:rsidRPr="00FF48F3" w14:paraId="631D4493" w14:textId="77777777" w:rsidTr="006B4280">
        <w:tc>
          <w:tcPr>
            <w:tcW w:w="675" w:type="dxa"/>
          </w:tcPr>
          <w:p w14:paraId="12F3991F" w14:textId="77777777" w:rsidR="008A76FD" w:rsidRPr="00FF48F3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45E98B" w14:textId="77777777" w:rsidR="008A76FD" w:rsidRPr="00FF48F3" w:rsidRDefault="008A76FD" w:rsidP="005D3FEC">
            <w:pPr>
              <w:pStyle w:val="TAL"/>
              <w:rPr>
                <w:b/>
              </w:rPr>
            </w:pPr>
            <w:r w:rsidRPr="00FF48F3">
              <w:rPr>
                <w:b/>
              </w:rPr>
              <w:t>Core Network</w:t>
            </w:r>
          </w:p>
        </w:tc>
      </w:tr>
      <w:tr w:rsidR="008A76FD" w:rsidRPr="00FF48F3" w14:paraId="5D035455" w14:textId="77777777" w:rsidTr="006B4280">
        <w:tc>
          <w:tcPr>
            <w:tcW w:w="675" w:type="dxa"/>
          </w:tcPr>
          <w:p w14:paraId="74DC9563" w14:textId="77777777" w:rsidR="008A76FD" w:rsidRPr="00FF48F3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5BFCF0" w14:textId="77777777" w:rsidR="008A76FD" w:rsidRPr="00FF48F3" w:rsidRDefault="008A76FD" w:rsidP="005D3FEC">
            <w:pPr>
              <w:pStyle w:val="TAL"/>
              <w:rPr>
                <w:b/>
              </w:rPr>
            </w:pPr>
            <w:r w:rsidRPr="00FF48F3">
              <w:rPr>
                <w:b/>
              </w:rPr>
              <w:t>Services</w:t>
            </w:r>
          </w:p>
        </w:tc>
      </w:tr>
    </w:tbl>
    <w:p w14:paraId="63C73637" w14:textId="77777777" w:rsidR="008A76FD" w:rsidRDefault="008A76FD" w:rsidP="001C5C86">
      <w:pPr>
        <w:ind w:right="-99"/>
        <w:rPr>
          <w:b/>
        </w:rPr>
      </w:pPr>
    </w:p>
    <w:p w14:paraId="6C77C70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4A1C2D37" w14:textId="77777777" w:rsidR="00DA74F3" w:rsidRDefault="00F921F1" w:rsidP="00BA3A53">
      <w:pPr>
        <w:pStyle w:val="3"/>
      </w:pPr>
      <w:r>
        <w:t>2.0</w:t>
      </w:r>
      <w:r>
        <w:tab/>
        <w:t>Primary classification</w:t>
      </w:r>
    </w:p>
    <w:p w14:paraId="35FF7B9C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F48F3" w14:paraId="24519CE7" w14:textId="77777777" w:rsidTr="006B4280">
        <w:tc>
          <w:tcPr>
            <w:tcW w:w="675" w:type="dxa"/>
          </w:tcPr>
          <w:p w14:paraId="2535E757" w14:textId="77777777" w:rsidR="004876B9" w:rsidRPr="00FF48F3" w:rsidRDefault="00DC3FBC" w:rsidP="00A10539">
            <w:pPr>
              <w:pStyle w:val="TAC"/>
            </w:pPr>
            <w:r w:rsidRPr="00FF48F3">
              <w:t>X</w:t>
            </w:r>
          </w:p>
        </w:tc>
        <w:tc>
          <w:tcPr>
            <w:tcW w:w="2694" w:type="dxa"/>
            <w:shd w:val="clear" w:color="auto" w:fill="E0E0E0"/>
          </w:tcPr>
          <w:p w14:paraId="1FF8BC04" w14:textId="77777777" w:rsidR="004876B9" w:rsidRPr="00FF48F3" w:rsidRDefault="004876B9" w:rsidP="001C5C86">
            <w:pPr>
              <w:pStyle w:val="TAH"/>
              <w:ind w:right="-99"/>
              <w:jc w:val="left"/>
            </w:pPr>
            <w:r w:rsidRPr="00FF48F3">
              <w:t>Study It</w:t>
            </w:r>
            <w:r w:rsidR="007F7421" w:rsidRPr="00FF48F3">
              <w:t>em (go to 2.1</w:t>
            </w:r>
            <w:r w:rsidRPr="00FF48F3">
              <w:t>)</w:t>
            </w:r>
          </w:p>
        </w:tc>
      </w:tr>
      <w:tr w:rsidR="004876B9" w:rsidRPr="00FF48F3" w14:paraId="2E35C2FF" w14:textId="77777777" w:rsidTr="006B4280">
        <w:tc>
          <w:tcPr>
            <w:tcW w:w="675" w:type="dxa"/>
          </w:tcPr>
          <w:p w14:paraId="69FD0D47" w14:textId="77777777" w:rsidR="004876B9" w:rsidRPr="00FF48F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F341F3" w14:textId="77777777" w:rsidR="004876B9" w:rsidRPr="00FF48F3" w:rsidRDefault="004876B9" w:rsidP="001C5C86">
            <w:pPr>
              <w:pStyle w:val="TAH"/>
              <w:ind w:right="-99"/>
              <w:jc w:val="left"/>
            </w:pPr>
            <w:r w:rsidRPr="00FF48F3">
              <w:t xml:space="preserve">Feature (go to </w:t>
            </w:r>
            <w:r w:rsidR="007F7421" w:rsidRPr="00FF48F3">
              <w:t>2.2</w:t>
            </w:r>
            <w:r w:rsidRPr="00FF48F3">
              <w:t>)</w:t>
            </w:r>
          </w:p>
        </w:tc>
      </w:tr>
      <w:tr w:rsidR="004876B9" w:rsidRPr="00FF48F3" w14:paraId="1AFE1FAD" w14:textId="77777777" w:rsidTr="006B4280">
        <w:tc>
          <w:tcPr>
            <w:tcW w:w="675" w:type="dxa"/>
          </w:tcPr>
          <w:p w14:paraId="5F86818F" w14:textId="77777777" w:rsidR="004876B9" w:rsidRPr="00FF48F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6252B62" w14:textId="77777777" w:rsidR="004876B9" w:rsidRPr="00FF48F3" w:rsidRDefault="004876B9" w:rsidP="001C5C86">
            <w:pPr>
              <w:pStyle w:val="TAH"/>
              <w:ind w:right="-99"/>
              <w:jc w:val="left"/>
            </w:pPr>
            <w:r w:rsidRPr="00FF48F3">
              <w:t xml:space="preserve">Building Block (go to </w:t>
            </w:r>
            <w:r w:rsidR="007F7421" w:rsidRPr="00FF48F3">
              <w:t>2.3</w:t>
            </w:r>
            <w:r w:rsidRPr="00FF48F3">
              <w:t>)</w:t>
            </w:r>
          </w:p>
        </w:tc>
      </w:tr>
      <w:tr w:rsidR="004876B9" w:rsidRPr="00FF48F3" w14:paraId="0BFEA616" w14:textId="77777777" w:rsidTr="006B4280">
        <w:tc>
          <w:tcPr>
            <w:tcW w:w="675" w:type="dxa"/>
          </w:tcPr>
          <w:p w14:paraId="2211F7DB" w14:textId="77777777" w:rsidR="004876B9" w:rsidRPr="00FF48F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5E5564" w14:textId="77777777" w:rsidR="004876B9" w:rsidRPr="00FF48F3" w:rsidRDefault="004876B9" w:rsidP="001C5C86">
            <w:pPr>
              <w:pStyle w:val="TAH"/>
              <w:ind w:right="-99"/>
              <w:jc w:val="left"/>
            </w:pPr>
            <w:r w:rsidRPr="00FF48F3">
              <w:t xml:space="preserve">Work Task (go to </w:t>
            </w:r>
            <w:r w:rsidR="007F7421" w:rsidRPr="00FF48F3">
              <w:t>2.4</w:t>
            </w:r>
            <w:r w:rsidRPr="00FF48F3">
              <w:t>)</w:t>
            </w:r>
          </w:p>
        </w:tc>
      </w:tr>
    </w:tbl>
    <w:p w14:paraId="43365BC8" w14:textId="77777777" w:rsidR="006601CA" w:rsidRDefault="006601CA" w:rsidP="006601CA">
      <w:pPr>
        <w:ind w:right="-99"/>
      </w:pPr>
    </w:p>
    <w:p w14:paraId="176BCD91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1DB9F936" w14:textId="77777777" w:rsidR="004876B9" w:rsidRDefault="004876B9" w:rsidP="001C5C86">
      <w:pPr>
        <w:pStyle w:val="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FF48F3" w14:paraId="75D58524" w14:textId="77777777" w:rsidTr="006B4280">
        <w:tc>
          <w:tcPr>
            <w:tcW w:w="9606" w:type="dxa"/>
            <w:gridSpan w:val="3"/>
            <w:shd w:val="clear" w:color="auto" w:fill="E0E0E0"/>
          </w:tcPr>
          <w:p w14:paraId="029A55AD" w14:textId="77777777" w:rsidR="004876B9" w:rsidRPr="00FF48F3" w:rsidRDefault="004876B9" w:rsidP="001C5C86">
            <w:pPr>
              <w:pStyle w:val="TAH"/>
              <w:ind w:right="-99"/>
              <w:jc w:val="left"/>
            </w:pPr>
            <w:r w:rsidRPr="00FF48F3">
              <w:t>Related Work Item</w:t>
            </w:r>
            <w:r w:rsidR="00A36378" w:rsidRPr="00FF48F3">
              <w:t>(s)</w:t>
            </w:r>
            <w:r w:rsidR="005573BB" w:rsidRPr="00FF48F3">
              <w:t xml:space="preserve"> (if any]</w:t>
            </w:r>
          </w:p>
        </w:tc>
      </w:tr>
      <w:tr w:rsidR="004876B9" w:rsidRPr="00FF48F3" w14:paraId="67072CB6" w14:textId="77777777" w:rsidTr="006B4280">
        <w:tc>
          <w:tcPr>
            <w:tcW w:w="1101" w:type="dxa"/>
            <w:shd w:val="clear" w:color="auto" w:fill="E0E0E0"/>
          </w:tcPr>
          <w:p w14:paraId="1B61B83C" w14:textId="77777777" w:rsidR="004876B9" w:rsidRPr="00FF48F3" w:rsidRDefault="004876B9" w:rsidP="001C5C86">
            <w:pPr>
              <w:pStyle w:val="TAH"/>
              <w:ind w:right="-99"/>
              <w:jc w:val="left"/>
            </w:pPr>
            <w:r w:rsidRPr="00FF48F3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EE58D79" w14:textId="77777777" w:rsidR="004876B9" w:rsidRPr="00FF48F3" w:rsidRDefault="004876B9" w:rsidP="001C5C86">
            <w:pPr>
              <w:pStyle w:val="TAH"/>
              <w:ind w:right="-99"/>
              <w:jc w:val="left"/>
            </w:pPr>
            <w:r w:rsidRPr="00FF48F3">
              <w:t>Title</w:t>
            </w:r>
          </w:p>
        </w:tc>
        <w:tc>
          <w:tcPr>
            <w:tcW w:w="4536" w:type="dxa"/>
            <w:shd w:val="clear" w:color="auto" w:fill="E0E0E0"/>
          </w:tcPr>
          <w:p w14:paraId="17710CDD" w14:textId="77777777" w:rsidR="004876B9" w:rsidRPr="00FF48F3" w:rsidRDefault="004876B9" w:rsidP="001C5C86">
            <w:pPr>
              <w:pStyle w:val="TAH"/>
              <w:ind w:right="-99"/>
              <w:jc w:val="left"/>
            </w:pPr>
            <w:r w:rsidRPr="00FF48F3">
              <w:t>Nature of relationship</w:t>
            </w:r>
          </w:p>
        </w:tc>
      </w:tr>
      <w:tr w:rsidR="004876B9" w:rsidRPr="00FF48F3" w14:paraId="25AE58E2" w14:textId="77777777" w:rsidTr="00A36378">
        <w:tc>
          <w:tcPr>
            <w:tcW w:w="1101" w:type="dxa"/>
          </w:tcPr>
          <w:p w14:paraId="194B2553" w14:textId="77777777" w:rsidR="004876B9" w:rsidRPr="00FF48F3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2E3A782" w14:textId="77777777" w:rsidR="004876B9" w:rsidRPr="00FF48F3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29E1592" w14:textId="77777777" w:rsidR="004876B9" w:rsidRPr="00FF48F3" w:rsidRDefault="004876B9" w:rsidP="00A10539">
            <w:pPr>
              <w:pStyle w:val="TAL"/>
            </w:pPr>
          </w:p>
        </w:tc>
      </w:tr>
    </w:tbl>
    <w:p w14:paraId="2C949D96" w14:textId="77777777" w:rsidR="004876B9" w:rsidRDefault="004876B9" w:rsidP="001C5C86">
      <w:pPr>
        <w:ind w:right="-99"/>
        <w:rPr>
          <w:b/>
        </w:rPr>
      </w:pPr>
    </w:p>
    <w:p w14:paraId="5C6E41E8" w14:textId="77777777" w:rsidR="00A70E1E" w:rsidRPr="00A70E1E" w:rsidRDefault="00A70E1E" w:rsidP="001C5C86">
      <w:pPr>
        <w:ind w:right="-99"/>
      </w:pPr>
      <w:r w:rsidRPr="00A70E1E">
        <w:t>Go to §3.</w:t>
      </w:r>
    </w:p>
    <w:p w14:paraId="0CE346E3" w14:textId="77777777"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F48F3" w14:paraId="0F33CC0D" w14:textId="77777777" w:rsidTr="006B4280">
        <w:tc>
          <w:tcPr>
            <w:tcW w:w="9606" w:type="dxa"/>
            <w:gridSpan w:val="3"/>
            <w:shd w:val="clear" w:color="auto" w:fill="E0E0E0"/>
          </w:tcPr>
          <w:p w14:paraId="062331A2" w14:textId="77777777" w:rsidR="00A36378" w:rsidRPr="00FF48F3" w:rsidRDefault="00F440D3" w:rsidP="001C5C86">
            <w:pPr>
              <w:pStyle w:val="TAH"/>
              <w:ind w:right="-99"/>
              <w:jc w:val="left"/>
            </w:pPr>
            <w:r w:rsidRPr="00FF48F3">
              <w:t>Related</w:t>
            </w:r>
            <w:r w:rsidR="00A36378" w:rsidRPr="00FF48F3">
              <w:t xml:space="preserve"> Study Item</w:t>
            </w:r>
            <w:r w:rsidR="009A3BC4" w:rsidRPr="00FF48F3">
              <w:t xml:space="preserve"> </w:t>
            </w:r>
            <w:r w:rsidR="005573BB" w:rsidRPr="00FF48F3">
              <w:t>or Feature (if any)</w:t>
            </w:r>
          </w:p>
        </w:tc>
      </w:tr>
      <w:tr w:rsidR="004876B9" w:rsidRPr="00FF48F3" w14:paraId="74E1D698" w14:textId="77777777" w:rsidTr="006B4280">
        <w:tc>
          <w:tcPr>
            <w:tcW w:w="1101" w:type="dxa"/>
            <w:shd w:val="clear" w:color="auto" w:fill="E0E0E0"/>
          </w:tcPr>
          <w:p w14:paraId="5127CB0A" w14:textId="77777777" w:rsidR="004876B9" w:rsidRPr="00FF48F3" w:rsidRDefault="004876B9" w:rsidP="001C5C86">
            <w:pPr>
              <w:pStyle w:val="TAH"/>
              <w:ind w:right="-99"/>
              <w:jc w:val="left"/>
            </w:pPr>
            <w:r w:rsidRPr="00FF48F3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EA520EF" w14:textId="77777777" w:rsidR="004876B9" w:rsidRPr="00FF48F3" w:rsidRDefault="004876B9" w:rsidP="001C5C86">
            <w:pPr>
              <w:pStyle w:val="TAH"/>
              <w:ind w:right="-99"/>
              <w:jc w:val="left"/>
            </w:pPr>
            <w:r w:rsidRPr="00FF48F3">
              <w:t>Title</w:t>
            </w:r>
          </w:p>
        </w:tc>
        <w:tc>
          <w:tcPr>
            <w:tcW w:w="4536" w:type="dxa"/>
            <w:shd w:val="clear" w:color="auto" w:fill="E0E0E0"/>
          </w:tcPr>
          <w:p w14:paraId="1FED7D04" w14:textId="77777777" w:rsidR="004876B9" w:rsidRPr="00FF48F3" w:rsidRDefault="004876B9" w:rsidP="001C5C86">
            <w:pPr>
              <w:pStyle w:val="TAH"/>
              <w:ind w:right="-99"/>
              <w:jc w:val="left"/>
            </w:pPr>
            <w:r w:rsidRPr="00FF48F3">
              <w:t>Nature of relationship</w:t>
            </w:r>
          </w:p>
        </w:tc>
      </w:tr>
      <w:tr w:rsidR="004876B9" w:rsidRPr="00FF48F3" w14:paraId="080838D2" w14:textId="77777777" w:rsidTr="00A36378">
        <w:tc>
          <w:tcPr>
            <w:tcW w:w="1101" w:type="dxa"/>
          </w:tcPr>
          <w:p w14:paraId="16F284C0" w14:textId="77777777" w:rsidR="004876B9" w:rsidRPr="00FF48F3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0DB7338" w14:textId="77777777" w:rsidR="004876B9" w:rsidRPr="00FF48F3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DE01166" w14:textId="77777777" w:rsidR="004876B9" w:rsidRPr="00FF48F3" w:rsidRDefault="004876B9" w:rsidP="00A10539">
            <w:pPr>
              <w:pStyle w:val="TAL"/>
            </w:pPr>
          </w:p>
        </w:tc>
      </w:tr>
    </w:tbl>
    <w:p w14:paraId="3E787DB2" w14:textId="77777777" w:rsidR="00A70E1E" w:rsidRDefault="00A70E1E" w:rsidP="001C5C86">
      <w:pPr>
        <w:ind w:right="-99"/>
        <w:rPr>
          <w:b/>
        </w:rPr>
      </w:pPr>
    </w:p>
    <w:p w14:paraId="2F7AF25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AB034A0" w14:textId="77777777" w:rsidR="00A36378" w:rsidRDefault="00A36378" w:rsidP="001C5C86">
      <w:pPr>
        <w:pStyle w:val="3"/>
      </w:pPr>
      <w:proofErr w:type="gramStart"/>
      <w:r>
        <w:t>2.3</w:t>
      </w:r>
      <w:r>
        <w:tab/>
        <w:t>Building Block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F48F3" w14:paraId="3F5798D3" w14:textId="77777777" w:rsidTr="006B4280">
        <w:tc>
          <w:tcPr>
            <w:tcW w:w="9606" w:type="dxa"/>
            <w:gridSpan w:val="3"/>
            <w:shd w:val="clear" w:color="auto" w:fill="E0E0E0"/>
          </w:tcPr>
          <w:p w14:paraId="74DF8E00" w14:textId="77777777" w:rsidR="00052BF8" w:rsidRPr="00FF48F3" w:rsidRDefault="00052BF8" w:rsidP="001C5C86">
            <w:pPr>
              <w:pStyle w:val="TAH"/>
              <w:ind w:right="-99"/>
              <w:jc w:val="left"/>
            </w:pPr>
            <w:r w:rsidRPr="00FF48F3">
              <w:t>Parent Feature (or Study Item)</w:t>
            </w:r>
          </w:p>
        </w:tc>
      </w:tr>
      <w:tr w:rsidR="00052BF8" w:rsidRPr="00FF48F3" w14:paraId="435AED79" w14:textId="77777777" w:rsidTr="006B4280">
        <w:tc>
          <w:tcPr>
            <w:tcW w:w="1101" w:type="dxa"/>
            <w:shd w:val="clear" w:color="auto" w:fill="E0E0E0"/>
          </w:tcPr>
          <w:p w14:paraId="1E8EB630" w14:textId="77777777" w:rsidR="00052BF8" w:rsidRPr="00FF48F3" w:rsidRDefault="00052BF8" w:rsidP="001C5C86">
            <w:pPr>
              <w:pStyle w:val="TAH"/>
              <w:ind w:right="-99"/>
              <w:jc w:val="left"/>
            </w:pPr>
            <w:r w:rsidRPr="00FF48F3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3F0199D" w14:textId="77777777" w:rsidR="00052BF8" w:rsidRPr="00FF48F3" w:rsidRDefault="00052BF8" w:rsidP="001C5C86">
            <w:pPr>
              <w:pStyle w:val="TAH"/>
              <w:ind w:right="-99"/>
              <w:jc w:val="left"/>
            </w:pPr>
            <w:r w:rsidRPr="00FF48F3">
              <w:t>Title</w:t>
            </w:r>
          </w:p>
        </w:tc>
        <w:tc>
          <w:tcPr>
            <w:tcW w:w="4536" w:type="dxa"/>
            <w:shd w:val="clear" w:color="auto" w:fill="E0E0E0"/>
          </w:tcPr>
          <w:p w14:paraId="0D13957F" w14:textId="77777777" w:rsidR="00052BF8" w:rsidRPr="00FF48F3" w:rsidRDefault="00052BF8" w:rsidP="001C5C86">
            <w:pPr>
              <w:pStyle w:val="TAH"/>
              <w:ind w:right="-99"/>
              <w:jc w:val="left"/>
            </w:pPr>
            <w:r w:rsidRPr="00FF48F3">
              <w:t>TS</w:t>
            </w:r>
          </w:p>
        </w:tc>
      </w:tr>
      <w:tr w:rsidR="00052BF8" w:rsidRPr="00FF48F3" w14:paraId="19C2DFE6" w14:textId="77777777" w:rsidTr="00052BF8">
        <w:tc>
          <w:tcPr>
            <w:tcW w:w="1101" w:type="dxa"/>
          </w:tcPr>
          <w:p w14:paraId="1255079D" w14:textId="77777777" w:rsidR="00052BF8" w:rsidRPr="00FF48F3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6311BE8A" w14:textId="77777777" w:rsidR="00052BF8" w:rsidRPr="00FF48F3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3AC7B04A" w14:textId="77777777" w:rsidR="00052BF8" w:rsidRPr="00FF48F3" w:rsidRDefault="00052BF8" w:rsidP="00A10539">
            <w:pPr>
              <w:pStyle w:val="TAL"/>
            </w:pPr>
          </w:p>
        </w:tc>
      </w:tr>
    </w:tbl>
    <w:p w14:paraId="64144C4D" w14:textId="77777777" w:rsidR="00052BF8" w:rsidRDefault="00052BF8" w:rsidP="001C5C86">
      <w:pPr>
        <w:ind w:right="-99"/>
        <w:rPr>
          <w:b/>
        </w:rPr>
      </w:pPr>
    </w:p>
    <w:p w14:paraId="79C00654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FF48F3" w14:paraId="6E29DC2C" w14:textId="77777777" w:rsidTr="009870A7">
        <w:tc>
          <w:tcPr>
            <w:tcW w:w="675" w:type="dxa"/>
          </w:tcPr>
          <w:p w14:paraId="56BFB4FB" w14:textId="77777777" w:rsidR="00A36378" w:rsidRPr="00FF48F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38EF3C1" w14:textId="77777777" w:rsidR="00A36378" w:rsidRPr="00FF48F3" w:rsidRDefault="00A36378" w:rsidP="001C5C86">
            <w:pPr>
              <w:pStyle w:val="TAH"/>
              <w:ind w:right="-99"/>
              <w:jc w:val="left"/>
            </w:pPr>
            <w:r w:rsidRPr="00FF48F3">
              <w:t>Stage 1 (go to 2.3.1)</w:t>
            </w:r>
          </w:p>
        </w:tc>
      </w:tr>
      <w:tr w:rsidR="00A36378" w:rsidRPr="00FF48F3" w14:paraId="112D083D" w14:textId="77777777" w:rsidTr="009870A7">
        <w:tc>
          <w:tcPr>
            <w:tcW w:w="675" w:type="dxa"/>
          </w:tcPr>
          <w:p w14:paraId="56F07281" w14:textId="77777777" w:rsidR="00A36378" w:rsidRPr="00FF48F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16595B4" w14:textId="77777777" w:rsidR="00A36378" w:rsidRPr="00FF48F3" w:rsidRDefault="00A36378" w:rsidP="001C5C86">
            <w:pPr>
              <w:pStyle w:val="TAH"/>
              <w:ind w:right="-99"/>
              <w:jc w:val="left"/>
            </w:pPr>
            <w:r w:rsidRPr="00FF48F3">
              <w:t>Stage 2 (go to 2.3.2)</w:t>
            </w:r>
          </w:p>
        </w:tc>
      </w:tr>
      <w:tr w:rsidR="00A36378" w:rsidRPr="00FF48F3" w14:paraId="4C14BEE4" w14:textId="77777777" w:rsidTr="009870A7">
        <w:tc>
          <w:tcPr>
            <w:tcW w:w="675" w:type="dxa"/>
          </w:tcPr>
          <w:p w14:paraId="07A1CA94" w14:textId="77777777" w:rsidR="00A36378" w:rsidRPr="00FF48F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4E54F01" w14:textId="77777777" w:rsidR="00A36378" w:rsidRPr="00FF48F3" w:rsidRDefault="00A36378" w:rsidP="001C5C86">
            <w:pPr>
              <w:pStyle w:val="TAH"/>
              <w:ind w:right="-99"/>
              <w:jc w:val="left"/>
            </w:pPr>
            <w:r w:rsidRPr="00FF48F3">
              <w:t>Stage 3 (go to 2.3.3)</w:t>
            </w:r>
          </w:p>
        </w:tc>
      </w:tr>
      <w:tr w:rsidR="00A36378" w:rsidRPr="00FF48F3" w14:paraId="24F23B40" w14:textId="77777777" w:rsidTr="009870A7">
        <w:tc>
          <w:tcPr>
            <w:tcW w:w="675" w:type="dxa"/>
          </w:tcPr>
          <w:p w14:paraId="52EC0F63" w14:textId="77777777" w:rsidR="00A36378" w:rsidRPr="00FF48F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5172BA5" w14:textId="77777777" w:rsidR="00A36378" w:rsidRPr="00FF48F3" w:rsidRDefault="00A36378" w:rsidP="001C5C86">
            <w:pPr>
              <w:pStyle w:val="TAH"/>
              <w:ind w:right="-99"/>
              <w:jc w:val="left"/>
            </w:pPr>
            <w:r w:rsidRPr="00FF48F3">
              <w:t>Test spec (go to 2.3.4)</w:t>
            </w:r>
          </w:p>
        </w:tc>
      </w:tr>
      <w:tr w:rsidR="00A36378" w:rsidRPr="00FF48F3" w14:paraId="761BE091" w14:textId="77777777" w:rsidTr="009870A7">
        <w:tc>
          <w:tcPr>
            <w:tcW w:w="675" w:type="dxa"/>
          </w:tcPr>
          <w:p w14:paraId="7BD7C5B6" w14:textId="77777777" w:rsidR="00A36378" w:rsidRPr="00FF48F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FC8D18D" w14:textId="77777777" w:rsidR="00A36378" w:rsidRPr="00FF48F3" w:rsidRDefault="00A36378" w:rsidP="001C5C86">
            <w:pPr>
              <w:pStyle w:val="TAH"/>
              <w:ind w:right="-99"/>
              <w:jc w:val="left"/>
            </w:pPr>
            <w:r w:rsidRPr="00FF48F3">
              <w:t>Other (go to 2.3.5)</w:t>
            </w:r>
          </w:p>
        </w:tc>
      </w:tr>
    </w:tbl>
    <w:p w14:paraId="26830C6B" w14:textId="77777777" w:rsidR="00A36378" w:rsidRDefault="00A36378" w:rsidP="001C5C86">
      <w:pPr>
        <w:ind w:right="-99"/>
        <w:rPr>
          <w:b/>
        </w:rPr>
      </w:pPr>
    </w:p>
    <w:p w14:paraId="0C803486" w14:textId="77777777"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FF48F3" w14:paraId="1733E6A5" w14:textId="77777777" w:rsidTr="006B4280">
        <w:tc>
          <w:tcPr>
            <w:tcW w:w="9606" w:type="dxa"/>
            <w:gridSpan w:val="3"/>
            <w:shd w:val="clear" w:color="auto" w:fill="E0E0E0"/>
          </w:tcPr>
          <w:p w14:paraId="2D6BAF61" w14:textId="77777777" w:rsidR="009A3BC4" w:rsidRPr="00FF48F3" w:rsidRDefault="009A3BC4" w:rsidP="001C5C86">
            <w:pPr>
              <w:pStyle w:val="TAH"/>
              <w:ind w:right="-99"/>
              <w:jc w:val="left"/>
            </w:pPr>
            <w:r w:rsidRPr="00FF48F3">
              <w:t>Source of external requirements</w:t>
            </w:r>
            <w:r w:rsidR="005573BB" w:rsidRPr="00FF48F3">
              <w:t xml:space="preserve"> (if any)</w:t>
            </w:r>
          </w:p>
        </w:tc>
      </w:tr>
      <w:tr w:rsidR="009A3BC4" w:rsidRPr="00FF48F3" w14:paraId="50D4F303" w14:textId="77777777" w:rsidTr="006B4280">
        <w:tc>
          <w:tcPr>
            <w:tcW w:w="1526" w:type="dxa"/>
            <w:shd w:val="clear" w:color="auto" w:fill="E0E0E0"/>
          </w:tcPr>
          <w:p w14:paraId="3D240994" w14:textId="77777777" w:rsidR="009A3BC4" w:rsidRPr="00FF48F3" w:rsidRDefault="009A3BC4" w:rsidP="001C5C86">
            <w:pPr>
              <w:pStyle w:val="TAH"/>
              <w:ind w:right="-99"/>
              <w:jc w:val="left"/>
            </w:pPr>
            <w:r w:rsidRPr="00FF48F3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2A90511A" w14:textId="77777777" w:rsidR="009A3BC4" w:rsidRPr="00FF48F3" w:rsidRDefault="009A3BC4" w:rsidP="001C5C86">
            <w:pPr>
              <w:pStyle w:val="TAH"/>
              <w:ind w:right="-99"/>
              <w:jc w:val="left"/>
            </w:pPr>
            <w:r w:rsidRPr="00FF48F3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7D842038" w14:textId="77777777" w:rsidR="009A3BC4" w:rsidRPr="00FF48F3" w:rsidRDefault="009A3BC4" w:rsidP="001C5C86">
            <w:pPr>
              <w:pStyle w:val="TAH"/>
              <w:ind w:right="-99"/>
              <w:jc w:val="left"/>
            </w:pPr>
            <w:r w:rsidRPr="00FF48F3">
              <w:t>Remarks</w:t>
            </w:r>
          </w:p>
        </w:tc>
      </w:tr>
      <w:tr w:rsidR="009A3BC4" w:rsidRPr="00FF48F3" w14:paraId="3ED8CCDA" w14:textId="77777777" w:rsidTr="009A3BC4">
        <w:tc>
          <w:tcPr>
            <w:tcW w:w="1526" w:type="dxa"/>
          </w:tcPr>
          <w:p w14:paraId="147B9EDF" w14:textId="77777777" w:rsidR="009A3BC4" w:rsidRPr="00FF48F3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658A9040" w14:textId="77777777" w:rsidR="009A3BC4" w:rsidRPr="00FF48F3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0FCCCCC8" w14:textId="77777777" w:rsidR="009A3BC4" w:rsidRPr="00FF48F3" w:rsidRDefault="009A3BC4" w:rsidP="00A10539">
            <w:pPr>
              <w:pStyle w:val="TAL"/>
            </w:pPr>
          </w:p>
        </w:tc>
      </w:tr>
    </w:tbl>
    <w:p w14:paraId="1E37A9E1" w14:textId="77777777" w:rsidR="009A3BC4" w:rsidRDefault="009A3BC4" w:rsidP="001C5C86">
      <w:pPr>
        <w:ind w:right="-99"/>
      </w:pPr>
    </w:p>
    <w:p w14:paraId="587CD8AE" w14:textId="77777777" w:rsidR="00A70E1E" w:rsidRPr="00A70E1E" w:rsidRDefault="00A70E1E" w:rsidP="001C5C86">
      <w:pPr>
        <w:ind w:right="-99"/>
      </w:pPr>
      <w:r w:rsidRPr="00A70E1E">
        <w:t>Go to §3.</w:t>
      </w:r>
    </w:p>
    <w:p w14:paraId="4891710A" w14:textId="77777777"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F48F3" w14:paraId="394CAB96" w14:textId="77777777" w:rsidTr="006B4280">
        <w:tc>
          <w:tcPr>
            <w:tcW w:w="9606" w:type="dxa"/>
            <w:gridSpan w:val="3"/>
            <w:shd w:val="clear" w:color="auto" w:fill="E0E0E0"/>
          </w:tcPr>
          <w:p w14:paraId="0EAA60B5" w14:textId="77777777" w:rsidR="00A36378" w:rsidRPr="00FF48F3" w:rsidRDefault="00790BCC" w:rsidP="001C5C86">
            <w:pPr>
              <w:pStyle w:val="TAH"/>
              <w:ind w:right="-99"/>
              <w:jc w:val="left"/>
            </w:pPr>
            <w:r w:rsidRPr="00FF48F3">
              <w:t>Corresponding stage 1 work item</w:t>
            </w:r>
          </w:p>
        </w:tc>
      </w:tr>
      <w:tr w:rsidR="00A36378" w:rsidRPr="00FF48F3" w14:paraId="2CD98F3B" w14:textId="77777777" w:rsidTr="006B4280">
        <w:tc>
          <w:tcPr>
            <w:tcW w:w="1101" w:type="dxa"/>
            <w:shd w:val="clear" w:color="auto" w:fill="E0E0E0"/>
          </w:tcPr>
          <w:p w14:paraId="4D5F7D4C" w14:textId="77777777" w:rsidR="00A36378" w:rsidRPr="00FF48F3" w:rsidRDefault="00A36378" w:rsidP="001C5C86">
            <w:pPr>
              <w:pStyle w:val="TAH"/>
              <w:ind w:right="-99"/>
              <w:jc w:val="left"/>
            </w:pPr>
            <w:r w:rsidRPr="00FF48F3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356A459" w14:textId="77777777" w:rsidR="00A36378" w:rsidRPr="00FF48F3" w:rsidRDefault="00A36378" w:rsidP="001C5C86">
            <w:pPr>
              <w:pStyle w:val="TAH"/>
              <w:ind w:right="-99"/>
              <w:jc w:val="left"/>
            </w:pPr>
            <w:r w:rsidRPr="00FF48F3">
              <w:t>Title</w:t>
            </w:r>
          </w:p>
        </w:tc>
        <w:tc>
          <w:tcPr>
            <w:tcW w:w="4536" w:type="dxa"/>
            <w:shd w:val="clear" w:color="auto" w:fill="E0E0E0"/>
          </w:tcPr>
          <w:p w14:paraId="0DEBDF13" w14:textId="77777777" w:rsidR="00A36378" w:rsidRPr="00FF48F3" w:rsidRDefault="00790BCC" w:rsidP="001C5C86">
            <w:pPr>
              <w:pStyle w:val="TAH"/>
              <w:ind w:right="-99"/>
              <w:jc w:val="left"/>
            </w:pPr>
            <w:r w:rsidRPr="00FF48F3">
              <w:t>TS</w:t>
            </w:r>
          </w:p>
        </w:tc>
      </w:tr>
      <w:tr w:rsidR="00A36378" w:rsidRPr="00FF48F3" w14:paraId="6E00B526" w14:textId="77777777" w:rsidTr="00790BCC">
        <w:tc>
          <w:tcPr>
            <w:tcW w:w="1101" w:type="dxa"/>
          </w:tcPr>
          <w:p w14:paraId="31588E2C" w14:textId="77777777" w:rsidR="00A36378" w:rsidRPr="00FF48F3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2D52E941" w14:textId="77777777" w:rsidR="00A36378" w:rsidRPr="00FF48F3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60CB3016" w14:textId="77777777" w:rsidR="00A36378" w:rsidRPr="00FF48F3" w:rsidRDefault="00A36378" w:rsidP="00A10539">
            <w:pPr>
              <w:pStyle w:val="TAL"/>
            </w:pPr>
          </w:p>
        </w:tc>
      </w:tr>
    </w:tbl>
    <w:p w14:paraId="2C3267FE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FF48F3" w14:paraId="4E688584" w14:textId="77777777" w:rsidTr="009B1936">
        <w:tc>
          <w:tcPr>
            <w:tcW w:w="9606" w:type="dxa"/>
            <w:gridSpan w:val="3"/>
            <w:shd w:val="clear" w:color="auto" w:fill="E0E0E0"/>
          </w:tcPr>
          <w:p w14:paraId="24CC5869" w14:textId="77777777" w:rsidR="00C43D1E" w:rsidRPr="00FF48F3" w:rsidRDefault="00C43D1E" w:rsidP="001C5C86">
            <w:pPr>
              <w:pStyle w:val="TAH"/>
              <w:ind w:right="-99"/>
              <w:jc w:val="left"/>
            </w:pPr>
            <w:r w:rsidRPr="00FF48F3">
              <w:t>Other source of stage 1 information</w:t>
            </w:r>
          </w:p>
        </w:tc>
      </w:tr>
      <w:tr w:rsidR="00C43D1E" w:rsidRPr="00FF48F3" w14:paraId="25518CBD" w14:textId="77777777" w:rsidTr="009B1936">
        <w:tc>
          <w:tcPr>
            <w:tcW w:w="1242" w:type="dxa"/>
            <w:shd w:val="clear" w:color="auto" w:fill="E0E0E0"/>
          </w:tcPr>
          <w:p w14:paraId="1AD6FCD6" w14:textId="77777777" w:rsidR="00C43D1E" w:rsidRPr="00FF48F3" w:rsidRDefault="00C43D1E" w:rsidP="001C5C86">
            <w:pPr>
              <w:pStyle w:val="TAH"/>
              <w:ind w:right="-99"/>
              <w:jc w:val="left"/>
            </w:pPr>
            <w:r w:rsidRPr="00FF48F3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44AE5617" w14:textId="77777777" w:rsidR="00C43D1E" w:rsidRPr="00FF48F3" w:rsidRDefault="00C43D1E" w:rsidP="001C5C86">
            <w:pPr>
              <w:pStyle w:val="TAH"/>
              <w:ind w:right="-99"/>
              <w:jc w:val="left"/>
            </w:pPr>
            <w:r w:rsidRPr="00FF48F3">
              <w:t>Clause</w:t>
            </w:r>
          </w:p>
        </w:tc>
        <w:tc>
          <w:tcPr>
            <w:tcW w:w="4536" w:type="dxa"/>
            <w:shd w:val="clear" w:color="auto" w:fill="E0E0E0"/>
          </w:tcPr>
          <w:p w14:paraId="6F297A9B" w14:textId="77777777" w:rsidR="00C43D1E" w:rsidRPr="00FF48F3" w:rsidRDefault="00C43D1E" w:rsidP="001C5C86">
            <w:pPr>
              <w:pStyle w:val="TAH"/>
              <w:ind w:right="-99"/>
              <w:jc w:val="left"/>
            </w:pPr>
            <w:r w:rsidRPr="00FF48F3">
              <w:t>Remarks</w:t>
            </w:r>
          </w:p>
        </w:tc>
      </w:tr>
      <w:tr w:rsidR="00C43D1E" w:rsidRPr="00FF48F3" w14:paraId="1BCBE129" w14:textId="77777777" w:rsidTr="006B4280">
        <w:tc>
          <w:tcPr>
            <w:tcW w:w="1242" w:type="dxa"/>
          </w:tcPr>
          <w:p w14:paraId="4490EF06" w14:textId="77777777" w:rsidR="00C43D1E" w:rsidRPr="00FF48F3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072E9425" w14:textId="77777777" w:rsidR="00C43D1E" w:rsidRPr="00FF48F3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20F6168D" w14:textId="77777777" w:rsidR="00C43D1E" w:rsidRPr="00FF48F3" w:rsidRDefault="00C43D1E" w:rsidP="00A10539">
            <w:pPr>
              <w:pStyle w:val="TAL"/>
            </w:pPr>
          </w:p>
        </w:tc>
      </w:tr>
    </w:tbl>
    <w:p w14:paraId="7789B5BC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 xml:space="preserve">no identified source of stage </w:t>
      </w:r>
      <w:proofErr w:type="gramStart"/>
      <w:r w:rsidR="00BC642A">
        <w:rPr>
          <w:b/>
        </w:rPr>
        <w:t>1 information</w:t>
      </w:r>
      <w:proofErr w:type="gramEnd"/>
      <w:r w:rsidRPr="00C715CA">
        <w:rPr>
          <w:b/>
        </w:rPr>
        <w:t xml:space="preserve">, justify: </w:t>
      </w:r>
    </w:p>
    <w:p w14:paraId="790DF750" w14:textId="77777777" w:rsidR="00A70E1E" w:rsidRPr="00A70E1E" w:rsidRDefault="00A70E1E" w:rsidP="001C5C86">
      <w:pPr>
        <w:ind w:right="-99"/>
      </w:pPr>
      <w:r w:rsidRPr="00A70E1E">
        <w:t>Go to §3.</w:t>
      </w:r>
    </w:p>
    <w:p w14:paraId="27D5A862" w14:textId="77777777"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FF48F3" w14:paraId="621B9D50" w14:textId="77777777" w:rsidTr="006B4280">
        <w:tc>
          <w:tcPr>
            <w:tcW w:w="9606" w:type="dxa"/>
            <w:gridSpan w:val="3"/>
            <w:shd w:val="clear" w:color="auto" w:fill="E0E0E0"/>
          </w:tcPr>
          <w:p w14:paraId="4AA975DE" w14:textId="77777777" w:rsidR="00790BCC" w:rsidRPr="00FF48F3" w:rsidRDefault="00790BCC" w:rsidP="001C5C86">
            <w:pPr>
              <w:pStyle w:val="TAH"/>
              <w:ind w:right="-99"/>
              <w:jc w:val="left"/>
            </w:pPr>
            <w:r w:rsidRPr="00FF48F3">
              <w:t>Corresponding stage 2 work item</w:t>
            </w:r>
            <w:r w:rsidR="003205AD" w:rsidRPr="00FF48F3">
              <w:t xml:space="preserve"> (if any)</w:t>
            </w:r>
          </w:p>
        </w:tc>
      </w:tr>
      <w:tr w:rsidR="00790BCC" w:rsidRPr="00FF48F3" w14:paraId="7BF4690B" w14:textId="77777777" w:rsidTr="006B4280">
        <w:tc>
          <w:tcPr>
            <w:tcW w:w="1101" w:type="dxa"/>
            <w:shd w:val="clear" w:color="auto" w:fill="E0E0E0"/>
          </w:tcPr>
          <w:p w14:paraId="586EF3D5" w14:textId="77777777" w:rsidR="00790BCC" w:rsidRPr="00FF48F3" w:rsidRDefault="00790BCC" w:rsidP="001C5C86">
            <w:pPr>
              <w:pStyle w:val="TAH"/>
              <w:ind w:right="-99"/>
              <w:jc w:val="left"/>
            </w:pPr>
            <w:r w:rsidRPr="00FF48F3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8D1031" w14:textId="77777777" w:rsidR="00790BCC" w:rsidRPr="00FF48F3" w:rsidRDefault="00790BCC" w:rsidP="001C5C86">
            <w:pPr>
              <w:pStyle w:val="TAH"/>
              <w:ind w:right="-99"/>
              <w:jc w:val="left"/>
            </w:pPr>
            <w:r w:rsidRPr="00FF48F3">
              <w:t>Title</w:t>
            </w:r>
          </w:p>
        </w:tc>
        <w:tc>
          <w:tcPr>
            <w:tcW w:w="4536" w:type="dxa"/>
            <w:shd w:val="clear" w:color="auto" w:fill="E0E0E0"/>
          </w:tcPr>
          <w:p w14:paraId="45B2EB29" w14:textId="77777777" w:rsidR="00790BCC" w:rsidRPr="00FF48F3" w:rsidRDefault="00790BCC" w:rsidP="001C5C86">
            <w:pPr>
              <w:pStyle w:val="TAH"/>
              <w:ind w:right="-99"/>
              <w:jc w:val="left"/>
            </w:pPr>
            <w:r w:rsidRPr="00FF48F3">
              <w:t>TS</w:t>
            </w:r>
          </w:p>
        </w:tc>
      </w:tr>
      <w:tr w:rsidR="00790BCC" w:rsidRPr="00FF48F3" w14:paraId="3130EBCB" w14:textId="77777777" w:rsidTr="00790BCC">
        <w:tc>
          <w:tcPr>
            <w:tcW w:w="1101" w:type="dxa"/>
          </w:tcPr>
          <w:p w14:paraId="6A6ED370" w14:textId="77777777" w:rsidR="00790BCC" w:rsidRPr="00FF48F3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38B2670D" w14:textId="77777777" w:rsidR="00790BCC" w:rsidRPr="00FF48F3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2F281EC3" w14:textId="77777777" w:rsidR="00790BCC" w:rsidRPr="00FF48F3" w:rsidRDefault="00790BCC" w:rsidP="00A10539">
            <w:pPr>
              <w:pStyle w:val="TAL"/>
            </w:pPr>
          </w:p>
        </w:tc>
      </w:tr>
    </w:tbl>
    <w:p w14:paraId="3CD29321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FF48F3" w14:paraId="768E241F" w14:textId="77777777" w:rsidTr="006B4280">
        <w:tc>
          <w:tcPr>
            <w:tcW w:w="9606" w:type="dxa"/>
            <w:gridSpan w:val="3"/>
            <w:shd w:val="clear" w:color="auto" w:fill="E0E0E0"/>
          </w:tcPr>
          <w:p w14:paraId="75631E4B" w14:textId="77777777" w:rsidR="003205AD" w:rsidRPr="00FF48F3" w:rsidRDefault="003205AD" w:rsidP="001C5C86">
            <w:pPr>
              <w:pStyle w:val="TAH"/>
              <w:ind w:right="-99"/>
              <w:jc w:val="left"/>
            </w:pPr>
            <w:r w:rsidRPr="00FF48F3">
              <w:lastRenderedPageBreak/>
              <w:t>Else, corresponding stage 1 work item</w:t>
            </w:r>
          </w:p>
        </w:tc>
      </w:tr>
      <w:tr w:rsidR="003205AD" w:rsidRPr="00FF48F3" w14:paraId="347080F2" w14:textId="77777777" w:rsidTr="006B4280">
        <w:tc>
          <w:tcPr>
            <w:tcW w:w="1101" w:type="dxa"/>
            <w:shd w:val="clear" w:color="auto" w:fill="E0E0E0"/>
          </w:tcPr>
          <w:p w14:paraId="460CA349" w14:textId="77777777" w:rsidR="003205AD" w:rsidRPr="00FF48F3" w:rsidRDefault="003205AD" w:rsidP="001C5C86">
            <w:pPr>
              <w:pStyle w:val="TAH"/>
              <w:ind w:right="-99"/>
              <w:jc w:val="left"/>
            </w:pPr>
            <w:r w:rsidRPr="00FF48F3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DE10241" w14:textId="77777777" w:rsidR="003205AD" w:rsidRPr="00FF48F3" w:rsidRDefault="003205AD" w:rsidP="001C5C86">
            <w:pPr>
              <w:pStyle w:val="TAH"/>
              <w:ind w:right="-99"/>
              <w:jc w:val="left"/>
            </w:pPr>
            <w:r w:rsidRPr="00FF48F3">
              <w:t>Title</w:t>
            </w:r>
          </w:p>
        </w:tc>
        <w:tc>
          <w:tcPr>
            <w:tcW w:w="4536" w:type="dxa"/>
            <w:shd w:val="clear" w:color="auto" w:fill="E0E0E0"/>
          </w:tcPr>
          <w:p w14:paraId="6C20768A" w14:textId="77777777" w:rsidR="003205AD" w:rsidRPr="00FF48F3" w:rsidRDefault="003205AD" w:rsidP="001C5C86">
            <w:pPr>
              <w:pStyle w:val="TAH"/>
              <w:ind w:right="-99"/>
              <w:jc w:val="left"/>
            </w:pPr>
            <w:r w:rsidRPr="00FF48F3">
              <w:t>TS</w:t>
            </w:r>
          </w:p>
        </w:tc>
      </w:tr>
      <w:tr w:rsidR="003205AD" w:rsidRPr="00FF48F3" w14:paraId="1239EB08" w14:textId="77777777" w:rsidTr="003205AD">
        <w:tc>
          <w:tcPr>
            <w:tcW w:w="1101" w:type="dxa"/>
          </w:tcPr>
          <w:p w14:paraId="5B0FA4A5" w14:textId="77777777" w:rsidR="003205AD" w:rsidRPr="00FF48F3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022C3AE4" w14:textId="77777777" w:rsidR="003205AD" w:rsidRPr="00FF48F3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75DBF459" w14:textId="77777777" w:rsidR="003205AD" w:rsidRPr="00FF48F3" w:rsidRDefault="003205AD" w:rsidP="00A10539">
            <w:pPr>
              <w:pStyle w:val="TAL"/>
            </w:pPr>
          </w:p>
        </w:tc>
      </w:tr>
    </w:tbl>
    <w:p w14:paraId="52FA3D4A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FF48F3" w14:paraId="69F7B4A0" w14:textId="77777777" w:rsidTr="006B4280">
        <w:tc>
          <w:tcPr>
            <w:tcW w:w="9606" w:type="dxa"/>
            <w:gridSpan w:val="3"/>
            <w:shd w:val="clear" w:color="auto" w:fill="E0E0E0"/>
          </w:tcPr>
          <w:p w14:paraId="650E203D" w14:textId="77777777" w:rsidR="003205AD" w:rsidRPr="00FF48F3" w:rsidRDefault="003205AD" w:rsidP="001C5C86">
            <w:pPr>
              <w:pStyle w:val="TAH"/>
              <w:ind w:right="-99"/>
              <w:jc w:val="left"/>
            </w:pPr>
            <w:r w:rsidRPr="00FF48F3">
              <w:t>Other justification</w:t>
            </w:r>
          </w:p>
        </w:tc>
      </w:tr>
      <w:tr w:rsidR="003205AD" w:rsidRPr="00FF48F3" w14:paraId="55CC5E22" w14:textId="77777777" w:rsidTr="006B4280">
        <w:tc>
          <w:tcPr>
            <w:tcW w:w="3227" w:type="dxa"/>
            <w:shd w:val="clear" w:color="auto" w:fill="E0E0E0"/>
          </w:tcPr>
          <w:p w14:paraId="5ED9509D" w14:textId="77777777" w:rsidR="003205AD" w:rsidRPr="00FF48F3" w:rsidRDefault="003205AD" w:rsidP="001C5C86">
            <w:pPr>
              <w:pStyle w:val="TAH"/>
              <w:ind w:right="-99"/>
              <w:jc w:val="left"/>
            </w:pPr>
            <w:r w:rsidRPr="00FF48F3">
              <w:t>TS or CR(s)</w:t>
            </w:r>
            <w:r w:rsidR="006B4280" w:rsidRPr="00FF48F3">
              <w:t xml:space="preserve"> o</w:t>
            </w:r>
            <w:r w:rsidRPr="00FF48F3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51F685DA" w14:textId="77777777" w:rsidR="003205AD" w:rsidRPr="00FF48F3" w:rsidRDefault="003205AD" w:rsidP="001C5C86">
            <w:pPr>
              <w:pStyle w:val="TAH"/>
              <w:ind w:right="-99"/>
              <w:jc w:val="left"/>
            </w:pPr>
            <w:r w:rsidRPr="00FF48F3">
              <w:t>Clause</w:t>
            </w:r>
          </w:p>
        </w:tc>
        <w:tc>
          <w:tcPr>
            <w:tcW w:w="4536" w:type="dxa"/>
            <w:shd w:val="clear" w:color="auto" w:fill="E0E0E0"/>
          </w:tcPr>
          <w:p w14:paraId="7979EED5" w14:textId="77777777" w:rsidR="003205AD" w:rsidRPr="00FF48F3" w:rsidRDefault="003205AD" w:rsidP="001C5C86">
            <w:pPr>
              <w:pStyle w:val="TAH"/>
              <w:ind w:right="-99"/>
              <w:jc w:val="left"/>
            </w:pPr>
            <w:r w:rsidRPr="00FF48F3">
              <w:t>Remarks</w:t>
            </w:r>
          </w:p>
        </w:tc>
      </w:tr>
      <w:tr w:rsidR="003205AD" w:rsidRPr="00FF48F3" w14:paraId="2EF889A6" w14:textId="77777777" w:rsidTr="006B4280">
        <w:tc>
          <w:tcPr>
            <w:tcW w:w="3227" w:type="dxa"/>
          </w:tcPr>
          <w:p w14:paraId="1C4428D4" w14:textId="77777777" w:rsidR="003205AD" w:rsidRPr="00FF48F3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7DDF04C2" w14:textId="77777777" w:rsidR="003205AD" w:rsidRPr="00FF48F3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6FC68C12" w14:textId="77777777" w:rsidR="003205AD" w:rsidRPr="00FF48F3" w:rsidRDefault="003205AD" w:rsidP="00A10539">
            <w:pPr>
              <w:pStyle w:val="TAL"/>
            </w:pPr>
          </w:p>
        </w:tc>
      </w:tr>
    </w:tbl>
    <w:p w14:paraId="0FC56991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 xml:space="preserve">no identified source of stage </w:t>
      </w:r>
      <w:proofErr w:type="gramStart"/>
      <w:r>
        <w:rPr>
          <w:b/>
        </w:rPr>
        <w:t>2 information</w:t>
      </w:r>
      <w:r w:rsidRPr="00C715CA">
        <w:rPr>
          <w:b/>
        </w:rPr>
        <w:t>,</w:t>
      </w:r>
      <w:proofErr w:type="gramEnd"/>
      <w:r w:rsidRPr="00C715CA">
        <w:rPr>
          <w:b/>
        </w:rPr>
        <w:t xml:space="preserve"> justify: </w:t>
      </w:r>
    </w:p>
    <w:p w14:paraId="236FA55C" w14:textId="77777777" w:rsidR="00A70E1E" w:rsidRPr="00A70E1E" w:rsidRDefault="00A70E1E" w:rsidP="001C5C86">
      <w:pPr>
        <w:ind w:right="-99"/>
      </w:pPr>
      <w:r w:rsidRPr="00A70E1E">
        <w:t>Go to §3.</w:t>
      </w:r>
    </w:p>
    <w:p w14:paraId="0D27916B" w14:textId="77777777"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FF48F3" w14:paraId="70E6B4A2" w14:textId="77777777" w:rsidTr="006B4280">
        <w:tc>
          <w:tcPr>
            <w:tcW w:w="9606" w:type="dxa"/>
            <w:gridSpan w:val="3"/>
            <w:shd w:val="clear" w:color="auto" w:fill="E0E0E0"/>
          </w:tcPr>
          <w:p w14:paraId="420264ED" w14:textId="77777777" w:rsidR="00790BCC" w:rsidRPr="00FF48F3" w:rsidRDefault="004A6A60" w:rsidP="001C5C86">
            <w:pPr>
              <w:pStyle w:val="TAH"/>
              <w:ind w:right="-99"/>
              <w:jc w:val="left"/>
            </w:pPr>
            <w:r w:rsidRPr="00FF48F3">
              <w:t>Related Work Item(s)</w:t>
            </w:r>
          </w:p>
        </w:tc>
      </w:tr>
      <w:tr w:rsidR="00790BCC" w:rsidRPr="00FF48F3" w14:paraId="1F6E40B4" w14:textId="77777777" w:rsidTr="006B4280">
        <w:tc>
          <w:tcPr>
            <w:tcW w:w="1101" w:type="dxa"/>
            <w:shd w:val="clear" w:color="auto" w:fill="E0E0E0"/>
          </w:tcPr>
          <w:p w14:paraId="5DAC9134" w14:textId="77777777" w:rsidR="00790BCC" w:rsidRPr="00FF48F3" w:rsidRDefault="00790BCC" w:rsidP="001C5C86">
            <w:pPr>
              <w:pStyle w:val="TAH"/>
              <w:ind w:right="-99"/>
              <w:jc w:val="left"/>
            </w:pPr>
            <w:r w:rsidRPr="00FF48F3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04B5686" w14:textId="77777777" w:rsidR="00790BCC" w:rsidRPr="00FF48F3" w:rsidRDefault="00790BCC" w:rsidP="001C5C86">
            <w:pPr>
              <w:pStyle w:val="TAH"/>
              <w:ind w:right="-99"/>
              <w:jc w:val="left"/>
            </w:pPr>
            <w:r w:rsidRPr="00FF48F3">
              <w:t>Title</w:t>
            </w:r>
          </w:p>
        </w:tc>
        <w:tc>
          <w:tcPr>
            <w:tcW w:w="4536" w:type="dxa"/>
            <w:shd w:val="clear" w:color="auto" w:fill="E0E0E0"/>
          </w:tcPr>
          <w:p w14:paraId="25433C55" w14:textId="77777777" w:rsidR="00790BCC" w:rsidRPr="00FF48F3" w:rsidRDefault="00790BCC" w:rsidP="001C5C86">
            <w:pPr>
              <w:pStyle w:val="TAH"/>
              <w:ind w:right="-99"/>
              <w:jc w:val="left"/>
            </w:pPr>
            <w:r w:rsidRPr="00FF48F3">
              <w:t>TS</w:t>
            </w:r>
          </w:p>
        </w:tc>
      </w:tr>
      <w:tr w:rsidR="00790BCC" w:rsidRPr="00FF48F3" w14:paraId="64ECFD64" w14:textId="77777777" w:rsidTr="00790BCC">
        <w:tc>
          <w:tcPr>
            <w:tcW w:w="1101" w:type="dxa"/>
          </w:tcPr>
          <w:p w14:paraId="63B4F93A" w14:textId="77777777" w:rsidR="00790BCC" w:rsidRPr="00FF48F3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30CA1CFC" w14:textId="77777777" w:rsidR="00790BCC" w:rsidRPr="00FF48F3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54C6AD23" w14:textId="77777777" w:rsidR="00790BCC" w:rsidRPr="00FF48F3" w:rsidRDefault="00790BCC" w:rsidP="00A10539">
            <w:pPr>
              <w:pStyle w:val="TAL"/>
            </w:pPr>
          </w:p>
        </w:tc>
      </w:tr>
    </w:tbl>
    <w:p w14:paraId="72C1D1D2" w14:textId="77777777" w:rsidR="00A70E1E" w:rsidRDefault="00A70E1E" w:rsidP="001C5C86">
      <w:pPr>
        <w:ind w:right="-99"/>
        <w:rPr>
          <w:b/>
        </w:rPr>
      </w:pPr>
    </w:p>
    <w:p w14:paraId="109B6618" w14:textId="77777777" w:rsidR="00A70E1E" w:rsidRPr="00A70E1E" w:rsidRDefault="00A70E1E" w:rsidP="001C5C86">
      <w:pPr>
        <w:ind w:right="-99"/>
      </w:pPr>
      <w:r w:rsidRPr="00A70E1E">
        <w:t>Go to §3.</w:t>
      </w:r>
    </w:p>
    <w:p w14:paraId="34A8637D" w14:textId="77777777" w:rsidR="00A36378" w:rsidRDefault="007F7421" w:rsidP="001C5C86">
      <w:pPr>
        <w:pStyle w:val="4"/>
      </w:pPr>
      <w:r>
        <w:t>2.3.5</w:t>
      </w:r>
      <w:r w:rsidR="00A36378">
        <w:tab/>
      </w:r>
      <w:proofErr w:type="gramStart"/>
      <w:r>
        <w:t>Other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FF48F3" w14:paraId="28039293" w14:textId="77777777" w:rsidTr="006B4280">
        <w:tc>
          <w:tcPr>
            <w:tcW w:w="9606" w:type="dxa"/>
            <w:gridSpan w:val="4"/>
            <w:shd w:val="clear" w:color="auto" w:fill="E0E0E0"/>
          </w:tcPr>
          <w:p w14:paraId="3AFD71CD" w14:textId="77777777" w:rsidR="00A36378" w:rsidRPr="00FF48F3" w:rsidRDefault="00A36378" w:rsidP="001C5C86">
            <w:pPr>
              <w:pStyle w:val="TAH"/>
              <w:ind w:right="-99"/>
              <w:jc w:val="left"/>
            </w:pPr>
            <w:r w:rsidRPr="00FF48F3">
              <w:t>Related Work Item(s)</w:t>
            </w:r>
          </w:p>
        </w:tc>
      </w:tr>
      <w:tr w:rsidR="007F7421" w:rsidRPr="00FF48F3" w14:paraId="162CC3FA" w14:textId="77777777" w:rsidTr="006B4280">
        <w:tc>
          <w:tcPr>
            <w:tcW w:w="1101" w:type="dxa"/>
            <w:shd w:val="clear" w:color="auto" w:fill="E0E0E0"/>
          </w:tcPr>
          <w:p w14:paraId="2C1AE7B9" w14:textId="77777777" w:rsidR="007F7421" w:rsidRPr="00FF48F3" w:rsidRDefault="007F7421" w:rsidP="001C5C86">
            <w:pPr>
              <w:pStyle w:val="TAH"/>
              <w:ind w:right="-99"/>
              <w:jc w:val="left"/>
            </w:pPr>
            <w:r w:rsidRPr="00FF48F3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F386147" w14:textId="77777777" w:rsidR="007F7421" w:rsidRPr="00FF48F3" w:rsidRDefault="007F7421" w:rsidP="001C5C86">
            <w:pPr>
              <w:pStyle w:val="TAH"/>
              <w:ind w:right="-99"/>
              <w:jc w:val="left"/>
            </w:pPr>
            <w:r w:rsidRPr="00FF48F3">
              <w:t>Title</w:t>
            </w:r>
          </w:p>
        </w:tc>
        <w:tc>
          <w:tcPr>
            <w:tcW w:w="1984" w:type="dxa"/>
            <w:shd w:val="clear" w:color="auto" w:fill="E0E0E0"/>
          </w:tcPr>
          <w:p w14:paraId="50F895B1" w14:textId="77777777" w:rsidR="007F7421" w:rsidRPr="00FF48F3" w:rsidRDefault="007F7421" w:rsidP="001C5C86">
            <w:pPr>
              <w:pStyle w:val="TAH"/>
              <w:ind w:right="-99"/>
              <w:jc w:val="left"/>
            </w:pPr>
            <w:r w:rsidRPr="00FF48F3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B938A47" w14:textId="77777777" w:rsidR="007F7421" w:rsidRPr="00FF48F3" w:rsidRDefault="007F7421" w:rsidP="001C5C86">
            <w:pPr>
              <w:pStyle w:val="TAH"/>
              <w:ind w:right="-99"/>
              <w:jc w:val="left"/>
            </w:pPr>
            <w:r w:rsidRPr="00FF48F3">
              <w:t>TS / TR</w:t>
            </w:r>
          </w:p>
        </w:tc>
      </w:tr>
      <w:tr w:rsidR="007F7421" w:rsidRPr="00FF48F3" w14:paraId="75BF779A" w14:textId="77777777" w:rsidTr="007F7421">
        <w:tc>
          <w:tcPr>
            <w:tcW w:w="1101" w:type="dxa"/>
          </w:tcPr>
          <w:p w14:paraId="4E66FCCD" w14:textId="77777777" w:rsidR="007F7421" w:rsidRPr="00FF48F3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5FFD1A0A" w14:textId="77777777" w:rsidR="007F7421" w:rsidRPr="00FF48F3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0BDCDC1C" w14:textId="77777777" w:rsidR="007F7421" w:rsidRPr="00FF48F3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32F4D5EB" w14:textId="77777777" w:rsidR="007F7421" w:rsidRPr="00FF48F3" w:rsidRDefault="007F7421" w:rsidP="00A10539">
            <w:pPr>
              <w:pStyle w:val="TAL"/>
            </w:pPr>
          </w:p>
        </w:tc>
      </w:tr>
    </w:tbl>
    <w:p w14:paraId="4D5C49FA" w14:textId="77777777" w:rsidR="00A70E1E" w:rsidRDefault="00A70E1E" w:rsidP="001C5C86">
      <w:pPr>
        <w:ind w:right="-99"/>
        <w:rPr>
          <w:b/>
        </w:rPr>
      </w:pPr>
    </w:p>
    <w:p w14:paraId="688EDF8C" w14:textId="77777777" w:rsidR="00A70E1E" w:rsidRPr="00A70E1E" w:rsidRDefault="00A70E1E" w:rsidP="001C5C86">
      <w:pPr>
        <w:ind w:right="-99"/>
      </w:pPr>
      <w:r w:rsidRPr="00A70E1E">
        <w:t>Go to §3.</w:t>
      </w:r>
    </w:p>
    <w:p w14:paraId="4C22F4FF" w14:textId="77777777"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F48F3" w14:paraId="3187CAAB" w14:textId="77777777" w:rsidTr="006B4280">
        <w:tc>
          <w:tcPr>
            <w:tcW w:w="9606" w:type="dxa"/>
            <w:gridSpan w:val="3"/>
            <w:shd w:val="clear" w:color="auto" w:fill="E0E0E0"/>
          </w:tcPr>
          <w:p w14:paraId="741DAD21" w14:textId="77777777" w:rsidR="00A36378" w:rsidRPr="00FF48F3" w:rsidRDefault="00052BF8" w:rsidP="001C5C86">
            <w:pPr>
              <w:pStyle w:val="TAH"/>
              <w:ind w:right="-99"/>
              <w:jc w:val="left"/>
            </w:pPr>
            <w:r w:rsidRPr="00FF48F3">
              <w:t>Parent Building Block</w:t>
            </w:r>
          </w:p>
        </w:tc>
      </w:tr>
      <w:tr w:rsidR="00A36378" w:rsidRPr="00FF48F3" w14:paraId="1B2C051F" w14:textId="77777777" w:rsidTr="006B4280">
        <w:tc>
          <w:tcPr>
            <w:tcW w:w="1101" w:type="dxa"/>
            <w:shd w:val="clear" w:color="auto" w:fill="E0E0E0"/>
          </w:tcPr>
          <w:p w14:paraId="4176C961" w14:textId="77777777" w:rsidR="00A36378" w:rsidRPr="00FF48F3" w:rsidRDefault="00A36378" w:rsidP="001C5C86">
            <w:pPr>
              <w:pStyle w:val="TAH"/>
              <w:ind w:right="-99"/>
              <w:jc w:val="left"/>
            </w:pPr>
            <w:r w:rsidRPr="00FF48F3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5185E1E" w14:textId="77777777" w:rsidR="00A36378" w:rsidRPr="00FF48F3" w:rsidRDefault="00A36378" w:rsidP="001C5C86">
            <w:pPr>
              <w:pStyle w:val="TAH"/>
              <w:ind w:right="-99"/>
              <w:jc w:val="left"/>
            </w:pPr>
            <w:r w:rsidRPr="00FF48F3">
              <w:t>Title</w:t>
            </w:r>
          </w:p>
        </w:tc>
        <w:tc>
          <w:tcPr>
            <w:tcW w:w="4536" w:type="dxa"/>
            <w:shd w:val="clear" w:color="auto" w:fill="E0E0E0"/>
          </w:tcPr>
          <w:p w14:paraId="12DF4A24" w14:textId="77777777" w:rsidR="00A36378" w:rsidRPr="00FF48F3" w:rsidRDefault="00052BF8" w:rsidP="001C5C86">
            <w:pPr>
              <w:pStyle w:val="TAH"/>
              <w:ind w:right="-99"/>
              <w:jc w:val="left"/>
            </w:pPr>
            <w:r w:rsidRPr="00FF48F3">
              <w:t>TS</w:t>
            </w:r>
          </w:p>
        </w:tc>
      </w:tr>
      <w:tr w:rsidR="00A36378" w:rsidRPr="00FF48F3" w14:paraId="1061B4A9" w14:textId="77777777" w:rsidTr="00790BCC">
        <w:tc>
          <w:tcPr>
            <w:tcW w:w="1101" w:type="dxa"/>
          </w:tcPr>
          <w:p w14:paraId="02CD3907" w14:textId="77777777" w:rsidR="00A36378" w:rsidRPr="00FF48F3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16116EF4" w14:textId="77777777" w:rsidR="00A36378" w:rsidRPr="00FF48F3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35DA3CF8" w14:textId="77777777" w:rsidR="00A36378" w:rsidRPr="00FF48F3" w:rsidRDefault="00A36378" w:rsidP="00A10539">
            <w:pPr>
              <w:pStyle w:val="TAL"/>
            </w:pPr>
          </w:p>
        </w:tc>
      </w:tr>
    </w:tbl>
    <w:p w14:paraId="0F5C8493" w14:textId="77777777" w:rsidR="00A70E1E" w:rsidRDefault="00A70E1E" w:rsidP="001C5C86">
      <w:pPr>
        <w:ind w:right="-99"/>
        <w:rPr>
          <w:b/>
        </w:rPr>
      </w:pPr>
    </w:p>
    <w:p w14:paraId="6B56B253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03F975" w14:textId="77777777" w:rsidR="00ED6C6D" w:rsidRDefault="00ED6C6D" w:rsidP="00ED6C6D">
      <w:pPr>
        <w:spacing w:after="0"/>
        <w:rPr>
          <w:b/>
          <w:bCs/>
        </w:rPr>
      </w:pPr>
    </w:p>
    <w:p w14:paraId="4B85FF81" w14:textId="77777777" w:rsidR="004D0BD4" w:rsidRDefault="004D0BD4" w:rsidP="004D0BD4">
      <w:pPr>
        <w:spacing w:beforeLines="50" w:before="120" w:after="0"/>
        <w:rPr>
          <w:bCs/>
          <w:lang w:eastAsia="ja-JP"/>
        </w:rPr>
      </w:pPr>
      <w:r>
        <w:rPr>
          <w:bCs/>
          <w:lang w:eastAsia="ja-JP"/>
        </w:rPr>
        <w:t>M</w:t>
      </w:r>
      <w:r>
        <w:rPr>
          <w:rFonts w:hint="eastAsia"/>
          <w:bCs/>
          <w:lang w:eastAsia="ja-JP"/>
        </w:rPr>
        <w:t xml:space="preserve">ore and more new spectrum around 3.5GHz </w:t>
      </w:r>
      <w:r w:rsidR="001A2ED7">
        <w:rPr>
          <w:bCs/>
          <w:lang w:eastAsia="ja-JP"/>
        </w:rPr>
        <w:t>has been identified</w:t>
      </w:r>
      <w:r>
        <w:rPr>
          <w:rFonts w:hint="eastAsia"/>
          <w:bCs/>
          <w:lang w:eastAsia="ja-JP"/>
        </w:rPr>
        <w:t xml:space="preserve"> for </w:t>
      </w:r>
      <w:r w:rsidRPr="006A3A0D">
        <w:t>International Mobile Telecommunications</w:t>
      </w:r>
      <w:r>
        <w:rPr>
          <w:rFonts w:hint="eastAsia"/>
        </w:rPr>
        <w:t xml:space="preserve"> (IMT</w:t>
      </w:r>
      <w:r w:rsidRPr="006A3A0D">
        <w:rPr>
          <w:rFonts w:hint="eastAsia"/>
        </w:rPr>
        <w:t xml:space="preserve">) </w:t>
      </w:r>
      <w:r>
        <w:rPr>
          <w:rFonts w:hint="eastAsia"/>
        </w:rPr>
        <w:t>globally</w:t>
      </w:r>
      <w:r>
        <w:rPr>
          <w:rFonts w:hint="eastAsia"/>
          <w:bCs/>
          <w:lang w:eastAsia="ja-JP"/>
        </w:rPr>
        <w:t xml:space="preserve"> a</w:t>
      </w:r>
      <w:r w:rsidRPr="00B56EDF">
        <w:rPr>
          <w:rFonts w:hint="eastAsia"/>
          <w:bCs/>
          <w:lang w:eastAsia="ja-JP"/>
        </w:rPr>
        <w:t xml:space="preserve">fter the WRC-15 </w:t>
      </w:r>
      <w:r>
        <w:rPr>
          <w:rFonts w:hint="eastAsia"/>
          <w:bCs/>
          <w:lang w:eastAsia="ja-JP"/>
        </w:rPr>
        <w:t>conference, e.g. 3 300-3 400MHz, 3 400-3 700M</w:t>
      </w:r>
      <w:r w:rsidRPr="006A3A0D">
        <w:rPr>
          <w:rFonts w:hint="eastAsia"/>
        </w:rPr>
        <w:t xml:space="preserve">Hz </w:t>
      </w:r>
      <w:r>
        <w:rPr>
          <w:rFonts w:hint="eastAsia"/>
        </w:rPr>
        <w:t>and 4 800-4 990MHz</w:t>
      </w:r>
      <w:r>
        <w:rPr>
          <w:rFonts w:hint="eastAsia"/>
          <w:bCs/>
          <w:lang w:eastAsia="ja-JP"/>
        </w:rPr>
        <w:t xml:space="preserve">. </w:t>
      </w:r>
      <w:r w:rsidR="008D79B3">
        <w:rPr>
          <w:bCs/>
          <w:lang w:eastAsia="ja-JP"/>
        </w:rPr>
        <w:t xml:space="preserve">The </w:t>
      </w:r>
      <w:r>
        <w:rPr>
          <w:rFonts w:hint="eastAsia"/>
          <w:bCs/>
          <w:lang w:eastAsia="ja-JP"/>
        </w:rPr>
        <w:t xml:space="preserve">ECC already decided to use the frequency band 3 600-3 800MHz for IMT in European Union as far back as 2011. </w:t>
      </w:r>
      <w:r>
        <w:rPr>
          <w:bCs/>
          <w:lang w:eastAsia="ja-JP"/>
        </w:rPr>
        <w:t>W</w:t>
      </w:r>
      <w:r>
        <w:rPr>
          <w:rFonts w:hint="eastAsia"/>
          <w:bCs/>
          <w:lang w:eastAsia="ja-JP"/>
        </w:rPr>
        <w:t>hat</w:t>
      </w:r>
      <w:r>
        <w:rPr>
          <w:bCs/>
          <w:lang w:eastAsia="ja-JP"/>
        </w:rPr>
        <w:t>’</w:t>
      </w:r>
      <w:r>
        <w:rPr>
          <w:rFonts w:hint="eastAsia"/>
          <w:bCs/>
          <w:lang w:eastAsia="ja-JP"/>
        </w:rPr>
        <w:t>s more, some countries, such as Japan, plan to use 3 600-4 200MHz and 4 400-4 900MHz for IMT.</w:t>
      </w:r>
    </w:p>
    <w:p w14:paraId="6EA7D765" w14:textId="77777777" w:rsidR="004D0BD4" w:rsidRDefault="004D0BD4" w:rsidP="004D0BD4">
      <w:pPr>
        <w:spacing w:beforeLines="50" w:before="120" w:after="0"/>
        <w:rPr>
          <w:bCs/>
          <w:lang w:eastAsia="ja-JP"/>
        </w:rPr>
      </w:pPr>
      <w:r>
        <w:rPr>
          <w:bCs/>
          <w:lang w:eastAsia="ja-JP"/>
        </w:rPr>
        <w:t>A</w:t>
      </w:r>
      <w:r>
        <w:rPr>
          <w:rFonts w:hint="eastAsia"/>
          <w:bCs/>
          <w:lang w:eastAsia="ja-JP"/>
        </w:rPr>
        <w:t xml:space="preserve">mong all of the above mentioned frequency bands, </w:t>
      </w:r>
      <w:r w:rsidR="00177BE9">
        <w:rPr>
          <w:bCs/>
          <w:lang w:eastAsia="ja-JP"/>
        </w:rPr>
        <w:t xml:space="preserve">the </w:t>
      </w:r>
      <w:r>
        <w:rPr>
          <w:rFonts w:hint="eastAsia"/>
          <w:bCs/>
          <w:lang w:eastAsia="ja-JP"/>
        </w:rPr>
        <w:t xml:space="preserve">3.5GHz band is the most attractive and is widely used globally as the result that it has been specified as band 42/43 in 3GPP. </w:t>
      </w:r>
      <w:r>
        <w:rPr>
          <w:bCs/>
          <w:lang w:eastAsia="ja-JP"/>
        </w:rPr>
        <w:t>There</w:t>
      </w:r>
      <w:r>
        <w:rPr>
          <w:rFonts w:hint="eastAsia"/>
          <w:bCs/>
          <w:lang w:eastAsia="ja-JP"/>
        </w:rPr>
        <w:t xml:space="preserve"> are already </w:t>
      </w:r>
      <w:r w:rsidR="007C0662">
        <w:rPr>
          <w:bCs/>
          <w:lang w:eastAsia="ja-JP"/>
        </w:rPr>
        <w:t xml:space="preserve">around </w:t>
      </w:r>
      <w:r>
        <w:rPr>
          <w:rFonts w:hint="eastAsia"/>
          <w:bCs/>
          <w:lang w:eastAsia="ja-JP"/>
        </w:rPr>
        <w:t xml:space="preserve">20 networks and </w:t>
      </w:r>
      <w:r w:rsidR="007C0662">
        <w:rPr>
          <w:bCs/>
          <w:lang w:eastAsia="ja-JP"/>
        </w:rPr>
        <w:t>more than 80</w:t>
      </w:r>
      <w:r>
        <w:rPr>
          <w:rFonts w:hint="eastAsia"/>
          <w:bCs/>
          <w:lang w:eastAsia="ja-JP"/>
        </w:rPr>
        <w:t xml:space="preserve"> devices </w:t>
      </w:r>
      <w:r>
        <w:rPr>
          <w:bCs/>
          <w:lang w:eastAsia="ja-JP"/>
        </w:rPr>
        <w:t>operating</w:t>
      </w:r>
      <w:r>
        <w:rPr>
          <w:rFonts w:hint="eastAsia"/>
          <w:bCs/>
          <w:lang w:eastAsia="ja-JP"/>
        </w:rPr>
        <w:t xml:space="preserve"> on this band. </w:t>
      </w:r>
      <w:r>
        <w:rPr>
          <w:bCs/>
          <w:lang w:eastAsia="ja-JP"/>
        </w:rPr>
        <w:t>I</w:t>
      </w:r>
      <w:r>
        <w:rPr>
          <w:rFonts w:hint="eastAsia"/>
          <w:bCs/>
          <w:lang w:eastAsia="ja-JP"/>
        </w:rPr>
        <w:t xml:space="preserve">n addition, more and more countries plan to use this band for commercial </w:t>
      </w:r>
      <w:r w:rsidRPr="00510D54">
        <w:rPr>
          <w:bCs/>
          <w:lang w:eastAsia="ja-JP"/>
        </w:rPr>
        <w:t>terrestrial mobile networks</w:t>
      </w:r>
      <w:r>
        <w:rPr>
          <w:rFonts w:hint="eastAsia"/>
          <w:bCs/>
          <w:lang w:eastAsia="ja-JP"/>
        </w:rPr>
        <w:t xml:space="preserve">. </w:t>
      </w:r>
    </w:p>
    <w:p w14:paraId="37FF2E3C" w14:textId="77777777" w:rsidR="004D0BD4" w:rsidRDefault="004D0BD4" w:rsidP="004D0BD4">
      <w:pPr>
        <w:spacing w:beforeLines="50" w:before="120" w:after="0"/>
        <w:rPr>
          <w:bCs/>
          <w:lang w:eastAsia="ja-JP"/>
        </w:rPr>
      </w:pPr>
      <w:r>
        <w:rPr>
          <w:bCs/>
          <w:lang w:eastAsia="ja-JP"/>
        </w:rPr>
        <w:t>C</w:t>
      </w:r>
      <w:r>
        <w:rPr>
          <w:rFonts w:hint="eastAsia"/>
          <w:bCs/>
          <w:lang w:eastAsia="ja-JP"/>
        </w:rPr>
        <w:t xml:space="preserve">onsidering the support of devices and </w:t>
      </w:r>
      <w:r>
        <w:rPr>
          <w:bCs/>
          <w:lang w:eastAsia="ja-JP"/>
        </w:rPr>
        <w:t>availability</w:t>
      </w:r>
      <w:r>
        <w:rPr>
          <w:rFonts w:hint="eastAsia"/>
          <w:bCs/>
          <w:lang w:eastAsia="ja-JP"/>
        </w:rPr>
        <w:t xml:space="preserve"> of spectrum, 3.5GHz band is recommended to be one of the most suitable bands used for </w:t>
      </w:r>
      <w:r w:rsidRPr="003258E5">
        <w:rPr>
          <w:bCs/>
          <w:lang w:eastAsia="ja-JP"/>
        </w:rPr>
        <w:t xml:space="preserve">capacity and </w:t>
      </w:r>
      <w:r>
        <w:rPr>
          <w:rFonts w:hint="eastAsia"/>
          <w:bCs/>
          <w:lang w:eastAsia="ja-JP"/>
        </w:rPr>
        <w:t xml:space="preserve">coverage for 5G NR, especially for </w:t>
      </w:r>
      <w:r w:rsidRPr="00765410">
        <w:rPr>
          <w:bCs/>
          <w:lang w:eastAsia="ja-JP"/>
        </w:rPr>
        <w:t>the first 5G deployments</w:t>
      </w:r>
      <w:r w:rsidR="007C0662">
        <w:rPr>
          <w:bCs/>
          <w:lang w:eastAsia="ja-JP"/>
        </w:rPr>
        <w:t xml:space="preserve"> below 6 GHz</w:t>
      </w:r>
      <w:r w:rsidRPr="00765410">
        <w:rPr>
          <w:rFonts w:hint="eastAsia"/>
          <w:bCs/>
          <w:lang w:eastAsia="ja-JP"/>
        </w:rPr>
        <w:t xml:space="preserve">. </w:t>
      </w:r>
      <w:r>
        <w:rPr>
          <w:bCs/>
          <w:lang w:eastAsia="ja-JP"/>
        </w:rPr>
        <w:t>M</w:t>
      </w:r>
      <w:r w:rsidRPr="003258E5">
        <w:rPr>
          <w:bCs/>
          <w:lang w:eastAsia="ja-JP"/>
        </w:rPr>
        <w:t xml:space="preserve">any countries and regional bodies have shown their </w:t>
      </w:r>
      <w:r>
        <w:rPr>
          <w:rFonts w:hint="eastAsia"/>
          <w:bCs/>
          <w:lang w:eastAsia="ja-JP"/>
        </w:rPr>
        <w:t>interests</w:t>
      </w:r>
      <w:r w:rsidRPr="003258E5">
        <w:rPr>
          <w:bCs/>
          <w:lang w:eastAsia="ja-JP"/>
        </w:rPr>
        <w:t xml:space="preserve"> on 3.5GHz and surrounding spectrum</w:t>
      </w:r>
      <w:r>
        <w:rPr>
          <w:rFonts w:hint="eastAsia"/>
          <w:bCs/>
          <w:lang w:eastAsia="ja-JP"/>
        </w:rPr>
        <w:t xml:space="preserve">. </w:t>
      </w:r>
      <w:r>
        <w:rPr>
          <w:bCs/>
          <w:lang w:eastAsia="ja-JP"/>
        </w:rPr>
        <w:t>Radio</w:t>
      </w:r>
      <w:r>
        <w:rPr>
          <w:rFonts w:hint="eastAsia"/>
          <w:bCs/>
          <w:lang w:eastAsia="ja-JP"/>
        </w:rPr>
        <w:t xml:space="preserve"> Spectrum Policy Group</w:t>
      </w:r>
      <w:r w:rsidRPr="00765410">
        <w:rPr>
          <w:bCs/>
          <w:lang w:eastAsia="ja-JP"/>
        </w:rPr>
        <w:t xml:space="preserve"> </w:t>
      </w:r>
      <w:r w:rsidRPr="0073582A">
        <w:rPr>
          <w:rFonts w:hint="eastAsia"/>
          <w:bCs/>
          <w:lang w:eastAsia="ja-JP"/>
        </w:rPr>
        <w:t xml:space="preserve">(RSPG) </w:t>
      </w:r>
      <w:r>
        <w:rPr>
          <w:rFonts w:hint="eastAsia"/>
          <w:bCs/>
          <w:lang w:eastAsia="ja-JP"/>
        </w:rPr>
        <w:t xml:space="preserve">in EU </w:t>
      </w:r>
      <w:r w:rsidRPr="0073582A">
        <w:rPr>
          <w:rFonts w:hint="eastAsia"/>
          <w:bCs/>
          <w:lang w:eastAsia="ja-JP"/>
        </w:rPr>
        <w:t>has already made the decision [1] that</w:t>
      </w:r>
      <w:r>
        <w:rPr>
          <w:rFonts w:hint="eastAsia"/>
          <w:bCs/>
          <w:lang w:eastAsia="ja-JP"/>
        </w:rPr>
        <w:t xml:space="preserve"> </w:t>
      </w:r>
      <w:r>
        <w:rPr>
          <w:bCs/>
          <w:lang w:eastAsia="ja-JP"/>
        </w:rPr>
        <w:t>3400-3800 MHz band is</w:t>
      </w:r>
      <w:r w:rsidRPr="00895932">
        <w:rPr>
          <w:bCs/>
          <w:lang w:eastAsia="ja-JP"/>
        </w:rPr>
        <w:t xml:space="preserve"> the primary band suitable for the introduction of 5G based services in Europe even before 2020</w:t>
      </w:r>
      <w:r>
        <w:rPr>
          <w:rFonts w:hint="eastAsia"/>
          <w:bCs/>
          <w:lang w:eastAsia="ja-JP"/>
        </w:rPr>
        <w:t xml:space="preserve">. </w:t>
      </w:r>
    </w:p>
    <w:p w14:paraId="539D870B" w14:textId="77777777" w:rsidR="004D0BD4" w:rsidRDefault="004D0BD4" w:rsidP="004D0BD4">
      <w:pPr>
        <w:spacing w:beforeLines="50" w:before="120" w:after="0"/>
        <w:rPr>
          <w:bCs/>
          <w:lang w:eastAsia="ja-JP"/>
        </w:rPr>
      </w:pPr>
      <w:r>
        <w:rPr>
          <w:bCs/>
          <w:lang w:eastAsia="ja-JP"/>
        </w:rPr>
        <w:t>I</w:t>
      </w:r>
      <w:r>
        <w:rPr>
          <w:rFonts w:hint="eastAsia"/>
          <w:bCs/>
          <w:lang w:eastAsia="ja-JP"/>
        </w:rPr>
        <w:t xml:space="preserve">n order to </w:t>
      </w:r>
      <w:r>
        <w:rPr>
          <w:bCs/>
        </w:rPr>
        <w:t>satisfy the urgent market needs</w:t>
      </w:r>
      <w:r>
        <w:rPr>
          <w:rFonts w:hint="eastAsia"/>
          <w:bCs/>
        </w:rPr>
        <w:t xml:space="preserve"> and the regional/global </w:t>
      </w:r>
      <w:r>
        <w:rPr>
          <w:bCs/>
        </w:rPr>
        <w:t>requirements set forth by the ITU-R IMT-2020 process</w:t>
      </w:r>
      <w:r>
        <w:rPr>
          <w:rFonts w:hint="eastAsia"/>
          <w:bCs/>
          <w:lang w:eastAsia="ja-JP"/>
        </w:rPr>
        <w:t xml:space="preserve"> and </w:t>
      </w:r>
      <w:r w:rsidRPr="00E30447">
        <w:rPr>
          <w:bCs/>
          <w:lang w:eastAsia="ja-JP"/>
        </w:rPr>
        <w:t>capture the worldwide deployment requiremen</w:t>
      </w:r>
      <w:r w:rsidRPr="00B31145">
        <w:rPr>
          <w:bCs/>
          <w:lang w:eastAsia="ja-JP"/>
        </w:rPr>
        <w:t xml:space="preserve">ts on </w:t>
      </w:r>
      <w:r w:rsidR="008D79B3">
        <w:rPr>
          <w:bCs/>
          <w:lang w:eastAsia="ja-JP"/>
        </w:rPr>
        <w:t xml:space="preserve">a </w:t>
      </w:r>
      <w:r w:rsidRPr="00B31145">
        <w:rPr>
          <w:bCs/>
          <w:lang w:eastAsia="ja-JP"/>
        </w:rPr>
        <w:t>3.5GHz band (</w:t>
      </w:r>
      <w:r w:rsidR="008D79B3">
        <w:rPr>
          <w:bCs/>
          <w:lang w:eastAsia="ja-JP"/>
        </w:rPr>
        <w:t xml:space="preserve">in the range </w:t>
      </w:r>
      <w:r w:rsidRPr="00B31145">
        <w:rPr>
          <w:bCs/>
          <w:lang w:eastAsia="ja-JP"/>
        </w:rPr>
        <w:t>3300</w:t>
      </w:r>
      <w:r>
        <w:rPr>
          <w:rFonts w:hint="eastAsia"/>
          <w:bCs/>
          <w:lang w:eastAsia="ja-JP"/>
        </w:rPr>
        <w:t>-</w:t>
      </w:r>
      <w:r w:rsidRPr="00E30447">
        <w:rPr>
          <w:bCs/>
          <w:lang w:eastAsia="ja-JP"/>
        </w:rPr>
        <w:t>4200</w:t>
      </w:r>
      <w:r w:rsidR="001A2ED7">
        <w:rPr>
          <w:bCs/>
          <w:lang w:eastAsia="ja-JP"/>
        </w:rPr>
        <w:t xml:space="preserve"> </w:t>
      </w:r>
      <w:r>
        <w:rPr>
          <w:rFonts w:hint="eastAsia"/>
          <w:bCs/>
          <w:lang w:eastAsia="ja-JP"/>
        </w:rPr>
        <w:t>MHz</w:t>
      </w:r>
      <w:r w:rsidR="00F5522B">
        <w:rPr>
          <w:rFonts w:hint="eastAsia"/>
          <w:bCs/>
          <w:lang w:eastAsia="ja-JP"/>
        </w:rPr>
        <w:t xml:space="preserve"> </w:t>
      </w:r>
      <w:r w:rsidR="008D1C3F">
        <w:rPr>
          <w:bCs/>
          <w:lang w:eastAsia="ja-JP"/>
        </w:rPr>
        <w:t xml:space="preserve">and possibly also in </w:t>
      </w:r>
      <w:r w:rsidR="008D79B3">
        <w:rPr>
          <w:bCs/>
          <w:lang w:eastAsia="ja-JP"/>
        </w:rPr>
        <w:t xml:space="preserve">the range </w:t>
      </w:r>
      <w:r w:rsidR="00F5522B">
        <w:rPr>
          <w:rFonts w:hint="eastAsia"/>
          <w:bCs/>
          <w:lang w:eastAsia="ja-JP"/>
        </w:rPr>
        <w:t>3300-</w:t>
      </w:r>
      <w:r w:rsidR="00F5522B">
        <w:rPr>
          <w:bCs/>
          <w:lang w:eastAsia="ja-JP"/>
        </w:rPr>
        <w:t>4</w:t>
      </w:r>
      <w:r w:rsidR="00F5522B">
        <w:rPr>
          <w:rFonts w:hint="eastAsia"/>
          <w:bCs/>
          <w:lang w:eastAsia="ja-JP"/>
        </w:rPr>
        <w:t>5</w:t>
      </w:r>
      <w:r w:rsidR="008D1C3F">
        <w:rPr>
          <w:bCs/>
          <w:lang w:eastAsia="ja-JP"/>
        </w:rPr>
        <w:t>00</w:t>
      </w:r>
      <w:r w:rsidR="00F5522B">
        <w:rPr>
          <w:rFonts w:hint="eastAsia"/>
          <w:bCs/>
          <w:lang w:eastAsia="ja-JP"/>
        </w:rPr>
        <w:t>/</w:t>
      </w:r>
      <w:r w:rsidR="008D79B3">
        <w:rPr>
          <w:bCs/>
          <w:lang w:eastAsia="ja-JP"/>
        </w:rPr>
        <w:t>4990</w:t>
      </w:r>
      <w:r w:rsidR="001A2ED7">
        <w:rPr>
          <w:bCs/>
          <w:lang w:eastAsia="ja-JP"/>
        </w:rPr>
        <w:t xml:space="preserve"> MHz</w:t>
      </w:r>
      <w:r w:rsidR="00F5522B">
        <w:rPr>
          <w:rFonts w:hint="eastAsia"/>
          <w:bCs/>
          <w:lang w:eastAsia="ja-JP"/>
        </w:rPr>
        <w:t>)</w:t>
      </w:r>
      <w:r>
        <w:rPr>
          <w:rFonts w:hint="eastAsia"/>
          <w:bCs/>
          <w:lang w:eastAsia="ja-JP"/>
        </w:rPr>
        <w:t xml:space="preserve">, 3GPP has to </w:t>
      </w:r>
      <w:r>
        <w:rPr>
          <w:bCs/>
        </w:rPr>
        <w:t xml:space="preserve">identify and develop the technology components needed for successfully standardizing the </w:t>
      </w:r>
      <w:r>
        <w:rPr>
          <w:rFonts w:hint="eastAsia"/>
          <w:bCs/>
          <w:lang w:eastAsia="ja-JP"/>
        </w:rPr>
        <w:t>NR</w:t>
      </w:r>
      <w:r>
        <w:rPr>
          <w:bCs/>
        </w:rPr>
        <w:t xml:space="preserve"> system timely</w:t>
      </w:r>
      <w:r>
        <w:rPr>
          <w:rFonts w:hint="eastAsia"/>
          <w:bCs/>
        </w:rPr>
        <w:t>.</w:t>
      </w:r>
    </w:p>
    <w:p w14:paraId="5D528344" w14:textId="77777777" w:rsidR="004D0BD4" w:rsidRPr="00B56EDF" w:rsidRDefault="007C0662" w:rsidP="004D0BD4">
      <w:pPr>
        <w:spacing w:beforeLines="50" w:before="120" w:after="0"/>
        <w:rPr>
          <w:bCs/>
          <w:lang w:eastAsia="ja-JP"/>
        </w:rPr>
      </w:pPr>
      <w:r>
        <w:rPr>
          <w:color w:val="000000"/>
        </w:rPr>
        <w:t>A</w:t>
      </w:r>
      <w:r w:rsidR="004D0BD4" w:rsidRPr="0009010A">
        <w:rPr>
          <w:rFonts w:hint="eastAsia"/>
          <w:color w:val="000000"/>
        </w:rPr>
        <w:t xml:space="preserve"> </w:t>
      </w:r>
      <w:r w:rsidR="004D0BD4">
        <w:rPr>
          <w:color w:val="000000"/>
        </w:rPr>
        <w:t>unified, harmonized</w:t>
      </w:r>
      <w:r w:rsidR="004D0BD4">
        <w:rPr>
          <w:rFonts w:hint="eastAsia"/>
          <w:color w:val="000000"/>
        </w:rPr>
        <w:t xml:space="preserve"> specification o</w:t>
      </w:r>
      <w:r w:rsidR="008D79B3">
        <w:rPr>
          <w:color w:val="000000"/>
        </w:rPr>
        <w:t>f the</w:t>
      </w:r>
      <w:r w:rsidR="004D0BD4"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3.5 GHz </w:t>
      </w:r>
      <w:r w:rsidR="004D0BD4">
        <w:rPr>
          <w:rFonts w:hint="eastAsia"/>
          <w:color w:val="000000"/>
        </w:rPr>
        <w:t>band</w:t>
      </w:r>
      <w:r w:rsidR="004D0BD4" w:rsidRPr="0009010A">
        <w:rPr>
          <w:color w:val="000000"/>
        </w:rPr>
        <w:t xml:space="preserve"> </w:t>
      </w:r>
      <w:r w:rsidR="004D0BD4" w:rsidRPr="0009010A">
        <w:rPr>
          <w:rFonts w:hint="eastAsia"/>
          <w:color w:val="000000"/>
        </w:rPr>
        <w:t>will enlarge the global market</w:t>
      </w:r>
      <w:r w:rsidR="004D0BD4" w:rsidRPr="0009010A">
        <w:rPr>
          <w:color w:val="000000"/>
        </w:rPr>
        <w:t xml:space="preserve"> scale for standardised products, bring the benefits of economies of scale and facilitate cost-efficient solutions for global roaming</w:t>
      </w:r>
      <w:r w:rsidR="004D0BD4">
        <w:rPr>
          <w:rFonts w:hint="eastAsia"/>
          <w:color w:val="000000"/>
        </w:rPr>
        <w:t xml:space="preserve">. </w:t>
      </w:r>
      <w:r w:rsidR="004D0BD4">
        <w:t xml:space="preserve">The early availability of these bands will contribute to satisfying urgent requirements to deliver mobile network coverage and capacity and need be linked to </w:t>
      </w:r>
      <w:r w:rsidR="004D0BD4">
        <w:rPr>
          <w:rFonts w:hint="eastAsia"/>
        </w:rPr>
        <w:t>3GPP</w:t>
      </w:r>
      <w:r w:rsidR="004D0BD4">
        <w:t xml:space="preserve"> standardi</w:t>
      </w:r>
      <w:r w:rsidR="004D0BD4">
        <w:rPr>
          <w:rFonts w:hint="eastAsia"/>
        </w:rPr>
        <w:t>z</w:t>
      </w:r>
      <w:r w:rsidR="004D0BD4">
        <w:t>ation timetables.</w:t>
      </w:r>
    </w:p>
    <w:p w14:paraId="4182B27A" w14:textId="77777777" w:rsidR="004D0BD4" w:rsidRDefault="004D0BD4" w:rsidP="00ED6C6D">
      <w:pPr>
        <w:spacing w:after="0"/>
        <w:rPr>
          <w:bCs/>
        </w:rPr>
      </w:pPr>
    </w:p>
    <w:p w14:paraId="4E05C5F1" w14:textId="77777777" w:rsidR="00F11AEE" w:rsidRPr="00F11AEE" w:rsidRDefault="00F11AEE" w:rsidP="00ED6C6D">
      <w:pPr>
        <w:spacing w:after="0"/>
        <w:rPr>
          <w:bCs/>
        </w:rPr>
      </w:pPr>
    </w:p>
    <w:p w14:paraId="4E877D4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EDEC924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03D73F93" w14:textId="77777777" w:rsidR="00ED6C6D" w:rsidRDefault="00ED6C6D" w:rsidP="00ED6C6D">
      <w:pPr>
        <w:spacing w:after="0"/>
        <w:rPr>
          <w:b/>
          <w:bCs/>
        </w:rPr>
      </w:pPr>
    </w:p>
    <w:p w14:paraId="73AEA78A" w14:textId="77777777" w:rsidR="004D0BD4" w:rsidRDefault="004D0BD4" w:rsidP="004D0BD4">
      <w:pPr>
        <w:spacing w:beforeLines="50" w:before="120" w:after="0"/>
        <w:rPr>
          <w:bCs/>
          <w:lang w:eastAsia="ja-JP"/>
        </w:rPr>
      </w:pPr>
      <w:r>
        <w:rPr>
          <w:rFonts w:hint="eastAsia"/>
          <w:bCs/>
          <w:lang w:eastAsia="ja-JP"/>
        </w:rPr>
        <w:t>The purpose of this work item is to:</w:t>
      </w:r>
    </w:p>
    <w:p w14:paraId="0E5E61BB" w14:textId="77777777" w:rsidR="008D1C3F" w:rsidRDefault="004D0BD4" w:rsidP="004D0BD4">
      <w:pPr>
        <w:numPr>
          <w:ilvl w:val="0"/>
          <w:numId w:val="9"/>
        </w:numPr>
        <w:spacing w:beforeLines="50" w:before="120" w:after="0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Standardization of new TDD band in the 3.5GHz </w:t>
      </w:r>
      <w:r w:rsidR="00F5522B">
        <w:rPr>
          <w:rFonts w:hint="eastAsia"/>
          <w:bCs/>
          <w:lang w:eastAsia="ja-JP"/>
        </w:rPr>
        <w:t>frequency range</w:t>
      </w:r>
      <w:r>
        <w:rPr>
          <w:rFonts w:hint="eastAsia"/>
          <w:bCs/>
          <w:lang w:eastAsia="ja-JP"/>
        </w:rPr>
        <w:t xml:space="preserve"> in Region 1/2/3.</w:t>
      </w:r>
    </w:p>
    <w:p w14:paraId="55D7FB81" w14:textId="77777777" w:rsidR="004D0BD4" w:rsidRDefault="004D0BD4" w:rsidP="004D0BD4">
      <w:pPr>
        <w:numPr>
          <w:ilvl w:val="0"/>
          <w:numId w:val="9"/>
        </w:numPr>
        <w:spacing w:beforeLines="50" w:before="120" w:after="0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Address regulatory and coexistence issues </w:t>
      </w:r>
      <w:r>
        <w:rPr>
          <w:bCs/>
          <w:lang w:eastAsia="ja-JP"/>
        </w:rPr>
        <w:t>applicable</w:t>
      </w:r>
      <w:r>
        <w:rPr>
          <w:rFonts w:hint="eastAsia"/>
          <w:bCs/>
          <w:lang w:eastAsia="ja-JP"/>
        </w:rPr>
        <w:t xml:space="preserve"> to deploying the proposed band</w:t>
      </w:r>
      <w:r w:rsidR="00234AAE">
        <w:rPr>
          <w:bCs/>
          <w:lang w:eastAsia="ja-JP"/>
        </w:rPr>
        <w:t>(s)</w:t>
      </w:r>
      <w:r>
        <w:rPr>
          <w:rFonts w:hint="eastAsia"/>
          <w:bCs/>
          <w:lang w:eastAsia="ja-JP"/>
        </w:rPr>
        <w:t xml:space="preserve"> in applicable countries in the 3GPP specification</w:t>
      </w:r>
    </w:p>
    <w:p w14:paraId="59D86305" w14:textId="77777777" w:rsidR="004D0BD4" w:rsidRDefault="00AE36D7" w:rsidP="004D0BD4">
      <w:pPr>
        <w:numPr>
          <w:ilvl w:val="0"/>
          <w:numId w:val="9"/>
        </w:numPr>
        <w:spacing w:beforeLines="50" w:before="120" w:after="0"/>
        <w:rPr>
          <w:bCs/>
          <w:lang w:eastAsia="ja-JP"/>
        </w:rPr>
      </w:pPr>
      <w:r>
        <w:rPr>
          <w:bCs/>
          <w:lang w:eastAsia="ja-JP"/>
        </w:rPr>
        <w:t>Determine</w:t>
      </w:r>
      <w:r w:rsidR="004D0BD4">
        <w:rPr>
          <w:rFonts w:hint="eastAsia"/>
          <w:bCs/>
          <w:lang w:eastAsia="ja-JP"/>
        </w:rPr>
        <w:t xml:space="preserve"> the appropriate frequency range</w:t>
      </w:r>
      <w:r w:rsidR="000C7C35">
        <w:rPr>
          <w:bCs/>
          <w:lang w:eastAsia="ja-JP"/>
        </w:rPr>
        <w:t>(s)</w:t>
      </w:r>
      <w:r w:rsidR="004D0BD4">
        <w:rPr>
          <w:rFonts w:hint="eastAsia"/>
          <w:bCs/>
          <w:lang w:eastAsia="ja-JP"/>
        </w:rPr>
        <w:t xml:space="preserve"> </w:t>
      </w:r>
      <w:r w:rsidR="00B23BA3">
        <w:rPr>
          <w:bCs/>
          <w:lang w:eastAsia="ja-JP"/>
        </w:rPr>
        <w:t>for the band</w:t>
      </w:r>
      <w:r w:rsidR="00234AAE">
        <w:rPr>
          <w:bCs/>
          <w:lang w:eastAsia="ja-JP"/>
        </w:rPr>
        <w:t xml:space="preserve"> </w:t>
      </w:r>
      <w:r w:rsidR="000C7C35">
        <w:rPr>
          <w:bCs/>
          <w:lang w:eastAsia="ja-JP"/>
        </w:rPr>
        <w:t xml:space="preserve">arrangement(s) </w:t>
      </w:r>
      <w:r w:rsidR="00234AAE">
        <w:rPr>
          <w:bCs/>
          <w:lang w:eastAsia="ja-JP"/>
        </w:rPr>
        <w:t>identified</w:t>
      </w:r>
      <w:r w:rsidR="000C7C35">
        <w:rPr>
          <w:bCs/>
          <w:lang w:eastAsia="ja-JP"/>
        </w:rPr>
        <w:t xml:space="preserve"> with the aim of</w:t>
      </w:r>
    </w:p>
    <w:p w14:paraId="5D5BAAE1" w14:textId="77777777" w:rsidR="004D0BD4" w:rsidRDefault="004D0BD4" w:rsidP="004D0BD4">
      <w:pPr>
        <w:numPr>
          <w:ilvl w:val="0"/>
          <w:numId w:val="10"/>
        </w:numPr>
        <w:spacing w:beforeLines="50" w:before="120" w:after="0"/>
        <w:rPr>
          <w:bCs/>
          <w:lang w:eastAsia="ja-JP"/>
        </w:rPr>
      </w:pPr>
      <w:r>
        <w:rPr>
          <w:bCs/>
          <w:lang w:eastAsia="ja-JP"/>
        </w:rPr>
        <w:t>Achiev</w:t>
      </w:r>
      <w:r w:rsidR="000C7C35">
        <w:rPr>
          <w:bCs/>
          <w:lang w:eastAsia="ja-JP"/>
        </w:rPr>
        <w:t>ing</w:t>
      </w:r>
      <w:r>
        <w:rPr>
          <w:rFonts w:hint="eastAsia"/>
          <w:bCs/>
          <w:lang w:eastAsia="ja-JP"/>
        </w:rPr>
        <w:t xml:space="preserve"> good economy of scale.</w:t>
      </w:r>
    </w:p>
    <w:p w14:paraId="20B76171" w14:textId="77777777" w:rsidR="004D0BD4" w:rsidRDefault="004D0BD4" w:rsidP="004D0BD4">
      <w:pPr>
        <w:numPr>
          <w:ilvl w:val="0"/>
          <w:numId w:val="10"/>
        </w:numPr>
        <w:spacing w:beforeLines="50" w:before="120" w:after="0"/>
        <w:rPr>
          <w:bCs/>
          <w:lang w:eastAsia="ja-JP"/>
        </w:rPr>
      </w:pPr>
      <w:r>
        <w:rPr>
          <w:rFonts w:hint="eastAsia"/>
          <w:bCs/>
          <w:lang w:eastAsia="ja-JP"/>
        </w:rPr>
        <w:t>Satisfy</w:t>
      </w:r>
      <w:r w:rsidR="000C7C35">
        <w:rPr>
          <w:bCs/>
          <w:lang w:eastAsia="ja-JP"/>
        </w:rPr>
        <w:t>ing</w:t>
      </w:r>
      <w:r>
        <w:rPr>
          <w:rFonts w:hint="eastAsia"/>
          <w:bCs/>
          <w:lang w:eastAsia="ja-JP"/>
        </w:rPr>
        <w:t xml:space="preserve"> regional regulatory requirements</w:t>
      </w:r>
    </w:p>
    <w:p w14:paraId="3621EE83" w14:textId="77777777" w:rsidR="004D0BD4" w:rsidRDefault="004D0BD4" w:rsidP="004D0BD4">
      <w:pPr>
        <w:numPr>
          <w:ilvl w:val="0"/>
          <w:numId w:val="9"/>
        </w:numPr>
        <w:spacing w:beforeLines="50" w:before="120" w:after="0"/>
        <w:rPr>
          <w:bCs/>
          <w:lang w:eastAsia="ja-JP"/>
        </w:rPr>
      </w:pPr>
      <w:r>
        <w:rPr>
          <w:rFonts w:hint="eastAsia"/>
          <w:bCs/>
          <w:lang w:eastAsia="ja-JP"/>
        </w:rPr>
        <w:t>Specify BS and UE RF requirements for the new band proposal</w:t>
      </w:r>
    </w:p>
    <w:p w14:paraId="4EC7F5D9" w14:textId="77777777" w:rsidR="004D0BD4" w:rsidRDefault="004D0BD4" w:rsidP="004D0BD4">
      <w:pPr>
        <w:numPr>
          <w:ilvl w:val="0"/>
          <w:numId w:val="9"/>
        </w:numPr>
        <w:spacing w:beforeLines="50" w:before="120" w:after="0"/>
        <w:rPr>
          <w:bCs/>
          <w:lang w:eastAsia="ja-JP"/>
        </w:rPr>
      </w:pPr>
      <w:r>
        <w:rPr>
          <w:bCs/>
          <w:lang w:eastAsia="ja-JP"/>
        </w:rPr>
        <w:t>U</w:t>
      </w:r>
      <w:r>
        <w:rPr>
          <w:rFonts w:hint="eastAsia"/>
          <w:bCs/>
          <w:lang w:eastAsia="ja-JP"/>
        </w:rPr>
        <w:t xml:space="preserve">pdate the related 5G NR </w:t>
      </w:r>
      <w:r>
        <w:rPr>
          <w:bCs/>
          <w:lang w:eastAsia="ja-JP"/>
        </w:rPr>
        <w:t>technical</w:t>
      </w:r>
      <w:r>
        <w:rPr>
          <w:rFonts w:hint="eastAsia"/>
          <w:bCs/>
          <w:lang w:eastAsia="ja-JP"/>
        </w:rPr>
        <w:t xml:space="preserve"> specifications to support for the new band</w:t>
      </w:r>
    </w:p>
    <w:p w14:paraId="682F7300" w14:textId="77777777" w:rsidR="00743EC6" w:rsidRPr="00743EC6" w:rsidRDefault="00743EC6" w:rsidP="00743EC6">
      <w:pPr>
        <w:spacing w:after="0"/>
        <w:rPr>
          <w:bCs/>
        </w:rPr>
      </w:pPr>
    </w:p>
    <w:p w14:paraId="7F5BB9C9" w14:textId="77777777" w:rsidR="00ED6C6D" w:rsidRDefault="00ED6C6D" w:rsidP="00ED6C6D">
      <w:pPr>
        <w:spacing w:after="0"/>
        <w:rPr>
          <w:b/>
          <w:bCs/>
        </w:rPr>
      </w:pPr>
    </w:p>
    <w:p w14:paraId="7CF35EB5" w14:textId="77777777" w:rsidR="006D4652" w:rsidRDefault="006D4652" w:rsidP="00ED6C6D">
      <w:pPr>
        <w:spacing w:after="0"/>
        <w:rPr>
          <w:b/>
          <w:bCs/>
        </w:rPr>
      </w:pPr>
    </w:p>
    <w:p w14:paraId="1F854E5A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581B8B44" w14:textId="77777777"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14:paraId="33BA8EDD" w14:textId="77777777" w:rsidR="00ED6C6D" w:rsidRDefault="00ED6C6D" w:rsidP="00ED6C6D">
      <w:pPr>
        <w:spacing w:after="0"/>
        <w:rPr>
          <w:b/>
          <w:bCs/>
        </w:rPr>
      </w:pPr>
    </w:p>
    <w:p w14:paraId="170781FD" w14:textId="77777777" w:rsidR="00ED6C6D" w:rsidRDefault="00ED6C6D" w:rsidP="00ED6C6D">
      <w:pPr>
        <w:spacing w:after="0"/>
        <w:rPr>
          <w:b/>
          <w:bCs/>
        </w:rPr>
      </w:pPr>
    </w:p>
    <w:p w14:paraId="16128840" w14:textId="77777777" w:rsidR="00ED6C6D" w:rsidRDefault="00ED6C6D" w:rsidP="00ED6C6D">
      <w:pPr>
        <w:spacing w:after="0"/>
        <w:rPr>
          <w:b/>
          <w:bCs/>
        </w:rPr>
      </w:pPr>
    </w:p>
    <w:p w14:paraId="6001C1B6" w14:textId="77777777" w:rsidR="00ED6C6D" w:rsidRDefault="00ED6C6D" w:rsidP="00ED6C6D">
      <w:pPr>
        <w:spacing w:after="0"/>
        <w:rPr>
          <w:b/>
          <w:bCs/>
        </w:rPr>
      </w:pPr>
    </w:p>
    <w:p w14:paraId="3E714161" w14:textId="77777777"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14:paraId="19E5ED0C" w14:textId="77777777"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 w:rsidR="00DF5757">
        <w:rPr>
          <w:color w:val="0000FF"/>
        </w:rPr>
        <w:t>request</w:t>
      </w:r>
      <w:r w:rsidR="00BE7039">
        <w:rPr>
          <w:color w:val="0000FF"/>
        </w:rPr>
        <w:t xml:space="preserve"> </w:t>
      </w:r>
      <w:r w:rsidR="00BE7039" w:rsidRPr="00BE7039">
        <w:rPr>
          <w:color w:val="0000FF"/>
        </w:rPr>
        <w:t>(not applicable to RAN5 WIs/SIs)</w:t>
      </w:r>
    </w:p>
    <w:p w14:paraId="24C3B1CA" w14:textId="77777777" w:rsidR="00DF5757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DF5757">
        <w:rPr>
          <w:color w:val="0000FF"/>
        </w:rPr>
        <w:t xml:space="preserve">For </w:t>
      </w:r>
      <w:r w:rsidR="00DF5757" w:rsidRPr="00DF5757">
        <w:rPr>
          <w:color w:val="0000FF"/>
          <w:u w:val="single"/>
        </w:rPr>
        <w:t>all</w:t>
      </w:r>
      <w:r w:rsidR="00DF5757">
        <w:rPr>
          <w:color w:val="0000FF"/>
        </w:rPr>
        <w:t xml:space="preserve"> RAN related WIs/</w:t>
      </w:r>
      <w:proofErr w:type="gramStart"/>
      <w:r w:rsidR="00DF5757">
        <w:rPr>
          <w:color w:val="0000FF"/>
        </w:rPr>
        <w:t xml:space="preserve">SIs which are </w:t>
      </w:r>
      <w:r w:rsidR="00DF5757" w:rsidRPr="00DF5757">
        <w:rPr>
          <w:color w:val="0000FF"/>
          <w:u w:val="single"/>
        </w:rPr>
        <w:t>not led by RAN WG5</w:t>
      </w:r>
      <w:r w:rsidR="00DF5757">
        <w:rPr>
          <w:color w:val="0000FF"/>
        </w:rPr>
        <w:t xml:space="preserve"> the WI/SI rapporteur</w:t>
      </w:r>
      <w:proofErr w:type="gramEnd"/>
      <w:r w:rsidR="00DF5757">
        <w:rPr>
          <w:color w:val="0000FF"/>
        </w:rPr>
        <w:t xml:space="preserve"> has to fill out the attached Excel table to request time budgets for corresponding RAN WG meetings.</w:t>
      </w:r>
      <w:r w:rsidR="00DF5757">
        <w:rPr>
          <w:color w:val="0000FF"/>
        </w:rPr>
        <w:br/>
        <w:t>The Excel table has to be filled out for all affected RAN WGs and up to the target date of the WI/SI.</w:t>
      </w:r>
      <w:r w:rsidR="00DF5757">
        <w:rPr>
          <w:color w:val="0000FF"/>
        </w:rPr>
        <w:br/>
        <w:t>One time unit (TU) corresponds to ~ 2 hours in the meeting.</w:t>
      </w:r>
      <w:r w:rsidR="00DF5757">
        <w:rPr>
          <w:color w:val="0000FF"/>
        </w:rPr>
        <w:br/>
        <w:t>If no TU is needed leave the field empty otherwise enter a number in the field.</w:t>
      </w:r>
    </w:p>
    <w:p w14:paraId="0288505A" w14:textId="77777777" w:rsidR="00DF5757" w:rsidRDefault="00AE0DFE" w:rsidP="000313F2">
      <w:pPr>
        <w:pStyle w:val="NO"/>
        <w:rPr>
          <w:color w:val="0000FF"/>
        </w:rPr>
      </w:pPr>
      <w:r>
        <w:rPr>
          <w:color w:val="0000FF"/>
        </w:rPr>
        <w:tab/>
        <w:t>Fo</w:t>
      </w:r>
      <w:r w:rsidR="00DF5757">
        <w:rPr>
          <w:color w:val="0000FF"/>
        </w:rPr>
        <w:t>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427F487D" w14:textId="77777777" w:rsidR="00DF5757" w:rsidRDefault="00DF5757" w:rsidP="000313F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280CBB4E" w14:textId="77777777" w:rsidR="00CE6BA1" w:rsidRPr="004E3261" w:rsidRDefault="000313F2" w:rsidP="00C50F7C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 w:rsidR="00DF5757"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7A6C4A" w14:textId="77777777" w:rsidR="000313F2" w:rsidRPr="000313F2" w:rsidRDefault="000313F2" w:rsidP="00C50F7C">
      <w:pPr>
        <w:ind w:right="-99"/>
        <w:rPr>
          <w:b/>
          <w:bCs/>
        </w:rPr>
      </w:pPr>
    </w:p>
    <w:p w14:paraId="72991B43" w14:textId="77777777"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14:paraId="76B7C502" w14:textId="77777777" w:rsidR="008A76FD" w:rsidRDefault="008A76FD" w:rsidP="00944B28">
      <w:pPr>
        <w:spacing w:after="0"/>
      </w:pPr>
    </w:p>
    <w:p w14:paraId="030DDEAF" w14:textId="77777777"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14:paraId="462483EA" w14:textId="77777777" w:rsidR="008D658B" w:rsidRPr="008D658B" w:rsidRDefault="008D658B" w:rsidP="00944B28">
      <w:pPr>
        <w:spacing w:after="0"/>
      </w:pPr>
    </w:p>
    <w:p w14:paraId="01E58586" w14:textId="77777777"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14:paraId="5D40242B" w14:textId="77777777" w:rsidR="008D658B" w:rsidRPr="008D658B" w:rsidRDefault="008D658B" w:rsidP="00944B28">
      <w:pPr>
        <w:spacing w:after="0"/>
      </w:pPr>
    </w:p>
    <w:p w14:paraId="00B87233" w14:textId="77777777"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14:paraId="3F01BA36" w14:textId="77777777" w:rsidR="008D658B" w:rsidRPr="008D658B" w:rsidRDefault="008D658B" w:rsidP="001C5C86"/>
    <w:p w14:paraId="40517F7D" w14:textId="77777777"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797"/>
      </w:tblGrid>
      <w:tr w:rsidR="008A76FD" w:rsidRPr="00FF48F3" w14:paraId="44D91BB6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194A37F" w14:textId="77777777" w:rsidR="008A76FD" w:rsidRPr="00FF48F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F48F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5104C0" w14:textId="77777777" w:rsidR="008A76FD" w:rsidRPr="00FF48F3" w:rsidRDefault="008A76FD" w:rsidP="00A10539">
            <w:pPr>
              <w:pStyle w:val="TAH"/>
            </w:pPr>
            <w:r w:rsidRPr="00FF48F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2FE369" w14:textId="77777777" w:rsidR="008A76FD" w:rsidRPr="00FF48F3" w:rsidRDefault="008A76FD" w:rsidP="00A10539">
            <w:pPr>
              <w:pStyle w:val="TAH"/>
            </w:pPr>
            <w:r w:rsidRPr="00FF48F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340CB0" w14:textId="77777777" w:rsidR="008A76FD" w:rsidRPr="00FF48F3" w:rsidRDefault="008A76FD" w:rsidP="00A10539">
            <w:pPr>
              <w:pStyle w:val="TAH"/>
            </w:pPr>
            <w:r w:rsidRPr="00FF48F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771BC" w14:textId="77777777" w:rsidR="008A76FD" w:rsidRPr="00FF48F3" w:rsidRDefault="008A76FD" w:rsidP="00A10539">
            <w:pPr>
              <w:pStyle w:val="TAH"/>
            </w:pPr>
            <w:r w:rsidRPr="00FF48F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33232D" w14:textId="77777777" w:rsidR="008A76FD" w:rsidRPr="00FF48F3" w:rsidRDefault="008A76FD" w:rsidP="00A10539">
            <w:pPr>
              <w:pStyle w:val="TAH"/>
            </w:pPr>
            <w:r w:rsidRPr="00FF48F3">
              <w:t>Others</w:t>
            </w:r>
          </w:p>
        </w:tc>
      </w:tr>
      <w:tr w:rsidR="008A76FD" w:rsidRPr="00FF48F3" w14:paraId="34D49C35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08EEF5" w14:textId="77777777" w:rsidR="008A76FD" w:rsidRPr="00FF48F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F48F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C40D0F" w14:textId="77777777" w:rsidR="008A76FD" w:rsidRPr="00FF48F3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35F369" w14:textId="77777777" w:rsidR="008A76FD" w:rsidRPr="00FF48F3" w:rsidRDefault="00F11AEE" w:rsidP="00A10539">
            <w:pPr>
              <w:pStyle w:val="TAC"/>
            </w:pPr>
            <w:r w:rsidRPr="00FF48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B965" w14:textId="77777777" w:rsidR="008A76FD" w:rsidRPr="00FF48F3" w:rsidRDefault="00F11AEE" w:rsidP="00A10539">
            <w:pPr>
              <w:pStyle w:val="TAC"/>
            </w:pPr>
            <w:r w:rsidRPr="00FF48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201EA6" w14:textId="77777777" w:rsidR="008A76FD" w:rsidRPr="00FF48F3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44A0AC" w14:textId="77777777" w:rsidR="008A76FD" w:rsidRPr="00FF48F3" w:rsidRDefault="008A76FD" w:rsidP="00A10539">
            <w:pPr>
              <w:pStyle w:val="TAC"/>
            </w:pPr>
          </w:p>
        </w:tc>
      </w:tr>
      <w:tr w:rsidR="008A76FD" w:rsidRPr="00FF48F3" w14:paraId="77B9FC5A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B798028" w14:textId="77777777" w:rsidR="008A76FD" w:rsidRPr="00FF48F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F48F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3675BE" w14:textId="77777777" w:rsidR="008A76FD" w:rsidRPr="00FF48F3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74FD37D" w14:textId="77777777" w:rsidR="008A76FD" w:rsidRPr="00FF48F3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C71379A" w14:textId="77777777" w:rsidR="008A76FD" w:rsidRPr="00FF48F3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7E6EFCF0" w14:textId="77777777" w:rsidR="008A76FD" w:rsidRPr="00FF48F3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02EA75E8" w14:textId="77777777" w:rsidR="008A76FD" w:rsidRPr="00FF48F3" w:rsidRDefault="008A76FD" w:rsidP="00A10539">
            <w:pPr>
              <w:pStyle w:val="TAC"/>
            </w:pPr>
          </w:p>
        </w:tc>
      </w:tr>
      <w:tr w:rsidR="008A76FD" w:rsidRPr="00FF48F3" w14:paraId="30EE5ED0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12F5F2" w14:textId="77777777" w:rsidR="008A76FD" w:rsidRPr="00FF48F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F48F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720906" w14:textId="77777777" w:rsidR="008A76FD" w:rsidRPr="00FF48F3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38D1094A" w14:textId="77777777" w:rsidR="008A76FD" w:rsidRPr="00FF48F3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65E3B1E" w14:textId="77777777" w:rsidR="008A76FD" w:rsidRPr="00FF48F3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280EC292" w14:textId="77777777" w:rsidR="008A76FD" w:rsidRPr="00FF48F3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94B1841" w14:textId="77777777" w:rsidR="008A76FD" w:rsidRPr="00FF48F3" w:rsidRDefault="008A76FD" w:rsidP="00A10539">
            <w:pPr>
              <w:pStyle w:val="TAC"/>
            </w:pPr>
          </w:p>
        </w:tc>
      </w:tr>
    </w:tbl>
    <w:p w14:paraId="43B82C4D" w14:textId="77777777" w:rsidR="008A76FD" w:rsidRDefault="008A76FD" w:rsidP="001C5C86">
      <w:pPr>
        <w:ind w:right="-99"/>
        <w:rPr>
          <w:b/>
        </w:rPr>
      </w:pPr>
    </w:p>
    <w:p w14:paraId="0B885E8B" w14:textId="77777777"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FF48F3" w14:paraId="4C274F0B" w14:textId="77777777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270" w14:textId="77777777" w:rsidR="008A76FD" w:rsidRPr="00FF48F3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New specifications</w:t>
            </w:r>
            <w:r w:rsidR="006B4280" w:rsidRPr="00FF48F3">
              <w:rPr>
                <w:sz w:val="16"/>
                <w:szCs w:val="16"/>
              </w:rPr>
              <w:t xml:space="preserve"> </w:t>
            </w:r>
            <w:r w:rsidR="00764B84" w:rsidRPr="00FF48F3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FF48F3" w14:paraId="71E287EF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104738" w14:textId="77777777" w:rsidR="008A76FD" w:rsidRPr="00FF48F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8EA3C" w14:textId="77777777" w:rsidR="008A76FD" w:rsidRPr="00FF48F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8EF728" w14:textId="77777777" w:rsidR="008A76FD" w:rsidRPr="00FF48F3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1st</w:t>
            </w:r>
            <w:r w:rsidR="008A76FD" w:rsidRPr="00FF48F3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FF48F3">
              <w:rPr>
                <w:sz w:val="16"/>
                <w:szCs w:val="16"/>
              </w:rPr>
              <w:t>rsp</w:t>
            </w:r>
            <w:proofErr w:type="spellEnd"/>
            <w:r w:rsidR="008A76FD" w:rsidRPr="00FF48F3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CA0EE" w14:textId="77777777" w:rsidR="008A76FD" w:rsidRPr="00FF48F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 xml:space="preserve">2nd </w:t>
            </w:r>
            <w:proofErr w:type="spellStart"/>
            <w:r w:rsidRPr="00FF48F3">
              <w:rPr>
                <w:sz w:val="16"/>
                <w:szCs w:val="16"/>
              </w:rPr>
              <w:t>rsp</w:t>
            </w:r>
            <w:proofErr w:type="spellEnd"/>
            <w:r w:rsidRPr="00FF48F3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A6BDC7" w14:textId="77777777" w:rsidR="008A76FD" w:rsidRPr="00FF48F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Presented for information</w:t>
            </w:r>
            <w:r w:rsidR="009870A7" w:rsidRPr="00FF48F3">
              <w:rPr>
                <w:sz w:val="16"/>
                <w:szCs w:val="16"/>
              </w:rPr>
              <w:t xml:space="preserve"> </w:t>
            </w:r>
            <w:r w:rsidRPr="00FF48F3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CB43C0" w14:textId="77777777" w:rsidR="008A76FD" w:rsidRPr="00FF48F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Approved at plenary</w:t>
            </w:r>
            <w:r w:rsidR="006B4280" w:rsidRPr="00FF48F3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F2E907" w14:textId="77777777" w:rsidR="008A76FD" w:rsidRPr="00FF48F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Comments</w:t>
            </w:r>
          </w:p>
        </w:tc>
      </w:tr>
      <w:tr w:rsidR="00857E34" w:rsidRPr="00FF48F3" w14:paraId="28CC2290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C63A" w14:textId="77777777" w:rsidR="008A76FD" w:rsidRPr="00FF48F3" w:rsidRDefault="00F11AEE" w:rsidP="00A10539">
            <w:pPr>
              <w:pStyle w:val="TAL"/>
              <w:rPr>
                <w:sz w:val="16"/>
                <w:szCs w:val="16"/>
              </w:rPr>
            </w:pPr>
            <w:proofErr w:type="spellStart"/>
            <w:r w:rsidRPr="00FF48F3">
              <w:rPr>
                <w:sz w:val="16"/>
                <w:szCs w:val="16"/>
              </w:rPr>
              <w:t>TR</w:t>
            </w:r>
            <w:r w:rsidR="00A06721" w:rsidRPr="00FF48F3">
              <w:rPr>
                <w:sz w:val="16"/>
                <w:szCs w:val="16"/>
              </w:rPr>
              <w:t>xx.xxx</w:t>
            </w:r>
            <w:proofErr w:type="spellEnd"/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4FDA" w14:textId="77777777" w:rsidR="008A76FD" w:rsidRPr="00FF48F3" w:rsidRDefault="00A06721" w:rsidP="00A06721">
            <w:pPr>
              <w:pStyle w:val="TAL"/>
              <w:rPr>
                <w:sz w:val="16"/>
                <w:szCs w:val="16"/>
              </w:rPr>
            </w:pPr>
            <w:r w:rsidRPr="00FF48F3">
              <w:t xml:space="preserve">Study on </w:t>
            </w:r>
            <w:r w:rsidR="004D0BD4" w:rsidRPr="00FF48F3">
              <w:t>TDD band plan in the 3.5GHz band for 5G 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1B2F" w14:textId="77777777" w:rsidR="008A76FD" w:rsidRPr="00FF48F3" w:rsidRDefault="00F11AEE" w:rsidP="00A10539">
            <w:pPr>
              <w:pStyle w:val="TAL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RAN</w:t>
            </w:r>
            <w:r w:rsidR="004D0BD4" w:rsidRPr="00FF48F3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D4BB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F11C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9D95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31DF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FF48F3" w14:paraId="1D8DDF2E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AD2E" w14:textId="77777777" w:rsidR="006B4280" w:rsidRPr="00FF48F3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8066" w14:textId="77777777" w:rsidR="006B4280" w:rsidRPr="00FF48F3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95DB" w14:textId="77777777" w:rsidR="006B4280" w:rsidRPr="00FF48F3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D35D" w14:textId="77777777" w:rsidR="006B4280" w:rsidRPr="00FF48F3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8AB4" w14:textId="77777777" w:rsidR="006B4280" w:rsidRPr="00FF48F3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EDE" w14:textId="77777777" w:rsidR="006B4280" w:rsidRPr="00FF48F3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EC52" w14:textId="77777777" w:rsidR="006B4280" w:rsidRPr="00FF48F3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66B7B5E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CB83F1" w14:textId="77777777"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FF48F3" w14:paraId="0AFC9BEE" w14:textId="7777777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8088" w14:textId="77777777" w:rsidR="008A76FD" w:rsidRPr="00FF48F3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FF48F3">
              <w:rPr>
                <w:sz w:val="16"/>
                <w:szCs w:val="16"/>
              </w:rPr>
              <w:t xml:space="preserve">  </w:t>
            </w:r>
            <w:r w:rsidR="00764B84" w:rsidRPr="00FF48F3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FF48F3" w14:paraId="770A949D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F6A79F" w14:textId="77777777" w:rsidR="008A76FD" w:rsidRPr="00FF48F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2E0A" w14:textId="77777777" w:rsidR="008A76FD" w:rsidRPr="00FF48F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82713" w14:textId="77777777" w:rsidR="008A76FD" w:rsidRPr="00FF48F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Subject</w:t>
            </w:r>
            <w:r w:rsidR="00BA3A53" w:rsidRPr="00FF48F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BFDE0A" w14:textId="77777777" w:rsidR="008A76FD" w:rsidRPr="00FF48F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B6132E" w14:textId="77777777" w:rsidR="008A76FD" w:rsidRPr="00FF48F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F48F3">
              <w:rPr>
                <w:sz w:val="16"/>
                <w:szCs w:val="16"/>
              </w:rPr>
              <w:t>Comments</w:t>
            </w:r>
          </w:p>
        </w:tc>
      </w:tr>
      <w:tr w:rsidR="008A76FD" w:rsidRPr="00FF48F3" w14:paraId="2B9B706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411F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264B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D19B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049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1D93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F48F3" w14:paraId="3B2E54F7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5398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A897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6F71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993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46BC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F48F3" w14:paraId="5D11D5C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6A2F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7D8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FC3B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3733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A293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F48F3" w14:paraId="0C9867F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9D6B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C3D9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3B97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EEF1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5A49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F48F3" w14:paraId="7181C337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CA45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AD9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5240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572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F9F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F48F3" w14:paraId="2C9CA017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09F2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5139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B60C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C8FF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B050" w14:textId="77777777" w:rsidR="008A76FD" w:rsidRPr="00FF48F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0FB66095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</w:r>
      <w:proofErr w:type="gramStart"/>
      <w:r w:rsidRPr="004E3261">
        <w:rPr>
          <w:color w:val="0000FF"/>
        </w:rPr>
        <w:t>If an existing spec is affected by both</w:t>
      </w:r>
      <w:proofErr w:type="gramEnd"/>
      <w:r w:rsidRPr="004E3261">
        <w:rPr>
          <w:color w:val="0000FF"/>
        </w:rPr>
        <w:t xml:space="preserve">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62A3FFE1" w14:textId="77777777"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489C4D14" w14:textId="77777777" w:rsidR="00067741" w:rsidRDefault="00067741" w:rsidP="00067741">
      <w:pPr>
        <w:spacing w:after="0"/>
        <w:ind w:left="1134" w:right="-99"/>
      </w:pPr>
      <w:r>
        <w:t>&lt;</w:t>
      </w:r>
      <w:proofErr w:type="spellStart"/>
      <w:r>
        <w:t>FamilyName</w:t>
      </w:r>
      <w:proofErr w:type="spellEnd"/>
      <w:r>
        <w:t>&gt;, &lt;</w:t>
      </w:r>
      <w:proofErr w:type="spellStart"/>
      <w:r>
        <w:t>GivenName</w:t>
      </w:r>
      <w:proofErr w:type="spellEnd"/>
      <w:r>
        <w:t>&gt;</w:t>
      </w:r>
    </w:p>
    <w:p w14:paraId="2F45D926" w14:textId="77777777" w:rsidR="00A06721" w:rsidRDefault="00E03E65" w:rsidP="00067741">
      <w:pPr>
        <w:spacing w:after="0"/>
        <w:ind w:left="1134" w:right="-99"/>
        <w:rPr>
          <w:b/>
          <w:bCs/>
          <w:color w:val="0000FF"/>
        </w:rPr>
      </w:pPr>
      <w:proofErr w:type="gramStart"/>
      <w:r>
        <w:rPr>
          <w:rFonts w:hint="eastAsia"/>
          <w:b/>
          <w:bCs/>
          <w:color w:val="0000FF"/>
        </w:rPr>
        <w:t>xx</w:t>
      </w:r>
      <w:proofErr w:type="gramEnd"/>
    </w:p>
    <w:p w14:paraId="25A85B53" w14:textId="77777777"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E03E65">
        <w:rPr>
          <w:rFonts w:hint="eastAsia"/>
          <w:b/>
          <w:bCs/>
          <w:color w:val="0000FF"/>
        </w:rPr>
        <w:t>xx</w:t>
      </w:r>
    </w:p>
    <w:p w14:paraId="46C454CC" w14:textId="77777777"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</w:p>
    <w:p w14:paraId="74F5E12F" w14:textId="77777777"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14:paraId="17CCC86E" w14:textId="77777777"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14:paraId="2631DD48" w14:textId="77777777" w:rsidR="00557B2E" w:rsidRDefault="00743EC6" w:rsidP="009870A7">
      <w:pPr>
        <w:spacing w:after="0"/>
        <w:ind w:left="1134" w:right="-96"/>
        <w:rPr>
          <w:color w:val="0000FF"/>
        </w:rPr>
      </w:pPr>
      <w:r>
        <w:rPr>
          <w:color w:val="0000FF"/>
        </w:rPr>
        <w:t xml:space="preserve">Primary: </w:t>
      </w:r>
      <w:r w:rsidR="00EC2397" w:rsidRPr="004E3261">
        <w:rPr>
          <w:color w:val="0000FF"/>
        </w:rPr>
        <w:t xml:space="preserve">RAN </w:t>
      </w:r>
      <w:r w:rsidR="00B12050">
        <w:rPr>
          <w:color w:val="0000FF"/>
        </w:rPr>
        <w:t>WG</w:t>
      </w:r>
      <w:r w:rsidR="00B12050">
        <w:rPr>
          <w:rFonts w:hint="eastAsia"/>
          <w:color w:val="0000FF"/>
        </w:rPr>
        <w:t>4</w:t>
      </w:r>
    </w:p>
    <w:p w14:paraId="6202EB45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2508A749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 xml:space="preserve">. </w:t>
      </w:r>
      <w:proofErr w:type="gramStart"/>
      <w:r w:rsidR="00060D30"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 xml:space="preserve">. </w:t>
      </w:r>
      <w:proofErr w:type="gramStart"/>
      <w:r w:rsidR="0032747D" w:rsidRPr="004E3261">
        <w:rPr>
          <w:color w:val="0000FF"/>
        </w:rPr>
        <w:t>part</w:t>
      </w:r>
      <w:proofErr w:type="gramEnd"/>
      <w:r w:rsidR="0032747D" w:rsidRPr="004E3261">
        <w:rPr>
          <w:color w:val="0000FF"/>
        </w:rPr>
        <w:t>.</w:t>
      </w:r>
    </w:p>
    <w:p w14:paraId="5806609A" w14:textId="77777777" w:rsidR="00CA22FD" w:rsidRPr="00557B2E" w:rsidRDefault="00CA22FD" w:rsidP="009870A7">
      <w:pPr>
        <w:spacing w:after="0"/>
        <w:ind w:left="1134" w:right="-96"/>
      </w:pPr>
    </w:p>
    <w:p w14:paraId="07B4DFEC" w14:textId="77777777"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FF48F3" w14:paraId="133E9E3C" w14:textId="77777777" w:rsidTr="004C7921">
        <w:trPr>
          <w:jc w:val="center"/>
        </w:trPr>
        <w:tc>
          <w:tcPr>
            <w:tcW w:w="1946" w:type="dxa"/>
            <w:shd w:val="clear" w:color="auto" w:fill="E0E0E0"/>
          </w:tcPr>
          <w:p w14:paraId="40FF0A65" w14:textId="77777777" w:rsidR="00557B2E" w:rsidRPr="00FF48F3" w:rsidRDefault="00557B2E" w:rsidP="004C7921">
            <w:pPr>
              <w:pStyle w:val="TAH"/>
              <w:jc w:val="left"/>
            </w:pPr>
            <w:r w:rsidRPr="00FF48F3">
              <w:t>Supporting IM name</w:t>
            </w:r>
          </w:p>
        </w:tc>
      </w:tr>
      <w:tr w:rsidR="00557B2E" w:rsidRPr="00FF48F3" w14:paraId="6367C617" w14:textId="77777777" w:rsidTr="004C7921">
        <w:trPr>
          <w:jc w:val="center"/>
        </w:trPr>
        <w:tc>
          <w:tcPr>
            <w:tcW w:w="1946" w:type="dxa"/>
          </w:tcPr>
          <w:p w14:paraId="64491998" w14:textId="77777777" w:rsidR="00557B2E" w:rsidRPr="00FF48F3" w:rsidRDefault="00B12050" w:rsidP="001C5C86">
            <w:pPr>
              <w:pStyle w:val="TAL"/>
            </w:pPr>
            <w:r w:rsidRPr="00FF48F3">
              <w:rPr>
                <w:rFonts w:hint="eastAsia"/>
              </w:rPr>
              <w:t>CMCC</w:t>
            </w:r>
          </w:p>
        </w:tc>
      </w:tr>
      <w:tr w:rsidR="0048267C" w:rsidRPr="00FF48F3" w14:paraId="42B91641" w14:textId="77777777" w:rsidTr="004C7921">
        <w:trPr>
          <w:jc w:val="center"/>
        </w:trPr>
        <w:tc>
          <w:tcPr>
            <w:tcW w:w="1946" w:type="dxa"/>
          </w:tcPr>
          <w:p w14:paraId="1F275373" w14:textId="77777777" w:rsidR="0048267C" w:rsidRPr="00FF48F3" w:rsidRDefault="00B12050" w:rsidP="001C5C86">
            <w:pPr>
              <w:pStyle w:val="TAL"/>
            </w:pPr>
            <w:r w:rsidRPr="00FF48F3">
              <w:rPr>
                <w:rFonts w:hint="eastAsia"/>
              </w:rPr>
              <w:t>Ericsson</w:t>
            </w:r>
          </w:p>
        </w:tc>
      </w:tr>
      <w:tr w:rsidR="0048267C" w:rsidRPr="00FF48F3" w14:paraId="3E1402E9" w14:textId="77777777" w:rsidTr="004C7921">
        <w:trPr>
          <w:jc w:val="center"/>
        </w:trPr>
        <w:tc>
          <w:tcPr>
            <w:tcW w:w="1946" w:type="dxa"/>
          </w:tcPr>
          <w:p w14:paraId="51978D49" w14:textId="77777777" w:rsidR="0048267C" w:rsidRPr="00FF48F3" w:rsidRDefault="0048267C" w:rsidP="001C5C86">
            <w:pPr>
              <w:pStyle w:val="TAL"/>
            </w:pPr>
          </w:p>
        </w:tc>
      </w:tr>
      <w:tr w:rsidR="0048267C" w:rsidRPr="00FF48F3" w14:paraId="1203A0C4" w14:textId="77777777" w:rsidTr="004C7921">
        <w:trPr>
          <w:jc w:val="center"/>
        </w:trPr>
        <w:tc>
          <w:tcPr>
            <w:tcW w:w="1946" w:type="dxa"/>
          </w:tcPr>
          <w:p w14:paraId="20C072DF" w14:textId="77777777" w:rsidR="0048267C" w:rsidRPr="00FF48F3" w:rsidRDefault="0048267C" w:rsidP="001C5C86">
            <w:pPr>
              <w:pStyle w:val="TAL"/>
            </w:pPr>
          </w:p>
        </w:tc>
      </w:tr>
    </w:tbl>
    <w:p w14:paraId="303B4B2F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DC00497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7A7D0FBC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2AD19B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463FCA7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1847FE5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1CF637A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2CC139B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0BD0D31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653FD60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D01AF5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24B17C2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7F5615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2BA48A7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260F01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3BE77BA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3A803C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64A714E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78D9872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4C22EDE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30ED2F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1ABF880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40D31132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C478706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2319C" w14:textId="77777777" w:rsidR="00EF0350" w:rsidRDefault="00EF0350">
      <w:r>
        <w:separator/>
      </w:r>
    </w:p>
  </w:endnote>
  <w:endnote w:type="continuationSeparator" w:id="0">
    <w:p w14:paraId="7A66E551" w14:textId="77777777" w:rsidR="00EF0350" w:rsidRDefault="00EF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3E58B" w14:textId="77777777" w:rsidR="00EF0350" w:rsidRDefault="00EF0350">
      <w:r>
        <w:separator/>
      </w:r>
    </w:p>
  </w:footnote>
  <w:footnote w:type="continuationSeparator" w:id="0">
    <w:p w14:paraId="285DF1F8" w14:textId="77777777" w:rsidR="00EF0350" w:rsidRDefault="00EF0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E6ED5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B985885"/>
    <w:multiLevelType w:val="multilevel"/>
    <w:tmpl w:val="6B46D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8FE7915"/>
    <w:multiLevelType w:val="hybridMultilevel"/>
    <w:tmpl w:val="CF521DCA"/>
    <w:lvl w:ilvl="0" w:tplc="B56217E4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6">
    <w:nsid w:val="4DBF5893"/>
    <w:multiLevelType w:val="hybridMultilevel"/>
    <w:tmpl w:val="4BBE4A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B1436CD"/>
    <w:multiLevelType w:val="hybridMultilevel"/>
    <w:tmpl w:val="E3ACFBC8"/>
    <w:lvl w:ilvl="0" w:tplc="9D6CD7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313F2"/>
    <w:rsid w:val="0003648F"/>
    <w:rsid w:val="00037C06"/>
    <w:rsid w:val="0004382E"/>
    <w:rsid w:val="00052BF8"/>
    <w:rsid w:val="00057116"/>
    <w:rsid w:val="00060D30"/>
    <w:rsid w:val="00067741"/>
    <w:rsid w:val="00072E8A"/>
    <w:rsid w:val="000B0519"/>
    <w:rsid w:val="000B2810"/>
    <w:rsid w:val="000B61FD"/>
    <w:rsid w:val="000C7C35"/>
    <w:rsid w:val="000E40F4"/>
    <w:rsid w:val="000E55AD"/>
    <w:rsid w:val="00135D66"/>
    <w:rsid w:val="00154E87"/>
    <w:rsid w:val="00177BE9"/>
    <w:rsid w:val="00184B5E"/>
    <w:rsid w:val="00192C34"/>
    <w:rsid w:val="001A2A26"/>
    <w:rsid w:val="001A2ED7"/>
    <w:rsid w:val="001A604E"/>
    <w:rsid w:val="001B3B47"/>
    <w:rsid w:val="001C41FC"/>
    <w:rsid w:val="001C5C86"/>
    <w:rsid w:val="001D28D2"/>
    <w:rsid w:val="001E5078"/>
    <w:rsid w:val="002000C2"/>
    <w:rsid w:val="00233AC3"/>
    <w:rsid w:val="00234AAE"/>
    <w:rsid w:val="0024786B"/>
    <w:rsid w:val="002647F7"/>
    <w:rsid w:val="00270D97"/>
    <w:rsid w:val="00280277"/>
    <w:rsid w:val="0029526C"/>
    <w:rsid w:val="002A766A"/>
    <w:rsid w:val="002C583F"/>
    <w:rsid w:val="002C6F14"/>
    <w:rsid w:val="002D13EF"/>
    <w:rsid w:val="002D4462"/>
    <w:rsid w:val="002D650D"/>
    <w:rsid w:val="002E7A9E"/>
    <w:rsid w:val="00311757"/>
    <w:rsid w:val="003205AD"/>
    <w:rsid w:val="0032747D"/>
    <w:rsid w:val="00335FB2"/>
    <w:rsid w:val="003360AB"/>
    <w:rsid w:val="00344158"/>
    <w:rsid w:val="003504E3"/>
    <w:rsid w:val="003518AA"/>
    <w:rsid w:val="003662D9"/>
    <w:rsid w:val="003A1EB0"/>
    <w:rsid w:val="003C6DA6"/>
    <w:rsid w:val="003E5460"/>
    <w:rsid w:val="003F268E"/>
    <w:rsid w:val="003F7B3D"/>
    <w:rsid w:val="00426897"/>
    <w:rsid w:val="0043745F"/>
    <w:rsid w:val="0044029F"/>
    <w:rsid w:val="00442883"/>
    <w:rsid w:val="0048267C"/>
    <w:rsid w:val="004838B9"/>
    <w:rsid w:val="004876B9"/>
    <w:rsid w:val="004877E5"/>
    <w:rsid w:val="004922D6"/>
    <w:rsid w:val="00493A79"/>
    <w:rsid w:val="00497ABC"/>
    <w:rsid w:val="004A6A60"/>
    <w:rsid w:val="004C7921"/>
    <w:rsid w:val="004D0BD4"/>
    <w:rsid w:val="004E3261"/>
    <w:rsid w:val="004E6F8A"/>
    <w:rsid w:val="004F7B4E"/>
    <w:rsid w:val="00503728"/>
    <w:rsid w:val="00504332"/>
    <w:rsid w:val="005151ED"/>
    <w:rsid w:val="00517E5C"/>
    <w:rsid w:val="005573BB"/>
    <w:rsid w:val="00557B2E"/>
    <w:rsid w:val="00561267"/>
    <w:rsid w:val="005831C6"/>
    <w:rsid w:val="00590087"/>
    <w:rsid w:val="005C00E6"/>
    <w:rsid w:val="005C4449"/>
    <w:rsid w:val="005C4F58"/>
    <w:rsid w:val="005D3FEC"/>
    <w:rsid w:val="005D43D9"/>
    <w:rsid w:val="005D44BE"/>
    <w:rsid w:val="005F028D"/>
    <w:rsid w:val="00601696"/>
    <w:rsid w:val="00611EC4"/>
    <w:rsid w:val="00620B3F"/>
    <w:rsid w:val="006418C6"/>
    <w:rsid w:val="006515C6"/>
    <w:rsid w:val="00654893"/>
    <w:rsid w:val="006601CA"/>
    <w:rsid w:val="00671BBB"/>
    <w:rsid w:val="00680536"/>
    <w:rsid w:val="00682237"/>
    <w:rsid w:val="006B4280"/>
    <w:rsid w:val="006D4652"/>
    <w:rsid w:val="0070094D"/>
    <w:rsid w:val="00707673"/>
    <w:rsid w:val="007215D2"/>
    <w:rsid w:val="00734427"/>
    <w:rsid w:val="00743EC6"/>
    <w:rsid w:val="0075252A"/>
    <w:rsid w:val="007554FD"/>
    <w:rsid w:val="00762C76"/>
    <w:rsid w:val="00764B84"/>
    <w:rsid w:val="0078034D"/>
    <w:rsid w:val="00785472"/>
    <w:rsid w:val="00790BCC"/>
    <w:rsid w:val="007974F5"/>
    <w:rsid w:val="007B0F49"/>
    <w:rsid w:val="007C0662"/>
    <w:rsid w:val="007C7E14"/>
    <w:rsid w:val="007F7421"/>
    <w:rsid w:val="008166F6"/>
    <w:rsid w:val="00847095"/>
    <w:rsid w:val="00857E34"/>
    <w:rsid w:val="0086284F"/>
    <w:rsid w:val="00870F02"/>
    <w:rsid w:val="00874003"/>
    <w:rsid w:val="0088222A"/>
    <w:rsid w:val="008A76FD"/>
    <w:rsid w:val="008B2D09"/>
    <w:rsid w:val="008C537F"/>
    <w:rsid w:val="008C6792"/>
    <w:rsid w:val="008D1C3F"/>
    <w:rsid w:val="008D658B"/>
    <w:rsid w:val="008D79B3"/>
    <w:rsid w:val="00931A93"/>
    <w:rsid w:val="00933694"/>
    <w:rsid w:val="009437A2"/>
    <w:rsid w:val="00944B28"/>
    <w:rsid w:val="00950541"/>
    <w:rsid w:val="00985B73"/>
    <w:rsid w:val="00986D94"/>
    <w:rsid w:val="009870A7"/>
    <w:rsid w:val="00990275"/>
    <w:rsid w:val="009A3BC4"/>
    <w:rsid w:val="009B1936"/>
    <w:rsid w:val="009F448C"/>
    <w:rsid w:val="00A06721"/>
    <w:rsid w:val="00A10539"/>
    <w:rsid w:val="00A15763"/>
    <w:rsid w:val="00A17CA3"/>
    <w:rsid w:val="00A338A3"/>
    <w:rsid w:val="00A36378"/>
    <w:rsid w:val="00A55537"/>
    <w:rsid w:val="00A70E1E"/>
    <w:rsid w:val="00A80055"/>
    <w:rsid w:val="00AC295C"/>
    <w:rsid w:val="00AD7219"/>
    <w:rsid w:val="00AE0DFE"/>
    <w:rsid w:val="00AE25BF"/>
    <w:rsid w:val="00AE36D7"/>
    <w:rsid w:val="00AE6865"/>
    <w:rsid w:val="00B03C01"/>
    <w:rsid w:val="00B078D6"/>
    <w:rsid w:val="00B12050"/>
    <w:rsid w:val="00B23BA3"/>
    <w:rsid w:val="00B3015C"/>
    <w:rsid w:val="00B5349F"/>
    <w:rsid w:val="00B749F8"/>
    <w:rsid w:val="00B95BFB"/>
    <w:rsid w:val="00B9642E"/>
    <w:rsid w:val="00BA3A53"/>
    <w:rsid w:val="00BA4095"/>
    <w:rsid w:val="00BA5086"/>
    <w:rsid w:val="00BA5B43"/>
    <w:rsid w:val="00BA7CE9"/>
    <w:rsid w:val="00BB7A3B"/>
    <w:rsid w:val="00BB7DFE"/>
    <w:rsid w:val="00BC642A"/>
    <w:rsid w:val="00BD403D"/>
    <w:rsid w:val="00BE1B14"/>
    <w:rsid w:val="00BE7039"/>
    <w:rsid w:val="00C02AB9"/>
    <w:rsid w:val="00C06014"/>
    <w:rsid w:val="00C14D91"/>
    <w:rsid w:val="00C41F14"/>
    <w:rsid w:val="00C43D1E"/>
    <w:rsid w:val="00C50F7C"/>
    <w:rsid w:val="00C57C50"/>
    <w:rsid w:val="00C715CA"/>
    <w:rsid w:val="00C870D0"/>
    <w:rsid w:val="00C90F39"/>
    <w:rsid w:val="00CA22FD"/>
    <w:rsid w:val="00CE6BA1"/>
    <w:rsid w:val="00CF5065"/>
    <w:rsid w:val="00D070C1"/>
    <w:rsid w:val="00D32CCE"/>
    <w:rsid w:val="00D468DF"/>
    <w:rsid w:val="00D55B03"/>
    <w:rsid w:val="00D71F40"/>
    <w:rsid w:val="00D77416"/>
    <w:rsid w:val="00D92976"/>
    <w:rsid w:val="00DA74F3"/>
    <w:rsid w:val="00DB2CC7"/>
    <w:rsid w:val="00DC3FBC"/>
    <w:rsid w:val="00DD58B7"/>
    <w:rsid w:val="00DF39DD"/>
    <w:rsid w:val="00DF5757"/>
    <w:rsid w:val="00E033E0"/>
    <w:rsid w:val="00E03E65"/>
    <w:rsid w:val="00E05A1F"/>
    <w:rsid w:val="00E11D75"/>
    <w:rsid w:val="00E13CB2"/>
    <w:rsid w:val="00E32C5A"/>
    <w:rsid w:val="00E60E69"/>
    <w:rsid w:val="00E90B85"/>
    <w:rsid w:val="00E94A7F"/>
    <w:rsid w:val="00EA3A4B"/>
    <w:rsid w:val="00EC2397"/>
    <w:rsid w:val="00ED567B"/>
    <w:rsid w:val="00ED6C6D"/>
    <w:rsid w:val="00ED7A5B"/>
    <w:rsid w:val="00EE1AB4"/>
    <w:rsid w:val="00EF0350"/>
    <w:rsid w:val="00F105D2"/>
    <w:rsid w:val="00F11AEE"/>
    <w:rsid w:val="00F13FC0"/>
    <w:rsid w:val="00F23BC4"/>
    <w:rsid w:val="00F32AD8"/>
    <w:rsid w:val="00F34B10"/>
    <w:rsid w:val="00F41A27"/>
    <w:rsid w:val="00F4338D"/>
    <w:rsid w:val="00F440D3"/>
    <w:rsid w:val="00F5522B"/>
    <w:rsid w:val="00F73E07"/>
    <w:rsid w:val="00F8549B"/>
    <w:rsid w:val="00F921F1"/>
    <w:rsid w:val="00FB14F2"/>
    <w:rsid w:val="00FC0804"/>
    <w:rsid w:val="00FC3771"/>
    <w:rsid w:val="00FC3B6D"/>
    <w:rsid w:val="00FD3A4E"/>
    <w:rsid w:val="00FF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A9299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87400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8740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740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400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400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40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4003"/>
    <w:pPr>
      <w:outlineLvl w:val="5"/>
    </w:pPr>
  </w:style>
  <w:style w:type="paragraph" w:styleId="7">
    <w:name w:val="heading 7"/>
    <w:basedOn w:val="H6"/>
    <w:next w:val="a"/>
    <w:qFormat/>
    <w:rsid w:val="00874003"/>
    <w:pPr>
      <w:outlineLvl w:val="6"/>
    </w:pPr>
  </w:style>
  <w:style w:type="paragraph" w:styleId="8">
    <w:name w:val="heading 8"/>
    <w:basedOn w:val="1"/>
    <w:next w:val="a"/>
    <w:qFormat/>
    <w:rsid w:val="0087400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40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7400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8740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400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4003"/>
    <w:pPr>
      <w:spacing w:before="180"/>
      <w:ind w:left="2693" w:hanging="2693"/>
    </w:pPr>
    <w:rPr>
      <w:b/>
    </w:rPr>
  </w:style>
  <w:style w:type="paragraph" w:styleId="10">
    <w:name w:val="toc 1"/>
    <w:semiHidden/>
    <w:rsid w:val="008740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8740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74003"/>
    <w:pPr>
      <w:ind w:left="1701" w:hanging="1701"/>
    </w:pPr>
  </w:style>
  <w:style w:type="paragraph" w:styleId="40">
    <w:name w:val="toc 4"/>
    <w:basedOn w:val="30"/>
    <w:semiHidden/>
    <w:rsid w:val="00874003"/>
    <w:pPr>
      <w:ind w:left="1418" w:hanging="1418"/>
    </w:pPr>
  </w:style>
  <w:style w:type="paragraph" w:styleId="30">
    <w:name w:val="toc 3"/>
    <w:basedOn w:val="21"/>
    <w:semiHidden/>
    <w:rsid w:val="00874003"/>
    <w:pPr>
      <w:ind w:left="1134" w:hanging="1134"/>
    </w:pPr>
  </w:style>
  <w:style w:type="paragraph" w:styleId="21">
    <w:name w:val="toc 2"/>
    <w:basedOn w:val="10"/>
    <w:semiHidden/>
    <w:rsid w:val="0087400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4003"/>
    <w:pPr>
      <w:ind w:left="284"/>
    </w:pPr>
  </w:style>
  <w:style w:type="paragraph" w:styleId="11">
    <w:name w:val="index 1"/>
    <w:basedOn w:val="a"/>
    <w:semiHidden/>
    <w:rsid w:val="00874003"/>
    <w:pPr>
      <w:keepLines/>
      <w:spacing w:after="0"/>
    </w:pPr>
  </w:style>
  <w:style w:type="paragraph" w:customStyle="1" w:styleId="ZH">
    <w:name w:val="ZH"/>
    <w:rsid w:val="008740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874003"/>
    <w:pPr>
      <w:outlineLvl w:val="9"/>
    </w:pPr>
  </w:style>
  <w:style w:type="paragraph" w:styleId="23">
    <w:name w:val="List Number 2"/>
    <w:basedOn w:val="ac"/>
    <w:rsid w:val="00874003"/>
    <w:pPr>
      <w:ind w:left="851"/>
    </w:pPr>
  </w:style>
  <w:style w:type="character" w:styleId="ad">
    <w:name w:val="footnote reference"/>
    <w:semiHidden/>
    <w:rsid w:val="00874003"/>
    <w:rPr>
      <w:b/>
      <w:position w:val="6"/>
      <w:sz w:val="16"/>
    </w:rPr>
  </w:style>
  <w:style w:type="paragraph" w:styleId="ae">
    <w:name w:val="footnote text"/>
    <w:basedOn w:val="a"/>
    <w:semiHidden/>
    <w:rsid w:val="0087400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4003"/>
    <w:pPr>
      <w:jc w:val="center"/>
    </w:pPr>
  </w:style>
  <w:style w:type="paragraph" w:customStyle="1" w:styleId="TF">
    <w:name w:val="TF"/>
    <w:basedOn w:val="TH"/>
    <w:rsid w:val="00874003"/>
    <w:pPr>
      <w:keepNext w:val="0"/>
      <w:spacing w:before="0" w:after="240"/>
    </w:pPr>
  </w:style>
  <w:style w:type="paragraph" w:customStyle="1" w:styleId="NO">
    <w:name w:val="NO"/>
    <w:basedOn w:val="a"/>
    <w:rsid w:val="00874003"/>
    <w:pPr>
      <w:keepLines/>
      <w:ind w:left="1135" w:hanging="851"/>
    </w:pPr>
  </w:style>
  <w:style w:type="paragraph" w:styleId="90">
    <w:name w:val="toc 9"/>
    <w:basedOn w:val="80"/>
    <w:semiHidden/>
    <w:rsid w:val="00874003"/>
    <w:pPr>
      <w:ind w:left="1418" w:hanging="1418"/>
    </w:pPr>
  </w:style>
  <w:style w:type="paragraph" w:customStyle="1" w:styleId="EX">
    <w:name w:val="EX"/>
    <w:basedOn w:val="a"/>
    <w:rsid w:val="00874003"/>
    <w:pPr>
      <w:keepLines/>
      <w:ind w:left="1702" w:hanging="1418"/>
    </w:pPr>
  </w:style>
  <w:style w:type="paragraph" w:customStyle="1" w:styleId="FP">
    <w:name w:val="FP"/>
    <w:basedOn w:val="a"/>
    <w:rsid w:val="00874003"/>
    <w:pPr>
      <w:spacing w:after="0"/>
    </w:pPr>
  </w:style>
  <w:style w:type="paragraph" w:customStyle="1" w:styleId="LD">
    <w:name w:val="LD"/>
    <w:rsid w:val="008740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874003"/>
    <w:pPr>
      <w:spacing w:after="0"/>
    </w:pPr>
  </w:style>
  <w:style w:type="paragraph" w:customStyle="1" w:styleId="EW">
    <w:name w:val="EW"/>
    <w:basedOn w:val="EX"/>
    <w:rsid w:val="00874003"/>
    <w:pPr>
      <w:spacing w:after="0"/>
    </w:pPr>
  </w:style>
  <w:style w:type="paragraph" w:styleId="60">
    <w:name w:val="toc 6"/>
    <w:basedOn w:val="50"/>
    <w:next w:val="a"/>
    <w:semiHidden/>
    <w:rsid w:val="00874003"/>
    <w:pPr>
      <w:ind w:left="1985" w:hanging="1985"/>
    </w:pPr>
  </w:style>
  <w:style w:type="paragraph" w:styleId="70">
    <w:name w:val="toc 7"/>
    <w:basedOn w:val="60"/>
    <w:next w:val="a"/>
    <w:semiHidden/>
    <w:rsid w:val="00874003"/>
    <w:pPr>
      <w:ind w:left="2268" w:hanging="2268"/>
    </w:pPr>
  </w:style>
  <w:style w:type="paragraph" w:styleId="24">
    <w:name w:val="List Bullet 2"/>
    <w:basedOn w:val="af"/>
    <w:rsid w:val="00874003"/>
    <w:pPr>
      <w:ind w:left="851"/>
    </w:pPr>
  </w:style>
  <w:style w:type="paragraph" w:styleId="31">
    <w:name w:val="List Bullet 3"/>
    <w:basedOn w:val="24"/>
    <w:rsid w:val="00874003"/>
    <w:pPr>
      <w:ind w:left="1135"/>
    </w:pPr>
  </w:style>
  <w:style w:type="paragraph" w:styleId="ac">
    <w:name w:val="List Number"/>
    <w:basedOn w:val="af0"/>
    <w:rsid w:val="00874003"/>
  </w:style>
  <w:style w:type="paragraph" w:customStyle="1" w:styleId="EQ">
    <w:name w:val="EQ"/>
    <w:basedOn w:val="a"/>
    <w:next w:val="a"/>
    <w:rsid w:val="008740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40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40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40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874003"/>
    <w:pPr>
      <w:jc w:val="right"/>
    </w:pPr>
  </w:style>
  <w:style w:type="paragraph" w:customStyle="1" w:styleId="H6">
    <w:name w:val="H6"/>
    <w:basedOn w:val="5"/>
    <w:next w:val="a"/>
    <w:rsid w:val="008740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4003"/>
    <w:pPr>
      <w:ind w:left="851" w:hanging="851"/>
    </w:pPr>
  </w:style>
  <w:style w:type="paragraph" w:customStyle="1" w:styleId="ZA">
    <w:name w:val="ZA"/>
    <w:rsid w:val="008740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740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740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8740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74003"/>
    <w:pPr>
      <w:framePr w:wrap="notBeside" w:y="16161"/>
    </w:pPr>
  </w:style>
  <w:style w:type="character" w:customStyle="1" w:styleId="ZGSM">
    <w:name w:val="ZGSM"/>
    <w:rsid w:val="00874003"/>
  </w:style>
  <w:style w:type="paragraph" w:styleId="25">
    <w:name w:val="List 2"/>
    <w:basedOn w:val="af0"/>
    <w:rsid w:val="00874003"/>
    <w:pPr>
      <w:ind w:left="851"/>
    </w:pPr>
  </w:style>
  <w:style w:type="paragraph" w:customStyle="1" w:styleId="ZG">
    <w:name w:val="ZG"/>
    <w:rsid w:val="008740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874003"/>
    <w:pPr>
      <w:ind w:left="1135"/>
    </w:pPr>
  </w:style>
  <w:style w:type="paragraph" w:styleId="41">
    <w:name w:val="List 4"/>
    <w:basedOn w:val="32"/>
    <w:rsid w:val="00874003"/>
    <w:pPr>
      <w:ind w:left="1418"/>
    </w:pPr>
  </w:style>
  <w:style w:type="paragraph" w:styleId="51">
    <w:name w:val="List 5"/>
    <w:basedOn w:val="41"/>
    <w:rsid w:val="00874003"/>
    <w:pPr>
      <w:ind w:left="1702"/>
    </w:pPr>
  </w:style>
  <w:style w:type="paragraph" w:customStyle="1" w:styleId="EditorsNote">
    <w:name w:val="Editor's Note"/>
    <w:basedOn w:val="NO"/>
    <w:rsid w:val="00874003"/>
    <w:rPr>
      <w:color w:val="FF0000"/>
    </w:rPr>
  </w:style>
  <w:style w:type="paragraph" w:styleId="af0">
    <w:name w:val="List"/>
    <w:basedOn w:val="a"/>
    <w:rsid w:val="00874003"/>
    <w:pPr>
      <w:ind w:left="568" w:hanging="284"/>
    </w:pPr>
  </w:style>
  <w:style w:type="paragraph" w:styleId="af">
    <w:name w:val="List Bullet"/>
    <w:basedOn w:val="af0"/>
    <w:rsid w:val="00874003"/>
  </w:style>
  <w:style w:type="paragraph" w:styleId="42">
    <w:name w:val="List Bullet 4"/>
    <w:basedOn w:val="31"/>
    <w:rsid w:val="00874003"/>
    <w:pPr>
      <w:ind w:left="1418"/>
    </w:pPr>
  </w:style>
  <w:style w:type="paragraph" w:styleId="52">
    <w:name w:val="List Bullet 5"/>
    <w:basedOn w:val="42"/>
    <w:rsid w:val="00874003"/>
    <w:pPr>
      <w:ind w:left="1702"/>
    </w:pPr>
  </w:style>
  <w:style w:type="paragraph" w:customStyle="1" w:styleId="B1">
    <w:name w:val="B1"/>
    <w:basedOn w:val="af0"/>
    <w:rsid w:val="00874003"/>
  </w:style>
  <w:style w:type="paragraph" w:customStyle="1" w:styleId="B2">
    <w:name w:val="B2"/>
    <w:basedOn w:val="25"/>
    <w:rsid w:val="00874003"/>
  </w:style>
  <w:style w:type="paragraph" w:customStyle="1" w:styleId="B3">
    <w:name w:val="B3"/>
    <w:basedOn w:val="32"/>
    <w:rsid w:val="00874003"/>
  </w:style>
  <w:style w:type="paragraph" w:customStyle="1" w:styleId="B4">
    <w:name w:val="B4"/>
    <w:basedOn w:val="41"/>
    <w:rsid w:val="00874003"/>
  </w:style>
  <w:style w:type="paragraph" w:customStyle="1" w:styleId="B5">
    <w:name w:val="B5"/>
    <w:basedOn w:val="51"/>
    <w:rsid w:val="00874003"/>
  </w:style>
  <w:style w:type="paragraph" w:styleId="af1">
    <w:name w:val="footer"/>
    <w:basedOn w:val="a4"/>
    <w:rsid w:val="00874003"/>
    <w:pPr>
      <w:jc w:val="center"/>
    </w:pPr>
    <w:rPr>
      <w:i/>
    </w:rPr>
  </w:style>
  <w:style w:type="paragraph" w:customStyle="1" w:styleId="ZTD">
    <w:name w:val="ZTD"/>
    <w:basedOn w:val="ZB"/>
    <w:rsid w:val="0087400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-11">
    <w:name w:val="彩色列表 - 强调文字颜色 11"/>
    <w:basedOn w:val="a"/>
    <w:uiPriority w:val="34"/>
    <w:qFormat/>
    <w:rsid w:val="00743EC6"/>
    <w:pPr>
      <w:ind w:left="720"/>
    </w:pPr>
  </w:style>
  <w:style w:type="paragraph" w:styleId="af3">
    <w:name w:val="Revision"/>
    <w:hidden/>
    <w:uiPriority w:val="99"/>
    <w:semiHidden/>
    <w:rsid w:val="007C0662"/>
    <w:rPr>
      <w:lang w:val="en-GB" w:eastAsia="en-US"/>
    </w:rPr>
  </w:style>
  <w:style w:type="paragraph" w:styleId="af4">
    <w:name w:val="Document Map"/>
    <w:basedOn w:val="a"/>
    <w:link w:val="af5"/>
    <w:rsid w:val="00F5522B"/>
    <w:rPr>
      <w:rFonts w:ascii="Heiti SC Light" w:eastAsia="Heiti SC Light"/>
      <w:sz w:val="24"/>
      <w:szCs w:val="24"/>
    </w:rPr>
  </w:style>
  <w:style w:type="character" w:customStyle="1" w:styleId="af5">
    <w:name w:val="文档结构图 字符"/>
    <w:link w:val="af4"/>
    <w:rsid w:val="00F5522B"/>
    <w:rPr>
      <w:rFonts w:ascii="Heiti SC Light" w:eastAsia="Heiti SC Light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87400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8740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740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400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400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40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4003"/>
    <w:pPr>
      <w:outlineLvl w:val="5"/>
    </w:pPr>
  </w:style>
  <w:style w:type="paragraph" w:styleId="7">
    <w:name w:val="heading 7"/>
    <w:basedOn w:val="H6"/>
    <w:next w:val="a"/>
    <w:qFormat/>
    <w:rsid w:val="00874003"/>
    <w:pPr>
      <w:outlineLvl w:val="6"/>
    </w:pPr>
  </w:style>
  <w:style w:type="paragraph" w:styleId="8">
    <w:name w:val="heading 8"/>
    <w:basedOn w:val="1"/>
    <w:next w:val="a"/>
    <w:qFormat/>
    <w:rsid w:val="0087400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40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7400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8740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400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4003"/>
    <w:pPr>
      <w:spacing w:before="180"/>
      <w:ind w:left="2693" w:hanging="2693"/>
    </w:pPr>
    <w:rPr>
      <w:b/>
    </w:rPr>
  </w:style>
  <w:style w:type="paragraph" w:styleId="10">
    <w:name w:val="toc 1"/>
    <w:semiHidden/>
    <w:rsid w:val="008740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8740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74003"/>
    <w:pPr>
      <w:ind w:left="1701" w:hanging="1701"/>
    </w:pPr>
  </w:style>
  <w:style w:type="paragraph" w:styleId="40">
    <w:name w:val="toc 4"/>
    <w:basedOn w:val="30"/>
    <w:semiHidden/>
    <w:rsid w:val="00874003"/>
    <w:pPr>
      <w:ind w:left="1418" w:hanging="1418"/>
    </w:pPr>
  </w:style>
  <w:style w:type="paragraph" w:styleId="30">
    <w:name w:val="toc 3"/>
    <w:basedOn w:val="21"/>
    <w:semiHidden/>
    <w:rsid w:val="00874003"/>
    <w:pPr>
      <w:ind w:left="1134" w:hanging="1134"/>
    </w:pPr>
  </w:style>
  <w:style w:type="paragraph" w:styleId="21">
    <w:name w:val="toc 2"/>
    <w:basedOn w:val="10"/>
    <w:semiHidden/>
    <w:rsid w:val="0087400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4003"/>
    <w:pPr>
      <w:ind w:left="284"/>
    </w:pPr>
  </w:style>
  <w:style w:type="paragraph" w:styleId="11">
    <w:name w:val="index 1"/>
    <w:basedOn w:val="a"/>
    <w:semiHidden/>
    <w:rsid w:val="00874003"/>
    <w:pPr>
      <w:keepLines/>
      <w:spacing w:after="0"/>
    </w:pPr>
  </w:style>
  <w:style w:type="paragraph" w:customStyle="1" w:styleId="ZH">
    <w:name w:val="ZH"/>
    <w:rsid w:val="008740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874003"/>
    <w:pPr>
      <w:outlineLvl w:val="9"/>
    </w:pPr>
  </w:style>
  <w:style w:type="paragraph" w:styleId="23">
    <w:name w:val="List Number 2"/>
    <w:basedOn w:val="ac"/>
    <w:rsid w:val="00874003"/>
    <w:pPr>
      <w:ind w:left="851"/>
    </w:pPr>
  </w:style>
  <w:style w:type="character" w:styleId="ad">
    <w:name w:val="footnote reference"/>
    <w:semiHidden/>
    <w:rsid w:val="00874003"/>
    <w:rPr>
      <w:b/>
      <w:position w:val="6"/>
      <w:sz w:val="16"/>
    </w:rPr>
  </w:style>
  <w:style w:type="paragraph" w:styleId="ae">
    <w:name w:val="footnote text"/>
    <w:basedOn w:val="a"/>
    <w:semiHidden/>
    <w:rsid w:val="0087400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4003"/>
    <w:pPr>
      <w:jc w:val="center"/>
    </w:pPr>
  </w:style>
  <w:style w:type="paragraph" w:customStyle="1" w:styleId="TF">
    <w:name w:val="TF"/>
    <w:basedOn w:val="TH"/>
    <w:rsid w:val="00874003"/>
    <w:pPr>
      <w:keepNext w:val="0"/>
      <w:spacing w:before="0" w:after="240"/>
    </w:pPr>
  </w:style>
  <w:style w:type="paragraph" w:customStyle="1" w:styleId="NO">
    <w:name w:val="NO"/>
    <w:basedOn w:val="a"/>
    <w:rsid w:val="00874003"/>
    <w:pPr>
      <w:keepLines/>
      <w:ind w:left="1135" w:hanging="851"/>
    </w:pPr>
  </w:style>
  <w:style w:type="paragraph" w:styleId="90">
    <w:name w:val="toc 9"/>
    <w:basedOn w:val="80"/>
    <w:semiHidden/>
    <w:rsid w:val="00874003"/>
    <w:pPr>
      <w:ind w:left="1418" w:hanging="1418"/>
    </w:pPr>
  </w:style>
  <w:style w:type="paragraph" w:customStyle="1" w:styleId="EX">
    <w:name w:val="EX"/>
    <w:basedOn w:val="a"/>
    <w:rsid w:val="00874003"/>
    <w:pPr>
      <w:keepLines/>
      <w:ind w:left="1702" w:hanging="1418"/>
    </w:pPr>
  </w:style>
  <w:style w:type="paragraph" w:customStyle="1" w:styleId="FP">
    <w:name w:val="FP"/>
    <w:basedOn w:val="a"/>
    <w:rsid w:val="00874003"/>
    <w:pPr>
      <w:spacing w:after="0"/>
    </w:pPr>
  </w:style>
  <w:style w:type="paragraph" w:customStyle="1" w:styleId="LD">
    <w:name w:val="LD"/>
    <w:rsid w:val="008740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874003"/>
    <w:pPr>
      <w:spacing w:after="0"/>
    </w:pPr>
  </w:style>
  <w:style w:type="paragraph" w:customStyle="1" w:styleId="EW">
    <w:name w:val="EW"/>
    <w:basedOn w:val="EX"/>
    <w:rsid w:val="00874003"/>
    <w:pPr>
      <w:spacing w:after="0"/>
    </w:pPr>
  </w:style>
  <w:style w:type="paragraph" w:styleId="60">
    <w:name w:val="toc 6"/>
    <w:basedOn w:val="50"/>
    <w:next w:val="a"/>
    <w:semiHidden/>
    <w:rsid w:val="00874003"/>
    <w:pPr>
      <w:ind w:left="1985" w:hanging="1985"/>
    </w:pPr>
  </w:style>
  <w:style w:type="paragraph" w:styleId="70">
    <w:name w:val="toc 7"/>
    <w:basedOn w:val="60"/>
    <w:next w:val="a"/>
    <w:semiHidden/>
    <w:rsid w:val="00874003"/>
    <w:pPr>
      <w:ind w:left="2268" w:hanging="2268"/>
    </w:pPr>
  </w:style>
  <w:style w:type="paragraph" w:styleId="24">
    <w:name w:val="List Bullet 2"/>
    <w:basedOn w:val="af"/>
    <w:rsid w:val="00874003"/>
    <w:pPr>
      <w:ind w:left="851"/>
    </w:pPr>
  </w:style>
  <w:style w:type="paragraph" w:styleId="31">
    <w:name w:val="List Bullet 3"/>
    <w:basedOn w:val="24"/>
    <w:rsid w:val="00874003"/>
    <w:pPr>
      <w:ind w:left="1135"/>
    </w:pPr>
  </w:style>
  <w:style w:type="paragraph" w:styleId="ac">
    <w:name w:val="List Number"/>
    <w:basedOn w:val="af0"/>
    <w:rsid w:val="00874003"/>
  </w:style>
  <w:style w:type="paragraph" w:customStyle="1" w:styleId="EQ">
    <w:name w:val="EQ"/>
    <w:basedOn w:val="a"/>
    <w:next w:val="a"/>
    <w:rsid w:val="008740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40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40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40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874003"/>
    <w:pPr>
      <w:jc w:val="right"/>
    </w:pPr>
  </w:style>
  <w:style w:type="paragraph" w:customStyle="1" w:styleId="H6">
    <w:name w:val="H6"/>
    <w:basedOn w:val="5"/>
    <w:next w:val="a"/>
    <w:rsid w:val="008740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4003"/>
    <w:pPr>
      <w:ind w:left="851" w:hanging="851"/>
    </w:pPr>
  </w:style>
  <w:style w:type="paragraph" w:customStyle="1" w:styleId="ZA">
    <w:name w:val="ZA"/>
    <w:rsid w:val="008740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740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740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8740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74003"/>
    <w:pPr>
      <w:framePr w:wrap="notBeside" w:y="16161"/>
    </w:pPr>
  </w:style>
  <w:style w:type="character" w:customStyle="1" w:styleId="ZGSM">
    <w:name w:val="ZGSM"/>
    <w:rsid w:val="00874003"/>
  </w:style>
  <w:style w:type="paragraph" w:styleId="25">
    <w:name w:val="List 2"/>
    <w:basedOn w:val="af0"/>
    <w:rsid w:val="00874003"/>
    <w:pPr>
      <w:ind w:left="851"/>
    </w:pPr>
  </w:style>
  <w:style w:type="paragraph" w:customStyle="1" w:styleId="ZG">
    <w:name w:val="ZG"/>
    <w:rsid w:val="008740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874003"/>
    <w:pPr>
      <w:ind w:left="1135"/>
    </w:pPr>
  </w:style>
  <w:style w:type="paragraph" w:styleId="41">
    <w:name w:val="List 4"/>
    <w:basedOn w:val="32"/>
    <w:rsid w:val="00874003"/>
    <w:pPr>
      <w:ind w:left="1418"/>
    </w:pPr>
  </w:style>
  <w:style w:type="paragraph" w:styleId="51">
    <w:name w:val="List 5"/>
    <w:basedOn w:val="41"/>
    <w:rsid w:val="00874003"/>
    <w:pPr>
      <w:ind w:left="1702"/>
    </w:pPr>
  </w:style>
  <w:style w:type="paragraph" w:customStyle="1" w:styleId="EditorsNote">
    <w:name w:val="Editor's Note"/>
    <w:basedOn w:val="NO"/>
    <w:rsid w:val="00874003"/>
    <w:rPr>
      <w:color w:val="FF0000"/>
    </w:rPr>
  </w:style>
  <w:style w:type="paragraph" w:styleId="af0">
    <w:name w:val="List"/>
    <w:basedOn w:val="a"/>
    <w:rsid w:val="00874003"/>
    <w:pPr>
      <w:ind w:left="568" w:hanging="284"/>
    </w:pPr>
  </w:style>
  <w:style w:type="paragraph" w:styleId="af">
    <w:name w:val="List Bullet"/>
    <w:basedOn w:val="af0"/>
    <w:rsid w:val="00874003"/>
  </w:style>
  <w:style w:type="paragraph" w:styleId="42">
    <w:name w:val="List Bullet 4"/>
    <w:basedOn w:val="31"/>
    <w:rsid w:val="00874003"/>
    <w:pPr>
      <w:ind w:left="1418"/>
    </w:pPr>
  </w:style>
  <w:style w:type="paragraph" w:styleId="52">
    <w:name w:val="List Bullet 5"/>
    <w:basedOn w:val="42"/>
    <w:rsid w:val="00874003"/>
    <w:pPr>
      <w:ind w:left="1702"/>
    </w:pPr>
  </w:style>
  <w:style w:type="paragraph" w:customStyle="1" w:styleId="B1">
    <w:name w:val="B1"/>
    <w:basedOn w:val="af0"/>
    <w:rsid w:val="00874003"/>
  </w:style>
  <w:style w:type="paragraph" w:customStyle="1" w:styleId="B2">
    <w:name w:val="B2"/>
    <w:basedOn w:val="25"/>
    <w:rsid w:val="00874003"/>
  </w:style>
  <w:style w:type="paragraph" w:customStyle="1" w:styleId="B3">
    <w:name w:val="B3"/>
    <w:basedOn w:val="32"/>
    <w:rsid w:val="00874003"/>
  </w:style>
  <w:style w:type="paragraph" w:customStyle="1" w:styleId="B4">
    <w:name w:val="B4"/>
    <w:basedOn w:val="41"/>
    <w:rsid w:val="00874003"/>
  </w:style>
  <w:style w:type="paragraph" w:customStyle="1" w:styleId="B5">
    <w:name w:val="B5"/>
    <w:basedOn w:val="51"/>
    <w:rsid w:val="00874003"/>
  </w:style>
  <w:style w:type="paragraph" w:styleId="af1">
    <w:name w:val="footer"/>
    <w:basedOn w:val="a4"/>
    <w:rsid w:val="00874003"/>
    <w:pPr>
      <w:jc w:val="center"/>
    </w:pPr>
    <w:rPr>
      <w:i/>
    </w:rPr>
  </w:style>
  <w:style w:type="paragraph" w:customStyle="1" w:styleId="ZTD">
    <w:name w:val="ZTD"/>
    <w:basedOn w:val="ZB"/>
    <w:rsid w:val="0087400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-11">
    <w:name w:val="彩色列表 - 强调文字颜色 11"/>
    <w:basedOn w:val="a"/>
    <w:uiPriority w:val="34"/>
    <w:qFormat/>
    <w:rsid w:val="00743EC6"/>
    <w:pPr>
      <w:ind w:left="720"/>
    </w:pPr>
  </w:style>
  <w:style w:type="paragraph" w:styleId="af3">
    <w:name w:val="Revision"/>
    <w:hidden/>
    <w:uiPriority w:val="99"/>
    <w:semiHidden/>
    <w:rsid w:val="007C0662"/>
    <w:rPr>
      <w:lang w:val="en-GB" w:eastAsia="en-US"/>
    </w:rPr>
  </w:style>
  <w:style w:type="paragraph" w:styleId="af4">
    <w:name w:val="Document Map"/>
    <w:basedOn w:val="a"/>
    <w:link w:val="af5"/>
    <w:rsid w:val="00F5522B"/>
    <w:rPr>
      <w:rFonts w:ascii="Heiti SC Light" w:eastAsia="Heiti SC Light"/>
      <w:sz w:val="24"/>
      <w:szCs w:val="24"/>
    </w:rPr>
  </w:style>
  <w:style w:type="character" w:customStyle="1" w:styleId="af5">
    <w:name w:val="文档结构图 字符"/>
    <w:link w:val="af4"/>
    <w:rsid w:val="00F5522B"/>
    <w:rPr>
      <w:rFonts w:ascii="Heiti SC Light" w:eastAsia="Heiti SC Light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About/WP.htm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1</TotalTime>
  <Pages>6</Pages>
  <Words>1644</Words>
  <Characters>7912</Characters>
  <Application>Microsoft Macintosh Word</Application>
  <DocSecurity>4</DocSecurity>
  <Lines>465</Lines>
  <Paragraphs>251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Manager/>
  <Company>CMCC</Company>
  <LinksUpToDate>false</LinksUpToDate>
  <CharactersWithSpaces>9305</CharactersWithSpaces>
  <SharedDoc>false</SharedDoc>
  <HyperlinkBase/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Jingdi Liu</dc:creator>
  <cp:keywords/>
  <dc:description/>
  <cp:lastModifiedBy>jingdi liu</cp:lastModifiedBy>
  <cp:revision>2</cp:revision>
  <cp:lastPrinted>2000-02-29T03:31:00Z</cp:lastPrinted>
  <dcterms:created xsi:type="dcterms:W3CDTF">2017-01-06T11:08:00Z</dcterms:created>
  <dcterms:modified xsi:type="dcterms:W3CDTF">2017-01-06T11:08:00Z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