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7A9958" w14:textId="77477E3B" w:rsidR="00A16AEE" w:rsidRPr="005A4D89" w:rsidRDefault="00A16AEE" w:rsidP="001C3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5A4D89">
        <w:rPr>
          <w:b/>
          <w:noProof/>
          <w:sz w:val="24"/>
        </w:rPr>
        <w:t>3GPP TSG-RAN</w:t>
      </w:r>
      <w:r w:rsidR="00C9005E">
        <w:rPr>
          <w:b/>
          <w:noProof/>
          <w:sz w:val="24"/>
        </w:rPr>
        <w:t xml:space="preserve"> WG4 AH</w:t>
      </w:r>
      <w:r w:rsidRPr="005A4D89">
        <w:rPr>
          <w:b/>
          <w:noProof/>
          <w:sz w:val="24"/>
        </w:rPr>
        <w:t xml:space="preserve"> meeting</w:t>
      </w:r>
      <w:r w:rsidR="00C9005E">
        <w:rPr>
          <w:b/>
          <w:i/>
          <w:noProof/>
          <w:sz w:val="28"/>
        </w:rPr>
        <w:tab/>
        <w:t>R4</w:t>
      </w:r>
      <w:r w:rsidRPr="005A4D89">
        <w:rPr>
          <w:b/>
          <w:i/>
          <w:noProof/>
          <w:sz w:val="28"/>
        </w:rPr>
        <w:t>-</w:t>
      </w:r>
      <w:r w:rsidR="00B04D87">
        <w:rPr>
          <w:b/>
          <w:i/>
          <w:noProof/>
          <w:sz w:val="28"/>
          <w:lang w:eastAsia="ko-KR"/>
        </w:rPr>
        <w:t>1801108</w:t>
      </w:r>
    </w:p>
    <w:p w14:paraId="0D5995AC" w14:textId="77777777" w:rsidR="00A16AEE" w:rsidRPr="005A4D89" w:rsidRDefault="00C9005E" w:rsidP="001C3BE4">
      <w:pPr>
        <w:pStyle w:val="CRCoverPage"/>
        <w:spacing w:after="240"/>
        <w:rPr>
          <w:b/>
          <w:sz w:val="24"/>
          <w:szCs w:val="24"/>
          <w:lang w:eastAsia="ko-KR"/>
        </w:rPr>
      </w:pPr>
      <w:r>
        <w:rPr>
          <w:rFonts w:eastAsia="MS Mincho" w:cs="Arial"/>
          <w:b/>
          <w:sz w:val="24"/>
          <w:szCs w:val="24"/>
          <w:lang w:eastAsia="en-GB"/>
        </w:rPr>
        <w:t>San Diego</w:t>
      </w:r>
      <w:r w:rsidR="00A16AEE" w:rsidRPr="005A4D89">
        <w:rPr>
          <w:rFonts w:eastAsia="MS Mincho" w:cs="Arial"/>
          <w:b/>
          <w:sz w:val="24"/>
          <w:szCs w:val="24"/>
          <w:lang w:eastAsia="en-GB"/>
        </w:rPr>
        <w:t xml:space="preserve">, </w:t>
      </w:r>
      <w:r>
        <w:rPr>
          <w:rFonts w:eastAsia="Malgun Gothic" w:cs="Arial"/>
          <w:b/>
          <w:sz w:val="24"/>
          <w:szCs w:val="24"/>
          <w:lang w:eastAsia="ko-KR"/>
        </w:rPr>
        <w:t>USA</w:t>
      </w:r>
      <w:r>
        <w:rPr>
          <w:b/>
          <w:sz w:val="24"/>
          <w:szCs w:val="24"/>
        </w:rPr>
        <w:t>, 22</w:t>
      </w:r>
      <w:r w:rsidR="00A16AEE" w:rsidRPr="005A4D89">
        <w:rPr>
          <w:b/>
          <w:sz w:val="24"/>
          <w:szCs w:val="24"/>
          <w:lang w:eastAsia="ko-KR"/>
        </w:rPr>
        <w:t xml:space="preserve"> </w:t>
      </w:r>
      <w:r w:rsidR="00A16AEE" w:rsidRPr="005A4D89">
        <w:rPr>
          <w:rFonts w:eastAsia="MS Mincho" w:cs="Arial"/>
          <w:b/>
          <w:sz w:val="24"/>
          <w:szCs w:val="24"/>
          <w:lang w:eastAsia="en-GB"/>
        </w:rPr>
        <w:t>-</w:t>
      </w:r>
      <w:r>
        <w:rPr>
          <w:rFonts w:eastAsia="Malgun Gothic" w:cs="Arial"/>
          <w:b/>
          <w:sz w:val="24"/>
          <w:szCs w:val="24"/>
          <w:lang w:eastAsia="ko-KR"/>
        </w:rPr>
        <w:t xml:space="preserve"> 26</w:t>
      </w:r>
      <w:r w:rsidR="00A16AEE" w:rsidRPr="005A4D89">
        <w:rPr>
          <w:rFonts w:eastAsia="MS Mincho" w:cs="Arial"/>
          <w:b/>
          <w:sz w:val="24"/>
          <w:szCs w:val="24"/>
          <w:lang w:eastAsia="en-GB"/>
        </w:rPr>
        <w:t xml:space="preserve"> </w:t>
      </w:r>
      <w:r>
        <w:rPr>
          <w:b/>
          <w:sz w:val="24"/>
          <w:szCs w:val="24"/>
          <w:lang w:eastAsia="ko-KR"/>
        </w:rPr>
        <w:t>Jan</w:t>
      </w:r>
      <w:r w:rsidR="00A16AEE" w:rsidRPr="005A4D89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  <w:lang w:eastAsia="ko-KR"/>
        </w:rPr>
        <w:t>18</w:t>
      </w:r>
    </w:p>
    <w:p w14:paraId="40CF8CA6" w14:textId="21B364CF" w:rsidR="00A16AEE" w:rsidRPr="005A4D89" w:rsidRDefault="00A16AEE" w:rsidP="001C3BE4">
      <w:pPr>
        <w:pStyle w:val="CRCoverPage"/>
        <w:spacing w:after="240"/>
        <w:rPr>
          <w:b/>
          <w:noProof/>
          <w:sz w:val="24"/>
          <w:lang w:eastAsia="ko-KR"/>
        </w:rPr>
      </w:pPr>
      <w:r w:rsidRPr="005A4D89">
        <w:rPr>
          <w:b/>
          <w:noProof/>
          <w:sz w:val="24"/>
        </w:rPr>
        <w:t>Agenda Item:</w:t>
      </w:r>
      <w:r w:rsidRPr="005A4D89">
        <w:rPr>
          <w:b/>
          <w:noProof/>
          <w:sz w:val="24"/>
        </w:rPr>
        <w:tab/>
      </w:r>
      <w:r w:rsidR="008A1936">
        <w:rPr>
          <w:b/>
          <w:noProof/>
          <w:sz w:val="24"/>
          <w:lang w:eastAsia="ko-KR"/>
        </w:rPr>
        <w:t>4</w:t>
      </w:r>
      <w:r w:rsidRPr="005A4D89">
        <w:rPr>
          <w:b/>
          <w:noProof/>
          <w:sz w:val="24"/>
          <w:lang w:eastAsia="ko-KR"/>
        </w:rPr>
        <w:t>.</w:t>
      </w:r>
      <w:r w:rsidR="008A1936">
        <w:rPr>
          <w:b/>
          <w:noProof/>
          <w:sz w:val="24"/>
          <w:lang w:eastAsia="ko-KR"/>
        </w:rPr>
        <w:t>3.2.1.5</w:t>
      </w:r>
    </w:p>
    <w:p w14:paraId="755399BD" w14:textId="229077AB" w:rsidR="00A16AEE" w:rsidRPr="005A4D89" w:rsidRDefault="00C9005E" w:rsidP="001C3BE4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Samsung</w:t>
      </w:r>
      <w:r w:rsidR="00B04D87">
        <w:rPr>
          <w:b/>
          <w:noProof/>
          <w:sz w:val="24"/>
        </w:rPr>
        <w:t xml:space="preserve"> (offline discussion</w:t>
      </w:r>
      <w:r w:rsidR="009640F1">
        <w:rPr>
          <w:b/>
          <w:noProof/>
          <w:sz w:val="24"/>
        </w:rPr>
        <w:t xml:space="preserve"> moderator)</w:t>
      </w:r>
    </w:p>
    <w:p w14:paraId="233DD4E8" w14:textId="40508B39" w:rsidR="00A16AEE" w:rsidRPr="005A4D89" w:rsidRDefault="00A16AEE" w:rsidP="001C3BE4">
      <w:pPr>
        <w:pStyle w:val="CRCoverPage"/>
        <w:spacing w:after="240"/>
        <w:ind w:left="2160" w:hanging="2160"/>
        <w:rPr>
          <w:b/>
          <w:noProof/>
          <w:sz w:val="24"/>
          <w:lang w:eastAsia="ko-KR"/>
        </w:rPr>
      </w:pPr>
      <w:r w:rsidRPr="005A4D89">
        <w:rPr>
          <w:b/>
          <w:noProof/>
          <w:sz w:val="24"/>
        </w:rPr>
        <w:t>Title:</w:t>
      </w:r>
      <w:r w:rsidRPr="005A4D89">
        <w:rPr>
          <w:b/>
          <w:noProof/>
          <w:sz w:val="24"/>
        </w:rPr>
        <w:tab/>
      </w:r>
      <w:r w:rsidR="00B04D87">
        <w:rPr>
          <w:b/>
          <w:noProof/>
          <w:sz w:val="24"/>
        </w:rPr>
        <w:t>Offline</w:t>
      </w:r>
      <w:r w:rsidRPr="005A4D89">
        <w:rPr>
          <w:b/>
          <w:noProof/>
          <w:sz w:val="24"/>
        </w:rPr>
        <w:t xml:space="preserve"> discussion </w:t>
      </w:r>
      <w:r w:rsidR="00554C76">
        <w:rPr>
          <w:b/>
          <w:noProof/>
          <w:sz w:val="24"/>
        </w:rPr>
        <w:t>on network performance analysis for spherical coverage</w:t>
      </w:r>
    </w:p>
    <w:p w14:paraId="161D9BD4" w14:textId="77777777" w:rsidR="00A16AEE" w:rsidRPr="005A4D89" w:rsidRDefault="00A16AEE" w:rsidP="001C3BE4">
      <w:pPr>
        <w:pStyle w:val="CRCoverPage"/>
        <w:spacing w:after="240"/>
        <w:rPr>
          <w:b/>
          <w:noProof/>
          <w:sz w:val="24"/>
          <w:lang w:eastAsia="ko-KR"/>
        </w:rPr>
      </w:pPr>
      <w:r w:rsidRPr="005A4D89">
        <w:rPr>
          <w:b/>
          <w:noProof/>
          <w:sz w:val="24"/>
        </w:rPr>
        <w:t>Document for:</w:t>
      </w:r>
      <w:r w:rsidRPr="005A4D89">
        <w:rPr>
          <w:b/>
          <w:noProof/>
          <w:sz w:val="24"/>
        </w:rPr>
        <w:tab/>
      </w:r>
      <w:r w:rsidRPr="005A4D89">
        <w:rPr>
          <w:b/>
          <w:noProof/>
          <w:sz w:val="24"/>
          <w:lang w:eastAsia="ko-KR"/>
        </w:rPr>
        <w:t xml:space="preserve">Discussion and decision </w:t>
      </w:r>
    </w:p>
    <w:p w14:paraId="08EFDBCD" w14:textId="77777777" w:rsidR="00A16AEE" w:rsidRPr="005A4D89" w:rsidRDefault="00A16AEE" w:rsidP="001C3BE4">
      <w:pPr>
        <w:pStyle w:val="Heading1"/>
        <w:rPr>
          <w:sz w:val="32"/>
          <w:lang w:val="en-US" w:eastAsia="ko-KR"/>
        </w:rPr>
      </w:pPr>
      <w:r w:rsidRPr="005A4D89">
        <w:rPr>
          <w:sz w:val="32"/>
          <w:lang w:val="en-US" w:eastAsia="ko-KR"/>
        </w:rPr>
        <w:t xml:space="preserve">Introduction </w:t>
      </w:r>
    </w:p>
    <w:p w14:paraId="0CECE7A7" w14:textId="777FB0D4" w:rsidR="00DB6265" w:rsidRDefault="00B04D87" w:rsidP="001C3BE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6A13F8">
        <w:rPr>
          <w:rFonts w:ascii="Arial" w:hAnsi="Arial" w:cs="Arial"/>
        </w:rPr>
        <w:t xml:space="preserve">outcome of </w:t>
      </w:r>
      <w:r>
        <w:rPr>
          <w:rFonts w:ascii="Arial" w:hAnsi="Arial" w:cs="Arial"/>
        </w:rPr>
        <w:t xml:space="preserve">Tuesday morning coffee break </w:t>
      </w:r>
      <w:r w:rsidR="006A13F8">
        <w:rPr>
          <w:rFonts w:ascii="Arial" w:hAnsi="Arial" w:cs="Arial"/>
        </w:rPr>
        <w:t>offline discussion on network performance analysis for spherical coverage</w:t>
      </w:r>
      <w:r>
        <w:rPr>
          <w:rFonts w:ascii="Arial" w:hAnsi="Arial" w:cs="Arial"/>
        </w:rPr>
        <w:t xml:space="preserve"> is presented in this document</w:t>
      </w:r>
      <w:r w:rsidR="00C9005E">
        <w:rPr>
          <w:rFonts w:ascii="Arial" w:hAnsi="Arial" w:cs="Arial"/>
        </w:rPr>
        <w:t>.</w:t>
      </w:r>
    </w:p>
    <w:p w14:paraId="78AFB9EF" w14:textId="77777777" w:rsidR="00DB6265" w:rsidRPr="005A4D89" w:rsidRDefault="00DB6265" w:rsidP="001C3BE4">
      <w:pPr>
        <w:rPr>
          <w:rFonts w:ascii="Arial" w:hAnsi="Arial" w:cs="Arial"/>
        </w:rPr>
      </w:pPr>
    </w:p>
    <w:p w14:paraId="40B795ED" w14:textId="62AD41BC" w:rsidR="00A16AEE" w:rsidRPr="005A4D89" w:rsidRDefault="00B04D87" w:rsidP="001C3BE4">
      <w:pPr>
        <w:pStyle w:val="Heading1"/>
        <w:spacing w:before="180"/>
        <w:ind w:left="431" w:hanging="431"/>
        <w:rPr>
          <w:sz w:val="32"/>
          <w:lang w:val="en-US" w:eastAsia="ko-KR"/>
        </w:rPr>
      </w:pPr>
      <w:r>
        <w:rPr>
          <w:sz w:val="32"/>
          <w:lang w:val="en-US" w:eastAsia="ko-KR"/>
        </w:rPr>
        <w:t xml:space="preserve">Offline discussion </w:t>
      </w:r>
      <w:r w:rsidR="009868E2">
        <w:rPr>
          <w:sz w:val="32"/>
          <w:lang w:val="en-US" w:eastAsia="ko-KR"/>
        </w:rPr>
        <w:t>outcome</w:t>
      </w:r>
      <w:bookmarkStart w:id="0" w:name="_GoBack"/>
      <w:bookmarkEnd w:id="0"/>
    </w:p>
    <w:p w14:paraId="44D4D5A4" w14:textId="3414CBF2" w:rsidR="00E634ED" w:rsidRPr="00E634ED" w:rsidRDefault="00E634ED" w:rsidP="00C172AA">
      <w:pPr>
        <w:rPr>
          <w:b/>
          <w:u w:val="single"/>
        </w:rPr>
      </w:pPr>
      <w:r w:rsidRPr="00E634ED">
        <w:rPr>
          <w:b/>
          <w:u w:val="single"/>
        </w:rPr>
        <w:t>NW simulation scenarios</w:t>
      </w:r>
    </w:p>
    <w:p w14:paraId="62C031B2" w14:textId="42C32CC7" w:rsidR="00C172AA" w:rsidRPr="00C172AA" w:rsidRDefault="00E634ED" w:rsidP="00C172AA">
      <w:r w:rsidRPr="00E634ED">
        <w:rPr>
          <w:b/>
          <w:highlight w:val="green"/>
        </w:rPr>
        <w:t>Offline agreement</w:t>
      </w:r>
      <w:r w:rsidR="008A1936" w:rsidRPr="00E634ED">
        <w:rPr>
          <w:b/>
          <w:highlight w:val="green"/>
        </w:rPr>
        <w:t xml:space="preserve"> </w:t>
      </w:r>
      <w:r w:rsidR="004C3964" w:rsidRPr="00E634ED">
        <w:rPr>
          <w:b/>
          <w:highlight w:val="green"/>
        </w:rPr>
        <w:t>1-</w:t>
      </w:r>
      <w:r w:rsidR="008A1936" w:rsidRPr="00E634ED">
        <w:rPr>
          <w:b/>
          <w:highlight w:val="green"/>
        </w:rPr>
        <w:t>1:</w:t>
      </w:r>
      <w:r w:rsidR="008A1936" w:rsidRPr="00E634ED">
        <w:t xml:space="preserve"> At least indoor hotspots scenario as described in TR 38.803 should be </w:t>
      </w:r>
      <w:r w:rsidR="00CD485E" w:rsidRPr="00E634ED">
        <w:t>simulated</w:t>
      </w:r>
      <w:r w:rsidR="00642A5C" w:rsidRPr="00E634ED">
        <w:t>.</w:t>
      </w:r>
    </w:p>
    <w:p w14:paraId="591DBCA7" w14:textId="1006F809" w:rsidR="008A1936" w:rsidRPr="00E634ED" w:rsidRDefault="00E634ED" w:rsidP="00C172AA">
      <w:r w:rsidRPr="00E634ED">
        <w:rPr>
          <w:b/>
          <w:highlight w:val="yellow"/>
        </w:rPr>
        <w:t>Modified P</w:t>
      </w:r>
      <w:r w:rsidR="008A1936" w:rsidRPr="00E634ED">
        <w:rPr>
          <w:b/>
          <w:highlight w:val="yellow"/>
        </w:rPr>
        <w:t xml:space="preserve">roposal </w:t>
      </w:r>
      <w:r w:rsidR="004C3964" w:rsidRPr="00E634ED">
        <w:rPr>
          <w:b/>
          <w:highlight w:val="yellow"/>
        </w:rPr>
        <w:t>1-</w:t>
      </w:r>
      <w:r w:rsidR="008A1936" w:rsidRPr="00E634ED">
        <w:rPr>
          <w:b/>
          <w:highlight w:val="yellow"/>
        </w:rPr>
        <w:t>2:</w:t>
      </w:r>
      <w:r w:rsidR="008A1936" w:rsidRPr="00E634ED">
        <w:t xml:space="preserve"> </w:t>
      </w:r>
      <w:r w:rsidR="00CD485E" w:rsidRPr="00E634ED">
        <w:t>For dense urban scenarios, decide from the following options:</w:t>
      </w:r>
    </w:p>
    <w:p w14:paraId="72006D12" w14:textId="79FECBDD" w:rsidR="00CD485E" w:rsidRPr="00E634ED" w:rsidRDefault="00CD485E" w:rsidP="00A905A7">
      <w:pPr>
        <w:pStyle w:val="ListParagraph"/>
        <w:numPr>
          <w:ilvl w:val="0"/>
          <w:numId w:val="44"/>
        </w:numPr>
        <w:tabs>
          <w:tab w:val="num" w:pos="1440"/>
        </w:tabs>
        <w:spacing w:line="360" w:lineRule="auto"/>
        <w:rPr>
          <w:rFonts w:ascii="Times New Roman" w:hAnsi="Times New Roman"/>
          <w:sz w:val="20"/>
        </w:rPr>
      </w:pPr>
      <w:r w:rsidRPr="00E634ED">
        <w:rPr>
          <w:rFonts w:ascii="Times New Roman" w:hAnsi="Times New Roman"/>
          <w:sz w:val="20"/>
        </w:rPr>
        <w:t xml:space="preserve">Option 1: Use </w:t>
      </w:r>
      <w:r w:rsidR="00030DE3" w:rsidRPr="00E634ED">
        <w:rPr>
          <w:rFonts w:ascii="Times New Roman" w:hAnsi="Times New Roman"/>
          <w:sz w:val="20"/>
        </w:rPr>
        <w:t xml:space="preserve">the </w:t>
      </w:r>
      <w:r w:rsidRPr="00E634ED">
        <w:rPr>
          <w:rFonts w:ascii="Times New Roman" w:hAnsi="Times New Roman"/>
          <w:sz w:val="20"/>
        </w:rPr>
        <w:t xml:space="preserve">scenario </w:t>
      </w:r>
      <w:r w:rsidR="00030DE3" w:rsidRPr="00E634ED">
        <w:rPr>
          <w:rFonts w:ascii="Times New Roman" w:hAnsi="Times New Roman"/>
          <w:sz w:val="20"/>
        </w:rPr>
        <w:t xml:space="preserve">as </w:t>
      </w:r>
      <w:r w:rsidRPr="00E634ED">
        <w:rPr>
          <w:rFonts w:ascii="Times New Roman" w:hAnsi="Times New Roman"/>
          <w:sz w:val="20"/>
        </w:rPr>
        <w:t>described in TR 38.803</w:t>
      </w:r>
    </w:p>
    <w:p w14:paraId="60DF4DD5" w14:textId="392E27B4" w:rsidR="00821528" w:rsidRPr="00E634ED" w:rsidRDefault="00821528" w:rsidP="00821528">
      <w:pPr>
        <w:pStyle w:val="ListParagraph"/>
        <w:numPr>
          <w:ilvl w:val="1"/>
          <w:numId w:val="44"/>
        </w:numPr>
        <w:spacing w:line="360" w:lineRule="auto"/>
        <w:rPr>
          <w:rFonts w:ascii="Times New Roman" w:hAnsi="Times New Roman"/>
          <w:sz w:val="20"/>
        </w:rPr>
      </w:pPr>
      <w:r w:rsidRPr="00E634ED">
        <w:rPr>
          <w:rFonts w:ascii="Times New Roman" w:hAnsi="Times New Roman"/>
          <w:sz w:val="20"/>
        </w:rPr>
        <w:t xml:space="preserve">Support: </w:t>
      </w:r>
      <w:r w:rsidR="000E6532" w:rsidRPr="00E634ED">
        <w:rPr>
          <w:rFonts w:ascii="Times New Roman" w:hAnsi="Times New Roman"/>
          <w:sz w:val="20"/>
        </w:rPr>
        <w:t>Huawei</w:t>
      </w:r>
      <w:r w:rsidRPr="00E634ED">
        <w:rPr>
          <w:rFonts w:ascii="Times New Roman" w:hAnsi="Times New Roman"/>
          <w:sz w:val="20"/>
        </w:rPr>
        <w:t>, OPPO, Apple</w:t>
      </w:r>
    </w:p>
    <w:p w14:paraId="76661CE0" w14:textId="77777777" w:rsidR="00E634ED" w:rsidRDefault="00E634ED" w:rsidP="00821528">
      <w:pPr>
        <w:pStyle w:val="ListParagraph"/>
        <w:numPr>
          <w:ilvl w:val="1"/>
          <w:numId w:val="44"/>
        </w:numPr>
        <w:spacing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Discussion:</w:t>
      </w:r>
    </w:p>
    <w:p w14:paraId="0EA7E9CF" w14:textId="782F3BC6" w:rsidR="00821528" w:rsidRPr="00E634ED" w:rsidRDefault="00821528" w:rsidP="00E634ED">
      <w:pPr>
        <w:pStyle w:val="ListParagraph"/>
        <w:numPr>
          <w:ilvl w:val="2"/>
          <w:numId w:val="44"/>
        </w:numPr>
        <w:spacing w:line="360" w:lineRule="auto"/>
        <w:rPr>
          <w:rFonts w:ascii="Times New Roman" w:hAnsi="Times New Roman"/>
          <w:sz w:val="20"/>
        </w:rPr>
      </w:pPr>
      <w:r w:rsidRPr="00E634ED">
        <w:rPr>
          <w:rFonts w:ascii="Times New Roman" w:hAnsi="Times New Roman"/>
          <w:sz w:val="20"/>
        </w:rPr>
        <w:t xml:space="preserve">Qualcomm: </w:t>
      </w:r>
      <w:r w:rsidR="00E634ED">
        <w:rPr>
          <w:rFonts w:ascii="Times New Roman" w:hAnsi="Times New Roman"/>
          <w:sz w:val="20"/>
        </w:rPr>
        <w:t>Issue is that i</w:t>
      </w:r>
      <w:r w:rsidRPr="00E634ED">
        <w:rPr>
          <w:rFonts w:ascii="Times New Roman" w:hAnsi="Times New Roman"/>
          <w:sz w:val="20"/>
        </w:rPr>
        <w:t>nter-BS distance can be very small (e.g. 3m)</w:t>
      </w:r>
    </w:p>
    <w:p w14:paraId="6BC8A3AD" w14:textId="2AB27A87" w:rsidR="0098566C" w:rsidRPr="00E634ED" w:rsidRDefault="00CD485E" w:rsidP="00A905A7">
      <w:pPr>
        <w:pStyle w:val="ListParagraph"/>
        <w:numPr>
          <w:ilvl w:val="0"/>
          <w:numId w:val="44"/>
        </w:numPr>
        <w:tabs>
          <w:tab w:val="num" w:pos="1440"/>
        </w:tabs>
        <w:spacing w:line="360" w:lineRule="auto"/>
        <w:rPr>
          <w:rFonts w:ascii="Times New Roman" w:hAnsi="Times New Roman"/>
          <w:sz w:val="20"/>
        </w:rPr>
      </w:pPr>
      <w:r w:rsidRPr="00E634ED">
        <w:rPr>
          <w:rFonts w:ascii="Times New Roman" w:hAnsi="Times New Roman"/>
          <w:sz w:val="20"/>
        </w:rPr>
        <w:t xml:space="preserve">Option 2: Modify urban macro scenario to </w:t>
      </w:r>
      <w:r w:rsidR="00E85F8F" w:rsidRPr="00E634ED">
        <w:rPr>
          <w:rFonts w:ascii="Times New Roman" w:hAnsi="Times New Roman"/>
          <w:sz w:val="20"/>
        </w:rPr>
        <w:t>resemble</w:t>
      </w:r>
      <w:r w:rsidRPr="00E634ED">
        <w:rPr>
          <w:rFonts w:ascii="Times New Roman" w:hAnsi="Times New Roman"/>
          <w:sz w:val="20"/>
        </w:rPr>
        <w:t xml:space="preserve"> </w:t>
      </w:r>
      <w:r w:rsidR="00837F8D" w:rsidRPr="00E634ED">
        <w:rPr>
          <w:rFonts w:ascii="Times New Roman" w:hAnsi="Times New Roman"/>
          <w:sz w:val="20"/>
        </w:rPr>
        <w:t>a</w:t>
      </w:r>
      <w:r w:rsidRPr="00E634ED">
        <w:rPr>
          <w:rFonts w:ascii="Times New Roman" w:hAnsi="Times New Roman"/>
          <w:sz w:val="20"/>
        </w:rPr>
        <w:t xml:space="preserve"> </w:t>
      </w:r>
      <w:r w:rsidR="0098566C" w:rsidRPr="00E634ED">
        <w:rPr>
          <w:rFonts w:ascii="Times New Roman" w:hAnsi="Times New Roman"/>
          <w:sz w:val="20"/>
        </w:rPr>
        <w:t>“</w:t>
      </w:r>
      <w:r w:rsidRPr="00E634ED">
        <w:rPr>
          <w:rFonts w:ascii="Times New Roman" w:hAnsi="Times New Roman"/>
          <w:sz w:val="20"/>
        </w:rPr>
        <w:t>dense urban</w:t>
      </w:r>
      <w:r w:rsidR="0098566C" w:rsidRPr="00E634ED">
        <w:rPr>
          <w:rFonts w:ascii="Times New Roman" w:hAnsi="Times New Roman"/>
          <w:sz w:val="20"/>
        </w:rPr>
        <w:t>”</w:t>
      </w:r>
      <w:r w:rsidRPr="00E634ED">
        <w:rPr>
          <w:rFonts w:ascii="Times New Roman" w:hAnsi="Times New Roman"/>
          <w:sz w:val="20"/>
        </w:rPr>
        <w:t xml:space="preserve"> scenario</w:t>
      </w:r>
      <w:r w:rsidR="00D73AB5" w:rsidRPr="00E634ED">
        <w:rPr>
          <w:rFonts w:ascii="Times New Roman" w:hAnsi="Times New Roman"/>
          <w:sz w:val="20"/>
        </w:rPr>
        <w:t xml:space="preserve"> (e.g. ISD, BS/UE height, channel model, indoor/outdoor ratio, etc)</w:t>
      </w:r>
    </w:p>
    <w:p w14:paraId="7C43CE18" w14:textId="71648ACF" w:rsidR="000E6532" w:rsidRPr="00E634ED" w:rsidRDefault="00821528" w:rsidP="000E6532">
      <w:pPr>
        <w:pStyle w:val="ListParagraph"/>
        <w:numPr>
          <w:ilvl w:val="1"/>
          <w:numId w:val="44"/>
        </w:numPr>
        <w:spacing w:line="360" w:lineRule="auto"/>
        <w:rPr>
          <w:rFonts w:ascii="Times New Roman" w:hAnsi="Times New Roman"/>
          <w:sz w:val="20"/>
        </w:rPr>
      </w:pPr>
      <w:r w:rsidRPr="00E634ED">
        <w:rPr>
          <w:rFonts w:ascii="Times New Roman" w:hAnsi="Times New Roman"/>
          <w:sz w:val="20"/>
        </w:rPr>
        <w:t xml:space="preserve">Support: </w:t>
      </w:r>
      <w:r w:rsidR="000E6532" w:rsidRPr="00E634ED">
        <w:rPr>
          <w:rFonts w:ascii="Times New Roman" w:hAnsi="Times New Roman"/>
          <w:sz w:val="20"/>
        </w:rPr>
        <w:t>LGE, Qualcomm,</w:t>
      </w:r>
      <w:r w:rsidRPr="00E634ED">
        <w:rPr>
          <w:rFonts w:ascii="Times New Roman" w:hAnsi="Times New Roman"/>
          <w:sz w:val="20"/>
        </w:rPr>
        <w:t xml:space="preserve"> Samsung</w:t>
      </w:r>
    </w:p>
    <w:p w14:paraId="47151CDB" w14:textId="77777777" w:rsidR="00E634ED" w:rsidRDefault="00E634ED" w:rsidP="000E6532">
      <w:pPr>
        <w:pStyle w:val="ListParagraph"/>
        <w:numPr>
          <w:ilvl w:val="1"/>
          <w:numId w:val="44"/>
        </w:numPr>
        <w:spacing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Discussion:</w:t>
      </w:r>
    </w:p>
    <w:p w14:paraId="3157C07B" w14:textId="1000D634" w:rsidR="00821528" w:rsidRPr="00E634ED" w:rsidRDefault="00821528" w:rsidP="00E634ED">
      <w:pPr>
        <w:pStyle w:val="ListParagraph"/>
        <w:numPr>
          <w:ilvl w:val="2"/>
          <w:numId w:val="44"/>
        </w:numPr>
        <w:spacing w:line="360" w:lineRule="auto"/>
        <w:rPr>
          <w:rFonts w:ascii="Times New Roman" w:hAnsi="Times New Roman"/>
          <w:sz w:val="20"/>
        </w:rPr>
      </w:pPr>
      <w:r w:rsidRPr="00E634ED">
        <w:rPr>
          <w:rFonts w:ascii="Times New Roman" w:hAnsi="Times New Roman"/>
          <w:sz w:val="20"/>
        </w:rPr>
        <w:t>OPPO: ISD should be FFS (&lt;200m)</w:t>
      </w:r>
    </w:p>
    <w:p w14:paraId="6B5D616D" w14:textId="673C1D3C" w:rsidR="00A905A7" w:rsidRPr="006B763E" w:rsidRDefault="00821528" w:rsidP="006B763E">
      <w:pPr>
        <w:pStyle w:val="ListParagraph"/>
        <w:numPr>
          <w:ilvl w:val="2"/>
          <w:numId w:val="44"/>
        </w:numPr>
        <w:spacing w:line="360" w:lineRule="auto"/>
        <w:rPr>
          <w:rFonts w:ascii="Times New Roman" w:hAnsi="Times New Roman"/>
          <w:sz w:val="20"/>
        </w:rPr>
      </w:pPr>
      <w:r w:rsidRPr="00E634ED">
        <w:rPr>
          <w:rFonts w:ascii="Times New Roman" w:hAnsi="Times New Roman"/>
          <w:sz w:val="20"/>
        </w:rPr>
        <w:t xml:space="preserve">Huawei: Channel </w:t>
      </w:r>
      <w:r w:rsidR="00980734">
        <w:rPr>
          <w:rFonts w:ascii="Times New Roman" w:hAnsi="Times New Roman"/>
          <w:sz w:val="20"/>
        </w:rPr>
        <w:t xml:space="preserve">model </w:t>
      </w:r>
      <w:r w:rsidRPr="00E634ED">
        <w:rPr>
          <w:rFonts w:ascii="Times New Roman" w:hAnsi="Times New Roman"/>
          <w:sz w:val="20"/>
        </w:rPr>
        <w:t>should not be UMa</w:t>
      </w:r>
    </w:p>
    <w:p w14:paraId="2F8DFB21" w14:textId="03AE79B1" w:rsidR="00BB23EA" w:rsidRDefault="00BB23EA" w:rsidP="00A905A7">
      <w:pPr>
        <w:pStyle w:val="ListParagraph"/>
        <w:rPr>
          <w:rFonts w:ascii="Times New Roman" w:hAnsi="Times New Roman"/>
          <w:b/>
          <w:sz w:val="20"/>
        </w:rPr>
      </w:pPr>
      <w:r w:rsidRPr="00BB23EA">
        <w:rPr>
          <w:rFonts w:ascii="Times New Roman" w:hAnsi="Times New Roman"/>
          <w:b/>
          <w:sz w:val="20"/>
          <w:highlight w:val="yellow"/>
        </w:rPr>
        <w:t xml:space="preserve">Recommendation: Continue discussion </w:t>
      </w:r>
      <w:r>
        <w:rPr>
          <w:rFonts w:ascii="Times New Roman" w:hAnsi="Times New Roman"/>
          <w:b/>
          <w:sz w:val="20"/>
          <w:highlight w:val="yellow"/>
        </w:rPr>
        <w:t xml:space="preserve">to down-select between </w:t>
      </w:r>
      <w:r w:rsidRPr="00BB23EA">
        <w:rPr>
          <w:rFonts w:ascii="Times New Roman" w:hAnsi="Times New Roman"/>
          <w:b/>
          <w:sz w:val="20"/>
          <w:highlight w:val="yellow"/>
        </w:rPr>
        <w:t>Option 1 and Option 2</w:t>
      </w:r>
    </w:p>
    <w:p w14:paraId="0004C5EB" w14:textId="77777777" w:rsidR="00BB23EA" w:rsidRPr="00A905A7" w:rsidRDefault="00BB23EA" w:rsidP="00A905A7">
      <w:pPr>
        <w:pStyle w:val="ListParagraph"/>
        <w:rPr>
          <w:rFonts w:ascii="Times New Roman" w:hAnsi="Times New Roman"/>
          <w:b/>
          <w:sz w:val="20"/>
        </w:rPr>
      </w:pPr>
    </w:p>
    <w:p w14:paraId="37103EE7" w14:textId="5D32288E" w:rsidR="00CD485E" w:rsidRDefault="00E634ED" w:rsidP="00A905A7">
      <w:r w:rsidRPr="00E634ED">
        <w:rPr>
          <w:b/>
          <w:highlight w:val="yellow"/>
        </w:rPr>
        <w:t xml:space="preserve">Modified </w:t>
      </w:r>
      <w:r w:rsidR="00CD485E" w:rsidRPr="00E634ED">
        <w:rPr>
          <w:b/>
          <w:highlight w:val="yellow"/>
        </w:rPr>
        <w:t xml:space="preserve">Proposal </w:t>
      </w:r>
      <w:r w:rsidR="004C3964" w:rsidRPr="00E634ED">
        <w:rPr>
          <w:b/>
          <w:highlight w:val="yellow"/>
        </w:rPr>
        <w:t>1-</w:t>
      </w:r>
      <w:r w:rsidR="00CD485E" w:rsidRPr="00E634ED">
        <w:rPr>
          <w:b/>
          <w:highlight w:val="yellow"/>
        </w:rPr>
        <w:t>3:</w:t>
      </w:r>
      <w:r w:rsidR="00CD485E">
        <w:t xml:space="preserve"> For urban macro</w:t>
      </w:r>
      <w:r w:rsidR="0098566C">
        <w:t xml:space="preserve"> scenario</w:t>
      </w:r>
      <w:r w:rsidR="00CD485E">
        <w:t>, decide from the following options</w:t>
      </w:r>
    </w:p>
    <w:p w14:paraId="1487968D" w14:textId="0B50E46A" w:rsidR="003A260E" w:rsidRDefault="00CD485E" w:rsidP="00A905A7">
      <w:pPr>
        <w:pStyle w:val="ListParagraph"/>
        <w:numPr>
          <w:ilvl w:val="0"/>
          <w:numId w:val="44"/>
        </w:numPr>
        <w:tabs>
          <w:tab w:val="num" w:pos="1440"/>
        </w:tabs>
        <w:spacing w:line="360" w:lineRule="auto"/>
        <w:rPr>
          <w:rFonts w:ascii="Times New Roman" w:hAnsi="Times New Roman"/>
          <w:sz w:val="20"/>
        </w:rPr>
      </w:pPr>
      <w:r w:rsidRPr="00A905A7">
        <w:rPr>
          <w:rFonts w:ascii="Times New Roman" w:hAnsi="Times New Roman"/>
          <w:sz w:val="20"/>
        </w:rPr>
        <w:t>Option 1: As</w:t>
      </w:r>
      <w:r w:rsidR="006A227D" w:rsidRPr="00A905A7">
        <w:rPr>
          <w:rFonts w:ascii="Times New Roman" w:hAnsi="Times New Roman"/>
          <w:sz w:val="20"/>
        </w:rPr>
        <w:t xml:space="preserve"> described</w:t>
      </w:r>
      <w:r w:rsidRPr="00A905A7">
        <w:rPr>
          <w:rFonts w:ascii="Times New Roman" w:hAnsi="Times New Roman"/>
          <w:sz w:val="20"/>
        </w:rPr>
        <w:t xml:space="preserve"> in TR 38.803</w:t>
      </w:r>
      <w:r w:rsidR="006A227D" w:rsidRPr="00A905A7">
        <w:rPr>
          <w:rFonts w:ascii="Times New Roman" w:hAnsi="Times New Roman"/>
          <w:sz w:val="20"/>
        </w:rPr>
        <w:t xml:space="preserve"> (ISD=200m)</w:t>
      </w:r>
    </w:p>
    <w:p w14:paraId="4D60BD11" w14:textId="77777777" w:rsidR="00E634ED" w:rsidRDefault="00E634ED" w:rsidP="00935B0A">
      <w:pPr>
        <w:pStyle w:val="ListParagraph"/>
        <w:numPr>
          <w:ilvl w:val="1"/>
          <w:numId w:val="44"/>
        </w:numPr>
        <w:spacing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Discussion</w:t>
      </w:r>
    </w:p>
    <w:p w14:paraId="5B54B432" w14:textId="13421802" w:rsidR="00935B0A" w:rsidRDefault="00935B0A" w:rsidP="00E634ED">
      <w:pPr>
        <w:pStyle w:val="ListParagraph"/>
        <w:numPr>
          <w:ilvl w:val="2"/>
          <w:numId w:val="44"/>
        </w:numPr>
        <w:spacing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LGE: Issue is there is outage</w:t>
      </w:r>
    </w:p>
    <w:p w14:paraId="3B9663B9" w14:textId="137C8002" w:rsidR="00935B0A" w:rsidRDefault="00935B0A" w:rsidP="00E634ED">
      <w:pPr>
        <w:pStyle w:val="ListParagraph"/>
        <w:numPr>
          <w:ilvl w:val="2"/>
          <w:numId w:val="44"/>
        </w:numPr>
        <w:spacing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Qualcomm: Have a case where there is 0% indoor</w:t>
      </w:r>
    </w:p>
    <w:p w14:paraId="75636D0F" w14:textId="6AC61D59" w:rsidR="00935B0A" w:rsidRPr="00935B0A" w:rsidRDefault="00935B0A" w:rsidP="00E634ED">
      <w:pPr>
        <w:pStyle w:val="ListParagraph"/>
        <w:numPr>
          <w:ilvl w:val="2"/>
          <w:numId w:val="44"/>
        </w:numPr>
        <w:spacing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DCM: </w:t>
      </w:r>
      <w:r w:rsidR="00E634ED">
        <w:rPr>
          <w:rFonts w:ascii="Times New Roman" w:hAnsi="Times New Roman"/>
          <w:sz w:val="20"/>
        </w:rPr>
        <w:t xml:space="preserve">How about </w:t>
      </w:r>
      <w:r>
        <w:rPr>
          <w:rFonts w:ascii="Times New Roman" w:hAnsi="Times New Roman"/>
          <w:sz w:val="20"/>
        </w:rPr>
        <w:t>500m ISD?</w:t>
      </w:r>
    </w:p>
    <w:p w14:paraId="53688F89" w14:textId="7FE5ADAC" w:rsidR="00CD485E" w:rsidRDefault="00CD485E" w:rsidP="00A905A7">
      <w:pPr>
        <w:pStyle w:val="ListParagraph"/>
        <w:numPr>
          <w:ilvl w:val="0"/>
          <w:numId w:val="44"/>
        </w:numPr>
        <w:tabs>
          <w:tab w:val="num" w:pos="1440"/>
        </w:tabs>
        <w:spacing w:line="360" w:lineRule="auto"/>
        <w:rPr>
          <w:rFonts w:ascii="Times New Roman" w:hAnsi="Times New Roman"/>
          <w:sz w:val="20"/>
        </w:rPr>
      </w:pPr>
      <w:r w:rsidRPr="00A905A7">
        <w:rPr>
          <w:rFonts w:ascii="Times New Roman" w:hAnsi="Times New Roman"/>
          <w:sz w:val="20"/>
        </w:rPr>
        <w:t>Option 2: Not simulated</w:t>
      </w:r>
    </w:p>
    <w:p w14:paraId="128E546C" w14:textId="2F895CA1" w:rsidR="00A905A7" w:rsidRPr="004E47C3" w:rsidRDefault="004E47C3" w:rsidP="00A905A7">
      <w:pPr>
        <w:pStyle w:val="ListParagraph"/>
        <w:numPr>
          <w:ilvl w:val="0"/>
          <w:numId w:val="44"/>
        </w:numPr>
        <w:tabs>
          <w:tab w:val="num" w:pos="1440"/>
        </w:tabs>
        <w:spacing w:line="360" w:lineRule="auto"/>
        <w:rPr>
          <w:rFonts w:ascii="Times New Roman" w:hAnsi="Times New Roman"/>
          <w:b/>
          <w:sz w:val="20"/>
          <w:highlight w:val="yellow"/>
        </w:rPr>
      </w:pPr>
      <w:r>
        <w:rPr>
          <w:rFonts w:ascii="Times New Roman" w:hAnsi="Times New Roman"/>
          <w:b/>
          <w:sz w:val="20"/>
          <w:highlight w:val="yellow"/>
        </w:rPr>
        <w:t>Possible agreement</w:t>
      </w:r>
      <w:r w:rsidR="00007B55" w:rsidRPr="004E47C3">
        <w:rPr>
          <w:rFonts w:ascii="Times New Roman" w:hAnsi="Times New Roman"/>
          <w:b/>
          <w:sz w:val="20"/>
          <w:highlight w:val="yellow"/>
        </w:rPr>
        <w:t xml:space="preserve">: </w:t>
      </w:r>
      <w:r w:rsidR="002E1EF8">
        <w:rPr>
          <w:rFonts w:ascii="Times New Roman" w:hAnsi="Times New Roman"/>
          <w:b/>
          <w:sz w:val="20"/>
          <w:highlight w:val="yellow"/>
        </w:rPr>
        <w:t xml:space="preserve">Option 1 </w:t>
      </w:r>
      <w:r w:rsidR="00935B0A" w:rsidRPr="004E47C3">
        <w:rPr>
          <w:rFonts w:ascii="Times New Roman" w:hAnsi="Times New Roman"/>
          <w:b/>
          <w:sz w:val="20"/>
          <w:highlight w:val="yellow"/>
        </w:rPr>
        <w:t xml:space="preserve">with 0% indoor as the baseline. </w:t>
      </w:r>
    </w:p>
    <w:p w14:paraId="43B364FB" w14:textId="2CD87785" w:rsidR="002E1EF8" w:rsidRPr="002E1EF8" w:rsidRDefault="00935B0A" w:rsidP="002E1EF8">
      <w:pPr>
        <w:pStyle w:val="ListParagraph"/>
        <w:numPr>
          <w:ilvl w:val="1"/>
          <w:numId w:val="44"/>
        </w:numPr>
        <w:spacing w:line="360" w:lineRule="auto"/>
        <w:rPr>
          <w:rFonts w:ascii="Times New Roman" w:hAnsi="Times New Roman"/>
          <w:b/>
          <w:sz w:val="20"/>
          <w:highlight w:val="yellow"/>
        </w:rPr>
      </w:pPr>
      <w:r w:rsidRPr="004E47C3">
        <w:rPr>
          <w:rFonts w:ascii="Times New Roman" w:hAnsi="Times New Roman"/>
          <w:b/>
          <w:sz w:val="20"/>
          <w:highlight w:val="yellow"/>
        </w:rPr>
        <w:t>Other ISD FFS (e.g. 500m)</w:t>
      </w:r>
      <w:r w:rsidR="002E1EF8">
        <w:rPr>
          <w:rFonts w:ascii="Times New Roman" w:hAnsi="Times New Roman"/>
          <w:b/>
          <w:sz w:val="20"/>
          <w:highlight w:val="yellow"/>
        </w:rPr>
        <w:t xml:space="preserve">. </w:t>
      </w:r>
      <w:r w:rsidR="002E1EF8" w:rsidRPr="002E1EF8">
        <w:rPr>
          <w:rFonts w:ascii="Times New Roman" w:hAnsi="Times New Roman"/>
          <w:b/>
          <w:sz w:val="20"/>
          <w:highlight w:val="yellow"/>
        </w:rPr>
        <w:t xml:space="preserve"> </w:t>
      </w:r>
    </w:p>
    <w:p w14:paraId="2E0C6696" w14:textId="77777777" w:rsidR="004C2AA3" w:rsidRPr="004C2AA3" w:rsidRDefault="004C2AA3" w:rsidP="004C2AA3">
      <w:pPr>
        <w:pStyle w:val="ListParagraph"/>
        <w:spacing w:line="360" w:lineRule="auto"/>
        <w:rPr>
          <w:rFonts w:ascii="Times New Roman" w:hAnsi="Times New Roman"/>
          <w:b/>
          <w:sz w:val="20"/>
        </w:rPr>
      </w:pPr>
    </w:p>
    <w:p w14:paraId="2944A276" w14:textId="6020312F" w:rsidR="00CD485E" w:rsidRPr="00CD485E" w:rsidRDefault="00CD485E" w:rsidP="00A905A7">
      <w:r w:rsidRPr="00301324">
        <w:rPr>
          <w:b/>
        </w:rPr>
        <w:t xml:space="preserve">Proposal </w:t>
      </w:r>
      <w:r w:rsidR="004C3964" w:rsidRPr="00301324">
        <w:rPr>
          <w:b/>
        </w:rPr>
        <w:t>1-</w:t>
      </w:r>
      <w:r w:rsidRPr="00301324">
        <w:rPr>
          <w:b/>
        </w:rPr>
        <w:t>4</w:t>
      </w:r>
      <w:r w:rsidR="004D273A">
        <w:rPr>
          <w:b/>
        </w:rPr>
        <w:t xml:space="preserve"> (not discussed in offline)</w:t>
      </w:r>
      <w:r w:rsidRPr="00301324">
        <w:rPr>
          <w:b/>
        </w:rPr>
        <w:t>:</w:t>
      </w:r>
      <w:r w:rsidRPr="00CD485E">
        <w:t xml:space="preserve"> Other scenarios to be considered:</w:t>
      </w:r>
    </w:p>
    <w:p w14:paraId="30D99E1D" w14:textId="47FE44F2" w:rsidR="00CD485E" w:rsidRPr="00A905A7" w:rsidRDefault="00CD485E" w:rsidP="00A905A7">
      <w:pPr>
        <w:pStyle w:val="ListParagraph"/>
        <w:numPr>
          <w:ilvl w:val="0"/>
          <w:numId w:val="44"/>
        </w:numPr>
        <w:tabs>
          <w:tab w:val="num" w:pos="1440"/>
        </w:tabs>
        <w:spacing w:line="360" w:lineRule="auto"/>
        <w:rPr>
          <w:rFonts w:ascii="Times New Roman" w:hAnsi="Times New Roman"/>
          <w:sz w:val="20"/>
        </w:rPr>
      </w:pPr>
      <w:r w:rsidRPr="00A905A7">
        <w:rPr>
          <w:rFonts w:ascii="Times New Roman" w:hAnsi="Times New Roman"/>
          <w:sz w:val="20"/>
        </w:rPr>
        <w:t>“Dense urban macro” (details FFS)</w:t>
      </w:r>
    </w:p>
    <w:p w14:paraId="67F875C4" w14:textId="2F112CFA" w:rsidR="00CD485E" w:rsidRPr="00A905A7" w:rsidRDefault="00CD485E" w:rsidP="00A905A7">
      <w:pPr>
        <w:pStyle w:val="ListParagraph"/>
        <w:numPr>
          <w:ilvl w:val="0"/>
          <w:numId w:val="44"/>
        </w:numPr>
        <w:tabs>
          <w:tab w:val="num" w:pos="1440"/>
        </w:tabs>
        <w:spacing w:line="360" w:lineRule="auto"/>
        <w:rPr>
          <w:rFonts w:ascii="Times New Roman" w:hAnsi="Times New Roman"/>
          <w:sz w:val="20"/>
        </w:rPr>
      </w:pPr>
      <w:r w:rsidRPr="00A905A7">
        <w:rPr>
          <w:rFonts w:ascii="Times New Roman" w:hAnsi="Times New Roman"/>
          <w:sz w:val="20"/>
        </w:rPr>
        <w:t>“Suburban street micros” (details FFS)</w:t>
      </w:r>
    </w:p>
    <w:p w14:paraId="5528FDE6" w14:textId="611CE951" w:rsidR="0098566C" w:rsidRPr="00A905A7" w:rsidRDefault="0098566C" w:rsidP="00A905A7">
      <w:pPr>
        <w:pStyle w:val="ListParagraph"/>
        <w:numPr>
          <w:ilvl w:val="0"/>
          <w:numId w:val="44"/>
        </w:numPr>
        <w:tabs>
          <w:tab w:val="num" w:pos="1440"/>
        </w:tabs>
        <w:spacing w:line="360" w:lineRule="auto"/>
        <w:rPr>
          <w:rFonts w:ascii="Times New Roman" w:hAnsi="Times New Roman"/>
          <w:b/>
          <w:sz w:val="20"/>
        </w:rPr>
      </w:pPr>
      <w:r w:rsidRPr="00A905A7">
        <w:rPr>
          <w:rFonts w:ascii="Times New Roman" w:hAnsi="Times New Roman"/>
          <w:b/>
          <w:sz w:val="20"/>
        </w:rPr>
        <w:t xml:space="preserve">Recommendation: Discuss the need for additional scenarios in the </w:t>
      </w:r>
      <w:r w:rsidR="00502893" w:rsidRPr="00A905A7">
        <w:rPr>
          <w:rFonts w:ascii="Times New Roman" w:hAnsi="Times New Roman"/>
          <w:b/>
          <w:sz w:val="20"/>
        </w:rPr>
        <w:t xml:space="preserve">Jan </w:t>
      </w:r>
      <w:r w:rsidRPr="00A905A7">
        <w:rPr>
          <w:rFonts w:ascii="Times New Roman" w:hAnsi="Times New Roman"/>
          <w:b/>
          <w:sz w:val="20"/>
        </w:rPr>
        <w:t xml:space="preserve">meeting, and make a decision if possible. </w:t>
      </w:r>
    </w:p>
    <w:p w14:paraId="40F74504" w14:textId="77777777" w:rsidR="00CD485E" w:rsidRDefault="00CD485E" w:rsidP="00CD485E">
      <w:pPr>
        <w:rPr>
          <w:lang w:val="en-US"/>
        </w:rPr>
      </w:pPr>
    </w:p>
    <w:p w14:paraId="691F8E41" w14:textId="4D1165F3" w:rsidR="00CD485E" w:rsidRPr="006B763E" w:rsidRDefault="006B763E" w:rsidP="00CD485E">
      <w:pPr>
        <w:rPr>
          <w:b/>
          <w:u w:val="single"/>
          <w:lang w:val="en-US"/>
        </w:rPr>
      </w:pPr>
      <w:r w:rsidRPr="006B763E">
        <w:rPr>
          <w:b/>
          <w:u w:val="single"/>
          <w:lang w:val="en-US"/>
        </w:rPr>
        <w:t>NW simulation assumptions</w:t>
      </w:r>
    </w:p>
    <w:p w14:paraId="30A75B2B" w14:textId="359A0540" w:rsidR="003A260E" w:rsidRDefault="00B4020F" w:rsidP="006A01F0">
      <w:pPr>
        <w:ind w:left="720"/>
        <w:rPr>
          <w:lang w:val="en-US"/>
        </w:rPr>
      </w:pPr>
      <w:r>
        <w:rPr>
          <w:b/>
          <w:highlight w:val="green"/>
          <w:lang w:val="en-US"/>
        </w:rPr>
        <w:t>Offline agreement</w:t>
      </w:r>
      <w:r w:rsidR="0098566C" w:rsidRPr="001976E5">
        <w:rPr>
          <w:b/>
          <w:highlight w:val="green"/>
          <w:lang w:val="en-US"/>
        </w:rPr>
        <w:t xml:space="preserve"> </w:t>
      </w:r>
      <w:r w:rsidR="004C3964" w:rsidRPr="001976E5">
        <w:rPr>
          <w:b/>
          <w:highlight w:val="green"/>
          <w:lang w:val="en-US"/>
        </w:rPr>
        <w:t>2-</w:t>
      </w:r>
      <w:r w:rsidR="0098566C" w:rsidRPr="001976E5">
        <w:rPr>
          <w:b/>
          <w:highlight w:val="green"/>
          <w:lang w:val="en-US"/>
        </w:rPr>
        <w:t>1:</w:t>
      </w:r>
      <w:r w:rsidR="0098566C" w:rsidRPr="001976E5">
        <w:rPr>
          <w:highlight w:val="green"/>
          <w:lang w:val="en-US"/>
        </w:rPr>
        <w:t xml:space="preserve"> </w:t>
      </w:r>
      <w:r w:rsidR="0098566C" w:rsidRPr="00B4020F">
        <w:rPr>
          <w:lang w:val="en-US"/>
        </w:rPr>
        <w:t xml:space="preserve">UE elevation distribution </w:t>
      </w:r>
      <w:r w:rsidR="00E40FB3" w:rsidRPr="00B4020F">
        <w:rPr>
          <w:lang w:val="en-US"/>
        </w:rPr>
        <w:t xml:space="preserve">is modified </w:t>
      </w:r>
      <w:r w:rsidR="0098566C" w:rsidRPr="00B4020F">
        <w:rPr>
          <w:lang w:val="en-US"/>
        </w:rPr>
        <w:t>to be u</w:t>
      </w:r>
      <w:r w:rsidR="00326FD6" w:rsidRPr="00B4020F">
        <w:rPr>
          <w:lang w:val="en-US"/>
        </w:rPr>
        <w:t>niform from 0 to 180 degrees</w:t>
      </w:r>
      <w:r w:rsidR="00642A5C" w:rsidRPr="00B4020F">
        <w:rPr>
          <w:lang w:val="en-US"/>
        </w:rPr>
        <w:t>.</w:t>
      </w:r>
    </w:p>
    <w:p w14:paraId="4F299A9B" w14:textId="76C267D5" w:rsidR="00E40FB3" w:rsidRDefault="000556AC" w:rsidP="006A01F0">
      <w:pPr>
        <w:ind w:left="720"/>
        <w:rPr>
          <w:lang w:val="en-US"/>
        </w:rPr>
      </w:pPr>
      <w:r w:rsidRPr="000556AC">
        <w:rPr>
          <w:b/>
          <w:highlight w:val="yellow"/>
          <w:lang w:val="en-US"/>
        </w:rPr>
        <w:t xml:space="preserve">Modified </w:t>
      </w:r>
      <w:r w:rsidR="0098566C" w:rsidRPr="000556AC">
        <w:rPr>
          <w:b/>
          <w:highlight w:val="yellow"/>
          <w:lang w:val="en-US"/>
        </w:rPr>
        <w:t xml:space="preserve">Proposal </w:t>
      </w:r>
      <w:r w:rsidR="004C3964" w:rsidRPr="000556AC">
        <w:rPr>
          <w:b/>
          <w:highlight w:val="yellow"/>
          <w:lang w:val="en-US"/>
        </w:rPr>
        <w:t>2-</w:t>
      </w:r>
      <w:r w:rsidR="0098566C" w:rsidRPr="000556AC">
        <w:rPr>
          <w:b/>
          <w:highlight w:val="yellow"/>
          <w:lang w:val="en-US"/>
        </w:rPr>
        <w:t>2:</w:t>
      </w:r>
      <w:r w:rsidR="0098566C">
        <w:rPr>
          <w:lang w:val="en-US"/>
        </w:rPr>
        <w:t xml:space="preserve"> </w:t>
      </w:r>
      <w:r w:rsidR="00E40FB3">
        <w:rPr>
          <w:lang w:val="en-US"/>
        </w:rPr>
        <w:t>For UE resource allocation</w:t>
      </w:r>
      <w:r w:rsidR="001976E5">
        <w:rPr>
          <w:lang w:val="en-US"/>
        </w:rPr>
        <w:t xml:space="preserve"> (UL)</w:t>
      </w:r>
      <w:r w:rsidR="00E40FB3">
        <w:rPr>
          <w:lang w:val="en-US"/>
        </w:rPr>
        <w:t xml:space="preserve">, </w:t>
      </w:r>
      <w:r>
        <w:rPr>
          <w:lang w:val="en-US"/>
        </w:rPr>
        <w:t>assume:</w:t>
      </w:r>
    </w:p>
    <w:p w14:paraId="165A783F" w14:textId="44E89090" w:rsidR="000556AC" w:rsidRDefault="001976E5" w:rsidP="000556AC">
      <w:pPr>
        <w:pStyle w:val="ListParagraph"/>
        <w:numPr>
          <w:ilvl w:val="0"/>
          <w:numId w:val="47"/>
        </w:numPr>
        <w:spacing w:line="276" w:lineRule="auto"/>
        <w:rPr>
          <w:rFonts w:ascii="Times New Roman" w:hAnsi="Times New Roman"/>
          <w:sz w:val="20"/>
        </w:rPr>
      </w:pPr>
      <w:r w:rsidRPr="000556AC">
        <w:rPr>
          <w:rFonts w:ascii="Times New Roman" w:hAnsi="Times New Roman"/>
          <w:sz w:val="20"/>
        </w:rPr>
        <w:t>20MHz for outage</w:t>
      </w:r>
      <w:r w:rsidR="000556AC" w:rsidRPr="000556AC">
        <w:rPr>
          <w:rFonts w:ascii="Times New Roman" w:hAnsi="Times New Roman"/>
          <w:sz w:val="20"/>
        </w:rPr>
        <w:t xml:space="preserve"> evaluation</w:t>
      </w:r>
    </w:p>
    <w:p w14:paraId="6FF79E31" w14:textId="77777777" w:rsidR="009530AD" w:rsidRDefault="001976E5" w:rsidP="000556AC">
      <w:pPr>
        <w:pStyle w:val="ListParagraph"/>
        <w:numPr>
          <w:ilvl w:val="0"/>
          <w:numId w:val="47"/>
        </w:numPr>
        <w:spacing w:line="276" w:lineRule="auto"/>
        <w:rPr>
          <w:rFonts w:ascii="Times New Roman" w:hAnsi="Times New Roman"/>
          <w:sz w:val="20"/>
        </w:rPr>
      </w:pPr>
      <w:r w:rsidRPr="000556AC">
        <w:rPr>
          <w:rFonts w:ascii="Times New Roman" w:hAnsi="Times New Roman"/>
          <w:sz w:val="20"/>
        </w:rPr>
        <w:t>200MHz</w:t>
      </w:r>
      <w:r w:rsidR="009530AD">
        <w:rPr>
          <w:rFonts w:ascii="Times New Roman" w:hAnsi="Times New Roman"/>
          <w:sz w:val="20"/>
        </w:rPr>
        <w:t xml:space="preserve"> </w:t>
      </w:r>
      <w:r w:rsidRPr="000556AC">
        <w:rPr>
          <w:rFonts w:ascii="Times New Roman" w:hAnsi="Times New Roman"/>
          <w:sz w:val="20"/>
        </w:rPr>
        <w:t>for mean throughput</w:t>
      </w:r>
      <w:r w:rsidR="000556AC" w:rsidRPr="000556AC">
        <w:rPr>
          <w:rFonts w:ascii="Times New Roman" w:hAnsi="Times New Roman"/>
          <w:sz w:val="20"/>
        </w:rPr>
        <w:t xml:space="preserve"> evaluation</w:t>
      </w:r>
    </w:p>
    <w:p w14:paraId="0B2011E8" w14:textId="097CC367" w:rsidR="001976E5" w:rsidRPr="000556AC" w:rsidRDefault="001976E5" w:rsidP="009530AD">
      <w:pPr>
        <w:pStyle w:val="ListParagraph"/>
        <w:numPr>
          <w:ilvl w:val="1"/>
          <w:numId w:val="47"/>
        </w:numPr>
        <w:spacing w:line="276" w:lineRule="auto"/>
        <w:rPr>
          <w:rFonts w:ascii="Times New Roman" w:hAnsi="Times New Roman"/>
          <w:sz w:val="20"/>
        </w:rPr>
      </w:pPr>
      <w:r w:rsidRPr="000556AC">
        <w:rPr>
          <w:rFonts w:ascii="Times New Roman" w:hAnsi="Times New Roman"/>
          <w:sz w:val="20"/>
        </w:rPr>
        <w:t>FFS how to exclude cell edge UEs in outage</w:t>
      </w:r>
      <w:r w:rsidR="000556AC">
        <w:rPr>
          <w:rFonts w:ascii="Times New Roman" w:hAnsi="Times New Roman"/>
          <w:sz w:val="20"/>
        </w:rPr>
        <w:t>, e.g. 0 throughput UEs are excluded from mean throughput calculation</w:t>
      </w:r>
      <w:r w:rsidRPr="000556AC">
        <w:rPr>
          <w:rFonts w:ascii="Times New Roman" w:hAnsi="Times New Roman"/>
          <w:sz w:val="20"/>
        </w:rPr>
        <w:t>)</w:t>
      </w:r>
    </w:p>
    <w:p w14:paraId="3291E094" w14:textId="2EC85CAA" w:rsidR="001976E5" w:rsidRDefault="00872662" w:rsidP="000556AC">
      <w:pPr>
        <w:pStyle w:val="ListParagraph"/>
        <w:numPr>
          <w:ilvl w:val="0"/>
          <w:numId w:val="47"/>
        </w:numPr>
        <w:spacing w:line="276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Other</w:t>
      </w:r>
      <w:r w:rsidR="001976E5" w:rsidRPr="000556AC">
        <w:rPr>
          <w:rFonts w:ascii="Times New Roman" w:hAnsi="Times New Roman"/>
          <w:sz w:val="20"/>
        </w:rPr>
        <w:t xml:space="preserve"> details</w:t>
      </w:r>
      <w:r>
        <w:rPr>
          <w:rFonts w:ascii="Times New Roman" w:hAnsi="Times New Roman"/>
          <w:sz w:val="20"/>
        </w:rPr>
        <w:t xml:space="preserve"> FFS</w:t>
      </w:r>
    </w:p>
    <w:p w14:paraId="51725EDF" w14:textId="77777777" w:rsidR="000556AC" w:rsidRPr="000556AC" w:rsidRDefault="000556AC" w:rsidP="000556AC">
      <w:pPr>
        <w:pStyle w:val="ListParagraph"/>
        <w:ind w:left="1440"/>
        <w:rPr>
          <w:rFonts w:ascii="Times New Roman" w:hAnsi="Times New Roman"/>
          <w:sz w:val="20"/>
        </w:rPr>
      </w:pPr>
    </w:p>
    <w:p w14:paraId="4EA168D7" w14:textId="2B9F2803" w:rsidR="00C172AA" w:rsidRDefault="001F040D" w:rsidP="00F345E8">
      <w:pPr>
        <w:ind w:left="720"/>
        <w:rPr>
          <w:lang w:val="en-US"/>
        </w:rPr>
      </w:pPr>
      <w:r w:rsidRPr="00DE05E4">
        <w:rPr>
          <w:b/>
          <w:highlight w:val="green"/>
          <w:lang w:val="en-US"/>
        </w:rPr>
        <w:t xml:space="preserve">Offline agreement </w:t>
      </w:r>
      <w:r w:rsidR="004C3964" w:rsidRPr="00DE05E4">
        <w:rPr>
          <w:b/>
          <w:highlight w:val="green"/>
          <w:lang w:val="en-US"/>
        </w:rPr>
        <w:t>2-</w:t>
      </w:r>
      <w:r w:rsidR="00E40FB3" w:rsidRPr="00DE05E4">
        <w:rPr>
          <w:b/>
          <w:highlight w:val="green"/>
          <w:lang w:val="en-US"/>
        </w:rPr>
        <w:t>3:</w:t>
      </w:r>
      <w:r w:rsidR="00E40FB3">
        <w:rPr>
          <w:lang w:val="en-US"/>
        </w:rPr>
        <w:t xml:space="preserve"> For i</w:t>
      </w:r>
      <w:r w:rsidR="00326FD6" w:rsidRPr="008A1936">
        <w:rPr>
          <w:lang w:val="en-US"/>
        </w:rPr>
        <w:t>ndoor/outdoor UE ratios</w:t>
      </w:r>
      <w:r w:rsidR="00E40FB3">
        <w:rPr>
          <w:lang w:val="en-US"/>
        </w:rPr>
        <w:t xml:space="preserve">, </w:t>
      </w:r>
      <w:r w:rsidR="0049788F">
        <w:rPr>
          <w:lang w:val="en-US"/>
        </w:rPr>
        <w:t>assume</w:t>
      </w:r>
      <w:r w:rsidR="00EE5063">
        <w:rPr>
          <w:lang w:val="en-US"/>
        </w:rPr>
        <w:t>:</w:t>
      </w:r>
    </w:p>
    <w:p w14:paraId="0C7E78CF" w14:textId="6646C187" w:rsidR="001976E5" w:rsidRPr="00061228" w:rsidRDefault="0049788F" w:rsidP="00061228">
      <w:pPr>
        <w:pStyle w:val="ListParagraph"/>
        <w:numPr>
          <w:ilvl w:val="0"/>
          <w:numId w:val="47"/>
        </w:numPr>
        <w:spacing w:line="276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For u</w:t>
      </w:r>
      <w:r w:rsidR="001976E5" w:rsidRPr="00061228">
        <w:rPr>
          <w:rFonts w:ascii="Times New Roman" w:hAnsi="Times New Roman"/>
          <w:sz w:val="20"/>
        </w:rPr>
        <w:t>rban macro: 0%</w:t>
      </w:r>
      <w:r w:rsidR="008B00A0" w:rsidRPr="00061228">
        <w:rPr>
          <w:rFonts w:ascii="Times New Roman" w:hAnsi="Times New Roman"/>
          <w:sz w:val="20"/>
        </w:rPr>
        <w:t>, 20%</w:t>
      </w:r>
      <w:r w:rsidR="00132B0D" w:rsidRPr="00061228">
        <w:rPr>
          <w:rFonts w:ascii="Times New Roman" w:hAnsi="Times New Roman"/>
          <w:sz w:val="20"/>
        </w:rPr>
        <w:t>, 100%</w:t>
      </w:r>
      <w:r w:rsidR="001976E5" w:rsidRPr="00061228">
        <w:rPr>
          <w:rFonts w:ascii="Times New Roman" w:hAnsi="Times New Roman"/>
          <w:sz w:val="20"/>
        </w:rPr>
        <w:t xml:space="preserve"> indoor</w:t>
      </w:r>
    </w:p>
    <w:p w14:paraId="6CDBFD0F" w14:textId="44F7D4BD" w:rsidR="001976E5" w:rsidRPr="00061228" w:rsidRDefault="0049788F" w:rsidP="00061228">
      <w:pPr>
        <w:pStyle w:val="ListParagraph"/>
        <w:numPr>
          <w:ilvl w:val="0"/>
          <w:numId w:val="47"/>
        </w:numPr>
        <w:spacing w:line="276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For d</w:t>
      </w:r>
      <w:r w:rsidR="001976E5" w:rsidRPr="00061228">
        <w:rPr>
          <w:rFonts w:ascii="Times New Roman" w:hAnsi="Times New Roman"/>
          <w:sz w:val="20"/>
        </w:rPr>
        <w:t xml:space="preserve">ense urban: 0%, </w:t>
      </w:r>
      <w:r w:rsidR="008B00A0" w:rsidRPr="00061228">
        <w:rPr>
          <w:rFonts w:ascii="Times New Roman" w:hAnsi="Times New Roman"/>
          <w:sz w:val="20"/>
        </w:rPr>
        <w:t>20%</w:t>
      </w:r>
      <w:r w:rsidR="008263CB" w:rsidRPr="00061228">
        <w:rPr>
          <w:rFonts w:ascii="Times New Roman" w:hAnsi="Times New Roman"/>
          <w:sz w:val="20"/>
        </w:rPr>
        <w:t>, 100% indoor</w:t>
      </w:r>
    </w:p>
    <w:p w14:paraId="0078D52F" w14:textId="7241F2EB" w:rsidR="0046412C" w:rsidRDefault="00061228" w:rsidP="00061228">
      <w:pPr>
        <w:pStyle w:val="ListParagraph"/>
        <w:numPr>
          <w:ilvl w:val="0"/>
          <w:numId w:val="47"/>
        </w:numPr>
        <w:spacing w:line="276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Note</w:t>
      </w:r>
      <w:r w:rsidR="0046412C" w:rsidRPr="00061228">
        <w:rPr>
          <w:rFonts w:ascii="Times New Roman" w:hAnsi="Times New Roman"/>
          <w:sz w:val="20"/>
        </w:rPr>
        <w:t xml:space="preserve">: </w:t>
      </w:r>
      <w:r>
        <w:rPr>
          <w:rFonts w:ascii="Times New Roman" w:hAnsi="Times New Roman"/>
          <w:sz w:val="20"/>
        </w:rPr>
        <w:t xml:space="preserve">this is </w:t>
      </w:r>
      <w:r w:rsidR="0046412C" w:rsidRPr="00061228">
        <w:rPr>
          <w:rFonts w:ascii="Times New Roman" w:hAnsi="Times New Roman"/>
          <w:sz w:val="20"/>
        </w:rPr>
        <w:t>only for initial sim</w:t>
      </w:r>
      <w:r>
        <w:rPr>
          <w:rFonts w:ascii="Times New Roman" w:hAnsi="Times New Roman"/>
          <w:sz w:val="20"/>
        </w:rPr>
        <w:t>ulation comparison and</w:t>
      </w:r>
      <w:r w:rsidR="0046412C" w:rsidRPr="00061228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NOT</w:t>
      </w:r>
      <w:r w:rsidR="0046412C" w:rsidRPr="00061228">
        <w:rPr>
          <w:rFonts w:ascii="Times New Roman" w:hAnsi="Times New Roman"/>
          <w:sz w:val="20"/>
        </w:rPr>
        <w:t xml:space="preserve"> for performance requirement conclusion. Further down selection on </w:t>
      </w:r>
      <w:r w:rsidR="008E288D">
        <w:rPr>
          <w:rFonts w:ascii="Times New Roman" w:hAnsi="Times New Roman"/>
          <w:sz w:val="20"/>
        </w:rPr>
        <w:t xml:space="preserve">the </w:t>
      </w:r>
      <w:r w:rsidR="0046412C" w:rsidRPr="00061228">
        <w:rPr>
          <w:rFonts w:ascii="Times New Roman" w:hAnsi="Times New Roman"/>
          <w:sz w:val="20"/>
        </w:rPr>
        <w:t xml:space="preserve">ratio to be done for performance requirement conclusion </w:t>
      </w:r>
    </w:p>
    <w:p w14:paraId="4CBD66DF" w14:textId="77777777" w:rsidR="00061228" w:rsidRPr="00061228" w:rsidRDefault="00061228" w:rsidP="00061228">
      <w:pPr>
        <w:pStyle w:val="ListParagraph"/>
        <w:spacing w:line="276" w:lineRule="auto"/>
        <w:ind w:left="1440"/>
        <w:rPr>
          <w:rFonts w:ascii="Times New Roman" w:hAnsi="Times New Roman"/>
          <w:sz w:val="20"/>
        </w:rPr>
      </w:pPr>
    </w:p>
    <w:p w14:paraId="3CC9C712" w14:textId="31CE723C" w:rsidR="003A260E" w:rsidRPr="008A1936" w:rsidRDefault="00DE05E4" w:rsidP="006A01F0">
      <w:pPr>
        <w:ind w:left="720"/>
        <w:rPr>
          <w:lang w:val="en-US"/>
        </w:rPr>
      </w:pPr>
      <w:r>
        <w:rPr>
          <w:b/>
          <w:highlight w:val="green"/>
        </w:rPr>
        <w:t>Offline agreement</w:t>
      </w:r>
      <w:r w:rsidR="00E40FB3" w:rsidRPr="0046412C">
        <w:rPr>
          <w:b/>
          <w:highlight w:val="green"/>
        </w:rPr>
        <w:t xml:space="preserve"> </w:t>
      </w:r>
      <w:r w:rsidR="004C3964" w:rsidRPr="0046412C">
        <w:rPr>
          <w:b/>
          <w:highlight w:val="green"/>
        </w:rPr>
        <w:t>2-</w:t>
      </w:r>
      <w:r w:rsidR="00E40FB3" w:rsidRPr="0046412C">
        <w:rPr>
          <w:b/>
          <w:highlight w:val="green"/>
        </w:rPr>
        <w:t>4:</w:t>
      </w:r>
      <w:r>
        <w:rPr>
          <w:highlight w:val="green"/>
        </w:rPr>
        <w:t xml:space="preserve"> </w:t>
      </w:r>
      <w:r w:rsidR="00326FD6" w:rsidRPr="00DE05E4">
        <w:t>No body b</w:t>
      </w:r>
      <w:r w:rsidR="00E40FB3" w:rsidRPr="00DE05E4">
        <w:t xml:space="preserve">lockage and hand grip modelling </w:t>
      </w:r>
      <w:r w:rsidR="00DC2306" w:rsidRPr="00DE05E4">
        <w:t xml:space="preserve">as baseline. </w:t>
      </w:r>
      <w:r w:rsidR="00132B0D" w:rsidRPr="00DE05E4">
        <w:t>Companies are encouraged to provide results with blockage</w:t>
      </w:r>
    </w:p>
    <w:p w14:paraId="356E2028" w14:textId="00C7E887" w:rsidR="00E40FB3" w:rsidRDefault="00E40FB3" w:rsidP="006A01F0">
      <w:pPr>
        <w:ind w:left="720"/>
        <w:rPr>
          <w:lang w:val="en-US"/>
        </w:rPr>
      </w:pPr>
      <w:r w:rsidRPr="00301324">
        <w:rPr>
          <w:b/>
          <w:lang w:val="en-US"/>
        </w:rPr>
        <w:t xml:space="preserve">Proposal </w:t>
      </w:r>
      <w:r w:rsidR="00301324" w:rsidRPr="00301324">
        <w:rPr>
          <w:b/>
          <w:lang w:val="en-US"/>
        </w:rPr>
        <w:t>2-</w:t>
      </w:r>
      <w:r w:rsidRPr="00301324">
        <w:rPr>
          <w:b/>
          <w:lang w:val="en-US"/>
        </w:rPr>
        <w:t>5</w:t>
      </w:r>
      <w:r w:rsidR="0008601D">
        <w:rPr>
          <w:b/>
          <w:lang w:val="en-US"/>
        </w:rPr>
        <w:t xml:space="preserve"> (not discussed in offline)</w:t>
      </w:r>
      <w:r w:rsidRPr="00301324">
        <w:rPr>
          <w:b/>
          <w:lang w:val="en-US"/>
        </w:rPr>
        <w:t>:</w:t>
      </w:r>
      <w:r>
        <w:rPr>
          <w:lang w:val="en-US"/>
        </w:rPr>
        <w:t xml:space="preserve"> </w:t>
      </w:r>
      <w:r w:rsidR="00F21B52">
        <w:rPr>
          <w:lang w:val="en-US"/>
        </w:rPr>
        <w:t xml:space="preserve">For </w:t>
      </w:r>
      <w:r>
        <w:rPr>
          <w:lang w:val="en-US"/>
        </w:rPr>
        <w:t>UE antenna pattern modeling</w:t>
      </w:r>
      <w:r w:rsidR="00C46D1D">
        <w:rPr>
          <w:lang w:val="en-US"/>
        </w:rPr>
        <w:t xml:space="preserve"> (</w:t>
      </w:r>
      <w:r w:rsidR="00C46D1D" w:rsidRPr="00C46D1D">
        <w:t>that parameterizes (percentile, EIRP) the spherical coverage requirements</w:t>
      </w:r>
      <w:r w:rsidR="00C46D1D">
        <w:rPr>
          <w:lang w:val="en-US"/>
        </w:rPr>
        <w:t>)</w:t>
      </w:r>
      <w:r w:rsidR="006A01F0">
        <w:rPr>
          <w:lang w:val="en-US"/>
        </w:rPr>
        <w:t>, consider the following options</w:t>
      </w:r>
      <w:r w:rsidR="00502893">
        <w:rPr>
          <w:lang w:val="en-US"/>
        </w:rPr>
        <w:t>:</w:t>
      </w:r>
    </w:p>
    <w:p w14:paraId="23E6D79B" w14:textId="51260449" w:rsidR="003A260E" w:rsidRDefault="00E40FB3" w:rsidP="006A01F0">
      <w:pPr>
        <w:numPr>
          <w:ilvl w:val="0"/>
          <w:numId w:val="39"/>
        </w:numPr>
        <w:ind w:left="1440"/>
        <w:rPr>
          <w:lang w:val="en-US"/>
        </w:rPr>
      </w:pPr>
      <w:r>
        <w:rPr>
          <w:lang w:val="en-US"/>
        </w:rPr>
        <w:t xml:space="preserve">Option 1: </w:t>
      </w:r>
      <w:r w:rsidR="00326FD6" w:rsidRPr="008A1936">
        <w:rPr>
          <w:lang w:val="en-US"/>
        </w:rPr>
        <w:t xml:space="preserve">Use 38.803 UE 2x2 antenna configuration with </w:t>
      </w:r>
      <w:r w:rsidR="004276F4">
        <w:rPr>
          <w:lang w:val="en-US"/>
        </w:rPr>
        <w:t>implementation loss</w:t>
      </w:r>
    </w:p>
    <w:p w14:paraId="3A9B82E5" w14:textId="3F853B08" w:rsidR="001F27F9" w:rsidRPr="00C62E54" w:rsidRDefault="00E40FB3" w:rsidP="00C62E54">
      <w:pPr>
        <w:numPr>
          <w:ilvl w:val="0"/>
          <w:numId w:val="39"/>
        </w:numPr>
        <w:ind w:left="1440"/>
        <w:rPr>
          <w:lang w:val="en-US"/>
        </w:rPr>
      </w:pPr>
      <w:r>
        <w:rPr>
          <w:lang w:val="en-US"/>
        </w:rPr>
        <w:t>Option 2</w:t>
      </w:r>
      <w:r w:rsidR="006A01F0">
        <w:rPr>
          <w:lang w:val="en-US"/>
        </w:rPr>
        <w:t xml:space="preserve">: Up to each company. Companies do not need to disclose the UE antenna pattern assumed </w:t>
      </w:r>
      <w:r w:rsidR="00002751">
        <w:rPr>
          <w:lang w:val="en-US"/>
        </w:rPr>
        <w:t xml:space="preserve">in simulation </w:t>
      </w:r>
      <w:r w:rsidR="006A01F0">
        <w:rPr>
          <w:lang w:val="en-US"/>
        </w:rPr>
        <w:t>but need to provide the resulting EIRP CDF</w:t>
      </w:r>
      <w:r w:rsidR="001B4021">
        <w:rPr>
          <w:lang w:val="en-US"/>
        </w:rPr>
        <w:t>.</w:t>
      </w:r>
    </w:p>
    <w:p w14:paraId="4538D829" w14:textId="77777777" w:rsidR="00A16AEE" w:rsidRPr="005A4D89" w:rsidRDefault="00A16AEE" w:rsidP="001C3BE4">
      <w:pPr>
        <w:pStyle w:val="Heading1"/>
        <w:spacing w:before="180"/>
        <w:ind w:left="431" w:hanging="431"/>
        <w:rPr>
          <w:sz w:val="32"/>
          <w:lang w:val="en-US" w:eastAsia="ko-KR"/>
        </w:rPr>
      </w:pPr>
      <w:r w:rsidRPr="005A4D89">
        <w:rPr>
          <w:sz w:val="32"/>
          <w:lang w:val="en-US" w:eastAsia="ko-KR"/>
        </w:rPr>
        <w:t>Reference</w:t>
      </w:r>
    </w:p>
    <w:p w14:paraId="30C9880B" w14:textId="77777777" w:rsidR="00D1436D" w:rsidRDefault="00C9005E" w:rsidP="001C3BE4">
      <w:pPr>
        <w:widowControl w:val="0"/>
        <w:numPr>
          <w:ilvl w:val="0"/>
          <w:numId w:val="2"/>
        </w:numPr>
        <w:spacing w:after="0"/>
        <w:jc w:val="both"/>
        <w:rPr>
          <w:rFonts w:ascii="Arial" w:hAnsi="Arial" w:cs="Arial"/>
          <w:noProof/>
        </w:rPr>
      </w:pPr>
      <w:bookmarkStart w:id="1" w:name="_Ref500762801"/>
      <w:bookmarkStart w:id="2" w:name="_Ref319582845"/>
      <w:r>
        <w:rPr>
          <w:rFonts w:ascii="Arial" w:hAnsi="Arial" w:cs="Arial"/>
          <w:noProof/>
        </w:rPr>
        <w:t>R4-1714455</w:t>
      </w:r>
      <w:r>
        <w:rPr>
          <w:rFonts w:ascii="Arial" w:hAnsi="Arial" w:cs="Arial"/>
          <w:noProof/>
        </w:rPr>
        <w:tab/>
        <w:t>WF on spherical coverage in FR2,</w:t>
      </w:r>
      <w:r>
        <w:rPr>
          <w:rFonts w:ascii="Arial" w:hAnsi="Arial" w:cs="Arial"/>
          <w:noProof/>
        </w:rPr>
        <w:tab/>
        <w:t>Samsung, Apple, LGE, Intel, oppo, Xiaomi, Vivo, MediaTek</w:t>
      </w:r>
      <w:bookmarkEnd w:id="1"/>
    </w:p>
    <w:p w14:paraId="276603E8" w14:textId="4B8C14C5" w:rsidR="00B04D87" w:rsidRPr="005A4D89" w:rsidRDefault="00B04D87" w:rsidP="00B04D87">
      <w:pPr>
        <w:widowControl w:val="0"/>
        <w:numPr>
          <w:ilvl w:val="0"/>
          <w:numId w:val="2"/>
        </w:num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R4-1800207</w:t>
      </w:r>
      <w:r>
        <w:rPr>
          <w:rFonts w:ascii="Arial" w:hAnsi="Arial" w:cs="Arial"/>
          <w:noProof/>
        </w:rPr>
        <w:tab/>
      </w:r>
      <w:r w:rsidRPr="00B04D87">
        <w:rPr>
          <w:rFonts w:ascii="Arial" w:hAnsi="Arial" w:cs="Arial"/>
          <w:noProof/>
        </w:rPr>
        <w:t>Email discussion on network performance analysis for spherical coverage</w:t>
      </w:r>
      <w:r>
        <w:rPr>
          <w:rFonts w:ascii="Arial" w:hAnsi="Arial" w:cs="Arial"/>
          <w:noProof/>
        </w:rPr>
        <w:t>, Samsung</w:t>
      </w:r>
    </w:p>
    <w:bookmarkEnd w:id="2"/>
    <w:p w14:paraId="3E74DE18" w14:textId="77777777" w:rsidR="00A16AEE" w:rsidRPr="005A4D89" w:rsidRDefault="00A16AEE" w:rsidP="001C3BE4">
      <w:pPr>
        <w:widowControl w:val="0"/>
        <w:spacing w:after="0"/>
        <w:ind w:left="420"/>
        <w:jc w:val="both"/>
        <w:rPr>
          <w:noProof/>
          <w:sz w:val="22"/>
          <w:szCs w:val="22"/>
        </w:rPr>
      </w:pPr>
    </w:p>
    <w:p w14:paraId="24791F3A" w14:textId="77777777" w:rsidR="00A16AEE" w:rsidRPr="005A4D89" w:rsidRDefault="00A16AEE"/>
    <w:sectPr w:rsidR="00A16AEE" w:rsidRPr="005A4D89" w:rsidSect="00A16657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D17AD" w14:textId="77777777" w:rsidR="006C77BC" w:rsidRDefault="006C77BC">
      <w:pPr>
        <w:spacing w:after="0"/>
      </w:pPr>
      <w:r>
        <w:separator/>
      </w:r>
    </w:p>
  </w:endnote>
  <w:endnote w:type="continuationSeparator" w:id="0">
    <w:p w14:paraId="36CFB768" w14:textId="77777777" w:rsidR="006C77BC" w:rsidRDefault="006C77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C2B95" w14:textId="79E70197" w:rsidR="00BA0DB2" w:rsidRDefault="00BA0DB2">
    <w:pPr>
      <w:pStyle w:val="Header"/>
      <w:tabs>
        <w:tab w:val="right" w:pos="9639"/>
      </w:tabs>
      <w:jc w:val="center"/>
    </w:pPr>
    <w:r w:rsidRPr="001C2AB2">
      <w:rPr>
        <w:color w:val="auto"/>
      </w:rPr>
      <w:t xml:space="preserve">Page </w:t>
    </w:r>
    <w:r w:rsidR="007238F4" w:rsidRPr="00B0165F">
      <w:rPr>
        <w:rStyle w:val="PageNumber"/>
        <w:rFonts w:cs="Arial"/>
        <w:i/>
        <w:color w:val="auto"/>
      </w:rPr>
      <w:fldChar w:fldCharType="begin"/>
    </w:r>
    <w:r w:rsidRPr="00B0165F">
      <w:rPr>
        <w:rStyle w:val="PageNumber"/>
        <w:rFonts w:cs="Arial"/>
        <w:i/>
        <w:color w:val="auto"/>
      </w:rPr>
      <w:instrText xml:space="preserve"> PAGE </w:instrText>
    </w:r>
    <w:r w:rsidR="007238F4" w:rsidRPr="00B0165F">
      <w:rPr>
        <w:rStyle w:val="PageNumber"/>
        <w:rFonts w:cs="Arial"/>
        <w:i/>
        <w:color w:val="auto"/>
      </w:rPr>
      <w:fldChar w:fldCharType="separate"/>
    </w:r>
    <w:r w:rsidR="009868E2">
      <w:rPr>
        <w:rStyle w:val="PageNumber"/>
        <w:rFonts w:cs="Arial"/>
        <w:i/>
        <w:color w:val="auto"/>
      </w:rPr>
      <w:t>1</w:t>
    </w:r>
    <w:r w:rsidR="007238F4" w:rsidRPr="00B0165F">
      <w:rPr>
        <w:rStyle w:val="PageNumber"/>
        <w:rFonts w:cs="Arial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CED3E8" w14:textId="77777777" w:rsidR="006C77BC" w:rsidRDefault="006C77BC">
      <w:pPr>
        <w:spacing w:after="0"/>
      </w:pPr>
      <w:r>
        <w:separator/>
      </w:r>
    </w:p>
  </w:footnote>
  <w:footnote w:type="continuationSeparator" w:id="0">
    <w:p w14:paraId="4405AA13" w14:textId="77777777" w:rsidR="006C77BC" w:rsidRDefault="006C77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18188B" w14:textId="77777777" w:rsidR="00BA0DB2" w:rsidRDefault="00BA0DB2">
    <w:r>
      <w:t xml:space="preserve">Page </w:t>
    </w:r>
    <w:r w:rsidR="00860329">
      <w:fldChar w:fldCharType="begin"/>
    </w:r>
    <w:r w:rsidR="00860329">
      <w:instrText>PAGE</w:instrText>
    </w:r>
    <w:r w:rsidR="00860329">
      <w:fldChar w:fldCharType="separate"/>
    </w:r>
    <w:r>
      <w:rPr>
        <w:noProof/>
      </w:rPr>
      <w:t>1</w:t>
    </w:r>
    <w:r w:rsidR="00860329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85368"/>
    <w:multiLevelType w:val="hybridMultilevel"/>
    <w:tmpl w:val="29DC3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0ACB"/>
    <w:multiLevelType w:val="hybridMultilevel"/>
    <w:tmpl w:val="0A221020"/>
    <w:lvl w:ilvl="0" w:tplc="25C2C92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65E64BB"/>
    <w:multiLevelType w:val="hybridMultilevel"/>
    <w:tmpl w:val="47A4EAB0"/>
    <w:lvl w:ilvl="0" w:tplc="48729618">
      <w:start w:val="3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8C92993"/>
    <w:multiLevelType w:val="hybridMultilevel"/>
    <w:tmpl w:val="B34601B6"/>
    <w:lvl w:ilvl="0" w:tplc="48729618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D1925"/>
    <w:multiLevelType w:val="hybridMultilevel"/>
    <w:tmpl w:val="864A2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6681B"/>
    <w:multiLevelType w:val="hybridMultilevel"/>
    <w:tmpl w:val="35463D80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6" w15:restartNumberingAfterBreak="0">
    <w:nsid w:val="0D9D703E"/>
    <w:multiLevelType w:val="hybridMultilevel"/>
    <w:tmpl w:val="865276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DFC284A"/>
    <w:multiLevelType w:val="hybridMultilevel"/>
    <w:tmpl w:val="C75CB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823F6"/>
    <w:multiLevelType w:val="hybridMultilevel"/>
    <w:tmpl w:val="7A685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912678"/>
    <w:multiLevelType w:val="hybridMultilevel"/>
    <w:tmpl w:val="E42CF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B170F2"/>
    <w:multiLevelType w:val="hybridMultilevel"/>
    <w:tmpl w:val="93CC891A"/>
    <w:lvl w:ilvl="0" w:tplc="406A779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264EFE38">
      <w:start w:val="2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D8864A">
      <w:start w:val="23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AF057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BF00F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0FFCA6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766E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CD9A24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0DC8E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28768A7"/>
    <w:multiLevelType w:val="hybridMultilevel"/>
    <w:tmpl w:val="1A78E5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2E812EB"/>
    <w:multiLevelType w:val="hybridMultilevel"/>
    <w:tmpl w:val="D3285D5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4707B8"/>
    <w:multiLevelType w:val="hybridMultilevel"/>
    <w:tmpl w:val="95160C88"/>
    <w:lvl w:ilvl="0" w:tplc="A8ECE36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14" w15:restartNumberingAfterBreak="0">
    <w:nsid w:val="1B164445"/>
    <w:multiLevelType w:val="hybridMultilevel"/>
    <w:tmpl w:val="B28C137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1E375BE8"/>
    <w:multiLevelType w:val="hybridMultilevel"/>
    <w:tmpl w:val="4BE05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A875C9"/>
    <w:multiLevelType w:val="multilevel"/>
    <w:tmpl w:val="F81E36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rFonts w:cs="Times New Roman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25F26AE7"/>
    <w:multiLevelType w:val="hybridMultilevel"/>
    <w:tmpl w:val="2EA4D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F43676"/>
    <w:multiLevelType w:val="hybridMultilevel"/>
    <w:tmpl w:val="A85A2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91603"/>
    <w:multiLevelType w:val="hybridMultilevel"/>
    <w:tmpl w:val="47782876"/>
    <w:lvl w:ilvl="0" w:tplc="BC56AC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725455"/>
    <w:multiLevelType w:val="hybridMultilevel"/>
    <w:tmpl w:val="71D8D4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1FB25B7"/>
    <w:multiLevelType w:val="hybridMultilevel"/>
    <w:tmpl w:val="45F661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43C1833"/>
    <w:multiLevelType w:val="hybridMultilevel"/>
    <w:tmpl w:val="715C642C"/>
    <w:lvl w:ilvl="0" w:tplc="BC56AC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875D57"/>
    <w:multiLevelType w:val="hybridMultilevel"/>
    <w:tmpl w:val="6A7EF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FACA62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D96604"/>
    <w:multiLevelType w:val="hybridMultilevel"/>
    <w:tmpl w:val="715C642C"/>
    <w:lvl w:ilvl="0" w:tplc="BC56AC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3C37EE"/>
    <w:multiLevelType w:val="hybridMultilevel"/>
    <w:tmpl w:val="71D8D4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D6341D3"/>
    <w:multiLevelType w:val="hybridMultilevel"/>
    <w:tmpl w:val="3B987E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D6D438D"/>
    <w:multiLevelType w:val="hybridMultilevel"/>
    <w:tmpl w:val="59A0B3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FBE0F0B"/>
    <w:multiLevelType w:val="hybridMultilevel"/>
    <w:tmpl w:val="9B1CE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8204D6"/>
    <w:multiLevelType w:val="hybridMultilevel"/>
    <w:tmpl w:val="BC96507E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A5E4001"/>
    <w:multiLevelType w:val="hybridMultilevel"/>
    <w:tmpl w:val="41ACF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3563E0"/>
    <w:multiLevelType w:val="hybridMultilevel"/>
    <w:tmpl w:val="9596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5E402C"/>
    <w:multiLevelType w:val="hybridMultilevel"/>
    <w:tmpl w:val="4FB4F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7F1649"/>
    <w:multiLevelType w:val="hybridMultilevel"/>
    <w:tmpl w:val="A85A2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FB4E68"/>
    <w:multiLevelType w:val="hybridMultilevel"/>
    <w:tmpl w:val="525AB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A38AA"/>
    <w:multiLevelType w:val="hybridMultilevel"/>
    <w:tmpl w:val="1A76AB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929218A"/>
    <w:multiLevelType w:val="hybridMultilevel"/>
    <w:tmpl w:val="19DC6524"/>
    <w:lvl w:ilvl="0" w:tplc="7BD2AB3E">
      <w:start w:val="4"/>
      <w:numFmt w:val="bullet"/>
      <w:lvlText w:val="-"/>
      <w:lvlJc w:val="left"/>
      <w:pPr>
        <w:ind w:left="928" w:hanging="360"/>
      </w:pPr>
      <w:rPr>
        <w:rFonts w:ascii="Times New Roman" w:eastAsia="Batang" w:hAnsi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6A115E03"/>
    <w:multiLevelType w:val="hybridMultilevel"/>
    <w:tmpl w:val="CE46F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05712F"/>
    <w:multiLevelType w:val="hybridMultilevel"/>
    <w:tmpl w:val="BC96507E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07874AA"/>
    <w:multiLevelType w:val="hybridMultilevel"/>
    <w:tmpl w:val="CA220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A6840"/>
    <w:multiLevelType w:val="hybridMultilevel"/>
    <w:tmpl w:val="6B2CFD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1DB2615"/>
    <w:multiLevelType w:val="hybridMultilevel"/>
    <w:tmpl w:val="2EA4D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06877"/>
    <w:multiLevelType w:val="hybridMultilevel"/>
    <w:tmpl w:val="ABCC5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20122"/>
    <w:multiLevelType w:val="hybridMultilevel"/>
    <w:tmpl w:val="F850D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8F2623"/>
    <w:multiLevelType w:val="hybridMultilevel"/>
    <w:tmpl w:val="7722DE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36"/>
  </w:num>
  <w:num w:numId="4">
    <w:abstractNumId w:val="11"/>
  </w:num>
  <w:num w:numId="5">
    <w:abstractNumId w:val="31"/>
  </w:num>
  <w:num w:numId="6">
    <w:abstractNumId w:val="6"/>
  </w:num>
  <w:num w:numId="7">
    <w:abstractNumId w:val="12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44"/>
  </w:num>
  <w:num w:numId="11">
    <w:abstractNumId w:val="25"/>
  </w:num>
  <w:num w:numId="12">
    <w:abstractNumId w:val="41"/>
  </w:num>
  <w:num w:numId="13">
    <w:abstractNumId w:val="3"/>
  </w:num>
  <w:num w:numId="14">
    <w:abstractNumId w:val="24"/>
  </w:num>
  <w:num w:numId="15">
    <w:abstractNumId w:val="33"/>
  </w:num>
  <w:num w:numId="16">
    <w:abstractNumId w:val="2"/>
  </w:num>
  <w:num w:numId="17">
    <w:abstractNumId w:val="30"/>
  </w:num>
  <w:num w:numId="18">
    <w:abstractNumId w:val="1"/>
  </w:num>
  <w:num w:numId="19">
    <w:abstractNumId w:val="37"/>
  </w:num>
  <w:num w:numId="20">
    <w:abstractNumId w:val="20"/>
  </w:num>
  <w:num w:numId="21">
    <w:abstractNumId w:val="19"/>
  </w:num>
  <w:num w:numId="22">
    <w:abstractNumId w:val="22"/>
  </w:num>
  <w:num w:numId="23">
    <w:abstractNumId w:val="18"/>
  </w:num>
  <w:num w:numId="24">
    <w:abstractNumId w:val="38"/>
  </w:num>
  <w:num w:numId="25">
    <w:abstractNumId w:val="17"/>
  </w:num>
  <w:num w:numId="26">
    <w:abstractNumId w:val="15"/>
  </w:num>
  <w:num w:numId="27">
    <w:abstractNumId w:val="29"/>
  </w:num>
  <w:num w:numId="28">
    <w:abstractNumId w:val="43"/>
  </w:num>
  <w:num w:numId="29">
    <w:abstractNumId w:val="23"/>
  </w:num>
  <w:num w:numId="30">
    <w:abstractNumId w:val="35"/>
  </w:num>
  <w:num w:numId="31">
    <w:abstractNumId w:val="9"/>
  </w:num>
  <w:num w:numId="32">
    <w:abstractNumId w:val="32"/>
  </w:num>
  <w:num w:numId="33">
    <w:abstractNumId w:val="5"/>
  </w:num>
  <w:num w:numId="34">
    <w:abstractNumId w:val="8"/>
  </w:num>
  <w:num w:numId="35">
    <w:abstractNumId w:val="39"/>
  </w:num>
  <w:num w:numId="36">
    <w:abstractNumId w:val="42"/>
  </w:num>
  <w:num w:numId="37">
    <w:abstractNumId w:val="7"/>
  </w:num>
  <w:num w:numId="38">
    <w:abstractNumId w:val="27"/>
  </w:num>
  <w:num w:numId="39">
    <w:abstractNumId w:val="10"/>
  </w:num>
  <w:num w:numId="40">
    <w:abstractNumId w:val="28"/>
  </w:num>
  <w:num w:numId="41">
    <w:abstractNumId w:val="21"/>
  </w:num>
  <w:num w:numId="42">
    <w:abstractNumId w:val="34"/>
  </w:num>
  <w:num w:numId="43">
    <w:abstractNumId w:val="4"/>
  </w:num>
  <w:num w:numId="44">
    <w:abstractNumId w:val="0"/>
  </w:num>
  <w:num w:numId="45">
    <w:abstractNumId w:val="16"/>
  </w:num>
  <w:num w:numId="46">
    <w:abstractNumId w:val="14"/>
  </w:num>
  <w:num w:numId="4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BE4"/>
    <w:rsid w:val="00002751"/>
    <w:rsid w:val="00003EF8"/>
    <w:rsid w:val="00005276"/>
    <w:rsid w:val="00007B55"/>
    <w:rsid w:val="00010205"/>
    <w:rsid w:val="00012153"/>
    <w:rsid w:val="00024CF6"/>
    <w:rsid w:val="00030BCA"/>
    <w:rsid w:val="00030DE3"/>
    <w:rsid w:val="00031E55"/>
    <w:rsid w:val="00032644"/>
    <w:rsid w:val="00032660"/>
    <w:rsid w:val="00037219"/>
    <w:rsid w:val="00040994"/>
    <w:rsid w:val="000454B9"/>
    <w:rsid w:val="00050BFC"/>
    <w:rsid w:val="000534BD"/>
    <w:rsid w:val="00054277"/>
    <w:rsid w:val="0005453B"/>
    <w:rsid w:val="000556AC"/>
    <w:rsid w:val="0005783D"/>
    <w:rsid w:val="00061228"/>
    <w:rsid w:val="00066E87"/>
    <w:rsid w:val="000729E4"/>
    <w:rsid w:val="00076B77"/>
    <w:rsid w:val="00081764"/>
    <w:rsid w:val="00084DAF"/>
    <w:rsid w:val="0008601D"/>
    <w:rsid w:val="00087CD7"/>
    <w:rsid w:val="0009181E"/>
    <w:rsid w:val="000A123F"/>
    <w:rsid w:val="000A220D"/>
    <w:rsid w:val="000A4871"/>
    <w:rsid w:val="000B229D"/>
    <w:rsid w:val="000B236F"/>
    <w:rsid w:val="000B299C"/>
    <w:rsid w:val="000B2B8B"/>
    <w:rsid w:val="000B3512"/>
    <w:rsid w:val="000C6E53"/>
    <w:rsid w:val="000C71B1"/>
    <w:rsid w:val="000D3EF9"/>
    <w:rsid w:val="000E19AF"/>
    <w:rsid w:val="000E1E10"/>
    <w:rsid w:val="000E61D7"/>
    <w:rsid w:val="000E6532"/>
    <w:rsid w:val="000E7B86"/>
    <w:rsid w:val="000F6716"/>
    <w:rsid w:val="000F75AE"/>
    <w:rsid w:val="001034CD"/>
    <w:rsid w:val="00106E3D"/>
    <w:rsid w:val="00107657"/>
    <w:rsid w:val="00110399"/>
    <w:rsid w:val="00111C37"/>
    <w:rsid w:val="00116D0C"/>
    <w:rsid w:val="00117CAB"/>
    <w:rsid w:val="001327D5"/>
    <w:rsid w:val="00132B0D"/>
    <w:rsid w:val="00133BEB"/>
    <w:rsid w:val="00137F15"/>
    <w:rsid w:val="00147900"/>
    <w:rsid w:val="00150055"/>
    <w:rsid w:val="0015038D"/>
    <w:rsid w:val="00150A84"/>
    <w:rsid w:val="00153775"/>
    <w:rsid w:val="00154F40"/>
    <w:rsid w:val="0015599C"/>
    <w:rsid w:val="0015617B"/>
    <w:rsid w:val="001738A4"/>
    <w:rsid w:val="00176C71"/>
    <w:rsid w:val="00176E55"/>
    <w:rsid w:val="00177D73"/>
    <w:rsid w:val="00181919"/>
    <w:rsid w:val="00182C55"/>
    <w:rsid w:val="001837C1"/>
    <w:rsid w:val="00184400"/>
    <w:rsid w:val="001857DA"/>
    <w:rsid w:val="0018649D"/>
    <w:rsid w:val="00186FE9"/>
    <w:rsid w:val="001925C7"/>
    <w:rsid w:val="00193495"/>
    <w:rsid w:val="00193F3B"/>
    <w:rsid w:val="001946A3"/>
    <w:rsid w:val="00195562"/>
    <w:rsid w:val="00195E15"/>
    <w:rsid w:val="00196A23"/>
    <w:rsid w:val="00196D1F"/>
    <w:rsid w:val="001976E5"/>
    <w:rsid w:val="001A6F81"/>
    <w:rsid w:val="001B2E8F"/>
    <w:rsid w:val="001B3FDC"/>
    <w:rsid w:val="001B4021"/>
    <w:rsid w:val="001B5063"/>
    <w:rsid w:val="001B76FD"/>
    <w:rsid w:val="001C1118"/>
    <w:rsid w:val="001C27BE"/>
    <w:rsid w:val="001C2AB2"/>
    <w:rsid w:val="001C3BE4"/>
    <w:rsid w:val="001C6EAF"/>
    <w:rsid w:val="001D1395"/>
    <w:rsid w:val="001D236C"/>
    <w:rsid w:val="001D4952"/>
    <w:rsid w:val="001F040D"/>
    <w:rsid w:val="001F21C4"/>
    <w:rsid w:val="001F27F9"/>
    <w:rsid w:val="001F3727"/>
    <w:rsid w:val="001F5058"/>
    <w:rsid w:val="001F6FC1"/>
    <w:rsid w:val="00207C26"/>
    <w:rsid w:val="00222319"/>
    <w:rsid w:val="002229AF"/>
    <w:rsid w:val="00225935"/>
    <w:rsid w:val="00232851"/>
    <w:rsid w:val="00235CD8"/>
    <w:rsid w:val="00235D34"/>
    <w:rsid w:val="00235DD8"/>
    <w:rsid w:val="002407E2"/>
    <w:rsid w:val="00243275"/>
    <w:rsid w:val="0024334C"/>
    <w:rsid w:val="00250F34"/>
    <w:rsid w:val="0026215B"/>
    <w:rsid w:val="00266DC9"/>
    <w:rsid w:val="00271BDA"/>
    <w:rsid w:val="00271D7B"/>
    <w:rsid w:val="00275C91"/>
    <w:rsid w:val="002852AA"/>
    <w:rsid w:val="00287A55"/>
    <w:rsid w:val="00287C73"/>
    <w:rsid w:val="002926E1"/>
    <w:rsid w:val="00295BB0"/>
    <w:rsid w:val="002B297C"/>
    <w:rsid w:val="002B5B1F"/>
    <w:rsid w:val="002C04F3"/>
    <w:rsid w:val="002C2478"/>
    <w:rsid w:val="002C510D"/>
    <w:rsid w:val="002C56E7"/>
    <w:rsid w:val="002D0C04"/>
    <w:rsid w:val="002D2423"/>
    <w:rsid w:val="002D535C"/>
    <w:rsid w:val="002D5909"/>
    <w:rsid w:val="002E1EF8"/>
    <w:rsid w:val="002E2D2F"/>
    <w:rsid w:val="002E314A"/>
    <w:rsid w:val="002F20E1"/>
    <w:rsid w:val="002F28D8"/>
    <w:rsid w:val="002F66A9"/>
    <w:rsid w:val="002F716D"/>
    <w:rsid w:val="00301324"/>
    <w:rsid w:val="00301721"/>
    <w:rsid w:val="00303BCD"/>
    <w:rsid w:val="00304071"/>
    <w:rsid w:val="00307CE9"/>
    <w:rsid w:val="00314C11"/>
    <w:rsid w:val="0031569F"/>
    <w:rsid w:val="00322B4B"/>
    <w:rsid w:val="00323FC3"/>
    <w:rsid w:val="0032482F"/>
    <w:rsid w:val="00326F83"/>
    <w:rsid w:val="00326FD6"/>
    <w:rsid w:val="0033090E"/>
    <w:rsid w:val="00330A97"/>
    <w:rsid w:val="003469E5"/>
    <w:rsid w:val="00347A1B"/>
    <w:rsid w:val="003538C8"/>
    <w:rsid w:val="00353FBA"/>
    <w:rsid w:val="0036097E"/>
    <w:rsid w:val="00361192"/>
    <w:rsid w:val="00361DEB"/>
    <w:rsid w:val="00362839"/>
    <w:rsid w:val="00363D2F"/>
    <w:rsid w:val="0036641E"/>
    <w:rsid w:val="00370CAF"/>
    <w:rsid w:val="00370EB8"/>
    <w:rsid w:val="0037308E"/>
    <w:rsid w:val="003738A1"/>
    <w:rsid w:val="00373B98"/>
    <w:rsid w:val="00381AA3"/>
    <w:rsid w:val="00383ACC"/>
    <w:rsid w:val="0038640F"/>
    <w:rsid w:val="003935BE"/>
    <w:rsid w:val="003957BC"/>
    <w:rsid w:val="00396DE8"/>
    <w:rsid w:val="003A260E"/>
    <w:rsid w:val="003B1A6B"/>
    <w:rsid w:val="003B7409"/>
    <w:rsid w:val="003C4047"/>
    <w:rsid w:val="003C5A70"/>
    <w:rsid w:val="003C63B7"/>
    <w:rsid w:val="003C6D34"/>
    <w:rsid w:val="003D3526"/>
    <w:rsid w:val="003D7152"/>
    <w:rsid w:val="003E1A71"/>
    <w:rsid w:val="003E2E66"/>
    <w:rsid w:val="003E3230"/>
    <w:rsid w:val="003F409D"/>
    <w:rsid w:val="003F433B"/>
    <w:rsid w:val="003F6018"/>
    <w:rsid w:val="00403389"/>
    <w:rsid w:val="00404826"/>
    <w:rsid w:val="00405B19"/>
    <w:rsid w:val="00407F97"/>
    <w:rsid w:val="00417A10"/>
    <w:rsid w:val="00420DA6"/>
    <w:rsid w:val="00422870"/>
    <w:rsid w:val="004276F4"/>
    <w:rsid w:val="0043144A"/>
    <w:rsid w:val="00432640"/>
    <w:rsid w:val="00435124"/>
    <w:rsid w:val="00435E85"/>
    <w:rsid w:val="00436D51"/>
    <w:rsid w:val="004373F8"/>
    <w:rsid w:val="00440B31"/>
    <w:rsid w:val="00440E90"/>
    <w:rsid w:val="00442678"/>
    <w:rsid w:val="00451BA5"/>
    <w:rsid w:val="004522E4"/>
    <w:rsid w:val="00453B3D"/>
    <w:rsid w:val="00453C44"/>
    <w:rsid w:val="00455E72"/>
    <w:rsid w:val="00457255"/>
    <w:rsid w:val="00462998"/>
    <w:rsid w:val="0046412C"/>
    <w:rsid w:val="00466E37"/>
    <w:rsid w:val="00471918"/>
    <w:rsid w:val="00474F9D"/>
    <w:rsid w:val="00476994"/>
    <w:rsid w:val="004853D0"/>
    <w:rsid w:val="00487910"/>
    <w:rsid w:val="00493DE3"/>
    <w:rsid w:val="004963C8"/>
    <w:rsid w:val="0049788F"/>
    <w:rsid w:val="004A0D24"/>
    <w:rsid w:val="004A1EE1"/>
    <w:rsid w:val="004A2451"/>
    <w:rsid w:val="004A3143"/>
    <w:rsid w:val="004A6312"/>
    <w:rsid w:val="004A63D1"/>
    <w:rsid w:val="004A7142"/>
    <w:rsid w:val="004B1226"/>
    <w:rsid w:val="004B1334"/>
    <w:rsid w:val="004B1EBA"/>
    <w:rsid w:val="004B3244"/>
    <w:rsid w:val="004C2AA3"/>
    <w:rsid w:val="004C3964"/>
    <w:rsid w:val="004C4930"/>
    <w:rsid w:val="004D273A"/>
    <w:rsid w:val="004D2D39"/>
    <w:rsid w:val="004D5C90"/>
    <w:rsid w:val="004E47C3"/>
    <w:rsid w:val="004E4B4F"/>
    <w:rsid w:val="004E5646"/>
    <w:rsid w:val="004E72EE"/>
    <w:rsid w:val="004F06BB"/>
    <w:rsid w:val="004F3E48"/>
    <w:rsid w:val="004F5AC2"/>
    <w:rsid w:val="004F5C15"/>
    <w:rsid w:val="00500A1F"/>
    <w:rsid w:val="00501FD8"/>
    <w:rsid w:val="00502893"/>
    <w:rsid w:val="005056C2"/>
    <w:rsid w:val="00506018"/>
    <w:rsid w:val="00506B0D"/>
    <w:rsid w:val="00512FDB"/>
    <w:rsid w:val="005145D3"/>
    <w:rsid w:val="0051582A"/>
    <w:rsid w:val="00515FF9"/>
    <w:rsid w:val="00517CE7"/>
    <w:rsid w:val="005204D7"/>
    <w:rsid w:val="00520D0C"/>
    <w:rsid w:val="00523464"/>
    <w:rsid w:val="00524A62"/>
    <w:rsid w:val="00530C82"/>
    <w:rsid w:val="005313AE"/>
    <w:rsid w:val="00531BFD"/>
    <w:rsid w:val="005322E1"/>
    <w:rsid w:val="00533F7C"/>
    <w:rsid w:val="0054172B"/>
    <w:rsid w:val="00541DF4"/>
    <w:rsid w:val="005535CA"/>
    <w:rsid w:val="00554C76"/>
    <w:rsid w:val="00555525"/>
    <w:rsid w:val="005628AF"/>
    <w:rsid w:val="00563645"/>
    <w:rsid w:val="0056607E"/>
    <w:rsid w:val="00570631"/>
    <w:rsid w:val="005725C8"/>
    <w:rsid w:val="005749A1"/>
    <w:rsid w:val="00576BD9"/>
    <w:rsid w:val="00583F38"/>
    <w:rsid w:val="00584CB0"/>
    <w:rsid w:val="005855D1"/>
    <w:rsid w:val="00591BE4"/>
    <w:rsid w:val="0059220E"/>
    <w:rsid w:val="00593441"/>
    <w:rsid w:val="00597735"/>
    <w:rsid w:val="005A0E00"/>
    <w:rsid w:val="005A0FFF"/>
    <w:rsid w:val="005A2599"/>
    <w:rsid w:val="005A357F"/>
    <w:rsid w:val="005A4D89"/>
    <w:rsid w:val="005A5546"/>
    <w:rsid w:val="005A7B04"/>
    <w:rsid w:val="005B28D2"/>
    <w:rsid w:val="005B4ECB"/>
    <w:rsid w:val="005B75B8"/>
    <w:rsid w:val="005C0275"/>
    <w:rsid w:val="005C22C5"/>
    <w:rsid w:val="005C3070"/>
    <w:rsid w:val="005C444D"/>
    <w:rsid w:val="005C5203"/>
    <w:rsid w:val="005D236C"/>
    <w:rsid w:val="005D4937"/>
    <w:rsid w:val="005D62D8"/>
    <w:rsid w:val="005E23F3"/>
    <w:rsid w:val="005F1E52"/>
    <w:rsid w:val="005F75FC"/>
    <w:rsid w:val="006019A5"/>
    <w:rsid w:val="006023E1"/>
    <w:rsid w:val="006107EE"/>
    <w:rsid w:val="00611F2A"/>
    <w:rsid w:val="00612DC7"/>
    <w:rsid w:val="00616567"/>
    <w:rsid w:val="00624369"/>
    <w:rsid w:val="006259C9"/>
    <w:rsid w:val="006277B2"/>
    <w:rsid w:val="00633CD5"/>
    <w:rsid w:val="00642A5C"/>
    <w:rsid w:val="00647252"/>
    <w:rsid w:val="00652A0E"/>
    <w:rsid w:val="0065410D"/>
    <w:rsid w:val="00654B4C"/>
    <w:rsid w:val="00655C0D"/>
    <w:rsid w:val="00663249"/>
    <w:rsid w:val="00667D7B"/>
    <w:rsid w:val="00671606"/>
    <w:rsid w:val="00673ADD"/>
    <w:rsid w:val="006754FA"/>
    <w:rsid w:val="006771E4"/>
    <w:rsid w:val="00677846"/>
    <w:rsid w:val="00687FC2"/>
    <w:rsid w:val="0069573E"/>
    <w:rsid w:val="00697DC6"/>
    <w:rsid w:val="006A01F0"/>
    <w:rsid w:val="006A0AEF"/>
    <w:rsid w:val="006A0B79"/>
    <w:rsid w:val="006A13F8"/>
    <w:rsid w:val="006A227D"/>
    <w:rsid w:val="006B3016"/>
    <w:rsid w:val="006B39D8"/>
    <w:rsid w:val="006B763E"/>
    <w:rsid w:val="006C25DC"/>
    <w:rsid w:val="006C2F6B"/>
    <w:rsid w:val="006C7391"/>
    <w:rsid w:val="006C7726"/>
    <w:rsid w:val="006C77BC"/>
    <w:rsid w:val="006C79CC"/>
    <w:rsid w:val="006D1B02"/>
    <w:rsid w:val="006D694B"/>
    <w:rsid w:val="006E2704"/>
    <w:rsid w:val="006E2B2A"/>
    <w:rsid w:val="006E3CEE"/>
    <w:rsid w:val="006E571A"/>
    <w:rsid w:val="006E5726"/>
    <w:rsid w:val="006F3361"/>
    <w:rsid w:val="006F3A4B"/>
    <w:rsid w:val="00702D39"/>
    <w:rsid w:val="0070574B"/>
    <w:rsid w:val="00705F81"/>
    <w:rsid w:val="00711DC8"/>
    <w:rsid w:val="007238F4"/>
    <w:rsid w:val="00726C17"/>
    <w:rsid w:val="007329D9"/>
    <w:rsid w:val="00733934"/>
    <w:rsid w:val="0073628F"/>
    <w:rsid w:val="007368DA"/>
    <w:rsid w:val="00736F72"/>
    <w:rsid w:val="00737758"/>
    <w:rsid w:val="00745913"/>
    <w:rsid w:val="00756ACA"/>
    <w:rsid w:val="00765EA3"/>
    <w:rsid w:val="00772E1E"/>
    <w:rsid w:val="00774342"/>
    <w:rsid w:val="0077623E"/>
    <w:rsid w:val="00795EB3"/>
    <w:rsid w:val="00796AED"/>
    <w:rsid w:val="00797A82"/>
    <w:rsid w:val="007B14FD"/>
    <w:rsid w:val="007B1ADF"/>
    <w:rsid w:val="007B66E4"/>
    <w:rsid w:val="007B7196"/>
    <w:rsid w:val="007C241D"/>
    <w:rsid w:val="007C4558"/>
    <w:rsid w:val="007D6255"/>
    <w:rsid w:val="007E2019"/>
    <w:rsid w:val="007E3618"/>
    <w:rsid w:val="007E4D0E"/>
    <w:rsid w:val="007E51AA"/>
    <w:rsid w:val="007E62D7"/>
    <w:rsid w:val="007F1449"/>
    <w:rsid w:val="007F7765"/>
    <w:rsid w:val="008023ED"/>
    <w:rsid w:val="0080277E"/>
    <w:rsid w:val="00803C86"/>
    <w:rsid w:val="00804A54"/>
    <w:rsid w:val="00804C02"/>
    <w:rsid w:val="00804DED"/>
    <w:rsid w:val="008061DA"/>
    <w:rsid w:val="00806887"/>
    <w:rsid w:val="00811296"/>
    <w:rsid w:val="00815A04"/>
    <w:rsid w:val="00821528"/>
    <w:rsid w:val="00824171"/>
    <w:rsid w:val="008263CB"/>
    <w:rsid w:val="00832230"/>
    <w:rsid w:val="00834A93"/>
    <w:rsid w:val="00837448"/>
    <w:rsid w:val="00837F8D"/>
    <w:rsid w:val="0084040E"/>
    <w:rsid w:val="00841286"/>
    <w:rsid w:val="00842AE4"/>
    <w:rsid w:val="00845B68"/>
    <w:rsid w:val="00847B91"/>
    <w:rsid w:val="00851BDB"/>
    <w:rsid w:val="00851F6D"/>
    <w:rsid w:val="00855F3C"/>
    <w:rsid w:val="00856C0B"/>
    <w:rsid w:val="0085734D"/>
    <w:rsid w:val="00860329"/>
    <w:rsid w:val="0086099D"/>
    <w:rsid w:val="0086742B"/>
    <w:rsid w:val="00867958"/>
    <w:rsid w:val="00870440"/>
    <w:rsid w:val="00872662"/>
    <w:rsid w:val="00874F90"/>
    <w:rsid w:val="00877AB4"/>
    <w:rsid w:val="0088312D"/>
    <w:rsid w:val="00887746"/>
    <w:rsid w:val="008A05DD"/>
    <w:rsid w:val="008A1936"/>
    <w:rsid w:val="008A3084"/>
    <w:rsid w:val="008A3423"/>
    <w:rsid w:val="008A3837"/>
    <w:rsid w:val="008A3FD3"/>
    <w:rsid w:val="008A6FB5"/>
    <w:rsid w:val="008B00A0"/>
    <w:rsid w:val="008B22E1"/>
    <w:rsid w:val="008B4426"/>
    <w:rsid w:val="008B6348"/>
    <w:rsid w:val="008B7CE6"/>
    <w:rsid w:val="008C49EC"/>
    <w:rsid w:val="008D15DD"/>
    <w:rsid w:val="008D16F5"/>
    <w:rsid w:val="008D5A80"/>
    <w:rsid w:val="008D6F95"/>
    <w:rsid w:val="008E0D7A"/>
    <w:rsid w:val="008E1368"/>
    <w:rsid w:val="008E231B"/>
    <w:rsid w:val="008E288D"/>
    <w:rsid w:val="008E3FDB"/>
    <w:rsid w:val="008E51BE"/>
    <w:rsid w:val="008F07E9"/>
    <w:rsid w:val="008F0BC8"/>
    <w:rsid w:val="008F1E5D"/>
    <w:rsid w:val="008F4702"/>
    <w:rsid w:val="008F58C7"/>
    <w:rsid w:val="008F63A1"/>
    <w:rsid w:val="008F701D"/>
    <w:rsid w:val="008F75D8"/>
    <w:rsid w:val="0090397E"/>
    <w:rsid w:val="00913982"/>
    <w:rsid w:val="009140E1"/>
    <w:rsid w:val="00914FE6"/>
    <w:rsid w:val="00920C57"/>
    <w:rsid w:val="00921792"/>
    <w:rsid w:val="00922E64"/>
    <w:rsid w:val="00931D5B"/>
    <w:rsid w:val="00931E24"/>
    <w:rsid w:val="009324E4"/>
    <w:rsid w:val="009329E0"/>
    <w:rsid w:val="00933205"/>
    <w:rsid w:val="00935B0A"/>
    <w:rsid w:val="00943002"/>
    <w:rsid w:val="00943974"/>
    <w:rsid w:val="00945B41"/>
    <w:rsid w:val="00950599"/>
    <w:rsid w:val="00950D47"/>
    <w:rsid w:val="00950DE7"/>
    <w:rsid w:val="009530AD"/>
    <w:rsid w:val="0095552F"/>
    <w:rsid w:val="00956000"/>
    <w:rsid w:val="00956DC4"/>
    <w:rsid w:val="00957565"/>
    <w:rsid w:val="009640F1"/>
    <w:rsid w:val="0096557E"/>
    <w:rsid w:val="009675AC"/>
    <w:rsid w:val="00970092"/>
    <w:rsid w:val="00972D79"/>
    <w:rsid w:val="00974581"/>
    <w:rsid w:val="00976C01"/>
    <w:rsid w:val="0097737F"/>
    <w:rsid w:val="00980734"/>
    <w:rsid w:val="00983463"/>
    <w:rsid w:val="00983F05"/>
    <w:rsid w:val="0098566C"/>
    <w:rsid w:val="00985C4C"/>
    <w:rsid w:val="009868E2"/>
    <w:rsid w:val="0099254C"/>
    <w:rsid w:val="00992AAC"/>
    <w:rsid w:val="009A28F3"/>
    <w:rsid w:val="009A3B04"/>
    <w:rsid w:val="009A4959"/>
    <w:rsid w:val="009A71FC"/>
    <w:rsid w:val="009B2766"/>
    <w:rsid w:val="009B7D37"/>
    <w:rsid w:val="009C06A6"/>
    <w:rsid w:val="009C16E7"/>
    <w:rsid w:val="009C2252"/>
    <w:rsid w:val="009C30D2"/>
    <w:rsid w:val="009C5D10"/>
    <w:rsid w:val="009E27D6"/>
    <w:rsid w:val="009E7354"/>
    <w:rsid w:val="009F2D30"/>
    <w:rsid w:val="009F7E17"/>
    <w:rsid w:val="00A024C5"/>
    <w:rsid w:val="00A03A55"/>
    <w:rsid w:val="00A03FDC"/>
    <w:rsid w:val="00A0515A"/>
    <w:rsid w:val="00A05233"/>
    <w:rsid w:val="00A07825"/>
    <w:rsid w:val="00A1250D"/>
    <w:rsid w:val="00A1319D"/>
    <w:rsid w:val="00A1433D"/>
    <w:rsid w:val="00A16657"/>
    <w:rsid w:val="00A16AEE"/>
    <w:rsid w:val="00A22F0C"/>
    <w:rsid w:val="00A3218C"/>
    <w:rsid w:val="00A336AD"/>
    <w:rsid w:val="00A41B5E"/>
    <w:rsid w:val="00A41CE9"/>
    <w:rsid w:val="00A41D5F"/>
    <w:rsid w:val="00A425C9"/>
    <w:rsid w:val="00A477FD"/>
    <w:rsid w:val="00A52B55"/>
    <w:rsid w:val="00A548F3"/>
    <w:rsid w:val="00A56905"/>
    <w:rsid w:val="00A56CD2"/>
    <w:rsid w:val="00A629E2"/>
    <w:rsid w:val="00A63286"/>
    <w:rsid w:val="00A6370C"/>
    <w:rsid w:val="00A64B91"/>
    <w:rsid w:val="00A66FD7"/>
    <w:rsid w:val="00A77D63"/>
    <w:rsid w:val="00A808F7"/>
    <w:rsid w:val="00A82A19"/>
    <w:rsid w:val="00A86130"/>
    <w:rsid w:val="00A905A7"/>
    <w:rsid w:val="00A91CBB"/>
    <w:rsid w:val="00A92CB2"/>
    <w:rsid w:val="00A93981"/>
    <w:rsid w:val="00A95869"/>
    <w:rsid w:val="00AA4827"/>
    <w:rsid w:val="00AB0213"/>
    <w:rsid w:val="00AB5AA6"/>
    <w:rsid w:val="00AB73B5"/>
    <w:rsid w:val="00AC3BC6"/>
    <w:rsid w:val="00AC3EC9"/>
    <w:rsid w:val="00AD2197"/>
    <w:rsid w:val="00AD26D8"/>
    <w:rsid w:val="00AD382A"/>
    <w:rsid w:val="00AD5B7D"/>
    <w:rsid w:val="00AD5BFE"/>
    <w:rsid w:val="00AD6E17"/>
    <w:rsid w:val="00AE3AB7"/>
    <w:rsid w:val="00AE53CE"/>
    <w:rsid w:val="00AE71F8"/>
    <w:rsid w:val="00AF4AD4"/>
    <w:rsid w:val="00AF568C"/>
    <w:rsid w:val="00AF6C23"/>
    <w:rsid w:val="00AF7C41"/>
    <w:rsid w:val="00AF7D01"/>
    <w:rsid w:val="00B0070D"/>
    <w:rsid w:val="00B0165F"/>
    <w:rsid w:val="00B04D87"/>
    <w:rsid w:val="00B05499"/>
    <w:rsid w:val="00B064C7"/>
    <w:rsid w:val="00B06A4D"/>
    <w:rsid w:val="00B104F9"/>
    <w:rsid w:val="00B1195B"/>
    <w:rsid w:val="00B121EF"/>
    <w:rsid w:val="00B12B78"/>
    <w:rsid w:val="00B17276"/>
    <w:rsid w:val="00B17386"/>
    <w:rsid w:val="00B22875"/>
    <w:rsid w:val="00B30E34"/>
    <w:rsid w:val="00B339DE"/>
    <w:rsid w:val="00B358FA"/>
    <w:rsid w:val="00B35A05"/>
    <w:rsid w:val="00B3741C"/>
    <w:rsid w:val="00B4020F"/>
    <w:rsid w:val="00B41869"/>
    <w:rsid w:val="00B44DD9"/>
    <w:rsid w:val="00B44EC2"/>
    <w:rsid w:val="00B46658"/>
    <w:rsid w:val="00B46C98"/>
    <w:rsid w:val="00B53D8A"/>
    <w:rsid w:val="00B540C2"/>
    <w:rsid w:val="00B55FF0"/>
    <w:rsid w:val="00B5623D"/>
    <w:rsid w:val="00B64143"/>
    <w:rsid w:val="00B647E7"/>
    <w:rsid w:val="00B7081D"/>
    <w:rsid w:val="00B726AB"/>
    <w:rsid w:val="00B734B0"/>
    <w:rsid w:val="00B76B8C"/>
    <w:rsid w:val="00B83182"/>
    <w:rsid w:val="00B850E2"/>
    <w:rsid w:val="00B8571D"/>
    <w:rsid w:val="00B85B6E"/>
    <w:rsid w:val="00B87B79"/>
    <w:rsid w:val="00B92377"/>
    <w:rsid w:val="00B950D7"/>
    <w:rsid w:val="00B9698E"/>
    <w:rsid w:val="00B97558"/>
    <w:rsid w:val="00BA0DB2"/>
    <w:rsid w:val="00BA2EBC"/>
    <w:rsid w:val="00BA30C0"/>
    <w:rsid w:val="00BA3EBF"/>
    <w:rsid w:val="00BA7C7A"/>
    <w:rsid w:val="00BB23EA"/>
    <w:rsid w:val="00BB3208"/>
    <w:rsid w:val="00BB3BDD"/>
    <w:rsid w:val="00BB5B01"/>
    <w:rsid w:val="00BC0E7C"/>
    <w:rsid w:val="00BC1EBA"/>
    <w:rsid w:val="00BC4476"/>
    <w:rsid w:val="00BC51DF"/>
    <w:rsid w:val="00BD0517"/>
    <w:rsid w:val="00BD2E41"/>
    <w:rsid w:val="00BE1D88"/>
    <w:rsid w:val="00BF2808"/>
    <w:rsid w:val="00BF2A03"/>
    <w:rsid w:val="00BF3852"/>
    <w:rsid w:val="00BF5EF0"/>
    <w:rsid w:val="00BF63B2"/>
    <w:rsid w:val="00BF687A"/>
    <w:rsid w:val="00BF6D52"/>
    <w:rsid w:val="00C03CEB"/>
    <w:rsid w:val="00C05DF5"/>
    <w:rsid w:val="00C105DB"/>
    <w:rsid w:val="00C11428"/>
    <w:rsid w:val="00C122A5"/>
    <w:rsid w:val="00C13B11"/>
    <w:rsid w:val="00C1500E"/>
    <w:rsid w:val="00C15801"/>
    <w:rsid w:val="00C172AA"/>
    <w:rsid w:val="00C24B6D"/>
    <w:rsid w:val="00C27CDE"/>
    <w:rsid w:val="00C34625"/>
    <w:rsid w:val="00C36D9F"/>
    <w:rsid w:val="00C40FC9"/>
    <w:rsid w:val="00C4130D"/>
    <w:rsid w:val="00C4188C"/>
    <w:rsid w:val="00C434B1"/>
    <w:rsid w:val="00C45C31"/>
    <w:rsid w:val="00C46D1D"/>
    <w:rsid w:val="00C46FCB"/>
    <w:rsid w:val="00C53D7C"/>
    <w:rsid w:val="00C54F45"/>
    <w:rsid w:val="00C55715"/>
    <w:rsid w:val="00C56852"/>
    <w:rsid w:val="00C60BAD"/>
    <w:rsid w:val="00C60D1A"/>
    <w:rsid w:val="00C62E54"/>
    <w:rsid w:val="00C6690A"/>
    <w:rsid w:val="00C70FA1"/>
    <w:rsid w:val="00C764B0"/>
    <w:rsid w:val="00C77693"/>
    <w:rsid w:val="00C81593"/>
    <w:rsid w:val="00C86B4E"/>
    <w:rsid w:val="00C875EE"/>
    <w:rsid w:val="00C9005E"/>
    <w:rsid w:val="00C9021B"/>
    <w:rsid w:val="00C924FE"/>
    <w:rsid w:val="00C92F76"/>
    <w:rsid w:val="00C93B94"/>
    <w:rsid w:val="00C93EE4"/>
    <w:rsid w:val="00C94ACA"/>
    <w:rsid w:val="00C94D61"/>
    <w:rsid w:val="00C96577"/>
    <w:rsid w:val="00C96E00"/>
    <w:rsid w:val="00CA02A9"/>
    <w:rsid w:val="00CA1414"/>
    <w:rsid w:val="00CA1AF1"/>
    <w:rsid w:val="00CA4507"/>
    <w:rsid w:val="00CA6E95"/>
    <w:rsid w:val="00CB2F6E"/>
    <w:rsid w:val="00CB78B9"/>
    <w:rsid w:val="00CC05E0"/>
    <w:rsid w:val="00CC0CF6"/>
    <w:rsid w:val="00CC17EF"/>
    <w:rsid w:val="00CC29EF"/>
    <w:rsid w:val="00CC448B"/>
    <w:rsid w:val="00CC7B2C"/>
    <w:rsid w:val="00CD485E"/>
    <w:rsid w:val="00CD6DE9"/>
    <w:rsid w:val="00CD7847"/>
    <w:rsid w:val="00CE1A11"/>
    <w:rsid w:val="00CE5EC2"/>
    <w:rsid w:val="00CF33DF"/>
    <w:rsid w:val="00CF6091"/>
    <w:rsid w:val="00D1195C"/>
    <w:rsid w:val="00D1275B"/>
    <w:rsid w:val="00D1436D"/>
    <w:rsid w:val="00D161D5"/>
    <w:rsid w:val="00D23347"/>
    <w:rsid w:val="00D26CE1"/>
    <w:rsid w:val="00D353FD"/>
    <w:rsid w:val="00D43958"/>
    <w:rsid w:val="00D43ED6"/>
    <w:rsid w:val="00D501BE"/>
    <w:rsid w:val="00D50E31"/>
    <w:rsid w:val="00D5729E"/>
    <w:rsid w:val="00D6067B"/>
    <w:rsid w:val="00D6174B"/>
    <w:rsid w:val="00D61CEA"/>
    <w:rsid w:val="00D62008"/>
    <w:rsid w:val="00D6559B"/>
    <w:rsid w:val="00D70D07"/>
    <w:rsid w:val="00D731C4"/>
    <w:rsid w:val="00D73AB5"/>
    <w:rsid w:val="00D744A3"/>
    <w:rsid w:val="00D75B35"/>
    <w:rsid w:val="00D821A4"/>
    <w:rsid w:val="00D82E70"/>
    <w:rsid w:val="00D838AB"/>
    <w:rsid w:val="00D84AD3"/>
    <w:rsid w:val="00D852AB"/>
    <w:rsid w:val="00D87AF4"/>
    <w:rsid w:val="00D9017F"/>
    <w:rsid w:val="00D9213A"/>
    <w:rsid w:val="00D964D2"/>
    <w:rsid w:val="00DA0768"/>
    <w:rsid w:val="00DA0C15"/>
    <w:rsid w:val="00DA1C84"/>
    <w:rsid w:val="00DA22D2"/>
    <w:rsid w:val="00DA3DBB"/>
    <w:rsid w:val="00DA5D90"/>
    <w:rsid w:val="00DA691C"/>
    <w:rsid w:val="00DB0119"/>
    <w:rsid w:val="00DB55E4"/>
    <w:rsid w:val="00DB5DFA"/>
    <w:rsid w:val="00DB6265"/>
    <w:rsid w:val="00DC2306"/>
    <w:rsid w:val="00DC40B9"/>
    <w:rsid w:val="00DC4BF5"/>
    <w:rsid w:val="00DD2ED8"/>
    <w:rsid w:val="00DD3688"/>
    <w:rsid w:val="00DD46E3"/>
    <w:rsid w:val="00DD5B39"/>
    <w:rsid w:val="00DD67E0"/>
    <w:rsid w:val="00DD7531"/>
    <w:rsid w:val="00DD7C95"/>
    <w:rsid w:val="00DE05E4"/>
    <w:rsid w:val="00DE2F77"/>
    <w:rsid w:val="00DE4049"/>
    <w:rsid w:val="00DF3509"/>
    <w:rsid w:val="00DF3883"/>
    <w:rsid w:val="00DF7323"/>
    <w:rsid w:val="00E00C74"/>
    <w:rsid w:val="00E10D29"/>
    <w:rsid w:val="00E15319"/>
    <w:rsid w:val="00E16642"/>
    <w:rsid w:val="00E17560"/>
    <w:rsid w:val="00E17EDC"/>
    <w:rsid w:val="00E21282"/>
    <w:rsid w:val="00E2128B"/>
    <w:rsid w:val="00E224A8"/>
    <w:rsid w:val="00E26A25"/>
    <w:rsid w:val="00E26BFE"/>
    <w:rsid w:val="00E27554"/>
    <w:rsid w:val="00E32D37"/>
    <w:rsid w:val="00E34D27"/>
    <w:rsid w:val="00E40FB3"/>
    <w:rsid w:val="00E454D1"/>
    <w:rsid w:val="00E51D8B"/>
    <w:rsid w:val="00E56F25"/>
    <w:rsid w:val="00E57316"/>
    <w:rsid w:val="00E6010F"/>
    <w:rsid w:val="00E634ED"/>
    <w:rsid w:val="00E74B7D"/>
    <w:rsid w:val="00E85F8F"/>
    <w:rsid w:val="00E940BB"/>
    <w:rsid w:val="00EB0BFB"/>
    <w:rsid w:val="00EB243D"/>
    <w:rsid w:val="00EB3A55"/>
    <w:rsid w:val="00EC03B6"/>
    <w:rsid w:val="00EC217B"/>
    <w:rsid w:val="00EC2C20"/>
    <w:rsid w:val="00EC6CAA"/>
    <w:rsid w:val="00ED0503"/>
    <w:rsid w:val="00ED0C7A"/>
    <w:rsid w:val="00ED19E9"/>
    <w:rsid w:val="00ED1C5B"/>
    <w:rsid w:val="00ED6D90"/>
    <w:rsid w:val="00EE2924"/>
    <w:rsid w:val="00EE39E1"/>
    <w:rsid w:val="00EE4873"/>
    <w:rsid w:val="00EE5063"/>
    <w:rsid w:val="00EF2138"/>
    <w:rsid w:val="00EF33C9"/>
    <w:rsid w:val="00F02E31"/>
    <w:rsid w:val="00F04B7A"/>
    <w:rsid w:val="00F12781"/>
    <w:rsid w:val="00F12C8E"/>
    <w:rsid w:val="00F2065D"/>
    <w:rsid w:val="00F211B5"/>
    <w:rsid w:val="00F21B52"/>
    <w:rsid w:val="00F21D18"/>
    <w:rsid w:val="00F24E38"/>
    <w:rsid w:val="00F253C2"/>
    <w:rsid w:val="00F2639C"/>
    <w:rsid w:val="00F33B17"/>
    <w:rsid w:val="00F345E8"/>
    <w:rsid w:val="00F34F57"/>
    <w:rsid w:val="00F368BE"/>
    <w:rsid w:val="00F416D1"/>
    <w:rsid w:val="00F43B99"/>
    <w:rsid w:val="00F44E26"/>
    <w:rsid w:val="00F54EB9"/>
    <w:rsid w:val="00F5622A"/>
    <w:rsid w:val="00F67655"/>
    <w:rsid w:val="00F7210C"/>
    <w:rsid w:val="00F72279"/>
    <w:rsid w:val="00F80A6B"/>
    <w:rsid w:val="00F81AB3"/>
    <w:rsid w:val="00F81AF1"/>
    <w:rsid w:val="00F85C64"/>
    <w:rsid w:val="00F871BE"/>
    <w:rsid w:val="00F90A5D"/>
    <w:rsid w:val="00F90E70"/>
    <w:rsid w:val="00F92899"/>
    <w:rsid w:val="00F9352C"/>
    <w:rsid w:val="00FA01A1"/>
    <w:rsid w:val="00FA49BF"/>
    <w:rsid w:val="00FB3834"/>
    <w:rsid w:val="00FB48A1"/>
    <w:rsid w:val="00FC34F7"/>
    <w:rsid w:val="00FC3D90"/>
    <w:rsid w:val="00FC4B5F"/>
    <w:rsid w:val="00FC6AA5"/>
    <w:rsid w:val="00FD0373"/>
    <w:rsid w:val="00FD4562"/>
    <w:rsid w:val="00FD64A4"/>
    <w:rsid w:val="00FE1BDE"/>
    <w:rsid w:val="00FE4B45"/>
    <w:rsid w:val="00FE54AC"/>
    <w:rsid w:val="00FE6DF3"/>
    <w:rsid w:val="00FE7B54"/>
    <w:rsid w:val="00FF0FB7"/>
    <w:rsid w:val="00FF24AE"/>
    <w:rsid w:val="00FF3E56"/>
    <w:rsid w:val="00FF4291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1C57E3"/>
  <w15:docId w15:val="{FFEE6762-CFB0-458B-8C26-87DD17A4A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BE4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1C3BE4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1C3BE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0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1C3BE4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qFormat/>
    <w:rsid w:val="001C3BE4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1C3BE4"/>
    <w:pPr>
      <w:numPr>
        <w:ilvl w:val="4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1C3BE4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1C3BE4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1C3BE4"/>
    <w:pPr>
      <w:numPr>
        <w:ilvl w:val="7"/>
      </w:numPr>
      <w:outlineLvl w:val="7"/>
    </w:pPr>
    <w:rPr>
      <w:sz w:val="20"/>
    </w:rPr>
  </w:style>
  <w:style w:type="paragraph" w:styleId="Heading9">
    <w:name w:val="heading 9"/>
    <w:basedOn w:val="Heading8"/>
    <w:next w:val="Normal"/>
    <w:link w:val="Heading9Char"/>
    <w:qFormat/>
    <w:rsid w:val="001C3BE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locked/>
    <w:rsid w:val="001C3BE4"/>
    <w:rPr>
      <w:rFonts w:ascii="Arial" w:eastAsia="Batang" w:hAnsi="Arial" w:cs="Times New Roman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locked/>
    <w:rsid w:val="001C3BE4"/>
    <w:rPr>
      <w:rFonts w:ascii="Arial" w:eastAsia="Batang" w:hAnsi="Arial" w:cs="Times New Roman"/>
      <w:sz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locked/>
    <w:rsid w:val="001C3BE4"/>
    <w:rPr>
      <w:rFonts w:ascii="Arial" w:eastAsia="Batang" w:hAnsi="Arial" w:cs="Times New Roman"/>
      <w:sz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1C3BE4"/>
    <w:rPr>
      <w:rFonts w:ascii="Arial" w:eastAsia="Batang" w:hAnsi="Arial" w:cs="Times New Roman"/>
      <w:sz w:val="20"/>
      <w:lang w:val="en-GB" w:eastAsia="en-US"/>
    </w:rPr>
  </w:style>
  <w:style w:type="character" w:customStyle="1" w:styleId="Heading5Char">
    <w:name w:val="Heading 5 Char"/>
    <w:link w:val="Heading5"/>
    <w:locked/>
    <w:rsid w:val="001C3BE4"/>
    <w:rPr>
      <w:rFonts w:ascii="Arial" w:eastAsia="Batang" w:hAnsi="Arial" w:cs="Times New Roman"/>
      <w:sz w:val="20"/>
      <w:lang w:val="en-GB" w:eastAsia="en-US"/>
    </w:rPr>
  </w:style>
  <w:style w:type="character" w:customStyle="1" w:styleId="Heading6Char">
    <w:name w:val="Heading 6 Char"/>
    <w:link w:val="Heading6"/>
    <w:locked/>
    <w:rsid w:val="001C3BE4"/>
    <w:rPr>
      <w:rFonts w:ascii="Arial" w:eastAsia="Batang" w:hAnsi="Arial" w:cs="Times New Roman"/>
      <w:sz w:val="20"/>
      <w:lang w:val="en-GB" w:eastAsia="en-US"/>
    </w:rPr>
  </w:style>
  <w:style w:type="character" w:customStyle="1" w:styleId="Heading7Char">
    <w:name w:val="Heading 7 Char"/>
    <w:link w:val="Heading7"/>
    <w:locked/>
    <w:rsid w:val="001C3BE4"/>
    <w:rPr>
      <w:rFonts w:ascii="Arial" w:eastAsia="Batang" w:hAnsi="Arial" w:cs="Times New Roman"/>
      <w:sz w:val="20"/>
      <w:lang w:val="en-GB" w:eastAsia="en-US"/>
    </w:rPr>
  </w:style>
  <w:style w:type="character" w:customStyle="1" w:styleId="Heading8Char">
    <w:name w:val="Heading 8 Char"/>
    <w:link w:val="Heading8"/>
    <w:locked/>
    <w:rsid w:val="001C3BE4"/>
    <w:rPr>
      <w:rFonts w:ascii="Arial" w:eastAsia="Batang" w:hAnsi="Arial" w:cs="Times New Roman"/>
      <w:sz w:val="20"/>
      <w:lang w:val="en-GB" w:eastAsia="en-US"/>
    </w:rPr>
  </w:style>
  <w:style w:type="character" w:customStyle="1" w:styleId="Heading9Char">
    <w:name w:val="Heading 9 Char"/>
    <w:link w:val="Heading9"/>
    <w:locked/>
    <w:rsid w:val="001C3BE4"/>
    <w:rPr>
      <w:rFonts w:ascii="Arial" w:eastAsia="Batang" w:hAnsi="Arial" w:cs="Times New Roman"/>
      <w:sz w:val="20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rsid w:val="001C3BE4"/>
    <w:pPr>
      <w:widowControl w:val="0"/>
      <w:spacing w:after="0"/>
    </w:pPr>
    <w:rPr>
      <w:rFonts w:ascii="Arial" w:eastAsia="SimSun" w:hAnsi="Arial"/>
      <w:b/>
      <w:noProof/>
      <w:color w:val="0000FF"/>
      <w:kern w:val="2"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semiHidden/>
    <w:locked/>
    <w:rsid w:val="007E62D7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locked/>
    <w:rsid w:val="001C3BE4"/>
    <w:rPr>
      <w:rFonts w:ascii="Arial" w:eastAsia="SimSun" w:hAnsi="Arial"/>
      <w:b/>
      <w:noProof/>
      <w:color w:val="0000FF"/>
      <w:kern w:val="2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1C3BE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C3BE4"/>
    <w:pPr>
      <w:keepNext/>
      <w:keepLines/>
      <w:spacing w:before="60"/>
      <w:jc w:val="center"/>
    </w:pPr>
    <w:rPr>
      <w:rFonts w:ascii="Arial" w:hAnsi="Arial"/>
      <w:b/>
      <w:color w:val="0000FF"/>
      <w:kern w:val="2"/>
    </w:rPr>
  </w:style>
  <w:style w:type="paragraph" w:customStyle="1" w:styleId="B1">
    <w:name w:val="B1"/>
    <w:basedOn w:val="List"/>
    <w:link w:val="B1Char1"/>
    <w:rsid w:val="001C3BE4"/>
    <w:pPr>
      <w:ind w:left="568" w:hanging="284"/>
      <w:contextualSpacing w:val="0"/>
    </w:pPr>
    <w:rPr>
      <w:rFonts w:ascii="Arial" w:hAnsi="Arial"/>
      <w:color w:val="0000FF"/>
      <w:kern w:val="2"/>
    </w:rPr>
  </w:style>
  <w:style w:type="paragraph" w:customStyle="1" w:styleId="CRCoverPage">
    <w:name w:val="CR Cover Page"/>
    <w:rsid w:val="001C3BE4"/>
    <w:pPr>
      <w:spacing w:after="120"/>
    </w:pPr>
    <w:rPr>
      <w:rFonts w:ascii="Arial" w:eastAsia="Batang" w:hAnsi="Arial"/>
      <w:lang w:val="en-GB"/>
    </w:rPr>
  </w:style>
  <w:style w:type="character" w:styleId="PageNumber">
    <w:name w:val="page number"/>
    <w:rsid w:val="001C3BE4"/>
    <w:rPr>
      <w:rFonts w:ascii="Arial" w:eastAsia="SimSun" w:hAnsi="Arial" w:cs="Times New Roman"/>
      <w:color w:val="0000FF"/>
      <w:kern w:val="2"/>
      <w:lang w:val="en-US" w:eastAsia="zh-CN"/>
    </w:rPr>
  </w:style>
  <w:style w:type="character" w:customStyle="1" w:styleId="B1Char1">
    <w:name w:val="B1 Char1"/>
    <w:link w:val="B1"/>
    <w:locked/>
    <w:rsid w:val="001C3BE4"/>
    <w:rPr>
      <w:rFonts w:ascii="Arial" w:eastAsia="Batang" w:hAnsi="Arial"/>
      <w:color w:val="0000FF"/>
      <w:kern w:val="2"/>
      <w:sz w:val="20"/>
      <w:lang w:val="en-GB" w:eastAsia="en-US"/>
    </w:rPr>
  </w:style>
  <w:style w:type="character" w:customStyle="1" w:styleId="THChar">
    <w:name w:val="TH Char"/>
    <w:link w:val="TH"/>
    <w:locked/>
    <w:rsid w:val="001C3BE4"/>
    <w:rPr>
      <w:rFonts w:ascii="Arial" w:eastAsia="Batang" w:hAnsi="Arial"/>
      <w:b/>
      <w:color w:val="0000FF"/>
      <w:kern w:val="2"/>
      <w:sz w:val="20"/>
      <w:lang w:val="en-GB" w:eastAsia="en-US"/>
    </w:rPr>
  </w:style>
  <w:style w:type="character" w:customStyle="1" w:styleId="TFChar">
    <w:name w:val="TF Char"/>
    <w:link w:val="TF"/>
    <w:locked/>
    <w:rsid w:val="001C3BE4"/>
    <w:rPr>
      <w:rFonts w:ascii="Arial" w:eastAsia="Batang" w:hAnsi="Arial"/>
      <w:b/>
      <w:color w:val="0000FF"/>
      <w:kern w:val="2"/>
      <w:sz w:val="20"/>
      <w:lang w:val="en-GB" w:eastAsia="en-US"/>
    </w:rPr>
  </w:style>
  <w:style w:type="paragraph" w:customStyle="1" w:styleId="Doc-text2">
    <w:name w:val="Doc-text2"/>
    <w:basedOn w:val="Normal"/>
    <w:link w:val="Doc-text2Char"/>
    <w:rsid w:val="001C3BE4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000FF"/>
      <w:kern w:val="2"/>
      <w:sz w:val="24"/>
      <w:lang w:eastAsia="en-GB"/>
    </w:rPr>
  </w:style>
  <w:style w:type="character" w:customStyle="1" w:styleId="Doc-text2Char">
    <w:name w:val="Doc-text2 Char"/>
    <w:link w:val="Doc-text2"/>
    <w:locked/>
    <w:rsid w:val="001C3BE4"/>
    <w:rPr>
      <w:rFonts w:ascii="Arial" w:eastAsia="MS Mincho" w:hAnsi="Arial"/>
      <w:color w:val="0000FF"/>
      <w:kern w:val="2"/>
      <w:sz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C3BE4"/>
    <w:pPr>
      <w:spacing w:after="0"/>
      <w:ind w:left="720"/>
    </w:pPr>
    <w:rPr>
      <w:rFonts w:ascii="Calibri" w:eastAsia="Malgun Gothic" w:hAnsi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qFormat/>
    <w:rsid w:val="001C3BE4"/>
    <w:rPr>
      <w:b/>
      <w:bCs/>
    </w:rPr>
  </w:style>
  <w:style w:type="paragraph" w:customStyle="1" w:styleId="Doc-title">
    <w:name w:val="Doc-title"/>
    <w:basedOn w:val="Normal"/>
    <w:next w:val="Doc-text2"/>
    <w:link w:val="Doc-titleChar"/>
    <w:rsid w:val="001C3BE4"/>
    <w:pPr>
      <w:spacing w:after="0"/>
      <w:ind w:left="1260" w:hanging="1260"/>
    </w:pPr>
    <w:rPr>
      <w:rFonts w:ascii="Arial" w:eastAsia="MS Mincho" w:hAnsi="Arial"/>
      <w:color w:val="0000FF"/>
      <w:kern w:val="2"/>
      <w:sz w:val="24"/>
      <w:lang w:eastAsia="en-GB"/>
    </w:rPr>
  </w:style>
  <w:style w:type="character" w:customStyle="1" w:styleId="Doc-titleChar">
    <w:name w:val="Doc-title Char"/>
    <w:link w:val="Doc-title"/>
    <w:locked/>
    <w:rsid w:val="001C3BE4"/>
    <w:rPr>
      <w:rFonts w:ascii="Arial" w:eastAsia="MS Mincho" w:hAnsi="Arial"/>
      <w:color w:val="0000FF"/>
      <w:kern w:val="2"/>
      <w:sz w:val="24"/>
      <w:lang w:val="en-GB" w:eastAsia="en-GB"/>
    </w:rPr>
  </w:style>
  <w:style w:type="paragraph" w:styleId="List">
    <w:name w:val="List"/>
    <w:basedOn w:val="Normal"/>
    <w:semiHidden/>
    <w:rsid w:val="001C3BE4"/>
    <w:pPr>
      <w:ind w:left="360" w:hanging="360"/>
      <w:contextualSpacing/>
    </w:pPr>
  </w:style>
  <w:style w:type="paragraph" w:styleId="Footer">
    <w:name w:val="footer"/>
    <w:basedOn w:val="Normal"/>
    <w:link w:val="FooterChar"/>
    <w:rsid w:val="00FE6DF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locked/>
    <w:rsid w:val="00FE6DF3"/>
    <w:rPr>
      <w:rFonts w:ascii="Times New Roman" w:eastAsia="Batang" w:hAnsi="Times New Roman" w:cs="Times New Roman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FE54A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semiHidden/>
    <w:locked/>
    <w:rsid w:val="00FE54AC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semiHidden/>
    <w:rsid w:val="00FE54A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FE54AC"/>
    <w:rPr>
      <w:rFonts w:ascii="Tahoma" w:eastAsia="Batang" w:hAnsi="Tahoma" w:cs="Tahoma"/>
      <w:sz w:val="16"/>
      <w:szCs w:val="16"/>
      <w:lang w:val="en-GB"/>
    </w:rPr>
  </w:style>
  <w:style w:type="character" w:styleId="CommentReference">
    <w:name w:val="annotation reference"/>
    <w:semiHidden/>
    <w:rsid w:val="0015617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5617B"/>
  </w:style>
  <w:style w:type="character" w:customStyle="1" w:styleId="CommentTextChar">
    <w:name w:val="Comment Text Char"/>
    <w:link w:val="CommentText"/>
    <w:semiHidden/>
    <w:locked/>
    <w:rsid w:val="007E62D7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5617B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7E62D7"/>
    <w:rPr>
      <w:rFonts w:ascii="Times New Roman" w:eastAsia="Batang" w:hAnsi="Times New Roman" w:cs="Times New Roman"/>
      <w:b/>
      <w:bCs/>
      <w:sz w:val="20"/>
      <w:szCs w:val="20"/>
      <w:lang w:val="en-GB" w:eastAsia="en-US"/>
    </w:rPr>
  </w:style>
  <w:style w:type="table" w:styleId="TableGrid">
    <w:name w:val="Table Grid"/>
    <w:basedOn w:val="TableNormal"/>
    <w:locked/>
    <w:rsid w:val="007E361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6557E"/>
    <w:rPr>
      <w:rFonts w:ascii="Times New Roman" w:eastAsia="Batang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locked/>
    <w:rsid w:val="00C9005E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6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498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5527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2900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5553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6901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994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1818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18358">
          <w:marLeft w:val="108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69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2529">
          <w:marLeft w:val="3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CCA96-0D44-455A-92FC-6CA04B63D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TSG-RAN WG2#79 meeting</vt:lpstr>
      <vt:lpstr>3GPP TSG-RAN WG2#79 meeting</vt:lpstr>
    </vt:vector>
  </TitlesOfParts>
  <Company>Intel Corporation</Company>
  <LinksUpToDate>false</LinksUpToDate>
  <CharactersWithSpaces>3246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WG2#79 meeting</dc:title>
  <dc:creator>bng-samsung</dc:creator>
  <cp:lastModifiedBy>Boon Loong Ng</cp:lastModifiedBy>
  <cp:revision>10</cp:revision>
  <dcterms:created xsi:type="dcterms:W3CDTF">2018-01-23T20:06:00Z</dcterms:created>
  <dcterms:modified xsi:type="dcterms:W3CDTF">2018-01-23T22:44:00Z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0x0101002E2EF6E079C2C1439155504159A05F52</vt:lpwstr>
  </property>
  <property fmtid="{D5CDD505-2E9C-101B-9397-08002B2CF9AE}" pid="3" name="Pages0">
    <vt:lpwstr/>
  </property>
  <property fmtid="{D5CDD505-2E9C-101B-9397-08002B2CF9AE}" pid="4" name="File Author">
    <vt:lpwstr/>
  </property>
  <property fmtid="{D5CDD505-2E9C-101B-9397-08002B2CF9AE}" pid="5" name="Dimensions">
    <vt:lpwstr/>
  </property>
  <property fmtid="{D5CDD505-2E9C-101B-9397-08002B2CF9AE}" pid="6" name="Doc Type">
    <vt:lpwstr>contribution</vt:lpwstr>
  </property>
  <property fmtid="{D5CDD505-2E9C-101B-9397-08002B2CF9AE}" pid="7" name="Date Accessed">
    <vt:lpwstr/>
  </property>
  <property fmtid="{D5CDD505-2E9C-101B-9397-08002B2CF9AE}" pid="8" name="Topic">
    <vt:lpwstr/>
  </property>
  <property fmtid="{D5CDD505-2E9C-101B-9397-08002B2CF9AE}" pid="9" name="status0">
    <vt:lpwstr>Active</vt:lpwstr>
  </property>
  <property fmtid="{D5CDD505-2E9C-101B-9397-08002B2CF9AE}" pid="10" name="Category">
    <vt:lpwstr/>
  </property>
  <property fmtid="{D5CDD505-2E9C-101B-9397-08002B2CF9AE}" pid="11" name="Last Filing #">
    <vt:lpwstr>0</vt:lpwstr>
  </property>
  <property fmtid="{D5CDD505-2E9C-101B-9397-08002B2CF9AE}" pid="12" name="Status">
    <vt:lpwstr/>
  </property>
  <property fmtid="{D5CDD505-2E9C-101B-9397-08002B2CF9AE}" pid="13" name="Client Label Value">
    <vt:lpwstr/>
  </property>
  <property fmtid="{D5CDD505-2E9C-101B-9397-08002B2CF9AE}" pid="14" name="Comments">
    <vt:lpwstr/>
  </property>
  <property fmtid="{D5CDD505-2E9C-101B-9397-08002B2CF9AE}" pid="15" name="_NewReviewCycle">
    <vt:lpwstr/>
  </property>
</Properties>
</file>