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7DC98" w14:textId="4578B90A"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235F5C">
        <w:rPr>
          <w:rFonts w:ascii="Arial" w:eastAsia="SimSun" w:hAnsi="Arial" w:cs="Times New Roman"/>
          <w:b/>
          <w:sz w:val="24"/>
          <w:szCs w:val="20"/>
          <w:lang w:val="en-GB"/>
        </w:rPr>
        <w:t>WG4 Meeting AH-1801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396295" w:rsidRPr="00396295">
        <w:rPr>
          <w:rFonts w:ascii="Arial" w:eastAsia="SimSun" w:hAnsi="Arial" w:cs="Times New Roman"/>
          <w:b/>
          <w:bCs/>
          <w:sz w:val="24"/>
          <w:szCs w:val="20"/>
          <w:lang w:val="en-GB" w:eastAsia="ja-JP"/>
        </w:rPr>
        <w:t>R4-</w:t>
      </w:r>
      <w:bookmarkStart w:id="3" w:name="_GoBack"/>
      <w:r w:rsidR="00396295" w:rsidRPr="00396295">
        <w:rPr>
          <w:rFonts w:ascii="Arial" w:eastAsia="SimSun" w:hAnsi="Arial" w:cs="Times New Roman"/>
          <w:b/>
          <w:bCs/>
          <w:sz w:val="24"/>
          <w:szCs w:val="20"/>
          <w:lang w:val="en-GB" w:eastAsia="ja-JP"/>
        </w:rPr>
        <w:t>1800371</w:t>
      </w:r>
      <w:bookmarkEnd w:id="3"/>
    </w:p>
    <w:p w14:paraId="47169154" w14:textId="77777777" w:rsidR="00841BCD" w:rsidRPr="00841BCD" w:rsidRDefault="00235F5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San Diego</w:t>
      </w:r>
      <w:r w:rsidR="00811C9D">
        <w:rPr>
          <w:rFonts w:ascii="Arial" w:eastAsia="SimSun" w:hAnsi="Arial" w:cs="Times New Roman"/>
          <w:b/>
          <w:sz w:val="24"/>
          <w:szCs w:val="20"/>
          <w:lang w:val="en-GB"/>
        </w:rPr>
        <w:t xml:space="preserve">, </w:t>
      </w:r>
      <w:r w:rsidR="00683220">
        <w:rPr>
          <w:rFonts w:ascii="Arial" w:eastAsia="SimSun" w:hAnsi="Arial" w:cs="Times New Roman"/>
          <w:b/>
          <w:sz w:val="24"/>
          <w:szCs w:val="20"/>
          <w:lang w:val="en-GB"/>
        </w:rPr>
        <w:t>USA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22</w:t>
      </w:r>
      <w:r w:rsidR="00811C9D">
        <w:rPr>
          <w:rFonts w:ascii="Arial" w:eastAsia="SimSun" w:hAnsi="Arial" w:cs="Times New Roman"/>
          <w:b/>
          <w:sz w:val="24"/>
          <w:szCs w:val="20"/>
          <w:lang w:val="en-GB"/>
        </w:rPr>
        <w:t xml:space="preserve"> – </w:t>
      </w:r>
      <w:r>
        <w:rPr>
          <w:rFonts w:ascii="Arial" w:eastAsia="SimSun" w:hAnsi="Arial" w:cs="Times New Roman"/>
          <w:b/>
          <w:sz w:val="24"/>
          <w:szCs w:val="20"/>
          <w:lang w:val="en-GB"/>
        </w:rPr>
        <w:t>26</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January</w:t>
      </w:r>
      <w:r w:rsidR="00841BCD" w:rsidRPr="00841BCD">
        <w:rPr>
          <w:rFonts w:ascii="Arial" w:eastAsia="SimSun" w:hAnsi="Arial" w:cs="Times New Roman"/>
          <w:b/>
          <w:bCs/>
          <w:noProof/>
          <w:sz w:val="24"/>
          <w:szCs w:val="20"/>
          <w:lang w:eastAsia="zh-CN"/>
        </w:rPr>
        <w:t xml:space="preserve"> 201</w:t>
      </w:r>
      <w:r>
        <w:rPr>
          <w:rFonts w:ascii="Arial" w:eastAsia="SimSun" w:hAnsi="Arial" w:cs="Times New Roman"/>
          <w:b/>
          <w:bCs/>
          <w:noProof/>
          <w:sz w:val="24"/>
          <w:szCs w:val="20"/>
          <w:lang w:eastAsia="zh-CN"/>
        </w:rPr>
        <w:t>8</w:t>
      </w:r>
    </w:p>
    <w:bookmarkEnd w:id="0"/>
    <w:bookmarkEnd w:id="1"/>
    <w:p w14:paraId="47D222C0"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638BF46B"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0B2C9074"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96C9D" w:rsidRPr="00E96C9D">
        <w:rPr>
          <w:rFonts w:ascii="Arial" w:eastAsia="Calibri" w:hAnsi="Arial" w:cs="Arial"/>
          <w:b/>
          <w:bCs/>
          <w:sz w:val="24"/>
        </w:rPr>
        <w:t>Monitoring of multiple layers using gaps for SA</w:t>
      </w:r>
      <w:r w:rsidRPr="00841BCD" w:rsidDel="000A742C">
        <w:rPr>
          <w:rFonts w:ascii="Arial" w:eastAsia="Calibri" w:hAnsi="Arial" w:cs="Arial"/>
          <w:b/>
          <w:bCs/>
          <w:sz w:val="24"/>
          <w:lang w:val="en-GB"/>
        </w:rPr>
        <w:t xml:space="preserve"> </w:t>
      </w:r>
    </w:p>
    <w:p w14:paraId="47AE74FA" w14:textId="4272660C" w:rsidR="00841BCD" w:rsidRPr="00396295"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396295" w:rsidRPr="00396295">
        <w:rPr>
          <w:rFonts w:ascii="Arial" w:eastAsia="MS Mincho" w:hAnsi="Arial" w:cs="Arial"/>
          <w:b/>
          <w:bCs/>
          <w:sz w:val="24"/>
          <w:szCs w:val="20"/>
          <w:lang w:val="en-GB"/>
        </w:rPr>
        <w:t>4</w:t>
      </w:r>
      <w:r w:rsidRPr="00396295">
        <w:rPr>
          <w:rFonts w:ascii="Arial" w:eastAsia="MS Mincho" w:hAnsi="Arial" w:cs="Arial"/>
          <w:b/>
          <w:bCs/>
          <w:sz w:val="24"/>
          <w:szCs w:val="20"/>
          <w:lang w:val="en-GB"/>
        </w:rPr>
        <w:t>.</w:t>
      </w:r>
      <w:r w:rsidR="00396295" w:rsidRPr="00396295">
        <w:rPr>
          <w:rFonts w:ascii="Arial" w:eastAsia="MS Mincho" w:hAnsi="Arial" w:cs="Arial"/>
          <w:b/>
          <w:bCs/>
          <w:sz w:val="24"/>
          <w:szCs w:val="20"/>
          <w:lang w:val="en-GB"/>
        </w:rPr>
        <w:t>6</w:t>
      </w:r>
      <w:r w:rsidRPr="00396295">
        <w:rPr>
          <w:rFonts w:ascii="Arial" w:eastAsia="MS Mincho" w:hAnsi="Arial" w:cs="Arial"/>
          <w:b/>
          <w:bCs/>
          <w:sz w:val="24"/>
          <w:szCs w:val="20"/>
          <w:lang w:val="en-GB"/>
        </w:rPr>
        <w:t>.</w:t>
      </w:r>
      <w:r w:rsidR="006B7010" w:rsidRPr="00396295">
        <w:rPr>
          <w:rFonts w:ascii="Arial" w:eastAsia="MS Mincho" w:hAnsi="Arial" w:cs="Arial"/>
          <w:b/>
          <w:bCs/>
          <w:sz w:val="24"/>
          <w:szCs w:val="20"/>
          <w:lang w:val="en-GB"/>
        </w:rPr>
        <w:t>2.2</w:t>
      </w:r>
    </w:p>
    <w:p w14:paraId="0ACA7590" w14:textId="77777777" w:rsidR="00841BCD" w:rsidRPr="00841BCD" w:rsidRDefault="00841BCD" w:rsidP="00841BCD">
      <w:pPr>
        <w:tabs>
          <w:tab w:val="left" w:pos="1985"/>
        </w:tabs>
        <w:rPr>
          <w:rFonts w:ascii="Arial" w:eastAsia="Calibri" w:hAnsi="Arial" w:cs="Arial"/>
          <w:b/>
          <w:bCs/>
          <w:sz w:val="24"/>
          <w:lang w:val="en-GB"/>
        </w:rPr>
      </w:pPr>
      <w:r w:rsidRPr="00396295">
        <w:rPr>
          <w:rFonts w:ascii="Arial" w:eastAsia="Calibri" w:hAnsi="Arial" w:cs="Arial"/>
          <w:b/>
          <w:bCs/>
          <w:sz w:val="24"/>
          <w:lang w:val="en-GB"/>
        </w:rPr>
        <w:t>Document for:</w:t>
      </w:r>
      <w:r w:rsidRPr="00396295">
        <w:rPr>
          <w:rFonts w:ascii="Arial" w:eastAsia="Calibri" w:hAnsi="Arial" w:cs="Arial"/>
          <w:b/>
          <w:bCs/>
          <w:sz w:val="24"/>
          <w:lang w:val="en-GB"/>
        </w:rPr>
        <w:tab/>
        <w:t>Discussion</w:t>
      </w:r>
    </w:p>
    <w:p w14:paraId="140CC784"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494EE141" w14:textId="77777777" w:rsidR="00A22B78" w:rsidRDefault="00A22B78"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As per plenary decision RAN4 was only to work on NR NSA until December 2017 after which work on SA should start. This means that from January AH meeting RAN4 is expected to start the work on NR SA as well as continue the work on NSA. </w:t>
      </w:r>
      <w:r w:rsidR="002C2D19">
        <w:rPr>
          <w:rFonts w:ascii="Times New Roman" w:eastAsia="Calibri" w:hAnsi="Times New Roman" w:cs="Times New Roman"/>
          <w:sz w:val="20"/>
          <w:szCs w:val="20"/>
          <w:lang w:val="en-GB"/>
        </w:rPr>
        <w:t xml:space="preserve">In this paper, we look at the new requirements RAN4 would need to work due to support of SA. </w:t>
      </w:r>
    </w:p>
    <w:p w14:paraId="72244D55" w14:textId="77777777" w:rsidR="002C2D19" w:rsidRDefault="002C2D19" w:rsidP="00841BCD">
      <w:pPr>
        <w:ind w:right="-22"/>
        <w:rPr>
          <w:rFonts w:ascii="Times New Roman" w:eastAsia="Calibri" w:hAnsi="Times New Roman" w:cs="Times New Roman"/>
          <w:sz w:val="20"/>
          <w:szCs w:val="20"/>
          <w:lang w:val="en-GB"/>
        </w:rPr>
      </w:pPr>
    </w:p>
    <w:p w14:paraId="75B7A418" w14:textId="77777777"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211F346B" w14:textId="77777777" w:rsidR="00026118" w:rsidRDefault="00044EC5"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last meeting RAN4 agreed on how to capture m</w:t>
      </w:r>
      <w:r w:rsidRPr="00044EC5">
        <w:rPr>
          <w:rFonts w:ascii="Times New Roman" w:eastAsia="Calibri" w:hAnsi="Times New Roman" w:cs="Times New Roman"/>
          <w:sz w:val="20"/>
          <w:szCs w:val="20"/>
          <w:lang w:val="en-GB"/>
        </w:rPr>
        <w:t>onitoring of multiple layers using gaps for NSA</w:t>
      </w:r>
      <w:r>
        <w:rPr>
          <w:rFonts w:ascii="Times New Roman" w:eastAsia="Calibri" w:hAnsi="Times New Roman" w:cs="Times New Roman"/>
          <w:sz w:val="20"/>
          <w:szCs w:val="20"/>
          <w:lang w:val="en-GB"/>
        </w:rPr>
        <w:t>.</w:t>
      </w:r>
      <w:r w:rsidRPr="00044EC5">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We see a need for having a similar requirement for when the UE is operating in SA.</w:t>
      </w:r>
    </w:p>
    <w:p w14:paraId="452A9E8C" w14:textId="77777777" w:rsidR="002C2D19" w:rsidRPr="002C2D19" w:rsidRDefault="00044EC5" w:rsidP="002C2D19">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Following we discuss how this could be captured and propose a text proposal.</w:t>
      </w:r>
    </w:p>
    <w:p w14:paraId="0F114B1C" w14:textId="77777777" w:rsidR="008826C1" w:rsidRDefault="008826C1" w:rsidP="006B7010">
      <w:pPr>
        <w:ind w:right="-22"/>
        <w:rPr>
          <w:rFonts w:ascii="Times New Roman" w:hAnsi="Times New Roman" w:cs="Times New Roman"/>
          <w:sz w:val="20"/>
        </w:rPr>
      </w:pPr>
    </w:p>
    <w:p w14:paraId="257B3A61" w14:textId="77777777" w:rsidR="008826C1" w:rsidRPr="008826C1" w:rsidRDefault="008826C1" w:rsidP="008826C1">
      <w:pPr>
        <w:pStyle w:val="Heading2"/>
        <w:rPr>
          <w:lang w:val="en-US"/>
        </w:rPr>
      </w:pPr>
      <w:r>
        <w:rPr>
          <w:lang w:val="en-US"/>
        </w:rPr>
        <w:t>2.1</w:t>
      </w:r>
      <w:r>
        <w:rPr>
          <w:lang w:val="en-US"/>
        </w:rPr>
        <w:tab/>
      </w:r>
      <w:r w:rsidR="00044EC5" w:rsidRPr="00044EC5">
        <w:rPr>
          <w:lang w:val="en-US"/>
        </w:rPr>
        <w:t>Monitoring of multiple layers using gaps for NSA</w:t>
      </w:r>
    </w:p>
    <w:p w14:paraId="037B607A" w14:textId="77777777" w:rsidR="003B659E" w:rsidRDefault="00044EC5" w:rsidP="003B659E">
      <w:pPr>
        <w:ind w:right="-22"/>
        <w:rPr>
          <w:rFonts w:ascii="Times New Roman" w:hAnsi="Times New Roman" w:cs="Times New Roman"/>
          <w:sz w:val="20"/>
        </w:rPr>
      </w:pPr>
      <w:r>
        <w:rPr>
          <w:rFonts w:ascii="Times New Roman" w:hAnsi="Times New Roman" w:cs="Times New Roman"/>
          <w:sz w:val="20"/>
        </w:rPr>
        <w:t xml:space="preserve">As agreed in Reno meeting </w:t>
      </w:r>
      <w:r>
        <w:rPr>
          <w:rFonts w:ascii="Times New Roman" w:hAnsi="Times New Roman" w:cs="Times New Roman"/>
          <w:sz w:val="20"/>
          <w:lang w:val="en-GB"/>
        </w:rPr>
        <w:t>m</w:t>
      </w:r>
      <w:r w:rsidRPr="00044EC5">
        <w:rPr>
          <w:rFonts w:ascii="Times New Roman" w:hAnsi="Times New Roman" w:cs="Times New Roman"/>
          <w:sz w:val="20"/>
          <w:lang w:val="en-GB"/>
        </w:rPr>
        <w:t>onitoring of multiple layers using gaps for NSA</w:t>
      </w:r>
      <w:r>
        <w:rPr>
          <w:rFonts w:ascii="Times New Roman" w:hAnsi="Times New Roman" w:cs="Times New Roman"/>
          <w:sz w:val="20"/>
          <w:lang w:val="en-GB"/>
        </w:rPr>
        <w:t xml:space="preserve"> is defined as follows in 38.133:</w:t>
      </w:r>
    </w:p>
    <w:p w14:paraId="2F30D581" w14:textId="77777777" w:rsidR="00F2743B" w:rsidRPr="00044EC5" w:rsidRDefault="00F2743B" w:rsidP="00F2743B">
      <w:pPr>
        <w:ind w:right="-22"/>
        <w:rPr>
          <w:rFonts w:ascii="Times New Roman" w:hAnsi="Times New Roman" w:cs="Times New Roman"/>
          <w:i/>
          <w:sz w:val="20"/>
          <w:lang w:val="en-GB"/>
        </w:rPr>
      </w:pPr>
      <w:bookmarkStart w:id="4" w:name="_Toc501113928"/>
      <w:r w:rsidRPr="00044EC5">
        <w:rPr>
          <w:rFonts w:ascii="Times New Roman" w:hAnsi="Times New Roman" w:cs="Times New Roman"/>
          <w:i/>
          <w:sz w:val="20"/>
          <w:lang w:val="en-GB"/>
        </w:rPr>
        <w:t>9.1.3.1</w:t>
      </w:r>
      <w:r w:rsidRPr="00044EC5">
        <w:rPr>
          <w:rFonts w:ascii="Times New Roman" w:hAnsi="Times New Roman" w:cs="Times New Roman"/>
          <w:i/>
          <w:sz w:val="20"/>
          <w:lang w:val="en-GB"/>
        </w:rPr>
        <w:tab/>
      </w:r>
      <w:bookmarkStart w:id="5" w:name="_Hlk503618738"/>
      <w:r w:rsidRPr="00044EC5">
        <w:rPr>
          <w:rFonts w:ascii="Times New Roman" w:hAnsi="Times New Roman" w:cs="Times New Roman"/>
          <w:i/>
          <w:sz w:val="20"/>
          <w:lang w:val="en-GB"/>
        </w:rPr>
        <w:t xml:space="preserve">Monitoring of multiple layers using gaps for </w:t>
      </w:r>
      <w:r w:rsidRPr="00044EC5">
        <w:rPr>
          <w:rFonts w:ascii="Times New Roman" w:hAnsi="Times New Roman" w:cs="Times New Roman"/>
          <w:i/>
          <w:sz w:val="20"/>
          <w:highlight w:val="yellow"/>
          <w:lang w:val="en-GB"/>
        </w:rPr>
        <w:t>NSA</w:t>
      </w:r>
      <w:bookmarkEnd w:id="4"/>
      <w:bookmarkEnd w:id="5"/>
    </w:p>
    <w:p w14:paraId="7F7B7DA4" w14:textId="77777777" w:rsidR="00F2743B" w:rsidRPr="00044EC5" w:rsidRDefault="00F2743B" w:rsidP="00F2743B">
      <w:pPr>
        <w:ind w:right="-22"/>
        <w:rPr>
          <w:rFonts w:ascii="Times New Roman" w:hAnsi="Times New Roman" w:cs="Times New Roman"/>
          <w:i/>
          <w:sz w:val="20"/>
          <w:lang w:val="en-GB"/>
        </w:rPr>
      </w:pPr>
      <w:r w:rsidRPr="00044EC5">
        <w:rPr>
          <w:rFonts w:ascii="Times New Roman" w:hAnsi="Times New Roman" w:cs="Times New Roman"/>
          <w:i/>
          <w:sz w:val="20"/>
          <w:lang w:val="en-GB"/>
        </w:rPr>
        <w:t>The requirements in this section are applicable for UE capable of E-UTRA-NR dual connectivity operation with E-UTRA PCell.</w:t>
      </w:r>
    </w:p>
    <w:p w14:paraId="3F8FFD3B" w14:textId="77777777" w:rsidR="00F2743B" w:rsidRPr="00044EC5" w:rsidRDefault="00F2743B" w:rsidP="00F2743B">
      <w:pPr>
        <w:ind w:right="-22"/>
        <w:rPr>
          <w:rFonts w:ascii="Times New Roman" w:hAnsi="Times New Roman" w:cs="Times New Roman"/>
          <w:i/>
          <w:sz w:val="20"/>
          <w:lang w:val="en-GB"/>
        </w:rPr>
      </w:pPr>
      <w:r w:rsidRPr="00044EC5">
        <w:rPr>
          <w:rFonts w:ascii="Times New Roman" w:hAnsi="Times New Roman" w:cs="Times New Roman"/>
          <w:i/>
          <w:sz w:val="20"/>
          <w:lang w:val="en-GB"/>
        </w:rPr>
        <w:t xml:space="preserve">When monitoring of multiple inter-frequency E-UTRAN and inter-RAT NR carriers as configured by E-UTRA PCell, and </w:t>
      </w:r>
      <w:bookmarkStart w:id="6" w:name="_Hlk498440526"/>
      <w:r w:rsidRPr="00044EC5">
        <w:rPr>
          <w:rFonts w:ascii="Times New Roman" w:hAnsi="Times New Roman" w:cs="Times New Roman"/>
          <w:i/>
          <w:sz w:val="20"/>
          <w:lang w:val="en-GB"/>
        </w:rPr>
        <w:t xml:space="preserve">inter-frequency NR </w:t>
      </w:r>
      <w:bookmarkEnd w:id="6"/>
      <w:r w:rsidRPr="00044EC5">
        <w:rPr>
          <w:rFonts w:ascii="Times New Roman" w:hAnsi="Times New Roman" w:cs="Times New Roman"/>
          <w:i/>
          <w:sz w:val="20"/>
          <w:lang w:val="en-GB"/>
        </w:rPr>
        <w:t xml:space="preserve">carriers as configured by </w:t>
      </w:r>
      <w:proofErr w:type="spellStart"/>
      <w:r w:rsidRPr="00044EC5">
        <w:rPr>
          <w:rFonts w:ascii="Times New Roman" w:hAnsi="Times New Roman" w:cs="Times New Roman"/>
          <w:i/>
          <w:sz w:val="20"/>
          <w:lang w:val="en-GB"/>
        </w:rPr>
        <w:t>PSCell</w:t>
      </w:r>
      <w:proofErr w:type="spellEnd"/>
      <w:r w:rsidRPr="00044EC5">
        <w:rPr>
          <w:rFonts w:ascii="Times New Roman" w:hAnsi="Times New Roman" w:cs="Times New Roman"/>
          <w:i/>
          <w:sz w:val="20"/>
          <w:lang w:val="en-GB"/>
        </w:rPr>
        <w:t xml:space="preserve"> carriers using gaps (or without using gaps provided the UE supports such capability) is configured, the UE shall </w:t>
      </w:r>
      <w:proofErr w:type="gramStart"/>
      <w:r w:rsidRPr="00044EC5">
        <w:rPr>
          <w:rFonts w:ascii="Times New Roman" w:hAnsi="Times New Roman" w:cs="Times New Roman"/>
          <w:i/>
          <w:sz w:val="20"/>
          <w:lang w:val="en-GB"/>
        </w:rPr>
        <w:t>be capable of performing</w:t>
      </w:r>
      <w:proofErr w:type="gramEnd"/>
      <w:r w:rsidRPr="00044EC5">
        <w:rPr>
          <w:rFonts w:ascii="Times New Roman" w:hAnsi="Times New Roman" w:cs="Times New Roman"/>
          <w:i/>
          <w:sz w:val="20"/>
          <w:lang w:val="en-GB"/>
        </w:rPr>
        <w:t xml:space="preserve"> one measurement of the configured measurement type (SS-RSRP, SS-RSRQ, SS-SINR, E-UTRAN RSRP, E-UTRAN RSRQ, E-UTRAN RS-SINR measurements, etc.) of detected cells on all the layers.</w:t>
      </w:r>
    </w:p>
    <w:p w14:paraId="11F295A1" w14:textId="77777777" w:rsidR="00F2743B" w:rsidRPr="00044EC5" w:rsidRDefault="00F2743B" w:rsidP="00F2743B">
      <w:pPr>
        <w:ind w:right="-22"/>
        <w:rPr>
          <w:rFonts w:ascii="Times New Roman" w:hAnsi="Times New Roman" w:cs="Times New Roman"/>
          <w:i/>
          <w:sz w:val="20"/>
          <w:lang w:val="en-GB"/>
        </w:rPr>
      </w:pPr>
      <w:r w:rsidRPr="00044EC5">
        <w:rPr>
          <w:rFonts w:ascii="Times New Roman" w:hAnsi="Times New Roman" w:cs="Times New Roman"/>
          <w:i/>
          <w:sz w:val="20"/>
          <w:lang w:val="en-GB"/>
        </w:rPr>
        <w:t xml:space="preserve">For UE configured with the E-UTRA-NR dual connectivity operation, the effective total number of frequencies excluding the frequencies of the </w:t>
      </w:r>
      <w:proofErr w:type="spellStart"/>
      <w:r w:rsidRPr="00044EC5">
        <w:rPr>
          <w:rFonts w:ascii="Times New Roman" w:hAnsi="Times New Roman" w:cs="Times New Roman"/>
          <w:i/>
          <w:sz w:val="20"/>
          <w:lang w:val="en-GB"/>
        </w:rPr>
        <w:t>PSCell</w:t>
      </w:r>
      <w:proofErr w:type="spellEnd"/>
      <w:r w:rsidRPr="00044EC5">
        <w:rPr>
          <w:rFonts w:ascii="Times New Roman" w:hAnsi="Times New Roman" w:cs="Times New Roman"/>
          <w:i/>
          <w:sz w:val="20"/>
          <w:lang w:val="en-GB"/>
        </w:rPr>
        <w:t xml:space="preserve">, </w:t>
      </w:r>
      <w:proofErr w:type="spellStart"/>
      <w:r w:rsidRPr="00044EC5">
        <w:rPr>
          <w:rFonts w:ascii="Times New Roman" w:hAnsi="Times New Roman" w:cs="Times New Roman"/>
          <w:i/>
          <w:sz w:val="20"/>
          <w:lang w:val="en-GB"/>
        </w:rPr>
        <w:t>SCells</w:t>
      </w:r>
      <w:proofErr w:type="spellEnd"/>
      <w:r w:rsidRPr="00044EC5">
        <w:rPr>
          <w:rFonts w:ascii="Times New Roman" w:hAnsi="Times New Roman" w:cs="Times New Roman"/>
          <w:i/>
          <w:sz w:val="20"/>
          <w:lang w:val="en-GB"/>
        </w:rPr>
        <w:t xml:space="preserve">, E-UTRA PCell, and E-UTRA </w:t>
      </w:r>
      <w:proofErr w:type="spellStart"/>
      <w:r w:rsidRPr="00044EC5">
        <w:rPr>
          <w:rFonts w:ascii="Times New Roman" w:hAnsi="Times New Roman" w:cs="Times New Roman"/>
          <w:i/>
          <w:sz w:val="20"/>
          <w:lang w:val="en-GB"/>
        </w:rPr>
        <w:t>SCells</w:t>
      </w:r>
      <w:proofErr w:type="spellEnd"/>
      <w:r w:rsidRPr="00044EC5">
        <w:rPr>
          <w:rFonts w:ascii="Times New Roman" w:hAnsi="Times New Roman" w:cs="Times New Roman"/>
          <w:i/>
          <w:sz w:val="20"/>
          <w:lang w:val="en-GB"/>
        </w:rPr>
        <w:t xml:space="preserve"> being monitored is </w:t>
      </w:r>
      <w:proofErr w:type="spellStart"/>
      <w:r w:rsidRPr="00044EC5">
        <w:rPr>
          <w:rFonts w:ascii="Times New Roman" w:hAnsi="Times New Roman" w:cs="Times New Roman"/>
          <w:i/>
          <w:sz w:val="20"/>
          <w:lang w:val="en-GB"/>
        </w:rPr>
        <w:t>N</w:t>
      </w:r>
      <w:r w:rsidRPr="00044EC5">
        <w:rPr>
          <w:rFonts w:ascii="Times New Roman" w:hAnsi="Times New Roman" w:cs="Times New Roman"/>
          <w:i/>
          <w:sz w:val="20"/>
          <w:vertAlign w:val="subscript"/>
          <w:lang w:val="en-GB"/>
        </w:rPr>
        <w:t>freq</w:t>
      </w:r>
      <w:proofErr w:type="spellEnd"/>
      <w:r w:rsidRPr="00044EC5">
        <w:rPr>
          <w:rFonts w:ascii="Times New Roman" w:hAnsi="Times New Roman" w:cs="Times New Roman"/>
          <w:i/>
          <w:sz w:val="20"/>
          <w:vertAlign w:val="subscript"/>
          <w:lang w:val="en-GB"/>
        </w:rPr>
        <w:t>, NSA</w:t>
      </w:r>
      <w:r w:rsidRPr="00044EC5">
        <w:rPr>
          <w:rFonts w:ascii="Times New Roman" w:hAnsi="Times New Roman" w:cs="Times New Roman"/>
          <w:i/>
          <w:sz w:val="20"/>
          <w:lang w:val="en-GB"/>
        </w:rPr>
        <w:t>, which is defined as:</w:t>
      </w:r>
    </w:p>
    <w:p w14:paraId="2263091F" w14:textId="1639EB3A" w:rsidR="00F2743B" w:rsidRPr="00044EC5" w:rsidRDefault="00F2743B" w:rsidP="00F2743B">
      <w:pPr>
        <w:ind w:right="-22"/>
        <w:rPr>
          <w:rFonts w:ascii="Times New Roman" w:hAnsi="Times New Roman" w:cs="Times New Roman"/>
          <w:i/>
          <w:sz w:val="20"/>
          <w:lang w:val="en-GB"/>
        </w:rPr>
      </w:pPr>
      <w:proofErr w:type="spellStart"/>
      <w:r w:rsidRPr="00044EC5">
        <w:rPr>
          <w:rFonts w:ascii="Times New Roman" w:hAnsi="Times New Roman" w:cs="Times New Roman"/>
          <w:i/>
          <w:sz w:val="20"/>
          <w:lang w:val="en-GB"/>
        </w:rPr>
        <w:t>N</w:t>
      </w:r>
      <w:r w:rsidRPr="00044EC5">
        <w:rPr>
          <w:rFonts w:ascii="Times New Roman" w:hAnsi="Times New Roman" w:cs="Times New Roman"/>
          <w:i/>
          <w:sz w:val="20"/>
          <w:vertAlign w:val="subscript"/>
          <w:lang w:val="en-GB"/>
        </w:rPr>
        <w:t>freq</w:t>
      </w:r>
      <w:proofErr w:type="spellEnd"/>
      <w:r w:rsidRPr="00044EC5">
        <w:rPr>
          <w:rFonts w:ascii="Times New Roman" w:hAnsi="Times New Roman" w:cs="Times New Roman"/>
          <w:i/>
          <w:sz w:val="20"/>
          <w:vertAlign w:val="subscript"/>
          <w:lang w:val="en-GB"/>
        </w:rPr>
        <w:t>, NSA</w:t>
      </w:r>
      <w:r w:rsidRPr="00044EC5">
        <w:rPr>
          <w:rFonts w:ascii="Times New Roman" w:hAnsi="Times New Roman" w:cs="Times New Roman"/>
          <w:i/>
          <w:sz w:val="20"/>
          <w:lang w:val="en-GB"/>
        </w:rPr>
        <w:t xml:space="preserve"> = </w:t>
      </w:r>
      <w:proofErr w:type="spellStart"/>
      <w:r w:rsidRPr="00044EC5">
        <w:rPr>
          <w:rFonts w:ascii="Times New Roman" w:hAnsi="Times New Roman" w:cs="Times New Roman"/>
          <w:i/>
          <w:sz w:val="20"/>
          <w:lang w:val="en-GB"/>
        </w:rPr>
        <w:t>N</w:t>
      </w:r>
      <w:r w:rsidRPr="00044EC5">
        <w:rPr>
          <w:rFonts w:ascii="Times New Roman" w:hAnsi="Times New Roman" w:cs="Times New Roman"/>
          <w:i/>
          <w:sz w:val="20"/>
          <w:vertAlign w:val="subscript"/>
          <w:lang w:val="en-GB"/>
        </w:rPr>
        <w:t>freq</w:t>
      </w:r>
      <w:proofErr w:type="spellEnd"/>
      <w:r w:rsidRPr="00044EC5">
        <w:rPr>
          <w:rFonts w:ascii="Times New Roman" w:hAnsi="Times New Roman" w:cs="Times New Roman"/>
          <w:i/>
          <w:sz w:val="20"/>
          <w:vertAlign w:val="subscript"/>
          <w:lang w:val="en-GB"/>
        </w:rPr>
        <w:t>, NR, NSA</w:t>
      </w:r>
      <w:r w:rsidRPr="00044EC5">
        <w:rPr>
          <w:rFonts w:ascii="Times New Roman" w:hAnsi="Times New Roman" w:cs="Times New Roman"/>
          <w:i/>
          <w:sz w:val="20"/>
          <w:lang w:val="en-GB"/>
        </w:rPr>
        <w:t xml:space="preserve"> + </w:t>
      </w:r>
      <w:proofErr w:type="spellStart"/>
      <w:r w:rsidRPr="00044EC5">
        <w:rPr>
          <w:rFonts w:ascii="Times New Roman" w:hAnsi="Times New Roman" w:cs="Times New Roman"/>
          <w:i/>
          <w:sz w:val="20"/>
          <w:lang w:val="en-GB"/>
        </w:rPr>
        <w:t>N</w:t>
      </w:r>
      <w:r w:rsidR="00396295">
        <w:rPr>
          <w:rFonts w:ascii="Times New Roman" w:hAnsi="Times New Roman" w:cs="Times New Roman"/>
          <w:i/>
          <w:sz w:val="20"/>
          <w:vertAlign w:val="subscript"/>
          <w:lang w:val="en-GB"/>
        </w:rPr>
        <w:t>freq</w:t>
      </w:r>
      <w:proofErr w:type="spellEnd"/>
      <w:r w:rsidR="00396295">
        <w:rPr>
          <w:rFonts w:ascii="Times New Roman" w:hAnsi="Times New Roman" w:cs="Times New Roman"/>
          <w:i/>
          <w:sz w:val="20"/>
          <w:vertAlign w:val="subscript"/>
          <w:lang w:val="en-GB"/>
        </w:rPr>
        <w:t>, E-UTRA</w:t>
      </w:r>
      <w:r w:rsidRPr="00044EC5">
        <w:rPr>
          <w:rFonts w:ascii="Times New Roman" w:hAnsi="Times New Roman" w:cs="Times New Roman"/>
          <w:i/>
          <w:sz w:val="20"/>
          <w:lang w:val="en-GB"/>
        </w:rPr>
        <w:t>,</w:t>
      </w:r>
    </w:p>
    <w:p w14:paraId="4C61B69D" w14:textId="77777777" w:rsidR="00F2743B" w:rsidRPr="00044EC5" w:rsidRDefault="00F2743B" w:rsidP="00F2743B">
      <w:pPr>
        <w:ind w:right="-22"/>
        <w:rPr>
          <w:rFonts w:ascii="Times New Roman" w:hAnsi="Times New Roman" w:cs="Times New Roman"/>
          <w:i/>
          <w:sz w:val="20"/>
          <w:lang w:val="en-GB"/>
        </w:rPr>
      </w:pPr>
      <w:r w:rsidRPr="00044EC5">
        <w:rPr>
          <w:rFonts w:ascii="Times New Roman" w:hAnsi="Times New Roman" w:cs="Times New Roman"/>
          <w:i/>
          <w:sz w:val="20"/>
          <w:lang w:val="en-GB"/>
        </w:rPr>
        <w:t>where</w:t>
      </w:r>
    </w:p>
    <w:p w14:paraId="5BA78265" w14:textId="77777777" w:rsidR="00F2743B" w:rsidRPr="00044EC5" w:rsidRDefault="00F2743B" w:rsidP="00F2743B">
      <w:pPr>
        <w:ind w:right="-22"/>
        <w:rPr>
          <w:rFonts w:ascii="Times New Roman" w:hAnsi="Times New Roman" w:cs="Times New Roman"/>
          <w:i/>
          <w:sz w:val="20"/>
          <w:lang w:val="en-GB"/>
        </w:rPr>
      </w:pPr>
      <w:proofErr w:type="spellStart"/>
      <w:r w:rsidRPr="00044EC5">
        <w:rPr>
          <w:rFonts w:ascii="Times New Roman" w:hAnsi="Times New Roman" w:cs="Times New Roman"/>
          <w:i/>
          <w:sz w:val="20"/>
          <w:lang w:val="en-GB"/>
        </w:rPr>
        <w:t>N</w:t>
      </w:r>
      <w:r w:rsidRPr="00044EC5">
        <w:rPr>
          <w:rFonts w:ascii="Times New Roman" w:hAnsi="Times New Roman" w:cs="Times New Roman"/>
          <w:i/>
          <w:sz w:val="20"/>
          <w:vertAlign w:val="subscript"/>
          <w:lang w:val="en-GB"/>
        </w:rPr>
        <w:t>freq</w:t>
      </w:r>
      <w:proofErr w:type="spellEnd"/>
      <w:r w:rsidRPr="00044EC5">
        <w:rPr>
          <w:rFonts w:ascii="Times New Roman" w:hAnsi="Times New Roman" w:cs="Times New Roman"/>
          <w:i/>
          <w:sz w:val="20"/>
          <w:vertAlign w:val="subscript"/>
          <w:lang w:val="en-GB"/>
        </w:rPr>
        <w:t>, E-UTRA, NSA</w:t>
      </w:r>
      <w:r w:rsidRPr="00044EC5">
        <w:rPr>
          <w:rFonts w:ascii="Times New Roman" w:hAnsi="Times New Roman" w:cs="Times New Roman"/>
          <w:i/>
          <w:sz w:val="20"/>
          <w:lang w:val="en-GB"/>
        </w:rPr>
        <w:t xml:space="preserve"> is the number of E-UTRA inter-frequency carriers being monitored (FDD and TDD) as configured by E-UTRA PCell.</w:t>
      </w:r>
    </w:p>
    <w:p w14:paraId="444242F8" w14:textId="77777777" w:rsidR="00F2743B" w:rsidRPr="00044EC5" w:rsidRDefault="00F2743B" w:rsidP="00F2743B">
      <w:pPr>
        <w:ind w:right="-22"/>
        <w:rPr>
          <w:rFonts w:ascii="Times New Roman" w:hAnsi="Times New Roman" w:cs="Times New Roman"/>
          <w:i/>
          <w:sz w:val="20"/>
          <w:lang w:val="en-GB"/>
        </w:rPr>
      </w:pPr>
      <w:proofErr w:type="spellStart"/>
      <w:r w:rsidRPr="00044EC5">
        <w:rPr>
          <w:rFonts w:ascii="Times New Roman" w:hAnsi="Times New Roman" w:cs="Times New Roman"/>
          <w:i/>
          <w:sz w:val="20"/>
          <w:lang w:val="en-GB"/>
        </w:rPr>
        <w:t>N</w:t>
      </w:r>
      <w:r w:rsidRPr="00044EC5">
        <w:rPr>
          <w:rFonts w:ascii="Times New Roman" w:hAnsi="Times New Roman" w:cs="Times New Roman"/>
          <w:i/>
          <w:sz w:val="20"/>
          <w:vertAlign w:val="subscript"/>
          <w:lang w:val="en-GB"/>
        </w:rPr>
        <w:t>freq_NSA_NR</w:t>
      </w:r>
      <w:proofErr w:type="spellEnd"/>
      <w:r w:rsidRPr="00044EC5">
        <w:rPr>
          <w:rFonts w:ascii="Times New Roman" w:hAnsi="Times New Roman" w:cs="Times New Roman"/>
          <w:i/>
          <w:sz w:val="20"/>
          <w:lang w:val="en-GB"/>
        </w:rPr>
        <w:t xml:space="preserve"> ≤ </w:t>
      </w:r>
      <w:proofErr w:type="spellStart"/>
      <w:r w:rsidRPr="00044EC5">
        <w:rPr>
          <w:rFonts w:ascii="Times New Roman" w:hAnsi="Times New Roman" w:cs="Times New Roman"/>
          <w:i/>
          <w:sz w:val="20"/>
          <w:lang w:val="en-GB"/>
        </w:rPr>
        <w:t>N</w:t>
      </w:r>
      <w:r w:rsidRPr="00044EC5">
        <w:rPr>
          <w:rFonts w:ascii="Times New Roman" w:hAnsi="Times New Roman" w:cs="Times New Roman"/>
          <w:i/>
          <w:sz w:val="20"/>
          <w:vertAlign w:val="subscript"/>
          <w:lang w:val="en-GB"/>
        </w:rPr>
        <w:t>freq_NSA_NR_inter</w:t>
      </w:r>
      <w:proofErr w:type="spellEnd"/>
      <w:r w:rsidRPr="00044EC5">
        <w:rPr>
          <w:rFonts w:ascii="Times New Roman" w:hAnsi="Times New Roman" w:cs="Times New Roman"/>
          <w:i/>
          <w:sz w:val="20"/>
          <w:vertAlign w:val="subscript"/>
          <w:lang w:val="en-GB"/>
        </w:rPr>
        <w:t>-RAT</w:t>
      </w:r>
      <w:r w:rsidRPr="00044EC5">
        <w:rPr>
          <w:rFonts w:ascii="Times New Roman" w:hAnsi="Times New Roman" w:cs="Times New Roman"/>
          <w:i/>
          <w:sz w:val="20"/>
          <w:lang w:val="en-GB"/>
        </w:rPr>
        <w:t xml:space="preserve"> + </w:t>
      </w:r>
      <w:proofErr w:type="spellStart"/>
      <w:r w:rsidRPr="00044EC5">
        <w:rPr>
          <w:rFonts w:ascii="Times New Roman" w:hAnsi="Times New Roman" w:cs="Times New Roman"/>
          <w:i/>
          <w:sz w:val="20"/>
          <w:lang w:val="en-GB"/>
        </w:rPr>
        <w:t>N</w:t>
      </w:r>
      <w:r w:rsidRPr="00044EC5">
        <w:rPr>
          <w:rFonts w:ascii="Times New Roman" w:hAnsi="Times New Roman" w:cs="Times New Roman"/>
          <w:i/>
          <w:sz w:val="20"/>
          <w:vertAlign w:val="subscript"/>
          <w:lang w:val="en-GB"/>
        </w:rPr>
        <w:t>freq_NSA_NR_inter-freq</w:t>
      </w:r>
      <w:proofErr w:type="spellEnd"/>
    </w:p>
    <w:p w14:paraId="3D0FFB9C" w14:textId="77777777" w:rsidR="00F2743B" w:rsidRPr="00044EC5" w:rsidRDefault="00F2743B" w:rsidP="00F2743B">
      <w:pPr>
        <w:ind w:right="-22"/>
        <w:rPr>
          <w:rFonts w:ascii="Times New Roman" w:hAnsi="Times New Roman" w:cs="Times New Roman"/>
          <w:i/>
          <w:sz w:val="20"/>
          <w:lang w:val="en-GB"/>
        </w:rPr>
      </w:pPr>
      <w:bookmarkStart w:id="7" w:name="_Hlk498511059"/>
      <w:r w:rsidRPr="00044EC5">
        <w:rPr>
          <w:rFonts w:ascii="Times New Roman" w:hAnsi="Times New Roman" w:cs="Times New Roman"/>
          <w:i/>
          <w:sz w:val="20"/>
          <w:lang w:val="en-GB"/>
        </w:rPr>
        <w:t>where</w:t>
      </w:r>
    </w:p>
    <w:p w14:paraId="29346F82" w14:textId="77777777" w:rsidR="00F2743B" w:rsidRPr="00044EC5" w:rsidRDefault="00F2743B" w:rsidP="00F2743B">
      <w:pPr>
        <w:ind w:right="-22"/>
        <w:rPr>
          <w:rFonts w:ascii="Times New Roman" w:hAnsi="Times New Roman" w:cs="Times New Roman"/>
          <w:i/>
          <w:sz w:val="20"/>
          <w:lang w:val="en-GB"/>
        </w:rPr>
      </w:pPr>
      <w:proofErr w:type="spellStart"/>
      <w:r w:rsidRPr="00044EC5">
        <w:rPr>
          <w:rFonts w:ascii="Times New Roman" w:hAnsi="Times New Roman" w:cs="Times New Roman"/>
          <w:i/>
          <w:sz w:val="20"/>
          <w:lang w:val="en-GB"/>
        </w:rPr>
        <w:t>N</w:t>
      </w:r>
      <w:r w:rsidRPr="00044EC5">
        <w:rPr>
          <w:rFonts w:ascii="Times New Roman" w:hAnsi="Times New Roman" w:cs="Times New Roman"/>
          <w:i/>
          <w:sz w:val="20"/>
          <w:vertAlign w:val="subscript"/>
          <w:lang w:val="en-GB"/>
        </w:rPr>
        <w:t>freq_NSA_NR_inter</w:t>
      </w:r>
      <w:proofErr w:type="spellEnd"/>
      <w:r w:rsidRPr="00044EC5">
        <w:rPr>
          <w:rFonts w:ascii="Times New Roman" w:hAnsi="Times New Roman" w:cs="Times New Roman"/>
          <w:i/>
          <w:sz w:val="20"/>
          <w:vertAlign w:val="subscript"/>
          <w:lang w:val="en-GB"/>
        </w:rPr>
        <w:t>-RAT</w:t>
      </w:r>
      <w:r w:rsidRPr="00044EC5">
        <w:rPr>
          <w:rFonts w:ascii="Times New Roman" w:hAnsi="Times New Roman" w:cs="Times New Roman"/>
          <w:i/>
          <w:sz w:val="20"/>
          <w:lang w:val="en-GB"/>
        </w:rPr>
        <w:t xml:space="preserve"> is the number of NR inter-RAT carriers being monitored as configured by E-UTRA PCell [15]</w:t>
      </w:r>
    </w:p>
    <w:p w14:paraId="5BA68DEA" w14:textId="77777777" w:rsidR="00F2743B" w:rsidRPr="00044EC5" w:rsidRDefault="00F2743B" w:rsidP="00F2743B">
      <w:pPr>
        <w:ind w:right="-22"/>
        <w:rPr>
          <w:rFonts w:ascii="Times New Roman" w:hAnsi="Times New Roman" w:cs="Times New Roman"/>
          <w:i/>
          <w:sz w:val="20"/>
          <w:lang w:val="en-GB"/>
        </w:rPr>
      </w:pPr>
      <w:proofErr w:type="spellStart"/>
      <w:r w:rsidRPr="00044EC5">
        <w:rPr>
          <w:rFonts w:ascii="Times New Roman" w:hAnsi="Times New Roman" w:cs="Times New Roman"/>
          <w:i/>
          <w:sz w:val="20"/>
          <w:lang w:val="en-GB"/>
        </w:rPr>
        <w:t>N</w:t>
      </w:r>
      <w:r w:rsidRPr="00044EC5">
        <w:rPr>
          <w:rFonts w:ascii="Times New Roman" w:hAnsi="Times New Roman" w:cs="Times New Roman"/>
          <w:i/>
          <w:sz w:val="20"/>
          <w:vertAlign w:val="subscript"/>
          <w:lang w:val="en-GB"/>
        </w:rPr>
        <w:t>freq_NSA_NR_inter-freq</w:t>
      </w:r>
      <w:proofErr w:type="spellEnd"/>
      <w:r w:rsidRPr="00044EC5">
        <w:rPr>
          <w:rFonts w:ascii="Times New Roman" w:hAnsi="Times New Roman" w:cs="Times New Roman"/>
          <w:i/>
          <w:sz w:val="20"/>
          <w:lang w:val="en-GB"/>
        </w:rPr>
        <w:t xml:space="preserve"> is the number of NR inter-frequency carriers being monitored as configured by </w:t>
      </w:r>
      <w:proofErr w:type="spellStart"/>
      <w:r w:rsidRPr="00044EC5">
        <w:rPr>
          <w:rFonts w:ascii="Times New Roman" w:hAnsi="Times New Roman" w:cs="Times New Roman"/>
          <w:i/>
          <w:sz w:val="20"/>
          <w:lang w:val="en-GB"/>
        </w:rPr>
        <w:t>PSCell</w:t>
      </w:r>
      <w:bookmarkEnd w:id="7"/>
      <w:proofErr w:type="spellEnd"/>
    </w:p>
    <w:p w14:paraId="1F9F32FC" w14:textId="77777777" w:rsidR="00F2743B" w:rsidRDefault="00044EC5" w:rsidP="003B659E">
      <w:pPr>
        <w:ind w:right="-22"/>
        <w:rPr>
          <w:rFonts w:ascii="Times New Roman" w:hAnsi="Times New Roman" w:cs="Times New Roman"/>
          <w:sz w:val="20"/>
          <w:lang w:val="en-GB"/>
        </w:rPr>
      </w:pPr>
      <w:r>
        <w:rPr>
          <w:rFonts w:ascii="Times New Roman" w:hAnsi="Times New Roman" w:cs="Times New Roman"/>
          <w:sz w:val="20"/>
          <w:lang w:val="en-GB"/>
        </w:rPr>
        <w:lastRenderedPageBreak/>
        <w:t xml:space="preserve">The requirements </w:t>
      </w:r>
      <w:r w:rsidR="00CE1D39">
        <w:rPr>
          <w:rFonts w:ascii="Times New Roman" w:hAnsi="Times New Roman" w:cs="Times New Roman"/>
          <w:sz w:val="20"/>
          <w:lang w:val="en-GB"/>
        </w:rPr>
        <w:t xml:space="preserve">are clearly referring to UE operating in NSA more. Additionally, the definition of </w:t>
      </w:r>
      <w:proofErr w:type="spellStart"/>
      <w:r w:rsidR="00CE1D39" w:rsidRPr="00044EC5">
        <w:rPr>
          <w:rFonts w:ascii="Times New Roman" w:hAnsi="Times New Roman" w:cs="Times New Roman"/>
          <w:i/>
          <w:sz w:val="20"/>
          <w:lang w:val="en-GB"/>
        </w:rPr>
        <w:t>N</w:t>
      </w:r>
      <w:r w:rsidR="00CE1D39" w:rsidRPr="00044EC5">
        <w:rPr>
          <w:rFonts w:ascii="Times New Roman" w:hAnsi="Times New Roman" w:cs="Times New Roman"/>
          <w:i/>
          <w:sz w:val="20"/>
          <w:vertAlign w:val="subscript"/>
          <w:lang w:val="en-GB"/>
        </w:rPr>
        <w:t>freq</w:t>
      </w:r>
      <w:proofErr w:type="spellEnd"/>
      <w:r w:rsidR="00CE1D39" w:rsidRPr="00044EC5">
        <w:rPr>
          <w:rFonts w:ascii="Times New Roman" w:hAnsi="Times New Roman" w:cs="Times New Roman"/>
          <w:i/>
          <w:sz w:val="20"/>
          <w:vertAlign w:val="subscript"/>
          <w:lang w:val="en-GB"/>
        </w:rPr>
        <w:t>, NSA</w:t>
      </w:r>
      <w:r w:rsidR="00CE1D39">
        <w:rPr>
          <w:rFonts w:ascii="Times New Roman" w:hAnsi="Times New Roman" w:cs="Times New Roman"/>
          <w:sz w:val="20"/>
          <w:lang w:val="en-GB"/>
        </w:rPr>
        <w:t xml:space="preserve"> includes reference to carriers configured by the E-UTRAN PCell. Also, other references to E-UTRAN are listed.</w:t>
      </w:r>
    </w:p>
    <w:p w14:paraId="3973B361" w14:textId="0D8265A6" w:rsidR="00CE1D39" w:rsidRPr="00F2743B" w:rsidRDefault="00CE1D39" w:rsidP="003B659E">
      <w:pPr>
        <w:ind w:right="-22"/>
        <w:rPr>
          <w:rFonts w:ascii="Times New Roman" w:hAnsi="Times New Roman" w:cs="Times New Roman"/>
          <w:sz w:val="20"/>
          <w:lang w:val="en-GB"/>
        </w:rPr>
      </w:pPr>
      <w:r>
        <w:rPr>
          <w:rFonts w:ascii="Times New Roman" w:hAnsi="Times New Roman" w:cs="Times New Roman"/>
          <w:sz w:val="20"/>
          <w:lang w:val="en-GB"/>
        </w:rPr>
        <w:t xml:space="preserve">For a UE operating in SA mode – i.e. in NR only mode without EN-DC connectivity – such E-UTRAN </w:t>
      </w:r>
      <w:r w:rsidR="00396295">
        <w:rPr>
          <w:rFonts w:ascii="Times New Roman" w:hAnsi="Times New Roman" w:cs="Times New Roman"/>
          <w:sz w:val="20"/>
          <w:lang w:val="en-GB"/>
        </w:rPr>
        <w:t xml:space="preserve">PCell </w:t>
      </w:r>
      <w:r>
        <w:rPr>
          <w:rFonts w:ascii="Times New Roman" w:hAnsi="Times New Roman" w:cs="Times New Roman"/>
          <w:sz w:val="20"/>
          <w:lang w:val="en-GB"/>
        </w:rPr>
        <w:t>related requirements are irrelevant.</w:t>
      </w:r>
    </w:p>
    <w:p w14:paraId="26B5752B" w14:textId="77777777" w:rsidR="002C2D19" w:rsidRDefault="002C2D19" w:rsidP="003B659E">
      <w:pPr>
        <w:ind w:right="-22"/>
        <w:rPr>
          <w:rFonts w:ascii="Times New Roman" w:hAnsi="Times New Roman" w:cs="Times New Roman"/>
          <w:sz w:val="20"/>
        </w:rPr>
      </w:pPr>
    </w:p>
    <w:p w14:paraId="1A5CBFCD" w14:textId="77777777" w:rsidR="00CE1D39" w:rsidRPr="002D4C55" w:rsidRDefault="00CE1D39" w:rsidP="00CE1D39">
      <w:pPr>
        <w:ind w:right="-22"/>
        <w:rPr>
          <w:rFonts w:ascii="Times New Roman" w:hAnsi="Times New Roman" w:cs="Times New Roman"/>
        </w:rPr>
      </w:pPr>
      <w:r w:rsidRPr="002D4C55">
        <w:rPr>
          <w:sz w:val="24"/>
        </w:rPr>
        <w:t>2.</w:t>
      </w:r>
      <w:r>
        <w:rPr>
          <w:sz w:val="24"/>
        </w:rPr>
        <w:t>2</w:t>
      </w:r>
      <w:r w:rsidRPr="002D4C55">
        <w:rPr>
          <w:sz w:val="24"/>
        </w:rPr>
        <w:t xml:space="preserve">.1 </w:t>
      </w:r>
      <w:r w:rsidRPr="00CE1D39">
        <w:rPr>
          <w:sz w:val="24"/>
        </w:rPr>
        <w:t>Monitoring of multiple layers using gaps for SA</w:t>
      </w:r>
    </w:p>
    <w:p w14:paraId="7336D264" w14:textId="77777777" w:rsidR="00CE1D39" w:rsidRDefault="00CE1D39" w:rsidP="003B659E">
      <w:pPr>
        <w:ind w:right="-22"/>
        <w:rPr>
          <w:rFonts w:ascii="Times New Roman" w:hAnsi="Times New Roman" w:cs="Times New Roman"/>
          <w:sz w:val="20"/>
        </w:rPr>
      </w:pPr>
      <w:r>
        <w:rPr>
          <w:rFonts w:ascii="Times New Roman" w:hAnsi="Times New Roman" w:cs="Times New Roman"/>
          <w:sz w:val="20"/>
        </w:rPr>
        <w:t>Only the relevant inter-frequency carriers and Inter-RAT technologies should be accounted when defining the monitoring of multiple layers for a UE operating in SA mode.</w:t>
      </w:r>
    </w:p>
    <w:p w14:paraId="19324C01" w14:textId="6CCDBA11" w:rsidR="00F2743B" w:rsidRDefault="00CE1D39" w:rsidP="003B659E">
      <w:pPr>
        <w:ind w:right="-22"/>
        <w:rPr>
          <w:rFonts w:ascii="Times New Roman" w:hAnsi="Times New Roman" w:cs="Times New Roman"/>
          <w:sz w:val="20"/>
        </w:rPr>
      </w:pPr>
      <w:r>
        <w:rPr>
          <w:rFonts w:ascii="Times New Roman" w:hAnsi="Times New Roman" w:cs="Times New Roman"/>
          <w:sz w:val="20"/>
        </w:rPr>
        <w:t>A UE operating in SA mode only need to monitor NR inter-frequency carriers and E-UTRAN inter-RAT carrier [</w:t>
      </w:r>
      <w:r w:rsidR="00396295">
        <w:rPr>
          <w:rFonts w:ascii="Times New Roman" w:hAnsi="Times New Roman" w:cs="Times New Roman"/>
          <w:sz w:val="20"/>
        </w:rPr>
        <w:t>1</w:t>
      </w:r>
      <w:r>
        <w:rPr>
          <w:rFonts w:ascii="Times New Roman" w:hAnsi="Times New Roman" w:cs="Times New Roman"/>
          <w:sz w:val="20"/>
        </w:rPr>
        <w:t>]. Accounting this in the definition we propose following way to capture the UE requirement related to m</w:t>
      </w:r>
      <w:r w:rsidRPr="00CE1D39">
        <w:rPr>
          <w:rFonts w:ascii="Times New Roman" w:hAnsi="Times New Roman" w:cs="Times New Roman"/>
          <w:sz w:val="20"/>
        </w:rPr>
        <w:t>onitoring of multiple layers using gaps for SA</w:t>
      </w:r>
      <w:r>
        <w:rPr>
          <w:rFonts w:ascii="Times New Roman" w:hAnsi="Times New Roman" w:cs="Times New Roman"/>
          <w:sz w:val="20"/>
        </w:rPr>
        <w:t>:</w:t>
      </w:r>
    </w:p>
    <w:p w14:paraId="399A77A3" w14:textId="77777777" w:rsidR="00F2743B" w:rsidRPr="00980CD3" w:rsidRDefault="00F2743B" w:rsidP="00F2743B">
      <w:pPr>
        <w:rPr>
          <w:rFonts w:ascii="Times New Roman" w:hAnsi="Times New Roman" w:cs="Times New Roman"/>
          <w:i/>
          <w:sz w:val="20"/>
        </w:rPr>
      </w:pPr>
      <w:bookmarkStart w:id="8" w:name="_Hlk503720897"/>
      <w:r w:rsidRPr="00980CD3">
        <w:rPr>
          <w:rFonts w:ascii="Times New Roman" w:hAnsi="Times New Roman" w:cs="Times New Roman"/>
          <w:i/>
          <w:sz w:val="20"/>
        </w:rPr>
        <w:t xml:space="preserve">When monitoring of multiple </w:t>
      </w:r>
      <w:r w:rsidR="009A4C68" w:rsidRPr="00980CD3">
        <w:rPr>
          <w:rFonts w:ascii="Times New Roman" w:eastAsia="SimSun" w:hAnsi="Times New Roman" w:cs="Times New Roman"/>
          <w:i/>
          <w:sz w:val="20"/>
        </w:rPr>
        <w:t>inter-frequency NR</w:t>
      </w:r>
      <w:r w:rsidR="009A4C68" w:rsidRPr="00980CD3">
        <w:rPr>
          <w:rFonts w:ascii="Times New Roman" w:hAnsi="Times New Roman" w:cs="Times New Roman"/>
          <w:i/>
          <w:sz w:val="20"/>
        </w:rPr>
        <w:t xml:space="preserve"> and </w:t>
      </w:r>
      <w:r w:rsidRPr="00980CD3">
        <w:rPr>
          <w:rFonts w:ascii="Times New Roman" w:hAnsi="Times New Roman" w:cs="Times New Roman"/>
          <w:i/>
          <w:sz w:val="20"/>
        </w:rPr>
        <w:t>inter-</w:t>
      </w:r>
      <w:r w:rsidRPr="00980CD3">
        <w:rPr>
          <w:rFonts w:ascii="Times New Roman" w:eastAsia="SimSun" w:hAnsi="Times New Roman" w:cs="Times New Roman"/>
          <w:i/>
          <w:sz w:val="20"/>
        </w:rPr>
        <w:t>RAT E-UTRAN carriers as configured by NR</w:t>
      </w:r>
      <w:r w:rsidRPr="00980CD3">
        <w:rPr>
          <w:rFonts w:ascii="Times New Roman" w:hAnsi="Times New Roman" w:cs="Times New Roman"/>
          <w:i/>
          <w:sz w:val="20"/>
        </w:rPr>
        <w:t xml:space="preserve"> using gaps (or without using gaps provided the UE supports such capability) is configured, the UE shall </w:t>
      </w:r>
      <w:proofErr w:type="gramStart"/>
      <w:r w:rsidRPr="00980CD3">
        <w:rPr>
          <w:rFonts w:ascii="Times New Roman" w:hAnsi="Times New Roman" w:cs="Times New Roman"/>
          <w:i/>
          <w:sz w:val="20"/>
        </w:rPr>
        <w:t>be capable of performing</w:t>
      </w:r>
      <w:proofErr w:type="gramEnd"/>
      <w:r w:rsidRPr="00980CD3">
        <w:rPr>
          <w:rFonts w:ascii="Times New Roman" w:hAnsi="Times New Roman" w:cs="Times New Roman"/>
          <w:i/>
          <w:sz w:val="20"/>
        </w:rPr>
        <w:t xml:space="preserve"> one measurement of the configured measurement type (SS-RSRP, SS-RSRQ, SS-SINR, E-UTRAN RSRP, E-UTRAN RSRQ, E-UTRAN RS-SINR measurements, etc.) of detected cells on all the layers.</w:t>
      </w:r>
    </w:p>
    <w:p w14:paraId="75EC87AC" w14:textId="77777777" w:rsidR="00F2743B" w:rsidRPr="00980CD3" w:rsidRDefault="009A4C68" w:rsidP="00F2743B">
      <w:pPr>
        <w:rPr>
          <w:rFonts w:ascii="Times New Roman" w:hAnsi="Times New Roman" w:cs="Times New Roman"/>
          <w:i/>
          <w:sz w:val="20"/>
          <w:lang w:eastAsia="zh-CN"/>
        </w:rPr>
      </w:pPr>
      <w:r w:rsidRPr="00980CD3">
        <w:rPr>
          <w:rFonts w:ascii="Times New Roman" w:hAnsi="Times New Roman" w:cs="Times New Roman"/>
          <w:i/>
          <w:sz w:val="20"/>
        </w:rPr>
        <w:t>T</w:t>
      </w:r>
      <w:r w:rsidR="00F2743B" w:rsidRPr="00980CD3">
        <w:rPr>
          <w:rFonts w:ascii="Times New Roman" w:hAnsi="Times New Roman" w:cs="Times New Roman"/>
          <w:i/>
          <w:sz w:val="20"/>
        </w:rPr>
        <w:t>he effective total number of frequencies exc</w:t>
      </w:r>
      <w:r w:rsidRPr="00980CD3">
        <w:rPr>
          <w:rFonts w:ascii="Times New Roman" w:hAnsi="Times New Roman" w:cs="Times New Roman"/>
          <w:i/>
          <w:sz w:val="20"/>
        </w:rPr>
        <w:t>luding the frequencies of the PCell and</w:t>
      </w:r>
      <w:r w:rsidR="00F2743B" w:rsidRPr="00980CD3">
        <w:rPr>
          <w:rFonts w:ascii="Times New Roman" w:hAnsi="Times New Roman" w:cs="Times New Roman"/>
          <w:i/>
          <w:sz w:val="20"/>
        </w:rPr>
        <w:t xml:space="preserve"> </w:t>
      </w:r>
      <w:proofErr w:type="spellStart"/>
      <w:r w:rsidR="00F2743B" w:rsidRPr="00980CD3">
        <w:rPr>
          <w:rFonts w:ascii="Times New Roman" w:hAnsi="Times New Roman" w:cs="Times New Roman"/>
          <w:i/>
          <w:sz w:val="20"/>
        </w:rPr>
        <w:t>SCells</w:t>
      </w:r>
      <w:proofErr w:type="spellEnd"/>
      <w:r w:rsidR="00F2743B" w:rsidRPr="00980CD3">
        <w:rPr>
          <w:rFonts w:ascii="Times New Roman" w:hAnsi="Times New Roman" w:cs="Times New Roman"/>
          <w:i/>
          <w:sz w:val="20"/>
        </w:rPr>
        <w:t xml:space="preserve"> being monitored is </w:t>
      </w:r>
      <w:proofErr w:type="spellStart"/>
      <w:r w:rsidR="00F2743B" w:rsidRPr="00980CD3">
        <w:rPr>
          <w:rFonts w:ascii="Times New Roman" w:hAnsi="Times New Roman" w:cs="Times New Roman"/>
          <w:i/>
          <w:sz w:val="20"/>
        </w:rPr>
        <w:t>N</w:t>
      </w:r>
      <w:r w:rsidRPr="00980CD3">
        <w:rPr>
          <w:rFonts w:ascii="Times New Roman" w:hAnsi="Times New Roman" w:cs="Times New Roman"/>
          <w:i/>
          <w:sz w:val="20"/>
          <w:vertAlign w:val="subscript"/>
        </w:rPr>
        <w:t>freq</w:t>
      </w:r>
      <w:proofErr w:type="spellEnd"/>
      <w:r w:rsidRPr="00980CD3">
        <w:rPr>
          <w:rFonts w:ascii="Times New Roman" w:hAnsi="Times New Roman" w:cs="Times New Roman"/>
          <w:i/>
          <w:sz w:val="20"/>
          <w:vertAlign w:val="subscript"/>
        </w:rPr>
        <w:t xml:space="preserve">, </w:t>
      </w:r>
      <w:r w:rsidR="00F2743B" w:rsidRPr="00980CD3">
        <w:rPr>
          <w:rFonts w:ascii="Times New Roman" w:hAnsi="Times New Roman" w:cs="Times New Roman"/>
          <w:i/>
          <w:sz w:val="20"/>
          <w:vertAlign w:val="subscript"/>
        </w:rPr>
        <w:t>SA</w:t>
      </w:r>
      <w:r w:rsidR="00F2743B" w:rsidRPr="00980CD3">
        <w:rPr>
          <w:rFonts w:ascii="Times New Roman" w:hAnsi="Times New Roman" w:cs="Times New Roman"/>
          <w:i/>
          <w:sz w:val="20"/>
        </w:rPr>
        <w:t>, which is defined as:</w:t>
      </w:r>
    </w:p>
    <w:p w14:paraId="0E1DBB10" w14:textId="77777777" w:rsidR="00F2743B" w:rsidRPr="00980CD3" w:rsidRDefault="00F2743B" w:rsidP="00F2743B">
      <w:pPr>
        <w:rPr>
          <w:rFonts w:ascii="Times New Roman" w:hAnsi="Times New Roman" w:cs="Times New Roman"/>
          <w:i/>
          <w:sz w:val="20"/>
        </w:rPr>
      </w:pPr>
      <w:proofErr w:type="spellStart"/>
      <w:r w:rsidRPr="00980CD3">
        <w:rPr>
          <w:rFonts w:ascii="Times New Roman" w:hAnsi="Times New Roman" w:cs="Times New Roman"/>
          <w:i/>
          <w:sz w:val="20"/>
        </w:rPr>
        <w:t>N</w:t>
      </w:r>
      <w:r w:rsidRPr="00980CD3">
        <w:rPr>
          <w:rFonts w:ascii="Times New Roman" w:hAnsi="Times New Roman" w:cs="Times New Roman"/>
          <w:i/>
          <w:sz w:val="20"/>
          <w:vertAlign w:val="subscript"/>
        </w:rPr>
        <w:t>freq</w:t>
      </w:r>
      <w:proofErr w:type="spellEnd"/>
      <w:r w:rsidRPr="00980CD3">
        <w:rPr>
          <w:rFonts w:ascii="Times New Roman" w:hAnsi="Times New Roman" w:cs="Times New Roman"/>
          <w:i/>
          <w:sz w:val="20"/>
          <w:vertAlign w:val="subscript"/>
        </w:rPr>
        <w:t>, SA</w:t>
      </w:r>
      <w:r w:rsidRPr="00980CD3">
        <w:rPr>
          <w:rFonts w:ascii="Times New Roman" w:hAnsi="Times New Roman" w:cs="Times New Roman"/>
          <w:i/>
          <w:sz w:val="20"/>
        </w:rPr>
        <w:t xml:space="preserve"> = </w:t>
      </w:r>
      <w:proofErr w:type="spellStart"/>
      <w:r w:rsidRPr="00980CD3">
        <w:rPr>
          <w:rFonts w:ascii="Times New Roman" w:hAnsi="Times New Roman" w:cs="Times New Roman"/>
          <w:i/>
          <w:sz w:val="20"/>
        </w:rPr>
        <w:t>N</w:t>
      </w:r>
      <w:r w:rsidRPr="00980CD3">
        <w:rPr>
          <w:rFonts w:ascii="Times New Roman" w:hAnsi="Times New Roman" w:cs="Times New Roman"/>
          <w:i/>
          <w:sz w:val="20"/>
          <w:vertAlign w:val="subscript"/>
        </w:rPr>
        <w:t>freq</w:t>
      </w:r>
      <w:proofErr w:type="spellEnd"/>
      <w:r w:rsidRPr="00980CD3">
        <w:rPr>
          <w:rFonts w:ascii="Times New Roman" w:hAnsi="Times New Roman" w:cs="Times New Roman"/>
          <w:i/>
          <w:sz w:val="20"/>
          <w:vertAlign w:val="subscript"/>
        </w:rPr>
        <w:t>, NR, SA</w:t>
      </w:r>
      <w:r w:rsidRPr="00980CD3">
        <w:rPr>
          <w:rFonts w:ascii="Times New Roman" w:hAnsi="Times New Roman" w:cs="Times New Roman"/>
          <w:i/>
          <w:sz w:val="20"/>
        </w:rPr>
        <w:t xml:space="preserve"> + </w:t>
      </w:r>
      <w:proofErr w:type="spellStart"/>
      <w:r w:rsidRPr="00980CD3">
        <w:rPr>
          <w:rFonts w:ascii="Times New Roman" w:hAnsi="Times New Roman" w:cs="Times New Roman"/>
          <w:i/>
          <w:sz w:val="20"/>
        </w:rPr>
        <w:t>N</w:t>
      </w:r>
      <w:r w:rsidRPr="00980CD3">
        <w:rPr>
          <w:rFonts w:ascii="Times New Roman" w:hAnsi="Times New Roman" w:cs="Times New Roman"/>
          <w:i/>
          <w:sz w:val="20"/>
          <w:vertAlign w:val="subscript"/>
        </w:rPr>
        <w:t>freq</w:t>
      </w:r>
      <w:proofErr w:type="spellEnd"/>
      <w:r w:rsidRPr="00980CD3">
        <w:rPr>
          <w:rFonts w:ascii="Times New Roman" w:hAnsi="Times New Roman" w:cs="Times New Roman"/>
          <w:i/>
          <w:sz w:val="20"/>
          <w:vertAlign w:val="subscript"/>
        </w:rPr>
        <w:t>, E-UTRA, SA</w:t>
      </w:r>
      <w:r w:rsidRPr="00980CD3">
        <w:rPr>
          <w:rFonts w:ascii="Times New Roman" w:hAnsi="Times New Roman" w:cs="Times New Roman"/>
          <w:i/>
          <w:sz w:val="20"/>
        </w:rPr>
        <w:t>,</w:t>
      </w:r>
    </w:p>
    <w:p w14:paraId="259E05BE" w14:textId="77777777" w:rsidR="00F2743B" w:rsidRPr="00980CD3" w:rsidRDefault="00F2743B" w:rsidP="00F2743B">
      <w:pPr>
        <w:rPr>
          <w:rFonts w:ascii="Times New Roman" w:hAnsi="Times New Roman" w:cs="Times New Roman"/>
          <w:i/>
          <w:sz w:val="20"/>
        </w:rPr>
      </w:pPr>
      <w:r w:rsidRPr="00980CD3">
        <w:rPr>
          <w:rFonts w:ascii="Times New Roman" w:hAnsi="Times New Roman" w:cs="Times New Roman"/>
          <w:i/>
          <w:sz w:val="20"/>
        </w:rPr>
        <w:t>where</w:t>
      </w:r>
    </w:p>
    <w:p w14:paraId="3A4F14F4" w14:textId="77777777" w:rsidR="009A4C68" w:rsidRPr="00980CD3" w:rsidRDefault="009A4C68" w:rsidP="009A4C68">
      <w:pPr>
        <w:ind w:left="152" w:firstLine="284"/>
        <w:rPr>
          <w:rFonts w:ascii="Times New Roman" w:eastAsia="SimSun" w:hAnsi="Times New Roman" w:cs="Times New Roman"/>
          <w:i/>
          <w:sz w:val="20"/>
        </w:rPr>
      </w:pPr>
      <w:proofErr w:type="spellStart"/>
      <w:r w:rsidRPr="00980CD3">
        <w:rPr>
          <w:rFonts w:ascii="Times New Roman" w:hAnsi="Times New Roman" w:cs="Times New Roman"/>
          <w:i/>
          <w:sz w:val="20"/>
        </w:rPr>
        <w:t>N</w:t>
      </w:r>
      <w:r w:rsidRPr="00980CD3">
        <w:rPr>
          <w:rFonts w:ascii="Times New Roman" w:hAnsi="Times New Roman" w:cs="Times New Roman"/>
          <w:i/>
          <w:sz w:val="20"/>
          <w:vertAlign w:val="subscript"/>
        </w:rPr>
        <w:t>freq</w:t>
      </w:r>
      <w:proofErr w:type="spellEnd"/>
      <w:r w:rsidRPr="00980CD3">
        <w:rPr>
          <w:rFonts w:ascii="Times New Roman" w:hAnsi="Times New Roman" w:cs="Times New Roman"/>
          <w:i/>
          <w:sz w:val="20"/>
          <w:vertAlign w:val="subscript"/>
        </w:rPr>
        <w:t>, NR, SA</w:t>
      </w:r>
      <w:r w:rsidRPr="00980CD3">
        <w:rPr>
          <w:rFonts w:ascii="Times New Roman" w:hAnsi="Times New Roman" w:cs="Times New Roman"/>
          <w:i/>
          <w:sz w:val="20"/>
        </w:rPr>
        <w:t xml:space="preserve"> is the number of NR inter-frequency carriers being monitored.</w:t>
      </w:r>
      <w:r w:rsidRPr="00980CD3">
        <w:rPr>
          <w:rFonts w:ascii="Times New Roman" w:hAnsi="Times New Roman" w:cs="Times New Roman"/>
          <w:i/>
          <w:sz w:val="20"/>
          <w:vertAlign w:val="subscript"/>
        </w:rPr>
        <w:t xml:space="preserve"> </w:t>
      </w:r>
    </w:p>
    <w:p w14:paraId="06E3A0B2" w14:textId="77777777" w:rsidR="00F2743B" w:rsidRPr="00980CD3" w:rsidRDefault="00F2743B" w:rsidP="00F2743B">
      <w:pPr>
        <w:ind w:left="436"/>
        <w:rPr>
          <w:rFonts w:ascii="Times New Roman" w:eastAsia="SimSun" w:hAnsi="Times New Roman" w:cs="Times New Roman"/>
          <w:i/>
          <w:sz w:val="20"/>
        </w:rPr>
      </w:pPr>
      <w:proofErr w:type="spellStart"/>
      <w:r w:rsidRPr="00980CD3">
        <w:rPr>
          <w:rFonts w:ascii="Times New Roman" w:eastAsia="SimSun" w:hAnsi="Times New Roman" w:cs="Times New Roman"/>
          <w:i/>
          <w:sz w:val="20"/>
        </w:rPr>
        <w:t>N</w:t>
      </w:r>
      <w:r w:rsidRPr="00980CD3">
        <w:rPr>
          <w:rFonts w:ascii="Times New Roman" w:eastAsia="SimSun" w:hAnsi="Times New Roman" w:cs="Times New Roman"/>
          <w:i/>
          <w:sz w:val="20"/>
          <w:vertAlign w:val="subscript"/>
        </w:rPr>
        <w:t>freq</w:t>
      </w:r>
      <w:proofErr w:type="spellEnd"/>
      <w:r w:rsidRPr="00980CD3">
        <w:rPr>
          <w:rFonts w:ascii="Times New Roman" w:eastAsia="SimSun" w:hAnsi="Times New Roman" w:cs="Times New Roman"/>
          <w:i/>
          <w:sz w:val="20"/>
          <w:vertAlign w:val="subscript"/>
        </w:rPr>
        <w:t>, E-UTRA, SA</w:t>
      </w:r>
      <w:r w:rsidRPr="00980CD3">
        <w:rPr>
          <w:rFonts w:ascii="Times New Roman" w:eastAsia="SimSun" w:hAnsi="Times New Roman" w:cs="Times New Roman"/>
          <w:i/>
          <w:sz w:val="20"/>
        </w:rPr>
        <w:t xml:space="preserve"> is the number of E-UTRA inter-RAT carriers being monitored (FDD and TDD) as configured.</w:t>
      </w:r>
    </w:p>
    <w:bookmarkEnd w:id="8"/>
    <w:p w14:paraId="65988E26" w14:textId="77777777" w:rsidR="00980CD3" w:rsidRDefault="00980CD3" w:rsidP="003B659E">
      <w:pPr>
        <w:ind w:right="-22"/>
        <w:rPr>
          <w:rFonts w:ascii="Times New Roman" w:hAnsi="Times New Roman" w:cs="Times New Roman"/>
          <w:sz w:val="20"/>
        </w:rPr>
      </w:pPr>
      <w:r>
        <w:rPr>
          <w:rFonts w:ascii="Times New Roman" w:hAnsi="Times New Roman" w:cs="Times New Roman"/>
          <w:sz w:val="20"/>
        </w:rPr>
        <w:t>Alternatively,</w:t>
      </w:r>
      <w:r w:rsidR="009A4C68">
        <w:rPr>
          <w:rFonts w:ascii="Times New Roman" w:hAnsi="Times New Roman" w:cs="Times New Roman"/>
          <w:sz w:val="20"/>
        </w:rPr>
        <w:t xml:space="preserve"> the reference to ‘SA’ can be removed if RAN4 sees this </w:t>
      </w:r>
      <w:r>
        <w:rPr>
          <w:rFonts w:ascii="Times New Roman" w:hAnsi="Times New Roman" w:cs="Times New Roman"/>
          <w:sz w:val="20"/>
        </w:rPr>
        <w:t xml:space="preserve">appropriate. </w:t>
      </w:r>
    </w:p>
    <w:p w14:paraId="28923E91" w14:textId="77777777" w:rsidR="00980CD3" w:rsidRDefault="00980CD3" w:rsidP="003B659E">
      <w:pPr>
        <w:ind w:right="-22"/>
        <w:rPr>
          <w:rFonts w:ascii="Times New Roman" w:hAnsi="Times New Roman" w:cs="Times New Roman"/>
          <w:sz w:val="20"/>
        </w:rPr>
      </w:pPr>
      <w:r>
        <w:rPr>
          <w:rFonts w:ascii="Times New Roman" w:hAnsi="Times New Roman" w:cs="Times New Roman"/>
          <w:sz w:val="20"/>
        </w:rPr>
        <w:t xml:space="preserve">Where to capture this in 38.133 is open, but our preference would be to capture this in separate section from the NSA requirements. One way could be to create two sub-sections in 9.1.3.1. E.g. section 9.3.1.3.1 for capturing the requirements related </w:t>
      </w:r>
      <w:r w:rsidRPr="00980CD3">
        <w:rPr>
          <w:rFonts w:ascii="Times New Roman" w:hAnsi="Times New Roman" w:cs="Times New Roman"/>
          <w:sz w:val="20"/>
        </w:rPr>
        <w:t xml:space="preserve">to </w:t>
      </w:r>
      <w:r w:rsidRPr="00980CD3">
        <w:rPr>
          <w:rFonts w:ascii="Times New Roman" w:hAnsi="Times New Roman" w:cs="Times New Roman"/>
          <w:sz w:val="20"/>
          <w:lang w:val="en-GB"/>
        </w:rPr>
        <w:t>monitoring of multiple layers using gaps for NSA</w:t>
      </w:r>
      <w:r>
        <w:rPr>
          <w:rFonts w:ascii="Times New Roman" w:hAnsi="Times New Roman" w:cs="Times New Roman"/>
          <w:sz w:val="20"/>
          <w:lang w:val="en-GB"/>
        </w:rPr>
        <w:t xml:space="preserve">, and section 9.1.3.1.2 for capturing the requirements related to </w:t>
      </w:r>
      <w:r w:rsidRPr="00980CD3">
        <w:rPr>
          <w:rFonts w:ascii="Times New Roman" w:hAnsi="Times New Roman" w:cs="Times New Roman"/>
          <w:sz w:val="20"/>
          <w:lang w:val="en-GB"/>
        </w:rPr>
        <w:t>monitoring of multiple layers using gaps for SA</w:t>
      </w:r>
      <w:r>
        <w:rPr>
          <w:rFonts w:ascii="Times New Roman" w:hAnsi="Times New Roman" w:cs="Times New Roman"/>
          <w:sz w:val="20"/>
          <w:lang w:val="en-GB"/>
        </w:rPr>
        <w:t>.</w:t>
      </w:r>
      <w:r>
        <w:rPr>
          <w:rFonts w:ascii="Times New Roman" w:hAnsi="Times New Roman" w:cs="Times New Roman"/>
          <w:sz w:val="20"/>
        </w:rPr>
        <w:t xml:space="preserve"> </w:t>
      </w:r>
    </w:p>
    <w:p w14:paraId="0D7716B2" w14:textId="67285F2A" w:rsidR="00F2743B" w:rsidRDefault="00980CD3" w:rsidP="003B659E">
      <w:pPr>
        <w:ind w:right="-22"/>
        <w:rPr>
          <w:rFonts w:ascii="Times New Roman" w:hAnsi="Times New Roman" w:cs="Times New Roman"/>
          <w:sz w:val="20"/>
        </w:rPr>
      </w:pPr>
      <w:r>
        <w:rPr>
          <w:rFonts w:ascii="Times New Roman" w:hAnsi="Times New Roman" w:cs="Times New Roman"/>
          <w:sz w:val="20"/>
        </w:rPr>
        <w:t>In [</w:t>
      </w:r>
      <w:r w:rsidR="00396295">
        <w:rPr>
          <w:rFonts w:ascii="Times New Roman" w:hAnsi="Times New Roman" w:cs="Times New Roman"/>
          <w:sz w:val="20"/>
        </w:rPr>
        <w:t>2</w:t>
      </w:r>
      <w:r>
        <w:rPr>
          <w:rFonts w:ascii="Times New Roman" w:hAnsi="Times New Roman" w:cs="Times New Roman"/>
          <w:sz w:val="20"/>
        </w:rPr>
        <w:t>] we have provided draft CR for capturing this requirement.</w:t>
      </w:r>
    </w:p>
    <w:p w14:paraId="2CAE7239" w14:textId="51C2FE45" w:rsidR="002C2D19" w:rsidRDefault="002C2D19" w:rsidP="003B659E">
      <w:pPr>
        <w:ind w:right="-22"/>
        <w:rPr>
          <w:rFonts w:ascii="Times New Roman" w:hAnsi="Times New Roman" w:cs="Times New Roman"/>
          <w:sz w:val="20"/>
        </w:rPr>
      </w:pPr>
    </w:p>
    <w:p w14:paraId="40A18D3C" w14:textId="61A8D9F8" w:rsidR="007449B6" w:rsidRDefault="00A66D84" w:rsidP="003B659E">
      <w:pPr>
        <w:ind w:right="-22"/>
        <w:rPr>
          <w:rFonts w:ascii="Times New Roman" w:hAnsi="Times New Roman" w:cs="Times New Roman"/>
          <w:sz w:val="20"/>
        </w:rPr>
      </w:pPr>
      <w:r>
        <w:rPr>
          <w:rFonts w:ascii="Times New Roman" w:hAnsi="Times New Roman" w:cs="Times New Roman"/>
          <w:sz w:val="20"/>
        </w:rPr>
        <w:t xml:space="preserve">Based on this change we also propose a minor update to agreed requirements for monitoring of multiple layers using gaps for NSA. </w:t>
      </w:r>
      <w:proofErr w:type="gramStart"/>
      <w:r>
        <w:rPr>
          <w:rFonts w:ascii="Times New Roman" w:hAnsi="Times New Roman" w:cs="Times New Roman"/>
          <w:sz w:val="20"/>
        </w:rPr>
        <w:t>In order to</w:t>
      </w:r>
      <w:proofErr w:type="gramEnd"/>
      <w:r>
        <w:rPr>
          <w:rFonts w:ascii="Times New Roman" w:hAnsi="Times New Roman" w:cs="Times New Roman"/>
          <w:sz w:val="20"/>
        </w:rPr>
        <w:t xml:space="preserve"> ensure clear requirement, we propose to change following line:</w:t>
      </w:r>
    </w:p>
    <w:p w14:paraId="6662D202" w14:textId="104E5D72" w:rsidR="00A66D84" w:rsidRPr="00044EC5" w:rsidRDefault="00A66D84" w:rsidP="00A66D84">
      <w:pPr>
        <w:ind w:right="-22"/>
        <w:rPr>
          <w:rFonts w:ascii="Times New Roman" w:hAnsi="Times New Roman" w:cs="Times New Roman"/>
          <w:i/>
          <w:sz w:val="20"/>
          <w:lang w:val="en-GB"/>
        </w:rPr>
      </w:pPr>
      <w:proofErr w:type="spellStart"/>
      <w:r w:rsidRPr="00044EC5">
        <w:rPr>
          <w:rFonts w:ascii="Times New Roman" w:hAnsi="Times New Roman" w:cs="Times New Roman"/>
          <w:i/>
          <w:sz w:val="20"/>
          <w:lang w:val="en-GB"/>
        </w:rPr>
        <w:t>N</w:t>
      </w:r>
      <w:r w:rsidRPr="00044EC5">
        <w:rPr>
          <w:rFonts w:ascii="Times New Roman" w:hAnsi="Times New Roman" w:cs="Times New Roman"/>
          <w:i/>
          <w:sz w:val="20"/>
          <w:vertAlign w:val="subscript"/>
          <w:lang w:val="en-GB"/>
        </w:rPr>
        <w:t>freq</w:t>
      </w:r>
      <w:proofErr w:type="spellEnd"/>
      <w:r w:rsidRPr="00044EC5">
        <w:rPr>
          <w:rFonts w:ascii="Times New Roman" w:hAnsi="Times New Roman" w:cs="Times New Roman"/>
          <w:i/>
          <w:sz w:val="20"/>
          <w:vertAlign w:val="subscript"/>
          <w:lang w:val="en-GB"/>
        </w:rPr>
        <w:t>, NSA</w:t>
      </w:r>
      <w:r w:rsidRPr="00044EC5">
        <w:rPr>
          <w:rFonts w:ascii="Times New Roman" w:hAnsi="Times New Roman" w:cs="Times New Roman"/>
          <w:i/>
          <w:sz w:val="20"/>
          <w:lang w:val="en-GB"/>
        </w:rPr>
        <w:t xml:space="preserve"> = </w:t>
      </w:r>
      <w:proofErr w:type="spellStart"/>
      <w:r w:rsidRPr="00044EC5">
        <w:rPr>
          <w:rFonts w:ascii="Times New Roman" w:hAnsi="Times New Roman" w:cs="Times New Roman"/>
          <w:i/>
          <w:sz w:val="20"/>
          <w:lang w:val="en-GB"/>
        </w:rPr>
        <w:t>N</w:t>
      </w:r>
      <w:r w:rsidRPr="00044EC5">
        <w:rPr>
          <w:rFonts w:ascii="Times New Roman" w:hAnsi="Times New Roman" w:cs="Times New Roman"/>
          <w:i/>
          <w:sz w:val="20"/>
          <w:vertAlign w:val="subscript"/>
          <w:lang w:val="en-GB"/>
        </w:rPr>
        <w:t>freq</w:t>
      </w:r>
      <w:proofErr w:type="spellEnd"/>
      <w:r w:rsidRPr="00044EC5">
        <w:rPr>
          <w:rFonts w:ascii="Times New Roman" w:hAnsi="Times New Roman" w:cs="Times New Roman"/>
          <w:i/>
          <w:sz w:val="20"/>
          <w:vertAlign w:val="subscript"/>
          <w:lang w:val="en-GB"/>
        </w:rPr>
        <w:t>, NR, NSA</w:t>
      </w:r>
      <w:r w:rsidRPr="00044EC5">
        <w:rPr>
          <w:rFonts w:ascii="Times New Roman" w:hAnsi="Times New Roman" w:cs="Times New Roman"/>
          <w:i/>
          <w:sz w:val="20"/>
          <w:lang w:val="en-GB"/>
        </w:rPr>
        <w:t xml:space="preserve"> + </w:t>
      </w:r>
      <w:proofErr w:type="spellStart"/>
      <w:r w:rsidRPr="00044EC5">
        <w:rPr>
          <w:rFonts w:ascii="Times New Roman" w:hAnsi="Times New Roman" w:cs="Times New Roman"/>
          <w:i/>
          <w:sz w:val="20"/>
          <w:lang w:val="en-GB"/>
        </w:rPr>
        <w:t>N</w:t>
      </w:r>
      <w:r w:rsidRPr="00044EC5">
        <w:rPr>
          <w:rFonts w:ascii="Times New Roman" w:hAnsi="Times New Roman" w:cs="Times New Roman"/>
          <w:i/>
          <w:sz w:val="20"/>
          <w:vertAlign w:val="subscript"/>
          <w:lang w:val="en-GB"/>
        </w:rPr>
        <w:t>freq</w:t>
      </w:r>
      <w:proofErr w:type="spellEnd"/>
      <w:r w:rsidRPr="00044EC5">
        <w:rPr>
          <w:rFonts w:ascii="Times New Roman" w:hAnsi="Times New Roman" w:cs="Times New Roman"/>
          <w:i/>
          <w:sz w:val="20"/>
          <w:vertAlign w:val="subscript"/>
          <w:lang w:val="en-GB"/>
        </w:rPr>
        <w:t>, E-UTRA</w:t>
      </w:r>
      <w:r w:rsidRPr="00044EC5">
        <w:rPr>
          <w:rFonts w:ascii="Times New Roman" w:hAnsi="Times New Roman" w:cs="Times New Roman"/>
          <w:i/>
          <w:sz w:val="20"/>
          <w:lang w:val="en-GB"/>
        </w:rPr>
        <w:t>,</w:t>
      </w:r>
    </w:p>
    <w:p w14:paraId="7B226D62" w14:textId="14D4F127" w:rsidR="00A66D84" w:rsidRDefault="00A66D84" w:rsidP="003B659E">
      <w:pPr>
        <w:ind w:right="-22"/>
        <w:rPr>
          <w:rFonts w:ascii="Times New Roman" w:hAnsi="Times New Roman" w:cs="Times New Roman"/>
          <w:sz w:val="20"/>
          <w:lang w:val="en-GB"/>
        </w:rPr>
      </w:pPr>
      <w:r>
        <w:rPr>
          <w:rFonts w:ascii="Times New Roman" w:hAnsi="Times New Roman" w:cs="Times New Roman"/>
          <w:sz w:val="20"/>
          <w:lang w:val="en-GB"/>
        </w:rPr>
        <w:t>To:</w:t>
      </w:r>
    </w:p>
    <w:p w14:paraId="12153E71" w14:textId="77777777" w:rsidR="00A66D84" w:rsidRPr="00044EC5" w:rsidRDefault="00A66D84" w:rsidP="00A66D84">
      <w:pPr>
        <w:ind w:right="-22"/>
        <w:rPr>
          <w:rFonts w:ascii="Times New Roman" w:hAnsi="Times New Roman" w:cs="Times New Roman"/>
          <w:i/>
          <w:sz w:val="20"/>
          <w:lang w:val="en-GB"/>
        </w:rPr>
      </w:pPr>
      <w:proofErr w:type="spellStart"/>
      <w:r w:rsidRPr="00044EC5">
        <w:rPr>
          <w:rFonts w:ascii="Times New Roman" w:hAnsi="Times New Roman" w:cs="Times New Roman"/>
          <w:i/>
          <w:sz w:val="20"/>
          <w:lang w:val="en-GB"/>
        </w:rPr>
        <w:t>N</w:t>
      </w:r>
      <w:r w:rsidRPr="00044EC5">
        <w:rPr>
          <w:rFonts w:ascii="Times New Roman" w:hAnsi="Times New Roman" w:cs="Times New Roman"/>
          <w:i/>
          <w:sz w:val="20"/>
          <w:vertAlign w:val="subscript"/>
          <w:lang w:val="en-GB"/>
        </w:rPr>
        <w:t>freq</w:t>
      </w:r>
      <w:proofErr w:type="spellEnd"/>
      <w:r w:rsidRPr="00044EC5">
        <w:rPr>
          <w:rFonts w:ascii="Times New Roman" w:hAnsi="Times New Roman" w:cs="Times New Roman"/>
          <w:i/>
          <w:sz w:val="20"/>
          <w:vertAlign w:val="subscript"/>
          <w:lang w:val="en-GB"/>
        </w:rPr>
        <w:t>, NSA</w:t>
      </w:r>
      <w:r w:rsidRPr="00044EC5">
        <w:rPr>
          <w:rFonts w:ascii="Times New Roman" w:hAnsi="Times New Roman" w:cs="Times New Roman"/>
          <w:i/>
          <w:sz w:val="20"/>
          <w:lang w:val="en-GB"/>
        </w:rPr>
        <w:t xml:space="preserve"> = </w:t>
      </w:r>
      <w:proofErr w:type="spellStart"/>
      <w:r w:rsidRPr="00044EC5">
        <w:rPr>
          <w:rFonts w:ascii="Times New Roman" w:hAnsi="Times New Roman" w:cs="Times New Roman"/>
          <w:i/>
          <w:sz w:val="20"/>
          <w:lang w:val="en-GB"/>
        </w:rPr>
        <w:t>N</w:t>
      </w:r>
      <w:r w:rsidRPr="00044EC5">
        <w:rPr>
          <w:rFonts w:ascii="Times New Roman" w:hAnsi="Times New Roman" w:cs="Times New Roman"/>
          <w:i/>
          <w:sz w:val="20"/>
          <w:vertAlign w:val="subscript"/>
          <w:lang w:val="en-GB"/>
        </w:rPr>
        <w:t>freq</w:t>
      </w:r>
      <w:proofErr w:type="spellEnd"/>
      <w:r w:rsidRPr="00044EC5">
        <w:rPr>
          <w:rFonts w:ascii="Times New Roman" w:hAnsi="Times New Roman" w:cs="Times New Roman"/>
          <w:i/>
          <w:sz w:val="20"/>
          <w:vertAlign w:val="subscript"/>
          <w:lang w:val="en-GB"/>
        </w:rPr>
        <w:t>, NR, NSA</w:t>
      </w:r>
      <w:r w:rsidRPr="00044EC5">
        <w:rPr>
          <w:rFonts w:ascii="Times New Roman" w:hAnsi="Times New Roman" w:cs="Times New Roman"/>
          <w:i/>
          <w:sz w:val="20"/>
          <w:lang w:val="en-GB"/>
        </w:rPr>
        <w:t xml:space="preserve"> + </w:t>
      </w:r>
      <w:proofErr w:type="spellStart"/>
      <w:r w:rsidRPr="00044EC5">
        <w:rPr>
          <w:rFonts w:ascii="Times New Roman" w:hAnsi="Times New Roman" w:cs="Times New Roman"/>
          <w:i/>
          <w:sz w:val="20"/>
          <w:lang w:val="en-GB"/>
        </w:rPr>
        <w:t>N</w:t>
      </w:r>
      <w:r w:rsidRPr="00044EC5">
        <w:rPr>
          <w:rFonts w:ascii="Times New Roman" w:hAnsi="Times New Roman" w:cs="Times New Roman"/>
          <w:i/>
          <w:sz w:val="20"/>
          <w:vertAlign w:val="subscript"/>
          <w:lang w:val="en-GB"/>
        </w:rPr>
        <w:t>freq</w:t>
      </w:r>
      <w:proofErr w:type="spellEnd"/>
      <w:r w:rsidRPr="00044EC5">
        <w:rPr>
          <w:rFonts w:ascii="Times New Roman" w:hAnsi="Times New Roman" w:cs="Times New Roman"/>
          <w:i/>
          <w:sz w:val="20"/>
          <w:vertAlign w:val="subscript"/>
          <w:lang w:val="en-GB"/>
        </w:rPr>
        <w:t>, E-UTRA</w:t>
      </w:r>
      <w:r w:rsidRPr="00A66D84">
        <w:rPr>
          <w:rFonts w:ascii="Times New Roman" w:hAnsi="Times New Roman" w:cs="Times New Roman"/>
          <w:i/>
          <w:sz w:val="20"/>
          <w:vertAlign w:val="subscript"/>
          <w:lang w:val="en-GB"/>
        </w:rPr>
        <w:t>, NSA</w:t>
      </w:r>
      <w:r w:rsidRPr="00044EC5">
        <w:rPr>
          <w:rFonts w:ascii="Times New Roman" w:hAnsi="Times New Roman" w:cs="Times New Roman"/>
          <w:i/>
          <w:sz w:val="20"/>
          <w:lang w:val="en-GB"/>
        </w:rPr>
        <w:t>,</w:t>
      </w:r>
    </w:p>
    <w:p w14:paraId="48341BA4" w14:textId="566EB129" w:rsidR="00A66D84" w:rsidRPr="00A66D84" w:rsidRDefault="00A66D84" w:rsidP="003B659E">
      <w:pPr>
        <w:ind w:right="-22"/>
        <w:rPr>
          <w:rFonts w:ascii="Times New Roman" w:hAnsi="Times New Roman" w:cs="Times New Roman"/>
          <w:sz w:val="20"/>
          <w:lang w:val="en-GB"/>
        </w:rPr>
      </w:pPr>
      <w:r>
        <w:rPr>
          <w:rFonts w:ascii="Times New Roman" w:hAnsi="Times New Roman" w:cs="Times New Roman"/>
          <w:sz w:val="20"/>
          <w:lang w:val="en-GB"/>
        </w:rPr>
        <w:t>If this change is agreeable to RAN4 this change can be included in provided draft CR [</w:t>
      </w:r>
      <w:r w:rsidR="00396295">
        <w:rPr>
          <w:rFonts w:ascii="Times New Roman" w:hAnsi="Times New Roman" w:cs="Times New Roman"/>
          <w:sz w:val="20"/>
          <w:lang w:val="en-GB"/>
        </w:rPr>
        <w:t>2</w:t>
      </w:r>
      <w:r>
        <w:rPr>
          <w:rFonts w:ascii="Times New Roman" w:hAnsi="Times New Roman" w:cs="Times New Roman"/>
          <w:sz w:val="20"/>
          <w:lang w:val="en-GB"/>
        </w:rPr>
        <w:t>].</w:t>
      </w:r>
    </w:p>
    <w:p w14:paraId="66737472" w14:textId="77777777" w:rsidR="007449B6" w:rsidRDefault="007449B6" w:rsidP="003B659E">
      <w:pPr>
        <w:ind w:right="-22"/>
        <w:rPr>
          <w:rFonts w:ascii="Times New Roman" w:hAnsi="Times New Roman" w:cs="Times New Roman"/>
          <w:sz w:val="20"/>
        </w:rPr>
      </w:pPr>
    </w:p>
    <w:p w14:paraId="3B60BA17" w14:textId="77777777" w:rsidR="00CD7492" w:rsidRPr="0095295C" w:rsidRDefault="00CD7492" w:rsidP="00CD7492">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14:paraId="08CFE5D7" w14:textId="4701BAB4" w:rsidR="00CD7492" w:rsidRDefault="00980CD3" w:rsidP="00980CD3">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In last meeting RAN4 agreed on how to capture m</w:t>
      </w:r>
      <w:r w:rsidRPr="00044EC5">
        <w:rPr>
          <w:rFonts w:ascii="Times New Roman" w:eastAsia="Calibri" w:hAnsi="Times New Roman" w:cs="Times New Roman"/>
          <w:sz w:val="20"/>
          <w:szCs w:val="20"/>
          <w:lang w:val="en-GB"/>
        </w:rPr>
        <w:t>onitoring of multiple layers using gaps for NSA</w:t>
      </w:r>
      <w:r>
        <w:rPr>
          <w:rFonts w:ascii="Times New Roman" w:eastAsia="Calibri" w:hAnsi="Times New Roman" w:cs="Times New Roman"/>
          <w:sz w:val="20"/>
          <w:szCs w:val="20"/>
          <w:lang w:val="en-GB"/>
        </w:rPr>
        <w:t>.</w:t>
      </w:r>
      <w:r w:rsidRPr="00044EC5">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Similar requirement for when the UE is operating in SA and this paper discusses how such requirement could be captured. Additionally</w:t>
      </w:r>
      <w:r w:rsidR="00396295">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a text proposal is provided.</w:t>
      </w:r>
    </w:p>
    <w:p w14:paraId="2AB128A5" w14:textId="77777777" w:rsidR="00980CD3" w:rsidRDefault="00980CD3" w:rsidP="00980CD3">
      <w:pPr>
        <w:ind w:right="-22"/>
        <w:rPr>
          <w:rFonts w:ascii="Times New Roman" w:hAnsi="Times New Roman" w:cs="Times New Roman"/>
          <w:sz w:val="20"/>
        </w:rPr>
      </w:pPr>
    </w:p>
    <w:p w14:paraId="69711CFA" w14:textId="77777777"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lastRenderedPageBreak/>
        <w:t>References</w:t>
      </w:r>
    </w:p>
    <w:p w14:paraId="33719743" w14:textId="2A97193C" w:rsidR="003B659E" w:rsidRPr="00396295" w:rsidRDefault="00396295" w:rsidP="003B659E">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9" w:name="_Ref431017336"/>
      <w:r w:rsidRPr="00396295">
        <w:rPr>
          <w:rFonts w:ascii="Times New Roman" w:hAnsi="Times New Roman" w:cs="Times New Roman"/>
          <w:sz w:val="20"/>
        </w:rPr>
        <w:t>RP-172823</w:t>
      </w:r>
      <w:r w:rsidR="003B659E" w:rsidRPr="00396295">
        <w:rPr>
          <w:rFonts w:ascii="Times New Roman" w:eastAsia="Times New Roman" w:hAnsi="Times New Roman" w:cs="Times New Roman"/>
          <w:sz w:val="20"/>
          <w:szCs w:val="20"/>
          <w:lang w:val="en-GB"/>
        </w:rPr>
        <w:t xml:space="preserve">, </w:t>
      </w:r>
      <w:r w:rsidRPr="00396295">
        <w:rPr>
          <w:rFonts w:ascii="Times New Roman" w:eastAsia="Times New Roman" w:hAnsi="Times New Roman" w:cs="Times New Roman"/>
          <w:bCs/>
          <w:sz w:val="20"/>
          <w:szCs w:val="20"/>
          <w:lang w:val="en-GB"/>
        </w:rPr>
        <w:t>LS on interworking mechanisms between 5G System and legacy RATs</w:t>
      </w:r>
      <w:r w:rsidR="003B659E" w:rsidRPr="00396295" w:rsidDel="00C651B9">
        <w:rPr>
          <w:rFonts w:ascii="Times New Roman" w:eastAsia="Times New Roman" w:hAnsi="Times New Roman" w:cs="Times New Roman"/>
          <w:sz w:val="20"/>
          <w:szCs w:val="20"/>
          <w:lang w:val="en-GB"/>
        </w:rPr>
        <w:t xml:space="preserve"> </w:t>
      </w:r>
      <w:bookmarkEnd w:id="9"/>
    </w:p>
    <w:p w14:paraId="01AFE60C" w14:textId="2DCB96BE" w:rsidR="00396295" w:rsidRPr="00396295" w:rsidRDefault="00396295" w:rsidP="00396295">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r w:rsidRPr="00396295">
        <w:rPr>
          <w:rFonts w:ascii="Times New Roman" w:eastAsia="Times New Roman" w:hAnsi="Times New Roman" w:cs="Times New Roman"/>
          <w:sz w:val="20"/>
          <w:szCs w:val="20"/>
          <w:lang w:val="en-GB"/>
        </w:rPr>
        <w:t xml:space="preserve">R4-1800382, </w:t>
      </w:r>
      <w:r w:rsidRPr="00396295">
        <w:rPr>
          <w:rFonts w:ascii="Times New Roman" w:eastAsia="Times New Roman" w:hAnsi="Times New Roman" w:cs="Times New Roman"/>
          <w:sz w:val="20"/>
          <w:szCs w:val="20"/>
        </w:rPr>
        <w:t>CR for 38.133 introducing monitoring of multiple layers using gaps for SA, Nokia, Nokia Shanghai Bell</w:t>
      </w:r>
    </w:p>
    <w:p w14:paraId="27C4A328" w14:textId="77777777" w:rsidR="003B659E" w:rsidRDefault="003B659E" w:rsidP="00841BCD">
      <w:pPr>
        <w:ind w:right="-22"/>
        <w:rPr>
          <w:lang w:val="en-GB"/>
        </w:rPr>
      </w:pPr>
    </w:p>
    <w:p w14:paraId="3DB409C0" w14:textId="77777777" w:rsidR="00504EE9" w:rsidRDefault="00504EE9" w:rsidP="00841BCD">
      <w:pPr>
        <w:ind w:right="-22"/>
        <w:rPr>
          <w:lang w:val="en-GB"/>
        </w:rPr>
      </w:pPr>
    </w:p>
    <w:p w14:paraId="3BCDBBAA" w14:textId="77777777" w:rsidR="00687FA0" w:rsidRPr="003B659E" w:rsidRDefault="00687FA0" w:rsidP="00841BCD">
      <w:pPr>
        <w:ind w:right="-22"/>
        <w:rPr>
          <w:lang w:val="en-GB"/>
        </w:rPr>
      </w:pPr>
    </w:p>
    <w:sectPr w:rsidR="00687FA0"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26118"/>
    <w:rsid w:val="00044EC5"/>
    <w:rsid w:val="00173A2F"/>
    <w:rsid w:val="001838CF"/>
    <w:rsid w:val="001E30F6"/>
    <w:rsid w:val="00235F5C"/>
    <w:rsid w:val="002C2D19"/>
    <w:rsid w:val="002D10FA"/>
    <w:rsid w:val="002D4C55"/>
    <w:rsid w:val="00396295"/>
    <w:rsid w:val="003B659E"/>
    <w:rsid w:val="0043750A"/>
    <w:rsid w:val="004B495B"/>
    <w:rsid w:val="004E5E66"/>
    <w:rsid w:val="00503B4D"/>
    <w:rsid w:val="00504EE9"/>
    <w:rsid w:val="0054442C"/>
    <w:rsid w:val="00550285"/>
    <w:rsid w:val="005836F8"/>
    <w:rsid w:val="005E61A8"/>
    <w:rsid w:val="005F6419"/>
    <w:rsid w:val="0064245D"/>
    <w:rsid w:val="00664950"/>
    <w:rsid w:val="00683220"/>
    <w:rsid w:val="00687FA0"/>
    <w:rsid w:val="006B7010"/>
    <w:rsid w:val="007145FF"/>
    <w:rsid w:val="007449B6"/>
    <w:rsid w:val="00781878"/>
    <w:rsid w:val="00785232"/>
    <w:rsid w:val="007C3ED0"/>
    <w:rsid w:val="00811C9D"/>
    <w:rsid w:val="00816C80"/>
    <w:rsid w:val="00841BCD"/>
    <w:rsid w:val="008826C1"/>
    <w:rsid w:val="009042BD"/>
    <w:rsid w:val="00980CD3"/>
    <w:rsid w:val="009A4C68"/>
    <w:rsid w:val="00A22B78"/>
    <w:rsid w:val="00A25AE5"/>
    <w:rsid w:val="00A66D84"/>
    <w:rsid w:val="00AA1B0E"/>
    <w:rsid w:val="00AC5CA7"/>
    <w:rsid w:val="00AE1FC5"/>
    <w:rsid w:val="00BA6E48"/>
    <w:rsid w:val="00BF2218"/>
    <w:rsid w:val="00CD7492"/>
    <w:rsid w:val="00CE1D39"/>
    <w:rsid w:val="00CE3A6B"/>
    <w:rsid w:val="00D00211"/>
    <w:rsid w:val="00D06309"/>
    <w:rsid w:val="00D43403"/>
    <w:rsid w:val="00D85728"/>
    <w:rsid w:val="00DF2997"/>
    <w:rsid w:val="00E83D3D"/>
    <w:rsid w:val="00E96C9D"/>
    <w:rsid w:val="00EC7BC3"/>
    <w:rsid w:val="00F1362C"/>
    <w:rsid w:val="00F2743B"/>
    <w:rsid w:val="00F824F5"/>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8785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5">
    <w:name w:val="heading 5"/>
    <w:basedOn w:val="Normal"/>
    <w:next w:val="Normal"/>
    <w:link w:val="Heading5Char"/>
    <w:uiPriority w:val="9"/>
    <w:semiHidden/>
    <w:unhideWhenUsed/>
    <w:qFormat/>
    <w:rsid w:val="00F2743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6B7010"/>
    <w:pPr>
      <w:spacing w:after="200" w:line="240" w:lineRule="auto"/>
    </w:pPr>
    <w:rPr>
      <w:i/>
      <w:iCs/>
      <w:color w:val="44546A" w:themeColor="text2"/>
      <w:sz w:val="18"/>
      <w:szCs w:val="18"/>
    </w:rPr>
  </w:style>
  <w:style w:type="paragraph" w:styleId="ListParagraph">
    <w:name w:val="List Paragraph"/>
    <w:basedOn w:val="Normal"/>
    <w:uiPriority w:val="34"/>
    <w:qFormat/>
    <w:rsid w:val="002C2D19"/>
    <w:pPr>
      <w:ind w:left="720"/>
      <w:contextualSpacing/>
    </w:pPr>
  </w:style>
  <w:style w:type="character" w:customStyle="1" w:styleId="Heading5Char">
    <w:name w:val="Heading 5 Char"/>
    <w:basedOn w:val="DefaultParagraphFont"/>
    <w:link w:val="Heading5"/>
    <w:uiPriority w:val="9"/>
    <w:semiHidden/>
    <w:rsid w:val="00F2743B"/>
    <w:rPr>
      <w:rFonts w:asciiTheme="majorHAnsi" w:eastAsiaTheme="majorEastAsia" w:hAnsiTheme="majorHAnsi" w:cstheme="majorBidi"/>
      <w:color w:val="2F5496" w:themeColor="accent1" w:themeShade="BF"/>
    </w:rPr>
  </w:style>
  <w:style w:type="character" w:styleId="CommentReference">
    <w:name w:val="annotation reference"/>
    <w:basedOn w:val="DefaultParagraphFont"/>
    <w:uiPriority w:val="99"/>
    <w:semiHidden/>
    <w:unhideWhenUsed/>
    <w:rsid w:val="00AE1FC5"/>
    <w:rPr>
      <w:sz w:val="16"/>
      <w:szCs w:val="16"/>
    </w:rPr>
  </w:style>
  <w:style w:type="paragraph" w:styleId="CommentText">
    <w:name w:val="annotation text"/>
    <w:basedOn w:val="Normal"/>
    <w:link w:val="CommentTextChar"/>
    <w:uiPriority w:val="99"/>
    <w:semiHidden/>
    <w:unhideWhenUsed/>
    <w:rsid w:val="00AE1FC5"/>
    <w:pPr>
      <w:spacing w:line="240" w:lineRule="auto"/>
    </w:pPr>
    <w:rPr>
      <w:sz w:val="20"/>
      <w:szCs w:val="20"/>
    </w:rPr>
  </w:style>
  <w:style w:type="character" w:customStyle="1" w:styleId="CommentTextChar">
    <w:name w:val="Comment Text Char"/>
    <w:basedOn w:val="DefaultParagraphFont"/>
    <w:link w:val="CommentText"/>
    <w:uiPriority w:val="99"/>
    <w:semiHidden/>
    <w:rsid w:val="00AE1FC5"/>
    <w:rPr>
      <w:sz w:val="20"/>
      <w:szCs w:val="20"/>
    </w:rPr>
  </w:style>
  <w:style w:type="paragraph" w:styleId="CommentSubject">
    <w:name w:val="annotation subject"/>
    <w:basedOn w:val="CommentText"/>
    <w:next w:val="CommentText"/>
    <w:link w:val="CommentSubjectChar"/>
    <w:uiPriority w:val="99"/>
    <w:semiHidden/>
    <w:unhideWhenUsed/>
    <w:rsid w:val="00AE1FC5"/>
    <w:rPr>
      <w:b/>
      <w:bCs/>
    </w:rPr>
  </w:style>
  <w:style w:type="character" w:customStyle="1" w:styleId="CommentSubjectChar">
    <w:name w:val="Comment Subject Char"/>
    <w:basedOn w:val="CommentTextChar"/>
    <w:link w:val="CommentSubject"/>
    <w:uiPriority w:val="99"/>
    <w:semiHidden/>
    <w:rsid w:val="00AE1FC5"/>
    <w:rPr>
      <w:b/>
      <w:bCs/>
      <w:sz w:val="20"/>
      <w:szCs w:val="20"/>
    </w:rPr>
  </w:style>
  <w:style w:type="paragraph" w:styleId="BalloonText">
    <w:name w:val="Balloon Text"/>
    <w:basedOn w:val="Normal"/>
    <w:link w:val="BalloonTextChar"/>
    <w:uiPriority w:val="99"/>
    <w:semiHidden/>
    <w:unhideWhenUsed/>
    <w:rsid w:val="00AE1F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F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814</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2018-01-15T19:57:00Z</dcterms:created>
  <dcterms:modified xsi:type="dcterms:W3CDTF">2018-01-15T19:57:00Z</dcterms:modified>
</cp:coreProperties>
</file>