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22144F9" w:rsidR="001E41F3" w:rsidRDefault="001E41F3">
      <w:pPr>
        <w:pStyle w:val="CRCoverPage"/>
        <w:tabs>
          <w:tab w:val="right" w:pos="9639"/>
        </w:tabs>
        <w:spacing w:after="0"/>
        <w:rPr>
          <w:b/>
          <w:i/>
          <w:noProof/>
          <w:sz w:val="28"/>
        </w:rPr>
      </w:pPr>
      <w:r>
        <w:rPr>
          <w:b/>
          <w:noProof/>
          <w:sz w:val="24"/>
        </w:rPr>
        <w:t>3GPP TSG-</w:t>
      </w:r>
      <w:fldSimple w:instr=" DOCPROPERTY  TSG/WGRef  \* MERGEFORMAT ">
        <w:r w:rsidR="00587D68" w:rsidRPr="00587D68">
          <w:rPr>
            <w:b/>
            <w:noProof/>
            <w:sz w:val="24"/>
          </w:rPr>
          <w:t>RAN WG4</w:t>
        </w:r>
      </w:fldSimple>
      <w:r w:rsidR="00C66BA2">
        <w:rPr>
          <w:b/>
          <w:noProof/>
          <w:sz w:val="24"/>
        </w:rPr>
        <w:t xml:space="preserve"> </w:t>
      </w:r>
      <w:r>
        <w:rPr>
          <w:b/>
          <w:noProof/>
          <w:sz w:val="24"/>
        </w:rPr>
        <w:t>Meeting #</w:t>
      </w:r>
      <w:fldSimple w:instr=" DOCPROPERTY  MtgSeq  \* MERGEFORMAT ">
        <w:r w:rsidR="004D2959" w:rsidRPr="004D2959">
          <w:rPr>
            <w:b/>
            <w:noProof/>
            <w:sz w:val="24"/>
          </w:rPr>
          <w:t>99</w:t>
        </w:r>
      </w:fldSimple>
      <w:fldSimple w:instr=" DOCPROPERTY  MtgTitle  \* MERGEFORMAT ">
        <w:r w:rsidR="00587D68" w:rsidRPr="00587D68">
          <w:rPr>
            <w:b/>
            <w:noProof/>
            <w:sz w:val="24"/>
          </w:rPr>
          <w:t>-e</w:t>
        </w:r>
      </w:fldSimple>
      <w:r>
        <w:rPr>
          <w:b/>
          <w:i/>
          <w:noProof/>
          <w:sz w:val="28"/>
        </w:rPr>
        <w:tab/>
      </w:r>
      <w:r w:rsidR="00F36F38">
        <w:fldChar w:fldCharType="begin"/>
      </w:r>
      <w:r w:rsidR="00F36F38">
        <w:instrText xml:space="preserve"> DOCPROPERTY  Tdoc#  \* MERGEFORMAT </w:instrText>
      </w:r>
      <w:r w:rsidR="00F36F38">
        <w:fldChar w:fldCharType="separate"/>
      </w:r>
      <w:r w:rsidR="00ED4BDD" w:rsidRPr="00ED4BDD">
        <w:rPr>
          <w:b/>
          <w:i/>
          <w:noProof/>
          <w:sz w:val="28"/>
        </w:rPr>
        <w:t>R4-2108264</w:t>
      </w:r>
      <w:r w:rsidR="00F36F38">
        <w:rPr>
          <w:b/>
          <w:i/>
          <w:noProof/>
          <w:sz w:val="28"/>
        </w:rPr>
        <w:fldChar w:fldCharType="end"/>
      </w:r>
    </w:p>
    <w:p w14:paraId="7CB45193" w14:textId="5F8FE214" w:rsidR="001E41F3" w:rsidRDefault="003B2F90" w:rsidP="005E2C44">
      <w:pPr>
        <w:pStyle w:val="CRCoverPage"/>
        <w:outlineLvl w:val="0"/>
        <w:rPr>
          <w:b/>
          <w:noProof/>
          <w:sz w:val="24"/>
        </w:rPr>
      </w:pPr>
      <w:fldSimple w:instr=" DOCPROPERTY  Location  \* MERGEFORMAT ">
        <w:r w:rsidR="00587D68" w:rsidRPr="00587D68">
          <w:rPr>
            <w:b/>
            <w:noProof/>
            <w:sz w:val="24"/>
          </w:rPr>
          <w:t>Electronic</w:t>
        </w:r>
      </w:fldSimple>
      <w:r w:rsidR="001E41F3">
        <w:rPr>
          <w:b/>
          <w:noProof/>
          <w:sz w:val="24"/>
        </w:rPr>
        <w:t xml:space="preserve">, </w:t>
      </w:r>
      <w:fldSimple w:instr=" DOCPROPERTY  Country  \* MERGEFORMAT ">
        <w:r w:rsidR="00587D68" w:rsidRPr="00587D68">
          <w:rPr>
            <w:b/>
            <w:noProof/>
            <w:sz w:val="24"/>
          </w:rPr>
          <w:t xml:space="preserve"> </w:t>
        </w:r>
      </w:fldSimple>
      <w:r w:rsidR="001E41F3">
        <w:rPr>
          <w:b/>
          <w:noProof/>
          <w:sz w:val="24"/>
        </w:rPr>
        <w:t xml:space="preserve">, </w:t>
      </w:r>
      <w:fldSimple w:instr=" DOCPROPERTY  StartDate  \* MERGEFORMAT ">
        <w:r w:rsidR="004D2959" w:rsidRPr="004D2959">
          <w:rPr>
            <w:b/>
            <w:noProof/>
            <w:sz w:val="24"/>
          </w:rPr>
          <w:t>19th</w:t>
        </w:r>
      </w:fldSimple>
      <w:r w:rsidR="00547111">
        <w:rPr>
          <w:b/>
          <w:noProof/>
          <w:sz w:val="24"/>
        </w:rPr>
        <w:t xml:space="preserve"> - </w:t>
      </w:r>
      <w:fldSimple w:instr=" DOCPROPERTY  EndDate  \* MERGEFORMAT ">
        <w:r w:rsidR="00CE13B2" w:rsidRPr="00CE13B2">
          <w:rPr>
            <w:b/>
            <w:noProof/>
            <w:sz w:val="24"/>
          </w:rPr>
          <w:t>27th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67E61D" w:rsidR="001E41F3" w:rsidRPr="00410371" w:rsidRDefault="003B2F90" w:rsidP="00E13F3D">
            <w:pPr>
              <w:pStyle w:val="CRCoverPage"/>
              <w:spacing w:after="0"/>
              <w:jc w:val="right"/>
              <w:rPr>
                <w:b/>
                <w:noProof/>
                <w:sz w:val="28"/>
              </w:rPr>
            </w:pPr>
            <w:fldSimple w:instr=" DOCPROPERTY  Spec#  \* MERGEFORMAT ">
              <w:r w:rsidR="00EC0A38" w:rsidRPr="00EC0A38">
                <w:rPr>
                  <w:b/>
                  <w:noProof/>
                  <w:sz w:val="28"/>
                </w:rPr>
                <w:t>TS38.133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945616" w:rsidR="001E41F3" w:rsidRPr="00410371" w:rsidRDefault="003B2F90" w:rsidP="00547111">
            <w:pPr>
              <w:pStyle w:val="CRCoverPage"/>
              <w:spacing w:after="0"/>
              <w:rPr>
                <w:noProof/>
              </w:rPr>
            </w:pPr>
            <w:fldSimple w:instr=" DOCPROPERTY  Cr#  \* MERGEFORMAT ">
              <w:r w:rsidR="00EC0A38" w:rsidRPr="00EC0A38">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565AEA" w:rsidR="001E41F3" w:rsidRPr="00410371" w:rsidRDefault="003B2F90" w:rsidP="00E13F3D">
            <w:pPr>
              <w:pStyle w:val="CRCoverPage"/>
              <w:spacing w:after="0"/>
              <w:jc w:val="center"/>
              <w:rPr>
                <w:b/>
                <w:noProof/>
              </w:rPr>
            </w:pPr>
            <w:fldSimple w:instr=" DOCPROPERTY  Revision  \* MERGEFORMAT ">
              <w:r w:rsidR="00EC0A38" w:rsidRPr="00EC0A38">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B45369" w:rsidR="001E41F3" w:rsidRPr="00410371" w:rsidRDefault="003B2F90">
            <w:pPr>
              <w:pStyle w:val="CRCoverPage"/>
              <w:spacing w:after="0"/>
              <w:jc w:val="center"/>
              <w:rPr>
                <w:noProof/>
                <w:sz w:val="28"/>
              </w:rPr>
            </w:pPr>
            <w:fldSimple w:instr=" DOCPROPERTY  Version  \* MERGEFORMAT ">
              <w:r w:rsidR="00EC0A38" w:rsidRPr="00EC0A38">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89787F"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23AEA2" w:rsidR="00F25D98" w:rsidRDefault="00185CF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1681A" w:rsidR="001E41F3" w:rsidRDefault="003B2F90">
            <w:pPr>
              <w:pStyle w:val="CRCoverPage"/>
              <w:spacing w:after="0"/>
              <w:ind w:left="100"/>
              <w:rPr>
                <w:noProof/>
              </w:rPr>
            </w:pPr>
            <w:fldSimple w:instr=" DOCPROPERTY  CrTitle  \* MERGEFORMAT ">
              <w:r w:rsidR="00EC0A38">
                <w:t>Draft CR on CCA model for NR-U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AB5909" w:rsidR="001E41F3" w:rsidRDefault="003B2F90">
            <w:pPr>
              <w:pStyle w:val="CRCoverPage"/>
              <w:spacing w:after="0"/>
              <w:ind w:left="100"/>
              <w:rPr>
                <w:noProof/>
              </w:rPr>
            </w:pPr>
            <w:fldSimple w:instr=" DOCPROPERTY  SourceIfWg  \* MERGEFORMAT ">
              <w:r w:rsidR="00EC0A38">
                <w:rPr>
                  <w:noProof/>
                </w:rPr>
                <w:t xml:space="preserve">Nokia, Nokia Shanghai </w:t>
              </w:r>
              <w:r w:rsidR="00EC0A3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CB34A" w:rsidR="001E41F3" w:rsidRDefault="003B2F90" w:rsidP="00547111">
            <w:pPr>
              <w:pStyle w:val="CRCoverPage"/>
              <w:spacing w:after="0"/>
              <w:ind w:left="100"/>
              <w:rPr>
                <w:noProof/>
              </w:rPr>
            </w:pPr>
            <w:fldSimple w:instr=" DOCPROPERTY  SourceIfTsg  \* MERGEFORMAT ">
              <w:r w:rsidR="00EC0A3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3D41CE" w:rsidR="001E41F3" w:rsidRDefault="003B2F90">
            <w:pPr>
              <w:pStyle w:val="CRCoverPage"/>
              <w:spacing w:after="0"/>
              <w:ind w:left="100"/>
              <w:rPr>
                <w:noProof/>
              </w:rPr>
            </w:pPr>
            <w:fldSimple w:instr=" DOCPROPERTY  RelatedWis  \* MERGEFORMAT ">
              <w:r w:rsidR="00EC0A38">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81BE9D" w:rsidR="001E41F3" w:rsidRDefault="003B2F90">
            <w:pPr>
              <w:pStyle w:val="CRCoverPage"/>
              <w:spacing w:after="0"/>
              <w:ind w:left="100"/>
              <w:rPr>
                <w:noProof/>
              </w:rPr>
            </w:pPr>
            <w:fldSimple w:instr=" DOCPROPERTY  ResDate  \* MERGEFORMAT ">
              <w:r w:rsidR="00EC0A38">
                <w:rPr>
                  <w:noProof/>
                </w:rPr>
                <w:t>2021-05-11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54165" w:rsidR="001E41F3" w:rsidRDefault="003B2F90" w:rsidP="00D24991">
            <w:pPr>
              <w:pStyle w:val="CRCoverPage"/>
              <w:spacing w:after="0"/>
              <w:ind w:left="100" w:right="-609"/>
              <w:rPr>
                <w:b/>
                <w:noProof/>
              </w:rPr>
            </w:pPr>
            <w:fldSimple w:instr=" DOCPROPERTY  Cat  \* MERGEFORMAT ">
              <w:r w:rsidR="00EC0A38" w:rsidRPr="00EC0A3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A22682" w:rsidR="001E41F3" w:rsidRDefault="003B2F90">
            <w:pPr>
              <w:pStyle w:val="CRCoverPage"/>
              <w:spacing w:after="0"/>
              <w:ind w:left="100"/>
              <w:rPr>
                <w:noProof/>
              </w:rPr>
            </w:pPr>
            <w:fldSimple w:instr=" DOCPROPERTY  Release  \* MERGEFORMAT ">
              <w:r w:rsidR="00EC0A38">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5AC374B"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EFE19A" w:rsidR="001E41F3" w:rsidRDefault="00487579">
            <w:pPr>
              <w:pStyle w:val="CRCoverPage"/>
              <w:spacing w:after="0"/>
              <w:ind w:left="100"/>
              <w:rPr>
                <w:noProof/>
              </w:rPr>
            </w:pPr>
            <w:r>
              <w:rPr>
                <w:noProof/>
              </w:rPr>
              <w:t xml:space="preserve">Definition of </w:t>
            </w:r>
            <w:r w:rsidR="00EC4227">
              <w:rPr>
                <w:noProof/>
              </w:rPr>
              <w:t>missing aspects on CCA models in NR-U</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ACF845" w14:textId="6D900792" w:rsidR="004F0E12" w:rsidRDefault="00EC4227">
            <w:pPr>
              <w:pStyle w:val="CRCoverPage"/>
              <w:spacing w:after="0"/>
              <w:ind w:left="100"/>
              <w:rPr>
                <w:noProof/>
              </w:rPr>
            </w:pPr>
            <w:r>
              <w:rPr>
                <w:noProof/>
              </w:rPr>
              <w:t xml:space="preserve">During the last RAN4 meeting it was agered to define a limit </w:t>
            </w:r>
            <w:r w:rsidR="008B0DF9">
              <w:rPr>
                <w:noProof/>
              </w:rPr>
              <w:t xml:space="preserve">Lmax </w:t>
            </w:r>
            <w:r>
              <w:rPr>
                <w:noProof/>
              </w:rPr>
              <w:t xml:space="preserve">to </w:t>
            </w:r>
            <w:r w:rsidR="008B0DF9">
              <w:rPr>
                <w:noProof/>
              </w:rPr>
              <w:t xml:space="preserve">DL and </w:t>
            </w:r>
            <w:r>
              <w:rPr>
                <w:noProof/>
              </w:rPr>
              <w:t>UL fail</w:t>
            </w:r>
            <w:r w:rsidR="008B0DF9">
              <w:rPr>
                <w:noProof/>
              </w:rPr>
              <w:t>u</w:t>
            </w:r>
            <w:r>
              <w:rPr>
                <w:noProof/>
              </w:rPr>
              <w:t>res. This Draft CR has a text proposal on how to introduce such a limit.</w:t>
            </w:r>
          </w:p>
          <w:p w14:paraId="7758DADD" w14:textId="77777777" w:rsidR="004F0E12" w:rsidRDefault="004F0E12">
            <w:pPr>
              <w:pStyle w:val="CRCoverPage"/>
              <w:spacing w:after="0"/>
              <w:ind w:left="100"/>
              <w:rPr>
                <w:noProof/>
              </w:rPr>
            </w:pPr>
          </w:p>
          <w:p w14:paraId="3FBDAD47" w14:textId="77777777" w:rsidR="001E41F3" w:rsidRDefault="004F0E12">
            <w:pPr>
              <w:pStyle w:val="CRCoverPage"/>
              <w:spacing w:after="0"/>
              <w:ind w:left="100"/>
              <w:rPr>
                <w:noProof/>
              </w:rPr>
            </w:pPr>
            <w:r>
              <w:rPr>
                <w:noProof/>
              </w:rPr>
              <w:t>The clause numbering is also changed, since A.3.20 is already used in 38.133</w:t>
            </w:r>
            <w:r w:rsidR="00EC4227">
              <w:rPr>
                <w:noProof/>
              </w:rPr>
              <w:t xml:space="preserve"> </w:t>
            </w:r>
          </w:p>
          <w:p w14:paraId="161DDF52" w14:textId="77777777" w:rsidR="00144A9E" w:rsidRDefault="00144A9E">
            <w:pPr>
              <w:pStyle w:val="CRCoverPage"/>
              <w:spacing w:after="0"/>
              <w:ind w:left="100"/>
              <w:rPr>
                <w:noProof/>
              </w:rPr>
            </w:pPr>
          </w:p>
          <w:p w14:paraId="611199C3" w14:textId="77777777" w:rsidR="00144A9E" w:rsidRDefault="00144A9E">
            <w:pPr>
              <w:pStyle w:val="CRCoverPage"/>
              <w:spacing w:after="0"/>
              <w:ind w:left="100"/>
              <w:rPr>
                <w:noProof/>
              </w:rPr>
            </w:pPr>
            <w:r>
              <w:rPr>
                <w:noProof/>
              </w:rPr>
              <w:t>---Changes from R4-2111305---</w:t>
            </w:r>
          </w:p>
          <w:p w14:paraId="31C656EC" w14:textId="2F2B9FC2" w:rsidR="00144A9E" w:rsidRDefault="002076AE">
            <w:pPr>
              <w:pStyle w:val="CRCoverPage"/>
              <w:spacing w:after="0"/>
              <w:ind w:left="100"/>
              <w:rPr>
                <w:noProof/>
              </w:rPr>
            </w:pPr>
            <w:r>
              <w:rPr>
                <w:noProof/>
              </w:rPr>
              <w:t>Reference to UE LBT spec TS 37.106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DAE75" w:rsidR="001E41F3" w:rsidRDefault="00EC4227">
            <w:pPr>
              <w:pStyle w:val="CRCoverPage"/>
              <w:spacing w:after="0"/>
              <w:ind w:left="100"/>
              <w:rPr>
                <w:noProof/>
              </w:rPr>
            </w:pPr>
            <w:r>
              <w:rPr>
                <w:noProof/>
              </w:rPr>
              <w:t>Incorrect</w:t>
            </w:r>
            <w:r w:rsidR="008B56CB">
              <w:rPr>
                <w:noProof/>
              </w:rPr>
              <w:t xml:space="preserve"> CCA model used in RRM performance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3F6A0" w:rsidR="001E41F3" w:rsidRDefault="002076AE">
            <w:pPr>
              <w:pStyle w:val="CRCoverPage"/>
              <w:spacing w:after="0"/>
              <w:ind w:left="100"/>
              <w:rPr>
                <w:noProof/>
              </w:rPr>
            </w:pPr>
            <w:r>
              <w:rPr>
                <w:noProof/>
              </w:rPr>
              <w:t xml:space="preserve">2, </w:t>
            </w:r>
            <w:r w:rsidR="008B56CB">
              <w:rPr>
                <w:noProof/>
              </w:rPr>
              <w:t>A.3.20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D6A5F3" w:rsidR="001E41F3" w:rsidRDefault="00185C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D49CB8" w:rsidR="001E41F3" w:rsidRDefault="00145D43">
            <w:pPr>
              <w:pStyle w:val="CRCoverPage"/>
              <w:spacing w:after="0"/>
              <w:ind w:left="99"/>
              <w:rPr>
                <w:noProof/>
              </w:rPr>
            </w:pPr>
            <w:r>
              <w:rPr>
                <w:noProof/>
              </w:rPr>
              <w:t>TS</w:t>
            </w:r>
            <w:r w:rsidR="00185CF5">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879619" w:rsidR="008863B9" w:rsidRDefault="00627722">
            <w:pPr>
              <w:pStyle w:val="CRCoverPage"/>
              <w:spacing w:after="0"/>
              <w:ind w:left="100"/>
              <w:rPr>
                <w:noProof/>
              </w:rPr>
            </w:pPr>
            <w:r>
              <w:rPr>
                <w:noProof/>
              </w:rPr>
              <w:t>Revision of R4-2105713</w:t>
            </w:r>
            <w:r w:rsidR="00153CF0">
              <w:rPr>
                <w:noProof/>
              </w:rPr>
              <w:t>, R4-21092776</w:t>
            </w:r>
            <w:r w:rsidR="00144A9E">
              <w:rPr>
                <w:noProof/>
              </w:rPr>
              <w:t xml:space="preserve"> merged with </w:t>
            </w:r>
            <w:r w:rsidR="00F7132C">
              <w:rPr>
                <w:noProof/>
              </w:rPr>
              <w:t>R4-</w:t>
            </w:r>
            <w:r w:rsidR="00144A9E">
              <w:rPr>
                <w:noProof/>
              </w:rPr>
              <w:t>2111305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3C009A" w14:textId="09A45A04" w:rsidR="00DC051C" w:rsidRDefault="00DC051C" w:rsidP="00DC051C">
      <w:pPr>
        <w:pStyle w:val="Heading3"/>
        <w:overflowPunct w:val="0"/>
        <w:autoSpaceDE w:val="0"/>
        <w:autoSpaceDN w:val="0"/>
        <w:adjustRightInd w:val="0"/>
        <w:textAlignment w:val="baseline"/>
        <w:rPr>
          <w:ins w:id="1" w:author="BigDraftCR" w:date="2021-05-07T10:53:00Z"/>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3EA9F5C7" w14:textId="6064E115" w:rsidR="00790198" w:rsidRPr="00C9674F" w:rsidRDefault="00790198" w:rsidP="00790198">
      <w:pPr>
        <w:pStyle w:val="Heading2"/>
        <w:rPr>
          <w:ins w:id="2" w:author="BigDraftCR" w:date="2021-05-07T10:53:00Z"/>
        </w:rPr>
      </w:pPr>
      <w:ins w:id="3" w:author="BigDraftCR" w:date="2021-05-07T10:53:00Z">
        <w:r w:rsidRPr="00C9674F">
          <w:t>A.3.2</w:t>
        </w:r>
      </w:ins>
      <w:ins w:id="4" w:author="NOKIA" w:date="2021-05-07T10:54:00Z">
        <w:r w:rsidR="00440925">
          <w:t>6</w:t>
        </w:r>
      </w:ins>
      <w:ins w:id="5" w:author="BigDraftCR" w:date="2021-05-07T10:53:00Z">
        <w:del w:id="6" w:author="NOKIA" w:date="2021-05-07T10:54:00Z">
          <w:r w:rsidRPr="00C9674F" w:rsidDel="00440925">
            <w:delText>0</w:delText>
          </w:r>
        </w:del>
        <w:r w:rsidRPr="00C9674F">
          <w:tab/>
          <w:t>CCA model</w:t>
        </w:r>
      </w:ins>
    </w:p>
    <w:p w14:paraId="19469E00" w14:textId="5C6FA758" w:rsidR="00790198" w:rsidRPr="00C9674F" w:rsidRDefault="00790198" w:rsidP="00790198">
      <w:pPr>
        <w:pStyle w:val="Heading3"/>
        <w:rPr>
          <w:ins w:id="7" w:author="BigDraftCR" w:date="2021-05-07T10:53:00Z"/>
        </w:rPr>
      </w:pPr>
      <w:ins w:id="8" w:author="BigDraftCR" w:date="2021-05-07T10:53:00Z">
        <w:r w:rsidRPr="00C9674F">
          <w:t>A.3.2</w:t>
        </w:r>
        <w:del w:id="9" w:author="NOKIA" w:date="2021-05-07T10:54:00Z">
          <w:r w:rsidRPr="00C9674F" w:rsidDel="00440925">
            <w:delText>0</w:delText>
          </w:r>
        </w:del>
      </w:ins>
      <w:ins w:id="10" w:author="NOKIA" w:date="2021-05-07T10:54:00Z">
        <w:r w:rsidR="00440925">
          <w:t>6</w:t>
        </w:r>
      </w:ins>
      <w:ins w:id="11" w:author="BigDraftCR" w:date="2021-05-07T10:53:00Z">
        <w:r w:rsidRPr="00C9674F">
          <w:t>.1</w:t>
        </w:r>
        <w:r w:rsidRPr="00C9674F">
          <w:tab/>
          <w:t>Introduction</w:t>
        </w:r>
      </w:ins>
    </w:p>
    <w:p w14:paraId="45281D26" w14:textId="77777777" w:rsidR="00790198" w:rsidRPr="002E0F11" w:rsidRDefault="00790198" w:rsidP="00790198">
      <w:pPr>
        <w:rPr>
          <w:ins w:id="12" w:author="BigDraftCR" w:date="2021-05-07T10:53:00Z"/>
        </w:rPr>
      </w:pPr>
      <w:ins w:id="13" w:author="BigDraftCR" w:date="2021-05-07T10:53:00Z">
        <w:r w:rsidRPr="002E0F11">
          <w:t xml:space="preserve">The CCA model is used in some RRM test cases with at least one cell on a carrier frequency with CCA. The intention with the CCA model is to emulate in the test equipment the behaviour of a </w:t>
        </w:r>
        <w:proofErr w:type="spellStart"/>
        <w:r w:rsidRPr="002E0F11">
          <w:t>gNB</w:t>
        </w:r>
        <w:proofErr w:type="spellEnd"/>
        <w:r w:rsidRPr="002E0F11">
          <w:t xml:space="preserve"> or UE which performs channel measurement to check that the channel is clear prior to performing one or more downlink </w:t>
        </w:r>
        <w:r>
          <w:t xml:space="preserve">or uplink </w:t>
        </w:r>
        <w:r w:rsidRPr="002E0F11">
          <w:t>transmissions.</w:t>
        </w:r>
      </w:ins>
    </w:p>
    <w:p w14:paraId="2EF308A8" w14:textId="6EEE9836" w:rsidR="00790198" w:rsidRPr="005E55D2" w:rsidRDefault="00790198" w:rsidP="00790198">
      <w:pPr>
        <w:pStyle w:val="Heading3"/>
        <w:rPr>
          <w:ins w:id="14" w:author="BigDraftCR" w:date="2021-05-07T10:53:00Z"/>
        </w:rPr>
      </w:pPr>
      <w:ins w:id="15" w:author="BigDraftCR" w:date="2021-05-07T10:53:00Z">
        <w:r w:rsidRPr="00C9674F">
          <w:t>A.3.2</w:t>
        </w:r>
        <w:del w:id="16" w:author="NOKIA" w:date="2021-05-07T10:54:00Z">
          <w:r w:rsidRPr="00C9674F" w:rsidDel="00440925">
            <w:delText>0</w:delText>
          </w:r>
        </w:del>
      </w:ins>
      <w:ins w:id="17" w:author="NOKIA" w:date="2021-05-07T10:54:00Z">
        <w:r w:rsidR="00440925">
          <w:t>6</w:t>
        </w:r>
      </w:ins>
      <w:ins w:id="18" w:author="BigDraftCR" w:date="2021-05-07T10:53:00Z">
        <w:r w:rsidRPr="00C9674F">
          <w:t>.2</w:t>
        </w:r>
        <w:r w:rsidRPr="00C9674F">
          <w:tab/>
        </w:r>
        <w:r>
          <w:t>CCA model for operation on a carrier frequency with CCA in FR1</w:t>
        </w:r>
      </w:ins>
    </w:p>
    <w:p w14:paraId="3C9FE44E" w14:textId="219F6E41" w:rsidR="00790198" w:rsidRPr="007C10BF" w:rsidRDefault="00790198" w:rsidP="00790198">
      <w:pPr>
        <w:pStyle w:val="Heading4"/>
        <w:rPr>
          <w:ins w:id="19" w:author="BigDraftCR" w:date="2021-05-07T10:53:00Z"/>
        </w:rPr>
      </w:pPr>
      <w:ins w:id="20" w:author="BigDraftCR" w:date="2021-05-07T10:53:00Z">
        <w:r w:rsidRPr="00C9674F">
          <w:t>A.3.2</w:t>
        </w:r>
      </w:ins>
      <w:ins w:id="21" w:author="NOKIA" w:date="2021-05-07T10:54:00Z">
        <w:r w:rsidR="007D0004">
          <w:t>6</w:t>
        </w:r>
      </w:ins>
      <w:ins w:id="22" w:author="BigDraftCR" w:date="2021-05-07T10:53:00Z">
        <w:del w:id="23" w:author="NOKIA" w:date="2021-05-07T10:54:00Z">
          <w:r w:rsidRPr="00C9674F" w:rsidDel="007D0004">
            <w:delText>0</w:delText>
          </w:r>
        </w:del>
        <w:r w:rsidRPr="00C9674F">
          <w:t>.2</w:t>
        </w:r>
        <w:r>
          <w:t>.1</w:t>
        </w:r>
        <w:r w:rsidRPr="00C9674F">
          <w:tab/>
        </w:r>
        <w:r w:rsidRPr="007C10BF">
          <w:t>DL CCA</w:t>
        </w:r>
        <w:r w:rsidRPr="00881718">
          <w:t xml:space="preserve"> </w:t>
        </w:r>
        <w:r w:rsidRPr="007C10BF">
          <w:t>model</w:t>
        </w:r>
      </w:ins>
    </w:p>
    <w:p w14:paraId="59A7CAC4" w14:textId="46C74CF2" w:rsidR="009F2129" w:rsidRDefault="009F2129" w:rsidP="00790198">
      <w:pPr>
        <w:rPr>
          <w:ins w:id="24" w:author="R4-2111305" w:date="2021-05-23T08:02:00Z"/>
        </w:rPr>
      </w:pPr>
      <w:ins w:id="25" w:author="R4-2111305" w:date="2021-05-23T08:02:00Z">
        <w:r w:rsidRPr="00EC2E4C">
          <w:rPr>
            <w:highlight w:val="yellow"/>
            <w:rPrChange w:id="26" w:author="R4-2111305" w:date="2021-05-23T08:04:00Z">
              <w:rPr/>
            </w:rPrChange>
          </w:rPr>
          <w:t>The same DL CCA model is applicable regardless of whe</w:t>
        </w:r>
      </w:ins>
      <w:ins w:id="27" w:author="R4-2111305" w:date="2021-05-23T08:03:00Z">
        <w:r w:rsidRPr="00EC2E4C">
          <w:rPr>
            <w:highlight w:val="yellow"/>
            <w:rPrChange w:id="28" w:author="R4-2111305" w:date="2021-05-23T08:04:00Z">
              <w:rPr/>
            </w:rPrChange>
          </w:rPr>
          <w:t>ther DRX is used or not.</w:t>
        </w:r>
        <w:r>
          <w:t xml:space="preserve"> </w:t>
        </w:r>
      </w:ins>
    </w:p>
    <w:p w14:paraId="5D0664EB" w14:textId="4CF7CE07" w:rsidR="00790198" w:rsidRDefault="00790198" w:rsidP="00790198">
      <w:pPr>
        <w:rPr>
          <w:ins w:id="29" w:author="BigDraftCR" w:date="2021-05-07T10:53:00Z"/>
        </w:rPr>
      </w:pPr>
      <w:ins w:id="30" w:author="BigDraftCR" w:date="2021-05-07T10:53:00Z">
        <w:r w:rsidRPr="00D3417E">
          <w:t>Prior to each DBT</w:t>
        </w:r>
        <w:r w:rsidRPr="00B1044F">
          <w:t xml:space="preserve"> window</w:t>
        </w:r>
        <w:r w:rsidRPr="00171070">
          <w:t>, the test equipment shall determine whether</w:t>
        </w:r>
        <w:r>
          <w:t xml:space="preserve"> the CCA attempt is successful </w:t>
        </w:r>
        <w:r w:rsidRPr="00171070">
          <w:t>(i.e., the corresponding signals have to be transmitted)</w:t>
        </w:r>
        <w:r>
          <w:t xml:space="preserve">, </w:t>
        </w:r>
        <w:r w:rsidRPr="00171070">
          <w:t xml:space="preserve">based on </w:t>
        </w:r>
        <w:r>
          <w:t xml:space="preserve">probability </w:t>
        </w:r>
        <w:r w:rsidRPr="00171070">
          <w:t>P</w:t>
        </w:r>
        <w:r w:rsidRPr="00171070">
          <w:rPr>
            <w:vertAlign w:val="subscript"/>
          </w:rPr>
          <w:t>CCA_DL</w:t>
        </w:r>
        <w:r w:rsidRPr="00171070">
          <w:t xml:space="preserve"> </w:t>
        </w:r>
        <w:r>
          <w:t xml:space="preserve">of successful CCA configured </w:t>
        </w:r>
        <w:r w:rsidRPr="00171070">
          <w:t>in the corresponding test case.</w:t>
        </w:r>
      </w:ins>
    </w:p>
    <w:p w14:paraId="595A6A61" w14:textId="77777777" w:rsidR="00790198" w:rsidRDefault="00790198" w:rsidP="00790198">
      <w:pPr>
        <w:rPr>
          <w:ins w:id="31" w:author="BigDraftCR" w:date="2021-05-07T10:53:00Z"/>
        </w:rPr>
      </w:pPr>
      <w:ins w:id="32" w:author="BigDraftCR" w:date="2021-05-07T10:53:00Z">
        <w:r w:rsidRPr="00B1044F">
          <w:t xml:space="preserve">If </w:t>
        </w:r>
        <w:r>
          <w:t>the CCA attempt is successful for a transmission, then the test equipment shall transmit also other remaining transmissions, according to the configuration, within the same DBT window.</w:t>
        </w:r>
      </w:ins>
    </w:p>
    <w:p w14:paraId="7CAFF15D" w14:textId="77777777" w:rsidR="00790198" w:rsidRDefault="00790198" w:rsidP="00790198">
      <w:pPr>
        <w:rPr>
          <w:ins w:id="33" w:author="BigDraftCR" w:date="2021-05-07T10:53:00Z"/>
        </w:rPr>
      </w:pPr>
      <w:ins w:id="34" w:author="BigDraftCR" w:date="2021-05-07T10:53:00Z">
        <w:r w:rsidRPr="00B1044F">
          <w:t xml:space="preserve">If </w:t>
        </w:r>
        <w:r>
          <w:t xml:space="preserve">the CCA attempt is not successful for a transmission within the DBT window, the test equipment shall determine whether the CCA attempt is successful for the next configured transmission, based on probability </w:t>
        </w:r>
        <w:r w:rsidRPr="00171070">
          <w:t>P</w:t>
        </w:r>
        <w:r w:rsidRPr="00171070">
          <w:rPr>
            <w:vertAlign w:val="subscript"/>
          </w:rPr>
          <w:t>CCA_DL</w:t>
        </w:r>
        <w:r>
          <w:t>.</w:t>
        </w:r>
      </w:ins>
    </w:p>
    <w:p w14:paraId="04CB6CBB" w14:textId="54BE1E60" w:rsidR="00790198" w:rsidRPr="00A4526E" w:rsidRDefault="00790198" w:rsidP="00790198">
      <w:pPr>
        <w:rPr>
          <w:ins w:id="35" w:author="BigDraftCR" w:date="2021-05-07T10:53:00Z"/>
          <w:i/>
          <w:iCs/>
        </w:rPr>
      </w:pPr>
      <w:ins w:id="36" w:author="BigDraftCR" w:date="2021-05-07T10:53:00Z">
        <w:r w:rsidRPr="00250A4E">
          <w:t xml:space="preserve">The probability can be different in different time intervals </w:t>
        </w:r>
        <w:proofErr w:type="spellStart"/>
        <w:r w:rsidRPr="00250A4E">
          <w:t>T</w:t>
        </w:r>
        <w:r w:rsidRPr="00250A4E">
          <w:rPr>
            <w:vertAlign w:val="subscript"/>
          </w:rPr>
          <w:t>i</w:t>
        </w:r>
        <w:proofErr w:type="spellEnd"/>
        <w:r w:rsidRPr="00250A4E">
          <w:t xml:space="preserve"> during a test case. One probability value (per </w:t>
        </w:r>
      </w:ins>
      <w:ins w:id="37" w:author="R4-2111305" w:date="2021-05-23T08:03:00Z">
        <w:r w:rsidR="00BA148B">
          <w:t>cell</w:t>
        </w:r>
      </w:ins>
      <w:ins w:id="38" w:author="BigDraftCR" w:date="2021-05-07T10:53:00Z">
        <w:del w:id="39" w:author="R4-2111305" w:date="2021-05-23T08:03:00Z">
          <w:r w:rsidRPr="00250A4E" w:rsidDel="00BA148B">
            <w:delText>TRP</w:delText>
          </w:r>
        </w:del>
        <w:r w:rsidRPr="00250A4E">
          <w:t>) applies at any time point during a test; one or more probability values can be configured in the entire test, one value P</w:t>
        </w:r>
        <w:r w:rsidRPr="00250A4E">
          <w:rPr>
            <w:vertAlign w:val="subscript"/>
          </w:rPr>
          <w:t>CCA_DL</w:t>
        </w:r>
        <w:r w:rsidRPr="00250A4E">
          <w:t xml:space="preserve"> per time interval </w:t>
        </w:r>
        <w:proofErr w:type="spellStart"/>
        <w:r w:rsidRPr="00250A4E">
          <w:t>T</w:t>
        </w:r>
        <w:r w:rsidRPr="00250A4E">
          <w:rPr>
            <w:vertAlign w:val="subscript"/>
          </w:rPr>
          <w:t>i</w:t>
        </w:r>
        <w:proofErr w:type="spellEnd"/>
        <w:r w:rsidRPr="00250A4E">
          <w:t xml:space="preserve"> where i≥1, and the multiple time intervals (when </w:t>
        </w:r>
        <w:proofErr w:type="spellStart"/>
        <w:r w:rsidRPr="00250A4E">
          <w:t>i</w:t>
        </w:r>
        <w:proofErr w:type="spellEnd"/>
        <w:r w:rsidRPr="00250A4E">
          <w:t>&gt;1) do not overlap (e.g., P</w:t>
        </w:r>
        <w:r w:rsidRPr="00250A4E">
          <w:rPr>
            <w:vertAlign w:val="subscript"/>
          </w:rPr>
          <w:t>CCA_DL</w:t>
        </w:r>
        <w:r w:rsidRPr="00250A4E">
          <w:t>=1.0 in T</w:t>
        </w:r>
        <w:r w:rsidRPr="00250A4E">
          <w:rPr>
            <w:vertAlign w:val="subscript"/>
          </w:rPr>
          <w:t>1</w:t>
        </w:r>
        <w:r w:rsidRPr="00250A4E">
          <w:t xml:space="preserve"> and P</w:t>
        </w:r>
        <w:r w:rsidRPr="00250A4E">
          <w:rPr>
            <w:vertAlign w:val="subscript"/>
          </w:rPr>
          <w:t>CCA_DL</w:t>
        </w:r>
        <w:r w:rsidRPr="00250A4E">
          <w:t>=0.75 in T</w:t>
        </w:r>
        <w:r w:rsidRPr="00250A4E">
          <w:rPr>
            <w:vertAlign w:val="subscript"/>
          </w:rPr>
          <w:t>2</w:t>
        </w:r>
        <w:r w:rsidRPr="00250A4E">
          <w:t>).</w:t>
        </w:r>
        <w:r w:rsidRPr="00A4526E">
          <w:rPr>
            <w:i/>
            <w:iCs/>
          </w:rPr>
          <w:t>.</w:t>
        </w:r>
      </w:ins>
    </w:p>
    <w:p w14:paraId="0B1703CD" w14:textId="136B8FD9" w:rsidR="00790198" w:rsidRPr="006B22C9" w:rsidRDefault="00790198" w:rsidP="00790198">
      <w:pPr>
        <w:rPr>
          <w:ins w:id="40" w:author="BigDraftCR" w:date="2021-05-07T10:53:00Z"/>
          <w:vertAlign w:val="subscript"/>
        </w:rPr>
      </w:pPr>
      <w:ins w:id="41" w:author="BigDraftCR" w:date="2021-05-07T10:53:00Z">
        <w:r>
          <w:t xml:space="preserve">For semi-static channel access configuration, a single value </w:t>
        </w:r>
        <w:r w:rsidRPr="00171070">
          <w:t>P</w:t>
        </w:r>
        <w:r w:rsidRPr="00171070">
          <w:rPr>
            <w:vertAlign w:val="subscript"/>
          </w:rPr>
          <w:t>CCA</w:t>
        </w:r>
        <w:r>
          <w:rPr>
            <w:vertAlign w:val="subscript"/>
          </w:rPr>
          <w:t>_</w:t>
        </w:r>
        <w:r w:rsidRPr="00171070">
          <w:rPr>
            <w:vertAlign w:val="subscript"/>
          </w:rPr>
          <w:t>DL</w:t>
        </w:r>
        <w:r w:rsidRPr="006E022E">
          <w:rPr>
            <w:vertAlign w:val="subscript"/>
          </w:rPr>
          <w:t xml:space="preserve"> </w:t>
        </w:r>
        <w:r w:rsidRPr="009745DB">
          <w:t xml:space="preserve">is </w:t>
        </w:r>
        <w:r>
          <w:t xml:space="preserve">used to </w:t>
        </w:r>
        <w:r w:rsidRPr="009745DB">
          <w:t>configure</w:t>
        </w:r>
        <w:r>
          <w:t xml:space="preserve"> the probability of CCA success in different time intervals </w:t>
        </w:r>
        <w:proofErr w:type="spellStart"/>
        <w:r>
          <w:t>T</w:t>
        </w:r>
        <w:r w:rsidRPr="00E03E0A">
          <w:rPr>
            <w:vertAlign w:val="subscript"/>
          </w:rPr>
          <w:t>i</w:t>
        </w:r>
        <w:proofErr w:type="spellEnd"/>
        <w:r>
          <w:t xml:space="preserve"> during a test realization.  </w:t>
        </w:r>
      </w:ins>
      <w:ins w:id="42" w:author="NOKIA" w:date="2021-05-07T10:55:00Z">
        <w:r w:rsidR="00FD1AC7" w:rsidRPr="004168BD">
          <w:rPr>
            <w:highlight w:val="yellow"/>
          </w:rPr>
          <w:t>An additional limit L</w:t>
        </w:r>
        <w:r w:rsidR="00FD1AC7" w:rsidRPr="004168BD">
          <w:rPr>
            <w:highlight w:val="yellow"/>
            <w:vertAlign w:val="subscript"/>
          </w:rPr>
          <w:t>CCA_DL</w:t>
        </w:r>
        <w:r w:rsidR="00FD1AC7" w:rsidRPr="004168BD">
          <w:rPr>
            <w:highlight w:val="yellow"/>
          </w:rPr>
          <w:t xml:space="preserve"> is used to determine the maximum number of unavailable DBT samples within an evaluation window W</w:t>
        </w:r>
        <w:r w:rsidR="00FD1AC7" w:rsidRPr="004168BD">
          <w:rPr>
            <w:highlight w:val="yellow"/>
            <w:vertAlign w:val="subscript"/>
          </w:rPr>
          <w:t>CCA_DL</w:t>
        </w:r>
        <w:r w:rsidR="00FD1AC7" w:rsidRPr="004168BD">
          <w:rPr>
            <w:highlight w:val="yellow"/>
          </w:rPr>
          <w:t>. If the number of unavailable DBT samples on the last W</w:t>
        </w:r>
        <w:r w:rsidR="00FD1AC7" w:rsidRPr="004168BD">
          <w:rPr>
            <w:highlight w:val="yellow"/>
            <w:vertAlign w:val="subscript"/>
          </w:rPr>
          <w:t xml:space="preserve">CCA_DL </w:t>
        </w:r>
        <w:r w:rsidR="00FD1AC7" w:rsidRPr="004168BD">
          <w:rPr>
            <w:highlight w:val="yellow"/>
          </w:rPr>
          <w:t>DBT samples is larger or equal to L</w:t>
        </w:r>
        <w:r w:rsidR="00FD1AC7" w:rsidRPr="004168BD">
          <w:rPr>
            <w:highlight w:val="yellow"/>
            <w:vertAlign w:val="subscript"/>
          </w:rPr>
          <w:t>CCA_DL</w:t>
        </w:r>
        <w:r w:rsidR="00FD1AC7" w:rsidRPr="004168BD">
          <w:rPr>
            <w:highlight w:val="yellow"/>
          </w:rPr>
          <w:t>, the CCA attempt is considered successful for transmission.</w:t>
        </w:r>
      </w:ins>
    </w:p>
    <w:p w14:paraId="0CF975FD" w14:textId="7229B886" w:rsidR="00790198" w:rsidRDefault="00790198" w:rsidP="00790198">
      <w:pPr>
        <w:rPr>
          <w:ins w:id="43" w:author="BigDraftCR" w:date="2021-05-07T10:53:00Z"/>
        </w:rPr>
      </w:pPr>
      <w:ins w:id="44" w:author="BigDraftCR" w:date="2021-05-07T10:53:00Z">
        <w:r>
          <w:t xml:space="preserve">For dynamic channel access configuration, </w:t>
        </w:r>
      </w:ins>
      <w:ins w:id="45" w:author="NOKIA" w:date="2021-05-07T10:56:00Z">
        <w:r w:rsidR="00FD1AC7">
          <w:t xml:space="preserve">the parameters </w:t>
        </w:r>
      </w:ins>
      <w:ins w:id="46" w:author="BigDraftCR" w:date="2021-05-07T10:53:00Z">
        <w:r w:rsidRPr="00171070">
          <w:t>P</w:t>
        </w:r>
        <w:r w:rsidRPr="00171070">
          <w:rPr>
            <w:vertAlign w:val="subscript"/>
          </w:rPr>
          <w:t>CCA_DL</w:t>
        </w:r>
        <w:r>
          <w:rPr>
            <w:vertAlign w:val="subscript"/>
          </w:rPr>
          <w:t>_1</w:t>
        </w:r>
        <w:r w:rsidRPr="006E022E">
          <w:rPr>
            <w:vertAlign w:val="subscript"/>
          </w:rPr>
          <w:t xml:space="preserve"> </w:t>
        </w:r>
        <w:r>
          <w:t xml:space="preserve">and </w:t>
        </w:r>
        <w:r w:rsidRPr="00171070">
          <w:t>P</w:t>
        </w:r>
        <w:r w:rsidRPr="00171070">
          <w:rPr>
            <w:vertAlign w:val="subscript"/>
          </w:rPr>
          <w:t>CCA_DL</w:t>
        </w:r>
        <w:r>
          <w:rPr>
            <w:vertAlign w:val="subscript"/>
          </w:rPr>
          <w:t xml:space="preserve">_2 </w:t>
        </w:r>
        <w:r>
          <w:t>are</w:t>
        </w:r>
        <w:r w:rsidRPr="009745DB">
          <w:t xml:space="preserve"> </w:t>
        </w:r>
        <w:r>
          <w:t xml:space="preserve">used to </w:t>
        </w:r>
        <w:r w:rsidRPr="009745DB">
          <w:t>configure</w:t>
        </w:r>
        <w:r>
          <w:t xml:space="preserve"> the probability of CCA success on the first and second SSB candidate positions, respectively, in different time intervals </w:t>
        </w:r>
        <w:proofErr w:type="spellStart"/>
        <w:r>
          <w:t>T</w:t>
        </w:r>
        <w:r w:rsidRPr="00671B68">
          <w:rPr>
            <w:vertAlign w:val="subscript"/>
          </w:rPr>
          <w:t>i</w:t>
        </w:r>
        <w:proofErr w:type="spellEnd"/>
        <w:r>
          <w:t xml:space="preserve"> during a test realization. </w:t>
        </w:r>
      </w:ins>
      <w:ins w:id="47" w:author="NOKIA" w:date="2021-05-07T10:57:00Z">
        <w:r w:rsidR="008344A3" w:rsidRPr="008344A3">
          <w:rPr>
            <w:highlight w:val="yellow"/>
            <w:rPrChange w:id="48" w:author="NOKIA" w:date="2021-05-07T10:57:00Z">
              <w:rPr/>
            </w:rPrChange>
          </w:rPr>
          <w:t>An additional limit L</w:t>
        </w:r>
        <w:r w:rsidR="008344A3" w:rsidRPr="008344A3">
          <w:rPr>
            <w:highlight w:val="yellow"/>
            <w:vertAlign w:val="subscript"/>
            <w:rPrChange w:id="49" w:author="NOKIA" w:date="2021-05-07T10:57:00Z">
              <w:rPr>
                <w:vertAlign w:val="subscript"/>
              </w:rPr>
            </w:rPrChange>
          </w:rPr>
          <w:t>CCA_DL</w:t>
        </w:r>
        <w:r w:rsidR="008344A3" w:rsidRPr="008344A3">
          <w:rPr>
            <w:highlight w:val="yellow"/>
            <w:rPrChange w:id="50" w:author="NOKIA" w:date="2021-05-07T10:57:00Z">
              <w:rPr/>
            </w:rPrChange>
          </w:rPr>
          <w:t xml:space="preserve"> is used to determine the maximum number of unavailable DBT samples within an evaluation window W</w:t>
        </w:r>
        <w:r w:rsidR="008344A3" w:rsidRPr="008344A3">
          <w:rPr>
            <w:highlight w:val="yellow"/>
            <w:vertAlign w:val="subscript"/>
            <w:rPrChange w:id="51" w:author="NOKIA" w:date="2021-05-07T10:57:00Z">
              <w:rPr>
                <w:vertAlign w:val="subscript"/>
              </w:rPr>
            </w:rPrChange>
          </w:rPr>
          <w:t>CCA_DL</w:t>
        </w:r>
        <w:r w:rsidR="008344A3" w:rsidRPr="008344A3">
          <w:rPr>
            <w:highlight w:val="yellow"/>
            <w:rPrChange w:id="52" w:author="NOKIA" w:date="2021-05-07T10:57:00Z">
              <w:rPr/>
            </w:rPrChange>
          </w:rPr>
          <w:t>. If the number of unavailable DBT samples on the last W</w:t>
        </w:r>
        <w:r w:rsidR="008344A3" w:rsidRPr="008344A3">
          <w:rPr>
            <w:highlight w:val="yellow"/>
            <w:vertAlign w:val="subscript"/>
            <w:rPrChange w:id="53" w:author="NOKIA" w:date="2021-05-07T10:57:00Z">
              <w:rPr>
                <w:vertAlign w:val="subscript"/>
              </w:rPr>
            </w:rPrChange>
          </w:rPr>
          <w:t xml:space="preserve">CCA_DL </w:t>
        </w:r>
        <w:r w:rsidR="008344A3" w:rsidRPr="008344A3">
          <w:rPr>
            <w:highlight w:val="yellow"/>
            <w:rPrChange w:id="54" w:author="NOKIA" w:date="2021-05-07T10:57:00Z">
              <w:rPr/>
            </w:rPrChange>
          </w:rPr>
          <w:t>DBT samples is larger or equal to L</w:t>
        </w:r>
        <w:r w:rsidR="008344A3" w:rsidRPr="008344A3">
          <w:rPr>
            <w:highlight w:val="yellow"/>
            <w:vertAlign w:val="subscript"/>
            <w:rPrChange w:id="55" w:author="NOKIA" w:date="2021-05-07T10:57:00Z">
              <w:rPr>
                <w:vertAlign w:val="subscript"/>
              </w:rPr>
            </w:rPrChange>
          </w:rPr>
          <w:t>CCA_DL</w:t>
        </w:r>
        <w:r w:rsidR="008344A3" w:rsidRPr="008344A3">
          <w:rPr>
            <w:highlight w:val="yellow"/>
            <w:rPrChange w:id="56" w:author="NOKIA" w:date="2021-05-07T10:57:00Z">
              <w:rPr/>
            </w:rPrChange>
          </w:rPr>
          <w:t>, the CCA attempt is considered successful for transmission</w:t>
        </w:r>
      </w:ins>
    </w:p>
    <w:p w14:paraId="59302C52" w14:textId="59DBEBCD" w:rsidR="00790198" w:rsidRPr="00250A4E" w:rsidRDefault="006C61DF" w:rsidP="00790198">
      <w:pPr>
        <w:rPr>
          <w:ins w:id="57" w:author="BigDraftCR" w:date="2021-05-07T10:53:00Z"/>
          <w:lang w:eastAsia="x-none"/>
        </w:rPr>
      </w:pPr>
      <w:ins w:id="58" w:author="NOKIA" w:date="2021-05-07T11:11:00Z">
        <w:r w:rsidRPr="006C61DF">
          <w:rPr>
            <w:highlight w:val="yellow"/>
            <w:rPrChange w:id="59" w:author="NOKIA" w:date="2021-05-07T11:12:00Z">
              <w:rPr/>
            </w:rPrChange>
          </w:rPr>
          <w:t xml:space="preserve">For semi-static channel access configuration or for dynamic channel access configuration where one candidate SSB position is </w:t>
        </w:r>
        <w:proofErr w:type="spellStart"/>
        <w:r w:rsidRPr="006C61DF">
          <w:rPr>
            <w:highlight w:val="yellow"/>
            <w:rPrChange w:id="60" w:author="NOKIA" w:date="2021-05-07T11:12:00Z">
              <w:rPr/>
            </w:rPrChange>
          </w:rPr>
          <w:t>modeled</w:t>
        </w:r>
      </w:ins>
      <w:proofErr w:type="spellEnd"/>
      <w:ins w:id="61" w:author="NOKIA" w:date="2021-05-07T11:12:00Z">
        <w:r w:rsidRPr="006C61DF">
          <w:rPr>
            <w:highlight w:val="yellow"/>
            <w:rPrChange w:id="62" w:author="NOKIA" w:date="2021-05-07T11:12:00Z">
              <w:rPr/>
            </w:rPrChange>
          </w:rPr>
          <w:t>, p</w:t>
        </w:r>
      </w:ins>
      <w:ins w:id="63" w:author="BigDraftCR" w:date="2021-05-07T10:53:00Z">
        <w:del w:id="64" w:author="NOKIA" w:date="2021-05-07T11:12:00Z">
          <w:r w:rsidR="00790198" w:rsidRPr="006C61DF" w:rsidDel="006C61DF">
            <w:rPr>
              <w:highlight w:val="yellow"/>
              <w:lang w:eastAsia="x-none"/>
              <w:rPrChange w:id="65" w:author="NOKIA" w:date="2021-05-07T11:12:00Z">
                <w:rPr>
                  <w:lang w:eastAsia="x-none"/>
                </w:rPr>
              </w:rPrChange>
            </w:rPr>
            <w:delText>P</w:delText>
          </w:r>
        </w:del>
        <w:r w:rsidR="00790198" w:rsidRPr="006C61DF">
          <w:rPr>
            <w:highlight w:val="yellow"/>
            <w:lang w:eastAsia="x-none"/>
            <w:rPrChange w:id="66" w:author="NOKIA" w:date="2021-05-07T11:12:00Z">
              <w:rPr>
                <w:lang w:eastAsia="x-none"/>
              </w:rPr>
            </w:rPrChange>
          </w:rPr>
          <w:t>rior</w:t>
        </w:r>
        <w:r w:rsidR="00790198" w:rsidRPr="00250A4E">
          <w:rPr>
            <w:lang w:eastAsia="x-none"/>
          </w:rPr>
          <w:t xml:space="preserve"> to each discovery burst transmission window within a time interval </w:t>
        </w:r>
        <w:proofErr w:type="spellStart"/>
        <w:r w:rsidR="00790198" w:rsidRPr="00250A4E">
          <w:rPr>
            <w:lang w:eastAsia="x-none"/>
          </w:rPr>
          <w:t>Ti</w:t>
        </w:r>
        <w:proofErr w:type="spellEnd"/>
        <w:r w:rsidR="00790198" w:rsidRPr="00250A4E">
          <w:rPr>
            <w:lang w:eastAsia="x-none"/>
          </w:rPr>
          <w:t xml:space="preserve"> of the test, the test equipment shall:</w:t>
        </w:r>
      </w:ins>
    </w:p>
    <w:p w14:paraId="28213595" w14:textId="77777777" w:rsidR="00790198" w:rsidRPr="00250A4E" w:rsidRDefault="00790198" w:rsidP="00790198">
      <w:pPr>
        <w:pStyle w:val="B1"/>
        <w:rPr>
          <w:ins w:id="67" w:author="BigDraftCR" w:date="2021-05-07T10:53:00Z"/>
        </w:rPr>
      </w:pPr>
      <w:ins w:id="68" w:author="BigDraftCR" w:date="2021-05-07T10:53:00Z">
        <w:r>
          <w:t xml:space="preserve">1 - </w:t>
        </w:r>
        <w:r w:rsidRPr="00250A4E">
          <w:t xml:space="preserve">Generate a uniform random variable </w:t>
        </w:r>
        <w:r w:rsidRPr="00250A4E">
          <w:rPr>
            <w:i/>
            <w:iCs/>
          </w:rPr>
          <w:t>p1</w:t>
        </w:r>
        <w:r w:rsidRPr="00250A4E">
          <w:t xml:space="preserve"> from the range [0, 1] for the first candidate position. </w:t>
        </w:r>
      </w:ins>
    </w:p>
    <w:p w14:paraId="2111078F" w14:textId="3145DABB" w:rsidR="004A6400" w:rsidRDefault="00790198" w:rsidP="004A6400">
      <w:pPr>
        <w:pStyle w:val="B1"/>
        <w:rPr>
          <w:ins w:id="69" w:author="NOKIA" w:date="2021-05-07T11:00:00Z"/>
        </w:rPr>
      </w:pPr>
      <w:ins w:id="70" w:author="BigDraftCR" w:date="2021-05-07T10:53:00Z">
        <w:r>
          <w:t xml:space="preserve">2 - </w:t>
        </w:r>
        <w:r w:rsidRPr="00250A4E">
          <w:t xml:space="preserve">Transmit the discovery burst based on </w:t>
        </w:r>
        <w:r w:rsidRPr="00250A4E">
          <w:rPr>
            <w:i/>
            <w:iCs/>
          </w:rPr>
          <w:t>p1</w:t>
        </w:r>
        <w:r w:rsidRPr="00250A4E">
          <w:t xml:space="preserve"> in the first candidate position</w:t>
        </w:r>
      </w:ins>
      <w:ins w:id="71" w:author="NOKIA" w:date="2021-05-07T10:57:00Z">
        <w:r w:rsidR="00BA7131" w:rsidRPr="004A6400">
          <w:rPr>
            <w:highlight w:val="yellow"/>
            <w:rPrChange w:id="72" w:author="NOKIA" w:date="2021-05-07T10:59:00Z">
              <w:rPr/>
            </w:rPrChange>
          </w:rPr>
          <w:t>.</w:t>
        </w:r>
      </w:ins>
      <w:ins w:id="73" w:author="BigDraftCR" w:date="2021-05-07T10:53:00Z">
        <w:del w:id="74" w:author="NOKIA" w:date="2021-05-07T10:57:00Z">
          <w:r w:rsidRPr="004A6400" w:rsidDel="00BA7131">
            <w:rPr>
              <w:highlight w:val="yellow"/>
              <w:rPrChange w:id="75" w:author="NOKIA" w:date="2021-05-07T10:59:00Z">
                <w:rPr/>
              </w:rPrChange>
            </w:rPr>
            <w:delText>:</w:delText>
          </w:r>
        </w:del>
        <w:r w:rsidRPr="004A6400">
          <w:rPr>
            <w:highlight w:val="yellow"/>
            <w:rPrChange w:id="76" w:author="NOKIA" w:date="2021-05-07T10:59:00Z">
              <w:rPr/>
            </w:rPrChange>
          </w:rPr>
          <w:t xml:space="preserve"> </w:t>
        </w:r>
        <w:del w:id="77" w:author="NOKIA" w:date="2021-05-07T10:57:00Z">
          <w:r w:rsidRPr="004A6400" w:rsidDel="00BA7131">
            <w:rPr>
              <w:highlight w:val="yellow"/>
              <w:rPrChange w:id="78" w:author="NOKIA" w:date="2021-05-07T10:59:00Z">
                <w:rPr/>
              </w:rPrChange>
            </w:rPr>
            <w:delText>i</w:delText>
          </w:r>
        </w:del>
      </w:ins>
      <w:ins w:id="79" w:author="NOKIA" w:date="2021-05-07T10:57:00Z">
        <w:r w:rsidR="00BA7131" w:rsidRPr="004A6400">
          <w:rPr>
            <w:highlight w:val="yellow"/>
            <w:rPrChange w:id="80" w:author="NOKIA" w:date="2021-05-07T10:59:00Z">
              <w:rPr/>
            </w:rPrChange>
          </w:rPr>
          <w:t>I</w:t>
        </w:r>
      </w:ins>
      <w:ins w:id="81" w:author="BigDraftCR" w:date="2021-05-07T10:53:00Z">
        <w:r w:rsidRPr="004A6400">
          <w:rPr>
            <w:highlight w:val="yellow"/>
            <w:rPrChange w:id="82" w:author="NOKIA" w:date="2021-05-07T10:59:00Z">
              <w:rPr/>
            </w:rPrChange>
          </w:rPr>
          <w:t>f</w:t>
        </w:r>
        <w:r w:rsidRPr="00250A4E">
          <w:t xml:space="preserve"> </w:t>
        </w:r>
        <w:r w:rsidRPr="00250A4E">
          <w:rPr>
            <w:i/>
            <w:iCs/>
          </w:rPr>
          <w:t xml:space="preserve">p1 </w:t>
        </w:r>
        <w:r w:rsidRPr="00250A4E">
          <w:t>≤ P</w:t>
        </w:r>
        <w:r w:rsidRPr="00250A4E">
          <w:rPr>
            <w:vertAlign w:val="subscript"/>
          </w:rPr>
          <w:t>CCA_DL</w:t>
        </w:r>
        <w:r w:rsidRPr="00250A4E">
          <w:t xml:space="preserve">, the discovery burst is transmitted at </w:t>
        </w:r>
      </w:ins>
      <w:ins w:id="83" w:author="NOKIA" w:date="2021-05-07T11:12:00Z">
        <w:r w:rsidR="00AB4842" w:rsidRPr="00AB4842">
          <w:rPr>
            <w:highlight w:val="yellow"/>
            <w:rPrChange w:id="84" w:author="NOKIA" w:date="2021-05-07T11:12:00Z">
              <w:rPr/>
            </w:rPrChange>
          </w:rPr>
          <w:t>the</w:t>
        </w:r>
        <w:r w:rsidR="00AB4842">
          <w:t xml:space="preserve"> </w:t>
        </w:r>
      </w:ins>
      <w:ins w:id="85" w:author="BigDraftCR" w:date="2021-05-07T10:53:00Z">
        <w:r w:rsidRPr="00250A4E">
          <w:t xml:space="preserve">first candidate SSB location; </w:t>
        </w:r>
      </w:ins>
      <w:ins w:id="86" w:author="NOKIA" w:date="2021-05-07T10:58:00Z">
        <w:r w:rsidR="00175FBD" w:rsidRPr="004A6400">
          <w:rPr>
            <w:highlight w:val="yellow"/>
            <w:rPrChange w:id="87" w:author="NOKIA" w:date="2021-05-07T10:59:00Z">
              <w:rPr/>
            </w:rPrChange>
          </w:rPr>
          <w:t xml:space="preserve">else </w:t>
        </w:r>
        <w:r w:rsidR="00416443" w:rsidRPr="004A6400">
          <w:rPr>
            <w:highlight w:val="yellow"/>
            <w:rPrChange w:id="88" w:author="NOKIA" w:date="2021-05-07T10:59:00Z">
              <w:rPr/>
            </w:rPrChange>
          </w:rPr>
          <w:t xml:space="preserve">if </w:t>
        </w:r>
        <w:r w:rsidR="004A6400" w:rsidRPr="004A6400">
          <w:rPr>
            <w:highlight w:val="yellow"/>
            <w:rPrChange w:id="89" w:author="NOKIA" w:date="2021-05-07T10:59:00Z">
              <w:rPr/>
            </w:rPrChange>
          </w:rPr>
          <w:t>the number of CCA failures within a window W</w:t>
        </w:r>
        <w:r w:rsidR="004A6400" w:rsidRPr="00EF2918">
          <w:rPr>
            <w:highlight w:val="yellow"/>
            <w:vertAlign w:val="subscript"/>
            <w:rPrChange w:id="90" w:author="NOKIA_2ndRound" w:date="2021-05-26T03:41:00Z">
              <w:rPr/>
            </w:rPrChange>
          </w:rPr>
          <w:t>CCA_DL</w:t>
        </w:r>
        <w:r w:rsidR="004A6400" w:rsidRPr="004A6400">
          <w:rPr>
            <w:highlight w:val="yellow"/>
            <w:rPrChange w:id="91" w:author="NOKIA" w:date="2021-05-07T10:59:00Z">
              <w:rPr/>
            </w:rPrChange>
          </w:rPr>
          <w:t xml:space="preserve"> is larger or equal to L</w:t>
        </w:r>
        <w:r w:rsidR="004A6400" w:rsidRPr="004A6400">
          <w:rPr>
            <w:highlight w:val="yellow"/>
            <w:vertAlign w:val="subscript"/>
            <w:rPrChange w:id="92" w:author="NOKIA" w:date="2021-05-07T10:59:00Z">
              <w:rPr>
                <w:vertAlign w:val="subscript"/>
              </w:rPr>
            </w:rPrChange>
          </w:rPr>
          <w:t xml:space="preserve">CCA_DL, </w:t>
        </w:r>
        <w:r w:rsidR="004A6400" w:rsidRPr="004A6400">
          <w:rPr>
            <w:highlight w:val="yellow"/>
            <w:rPrChange w:id="93" w:author="NOKIA" w:date="2021-05-07T10:59:00Z">
              <w:rPr/>
            </w:rPrChange>
          </w:rPr>
          <w:t xml:space="preserve"> the discovery burst is transmitted at the first candidate SSB location, otherwise the discovery burst is muted.</w:t>
        </w:r>
      </w:ins>
    </w:p>
    <w:p w14:paraId="52F7E21A" w14:textId="77777777" w:rsidR="00FF0FB0" w:rsidRPr="008C3CFA" w:rsidRDefault="00FF0FB0" w:rsidP="00FF0FB0">
      <w:pPr>
        <w:rPr>
          <w:ins w:id="94" w:author="NOKIA" w:date="2021-05-07T11:00:00Z"/>
          <w:highlight w:val="yellow"/>
          <w:lang w:eastAsia="x-none"/>
        </w:rPr>
      </w:pPr>
      <w:ins w:id="95" w:author="NOKIA" w:date="2021-05-07T11:00:00Z">
        <w:r w:rsidRPr="008C3CFA">
          <w:rPr>
            <w:highlight w:val="yellow"/>
          </w:rPr>
          <w:t xml:space="preserve">For dynamic channel access configuration where two candidate SSB positions are modelled, </w:t>
        </w:r>
        <w:r w:rsidRPr="008C3CFA">
          <w:rPr>
            <w:highlight w:val="yellow"/>
            <w:lang w:eastAsia="x-none"/>
          </w:rPr>
          <w:t xml:space="preserve">prior to each discovery burst transmission window within a time interval </w:t>
        </w:r>
        <w:proofErr w:type="spellStart"/>
        <w:r w:rsidRPr="008C3CFA">
          <w:rPr>
            <w:highlight w:val="yellow"/>
            <w:lang w:eastAsia="x-none"/>
          </w:rPr>
          <w:t>T</w:t>
        </w:r>
        <w:r w:rsidRPr="008C3CFA">
          <w:rPr>
            <w:highlight w:val="yellow"/>
            <w:vertAlign w:val="subscript"/>
            <w:lang w:eastAsia="x-none"/>
          </w:rPr>
          <w:t>i</w:t>
        </w:r>
        <w:proofErr w:type="spellEnd"/>
        <w:r w:rsidRPr="008C3CFA">
          <w:rPr>
            <w:highlight w:val="yellow"/>
            <w:lang w:eastAsia="x-none"/>
          </w:rPr>
          <w:t xml:space="preserve"> of the test, the test equipment shall:</w:t>
        </w:r>
      </w:ins>
    </w:p>
    <w:p w14:paraId="0AA9ED5E" w14:textId="77777777" w:rsidR="00FF0FB0" w:rsidRPr="008C3CFA" w:rsidRDefault="00FF0FB0" w:rsidP="00FF0FB0">
      <w:pPr>
        <w:pStyle w:val="B1"/>
        <w:rPr>
          <w:ins w:id="96" w:author="NOKIA" w:date="2021-05-07T11:00:00Z"/>
          <w:highlight w:val="yellow"/>
        </w:rPr>
      </w:pPr>
      <w:ins w:id="97" w:author="NOKIA" w:date="2021-05-07T11:00:00Z">
        <w:r w:rsidRPr="008C3CFA">
          <w:rPr>
            <w:highlight w:val="yellow"/>
          </w:rPr>
          <w:t xml:space="preserve">1 - Generate a uniform random variable </w:t>
        </w:r>
        <w:r w:rsidRPr="008C3CFA">
          <w:rPr>
            <w:i/>
            <w:iCs/>
            <w:highlight w:val="yellow"/>
          </w:rPr>
          <w:t>p1</w:t>
        </w:r>
        <w:r w:rsidRPr="008C3CFA">
          <w:rPr>
            <w:highlight w:val="yellow"/>
          </w:rPr>
          <w:t xml:space="preserve"> from the range [0, 1] for the first candidate position. </w:t>
        </w:r>
      </w:ins>
    </w:p>
    <w:p w14:paraId="2EB78F0E" w14:textId="38BDABBB" w:rsidR="00FF0FB0" w:rsidRPr="00250A4E" w:rsidRDefault="00904EF8" w:rsidP="004A6400">
      <w:pPr>
        <w:pStyle w:val="B1"/>
        <w:rPr>
          <w:ins w:id="98" w:author="NOKIA" w:date="2021-05-07T10:58:00Z"/>
        </w:rPr>
      </w:pPr>
      <w:ins w:id="99" w:author="NOKIA" w:date="2021-05-07T11:00:00Z">
        <w:r w:rsidRPr="008C3CFA">
          <w:rPr>
            <w:highlight w:val="yellow"/>
          </w:rPr>
          <w:t xml:space="preserve">2 - Transmit the discovery burst based on </w:t>
        </w:r>
        <w:r w:rsidRPr="008C3CFA">
          <w:rPr>
            <w:i/>
            <w:iCs/>
            <w:highlight w:val="yellow"/>
          </w:rPr>
          <w:t>p1</w:t>
        </w:r>
        <w:r w:rsidRPr="008C3CFA">
          <w:rPr>
            <w:highlight w:val="yellow"/>
          </w:rPr>
          <w:t xml:space="preserve"> in the first candidate position: if </w:t>
        </w:r>
        <w:r w:rsidRPr="008C3CFA">
          <w:rPr>
            <w:i/>
            <w:iCs/>
            <w:highlight w:val="yellow"/>
          </w:rPr>
          <w:t xml:space="preserve">p1 </w:t>
        </w:r>
        <w:r w:rsidRPr="008C3CFA">
          <w:rPr>
            <w:highlight w:val="yellow"/>
          </w:rPr>
          <w:t>≤ P</w:t>
        </w:r>
        <w:r w:rsidRPr="008C3CFA">
          <w:rPr>
            <w:highlight w:val="yellow"/>
            <w:vertAlign w:val="subscript"/>
          </w:rPr>
          <w:t>CCA_DL1</w:t>
        </w:r>
        <w:r w:rsidRPr="008C3CFA">
          <w:rPr>
            <w:highlight w:val="yellow"/>
          </w:rPr>
          <w:t>, the discovery burst is transmitted at first candidate SSB location</w:t>
        </w:r>
        <w:r>
          <w:t>, else</w:t>
        </w:r>
      </w:ins>
      <w:ins w:id="100" w:author="NOKIA" w:date="2021-05-07T11:03:00Z">
        <w:r w:rsidR="00AA0D1C">
          <w:t xml:space="preserve"> the test equipment shall:</w:t>
        </w:r>
      </w:ins>
    </w:p>
    <w:p w14:paraId="1D116F45" w14:textId="26829267" w:rsidR="00790198" w:rsidRPr="00250A4E" w:rsidDel="00E06B8F" w:rsidRDefault="00790198" w:rsidP="00790198">
      <w:pPr>
        <w:pStyle w:val="B1"/>
        <w:rPr>
          <w:ins w:id="101" w:author="BigDraftCR" w:date="2021-05-07T10:53:00Z"/>
          <w:del w:id="102" w:author="NOKIA" w:date="2021-05-07T11:04:00Z"/>
        </w:rPr>
      </w:pPr>
      <w:ins w:id="103" w:author="BigDraftCR" w:date="2021-05-07T10:53:00Z">
        <w:del w:id="104" w:author="NOKIA" w:date="2021-05-07T11:04:00Z">
          <w:r w:rsidRPr="00250A4E" w:rsidDel="00E06B8F">
            <w:delText>otherwise the discovery burst is muted.</w:delText>
          </w:r>
        </w:del>
      </w:ins>
    </w:p>
    <w:p w14:paraId="40E67140" w14:textId="3DE13EB2" w:rsidR="00790198" w:rsidRPr="00250A4E" w:rsidDel="00E06B8F" w:rsidRDefault="00790198" w:rsidP="00790198">
      <w:pPr>
        <w:pStyle w:val="B1"/>
        <w:rPr>
          <w:ins w:id="105" w:author="BigDraftCR" w:date="2021-05-07T10:53:00Z"/>
          <w:del w:id="106" w:author="NOKIA" w:date="2021-05-07T11:04:00Z"/>
        </w:rPr>
      </w:pPr>
      <w:ins w:id="107" w:author="BigDraftCR" w:date="2021-05-07T10:53:00Z">
        <w:del w:id="108" w:author="NOKIA" w:date="2021-05-07T11:04:00Z">
          <w:r w:rsidDel="00E06B8F">
            <w:lastRenderedPageBreak/>
            <w:delText xml:space="preserve">3 - </w:delText>
          </w:r>
          <w:r w:rsidRPr="00250A4E" w:rsidDel="00E06B8F">
            <w:delText>If two candidate SSB positions are modelled for a given SSB index in the test cases and CCA failed (</w:delText>
          </w:r>
          <w:r w:rsidRPr="00250A4E" w:rsidDel="00E06B8F">
            <w:rPr>
              <w:i/>
              <w:iCs/>
            </w:rPr>
            <w:delText xml:space="preserve">p1 </w:delText>
          </w:r>
          <w:r w:rsidRPr="00250A4E" w:rsidDel="00E06B8F">
            <w:delText>&gt; P</w:delText>
          </w:r>
          <w:r w:rsidRPr="00250A4E" w:rsidDel="00E06B8F">
            <w:rPr>
              <w:vertAlign w:val="subscript"/>
            </w:rPr>
            <w:delText>CCA_DL</w:delText>
          </w:r>
          <w:r w:rsidRPr="00250A4E" w:rsidDel="00E06B8F">
            <w:delText>) for the first candidate SSB position, then:</w:delText>
          </w:r>
        </w:del>
      </w:ins>
    </w:p>
    <w:p w14:paraId="63936D27" w14:textId="77777777" w:rsidR="00790198" w:rsidRPr="00250A4E" w:rsidRDefault="00790198" w:rsidP="00790198">
      <w:pPr>
        <w:pStyle w:val="B2"/>
        <w:rPr>
          <w:ins w:id="109" w:author="BigDraftCR" w:date="2021-05-07T10:53:00Z"/>
        </w:rPr>
      </w:pPr>
      <w:ins w:id="110" w:author="BigDraftCR" w:date="2021-05-07T10:53:00Z">
        <w:r>
          <w:t xml:space="preserve">a - </w:t>
        </w:r>
        <w:r w:rsidRPr="00250A4E">
          <w:t xml:space="preserve">Generate a uniform random variable </w:t>
        </w:r>
        <w:r w:rsidRPr="00250A4E">
          <w:rPr>
            <w:i/>
            <w:iCs/>
          </w:rPr>
          <w:t>p2</w:t>
        </w:r>
        <w:r w:rsidRPr="00250A4E">
          <w:t xml:space="preserve"> from the range [0, 1] for the second candidate SSB position. </w:t>
        </w:r>
      </w:ins>
    </w:p>
    <w:p w14:paraId="29CF6742" w14:textId="1FA3E05B" w:rsidR="00790198" w:rsidRPr="00250A4E" w:rsidRDefault="00790198" w:rsidP="00790198">
      <w:pPr>
        <w:pStyle w:val="B2"/>
        <w:rPr>
          <w:ins w:id="111" w:author="BigDraftCR" w:date="2021-05-07T10:53:00Z"/>
        </w:rPr>
      </w:pPr>
      <w:ins w:id="112" w:author="BigDraftCR" w:date="2021-05-07T10:53:00Z">
        <w:r>
          <w:t xml:space="preserve">b - </w:t>
        </w:r>
        <w:r w:rsidRPr="00250A4E">
          <w:t xml:space="preserve">Transmit the discovery burst based on </w:t>
        </w:r>
        <w:r w:rsidRPr="00250A4E">
          <w:rPr>
            <w:i/>
            <w:iCs/>
          </w:rPr>
          <w:t>p2</w:t>
        </w:r>
        <w:r w:rsidRPr="00250A4E">
          <w:t xml:space="preserve"> in the second candidate position</w:t>
        </w:r>
      </w:ins>
      <w:ins w:id="113" w:author="NOKIA" w:date="2021-05-07T11:04:00Z">
        <w:r w:rsidR="00FB752E">
          <w:t xml:space="preserve">. </w:t>
        </w:r>
      </w:ins>
      <w:ins w:id="114" w:author="BigDraftCR" w:date="2021-05-07T10:53:00Z">
        <w:del w:id="115" w:author="NOKIA" w:date="2021-05-07T11:04:00Z">
          <w:r w:rsidRPr="00250A4E" w:rsidDel="00FB752E">
            <w:delText>:</w:delText>
          </w:r>
        </w:del>
        <w:r w:rsidRPr="00250A4E">
          <w:t xml:space="preserve"> </w:t>
        </w:r>
      </w:ins>
      <w:ins w:id="116" w:author="NOKIA" w:date="2021-05-07T11:04:00Z">
        <w:r w:rsidR="00FB752E">
          <w:t>I</w:t>
        </w:r>
      </w:ins>
      <w:ins w:id="117" w:author="BigDraftCR" w:date="2021-05-07T10:53:00Z">
        <w:del w:id="118" w:author="NOKIA" w:date="2021-05-07T11:04:00Z">
          <w:r w:rsidRPr="00250A4E" w:rsidDel="00FB752E">
            <w:delText>i</w:delText>
          </w:r>
        </w:del>
        <w:r w:rsidRPr="00250A4E">
          <w:t xml:space="preserve">f </w:t>
        </w:r>
        <w:r w:rsidRPr="00250A4E">
          <w:rPr>
            <w:i/>
            <w:iCs/>
          </w:rPr>
          <w:t xml:space="preserve">p2 </w:t>
        </w:r>
        <w:r w:rsidRPr="00250A4E">
          <w:t>≤ P</w:t>
        </w:r>
        <w:r w:rsidRPr="00250A4E">
          <w:rPr>
            <w:vertAlign w:val="subscript"/>
          </w:rPr>
          <w:t>CCA_DL2</w:t>
        </w:r>
        <w:r w:rsidRPr="00250A4E">
          <w:t xml:space="preserve">, the discovery burst is transmitted at the second candidate SSB location; </w:t>
        </w:r>
      </w:ins>
      <w:ins w:id="119" w:author="NOKIA" w:date="2021-05-07T11:05:00Z">
        <w:r w:rsidR="00437A90" w:rsidRPr="00437A90">
          <w:rPr>
            <w:highlight w:val="yellow"/>
            <w:rPrChange w:id="120" w:author="NOKIA" w:date="2021-05-07T11:05:00Z">
              <w:rPr/>
            </w:rPrChange>
          </w:rPr>
          <w:t xml:space="preserve">else if </w:t>
        </w:r>
        <w:r w:rsidR="00437A90" w:rsidRPr="00437A90">
          <w:rPr>
            <w:highlight w:val="yellow"/>
          </w:rPr>
          <w:t xml:space="preserve">the </w:t>
        </w:r>
        <w:r w:rsidR="00437A90" w:rsidRPr="004C3DFD">
          <w:rPr>
            <w:highlight w:val="yellow"/>
          </w:rPr>
          <w:t xml:space="preserve">number </w:t>
        </w:r>
        <w:r w:rsidR="00437A90" w:rsidRPr="00270648">
          <w:rPr>
            <w:highlight w:val="yellow"/>
          </w:rPr>
          <w:t>of CCA failures within a window W</w:t>
        </w:r>
        <w:r w:rsidR="00437A90" w:rsidRPr="00270648">
          <w:rPr>
            <w:highlight w:val="yellow"/>
            <w:vertAlign w:val="subscript"/>
          </w:rPr>
          <w:t>CCA_DL</w:t>
        </w:r>
        <w:r w:rsidR="00437A90" w:rsidRPr="00270648">
          <w:rPr>
            <w:highlight w:val="yellow"/>
          </w:rPr>
          <w:t xml:space="preserve"> is larger or equal to L</w:t>
        </w:r>
        <w:r w:rsidR="00437A90" w:rsidRPr="00270648">
          <w:rPr>
            <w:highlight w:val="yellow"/>
            <w:vertAlign w:val="subscript"/>
          </w:rPr>
          <w:t>CCA_DL</w:t>
        </w:r>
        <w:r w:rsidR="00437A90" w:rsidRPr="00270648">
          <w:rPr>
            <w:highlight w:val="yellow"/>
          </w:rPr>
          <w:t>,</w:t>
        </w:r>
        <w:r w:rsidR="00437A90" w:rsidRPr="00270648">
          <w:rPr>
            <w:highlight w:val="yellow"/>
            <w:vertAlign w:val="subscript"/>
          </w:rPr>
          <w:t xml:space="preserve"> </w:t>
        </w:r>
        <w:r w:rsidR="00437A90" w:rsidRPr="00270648">
          <w:rPr>
            <w:highlight w:val="yellow"/>
          </w:rPr>
          <w:t xml:space="preserve"> the discovery burst is transmitted at the second candidate SSB location</w:t>
        </w:r>
        <w:r w:rsidR="00437A90">
          <w:rPr>
            <w:highlight w:val="yellow"/>
          </w:rPr>
          <w:t>,</w:t>
        </w:r>
        <w:r w:rsidR="00437A90" w:rsidRPr="00270648">
          <w:rPr>
            <w:highlight w:val="yellow"/>
          </w:rPr>
          <w:t xml:space="preserve"> </w:t>
        </w:r>
      </w:ins>
      <w:ins w:id="121" w:author="BigDraftCR" w:date="2021-05-07T10:53:00Z">
        <w:r w:rsidRPr="00250A4E">
          <w:t>otherwise the discovery burst is muted.</w:t>
        </w:r>
      </w:ins>
    </w:p>
    <w:p w14:paraId="14B90CA5" w14:textId="4A0ECD69" w:rsidR="00790198" w:rsidRPr="00250A4E" w:rsidRDefault="00790198" w:rsidP="00790198">
      <w:pPr>
        <w:rPr>
          <w:ins w:id="122" w:author="BigDraftCR" w:date="2021-05-07T10:53:00Z"/>
        </w:rPr>
      </w:pPr>
      <w:ins w:id="123" w:author="BigDraftCR" w:date="2021-05-07T10:53:00Z">
        <w:r w:rsidRPr="00250A4E">
          <w:t xml:space="preserve">The above steps are repeated for each discovery burst transmission window in each time interval </w:t>
        </w:r>
        <w:proofErr w:type="spellStart"/>
        <w:r w:rsidRPr="00250A4E">
          <w:t>T</w:t>
        </w:r>
        <w:r w:rsidRPr="00E35D85">
          <w:rPr>
            <w:vertAlign w:val="subscript"/>
            <w:rPrChange w:id="124" w:author="NOKIA" w:date="2021-05-07T11:06:00Z">
              <w:rPr/>
            </w:rPrChange>
          </w:rPr>
          <w:t>i</w:t>
        </w:r>
        <w:proofErr w:type="spellEnd"/>
        <w:r w:rsidRPr="00250A4E">
          <w:t xml:space="preserve"> of the test.</w:t>
        </w:r>
      </w:ins>
      <w:ins w:id="125" w:author="NOKIA" w:date="2021-05-07T11:06:00Z">
        <w:r w:rsidR="00E10008" w:rsidRPr="00E10008">
          <w:rPr>
            <w:highlight w:val="yellow"/>
          </w:rPr>
          <w:t xml:space="preserve"> </w:t>
        </w:r>
        <w:r w:rsidR="00E10008" w:rsidRPr="00E10008">
          <w:rPr>
            <w:highlight w:val="yellow"/>
            <w:rPrChange w:id="126" w:author="NOKIA" w:date="2021-05-07T11:06:00Z">
              <w:rPr/>
            </w:rPrChange>
          </w:rPr>
          <w:t>The limit L</w:t>
        </w:r>
        <w:r w:rsidR="00E10008" w:rsidRPr="00E10008">
          <w:rPr>
            <w:highlight w:val="yellow"/>
            <w:vertAlign w:val="subscript"/>
            <w:rPrChange w:id="127" w:author="NOKIA" w:date="2021-05-07T11:06:00Z">
              <w:rPr>
                <w:vertAlign w:val="subscript"/>
              </w:rPr>
            </w:rPrChange>
          </w:rPr>
          <w:t xml:space="preserve">CCA_DL </w:t>
        </w:r>
        <w:r w:rsidR="00E10008" w:rsidRPr="00E10008">
          <w:rPr>
            <w:highlight w:val="yellow"/>
            <w:rPrChange w:id="128" w:author="NOKIA" w:date="2021-05-07T11:06:00Z">
              <w:rPr>
                <w:vertAlign w:val="subscript"/>
              </w:rPr>
            </w:rPrChange>
          </w:rPr>
          <w:t>and window</w:t>
        </w:r>
        <w:r w:rsidR="00E10008" w:rsidRPr="00E10008">
          <w:rPr>
            <w:highlight w:val="yellow"/>
            <w:vertAlign w:val="subscript"/>
            <w:rPrChange w:id="129" w:author="NOKIA" w:date="2021-05-07T11:06:00Z">
              <w:rPr>
                <w:vertAlign w:val="subscript"/>
              </w:rPr>
            </w:rPrChange>
          </w:rPr>
          <w:t xml:space="preserve"> </w:t>
        </w:r>
        <w:r w:rsidR="00E10008" w:rsidRPr="00E10008">
          <w:rPr>
            <w:highlight w:val="yellow"/>
            <w:rPrChange w:id="130" w:author="NOKIA" w:date="2021-05-07T11:06:00Z">
              <w:rPr/>
            </w:rPrChange>
          </w:rPr>
          <w:t>W</w:t>
        </w:r>
        <w:r w:rsidR="00E10008" w:rsidRPr="00E10008">
          <w:rPr>
            <w:highlight w:val="yellow"/>
            <w:vertAlign w:val="subscript"/>
            <w:rPrChange w:id="131" w:author="NOKIA" w:date="2021-05-07T11:06:00Z">
              <w:rPr>
                <w:vertAlign w:val="subscript"/>
              </w:rPr>
            </w:rPrChange>
          </w:rPr>
          <w:t>CCA_DL</w:t>
        </w:r>
        <w:r w:rsidR="00E10008" w:rsidRPr="00E10008">
          <w:rPr>
            <w:highlight w:val="yellow"/>
            <w:rPrChange w:id="132" w:author="NOKIA" w:date="2021-05-07T11:06:00Z">
              <w:rPr/>
            </w:rPrChange>
          </w:rPr>
          <w:t xml:space="preserve"> is a configuration parameter for each test case.</w:t>
        </w:r>
      </w:ins>
    </w:p>
    <w:p w14:paraId="1A26DC3A" w14:textId="77777777" w:rsidR="00790198" w:rsidRDefault="00790198" w:rsidP="00790198">
      <w:pPr>
        <w:rPr>
          <w:ins w:id="133" w:author="BigDraftCR" w:date="2021-05-07T10:53:00Z"/>
          <w:rFonts w:cs="v4.2.0"/>
          <w:szCs w:val="22"/>
        </w:rPr>
      </w:pPr>
      <w:ins w:id="134" w:author="BigDraftCR" w:date="2021-05-07T10:53:00Z">
        <w:r w:rsidRPr="002E0F11">
          <w:t xml:space="preserve">In many </w:t>
        </w:r>
        <w:r>
          <w:t xml:space="preserve">test </w:t>
        </w:r>
        <w:r w:rsidRPr="002E0F11">
          <w:t>cases</w:t>
        </w:r>
        <w:r>
          <w:t>,</w:t>
        </w:r>
        <w:r w:rsidRPr="002E0F11">
          <w:t xml:space="preserve"> the requirement under a test depends on the </w:t>
        </w:r>
        <w:r w:rsidRPr="002E0F11">
          <w:rPr>
            <w:lang w:eastAsia="zh-CN"/>
          </w:rPr>
          <w:t xml:space="preserve">number of </w:t>
        </w:r>
        <w:r>
          <w:rPr>
            <w:lang w:eastAsia="zh-CN"/>
          </w:rPr>
          <w:t xml:space="preserve">configured SSB transmissions </w:t>
        </w:r>
        <w:r w:rsidRPr="002E0F11">
          <w:rPr>
            <w:rFonts w:cs="Arial"/>
          </w:rPr>
          <w:t xml:space="preserve">which are not available during </w:t>
        </w:r>
        <w:r w:rsidRPr="002E0F11">
          <w:rPr>
            <w:rFonts w:cs="v4.2.0"/>
            <w:szCs w:val="22"/>
          </w:rPr>
          <w:t>the test</w:t>
        </w:r>
        <w:r>
          <w:rPr>
            <w:rFonts w:cs="v4.2.0"/>
            <w:szCs w:val="22"/>
          </w:rPr>
          <w:t xml:space="preserve"> due to CCA failure</w:t>
        </w:r>
        <w:r w:rsidRPr="002E0F11">
          <w:rPr>
            <w:rFonts w:cs="v4.2.0"/>
            <w:szCs w:val="22"/>
          </w:rPr>
          <w:t xml:space="preserve">, so the test equipment shall track how many </w:t>
        </w:r>
        <w:r>
          <w:rPr>
            <w:rFonts w:cs="v4.2.0"/>
            <w:szCs w:val="22"/>
          </w:rPr>
          <w:t>such signal occasions</w:t>
        </w:r>
        <w:r w:rsidRPr="002E0F11">
          <w:rPr>
            <w:rFonts w:cs="v4.2.0"/>
            <w:szCs w:val="22"/>
          </w:rPr>
          <w:t xml:space="preserve"> are not transmitted </w:t>
        </w:r>
        <w:r>
          <w:rPr>
            <w:rFonts w:cs="v4.2.0"/>
            <w:szCs w:val="22"/>
          </w:rPr>
          <w:t xml:space="preserve">in DL </w:t>
        </w:r>
        <w:r w:rsidRPr="002E0F11">
          <w:rPr>
            <w:rFonts w:cs="v4.2.0"/>
            <w:szCs w:val="22"/>
          </w:rPr>
          <w:t xml:space="preserve">during the test period. </w:t>
        </w:r>
      </w:ins>
    </w:p>
    <w:p w14:paraId="5FDB5F15" w14:textId="164EEA84" w:rsidR="00790198" w:rsidRPr="00C4256F" w:rsidRDefault="00790198" w:rsidP="00790198">
      <w:pPr>
        <w:rPr>
          <w:ins w:id="135" w:author="BigDraftCR" w:date="2021-05-07T10:53:00Z"/>
          <w:rFonts w:cs="v4.2.0"/>
          <w:szCs w:val="22"/>
          <w:lang w:val="en-US"/>
        </w:rPr>
      </w:pPr>
      <w:ins w:id="136" w:author="BigDraftCR" w:date="2021-05-07T10:53:00Z">
        <w:del w:id="137" w:author="NOKIA" w:date="2021-05-07T11:07:00Z">
          <w:r w:rsidRPr="00E03E0A" w:rsidDel="00610BA0">
            <w:rPr>
              <w:i/>
              <w:iCs/>
              <w:lang w:val="en-US"/>
            </w:rPr>
            <w:delText>Editor’s note: FFS how t</w:delText>
          </w:r>
          <w:r w:rsidDel="00610BA0">
            <w:rPr>
              <w:i/>
              <w:iCs/>
              <w:lang w:val="en-US"/>
            </w:rPr>
            <w:delText xml:space="preserve">o treat the case where the number of SSB occasions that are not transmitted in DL exceeds Lmax. </w:delText>
          </w:r>
        </w:del>
      </w:ins>
    </w:p>
    <w:p w14:paraId="7DDB8370" w14:textId="78265810" w:rsidR="00790198" w:rsidRPr="00171070" w:rsidRDefault="00790198" w:rsidP="00790198">
      <w:pPr>
        <w:pStyle w:val="Heading4"/>
        <w:rPr>
          <w:ins w:id="138" w:author="BigDraftCR" w:date="2021-05-07T10:53:00Z"/>
        </w:rPr>
      </w:pPr>
      <w:ins w:id="139" w:author="BigDraftCR" w:date="2021-05-07T10:53:00Z">
        <w:r w:rsidRPr="00297883">
          <w:t>A.3.2</w:t>
        </w:r>
      </w:ins>
      <w:ins w:id="140" w:author="NOKIA" w:date="2021-05-07T10:54:00Z">
        <w:r w:rsidR="007D0004">
          <w:t>6</w:t>
        </w:r>
      </w:ins>
      <w:ins w:id="141" w:author="BigDraftCR" w:date="2021-05-07T10:53:00Z">
        <w:del w:id="142" w:author="NOKIA" w:date="2021-05-07T10:54:00Z">
          <w:r w:rsidRPr="00297883" w:rsidDel="007D0004">
            <w:delText>0</w:delText>
          </w:r>
        </w:del>
        <w:r w:rsidRPr="00297883">
          <w:t>.2.2</w:t>
        </w:r>
        <w:r w:rsidRPr="00297883">
          <w:tab/>
          <w:t>UL CCA model</w:t>
        </w:r>
      </w:ins>
    </w:p>
    <w:p w14:paraId="694E6595" w14:textId="7E5FE89D" w:rsidR="00790198" w:rsidRDefault="00790198" w:rsidP="00790198">
      <w:pPr>
        <w:jc w:val="both"/>
        <w:rPr>
          <w:ins w:id="143" w:author="BigDraftCR" w:date="2021-05-07T10:53:00Z"/>
          <w:lang w:eastAsia="x-none"/>
        </w:rPr>
      </w:pPr>
      <w:ins w:id="144" w:author="BigDraftCR" w:date="2021-05-07T10:53:00Z">
        <w:r w:rsidRPr="00171070">
          <w:rPr>
            <w:lang w:eastAsia="x-none"/>
          </w:rPr>
          <w:t>For UL CCA, the modelling approach is based on probability P</w:t>
        </w:r>
        <w:r w:rsidRPr="00171070">
          <w:rPr>
            <w:vertAlign w:val="subscript"/>
            <w:lang w:eastAsia="x-none"/>
          </w:rPr>
          <w:t>CCA_UL</w:t>
        </w:r>
        <w:r w:rsidRPr="00171070">
          <w:rPr>
            <w:lang w:eastAsia="x-none"/>
          </w:rPr>
          <w:t xml:space="preserve"> of successful </w:t>
        </w:r>
        <w:r>
          <w:rPr>
            <w:lang w:eastAsia="x-none"/>
          </w:rPr>
          <w:t>CCA</w:t>
        </w:r>
        <w:r w:rsidRPr="00171070">
          <w:rPr>
            <w:lang w:eastAsia="x-none"/>
          </w:rPr>
          <w:t>.</w:t>
        </w:r>
        <w:r>
          <w:rPr>
            <w:lang w:eastAsia="x-none"/>
          </w:rPr>
          <w:t xml:space="preserve"> </w:t>
        </w:r>
        <w:r>
          <w:t xml:space="preserve">Probability </w:t>
        </w:r>
        <w:r w:rsidRPr="00171070">
          <w:t>P</w:t>
        </w:r>
        <w:r w:rsidRPr="00171070">
          <w:rPr>
            <w:vertAlign w:val="subscript"/>
          </w:rPr>
          <w:t>CCA_</w:t>
        </w:r>
        <w:r>
          <w:rPr>
            <w:vertAlign w:val="subscript"/>
          </w:rPr>
          <w:t>U</w:t>
        </w:r>
        <w:r w:rsidRPr="00171070">
          <w:rPr>
            <w:vertAlign w:val="subscript"/>
          </w:rPr>
          <w:t>L</w:t>
        </w:r>
        <w:r w:rsidRPr="00171070">
          <w:t xml:space="preserve"> </w:t>
        </w:r>
        <w:r>
          <w:t xml:space="preserve">is configured </w:t>
        </w:r>
        <w:r w:rsidRPr="00171070">
          <w:t>in the corresponding test case</w:t>
        </w:r>
        <w:r>
          <w:t>, based on a set S</w:t>
        </w:r>
        <w:r w:rsidRPr="00171070">
          <w:rPr>
            <w:vertAlign w:val="subscript"/>
          </w:rPr>
          <w:t>CCA_</w:t>
        </w:r>
        <w:r>
          <w:rPr>
            <w:vertAlign w:val="subscript"/>
          </w:rPr>
          <w:t>U</w:t>
        </w:r>
        <w:r w:rsidRPr="00171070">
          <w:rPr>
            <w:vertAlign w:val="subscript"/>
          </w:rPr>
          <w:t>L</w:t>
        </w:r>
        <w:r>
          <w:t xml:space="preserve"> of possible values including </w:t>
        </w:r>
        <w:del w:id="145" w:author="NOKIA_2ndRound" w:date="2021-05-26T03:40:00Z">
          <w:r w:rsidRPr="001778A4" w:rsidDel="002305B8">
            <w:rPr>
              <w:highlight w:val="yellow"/>
              <w:rPrChange w:id="146" w:author="NOKIA_2ndRound" w:date="2021-05-26T03:41:00Z">
                <w:rPr/>
              </w:rPrChange>
            </w:rPr>
            <w:delText>TBD</w:delText>
          </w:r>
        </w:del>
      </w:ins>
      <w:ins w:id="147" w:author="NOKIA_2ndRound" w:date="2021-05-26T03:40:00Z">
        <w:r w:rsidR="002305B8" w:rsidRPr="001778A4">
          <w:rPr>
            <w:highlight w:val="yellow"/>
            <w:rPrChange w:id="148" w:author="NOKIA_2ndRound" w:date="2021-05-26T03:41:00Z">
              <w:rPr/>
            </w:rPrChange>
          </w:rPr>
          <w:t>75</w:t>
        </w:r>
      </w:ins>
      <w:ins w:id="149" w:author="BigDraftCR" w:date="2021-05-07T10:53:00Z">
        <w:r w:rsidRPr="001778A4">
          <w:rPr>
            <w:highlight w:val="yellow"/>
            <w:rPrChange w:id="150" w:author="NOKIA_2ndRound" w:date="2021-05-26T03:41:00Z">
              <w:rPr/>
            </w:rPrChange>
          </w:rPr>
          <w:t xml:space="preserve"> % </w:t>
        </w:r>
      </w:ins>
      <w:ins w:id="151" w:author="NOKIA_2ndRound" w:date="2021-05-26T03:40:00Z">
        <w:r w:rsidR="002305B8" w:rsidRPr="001778A4">
          <w:rPr>
            <w:highlight w:val="yellow"/>
            <w:rPrChange w:id="152" w:author="NOKIA_2ndRound" w:date="2021-05-26T03:41:00Z">
              <w:rPr/>
            </w:rPrChange>
          </w:rPr>
          <w:t xml:space="preserve">and  87% </w:t>
        </w:r>
      </w:ins>
      <w:ins w:id="153" w:author="BigDraftCR" w:date="2021-05-07T10:53:00Z">
        <w:r w:rsidRPr="001778A4">
          <w:rPr>
            <w:highlight w:val="yellow"/>
            <w:rPrChange w:id="154" w:author="NOKIA_2ndRound" w:date="2021-05-26T03:41:00Z">
              <w:rPr/>
            </w:rPrChange>
          </w:rPr>
          <w:t xml:space="preserve">as </w:t>
        </w:r>
        <w:del w:id="155" w:author="NOKIA_2ndRound" w:date="2021-05-26T03:43:00Z">
          <w:r w:rsidRPr="001778A4" w:rsidDel="00067DA8">
            <w:rPr>
              <w:highlight w:val="yellow"/>
              <w:rPrChange w:id="156" w:author="NOKIA_2ndRound" w:date="2021-05-26T03:41:00Z">
                <w:rPr/>
              </w:rPrChange>
            </w:rPr>
            <w:delText xml:space="preserve">a </w:delText>
          </w:r>
        </w:del>
        <w:r w:rsidRPr="001778A4">
          <w:rPr>
            <w:highlight w:val="yellow"/>
            <w:rPrChange w:id="157" w:author="NOKIA_2ndRound" w:date="2021-05-26T03:41:00Z">
              <w:rPr/>
            </w:rPrChange>
          </w:rPr>
          <w:t>typical value</w:t>
        </w:r>
      </w:ins>
      <w:ins w:id="158" w:author="NOKIA_2ndRound" w:date="2021-05-26T03:43:00Z">
        <w:r w:rsidR="00067DA8">
          <w:rPr>
            <w:highlight w:val="yellow"/>
          </w:rPr>
          <w:t>s</w:t>
        </w:r>
      </w:ins>
      <w:ins w:id="159" w:author="NOKIA_2ndRound" w:date="2021-05-26T03:40:00Z">
        <w:r w:rsidR="002305B8" w:rsidRPr="001778A4">
          <w:rPr>
            <w:highlight w:val="yellow"/>
            <w:rPrChange w:id="160" w:author="NOKIA_2ndRound" w:date="2021-05-26T03:41:00Z">
              <w:rPr/>
            </w:rPrChange>
          </w:rPr>
          <w:t xml:space="preserve"> for dynamic</w:t>
        </w:r>
        <w:r w:rsidR="001778A4" w:rsidRPr="001778A4">
          <w:rPr>
            <w:highlight w:val="yellow"/>
            <w:rPrChange w:id="161" w:author="NOKIA_2ndRound" w:date="2021-05-26T03:41:00Z">
              <w:rPr/>
            </w:rPrChange>
          </w:rPr>
          <w:t xml:space="preserve"> and semi-static channel access</w:t>
        </w:r>
      </w:ins>
      <w:ins w:id="162" w:author="NOKIA_2ndRound" w:date="2021-05-26T03:42:00Z">
        <w:r w:rsidR="00067DA8">
          <w:t xml:space="preserve"> </w:t>
        </w:r>
        <w:r w:rsidR="00067DA8" w:rsidRPr="00067DA8">
          <w:rPr>
            <w:highlight w:val="yellow"/>
            <w:rPrChange w:id="163" w:author="NOKIA_2ndRound" w:date="2021-05-26T03:43:00Z">
              <w:rPr/>
            </w:rPrChange>
          </w:rPr>
          <w:t>configurations</w:t>
        </w:r>
      </w:ins>
      <w:ins w:id="164" w:author="BigDraftCR" w:date="2021-05-07T10:53:00Z">
        <w:r>
          <w:t xml:space="preserve">, 0% to model consistent UL CCA failures, and 100% to model no UL CCA failures. </w:t>
        </w:r>
      </w:ins>
    </w:p>
    <w:p w14:paraId="7F9BF5BE" w14:textId="77777777" w:rsidR="00790198" w:rsidRDefault="00790198" w:rsidP="00790198">
      <w:pPr>
        <w:jc w:val="both"/>
        <w:rPr>
          <w:ins w:id="165" w:author="BigDraftCR" w:date="2021-05-07T10:53:00Z"/>
          <w:lang w:eastAsia="x-none"/>
        </w:rPr>
      </w:pPr>
      <w:ins w:id="166" w:author="BigDraftCR" w:date="2021-05-07T10:53:00Z">
        <w:r w:rsidRPr="003510D6">
          <w:rPr>
            <w:lang w:eastAsia="x-none"/>
          </w:rPr>
          <w:t xml:space="preserve">Consistent UL CCA failures are modelled by </w:t>
        </w:r>
        <w:r>
          <w:rPr>
            <w:lang w:eastAsia="x-none"/>
          </w:rPr>
          <w:t>configuring</w:t>
        </w:r>
        <w:r w:rsidRPr="003510D6">
          <w:rPr>
            <w:lang w:eastAsia="x-none"/>
          </w:rPr>
          <w:t xml:space="preserve"> a low </w:t>
        </w:r>
        <w:r>
          <w:rPr>
            <w:lang w:eastAsia="x-none"/>
          </w:rPr>
          <w:t xml:space="preserve">value for </w:t>
        </w:r>
        <w:r w:rsidRPr="003510D6">
          <w:rPr>
            <w:lang w:eastAsia="x-none"/>
          </w:rPr>
          <w:t>P</w:t>
        </w:r>
        <w:r w:rsidRPr="003510D6">
          <w:rPr>
            <w:vertAlign w:val="subscript"/>
            <w:lang w:eastAsia="x-none"/>
          </w:rPr>
          <w:t>CCA_UL</w:t>
        </w:r>
        <w:r>
          <w:rPr>
            <w:lang w:eastAsia="x-none"/>
          </w:rPr>
          <w:t xml:space="preserve">, e.g., </w:t>
        </w:r>
        <w:r w:rsidRPr="003510D6">
          <w:rPr>
            <w:lang w:eastAsia="x-none"/>
          </w:rPr>
          <w:t>P</w:t>
        </w:r>
        <w:r w:rsidRPr="003510D6">
          <w:rPr>
            <w:vertAlign w:val="subscript"/>
            <w:lang w:eastAsia="x-none"/>
          </w:rPr>
          <w:t>CCA_UL</w:t>
        </w:r>
        <w:r>
          <w:rPr>
            <w:lang w:eastAsia="x-none"/>
          </w:rPr>
          <w:t xml:space="preserve"> = 0%.</w:t>
        </w:r>
      </w:ins>
    </w:p>
    <w:p w14:paraId="1D2F7A74" w14:textId="77777777" w:rsidR="00790198" w:rsidRDefault="00790198" w:rsidP="00790198">
      <w:pPr>
        <w:jc w:val="both"/>
        <w:rPr>
          <w:ins w:id="167" w:author="BigDraftCR" w:date="2021-05-07T10:53:00Z"/>
          <w:lang w:eastAsia="x-none"/>
        </w:rPr>
      </w:pPr>
      <w:ins w:id="168" w:author="BigDraftCR" w:date="2021-05-07T10:53:00Z">
        <w:r>
          <w:rPr>
            <w:lang w:eastAsia="x-none"/>
          </w:rPr>
          <w:t xml:space="preserve">In the same time interval </w:t>
        </w:r>
        <w:proofErr w:type="spellStart"/>
        <w:r>
          <w:rPr>
            <w:lang w:eastAsia="x-none"/>
          </w:rPr>
          <w:t>T</w:t>
        </w:r>
        <w:r w:rsidRPr="007E3F71">
          <w:rPr>
            <w:vertAlign w:val="subscript"/>
            <w:lang w:eastAsia="x-none"/>
          </w:rPr>
          <w:t>i</w:t>
        </w:r>
        <w:proofErr w:type="spellEnd"/>
        <w:r>
          <w:rPr>
            <w:lang w:eastAsia="x-none"/>
          </w:rPr>
          <w:t xml:space="preserve"> during the same test case, </w:t>
        </w:r>
        <w:r w:rsidRPr="003510D6">
          <w:rPr>
            <w:lang w:eastAsia="x-none"/>
          </w:rPr>
          <w:t>P</w:t>
        </w:r>
        <w:r w:rsidRPr="003510D6">
          <w:rPr>
            <w:vertAlign w:val="subscript"/>
            <w:lang w:eastAsia="x-none"/>
          </w:rPr>
          <w:t>CCA_UL</w:t>
        </w:r>
        <w:r w:rsidRPr="00B65FB5">
          <w:rPr>
            <w:lang w:eastAsia="x-none"/>
          </w:rPr>
          <w:t xml:space="preserve"> </w:t>
        </w:r>
        <w:r>
          <w:rPr>
            <w:lang w:eastAsia="x-none"/>
          </w:rPr>
          <w:t>can be different from</w:t>
        </w:r>
        <w:r w:rsidRPr="00B65FB5">
          <w:rPr>
            <w:lang w:eastAsia="x-none"/>
          </w:rPr>
          <w:t xml:space="preserve"> </w:t>
        </w:r>
        <w:r w:rsidRPr="003510D6">
          <w:rPr>
            <w:lang w:eastAsia="x-none"/>
          </w:rPr>
          <w:t>P</w:t>
        </w:r>
        <w:r w:rsidRPr="003510D6">
          <w:rPr>
            <w:vertAlign w:val="subscript"/>
            <w:lang w:eastAsia="x-none"/>
          </w:rPr>
          <w:t>CCA_</w:t>
        </w:r>
        <w:r>
          <w:rPr>
            <w:vertAlign w:val="subscript"/>
            <w:lang w:eastAsia="x-none"/>
          </w:rPr>
          <w:t>D</w:t>
        </w:r>
        <w:r w:rsidRPr="003510D6">
          <w:rPr>
            <w:vertAlign w:val="subscript"/>
            <w:lang w:eastAsia="x-none"/>
          </w:rPr>
          <w:t>L</w:t>
        </w:r>
        <w:r>
          <w:rPr>
            <w:lang w:eastAsia="x-none"/>
          </w:rPr>
          <w:t>.</w:t>
        </w:r>
      </w:ins>
    </w:p>
    <w:p w14:paraId="41797481" w14:textId="77777777" w:rsidR="00790198" w:rsidRPr="00250A4E" w:rsidRDefault="00790198" w:rsidP="00790198">
      <w:pPr>
        <w:rPr>
          <w:ins w:id="169" w:author="BigDraftCR" w:date="2021-05-07T10:53:00Z"/>
          <w:rFonts w:ascii="Segoe UI" w:hAnsi="Segoe UI" w:cs="Segoe UI"/>
          <w:sz w:val="21"/>
          <w:szCs w:val="21"/>
          <w:lang w:val="en-US" w:eastAsia="da-DK"/>
        </w:rPr>
      </w:pPr>
      <w:ins w:id="170" w:author="BigDraftCR" w:date="2021-05-07T10:53:00Z">
        <w:r w:rsidRPr="00250A4E">
          <w:t xml:space="preserve">The probability can be different in different time intervals </w:t>
        </w:r>
        <w:proofErr w:type="spellStart"/>
        <w:r w:rsidRPr="00250A4E">
          <w:t>T</w:t>
        </w:r>
        <w:r w:rsidRPr="00250A4E">
          <w:rPr>
            <w:vertAlign w:val="subscript"/>
          </w:rPr>
          <w:t>i</w:t>
        </w:r>
        <w:proofErr w:type="spellEnd"/>
        <w:r w:rsidRPr="00250A4E">
          <w:t xml:space="preserve"> during a test case. One probability value applies at any time point during a test; one or more probability values can be configured in the entire test, one value P</w:t>
        </w:r>
        <w:r w:rsidRPr="00250A4E">
          <w:rPr>
            <w:vertAlign w:val="subscript"/>
          </w:rPr>
          <w:t>CCA_UL</w:t>
        </w:r>
        <w:r w:rsidRPr="00250A4E">
          <w:t xml:space="preserve"> per time interval </w:t>
        </w:r>
        <w:proofErr w:type="spellStart"/>
        <w:r w:rsidRPr="00250A4E">
          <w:t>T</w:t>
        </w:r>
        <w:r w:rsidRPr="00250A4E">
          <w:rPr>
            <w:vertAlign w:val="subscript"/>
          </w:rPr>
          <w:t>i</w:t>
        </w:r>
        <w:proofErr w:type="spellEnd"/>
        <w:r w:rsidRPr="00250A4E">
          <w:t xml:space="preserve"> where I ≥ 1, and the multiple time intervals (when I &gt; 1) do not overlap (e.g., P</w:t>
        </w:r>
        <w:r w:rsidRPr="00250A4E">
          <w:rPr>
            <w:vertAlign w:val="subscript"/>
          </w:rPr>
          <w:t xml:space="preserve">CCA_UL </w:t>
        </w:r>
        <w:r w:rsidRPr="00250A4E">
          <w:t>= 1.0 in T</w:t>
        </w:r>
        <w:r w:rsidRPr="00250A4E">
          <w:rPr>
            <w:vertAlign w:val="subscript"/>
          </w:rPr>
          <w:t>1</w:t>
        </w:r>
        <w:r w:rsidRPr="00250A4E">
          <w:t xml:space="preserve"> and </w:t>
        </w:r>
        <w:r w:rsidRPr="00A4526E">
          <w:t>P</w:t>
        </w:r>
        <w:r w:rsidRPr="00A4526E">
          <w:rPr>
            <w:vertAlign w:val="subscript"/>
          </w:rPr>
          <w:t>CCA_UL</w:t>
        </w:r>
        <w:r w:rsidRPr="00250A4E">
          <w:rPr>
            <w:vertAlign w:val="subscript"/>
          </w:rPr>
          <w:t xml:space="preserve"> </w:t>
        </w:r>
        <w:r w:rsidRPr="00250A4E">
          <w:t>= 0.75 in T</w:t>
        </w:r>
        <w:r w:rsidRPr="00250A4E">
          <w:rPr>
            <w:vertAlign w:val="subscript"/>
          </w:rPr>
          <w:t>2</w:t>
        </w:r>
        <w:r w:rsidRPr="00250A4E">
          <w:t>).</w:t>
        </w:r>
      </w:ins>
    </w:p>
    <w:p w14:paraId="12789356" w14:textId="77777777" w:rsidR="00515EB9" w:rsidRPr="0077011A" w:rsidRDefault="00790198" w:rsidP="00790198">
      <w:pPr>
        <w:rPr>
          <w:ins w:id="171" w:author="R4-2111305" w:date="2021-05-23T08:07:00Z"/>
          <w:highlight w:val="yellow"/>
          <w:rPrChange w:id="172" w:author="R4-2111305" w:date="2021-05-23T08:08:00Z">
            <w:rPr>
              <w:ins w:id="173" w:author="R4-2111305" w:date="2021-05-23T08:07:00Z"/>
            </w:rPr>
          </w:rPrChange>
        </w:rPr>
      </w:pPr>
      <w:ins w:id="174" w:author="BigDraftCR" w:date="2021-05-07T10:53:00Z">
        <w:r w:rsidRPr="00EC2E4C">
          <w:rPr>
            <w:highlight w:val="yellow"/>
            <w:rPrChange w:id="175" w:author="R4-2111305" w:date="2021-05-23T08:04:00Z">
              <w:rPr/>
            </w:rPrChange>
          </w:rPr>
          <w:t>T</w:t>
        </w:r>
        <w:r w:rsidRPr="00EC2E4C">
          <w:rPr>
            <w:highlight w:val="yellow"/>
            <w:vertAlign w:val="subscript"/>
            <w:rPrChange w:id="176" w:author="R4-2111305" w:date="2021-05-23T08:04:00Z">
              <w:rPr>
                <w:vertAlign w:val="subscript"/>
              </w:rPr>
            </w:rPrChange>
          </w:rPr>
          <w:t>CCA</w:t>
        </w:r>
        <w:r w:rsidRPr="00EC2E4C">
          <w:rPr>
            <w:highlight w:val="yellow"/>
            <w:rPrChange w:id="177" w:author="R4-2111305" w:date="2021-05-23T08:04:00Z">
              <w:rPr/>
            </w:rPrChange>
          </w:rPr>
          <w:t xml:space="preserve"> </w:t>
        </w:r>
      </w:ins>
      <w:ins w:id="178" w:author="R4-2111305" w:date="2021-05-23T08:04:00Z">
        <w:r w:rsidR="00EA5E71" w:rsidRPr="00EC2E4C">
          <w:rPr>
            <w:highlight w:val="yellow"/>
            <w:rPrChange w:id="179" w:author="R4-2111305" w:date="2021-05-23T08:04:00Z">
              <w:rPr/>
            </w:rPrChange>
          </w:rPr>
          <w:t>µ</w:t>
        </w:r>
      </w:ins>
      <w:ins w:id="180" w:author="BigDraftCR" w:date="2021-05-07T10:53:00Z">
        <w:del w:id="181" w:author="R4-2111305" w:date="2021-05-23T08:04:00Z">
          <w:r w:rsidRPr="00EC2E4C" w:rsidDel="00EA5E71">
            <w:rPr>
              <w:highlight w:val="yellow"/>
              <w:rPrChange w:id="182" w:author="R4-2111305" w:date="2021-05-23T08:04:00Z">
                <w:rPr/>
              </w:rPrChange>
            </w:rPr>
            <w:delText>m</w:delText>
          </w:r>
        </w:del>
        <w:r w:rsidRPr="00EC2E4C">
          <w:rPr>
            <w:highlight w:val="yellow"/>
            <w:rPrChange w:id="183" w:author="R4-2111305" w:date="2021-05-23T08:04:00Z">
              <w:rPr/>
            </w:rPrChange>
          </w:rPr>
          <w:t>s</w:t>
        </w:r>
        <w:r>
          <w:t xml:space="preserve"> prior to each UL transmission burst in the test, the test equipment (TE) shall generate a uniform random variable p from the range [0, 1]. If p&lt;P</w:t>
        </w:r>
        <w:r w:rsidRPr="001A5D0E">
          <w:rPr>
            <w:vertAlign w:val="subscript"/>
          </w:rPr>
          <w:t>CCA_UL</w:t>
        </w:r>
        <w:r>
          <w:t xml:space="preserve">, the TE transmits </w:t>
        </w:r>
        <w:r w:rsidRPr="004E3B60">
          <w:rPr>
            <w:highlight w:val="yellow"/>
            <w:rPrChange w:id="184" w:author="R4-2111305" w:date="2021-05-23T08:06:00Z">
              <w:rPr/>
            </w:rPrChange>
          </w:rPr>
          <w:t xml:space="preserve">an </w:t>
        </w:r>
        <w:del w:id="185" w:author="R4-2111305" w:date="2021-05-23T08:05:00Z">
          <w:r w:rsidRPr="004E3B60" w:rsidDel="000E549B">
            <w:rPr>
              <w:highlight w:val="yellow"/>
              <w:rPrChange w:id="186" w:author="R4-2111305" w:date="2021-05-23T08:06:00Z">
                <w:rPr/>
              </w:rPrChange>
            </w:rPr>
            <w:delText>[</w:delText>
          </w:r>
        </w:del>
        <w:r w:rsidRPr="004E3B60">
          <w:rPr>
            <w:highlight w:val="yellow"/>
            <w:rPrChange w:id="187" w:author="R4-2111305" w:date="2021-05-23T08:06:00Z">
              <w:rPr/>
            </w:rPrChange>
          </w:rPr>
          <w:t>OCNG noise pattern</w:t>
        </w:r>
        <w:del w:id="188" w:author="R4-2111305" w:date="2021-05-23T08:05:00Z">
          <w:r w:rsidRPr="004E3B60" w:rsidDel="000E549B">
            <w:rPr>
              <w:highlight w:val="yellow"/>
              <w:rPrChange w:id="189" w:author="R4-2111305" w:date="2021-05-23T08:06:00Z">
                <w:rPr/>
              </w:rPrChange>
            </w:rPr>
            <w:delText>]</w:delText>
          </w:r>
        </w:del>
        <w:r w:rsidRPr="004E3B60">
          <w:rPr>
            <w:highlight w:val="yellow"/>
            <w:rPrChange w:id="190" w:author="R4-2111305" w:date="2021-05-23T08:06:00Z">
              <w:rPr/>
            </w:rPrChange>
          </w:rPr>
          <w:t xml:space="preserve"> with an energy level </w:t>
        </w:r>
        <w:del w:id="191" w:author="R4-2111305" w:date="2021-05-23T08:05:00Z">
          <w:r w:rsidRPr="004E3B60" w:rsidDel="000E549B">
            <w:rPr>
              <w:highlight w:val="yellow"/>
              <w:rPrChange w:id="192" w:author="R4-2111305" w:date="2021-05-23T08:06:00Z">
                <w:rPr/>
              </w:rPrChange>
            </w:rPr>
            <w:delText>[</w:delText>
          </w:r>
        </w:del>
        <w:r w:rsidRPr="004E3B60">
          <w:rPr>
            <w:highlight w:val="yellow"/>
            <w:rPrChange w:id="193" w:author="R4-2111305" w:date="2021-05-23T08:06:00Z">
              <w:rPr/>
            </w:rPrChange>
          </w:rPr>
          <w:t>X</w:t>
        </w:r>
        <w:del w:id="194" w:author="R4-2111305" w:date="2021-05-23T08:05:00Z">
          <w:r w:rsidRPr="004E3B60" w:rsidDel="000E549B">
            <w:rPr>
              <w:highlight w:val="yellow"/>
              <w:rPrChange w:id="195" w:author="R4-2111305" w:date="2021-05-23T08:06:00Z">
                <w:rPr/>
              </w:rPrChange>
            </w:rPr>
            <w:delText>]</w:delText>
          </w:r>
        </w:del>
        <w:r>
          <w:t xml:space="preserve"> within the UE BW scheduled/configured for the UL transmission for at-least </w:t>
        </w:r>
        <w:r w:rsidRPr="004E3B60">
          <w:rPr>
            <w:highlight w:val="yellow"/>
            <w:rPrChange w:id="196" w:author="R4-2111305" w:date="2021-05-23T08:06:00Z">
              <w:rPr/>
            </w:rPrChange>
          </w:rPr>
          <w:t>T</w:t>
        </w:r>
        <w:r w:rsidRPr="004E3B60">
          <w:rPr>
            <w:highlight w:val="yellow"/>
            <w:vertAlign w:val="subscript"/>
            <w:rPrChange w:id="197" w:author="R4-2111305" w:date="2021-05-23T08:06:00Z">
              <w:rPr>
                <w:vertAlign w:val="subscript"/>
              </w:rPr>
            </w:rPrChange>
          </w:rPr>
          <w:t>CCA</w:t>
        </w:r>
        <w:r w:rsidRPr="004E3B60">
          <w:rPr>
            <w:highlight w:val="yellow"/>
            <w:rPrChange w:id="198" w:author="R4-2111305" w:date="2021-05-23T08:06:00Z">
              <w:rPr/>
            </w:rPrChange>
          </w:rPr>
          <w:t xml:space="preserve"> </w:t>
        </w:r>
      </w:ins>
      <w:ins w:id="199" w:author="R4-2111305" w:date="2021-05-23T08:06:00Z">
        <w:r w:rsidR="004E3B60" w:rsidRPr="004E3B60">
          <w:rPr>
            <w:highlight w:val="yellow"/>
          </w:rPr>
          <w:t>µ</w:t>
        </w:r>
      </w:ins>
      <w:ins w:id="200" w:author="BigDraftCR" w:date="2021-05-07T10:53:00Z">
        <w:del w:id="201" w:author="R4-2111305" w:date="2021-05-23T08:06:00Z">
          <w:r w:rsidRPr="004E3B60" w:rsidDel="004E3B60">
            <w:rPr>
              <w:highlight w:val="yellow"/>
              <w:rPrChange w:id="202" w:author="R4-2111305" w:date="2021-05-23T08:06:00Z">
                <w:rPr/>
              </w:rPrChange>
            </w:rPr>
            <w:delText>m</w:delText>
          </w:r>
        </w:del>
        <w:r w:rsidRPr="004E3B60">
          <w:rPr>
            <w:highlight w:val="yellow"/>
            <w:rPrChange w:id="203" w:author="R4-2111305" w:date="2021-05-23T08:06:00Z">
              <w:rPr/>
            </w:rPrChange>
          </w:rPr>
          <w:t>s.</w:t>
        </w:r>
        <w:r>
          <w:t xml:space="preserve"> </w:t>
        </w:r>
      </w:ins>
      <w:ins w:id="204" w:author="R4-2111305" w:date="2021-05-23T08:06:00Z">
        <w:r w:rsidR="00515EB9" w:rsidRPr="0077011A">
          <w:rPr>
            <w:highlight w:val="yellow"/>
            <w:rPrChange w:id="205" w:author="R4-2111305" w:date="2021-05-23T08:08:00Z">
              <w:rPr/>
            </w:rPrChange>
          </w:rPr>
          <w:t>Where T</w:t>
        </w:r>
        <w:r w:rsidR="00515EB9" w:rsidRPr="0077011A">
          <w:rPr>
            <w:highlight w:val="yellow"/>
            <w:vertAlign w:val="subscript"/>
            <w:rPrChange w:id="206" w:author="R4-2111305" w:date="2021-05-23T08:08:00Z">
              <w:rPr>
                <w:vertAlign w:val="subscript"/>
              </w:rPr>
            </w:rPrChange>
          </w:rPr>
          <w:t>CCA</w:t>
        </w:r>
        <w:r w:rsidR="00515EB9" w:rsidRPr="0077011A">
          <w:rPr>
            <w:highlight w:val="yellow"/>
            <w:rPrChange w:id="207" w:author="R4-2111305" w:date="2021-05-23T08:08:00Z">
              <w:rPr/>
            </w:rPrChange>
          </w:rPr>
          <w:t xml:space="preserve"> µs is energy detection time for accessing the uplink channel as defined in section 5.1.1 of TS 37.106 [36].</w:t>
        </w:r>
      </w:ins>
      <w:ins w:id="208" w:author="R4-2111305" w:date="2021-05-23T08:07:00Z">
        <w:r w:rsidR="00515EB9" w:rsidRPr="0077011A">
          <w:rPr>
            <w:highlight w:val="yellow"/>
            <w:rPrChange w:id="209" w:author="R4-2111305" w:date="2021-05-23T08:08:00Z">
              <w:rPr/>
            </w:rPrChange>
          </w:rPr>
          <w:t xml:space="preserve"> Where:</w:t>
        </w:r>
      </w:ins>
    </w:p>
    <w:p w14:paraId="68438ED7" w14:textId="3237EEA1" w:rsidR="0023655D" w:rsidRPr="0077011A" w:rsidRDefault="00CE225B">
      <w:pPr>
        <w:pStyle w:val="ListParagraph"/>
        <w:numPr>
          <w:ilvl w:val="0"/>
          <w:numId w:val="2"/>
        </w:numPr>
        <w:rPr>
          <w:ins w:id="210" w:author="R4-2111305" w:date="2021-05-23T08:07:00Z"/>
          <w:highlight w:val="yellow"/>
          <w:rPrChange w:id="211" w:author="R4-2111305" w:date="2021-05-23T08:08:00Z">
            <w:rPr>
              <w:ins w:id="212" w:author="R4-2111305" w:date="2021-05-23T08:07:00Z"/>
            </w:rPr>
          </w:rPrChange>
        </w:rPr>
        <w:pPrChange w:id="213" w:author="R4-2111305" w:date="2021-05-23T08:07:00Z">
          <w:pPr>
            <w:pStyle w:val="B1"/>
            <w:ind w:left="284" w:firstLine="0"/>
          </w:pPr>
        </w:pPrChange>
      </w:pPr>
      <w:ins w:id="214" w:author="R4-2111305" w:date="2021-05-23T08:08:00Z">
        <w:r w:rsidRPr="0077011A">
          <w:rPr>
            <w:highlight w:val="yellow"/>
            <w:rPrChange w:id="215" w:author="R4-2111305" w:date="2021-05-23T08:08:00Z">
              <w:rPr/>
            </w:rPrChange>
          </w:rPr>
          <w:t>X is 3 dB above the energy detection threshold defined in section 5.1.1 of TS 37.106 [36].</w:t>
        </w:r>
      </w:ins>
    </w:p>
    <w:p w14:paraId="47A8D61F" w14:textId="21ACB56C" w:rsidR="0023655D" w:rsidRDefault="00790198">
      <w:pPr>
        <w:pStyle w:val="B1"/>
        <w:numPr>
          <w:ilvl w:val="0"/>
          <w:numId w:val="2"/>
        </w:numPr>
        <w:rPr>
          <w:ins w:id="216" w:author="R4-2111305" w:date="2021-05-23T08:07:00Z"/>
        </w:rPr>
        <w:pPrChange w:id="217" w:author="R4-2111305" w:date="2021-05-23T08:07:00Z">
          <w:pPr/>
        </w:pPrChange>
      </w:pPr>
      <w:ins w:id="218" w:author="BigDraftCR" w:date="2021-05-07T10:53:00Z">
        <w:r>
          <w:t>T</w:t>
        </w:r>
        <w:r w:rsidRPr="001A5D0E">
          <w:rPr>
            <w:vertAlign w:val="subscript"/>
          </w:rPr>
          <w:t>CCA</w:t>
        </w:r>
        <w:r>
          <w:t xml:space="preserve"> is the channel sensing period depending on CCA category for the next UL transmission. </w:t>
        </w:r>
      </w:ins>
    </w:p>
    <w:p w14:paraId="6B7753D3" w14:textId="7CB85BDB" w:rsidR="00790198" w:rsidRDefault="00790198" w:rsidP="00790198">
      <w:pPr>
        <w:rPr>
          <w:ins w:id="219" w:author="BigDraftCR" w:date="2021-05-07T10:53:00Z"/>
        </w:rPr>
      </w:pPr>
      <w:ins w:id="220" w:author="BigDraftCR" w:date="2021-05-07T10:53:00Z">
        <w:r>
          <w:t>The TE shall count the number of UL CCA failures</w:t>
        </w:r>
      </w:ins>
      <w:ins w:id="221" w:author="NOKIA" w:date="2021-05-07T11:07:00Z">
        <w:r w:rsidR="00D84D2A" w:rsidRPr="00D84D2A">
          <w:t xml:space="preserve">, </w:t>
        </w:r>
        <w:r w:rsidR="00D84D2A" w:rsidRPr="00D84D2A">
          <w:rPr>
            <w:highlight w:val="yellow"/>
            <w:rPrChange w:id="222" w:author="NOKIA" w:date="2021-05-07T11:08:00Z">
              <w:rPr/>
            </w:rPrChange>
          </w:rPr>
          <w:t xml:space="preserve">and no further UL CCA failures are </w:t>
        </w:r>
        <w:proofErr w:type="spellStart"/>
        <w:r w:rsidR="00D84D2A" w:rsidRPr="00D84D2A">
          <w:rPr>
            <w:highlight w:val="yellow"/>
            <w:rPrChange w:id="223" w:author="NOKIA" w:date="2021-05-07T11:08:00Z">
              <w:rPr/>
            </w:rPrChange>
          </w:rPr>
          <w:t>modeled</w:t>
        </w:r>
        <w:proofErr w:type="spellEnd"/>
        <w:r w:rsidR="00D84D2A" w:rsidRPr="00D84D2A">
          <w:rPr>
            <w:highlight w:val="yellow"/>
            <w:rPrChange w:id="224" w:author="NOKIA" w:date="2021-05-07T11:08:00Z">
              <w:rPr/>
            </w:rPrChange>
          </w:rPr>
          <w:t xml:space="preserve"> if the number of failures exceeds the limit L</w:t>
        </w:r>
        <w:r w:rsidR="00D84D2A" w:rsidRPr="001820E2">
          <w:rPr>
            <w:highlight w:val="yellow"/>
            <w:vertAlign w:val="subscript"/>
            <w:rPrChange w:id="225" w:author="NOKIA" w:date="2021-05-07T11:13:00Z">
              <w:rPr/>
            </w:rPrChange>
          </w:rPr>
          <w:t>CCA_UL</w:t>
        </w:r>
        <w:r w:rsidR="00D84D2A" w:rsidRPr="00D84D2A">
          <w:rPr>
            <w:highlight w:val="yellow"/>
            <w:rPrChange w:id="226" w:author="NOKIA" w:date="2021-05-07T11:08:00Z">
              <w:rPr/>
            </w:rPrChange>
          </w:rPr>
          <w:t xml:space="preserve"> within a window W</w:t>
        </w:r>
        <w:r w:rsidR="00D84D2A" w:rsidRPr="00D84D2A">
          <w:rPr>
            <w:highlight w:val="yellow"/>
            <w:vertAlign w:val="subscript"/>
            <w:rPrChange w:id="227" w:author="NOKIA" w:date="2021-05-07T11:08:00Z">
              <w:rPr>
                <w:vertAlign w:val="subscript"/>
              </w:rPr>
            </w:rPrChange>
          </w:rPr>
          <w:t>CCA_UL</w:t>
        </w:r>
      </w:ins>
      <w:ins w:id="228" w:author="BigDraftCR" w:date="2021-05-07T10:53:00Z">
        <w:r>
          <w:t xml:space="preserve">. For each UL CCA failure generated by the model, the TE shall monitor the corresponding UL resource for the desired UL signal, and based on when and/or whether the TE received the desired UL signal, it deems the test case to pass or fail. </w:t>
        </w:r>
      </w:ins>
    </w:p>
    <w:p w14:paraId="5BD7B31F" w14:textId="32AA7C2D" w:rsidR="00790198" w:rsidDel="0077011A" w:rsidRDefault="00790198" w:rsidP="00790198">
      <w:pPr>
        <w:rPr>
          <w:ins w:id="229" w:author="BigDraftCR" w:date="2021-05-07T10:53:00Z"/>
          <w:del w:id="230" w:author="R4-2111305" w:date="2021-05-23T08:08:00Z"/>
          <w:i/>
          <w:iCs/>
        </w:rPr>
      </w:pPr>
      <w:ins w:id="231" w:author="BigDraftCR" w:date="2021-05-07T10:53:00Z">
        <w:del w:id="232" w:author="R4-2111305" w:date="2021-05-23T08:08:00Z">
          <w:r w:rsidRPr="001A5D0E" w:rsidDel="0077011A">
            <w:rPr>
              <w:i/>
              <w:iCs/>
            </w:rPr>
            <w:delText>Editor’s note: Energy level X is FFS and is higher than the LBT detection threshold</w:delText>
          </w:r>
          <w:r w:rsidDel="0077011A">
            <w:rPr>
              <w:i/>
              <w:iCs/>
            </w:rPr>
            <w:delText xml:space="preserve">. </w:delText>
          </w:r>
        </w:del>
      </w:ins>
    </w:p>
    <w:p w14:paraId="7CFF94A2" w14:textId="46859ADE" w:rsidR="00790198" w:rsidRPr="001A5D0E" w:rsidDel="0077011A" w:rsidRDefault="00790198" w:rsidP="00790198">
      <w:pPr>
        <w:rPr>
          <w:ins w:id="233" w:author="BigDraftCR" w:date="2021-05-07T10:53:00Z"/>
          <w:del w:id="234" w:author="R4-2111305" w:date="2021-05-23T08:08:00Z"/>
          <w:i/>
          <w:iCs/>
        </w:rPr>
      </w:pPr>
      <w:ins w:id="235" w:author="BigDraftCR" w:date="2021-05-07T10:53:00Z">
        <w:del w:id="236" w:author="R4-2111305" w:date="2021-05-23T08:08:00Z">
          <w:r w:rsidRPr="000061E4" w:rsidDel="0077011A">
            <w:rPr>
              <w:i/>
              <w:iCs/>
            </w:rPr>
            <w:delText>Editor’s note:</w:delText>
          </w:r>
          <w:r w:rsidRPr="005B64C5" w:rsidDel="0077011A">
            <w:delText xml:space="preserve"> </w:delText>
          </w:r>
          <w:r w:rsidRPr="001A5D0E" w:rsidDel="0077011A">
            <w:rPr>
              <w:i/>
              <w:iCs/>
            </w:rPr>
            <w:delText>applicability of OCNG noise pattern is FFS</w:delText>
          </w:r>
          <w:r w:rsidDel="0077011A">
            <w:rPr>
              <w:i/>
              <w:iCs/>
            </w:rPr>
            <w:delText>.</w:delText>
          </w:r>
        </w:del>
      </w:ins>
    </w:p>
    <w:p w14:paraId="73F60C06" w14:textId="77777777" w:rsidR="00790198" w:rsidRDefault="00790198" w:rsidP="00790198">
      <w:pPr>
        <w:rPr>
          <w:ins w:id="237" w:author="BigDraftCR" w:date="2021-05-07T10:53:00Z"/>
          <w:i/>
          <w:iCs/>
        </w:rPr>
      </w:pPr>
      <w:ins w:id="238" w:author="BigDraftCR" w:date="2021-05-07T10:53:00Z">
        <w:r w:rsidRPr="002E0F11">
          <w:t>In many cases</w:t>
        </w:r>
        <w:r>
          <w:t>,</w:t>
        </w:r>
        <w:r w:rsidRPr="002E0F11">
          <w:t xml:space="preserve"> the requirement under a test depends on the </w:t>
        </w:r>
        <w:r w:rsidRPr="002E0F11">
          <w:rPr>
            <w:lang w:eastAsia="zh-CN"/>
          </w:rPr>
          <w:t xml:space="preserve">number of configured </w:t>
        </w:r>
        <w:r w:rsidRPr="002E0F11">
          <w:rPr>
            <w:rFonts w:cs="Arial" w:hint="eastAsia"/>
          </w:rPr>
          <w:t>signal</w:t>
        </w:r>
        <w:r w:rsidRPr="002E0F11">
          <w:rPr>
            <w:rFonts w:cs="Arial"/>
          </w:rPr>
          <w:t xml:space="preserve"> occasions which are not available during </w:t>
        </w:r>
        <w:r w:rsidRPr="002E0F11">
          <w:rPr>
            <w:rFonts w:cs="v4.2.0"/>
            <w:szCs w:val="22"/>
          </w:rPr>
          <w:t xml:space="preserve">the test, so the test equipment shall track how many </w:t>
        </w:r>
        <w:r>
          <w:rPr>
            <w:rFonts w:cs="v4.2.0"/>
            <w:szCs w:val="22"/>
          </w:rPr>
          <w:t>such signal occasions</w:t>
        </w:r>
        <w:r w:rsidRPr="002E0F11">
          <w:rPr>
            <w:rFonts w:cs="v4.2.0"/>
            <w:szCs w:val="22"/>
          </w:rPr>
          <w:t xml:space="preserve"> are not transmitted </w:t>
        </w:r>
        <w:r>
          <w:rPr>
            <w:rFonts w:cs="v4.2.0"/>
            <w:szCs w:val="22"/>
          </w:rPr>
          <w:t xml:space="preserve">in UL </w:t>
        </w:r>
        <w:r w:rsidRPr="002E0F11">
          <w:rPr>
            <w:rFonts w:cs="v4.2.0"/>
            <w:szCs w:val="22"/>
          </w:rPr>
          <w:t>during the test period.</w:t>
        </w:r>
      </w:ins>
    </w:p>
    <w:p w14:paraId="011E0E85" w14:textId="77777777" w:rsidR="00790198" w:rsidRPr="00790198" w:rsidRDefault="00790198">
      <w:pPr>
        <w:rPr>
          <w:rFonts w:eastAsiaTheme="minorEastAsia"/>
          <w:rPrChange w:id="239" w:author="BigDraftCR" w:date="2021-05-07T10:53:00Z">
            <w:rPr>
              <w:rFonts w:eastAsiaTheme="minorEastAsia"/>
              <w:noProof/>
              <w:color w:val="FF0000"/>
              <w:sz w:val="24"/>
            </w:rPr>
          </w:rPrChange>
        </w:rPr>
        <w:pPrChange w:id="240" w:author="BigDraftCR" w:date="2021-05-07T10:53:00Z">
          <w:pPr>
            <w:pStyle w:val="Heading3"/>
            <w:overflowPunct w:val="0"/>
            <w:autoSpaceDE w:val="0"/>
            <w:autoSpaceDN w:val="0"/>
            <w:adjustRightInd w:val="0"/>
            <w:textAlignment w:val="baseline"/>
          </w:pPr>
        </w:pPrChange>
      </w:pPr>
    </w:p>
    <w:p w14:paraId="3BC1F4E3" w14:textId="77777777" w:rsidR="00DC051C" w:rsidRDefault="00DC051C" w:rsidP="00DC051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68C9CD36" w14:textId="2CA8518D" w:rsidR="001E41F3" w:rsidRDefault="001E41F3">
      <w:pPr>
        <w:rPr>
          <w:noProof/>
        </w:rPr>
      </w:pPr>
    </w:p>
    <w:p w14:paraId="21D036B8" w14:textId="50FB5428" w:rsidR="00664FEC" w:rsidRDefault="00664FEC" w:rsidP="00664FEC">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2</w:t>
      </w:r>
      <w:r w:rsidRPr="00900D3C">
        <w:rPr>
          <w:rFonts w:eastAsiaTheme="minorEastAsia"/>
          <w:noProof/>
          <w:color w:val="FF0000"/>
          <w:sz w:val="24"/>
        </w:rPr>
        <w:t>&gt;</w:t>
      </w:r>
    </w:p>
    <w:p w14:paraId="014B0E84" w14:textId="77777777" w:rsidR="00921D58" w:rsidRPr="009C5807" w:rsidRDefault="00921D58" w:rsidP="00921D58">
      <w:pPr>
        <w:pStyle w:val="Heading1"/>
      </w:pPr>
      <w:bookmarkStart w:id="241" w:name="_Toc5952513"/>
      <w:r w:rsidRPr="009C5807">
        <w:t>2</w:t>
      </w:r>
      <w:r w:rsidRPr="009C5807">
        <w:tab/>
        <w:t>References</w:t>
      </w:r>
      <w:bookmarkEnd w:id="241"/>
    </w:p>
    <w:p w14:paraId="37789AB9" w14:textId="77777777" w:rsidR="00921D58" w:rsidRPr="009C5807" w:rsidRDefault="00921D58" w:rsidP="00921D58">
      <w:pPr>
        <w:rPr>
          <w:rFonts w:cs="v4.2.0"/>
        </w:rPr>
      </w:pPr>
      <w:r w:rsidRPr="009C5807">
        <w:rPr>
          <w:rFonts w:cs="v4.2.0"/>
        </w:rPr>
        <w:t>The following documents contain provisions which, through reference in this text, constitute provisions of the present document.</w:t>
      </w:r>
    </w:p>
    <w:p w14:paraId="28D46A99" w14:textId="77777777" w:rsidR="00921D58" w:rsidRPr="009C5807" w:rsidRDefault="00921D58" w:rsidP="00921D58">
      <w:pPr>
        <w:pStyle w:val="B1"/>
      </w:pPr>
      <w:r w:rsidRPr="009C5807">
        <w:t>-</w:t>
      </w:r>
      <w:r w:rsidRPr="009C5807">
        <w:tab/>
        <w:t>References are either specific (identified by date of publication, edition number, version number, etc.) or non</w:t>
      </w:r>
      <w:r w:rsidRPr="009C5807">
        <w:noBreakHyphen/>
        <w:t>specific.</w:t>
      </w:r>
    </w:p>
    <w:p w14:paraId="780A4825" w14:textId="77777777" w:rsidR="00921D58" w:rsidRPr="009C5807" w:rsidRDefault="00921D58" w:rsidP="00921D58">
      <w:pPr>
        <w:pStyle w:val="B1"/>
      </w:pPr>
      <w:r w:rsidRPr="009C5807">
        <w:t>-</w:t>
      </w:r>
      <w:r w:rsidRPr="009C5807">
        <w:tab/>
        <w:t>For a specific reference, subsequent revisions do not apply.</w:t>
      </w:r>
    </w:p>
    <w:p w14:paraId="3D7EA81B" w14:textId="77777777" w:rsidR="00921D58" w:rsidRPr="009C5807" w:rsidRDefault="00921D58" w:rsidP="00921D58">
      <w:pPr>
        <w:pStyle w:val="B1"/>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3F03E69B" w14:textId="77777777" w:rsidR="00921D58" w:rsidRPr="009C5807" w:rsidRDefault="00921D58" w:rsidP="00921D58">
      <w:pPr>
        <w:pStyle w:val="EX"/>
      </w:pPr>
      <w:r w:rsidRPr="009C5807">
        <w:t>[1]</w:t>
      </w:r>
      <w:r w:rsidRPr="009C5807">
        <w:tab/>
        <w:t>3GPP TS 38.304: "NR; User Equipment (UE) procedures in idle mode".</w:t>
      </w:r>
    </w:p>
    <w:p w14:paraId="13B29723" w14:textId="77777777" w:rsidR="00921D58" w:rsidRPr="009C5807" w:rsidRDefault="00921D58" w:rsidP="00921D58">
      <w:pPr>
        <w:pStyle w:val="EX"/>
      </w:pPr>
      <w:r w:rsidRPr="009C5807">
        <w:t>[2]</w:t>
      </w:r>
      <w:r w:rsidRPr="009C5807">
        <w:tab/>
        <w:t>3GPP TS 38.331: "NR; Radio Resource Control (RRC); Protocol specification".</w:t>
      </w:r>
    </w:p>
    <w:p w14:paraId="455CD07D" w14:textId="77777777" w:rsidR="00921D58" w:rsidRPr="009C5807" w:rsidRDefault="00921D58" w:rsidP="00921D58">
      <w:pPr>
        <w:pStyle w:val="EX"/>
      </w:pPr>
      <w:r w:rsidRPr="009C5807">
        <w:t>[3]</w:t>
      </w:r>
      <w:r w:rsidRPr="009C5807">
        <w:tab/>
        <w:t>3GPP TS 38.213: "NR; Physical layer procedures for control".</w:t>
      </w:r>
    </w:p>
    <w:p w14:paraId="14B71CC9" w14:textId="77777777" w:rsidR="00921D58" w:rsidRPr="009C5807" w:rsidRDefault="00921D58" w:rsidP="00921D58">
      <w:pPr>
        <w:pStyle w:val="EX"/>
      </w:pPr>
      <w:r w:rsidRPr="009C5807">
        <w:t>[4]</w:t>
      </w:r>
      <w:r w:rsidRPr="009C5807">
        <w:tab/>
        <w:t>3GPP TS 38.215: "NR; Physical layer measurements".</w:t>
      </w:r>
    </w:p>
    <w:p w14:paraId="4FD80889" w14:textId="77777777" w:rsidR="00921D58" w:rsidRPr="009C5807" w:rsidRDefault="00921D58" w:rsidP="00921D58">
      <w:pPr>
        <w:pStyle w:val="EX"/>
      </w:pPr>
      <w:r w:rsidRPr="009C5807">
        <w:t>[5]</w:t>
      </w:r>
      <w:r w:rsidRPr="009C5807">
        <w:tab/>
        <w:t>3GPP TS 38.533: "NR; User Equipment (UE) conformance specification; Radio Resource Management (RRM)".</w:t>
      </w:r>
    </w:p>
    <w:p w14:paraId="2DCC4E7B" w14:textId="77777777" w:rsidR="00921D58" w:rsidRPr="009C5807" w:rsidRDefault="00921D58" w:rsidP="00921D58">
      <w:pPr>
        <w:pStyle w:val="EX"/>
      </w:pPr>
      <w:r w:rsidRPr="009C5807">
        <w:t>[6]</w:t>
      </w:r>
      <w:r w:rsidRPr="009C5807">
        <w:tab/>
        <w:t xml:space="preserve">3GPP TS 38.211: </w:t>
      </w:r>
      <w:bookmarkStart w:id="242" w:name="OLE_LINK44"/>
      <w:bookmarkStart w:id="243" w:name="OLE_LINK45"/>
      <w:r w:rsidRPr="009C5807">
        <w:t>"</w:t>
      </w:r>
      <w:bookmarkEnd w:id="242"/>
      <w:bookmarkEnd w:id="243"/>
      <w:r w:rsidRPr="009C5807">
        <w:t>NR; Physical channels and modulation”.</w:t>
      </w:r>
    </w:p>
    <w:p w14:paraId="11EB8EF1" w14:textId="77777777" w:rsidR="00921D58" w:rsidRPr="009C5807" w:rsidRDefault="00921D58" w:rsidP="00921D58">
      <w:pPr>
        <w:pStyle w:val="EX"/>
      </w:pPr>
      <w:r w:rsidRPr="009C5807">
        <w:t>[7]</w:t>
      </w:r>
      <w:r w:rsidRPr="009C5807">
        <w:tab/>
        <w:t>3GPP TS 38.321: "NR; Medium Access Control (MAC) protocol specification".</w:t>
      </w:r>
    </w:p>
    <w:p w14:paraId="14D76741" w14:textId="77777777" w:rsidR="00921D58" w:rsidRPr="009C5807" w:rsidRDefault="00921D58" w:rsidP="00921D58">
      <w:pPr>
        <w:pStyle w:val="EX"/>
      </w:pPr>
      <w:r w:rsidRPr="009C5807">
        <w:t>[8]</w:t>
      </w:r>
      <w:r w:rsidRPr="009C5807">
        <w:tab/>
        <w:t>3GPP TS 38.212 "NR; Multiplexing and channel coding".</w:t>
      </w:r>
    </w:p>
    <w:p w14:paraId="26A0E8D4" w14:textId="77777777" w:rsidR="00921D58" w:rsidRPr="009C5807" w:rsidRDefault="00921D58" w:rsidP="00921D58">
      <w:pPr>
        <w:pStyle w:val="EX"/>
      </w:pPr>
      <w:r w:rsidRPr="009C5807">
        <w:t>[9]</w:t>
      </w:r>
      <w:r w:rsidRPr="009C5807">
        <w:tab/>
        <w:t>3GPP TS 38.202: "NR; Physical layer services provided by the physical layer".</w:t>
      </w:r>
    </w:p>
    <w:p w14:paraId="0610DA0C" w14:textId="77777777" w:rsidR="00921D58" w:rsidRPr="009C5807" w:rsidRDefault="00921D58" w:rsidP="00921D58">
      <w:pPr>
        <w:pStyle w:val="EX"/>
      </w:pPr>
      <w:r w:rsidRPr="009C5807">
        <w:t>[10]</w:t>
      </w:r>
      <w:r w:rsidRPr="009C5807">
        <w:tab/>
        <w:t>3GPP TS 38.300: "NR; Overall description; Stage-2".</w:t>
      </w:r>
    </w:p>
    <w:p w14:paraId="4F89A758" w14:textId="77777777" w:rsidR="00921D58" w:rsidRPr="009C5807" w:rsidRDefault="00921D58" w:rsidP="00921D58">
      <w:pPr>
        <w:pStyle w:val="EX"/>
      </w:pPr>
      <w:r w:rsidRPr="009C5807">
        <w:t>[11]</w:t>
      </w:r>
      <w:r w:rsidRPr="009C5807">
        <w:tab/>
        <w:t>3GPP TR 21.905: "Vocabulary for 3GPP Specifications".</w:t>
      </w:r>
    </w:p>
    <w:p w14:paraId="6EE5C284" w14:textId="77777777" w:rsidR="00921D58" w:rsidRPr="009C5807" w:rsidRDefault="00921D58" w:rsidP="00921D58">
      <w:pPr>
        <w:pStyle w:val="EX"/>
      </w:pPr>
      <w:r w:rsidRPr="009C5807">
        <w:t>[12]</w:t>
      </w:r>
      <w:r w:rsidRPr="009C5807">
        <w:tab/>
        <w:t>3GPP TS 38.423: "</w:t>
      </w:r>
      <w:r w:rsidRPr="009C5807">
        <w:rPr>
          <w:bCs/>
          <w:lang w:val="en-US"/>
        </w:rPr>
        <w:t xml:space="preserve">NG-RAN; </w:t>
      </w:r>
      <w:proofErr w:type="spellStart"/>
      <w:r w:rsidRPr="009C5807">
        <w:rPr>
          <w:bCs/>
          <w:lang w:val="en-US"/>
        </w:rPr>
        <w:t>Xn</w:t>
      </w:r>
      <w:proofErr w:type="spellEnd"/>
      <w:r w:rsidRPr="009C5807">
        <w:rPr>
          <w:bCs/>
          <w:lang w:val="en-US"/>
        </w:rPr>
        <w:t xml:space="preserve"> Application Protocol (</w:t>
      </w:r>
      <w:proofErr w:type="spellStart"/>
      <w:r w:rsidRPr="009C5807">
        <w:rPr>
          <w:bCs/>
          <w:lang w:val="en-US"/>
        </w:rPr>
        <w:t>XnAP</w:t>
      </w:r>
      <w:proofErr w:type="spellEnd"/>
      <w:r w:rsidRPr="009C5807">
        <w:rPr>
          <w:bCs/>
          <w:lang w:val="en-US"/>
        </w:rPr>
        <w:t>)</w:t>
      </w:r>
      <w:r w:rsidRPr="009C5807">
        <w:t>".</w:t>
      </w:r>
    </w:p>
    <w:p w14:paraId="7F644333" w14:textId="77777777" w:rsidR="00921D58" w:rsidRPr="009C5807" w:rsidRDefault="00921D58" w:rsidP="00921D58">
      <w:pPr>
        <w:pStyle w:val="EX"/>
      </w:pPr>
      <w:r w:rsidRPr="009C5807">
        <w:t>[13]</w:t>
      </w:r>
      <w:r w:rsidRPr="009C5807">
        <w:tab/>
        <w:t>3GPP TS 38.104: "NR; Base Station (BS) radio transmission and reception".</w:t>
      </w:r>
    </w:p>
    <w:p w14:paraId="44730878" w14:textId="77777777" w:rsidR="00921D58" w:rsidRPr="009C5807" w:rsidRDefault="00921D58" w:rsidP="00921D58">
      <w:pPr>
        <w:pStyle w:val="EX"/>
      </w:pPr>
      <w:r w:rsidRPr="009C5807">
        <w:t>[14]</w:t>
      </w:r>
      <w:r w:rsidRPr="009C5807">
        <w:tab/>
        <w:t>3GPP TS 38.306: "NR; User Equipment (UE) radio access capabilities".</w:t>
      </w:r>
    </w:p>
    <w:p w14:paraId="0C18B0B3" w14:textId="77777777" w:rsidR="00921D58" w:rsidRPr="009C5807" w:rsidRDefault="00921D58" w:rsidP="00921D58">
      <w:pPr>
        <w:pStyle w:val="EX"/>
      </w:pPr>
      <w:r w:rsidRPr="009C5807">
        <w:t>[15]</w:t>
      </w:r>
      <w:r w:rsidRPr="009C5807">
        <w:tab/>
        <w:t>3GPP TS 36.133: "Evolved Universal Terrestrial Radio Access (E-UTRA); Requirements for support of radio resource management".</w:t>
      </w:r>
    </w:p>
    <w:p w14:paraId="2A3F72FC" w14:textId="77777777" w:rsidR="00921D58" w:rsidRPr="009C5807" w:rsidRDefault="00921D58" w:rsidP="00921D58">
      <w:pPr>
        <w:pStyle w:val="EX"/>
      </w:pPr>
      <w:r w:rsidRPr="009C5807">
        <w:t>[16]</w:t>
      </w:r>
      <w:r w:rsidRPr="009C5807">
        <w:tab/>
        <w:t>3GPP TS 36.331: "Evolved Universal Terrestrial Radio Access (E-UTRA); Radio Resource Control (RRC) protocol specification".</w:t>
      </w:r>
    </w:p>
    <w:p w14:paraId="5F2AEA9D" w14:textId="77777777" w:rsidR="00921D58" w:rsidRPr="009C5807" w:rsidRDefault="00921D58" w:rsidP="00921D58">
      <w:pPr>
        <w:pStyle w:val="EX"/>
      </w:pPr>
      <w:r w:rsidRPr="009C5807">
        <w:t>[17]</w:t>
      </w:r>
      <w:r w:rsidRPr="009C5807">
        <w:tab/>
        <w:t>3GPP TS 37.340: "Evolved Universal Terrestrial Radio Access (E-UTRA) and NR; Multi-connectivity", Stage 2.</w:t>
      </w:r>
    </w:p>
    <w:p w14:paraId="0C77644D" w14:textId="77777777" w:rsidR="00921D58" w:rsidRPr="009C5807" w:rsidRDefault="00921D58" w:rsidP="00921D58">
      <w:pPr>
        <w:pStyle w:val="EX"/>
      </w:pPr>
      <w:r w:rsidRPr="009C5807">
        <w:t>[18]</w:t>
      </w:r>
      <w:r w:rsidRPr="009C5807">
        <w:tab/>
        <w:t>3GPP TS 38.101-1: "NR; User Equipment (UE) radio transmission and reception; Part 1: Range 1 Standalone".</w:t>
      </w:r>
    </w:p>
    <w:p w14:paraId="5B4F9A97" w14:textId="77777777" w:rsidR="00921D58" w:rsidRPr="009C5807" w:rsidRDefault="00921D58" w:rsidP="00921D58">
      <w:pPr>
        <w:pStyle w:val="EX"/>
      </w:pPr>
      <w:r w:rsidRPr="009C5807">
        <w:t>[19]</w:t>
      </w:r>
      <w:r w:rsidRPr="009C5807">
        <w:tab/>
        <w:t>3GPP TS 38.101-2: "NR; User Equipment (UE) radio transmission and reception; Part 2: Range 2 Standalone".</w:t>
      </w:r>
    </w:p>
    <w:p w14:paraId="17EA6AAD" w14:textId="77777777" w:rsidR="00921D58" w:rsidRPr="009C5807" w:rsidRDefault="00921D58" w:rsidP="00921D58">
      <w:pPr>
        <w:pStyle w:val="EX"/>
      </w:pPr>
      <w:r w:rsidRPr="009C5807">
        <w:t>[20]</w:t>
      </w:r>
      <w:r w:rsidRPr="009C5807">
        <w:tab/>
        <w:t>3GPP TS 38.101-3: "NR; User Equipment (UE) radio transmission and reception; Part 3: Range 1 and Range 2 Interworking operation with other radios".</w:t>
      </w:r>
    </w:p>
    <w:p w14:paraId="170B1DD5" w14:textId="77777777" w:rsidR="00921D58" w:rsidRPr="009C5807" w:rsidRDefault="00921D58" w:rsidP="00921D58">
      <w:pPr>
        <w:pStyle w:val="EX"/>
      </w:pPr>
      <w:r w:rsidRPr="009C5807">
        <w:t>[21]</w:t>
      </w:r>
      <w:r w:rsidRPr="009C5807">
        <w:tab/>
        <w:t>3GPP TS 38.101-4: "NR; User Equipment (UE) radio transmission and reception; Part 4: Performance requirements".</w:t>
      </w:r>
    </w:p>
    <w:p w14:paraId="20842396" w14:textId="77777777" w:rsidR="00921D58" w:rsidRPr="009C5807" w:rsidRDefault="00921D58" w:rsidP="00921D58">
      <w:pPr>
        <w:pStyle w:val="EX"/>
      </w:pPr>
      <w:r w:rsidRPr="009C5807">
        <w:lastRenderedPageBreak/>
        <w:t>[22]</w:t>
      </w:r>
      <w:r w:rsidRPr="009C5807">
        <w:tab/>
        <w:t>3GPP TS 38.305: "NG Radio Access Network (NG-RAN); Stage 2 functional specification of User Equipment (UE) positioning in NG-RAN".</w:t>
      </w:r>
    </w:p>
    <w:p w14:paraId="0855F59B" w14:textId="77777777" w:rsidR="00921D58" w:rsidRPr="009C5807" w:rsidRDefault="00921D58" w:rsidP="00921D58">
      <w:pPr>
        <w:pStyle w:val="EX"/>
      </w:pPr>
      <w:r w:rsidRPr="009C5807">
        <w:t>[23]</w:t>
      </w:r>
      <w:r w:rsidRPr="009C5807">
        <w:tab/>
        <w:t>3GPP TS 36.211: "Evolved Universal Terrestrial Radio Access (E-UTRA); Physical Channels and Modulation".</w:t>
      </w:r>
    </w:p>
    <w:p w14:paraId="64BBF30E" w14:textId="77777777" w:rsidR="00921D58" w:rsidRPr="009C5807" w:rsidRDefault="00921D58" w:rsidP="00921D58">
      <w:pPr>
        <w:pStyle w:val="EX"/>
      </w:pPr>
      <w:r w:rsidRPr="009C5807">
        <w:t>[24]</w:t>
      </w:r>
      <w:r w:rsidRPr="009C5807">
        <w:tab/>
        <w:t>3GPP TS 36.300: "Evolved Universal Terrestrial Radio Access (E-UTRA); Overall description".</w:t>
      </w:r>
    </w:p>
    <w:p w14:paraId="19683F53" w14:textId="77777777" w:rsidR="00921D58" w:rsidRPr="009C5807" w:rsidRDefault="00921D58" w:rsidP="00921D58">
      <w:pPr>
        <w:pStyle w:val="EX"/>
        <w:rPr>
          <w:lang w:eastAsia="zh-CN"/>
        </w:rPr>
      </w:pPr>
      <w:r w:rsidRPr="009C5807">
        <w:t>[25]</w:t>
      </w:r>
      <w:r w:rsidRPr="009C5807">
        <w:tab/>
        <w:t>3GPP TS 36.101: "Technical Specification Group Radio Access Network; Evolved Universal Terrestrial Radio Access (E-UTRA); User Equipment (UE) radio transmission and reception".</w:t>
      </w:r>
    </w:p>
    <w:p w14:paraId="4F520175" w14:textId="77777777" w:rsidR="00921D58" w:rsidRPr="009C5807" w:rsidRDefault="00921D58" w:rsidP="00921D58">
      <w:pPr>
        <w:pStyle w:val="EX"/>
      </w:pPr>
      <w:r w:rsidRPr="009C5807">
        <w:t>[26]</w:t>
      </w:r>
      <w:r w:rsidRPr="009C5807">
        <w:tab/>
        <w:t>3GPP TS 38.214: "NR; Physical layer procedures for data".</w:t>
      </w:r>
    </w:p>
    <w:p w14:paraId="180EC916" w14:textId="77777777" w:rsidR="00921D58" w:rsidRPr="009C5807" w:rsidRDefault="00921D58" w:rsidP="00921D58">
      <w:pPr>
        <w:pStyle w:val="EX"/>
      </w:pPr>
      <w:r w:rsidRPr="009C5807">
        <w:t>[27]</w:t>
      </w:r>
      <w:r w:rsidRPr="009C5807">
        <w:tab/>
        <w:t>3GPP TS 36.355: "Evolved Universal Terrestrial Radio Access (E-UTRA); LTE Positioning Protocol (LPP)".</w:t>
      </w:r>
    </w:p>
    <w:p w14:paraId="0A4513D5" w14:textId="77777777" w:rsidR="00921D58" w:rsidRPr="009C5807" w:rsidRDefault="00921D58" w:rsidP="00921D58">
      <w:pPr>
        <w:pStyle w:val="EX"/>
      </w:pPr>
      <w:r w:rsidRPr="009C5807">
        <w:rPr>
          <w:lang w:eastAsia="zh-CN"/>
        </w:rPr>
        <w:t>[28]</w:t>
      </w:r>
      <w:r w:rsidRPr="009C5807">
        <w:rPr>
          <w:lang w:eastAsia="zh-CN"/>
        </w:rPr>
        <w:tab/>
      </w:r>
      <w:r w:rsidRPr="009C5807">
        <w:t>Void.</w:t>
      </w:r>
    </w:p>
    <w:p w14:paraId="171686C2" w14:textId="77777777" w:rsidR="00921D58" w:rsidRPr="009C5807" w:rsidRDefault="00921D58" w:rsidP="00921D58">
      <w:pPr>
        <w:pStyle w:val="EX"/>
      </w:pPr>
      <w:r w:rsidRPr="009C5807">
        <w:t>[29]</w:t>
      </w:r>
      <w:r w:rsidRPr="009C5807">
        <w:tab/>
        <w:t>3GPP TS 25.133: "Requirements for Support of Radio Resource Management (FDD)".</w:t>
      </w:r>
    </w:p>
    <w:p w14:paraId="563C72AD" w14:textId="77777777" w:rsidR="00921D58" w:rsidRPr="009C5807" w:rsidRDefault="00921D58" w:rsidP="00921D58">
      <w:pPr>
        <w:pStyle w:val="EX"/>
        <w:rPr>
          <w:lang w:eastAsia="zh-CN"/>
        </w:rPr>
      </w:pPr>
      <w:r w:rsidRPr="009C5807">
        <w:rPr>
          <w:rFonts w:cs="v4.2.0"/>
        </w:rPr>
        <w:t>[30]</w:t>
      </w:r>
      <w:r w:rsidRPr="009C5807">
        <w:tab/>
        <w:t>3GPP</w:t>
      </w:r>
      <w:r w:rsidRPr="009C5807">
        <w:rPr>
          <w:rFonts w:cs="v4.2.0"/>
        </w:rPr>
        <w:t xml:space="preserve"> TS 25.302</w:t>
      </w:r>
      <w:r w:rsidRPr="009C5807">
        <w:t>: "Services provided by the Physical Layer".</w:t>
      </w:r>
    </w:p>
    <w:p w14:paraId="68084B82" w14:textId="77777777" w:rsidR="00921D58" w:rsidRPr="009C5807" w:rsidRDefault="00921D58" w:rsidP="00921D58">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2145B350" w14:textId="77777777" w:rsidR="00921D58" w:rsidRDefault="00921D58" w:rsidP="00921D58">
      <w:pPr>
        <w:pStyle w:val="EX"/>
      </w:pPr>
      <w:r w:rsidRPr="009C5807">
        <w:rPr>
          <w:rFonts w:hint="eastAsia"/>
          <w:lang w:val="en-US" w:eastAsia="zh-CN"/>
        </w:rPr>
        <w:t>[32]</w:t>
      </w:r>
      <w:r w:rsidRPr="009C5807">
        <w:rPr>
          <w:rFonts w:hint="eastAsia"/>
          <w:lang w:val="en-US" w:eastAsia="zh-CN"/>
        </w:rPr>
        <w:tab/>
      </w:r>
      <w:r w:rsidRPr="009C5807">
        <w:t>3GPP TS 25.214: "Physical layer procedures (FDD)".</w:t>
      </w:r>
    </w:p>
    <w:p w14:paraId="09FCCBEC" w14:textId="77777777" w:rsidR="00921D58" w:rsidRDefault="00921D58" w:rsidP="00921D58">
      <w:pPr>
        <w:pStyle w:val="EX"/>
      </w:pPr>
      <w:r w:rsidRPr="000D5EEF">
        <w:t>[3</w:t>
      </w:r>
      <w:r>
        <w:t>3</w:t>
      </w:r>
      <w:r w:rsidRPr="000D5EEF">
        <w:t>]</w:t>
      </w:r>
      <w:r w:rsidRPr="000D5EEF">
        <w:tab/>
        <w:t xml:space="preserve">3GPP TS 37.213: </w:t>
      </w:r>
      <w:r w:rsidRPr="009C5807">
        <w:t>"</w:t>
      </w:r>
      <w:r w:rsidRPr="000D5EEF">
        <w:t>Physical layer procedures for shared spectrum channel access</w:t>
      </w:r>
      <w:r w:rsidRPr="009C5807">
        <w:t>"</w:t>
      </w:r>
    </w:p>
    <w:p w14:paraId="4227D7A1" w14:textId="77777777" w:rsidR="00921D58" w:rsidRPr="00005FD5" w:rsidRDefault="00921D58" w:rsidP="00921D58">
      <w:pPr>
        <w:keepLines/>
        <w:ind w:left="1702" w:hanging="1418"/>
        <w:rPr>
          <w:lang w:val="sv-FI"/>
        </w:rPr>
      </w:pPr>
      <w:bookmarkStart w:id="244" w:name="_Hlk45613835"/>
      <w:r w:rsidRPr="00734785">
        <w:rPr>
          <w:lang w:val="sv-FI"/>
        </w:rPr>
        <w:t>[3</w:t>
      </w:r>
      <w:r>
        <w:rPr>
          <w:lang w:val="sv-FI"/>
        </w:rPr>
        <w:t>4</w:t>
      </w:r>
      <w:r w:rsidRPr="00734785">
        <w:rPr>
          <w:lang w:val="sv-FI"/>
        </w:rPr>
        <w:t>]</w:t>
      </w:r>
      <w:r w:rsidRPr="00734785">
        <w:rPr>
          <w:lang w:val="sv-FI"/>
        </w:rPr>
        <w:tab/>
        <w:t xml:space="preserve">3GPP TS 37.355: "LTE </w:t>
      </w:r>
      <w:proofErr w:type="spellStart"/>
      <w:r w:rsidRPr="00734785">
        <w:rPr>
          <w:lang w:val="sv-FI"/>
        </w:rPr>
        <w:t>Positioning</w:t>
      </w:r>
      <w:proofErr w:type="spellEnd"/>
      <w:r w:rsidRPr="00734785">
        <w:rPr>
          <w:lang w:val="sv-FI"/>
        </w:rPr>
        <w:t xml:space="preserve"> </w:t>
      </w:r>
      <w:proofErr w:type="spellStart"/>
      <w:r w:rsidRPr="00734785">
        <w:rPr>
          <w:lang w:val="sv-FI"/>
        </w:rPr>
        <w:t>Protocol</w:t>
      </w:r>
      <w:proofErr w:type="spellEnd"/>
      <w:r w:rsidRPr="00734785">
        <w:rPr>
          <w:lang w:val="sv-FI"/>
        </w:rPr>
        <w:t xml:space="preserve"> (LPP) ".</w:t>
      </w:r>
      <w:bookmarkEnd w:id="244"/>
    </w:p>
    <w:p w14:paraId="0D880C7D" w14:textId="2946C221" w:rsidR="00921D58" w:rsidRDefault="00921D58" w:rsidP="00921D58">
      <w:pPr>
        <w:pStyle w:val="EX"/>
        <w:rPr>
          <w:ins w:id="245" w:author="R4-2111305" w:date="2021-05-23T08:01:00Z"/>
          <w:lang w:val="en-US"/>
        </w:rPr>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005FD5">
        <w:t>"</w:t>
      </w:r>
      <w:r w:rsidRPr="008041D8">
        <w:rPr>
          <w:lang w:val="en-US"/>
        </w:rPr>
        <w:t>NG-RAN; NR Positioning Protocol A (</w:t>
      </w:r>
      <w:proofErr w:type="spellStart"/>
      <w:r w:rsidRPr="008041D8">
        <w:rPr>
          <w:lang w:val="en-US"/>
        </w:rPr>
        <w:t>NRPPa</w:t>
      </w:r>
      <w:proofErr w:type="spellEnd"/>
      <w:r w:rsidRPr="008041D8">
        <w:rPr>
          <w:lang w:val="en-US"/>
        </w:rPr>
        <w:t>)</w:t>
      </w:r>
      <w:r w:rsidRPr="00005FD5">
        <w:t xml:space="preserve"> "</w:t>
      </w:r>
      <w:r>
        <w:rPr>
          <w:lang w:val="en-US"/>
        </w:rPr>
        <w:t>.</w:t>
      </w:r>
    </w:p>
    <w:p w14:paraId="1A9246CE" w14:textId="05D64E3E" w:rsidR="001B626A" w:rsidRDefault="001B626A" w:rsidP="00921D58">
      <w:pPr>
        <w:pStyle w:val="EX"/>
        <w:rPr>
          <w:lang w:val="en-US"/>
        </w:rPr>
      </w:pPr>
      <w:ins w:id="246" w:author="R4-2111305" w:date="2021-05-23T08:01:00Z">
        <w:r>
          <w:rPr>
            <w:lang w:val="en-US"/>
          </w:rPr>
          <w:t>[36]</w:t>
        </w:r>
        <w:r w:rsidR="00531D29">
          <w:rPr>
            <w:lang w:val="en-US"/>
          </w:rPr>
          <w:tab/>
          <w:t>3GPP TS 37.106</w:t>
        </w:r>
      </w:ins>
      <w:ins w:id="247" w:author="R4-2111305" w:date="2021-05-23T08:02:00Z">
        <w:r w:rsidR="0068617F">
          <w:rPr>
            <w:lang w:val="en-US"/>
          </w:rPr>
          <w:t>: “User Equipment (UE) requirements for shared spectrum channel access”.</w:t>
        </w:r>
      </w:ins>
    </w:p>
    <w:p w14:paraId="265A4ECB" w14:textId="77777777" w:rsidR="003035E9" w:rsidRPr="00664FEC" w:rsidRDefault="003035E9" w:rsidP="003035E9">
      <w:pPr>
        <w:rPr>
          <w:rFonts w:eastAsiaTheme="minorEastAsia"/>
        </w:rPr>
      </w:pPr>
    </w:p>
    <w:p w14:paraId="72745B31" w14:textId="1C7F0BFB" w:rsidR="00664FEC" w:rsidRDefault="00664FEC" w:rsidP="00664FEC">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4F0C1994" w14:textId="77777777" w:rsidR="00DC051C" w:rsidRDefault="00DC051C">
      <w:pPr>
        <w:rPr>
          <w:noProof/>
        </w:rPr>
      </w:pPr>
    </w:p>
    <w:sectPr w:rsidR="00DC051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4B8F7F" w14:textId="77777777" w:rsidR="00562335" w:rsidRDefault="00562335">
      <w:r>
        <w:separator/>
      </w:r>
    </w:p>
  </w:endnote>
  <w:endnote w:type="continuationSeparator" w:id="0">
    <w:p w14:paraId="28082408" w14:textId="77777777" w:rsidR="00562335" w:rsidRDefault="00562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A93C42" w:rsidRDefault="00A93C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A93C42" w:rsidRDefault="00A93C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A93C42" w:rsidRDefault="00A93C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B97805" w14:textId="77777777" w:rsidR="00562335" w:rsidRDefault="00562335">
      <w:r>
        <w:separator/>
      </w:r>
    </w:p>
  </w:footnote>
  <w:footnote w:type="continuationSeparator" w:id="0">
    <w:p w14:paraId="1750E5AF" w14:textId="77777777" w:rsidR="00562335" w:rsidRDefault="00562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A93C42" w:rsidRDefault="00A93C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A93C42" w:rsidRDefault="00A93C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 w15:restartNumberingAfterBreak="0">
    <w:nsid w:val="0F1C60E0"/>
    <w:multiLevelType w:val="hybridMultilevel"/>
    <w:tmpl w:val="68388776"/>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2B965F34"/>
    <w:multiLevelType w:val="hybridMultilevel"/>
    <w:tmpl w:val="98D0E6CE"/>
    <w:lvl w:ilvl="0" w:tplc="0A6E9632">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gDraftCR">
    <w15:presenceInfo w15:providerId="None" w15:userId="BigDraftCR"/>
  </w15:person>
  <w15:person w15:author="NOKIA">
    <w15:presenceInfo w15:providerId="None" w15:userId="NOKIA"/>
  </w15:person>
  <w15:person w15:author="R4-2111305">
    <w15:presenceInfo w15:providerId="None" w15:userId="R4-2111305"/>
  </w15:person>
  <w15:person w15:author="NOKIA_2ndRound">
    <w15:presenceInfo w15:providerId="None" w15:userId="NOKIA_2ndRou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57B"/>
    <w:rsid w:val="0005457E"/>
    <w:rsid w:val="00067DA8"/>
    <w:rsid w:val="000814EC"/>
    <w:rsid w:val="000A568F"/>
    <w:rsid w:val="000A6394"/>
    <w:rsid w:val="000B7FED"/>
    <w:rsid w:val="000C038A"/>
    <w:rsid w:val="000C6598"/>
    <w:rsid w:val="000D44B3"/>
    <w:rsid w:val="000E549B"/>
    <w:rsid w:val="00131CE2"/>
    <w:rsid w:val="00144A9E"/>
    <w:rsid w:val="00145D43"/>
    <w:rsid w:val="00151E09"/>
    <w:rsid w:val="00153CF0"/>
    <w:rsid w:val="00153DDF"/>
    <w:rsid w:val="00154D2C"/>
    <w:rsid w:val="00175FBD"/>
    <w:rsid w:val="001778A4"/>
    <w:rsid w:val="001820E2"/>
    <w:rsid w:val="00185CF5"/>
    <w:rsid w:val="00192C46"/>
    <w:rsid w:val="001A08B3"/>
    <w:rsid w:val="001A7B60"/>
    <w:rsid w:val="001B52F0"/>
    <w:rsid w:val="001B626A"/>
    <w:rsid w:val="001B7A65"/>
    <w:rsid w:val="001C48E7"/>
    <w:rsid w:val="001E41F3"/>
    <w:rsid w:val="002076AE"/>
    <w:rsid w:val="00216A9F"/>
    <w:rsid w:val="002305B8"/>
    <w:rsid w:val="0023655D"/>
    <w:rsid w:val="0026004D"/>
    <w:rsid w:val="002640DD"/>
    <w:rsid w:val="00275D12"/>
    <w:rsid w:val="00284FEB"/>
    <w:rsid w:val="002860C4"/>
    <w:rsid w:val="002B5741"/>
    <w:rsid w:val="002D5B4C"/>
    <w:rsid w:val="002E472E"/>
    <w:rsid w:val="0030276E"/>
    <w:rsid w:val="003035E9"/>
    <w:rsid w:val="00305409"/>
    <w:rsid w:val="003609D8"/>
    <w:rsid w:val="003609EF"/>
    <w:rsid w:val="0036231A"/>
    <w:rsid w:val="00374DD4"/>
    <w:rsid w:val="003B0354"/>
    <w:rsid w:val="003B2F90"/>
    <w:rsid w:val="003E1A36"/>
    <w:rsid w:val="003F1FC8"/>
    <w:rsid w:val="003F27F1"/>
    <w:rsid w:val="00410371"/>
    <w:rsid w:val="00416443"/>
    <w:rsid w:val="004168BD"/>
    <w:rsid w:val="0042429B"/>
    <w:rsid w:val="004242F1"/>
    <w:rsid w:val="00437A90"/>
    <w:rsid w:val="00440925"/>
    <w:rsid w:val="00487579"/>
    <w:rsid w:val="004A6400"/>
    <w:rsid w:val="004B75B7"/>
    <w:rsid w:val="004C3DFD"/>
    <w:rsid w:val="004C755A"/>
    <w:rsid w:val="004D2959"/>
    <w:rsid w:val="004E3B60"/>
    <w:rsid w:val="004F0E12"/>
    <w:rsid w:val="004F7223"/>
    <w:rsid w:val="0051580D"/>
    <w:rsid w:val="00515EB9"/>
    <w:rsid w:val="00531D29"/>
    <w:rsid w:val="00547111"/>
    <w:rsid w:val="00562335"/>
    <w:rsid w:val="005630D6"/>
    <w:rsid w:val="0056799D"/>
    <w:rsid w:val="00587D68"/>
    <w:rsid w:val="00592D74"/>
    <w:rsid w:val="005A2555"/>
    <w:rsid w:val="005E279E"/>
    <w:rsid w:val="005E2C44"/>
    <w:rsid w:val="00600843"/>
    <w:rsid w:val="00610BA0"/>
    <w:rsid w:val="0061317F"/>
    <w:rsid w:val="00621188"/>
    <w:rsid w:val="006257ED"/>
    <w:rsid w:val="00627722"/>
    <w:rsid w:val="0064399E"/>
    <w:rsid w:val="0066367A"/>
    <w:rsid w:val="00664FEC"/>
    <w:rsid w:val="00665C47"/>
    <w:rsid w:val="0068617F"/>
    <w:rsid w:val="00695808"/>
    <w:rsid w:val="006B46FB"/>
    <w:rsid w:val="006C61DF"/>
    <w:rsid w:val="006E21FB"/>
    <w:rsid w:val="0077011A"/>
    <w:rsid w:val="00790198"/>
    <w:rsid w:val="00792342"/>
    <w:rsid w:val="007977A8"/>
    <w:rsid w:val="007B512A"/>
    <w:rsid w:val="007B6C22"/>
    <w:rsid w:val="007C2097"/>
    <w:rsid w:val="007D0004"/>
    <w:rsid w:val="007D6A07"/>
    <w:rsid w:val="007F7259"/>
    <w:rsid w:val="008040A8"/>
    <w:rsid w:val="00813465"/>
    <w:rsid w:val="008279FA"/>
    <w:rsid w:val="008344A3"/>
    <w:rsid w:val="008626E7"/>
    <w:rsid w:val="00870EE7"/>
    <w:rsid w:val="008863B9"/>
    <w:rsid w:val="008A13CC"/>
    <w:rsid w:val="008A45A6"/>
    <w:rsid w:val="008B0DF9"/>
    <w:rsid w:val="008B56CB"/>
    <w:rsid w:val="008B56FC"/>
    <w:rsid w:val="008C391C"/>
    <w:rsid w:val="008C3CFA"/>
    <w:rsid w:val="008E277C"/>
    <w:rsid w:val="008F3789"/>
    <w:rsid w:val="008F686C"/>
    <w:rsid w:val="00904EF8"/>
    <w:rsid w:val="009129E6"/>
    <w:rsid w:val="009148DE"/>
    <w:rsid w:val="00921D58"/>
    <w:rsid w:val="0093475C"/>
    <w:rsid w:val="00941E30"/>
    <w:rsid w:val="009423AB"/>
    <w:rsid w:val="00973EDE"/>
    <w:rsid w:val="009777D9"/>
    <w:rsid w:val="00990475"/>
    <w:rsid w:val="00991B88"/>
    <w:rsid w:val="009A5753"/>
    <w:rsid w:val="009A579D"/>
    <w:rsid w:val="009E3297"/>
    <w:rsid w:val="009F2129"/>
    <w:rsid w:val="009F734F"/>
    <w:rsid w:val="00A239DE"/>
    <w:rsid w:val="00A24273"/>
    <w:rsid w:val="00A246B6"/>
    <w:rsid w:val="00A47E70"/>
    <w:rsid w:val="00A50CF0"/>
    <w:rsid w:val="00A7671C"/>
    <w:rsid w:val="00A93C42"/>
    <w:rsid w:val="00AA0D1C"/>
    <w:rsid w:val="00AA2CBC"/>
    <w:rsid w:val="00AA3AC6"/>
    <w:rsid w:val="00AB4842"/>
    <w:rsid w:val="00AC5820"/>
    <w:rsid w:val="00AD1CD8"/>
    <w:rsid w:val="00AF6E6B"/>
    <w:rsid w:val="00B145D7"/>
    <w:rsid w:val="00B21463"/>
    <w:rsid w:val="00B258BB"/>
    <w:rsid w:val="00B54F8A"/>
    <w:rsid w:val="00B67B97"/>
    <w:rsid w:val="00B75A20"/>
    <w:rsid w:val="00B968C8"/>
    <w:rsid w:val="00BA148B"/>
    <w:rsid w:val="00BA3EC5"/>
    <w:rsid w:val="00BA51D9"/>
    <w:rsid w:val="00BA7131"/>
    <w:rsid w:val="00BB148D"/>
    <w:rsid w:val="00BB5DFC"/>
    <w:rsid w:val="00BD279D"/>
    <w:rsid w:val="00BD6BB8"/>
    <w:rsid w:val="00C21B8C"/>
    <w:rsid w:val="00C44ACA"/>
    <w:rsid w:val="00C66BA2"/>
    <w:rsid w:val="00C924E0"/>
    <w:rsid w:val="00C95985"/>
    <w:rsid w:val="00CC5026"/>
    <w:rsid w:val="00CC68D0"/>
    <w:rsid w:val="00CE13B2"/>
    <w:rsid w:val="00CE225B"/>
    <w:rsid w:val="00CE49D8"/>
    <w:rsid w:val="00CE6E94"/>
    <w:rsid w:val="00D03F9A"/>
    <w:rsid w:val="00D06D51"/>
    <w:rsid w:val="00D24991"/>
    <w:rsid w:val="00D50255"/>
    <w:rsid w:val="00D66520"/>
    <w:rsid w:val="00D84D2A"/>
    <w:rsid w:val="00D94C5D"/>
    <w:rsid w:val="00DA4CB1"/>
    <w:rsid w:val="00DA7BE7"/>
    <w:rsid w:val="00DC051C"/>
    <w:rsid w:val="00DC220C"/>
    <w:rsid w:val="00DE34CF"/>
    <w:rsid w:val="00E06B8F"/>
    <w:rsid w:val="00E10008"/>
    <w:rsid w:val="00E13F3D"/>
    <w:rsid w:val="00E34898"/>
    <w:rsid w:val="00E35D85"/>
    <w:rsid w:val="00EA5E71"/>
    <w:rsid w:val="00EB09B7"/>
    <w:rsid w:val="00EC0A38"/>
    <w:rsid w:val="00EC2E4C"/>
    <w:rsid w:val="00EC4227"/>
    <w:rsid w:val="00ED4BDD"/>
    <w:rsid w:val="00EE7D7C"/>
    <w:rsid w:val="00EF2918"/>
    <w:rsid w:val="00F25D98"/>
    <w:rsid w:val="00F26EFB"/>
    <w:rsid w:val="00F300FB"/>
    <w:rsid w:val="00F36F38"/>
    <w:rsid w:val="00F7132C"/>
    <w:rsid w:val="00FB6386"/>
    <w:rsid w:val="00FB752E"/>
    <w:rsid w:val="00FC082E"/>
    <w:rsid w:val="00FD1AC7"/>
    <w:rsid w:val="00FF0F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E279E"/>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5E279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E279E"/>
    <w:rPr>
      <w:rFonts w:ascii="Arial" w:hAnsi="Arial"/>
      <w:sz w:val="24"/>
      <w:lang w:val="en-GB" w:eastAsia="en-US"/>
    </w:rPr>
  </w:style>
  <w:style w:type="character" w:customStyle="1" w:styleId="B1Char">
    <w:name w:val="B1 Char"/>
    <w:link w:val="B1"/>
    <w:qFormat/>
    <w:rsid w:val="005E279E"/>
    <w:rPr>
      <w:rFonts w:ascii="Times New Roman" w:hAnsi="Times New Roman"/>
      <w:lang w:val="en-GB" w:eastAsia="en-US"/>
    </w:rPr>
  </w:style>
  <w:style w:type="character" w:customStyle="1" w:styleId="B2Char">
    <w:name w:val="B2 Char"/>
    <w:link w:val="B2"/>
    <w:rsid w:val="005E279E"/>
    <w:rPr>
      <w:rFonts w:ascii="Times New Roman" w:hAnsi="Times New Roman"/>
      <w:lang w:val="en-GB" w:eastAsia="en-US"/>
    </w:rPr>
  </w:style>
  <w:style w:type="paragraph" w:styleId="Revision">
    <w:name w:val="Revision"/>
    <w:hidden/>
    <w:uiPriority w:val="99"/>
    <w:semiHidden/>
    <w:rsid w:val="008C3CFA"/>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035E9"/>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035E9"/>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035E9"/>
    <w:rPr>
      <w:rFonts w:ascii="Arial" w:hAnsi="Arial"/>
      <w:sz w:val="36"/>
      <w:lang w:val="en-GB" w:eastAsia="en-US"/>
    </w:rPr>
  </w:style>
  <w:style w:type="character" w:customStyle="1" w:styleId="EXChar">
    <w:name w:val="EX Char"/>
    <w:link w:val="EX"/>
    <w:locked/>
    <w:rsid w:val="003035E9"/>
    <w:rPr>
      <w:rFonts w:ascii="Times New Roman" w:hAnsi="Times New Roman"/>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CE225B"/>
    <w:pPr>
      <w:ind w:left="720"/>
      <w:contextualSpacing/>
    </w:p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CE22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5AIRPNAIUNRU-1328258698-5020</_dlc_DocId>
    <_dlc_DocIdUrl xmlns="71c5aaf6-e6ce-465b-b873-5148d2a4c105">
      <Url>https://nokia.sharepoint.com/sites/c5g/5gradio/_layouts/15/DocIdRedir.aspx?ID=5AIRPNAIUNRU-1328258698-5020</Url>
      <Description>5AIRPNAIUNRU-1328258698-5020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AC9B39F-9AA5-4CDC-9661-E77447849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1E2E2E-C406-4334-A1D9-434A26DEBA45}">
  <ds:schemaRefs>
    <ds:schemaRef ds:uri="http://schemas.microsoft.com/sharepoint/events"/>
  </ds:schemaRefs>
</ds:datastoreItem>
</file>

<file path=customXml/itemProps3.xml><?xml version="1.0" encoding="utf-8"?>
<ds:datastoreItem xmlns:ds="http://schemas.openxmlformats.org/officeDocument/2006/customXml" ds:itemID="{8B339233-BEE5-4C7B-9BEF-58BE73DEDD1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1A272B98-C7A9-4A95-8290-476DEE398C0D}">
  <ds:schemaRefs>
    <ds:schemaRef ds:uri="http://schemas.microsoft.com/sharepoint/v3/contenttype/forms"/>
  </ds:schemaRefs>
</ds:datastoreItem>
</file>

<file path=customXml/itemProps6.xml><?xml version="1.0" encoding="utf-8"?>
<ds:datastoreItem xmlns:ds="http://schemas.openxmlformats.org/officeDocument/2006/customXml" ds:itemID="{227C6FB7-FD61-4EB3-9D30-E95CFF63A3F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2020</Words>
  <Characters>12324</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NOKIA_2ndRound</cp:lastModifiedBy>
  <cp:revision>2</cp:revision>
  <cp:lastPrinted>1899-12-31T23:00:00Z</cp:lastPrinted>
  <dcterms:created xsi:type="dcterms:W3CDTF">2021-05-26T01:43:00Z</dcterms:created>
  <dcterms:modified xsi:type="dcterms:W3CDTF">2021-05-26T01:43:00Z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99</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19th</vt:lpwstr>
  </property>
  <property fmtid="{D5CDD505-2E9C-101B-9397-08002B2CF9AE}" pid="7" name="EndDate">
    <vt:lpwstr>27th May 2021</vt:lpwstr>
  </property>
  <property fmtid="{D5CDD505-2E9C-101B-9397-08002B2CF9AE}" pid="8" name="Tdoc#">
    <vt:lpwstr>R4-2108264</vt:lpwstr>
  </property>
  <property fmtid="{D5CDD505-2E9C-101B-9397-08002B2CF9AE}" pid="9" name="Spec#">
    <vt:lpwstr>TS38.133</vt:lpwstr>
  </property>
  <property fmtid="{D5CDD505-2E9C-101B-9397-08002B2CF9AE}" pid="10" name="Cr#">
    <vt:lpwstr>DRAFT</vt:lpwstr>
  </property>
  <property fmtid="{D5CDD505-2E9C-101B-9397-08002B2CF9AE}" pid="11" name="Revision">
    <vt:lpwstr>3</vt:lpwstr>
  </property>
  <property fmtid="{D5CDD505-2E9C-101B-9397-08002B2CF9AE}" pid="12" name="Version">
    <vt:lpwstr>16.7.0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2021-05-11</vt:lpwstr>
  </property>
  <property fmtid="{D5CDD505-2E9C-101B-9397-08002B2CF9AE}" pid="18" name="Release">
    <vt:lpwstr>Rel-16</vt:lpwstr>
  </property>
  <property fmtid="{D5CDD505-2E9C-101B-9397-08002B2CF9AE}" pid="19" name="CrTitle">
    <vt:lpwstr>Draft CR on CCA model for NR-U</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2ceef906-dfbb-42e4-b064-ee7fcc99147f</vt:lpwstr>
  </property>
</Properties>
</file>