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71E03" w14:textId="77777777" w:rsidR="008C5D28" w:rsidRDefault="00F2769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proofErr w:type="gramStart"/>
      <w:r>
        <w:rPr>
          <w:rFonts w:ascii="Arial" w:eastAsiaTheme="minorEastAsia" w:hAnsi="Arial" w:cs="Arial"/>
          <w:b/>
          <w:sz w:val="24"/>
          <w:szCs w:val="24"/>
          <w:lang w:eastAsia="zh-CN"/>
        </w:rPr>
        <w:t>2103326</w:t>
      </w:r>
      <w:proofErr w:type="gramEnd"/>
    </w:p>
    <w:p w14:paraId="638739BF" w14:textId="77777777" w:rsidR="008C5D28" w:rsidRDefault="00F2769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 2020</w:t>
      </w:r>
    </w:p>
    <w:p w14:paraId="55BF3A5D" w14:textId="77777777" w:rsidR="008C5D28" w:rsidRDefault="008C5D28">
      <w:pPr>
        <w:spacing w:after="120"/>
        <w:ind w:left="1985" w:hanging="1985"/>
        <w:rPr>
          <w:rFonts w:ascii="Arial" w:eastAsia="MS Mincho" w:hAnsi="Arial" w:cs="Arial"/>
          <w:b/>
          <w:sz w:val="22"/>
        </w:rPr>
      </w:pPr>
    </w:p>
    <w:p w14:paraId="242EE3CB" w14:textId="77777777" w:rsidR="008C5D28" w:rsidRDefault="00F2769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bookmarkStart w:id="0" w:name="_Hlk54715148"/>
      <w:r>
        <w:rPr>
          <w:rFonts w:ascii="Arial" w:eastAsiaTheme="minorEastAsia" w:hAnsi="Arial" w:cs="Arial"/>
          <w:color w:val="000000"/>
          <w:sz w:val="22"/>
          <w:lang w:eastAsia="zh-CN"/>
        </w:rPr>
        <w:t>12.3.2.1.2, 12.3.2.1.3</w:t>
      </w:r>
      <w:bookmarkEnd w:id="0"/>
      <w:r>
        <w:rPr>
          <w:rFonts w:ascii="Arial" w:eastAsiaTheme="minorEastAsia" w:hAnsi="Arial" w:cs="Arial"/>
          <w:color w:val="000000"/>
          <w:sz w:val="22"/>
          <w:lang w:eastAsia="zh-CN"/>
        </w:rPr>
        <w:t>, 12.3.2.2.1, 12.3.2.2.2</w:t>
      </w:r>
    </w:p>
    <w:p w14:paraId="35E5ACB4" w14:textId="77777777" w:rsidR="008C5D28" w:rsidRDefault="00F2769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(Qualcomm Incorporated)</w:t>
      </w:r>
    </w:p>
    <w:p w14:paraId="471F3395" w14:textId="77777777" w:rsidR="008C5D28" w:rsidRDefault="00F2769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[98e][139] NR_RF_FR2_req_enh2_Part_2</w:t>
      </w:r>
    </w:p>
    <w:p w14:paraId="130AABD4" w14:textId="77777777" w:rsidR="008C5D28" w:rsidRDefault="00F2769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B6EAF8C" w14:textId="77777777" w:rsidR="008C5D28" w:rsidRDefault="00F27698">
      <w:pPr>
        <w:pStyle w:val="Heading1"/>
        <w:rPr>
          <w:rFonts w:eastAsiaTheme="minorEastAsia"/>
          <w:lang w:eastAsia="zh-CN"/>
        </w:rPr>
      </w:pPr>
      <w:r>
        <w:rPr>
          <w:rFonts w:hint="eastAsia"/>
          <w:lang w:eastAsia="ja-JP"/>
        </w:rPr>
        <w:t>Introduction</w:t>
      </w:r>
    </w:p>
    <w:p w14:paraId="005144F0" w14:textId="77777777" w:rsidR="008C5D28" w:rsidRDefault="00F27698">
      <w:pPr>
        <w:rPr>
          <w:i/>
          <w:color w:val="0070C0"/>
          <w:lang w:eastAsia="zh-CN"/>
        </w:rPr>
      </w:pPr>
      <w:r>
        <w:rPr>
          <w:i/>
          <w:color w:val="0070C0"/>
          <w:lang w:eastAsia="zh-CN"/>
        </w:rPr>
        <w:t>The topics for discussion are based on the agenda items highlighted below.</w:t>
      </w:r>
    </w:p>
    <w:p w14:paraId="48CE4BB5" w14:textId="77777777" w:rsidR="008C5D28" w:rsidRDefault="008C5D28">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2D3B3227" w14:textId="77777777" w:rsidR="008C5D28" w:rsidRDefault="008C5D28">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52FFCA66" w14:textId="77777777" w:rsidR="008C5D28" w:rsidRDefault="008C5D28">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3A0488CA" w14:textId="77777777" w:rsidR="008C5D28" w:rsidRDefault="008C5D28">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5B009023" w14:textId="77777777" w:rsidR="008C5D28" w:rsidRDefault="008C5D28">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3FA677FD" w14:textId="77777777" w:rsidR="008C5D28" w:rsidRDefault="008C5D28">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7056069D" w14:textId="77777777" w:rsidR="008C5D28" w:rsidRDefault="008C5D28">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2F48AFD8" w14:textId="77777777" w:rsidR="008C5D28" w:rsidRDefault="008C5D28">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128EC039" w14:textId="77777777" w:rsidR="008C5D28" w:rsidRDefault="008C5D28">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0970FA84" w14:textId="77777777" w:rsidR="008C5D28" w:rsidRDefault="008C5D28">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4E474915" w14:textId="77777777" w:rsidR="008C5D28" w:rsidRDefault="008C5D28">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1FCB8E23" w14:textId="77777777" w:rsidR="008C5D28" w:rsidRDefault="008C5D28">
      <w:pPr>
        <w:pStyle w:val="ListParagraph"/>
        <w:numPr>
          <w:ilvl w:val="1"/>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5F189095" w14:textId="77777777" w:rsidR="008C5D28" w:rsidRDefault="008C5D28">
      <w:pPr>
        <w:pStyle w:val="ListParagraph"/>
        <w:numPr>
          <w:ilvl w:val="1"/>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4C6F82FD" w14:textId="77777777" w:rsidR="008C5D28" w:rsidRDefault="008C5D28">
      <w:pPr>
        <w:pStyle w:val="ListParagraph"/>
        <w:numPr>
          <w:ilvl w:val="1"/>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6D00FC19" w14:textId="77777777" w:rsidR="008C5D28" w:rsidRDefault="008C5D28">
      <w:pPr>
        <w:pStyle w:val="ListParagraph"/>
        <w:numPr>
          <w:ilvl w:val="2"/>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59D44344" w14:textId="77777777" w:rsidR="008C5D28" w:rsidRDefault="00F27698">
      <w:pPr>
        <w:numPr>
          <w:ilvl w:val="2"/>
          <w:numId w:val="2"/>
        </w:numPr>
        <w:tabs>
          <w:tab w:val="left" w:pos="1223"/>
          <w:tab w:val="right" w:pos="10206"/>
        </w:tabs>
        <w:spacing w:before="60" w:after="60"/>
        <w:ind w:left="1418"/>
        <w:outlineLvl w:val="0"/>
        <w:rPr>
          <w:rFonts w:ascii="Arial" w:eastAsia="Times New Roman" w:hAnsi="Arial" w:cs="Arial"/>
          <w:sz w:val="21"/>
          <w:szCs w:val="21"/>
          <w:lang w:val="en-US" w:eastAsia="ja-JP"/>
        </w:rPr>
      </w:pPr>
      <w:r>
        <w:rPr>
          <w:rFonts w:ascii="Arial" w:eastAsia="Times New Roman" w:hAnsi="Arial" w:cs="Arial"/>
          <w:sz w:val="21"/>
          <w:szCs w:val="21"/>
          <w:lang w:val="en-US" w:eastAsia="ja-JP"/>
        </w:rPr>
        <w:t>RF core requirements</w:t>
      </w:r>
      <w:r>
        <w:rPr>
          <w:rFonts w:ascii="Arial" w:eastAsia="Times New Roman" w:hAnsi="Arial" w:cs="Arial"/>
          <w:sz w:val="21"/>
          <w:szCs w:val="21"/>
          <w:lang w:val="en-US" w:eastAsia="ja-JP"/>
        </w:rPr>
        <w:tab/>
        <w:t>[</w:t>
      </w:r>
      <w:r>
        <w:rPr>
          <w:rFonts w:ascii="Arial" w:hAnsi="Arial" w:cs="Arial"/>
          <w:sz w:val="21"/>
          <w:szCs w:val="21"/>
          <w:lang w:val="en-US" w:eastAsia="zh-CN"/>
        </w:rPr>
        <w:t>NR_RF_FR2_req_enh2</w:t>
      </w:r>
      <w:r>
        <w:rPr>
          <w:rFonts w:ascii="Arial" w:eastAsia="Times New Roman" w:hAnsi="Arial" w:cs="Arial"/>
          <w:sz w:val="21"/>
          <w:szCs w:val="21"/>
          <w:lang w:val="en-US" w:eastAsia="ja-JP"/>
        </w:rPr>
        <w:t>-Core]</w:t>
      </w:r>
    </w:p>
    <w:p w14:paraId="3F256F08" w14:textId="77777777" w:rsidR="008C5D28" w:rsidRDefault="00F27698">
      <w:pPr>
        <w:numPr>
          <w:ilvl w:val="3"/>
          <w:numId w:val="2"/>
        </w:numPr>
        <w:tabs>
          <w:tab w:val="left" w:pos="540"/>
          <w:tab w:val="left" w:pos="1985"/>
          <w:tab w:val="right" w:pos="10206"/>
        </w:tabs>
        <w:spacing w:before="60" w:after="60"/>
        <w:outlineLvl w:val="0"/>
        <w:rPr>
          <w:rFonts w:ascii="Arial" w:eastAsia="Times New Roman" w:hAnsi="Arial" w:cs="Arial"/>
          <w:sz w:val="21"/>
          <w:szCs w:val="21"/>
          <w:lang w:val="en-US" w:eastAsia="ja-JP"/>
        </w:rPr>
      </w:pPr>
      <w:r>
        <w:rPr>
          <w:rFonts w:ascii="Arial" w:eastAsia="Times New Roman" w:hAnsi="Arial" w:cs="Arial"/>
          <w:sz w:val="21"/>
          <w:szCs w:val="21"/>
          <w:lang w:val="en-US" w:eastAsia="ja-JP"/>
        </w:rPr>
        <w:t>Inter-band DL CA enhancements</w:t>
      </w:r>
      <w:r>
        <w:rPr>
          <w:rFonts w:ascii="Arial" w:eastAsia="Times New Roman" w:hAnsi="Arial" w:cs="Arial"/>
          <w:sz w:val="21"/>
          <w:szCs w:val="21"/>
          <w:lang w:val="en-US" w:eastAsia="ja-JP"/>
        </w:rPr>
        <w:tab/>
        <w:t>[</w:t>
      </w:r>
      <w:r>
        <w:rPr>
          <w:rFonts w:ascii="Arial" w:hAnsi="Arial" w:cs="Arial"/>
          <w:sz w:val="21"/>
          <w:szCs w:val="21"/>
          <w:lang w:val="en-US" w:eastAsia="zh-CN"/>
        </w:rPr>
        <w:t>NR_RF_FR2_req_enh2</w:t>
      </w:r>
      <w:r>
        <w:rPr>
          <w:rFonts w:ascii="Arial" w:eastAsia="Times New Roman" w:hAnsi="Arial" w:cs="Arial"/>
          <w:sz w:val="21"/>
          <w:szCs w:val="21"/>
          <w:lang w:val="en-US" w:eastAsia="ja-JP"/>
        </w:rPr>
        <w:t>-Core]</w:t>
      </w:r>
    </w:p>
    <w:p w14:paraId="1A214BE4" w14:textId="77777777" w:rsidR="008C5D28" w:rsidRDefault="00F27698">
      <w:pPr>
        <w:numPr>
          <w:ilvl w:val="4"/>
          <w:numId w:val="2"/>
        </w:numPr>
        <w:tabs>
          <w:tab w:val="left" w:pos="1560"/>
          <w:tab w:val="right" w:pos="10206"/>
        </w:tabs>
        <w:spacing w:before="60" w:after="60"/>
        <w:ind w:hanging="1332"/>
        <w:outlineLvl w:val="0"/>
        <w:rPr>
          <w:rFonts w:ascii="Arial" w:hAnsi="Arial" w:cs="Arial"/>
          <w:sz w:val="21"/>
          <w:szCs w:val="21"/>
          <w:lang w:val="en-US" w:eastAsia="zh-CN"/>
        </w:rPr>
      </w:pPr>
      <w:r>
        <w:rPr>
          <w:rFonts w:ascii="Arial" w:hAnsi="Arial" w:cs="Arial"/>
          <w:sz w:val="21"/>
          <w:szCs w:val="21"/>
          <w:highlight w:val="yellow"/>
          <w:lang w:val="en-US" w:eastAsia="zh-CN"/>
        </w:rPr>
        <w:t>Applicability of CBM/IBM for different CA configurations</w:t>
      </w:r>
      <w:r>
        <w:rPr>
          <w:rFonts w:ascii="Arial" w:hAnsi="Arial" w:cs="Arial"/>
          <w:sz w:val="21"/>
          <w:szCs w:val="21"/>
          <w:lang w:val="en-US" w:eastAsia="zh-CN"/>
        </w:rPr>
        <w:tab/>
        <w:t>[NR_RF_FR2_req_enh2-Core]</w:t>
      </w:r>
    </w:p>
    <w:p w14:paraId="0A693655" w14:textId="77777777" w:rsidR="008C5D28" w:rsidRDefault="00F27698">
      <w:pPr>
        <w:numPr>
          <w:ilvl w:val="4"/>
          <w:numId w:val="2"/>
        </w:numPr>
        <w:tabs>
          <w:tab w:val="left" w:pos="1560"/>
          <w:tab w:val="right" w:pos="10206"/>
        </w:tabs>
        <w:spacing w:before="60" w:after="60"/>
        <w:ind w:hanging="1332"/>
        <w:outlineLvl w:val="0"/>
        <w:rPr>
          <w:rFonts w:ascii="Arial" w:hAnsi="Arial" w:cs="Arial"/>
          <w:sz w:val="21"/>
          <w:szCs w:val="21"/>
          <w:lang w:val="en-US" w:eastAsia="zh-CN"/>
        </w:rPr>
      </w:pPr>
      <w:r>
        <w:rPr>
          <w:rFonts w:ascii="Arial" w:hAnsi="Arial" w:cs="Arial"/>
          <w:sz w:val="21"/>
          <w:szCs w:val="21"/>
          <w:highlight w:val="yellow"/>
          <w:lang w:val="en-US" w:eastAsia="zh-CN"/>
        </w:rPr>
        <w:t>UE requirements for CA configurations CA_n258A-n260A and CA_n257A-n259A based on IBM</w:t>
      </w:r>
      <w:r>
        <w:rPr>
          <w:rFonts w:ascii="Arial" w:hAnsi="Arial" w:cs="Arial"/>
          <w:sz w:val="21"/>
          <w:szCs w:val="21"/>
          <w:lang w:val="en-US" w:eastAsia="zh-CN"/>
        </w:rPr>
        <w:tab/>
        <w:t>[NR_RF_FR2_req_enh2-Core]</w:t>
      </w:r>
    </w:p>
    <w:p w14:paraId="01561FD1" w14:textId="77777777" w:rsidR="008C5D28" w:rsidRDefault="00F27698">
      <w:pPr>
        <w:numPr>
          <w:ilvl w:val="4"/>
          <w:numId w:val="2"/>
        </w:numPr>
        <w:tabs>
          <w:tab w:val="left" w:pos="1560"/>
          <w:tab w:val="right" w:pos="10206"/>
        </w:tabs>
        <w:spacing w:before="60" w:after="60"/>
        <w:ind w:hanging="1332"/>
        <w:outlineLvl w:val="0"/>
        <w:rPr>
          <w:rFonts w:ascii="Arial" w:hAnsi="Arial" w:cs="Arial"/>
          <w:sz w:val="21"/>
          <w:szCs w:val="21"/>
          <w:lang w:val="en-US" w:eastAsia="zh-CN"/>
        </w:rPr>
      </w:pPr>
      <w:r>
        <w:rPr>
          <w:rFonts w:ascii="Arial" w:hAnsi="Arial" w:cs="Arial"/>
          <w:sz w:val="21"/>
          <w:szCs w:val="21"/>
          <w:highlight w:val="yellow"/>
          <w:lang w:val="en-US" w:eastAsia="zh-CN"/>
        </w:rPr>
        <w:t>UE requirements for CA configurations within the same frequency group based on CBM</w:t>
      </w:r>
      <w:r>
        <w:rPr>
          <w:rFonts w:ascii="Arial" w:hAnsi="Arial" w:cs="Arial"/>
          <w:sz w:val="21"/>
          <w:szCs w:val="21"/>
          <w:lang w:val="en-US" w:eastAsia="zh-CN"/>
        </w:rPr>
        <w:tab/>
        <w:t>[NR_RF_FR2_req_enh2-Core]</w:t>
      </w:r>
    </w:p>
    <w:p w14:paraId="600F4C99" w14:textId="77777777" w:rsidR="008C5D28" w:rsidRDefault="00F27698">
      <w:pPr>
        <w:numPr>
          <w:ilvl w:val="3"/>
          <w:numId w:val="2"/>
        </w:numPr>
        <w:tabs>
          <w:tab w:val="left" w:pos="540"/>
          <w:tab w:val="left" w:pos="1985"/>
          <w:tab w:val="right" w:pos="10206"/>
        </w:tabs>
        <w:spacing w:before="60" w:after="60"/>
        <w:outlineLvl w:val="0"/>
        <w:rPr>
          <w:rFonts w:ascii="Arial" w:eastAsia="Times New Roman" w:hAnsi="Arial" w:cs="Arial"/>
          <w:sz w:val="21"/>
          <w:szCs w:val="21"/>
          <w:lang w:val="en-US" w:eastAsia="ja-JP"/>
        </w:rPr>
      </w:pPr>
      <w:r>
        <w:rPr>
          <w:rFonts w:ascii="Arial" w:eastAsia="Times New Roman" w:hAnsi="Arial" w:cs="Arial"/>
          <w:sz w:val="21"/>
          <w:szCs w:val="21"/>
          <w:lang w:val="en-US" w:eastAsia="ja-JP"/>
        </w:rPr>
        <w:t>Inter-band UL CA</w:t>
      </w:r>
      <w:r>
        <w:rPr>
          <w:rFonts w:ascii="Arial" w:eastAsia="Times New Roman" w:hAnsi="Arial" w:cs="Arial"/>
          <w:sz w:val="21"/>
          <w:szCs w:val="21"/>
          <w:lang w:val="en-US" w:eastAsia="ja-JP"/>
        </w:rPr>
        <w:tab/>
        <w:t>[</w:t>
      </w:r>
      <w:r>
        <w:rPr>
          <w:rFonts w:ascii="Arial" w:hAnsi="Arial" w:cs="Arial"/>
          <w:sz w:val="21"/>
          <w:szCs w:val="21"/>
          <w:lang w:val="en-US" w:eastAsia="zh-CN"/>
        </w:rPr>
        <w:t>NR_RF_FR2_req_enh2</w:t>
      </w:r>
      <w:r>
        <w:rPr>
          <w:rFonts w:ascii="Arial" w:eastAsia="Times New Roman" w:hAnsi="Arial" w:cs="Arial"/>
          <w:sz w:val="21"/>
          <w:szCs w:val="21"/>
          <w:lang w:val="en-US" w:eastAsia="ja-JP"/>
        </w:rPr>
        <w:t>-Core]</w:t>
      </w:r>
    </w:p>
    <w:p w14:paraId="45FA61D9" w14:textId="77777777" w:rsidR="008C5D28" w:rsidRDefault="00F27698">
      <w:pPr>
        <w:numPr>
          <w:ilvl w:val="4"/>
          <w:numId w:val="2"/>
        </w:numPr>
        <w:tabs>
          <w:tab w:val="left" w:pos="1560"/>
          <w:tab w:val="right" w:pos="10206"/>
        </w:tabs>
        <w:spacing w:before="60" w:after="60"/>
        <w:ind w:hanging="1332"/>
        <w:outlineLvl w:val="0"/>
        <w:rPr>
          <w:rFonts w:ascii="Arial" w:hAnsi="Arial" w:cs="Arial"/>
          <w:sz w:val="21"/>
          <w:szCs w:val="21"/>
          <w:lang w:val="en-US" w:eastAsia="zh-CN"/>
        </w:rPr>
      </w:pPr>
      <w:r>
        <w:rPr>
          <w:rFonts w:ascii="Arial" w:hAnsi="Arial" w:cs="Arial"/>
          <w:sz w:val="21"/>
          <w:szCs w:val="21"/>
          <w:highlight w:val="yellow"/>
          <w:lang w:val="en-US" w:eastAsia="zh-CN"/>
        </w:rPr>
        <w:t>UE requirements for CA configuration CA_n257A-n259A based on IBM</w:t>
      </w:r>
      <w:r>
        <w:rPr>
          <w:rFonts w:ascii="Arial" w:hAnsi="Arial" w:cs="Arial" w:hint="eastAsia"/>
          <w:sz w:val="21"/>
          <w:szCs w:val="21"/>
          <w:lang w:val="en-US" w:eastAsia="zh-CN"/>
        </w:rPr>
        <w:tab/>
      </w:r>
      <w:r>
        <w:rPr>
          <w:rFonts w:ascii="Arial" w:hAnsi="Arial" w:cs="Arial"/>
          <w:sz w:val="21"/>
          <w:szCs w:val="21"/>
          <w:lang w:val="en-US" w:eastAsia="zh-CN"/>
        </w:rPr>
        <w:t>[NR_RF_FR2_req_enh2-Core]</w:t>
      </w:r>
    </w:p>
    <w:p w14:paraId="3188A616" w14:textId="77777777" w:rsidR="008C5D28" w:rsidRDefault="008C5D28">
      <w:pPr>
        <w:rPr>
          <w:i/>
          <w:color w:val="0070C0"/>
          <w:lang w:eastAsia="zh-CN"/>
        </w:rPr>
      </w:pPr>
    </w:p>
    <w:p w14:paraId="6258752E" w14:textId="77777777" w:rsidR="008C5D28" w:rsidRPr="008C5D28" w:rsidRDefault="00F27698">
      <w:pPr>
        <w:pStyle w:val="Heading1"/>
        <w:rPr>
          <w:lang w:val="en-US" w:eastAsia="ja-JP"/>
          <w:rPrChange w:id="1" w:author="Zhao, Kun" w:date="2021-01-27T15:46:00Z">
            <w:rPr>
              <w:lang w:eastAsia="ja-JP"/>
            </w:rPr>
          </w:rPrChange>
        </w:rPr>
      </w:pPr>
      <w:r>
        <w:rPr>
          <w:lang w:val="en-US" w:eastAsia="ja-JP"/>
          <w:rPrChange w:id="2" w:author="Zhao, Kun" w:date="2021-01-27T15:46:00Z">
            <w:rPr>
              <w:lang w:eastAsia="ja-JP"/>
            </w:rPr>
          </w:rPrChange>
        </w:rPr>
        <w:t>Topic #1:</w:t>
      </w:r>
      <w:r>
        <w:rPr>
          <w:lang w:val="en-US" w:eastAsia="ja-JP"/>
          <w:rPrChange w:id="3" w:author="Zhao, Kun" w:date="2021-01-27T15:46:00Z">
            <w:rPr>
              <w:lang w:eastAsia="ja-JP"/>
            </w:rPr>
          </w:rPrChange>
        </w:rPr>
        <w:tab/>
        <w:t>Applicability of CBM/IBM for different DL CA configurations</w:t>
      </w:r>
    </w:p>
    <w:p w14:paraId="769441B8" w14:textId="77777777" w:rsidR="008C5D28" w:rsidRDefault="00F27698">
      <w:pPr>
        <w:rPr>
          <w:i/>
          <w:color w:val="0070C0"/>
          <w:lang w:eastAsia="zh-CN"/>
        </w:rPr>
      </w:pPr>
      <w:r>
        <w:rPr>
          <w:i/>
          <w:color w:val="0070C0"/>
          <w:lang w:eastAsia="zh-CN"/>
        </w:rPr>
        <w:t>Agenda item 11.3.2.1.1</w:t>
      </w:r>
    </w:p>
    <w:p w14:paraId="30AA3225" w14:textId="77777777" w:rsidR="008C5D28" w:rsidRDefault="00F2769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81"/>
        <w:gridCol w:w="1266"/>
        <w:gridCol w:w="1349"/>
        <w:gridCol w:w="5535"/>
      </w:tblGrid>
      <w:tr w:rsidR="008C5D28" w14:paraId="0C2B68DE" w14:textId="77777777">
        <w:trPr>
          <w:trHeight w:val="468"/>
        </w:trPr>
        <w:tc>
          <w:tcPr>
            <w:tcW w:w="1481" w:type="dxa"/>
            <w:vAlign w:val="center"/>
          </w:tcPr>
          <w:p w14:paraId="0C528A7D" w14:textId="77777777" w:rsidR="008C5D28" w:rsidRDefault="00F27698">
            <w:pPr>
              <w:spacing w:before="120" w:after="120"/>
              <w:rPr>
                <w:b/>
                <w:bCs/>
              </w:rPr>
            </w:pPr>
            <w:r>
              <w:rPr>
                <w:b/>
                <w:bCs/>
              </w:rPr>
              <w:t>T-doc number</w:t>
            </w:r>
          </w:p>
        </w:tc>
        <w:tc>
          <w:tcPr>
            <w:tcW w:w="1266" w:type="dxa"/>
          </w:tcPr>
          <w:p w14:paraId="5597971B" w14:textId="77777777" w:rsidR="008C5D28" w:rsidRDefault="00F27698">
            <w:pPr>
              <w:spacing w:before="120" w:after="120"/>
              <w:rPr>
                <w:b/>
                <w:bCs/>
              </w:rPr>
            </w:pPr>
            <w:r>
              <w:rPr>
                <w:b/>
                <w:bCs/>
              </w:rPr>
              <w:t>Title</w:t>
            </w:r>
          </w:p>
        </w:tc>
        <w:tc>
          <w:tcPr>
            <w:tcW w:w="1349" w:type="dxa"/>
            <w:vAlign w:val="center"/>
          </w:tcPr>
          <w:p w14:paraId="338CBB67" w14:textId="77777777" w:rsidR="008C5D28" w:rsidRDefault="00F27698">
            <w:pPr>
              <w:spacing w:before="120" w:after="120"/>
              <w:rPr>
                <w:b/>
                <w:bCs/>
              </w:rPr>
            </w:pPr>
            <w:r>
              <w:rPr>
                <w:b/>
                <w:bCs/>
              </w:rPr>
              <w:t>Company</w:t>
            </w:r>
          </w:p>
        </w:tc>
        <w:tc>
          <w:tcPr>
            <w:tcW w:w="5535" w:type="dxa"/>
            <w:vAlign w:val="center"/>
          </w:tcPr>
          <w:p w14:paraId="38FE3B08" w14:textId="77777777" w:rsidR="008C5D28" w:rsidRDefault="00F27698">
            <w:pPr>
              <w:spacing w:before="120" w:after="120"/>
              <w:rPr>
                <w:b/>
                <w:bCs/>
              </w:rPr>
            </w:pPr>
            <w:r>
              <w:rPr>
                <w:b/>
                <w:bCs/>
              </w:rPr>
              <w:t>Proposals / Observations</w:t>
            </w:r>
          </w:p>
        </w:tc>
      </w:tr>
      <w:tr w:rsidR="008C5D28" w14:paraId="54EF362B" w14:textId="77777777">
        <w:trPr>
          <w:trHeight w:val="468"/>
        </w:trPr>
        <w:tc>
          <w:tcPr>
            <w:tcW w:w="1481" w:type="dxa"/>
          </w:tcPr>
          <w:p w14:paraId="7862C0A5" w14:textId="77777777" w:rsidR="008C5D28" w:rsidRDefault="009A1256">
            <w:pPr>
              <w:spacing w:before="120" w:after="120"/>
            </w:pPr>
            <w:hyperlink r:id="rId10" w:history="1">
              <w:r w:rsidR="00F27698">
                <w:rPr>
                  <w:rStyle w:val="Hyperlink"/>
                  <w:rFonts w:ascii="Arial" w:hAnsi="Arial" w:cs="Arial"/>
                  <w:b/>
                  <w:bCs/>
                  <w:sz w:val="16"/>
                  <w:szCs w:val="16"/>
                </w:rPr>
                <w:t>R4-2100143</w:t>
              </w:r>
            </w:hyperlink>
          </w:p>
        </w:tc>
        <w:tc>
          <w:tcPr>
            <w:tcW w:w="1266" w:type="dxa"/>
          </w:tcPr>
          <w:p w14:paraId="7F857C63" w14:textId="77777777" w:rsidR="008C5D28" w:rsidRDefault="00F27698">
            <w:pPr>
              <w:spacing w:before="120" w:after="120"/>
            </w:pPr>
            <w:r>
              <w:rPr>
                <w:rFonts w:ascii="Arial" w:hAnsi="Arial" w:cs="Arial"/>
                <w:sz w:val="16"/>
                <w:szCs w:val="16"/>
              </w:rPr>
              <w:t>Specification differences between IBM and CBM</w:t>
            </w:r>
          </w:p>
        </w:tc>
        <w:tc>
          <w:tcPr>
            <w:tcW w:w="1349" w:type="dxa"/>
          </w:tcPr>
          <w:p w14:paraId="3F01EB4F" w14:textId="77777777" w:rsidR="008C5D28" w:rsidRDefault="00F27698">
            <w:pPr>
              <w:spacing w:before="120" w:after="120"/>
            </w:pPr>
            <w:r>
              <w:rPr>
                <w:rFonts w:ascii="Arial" w:hAnsi="Arial" w:cs="Arial"/>
                <w:sz w:val="16"/>
                <w:szCs w:val="16"/>
              </w:rPr>
              <w:t>Nokia, Nokia Shanghai Bell</w:t>
            </w:r>
          </w:p>
        </w:tc>
        <w:tc>
          <w:tcPr>
            <w:tcW w:w="5535" w:type="dxa"/>
          </w:tcPr>
          <w:p w14:paraId="47AD0D97" w14:textId="77777777" w:rsidR="008C5D28" w:rsidRDefault="00F27698">
            <w:pPr>
              <w:rPr>
                <w:rFonts w:eastAsia="Times New Roman"/>
                <w:lang w:eastAsia="en-GB"/>
              </w:rPr>
            </w:pPr>
            <w:r>
              <w:rPr>
                <w:i/>
                <w:color w:val="0070C0"/>
                <w:lang w:eastAsia="zh-CN"/>
              </w:rPr>
              <w:t>Moved to topic #3, agenda item 11.3.2.1.3</w:t>
            </w:r>
          </w:p>
        </w:tc>
      </w:tr>
      <w:tr w:rsidR="008C5D28" w14:paraId="67C09C82" w14:textId="77777777">
        <w:trPr>
          <w:trHeight w:val="468"/>
        </w:trPr>
        <w:tc>
          <w:tcPr>
            <w:tcW w:w="1481" w:type="dxa"/>
          </w:tcPr>
          <w:p w14:paraId="77FDE111" w14:textId="77777777" w:rsidR="008C5D28" w:rsidRDefault="009A1256">
            <w:pPr>
              <w:spacing w:before="120" w:after="120"/>
              <w:rPr>
                <w:rFonts w:ascii="Arial" w:hAnsi="Arial" w:cs="Arial"/>
                <w:b/>
                <w:bCs/>
                <w:color w:val="0000FF"/>
                <w:sz w:val="16"/>
                <w:szCs w:val="16"/>
                <w:u w:val="single"/>
              </w:rPr>
            </w:pPr>
            <w:hyperlink r:id="rId11" w:history="1">
              <w:r w:rsidR="00F27698">
                <w:rPr>
                  <w:rStyle w:val="Hyperlink"/>
                  <w:rFonts w:ascii="Arial" w:hAnsi="Arial" w:cs="Arial"/>
                  <w:b/>
                  <w:bCs/>
                  <w:sz w:val="16"/>
                  <w:szCs w:val="16"/>
                </w:rPr>
                <w:t>R4-2100142</w:t>
              </w:r>
            </w:hyperlink>
          </w:p>
        </w:tc>
        <w:tc>
          <w:tcPr>
            <w:tcW w:w="1266" w:type="dxa"/>
          </w:tcPr>
          <w:p w14:paraId="61B03406" w14:textId="77777777" w:rsidR="008C5D28" w:rsidRDefault="00F27698">
            <w:pPr>
              <w:spacing w:before="120" w:after="120"/>
              <w:rPr>
                <w:rFonts w:ascii="Arial" w:hAnsi="Arial" w:cs="Arial"/>
                <w:sz w:val="16"/>
                <w:szCs w:val="16"/>
              </w:rPr>
            </w:pPr>
            <w:r>
              <w:rPr>
                <w:rFonts w:ascii="Arial" w:hAnsi="Arial" w:cs="Arial"/>
                <w:sz w:val="16"/>
                <w:szCs w:val="16"/>
              </w:rPr>
              <w:t>IBM RF requirements for CA configurations within same frequency group</w:t>
            </w:r>
          </w:p>
        </w:tc>
        <w:tc>
          <w:tcPr>
            <w:tcW w:w="1349" w:type="dxa"/>
          </w:tcPr>
          <w:p w14:paraId="3FC8A4EB" w14:textId="77777777" w:rsidR="008C5D28" w:rsidRDefault="00F27698">
            <w:pPr>
              <w:spacing w:before="120" w:after="120"/>
              <w:rPr>
                <w:rFonts w:ascii="Arial" w:hAnsi="Arial" w:cs="Arial"/>
                <w:sz w:val="16"/>
                <w:szCs w:val="16"/>
              </w:rPr>
            </w:pPr>
            <w:r>
              <w:rPr>
                <w:rFonts w:ascii="Arial" w:hAnsi="Arial" w:cs="Arial"/>
                <w:sz w:val="16"/>
                <w:szCs w:val="16"/>
              </w:rPr>
              <w:t>Nokia, Nokia Shanghai Bell</w:t>
            </w:r>
          </w:p>
        </w:tc>
        <w:tc>
          <w:tcPr>
            <w:tcW w:w="5535" w:type="dxa"/>
          </w:tcPr>
          <w:p w14:paraId="0F6BA3F1" w14:textId="77777777" w:rsidR="008C5D28" w:rsidRDefault="00F27698">
            <w:pPr>
              <w:rPr>
                <w:i/>
                <w:color w:val="0070C0"/>
                <w:lang w:eastAsia="zh-CN"/>
              </w:rPr>
            </w:pPr>
            <w:r>
              <w:rPr>
                <w:i/>
                <w:color w:val="0070C0"/>
                <w:lang w:eastAsia="zh-CN"/>
              </w:rPr>
              <w:t>Moved from topic #3, agenda item 11.3.2.1.3</w:t>
            </w:r>
          </w:p>
          <w:p w14:paraId="2F7CFC7D" w14:textId="77777777" w:rsidR="008C5D28" w:rsidRDefault="00F27698">
            <w:pPr>
              <w:rPr>
                <w:rFonts w:eastAsia="Times New Roman"/>
                <w:b/>
                <w:bCs/>
                <w:lang w:eastAsia="en-GB"/>
              </w:rPr>
            </w:pPr>
            <w:r>
              <w:rPr>
                <w:rFonts w:eastAsia="Times New Roman"/>
                <w:b/>
                <w:bCs/>
                <w:lang w:eastAsia="en-GB"/>
              </w:rPr>
              <w:t xml:space="preserve">Proposal 1: Current maximum input level 7.4A.3, ACS 7.5A.3 and in-band blocking 7.6A.2.3 requirements can be re-used for CA configurations where bands are within same frequency group and/or deployment assumptions which are non-collocated. </w:t>
            </w:r>
          </w:p>
          <w:p w14:paraId="68EF1A21" w14:textId="77777777" w:rsidR="008C5D28" w:rsidRDefault="00F27698">
            <w:pPr>
              <w:rPr>
                <w:rFonts w:eastAsia="Times New Roman"/>
                <w:b/>
                <w:bCs/>
                <w:lang w:eastAsia="en-GB"/>
              </w:rPr>
            </w:pPr>
            <w:r>
              <w:rPr>
                <w:rFonts w:eastAsia="Times New Roman"/>
                <w:b/>
                <w:bCs/>
                <w:lang w:eastAsia="en-GB"/>
              </w:rPr>
              <w:t>Proposal 2: Rel-16 reference sensitivity requirement including power imbalance aspect can be reused for the CA configurations within same frequency group in Rel-17. ΔR</w:t>
            </w:r>
            <w:r>
              <w:rPr>
                <w:rFonts w:eastAsia="Times New Roman"/>
                <w:b/>
                <w:bCs/>
                <w:vertAlign w:val="subscript"/>
                <w:lang w:eastAsia="en-GB"/>
              </w:rPr>
              <w:t>IB</w:t>
            </w:r>
            <w:r>
              <w:rPr>
                <w:rFonts w:eastAsia="Times New Roman"/>
                <w:b/>
                <w:bCs/>
                <w:lang w:eastAsia="en-GB"/>
              </w:rPr>
              <w:t xml:space="preserve"> </w:t>
            </w:r>
            <w:r>
              <w:rPr>
                <w:rFonts w:eastAsia="Times New Roman"/>
                <w:b/>
                <w:bCs/>
                <w:lang w:eastAsia="en-GB"/>
              </w:rPr>
              <w:lastRenderedPageBreak/>
              <w:t>can be discussed case by case when new CA configurations are introduced which is a RAN4 custom.</w:t>
            </w:r>
          </w:p>
          <w:p w14:paraId="37CA5235" w14:textId="77777777" w:rsidR="008C5D28" w:rsidRDefault="00F27698">
            <w:pPr>
              <w:spacing w:before="120" w:after="120"/>
            </w:pPr>
            <w:r>
              <w:rPr>
                <w:rFonts w:eastAsia="Times New Roman"/>
                <w:b/>
                <w:bCs/>
                <w:lang w:eastAsia="en-GB"/>
              </w:rPr>
              <w:t xml:space="preserve">Proposal </w:t>
            </w:r>
            <w:proofErr w:type="gramStart"/>
            <w:r>
              <w:rPr>
                <w:rFonts w:eastAsia="Times New Roman"/>
                <w:b/>
                <w:bCs/>
                <w:lang w:eastAsia="en-GB"/>
              </w:rPr>
              <w:t>3:Rel</w:t>
            </w:r>
            <w:proofErr w:type="gramEnd"/>
            <w:r>
              <w:rPr>
                <w:rFonts w:eastAsia="Times New Roman"/>
                <w:b/>
                <w:bCs/>
                <w:lang w:eastAsia="en-GB"/>
              </w:rPr>
              <w:t xml:space="preserve">-16 EIS spherical coverage requirement can be reused for the CA configurations within same frequency group in Rel-17. </w:t>
            </w:r>
            <w:proofErr w:type="spellStart"/>
            <w:r>
              <w:rPr>
                <w:rFonts w:eastAsia="Times New Roman"/>
                <w:b/>
                <w:bCs/>
                <w:lang w:eastAsia="en-GB"/>
              </w:rPr>
              <w:t>Δ</w:t>
            </w:r>
            <w:proofErr w:type="gramStart"/>
            <w:r>
              <w:rPr>
                <w:rFonts w:eastAsia="Times New Roman"/>
                <w:b/>
                <w:bCs/>
                <w:lang w:eastAsia="en-GB"/>
              </w:rPr>
              <w:t>R</w:t>
            </w:r>
            <w:r>
              <w:rPr>
                <w:rFonts w:eastAsia="Times New Roman"/>
                <w:b/>
                <w:bCs/>
                <w:vertAlign w:val="subscript"/>
                <w:lang w:eastAsia="en-GB"/>
              </w:rPr>
              <w:t>IB,S</w:t>
            </w:r>
            <w:proofErr w:type="gramEnd"/>
            <w:r>
              <w:rPr>
                <w:rFonts w:eastAsia="Times New Roman"/>
                <w:b/>
                <w:bCs/>
                <w:vertAlign w:val="subscript"/>
                <w:lang w:eastAsia="en-GB"/>
              </w:rPr>
              <w:t>,n</w:t>
            </w:r>
            <w:proofErr w:type="spellEnd"/>
            <w:r>
              <w:rPr>
                <w:rFonts w:eastAsia="Times New Roman"/>
                <w:b/>
                <w:bCs/>
                <w:lang w:eastAsia="en-GB"/>
              </w:rPr>
              <w:t xml:space="preserve"> can be discussed case by case when new CA configurations are introduced which is a RAN4 custom.</w:t>
            </w:r>
          </w:p>
        </w:tc>
      </w:tr>
      <w:tr w:rsidR="008C5D28" w14:paraId="37BC3124" w14:textId="77777777">
        <w:trPr>
          <w:trHeight w:val="468"/>
        </w:trPr>
        <w:tc>
          <w:tcPr>
            <w:tcW w:w="1481" w:type="dxa"/>
          </w:tcPr>
          <w:p w14:paraId="63411E96" w14:textId="77777777" w:rsidR="008C5D28" w:rsidRDefault="009A1256">
            <w:pPr>
              <w:spacing w:before="120" w:after="120"/>
            </w:pPr>
            <w:hyperlink r:id="rId12" w:history="1">
              <w:r w:rsidR="00F27698">
                <w:rPr>
                  <w:rStyle w:val="Hyperlink"/>
                  <w:rFonts w:ascii="Arial" w:hAnsi="Arial" w:cs="Arial"/>
                  <w:b/>
                  <w:bCs/>
                  <w:sz w:val="16"/>
                  <w:szCs w:val="16"/>
                </w:rPr>
                <w:t>R4-2100570</w:t>
              </w:r>
            </w:hyperlink>
          </w:p>
        </w:tc>
        <w:tc>
          <w:tcPr>
            <w:tcW w:w="1266" w:type="dxa"/>
          </w:tcPr>
          <w:p w14:paraId="543F47E4" w14:textId="77777777" w:rsidR="008C5D28" w:rsidRDefault="00F27698">
            <w:pPr>
              <w:spacing w:before="120" w:after="120"/>
            </w:pPr>
            <w:r>
              <w:rPr>
                <w:rFonts w:ascii="Arial" w:hAnsi="Arial" w:cs="Arial"/>
                <w:sz w:val="16"/>
                <w:szCs w:val="16"/>
              </w:rPr>
              <w:t>Views on Applicability of CBM/IBM for different CA configurations</w:t>
            </w:r>
          </w:p>
        </w:tc>
        <w:tc>
          <w:tcPr>
            <w:tcW w:w="1349" w:type="dxa"/>
          </w:tcPr>
          <w:p w14:paraId="1AB5E925" w14:textId="77777777" w:rsidR="008C5D28" w:rsidRDefault="00F27698">
            <w:pPr>
              <w:spacing w:before="120" w:after="120"/>
            </w:pPr>
            <w:r>
              <w:rPr>
                <w:rFonts w:ascii="Arial" w:hAnsi="Arial" w:cs="Arial"/>
                <w:sz w:val="16"/>
                <w:szCs w:val="16"/>
              </w:rPr>
              <w:t>Sony, Ericsson</w:t>
            </w:r>
          </w:p>
        </w:tc>
        <w:tc>
          <w:tcPr>
            <w:tcW w:w="5535" w:type="dxa"/>
          </w:tcPr>
          <w:p w14:paraId="4FBDF8D2" w14:textId="77777777" w:rsidR="008C5D28" w:rsidRDefault="00F27698">
            <w:pPr>
              <w:spacing w:after="0"/>
              <w:rPr>
                <w:rFonts w:eastAsia="Times New Roman"/>
                <w:lang w:val="en-US"/>
              </w:rPr>
            </w:pPr>
            <w:r>
              <w:rPr>
                <w:lang w:val="en-US" w:eastAsia="zh-CN"/>
              </w:rPr>
              <w:t xml:space="preserve">Observation 1: Since co-located is a possible deployment scenario for the same and different frequency groups, </w:t>
            </w:r>
            <w:r>
              <w:rPr>
                <w:rFonts w:eastAsia="Times New Roman"/>
                <w:lang w:val="en-US"/>
              </w:rPr>
              <w:t>CBM can support CA configurations within the same frequency group and in different frequency groups.</w:t>
            </w:r>
          </w:p>
          <w:p w14:paraId="45FF7BF6" w14:textId="77777777" w:rsidR="008C5D28" w:rsidRDefault="008C5D28">
            <w:pPr>
              <w:spacing w:after="0"/>
              <w:rPr>
                <w:lang w:val="en-US" w:eastAsia="zh-CN"/>
              </w:rPr>
            </w:pPr>
          </w:p>
          <w:p w14:paraId="754366E1" w14:textId="77777777" w:rsidR="008C5D28" w:rsidRDefault="00F27698">
            <w:pPr>
              <w:spacing w:after="0"/>
              <w:rPr>
                <w:lang w:val="en-US" w:eastAsia="zh-CN"/>
              </w:rPr>
            </w:pPr>
            <w:r>
              <w:rPr>
                <w:lang w:val="en-US" w:eastAsia="zh-CN"/>
              </w:rPr>
              <w:t xml:space="preserve">Observation 2: It is not feasible to limit the </w:t>
            </w:r>
            <w:r>
              <w:rPr>
                <w:lang w:val="en-US"/>
              </w:rPr>
              <w:t xml:space="preserve">IBM/CBM applicability for a particular band combination in the specification since it would limit deployment flexibility (collocation or non-collocation). </w:t>
            </w:r>
          </w:p>
          <w:p w14:paraId="35CEAFC3" w14:textId="77777777" w:rsidR="008C5D28" w:rsidRDefault="008C5D28">
            <w:pPr>
              <w:spacing w:after="0"/>
              <w:rPr>
                <w:lang w:val="en-US"/>
              </w:rPr>
            </w:pPr>
          </w:p>
          <w:p w14:paraId="5539A694" w14:textId="77777777" w:rsidR="008C5D28" w:rsidRDefault="00F27698">
            <w:pPr>
              <w:spacing w:after="0"/>
            </w:pPr>
            <w:r>
              <w:t xml:space="preserve">Observation 3: Supporting CBM UEs with different frequency groups can speed up inter-band DL CA deployment and save network resources since it does not require advanced phase shift networks on the UEs. </w:t>
            </w:r>
          </w:p>
          <w:p w14:paraId="1FB85455" w14:textId="77777777" w:rsidR="008C5D28" w:rsidRDefault="008C5D28">
            <w:pPr>
              <w:spacing w:after="0"/>
              <w:rPr>
                <w:lang w:eastAsia="zh-CN"/>
              </w:rPr>
            </w:pPr>
          </w:p>
          <w:p w14:paraId="7D880F2D" w14:textId="77777777" w:rsidR="008C5D28" w:rsidRDefault="00F27698">
            <w:pPr>
              <w:spacing w:after="0"/>
            </w:pPr>
            <w:r>
              <w:t>Observation 4: Supporting IBM UE within the same band group can significantly improve network deployment flexibility.</w:t>
            </w:r>
          </w:p>
          <w:p w14:paraId="67BB2A6E" w14:textId="77777777" w:rsidR="008C5D28" w:rsidRDefault="008C5D28">
            <w:pPr>
              <w:spacing w:after="120"/>
              <w:jc w:val="both"/>
            </w:pPr>
          </w:p>
          <w:p w14:paraId="1257AC2F" w14:textId="77777777" w:rsidR="008C5D28" w:rsidRDefault="00F27698">
            <w:pPr>
              <w:spacing w:after="0"/>
              <w:rPr>
                <w:b/>
                <w:bCs/>
                <w:lang w:val="en-US"/>
              </w:rPr>
            </w:pPr>
            <w:r>
              <w:rPr>
                <w:b/>
                <w:bCs/>
                <w:lang w:val="en-US"/>
              </w:rPr>
              <w:t>Proposal 1: Define the IBM/CBM as a UE capability for each band combination.</w:t>
            </w:r>
          </w:p>
          <w:p w14:paraId="487541F8" w14:textId="77777777" w:rsidR="008C5D28" w:rsidRDefault="008C5D28">
            <w:pPr>
              <w:spacing w:after="0"/>
              <w:rPr>
                <w:b/>
                <w:bCs/>
                <w:lang w:val="en-US"/>
              </w:rPr>
            </w:pPr>
          </w:p>
          <w:p w14:paraId="55709817" w14:textId="77777777" w:rsidR="008C5D28" w:rsidRDefault="00F27698">
            <w:pPr>
              <w:spacing w:after="120"/>
              <w:jc w:val="both"/>
            </w:pPr>
            <w:r>
              <w:rPr>
                <w:b/>
                <w:bCs/>
              </w:rPr>
              <w:t>Proposal 2: The network shall be able to configure a UE with a supported band combination according to its advertised capabilities, including the BM capability (which must be indicated for each supported band combination) in accordance with standard capability indication.</w:t>
            </w:r>
            <w:r>
              <w:t xml:space="preserve"> </w:t>
            </w:r>
          </w:p>
          <w:p w14:paraId="5B8791C1" w14:textId="77777777" w:rsidR="008C5D28" w:rsidRDefault="00F27698">
            <w:pPr>
              <w:spacing w:after="0"/>
              <w:rPr>
                <w:b/>
                <w:bCs/>
              </w:rPr>
            </w:pPr>
            <w:r>
              <w:rPr>
                <w:b/>
                <w:bCs/>
              </w:rPr>
              <w:t xml:space="preserve">Proposal 3: RAN4 concludes that CBM UEs are applicable for DL inter-band CA with both the same and different frequency groups, at least for the collocated scenarios. </w:t>
            </w:r>
          </w:p>
          <w:p w14:paraId="7AEF8C6D" w14:textId="77777777" w:rsidR="008C5D28" w:rsidRDefault="008C5D28">
            <w:pPr>
              <w:spacing w:after="160" w:line="259" w:lineRule="auto"/>
              <w:contextualSpacing/>
              <w:rPr>
                <w:rFonts w:eastAsia="Times New Roman"/>
              </w:rPr>
            </w:pPr>
          </w:p>
          <w:p w14:paraId="52EB2057" w14:textId="77777777" w:rsidR="008C5D28" w:rsidRDefault="00F27698">
            <w:pPr>
              <w:spacing w:after="0"/>
              <w:jc w:val="both"/>
              <w:rPr>
                <w:rFonts w:eastAsia="Times New Roman"/>
                <w:lang w:val="en-US" w:eastAsia="sv-SE"/>
              </w:rPr>
            </w:pPr>
            <w:r>
              <w:rPr>
                <w:rFonts w:eastAsia="Times New Roman"/>
                <w:lang w:eastAsia="sv-SE"/>
              </w:rPr>
              <w:t xml:space="preserve">Observation 5: </w:t>
            </w:r>
            <w:r>
              <w:rPr>
                <w:rFonts w:eastAsia="Times New Roman"/>
                <w:lang w:val="en-US" w:eastAsia="sv-SE"/>
              </w:rPr>
              <w:t>For the collocated scenario, there are options for the UE to safely switch beams before scheduling restrictions would be</w:t>
            </w:r>
            <w:r>
              <w:rPr>
                <w:rFonts w:eastAsia="Times New Roman"/>
                <w:b/>
                <w:bCs/>
                <w:lang w:val="en-US" w:eastAsia="sv-SE"/>
              </w:rPr>
              <w:t xml:space="preserve"> </w:t>
            </w:r>
            <w:r>
              <w:rPr>
                <w:rFonts w:eastAsia="Times New Roman"/>
                <w:lang w:val="en-US" w:eastAsia="sv-SE"/>
              </w:rPr>
              <w:t xml:space="preserve">needed, </w:t>
            </w:r>
            <w:proofErr w:type="gramStart"/>
            <w:r>
              <w:rPr>
                <w:rFonts w:eastAsia="Times New Roman"/>
                <w:lang w:val="en-US" w:eastAsia="sv-SE"/>
              </w:rPr>
              <w:t>e.g.</w:t>
            </w:r>
            <w:proofErr w:type="gramEnd"/>
            <w:r>
              <w:rPr>
                <w:rFonts w:eastAsia="Times New Roman"/>
                <w:lang w:val="en-US" w:eastAsia="sv-SE"/>
              </w:rPr>
              <w:t xml:space="preserve"> available time in UL and DL if carriers are not always fully scheduled and during the DL-UL switch. </w:t>
            </w:r>
          </w:p>
          <w:p w14:paraId="2144956E" w14:textId="77777777" w:rsidR="008C5D28" w:rsidRDefault="008C5D28">
            <w:pPr>
              <w:spacing w:after="120"/>
              <w:jc w:val="both"/>
              <w:rPr>
                <w:lang w:val="en-US"/>
              </w:rPr>
            </w:pPr>
          </w:p>
          <w:p w14:paraId="5F255F0C" w14:textId="77777777" w:rsidR="008C5D28" w:rsidRDefault="00F27698">
            <w:pPr>
              <w:spacing w:after="0"/>
              <w:rPr>
                <w:rFonts w:eastAsia="Times New Roman"/>
                <w:lang w:eastAsia="sv-SE"/>
              </w:rPr>
            </w:pPr>
            <w:r>
              <w:rPr>
                <w:rFonts w:eastAsia="Times New Roman"/>
                <w:lang w:eastAsia="sv-SE"/>
              </w:rPr>
              <w:t>Observation 6: A beam switch could be performed safely within the DL-UL guard (if properly performed) also for an MRTD = 3 us for the collocated scenario.</w:t>
            </w:r>
          </w:p>
        </w:tc>
      </w:tr>
      <w:tr w:rsidR="008C5D28" w14:paraId="5613E570" w14:textId="77777777">
        <w:trPr>
          <w:trHeight w:val="468"/>
        </w:trPr>
        <w:tc>
          <w:tcPr>
            <w:tcW w:w="1481" w:type="dxa"/>
          </w:tcPr>
          <w:p w14:paraId="49B60D7E" w14:textId="77777777" w:rsidR="008C5D28" w:rsidRDefault="009A1256">
            <w:pPr>
              <w:spacing w:before="120" w:after="120"/>
            </w:pPr>
            <w:hyperlink r:id="rId13" w:history="1">
              <w:r w:rsidR="00F27698">
                <w:rPr>
                  <w:rStyle w:val="Hyperlink"/>
                  <w:rFonts w:ascii="Arial" w:hAnsi="Arial" w:cs="Arial"/>
                  <w:b/>
                  <w:bCs/>
                  <w:sz w:val="16"/>
                  <w:szCs w:val="16"/>
                </w:rPr>
                <w:t>R4-2100598</w:t>
              </w:r>
            </w:hyperlink>
          </w:p>
        </w:tc>
        <w:tc>
          <w:tcPr>
            <w:tcW w:w="1266" w:type="dxa"/>
          </w:tcPr>
          <w:p w14:paraId="68306553" w14:textId="77777777" w:rsidR="008C5D28" w:rsidRDefault="00F27698">
            <w:pPr>
              <w:spacing w:before="120" w:after="120"/>
            </w:pPr>
            <w:r>
              <w:rPr>
                <w:rFonts w:ascii="Arial" w:hAnsi="Arial" w:cs="Arial"/>
                <w:sz w:val="16"/>
                <w:szCs w:val="16"/>
              </w:rPr>
              <w:t>Applicability for CBM and IBM for FR2 inter-band CA band combos</w:t>
            </w:r>
          </w:p>
        </w:tc>
        <w:tc>
          <w:tcPr>
            <w:tcW w:w="1349" w:type="dxa"/>
          </w:tcPr>
          <w:p w14:paraId="23AC1717" w14:textId="77777777" w:rsidR="008C5D28" w:rsidRDefault="00F27698">
            <w:pPr>
              <w:spacing w:before="120" w:after="120"/>
            </w:pPr>
            <w:r>
              <w:rPr>
                <w:rFonts w:ascii="Arial" w:hAnsi="Arial" w:cs="Arial"/>
                <w:sz w:val="16"/>
                <w:szCs w:val="16"/>
              </w:rPr>
              <w:t>Qualcomm Incorporated</w:t>
            </w:r>
          </w:p>
        </w:tc>
        <w:tc>
          <w:tcPr>
            <w:tcW w:w="5535" w:type="dxa"/>
          </w:tcPr>
          <w:p w14:paraId="1BFEA373" w14:textId="77777777" w:rsidR="008C5D28" w:rsidRDefault="00F27698">
            <w:pPr>
              <w:rPr>
                <w:rFonts w:eastAsia="Times New Roman"/>
                <w:b/>
                <w:bCs/>
                <w:lang w:eastAsia="ko-KR"/>
              </w:rPr>
            </w:pPr>
            <w:r>
              <w:rPr>
                <w:rFonts w:eastAsia="Times New Roman"/>
                <w:b/>
                <w:bCs/>
                <w:lang w:eastAsia="ko-KR"/>
              </w:rPr>
              <w:t xml:space="preserve">Proposal 1: IBM based requirements will be specified for every requested band combination in TS 38.101-2.  </w:t>
            </w:r>
          </w:p>
          <w:p w14:paraId="12D1414E" w14:textId="77777777" w:rsidR="008C5D28" w:rsidRDefault="00F27698">
            <w:pPr>
              <w:rPr>
                <w:rFonts w:eastAsia="Times New Roman"/>
                <w:b/>
                <w:bCs/>
                <w:lang w:eastAsia="ko-KR"/>
              </w:rPr>
            </w:pPr>
            <w:r>
              <w:rPr>
                <w:rFonts w:eastAsia="Times New Roman"/>
                <w:b/>
                <w:bCs/>
                <w:lang w:eastAsia="ko-KR"/>
              </w:rPr>
              <w:t xml:space="preserve">Proposal 2: IBM based requirements are band combination dependent but same requirement structure is applied for all band </w:t>
            </w:r>
            <w:proofErr w:type="gramStart"/>
            <w:r>
              <w:rPr>
                <w:rFonts w:eastAsia="Times New Roman"/>
                <w:b/>
                <w:bCs/>
                <w:lang w:eastAsia="ko-KR"/>
              </w:rPr>
              <w:t>combinations</w:t>
            </w:r>
            <w:proofErr w:type="gramEnd"/>
          </w:p>
          <w:p w14:paraId="00C30E9A" w14:textId="77777777" w:rsidR="008C5D28" w:rsidRDefault="00F27698">
            <w:pPr>
              <w:rPr>
                <w:rFonts w:eastAsia="Times New Roman"/>
                <w:b/>
                <w:bCs/>
                <w:lang w:eastAsia="ko-KR"/>
              </w:rPr>
            </w:pPr>
            <w:r>
              <w:rPr>
                <w:rFonts w:eastAsia="Times New Roman"/>
                <w:b/>
                <w:bCs/>
                <w:lang w:eastAsia="ko-KR"/>
              </w:rPr>
              <w:t>Proposal 3: CBM based requirements are band combination dependent but same requirement structure that follows intra-band CA is applied for all band combinations</w:t>
            </w:r>
          </w:p>
        </w:tc>
      </w:tr>
      <w:tr w:rsidR="008C5D28" w14:paraId="073E269C" w14:textId="77777777">
        <w:trPr>
          <w:trHeight w:val="468"/>
        </w:trPr>
        <w:tc>
          <w:tcPr>
            <w:tcW w:w="1481" w:type="dxa"/>
          </w:tcPr>
          <w:p w14:paraId="5455DC12" w14:textId="77777777" w:rsidR="008C5D28" w:rsidRDefault="009A1256">
            <w:pPr>
              <w:spacing w:before="120" w:after="120"/>
            </w:pPr>
            <w:hyperlink r:id="rId14" w:history="1">
              <w:r w:rsidR="00F27698">
                <w:rPr>
                  <w:rStyle w:val="Hyperlink"/>
                  <w:rFonts w:ascii="Arial" w:hAnsi="Arial" w:cs="Arial"/>
                  <w:b/>
                  <w:bCs/>
                  <w:sz w:val="16"/>
                  <w:szCs w:val="16"/>
                </w:rPr>
                <w:t>R4-2100636</w:t>
              </w:r>
            </w:hyperlink>
          </w:p>
        </w:tc>
        <w:tc>
          <w:tcPr>
            <w:tcW w:w="1266" w:type="dxa"/>
          </w:tcPr>
          <w:p w14:paraId="7CE8706F" w14:textId="77777777" w:rsidR="008C5D28" w:rsidRDefault="00F27698">
            <w:pPr>
              <w:spacing w:before="120" w:after="120"/>
            </w:pPr>
            <w:r>
              <w:rPr>
                <w:rFonts w:ascii="Arial" w:hAnsi="Arial" w:cs="Arial"/>
                <w:sz w:val="16"/>
                <w:szCs w:val="16"/>
              </w:rPr>
              <w:t xml:space="preserve">Discussion on applicability of CBM and IBM </w:t>
            </w:r>
            <w:r>
              <w:rPr>
                <w:rFonts w:ascii="Arial" w:hAnsi="Arial" w:cs="Arial"/>
                <w:sz w:val="16"/>
                <w:szCs w:val="16"/>
              </w:rPr>
              <w:lastRenderedPageBreak/>
              <w:t>for different CA configurations</w:t>
            </w:r>
          </w:p>
        </w:tc>
        <w:tc>
          <w:tcPr>
            <w:tcW w:w="1349" w:type="dxa"/>
          </w:tcPr>
          <w:p w14:paraId="7C2E409E" w14:textId="77777777" w:rsidR="008C5D28" w:rsidRDefault="00F27698">
            <w:pPr>
              <w:spacing w:before="120" w:after="120"/>
            </w:pPr>
            <w:r>
              <w:rPr>
                <w:rFonts w:ascii="Arial" w:hAnsi="Arial" w:cs="Arial"/>
                <w:sz w:val="16"/>
                <w:szCs w:val="16"/>
              </w:rPr>
              <w:lastRenderedPageBreak/>
              <w:t>LG Electronics</w:t>
            </w:r>
          </w:p>
        </w:tc>
        <w:tc>
          <w:tcPr>
            <w:tcW w:w="5535" w:type="dxa"/>
          </w:tcPr>
          <w:p w14:paraId="1571D5A0" w14:textId="77777777" w:rsidR="008C5D28" w:rsidRDefault="00F27698">
            <w:pPr>
              <w:spacing w:after="120"/>
              <w:rPr>
                <w:rFonts w:eastAsia="Malgun Gothic"/>
                <w:b/>
                <w:u w:val="single"/>
              </w:rPr>
            </w:pPr>
            <w:r>
              <w:rPr>
                <w:rFonts w:eastAsia="Malgun Gothic" w:hint="eastAsia"/>
                <w:b/>
                <w:u w:val="single"/>
                <w:lang w:eastAsia="ko-KR"/>
              </w:rPr>
              <w:t xml:space="preserve">For </w:t>
            </w:r>
            <w:r>
              <w:rPr>
                <w:rFonts w:eastAsia="Malgun Gothic"/>
                <w:b/>
                <w:u w:val="single"/>
              </w:rPr>
              <w:t>CBM applicability</w:t>
            </w:r>
          </w:p>
          <w:p w14:paraId="4B1D2813" w14:textId="77777777" w:rsidR="008C5D28" w:rsidRDefault="00F27698">
            <w:pPr>
              <w:spacing w:after="120"/>
              <w:rPr>
                <w:rFonts w:eastAsia="Batang"/>
                <w:b/>
                <w:lang w:eastAsia="ko-KR"/>
              </w:rPr>
            </w:pPr>
            <w:r>
              <w:rPr>
                <w:rFonts w:eastAsia="Batang"/>
                <w:b/>
                <w:lang w:eastAsia="ko-KR"/>
              </w:rPr>
              <w:lastRenderedPageBreak/>
              <w:t>Proposal 1: CBM is applicable to inter-band CA within same frequency group rather than with difference frequency group.</w:t>
            </w:r>
          </w:p>
          <w:p w14:paraId="38974FA6" w14:textId="77777777" w:rsidR="008C5D28" w:rsidRDefault="00F27698">
            <w:pPr>
              <w:spacing w:after="120"/>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 xml:space="preserve">: </w:t>
            </w:r>
            <w:r>
              <w:rPr>
                <w:rFonts w:eastAsia="Batang"/>
                <w:b/>
                <w:lang w:eastAsia="ko-KR"/>
              </w:rPr>
              <w:t>CBM is applicable to co-located deployment.</w:t>
            </w:r>
          </w:p>
          <w:p w14:paraId="1FD7589E" w14:textId="77777777" w:rsidR="008C5D28" w:rsidRDefault="008C5D28">
            <w:pPr>
              <w:spacing w:after="120"/>
              <w:rPr>
                <w:rFonts w:eastAsia="Batang"/>
                <w:b/>
                <w:lang w:eastAsia="ko-KR"/>
              </w:rPr>
            </w:pPr>
          </w:p>
          <w:p w14:paraId="236F598D" w14:textId="77777777" w:rsidR="008C5D28" w:rsidRDefault="00F27698">
            <w:pPr>
              <w:spacing w:after="120"/>
              <w:rPr>
                <w:rFonts w:eastAsia="Malgun Gothic"/>
                <w:b/>
                <w:u w:val="single"/>
              </w:rPr>
            </w:pPr>
            <w:r>
              <w:rPr>
                <w:rFonts w:eastAsia="Malgun Gothic" w:hint="eastAsia"/>
                <w:b/>
                <w:u w:val="single"/>
                <w:lang w:eastAsia="ko-KR"/>
              </w:rPr>
              <w:t xml:space="preserve">For </w:t>
            </w:r>
            <w:r>
              <w:rPr>
                <w:rFonts w:eastAsia="Malgun Gothic"/>
                <w:b/>
                <w:u w:val="single"/>
                <w:lang w:eastAsia="ko-KR"/>
              </w:rPr>
              <w:t>I</w:t>
            </w:r>
            <w:r>
              <w:rPr>
                <w:rFonts w:eastAsia="Malgun Gothic"/>
                <w:b/>
                <w:u w:val="single"/>
              </w:rPr>
              <w:t>BM applicability</w:t>
            </w:r>
          </w:p>
          <w:p w14:paraId="01CB39E3" w14:textId="77777777" w:rsidR="008C5D28" w:rsidRDefault="00F27698">
            <w:pPr>
              <w:spacing w:after="120"/>
              <w:rPr>
                <w:rFonts w:eastAsia="Malgun Gothic"/>
                <w:lang w:eastAsia="ko-KR"/>
              </w:rPr>
            </w:pPr>
            <w:r>
              <w:rPr>
                <w:rFonts w:eastAsia="Batang" w:hint="eastAsia"/>
                <w:b/>
                <w:lang w:eastAsia="ko-KR"/>
              </w:rPr>
              <w:t xml:space="preserve">Proposal </w:t>
            </w:r>
            <w:r>
              <w:rPr>
                <w:rFonts w:eastAsia="Batang"/>
                <w:b/>
                <w:lang w:eastAsia="ko-KR"/>
              </w:rPr>
              <w:t>3</w:t>
            </w:r>
            <w:r>
              <w:rPr>
                <w:rFonts w:eastAsia="Batang" w:hint="eastAsia"/>
                <w:b/>
                <w:lang w:eastAsia="ko-KR"/>
              </w:rPr>
              <w:t xml:space="preserve">: </w:t>
            </w:r>
            <w:r>
              <w:rPr>
                <w:rFonts w:eastAsia="Batang"/>
                <w:b/>
                <w:lang w:eastAsia="ko-KR"/>
              </w:rPr>
              <w:t>For inter-band CA with different frequency group, IBM is applicable as baseline.</w:t>
            </w:r>
          </w:p>
          <w:p w14:paraId="6C786DC3" w14:textId="77777777" w:rsidR="008C5D28" w:rsidRDefault="00F27698">
            <w:pPr>
              <w:spacing w:after="120"/>
              <w:rPr>
                <w:rFonts w:eastAsia="Malgun Gothic"/>
                <w:lang w:eastAsia="ko-KR"/>
              </w:rPr>
            </w:pPr>
            <w:r>
              <w:rPr>
                <w:rFonts w:eastAsia="Batang" w:hint="eastAsia"/>
                <w:b/>
                <w:lang w:eastAsia="ko-KR"/>
              </w:rPr>
              <w:t xml:space="preserve">Proposal </w:t>
            </w:r>
            <w:r>
              <w:rPr>
                <w:rFonts w:eastAsia="Batang"/>
                <w:b/>
                <w:lang w:eastAsia="ko-KR"/>
              </w:rPr>
              <w:t>4</w:t>
            </w:r>
            <w:r>
              <w:rPr>
                <w:rFonts w:eastAsia="Batang" w:hint="eastAsia"/>
                <w:b/>
                <w:lang w:eastAsia="ko-KR"/>
              </w:rPr>
              <w:t xml:space="preserve">: </w:t>
            </w:r>
            <w:r>
              <w:rPr>
                <w:rFonts w:eastAsia="Batang"/>
                <w:b/>
                <w:lang w:eastAsia="ko-KR"/>
              </w:rPr>
              <w:t>For inter-band CA within same frequency group, both IBM and CBM can be applicable and UE can support either IBM or CBM.</w:t>
            </w:r>
          </w:p>
          <w:p w14:paraId="6317C9CD" w14:textId="77777777" w:rsidR="008C5D28" w:rsidRDefault="008C5D28">
            <w:pPr>
              <w:spacing w:after="120"/>
              <w:rPr>
                <w:rFonts w:eastAsia="Batang"/>
                <w:b/>
                <w:lang w:eastAsia="ko-KR"/>
              </w:rPr>
            </w:pPr>
          </w:p>
          <w:p w14:paraId="22A5A6E6" w14:textId="77777777" w:rsidR="008C5D28" w:rsidRDefault="00F27698">
            <w:pPr>
              <w:spacing w:after="120"/>
              <w:rPr>
                <w:rFonts w:eastAsia="Malgun Gothic"/>
                <w:b/>
                <w:u w:val="single"/>
              </w:rPr>
            </w:pPr>
            <w:r>
              <w:rPr>
                <w:rFonts w:eastAsia="Malgun Gothic"/>
                <w:b/>
                <w:u w:val="single"/>
              </w:rPr>
              <w:t>For applicability of CBM/IBM capability</w:t>
            </w:r>
          </w:p>
          <w:p w14:paraId="48008ED6" w14:textId="77777777" w:rsidR="008C5D28" w:rsidRDefault="00F27698">
            <w:pPr>
              <w:spacing w:after="120"/>
              <w:rPr>
                <w:rFonts w:eastAsia="Batang"/>
                <w:b/>
                <w:lang w:eastAsia="ko-KR"/>
              </w:rPr>
            </w:pPr>
            <w:r>
              <w:rPr>
                <w:rFonts w:eastAsia="Batang" w:hint="eastAsia"/>
                <w:b/>
                <w:lang w:eastAsia="ko-KR"/>
              </w:rPr>
              <w:t xml:space="preserve">Proposal </w:t>
            </w:r>
            <w:r>
              <w:rPr>
                <w:rFonts w:eastAsia="Batang"/>
                <w:b/>
                <w:lang w:eastAsia="ko-KR"/>
              </w:rPr>
              <w:t>5</w:t>
            </w:r>
            <w:r>
              <w:rPr>
                <w:rFonts w:eastAsia="Batang" w:hint="eastAsia"/>
                <w:b/>
                <w:lang w:eastAsia="ko-KR"/>
              </w:rPr>
              <w:t xml:space="preserve">: </w:t>
            </w:r>
            <w:r>
              <w:rPr>
                <w:rFonts w:eastAsia="Batang"/>
                <w:b/>
                <w:lang w:eastAsia="ko-KR"/>
              </w:rPr>
              <w:t>Consider maximum frequency separation which CBM UE can support per band combination as applicability of CBM capability.</w:t>
            </w:r>
          </w:p>
          <w:p w14:paraId="587473F1" w14:textId="77777777" w:rsidR="008C5D28" w:rsidRDefault="008C5D28">
            <w:pPr>
              <w:spacing w:after="120"/>
              <w:rPr>
                <w:rFonts w:eastAsia="Batang"/>
                <w:b/>
                <w:lang w:eastAsia="ko-KR"/>
              </w:rPr>
            </w:pPr>
          </w:p>
          <w:p w14:paraId="0690DA58" w14:textId="77777777" w:rsidR="008C5D28" w:rsidRDefault="00F27698">
            <w:pPr>
              <w:spacing w:after="120"/>
              <w:rPr>
                <w:rFonts w:eastAsia="Malgun Gothic"/>
                <w:b/>
                <w:u w:val="single"/>
              </w:rPr>
            </w:pPr>
            <w:r>
              <w:rPr>
                <w:rFonts w:eastAsia="Malgun Gothic"/>
                <w:b/>
                <w:u w:val="single"/>
              </w:rPr>
              <w:t>For frequency separation class</w:t>
            </w:r>
          </w:p>
          <w:p w14:paraId="7E1503C2" w14:textId="77777777" w:rsidR="008C5D28" w:rsidRDefault="00F27698">
            <w:pPr>
              <w:spacing w:after="120"/>
              <w:rPr>
                <w:rFonts w:eastAsia="Batang"/>
                <w:b/>
                <w:lang w:eastAsia="ko-KR"/>
              </w:rPr>
            </w:pPr>
            <w:r>
              <w:rPr>
                <w:rFonts w:eastAsia="Batang" w:hint="eastAsia"/>
                <w:b/>
                <w:lang w:eastAsia="ko-KR"/>
              </w:rPr>
              <w:t xml:space="preserve">Proposal </w:t>
            </w:r>
            <w:r>
              <w:rPr>
                <w:rFonts w:eastAsia="Batang"/>
                <w:b/>
                <w:lang w:eastAsia="ko-KR"/>
              </w:rPr>
              <w:t>6</w:t>
            </w:r>
            <w:r>
              <w:rPr>
                <w:rFonts w:eastAsia="Batang" w:hint="eastAsia"/>
                <w:b/>
                <w:lang w:eastAsia="ko-KR"/>
              </w:rPr>
              <w:t xml:space="preserve">: </w:t>
            </w:r>
            <w:r>
              <w:rPr>
                <w:rFonts w:eastAsia="Batang"/>
                <w:b/>
                <w:lang w:eastAsia="ko-KR"/>
              </w:rPr>
              <w:t>Introduce new UE capability for frequency separation class per band combination for inter-band CA based on CBM.</w:t>
            </w:r>
          </w:p>
        </w:tc>
      </w:tr>
      <w:tr w:rsidR="008C5D28" w14:paraId="53CEC7E1" w14:textId="77777777">
        <w:trPr>
          <w:trHeight w:val="468"/>
        </w:trPr>
        <w:tc>
          <w:tcPr>
            <w:tcW w:w="1481" w:type="dxa"/>
          </w:tcPr>
          <w:p w14:paraId="765BEF55" w14:textId="77777777" w:rsidR="008C5D28" w:rsidRDefault="009A1256">
            <w:pPr>
              <w:spacing w:before="120" w:after="120"/>
            </w:pPr>
            <w:hyperlink r:id="rId15" w:history="1">
              <w:r w:rsidR="00F27698">
                <w:rPr>
                  <w:rStyle w:val="Hyperlink"/>
                  <w:rFonts w:ascii="Arial" w:hAnsi="Arial" w:cs="Arial"/>
                  <w:b/>
                  <w:bCs/>
                  <w:sz w:val="16"/>
                  <w:szCs w:val="16"/>
                </w:rPr>
                <w:t>R4-2101284</w:t>
              </w:r>
            </w:hyperlink>
          </w:p>
        </w:tc>
        <w:tc>
          <w:tcPr>
            <w:tcW w:w="1266" w:type="dxa"/>
          </w:tcPr>
          <w:p w14:paraId="3FF986B7" w14:textId="77777777" w:rsidR="008C5D28" w:rsidRDefault="00F27698">
            <w:pPr>
              <w:spacing w:before="120" w:after="120"/>
            </w:pPr>
            <w:r>
              <w:rPr>
                <w:rFonts w:ascii="Arial" w:hAnsi="Arial" w:cs="Arial"/>
                <w:sz w:val="16"/>
                <w:szCs w:val="16"/>
              </w:rPr>
              <w:t>Frequency separation class consideration for inter-band CA based on CBM</w:t>
            </w:r>
          </w:p>
        </w:tc>
        <w:tc>
          <w:tcPr>
            <w:tcW w:w="1349" w:type="dxa"/>
          </w:tcPr>
          <w:p w14:paraId="62B1F79D" w14:textId="77777777" w:rsidR="008C5D28" w:rsidRDefault="00F27698">
            <w:pPr>
              <w:spacing w:before="120" w:after="120"/>
            </w:pPr>
            <w:r>
              <w:rPr>
                <w:rFonts w:ascii="Arial" w:hAnsi="Arial" w:cs="Arial"/>
                <w:sz w:val="16"/>
                <w:szCs w:val="16"/>
              </w:rPr>
              <w:t>Intel Corporation</w:t>
            </w:r>
          </w:p>
        </w:tc>
        <w:tc>
          <w:tcPr>
            <w:tcW w:w="5535" w:type="dxa"/>
          </w:tcPr>
          <w:p w14:paraId="607539C5" w14:textId="77777777" w:rsidR="008C5D28" w:rsidRDefault="00F27698">
            <w:pPr>
              <w:spacing w:after="0"/>
              <w:rPr>
                <w:rFonts w:ascii="Arial" w:eastAsia="Calibri" w:hAnsi="Arial" w:cs="Arial"/>
                <w:sz w:val="18"/>
                <w:szCs w:val="18"/>
                <w:lang w:val="en-US"/>
              </w:rPr>
            </w:pPr>
            <w:r>
              <w:rPr>
                <w:rFonts w:ascii="Arial" w:eastAsia="Calibri" w:hAnsi="Arial" w:cs="Arial"/>
                <w:sz w:val="18"/>
                <w:szCs w:val="18"/>
                <w:lang w:val="en-US"/>
              </w:rPr>
              <w:t xml:space="preserve">Observation 1: CBM is more applicable to collocated </w:t>
            </w:r>
            <w:proofErr w:type="spellStart"/>
            <w:r>
              <w:rPr>
                <w:rFonts w:ascii="Arial" w:eastAsia="Calibri" w:hAnsi="Arial" w:cs="Arial"/>
                <w:sz w:val="18"/>
                <w:szCs w:val="18"/>
                <w:lang w:val="en-US"/>
              </w:rPr>
              <w:t>gNB</w:t>
            </w:r>
            <w:proofErr w:type="spellEnd"/>
            <w:r>
              <w:rPr>
                <w:rFonts w:ascii="Arial" w:eastAsia="Calibri" w:hAnsi="Arial" w:cs="Arial"/>
                <w:sz w:val="18"/>
                <w:szCs w:val="18"/>
                <w:lang w:val="en-US"/>
              </w:rPr>
              <w:t xml:space="preserve"> deployment scenario.</w:t>
            </w:r>
          </w:p>
          <w:p w14:paraId="0C361E73" w14:textId="77777777" w:rsidR="008C5D28" w:rsidRDefault="008C5D28">
            <w:pPr>
              <w:spacing w:after="0"/>
              <w:rPr>
                <w:rFonts w:ascii="Arial" w:eastAsia="Calibri" w:hAnsi="Arial" w:cs="Arial"/>
                <w:sz w:val="18"/>
                <w:szCs w:val="18"/>
                <w:lang w:val="en-US"/>
              </w:rPr>
            </w:pPr>
          </w:p>
          <w:p w14:paraId="133ADA20" w14:textId="77777777" w:rsidR="008C5D28" w:rsidRDefault="00F27698">
            <w:pPr>
              <w:spacing w:after="0"/>
              <w:rPr>
                <w:rFonts w:ascii="Arial" w:eastAsia="Calibri" w:hAnsi="Arial" w:cs="Arial"/>
                <w:b/>
                <w:bCs/>
                <w:color w:val="FF0000"/>
                <w:lang w:val="en-US"/>
              </w:rPr>
            </w:pPr>
            <w:r>
              <w:rPr>
                <w:rFonts w:ascii="Arial" w:eastAsia="Calibri" w:hAnsi="Arial" w:cs="Arial"/>
                <w:b/>
                <w:bCs/>
                <w:sz w:val="18"/>
                <w:szCs w:val="18"/>
                <w:lang w:val="en-US"/>
              </w:rPr>
              <w:t>Proposal: Introduce a new optional frequency separation class capability signaling for CBM UE, such frequency separation class covers UE’s entire captured bandwidth including the gap between the bands</w:t>
            </w:r>
            <w:r>
              <w:rPr>
                <w:rFonts w:ascii="Arial" w:eastAsia="Calibri" w:hAnsi="Arial" w:cs="Arial"/>
                <w:b/>
                <w:bCs/>
                <w:lang w:val="en-US"/>
              </w:rPr>
              <w:t>.</w:t>
            </w:r>
          </w:p>
        </w:tc>
      </w:tr>
      <w:tr w:rsidR="008C5D28" w14:paraId="5C291329" w14:textId="77777777">
        <w:trPr>
          <w:trHeight w:val="468"/>
        </w:trPr>
        <w:tc>
          <w:tcPr>
            <w:tcW w:w="1481" w:type="dxa"/>
          </w:tcPr>
          <w:p w14:paraId="3ED6DCCD" w14:textId="77777777" w:rsidR="008C5D28" w:rsidRDefault="009A1256">
            <w:pPr>
              <w:spacing w:before="120" w:after="120"/>
            </w:pPr>
            <w:hyperlink r:id="rId16" w:history="1">
              <w:r w:rsidR="00F27698">
                <w:rPr>
                  <w:rStyle w:val="Hyperlink"/>
                  <w:rFonts w:ascii="Arial" w:hAnsi="Arial" w:cs="Arial"/>
                  <w:b/>
                  <w:bCs/>
                  <w:sz w:val="16"/>
                  <w:szCs w:val="16"/>
                </w:rPr>
                <w:t>R4-2101373</w:t>
              </w:r>
            </w:hyperlink>
          </w:p>
        </w:tc>
        <w:tc>
          <w:tcPr>
            <w:tcW w:w="1266" w:type="dxa"/>
          </w:tcPr>
          <w:p w14:paraId="53E18B0C" w14:textId="77777777" w:rsidR="008C5D28" w:rsidRDefault="00F27698">
            <w:pPr>
              <w:spacing w:before="120" w:after="120"/>
            </w:pPr>
            <w:r>
              <w:rPr>
                <w:rFonts w:ascii="Arial" w:hAnsi="Arial" w:cs="Arial"/>
                <w:sz w:val="16"/>
                <w:szCs w:val="16"/>
              </w:rPr>
              <w:t>Frequency separation class for inter-band CA within the same frequency group based on CBM</w:t>
            </w:r>
          </w:p>
        </w:tc>
        <w:tc>
          <w:tcPr>
            <w:tcW w:w="1349" w:type="dxa"/>
          </w:tcPr>
          <w:p w14:paraId="0EA03EC1" w14:textId="77777777" w:rsidR="008C5D28" w:rsidRDefault="00F27698">
            <w:pPr>
              <w:spacing w:before="120" w:after="120"/>
            </w:pPr>
            <w:r>
              <w:rPr>
                <w:rFonts w:ascii="Arial" w:hAnsi="Arial" w:cs="Arial"/>
                <w:sz w:val="16"/>
                <w:szCs w:val="16"/>
              </w:rPr>
              <w:t>Xiaomi</w:t>
            </w:r>
          </w:p>
        </w:tc>
        <w:tc>
          <w:tcPr>
            <w:tcW w:w="5535" w:type="dxa"/>
          </w:tcPr>
          <w:p w14:paraId="34941B1A" w14:textId="77777777" w:rsidR="008C5D28" w:rsidRDefault="00F27698">
            <w:pPr>
              <w:spacing w:before="120" w:after="120"/>
              <w:rPr>
                <w:rFonts w:eastAsia="MS Mincho"/>
                <w:b/>
                <w:lang w:val="en-US"/>
              </w:rPr>
            </w:pPr>
            <w:r>
              <w:rPr>
                <w:rFonts w:eastAsia="MS Mincho"/>
                <w:b/>
                <w:lang w:val="en-US"/>
              </w:rPr>
              <w:t>Proposal 1: inter-band CA within the same frequency group could reuse the same frequency separation class with intra-band non-contiguous CA for uplink and downlink operation.</w:t>
            </w:r>
          </w:p>
          <w:p w14:paraId="30E075A2" w14:textId="77777777" w:rsidR="008C5D28" w:rsidRDefault="00F27698">
            <w:pPr>
              <w:spacing w:before="120" w:after="120"/>
              <w:rPr>
                <w:rFonts w:eastAsia="MS Mincho"/>
                <w:b/>
                <w:lang w:val="en-US"/>
              </w:rPr>
            </w:pPr>
            <w:r>
              <w:rPr>
                <w:rFonts w:eastAsia="MS Mincho"/>
                <w:b/>
                <w:lang w:val="en-US"/>
              </w:rPr>
              <w:t>Proposal 2: UE capability for the frequency separation class of inter-band CA should be introduced per band combination.</w:t>
            </w:r>
          </w:p>
          <w:p w14:paraId="2E0DA2BE" w14:textId="77777777" w:rsidR="008C5D28" w:rsidRDefault="00F27698">
            <w:pPr>
              <w:spacing w:before="120" w:after="120"/>
              <w:rPr>
                <w:rFonts w:eastAsia="MS Mincho"/>
                <w:b/>
                <w:lang w:val="en-US"/>
              </w:rPr>
            </w:pPr>
            <w:r>
              <w:rPr>
                <w:rFonts w:eastAsia="MS Mincho"/>
                <w:b/>
                <w:lang w:val="en-US"/>
              </w:rPr>
              <w:t>Proposal 3: inter-band CA within the same frequency group with the limitation of frequency separation can support CBM applicability.</w:t>
            </w:r>
          </w:p>
        </w:tc>
      </w:tr>
      <w:tr w:rsidR="008C5D28" w14:paraId="703AA058" w14:textId="77777777">
        <w:trPr>
          <w:trHeight w:val="468"/>
        </w:trPr>
        <w:tc>
          <w:tcPr>
            <w:tcW w:w="1481" w:type="dxa"/>
          </w:tcPr>
          <w:p w14:paraId="2ED0F851" w14:textId="77777777" w:rsidR="008C5D28" w:rsidRDefault="009A1256">
            <w:pPr>
              <w:spacing w:before="120" w:after="120"/>
            </w:pPr>
            <w:hyperlink r:id="rId17" w:history="1">
              <w:r w:rsidR="00F27698">
                <w:rPr>
                  <w:rStyle w:val="Hyperlink"/>
                  <w:rFonts w:ascii="Arial" w:hAnsi="Arial" w:cs="Arial"/>
                  <w:b/>
                  <w:bCs/>
                  <w:sz w:val="16"/>
                  <w:szCs w:val="16"/>
                </w:rPr>
                <w:t>R4-2101756</w:t>
              </w:r>
            </w:hyperlink>
          </w:p>
        </w:tc>
        <w:tc>
          <w:tcPr>
            <w:tcW w:w="1266" w:type="dxa"/>
          </w:tcPr>
          <w:p w14:paraId="21D30EE6" w14:textId="77777777" w:rsidR="008C5D28" w:rsidRDefault="00F27698">
            <w:pPr>
              <w:spacing w:before="120" w:after="120"/>
            </w:pPr>
            <w:r>
              <w:rPr>
                <w:rFonts w:ascii="Arial" w:hAnsi="Arial" w:cs="Arial"/>
                <w:sz w:val="16"/>
                <w:szCs w:val="16"/>
              </w:rPr>
              <w:t>Discussion on Rel-17 FR2 CBM IBM</w:t>
            </w:r>
          </w:p>
        </w:tc>
        <w:tc>
          <w:tcPr>
            <w:tcW w:w="1349" w:type="dxa"/>
          </w:tcPr>
          <w:p w14:paraId="38EF4E5E" w14:textId="77777777" w:rsidR="008C5D28" w:rsidRDefault="00F27698">
            <w:pPr>
              <w:spacing w:before="120" w:after="120"/>
            </w:pPr>
            <w:r>
              <w:rPr>
                <w:rFonts w:ascii="Arial" w:hAnsi="Arial" w:cs="Arial"/>
                <w:sz w:val="16"/>
                <w:szCs w:val="16"/>
              </w:rPr>
              <w:t>OPPO</w:t>
            </w:r>
          </w:p>
        </w:tc>
        <w:tc>
          <w:tcPr>
            <w:tcW w:w="5535" w:type="dxa"/>
          </w:tcPr>
          <w:p w14:paraId="4F9E4A8F" w14:textId="77777777" w:rsidR="008C5D28" w:rsidRDefault="00F27698">
            <w:pPr>
              <w:spacing w:after="0"/>
              <w:rPr>
                <w:rFonts w:eastAsia="Malgun Gothic"/>
                <w:b/>
                <w:u w:val="single"/>
              </w:rPr>
            </w:pPr>
            <w:r>
              <w:rPr>
                <w:rFonts w:eastAsia="Malgun Gothic"/>
                <w:b/>
                <w:u w:val="single"/>
              </w:rPr>
              <w:t>2.1 CBM/IBM applicability</w:t>
            </w:r>
          </w:p>
          <w:p w14:paraId="069F24B2" w14:textId="77777777" w:rsidR="008C5D28" w:rsidRDefault="008C5D28">
            <w:pPr>
              <w:spacing w:after="0"/>
              <w:rPr>
                <w:rFonts w:eastAsia="Malgun Gothic"/>
                <w:b/>
                <w:u w:val="single"/>
              </w:rPr>
            </w:pPr>
          </w:p>
          <w:p w14:paraId="224F84DA" w14:textId="77777777" w:rsidR="008C5D28" w:rsidRDefault="00F27698">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1</w:t>
            </w:r>
            <w:r>
              <w:rPr>
                <w:rFonts w:hint="eastAsia"/>
                <w:bCs/>
                <w:i/>
                <w:lang w:val="en-US" w:eastAsia="zh-CN"/>
              </w:rPr>
              <w:t xml:space="preserve">:       </w:t>
            </w:r>
            <w:r>
              <w:rPr>
                <w:bCs/>
                <w:i/>
                <w:lang w:val="en-US" w:eastAsia="zh-CN"/>
              </w:rPr>
              <w:t xml:space="preserve">   The only </w:t>
            </w:r>
            <w:proofErr w:type="gramStart"/>
            <w:r>
              <w:rPr>
                <w:bCs/>
                <w:i/>
                <w:lang w:val="en-US" w:eastAsia="zh-CN"/>
              </w:rPr>
              <w:t>left over</w:t>
            </w:r>
            <w:proofErr w:type="gramEnd"/>
            <w:r>
              <w:rPr>
                <w:bCs/>
                <w:i/>
                <w:lang w:val="en-US" w:eastAsia="zh-CN"/>
              </w:rPr>
              <w:t xml:space="preserve"> uncertain BM type is CBM for different </w:t>
            </w:r>
            <w:proofErr w:type="spellStart"/>
            <w:r>
              <w:rPr>
                <w:bCs/>
                <w:i/>
                <w:lang w:val="en-US" w:eastAsia="zh-CN"/>
              </w:rPr>
              <w:t>freq</w:t>
            </w:r>
            <w:proofErr w:type="spellEnd"/>
            <w:r>
              <w:rPr>
                <w:bCs/>
                <w:i/>
                <w:lang w:val="en-US" w:eastAsia="zh-CN"/>
              </w:rPr>
              <w:t xml:space="preserve"> group case.</w:t>
            </w:r>
          </w:p>
          <w:p w14:paraId="5FA85DE9" w14:textId="77777777" w:rsidR="008C5D28" w:rsidRDefault="00F27698">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2</w:t>
            </w:r>
            <w:r>
              <w:rPr>
                <w:rFonts w:hint="eastAsia"/>
                <w:bCs/>
                <w:i/>
                <w:lang w:val="en-US" w:eastAsia="zh-CN"/>
              </w:rPr>
              <w:t xml:space="preserve">:       </w:t>
            </w:r>
            <w:r>
              <w:rPr>
                <w:bCs/>
                <w:i/>
                <w:lang w:val="en-US" w:eastAsia="zh-CN"/>
              </w:rPr>
              <w:t xml:space="preserve">   There is performance degradation caused by beam squint for UE with CBM but whether this is severe enough to exclude CBM is FFS.</w:t>
            </w:r>
          </w:p>
          <w:p w14:paraId="59278EC2" w14:textId="77777777" w:rsidR="008C5D28" w:rsidRDefault="00F27698">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3</w:t>
            </w:r>
            <w:r>
              <w:rPr>
                <w:rFonts w:hint="eastAsia"/>
                <w:bCs/>
                <w:i/>
                <w:lang w:val="en-US" w:eastAsia="zh-CN"/>
              </w:rPr>
              <w:t xml:space="preserve">:       </w:t>
            </w:r>
            <w:r>
              <w:rPr>
                <w:bCs/>
                <w:i/>
                <w:lang w:val="en-US" w:eastAsia="zh-CN"/>
              </w:rPr>
              <w:t xml:space="preserve">   CBM can be supported by part of the </w:t>
            </w:r>
            <w:proofErr w:type="spellStart"/>
            <w:r>
              <w:rPr>
                <w:bCs/>
                <w:i/>
                <w:lang w:val="en-US" w:eastAsia="zh-CN"/>
              </w:rPr>
              <w:t>freq</w:t>
            </w:r>
            <w:proofErr w:type="spellEnd"/>
            <w:r>
              <w:rPr>
                <w:bCs/>
                <w:i/>
                <w:lang w:val="en-US" w:eastAsia="zh-CN"/>
              </w:rPr>
              <w:t xml:space="preserve"> ranges if not the whole band combination.</w:t>
            </w:r>
          </w:p>
          <w:p w14:paraId="5D9C7D85" w14:textId="77777777" w:rsidR="008C5D28" w:rsidRDefault="00F27698">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4</w:t>
            </w:r>
            <w:r>
              <w:rPr>
                <w:rFonts w:hint="eastAsia"/>
                <w:bCs/>
                <w:i/>
                <w:lang w:val="en-US" w:eastAsia="zh-CN"/>
              </w:rPr>
              <w:t xml:space="preserve">:       </w:t>
            </w:r>
            <w:r>
              <w:rPr>
                <w:bCs/>
                <w:i/>
                <w:lang w:val="en-US" w:eastAsia="zh-CN"/>
              </w:rPr>
              <w:t xml:space="preserve">   It is more flexible for UE implementation and NW scheduling based on UE BM capabilities.</w:t>
            </w:r>
          </w:p>
          <w:p w14:paraId="57883760" w14:textId="77777777" w:rsidR="008C5D28" w:rsidRDefault="008C5D28">
            <w:pPr>
              <w:spacing w:after="120"/>
              <w:ind w:left="1701" w:hangingChars="850" w:hanging="1701"/>
              <w:rPr>
                <w:b/>
                <w:i/>
                <w:lang w:val="en-US" w:eastAsia="zh-CN"/>
              </w:rPr>
            </w:pPr>
          </w:p>
          <w:p w14:paraId="1FC13279" w14:textId="77777777" w:rsidR="008C5D28" w:rsidRDefault="00F27698">
            <w:pPr>
              <w:spacing w:after="120"/>
              <w:ind w:left="1701" w:hangingChars="850" w:hanging="1701"/>
              <w:rPr>
                <w:b/>
                <w:i/>
                <w:lang w:val="en-US" w:eastAsia="zh-CN"/>
              </w:rPr>
            </w:pPr>
            <w:r>
              <w:rPr>
                <w:b/>
                <w:i/>
                <w:highlight w:val="lightGray"/>
                <w:lang w:val="en-US" w:eastAsia="zh-CN"/>
              </w:rPr>
              <w:lastRenderedPageBreak/>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Including CBM for inter </w:t>
            </w:r>
            <w:proofErr w:type="spellStart"/>
            <w:r>
              <w:rPr>
                <w:b/>
                <w:i/>
                <w:lang w:val="en-US" w:eastAsia="zh-CN"/>
              </w:rPr>
              <w:t>freq</w:t>
            </w:r>
            <w:proofErr w:type="spellEnd"/>
            <w:r>
              <w:rPr>
                <w:b/>
                <w:i/>
                <w:lang w:val="en-US" w:eastAsia="zh-CN"/>
              </w:rPr>
              <w:t xml:space="preserve"> group band combinations, and it depends on UE capability to indicate which kind of BM types are supported.</w:t>
            </w:r>
          </w:p>
          <w:p w14:paraId="51BA0234" w14:textId="77777777" w:rsidR="008C5D28" w:rsidRDefault="00F27698">
            <w:pPr>
              <w:spacing w:after="120"/>
              <w:ind w:left="1701" w:hangingChars="850" w:hanging="1701"/>
              <w:rPr>
                <w:b/>
                <w:i/>
                <w:lang w:val="en-US" w:eastAsia="zh-CN"/>
              </w:rPr>
            </w:pPr>
            <w:r>
              <w:rPr>
                <w:b/>
                <w:i/>
                <w:highlight w:val="lightGray"/>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Take equal priority for CBM/IBM and no need to define which one is baseline.</w:t>
            </w:r>
          </w:p>
          <w:p w14:paraId="67F37235" w14:textId="77777777" w:rsidR="008C5D28" w:rsidRDefault="008C5D28">
            <w:pPr>
              <w:spacing w:after="0"/>
              <w:rPr>
                <w:rFonts w:eastAsia="Malgun Gothic"/>
                <w:b/>
                <w:u w:val="single"/>
              </w:rPr>
            </w:pPr>
          </w:p>
          <w:p w14:paraId="01715BFC" w14:textId="77777777" w:rsidR="008C5D28" w:rsidRDefault="00F27698">
            <w:pPr>
              <w:spacing w:after="0"/>
              <w:rPr>
                <w:rFonts w:eastAsia="Malgun Gothic"/>
                <w:b/>
                <w:u w:val="single"/>
              </w:rPr>
            </w:pPr>
            <w:r>
              <w:rPr>
                <w:rFonts w:eastAsia="Malgun Gothic"/>
                <w:b/>
                <w:u w:val="single"/>
              </w:rPr>
              <w:t>2.2 BM capability reporting</w:t>
            </w:r>
          </w:p>
          <w:p w14:paraId="74E28844" w14:textId="77777777" w:rsidR="008C5D28" w:rsidRDefault="008C5D28">
            <w:pPr>
              <w:spacing w:after="0"/>
              <w:rPr>
                <w:rFonts w:eastAsia="Malgun Gothic"/>
                <w:b/>
                <w:u w:val="single"/>
              </w:rPr>
            </w:pPr>
          </w:p>
          <w:p w14:paraId="3192A1F9" w14:textId="77777777" w:rsidR="008C5D28" w:rsidRDefault="00F27698">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5</w:t>
            </w:r>
            <w:r>
              <w:rPr>
                <w:rFonts w:hint="eastAsia"/>
                <w:bCs/>
                <w:i/>
                <w:lang w:val="en-US" w:eastAsia="zh-CN"/>
              </w:rPr>
              <w:t xml:space="preserve">:       </w:t>
            </w:r>
            <w:r>
              <w:rPr>
                <w:bCs/>
                <w:i/>
                <w:lang w:val="en-US" w:eastAsia="zh-CN"/>
              </w:rPr>
              <w:t xml:space="preserve">   The applicable collocated or non-collocated scenario shall be clear to NW when UE reports CBM capability.</w:t>
            </w:r>
          </w:p>
          <w:p w14:paraId="615CA9D8" w14:textId="77777777" w:rsidR="008C5D28" w:rsidRDefault="00F27698">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6</w:t>
            </w:r>
            <w:r>
              <w:rPr>
                <w:rFonts w:hint="eastAsia"/>
                <w:bCs/>
                <w:i/>
                <w:lang w:val="en-US" w:eastAsia="zh-CN"/>
              </w:rPr>
              <w:t xml:space="preserve">:       </w:t>
            </w:r>
            <w:r>
              <w:rPr>
                <w:bCs/>
                <w:i/>
                <w:lang w:val="en-US" w:eastAsia="zh-CN"/>
              </w:rPr>
              <w:t xml:space="preserve">   CBM capability itself only indicates UE has common transceiver and antenna for </w:t>
            </w:r>
            <w:proofErr w:type="spellStart"/>
            <w:r>
              <w:rPr>
                <w:bCs/>
                <w:i/>
                <w:lang w:val="en-US" w:eastAsia="zh-CN"/>
              </w:rPr>
              <w:t>Pcell</w:t>
            </w:r>
            <w:proofErr w:type="spellEnd"/>
            <w:r>
              <w:rPr>
                <w:bCs/>
                <w:i/>
                <w:lang w:val="en-US" w:eastAsia="zh-CN"/>
              </w:rPr>
              <w:t xml:space="preserve"> and </w:t>
            </w:r>
            <w:proofErr w:type="spellStart"/>
            <w:r>
              <w:rPr>
                <w:bCs/>
                <w:i/>
                <w:lang w:val="en-US" w:eastAsia="zh-CN"/>
              </w:rPr>
              <w:t>Scell</w:t>
            </w:r>
            <w:proofErr w:type="spellEnd"/>
            <w:r>
              <w:rPr>
                <w:bCs/>
                <w:i/>
                <w:lang w:val="en-US" w:eastAsia="zh-CN"/>
              </w:rPr>
              <w:t xml:space="preserve"> bands and no information about performance if scheduled under non-collocated scenario.</w:t>
            </w:r>
          </w:p>
          <w:p w14:paraId="3AEC9BE3" w14:textId="77777777" w:rsidR="008C5D28" w:rsidRDefault="00F27698">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7</w:t>
            </w:r>
            <w:r>
              <w:rPr>
                <w:rFonts w:hint="eastAsia"/>
                <w:bCs/>
                <w:i/>
                <w:lang w:val="en-US" w:eastAsia="zh-CN"/>
              </w:rPr>
              <w:t xml:space="preserve">:       </w:t>
            </w:r>
            <w:r>
              <w:rPr>
                <w:bCs/>
                <w:i/>
                <w:lang w:val="en-US" w:eastAsia="zh-CN"/>
              </w:rPr>
              <w:t xml:space="preserve">   Through implicit requirement definition assumptions or explicit NW deployment scenario indications, the applicability of CBM can be clear.</w:t>
            </w:r>
          </w:p>
          <w:p w14:paraId="222513D5" w14:textId="77777777" w:rsidR="008C5D28" w:rsidRDefault="008C5D28">
            <w:pPr>
              <w:spacing w:after="0"/>
              <w:jc w:val="both"/>
              <w:rPr>
                <w:rFonts w:eastAsia="DengXian"/>
                <w:lang w:val="en-US" w:eastAsia="zh-CN"/>
              </w:rPr>
            </w:pPr>
          </w:p>
          <w:p w14:paraId="037686FC" w14:textId="77777777" w:rsidR="008C5D28" w:rsidRDefault="00F27698">
            <w:pPr>
              <w:spacing w:after="120"/>
              <w:ind w:left="1701" w:hangingChars="850" w:hanging="1701"/>
              <w:rPr>
                <w:b/>
                <w:i/>
                <w:lang w:val="en-US" w:eastAsia="zh-CN"/>
              </w:rPr>
            </w:pPr>
            <w:r>
              <w:rPr>
                <w:b/>
                <w:i/>
                <w:highlight w:val="lightGray"/>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To facilitate NW scheduling, it is proposed to clearly define the NW deployment scenarios that the reported CBM capability can be applied.</w:t>
            </w:r>
          </w:p>
          <w:p w14:paraId="7525124A" w14:textId="77777777" w:rsidR="008C5D28" w:rsidRDefault="008C5D28">
            <w:pPr>
              <w:spacing w:after="120"/>
              <w:ind w:left="1701" w:hangingChars="850" w:hanging="1701"/>
              <w:rPr>
                <w:b/>
                <w:i/>
                <w:lang w:val="en-US" w:eastAsia="zh-CN"/>
              </w:rPr>
            </w:pPr>
          </w:p>
          <w:p w14:paraId="2A3B892F" w14:textId="77777777" w:rsidR="008C5D28" w:rsidRDefault="00F27698">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8</w:t>
            </w:r>
            <w:r>
              <w:rPr>
                <w:rFonts w:hint="eastAsia"/>
                <w:bCs/>
                <w:i/>
                <w:lang w:val="en-US" w:eastAsia="zh-CN"/>
              </w:rPr>
              <w:t xml:space="preserve">:       </w:t>
            </w:r>
            <w:r>
              <w:rPr>
                <w:bCs/>
                <w:i/>
                <w:lang w:val="en-US" w:eastAsia="zh-CN"/>
              </w:rPr>
              <w:t xml:space="preserve">   Freq range based CBM capability reporting is more flexible and maximum UE performance, meanwhile the complexity of NW scheduling and specification definition would be comparably high.</w:t>
            </w:r>
          </w:p>
          <w:p w14:paraId="490AA3EB" w14:textId="77777777" w:rsidR="008C5D28" w:rsidRDefault="00F27698">
            <w:pPr>
              <w:spacing w:after="120"/>
              <w:ind w:left="1701" w:hangingChars="850" w:hanging="1701"/>
              <w:rPr>
                <w:b/>
                <w:i/>
                <w:lang w:val="en-US" w:eastAsia="zh-CN"/>
              </w:rPr>
            </w:pPr>
            <w:r>
              <w:rPr>
                <w:b/>
                <w:i/>
                <w:highlight w:val="lightGray"/>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define CBM UE capability based on the </w:t>
            </w:r>
            <w:proofErr w:type="spellStart"/>
            <w:r>
              <w:rPr>
                <w:b/>
                <w:i/>
                <w:lang w:val="en-US" w:eastAsia="zh-CN"/>
              </w:rPr>
              <w:t>freq</w:t>
            </w:r>
            <w:proofErr w:type="spellEnd"/>
            <w:r>
              <w:rPr>
                <w:b/>
                <w:i/>
                <w:lang w:val="en-US" w:eastAsia="zh-CN"/>
              </w:rPr>
              <w:t xml:space="preserve"> range approach.</w:t>
            </w:r>
          </w:p>
          <w:p w14:paraId="383F5207" w14:textId="77777777" w:rsidR="008C5D28" w:rsidRDefault="008C5D28">
            <w:pPr>
              <w:spacing w:before="120" w:after="120"/>
            </w:pPr>
          </w:p>
        </w:tc>
      </w:tr>
      <w:tr w:rsidR="008C5D28" w14:paraId="0979B6CB" w14:textId="77777777">
        <w:trPr>
          <w:trHeight w:val="468"/>
        </w:trPr>
        <w:tc>
          <w:tcPr>
            <w:tcW w:w="1481" w:type="dxa"/>
          </w:tcPr>
          <w:p w14:paraId="14264CF4" w14:textId="77777777" w:rsidR="008C5D28" w:rsidRDefault="009A1256">
            <w:pPr>
              <w:spacing w:before="120" w:after="120"/>
            </w:pPr>
            <w:hyperlink r:id="rId18" w:history="1">
              <w:r w:rsidR="00F27698">
                <w:rPr>
                  <w:rStyle w:val="Hyperlink"/>
                  <w:rFonts w:ascii="Arial" w:hAnsi="Arial" w:cs="Arial"/>
                  <w:b/>
                  <w:bCs/>
                  <w:sz w:val="16"/>
                  <w:szCs w:val="16"/>
                </w:rPr>
                <w:t>R4-2102182</w:t>
              </w:r>
            </w:hyperlink>
          </w:p>
        </w:tc>
        <w:tc>
          <w:tcPr>
            <w:tcW w:w="1266" w:type="dxa"/>
          </w:tcPr>
          <w:p w14:paraId="1C62DF38" w14:textId="77777777" w:rsidR="008C5D28" w:rsidRDefault="00F27698">
            <w:pPr>
              <w:spacing w:before="120" w:after="120"/>
            </w:pPr>
            <w:r>
              <w:rPr>
                <w:rFonts w:ascii="Arial" w:hAnsi="Arial" w:cs="Arial"/>
                <w:sz w:val="16"/>
                <w:szCs w:val="16"/>
              </w:rPr>
              <w:t>Discussion on FR2 Inter-band DL CA enhancements</w:t>
            </w:r>
          </w:p>
        </w:tc>
        <w:tc>
          <w:tcPr>
            <w:tcW w:w="1349" w:type="dxa"/>
          </w:tcPr>
          <w:p w14:paraId="181A3220" w14:textId="77777777" w:rsidR="008C5D28" w:rsidRDefault="00F27698">
            <w:pPr>
              <w:spacing w:before="120" w:after="120"/>
            </w:pPr>
            <w:r>
              <w:rPr>
                <w:rFonts w:ascii="Arial" w:hAnsi="Arial" w:cs="Arial"/>
                <w:sz w:val="16"/>
                <w:szCs w:val="16"/>
              </w:rPr>
              <w:t>ZTE Corporation</w:t>
            </w:r>
          </w:p>
        </w:tc>
        <w:tc>
          <w:tcPr>
            <w:tcW w:w="5535" w:type="dxa"/>
          </w:tcPr>
          <w:p w14:paraId="4001B3BE" w14:textId="77777777" w:rsidR="008C5D28" w:rsidRDefault="00F27698">
            <w:pPr>
              <w:keepNext/>
              <w:keepLines/>
              <w:widowControl w:val="0"/>
              <w:numPr>
                <w:ilvl w:val="255"/>
                <w:numId w:val="0"/>
              </w:numPr>
              <w:spacing w:after="120" w:line="259" w:lineRule="auto"/>
              <w:rPr>
                <w:lang w:val="en-US" w:eastAsia="zh-CN"/>
              </w:rPr>
            </w:pPr>
            <w:r>
              <w:rPr>
                <w:rFonts w:hint="eastAsia"/>
                <w:lang w:val="en-US" w:eastAsia="zh-CN"/>
              </w:rPr>
              <w:t xml:space="preserve">Observation: Current </w:t>
            </w:r>
            <w:r>
              <w:rPr>
                <w:lang w:val="en-US" w:eastAsia="zh-CN"/>
                <w:rPrChange w:id="4" w:author="Kim, Jiwoo" w:date="2021-01-27T00:03:00Z">
                  <w:rPr>
                    <w:lang w:val="zh-CN" w:eastAsia="zh-CN"/>
                  </w:rPr>
                </w:rPrChange>
              </w:rPr>
              <w:t xml:space="preserve">TS38.104 BS </w:t>
            </w:r>
            <w:r>
              <w:rPr>
                <w:rFonts w:hint="eastAsia"/>
                <w:lang w:val="en-US" w:eastAsia="zh-CN"/>
              </w:rPr>
              <w:t xml:space="preserve">OTA </w:t>
            </w:r>
            <w:r>
              <w:rPr>
                <w:lang w:val="en-US" w:eastAsia="zh-CN"/>
                <w:rPrChange w:id="5" w:author="Kim, Jiwoo" w:date="2021-01-27T00:03:00Z">
                  <w:rPr>
                    <w:lang w:val="zh-CN" w:eastAsia="zh-CN"/>
                  </w:rPr>
                </w:rPrChange>
              </w:rPr>
              <w:t>TAE requirement cannot satisfy that assumption for the co-located deployment for FR2</w:t>
            </w:r>
            <w:r>
              <w:rPr>
                <w:rFonts w:hint="eastAsia"/>
                <w:lang w:val="en-US" w:eastAsia="zh-CN"/>
              </w:rPr>
              <w:t xml:space="preserve"> inter-band CA.</w:t>
            </w:r>
          </w:p>
          <w:p w14:paraId="1C5949C1" w14:textId="77777777" w:rsidR="008C5D28" w:rsidRDefault="00F27698">
            <w:pPr>
              <w:keepNext/>
              <w:keepLines/>
              <w:widowControl w:val="0"/>
              <w:numPr>
                <w:ilvl w:val="255"/>
                <w:numId w:val="0"/>
              </w:numPr>
              <w:spacing w:after="120" w:line="259" w:lineRule="auto"/>
              <w:rPr>
                <w:highlight w:val="yellow"/>
                <w:lang w:val="en-US" w:eastAsia="zh-CN"/>
              </w:rPr>
            </w:pPr>
            <w:r>
              <w:rPr>
                <w:rFonts w:hint="eastAsia"/>
                <w:b/>
                <w:bCs/>
                <w:lang w:val="en-US" w:eastAsia="zh-CN"/>
              </w:rPr>
              <w:t>Proposal 1. To compliance to CBM UE capability for inter-band DL CA, both TS38.133 and TS38.104 (OTA TAE requirements) need to be discussed/updated accordingly.</w:t>
            </w:r>
          </w:p>
          <w:p w14:paraId="286F40C4" w14:textId="77777777" w:rsidR="008C5D28" w:rsidRDefault="00F27698">
            <w:pPr>
              <w:keepNext/>
              <w:keepLines/>
              <w:widowControl w:val="0"/>
              <w:numPr>
                <w:ilvl w:val="255"/>
                <w:numId w:val="0"/>
              </w:numPr>
              <w:spacing w:after="120" w:line="259" w:lineRule="auto"/>
              <w:rPr>
                <w:lang w:val="en-US" w:eastAsia="zh-CN"/>
              </w:rPr>
            </w:pPr>
            <w:r>
              <w:rPr>
                <w:rFonts w:hint="eastAsia"/>
                <w:b/>
                <w:bCs/>
                <w:lang w:val="en-US" w:eastAsia="zh-CN"/>
              </w:rPr>
              <w:t>Proposal 2. It should not restrict the CBM only support CA configurations within same frequency group in the specification.</w:t>
            </w:r>
          </w:p>
          <w:p w14:paraId="4F1455E6" w14:textId="77777777" w:rsidR="008C5D28" w:rsidRDefault="00F27698">
            <w:pPr>
              <w:keepNext/>
              <w:keepLines/>
              <w:widowControl w:val="0"/>
              <w:numPr>
                <w:ilvl w:val="255"/>
                <w:numId w:val="0"/>
              </w:numPr>
              <w:spacing w:after="120" w:line="259" w:lineRule="auto"/>
              <w:rPr>
                <w:b/>
                <w:bCs/>
                <w:lang w:val="en-US" w:eastAsia="zh-CN"/>
              </w:rPr>
            </w:pPr>
            <w:r>
              <w:rPr>
                <w:rFonts w:hint="eastAsia"/>
                <w:b/>
                <w:bCs/>
                <w:lang w:val="en-US" w:eastAsia="zh-CN"/>
              </w:rPr>
              <w:t>Proposal 3. IBM should be the baseline for all inter-band DL CA combinations.</w:t>
            </w:r>
          </w:p>
          <w:p w14:paraId="5A304952" w14:textId="77777777" w:rsidR="008C5D28" w:rsidRDefault="00F27698">
            <w:pPr>
              <w:spacing w:before="120" w:after="120"/>
            </w:pPr>
            <w:r>
              <w:rPr>
                <w:rFonts w:hint="eastAsia"/>
                <w:b/>
                <w:bCs/>
                <w:lang w:val="en-US" w:eastAsia="zh-CN"/>
              </w:rPr>
              <w:t>Proposal 4. The same IBM requirements apply to all CA configurations for the same band combination. However, the IBM requirements may not the same between L-L/H-H and L-H band combination.</w:t>
            </w:r>
          </w:p>
        </w:tc>
      </w:tr>
      <w:tr w:rsidR="008C5D28" w14:paraId="2C0808B6" w14:textId="77777777">
        <w:trPr>
          <w:trHeight w:val="468"/>
        </w:trPr>
        <w:tc>
          <w:tcPr>
            <w:tcW w:w="1481" w:type="dxa"/>
          </w:tcPr>
          <w:p w14:paraId="1D6641B8" w14:textId="77777777" w:rsidR="008C5D28" w:rsidRDefault="009A1256">
            <w:pPr>
              <w:spacing w:before="120" w:after="120"/>
            </w:pPr>
            <w:hyperlink r:id="rId19" w:history="1">
              <w:r w:rsidR="00F27698">
                <w:rPr>
                  <w:rStyle w:val="Hyperlink"/>
                  <w:rFonts w:ascii="Arial" w:hAnsi="Arial" w:cs="Arial"/>
                  <w:b/>
                  <w:bCs/>
                  <w:sz w:val="16"/>
                  <w:szCs w:val="16"/>
                </w:rPr>
                <w:t>R4-2102511</w:t>
              </w:r>
            </w:hyperlink>
          </w:p>
        </w:tc>
        <w:tc>
          <w:tcPr>
            <w:tcW w:w="1266" w:type="dxa"/>
          </w:tcPr>
          <w:p w14:paraId="76F3FD9E" w14:textId="77777777" w:rsidR="008C5D28" w:rsidRDefault="00F27698">
            <w:pPr>
              <w:spacing w:before="120" w:after="120"/>
            </w:pPr>
            <w:r>
              <w:rPr>
                <w:rFonts w:ascii="Arial" w:hAnsi="Arial" w:cs="Arial"/>
                <w:sz w:val="16"/>
                <w:szCs w:val="16"/>
              </w:rPr>
              <w:t>Discussion on the CBM/IBM applicability of Rel-17 FR2 inter-band CA</w:t>
            </w:r>
          </w:p>
        </w:tc>
        <w:tc>
          <w:tcPr>
            <w:tcW w:w="1349" w:type="dxa"/>
          </w:tcPr>
          <w:p w14:paraId="09558512" w14:textId="77777777" w:rsidR="008C5D28" w:rsidRDefault="00F27698">
            <w:pPr>
              <w:spacing w:before="120" w:after="120"/>
            </w:pPr>
            <w:r>
              <w:rPr>
                <w:rFonts w:ascii="Arial" w:hAnsi="Arial" w:cs="Arial"/>
                <w:sz w:val="16"/>
                <w:szCs w:val="16"/>
              </w:rPr>
              <w:t>Google Inc.</w:t>
            </w:r>
          </w:p>
        </w:tc>
        <w:tc>
          <w:tcPr>
            <w:tcW w:w="5535" w:type="dxa"/>
          </w:tcPr>
          <w:p w14:paraId="30DEC1F5" w14:textId="77777777" w:rsidR="008C5D28" w:rsidRDefault="00F27698">
            <w:pPr>
              <w:jc w:val="both"/>
              <w:rPr>
                <w:rFonts w:eastAsia="PMingLiU"/>
                <w:b/>
                <w:lang w:val="en-US" w:eastAsia="zh-TW"/>
              </w:rPr>
            </w:pPr>
            <w:r>
              <w:rPr>
                <w:rFonts w:eastAsia="PMingLiU"/>
                <w:b/>
                <w:lang w:val="en-US" w:eastAsia="zh-TW"/>
              </w:rPr>
              <w:t>Proposal 1</w:t>
            </w:r>
            <w:r>
              <w:rPr>
                <w:rFonts w:eastAsia="PMingLiU" w:hint="eastAsia"/>
                <w:b/>
                <w:lang w:val="en-US" w:eastAsia="zh-TW"/>
              </w:rPr>
              <w:t xml:space="preserve">: The CBM can only support CA </w:t>
            </w:r>
            <w:r>
              <w:rPr>
                <w:rFonts w:eastAsia="PMingLiU"/>
                <w:b/>
                <w:lang w:val="en-US" w:eastAsia="zh-TW"/>
              </w:rPr>
              <w:t>configuration within same frequency group.</w:t>
            </w:r>
          </w:p>
          <w:p w14:paraId="6CC3933E" w14:textId="77777777" w:rsidR="008C5D28" w:rsidRDefault="00F27698">
            <w:pPr>
              <w:jc w:val="both"/>
              <w:rPr>
                <w:rFonts w:eastAsia="PMingLiU"/>
                <w:b/>
                <w:lang w:val="en-US" w:eastAsia="zh-TW"/>
              </w:rPr>
            </w:pPr>
            <w:r>
              <w:rPr>
                <w:rFonts w:eastAsia="PMingLiU"/>
                <w:b/>
                <w:lang w:val="en-US" w:eastAsia="zh-TW"/>
              </w:rPr>
              <w:t xml:space="preserve">Proposal 2: IBM should be the baseline for those inter band CA combinations which are recognized as </w:t>
            </w:r>
            <w:r>
              <w:rPr>
                <w:rFonts w:eastAsia="PMingLiU" w:hint="eastAsia"/>
                <w:b/>
                <w:lang w:val="en-US" w:eastAsia="zh-TW"/>
              </w:rPr>
              <w:t>non-CBM band combination</w:t>
            </w:r>
            <w:r>
              <w:rPr>
                <w:rFonts w:eastAsia="PMingLiU"/>
                <w:b/>
                <w:lang w:val="en-US" w:eastAsia="zh-TW"/>
              </w:rPr>
              <w:t>s</w:t>
            </w:r>
            <w:r>
              <w:rPr>
                <w:rFonts w:eastAsia="PMingLiU" w:hint="eastAsia"/>
                <w:b/>
                <w:lang w:val="en-US" w:eastAsia="zh-TW"/>
              </w:rPr>
              <w:t>.</w:t>
            </w:r>
          </w:p>
          <w:p w14:paraId="25F4970E" w14:textId="77777777" w:rsidR="008C5D28" w:rsidRDefault="00F27698">
            <w:pPr>
              <w:jc w:val="both"/>
              <w:rPr>
                <w:rFonts w:eastAsia="PMingLiU"/>
                <w:b/>
                <w:lang w:val="en-US" w:eastAsia="zh-TW"/>
              </w:rPr>
            </w:pPr>
            <w:r>
              <w:rPr>
                <w:rFonts w:eastAsia="PMingLiU"/>
                <w:b/>
                <w:lang w:val="en-US" w:eastAsia="zh-TW"/>
              </w:rPr>
              <w:t xml:space="preserve">Proposal 3: If proposal 1 is not acceptable, it is proposed to determine the specific </w:t>
            </w:r>
            <w:proofErr w:type="spellStart"/>
            <w:proofErr w:type="gramStart"/>
            <w:r>
              <w:rPr>
                <w:rFonts w:eastAsia="PMingLiU"/>
                <w:b/>
                <w:lang w:val="en-US" w:eastAsia="zh-TW"/>
              </w:rPr>
              <w:t>Fs,inter</w:t>
            </w:r>
            <w:proofErr w:type="spellEnd"/>
            <w:proofErr w:type="gramEnd"/>
            <w:r>
              <w:rPr>
                <w:rFonts w:eastAsia="PMingLiU"/>
                <w:b/>
                <w:lang w:val="en-US" w:eastAsia="zh-TW"/>
              </w:rPr>
              <w:t xml:space="preserve"> value to differentiate CBM from IBM for all inter-band CA combinations in same frequency group.  </w:t>
            </w:r>
          </w:p>
          <w:p w14:paraId="3353AC5C" w14:textId="77777777" w:rsidR="008C5D28" w:rsidRDefault="00F27698">
            <w:pPr>
              <w:jc w:val="both"/>
              <w:rPr>
                <w:rFonts w:eastAsia="PMingLiU"/>
                <w:b/>
                <w:lang w:val="en-US"/>
              </w:rPr>
            </w:pPr>
            <w:r>
              <w:rPr>
                <w:rFonts w:eastAsia="PMingLiU"/>
                <w:b/>
                <w:lang w:val="en-US"/>
              </w:rPr>
              <w:t>Proposal 4: Do not introduce the new frequency separation class per band per receiving chain for inter-band CA based o</w:t>
            </w:r>
            <w:r>
              <w:rPr>
                <w:rFonts w:eastAsia="PMingLiU" w:hint="eastAsia"/>
                <w:b/>
                <w:lang w:val="en-US" w:eastAsia="zh-TW"/>
              </w:rPr>
              <w:t>n CBM or IBM</w:t>
            </w:r>
            <w:r>
              <w:rPr>
                <w:rFonts w:eastAsia="PMingLiU"/>
                <w:b/>
                <w:lang w:val="en-US"/>
              </w:rPr>
              <w:t>.</w:t>
            </w:r>
          </w:p>
        </w:tc>
      </w:tr>
      <w:tr w:rsidR="008C5D28" w14:paraId="4D430F87" w14:textId="77777777">
        <w:trPr>
          <w:trHeight w:val="468"/>
        </w:trPr>
        <w:tc>
          <w:tcPr>
            <w:tcW w:w="1481" w:type="dxa"/>
          </w:tcPr>
          <w:p w14:paraId="4B42E5F0" w14:textId="77777777" w:rsidR="008C5D28" w:rsidRDefault="009A1256">
            <w:pPr>
              <w:spacing w:before="120" w:after="120"/>
            </w:pPr>
            <w:hyperlink r:id="rId20" w:history="1">
              <w:r w:rsidR="00F27698">
                <w:rPr>
                  <w:rStyle w:val="Hyperlink"/>
                  <w:rFonts w:ascii="Arial" w:hAnsi="Arial" w:cs="Arial"/>
                  <w:b/>
                  <w:bCs/>
                  <w:sz w:val="16"/>
                  <w:szCs w:val="16"/>
                </w:rPr>
                <w:t>R4-2102676</w:t>
              </w:r>
            </w:hyperlink>
          </w:p>
        </w:tc>
        <w:tc>
          <w:tcPr>
            <w:tcW w:w="1266" w:type="dxa"/>
          </w:tcPr>
          <w:p w14:paraId="607C0E63" w14:textId="77777777" w:rsidR="008C5D28" w:rsidRDefault="00F27698">
            <w:pPr>
              <w:spacing w:before="120" w:after="120"/>
            </w:pPr>
            <w:r>
              <w:rPr>
                <w:rFonts w:ascii="Arial" w:hAnsi="Arial" w:cs="Arial"/>
                <w:sz w:val="16"/>
                <w:szCs w:val="16"/>
              </w:rPr>
              <w:t>on CBM and IBM for FR2 inter-band DL CA</w:t>
            </w:r>
          </w:p>
        </w:tc>
        <w:tc>
          <w:tcPr>
            <w:tcW w:w="1349" w:type="dxa"/>
          </w:tcPr>
          <w:p w14:paraId="1240E2E1" w14:textId="77777777" w:rsidR="008C5D28" w:rsidRDefault="00F2769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535" w:type="dxa"/>
          </w:tcPr>
          <w:p w14:paraId="5E4C8F54" w14:textId="77777777" w:rsidR="008C5D28" w:rsidRDefault="00F27698">
            <w:pPr>
              <w:spacing w:beforeLines="50" w:before="120" w:after="120"/>
              <w:rPr>
                <w:bCs/>
                <w:i/>
                <w:lang w:val="en-US" w:eastAsia="zh-CN"/>
              </w:rPr>
            </w:pPr>
            <w:r>
              <w:rPr>
                <w:bCs/>
                <w:i/>
                <w:lang w:val="en-US" w:eastAsia="zh-CN"/>
              </w:rPr>
              <w:t>Observation1: Without performance degradation allowance, “BCs within the same freq. group based on CBM” is not applicable.</w:t>
            </w:r>
          </w:p>
          <w:p w14:paraId="3A236F32" w14:textId="77777777" w:rsidR="008C5D28" w:rsidRDefault="00F27698">
            <w:pPr>
              <w:spacing w:after="120"/>
              <w:rPr>
                <w:b/>
                <w:i/>
                <w:lang w:val="en-US" w:eastAsia="zh-CN"/>
              </w:rPr>
            </w:pPr>
            <w:r>
              <w:rPr>
                <w:rFonts w:hint="eastAsia"/>
                <w:b/>
                <w:i/>
                <w:lang w:eastAsia="zh-CN"/>
              </w:rPr>
              <w:t>P</w:t>
            </w:r>
            <w:r>
              <w:rPr>
                <w:b/>
                <w:i/>
                <w:lang w:eastAsia="zh-CN"/>
              </w:rPr>
              <w:t xml:space="preserve">roposal 1: RAN4 also study applicability on </w:t>
            </w:r>
            <w:r>
              <w:rPr>
                <w:b/>
                <w:i/>
                <w:lang w:val="en-US" w:eastAsia="zh-CN"/>
              </w:rPr>
              <w:t>“BCs within the same freq. group based on CBM”, 2 options are provided:</w:t>
            </w:r>
          </w:p>
          <w:p w14:paraId="7C6D974B" w14:textId="77777777" w:rsidR="008C5D28" w:rsidRDefault="00F27698">
            <w:pPr>
              <w:numPr>
                <w:ilvl w:val="0"/>
                <w:numId w:val="3"/>
              </w:numPr>
              <w:spacing w:after="120"/>
              <w:rPr>
                <w:b/>
                <w:i/>
                <w:lang w:eastAsia="zh-CN"/>
              </w:rPr>
            </w:pPr>
            <w:r>
              <w:rPr>
                <w:rFonts w:hint="eastAsia"/>
                <w:b/>
                <w:i/>
                <w:lang w:eastAsia="zh-CN"/>
              </w:rPr>
              <w:t>O</w:t>
            </w:r>
            <w:r>
              <w:rPr>
                <w:b/>
                <w:i/>
                <w:lang w:eastAsia="zh-CN"/>
              </w:rPr>
              <w:t>ption 1: Accept demodulation performance degradation for L+L/H+H band combinations with CBM type, and make clarification into RAN4 spec.</w:t>
            </w:r>
          </w:p>
          <w:p w14:paraId="1352190D" w14:textId="77777777" w:rsidR="008C5D28" w:rsidRDefault="00F27698">
            <w:pPr>
              <w:numPr>
                <w:ilvl w:val="0"/>
                <w:numId w:val="3"/>
              </w:numPr>
              <w:spacing w:after="120"/>
              <w:rPr>
                <w:b/>
                <w:i/>
                <w:lang w:eastAsia="zh-CN"/>
              </w:rPr>
            </w:pPr>
            <w:r>
              <w:rPr>
                <w:b/>
                <w:i/>
                <w:lang w:eastAsia="zh-CN"/>
              </w:rPr>
              <w:t>Option 2: Confirm “BCs within the same freq. group based on CBM” is not applicable.</w:t>
            </w:r>
          </w:p>
          <w:p w14:paraId="4F97C47D" w14:textId="77777777" w:rsidR="008C5D28" w:rsidRDefault="00F27698">
            <w:pPr>
              <w:spacing w:after="120"/>
              <w:rPr>
                <w:b/>
                <w:i/>
                <w:lang w:eastAsia="zh-CN"/>
              </w:rPr>
            </w:pPr>
            <w:r>
              <w:rPr>
                <w:b/>
                <w:i/>
                <w:lang w:eastAsia="zh-CN"/>
              </w:rPr>
              <w:t>Proposal 2: RAN4 agrees to clearly define CBM/IBM in TS 38.101-2, it can be defined as:</w:t>
            </w:r>
          </w:p>
          <w:p w14:paraId="0C59D52B" w14:textId="77777777" w:rsidR="008C5D28" w:rsidRDefault="00F27698">
            <w:pPr>
              <w:spacing w:after="120"/>
              <w:rPr>
                <w:b/>
                <w:i/>
                <w:lang w:eastAsia="zh-CN"/>
              </w:rPr>
            </w:pPr>
            <w:r>
              <w:rPr>
                <w:rFonts w:hint="eastAsia"/>
                <w:b/>
                <w:i/>
                <w:lang w:eastAsia="zh-CN"/>
              </w:rPr>
              <w:t>I</w:t>
            </w:r>
            <w:r>
              <w:rPr>
                <w:b/>
                <w:i/>
                <w:lang w:eastAsia="zh-CN"/>
              </w:rPr>
              <w:t>ndependent beam management (IBM): UE select a suitable DL beam for CCs across bands based on DL measurements on both Bands.</w:t>
            </w:r>
          </w:p>
          <w:p w14:paraId="6D53795B" w14:textId="77777777" w:rsidR="008C5D28" w:rsidRDefault="00F27698">
            <w:pPr>
              <w:spacing w:after="120"/>
              <w:rPr>
                <w:b/>
                <w:i/>
                <w:lang w:eastAsia="zh-CN"/>
              </w:rPr>
            </w:pPr>
            <w:r>
              <w:rPr>
                <w:b/>
                <w:i/>
                <w:lang w:eastAsia="zh-CN"/>
              </w:rPr>
              <w:t>Common beam management (CBM): UE select a suitable DL beam for CCs across bands based on DL measurements only on one of the Bands.</w:t>
            </w:r>
          </w:p>
          <w:p w14:paraId="366394BD" w14:textId="77777777" w:rsidR="008C5D28" w:rsidRDefault="00F27698">
            <w:pPr>
              <w:rPr>
                <w:b/>
                <w:i/>
                <w:lang w:eastAsia="zh-CN"/>
              </w:rPr>
            </w:pPr>
            <w:r>
              <w:rPr>
                <w:rFonts w:hint="eastAsia"/>
                <w:b/>
                <w:i/>
                <w:lang w:eastAsia="zh-CN"/>
              </w:rPr>
              <w:t>P</w:t>
            </w:r>
            <w:r>
              <w:rPr>
                <w:b/>
                <w:i/>
                <w:lang w:eastAsia="zh-CN"/>
              </w:rPr>
              <w:t>roposal 3: BCs in different freq. group with CBM type is applicable, and there is demodulation performance degradation.</w:t>
            </w:r>
          </w:p>
          <w:p w14:paraId="254DFA18" w14:textId="77777777" w:rsidR="008C5D28" w:rsidRDefault="00F27698">
            <w:pPr>
              <w:rPr>
                <w:bCs/>
                <w:i/>
                <w:lang w:eastAsia="zh-CN"/>
              </w:rPr>
            </w:pPr>
            <w:r>
              <w:rPr>
                <w:bCs/>
                <w:i/>
                <w:lang w:eastAsia="zh-CN"/>
              </w:rPr>
              <w:t xml:space="preserve">Observation 2: CA configuration with CBM type can support non-collocated deployment considering half power beam width of </w:t>
            </w:r>
            <w:proofErr w:type="spellStart"/>
            <w:r>
              <w:rPr>
                <w:bCs/>
                <w:i/>
                <w:lang w:eastAsia="zh-CN"/>
              </w:rPr>
              <w:t>gNB</w:t>
            </w:r>
            <w:proofErr w:type="spellEnd"/>
            <w:r>
              <w:rPr>
                <w:bCs/>
                <w:i/>
                <w:lang w:eastAsia="zh-CN"/>
              </w:rPr>
              <w:t xml:space="preserve"> and UE. </w:t>
            </w:r>
          </w:p>
          <w:p w14:paraId="3B801F9E" w14:textId="77777777" w:rsidR="008C5D28" w:rsidRDefault="00F27698">
            <w:pPr>
              <w:rPr>
                <w:b/>
                <w:i/>
                <w:lang w:eastAsia="zh-CN"/>
              </w:rPr>
            </w:pPr>
            <w:r>
              <w:rPr>
                <w:b/>
                <w:i/>
                <w:lang w:eastAsia="zh-CN"/>
              </w:rPr>
              <w:t>Proposal 4: Clarify in RAN4 spec that CBM type can support non-collocated deployment with possible demodulation performance degradation.</w:t>
            </w:r>
          </w:p>
          <w:p w14:paraId="3D49D361" w14:textId="77777777" w:rsidR="008C5D28" w:rsidRDefault="00F27698">
            <w:pPr>
              <w:spacing w:after="120"/>
              <w:rPr>
                <w:b/>
                <w:i/>
                <w:lang w:eastAsia="zh-CN"/>
              </w:rPr>
            </w:pPr>
            <w:r>
              <w:rPr>
                <w:b/>
                <w:i/>
                <w:lang w:eastAsia="zh-CN"/>
              </w:rPr>
              <w:t xml:space="preserve">Proposal 5: IBM/CBM is indicated per band combination as </w:t>
            </w:r>
            <w:proofErr w:type="gramStart"/>
            <w:r>
              <w:rPr>
                <w:b/>
                <w:i/>
                <w:lang w:eastAsia="zh-CN"/>
              </w:rPr>
              <w:t>an</w:t>
            </w:r>
            <w:proofErr w:type="gramEnd"/>
            <w:r>
              <w:rPr>
                <w:b/>
                <w:i/>
                <w:lang w:eastAsia="zh-CN"/>
              </w:rPr>
              <w:t xml:space="preserve"> UE capability, there is no limitation on feasible BM type for each band configuration.</w:t>
            </w:r>
          </w:p>
          <w:p w14:paraId="543F080E" w14:textId="77777777" w:rsidR="008C5D28" w:rsidRDefault="00F27698">
            <w:pPr>
              <w:rPr>
                <w:b/>
                <w:i/>
                <w:lang w:eastAsia="zh-CN"/>
              </w:rPr>
            </w:pPr>
            <w:r>
              <w:rPr>
                <w:b/>
                <w:i/>
                <w:lang w:eastAsia="zh-CN"/>
              </w:rPr>
              <w:t>Proposal 6: Separation class extends to be indicated per band combination for L</w:t>
            </w:r>
            <w:r>
              <w:rPr>
                <w:rFonts w:hint="eastAsia"/>
                <w:b/>
                <w:i/>
                <w:lang w:eastAsia="zh-CN"/>
              </w:rPr>
              <w:t>+</w:t>
            </w:r>
            <w:r>
              <w:rPr>
                <w:b/>
                <w:i/>
                <w:lang w:eastAsia="zh-CN"/>
              </w:rPr>
              <w:t>L and H</w:t>
            </w:r>
            <w:r>
              <w:rPr>
                <w:rFonts w:hint="eastAsia"/>
                <w:b/>
                <w:i/>
                <w:lang w:eastAsia="zh-CN"/>
              </w:rPr>
              <w:t>+</w:t>
            </w:r>
            <w:r>
              <w:rPr>
                <w:b/>
                <w:i/>
                <w:lang w:eastAsia="zh-CN"/>
              </w:rPr>
              <w:t>H CA combinations with CBM type.</w:t>
            </w:r>
          </w:p>
          <w:p w14:paraId="1124D66F" w14:textId="77777777" w:rsidR="008C5D28" w:rsidRDefault="00F27698">
            <w:pPr>
              <w:spacing w:before="120" w:after="120"/>
              <w:rPr>
                <w:bCs/>
              </w:rPr>
            </w:pPr>
            <w:r>
              <w:rPr>
                <w:bCs/>
                <w:i/>
                <w:lang w:eastAsia="zh-CN"/>
              </w:rPr>
              <w:t>Observation 3: If separation class per RF chain can be introduced, DL-only separation class UE capability is enabled or removed</w:t>
            </w:r>
          </w:p>
        </w:tc>
      </w:tr>
    </w:tbl>
    <w:p w14:paraId="20B79885" w14:textId="77777777" w:rsidR="008C5D28" w:rsidRDefault="008C5D28"/>
    <w:p w14:paraId="3E62DE10" w14:textId="77777777" w:rsidR="008C5D28" w:rsidRDefault="00F27698">
      <w:pPr>
        <w:pStyle w:val="Heading2"/>
      </w:pPr>
      <w:r>
        <w:rPr>
          <w:rFonts w:hint="eastAsia"/>
        </w:rPr>
        <w:lastRenderedPageBreak/>
        <w:t>Open issues</w:t>
      </w:r>
      <w:r>
        <w:t xml:space="preserve"> summary</w:t>
      </w:r>
    </w:p>
    <w:p w14:paraId="71EDEB0B" w14:textId="77777777" w:rsidR="008C5D28" w:rsidRDefault="00F27698">
      <w:pPr>
        <w:pStyle w:val="Heading3"/>
        <w:rPr>
          <w:sz w:val="24"/>
          <w:szCs w:val="16"/>
        </w:rPr>
      </w:pPr>
      <w:r>
        <w:rPr>
          <w:sz w:val="24"/>
          <w:szCs w:val="16"/>
        </w:rPr>
        <w:t>Sub-topic 1-1</w:t>
      </w:r>
    </w:p>
    <w:p w14:paraId="4F5F0007" w14:textId="77777777" w:rsidR="008C5D28" w:rsidRDefault="00F27698">
      <w:pPr>
        <w:rPr>
          <w:i/>
          <w:color w:val="0070C0"/>
          <w:lang w:val="en-US" w:eastAsia="zh-CN"/>
        </w:rPr>
      </w:pPr>
      <w:r>
        <w:rPr>
          <w:i/>
          <w:color w:val="0070C0"/>
          <w:lang w:val="en-US" w:eastAsia="zh-CN"/>
        </w:rPr>
        <w:t>CBM definition shall be introduced in TS38.101-2:</w:t>
      </w:r>
      <w:r>
        <w:rPr>
          <w:rFonts w:hint="eastAsia"/>
          <w:i/>
          <w:color w:val="0070C0"/>
          <w:lang w:val="en-US" w:eastAsia="zh-CN"/>
        </w:rPr>
        <w:t xml:space="preserve"> </w:t>
      </w:r>
    </w:p>
    <w:p w14:paraId="0A90F047" w14:textId="77777777" w:rsidR="008C5D28" w:rsidRDefault="00F276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UE select a suitable DL beam for CCs across bands based on DL measurements only on one of the </w:t>
      </w:r>
      <w:proofErr w:type="gramStart"/>
      <w:r>
        <w:rPr>
          <w:rFonts w:eastAsia="SimSun"/>
          <w:color w:val="0070C0"/>
          <w:szCs w:val="24"/>
          <w:lang w:eastAsia="zh-CN"/>
        </w:rPr>
        <w:t>Bands</w:t>
      </w:r>
      <w:proofErr w:type="gramEnd"/>
    </w:p>
    <w:p w14:paraId="755E7E33" w14:textId="77777777" w:rsidR="008C5D28" w:rsidRDefault="00F27698">
      <w:pPr>
        <w:pStyle w:val="Heading3"/>
        <w:rPr>
          <w:sz w:val="24"/>
          <w:szCs w:val="16"/>
        </w:rPr>
      </w:pPr>
      <w:r>
        <w:rPr>
          <w:sz w:val="24"/>
          <w:szCs w:val="16"/>
        </w:rPr>
        <w:t>Sub-topic 1-2</w:t>
      </w:r>
    </w:p>
    <w:p w14:paraId="451C6363" w14:textId="77777777" w:rsidR="008C5D28" w:rsidRDefault="00F27698">
      <w:pPr>
        <w:rPr>
          <w:i/>
          <w:color w:val="0070C0"/>
          <w:lang w:val="en-US" w:eastAsia="zh-CN"/>
        </w:rPr>
      </w:pPr>
      <w:r>
        <w:rPr>
          <w:i/>
          <w:color w:val="0070C0"/>
          <w:lang w:val="en-US" w:eastAsia="zh-CN"/>
        </w:rPr>
        <w:t>IBM definition shall be introduced in TS38.101-2:</w:t>
      </w:r>
      <w:r>
        <w:rPr>
          <w:rFonts w:hint="eastAsia"/>
          <w:i/>
          <w:color w:val="0070C0"/>
          <w:lang w:val="en-US" w:eastAsia="zh-CN"/>
        </w:rPr>
        <w:t xml:space="preserve"> </w:t>
      </w:r>
    </w:p>
    <w:p w14:paraId="6D1DA65A" w14:textId="77777777" w:rsidR="008C5D28" w:rsidRDefault="00F276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UE select a suitable DL beam for CCs across bands based on DL measurements on both </w:t>
      </w:r>
      <w:proofErr w:type="gramStart"/>
      <w:r>
        <w:rPr>
          <w:rFonts w:eastAsia="SimSun"/>
          <w:color w:val="0070C0"/>
          <w:szCs w:val="24"/>
          <w:lang w:eastAsia="zh-CN"/>
        </w:rPr>
        <w:t>Bands</w:t>
      </w:r>
      <w:proofErr w:type="gramEnd"/>
      <w:r>
        <w:rPr>
          <w:rFonts w:eastAsia="SimSun"/>
          <w:color w:val="0070C0"/>
          <w:szCs w:val="24"/>
          <w:lang w:eastAsia="zh-CN"/>
        </w:rPr>
        <w:t xml:space="preserve"> </w:t>
      </w:r>
    </w:p>
    <w:p w14:paraId="2583BF49" w14:textId="77777777" w:rsidR="008C5D28" w:rsidRDefault="00F27698">
      <w:pPr>
        <w:pStyle w:val="Heading3"/>
        <w:rPr>
          <w:sz w:val="24"/>
          <w:szCs w:val="16"/>
        </w:rPr>
      </w:pPr>
      <w:r>
        <w:rPr>
          <w:sz w:val="24"/>
          <w:szCs w:val="16"/>
        </w:rPr>
        <w:t>Sub-topic 1-3</w:t>
      </w:r>
    </w:p>
    <w:p w14:paraId="4A4E1F46" w14:textId="77777777" w:rsidR="008C5D28" w:rsidRDefault="00F27698">
      <w:pPr>
        <w:rPr>
          <w:b/>
          <w:color w:val="0070C0"/>
          <w:u w:val="single"/>
          <w:lang w:eastAsia="ko-KR"/>
        </w:rPr>
      </w:pPr>
      <w:r>
        <w:rPr>
          <w:i/>
          <w:color w:val="0070C0"/>
          <w:lang w:val="en-US" w:eastAsia="zh-CN"/>
        </w:rPr>
        <w:t>IBM inter-CA requirement framework established for n260+n261 shall be applied to any requested CA band pair (parameter values discussed separately)</w:t>
      </w:r>
    </w:p>
    <w:p w14:paraId="32128C68" w14:textId="77777777" w:rsidR="008C5D28" w:rsidRDefault="00F27698">
      <w:pPr>
        <w:pStyle w:val="Heading3"/>
        <w:rPr>
          <w:sz w:val="24"/>
          <w:szCs w:val="16"/>
        </w:rPr>
      </w:pPr>
      <w:r>
        <w:rPr>
          <w:sz w:val="24"/>
          <w:szCs w:val="16"/>
        </w:rPr>
        <w:t>Sub-topic 1-4</w:t>
      </w:r>
    </w:p>
    <w:p w14:paraId="0CA152AB" w14:textId="77777777" w:rsidR="008C5D28" w:rsidRDefault="00F27698">
      <w:pPr>
        <w:rPr>
          <w:i/>
          <w:color w:val="0070C0"/>
          <w:lang w:val="en-US" w:eastAsia="zh-CN"/>
        </w:rPr>
      </w:pPr>
      <w:r>
        <w:rPr>
          <w:i/>
          <w:color w:val="0070C0"/>
          <w:lang w:val="en-US" w:eastAsia="zh-CN"/>
        </w:rPr>
        <w:t>UEs shall be allowed to declare support for any band pair with CBM:</w:t>
      </w:r>
      <w:r>
        <w:rPr>
          <w:rFonts w:hint="eastAsia"/>
          <w:i/>
          <w:color w:val="0070C0"/>
          <w:lang w:val="en-US" w:eastAsia="zh-CN"/>
        </w:rPr>
        <w:t xml:space="preserve"> </w:t>
      </w:r>
    </w:p>
    <w:p w14:paraId="23ED1847" w14:textId="77777777" w:rsidR="008C5D28" w:rsidRDefault="00F276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With no restrictions </w:t>
      </w:r>
    </w:p>
    <w:p w14:paraId="59C9316F" w14:textId="77777777" w:rsidR="008C5D28" w:rsidRDefault="00F276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Only if RAN4 spec acknowledges demodulation performance </w:t>
      </w:r>
      <w:proofErr w:type="gramStart"/>
      <w:r>
        <w:rPr>
          <w:rFonts w:eastAsia="SimSun"/>
          <w:color w:val="0070C0"/>
          <w:szCs w:val="24"/>
          <w:lang w:eastAsia="zh-CN"/>
        </w:rPr>
        <w:t>degradation</w:t>
      </w:r>
      <w:proofErr w:type="gramEnd"/>
    </w:p>
    <w:p w14:paraId="167A60C5" w14:textId="77777777" w:rsidR="008C5D28" w:rsidRDefault="00F276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Some restrictions (frequency group, co-location of </w:t>
      </w:r>
      <w:proofErr w:type="spellStart"/>
      <w:r>
        <w:rPr>
          <w:rFonts w:eastAsia="SimSun"/>
          <w:color w:val="0070C0"/>
          <w:szCs w:val="24"/>
          <w:lang w:eastAsia="zh-CN"/>
        </w:rPr>
        <w:t>gNB</w:t>
      </w:r>
      <w:proofErr w:type="spellEnd"/>
      <w:r>
        <w:rPr>
          <w:rFonts w:eastAsia="SimSun"/>
          <w:color w:val="0070C0"/>
          <w:szCs w:val="24"/>
          <w:lang w:eastAsia="zh-CN"/>
        </w:rPr>
        <w:t>)</w:t>
      </w:r>
    </w:p>
    <w:p w14:paraId="6FDF1930" w14:textId="77777777" w:rsidR="008C5D28" w:rsidRDefault="00F27698">
      <w:pPr>
        <w:pStyle w:val="Heading3"/>
        <w:rPr>
          <w:sz w:val="24"/>
          <w:szCs w:val="16"/>
        </w:rPr>
      </w:pPr>
      <w:r>
        <w:rPr>
          <w:sz w:val="24"/>
          <w:szCs w:val="16"/>
        </w:rPr>
        <w:t>Sub-topic 1-5</w:t>
      </w:r>
    </w:p>
    <w:p w14:paraId="5CD64C68" w14:textId="77777777" w:rsidR="008C5D28" w:rsidRDefault="00F27698">
      <w:pPr>
        <w:rPr>
          <w:i/>
          <w:color w:val="0070C0"/>
          <w:lang w:val="en-US" w:eastAsia="zh-CN"/>
        </w:rPr>
      </w:pPr>
      <w:r>
        <w:rPr>
          <w:i/>
          <w:color w:val="0070C0"/>
          <w:lang w:val="en-US" w:eastAsia="zh-CN"/>
        </w:rPr>
        <w:t xml:space="preserve">Discussion on </w:t>
      </w:r>
      <w:proofErr w:type="spellStart"/>
      <w:r>
        <w:rPr>
          <w:i/>
          <w:color w:val="0070C0"/>
          <w:lang w:val="en-US" w:eastAsia="zh-CN"/>
        </w:rPr>
        <w:t>Fs_inter</w:t>
      </w:r>
      <w:proofErr w:type="spellEnd"/>
      <w:r>
        <w:rPr>
          <w:i/>
          <w:color w:val="0070C0"/>
          <w:lang w:val="en-US" w:eastAsia="zh-CN"/>
        </w:rPr>
        <w:t xml:space="preserve"> as a capability declaration per CBM band pair.</w:t>
      </w:r>
    </w:p>
    <w:p w14:paraId="243E294B" w14:textId="77777777" w:rsidR="008C5D28" w:rsidRDefault="00F27698">
      <w:pPr>
        <w:rPr>
          <w:i/>
          <w:color w:val="0070C0"/>
          <w:lang w:val="en-US" w:eastAsia="zh-CN"/>
        </w:rPr>
      </w:pPr>
      <w:r>
        <w:rPr>
          <w:i/>
          <w:color w:val="0070C0"/>
          <w:lang w:val="en-US" w:eastAsia="zh-CN"/>
        </w:rPr>
        <w:t xml:space="preserve">(1-5-1:) Motivation for </w:t>
      </w:r>
      <w:proofErr w:type="spellStart"/>
      <w:r>
        <w:rPr>
          <w:i/>
          <w:color w:val="0070C0"/>
          <w:lang w:val="en-US" w:eastAsia="zh-CN"/>
        </w:rPr>
        <w:t>Fs_inter</w:t>
      </w:r>
      <w:proofErr w:type="spellEnd"/>
      <w:r>
        <w:rPr>
          <w:i/>
          <w:color w:val="0070C0"/>
          <w:lang w:val="en-US" w:eastAsia="zh-CN"/>
        </w:rPr>
        <w:t xml:space="preserve"> </w:t>
      </w:r>
    </w:p>
    <w:p w14:paraId="7FC2F138" w14:textId="77777777" w:rsidR="008C5D28" w:rsidRDefault="00F27698">
      <w:pPr>
        <w:rPr>
          <w:i/>
          <w:color w:val="0070C0"/>
          <w:lang w:val="en-US" w:eastAsia="zh-CN"/>
        </w:rPr>
      </w:pPr>
      <w:r>
        <w:rPr>
          <w:i/>
          <w:color w:val="0070C0"/>
          <w:lang w:val="en-US" w:eastAsia="zh-CN"/>
        </w:rPr>
        <w:t xml:space="preserve">(1-5-2:) </w:t>
      </w:r>
      <w:proofErr w:type="spellStart"/>
      <w:r>
        <w:rPr>
          <w:i/>
          <w:color w:val="0070C0"/>
          <w:lang w:val="en-US" w:eastAsia="zh-CN"/>
        </w:rPr>
        <w:t>Fs_inter</w:t>
      </w:r>
      <w:proofErr w:type="spellEnd"/>
      <w:r>
        <w:rPr>
          <w:i/>
          <w:color w:val="0070C0"/>
          <w:lang w:val="en-US" w:eastAsia="zh-CN"/>
        </w:rPr>
        <w:t xml:space="preserve"> should be introduced to allow an additional limitation on UE capability</w:t>
      </w:r>
    </w:p>
    <w:p w14:paraId="74ACDC6A" w14:textId="77777777" w:rsidR="008C5D28" w:rsidRDefault="00F27698">
      <w:pPr>
        <w:rPr>
          <w:i/>
          <w:color w:val="0070C0"/>
          <w:lang w:val="en-US" w:eastAsia="zh-CN"/>
        </w:rPr>
      </w:pPr>
      <w:r>
        <w:rPr>
          <w:i/>
          <w:color w:val="0070C0"/>
          <w:lang w:val="en-US" w:eastAsia="zh-CN"/>
        </w:rPr>
        <w:t xml:space="preserve">(1-5-3:) </w:t>
      </w:r>
      <w:proofErr w:type="spellStart"/>
      <w:r>
        <w:rPr>
          <w:i/>
          <w:color w:val="0070C0"/>
          <w:lang w:val="en-US" w:eastAsia="zh-CN"/>
        </w:rPr>
        <w:t>Fs_inter</w:t>
      </w:r>
      <w:proofErr w:type="spellEnd"/>
      <w:r>
        <w:rPr>
          <w:i/>
          <w:color w:val="0070C0"/>
          <w:lang w:val="en-US" w:eastAsia="zh-CN"/>
        </w:rPr>
        <w:t xml:space="preserve"> is optional</w:t>
      </w:r>
    </w:p>
    <w:p w14:paraId="2690BE14" w14:textId="77777777" w:rsidR="008C5D28" w:rsidRDefault="00F27698">
      <w:pPr>
        <w:rPr>
          <w:i/>
          <w:color w:val="0070C0"/>
          <w:lang w:val="en-US" w:eastAsia="zh-CN"/>
        </w:rPr>
      </w:pPr>
      <w:r>
        <w:rPr>
          <w:i/>
          <w:color w:val="0070C0"/>
          <w:lang w:val="en-US" w:eastAsia="zh-CN"/>
        </w:rPr>
        <w:t xml:space="preserve">(1-5-4:) </w:t>
      </w:r>
      <w:proofErr w:type="spellStart"/>
      <w:r>
        <w:rPr>
          <w:i/>
          <w:color w:val="0070C0"/>
          <w:lang w:val="en-US" w:eastAsia="zh-CN"/>
        </w:rPr>
        <w:t>Fs_inter</w:t>
      </w:r>
      <w:proofErr w:type="spellEnd"/>
      <w:r>
        <w:rPr>
          <w:i/>
          <w:color w:val="0070C0"/>
          <w:lang w:val="en-US" w:eastAsia="zh-CN"/>
        </w:rPr>
        <w:t xml:space="preserve"> only applies to band pairs in same band group only</w:t>
      </w:r>
      <w:r>
        <w:rPr>
          <w:rFonts w:hint="eastAsia"/>
          <w:i/>
          <w:color w:val="0070C0"/>
          <w:lang w:val="en-US" w:eastAsia="zh-CN"/>
        </w:rPr>
        <w:t xml:space="preserve"> </w:t>
      </w:r>
    </w:p>
    <w:p w14:paraId="19D8CA94" w14:textId="77777777" w:rsidR="008C5D28" w:rsidRPr="008C5D28" w:rsidRDefault="00F27698">
      <w:pPr>
        <w:pStyle w:val="Heading2"/>
        <w:rPr>
          <w:lang w:val="en-US"/>
          <w:rPrChange w:id="6" w:author="Zhao, Kun" w:date="2021-01-27T15:45:00Z">
            <w:rPr/>
          </w:rPrChange>
        </w:rPr>
      </w:pPr>
      <w:r>
        <w:rPr>
          <w:lang w:val="en-US"/>
          <w:rPrChange w:id="7" w:author="Zhao, Kun" w:date="2021-01-27T15:45:00Z">
            <w:rPr/>
          </w:rPrChange>
        </w:rPr>
        <w:t xml:space="preserve">Companies views’ collection for 1st round </w:t>
      </w:r>
    </w:p>
    <w:p w14:paraId="2CE043EB" w14:textId="77777777" w:rsidR="008C5D28" w:rsidRDefault="00F27698">
      <w:pPr>
        <w:pStyle w:val="Heading3"/>
        <w:rPr>
          <w:sz w:val="24"/>
          <w:szCs w:val="16"/>
        </w:rPr>
      </w:pPr>
      <w:r>
        <w:rPr>
          <w:sz w:val="24"/>
          <w:szCs w:val="16"/>
        </w:rPr>
        <w:t xml:space="preserve">Open issues </w:t>
      </w:r>
      <w:r>
        <w:rPr>
          <w:rFonts w:hint="eastAsia"/>
          <w:color w:val="0070C0"/>
          <w:lang w:val="en-US"/>
        </w:rPr>
        <w:t xml:space="preserve"> </w:t>
      </w:r>
    </w:p>
    <w:tbl>
      <w:tblPr>
        <w:tblStyle w:val="TableGrid"/>
        <w:tblW w:w="9649" w:type="dxa"/>
        <w:tblLook w:val="04A0" w:firstRow="1" w:lastRow="0" w:firstColumn="1" w:lastColumn="0" w:noHBand="0" w:noVBand="1"/>
      </w:tblPr>
      <w:tblGrid>
        <w:gridCol w:w="2245"/>
        <w:gridCol w:w="2448"/>
        <w:gridCol w:w="4956"/>
      </w:tblGrid>
      <w:tr w:rsidR="008C5D28" w14:paraId="10E0B8A4" w14:textId="77777777">
        <w:tc>
          <w:tcPr>
            <w:tcW w:w="2245" w:type="dxa"/>
          </w:tcPr>
          <w:p w14:paraId="329A5208"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6549D791"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5CDFCDA2"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8C5D28" w14:paraId="22730A2D" w14:textId="77777777">
        <w:trPr>
          <w:trHeight w:val="810"/>
        </w:trPr>
        <w:tc>
          <w:tcPr>
            <w:tcW w:w="2245" w:type="dxa"/>
            <w:vMerge w:val="restart"/>
          </w:tcPr>
          <w:p w14:paraId="18181790"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1-1:</w:t>
            </w:r>
          </w:p>
          <w:p w14:paraId="6F4CBAB0"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CBM definition</w:t>
            </w:r>
          </w:p>
        </w:tc>
        <w:tc>
          <w:tcPr>
            <w:tcW w:w="2448" w:type="dxa"/>
          </w:tcPr>
          <w:p w14:paraId="6DA2E7CC"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not necessary to be introduced in spec</w:t>
            </w:r>
          </w:p>
        </w:tc>
        <w:tc>
          <w:tcPr>
            <w:tcW w:w="4956" w:type="dxa"/>
          </w:tcPr>
          <w:p w14:paraId="1DA372AD" w14:textId="77777777" w:rsidR="008C5D28" w:rsidRDefault="008C5D28">
            <w:pPr>
              <w:spacing w:after="120"/>
              <w:rPr>
                <w:rFonts w:asciiTheme="minorHAnsi" w:eastAsiaTheme="minorEastAsia" w:hAnsiTheme="minorHAnsi" w:cstheme="minorHAnsi"/>
                <w:lang w:val="en-US" w:eastAsia="zh-CN"/>
              </w:rPr>
            </w:pPr>
          </w:p>
        </w:tc>
      </w:tr>
      <w:tr w:rsidR="008C5D28" w14:paraId="2348B3EB" w14:textId="77777777">
        <w:trPr>
          <w:trHeight w:val="810"/>
        </w:trPr>
        <w:tc>
          <w:tcPr>
            <w:tcW w:w="2245" w:type="dxa"/>
            <w:vMerge/>
          </w:tcPr>
          <w:p w14:paraId="325A2416" w14:textId="77777777" w:rsidR="008C5D28" w:rsidRDefault="008C5D28">
            <w:pPr>
              <w:spacing w:after="120"/>
              <w:rPr>
                <w:rFonts w:asciiTheme="minorHAnsi" w:eastAsiaTheme="minorEastAsia" w:hAnsiTheme="minorHAnsi" w:cstheme="minorHAnsi"/>
                <w:lang w:val="en-US" w:eastAsia="zh-CN"/>
              </w:rPr>
            </w:pPr>
          </w:p>
        </w:tc>
        <w:tc>
          <w:tcPr>
            <w:tcW w:w="2448" w:type="dxa"/>
          </w:tcPr>
          <w:p w14:paraId="47271B43"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UE select a suitable DL beam for CCs across bands based on DL measurements only on one of the Bands</w:t>
            </w:r>
          </w:p>
        </w:tc>
        <w:tc>
          <w:tcPr>
            <w:tcW w:w="4956" w:type="dxa"/>
          </w:tcPr>
          <w:p w14:paraId="424DA6D1" w14:textId="77777777" w:rsidR="008C5D28" w:rsidRDefault="00F27698">
            <w:pPr>
              <w:spacing w:after="120"/>
              <w:rPr>
                <w:ins w:id="8" w:author="Qualcomm" w:date="2021-01-26T16:47:00Z"/>
                <w:rFonts w:asciiTheme="minorHAnsi" w:eastAsiaTheme="minorEastAsia" w:hAnsiTheme="minorHAnsi" w:cstheme="minorHAnsi"/>
                <w:lang w:val="en-US" w:eastAsia="zh-CN"/>
              </w:rPr>
            </w:pPr>
            <w:ins w:id="9" w:author="Qualcomm" w:date="2021-01-26T16:47:00Z">
              <w:r>
                <w:rPr>
                  <w:rFonts w:asciiTheme="minorHAnsi" w:eastAsiaTheme="minorEastAsia" w:hAnsiTheme="minorHAnsi" w:cstheme="minorHAnsi"/>
                  <w:lang w:val="en-US" w:eastAsia="zh-CN"/>
                </w:rPr>
                <w:t xml:space="preserve">Qualcomm: </w:t>
              </w:r>
            </w:ins>
          </w:p>
          <w:p w14:paraId="380572B9" w14:textId="77777777" w:rsidR="008C5D28" w:rsidRDefault="00F27698">
            <w:pPr>
              <w:spacing w:after="120"/>
              <w:rPr>
                <w:ins w:id="10" w:author="yoonoh-b" w:date="2021-01-27T13:02:00Z"/>
                <w:rFonts w:asciiTheme="minorHAnsi" w:eastAsiaTheme="minorEastAsia" w:hAnsiTheme="minorHAnsi" w:cstheme="minorHAnsi"/>
                <w:lang w:val="en-US" w:eastAsia="zh-CN"/>
              </w:rPr>
            </w:pPr>
            <w:ins w:id="11" w:author="Qualcomm" w:date="2021-01-26T16:47:00Z">
              <w:r>
                <w:rPr>
                  <w:rFonts w:asciiTheme="minorHAnsi" w:eastAsiaTheme="minorEastAsia" w:hAnsiTheme="minorHAnsi" w:cstheme="minorHAnsi"/>
                  <w:lang w:val="en-US" w:eastAsia="zh-CN"/>
                </w:rPr>
                <w:t>We support introduction of definition. Wording improvement suggestion below.</w:t>
              </w:r>
            </w:ins>
          </w:p>
          <w:p w14:paraId="440EF208" w14:textId="77777777" w:rsidR="008C5D28" w:rsidRDefault="00F27698">
            <w:pPr>
              <w:spacing w:after="120"/>
              <w:rPr>
                <w:ins w:id="12" w:author="yoonoh-b" w:date="2021-01-27T13:02:00Z"/>
                <w:rFonts w:asciiTheme="minorHAnsi" w:eastAsia="Malgun Gothic" w:hAnsiTheme="minorHAnsi" w:cstheme="minorHAnsi"/>
                <w:lang w:val="en-US" w:eastAsia="ko-KR"/>
              </w:rPr>
            </w:pPr>
            <w:ins w:id="13" w:author="yoonoh-b" w:date="2021-01-27T13:02:00Z">
              <w:r>
                <w:rPr>
                  <w:rFonts w:asciiTheme="minorHAnsi" w:eastAsia="Malgun Gothic" w:hAnsiTheme="minorHAnsi" w:cstheme="minorHAnsi" w:hint="eastAsia"/>
                  <w:lang w:val="en-US" w:eastAsia="ko-KR"/>
                </w:rPr>
                <w:t>L</w:t>
              </w:r>
              <w:r>
                <w:rPr>
                  <w:rFonts w:asciiTheme="minorHAnsi" w:eastAsia="Malgun Gothic" w:hAnsiTheme="minorHAnsi" w:cstheme="minorHAnsi"/>
                  <w:lang w:val="en-US" w:eastAsia="ko-KR"/>
                </w:rPr>
                <w:t xml:space="preserve">G </w:t>
              </w:r>
              <w:proofErr w:type="gramStart"/>
              <w:r>
                <w:rPr>
                  <w:rFonts w:asciiTheme="minorHAnsi" w:eastAsia="Malgun Gothic" w:hAnsiTheme="minorHAnsi" w:cstheme="minorHAnsi"/>
                  <w:lang w:val="en-US" w:eastAsia="ko-KR"/>
                </w:rPr>
                <w:t>Electronics :</w:t>
              </w:r>
              <w:proofErr w:type="gramEnd"/>
              <w:r>
                <w:rPr>
                  <w:rFonts w:asciiTheme="minorHAnsi" w:eastAsia="Malgun Gothic" w:hAnsiTheme="minorHAnsi" w:cstheme="minorHAnsi"/>
                  <w:lang w:val="en-US" w:eastAsia="ko-KR"/>
                </w:rPr>
                <w:t xml:space="preserve"> </w:t>
              </w:r>
            </w:ins>
          </w:p>
          <w:p w14:paraId="0C67FA0C" w14:textId="77777777" w:rsidR="008C5D28" w:rsidRDefault="00F27698">
            <w:pPr>
              <w:spacing w:after="120"/>
              <w:rPr>
                <w:ins w:id="14" w:author="ZTE" w:date="2021-01-27T17:12:00Z"/>
                <w:rFonts w:asciiTheme="minorHAnsi" w:eastAsia="Malgun Gothic" w:hAnsiTheme="minorHAnsi" w:cstheme="minorHAnsi"/>
                <w:lang w:val="en-US" w:eastAsia="ko-KR"/>
              </w:rPr>
            </w:pPr>
            <w:ins w:id="15" w:author="yoonoh-b" w:date="2021-01-27T13:03:00Z">
              <w:r>
                <w:rPr>
                  <w:rFonts w:asciiTheme="minorHAnsi" w:eastAsia="Malgun Gothic" w:hAnsiTheme="minorHAnsi" w:cstheme="minorHAnsi"/>
                  <w:lang w:val="en-US" w:eastAsia="ko-KR"/>
                </w:rPr>
                <w:t>G</w:t>
              </w:r>
            </w:ins>
            <w:ins w:id="16" w:author="yoonoh-b" w:date="2021-01-27T13:02:00Z">
              <w:r>
                <w:rPr>
                  <w:rFonts w:asciiTheme="minorHAnsi" w:eastAsia="Malgun Gothic" w:hAnsiTheme="minorHAnsi" w:cstheme="minorHAnsi"/>
                  <w:lang w:val="en-US" w:eastAsia="ko-KR"/>
                </w:rPr>
                <w:t xml:space="preserve">enerally </w:t>
              </w:r>
            </w:ins>
            <w:ins w:id="17" w:author="yoonoh-b" w:date="2021-01-27T13:12:00Z">
              <w:r>
                <w:rPr>
                  <w:rFonts w:asciiTheme="minorHAnsi" w:eastAsia="Malgun Gothic" w:hAnsiTheme="minorHAnsi" w:cstheme="minorHAnsi"/>
                  <w:lang w:val="en-US" w:eastAsia="ko-KR"/>
                </w:rPr>
                <w:t>Ok to</w:t>
              </w:r>
            </w:ins>
            <w:ins w:id="18" w:author="yoonoh-b" w:date="2021-01-27T13:02:00Z">
              <w:r>
                <w:rPr>
                  <w:rFonts w:asciiTheme="minorHAnsi" w:eastAsia="Malgun Gothic" w:hAnsiTheme="minorHAnsi" w:cstheme="minorHAnsi"/>
                  <w:lang w:val="en-US" w:eastAsia="ko-KR"/>
                </w:rPr>
                <w:t xml:space="preserve"> introduc</w:t>
              </w:r>
            </w:ins>
            <w:ins w:id="19" w:author="yoonoh-b" w:date="2021-01-27T13:17:00Z">
              <w:r>
                <w:rPr>
                  <w:rFonts w:asciiTheme="minorHAnsi" w:eastAsia="Malgun Gothic" w:hAnsiTheme="minorHAnsi" w:cstheme="minorHAnsi"/>
                  <w:lang w:val="en-US" w:eastAsia="ko-KR"/>
                </w:rPr>
                <w:t xml:space="preserve">e </w:t>
              </w:r>
            </w:ins>
            <w:ins w:id="20" w:author="yoonoh-b" w:date="2021-01-27T13:03:00Z">
              <w:r>
                <w:rPr>
                  <w:rFonts w:asciiTheme="minorHAnsi" w:eastAsia="Malgun Gothic" w:hAnsiTheme="minorHAnsi" w:cstheme="minorHAnsi"/>
                  <w:lang w:val="en-US" w:eastAsia="ko-KR"/>
                </w:rPr>
                <w:t xml:space="preserve">definition ‘CBM UE’. </w:t>
              </w:r>
            </w:ins>
            <w:ins w:id="21" w:author="yoonoh-b" w:date="2021-01-27T13:17:00Z">
              <w:r>
                <w:rPr>
                  <w:rFonts w:asciiTheme="minorHAnsi" w:eastAsia="Malgun Gothic" w:hAnsiTheme="minorHAnsi" w:cstheme="minorHAnsi"/>
                  <w:lang w:val="en-US" w:eastAsia="ko-KR"/>
                </w:rPr>
                <w:t xml:space="preserve">Need </w:t>
              </w:r>
            </w:ins>
            <w:ins w:id="22" w:author="yoonoh-b" w:date="2021-01-27T13:18:00Z">
              <w:r>
                <w:rPr>
                  <w:rFonts w:asciiTheme="minorHAnsi" w:eastAsia="Malgun Gothic" w:hAnsiTheme="minorHAnsi" w:cstheme="minorHAnsi"/>
                  <w:lang w:val="en-US" w:eastAsia="ko-KR"/>
                </w:rPr>
                <w:t xml:space="preserve">more </w:t>
              </w:r>
            </w:ins>
            <w:ins w:id="23" w:author="yoonoh-b" w:date="2021-01-27T13:17:00Z">
              <w:r>
                <w:rPr>
                  <w:rFonts w:asciiTheme="minorHAnsi" w:eastAsia="Malgun Gothic" w:hAnsiTheme="minorHAnsi" w:cstheme="minorHAnsi"/>
                  <w:lang w:val="en-US" w:eastAsia="ko-KR"/>
                </w:rPr>
                <w:t>discussion on wording.</w:t>
              </w:r>
            </w:ins>
          </w:p>
          <w:p w14:paraId="0BF0495F" w14:textId="77777777" w:rsidR="008C5D28" w:rsidRDefault="00F27698">
            <w:pPr>
              <w:spacing w:after="120"/>
              <w:rPr>
                <w:ins w:id="24" w:author="Xiaomi" w:date="2021-01-27T17:28:00Z"/>
                <w:rFonts w:asciiTheme="minorHAnsi" w:eastAsiaTheme="minorEastAsia" w:hAnsiTheme="minorHAnsi" w:cstheme="minorHAnsi"/>
                <w:lang w:val="en-US" w:eastAsia="zh-CN"/>
              </w:rPr>
            </w:pPr>
            <w:ins w:id="25" w:author="ZTE" w:date="2021-01-27T17:12:00Z">
              <w:r>
                <w:rPr>
                  <w:rFonts w:asciiTheme="minorHAnsi" w:eastAsiaTheme="minorEastAsia" w:hAnsiTheme="minorHAnsi" w:cstheme="minorHAnsi" w:hint="eastAsia"/>
                  <w:lang w:val="en-US" w:eastAsia="zh-CN"/>
                </w:rPr>
                <w:t>ZTE: support to introduce the definition. Open to the wording</w:t>
              </w:r>
            </w:ins>
            <w:ins w:id="26" w:author="ZTE" w:date="2021-01-27T17:22:00Z">
              <w:r>
                <w:rPr>
                  <w:rFonts w:asciiTheme="minorHAnsi" w:eastAsiaTheme="minorEastAsia" w:hAnsiTheme="minorHAnsi" w:cstheme="minorHAnsi" w:hint="eastAsia"/>
                  <w:lang w:val="en-US" w:eastAsia="zh-CN"/>
                </w:rPr>
                <w:t>s</w:t>
              </w:r>
            </w:ins>
            <w:ins w:id="27" w:author="ZTE" w:date="2021-01-27T17:12:00Z">
              <w:r>
                <w:rPr>
                  <w:rFonts w:asciiTheme="minorHAnsi" w:eastAsiaTheme="minorEastAsia" w:hAnsiTheme="minorHAnsi" w:cstheme="minorHAnsi" w:hint="eastAsia"/>
                  <w:lang w:val="en-US" w:eastAsia="zh-CN"/>
                </w:rPr>
                <w:t>.</w:t>
              </w:r>
            </w:ins>
          </w:p>
          <w:p w14:paraId="1C3B7F08" w14:textId="77777777" w:rsidR="008C5D28" w:rsidRDefault="00F27698">
            <w:pPr>
              <w:spacing w:after="120"/>
              <w:rPr>
                <w:ins w:id="28" w:author="Sanjun Feng(vivo)" w:date="2021-01-27T18:52:00Z"/>
                <w:rFonts w:asciiTheme="minorHAnsi" w:eastAsia="Malgun Gothic" w:hAnsiTheme="minorHAnsi" w:cstheme="minorHAnsi"/>
                <w:lang w:val="en-US" w:eastAsia="ko-KR"/>
              </w:rPr>
            </w:pPr>
            <w:ins w:id="29" w:author="Xiaomi" w:date="2021-01-27T17:29:00Z">
              <w:r>
                <w:rPr>
                  <w:rFonts w:asciiTheme="minorHAnsi" w:eastAsia="Malgun Gothic" w:hAnsiTheme="minorHAnsi" w:cstheme="minorHAnsi"/>
                  <w:lang w:val="en-US" w:eastAsia="ko-KR"/>
                </w:rPr>
                <w:lastRenderedPageBreak/>
                <w:t>Xiaomi: support introduce the definition of ‘CBM’, the wording need further discuss.</w:t>
              </w:r>
            </w:ins>
          </w:p>
          <w:p w14:paraId="31850E41" w14:textId="77777777" w:rsidR="008C5D28" w:rsidRDefault="00F27698">
            <w:pPr>
              <w:spacing w:after="120"/>
              <w:rPr>
                <w:ins w:id="30" w:author="OPPO" w:date="2021-01-27T19:08:00Z"/>
                <w:rFonts w:asciiTheme="minorHAnsi" w:eastAsiaTheme="minorEastAsia" w:hAnsiTheme="minorHAnsi" w:cstheme="minorHAnsi"/>
                <w:lang w:val="en-US" w:eastAsia="zh-CN"/>
              </w:rPr>
            </w:pPr>
            <w:ins w:id="31" w:author="Sanjun Feng(vivo)" w:date="2021-01-27T18:52:00Z">
              <w:r>
                <w:rPr>
                  <w:rFonts w:asciiTheme="minorHAnsi" w:eastAsiaTheme="minorEastAsia" w:hAnsiTheme="minorHAnsi" w:cstheme="minorHAnsi"/>
                  <w:lang w:val="en-US" w:eastAsia="zh-CN"/>
                </w:rPr>
                <w:t xml:space="preserve">Vivo: Generally fine, but suggest </w:t>
              </w:r>
              <w:proofErr w:type="gramStart"/>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o refine</w:t>
              </w:r>
              <w:proofErr w:type="gramEnd"/>
              <w:r>
                <w:rPr>
                  <w:rFonts w:asciiTheme="minorHAnsi" w:eastAsiaTheme="minorEastAsia" w:hAnsiTheme="minorHAnsi" w:cstheme="minorHAnsi"/>
                  <w:lang w:val="en-US" w:eastAsia="zh-CN"/>
                </w:rPr>
                <w:t xml:space="preserve"> wording, e.g. using </w:t>
              </w:r>
              <w:r>
                <w:rPr>
                  <w:rFonts w:asciiTheme="minorHAnsi" w:eastAsiaTheme="minorEastAsia" w:hAnsiTheme="minorHAnsi" w:cstheme="minorHAnsi" w:hint="eastAsia"/>
                  <w:lang w:val="en-US" w:eastAsia="zh-CN"/>
                </w:rPr>
                <w:t>“</w:t>
              </w:r>
              <w:r>
                <w:rPr>
                  <w:rFonts w:asciiTheme="minorHAnsi" w:eastAsiaTheme="minorEastAsia" w:hAnsiTheme="minorHAnsi" w:cstheme="minorHAnsi" w:hint="eastAsia"/>
                  <w:lang w:val="en-US" w:eastAsia="zh-CN"/>
                </w:rPr>
                <w:t>DL</w:t>
              </w:r>
              <w:r>
                <w:rPr>
                  <w:rFonts w:asciiTheme="minorHAnsi" w:eastAsiaTheme="minorEastAsia" w:hAnsiTheme="minorHAnsi" w:cstheme="minorHAnsi"/>
                  <w:lang w:val="en-US" w:eastAsia="zh-CN"/>
                </w:rPr>
                <w:t xml:space="preserve"> Rx beam</w:t>
              </w:r>
              <w:r>
                <w:rPr>
                  <w:rFonts w:asciiTheme="minorHAnsi" w:eastAsiaTheme="minorEastAsia" w:hAnsiTheme="minorHAnsi" w:cstheme="minorHAnsi" w:hint="eastAsia"/>
                  <w:lang w:val="en-US" w:eastAsia="zh-CN"/>
                </w:rPr>
                <w:t>”</w:t>
              </w:r>
              <w:r>
                <w:rPr>
                  <w:rFonts w:asciiTheme="minorHAnsi" w:eastAsiaTheme="minorEastAsia" w:hAnsiTheme="minorHAnsi" w:cstheme="minorHAnsi" w:hint="eastAsia"/>
                  <w:lang w:val="en-US" w:eastAsia="zh-CN"/>
                </w:rPr>
                <w:t xml:space="preserve"> in</w:t>
              </w:r>
              <w:r>
                <w:rPr>
                  <w:rFonts w:asciiTheme="minorHAnsi" w:eastAsiaTheme="minorEastAsia" w:hAnsiTheme="minorHAnsi" w:cstheme="minorHAnsi"/>
                  <w:lang w:val="en-US" w:eastAsia="zh-CN"/>
                </w:rPr>
                <w:t>stead of “DL beam</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w:t>
              </w:r>
            </w:ins>
          </w:p>
          <w:p w14:paraId="58809DDE" w14:textId="77777777" w:rsidR="008C5D28" w:rsidRDefault="00F27698">
            <w:pPr>
              <w:spacing w:after="120"/>
              <w:rPr>
                <w:ins w:id="32" w:author="Samsung" w:date="2021-01-27T21:23:00Z"/>
                <w:rFonts w:asciiTheme="minorHAnsi" w:eastAsia="Malgun Gothic" w:hAnsiTheme="minorHAnsi" w:cstheme="minorHAnsi"/>
                <w:lang w:val="en-US" w:eastAsia="ko-KR"/>
              </w:rPr>
            </w:pPr>
            <w:ins w:id="33" w:author="OPPO" w:date="2021-01-27T19:08:00Z">
              <w:r>
                <w:rPr>
                  <w:rFonts w:asciiTheme="minorHAnsi" w:eastAsia="Malgun Gothic" w:hAnsiTheme="minorHAnsi" w:cstheme="minorHAnsi"/>
                  <w:lang w:val="en-US" w:eastAsia="ko-KR"/>
                </w:rPr>
                <w:t>OPPO: Ok to introduce definition ‘CBM. Wording needs refinement.</w:t>
              </w:r>
            </w:ins>
          </w:p>
          <w:p w14:paraId="593527B6" w14:textId="77777777" w:rsidR="008C5D28" w:rsidRDefault="00F27698">
            <w:pPr>
              <w:spacing w:after="120"/>
              <w:rPr>
                <w:ins w:id="34" w:author="Zhao, Kun" w:date="2021-01-27T15:45:00Z"/>
                <w:rFonts w:asciiTheme="minorHAnsi" w:eastAsia="Malgun Gothic" w:hAnsiTheme="minorHAnsi" w:cstheme="minorHAnsi"/>
                <w:lang w:val="en-US" w:eastAsia="ko-KR"/>
              </w:rPr>
            </w:pPr>
            <w:ins w:id="35" w:author="Samsung" w:date="2021-01-27T21:23:00Z">
              <w:r>
                <w:rPr>
                  <w:rFonts w:asciiTheme="minorHAnsi" w:eastAsia="Malgun Gothic" w:hAnsiTheme="minorHAnsi" w:cstheme="minorHAnsi"/>
                  <w:lang w:val="en-US" w:eastAsia="ko-KR"/>
                </w:rPr>
                <w:t>Samsung: support to intro</w:t>
              </w:r>
            </w:ins>
            <w:ins w:id="36" w:author="Samsung" w:date="2021-01-27T21:24:00Z">
              <w:r>
                <w:rPr>
                  <w:rFonts w:asciiTheme="minorHAnsi" w:eastAsia="Malgun Gothic" w:hAnsiTheme="minorHAnsi" w:cstheme="minorHAnsi"/>
                  <w:lang w:val="en-US" w:eastAsia="ko-KR"/>
                </w:rPr>
                <w:t xml:space="preserve">duce, but better to define in definition section (clause 3.1) for easy alignment among </w:t>
              </w:r>
              <w:proofErr w:type="gramStart"/>
              <w:r>
                <w:rPr>
                  <w:rFonts w:asciiTheme="minorHAnsi" w:eastAsia="Malgun Gothic" w:hAnsiTheme="minorHAnsi" w:cstheme="minorHAnsi"/>
                  <w:lang w:val="en-US" w:eastAsia="ko-KR"/>
                </w:rPr>
                <w:t>specs</w:t>
              </w:r>
            </w:ins>
            <w:proofErr w:type="gramEnd"/>
          </w:p>
          <w:p w14:paraId="674157B1" w14:textId="77777777" w:rsidR="008C5D28" w:rsidRDefault="00F27698">
            <w:pPr>
              <w:spacing w:after="120"/>
              <w:rPr>
                <w:ins w:id="37" w:author="Ericsson" w:date="2021-01-27T16:51:00Z"/>
                <w:rFonts w:asciiTheme="minorHAnsi" w:eastAsiaTheme="minorEastAsia" w:hAnsiTheme="minorHAnsi" w:cstheme="minorHAnsi"/>
                <w:lang w:val="en-US" w:eastAsia="zh-CN"/>
              </w:rPr>
            </w:pPr>
            <w:ins w:id="38" w:author="Zhao, Kun" w:date="2021-01-27T15:46:00Z">
              <w:r>
                <w:rPr>
                  <w:rFonts w:asciiTheme="minorHAnsi" w:eastAsiaTheme="minorEastAsia" w:hAnsiTheme="minorHAnsi" w:cstheme="minorHAnsi"/>
                  <w:lang w:val="en-US" w:eastAsia="zh-CN"/>
                </w:rPr>
                <w:t>Sony: we agree to introduce the definition of CBM</w:t>
              </w:r>
              <w:r>
                <w:rPr>
                  <w:rFonts w:asciiTheme="minorHAnsi" w:eastAsiaTheme="minorEastAsia" w:hAnsiTheme="minorHAnsi" w:cstheme="minorHAnsi" w:hint="eastAsia"/>
                  <w:lang w:val="en-US" w:eastAsia="zh-CN"/>
                </w:rPr>
                <w:t>/IBM</w:t>
              </w:r>
              <w:r>
                <w:rPr>
                  <w:rFonts w:asciiTheme="minorHAnsi" w:eastAsiaTheme="minorEastAsia" w:hAnsiTheme="minorHAnsi" w:cstheme="minorHAnsi"/>
                  <w:lang w:val="en-US" w:eastAsia="zh-CN"/>
                </w:rPr>
                <w:t xml:space="preserve"> in the specification.</w:t>
              </w:r>
            </w:ins>
          </w:p>
          <w:p w14:paraId="50CE14B1" w14:textId="77777777" w:rsidR="008C5D28" w:rsidRDefault="00F27698">
            <w:pPr>
              <w:spacing w:after="120"/>
              <w:rPr>
                <w:ins w:id="39" w:author="Vasenkari, Petri J. (Nokia - FI/Espoo)" w:date="2021-01-27T18:23:00Z"/>
                <w:rFonts w:asciiTheme="minorHAnsi" w:eastAsiaTheme="minorEastAsia" w:hAnsiTheme="minorHAnsi" w:cstheme="minorHAnsi"/>
                <w:lang w:val="en-US" w:eastAsia="zh-CN"/>
              </w:rPr>
            </w:pPr>
            <w:ins w:id="40" w:author="Ericsson" w:date="2021-01-27T16:51:00Z">
              <w:r>
                <w:rPr>
                  <w:rFonts w:asciiTheme="minorHAnsi" w:eastAsiaTheme="minorEastAsia" w:hAnsiTheme="minorHAnsi" w:cstheme="minorHAnsi"/>
                  <w:lang w:val="en-US" w:eastAsia="zh-CN"/>
                </w:rPr>
                <w:t>Ericsson: a definition of the CBM in the RAN4 specification could be introduced for the purpose of defining minimum requirements, DL beams based on UE measurements on one band. The UE behavior is not specified in the RAN4 specifications.</w:t>
              </w:r>
            </w:ins>
          </w:p>
          <w:p w14:paraId="0CFC99A7" w14:textId="77777777" w:rsidR="008C5D28" w:rsidRDefault="00F27698">
            <w:pPr>
              <w:spacing w:after="120"/>
              <w:rPr>
                <w:ins w:id="41" w:author="Camila Priale" w:date="2021-01-27T18:42:00Z"/>
                <w:rFonts w:asciiTheme="minorHAnsi" w:eastAsia="Malgun Gothic" w:hAnsiTheme="minorHAnsi" w:cstheme="minorHAnsi"/>
                <w:lang w:val="en-US" w:eastAsia="ko-KR"/>
              </w:rPr>
            </w:pPr>
            <w:ins w:id="42" w:author="Vasenkari, Petri J. (Nokia - FI/Espoo)" w:date="2021-01-27T18:23:00Z">
              <w:r>
                <w:rPr>
                  <w:rFonts w:asciiTheme="minorHAnsi" w:eastAsia="Malgun Gothic" w:hAnsiTheme="minorHAnsi" w:cstheme="minorHAnsi"/>
                  <w:lang w:val="en-US" w:eastAsia="ko-KR"/>
                </w:rPr>
                <w:t>Nokia: Support addition of definition, wording proposal:</w:t>
              </w:r>
              <w:r>
                <w:t xml:space="preserve"> </w:t>
              </w:r>
              <w:r>
                <w:rPr>
                  <w:rFonts w:asciiTheme="minorHAnsi" w:eastAsia="Malgun Gothic" w:hAnsiTheme="minorHAnsi" w:cstheme="minorHAnsi"/>
                  <w:lang w:val="en-US" w:eastAsia="ko-KR"/>
                </w:rPr>
                <w:t xml:space="preserve">A UE that supports inter-band CA with CBM selects its RX beam(s) for the DL beam(s) provided by the </w:t>
              </w:r>
              <w:proofErr w:type="spellStart"/>
              <w:r>
                <w:rPr>
                  <w:rFonts w:asciiTheme="minorHAnsi" w:eastAsia="Malgun Gothic" w:hAnsiTheme="minorHAnsi" w:cstheme="minorHAnsi"/>
                  <w:lang w:val="en-US" w:eastAsia="ko-KR"/>
                </w:rPr>
                <w:t>gNB</w:t>
              </w:r>
              <w:proofErr w:type="spellEnd"/>
              <w:r>
                <w:rPr>
                  <w:rFonts w:asciiTheme="minorHAnsi" w:eastAsia="Malgun Gothic" w:hAnsiTheme="minorHAnsi" w:cstheme="minorHAnsi"/>
                  <w:lang w:val="en-US" w:eastAsia="ko-KR"/>
                </w:rPr>
                <w:t xml:space="preserve"> for all CCs in all bands based on DL measurements made in the only band configured with the reference signal.</w:t>
              </w:r>
            </w:ins>
          </w:p>
          <w:p w14:paraId="519F5CDB" w14:textId="77777777" w:rsidR="008C5D28" w:rsidRDefault="00F27698">
            <w:pPr>
              <w:spacing w:after="120"/>
              <w:rPr>
                <w:ins w:id="43" w:author="Qualcomm" w:date="2021-01-27T10:14:00Z"/>
                <w:rFonts w:asciiTheme="minorHAnsi" w:eastAsia="Malgun Gothic" w:hAnsiTheme="minorHAnsi" w:cstheme="minorHAnsi"/>
                <w:lang w:val="en-US" w:eastAsia="ko-KR"/>
              </w:rPr>
            </w:pPr>
            <w:ins w:id="44" w:author="Camila Priale" w:date="2021-01-27T18:42:00Z">
              <w:r>
                <w:rPr>
                  <w:rFonts w:asciiTheme="minorHAnsi" w:eastAsia="Malgun Gothic" w:hAnsiTheme="minorHAnsi" w:cstheme="minorHAnsi"/>
                  <w:lang w:val="en-US" w:eastAsia="ko-KR"/>
                </w:rPr>
                <w:t>Apple: Ok to introduce a definition for CBM. The exact wording needs further discussion.</w:t>
              </w:r>
            </w:ins>
          </w:p>
          <w:p w14:paraId="69BA1872" w14:textId="77777777" w:rsidR="008C5D28" w:rsidRDefault="00F27698">
            <w:pPr>
              <w:spacing w:after="120"/>
              <w:rPr>
                <w:rFonts w:asciiTheme="minorHAnsi" w:eastAsiaTheme="minorEastAsia" w:hAnsiTheme="minorHAnsi" w:cstheme="minorHAnsi"/>
                <w:lang w:val="en-US" w:eastAsia="zh-CN"/>
              </w:rPr>
            </w:pPr>
            <w:ins w:id="45" w:author="Verizon" w:date="2021-01-27T12:17:00Z">
              <w:r>
                <w:rPr>
                  <w:rFonts w:asciiTheme="minorHAnsi" w:eastAsia="Malgun Gothic" w:hAnsiTheme="minorHAnsi" w:cstheme="minorHAnsi"/>
                  <w:lang w:val="en-US" w:eastAsia="ko-KR"/>
                </w:rPr>
                <w:t xml:space="preserve">Verizon: </w:t>
              </w:r>
              <w:r>
                <w:rPr>
                  <w:rFonts w:asciiTheme="minorHAnsi" w:eastAsiaTheme="minorEastAsia" w:hAnsiTheme="minorHAnsi" w:cstheme="minorHAnsi"/>
                  <w:lang w:val="en-US" w:eastAsia="zh-CN"/>
                </w:rPr>
                <w:t>We support introduction of definition</w:t>
              </w:r>
            </w:ins>
            <w:ins w:id="46" w:author="Verizon" w:date="2021-01-27T12:18:00Z">
              <w:r>
                <w:rPr>
                  <w:rFonts w:asciiTheme="minorHAnsi" w:eastAsiaTheme="minorEastAsia" w:hAnsiTheme="minorHAnsi" w:cstheme="minorHAnsi"/>
                  <w:lang w:val="en-US" w:eastAsia="zh-CN"/>
                </w:rPr>
                <w:t>.</w:t>
              </w:r>
            </w:ins>
          </w:p>
        </w:tc>
      </w:tr>
      <w:tr w:rsidR="008C5D28" w14:paraId="72B05988" w14:textId="77777777">
        <w:trPr>
          <w:trHeight w:val="810"/>
        </w:trPr>
        <w:tc>
          <w:tcPr>
            <w:tcW w:w="2245" w:type="dxa"/>
            <w:vMerge/>
          </w:tcPr>
          <w:p w14:paraId="372B046E" w14:textId="77777777" w:rsidR="008C5D28" w:rsidRDefault="008C5D28">
            <w:pPr>
              <w:spacing w:after="120"/>
              <w:rPr>
                <w:rFonts w:asciiTheme="minorHAnsi" w:eastAsiaTheme="minorEastAsia" w:hAnsiTheme="minorHAnsi" w:cstheme="minorHAnsi"/>
                <w:lang w:val="en-US" w:eastAsia="zh-CN"/>
              </w:rPr>
            </w:pPr>
          </w:p>
        </w:tc>
        <w:tc>
          <w:tcPr>
            <w:tcW w:w="2448" w:type="dxa"/>
          </w:tcPr>
          <w:p w14:paraId="0855C36F"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Other definition (please include)</w:t>
            </w:r>
          </w:p>
        </w:tc>
        <w:tc>
          <w:tcPr>
            <w:tcW w:w="4956" w:type="dxa"/>
          </w:tcPr>
          <w:p w14:paraId="5D373A23" w14:textId="77777777" w:rsidR="008C5D28" w:rsidRDefault="00F27698">
            <w:pPr>
              <w:spacing w:after="120"/>
              <w:rPr>
                <w:ins w:id="47" w:author="Qualcomm" w:date="2021-01-26T16:47:00Z"/>
                <w:rFonts w:asciiTheme="minorHAnsi" w:eastAsiaTheme="minorEastAsia" w:hAnsiTheme="minorHAnsi" w:cstheme="minorHAnsi"/>
                <w:lang w:val="en-US" w:eastAsia="zh-CN"/>
              </w:rPr>
            </w:pPr>
            <w:ins w:id="48" w:author="Qualcomm" w:date="2021-01-26T16:47:00Z">
              <w:r>
                <w:rPr>
                  <w:rFonts w:asciiTheme="minorHAnsi" w:eastAsiaTheme="minorEastAsia" w:hAnsiTheme="minorHAnsi" w:cstheme="minorHAnsi"/>
                  <w:lang w:val="en-US" w:eastAsia="zh-CN"/>
                </w:rPr>
                <w:t xml:space="preserve">Qualcomm: </w:t>
              </w:r>
            </w:ins>
          </w:p>
          <w:p w14:paraId="2ABE2F20" w14:textId="77777777" w:rsidR="008C5D28" w:rsidRDefault="00F27698">
            <w:pPr>
              <w:spacing w:after="120"/>
              <w:rPr>
                <w:ins w:id="49" w:author="Qualcomm" w:date="2021-01-26T16:47:00Z"/>
                <w:rFonts w:asciiTheme="minorHAnsi" w:eastAsiaTheme="minorEastAsia" w:hAnsiTheme="minorHAnsi" w:cstheme="minorHAnsi"/>
                <w:lang w:val="en-US" w:eastAsia="zh-CN"/>
              </w:rPr>
            </w:pPr>
            <w:ins w:id="50" w:author="Qualcomm" w:date="2021-01-26T16:47:00Z">
              <w:r>
                <w:rPr>
                  <w:rFonts w:asciiTheme="minorHAnsi" w:eastAsiaTheme="minorEastAsia" w:hAnsiTheme="minorHAnsi" w:cstheme="minorHAnsi"/>
                  <w:lang w:val="en-US" w:eastAsia="zh-CN"/>
                </w:rPr>
                <w:t>minor wording changes to proposal:</w:t>
              </w:r>
            </w:ins>
          </w:p>
          <w:p w14:paraId="5D22B35E" w14:textId="77777777" w:rsidR="008C5D28" w:rsidRDefault="00F27698">
            <w:pPr>
              <w:spacing w:after="120"/>
              <w:rPr>
                <w:ins w:id="51" w:author="Xiaomi" w:date="2021-01-27T17:29:00Z"/>
                <w:rFonts w:asciiTheme="minorHAnsi" w:eastAsiaTheme="minorEastAsia" w:hAnsiTheme="minorHAnsi" w:cstheme="minorHAnsi"/>
                <w:lang w:val="en-US" w:eastAsia="zh-CN"/>
              </w:rPr>
            </w:pPr>
            <w:ins w:id="52" w:author="Qualcomm" w:date="2021-01-26T16:47:00Z">
              <w:r>
                <w:rPr>
                  <w:rFonts w:asciiTheme="minorHAnsi" w:eastAsiaTheme="minorEastAsia" w:hAnsiTheme="minorHAnsi" w:cstheme="minorHAnsi"/>
                  <w:i/>
                  <w:iCs/>
                  <w:lang w:val="en-US" w:eastAsia="zh-CN"/>
                </w:rPr>
                <w:t>A UE that supports inter-band CA with CBM selects its DL beam(s) for all CCs in all bands based on DL measurements made in the only band configured with the reference signal</w:t>
              </w:r>
              <w:r>
                <w:rPr>
                  <w:rFonts w:asciiTheme="minorHAnsi" w:eastAsiaTheme="minorEastAsia" w:hAnsiTheme="minorHAnsi" w:cstheme="minorHAnsi"/>
                  <w:lang w:val="en-US" w:eastAsia="zh-CN"/>
                </w:rPr>
                <w:t>.</w:t>
              </w:r>
            </w:ins>
          </w:p>
          <w:p w14:paraId="174807B3" w14:textId="77777777" w:rsidR="008C5D28" w:rsidRDefault="00F27698">
            <w:pPr>
              <w:spacing w:after="120"/>
              <w:rPr>
                <w:ins w:id="53" w:author="Sanjun Feng(vivo)" w:date="2021-01-27T18:53:00Z"/>
                <w:rFonts w:asciiTheme="minorHAnsi" w:eastAsia="Malgun Gothic" w:hAnsiTheme="minorHAnsi" w:cstheme="minorHAnsi"/>
                <w:lang w:val="en-US" w:eastAsia="ko-KR"/>
              </w:rPr>
            </w:pPr>
            <w:ins w:id="54" w:author="Xiaomi" w:date="2021-01-27T17:29:00Z">
              <w:r>
                <w:rPr>
                  <w:rFonts w:asciiTheme="minorHAnsi" w:eastAsiaTheme="minorEastAsia" w:hAnsiTheme="minorHAnsi" w:cstheme="minorHAnsi"/>
                  <w:lang w:val="en-US" w:eastAsia="zh-CN"/>
                </w:rPr>
                <w:t xml:space="preserve">Xiaomi: whether </w:t>
              </w:r>
              <w:proofErr w:type="gramStart"/>
              <w:r>
                <w:rPr>
                  <w:rFonts w:asciiTheme="minorHAnsi" w:eastAsiaTheme="minorEastAsia" w:hAnsiTheme="minorHAnsi" w:cstheme="minorHAnsi"/>
                  <w:lang w:val="en-US" w:eastAsia="zh-CN"/>
                </w:rPr>
                <w:t>it  implies</w:t>
              </w:r>
              <w:proofErr w:type="gramEnd"/>
              <w:r>
                <w:rPr>
                  <w:rFonts w:asciiTheme="minorHAnsi" w:eastAsiaTheme="minorEastAsia" w:hAnsiTheme="minorHAnsi" w:cstheme="minorHAnsi"/>
                  <w:lang w:val="en-US" w:eastAsia="zh-CN"/>
                </w:rPr>
                <w:t xml:space="preserve"> CBM</w:t>
              </w:r>
              <w:r>
                <w:rPr>
                  <w:rFonts w:asciiTheme="minorHAnsi" w:eastAsia="Malgun Gothic" w:hAnsiTheme="minorHAnsi" w:cstheme="minorHAnsi"/>
                  <w:lang w:val="en-US" w:eastAsia="ko-KR"/>
                </w:rPr>
                <w:t xml:space="preserve"> just applies to co-located deployment.</w:t>
              </w:r>
            </w:ins>
          </w:p>
          <w:p w14:paraId="415C1CBE" w14:textId="77777777" w:rsidR="008C5D28" w:rsidRDefault="00F27698">
            <w:pPr>
              <w:spacing w:after="120"/>
              <w:rPr>
                <w:ins w:id="55" w:author="Zhangqian (Zq)" w:date="2021-01-27T20:29:00Z"/>
                <w:rFonts w:asciiTheme="minorHAnsi" w:eastAsiaTheme="minorEastAsia" w:hAnsiTheme="minorHAnsi" w:cstheme="minorHAnsi"/>
                <w:lang w:val="en-US" w:eastAsia="zh-CN"/>
              </w:rPr>
            </w:pPr>
            <w:ins w:id="56" w:author="Sanjun Feng(vivo)" w:date="2021-01-27T18:53:00Z">
              <w:r>
                <w:rPr>
                  <w:rFonts w:asciiTheme="minorHAnsi" w:eastAsiaTheme="minorEastAsia" w:hAnsiTheme="minorHAnsi" w:cstheme="minorHAnsi"/>
                  <w:lang w:val="en-US" w:eastAsia="zh-CN"/>
                </w:rPr>
                <w:t>Vivo</w:t>
              </w:r>
              <w:r>
                <w:rPr>
                  <w:rFonts w:asciiTheme="minorHAnsi" w:eastAsiaTheme="minorEastAsia" w:hAnsiTheme="minorHAnsi" w:cstheme="minorHAnsi" w:hint="eastAsia"/>
                  <w:lang w:val="en-US" w:eastAsia="zh-CN"/>
                </w:rPr>
                <w:t>：</w:t>
              </w:r>
              <w:proofErr w:type="gramStart"/>
              <w:r>
                <w:rPr>
                  <w:rFonts w:asciiTheme="minorHAnsi" w:eastAsiaTheme="minorEastAsia" w:hAnsiTheme="minorHAnsi" w:cstheme="minorHAnsi" w:hint="eastAsia"/>
                  <w:lang w:val="en-US" w:eastAsia="zh-CN"/>
                </w:rPr>
                <w:t>C</w:t>
              </w:r>
              <w:r>
                <w:rPr>
                  <w:rFonts w:asciiTheme="minorHAnsi" w:eastAsiaTheme="minorEastAsia" w:hAnsiTheme="minorHAnsi" w:cstheme="minorHAnsi"/>
                  <w:lang w:val="en-US" w:eastAsia="zh-CN"/>
                </w:rPr>
                <w:t>onsider ”DL</w:t>
              </w:r>
              <w:proofErr w:type="gramEnd"/>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Rx</w:t>
              </w:r>
              <w:r>
                <w:rPr>
                  <w:rFonts w:asciiTheme="minorHAnsi" w:eastAsiaTheme="minorEastAsia" w:hAnsiTheme="minorHAnsi" w:cstheme="minorHAnsi"/>
                  <w:lang w:val="en-US" w:eastAsia="zh-CN"/>
                </w:rPr>
                <w:t xml:space="preserve"> Beam” rather than “DL beam”.</w:t>
              </w:r>
            </w:ins>
          </w:p>
          <w:p w14:paraId="05C78024" w14:textId="77777777" w:rsidR="008C5D28" w:rsidRDefault="00F27698">
            <w:pPr>
              <w:spacing w:after="120"/>
              <w:rPr>
                <w:ins w:id="57" w:author="Zhangqian (Zq)" w:date="2021-01-27T20:30:00Z"/>
                <w:rFonts w:asciiTheme="minorHAnsi" w:eastAsiaTheme="minorEastAsia" w:hAnsiTheme="minorHAnsi" w:cstheme="minorHAnsi"/>
                <w:lang w:val="en-US" w:eastAsia="zh-CN"/>
              </w:rPr>
            </w:pPr>
            <w:ins w:id="58" w:author="Zhangqian (Zq)" w:date="2021-01-27T20:29:00Z">
              <w:r>
                <w:rPr>
                  <w:rFonts w:asciiTheme="minorHAnsi" w:eastAsiaTheme="minorEastAsia" w:hAnsiTheme="minorHAnsi" w:cstheme="minorHAnsi"/>
                  <w:lang w:val="en-US" w:eastAsia="zh-CN"/>
                </w:rPr>
                <w:t xml:space="preserve">Huawei: </w:t>
              </w:r>
            </w:ins>
            <w:ins w:id="59" w:author="Zhangqian (Zq)" w:date="2021-01-27T20:34:00Z">
              <w:r>
                <w:rPr>
                  <w:rFonts w:asciiTheme="minorHAnsi" w:eastAsiaTheme="minorEastAsia" w:hAnsiTheme="minorHAnsi" w:cstheme="minorHAnsi"/>
                  <w:lang w:val="en-US" w:eastAsia="zh-CN"/>
                </w:rPr>
                <w:t xml:space="preserve">Further refinement based on QC’s: </w:t>
              </w:r>
            </w:ins>
            <w:ins w:id="60" w:author="Zhangqian (Zq)" w:date="2021-01-27T20:30:00Z">
              <w:r>
                <w:rPr>
                  <w:rFonts w:asciiTheme="minorHAnsi" w:eastAsiaTheme="minorEastAsia" w:hAnsiTheme="minorHAnsi" w:cstheme="minorHAnsi"/>
                  <w:i/>
                  <w:iCs/>
                  <w:lang w:val="en-US" w:eastAsia="zh-CN"/>
                </w:rPr>
                <w:t xml:space="preserve">A UE that supports inter-band CA with CBM selects its DL </w:t>
              </w:r>
              <w:r>
                <w:rPr>
                  <w:rFonts w:asciiTheme="minorHAnsi" w:eastAsiaTheme="minorEastAsia" w:hAnsiTheme="minorHAnsi" w:cstheme="minorHAnsi"/>
                  <w:i/>
                  <w:iCs/>
                  <w:highlight w:val="yellow"/>
                  <w:lang w:val="en-US" w:eastAsia="zh-CN"/>
                  <w:rPrChange w:id="61" w:author="Zhangqian (Zq)" w:date="2021-01-27T20:34:00Z">
                    <w:rPr>
                      <w:rFonts w:asciiTheme="minorHAnsi" w:eastAsiaTheme="minorEastAsia" w:hAnsiTheme="minorHAnsi" w:cstheme="minorHAnsi"/>
                      <w:i/>
                      <w:iCs/>
                      <w:lang w:val="en-US" w:eastAsia="zh-CN"/>
                    </w:rPr>
                  </w:rPrChange>
                </w:rPr>
                <w:t>Rx</w:t>
              </w:r>
              <w:r>
                <w:rPr>
                  <w:rFonts w:asciiTheme="minorHAnsi" w:eastAsiaTheme="minorEastAsia" w:hAnsiTheme="minorHAnsi" w:cstheme="minorHAnsi"/>
                  <w:i/>
                  <w:iCs/>
                  <w:lang w:val="en-US" w:eastAsia="zh-CN"/>
                </w:rPr>
                <w:t xml:space="preserve"> beam(s) for all CCs in all bands based on DL measurements made in the only band configured with the reference signal </w:t>
              </w:r>
              <w:r>
                <w:rPr>
                  <w:rFonts w:asciiTheme="minorHAnsi" w:eastAsiaTheme="minorEastAsia" w:hAnsiTheme="minorHAnsi" w:cstheme="minorHAnsi"/>
                  <w:i/>
                  <w:iCs/>
                  <w:highlight w:val="yellow"/>
                  <w:lang w:val="en-US" w:eastAsia="zh-CN"/>
                  <w:rPrChange w:id="62" w:author="Zhangqian (Zq)" w:date="2021-01-27T20:34:00Z">
                    <w:rPr>
                      <w:rFonts w:asciiTheme="minorHAnsi" w:eastAsiaTheme="minorEastAsia" w:hAnsiTheme="minorHAnsi" w:cstheme="minorHAnsi"/>
                      <w:i/>
                      <w:iCs/>
                      <w:lang w:val="en-US" w:eastAsia="zh-CN"/>
                    </w:rPr>
                  </w:rPrChange>
                </w:rPr>
                <w:t>for beam management</w:t>
              </w:r>
              <w:r>
                <w:rPr>
                  <w:rFonts w:asciiTheme="minorHAnsi" w:eastAsiaTheme="minorEastAsia" w:hAnsiTheme="minorHAnsi" w:cstheme="minorHAnsi"/>
                  <w:lang w:val="en-US" w:eastAsia="zh-CN"/>
                </w:rPr>
                <w:t>.</w:t>
              </w:r>
            </w:ins>
          </w:p>
          <w:p w14:paraId="518B93C2" w14:textId="77777777" w:rsidR="008C5D28" w:rsidRDefault="008C5D28">
            <w:pPr>
              <w:spacing w:after="120"/>
              <w:rPr>
                <w:rFonts w:asciiTheme="minorHAnsi" w:eastAsiaTheme="minorEastAsia" w:hAnsiTheme="minorHAnsi" w:cstheme="minorHAnsi"/>
                <w:lang w:val="en-US" w:eastAsia="zh-CN"/>
              </w:rPr>
            </w:pPr>
          </w:p>
        </w:tc>
      </w:tr>
      <w:tr w:rsidR="008C5D28" w14:paraId="2490FE53" w14:textId="77777777">
        <w:trPr>
          <w:trHeight w:val="810"/>
        </w:trPr>
        <w:tc>
          <w:tcPr>
            <w:tcW w:w="2245" w:type="dxa"/>
            <w:vMerge w:val="restart"/>
          </w:tcPr>
          <w:p w14:paraId="7267B15C"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1-2:</w:t>
            </w:r>
          </w:p>
          <w:p w14:paraId="0F0C197A"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IBM definition</w:t>
            </w:r>
          </w:p>
        </w:tc>
        <w:tc>
          <w:tcPr>
            <w:tcW w:w="2448" w:type="dxa"/>
          </w:tcPr>
          <w:p w14:paraId="5E3A04F5"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not necessary to be introduced in spec</w:t>
            </w:r>
          </w:p>
        </w:tc>
        <w:tc>
          <w:tcPr>
            <w:tcW w:w="4956" w:type="dxa"/>
          </w:tcPr>
          <w:p w14:paraId="72DD0836" w14:textId="77777777" w:rsidR="008C5D28" w:rsidRDefault="008C5D28">
            <w:pPr>
              <w:spacing w:after="120"/>
              <w:rPr>
                <w:rFonts w:asciiTheme="minorHAnsi" w:eastAsiaTheme="minorEastAsia" w:hAnsiTheme="minorHAnsi" w:cstheme="minorHAnsi"/>
                <w:lang w:val="en-US" w:eastAsia="zh-CN"/>
              </w:rPr>
            </w:pPr>
          </w:p>
        </w:tc>
      </w:tr>
      <w:tr w:rsidR="008C5D28" w14:paraId="1C0AD359" w14:textId="77777777">
        <w:trPr>
          <w:trHeight w:val="810"/>
        </w:trPr>
        <w:tc>
          <w:tcPr>
            <w:tcW w:w="2245" w:type="dxa"/>
            <w:vMerge/>
          </w:tcPr>
          <w:p w14:paraId="69796F9F" w14:textId="77777777" w:rsidR="008C5D28" w:rsidRDefault="008C5D28">
            <w:pPr>
              <w:spacing w:after="120"/>
              <w:rPr>
                <w:rFonts w:asciiTheme="minorHAnsi" w:eastAsiaTheme="minorEastAsia" w:hAnsiTheme="minorHAnsi" w:cstheme="minorHAnsi"/>
                <w:lang w:val="en-US" w:eastAsia="zh-CN"/>
              </w:rPr>
            </w:pPr>
          </w:p>
        </w:tc>
        <w:tc>
          <w:tcPr>
            <w:tcW w:w="2448" w:type="dxa"/>
          </w:tcPr>
          <w:p w14:paraId="72BC0CD0"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UE select a suitable DL beam for CCs across bands based on DL measurements on both Bands</w:t>
            </w:r>
          </w:p>
        </w:tc>
        <w:tc>
          <w:tcPr>
            <w:tcW w:w="4956" w:type="dxa"/>
          </w:tcPr>
          <w:p w14:paraId="3344708A" w14:textId="77777777" w:rsidR="008C5D28" w:rsidRPr="008C5D28" w:rsidRDefault="00F27698">
            <w:pPr>
              <w:spacing w:after="120"/>
              <w:rPr>
                <w:ins w:id="63" w:author="Ting-Wei Kang (康庭維)" w:date="2021-01-26T17:31:00Z"/>
                <w:b/>
                <w:sz w:val="18"/>
                <w:szCs w:val="18"/>
                <w:rPrChange w:id="64" w:author="Ting-Wei Kang (康庭維)" w:date="2021-01-26T17:31:00Z">
                  <w:rPr>
                    <w:ins w:id="65" w:author="Ting-Wei Kang (康庭維)" w:date="2021-01-26T17:31:00Z"/>
                    <w:sz w:val="18"/>
                    <w:szCs w:val="18"/>
                  </w:rPr>
                </w:rPrChange>
              </w:rPr>
            </w:pPr>
            <w:ins w:id="66" w:author="Ting-Wei Kang (康庭維)" w:date="2021-01-26T17:31:00Z">
              <w:r>
                <w:rPr>
                  <w:b/>
                  <w:sz w:val="18"/>
                  <w:szCs w:val="18"/>
                  <w:rPrChange w:id="67" w:author="Ting-Wei Kang (康庭維)" w:date="2021-01-26T17:31:00Z">
                    <w:rPr>
                      <w:sz w:val="18"/>
                      <w:szCs w:val="18"/>
                    </w:rPr>
                  </w:rPrChange>
                </w:rPr>
                <w:t>MediaTek:</w:t>
              </w:r>
            </w:ins>
          </w:p>
          <w:p w14:paraId="639E240A" w14:textId="77777777" w:rsidR="008C5D28" w:rsidRDefault="00F27698">
            <w:pPr>
              <w:spacing w:after="120"/>
              <w:rPr>
                <w:ins w:id="68" w:author="Ting-Wei Kang (康庭維)" w:date="2021-01-26T17:30:00Z"/>
                <w:sz w:val="18"/>
                <w:szCs w:val="18"/>
              </w:rPr>
            </w:pPr>
            <w:ins w:id="69" w:author="Ting-Wei Kang (康庭維)" w:date="2021-01-26T17:30:00Z">
              <w:r>
                <w:rPr>
                  <w:sz w:val="18"/>
                  <w:szCs w:val="18"/>
                </w:rPr>
                <w:t xml:space="preserve">A clarification question based on n261+n260 example: </w:t>
              </w:r>
            </w:ins>
          </w:p>
          <w:p w14:paraId="44D97F88" w14:textId="77777777" w:rsidR="008C5D28" w:rsidRDefault="00F27698">
            <w:pPr>
              <w:spacing w:after="120"/>
              <w:rPr>
                <w:ins w:id="70" w:author="Qualcomm" w:date="2021-01-26T16:47:00Z"/>
                <w:rFonts w:eastAsia="PMingLiU"/>
                <w:sz w:val="18"/>
                <w:szCs w:val="18"/>
                <w:lang w:eastAsia="zh-TW"/>
              </w:rPr>
            </w:pPr>
            <w:ins w:id="71" w:author="Ting-Wei Kang (康庭維)" w:date="2021-01-26T17:31:00Z">
              <w:r>
                <w:rPr>
                  <w:rFonts w:eastAsia="PMingLiU"/>
                  <w:sz w:val="18"/>
                  <w:szCs w:val="18"/>
                  <w:lang w:eastAsia="zh-TW"/>
                </w:rPr>
                <w:t>D</w:t>
              </w:r>
            </w:ins>
            <w:ins w:id="72" w:author="Ting-Wei Kang (康庭維)" w:date="2021-01-26T17:30:00Z">
              <w:r>
                <w:rPr>
                  <w:rFonts w:eastAsia="PMingLiU"/>
                  <w:sz w:val="18"/>
                  <w:szCs w:val="18"/>
                  <w:lang w:eastAsia="zh-TW"/>
                </w:rPr>
                <w:t>oes the proposed text means UE select</w:t>
              </w:r>
              <w:r>
                <w:rPr>
                  <w:rFonts w:eastAsia="PMingLiU" w:hint="eastAsia"/>
                  <w:sz w:val="18"/>
                  <w:szCs w:val="18"/>
                  <w:lang w:eastAsia="zh-TW"/>
                </w:rPr>
                <w:t>s</w:t>
              </w:r>
              <w:r>
                <w:rPr>
                  <w:rFonts w:eastAsia="PMingLiU"/>
                  <w:sz w:val="18"/>
                  <w:szCs w:val="18"/>
                  <w:lang w:eastAsia="zh-TW"/>
                </w:rPr>
                <w:t xml:space="preserve"> one n261 beam based on n261 DL measurements, and also selects one n260 beam based on n260 DL </w:t>
              </w:r>
              <w:proofErr w:type="gramStart"/>
              <w:r>
                <w:rPr>
                  <w:rFonts w:eastAsia="PMingLiU"/>
                  <w:sz w:val="18"/>
                  <w:szCs w:val="18"/>
                  <w:lang w:eastAsia="zh-TW"/>
                </w:rPr>
                <w:t>measurement.</w:t>
              </w:r>
            </w:ins>
            <w:proofErr w:type="gramEnd"/>
          </w:p>
          <w:p w14:paraId="66FE4D76" w14:textId="77777777" w:rsidR="008C5D28" w:rsidRDefault="00F27698">
            <w:pPr>
              <w:spacing w:after="120"/>
              <w:rPr>
                <w:ins w:id="73" w:author="Qualcomm" w:date="2021-01-26T16:47:00Z"/>
                <w:rFonts w:asciiTheme="minorHAnsi" w:eastAsiaTheme="minorEastAsia" w:hAnsiTheme="minorHAnsi" w:cstheme="minorHAnsi"/>
                <w:lang w:val="en-US" w:eastAsia="zh-CN"/>
              </w:rPr>
            </w:pPr>
            <w:ins w:id="74" w:author="Qualcomm" w:date="2021-01-26T16:47:00Z">
              <w:r>
                <w:rPr>
                  <w:rFonts w:asciiTheme="minorHAnsi" w:eastAsiaTheme="minorEastAsia" w:hAnsiTheme="minorHAnsi" w:cstheme="minorHAnsi"/>
                  <w:lang w:val="en-US" w:eastAsia="zh-CN"/>
                </w:rPr>
                <w:t xml:space="preserve">Qualcomm: </w:t>
              </w:r>
            </w:ins>
          </w:p>
          <w:p w14:paraId="44EE8587" w14:textId="77777777" w:rsidR="008C5D28" w:rsidRDefault="00F27698">
            <w:pPr>
              <w:spacing w:after="120"/>
              <w:rPr>
                <w:ins w:id="75" w:author="yoonoh-b" w:date="2021-01-27T13:18:00Z"/>
                <w:rFonts w:asciiTheme="minorHAnsi" w:eastAsiaTheme="minorEastAsia" w:hAnsiTheme="minorHAnsi" w:cstheme="minorHAnsi"/>
                <w:lang w:val="en-US" w:eastAsia="zh-CN"/>
              </w:rPr>
            </w:pPr>
            <w:ins w:id="76" w:author="Qualcomm" w:date="2021-01-26T16:47:00Z">
              <w:r>
                <w:rPr>
                  <w:rFonts w:asciiTheme="minorHAnsi" w:eastAsiaTheme="minorEastAsia" w:hAnsiTheme="minorHAnsi" w:cstheme="minorHAnsi"/>
                  <w:lang w:val="en-US" w:eastAsia="zh-CN"/>
                </w:rPr>
                <w:lastRenderedPageBreak/>
                <w:t>We support introduction of definition. Wording improvement suggestion below.</w:t>
              </w:r>
            </w:ins>
          </w:p>
          <w:p w14:paraId="0D8567D5" w14:textId="77777777" w:rsidR="008C5D28" w:rsidRDefault="00F27698">
            <w:pPr>
              <w:spacing w:after="120"/>
              <w:rPr>
                <w:ins w:id="77" w:author="yoonoh-b" w:date="2021-01-27T13:18:00Z"/>
                <w:rFonts w:asciiTheme="minorHAnsi" w:eastAsia="Malgun Gothic" w:hAnsiTheme="minorHAnsi" w:cstheme="minorHAnsi"/>
                <w:lang w:val="en-US" w:eastAsia="ko-KR"/>
              </w:rPr>
            </w:pPr>
            <w:ins w:id="78" w:author="yoonoh-b" w:date="2021-01-27T13:18:00Z">
              <w:r>
                <w:rPr>
                  <w:rFonts w:asciiTheme="minorHAnsi" w:eastAsia="Malgun Gothic" w:hAnsiTheme="minorHAnsi" w:cstheme="minorHAnsi" w:hint="eastAsia"/>
                  <w:lang w:val="en-US" w:eastAsia="ko-KR"/>
                </w:rPr>
                <w:t>L</w:t>
              </w:r>
              <w:r>
                <w:rPr>
                  <w:rFonts w:asciiTheme="minorHAnsi" w:eastAsia="Malgun Gothic" w:hAnsiTheme="minorHAnsi" w:cstheme="minorHAnsi"/>
                  <w:lang w:val="en-US" w:eastAsia="ko-KR"/>
                </w:rPr>
                <w:t xml:space="preserve">G </w:t>
              </w:r>
              <w:proofErr w:type="gramStart"/>
              <w:r>
                <w:rPr>
                  <w:rFonts w:asciiTheme="minorHAnsi" w:eastAsia="Malgun Gothic" w:hAnsiTheme="minorHAnsi" w:cstheme="minorHAnsi"/>
                  <w:lang w:val="en-US" w:eastAsia="ko-KR"/>
                </w:rPr>
                <w:t>Electronics :</w:t>
              </w:r>
              <w:proofErr w:type="gramEnd"/>
              <w:r>
                <w:rPr>
                  <w:rFonts w:asciiTheme="minorHAnsi" w:eastAsia="Malgun Gothic" w:hAnsiTheme="minorHAnsi" w:cstheme="minorHAnsi"/>
                  <w:lang w:val="en-US" w:eastAsia="ko-KR"/>
                </w:rPr>
                <w:t xml:space="preserve"> </w:t>
              </w:r>
            </w:ins>
          </w:p>
          <w:p w14:paraId="51ED1D69" w14:textId="77777777" w:rsidR="008C5D28" w:rsidRDefault="00F27698">
            <w:pPr>
              <w:spacing w:after="120"/>
              <w:rPr>
                <w:ins w:id="79" w:author="ZTE" w:date="2021-01-27T17:12:00Z"/>
                <w:rFonts w:asciiTheme="minorHAnsi" w:eastAsia="Malgun Gothic" w:hAnsiTheme="minorHAnsi" w:cstheme="minorHAnsi"/>
                <w:lang w:val="en-US" w:eastAsia="ko-KR"/>
              </w:rPr>
            </w:pPr>
            <w:ins w:id="80" w:author="yoonoh-b" w:date="2021-01-27T13:18:00Z">
              <w:r>
                <w:rPr>
                  <w:rFonts w:asciiTheme="minorHAnsi" w:eastAsia="Malgun Gothic" w:hAnsiTheme="minorHAnsi" w:cstheme="minorHAnsi"/>
                  <w:lang w:val="en-US" w:eastAsia="ko-KR"/>
                </w:rPr>
                <w:t>Generally Ok to introduce definition ‘IBM UE’. Need more discussion on wording.</w:t>
              </w:r>
            </w:ins>
          </w:p>
          <w:p w14:paraId="108E267B" w14:textId="77777777" w:rsidR="008C5D28" w:rsidRDefault="00F27698">
            <w:pPr>
              <w:spacing w:after="120"/>
              <w:rPr>
                <w:ins w:id="81" w:author="Xiaomi" w:date="2021-01-27T17:30:00Z"/>
                <w:rFonts w:asciiTheme="minorHAnsi" w:eastAsiaTheme="minorEastAsia" w:hAnsiTheme="minorHAnsi" w:cstheme="minorHAnsi"/>
                <w:lang w:val="en-US" w:eastAsia="zh-CN"/>
              </w:rPr>
            </w:pPr>
            <w:ins w:id="82" w:author="ZTE" w:date="2021-01-27T17:12:00Z">
              <w:r>
                <w:rPr>
                  <w:rFonts w:asciiTheme="minorHAnsi" w:eastAsiaTheme="minorEastAsia" w:hAnsiTheme="minorHAnsi" w:cstheme="minorHAnsi" w:hint="eastAsia"/>
                  <w:lang w:val="en-US" w:eastAsia="zh-CN"/>
                </w:rPr>
                <w:t>ZTE: support to introduce the definition. Open to the wording</w:t>
              </w:r>
            </w:ins>
            <w:ins w:id="83" w:author="ZTE" w:date="2021-01-27T17:21:00Z">
              <w:r>
                <w:rPr>
                  <w:rFonts w:asciiTheme="minorHAnsi" w:eastAsiaTheme="minorEastAsia" w:hAnsiTheme="minorHAnsi" w:cstheme="minorHAnsi" w:hint="eastAsia"/>
                  <w:lang w:val="en-US" w:eastAsia="zh-CN"/>
                </w:rPr>
                <w:t>s</w:t>
              </w:r>
            </w:ins>
            <w:ins w:id="84" w:author="ZTE" w:date="2021-01-27T17:12:00Z">
              <w:r>
                <w:rPr>
                  <w:rFonts w:asciiTheme="minorHAnsi" w:eastAsiaTheme="minorEastAsia" w:hAnsiTheme="minorHAnsi" w:cstheme="minorHAnsi" w:hint="eastAsia"/>
                  <w:lang w:val="en-US" w:eastAsia="zh-CN"/>
                </w:rPr>
                <w:t>.</w:t>
              </w:r>
            </w:ins>
          </w:p>
          <w:p w14:paraId="3866EE49" w14:textId="77777777" w:rsidR="008C5D28" w:rsidRDefault="00F27698">
            <w:pPr>
              <w:spacing w:after="120"/>
              <w:rPr>
                <w:ins w:id="85" w:author="Sanjun Feng(vivo)" w:date="2021-01-27T18:53:00Z"/>
                <w:rFonts w:asciiTheme="minorHAnsi" w:eastAsia="Malgun Gothic" w:hAnsiTheme="minorHAnsi" w:cstheme="minorHAnsi"/>
                <w:lang w:val="en-US" w:eastAsia="ko-KR"/>
              </w:rPr>
            </w:pPr>
            <w:ins w:id="86" w:author="Xiaomi" w:date="2021-01-27T17:30:00Z">
              <w:r>
                <w:rPr>
                  <w:rFonts w:asciiTheme="minorHAnsi" w:eastAsia="Malgun Gothic" w:hAnsiTheme="minorHAnsi" w:cstheme="minorHAnsi"/>
                  <w:lang w:val="en-US" w:eastAsia="ko-KR"/>
                </w:rPr>
                <w:t>Xiaomi: support introduce the definition of ‘IBM’, the wording need further discuss.</w:t>
              </w:r>
            </w:ins>
          </w:p>
          <w:p w14:paraId="5FD049CC" w14:textId="77777777" w:rsidR="008C5D28" w:rsidRDefault="00F27698">
            <w:pPr>
              <w:spacing w:after="120"/>
              <w:rPr>
                <w:ins w:id="87" w:author="OPPO" w:date="2021-01-27T19:08:00Z"/>
                <w:rFonts w:asciiTheme="minorHAnsi" w:eastAsiaTheme="minorEastAsia" w:hAnsiTheme="minorHAnsi" w:cstheme="minorHAnsi"/>
                <w:lang w:val="en-US" w:eastAsia="zh-CN"/>
              </w:rPr>
            </w:pPr>
            <w:ins w:id="88" w:author="Sanjun Feng(vivo)" w:date="2021-01-27T18:53: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ok with this definition. Minor adjustment may be needed </w:t>
              </w:r>
              <w:proofErr w:type="gramStart"/>
              <w:r>
                <w:rPr>
                  <w:rFonts w:asciiTheme="minorHAnsi" w:eastAsiaTheme="minorEastAsia" w:hAnsiTheme="minorHAnsi" w:cstheme="minorHAnsi"/>
                  <w:lang w:val="en-US" w:eastAsia="zh-CN"/>
                </w:rPr>
                <w:t>similar to</w:t>
              </w:r>
              <w:proofErr w:type="gramEnd"/>
              <w:r>
                <w:rPr>
                  <w:rFonts w:asciiTheme="minorHAnsi" w:eastAsiaTheme="minorEastAsia" w:hAnsiTheme="minorHAnsi" w:cstheme="minorHAnsi"/>
                  <w:lang w:val="en-US" w:eastAsia="zh-CN"/>
                </w:rPr>
                <w:t xml:space="preserve"> previous one.</w:t>
              </w:r>
            </w:ins>
          </w:p>
          <w:p w14:paraId="54AC0ACC" w14:textId="77777777" w:rsidR="008C5D28" w:rsidRDefault="00F27698">
            <w:pPr>
              <w:spacing w:after="120"/>
              <w:rPr>
                <w:ins w:id="89" w:author="Samsung" w:date="2021-01-27T21:25:00Z"/>
                <w:rFonts w:asciiTheme="minorHAnsi" w:eastAsia="Malgun Gothic" w:hAnsiTheme="minorHAnsi" w:cstheme="minorHAnsi"/>
                <w:lang w:val="en-US" w:eastAsia="ko-KR"/>
              </w:rPr>
            </w:pPr>
            <w:ins w:id="90" w:author="OPPO" w:date="2021-01-27T19:08:00Z">
              <w:r>
                <w:rPr>
                  <w:rFonts w:asciiTheme="minorHAnsi" w:eastAsia="Malgun Gothic" w:hAnsiTheme="minorHAnsi" w:cstheme="minorHAnsi"/>
                  <w:lang w:val="en-US" w:eastAsia="ko-KR"/>
                </w:rPr>
                <w:t>OPPO: Ok to introduce definition ‘IBM. Wording needs refinement.</w:t>
              </w:r>
            </w:ins>
          </w:p>
          <w:p w14:paraId="67271F54" w14:textId="77777777" w:rsidR="008C5D28" w:rsidRDefault="00F27698">
            <w:pPr>
              <w:spacing w:after="120"/>
              <w:rPr>
                <w:ins w:id="91" w:author="Zhao, Kun" w:date="2021-01-27T15:46:00Z"/>
                <w:rFonts w:asciiTheme="minorHAnsi" w:eastAsia="Malgun Gothic" w:hAnsiTheme="minorHAnsi" w:cstheme="minorHAnsi"/>
                <w:lang w:val="en-US" w:eastAsia="ko-KR"/>
              </w:rPr>
            </w:pPr>
            <w:ins w:id="92" w:author="Samsung" w:date="2021-01-27T21:25:00Z">
              <w:r>
                <w:rPr>
                  <w:rFonts w:asciiTheme="minorHAnsi" w:eastAsia="Malgun Gothic" w:hAnsiTheme="minorHAnsi" w:cstheme="minorHAnsi"/>
                  <w:lang w:val="en-US" w:eastAsia="ko-KR"/>
                </w:rPr>
                <w:t xml:space="preserve">Samsung: support to introduce, but better to define in definition section (clause 3.1) for easy alignment among </w:t>
              </w:r>
              <w:proofErr w:type="gramStart"/>
              <w:r>
                <w:rPr>
                  <w:rFonts w:asciiTheme="minorHAnsi" w:eastAsia="Malgun Gothic" w:hAnsiTheme="minorHAnsi" w:cstheme="minorHAnsi"/>
                  <w:lang w:val="en-US" w:eastAsia="ko-KR"/>
                </w:rPr>
                <w:t>specs</w:t>
              </w:r>
            </w:ins>
            <w:proofErr w:type="gramEnd"/>
          </w:p>
          <w:p w14:paraId="62E9D6F2" w14:textId="77777777" w:rsidR="008C5D28" w:rsidRDefault="00F27698">
            <w:pPr>
              <w:spacing w:after="120"/>
              <w:rPr>
                <w:ins w:id="93" w:author="Ericsson" w:date="2021-01-27T16:51:00Z"/>
                <w:rFonts w:asciiTheme="minorHAnsi" w:eastAsiaTheme="minorEastAsia" w:hAnsiTheme="minorHAnsi" w:cstheme="minorHAnsi"/>
                <w:lang w:val="en-US" w:eastAsia="zh-CN"/>
              </w:rPr>
            </w:pPr>
            <w:ins w:id="94" w:author="Zhao, Kun" w:date="2021-01-27T15:46:00Z">
              <w:r>
                <w:rPr>
                  <w:rFonts w:asciiTheme="minorHAnsi" w:eastAsiaTheme="minorEastAsia" w:hAnsiTheme="minorHAnsi" w:cstheme="minorHAnsi"/>
                  <w:lang w:val="en-US" w:eastAsia="zh-CN"/>
                </w:rPr>
                <w:t>Sony: we agree to introduce the definition of CBM</w:t>
              </w:r>
              <w:r>
                <w:rPr>
                  <w:rFonts w:asciiTheme="minorHAnsi" w:eastAsiaTheme="minorEastAsia" w:hAnsiTheme="minorHAnsi" w:cstheme="minorHAnsi" w:hint="eastAsia"/>
                  <w:lang w:val="en-US" w:eastAsia="zh-CN"/>
                </w:rPr>
                <w:t>/IBM</w:t>
              </w:r>
              <w:r>
                <w:rPr>
                  <w:rFonts w:asciiTheme="minorHAnsi" w:eastAsiaTheme="minorEastAsia" w:hAnsiTheme="minorHAnsi" w:cstheme="minorHAnsi"/>
                  <w:lang w:val="en-US" w:eastAsia="zh-CN"/>
                </w:rPr>
                <w:t xml:space="preserve"> in the specification.</w:t>
              </w:r>
            </w:ins>
          </w:p>
          <w:p w14:paraId="3FE7DE4D" w14:textId="77777777" w:rsidR="008C5D28" w:rsidRDefault="00F27698">
            <w:pPr>
              <w:spacing w:after="120"/>
              <w:rPr>
                <w:ins w:id="95" w:author="Vasenkari, Petri J. (Nokia - FI/Espoo)" w:date="2021-01-27T18:24:00Z"/>
                <w:rFonts w:asciiTheme="minorHAnsi" w:eastAsiaTheme="minorEastAsia" w:hAnsiTheme="minorHAnsi" w:cstheme="minorHAnsi"/>
                <w:lang w:val="en-US" w:eastAsia="zh-CN"/>
              </w:rPr>
            </w:pPr>
            <w:ins w:id="96" w:author="Ericsson" w:date="2021-01-27T16:51:00Z">
              <w:r>
                <w:rPr>
                  <w:rFonts w:asciiTheme="minorHAnsi" w:eastAsiaTheme="minorEastAsia" w:hAnsiTheme="minorHAnsi" w:cstheme="minorHAnsi"/>
                  <w:lang w:val="en-US" w:eastAsia="zh-CN"/>
                </w:rPr>
                <w:t>Ericsson: a definition of the IBM in the RAN4 specification could be introduced for the purpose of defining minimum requirements, DL beams based on UE measurements on both bands. The UE behavior is not specified in the RAN4 specifications.</w:t>
              </w:r>
            </w:ins>
          </w:p>
          <w:p w14:paraId="3D480863" w14:textId="77777777" w:rsidR="008C5D28" w:rsidRDefault="00F27698">
            <w:pPr>
              <w:spacing w:after="120"/>
              <w:rPr>
                <w:ins w:id="97" w:author="移開部 北川" w:date="2021-01-28T01:35:00Z"/>
                <w:rFonts w:asciiTheme="minorHAnsi" w:eastAsia="Malgun Gothic" w:hAnsiTheme="minorHAnsi" w:cstheme="minorHAnsi"/>
                <w:lang w:val="en-US" w:eastAsia="ko-KR"/>
              </w:rPr>
            </w:pPr>
            <w:ins w:id="98" w:author="Vasenkari, Petri J. (Nokia - FI/Espoo)" w:date="2021-01-27T18:24:00Z">
              <w:r>
                <w:rPr>
                  <w:rFonts w:asciiTheme="minorHAnsi" w:eastAsia="Malgun Gothic" w:hAnsiTheme="minorHAnsi" w:cstheme="minorHAnsi"/>
                  <w:lang w:val="en-US" w:eastAsia="ko-KR"/>
                </w:rPr>
                <w:t xml:space="preserve">Nokia: Support addition of definition, wording proposal A UE that supports inter-band CA with IBM selects its RX beam(s) for the DL beam(s) provided by the </w:t>
              </w:r>
              <w:proofErr w:type="spellStart"/>
              <w:r>
                <w:rPr>
                  <w:rFonts w:asciiTheme="minorHAnsi" w:eastAsia="Malgun Gothic" w:hAnsiTheme="minorHAnsi" w:cstheme="minorHAnsi"/>
                  <w:lang w:val="en-US" w:eastAsia="ko-KR"/>
                </w:rPr>
                <w:t>gNB</w:t>
              </w:r>
              <w:proofErr w:type="spellEnd"/>
              <w:r>
                <w:rPr>
                  <w:rFonts w:asciiTheme="minorHAnsi" w:eastAsia="Malgun Gothic" w:hAnsiTheme="minorHAnsi" w:cstheme="minorHAnsi"/>
                  <w:lang w:val="en-US" w:eastAsia="ko-KR"/>
                </w:rPr>
                <w:t xml:space="preserve"> for all CCs in each band based on DL measurements made in that band.</w:t>
              </w:r>
            </w:ins>
          </w:p>
          <w:p w14:paraId="0F76A4B2" w14:textId="77777777" w:rsidR="008C5D28" w:rsidRDefault="00F27698">
            <w:pPr>
              <w:spacing w:after="120"/>
              <w:rPr>
                <w:ins w:id="99" w:author="移開部 北川" w:date="2021-01-28T01:35:00Z"/>
                <w:rFonts w:asciiTheme="minorHAnsi" w:eastAsia="Malgun Gothic" w:hAnsiTheme="minorHAnsi" w:cstheme="minorHAnsi"/>
                <w:lang w:val="en-US" w:eastAsia="ko-KR"/>
              </w:rPr>
            </w:pPr>
            <w:ins w:id="100" w:author="移開部 北川" w:date="2021-01-28T01:35:00Z">
              <w:r>
                <w:rPr>
                  <w:rFonts w:asciiTheme="minorHAnsi" w:eastAsia="Malgun Gothic" w:hAnsiTheme="minorHAnsi" w:cstheme="minorHAnsi"/>
                  <w:lang w:val="en-US" w:eastAsia="ko-KR"/>
                </w:rPr>
                <w:t>DOCOMO:</w:t>
              </w:r>
            </w:ins>
          </w:p>
          <w:p w14:paraId="5598F543" w14:textId="77777777" w:rsidR="008C5D28" w:rsidRDefault="00F27698">
            <w:pPr>
              <w:spacing w:after="120"/>
              <w:rPr>
                <w:ins w:id="101" w:author="Camila Priale" w:date="2021-01-27T18:43:00Z"/>
                <w:rFonts w:asciiTheme="minorHAnsi" w:eastAsia="Malgun Gothic" w:hAnsiTheme="minorHAnsi" w:cstheme="minorHAnsi"/>
                <w:lang w:val="en-US" w:eastAsia="ko-KR"/>
              </w:rPr>
            </w:pPr>
            <w:ins w:id="102" w:author="移開部 北川" w:date="2021-01-28T01:35:00Z">
              <w:r>
                <w:rPr>
                  <w:rFonts w:asciiTheme="minorHAnsi" w:eastAsia="Malgun Gothic" w:hAnsiTheme="minorHAnsi" w:cstheme="minorHAnsi"/>
                  <w:lang w:val="en-US" w:eastAsia="ko-KR"/>
                </w:rPr>
                <w:t>We support introduction of definition. Also, we support wording revised by Qualcomm.</w:t>
              </w:r>
            </w:ins>
          </w:p>
          <w:p w14:paraId="6805F8CF" w14:textId="77777777" w:rsidR="008C5D28" w:rsidRDefault="00F27698">
            <w:pPr>
              <w:spacing w:after="120"/>
              <w:rPr>
                <w:rFonts w:asciiTheme="minorHAnsi" w:eastAsia="Malgun Gothic" w:hAnsiTheme="minorHAnsi" w:cstheme="minorHAnsi"/>
                <w:lang w:val="en-US" w:eastAsia="ko-KR"/>
              </w:rPr>
            </w:pPr>
            <w:ins w:id="103" w:author="Camila Priale" w:date="2021-01-27T18:43:00Z">
              <w:r>
                <w:rPr>
                  <w:rFonts w:asciiTheme="minorHAnsi" w:eastAsia="Malgun Gothic" w:hAnsiTheme="minorHAnsi" w:cstheme="minorHAnsi"/>
                  <w:lang w:val="en-US" w:eastAsia="ko-KR"/>
                </w:rPr>
                <w:t>Apple: Ok to introduce a definition for IBM. The exact wording needs further discussion.</w:t>
              </w:r>
            </w:ins>
          </w:p>
          <w:p w14:paraId="48270580" w14:textId="77777777" w:rsidR="008C5D28" w:rsidRDefault="00F27698">
            <w:pPr>
              <w:spacing w:after="120"/>
              <w:rPr>
                <w:rFonts w:asciiTheme="minorHAnsi" w:eastAsiaTheme="minorEastAsia" w:hAnsiTheme="minorHAnsi" w:cstheme="minorHAnsi"/>
                <w:lang w:val="en-US" w:eastAsia="zh-CN"/>
              </w:rPr>
            </w:pPr>
            <w:ins w:id="104" w:author="Verizon" w:date="2021-01-27T12:17:00Z">
              <w:r>
                <w:rPr>
                  <w:rFonts w:asciiTheme="minorHAnsi" w:eastAsia="Malgun Gothic" w:hAnsiTheme="minorHAnsi" w:cstheme="minorHAnsi"/>
                  <w:lang w:val="en-US" w:eastAsia="ko-KR"/>
                </w:rPr>
                <w:t xml:space="preserve">Verizon: </w:t>
              </w:r>
              <w:r>
                <w:rPr>
                  <w:rFonts w:asciiTheme="minorHAnsi" w:eastAsiaTheme="minorEastAsia" w:hAnsiTheme="minorHAnsi" w:cstheme="minorHAnsi"/>
                  <w:lang w:val="en-US" w:eastAsia="zh-CN"/>
                </w:rPr>
                <w:t>We support introduction of definition</w:t>
              </w:r>
            </w:ins>
            <w:ins w:id="105" w:author="Verizon" w:date="2021-01-27T12:18:00Z">
              <w:r>
                <w:rPr>
                  <w:rFonts w:asciiTheme="minorHAnsi" w:eastAsiaTheme="minorEastAsia" w:hAnsiTheme="minorHAnsi" w:cstheme="minorHAnsi"/>
                  <w:lang w:val="en-US" w:eastAsia="zh-CN"/>
                </w:rPr>
                <w:t>.</w:t>
              </w:r>
            </w:ins>
          </w:p>
        </w:tc>
      </w:tr>
      <w:tr w:rsidR="008C5D28" w14:paraId="3378EC30" w14:textId="77777777">
        <w:trPr>
          <w:trHeight w:val="810"/>
        </w:trPr>
        <w:tc>
          <w:tcPr>
            <w:tcW w:w="2245" w:type="dxa"/>
            <w:vMerge/>
          </w:tcPr>
          <w:p w14:paraId="665ABA9F" w14:textId="77777777" w:rsidR="008C5D28" w:rsidRDefault="008C5D28">
            <w:pPr>
              <w:spacing w:after="120"/>
              <w:rPr>
                <w:rFonts w:asciiTheme="minorHAnsi" w:eastAsiaTheme="minorEastAsia" w:hAnsiTheme="minorHAnsi" w:cstheme="minorHAnsi"/>
                <w:lang w:val="en-US" w:eastAsia="zh-CN"/>
              </w:rPr>
            </w:pPr>
          </w:p>
        </w:tc>
        <w:tc>
          <w:tcPr>
            <w:tcW w:w="2448" w:type="dxa"/>
          </w:tcPr>
          <w:p w14:paraId="41B655EE"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Other definition (please include)</w:t>
            </w:r>
          </w:p>
        </w:tc>
        <w:tc>
          <w:tcPr>
            <w:tcW w:w="4956" w:type="dxa"/>
          </w:tcPr>
          <w:p w14:paraId="0B0B6215" w14:textId="77777777" w:rsidR="008C5D28" w:rsidRDefault="00F27698">
            <w:pPr>
              <w:spacing w:after="120"/>
              <w:rPr>
                <w:ins w:id="106" w:author="Qualcomm" w:date="2021-01-26T16:47:00Z"/>
                <w:rFonts w:asciiTheme="minorHAnsi" w:eastAsiaTheme="minorEastAsia" w:hAnsiTheme="minorHAnsi" w:cstheme="minorHAnsi"/>
                <w:lang w:val="en-US" w:eastAsia="zh-CN"/>
              </w:rPr>
            </w:pPr>
            <w:ins w:id="107" w:author="Qualcomm" w:date="2021-01-26T16:47:00Z">
              <w:r>
                <w:rPr>
                  <w:rFonts w:asciiTheme="minorHAnsi" w:eastAsiaTheme="minorEastAsia" w:hAnsiTheme="minorHAnsi" w:cstheme="minorHAnsi"/>
                  <w:lang w:val="en-US" w:eastAsia="zh-CN"/>
                </w:rPr>
                <w:t xml:space="preserve">Qualcomm: </w:t>
              </w:r>
            </w:ins>
          </w:p>
          <w:p w14:paraId="4EBE7234" w14:textId="77777777" w:rsidR="008C5D28" w:rsidRDefault="00F27698">
            <w:pPr>
              <w:spacing w:after="120"/>
              <w:rPr>
                <w:ins w:id="108" w:author="Qualcomm" w:date="2021-01-26T16:47:00Z"/>
                <w:rFonts w:asciiTheme="minorHAnsi" w:eastAsiaTheme="minorEastAsia" w:hAnsiTheme="minorHAnsi" w:cstheme="minorHAnsi"/>
                <w:lang w:val="en-US" w:eastAsia="zh-CN"/>
              </w:rPr>
            </w:pPr>
            <w:ins w:id="109" w:author="Qualcomm" w:date="2021-01-26T16:47:00Z">
              <w:r>
                <w:rPr>
                  <w:rFonts w:asciiTheme="minorHAnsi" w:eastAsiaTheme="minorEastAsia" w:hAnsiTheme="minorHAnsi" w:cstheme="minorHAnsi"/>
                  <w:lang w:val="en-US" w:eastAsia="zh-CN"/>
                </w:rPr>
                <w:t>minor wording changes to proposal:</w:t>
              </w:r>
            </w:ins>
          </w:p>
          <w:p w14:paraId="7B302607" w14:textId="77777777" w:rsidR="008C5D28" w:rsidRDefault="00F27698">
            <w:pPr>
              <w:numPr>
                <w:ilvl w:val="0"/>
                <w:numId w:val="4"/>
              </w:numPr>
              <w:spacing w:after="120"/>
              <w:ind w:left="720"/>
              <w:rPr>
                <w:ins w:id="110" w:author="Zhangqian (Zq)" w:date="2021-01-27T20:32:00Z"/>
                <w:rFonts w:asciiTheme="minorHAnsi" w:eastAsiaTheme="minorEastAsia" w:hAnsiTheme="minorHAnsi" w:cstheme="minorHAnsi"/>
                <w:lang w:val="en-US" w:eastAsia="zh-CN"/>
              </w:rPr>
              <w:pPrChange w:id="111" w:author="Unknown" w:date="2021-01-27T20:32:00Z">
                <w:pPr>
                  <w:pStyle w:val="ListParagraph"/>
                  <w:numPr>
                    <w:numId w:val="4"/>
                  </w:numPr>
                  <w:overflowPunct/>
                  <w:autoSpaceDE/>
                  <w:autoSpaceDN/>
                  <w:adjustRightInd/>
                  <w:spacing w:after="120"/>
                  <w:ind w:left="720" w:firstLineChars="0" w:hanging="360"/>
                  <w:textAlignment w:val="auto"/>
                </w:pPr>
              </w:pPrChange>
            </w:pPr>
            <w:ins w:id="112" w:author="Qualcomm" w:date="2021-01-26T16:47:00Z">
              <w:r>
                <w:rPr>
                  <w:rFonts w:asciiTheme="minorHAnsi" w:eastAsiaTheme="minorEastAsia" w:hAnsiTheme="minorHAnsi" w:cstheme="minorHAnsi"/>
                  <w:i/>
                  <w:iCs/>
                  <w:lang w:val="en-US" w:eastAsia="zh-CN"/>
                </w:rPr>
                <w:t>A UE that supports inter-band CA with IBM selects its DL beam(s) for all CCs in each band based on DL measurements made in that band</w:t>
              </w:r>
              <w:r>
                <w:rPr>
                  <w:rFonts w:asciiTheme="minorHAnsi" w:eastAsiaTheme="minorEastAsia" w:hAnsiTheme="minorHAnsi" w:cstheme="minorHAnsi"/>
                  <w:lang w:val="en-US" w:eastAsia="zh-CN"/>
                </w:rPr>
                <w:t>.</w:t>
              </w:r>
            </w:ins>
          </w:p>
          <w:p w14:paraId="012FE564" w14:textId="77777777" w:rsidR="008C5D28" w:rsidRPr="008C5D28" w:rsidRDefault="00F27698">
            <w:pPr>
              <w:numPr>
                <w:ilvl w:val="0"/>
                <w:numId w:val="4"/>
              </w:numPr>
              <w:spacing w:after="120"/>
              <w:ind w:left="720"/>
              <w:rPr>
                <w:ins w:id="113" w:author="Zhangqian (Zq)" w:date="2021-01-27T20:31:00Z"/>
                <w:rFonts w:asciiTheme="minorHAnsi" w:eastAsia="Malgun Gothic" w:hAnsiTheme="minorHAnsi" w:cstheme="minorHAnsi"/>
                <w:lang w:val="en-US" w:eastAsia="ko-KR"/>
                <w:rPrChange w:id="114" w:author="Zhangqian (Zq)" w:date="2021-01-27T20:32:00Z">
                  <w:rPr>
                    <w:ins w:id="115" w:author="Zhangqian (Zq)" w:date="2021-01-27T20:31:00Z"/>
                    <w:lang w:eastAsia="zh-CN"/>
                  </w:rPr>
                </w:rPrChange>
              </w:rPr>
              <w:pPrChange w:id="116" w:author="Unknown" w:date="2021-01-27T20:32:00Z">
                <w:pPr>
                  <w:pStyle w:val="ListParagraph"/>
                  <w:numPr>
                    <w:numId w:val="4"/>
                  </w:numPr>
                  <w:overflowPunct/>
                  <w:autoSpaceDE/>
                  <w:autoSpaceDN/>
                  <w:adjustRightInd/>
                  <w:spacing w:after="120"/>
                  <w:ind w:left="720" w:firstLineChars="0" w:hanging="360"/>
                  <w:textAlignment w:val="auto"/>
                </w:pPr>
              </w:pPrChange>
            </w:pPr>
            <w:ins w:id="117" w:author="Zhangqian (Zq)" w:date="2021-01-27T20:32:00Z">
              <w:r>
                <w:rPr>
                  <w:rFonts w:asciiTheme="minorHAnsi" w:eastAsia="Malgun Gothic" w:hAnsiTheme="minorHAnsi" w:cstheme="minorHAnsi"/>
                  <w:lang w:val="en-US" w:eastAsia="ko-KR"/>
                  <w:rPrChange w:id="118" w:author="Zhangqian (Zq)" w:date="2021-01-27T20:32:00Z">
                    <w:rPr>
                      <w:rFonts w:asciiTheme="minorHAnsi" w:eastAsiaTheme="minorEastAsia" w:hAnsiTheme="minorHAnsi" w:cstheme="minorHAnsi"/>
                      <w:lang w:val="en-US" w:eastAsia="zh-CN"/>
                    </w:rPr>
                  </w:rPrChange>
                </w:rPr>
                <w:t xml:space="preserve">Huawei: </w:t>
              </w:r>
              <w:r>
                <w:rPr>
                  <w:rFonts w:asciiTheme="minorHAnsi" w:eastAsiaTheme="minorEastAsia" w:hAnsiTheme="minorHAnsi" w:cstheme="minorHAnsi"/>
                  <w:i/>
                  <w:iCs/>
                  <w:lang w:val="en-US" w:eastAsia="zh-CN"/>
                </w:rPr>
                <w:t>A UE that supports inter-band CA with IBM</w:t>
              </w:r>
            </w:ins>
            <w:ins w:id="119" w:author="Zhangqian (Zq)" w:date="2021-01-27T20:31:00Z">
              <w:r>
                <w:rPr>
                  <w:rFonts w:asciiTheme="minorHAnsi" w:eastAsia="Malgun Gothic" w:hAnsiTheme="minorHAnsi" w:cstheme="minorHAnsi"/>
                  <w:lang w:val="en-US" w:eastAsia="ko-KR"/>
                  <w:rPrChange w:id="120" w:author="Zhangqian (Zq)" w:date="2021-01-27T20:32:00Z">
                    <w:rPr>
                      <w:lang w:eastAsia="zh-CN"/>
                    </w:rPr>
                  </w:rPrChange>
                </w:rPr>
                <w:t xml:space="preserve"> select</w:t>
              </w:r>
            </w:ins>
            <w:ins w:id="121" w:author="Zhangqian (Zq)" w:date="2021-01-27T20:33:00Z">
              <w:r>
                <w:rPr>
                  <w:rFonts w:asciiTheme="minorHAnsi" w:eastAsia="Malgun Gothic" w:hAnsiTheme="minorHAnsi" w:cstheme="minorHAnsi"/>
                  <w:lang w:val="en-US" w:eastAsia="ko-KR"/>
                </w:rPr>
                <w:t>s</w:t>
              </w:r>
            </w:ins>
            <w:ins w:id="122" w:author="Zhangqian (Zq)" w:date="2021-01-27T20:31:00Z">
              <w:r>
                <w:rPr>
                  <w:rFonts w:asciiTheme="minorHAnsi" w:eastAsia="Malgun Gothic" w:hAnsiTheme="minorHAnsi" w:cstheme="minorHAnsi"/>
                  <w:lang w:val="en-US" w:eastAsia="ko-KR"/>
                  <w:rPrChange w:id="123" w:author="Zhangqian (Zq)" w:date="2021-01-27T20:32:00Z">
                    <w:rPr>
                      <w:lang w:eastAsia="zh-CN"/>
                    </w:rPr>
                  </w:rPrChange>
                </w:rPr>
                <w:t xml:space="preserve"> </w:t>
              </w:r>
            </w:ins>
            <w:ins w:id="124" w:author="Zhangqian (Zq)" w:date="2021-01-27T20:33:00Z">
              <w:r>
                <w:rPr>
                  <w:rFonts w:asciiTheme="minorHAnsi" w:eastAsia="Malgun Gothic" w:hAnsiTheme="minorHAnsi" w:cstheme="minorHAnsi"/>
                  <w:lang w:val="en-US" w:eastAsia="ko-KR"/>
                </w:rPr>
                <w:t>its</w:t>
              </w:r>
            </w:ins>
            <w:ins w:id="125" w:author="Zhangqian (Zq)" w:date="2021-01-27T20:31:00Z">
              <w:r>
                <w:rPr>
                  <w:rFonts w:asciiTheme="minorHAnsi" w:eastAsia="Malgun Gothic" w:hAnsiTheme="minorHAnsi" w:cstheme="minorHAnsi"/>
                  <w:lang w:val="en-US" w:eastAsia="ko-KR"/>
                  <w:rPrChange w:id="126" w:author="Zhangqian (Zq)" w:date="2021-01-27T20:32:00Z">
                    <w:rPr>
                      <w:lang w:eastAsia="zh-CN"/>
                    </w:rPr>
                  </w:rPrChange>
                </w:rPr>
                <w:t xml:space="preserve"> DL</w:t>
              </w:r>
            </w:ins>
            <w:ins w:id="127" w:author="Zhangqian (Zq)" w:date="2021-01-27T20:33:00Z">
              <w:r>
                <w:rPr>
                  <w:rFonts w:asciiTheme="minorHAnsi" w:eastAsia="Malgun Gothic" w:hAnsiTheme="minorHAnsi" w:cstheme="minorHAnsi"/>
                  <w:lang w:val="en-US" w:eastAsia="ko-KR"/>
                </w:rPr>
                <w:t xml:space="preserve"> Rx</w:t>
              </w:r>
            </w:ins>
            <w:ins w:id="128" w:author="Zhangqian (Zq)" w:date="2021-01-27T20:31:00Z">
              <w:r>
                <w:rPr>
                  <w:rFonts w:asciiTheme="minorHAnsi" w:eastAsia="Malgun Gothic" w:hAnsiTheme="minorHAnsi" w:cstheme="minorHAnsi"/>
                  <w:lang w:val="en-US" w:eastAsia="ko-KR"/>
                  <w:rPrChange w:id="129" w:author="Zhangqian (Zq)" w:date="2021-01-27T20:32:00Z">
                    <w:rPr>
                      <w:lang w:eastAsia="zh-CN"/>
                    </w:rPr>
                  </w:rPrChange>
                </w:rPr>
                <w:t xml:space="preserve"> beam</w:t>
              </w:r>
            </w:ins>
            <w:ins w:id="130" w:author="Zhangqian (Zq)" w:date="2021-01-27T20:33:00Z">
              <w:r>
                <w:rPr>
                  <w:rFonts w:asciiTheme="minorHAnsi" w:eastAsia="Malgun Gothic" w:hAnsiTheme="minorHAnsi" w:cstheme="minorHAnsi"/>
                  <w:lang w:val="en-US" w:eastAsia="ko-KR"/>
                </w:rPr>
                <w:t>(s)</w:t>
              </w:r>
            </w:ins>
            <w:ins w:id="131" w:author="Zhangqian (Zq)" w:date="2021-01-27T20:31:00Z">
              <w:r>
                <w:rPr>
                  <w:rFonts w:asciiTheme="minorHAnsi" w:eastAsia="Malgun Gothic" w:hAnsiTheme="minorHAnsi" w:cstheme="minorHAnsi"/>
                  <w:lang w:val="en-US" w:eastAsia="ko-KR"/>
                  <w:rPrChange w:id="132" w:author="Zhangqian (Zq)" w:date="2021-01-27T20:32:00Z">
                    <w:rPr>
                      <w:lang w:eastAsia="zh-CN"/>
                    </w:rPr>
                  </w:rPrChange>
                </w:rPr>
                <w:t xml:space="preserve"> for </w:t>
              </w:r>
            </w:ins>
            <w:ins w:id="133" w:author="Zhangqian (Zq)" w:date="2021-01-27T20:33:00Z">
              <w:r>
                <w:rPr>
                  <w:rFonts w:asciiTheme="minorHAnsi" w:eastAsia="Malgun Gothic" w:hAnsiTheme="minorHAnsi" w:cstheme="minorHAnsi"/>
                  <w:lang w:val="en-US" w:eastAsia="ko-KR"/>
                </w:rPr>
                <w:t xml:space="preserve">all </w:t>
              </w:r>
            </w:ins>
            <w:ins w:id="134" w:author="Zhangqian (Zq)" w:date="2021-01-27T20:31:00Z">
              <w:r>
                <w:rPr>
                  <w:rFonts w:asciiTheme="minorHAnsi" w:eastAsia="Malgun Gothic" w:hAnsiTheme="minorHAnsi" w:cstheme="minorHAnsi"/>
                  <w:lang w:val="en-US" w:eastAsia="ko-KR"/>
                  <w:rPrChange w:id="135" w:author="Zhangqian (Zq)" w:date="2021-01-27T20:32:00Z">
                    <w:rPr>
                      <w:lang w:eastAsia="zh-CN"/>
                    </w:rPr>
                  </w:rPrChange>
                </w:rPr>
                <w:t>CCs across bands based o</w:t>
              </w:r>
              <w:r>
                <w:rPr>
                  <w:rFonts w:asciiTheme="minorHAnsi" w:eastAsia="Malgun Gothic" w:hAnsiTheme="minorHAnsi" w:cstheme="minorHAnsi"/>
                  <w:lang w:val="en-US" w:eastAsia="ko-KR"/>
                </w:rPr>
                <w:t>n DL measurements on both Bands</w:t>
              </w:r>
            </w:ins>
            <w:ins w:id="136" w:author="Zhangqian (Zq)" w:date="2021-01-27T20:34:00Z">
              <w:r>
                <w:rPr>
                  <w:rFonts w:asciiTheme="minorHAnsi" w:eastAsia="Malgun Gothic" w:hAnsiTheme="minorHAnsi" w:cstheme="minorHAnsi"/>
                  <w:lang w:val="en-US" w:eastAsia="ko-KR"/>
                </w:rPr>
                <w:t xml:space="preserve">. I think it seems </w:t>
              </w:r>
              <w:proofErr w:type="gramStart"/>
              <w:r>
                <w:rPr>
                  <w:rFonts w:asciiTheme="minorHAnsi" w:eastAsia="Malgun Gothic" w:hAnsiTheme="minorHAnsi" w:cstheme="minorHAnsi"/>
                  <w:lang w:val="en-US" w:eastAsia="ko-KR"/>
                </w:rPr>
                <w:t>better?</w:t>
              </w:r>
            </w:ins>
            <w:proofErr w:type="gramEnd"/>
          </w:p>
          <w:p w14:paraId="257FD0C5" w14:textId="77777777" w:rsidR="008C5D28" w:rsidRPr="008C5D28" w:rsidRDefault="008C5D28">
            <w:pPr>
              <w:spacing w:after="120"/>
              <w:rPr>
                <w:rFonts w:asciiTheme="minorHAnsi" w:hAnsiTheme="minorHAnsi" w:cstheme="minorHAnsi"/>
                <w:lang w:eastAsia="zh-CN"/>
                <w:rPrChange w:id="137" w:author="Zhangqian (Zq)" w:date="2021-01-27T20:31:00Z">
                  <w:rPr>
                    <w:rFonts w:asciiTheme="minorHAnsi" w:eastAsiaTheme="minorEastAsia" w:hAnsiTheme="minorHAnsi" w:cstheme="minorHAnsi"/>
                    <w:lang w:val="en-US" w:eastAsia="zh-CN"/>
                  </w:rPr>
                </w:rPrChange>
              </w:rPr>
            </w:pPr>
          </w:p>
        </w:tc>
      </w:tr>
      <w:tr w:rsidR="008C5D28" w14:paraId="552BD5C9" w14:textId="77777777">
        <w:trPr>
          <w:trHeight w:val="810"/>
        </w:trPr>
        <w:tc>
          <w:tcPr>
            <w:tcW w:w="2245" w:type="dxa"/>
            <w:vMerge w:val="restart"/>
          </w:tcPr>
          <w:p w14:paraId="4109AB84"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1-3:</w:t>
            </w:r>
          </w:p>
          <w:p w14:paraId="2B05C062"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IBM inter-CA requirement framework established for n260+n261 shall be applied to any requested CA band pair (parameter values discussed separately)</w:t>
            </w:r>
          </w:p>
        </w:tc>
        <w:tc>
          <w:tcPr>
            <w:tcW w:w="2448" w:type="dxa"/>
          </w:tcPr>
          <w:p w14:paraId="16B22E18"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Agree</w:t>
            </w:r>
          </w:p>
        </w:tc>
        <w:tc>
          <w:tcPr>
            <w:tcW w:w="4956" w:type="dxa"/>
          </w:tcPr>
          <w:p w14:paraId="4C9F14ED" w14:textId="77777777" w:rsidR="008C5D28" w:rsidRDefault="00F27698">
            <w:pPr>
              <w:spacing w:after="120"/>
              <w:rPr>
                <w:ins w:id="138" w:author="OPPO" w:date="2021-01-27T19:08:00Z"/>
                <w:rFonts w:asciiTheme="minorHAnsi" w:eastAsiaTheme="minorEastAsia" w:hAnsiTheme="minorHAnsi" w:cstheme="minorHAnsi"/>
                <w:lang w:val="en-US" w:eastAsia="zh-CN"/>
              </w:rPr>
            </w:pPr>
            <w:ins w:id="139" w:author="Qualcomm" w:date="2021-01-26T16:48: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0DF2A982" w14:textId="77777777" w:rsidR="008C5D28" w:rsidRDefault="00F27698">
            <w:pPr>
              <w:spacing w:after="120"/>
              <w:rPr>
                <w:ins w:id="140" w:author="Qualcomm" w:date="2021-01-26T16:48:00Z"/>
                <w:rFonts w:asciiTheme="minorHAnsi" w:eastAsia="PMingLiU" w:hAnsiTheme="minorHAnsi" w:cstheme="minorHAnsi"/>
                <w:lang w:val="en-US" w:eastAsia="zh-TW"/>
              </w:rPr>
            </w:pPr>
            <w:ins w:id="141" w:author="OPPO" w:date="2021-01-27T19:08:00Z">
              <w:r>
                <w:rPr>
                  <w:rFonts w:asciiTheme="minorHAnsi" w:eastAsia="PMingLiU" w:hAnsiTheme="minorHAnsi" w:cstheme="minorHAnsi"/>
                  <w:lang w:val="en-US" w:eastAsia="zh-TW"/>
                </w:rPr>
                <w:t>OPPO: Ok with IBM at least.</w:t>
              </w:r>
            </w:ins>
          </w:p>
          <w:p w14:paraId="315D98CC" w14:textId="77777777" w:rsidR="008C5D28" w:rsidRDefault="00F27698">
            <w:pPr>
              <w:tabs>
                <w:tab w:val="left" w:pos="760"/>
              </w:tabs>
              <w:rPr>
                <w:ins w:id="142" w:author="Xiaomi" w:date="2021-01-27T17:30:00Z"/>
                <w:rFonts w:asciiTheme="minorHAnsi" w:eastAsia="PMingLiU" w:hAnsiTheme="minorHAnsi" w:cstheme="minorHAnsi"/>
                <w:lang w:val="en-US" w:eastAsia="zh-TW"/>
              </w:rPr>
              <w:pPrChange w:id="143" w:author="Samsung" w:date="2021-01-27T19:08:00Z">
                <w:pPr>
                  <w:spacing w:after="120"/>
                </w:pPr>
              </w:pPrChange>
            </w:pPr>
            <w:ins w:id="144" w:author="Qualcomm" w:date="2021-01-26T16:48:00Z">
              <w:r>
                <w:rPr>
                  <w:rFonts w:asciiTheme="minorHAnsi" w:eastAsia="PMingLiU" w:hAnsiTheme="minorHAnsi" w:cstheme="minorHAnsi"/>
                  <w:lang w:val="en-US" w:eastAsia="zh-TW"/>
                </w:rPr>
                <w:lastRenderedPageBreak/>
                <w:tab/>
              </w:r>
            </w:ins>
          </w:p>
          <w:p w14:paraId="6EBBA944" w14:textId="77777777" w:rsidR="008C5D28" w:rsidRDefault="00F27698">
            <w:pPr>
              <w:tabs>
                <w:tab w:val="left" w:pos="960"/>
              </w:tabs>
              <w:rPr>
                <w:ins w:id="145" w:author="Sanjun Feng(vivo)" w:date="2021-01-27T18:54:00Z"/>
                <w:rFonts w:asciiTheme="minorHAnsi" w:eastAsia="PMingLiU" w:hAnsiTheme="minorHAnsi" w:cstheme="minorHAnsi"/>
                <w:lang w:val="en-US" w:eastAsia="zh-TW"/>
              </w:rPr>
            </w:pPr>
            <w:ins w:id="146" w:author="Xiaomi" w:date="2021-01-27T17:30:00Z">
              <w:r>
                <w:rPr>
                  <w:rFonts w:asciiTheme="minorHAnsi" w:eastAsia="PMingLiU" w:hAnsiTheme="minorHAnsi" w:cstheme="minorHAnsi"/>
                  <w:lang w:val="en-US" w:eastAsia="zh-TW"/>
                </w:rPr>
                <w:t>Xiaomi: support IBM inter-band CA could reuse the same framework with that established for n260+</w:t>
              </w:r>
              <w:proofErr w:type="gramStart"/>
              <w:r>
                <w:rPr>
                  <w:rFonts w:asciiTheme="minorHAnsi" w:eastAsia="PMingLiU" w:hAnsiTheme="minorHAnsi" w:cstheme="minorHAnsi"/>
                  <w:lang w:val="en-US" w:eastAsia="zh-TW"/>
                </w:rPr>
                <w:t>n261</w:t>
              </w:r>
            </w:ins>
            <w:proofErr w:type="gramEnd"/>
          </w:p>
          <w:p w14:paraId="305989C5" w14:textId="77777777" w:rsidR="008C5D28" w:rsidRDefault="00F27698">
            <w:pPr>
              <w:tabs>
                <w:tab w:val="left" w:pos="960"/>
              </w:tabs>
              <w:rPr>
                <w:ins w:id="147" w:author="Zhangqian (Zq)" w:date="2021-01-27T20:36:00Z"/>
                <w:rFonts w:asciiTheme="minorHAnsi" w:eastAsiaTheme="minorEastAsia" w:hAnsiTheme="minorHAnsi" w:cstheme="minorHAnsi"/>
                <w:lang w:val="en-US" w:eastAsia="zh-CN"/>
              </w:rPr>
              <w:pPrChange w:id="148" w:author="Unknown" w:date="2021-01-26T16:48:00Z">
                <w:pPr>
                  <w:spacing w:after="120"/>
                </w:pPr>
              </w:pPrChange>
            </w:pPr>
            <w:ins w:id="149" w:author="Sanjun Feng(vivo)" w:date="2021-01-27T18:54: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discussion for per band combination is needed.</w:t>
              </w:r>
            </w:ins>
          </w:p>
          <w:p w14:paraId="76070BFA" w14:textId="77777777" w:rsidR="008C5D28" w:rsidRDefault="00F27698">
            <w:pPr>
              <w:tabs>
                <w:tab w:val="left" w:pos="960"/>
              </w:tabs>
              <w:rPr>
                <w:ins w:id="150" w:author="Zhao, Kun" w:date="2021-01-27T15:47:00Z"/>
                <w:rFonts w:asciiTheme="minorHAnsi" w:eastAsiaTheme="minorEastAsia" w:hAnsiTheme="minorHAnsi" w:cstheme="minorHAnsi"/>
                <w:lang w:val="en-US" w:eastAsia="zh-CN"/>
              </w:rPr>
            </w:pPr>
            <w:ins w:id="151" w:author="Zhangqian (Zq)" w:date="2021-01-27T20:36:00Z">
              <w:r>
                <w:rPr>
                  <w:rFonts w:asciiTheme="minorHAnsi" w:eastAsiaTheme="minorEastAsia" w:hAnsiTheme="minorHAnsi" w:cstheme="minorHAnsi"/>
                  <w:lang w:val="en-US" w:eastAsia="zh-CN"/>
                </w:rPr>
                <w:t>Huawei: Agree. Applicable for both IBM and CBM.</w:t>
              </w:r>
            </w:ins>
          </w:p>
          <w:p w14:paraId="0763659E" w14:textId="77777777" w:rsidR="008C5D28" w:rsidRDefault="00F27698">
            <w:pPr>
              <w:tabs>
                <w:tab w:val="left" w:pos="960"/>
              </w:tabs>
              <w:rPr>
                <w:ins w:id="152" w:author="Ericsson" w:date="2021-01-27T16:52:00Z"/>
                <w:rFonts w:asciiTheme="minorHAnsi" w:eastAsiaTheme="minorEastAsia" w:hAnsiTheme="minorHAnsi" w:cstheme="minorHAnsi"/>
                <w:lang w:val="en-US" w:eastAsia="zh-CN"/>
              </w:rPr>
            </w:pPr>
            <w:ins w:id="153" w:author="Zhao, Kun" w:date="2021-01-27T15:47:00Z">
              <w:r>
                <w:rPr>
                  <w:rFonts w:asciiTheme="minorHAnsi" w:eastAsiaTheme="minorEastAsia" w:hAnsiTheme="minorHAnsi" w:cstheme="minorHAnsi"/>
                  <w:lang w:val="en-US" w:eastAsia="zh-CN"/>
                </w:rPr>
                <w:t>Sony: support to define the framework according to n260+n261.</w:t>
              </w:r>
            </w:ins>
          </w:p>
          <w:p w14:paraId="0B3E122D" w14:textId="77777777" w:rsidR="008C5D28" w:rsidRDefault="00F27698">
            <w:pPr>
              <w:tabs>
                <w:tab w:val="left" w:pos="960"/>
              </w:tabs>
              <w:rPr>
                <w:ins w:id="154" w:author="Vasenkari, Petri J. (Nokia - FI/Espoo)" w:date="2021-01-27T18:24:00Z"/>
                <w:rFonts w:asciiTheme="minorHAnsi" w:eastAsia="PMingLiU" w:hAnsiTheme="minorHAnsi" w:cstheme="minorHAnsi"/>
                <w:lang w:val="en-US" w:eastAsia="zh-TW"/>
              </w:rPr>
            </w:pPr>
            <w:ins w:id="155" w:author="Ericsson" w:date="2021-01-27T16:52:00Z">
              <w:r>
                <w:rPr>
                  <w:rFonts w:asciiTheme="minorHAnsi" w:eastAsia="PMingLiU" w:hAnsiTheme="minorHAnsi" w:cstheme="minorHAnsi"/>
                  <w:lang w:val="en-US" w:eastAsia="zh-TW"/>
                </w:rPr>
                <w:t>Ericsson: acceptable if this is the requirement framework (actual requirements vary).</w:t>
              </w:r>
            </w:ins>
          </w:p>
          <w:p w14:paraId="674C0F87" w14:textId="77777777" w:rsidR="008C5D28" w:rsidRDefault="00F27698">
            <w:pPr>
              <w:tabs>
                <w:tab w:val="left" w:pos="960"/>
              </w:tabs>
              <w:rPr>
                <w:rFonts w:asciiTheme="minorHAnsi" w:eastAsia="PMingLiU" w:hAnsiTheme="minorHAnsi" w:cstheme="minorHAnsi"/>
                <w:lang w:val="en-US" w:eastAsia="zh-TW"/>
              </w:rPr>
            </w:pPr>
            <w:ins w:id="156" w:author="Vasenkari, Petri J. (Nokia - FI/Espoo)" w:date="2021-01-27T18:24:00Z">
              <w:r>
                <w:rPr>
                  <w:rFonts w:asciiTheme="minorHAnsi" w:eastAsia="PMingLiU" w:hAnsiTheme="minorHAnsi" w:cstheme="minorHAnsi"/>
                  <w:lang w:val="en-US" w:eastAsia="zh-TW"/>
                </w:rPr>
                <w:t>Nokia Agree</w:t>
              </w:r>
            </w:ins>
          </w:p>
          <w:p w14:paraId="6BFC9D4F" w14:textId="77777777" w:rsidR="008C5D28" w:rsidRPr="008C5D28" w:rsidRDefault="00F27698">
            <w:pPr>
              <w:tabs>
                <w:tab w:val="left" w:pos="960"/>
              </w:tabs>
              <w:rPr>
                <w:rFonts w:asciiTheme="minorHAnsi" w:eastAsia="PMingLiU" w:hAnsiTheme="minorHAnsi" w:cstheme="minorHAnsi"/>
                <w:lang w:val="en-US" w:eastAsia="zh-TW"/>
                <w:rPrChange w:id="157" w:author="Qualcomm" w:date="2021-01-26T16:48:00Z">
                  <w:rPr>
                    <w:rFonts w:asciiTheme="minorHAnsi" w:eastAsiaTheme="minorEastAsia" w:hAnsiTheme="minorHAnsi" w:cstheme="minorHAnsi"/>
                    <w:lang w:val="en-US" w:eastAsia="zh-CN"/>
                  </w:rPr>
                </w:rPrChange>
              </w:rPr>
            </w:pPr>
            <w:ins w:id="158" w:author="Verizon" w:date="2021-01-27T12:20:00Z">
              <w:r>
                <w:rPr>
                  <w:rFonts w:asciiTheme="minorHAnsi" w:eastAsia="PMingLiU" w:hAnsiTheme="minorHAnsi" w:cstheme="minorHAnsi"/>
                  <w:lang w:val="en-US" w:eastAsia="zh-TW"/>
                </w:rPr>
                <w:t>Verizon: Agree</w:t>
              </w:r>
            </w:ins>
            <w:ins w:id="159" w:author="Verizon" w:date="2021-01-27T12:21:00Z">
              <w:r>
                <w:rPr>
                  <w:rFonts w:asciiTheme="minorHAnsi" w:eastAsia="PMingLiU" w:hAnsiTheme="minorHAnsi" w:cstheme="minorHAnsi"/>
                  <w:lang w:val="en-US" w:eastAsia="zh-TW"/>
                </w:rPr>
                <w:t>!</w:t>
              </w:r>
            </w:ins>
          </w:p>
        </w:tc>
      </w:tr>
      <w:tr w:rsidR="008C5D28" w14:paraId="56A242A5" w14:textId="77777777">
        <w:trPr>
          <w:trHeight w:val="810"/>
        </w:trPr>
        <w:tc>
          <w:tcPr>
            <w:tcW w:w="2245" w:type="dxa"/>
            <w:vMerge/>
          </w:tcPr>
          <w:p w14:paraId="0DB5640D" w14:textId="77777777" w:rsidR="008C5D28" w:rsidRDefault="008C5D28">
            <w:pPr>
              <w:spacing w:after="120"/>
              <w:rPr>
                <w:rFonts w:asciiTheme="minorHAnsi" w:eastAsiaTheme="minorEastAsia" w:hAnsiTheme="minorHAnsi" w:cstheme="minorHAnsi"/>
                <w:lang w:val="en-US" w:eastAsia="zh-CN"/>
              </w:rPr>
            </w:pPr>
          </w:p>
        </w:tc>
        <w:tc>
          <w:tcPr>
            <w:tcW w:w="2448" w:type="dxa"/>
          </w:tcPr>
          <w:p w14:paraId="02CC0D02"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691BC7BC" w14:textId="77777777" w:rsidR="008C5D28" w:rsidRDefault="00F27698">
            <w:pPr>
              <w:spacing w:after="120"/>
              <w:rPr>
                <w:ins w:id="160" w:author="yoonoh-b" w:date="2021-01-27T10:49:00Z"/>
                <w:rFonts w:asciiTheme="minorHAnsi" w:eastAsia="Malgun Gothic" w:hAnsiTheme="minorHAnsi" w:cstheme="minorHAnsi"/>
                <w:lang w:val="en-US" w:eastAsia="ko-KR"/>
              </w:rPr>
            </w:pPr>
            <w:ins w:id="161" w:author="yoonoh-b" w:date="2021-01-27T10:47:00Z">
              <w:r>
                <w:rPr>
                  <w:rFonts w:asciiTheme="minorHAnsi" w:eastAsia="Malgun Gothic" w:hAnsiTheme="minorHAnsi" w:cstheme="minorHAnsi" w:hint="eastAsia"/>
                  <w:lang w:val="en-US" w:eastAsia="ko-KR"/>
                </w:rPr>
                <w:t>LG</w:t>
              </w:r>
              <w:r>
                <w:rPr>
                  <w:rFonts w:asciiTheme="minorHAnsi" w:eastAsia="Malgun Gothic" w:hAnsiTheme="minorHAnsi" w:cstheme="minorHAnsi"/>
                  <w:lang w:val="en-US" w:eastAsia="ko-KR"/>
                </w:rPr>
                <w:t xml:space="preserve"> </w:t>
              </w:r>
              <w:proofErr w:type="gramStart"/>
              <w:r>
                <w:rPr>
                  <w:rFonts w:asciiTheme="minorHAnsi" w:eastAsia="Malgun Gothic" w:hAnsiTheme="minorHAnsi" w:cstheme="minorHAnsi"/>
                  <w:lang w:val="en-US" w:eastAsia="ko-KR"/>
                </w:rPr>
                <w:t>Electronics</w:t>
              </w:r>
              <w:r>
                <w:rPr>
                  <w:rFonts w:asciiTheme="minorHAnsi" w:eastAsia="Malgun Gothic" w:hAnsiTheme="minorHAnsi" w:cstheme="minorHAnsi" w:hint="eastAsia"/>
                  <w:lang w:val="en-US" w:eastAsia="ko-KR"/>
                </w:rPr>
                <w:t xml:space="preserve"> :</w:t>
              </w:r>
              <w:proofErr w:type="gramEnd"/>
              <w:r>
                <w:rPr>
                  <w:rFonts w:asciiTheme="minorHAnsi" w:eastAsia="Malgun Gothic" w:hAnsiTheme="minorHAnsi" w:cstheme="minorHAnsi" w:hint="eastAsia"/>
                  <w:lang w:val="en-US" w:eastAsia="ko-KR"/>
                </w:rPr>
                <w:t xml:space="preserve"> </w:t>
              </w:r>
            </w:ins>
          </w:p>
          <w:p w14:paraId="69CA7879" w14:textId="77777777" w:rsidR="008C5D28" w:rsidRDefault="00F27698">
            <w:pPr>
              <w:spacing w:after="120"/>
              <w:rPr>
                <w:ins w:id="162" w:author="ZTE" w:date="2021-01-27T17:13:00Z"/>
                <w:rFonts w:asciiTheme="minorHAnsi" w:eastAsia="Malgun Gothic" w:hAnsiTheme="minorHAnsi" w:cstheme="minorHAnsi"/>
                <w:lang w:val="en-US" w:eastAsia="ko-KR"/>
              </w:rPr>
            </w:pPr>
            <w:ins w:id="163" w:author="yoonoh-b" w:date="2021-01-27T10:47:00Z">
              <w:r>
                <w:rPr>
                  <w:rFonts w:asciiTheme="minorHAnsi" w:eastAsia="Malgun Gothic" w:hAnsiTheme="minorHAnsi" w:cstheme="minorHAnsi" w:hint="eastAsia"/>
                  <w:lang w:val="en-US" w:eastAsia="ko-KR"/>
                </w:rPr>
                <w:t xml:space="preserve">Some requested CA band pair can be </w:t>
              </w:r>
              <w:r>
                <w:rPr>
                  <w:rFonts w:asciiTheme="minorHAnsi" w:eastAsia="Malgun Gothic" w:hAnsiTheme="minorHAnsi" w:cstheme="minorHAnsi"/>
                  <w:lang w:val="en-US" w:eastAsia="ko-KR"/>
                </w:rPr>
                <w:t>applicable</w:t>
              </w:r>
              <w:r>
                <w:rPr>
                  <w:rFonts w:asciiTheme="minorHAnsi" w:eastAsia="Malgun Gothic" w:hAnsiTheme="minorHAnsi" w:cstheme="minorHAnsi" w:hint="eastAsia"/>
                  <w:lang w:val="en-US" w:eastAsia="ko-KR"/>
                </w:rPr>
                <w:t xml:space="preserve"> </w:t>
              </w:r>
              <w:r>
                <w:rPr>
                  <w:rFonts w:asciiTheme="minorHAnsi" w:eastAsia="Malgun Gothic" w:hAnsiTheme="minorHAnsi" w:cstheme="minorHAnsi"/>
                  <w:lang w:val="en-US" w:eastAsia="ko-KR"/>
                </w:rPr>
                <w:t xml:space="preserve">CBM UE. </w:t>
              </w:r>
            </w:ins>
            <w:ins w:id="164" w:author="yoonoh-b" w:date="2021-01-27T10:48:00Z">
              <w:r>
                <w:rPr>
                  <w:rFonts w:asciiTheme="minorHAnsi" w:eastAsia="Malgun Gothic" w:hAnsiTheme="minorHAnsi" w:cstheme="minorHAnsi"/>
                  <w:lang w:val="en-US" w:eastAsia="ko-KR"/>
                </w:rPr>
                <w:t>Need more discussion for CBM.</w:t>
              </w:r>
            </w:ins>
          </w:p>
          <w:p w14:paraId="177CB07F" w14:textId="77777777" w:rsidR="008C5D28" w:rsidRDefault="00F27698">
            <w:pPr>
              <w:spacing w:after="120"/>
              <w:rPr>
                <w:ins w:id="165" w:author="ZTE" w:date="2021-01-27T17:13:00Z"/>
                <w:rFonts w:asciiTheme="minorHAnsi" w:eastAsiaTheme="minorEastAsia" w:hAnsiTheme="minorHAnsi" w:cstheme="minorHAnsi"/>
                <w:lang w:val="en-US" w:eastAsia="zh-CN"/>
              </w:rPr>
            </w:pPr>
            <w:ins w:id="166" w:author="ZTE" w:date="2021-01-27T17:13:00Z">
              <w:r>
                <w:rPr>
                  <w:rFonts w:asciiTheme="minorHAnsi" w:eastAsiaTheme="minorEastAsia" w:hAnsiTheme="minorHAnsi" w:cstheme="minorHAnsi" w:hint="eastAsia"/>
                  <w:lang w:val="en-US" w:eastAsia="zh-CN"/>
                </w:rPr>
                <w:t>ZTE: At least, n260+n261 IBM requirement framework can be applied any CA band pair with IBM capability.</w:t>
              </w:r>
            </w:ins>
          </w:p>
          <w:p w14:paraId="258BB940" w14:textId="77777777" w:rsidR="008C5D28" w:rsidRDefault="00F27698">
            <w:pPr>
              <w:spacing w:after="120"/>
              <w:rPr>
                <w:ins w:id="167" w:author="Samsung" w:date="2021-01-27T21:33:00Z"/>
                <w:rFonts w:asciiTheme="minorHAnsi" w:eastAsiaTheme="minorEastAsia" w:hAnsiTheme="minorHAnsi" w:cstheme="minorHAnsi"/>
                <w:lang w:val="en-US" w:eastAsia="zh-CN"/>
              </w:rPr>
            </w:pPr>
            <w:ins w:id="168" w:author="ZTE" w:date="2021-01-27T17:13:00Z">
              <w:r>
                <w:rPr>
                  <w:rFonts w:asciiTheme="minorHAnsi" w:eastAsiaTheme="minorEastAsia" w:hAnsiTheme="minorHAnsi" w:cstheme="minorHAnsi" w:hint="eastAsia"/>
                  <w:lang w:val="en-US" w:eastAsia="zh-CN"/>
                </w:rPr>
                <w:t xml:space="preserve">For CBM capability combination, it </w:t>
              </w:r>
              <w:proofErr w:type="gramStart"/>
              <w:r>
                <w:rPr>
                  <w:rFonts w:asciiTheme="minorHAnsi" w:eastAsiaTheme="minorEastAsia" w:hAnsiTheme="minorHAnsi" w:cstheme="minorHAnsi" w:hint="eastAsia"/>
                  <w:lang w:val="en-US" w:eastAsia="zh-CN"/>
                </w:rPr>
                <w:t>may</w:t>
              </w:r>
              <w:proofErr w:type="gramEnd"/>
              <w:r>
                <w:rPr>
                  <w:rFonts w:asciiTheme="minorHAnsi" w:eastAsiaTheme="minorEastAsia" w:hAnsiTheme="minorHAnsi" w:cstheme="minorHAnsi" w:hint="eastAsia"/>
                  <w:lang w:val="en-US" w:eastAsia="zh-CN"/>
                </w:rPr>
                <w:t xml:space="preserve"> premature to adopt the IBM requirement framework. (seems it </w:t>
              </w:r>
            </w:ins>
            <w:ins w:id="169" w:author="ZTE" w:date="2021-01-27T17:15:00Z">
              <w:r>
                <w:rPr>
                  <w:rFonts w:asciiTheme="minorHAnsi" w:eastAsiaTheme="minorEastAsia" w:hAnsiTheme="minorHAnsi" w:cstheme="minorHAnsi" w:hint="eastAsia"/>
                  <w:lang w:val="en-US" w:eastAsia="zh-CN"/>
                </w:rPr>
                <w:t xml:space="preserve">is discussing </w:t>
              </w:r>
            </w:ins>
            <w:ins w:id="170" w:author="ZTE" w:date="2021-01-27T17:13:00Z">
              <w:r>
                <w:rPr>
                  <w:rFonts w:asciiTheme="minorHAnsi" w:eastAsiaTheme="minorEastAsia" w:hAnsiTheme="minorHAnsi" w:cstheme="minorHAnsi" w:hint="eastAsia"/>
                  <w:lang w:val="en-US" w:eastAsia="zh-CN"/>
                </w:rPr>
                <w:t xml:space="preserve">in topic #3 </w:t>
              </w:r>
            </w:ins>
            <w:ins w:id="171" w:author="ZTE" w:date="2021-01-27T17:15:00Z">
              <w:r>
                <w:rPr>
                  <w:rFonts w:asciiTheme="minorHAnsi" w:eastAsiaTheme="minorEastAsia" w:hAnsiTheme="minorHAnsi" w:cstheme="minorHAnsi" w:hint="eastAsia"/>
                  <w:lang w:val="en-US" w:eastAsia="zh-CN"/>
                </w:rPr>
                <w:t xml:space="preserve">whether or not </w:t>
              </w:r>
            </w:ins>
            <w:ins w:id="172" w:author="ZTE" w:date="2021-01-27T17:13:00Z">
              <w:r>
                <w:rPr>
                  <w:rFonts w:asciiTheme="minorHAnsi" w:eastAsiaTheme="minorEastAsia" w:hAnsiTheme="minorHAnsi" w:cstheme="minorHAnsi" w:hint="eastAsia"/>
                  <w:lang w:val="en-US" w:eastAsia="zh-CN"/>
                </w:rPr>
                <w:t>intra-band</w:t>
              </w:r>
            </w:ins>
            <w:ins w:id="173" w:author="ZTE" w:date="2021-01-27T17:15:00Z">
              <w:r>
                <w:rPr>
                  <w:rFonts w:asciiTheme="minorHAnsi" w:eastAsiaTheme="minorEastAsia" w:hAnsiTheme="minorHAnsi" w:cstheme="minorHAnsi" w:hint="eastAsia"/>
                  <w:lang w:val="en-US" w:eastAsia="zh-CN"/>
                </w:rPr>
                <w:t xml:space="preserve"> DL CA framework is applied for CBM requirement</w:t>
              </w:r>
              <w:proofErr w:type="gramStart"/>
              <w:r>
                <w:rPr>
                  <w:rFonts w:asciiTheme="minorHAnsi" w:eastAsiaTheme="minorEastAsia" w:hAnsiTheme="minorHAnsi" w:cstheme="minorHAnsi" w:hint="eastAsia"/>
                  <w:lang w:val="en-US" w:eastAsia="zh-CN"/>
                </w:rPr>
                <w:t>...</w:t>
              </w:r>
            </w:ins>
            <w:ins w:id="174" w:author="ZTE" w:date="2021-01-27T17:13:00Z">
              <w:r>
                <w:rPr>
                  <w:rFonts w:asciiTheme="minorHAnsi" w:eastAsiaTheme="minorEastAsia" w:hAnsiTheme="minorHAnsi" w:cstheme="minorHAnsi" w:hint="eastAsia"/>
                  <w:lang w:val="en-US" w:eastAsia="zh-CN"/>
                </w:rPr>
                <w:t xml:space="preserve"> )</w:t>
              </w:r>
            </w:ins>
            <w:proofErr w:type="gramEnd"/>
          </w:p>
          <w:p w14:paraId="7C4EA02B" w14:textId="77777777" w:rsidR="008C5D28" w:rsidRDefault="00F27698">
            <w:pPr>
              <w:spacing w:after="120"/>
              <w:rPr>
                <w:ins w:id="175" w:author="Camila Priale" w:date="2021-01-27T18:43:00Z"/>
                <w:rFonts w:asciiTheme="minorHAnsi" w:eastAsiaTheme="minorEastAsia" w:hAnsiTheme="minorHAnsi" w:cstheme="minorHAnsi"/>
                <w:lang w:val="en-US" w:eastAsia="zh-CN"/>
              </w:rPr>
            </w:pPr>
            <w:ins w:id="176" w:author="Samsung" w:date="2021-01-27T21:33:00Z">
              <w:r>
                <w:rPr>
                  <w:rFonts w:asciiTheme="minorHAnsi" w:eastAsiaTheme="minorEastAsia" w:hAnsiTheme="minorHAnsi" w:cstheme="minorHAnsi"/>
                  <w:lang w:val="en-US" w:eastAsia="zh-CN"/>
                </w:rPr>
                <w:t xml:space="preserve">Samsung: agree to reuse the framework for other IBM across different frequency group, further discussion is needed to apply for IBM within same </w:t>
              </w:r>
            </w:ins>
            <w:ins w:id="177" w:author="Samsung" w:date="2021-01-27T21:34:00Z">
              <w:r>
                <w:rPr>
                  <w:rFonts w:asciiTheme="minorHAnsi" w:eastAsiaTheme="minorEastAsia" w:hAnsiTheme="minorHAnsi" w:cstheme="minorHAnsi"/>
                  <w:lang w:val="en-US" w:eastAsia="zh-CN"/>
                </w:rPr>
                <w:t>frequency group.</w:t>
              </w:r>
            </w:ins>
          </w:p>
          <w:p w14:paraId="6F637C3E" w14:textId="77777777" w:rsidR="008C5D28" w:rsidRDefault="00F27698">
            <w:pPr>
              <w:spacing w:after="120"/>
              <w:rPr>
                <w:rFonts w:asciiTheme="minorHAnsi" w:eastAsia="Malgun Gothic" w:hAnsiTheme="minorHAnsi" w:cstheme="minorHAnsi"/>
                <w:lang w:val="en-US" w:eastAsia="zh-CN"/>
              </w:rPr>
            </w:pPr>
            <w:ins w:id="178" w:author="Camila Priale" w:date="2021-01-27T18:43:00Z">
              <w:r>
                <w:rPr>
                  <w:rFonts w:asciiTheme="minorHAnsi" w:eastAsia="Malgun Gothic" w:hAnsiTheme="minorHAnsi" w:cstheme="minorHAnsi"/>
                  <w:lang w:val="en-US" w:eastAsia="zh-CN"/>
                </w:rPr>
                <w:t>Apple: Proposal needs clarification. The IBM inter-band framework cannot apply to any requested CA band pair, for example to CBM inter-band CA.</w:t>
              </w:r>
            </w:ins>
          </w:p>
        </w:tc>
      </w:tr>
      <w:tr w:rsidR="008C5D28" w14:paraId="1BB0696E" w14:textId="77777777">
        <w:trPr>
          <w:trHeight w:val="810"/>
        </w:trPr>
        <w:tc>
          <w:tcPr>
            <w:tcW w:w="2245" w:type="dxa"/>
            <w:vMerge w:val="restart"/>
          </w:tcPr>
          <w:p w14:paraId="29E391FA"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1-4:</w:t>
            </w:r>
          </w:p>
          <w:p w14:paraId="1A63FC17"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UEs shall be allowed to declare support for any band pair with CBM:</w:t>
            </w:r>
          </w:p>
        </w:tc>
        <w:tc>
          <w:tcPr>
            <w:tcW w:w="2448" w:type="dxa"/>
          </w:tcPr>
          <w:p w14:paraId="08CAB0C9"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With no restrictions </w:t>
            </w:r>
          </w:p>
        </w:tc>
        <w:tc>
          <w:tcPr>
            <w:tcW w:w="4956" w:type="dxa"/>
          </w:tcPr>
          <w:p w14:paraId="62ECCBDC" w14:textId="77777777" w:rsidR="008C5D28" w:rsidRDefault="00F27698">
            <w:pPr>
              <w:spacing w:after="120"/>
              <w:rPr>
                <w:ins w:id="179" w:author="Vasenkari, Petri J. (Nokia - FI/Espoo)" w:date="2021-01-27T18:24:00Z"/>
                <w:rFonts w:asciiTheme="minorHAnsi" w:eastAsiaTheme="minorEastAsia" w:hAnsiTheme="minorHAnsi" w:cstheme="minorHAnsi"/>
                <w:lang w:val="en-US" w:eastAsia="zh-CN"/>
              </w:rPr>
            </w:pPr>
            <w:ins w:id="180" w:author="Ericsson" w:date="2021-01-27T16:53:00Z">
              <w:r>
                <w:rPr>
                  <w:rFonts w:asciiTheme="minorHAnsi" w:eastAsiaTheme="minorEastAsia" w:hAnsiTheme="minorHAnsi" w:cstheme="minorHAnsi"/>
                  <w:lang w:val="en-US" w:eastAsia="zh-CN"/>
                </w:rPr>
                <w:t xml:space="preserve">Ericsson: there should be no restrictions in the </w:t>
              </w:r>
            </w:ins>
            <w:ins w:id="181" w:author="Ericsson" w:date="2021-01-27T16:54:00Z">
              <w:r>
                <w:rPr>
                  <w:rFonts w:asciiTheme="minorHAnsi" w:eastAsiaTheme="minorEastAsia" w:hAnsiTheme="minorHAnsi" w:cstheme="minorHAnsi"/>
                  <w:lang w:val="en-US" w:eastAsia="zh-CN"/>
                </w:rPr>
                <w:t>CBM/IBM</w:t>
              </w:r>
            </w:ins>
            <w:ins w:id="182" w:author="Ericsson" w:date="2021-01-27T16:53:00Z">
              <w:r>
                <w:rPr>
                  <w:rFonts w:asciiTheme="minorHAnsi" w:eastAsiaTheme="minorEastAsia" w:hAnsiTheme="minorHAnsi" w:cstheme="minorHAnsi"/>
                  <w:lang w:val="en-US" w:eastAsia="zh-CN"/>
                </w:rPr>
                <w:t xml:space="preserve"> indication even though RAN4 only specifies requirements for specific test case. CBM can be feasible for collocation across “frequency ranges” in the field. Configuration is up to the network.</w:t>
              </w:r>
            </w:ins>
            <w:ins w:id="183" w:author="Ericsson" w:date="2021-01-27T16:54:00Z">
              <w:r>
                <w:rPr>
                  <w:rFonts w:asciiTheme="minorHAnsi" w:eastAsiaTheme="minorEastAsia" w:hAnsiTheme="minorHAnsi" w:cstheme="minorHAnsi"/>
                  <w:lang w:val="en-US" w:eastAsia="zh-CN"/>
                </w:rPr>
                <w:t xml:space="preserve"> The network should not have to </w:t>
              </w:r>
            </w:ins>
            <w:ins w:id="184" w:author="Ericsson" w:date="2021-01-27T16:55:00Z">
              <w:r>
                <w:rPr>
                  <w:rFonts w:asciiTheme="minorHAnsi" w:eastAsiaTheme="minorEastAsia" w:hAnsiTheme="minorHAnsi" w:cstheme="minorHAnsi"/>
                  <w:lang w:val="en-US" w:eastAsia="zh-CN"/>
                </w:rPr>
                <w:t xml:space="preserve">look in RAN4 tables </w:t>
              </w:r>
            </w:ins>
            <w:ins w:id="185" w:author="Ericsson" w:date="2021-01-27T17:03:00Z">
              <w:r>
                <w:rPr>
                  <w:rFonts w:asciiTheme="minorHAnsi" w:eastAsiaTheme="minorEastAsia" w:hAnsiTheme="minorHAnsi" w:cstheme="minorHAnsi"/>
                  <w:lang w:val="en-US" w:eastAsia="zh-CN"/>
                </w:rPr>
                <w:t xml:space="preserve">to find out </w:t>
              </w:r>
            </w:ins>
            <w:ins w:id="186" w:author="Ericsson" w:date="2021-01-27T16:55:00Z">
              <w:r>
                <w:rPr>
                  <w:rFonts w:asciiTheme="minorHAnsi" w:eastAsiaTheme="minorEastAsia" w:hAnsiTheme="minorHAnsi" w:cstheme="minorHAnsi"/>
                  <w:lang w:val="en-US" w:eastAsia="zh-CN"/>
                </w:rPr>
                <w:t xml:space="preserve">if there is a requirement </w:t>
              </w:r>
              <w:proofErr w:type="gramStart"/>
              <w:r>
                <w:rPr>
                  <w:rFonts w:asciiTheme="minorHAnsi" w:eastAsiaTheme="minorEastAsia" w:hAnsiTheme="minorHAnsi" w:cstheme="minorHAnsi"/>
                  <w:lang w:val="en-US" w:eastAsia="zh-CN"/>
                </w:rPr>
                <w:t>in order to</w:t>
              </w:r>
              <w:proofErr w:type="gramEnd"/>
              <w:r>
                <w:rPr>
                  <w:rFonts w:asciiTheme="minorHAnsi" w:eastAsiaTheme="minorEastAsia" w:hAnsiTheme="minorHAnsi" w:cstheme="minorHAnsi"/>
                  <w:lang w:val="en-US" w:eastAsia="zh-CN"/>
                </w:rPr>
                <w:t xml:space="preserve"> figure out the UE capability.</w:t>
              </w:r>
            </w:ins>
          </w:p>
          <w:p w14:paraId="3155A3A5" w14:textId="77777777" w:rsidR="008C5D28" w:rsidRDefault="00F27698">
            <w:pPr>
              <w:spacing w:after="120"/>
              <w:rPr>
                <w:rFonts w:asciiTheme="minorHAnsi" w:eastAsiaTheme="minorEastAsia" w:hAnsiTheme="minorHAnsi" w:cstheme="minorHAnsi"/>
                <w:lang w:val="en-US" w:eastAsia="zh-CN"/>
              </w:rPr>
            </w:pPr>
            <w:ins w:id="187" w:author="Vasenkari, Petri J. (Nokia - FI/Espoo)" w:date="2021-01-27T18:24:00Z">
              <w:r>
                <w:rPr>
                  <w:rFonts w:asciiTheme="minorHAnsi" w:eastAsiaTheme="minorEastAsia" w:hAnsiTheme="minorHAnsi" w:cstheme="minorHAnsi"/>
                  <w:lang w:val="en-US" w:eastAsia="zh-CN"/>
                </w:rPr>
                <w:t xml:space="preserve">Nokia: No restrictions up to UE vendor to decide. </w:t>
              </w:r>
              <w:proofErr w:type="gramStart"/>
              <w:r>
                <w:rPr>
                  <w:rFonts w:asciiTheme="minorHAnsi" w:eastAsiaTheme="minorEastAsia" w:hAnsiTheme="minorHAnsi" w:cstheme="minorHAnsi"/>
                  <w:lang w:val="en-US" w:eastAsia="zh-CN"/>
                </w:rPr>
                <w:t>Of course</w:t>
              </w:r>
              <w:proofErr w:type="gramEnd"/>
              <w:r>
                <w:rPr>
                  <w:rFonts w:asciiTheme="minorHAnsi" w:eastAsiaTheme="minorEastAsia" w:hAnsiTheme="minorHAnsi" w:cstheme="minorHAnsi"/>
                  <w:lang w:val="en-US" w:eastAsia="zh-CN"/>
                </w:rPr>
                <w:t xml:space="preserve"> requirements need to be developed such are relaxation of REFSENS as a function of frequency separation.</w:t>
              </w:r>
            </w:ins>
          </w:p>
          <w:p w14:paraId="3D73B9EC" w14:textId="77777777" w:rsidR="008C5D28" w:rsidRDefault="00F27698">
            <w:pPr>
              <w:spacing w:after="120"/>
              <w:rPr>
                <w:rFonts w:asciiTheme="minorHAnsi" w:eastAsiaTheme="minorEastAsia" w:hAnsiTheme="minorHAnsi" w:cstheme="minorHAnsi"/>
                <w:lang w:val="en-US" w:eastAsia="zh-CN"/>
              </w:rPr>
            </w:pPr>
            <w:ins w:id="188" w:author="Verizon" w:date="2021-01-27T12:21:00Z">
              <w:r>
                <w:rPr>
                  <w:rFonts w:asciiTheme="minorHAnsi" w:eastAsiaTheme="minorEastAsia" w:hAnsiTheme="minorHAnsi" w:cstheme="minorHAnsi"/>
                  <w:lang w:val="en-US" w:eastAsia="zh-CN"/>
                </w:rPr>
                <w:t>Verizon: No restriction!</w:t>
              </w:r>
            </w:ins>
          </w:p>
        </w:tc>
      </w:tr>
      <w:tr w:rsidR="008C5D28" w14:paraId="4488C236" w14:textId="77777777">
        <w:trPr>
          <w:trHeight w:val="810"/>
        </w:trPr>
        <w:tc>
          <w:tcPr>
            <w:tcW w:w="2245" w:type="dxa"/>
            <w:vMerge/>
          </w:tcPr>
          <w:p w14:paraId="59C95A81" w14:textId="77777777" w:rsidR="008C5D28" w:rsidRDefault="008C5D28">
            <w:pPr>
              <w:spacing w:after="120"/>
              <w:rPr>
                <w:rFonts w:asciiTheme="minorHAnsi" w:eastAsiaTheme="minorEastAsia" w:hAnsiTheme="minorHAnsi" w:cstheme="minorHAnsi"/>
                <w:lang w:val="en-US" w:eastAsia="zh-CN"/>
              </w:rPr>
            </w:pPr>
          </w:p>
        </w:tc>
        <w:tc>
          <w:tcPr>
            <w:tcW w:w="2448" w:type="dxa"/>
          </w:tcPr>
          <w:p w14:paraId="1CA1F3E3"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Only if RAN4 spec acknowledges demodulation performance degradation</w:t>
            </w:r>
          </w:p>
        </w:tc>
        <w:tc>
          <w:tcPr>
            <w:tcW w:w="4956" w:type="dxa"/>
          </w:tcPr>
          <w:p w14:paraId="0C1609F5" w14:textId="77777777" w:rsidR="008C5D28" w:rsidRDefault="00F27698">
            <w:pPr>
              <w:spacing w:after="120"/>
              <w:rPr>
                <w:rFonts w:asciiTheme="minorHAnsi" w:eastAsiaTheme="minorEastAsia" w:hAnsiTheme="minorHAnsi" w:cstheme="minorHAnsi"/>
                <w:lang w:val="en-US" w:eastAsia="zh-CN"/>
              </w:rPr>
            </w:pPr>
            <w:ins w:id="189" w:author="Zhangqian (Zq)" w:date="2021-01-27T20:38: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w:t>
              </w:r>
              <w:proofErr w:type="gramStart"/>
              <w:r>
                <w:rPr>
                  <w:rFonts w:asciiTheme="minorHAnsi" w:eastAsiaTheme="minorEastAsia" w:hAnsiTheme="minorHAnsi" w:cstheme="minorHAnsi"/>
                  <w:lang w:val="en-US" w:eastAsia="zh-CN"/>
                </w:rPr>
                <w:t>generally</w:t>
              </w:r>
              <w:proofErr w:type="gramEnd"/>
              <w:r>
                <w:rPr>
                  <w:rFonts w:asciiTheme="minorHAnsi" w:eastAsiaTheme="minorEastAsia" w:hAnsiTheme="minorHAnsi" w:cstheme="minorHAnsi"/>
                  <w:lang w:val="en-US" w:eastAsia="zh-CN"/>
                </w:rPr>
                <w:t xml:space="preserve"> there should be no restriction on indicating supporting of CBM. </w:t>
              </w:r>
            </w:ins>
            <w:ins w:id="190" w:author="Zhangqian (Zq)" w:date="2021-01-27T20:39:00Z">
              <w:r>
                <w:rPr>
                  <w:rFonts w:asciiTheme="minorHAnsi" w:eastAsiaTheme="minorEastAsia" w:hAnsiTheme="minorHAnsi" w:cstheme="minorHAnsi"/>
                  <w:lang w:val="en-US" w:eastAsia="zh-CN"/>
                </w:rPr>
                <w:t xml:space="preserve">But for CBM, different </w:t>
              </w:r>
              <w:proofErr w:type="spellStart"/>
              <w:r>
                <w:rPr>
                  <w:rFonts w:asciiTheme="minorHAnsi" w:eastAsiaTheme="minorEastAsia" w:hAnsiTheme="minorHAnsi" w:cstheme="minorHAnsi"/>
                  <w:lang w:val="en-US" w:eastAsia="zh-CN"/>
                </w:rPr>
                <w:t>freq</w:t>
              </w:r>
              <w:proofErr w:type="spellEnd"/>
              <w:r>
                <w:rPr>
                  <w:rFonts w:asciiTheme="minorHAnsi" w:eastAsiaTheme="minorEastAsia" w:hAnsiTheme="minorHAnsi" w:cstheme="minorHAnsi"/>
                  <w:lang w:val="en-US" w:eastAsia="zh-CN"/>
                </w:rPr>
                <w:t xml:space="preserve"> group or same </w:t>
              </w:r>
              <w:proofErr w:type="spellStart"/>
              <w:r>
                <w:rPr>
                  <w:rFonts w:asciiTheme="minorHAnsi" w:eastAsiaTheme="minorEastAsia" w:hAnsiTheme="minorHAnsi" w:cstheme="minorHAnsi"/>
                  <w:lang w:val="en-US" w:eastAsia="zh-CN"/>
                </w:rPr>
                <w:t>freq</w:t>
              </w:r>
              <w:proofErr w:type="spellEnd"/>
              <w:r>
                <w:rPr>
                  <w:rFonts w:asciiTheme="minorHAnsi" w:eastAsiaTheme="minorEastAsia" w:hAnsiTheme="minorHAnsi" w:cstheme="minorHAnsi"/>
                  <w:lang w:val="en-US" w:eastAsia="zh-CN"/>
                </w:rPr>
                <w:t xml:space="preserve"> group, there is performance degradation, we need to state this in RAN4 spec</w:t>
              </w:r>
            </w:ins>
            <w:ins w:id="191" w:author="Zhangqian (Zq)" w:date="2021-01-27T20:40:00Z">
              <w:r>
                <w:rPr>
                  <w:rFonts w:asciiTheme="minorHAnsi" w:eastAsiaTheme="minorEastAsia" w:hAnsiTheme="minorHAnsi" w:cstheme="minorHAnsi"/>
                  <w:lang w:val="en-US" w:eastAsia="zh-CN"/>
                </w:rPr>
                <w:t>. but there is no restriction on signaling.</w:t>
              </w:r>
            </w:ins>
            <w:ins w:id="192" w:author="Zhangqian (Zq)" w:date="2021-01-27T20:39:00Z">
              <w:r>
                <w:rPr>
                  <w:rFonts w:asciiTheme="minorHAnsi" w:eastAsiaTheme="minorEastAsia" w:hAnsiTheme="minorHAnsi" w:cstheme="minorHAnsi"/>
                  <w:lang w:val="en-US" w:eastAsia="zh-CN"/>
                </w:rPr>
                <w:t xml:space="preserve"> </w:t>
              </w:r>
            </w:ins>
          </w:p>
        </w:tc>
      </w:tr>
      <w:tr w:rsidR="008C5D28" w14:paraId="0723FFA7" w14:textId="77777777">
        <w:trPr>
          <w:trHeight w:val="810"/>
        </w:trPr>
        <w:tc>
          <w:tcPr>
            <w:tcW w:w="2245" w:type="dxa"/>
            <w:vMerge/>
          </w:tcPr>
          <w:p w14:paraId="4D8F7306" w14:textId="77777777" w:rsidR="008C5D28" w:rsidRDefault="008C5D28">
            <w:pPr>
              <w:spacing w:after="120"/>
              <w:rPr>
                <w:rFonts w:asciiTheme="minorHAnsi" w:eastAsiaTheme="minorEastAsia" w:hAnsiTheme="minorHAnsi" w:cstheme="minorHAnsi"/>
                <w:lang w:val="en-US" w:eastAsia="zh-CN"/>
              </w:rPr>
            </w:pPr>
          </w:p>
        </w:tc>
        <w:tc>
          <w:tcPr>
            <w:tcW w:w="2448" w:type="dxa"/>
          </w:tcPr>
          <w:p w14:paraId="133C8C1E"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Frequency group restriction</w:t>
            </w:r>
          </w:p>
        </w:tc>
        <w:tc>
          <w:tcPr>
            <w:tcW w:w="4956" w:type="dxa"/>
          </w:tcPr>
          <w:p w14:paraId="14D813B2" w14:textId="77777777" w:rsidR="008C5D28" w:rsidRDefault="00F27698">
            <w:pPr>
              <w:spacing w:after="120"/>
              <w:rPr>
                <w:ins w:id="193" w:author="Qualcomm" w:date="2021-01-26T16:48:00Z"/>
                <w:rFonts w:asciiTheme="minorHAnsi" w:eastAsiaTheme="minorEastAsia" w:hAnsiTheme="minorHAnsi" w:cstheme="minorHAnsi"/>
                <w:lang w:val="en-US" w:eastAsia="zh-CN"/>
              </w:rPr>
            </w:pPr>
            <w:ins w:id="194" w:author="Qualcomm" w:date="2021-01-26T16:48:00Z">
              <w:r>
                <w:rPr>
                  <w:rFonts w:asciiTheme="minorHAnsi" w:eastAsiaTheme="minorEastAsia" w:hAnsiTheme="minorHAnsi" w:cstheme="minorHAnsi"/>
                  <w:lang w:val="en-US" w:eastAsia="zh-CN"/>
                </w:rPr>
                <w:t xml:space="preserve">Qualcomm: </w:t>
              </w:r>
            </w:ins>
          </w:p>
          <w:p w14:paraId="4078615D" w14:textId="77777777" w:rsidR="008C5D28" w:rsidRDefault="00F27698">
            <w:pPr>
              <w:spacing w:after="120"/>
              <w:rPr>
                <w:ins w:id="195" w:author="Qualcomm" w:date="2021-01-26T16:48:00Z"/>
                <w:rFonts w:asciiTheme="minorHAnsi" w:eastAsiaTheme="minorEastAsia" w:hAnsiTheme="minorHAnsi" w:cstheme="minorHAnsi"/>
                <w:lang w:val="en-US" w:eastAsia="zh-CN"/>
              </w:rPr>
            </w:pPr>
            <w:ins w:id="196" w:author="Qualcomm" w:date="2021-01-26T16:48:00Z">
              <w:r>
                <w:rPr>
                  <w:rFonts w:asciiTheme="minorHAnsi" w:eastAsiaTheme="minorEastAsia" w:hAnsiTheme="minorHAnsi" w:cstheme="minorHAnsi"/>
                  <w:lang w:val="en-US" w:eastAsia="zh-CN"/>
                </w:rPr>
                <w:t xml:space="preserve">RAN4 proposals to treat CBM inter-CA like extended intra-band is based on the reasoning that UEs can support </w:t>
              </w:r>
              <w:r>
                <w:rPr>
                  <w:rFonts w:asciiTheme="minorHAnsi" w:eastAsiaTheme="minorEastAsia" w:hAnsiTheme="minorHAnsi" w:cstheme="minorHAnsi"/>
                  <w:lang w:val="en-US" w:eastAsia="zh-CN"/>
                </w:rPr>
                <w:lastRenderedPageBreak/>
                <w:t>close-by bands by extending the bandwidths of the signals it can receive. If CBM across band groups must be pursued, the justification to treat inter-CA CBM like intra-CA goes away. So, we may have to come up with a new set of requirements for UEs that support CA across different band groups using CBM.</w:t>
              </w:r>
            </w:ins>
          </w:p>
          <w:p w14:paraId="653C147C" w14:textId="77777777" w:rsidR="008C5D28" w:rsidRDefault="008C5D28">
            <w:pPr>
              <w:spacing w:after="120"/>
              <w:rPr>
                <w:ins w:id="197" w:author="Qualcomm" w:date="2021-01-26T16:48:00Z"/>
                <w:rFonts w:asciiTheme="minorHAnsi" w:eastAsiaTheme="minorEastAsia" w:hAnsiTheme="minorHAnsi" w:cstheme="minorHAnsi"/>
                <w:lang w:val="en-US" w:eastAsia="zh-CN"/>
              </w:rPr>
            </w:pPr>
          </w:p>
          <w:p w14:paraId="4CEAC1DF" w14:textId="77777777" w:rsidR="008C5D28" w:rsidRDefault="00F27698">
            <w:pPr>
              <w:spacing w:after="120"/>
              <w:rPr>
                <w:ins w:id="198" w:author="Qualcomm" w:date="2021-01-26T16:48:00Z"/>
                <w:rFonts w:asciiTheme="minorHAnsi" w:eastAsiaTheme="minorEastAsia" w:hAnsiTheme="minorHAnsi" w:cstheme="minorHAnsi"/>
                <w:lang w:val="en-US" w:eastAsia="zh-CN"/>
              </w:rPr>
            </w:pPr>
            <w:ins w:id="199" w:author="Qualcomm" w:date="2021-01-26T16:48:00Z">
              <w:r>
                <w:rPr>
                  <w:rFonts w:asciiTheme="minorHAnsi" w:eastAsiaTheme="minorEastAsia" w:hAnsiTheme="minorHAnsi" w:cstheme="minorHAnsi"/>
                  <w:lang w:val="en-US" w:eastAsia="zh-CN"/>
                </w:rPr>
                <w:t xml:space="preserve">Example of problem with extending CBM to band pairs that are not touching or overlapping: Beam squint can become significant for 28+43 (17 GHz span) CBM. This means that even for co-located deployments, CBM UEs will feature mis-aimed beams and result in system interference. This problem can become worse for UEs with higher gain beams like PC1. </w:t>
              </w:r>
            </w:ins>
          </w:p>
          <w:p w14:paraId="651C6645" w14:textId="77777777" w:rsidR="008C5D28" w:rsidRDefault="00F27698">
            <w:pPr>
              <w:spacing w:after="120"/>
              <w:rPr>
                <w:ins w:id="200" w:author="Sanjun Feng(vivo)" w:date="2021-01-27T18:54:00Z"/>
                <w:rFonts w:asciiTheme="minorHAnsi" w:eastAsiaTheme="minorEastAsia" w:hAnsiTheme="minorHAnsi" w:cstheme="minorHAnsi"/>
                <w:lang w:val="en-US" w:eastAsia="zh-CN"/>
              </w:rPr>
            </w:pPr>
            <w:ins w:id="201" w:author="ZTE" w:date="2021-01-27T17:16:00Z">
              <w:r>
                <w:rPr>
                  <w:rFonts w:asciiTheme="minorHAnsi" w:eastAsiaTheme="minorEastAsia" w:hAnsiTheme="minorHAnsi" w:cstheme="minorHAnsi" w:hint="eastAsia"/>
                  <w:lang w:val="en-US" w:eastAsia="zh-CN"/>
                </w:rPr>
                <w:t xml:space="preserve">ZTE: If there are new bands introduced in future, how to group this bands? Grouped it in existing frequency group or new frequency group? </w:t>
              </w:r>
            </w:ins>
          </w:p>
          <w:p w14:paraId="0D8C523E" w14:textId="77777777" w:rsidR="008C5D28" w:rsidRDefault="00F27698">
            <w:pPr>
              <w:spacing w:after="120"/>
              <w:rPr>
                <w:ins w:id="202" w:author="Samsung" w:date="2021-01-27T21:35:00Z"/>
                <w:rFonts w:asciiTheme="minorHAnsi" w:eastAsiaTheme="minorEastAsia" w:hAnsiTheme="minorHAnsi" w:cstheme="minorHAnsi"/>
                <w:lang w:val="en-US" w:eastAsia="zh-CN"/>
              </w:rPr>
            </w:pPr>
            <w:ins w:id="203" w:author="Sanjun Feng(vivo)" w:date="2021-01-27T18:54:00Z">
              <w:r>
                <w:rPr>
                  <w:rFonts w:asciiTheme="minorHAnsi" w:eastAsiaTheme="minorEastAsia" w:hAnsiTheme="minorHAnsi" w:cstheme="minorHAnsi"/>
                  <w:lang w:val="en-US" w:eastAsia="zh-CN"/>
                </w:rPr>
                <w:t>Vivo: There is possible considerable performance degradation (</w:t>
              </w:r>
              <w:r>
                <w:rPr>
                  <w:rFonts w:asciiTheme="minorHAnsi" w:eastAsiaTheme="minorEastAsia" w:hAnsiTheme="minorHAnsi" w:cstheme="minorHAnsi"/>
                  <w:color w:val="0000FF"/>
                  <w:lang w:val="en-US" w:eastAsia="zh-CN"/>
                </w:rPr>
                <w:t>R4-2102714</w:t>
              </w:r>
              <w:r>
                <w:rPr>
                  <w:rFonts w:asciiTheme="minorHAnsi" w:eastAsiaTheme="minorEastAsia" w:hAnsiTheme="minorHAnsi" w:cstheme="minorHAnsi"/>
                  <w:lang w:val="en-US" w:eastAsia="zh-CN"/>
                </w:rPr>
                <w:t xml:space="preserve">) for different frequency group restriction. This problem can be discussed with </w:t>
              </w:r>
              <w:proofErr w:type="spellStart"/>
              <w:proofErr w:type="gramStart"/>
              <w:r>
                <w:rPr>
                  <w:rFonts w:asciiTheme="minorHAnsi" w:eastAsiaTheme="minorEastAsia" w:hAnsiTheme="minorHAnsi" w:cstheme="minorHAnsi"/>
                  <w:lang w:val="en-US" w:eastAsia="zh-CN"/>
                </w:rPr>
                <w:t>Fs,inter</w:t>
              </w:r>
              <w:proofErr w:type="spellEnd"/>
              <w:r>
                <w:rPr>
                  <w:rFonts w:asciiTheme="minorHAnsi" w:eastAsiaTheme="minorEastAsia" w:hAnsiTheme="minorHAnsi" w:cstheme="minorHAnsi"/>
                  <w:lang w:val="en-US" w:eastAsia="zh-CN"/>
                </w:rPr>
                <w:t>.</w:t>
              </w:r>
            </w:ins>
            <w:proofErr w:type="gramEnd"/>
          </w:p>
          <w:p w14:paraId="5B3BBA96" w14:textId="77777777" w:rsidR="008C5D28" w:rsidRDefault="00F27698">
            <w:pPr>
              <w:spacing w:after="120"/>
              <w:rPr>
                <w:ins w:id="204" w:author="移開部 北川" w:date="2021-01-28T01:36:00Z"/>
                <w:rFonts w:asciiTheme="minorHAnsi" w:eastAsiaTheme="minorEastAsia" w:hAnsiTheme="minorHAnsi" w:cstheme="minorHAnsi"/>
                <w:lang w:val="en-US" w:eastAsia="zh-CN"/>
              </w:rPr>
            </w:pPr>
            <w:ins w:id="205" w:author="Samsung" w:date="2021-01-27T21:35:00Z">
              <w:r>
                <w:rPr>
                  <w:rFonts w:asciiTheme="minorHAnsi" w:eastAsiaTheme="minorEastAsia" w:hAnsiTheme="minorHAnsi" w:cstheme="minorHAnsi"/>
                  <w:lang w:val="en-US" w:eastAsia="zh-CN"/>
                </w:rPr>
                <w:t xml:space="preserve">Samsung: </w:t>
              </w:r>
            </w:ins>
            <w:ins w:id="206" w:author="Samsung" w:date="2021-01-27T21:36:00Z">
              <w:r>
                <w:rPr>
                  <w:rFonts w:asciiTheme="minorHAnsi" w:eastAsiaTheme="minorEastAsia" w:hAnsiTheme="minorHAnsi" w:cstheme="minorHAnsi"/>
                  <w:lang w:val="en-US" w:eastAsia="zh-CN"/>
                </w:rPr>
                <w:t>agree with Qualcomm that CBM shall be treated more like intra-band CA</w:t>
              </w:r>
            </w:ins>
            <w:ins w:id="207" w:author="Samsung" w:date="2021-01-27T21:37:00Z">
              <w:r>
                <w:rPr>
                  <w:rFonts w:asciiTheme="minorHAnsi" w:eastAsiaTheme="minorEastAsia" w:hAnsiTheme="minorHAnsi" w:cstheme="minorHAnsi"/>
                  <w:lang w:val="en-US" w:eastAsia="zh-CN"/>
                </w:rPr>
                <w:t xml:space="preserve">, so </w:t>
              </w:r>
            </w:ins>
            <w:ins w:id="208" w:author="Samsung" w:date="2021-01-27T21:38:00Z">
              <w:r>
                <w:rPr>
                  <w:rFonts w:asciiTheme="minorHAnsi" w:eastAsiaTheme="minorEastAsia" w:hAnsiTheme="minorHAnsi" w:cstheme="minorHAnsi"/>
                  <w:lang w:val="en-US" w:eastAsia="zh-CN"/>
                </w:rPr>
                <w:t>there should be some restriction o</w:t>
              </w:r>
            </w:ins>
            <w:ins w:id="209" w:author="Samsung" w:date="2021-01-27T21:39:00Z">
              <w:r>
                <w:rPr>
                  <w:rFonts w:asciiTheme="minorHAnsi" w:eastAsiaTheme="minorEastAsia" w:hAnsiTheme="minorHAnsi" w:cstheme="minorHAnsi"/>
                  <w:lang w:val="en-US" w:eastAsia="zh-CN"/>
                </w:rPr>
                <w:t xml:space="preserve">n bands’ </w:t>
              </w:r>
              <w:del w:id="210" w:author="移開部 北川" w:date="2021-01-28T01:36:00Z">
                <w:r>
                  <w:rPr>
                    <w:rFonts w:asciiTheme="minorHAnsi" w:eastAsiaTheme="minorEastAsia" w:hAnsiTheme="minorHAnsi" w:cstheme="minorHAnsi"/>
                    <w:lang w:val="en-US" w:eastAsia="zh-CN"/>
                  </w:rPr>
                  <w:delText>freuqency</w:delText>
                </w:r>
              </w:del>
            </w:ins>
            <w:proofErr w:type="gramStart"/>
            <w:ins w:id="211" w:author="移開部 北川" w:date="2021-01-28T01:36:00Z">
              <w:r>
                <w:rPr>
                  <w:rFonts w:asciiTheme="minorHAnsi" w:eastAsiaTheme="minorEastAsia" w:hAnsiTheme="minorHAnsi" w:cstheme="minorHAnsi"/>
                  <w:lang w:val="en-US" w:eastAsia="zh-CN"/>
                </w:rPr>
                <w:t>frequency</w:t>
              </w:r>
              <w:proofErr w:type="gramEnd"/>
            </w:ins>
          </w:p>
          <w:p w14:paraId="1D71F0D3" w14:textId="77777777" w:rsidR="008C5D28" w:rsidRDefault="00F27698">
            <w:pPr>
              <w:spacing w:after="120"/>
              <w:rPr>
                <w:ins w:id="212" w:author="移開部 北川" w:date="2021-01-28T01:36:00Z"/>
                <w:rFonts w:asciiTheme="minorHAnsi" w:hAnsiTheme="minorHAnsi" w:cstheme="minorHAnsi"/>
                <w:lang w:val="en-US" w:eastAsia="ja-JP"/>
              </w:rPr>
            </w:pPr>
            <w:ins w:id="213" w:author="移開部 北川" w:date="2021-01-28T01:36:00Z">
              <w:r>
                <w:rPr>
                  <w:rFonts w:asciiTheme="minorHAnsi" w:hAnsiTheme="minorHAnsi" w:cstheme="minorHAnsi" w:hint="eastAsia"/>
                  <w:lang w:val="en-US" w:eastAsia="ja-JP"/>
                </w:rPr>
                <w:t>DOCOMO:</w:t>
              </w:r>
            </w:ins>
          </w:p>
          <w:p w14:paraId="37308A72" w14:textId="77777777" w:rsidR="008C5D28" w:rsidRDefault="00F27698">
            <w:pPr>
              <w:spacing w:after="120"/>
              <w:rPr>
                <w:rFonts w:asciiTheme="minorHAnsi" w:hAnsiTheme="minorHAnsi" w:cstheme="minorHAnsi"/>
                <w:lang w:val="en-US" w:eastAsia="ja-JP"/>
              </w:rPr>
            </w:pPr>
            <w:ins w:id="214" w:author="移開部 北川" w:date="2021-01-28T01:36:00Z">
              <w:r>
                <w:rPr>
                  <w:rFonts w:asciiTheme="minorHAnsi" w:hAnsiTheme="minorHAnsi" w:cstheme="minorHAnsi"/>
                  <w:lang w:val="en-US" w:eastAsia="ja-JP"/>
                </w:rPr>
                <w:t>UEs shall be allowed to declare support for same freq. group with CBM. If UEs support different freq. group with CBM, we should make it clear that there is an advantage to use even if the performance might be is worse than IBM.</w:t>
              </w:r>
            </w:ins>
          </w:p>
          <w:p w14:paraId="5C3C0F4E" w14:textId="77777777" w:rsidR="008C5D28" w:rsidRDefault="00F27698">
            <w:pPr>
              <w:spacing w:after="120"/>
              <w:rPr>
                <w:rFonts w:asciiTheme="minorHAnsi" w:eastAsiaTheme="minorEastAsia" w:hAnsiTheme="minorHAnsi" w:cstheme="minorHAnsi"/>
                <w:lang w:val="en-US" w:eastAsia="zh-CN"/>
              </w:rPr>
            </w:pPr>
            <w:ins w:id="215" w:author="Verizon" w:date="2021-01-27T12:24:00Z">
              <w:r>
                <w:rPr>
                  <w:rFonts w:asciiTheme="minorHAnsi" w:hAnsiTheme="minorHAnsi" w:cstheme="minorHAnsi"/>
                  <w:lang w:val="en-US" w:eastAsia="ja-JP"/>
                </w:rPr>
                <w:t xml:space="preserve">Verizon: </w:t>
              </w:r>
            </w:ins>
            <w:ins w:id="216" w:author="Verizon" w:date="2021-01-27T12:25:00Z">
              <w:r>
                <w:rPr>
                  <w:rFonts w:asciiTheme="minorHAnsi" w:hAnsiTheme="minorHAnsi" w:cstheme="minorHAnsi"/>
                  <w:lang w:val="en-US" w:eastAsia="ja-JP"/>
                </w:rPr>
                <w:t xml:space="preserve">We agree to </w:t>
              </w:r>
            </w:ins>
            <w:ins w:id="217" w:author="Verizon" w:date="2021-01-27T12:26:00Z">
              <w:r>
                <w:rPr>
                  <w:rFonts w:asciiTheme="minorHAnsi" w:hAnsiTheme="minorHAnsi" w:cstheme="minorHAnsi"/>
                  <w:lang w:val="en-US" w:eastAsia="ja-JP"/>
                </w:rPr>
                <w:t xml:space="preserve">specify frequency group(s) based on </w:t>
              </w:r>
            </w:ins>
            <w:ins w:id="218" w:author="Verizon" w:date="2021-01-27T12:27:00Z">
              <w:r>
                <w:rPr>
                  <w:rFonts w:asciiTheme="minorHAnsi" w:hAnsiTheme="minorHAnsi" w:cstheme="minorHAnsi"/>
                  <w:lang w:val="en-US" w:eastAsia="ja-JP"/>
                </w:rPr>
                <w:t xml:space="preserve">the agreed </w:t>
              </w:r>
            </w:ins>
            <w:ins w:id="219" w:author="Verizon" w:date="2021-01-27T12:26:00Z">
              <w:r>
                <w:rPr>
                  <w:rFonts w:asciiTheme="minorHAnsi" w:hAnsiTheme="minorHAnsi" w:cstheme="minorHAnsi"/>
                  <w:lang w:val="en-US" w:eastAsia="ja-JP"/>
                </w:rPr>
                <w:t>degradation level(s).</w:t>
              </w:r>
            </w:ins>
          </w:p>
        </w:tc>
      </w:tr>
      <w:tr w:rsidR="008C5D28" w14:paraId="4D652469" w14:textId="77777777">
        <w:trPr>
          <w:trHeight w:val="810"/>
        </w:trPr>
        <w:tc>
          <w:tcPr>
            <w:tcW w:w="2245" w:type="dxa"/>
            <w:vMerge/>
          </w:tcPr>
          <w:p w14:paraId="0B1354C1" w14:textId="77777777" w:rsidR="008C5D28" w:rsidRDefault="008C5D28">
            <w:pPr>
              <w:spacing w:after="120"/>
              <w:rPr>
                <w:rFonts w:asciiTheme="minorHAnsi" w:eastAsiaTheme="minorEastAsia" w:hAnsiTheme="minorHAnsi" w:cstheme="minorHAnsi"/>
                <w:lang w:val="en-US" w:eastAsia="zh-CN"/>
              </w:rPr>
            </w:pPr>
          </w:p>
        </w:tc>
        <w:tc>
          <w:tcPr>
            <w:tcW w:w="2448" w:type="dxa"/>
          </w:tcPr>
          <w:p w14:paraId="7FA73498"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other restriction</w:t>
            </w:r>
          </w:p>
        </w:tc>
        <w:tc>
          <w:tcPr>
            <w:tcW w:w="4956" w:type="dxa"/>
          </w:tcPr>
          <w:p w14:paraId="4C99AC2B" w14:textId="77777777" w:rsidR="008C5D28" w:rsidRDefault="00F27698">
            <w:pPr>
              <w:spacing w:after="120"/>
              <w:rPr>
                <w:ins w:id="220" w:author="yoonoh-b" w:date="2021-01-27T10:51:00Z"/>
                <w:rFonts w:asciiTheme="minorHAnsi" w:eastAsiaTheme="minorEastAsia" w:hAnsiTheme="minorHAnsi" w:cstheme="minorHAnsi"/>
                <w:lang w:val="en-US" w:eastAsia="zh-CN"/>
              </w:rPr>
            </w:pPr>
            <w:ins w:id="221" w:author="Ting-Wei Kang (康庭維)" w:date="2021-01-26T17:33:00Z">
              <w:r>
                <w:rPr>
                  <w:rFonts w:asciiTheme="minorHAnsi" w:eastAsiaTheme="minorEastAsia" w:hAnsiTheme="minorHAnsi" w:cstheme="minorHAnsi"/>
                  <w:b/>
                  <w:lang w:val="en-US" w:eastAsia="zh-CN"/>
                  <w:rPrChange w:id="222" w:author="Ting-Wei Kang (康庭維)" w:date="2021-01-26T17:33:00Z">
                    <w:rPr>
                      <w:rFonts w:asciiTheme="minorHAnsi" w:eastAsiaTheme="minorEastAsia" w:hAnsiTheme="minorHAnsi" w:cstheme="minorHAnsi"/>
                      <w:lang w:val="en-US" w:eastAsia="zh-CN"/>
                    </w:rPr>
                  </w:rPrChange>
                </w:rPr>
                <w:t>MediaTek:</w:t>
              </w:r>
            </w:ins>
            <w:ins w:id="223" w:author="Ting-Wei Kang (康庭維)" w:date="2021-01-26T17:42:00Z">
              <w:r>
                <w:rPr>
                  <w:rFonts w:asciiTheme="minorHAnsi" w:eastAsiaTheme="minorEastAsia" w:hAnsiTheme="minorHAnsi" w:cstheme="minorHAnsi"/>
                  <w:b/>
                  <w:lang w:val="en-US" w:eastAsia="zh-CN"/>
                </w:rPr>
                <w:br/>
              </w:r>
            </w:ins>
            <w:ins w:id="224" w:author="Ting-Wei Kang (康庭維)" w:date="2021-01-26T17:33:00Z">
              <w:r>
                <w:rPr>
                  <w:rFonts w:asciiTheme="minorHAnsi" w:eastAsiaTheme="minorEastAsia" w:hAnsiTheme="minorHAnsi" w:cstheme="minorHAnsi"/>
                  <w:lang w:val="en-US" w:eastAsia="zh-CN"/>
                  <w:rPrChange w:id="225" w:author="Ting-Wei Kang (康庭維)" w:date="2021-01-26T17:34:00Z">
                    <w:rPr>
                      <w:rFonts w:ascii="PMingLiU" w:eastAsia="PMingLiU" w:hAnsi="PMingLiU" w:cstheme="minorHAnsi"/>
                      <w:lang w:val="en-US" w:eastAsia="zh-TW"/>
                    </w:rPr>
                  </w:rPrChange>
                </w:rPr>
                <w:t>O</w:t>
              </w:r>
              <w:r>
                <w:rPr>
                  <w:rFonts w:asciiTheme="minorHAnsi" w:eastAsiaTheme="minorEastAsia" w:hAnsiTheme="minorHAnsi" w:cstheme="minorHAnsi"/>
                  <w:lang w:val="en-US" w:eastAsia="zh-CN"/>
                </w:rPr>
                <w:t>nly i</w:t>
              </w:r>
            </w:ins>
            <w:ins w:id="226" w:author="Ting-Wei Kang (康庭維)" w:date="2021-01-26T17:32:00Z">
              <w:r>
                <w:rPr>
                  <w:rFonts w:asciiTheme="minorHAnsi" w:eastAsiaTheme="minorEastAsia" w:hAnsiTheme="minorHAnsi" w:cstheme="minorHAnsi"/>
                  <w:lang w:val="en-US" w:eastAsia="zh-CN"/>
                </w:rPr>
                <w:t>f the UE meet CBM relative requirement</w:t>
              </w:r>
            </w:ins>
            <w:ins w:id="227" w:author="Ting-Wei Kang (康庭維)" w:date="2021-01-26T17:34:00Z">
              <w:r>
                <w:rPr>
                  <w:rFonts w:asciiTheme="minorHAnsi" w:eastAsiaTheme="minorEastAsia" w:hAnsiTheme="minorHAnsi" w:cstheme="minorHAnsi"/>
                  <w:lang w:val="en-US" w:eastAsia="zh-CN"/>
                </w:rPr>
                <w:t>s.</w:t>
              </w:r>
            </w:ins>
            <w:ins w:id="228" w:author="Ting-Wei Kang (康庭維)" w:date="2021-01-26T17:33:00Z">
              <w:r>
                <w:rPr>
                  <w:rFonts w:asciiTheme="minorHAnsi" w:eastAsiaTheme="minorEastAsia" w:hAnsiTheme="minorHAnsi" w:cstheme="minorHAnsi"/>
                  <w:lang w:val="en-US" w:eastAsia="zh-CN"/>
                  <w:rPrChange w:id="229" w:author="Ting-Wei Kang (康庭維)" w:date="2021-01-26T17:43:00Z">
                    <w:rPr>
                      <w:rFonts w:ascii="PMingLiU" w:eastAsia="PMingLiU" w:hAnsi="PMingLiU" w:cstheme="minorHAnsi"/>
                      <w:lang w:val="en-US" w:eastAsia="zh-TW"/>
                    </w:rPr>
                  </w:rPrChange>
                </w:rPr>
                <w:t xml:space="preserve"> </w:t>
              </w:r>
            </w:ins>
            <w:ins w:id="230" w:author="Ting-Wei Kang (康庭維)" w:date="2021-01-26T17:43:00Z">
              <w:r>
                <w:rPr>
                  <w:rFonts w:asciiTheme="minorHAnsi" w:eastAsiaTheme="minorEastAsia" w:hAnsiTheme="minorHAnsi" w:cstheme="minorHAnsi"/>
                  <w:lang w:val="en-US" w:eastAsia="zh-CN"/>
                  <w:rPrChange w:id="231" w:author="Ting-Wei Kang (康庭維)" w:date="2021-01-26T17:43:00Z">
                    <w:rPr>
                      <w:rFonts w:ascii="PMingLiU" w:eastAsia="PMingLiU" w:hAnsi="PMingLiU" w:cstheme="minorHAnsi"/>
                      <w:lang w:val="en-US" w:eastAsia="zh-TW"/>
                    </w:rPr>
                  </w:rPrChange>
                </w:rPr>
                <w:t>What’s CBM relative requirement is FFS.</w:t>
              </w:r>
            </w:ins>
          </w:p>
          <w:p w14:paraId="3E6EDEB0" w14:textId="77777777" w:rsidR="008C5D28" w:rsidRDefault="00F27698">
            <w:pPr>
              <w:spacing w:after="120"/>
              <w:rPr>
                <w:ins w:id="232" w:author="yoonoh-b" w:date="2021-01-27T10:51:00Z"/>
                <w:rFonts w:asciiTheme="minorHAnsi" w:eastAsia="Malgun Gothic" w:hAnsiTheme="minorHAnsi" w:cstheme="minorHAnsi"/>
                <w:lang w:val="en-US" w:eastAsia="ko-KR"/>
              </w:rPr>
            </w:pPr>
            <w:ins w:id="233" w:author="yoonoh-b" w:date="2021-01-27T10:51:00Z">
              <w:r>
                <w:rPr>
                  <w:rFonts w:asciiTheme="minorHAnsi" w:eastAsia="Malgun Gothic" w:hAnsiTheme="minorHAnsi" w:cstheme="minorHAnsi" w:hint="eastAsia"/>
                  <w:lang w:val="en-US" w:eastAsia="ko-KR"/>
                </w:rPr>
                <w:t xml:space="preserve">LG </w:t>
              </w:r>
              <w:r>
                <w:rPr>
                  <w:rFonts w:asciiTheme="minorHAnsi" w:eastAsia="Malgun Gothic" w:hAnsiTheme="minorHAnsi" w:cstheme="minorHAnsi"/>
                  <w:lang w:val="en-US" w:eastAsia="ko-KR"/>
                </w:rPr>
                <w:t>Electronics</w:t>
              </w:r>
              <w:r>
                <w:rPr>
                  <w:rFonts w:asciiTheme="minorHAnsi" w:eastAsia="Malgun Gothic" w:hAnsiTheme="minorHAnsi" w:cstheme="minorHAnsi" w:hint="eastAsia"/>
                  <w:lang w:val="en-US" w:eastAsia="ko-KR"/>
                </w:rPr>
                <w:t xml:space="preserve">: </w:t>
              </w:r>
            </w:ins>
          </w:p>
          <w:p w14:paraId="3E61E373" w14:textId="77777777" w:rsidR="008C5D28" w:rsidRDefault="00F27698">
            <w:pPr>
              <w:spacing w:after="120"/>
              <w:rPr>
                <w:ins w:id="234" w:author="ZTE" w:date="2021-01-27T17:16:00Z"/>
                <w:rFonts w:asciiTheme="minorHAnsi" w:eastAsia="Malgun Gothic" w:hAnsiTheme="minorHAnsi" w:cstheme="minorHAnsi"/>
                <w:lang w:val="en-US" w:eastAsia="ko-KR"/>
              </w:rPr>
            </w:pPr>
            <w:ins w:id="235" w:author="yoonoh-b" w:date="2021-01-27T10:51:00Z">
              <w:r>
                <w:rPr>
                  <w:rFonts w:asciiTheme="minorHAnsi" w:eastAsia="Malgun Gothic" w:hAnsiTheme="minorHAnsi" w:cstheme="minorHAnsi" w:hint="eastAsia"/>
                  <w:lang w:val="en-US" w:eastAsia="ko-KR"/>
                </w:rPr>
                <w:t>CBM needs to be applicable to only co-located deployment.</w:t>
              </w:r>
            </w:ins>
          </w:p>
          <w:p w14:paraId="4C5F80A1" w14:textId="77777777" w:rsidR="008C5D28" w:rsidRDefault="00F27698">
            <w:pPr>
              <w:spacing w:after="120"/>
              <w:rPr>
                <w:ins w:id="236" w:author="Xiaomi" w:date="2021-01-27T17:30:00Z"/>
                <w:rFonts w:asciiTheme="minorHAnsi" w:eastAsiaTheme="minorEastAsia" w:hAnsiTheme="minorHAnsi" w:cstheme="minorHAnsi"/>
                <w:lang w:val="en-US" w:eastAsia="zh-CN"/>
              </w:rPr>
            </w:pPr>
            <w:ins w:id="237" w:author="ZTE" w:date="2021-01-27T17:16:00Z">
              <w:r>
                <w:rPr>
                  <w:rFonts w:asciiTheme="minorHAnsi" w:eastAsiaTheme="minorEastAsia" w:hAnsiTheme="minorHAnsi" w:cstheme="minorHAnsi" w:hint="eastAsia"/>
                  <w:lang w:val="en-US" w:eastAsia="zh-CN"/>
                </w:rPr>
                <w:t>ZTE: At least, CBM should be restricted in co-located scenario.</w:t>
              </w:r>
            </w:ins>
          </w:p>
          <w:p w14:paraId="06D66FC4" w14:textId="77777777" w:rsidR="008C5D28" w:rsidRDefault="00F27698">
            <w:pPr>
              <w:spacing w:after="120"/>
              <w:rPr>
                <w:ins w:id="238" w:author="Sanjun Feng(vivo)" w:date="2021-01-27T18:54:00Z"/>
                <w:rFonts w:asciiTheme="minorHAnsi" w:eastAsia="Malgun Gothic" w:hAnsiTheme="minorHAnsi" w:cstheme="minorHAnsi"/>
                <w:lang w:val="en-US" w:eastAsia="ko-KR"/>
              </w:rPr>
            </w:pPr>
            <w:ins w:id="239" w:author="Xiaomi" w:date="2021-01-27T17:30:00Z">
              <w:r>
                <w:rPr>
                  <w:rFonts w:asciiTheme="minorHAnsi" w:eastAsia="Malgun Gothic" w:hAnsiTheme="minorHAnsi" w:cstheme="minorHAnsi"/>
                  <w:lang w:val="en-US" w:eastAsia="ko-KR"/>
                </w:rPr>
                <w:t>Xiaomi: prefer to CBM only apply to co-located deployment.</w:t>
              </w:r>
            </w:ins>
          </w:p>
          <w:p w14:paraId="6B8A6C6C" w14:textId="77777777" w:rsidR="008C5D28" w:rsidRDefault="00F27698">
            <w:pPr>
              <w:spacing w:after="120"/>
              <w:rPr>
                <w:ins w:id="240" w:author="OPPO" w:date="2021-01-27T19:09:00Z"/>
                <w:rFonts w:asciiTheme="minorHAnsi" w:eastAsiaTheme="minorEastAsia" w:hAnsiTheme="minorHAnsi" w:cstheme="minorHAnsi"/>
                <w:lang w:val="en-US" w:eastAsia="zh-CN"/>
              </w:rPr>
            </w:pPr>
            <w:ins w:id="241" w:author="Sanjun Feng(vivo)" w:date="2021-01-27T18:54: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the deployment scenario restriction is needed. Our simulation shows CBM degradation is huge even using the wide Rx beam under non-co-located deployment. In our understanding, CBM can only work under co-located deployment.  </w:t>
              </w:r>
            </w:ins>
          </w:p>
          <w:p w14:paraId="386E4A3F" w14:textId="77777777" w:rsidR="008C5D28" w:rsidRDefault="00F27698">
            <w:pPr>
              <w:spacing w:after="120"/>
              <w:rPr>
                <w:ins w:id="242" w:author="Zhao, Kun" w:date="2021-01-27T15:48:00Z"/>
                <w:rFonts w:asciiTheme="minorHAnsi" w:eastAsia="Malgun Gothic" w:hAnsiTheme="minorHAnsi" w:cstheme="minorHAnsi"/>
                <w:lang w:val="en-US" w:eastAsia="ko-KR"/>
              </w:rPr>
            </w:pPr>
            <w:ins w:id="243" w:author="OPPO" w:date="2021-01-27T19:09:00Z">
              <w:r>
                <w:rPr>
                  <w:rFonts w:asciiTheme="minorHAnsi" w:eastAsia="Malgun Gothic" w:hAnsiTheme="minorHAnsi" w:cstheme="minorHAnsi"/>
                  <w:lang w:val="en-US" w:eastAsia="ko-KR"/>
                </w:rPr>
                <w:t>OPPO: Ok with this assumption. Regarding the deployments should be clear whether this UE can support or not to NW.</w:t>
              </w:r>
            </w:ins>
          </w:p>
          <w:p w14:paraId="7A2312A6" w14:textId="77777777" w:rsidR="008C5D28" w:rsidRDefault="00F27698">
            <w:pPr>
              <w:spacing w:after="120"/>
              <w:rPr>
                <w:ins w:id="244" w:author="Camila Priale" w:date="2021-01-27T18:44:00Z"/>
                <w:rFonts w:asciiTheme="minorHAnsi" w:eastAsiaTheme="minorEastAsia" w:hAnsiTheme="minorHAnsi" w:cstheme="minorHAnsi"/>
                <w:lang w:val="en-US" w:eastAsia="zh-CN"/>
              </w:rPr>
            </w:pPr>
            <w:ins w:id="245" w:author="Zhao, Kun" w:date="2021-01-27T15:48:00Z">
              <w:r>
                <w:rPr>
                  <w:rFonts w:asciiTheme="minorHAnsi" w:eastAsiaTheme="minorEastAsia" w:hAnsiTheme="minorHAnsi" w:cstheme="minorHAnsi"/>
                  <w:lang w:val="en-US" w:eastAsia="zh-CN"/>
                </w:rPr>
                <w:lastRenderedPageBreak/>
                <w:t xml:space="preserve">Sony: support that UEs shall be allowed to declare support for any band pair with CBM, </w:t>
              </w:r>
              <w:proofErr w:type="gramStart"/>
              <w:r>
                <w:rPr>
                  <w:rFonts w:asciiTheme="minorHAnsi" w:eastAsiaTheme="minorEastAsia" w:hAnsiTheme="minorHAnsi" w:cstheme="minorHAnsi"/>
                  <w:lang w:val="en-US" w:eastAsia="zh-CN"/>
                </w:rPr>
                <w:t>as long as</w:t>
              </w:r>
              <w:proofErr w:type="gramEnd"/>
              <w:r>
                <w:rPr>
                  <w:rFonts w:asciiTheme="minorHAnsi" w:eastAsiaTheme="minorEastAsia" w:hAnsiTheme="minorHAnsi" w:cstheme="minorHAnsi"/>
                  <w:lang w:val="en-US" w:eastAsia="zh-CN"/>
                </w:rPr>
                <w:t xml:space="preserve"> it meets the CBM requirements if there would be any.</w:t>
              </w:r>
            </w:ins>
          </w:p>
          <w:p w14:paraId="2E8F5A40" w14:textId="77777777" w:rsidR="008C5D28" w:rsidRDefault="00F27698">
            <w:pPr>
              <w:spacing w:after="120"/>
              <w:rPr>
                <w:ins w:id="246" w:author="Camila Priale" w:date="2021-01-27T18:44:00Z"/>
                <w:rFonts w:asciiTheme="minorHAnsi" w:eastAsia="Malgun Gothic" w:hAnsiTheme="minorHAnsi" w:cstheme="minorHAnsi"/>
                <w:lang w:val="en-US" w:eastAsia="ko-KR"/>
              </w:rPr>
            </w:pPr>
            <w:ins w:id="247" w:author="Camila Priale" w:date="2021-01-27T18:44:00Z">
              <w:r>
                <w:rPr>
                  <w:rFonts w:asciiTheme="minorHAnsi" w:eastAsiaTheme="minorEastAsia" w:hAnsiTheme="minorHAnsi" w:cstheme="minorHAnsi"/>
                  <w:lang w:val="en-US" w:eastAsia="zh-CN"/>
                </w:rPr>
                <w:t>Apple: CBM should be limited to co-located scenario within the same frequency group.</w:t>
              </w:r>
            </w:ins>
          </w:p>
          <w:p w14:paraId="4C860B1D" w14:textId="77777777" w:rsidR="008C5D28" w:rsidRDefault="008C5D28">
            <w:pPr>
              <w:spacing w:after="120"/>
              <w:rPr>
                <w:rFonts w:asciiTheme="minorHAnsi" w:eastAsiaTheme="minorEastAsia" w:hAnsiTheme="minorHAnsi" w:cstheme="minorHAnsi"/>
                <w:lang w:val="en-US" w:eastAsia="zh-CN"/>
              </w:rPr>
            </w:pPr>
          </w:p>
        </w:tc>
      </w:tr>
      <w:tr w:rsidR="008C5D28" w14:paraId="395D4705" w14:textId="77777777">
        <w:trPr>
          <w:trHeight w:val="810"/>
        </w:trPr>
        <w:tc>
          <w:tcPr>
            <w:tcW w:w="2245" w:type="dxa"/>
            <w:vMerge w:val="restart"/>
          </w:tcPr>
          <w:p w14:paraId="3C32B7EC"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1-5-1:</w:t>
            </w:r>
          </w:p>
          <w:p w14:paraId="00C6A22B" w14:textId="77777777" w:rsidR="008C5D28" w:rsidRDefault="00F27698">
            <w:pPr>
              <w:spacing w:after="120"/>
              <w:rPr>
                <w:rFonts w:asciiTheme="minorHAnsi" w:eastAsiaTheme="minorEastAsia" w:hAnsiTheme="minorHAnsi" w:cstheme="minorHAnsi"/>
                <w:lang w:val="en-US" w:eastAsia="zh-CN"/>
              </w:rPr>
            </w:pP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motivation</w:t>
            </w:r>
          </w:p>
        </w:tc>
        <w:tc>
          <w:tcPr>
            <w:tcW w:w="2448" w:type="dxa"/>
          </w:tcPr>
          <w:p w14:paraId="5F47FF65"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Gain drop may be considered as not acceptable for large frequency separation</w:t>
            </w:r>
          </w:p>
        </w:tc>
        <w:tc>
          <w:tcPr>
            <w:tcW w:w="4956" w:type="dxa"/>
          </w:tcPr>
          <w:p w14:paraId="681DB33C" w14:textId="77777777" w:rsidR="008C5D28" w:rsidRDefault="00F27698">
            <w:pPr>
              <w:spacing w:after="120"/>
              <w:rPr>
                <w:ins w:id="248" w:author="yoonoh-b" w:date="2021-01-27T10:52:00Z"/>
                <w:rFonts w:asciiTheme="minorHAnsi" w:eastAsiaTheme="minorEastAsia" w:hAnsiTheme="minorHAnsi" w:cstheme="minorHAnsi"/>
                <w:lang w:val="en-US" w:eastAsia="zh-CN"/>
              </w:rPr>
            </w:pPr>
            <w:ins w:id="249" w:author="Qualcomm" w:date="2021-01-26T16:48:00Z">
              <w:r>
                <w:rPr>
                  <w:rFonts w:asciiTheme="minorHAnsi" w:eastAsiaTheme="minorEastAsia" w:hAnsiTheme="minorHAnsi" w:cstheme="minorHAnsi"/>
                  <w:lang w:val="en-US" w:eastAsia="zh-CN"/>
                </w:rPr>
                <w:t xml:space="preserve">Qualcomm: We appreciate this problem, but this is already addressed in </w:t>
              </w:r>
              <w:proofErr w:type="spellStart"/>
              <w:r>
                <w:rPr>
                  <w:rFonts w:asciiTheme="minorHAnsi" w:eastAsiaTheme="minorEastAsia" w:hAnsiTheme="minorHAnsi" w:cstheme="minorHAnsi"/>
                  <w:lang w:val="en-US" w:eastAsia="zh-CN"/>
                </w:rPr>
                <w:t>Refsens</w:t>
              </w:r>
              <w:proofErr w:type="spellEnd"/>
              <w:r>
                <w:rPr>
                  <w:rFonts w:asciiTheme="minorHAnsi" w:eastAsiaTheme="minorEastAsia" w:hAnsiTheme="minorHAnsi" w:cstheme="minorHAnsi"/>
                  <w:lang w:val="en-US" w:eastAsia="zh-CN"/>
                </w:rPr>
                <w:t xml:space="preserve"> relaxations in intra-band, and is proposed to be introduced for CBM inter-</w:t>
              </w:r>
              <w:proofErr w:type="gramStart"/>
              <w:r>
                <w:rPr>
                  <w:rFonts w:asciiTheme="minorHAnsi" w:eastAsiaTheme="minorEastAsia" w:hAnsiTheme="minorHAnsi" w:cstheme="minorHAnsi"/>
                  <w:lang w:val="en-US" w:eastAsia="zh-CN"/>
                </w:rPr>
                <w:t>CA</w:t>
              </w:r>
            </w:ins>
            <w:proofErr w:type="gramEnd"/>
          </w:p>
          <w:p w14:paraId="5671FF87" w14:textId="77777777" w:rsidR="008C5D28" w:rsidRDefault="00F27698">
            <w:pPr>
              <w:spacing w:after="120"/>
              <w:rPr>
                <w:ins w:id="250" w:author="ZTE" w:date="2021-01-27T17:16:00Z"/>
                <w:rFonts w:asciiTheme="minorHAnsi" w:eastAsiaTheme="minorEastAsia" w:hAnsiTheme="minorHAnsi" w:cstheme="minorHAnsi"/>
                <w:lang w:val="en-US" w:eastAsia="zh-CN"/>
              </w:rPr>
            </w:pPr>
            <w:ins w:id="251" w:author="yoonoh-b" w:date="2021-01-27T10:52:00Z">
              <w:r>
                <w:rPr>
                  <w:rFonts w:asciiTheme="minorHAnsi" w:eastAsiaTheme="minorEastAsia" w:hAnsiTheme="minorHAnsi" w:cstheme="minorHAnsi"/>
                  <w:lang w:val="en-US" w:eastAsia="zh-CN"/>
                </w:rPr>
                <w:t xml:space="preserve">LG </w:t>
              </w:r>
              <w:proofErr w:type="gramStart"/>
              <w:r>
                <w:rPr>
                  <w:rFonts w:asciiTheme="minorHAnsi" w:eastAsiaTheme="minorEastAsia" w:hAnsiTheme="minorHAnsi" w:cstheme="minorHAnsi"/>
                  <w:lang w:val="en-US" w:eastAsia="zh-CN"/>
                </w:rPr>
                <w:t>Electronics :</w:t>
              </w:r>
              <w:proofErr w:type="gramEnd"/>
              <w:r>
                <w:rPr>
                  <w:rFonts w:asciiTheme="minorHAnsi" w:eastAsiaTheme="minorEastAsia" w:hAnsiTheme="minorHAnsi" w:cstheme="minorHAnsi"/>
                  <w:lang w:val="en-US" w:eastAsia="zh-CN"/>
                </w:rPr>
                <w:t xml:space="preserve"> Support</w:t>
              </w:r>
            </w:ins>
          </w:p>
          <w:p w14:paraId="6E64CC1C" w14:textId="77777777" w:rsidR="008C5D28" w:rsidRDefault="00F27698">
            <w:pPr>
              <w:spacing w:after="120"/>
              <w:rPr>
                <w:ins w:id="252" w:author="Xiaomi" w:date="2021-01-27T17:31:00Z"/>
                <w:rFonts w:asciiTheme="minorHAnsi" w:eastAsiaTheme="minorEastAsia" w:hAnsiTheme="minorHAnsi" w:cstheme="minorHAnsi"/>
                <w:lang w:val="en-US" w:eastAsia="zh-CN"/>
              </w:rPr>
            </w:pPr>
            <w:ins w:id="253" w:author="ZTE" w:date="2021-01-27T17:16:00Z">
              <w:r>
                <w:rPr>
                  <w:rFonts w:asciiTheme="minorHAnsi" w:eastAsiaTheme="minorEastAsia" w:hAnsiTheme="minorHAnsi" w:cstheme="minorHAnsi" w:hint="eastAsia"/>
                  <w:lang w:val="en-US" w:eastAsia="zh-CN"/>
                </w:rPr>
                <w:t xml:space="preserve">ZTE: Agree. </w:t>
              </w:r>
            </w:ins>
          </w:p>
          <w:p w14:paraId="2BF747DB" w14:textId="77777777" w:rsidR="008C5D28" w:rsidRDefault="00F27698">
            <w:pPr>
              <w:spacing w:after="120"/>
              <w:rPr>
                <w:ins w:id="254" w:author="OPPO" w:date="2021-01-27T19:09:00Z"/>
                <w:rFonts w:asciiTheme="minorHAnsi" w:eastAsiaTheme="minorEastAsia" w:hAnsiTheme="minorHAnsi" w:cstheme="minorHAnsi"/>
                <w:lang w:val="en-US" w:eastAsia="zh-CN"/>
              </w:rPr>
            </w:pPr>
            <w:ins w:id="255" w:author="Xiaomi" w:date="2021-01-27T17:31:00Z">
              <w:r>
                <w:rPr>
                  <w:rFonts w:asciiTheme="minorHAnsi" w:eastAsiaTheme="minorEastAsia" w:hAnsiTheme="minorHAnsi" w:cstheme="minorHAnsi"/>
                  <w:lang w:val="en-US" w:eastAsia="zh-CN"/>
                </w:rPr>
                <w:t xml:space="preserve">Xiaomi: support introduce </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for CBM inter-</w:t>
              </w:r>
              <w:r>
                <w:rPr>
                  <w:rFonts w:asciiTheme="minorHAnsi" w:eastAsiaTheme="minorEastAsia" w:hAnsiTheme="minorHAnsi" w:cstheme="minorHAnsi" w:hint="eastAsia"/>
                  <w:lang w:val="en-US" w:eastAsia="zh-CN"/>
                </w:rPr>
                <w:t>band</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 xml:space="preserve">CA, </w:t>
              </w:r>
              <w:r>
                <w:rPr>
                  <w:rFonts w:asciiTheme="minorHAnsi" w:eastAsiaTheme="minorEastAsia" w:hAnsiTheme="minorHAnsi" w:cstheme="minorHAnsi"/>
                  <w:lang w:val="en-US" w:eastAsia="zh-CN"/>
                </w:rPr>
                <w:t xml:space="preserve">based on </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we </w:t>
              </w:r>
              <w:proofErr w:type="gramStart"/>
              <w:r>
                <w:rPr>
                  <w:rFonts w:asciiTheme="minorHAnsi" w:eastAsiaTheme="minorEastAsia" w:hAnsiTheme="minorHAnsi" w:cstheme="minorHAnsi"/>
                  <w:lang w:val="en-US" w:eastAsia="zh-CN"/>
                </w:rPr>
                <w:t>don’t</w:t>
              </w:r>
              <w:proofErr w:type="gramEnd"/>
              <w:r>
                <w:rPr>
                  <w:rFonts w:asciiTheme="minorHAnsi" w:eastAsiaTheme="minorEastAsia" w:hAnsiTheme="minorHAnsi" w:cstheme="minorHAnsi"/>
                  <w:lang w:val="en-US" w:eastAsia="zh-CN"/>
                </w:rPr>
                <w:t xml:space="preserve"> need distinguish whether the pair bands within same frequency group or between different frequency groups, only if they can meet the frequency separation for CBM, it can be applied for CBM.</w:t>
              </w:r>
            </w:ins>
          </w:p>
          <w:p w14:paraId="488C75CC" w14:textId="77777777" w:rsidR="008C5D28" w:rsidRDefault="00F27698">
            <w:pPr>
              <w:spacing w:after="120"/>
              <w:rPr>
                <w:ins w:id="256" w:author="Zhangqian (Zq)" w:date="2021-01-27T20:41:00Z"/>
                <w:rFonts w:asciiTheme="minorHAnsi" w:eastAsiaTheme="minorEastAsia" w:hAnsiTheme="minorHAnsi" w:cstheme="minorHAnsi"/>
                <w:lang w:val="en-US" w:eastAsia="zh-CN"/>
              </w:rPr>
            </w:pPr>
            <w:ins w:id="257" w:author="OPPO" w:date="2021-01-27T19:09:00Z">
              <w:r>
                <w:rPr>
                  <w:rFonts w:asciiTheme="minorHAnsi" w:eastAsiaTheme="minorEastAsia" w:hAnsiTheme="minorHAnsi" w:cstheme="minorHAnsi"/>
                  <w:lang w:val="en-US" w:eastAsia="zh-CN"/>
                </w:rPr>
                <w:t xml:space="preserve">OPPO: ok with the concept of </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how to connect this concept with the gain drop can be discussed further.</w:t>
              </w:r>
            </w:ins>
          </w:p>
          <w:p w14:paraId="4F8FF9C3" w14:textId="77777777" w:rsidR="008C5D28" w:rsidRDefault="00F27698">
            <w:pPr>
              <w:spacing w:after="120"/>
              <w:rPr>
                <w:ins w:id="258" w:author="Vasenkari, Petri J. (Nokia - FI/Espoo)" w:date="2021-01-27T18:24:00Z"/>
                <w:rFonts w:asciiTheme="minorHAnsi" w:eastAsiaTheme="minorEastAsia" w:hAnsiTheme="minorHAnsi" w:cstheme="minorHAnsi"/>
                <w:lang w:val="en-US" w:eastAsia="zh-CN"/>
              </w:rPr>
            </w:pPr>
            <w:ins w:id="259" w:author="Zhangqian (Zq)" w:date="2021-01-27T20:41:00Z">
              <w:r>
                <w:rPr>
                  <w:rFonts w:asciiTheme="minorHAnsi" w:eastAsiaTheme="minorEastAsia" w:hAnsiTheme="minorHAnsi" w:cstheme="minorHAnsi"/>
                  <w:lang w:val="en-US" w:eastAsia="zh-CN"/>
                </w:rPr>
                <w:t xml:space="preserve">Huawei: what is the difference between </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and frequency se</w:t>
              </w:r>
            </w:ins>
            <w:ins w:id="260" w:author="Zhangqian (Zq)" w:date="2021-01-27T20:42:00Z">
              <w:r>
                <w:rPr>
                  <w:rFonts w:asciiTheme="minorHAnsi" w:eastAsiaTheme="minorEastAsia" w:hAnsiTheme="minorHAnsi" w:cstheme="minorHAnsi"/>
                  <w:lang w:val="en-US" w:eastAsia="zh-CN"/>
                </w:rPr>
                <w:t xml:space="preserve">paration span? </w:t>
              </w:r>
            </w:ins>
          </w:p>
          <w:p w14:paraId="616D81D5" w14:textId="77777777" w:rsidR="008C5D28" w:rsidRDefault="00F27698">
            <w:pPr>
              <w:spacing w:after="120"/>
              <w:rPr>
                <w:ins w:id="261" w:author="Camila Priale" w:date="2021-01-27T18:44:00Z"/>
                <w:rFonts w:asciiTheme="minorHAnsi" w:eastAsiaTheme="minorEastAsia" w:hAnsiTheme="minorHAnsi" w:cstheme="minorHAnsi"/>
                <w:lang w:val="en-US" w:eastAsia="zh-CN"/>
              </w:rPr>
            </w:pPr>
            <w:ins w:id="262" w:author="Vasenkari, Petri J. (Nokia - FI/Espoo)" w:date="2021-01-27T18:24:00Z">
              <w:r>
                <w:rPr>
                  <w:rFonts w:asciiTheme="minorHAnsi" w:eastAsiaTheme="minorEastAsia" w:hAnsiTheme="minorHAnsi" w:cstheme="minorHAnsi"/>
                  <w:lang w:val="en-US" w:eastAsia="zh-CN"/>
                </w:rPr>
                <w:t>Nokia: Can be handled with REFSENS relaxation. Introduction of Fs is a burden for Network.</w:t>
              </w:r>
            </w:ins>
          </w:p>
          <w:p w14:paraId="411AB9F8" w14:textId="77777777" w:rsidR="008C5D28" w:rsidRDefault="00F27698">
            <w:pPr>
              <w:spacing w:after="120"/>
              <w:rPr>
                <w:rFonts w:asciiTheme="minorHAnsi" w:eastAsiaTheme="minorEastAsia" w:hAnsiTheme="minorHAnsi" w:cstheme="minorHAnsi"/>
                <w:lang w:val="en-US" w:eastAsia="zh-CN"/>
              </w:rPr>
            </w:pPr>
            <w:ins w:id="263" w:author="Camila Priale" w:date="2021-01-27T18:44:00Z">
              <w:r>
                <w:rPr>
                  <w:rFonts w:asciiTheme="minorHAnsi" w:eastAsiaTheme="minorEastAsia" w:hAnsiTheme="minorHAnsi" w:cstheme="minorHAnsi"/>
                  <w:lang w:val="en-US" w:eastAsia="zh-CN"/>
                </w:rPr>
                <w:t>Apple: We agree that for the CBM inter-band CA additional gain drop is expected, and therefore further relaxation needs to be studied.</w:t>
              </w:r>
            </w:ins>
          </w:p>
        </w:tc>
      </w:tr>
      <w:tr w:rsidR="008C5D28" w14:paraId="52D61C30" w14:textId="77777777">
        <w:trPr>
          <w:trHeight w:val="810"/>
        </w:trPr>
        <w:tc>
          <w:tcPr>
            <w:tcW w:w="2245" w:type="dxa"/>
            <w:vMerge/>
          </w:tcPr>
          <w:p w14:paraId="4A7A622F" w14:textId="77777777" w:rsidR="008C5D28" w:rsidRDefault="008C5D28">
            <w:pPr>
              <w:spacing w:after="120"/>
              <w:rPr>
                <w:rFonts w:asciiTheme="minorHAnsi" w:eastAsiaTheme="minorEastAsia" w:hAnsiTheme="minorHAnsi" w:cstheme="minorHAnsi"/>
                <w:lang w:val="en-US" w:eastAsia="zh-CN"/>
              </w:rPr>
            </w:pPr>
          </w:p>
        </w:tc>
        <w:tc>
          <w:tcPr>
            <w:tcW w:w="2448" w:type="dxa"/>
          </w:tcPr>
          <w:p w14:paraId="541576F8"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UE cannot be physically configured for CCs separated by more than </w:t>
            </w:r>
            <w:proofErr w:type="spellStart"/>
            <w:r>
              <w:rPr>
                <w:rFonts w:asciiTheme="minorHAnsi" w:eastAsiaTheme="minorEastAsia" w:hAnsiTheme="minorHAnsi" w:cstheme="minorHAnsi"/>
                <w:lang w:val="en-US" w:eastAsia="zh-CN"/>
              </w:rPr>
              <w:t>FS_inter</w:t>
            </w:r>
            <w:proofErr w:type="spellEnd"/>
          </w:p>
        </w:tc>
        <w:tc>
          <w:tcPr>
            <w:tcW w:w="4956" w:type="dxa"/>
          </w:tcPr>
          <w:p w14:paraId="5681F663" w14:textId="77777777" w:rsidR="008C5D28" w:rsidRDefault="008C5D28">
            <w:pPr>
              <w:spacing w:after="120"/>
              <w:rPr>
                <w:rFonts w:asciiTheme="minorHAnsi" w:eastAsiaTheme="minorEastAsia" w:hAnsiTheme="minorHAnsi" w:cstheme="minorHAnsi"/>
                <w:lang w:val="en-US" w:eastAsia="zh-CN"/>
              </w:rPr>
            </w:pPr>
          </w:p>
        </w:tc>
      </w:tr>
      <w:tr w:rsidR="008C5D28" w14:paraId="6E70BA1C" w14:textId="77777777">
        <w:trPr>
          <w:trHeight w:val="810"/>
        </w:trPr>
        <w:tc>
          <w:tcPr>
            <w:tcW w:w="2245" w:type="dxa"/>
            <w:vMerge/>
          </w:tcPr>
          <w:p w14:paraId="7B0450AD" w14:textId="77777777" w:rsidR="008C5D28" w:rsidRDefault="008C5D28">
            <w:pPr>
              <w:spacing w:after="120"/>
              <w:rPr>
                <w:rFonts w:asciiTheme="minorHAnsi" w:eastAsiaTheme="minorEastAsia" w:hAnsiTheme="minorHAnsi" w:cstheme="minorHAnsi"/>
                <w:lang w:val="en-US" w:eastAsia="zh-CN"/>
              </w:rPr>
            </w:pPr>
          </w:p>
        </w:tc>
        <w:tc>
          <w:tcPr>
            <w:tcW w:w="2448" w:type="dxa"/>
          </w:tcPr>
          <w:p w14:paraId="6F97E49F"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Other</w:t>
            </w:r>
          </w:p>
        </w:tc>
        <w:tc>
          <w:tcPr>
            <w:tcW w:w="4956" w:type="dxa"/>
          </w:tcPr>
          <w:p w14:paraId="312A97A2" w14:textId="77777777" w:rsidR="008C5D28" w:rsidRDefault="00F27698">
            <w:pPr>
              <w:spacing w:after="120"/>
              <w:rPr>
                <w:ins w:id="264" w:author="Zhao, Kun" w:date="2021-01-27T15:48:00Z"/>
                <w:rFonts w:asciiTheme="minorHAnsi" w:eastAsiaTheme="minorEastAsia" w:hAnsiTheme="minorHAnsi" w:cstheme="minorHAnsi"/>
                <w:lang w:val="en-US" w:eastAsia="zh-CN"/>
              </w:rPr>
            </w:pPr>
            <w:ins w:id="265" w:author="Sanjun Feng(vivo)" w:date="2021-01-27T18:55: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both of above. Furthermore, introduce </w:t>
              </w:r>
              <w:proofErr w:type="spellStart"/>
              <w:proofErr w:type="gramStart"/>
              <w:r>
                <w:rPr>
                  <w:rFonts w:asciiTheme="minorHAnsi" w:eastAsiaTheme="minorEastAsia" w:hAnsiTheme="minorHAnsi" w:cstheme="minorHAnsi"/>
                  <w:lang w:val="en-US" w:eastAsia="zh-CN"/>
                </w:rPr>
                <w:t>Fs,inter</w:t>
              </w:r>
              <w:proofErr w:type="spellEnd"/>
              <w:proofErr w:type="gramEnd"/>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can</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expand</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the</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applicability</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of</w:t>
              </w:r>
              <w:r>
                <w:rPr>
                  <w:rFonts w:asciiTheme="minorHAnsi" w:eastAsiaTheme="minorEastAsia" w:hAnsiTheme="minorHAnsi" w:cstheme="minorHAnsi"/>
                  <w:lang w:val="en-US" w:eastAsia="zh-CN"/>
                </w:rPr>
                <w:t xml:space="preserve"> CBM</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It may also helpful for operators to plan the use of spectrum</w:t>
              </w:r>
            </w:ins>
          </w:p>
          <w:p w14:paraId="4A07DCAC" w14:textId="77777777" w:rsidR="008C5D28" w:rsidRDefault="00F27698">
            <w:pPr>
              <w:spacing w:after="120"/>
              <w:rPr>
                <w:ins w:id="266" w:author="Ericsson" w:date="2021-01-27T16:55:00Z"/>
                <w:rFonts w:asciiTheme="minorHAnsi" w:eastAsiaTheme="minorEastAsia" w:hAnsiTheme="minorHAnsi" w:cstheme="minorHAnsi"/>
                <w:lang w:val="en-US" w:eastAsia="zh-CN"/>
              </w:rPr>
            </w:pPr>
            <w:ins w:id="267" w:author="Zhao, Kun" w:date="2021-01-27T15:48:00Z">
              <w:r>
                <w:rPr>
                  <w:rFonts w:asciiTheme="minorHAnsi" w:eastAsiaTheme="minorEastAsia" w:hAnsiTheme="minorHAnsi" w:cstheme="minorHAnsi"/>
                  <w:lang w:val="en-US" w:eastAsia="zh-CN"/>
                </w:rPr>
                <w:t>Sony: we recommend focusing on the applicability of CBM first and then start to discuss whether to introduce the frequency separation class.</w:t>
              </w:r>
            </w:ins>
          </w:p>
          <w:p w14:paraId="2AA97C84" w14:textId="77777777" w:rsidR="008C5D28" w:rsidRDefault="00F27698">
            <w:pPr>
              <w:spacing w:after="120"/>
              <w:rPr>
                <w:ins w:id="268" w:author="Ericsson" w:date="2021-01-27T16:56:00Z"/>
                <w:rFonts w:asciiTheme="minorHAnsi" w:eastAsiaTheme="minorEastAsia" w:hAnsiTheme="minorHAnsi" w:cstheme="minorHAnsi"/>
                <w:lang w:val="en-US" w:eastAsia="zh-CN"/>
              </w:rPr>
            </w:pPr>
            <w:ins w:id="269" w:author="Ericsson" w:date="2021-01-27T16:56:00Z">
              <w:r>
                <w:rPr>
                  <w:rFonts w:asciiTheme="minorHAnsi" w:eastAsiaTheme="minorEastAsia" w:hAnsiTheme="minorHAnsi" w:cstheme="minorHAnsi"/>
                  <w:lang w:val="en-US" w:eastAsia="zh-CN"/>
                </w:rPr>
                <w:t>Ericsson: CBM/IBM specification should be completed</w:t>
              </w:r>
            </w:ins>
            <w:ins w:id="270" w:author="Ericsson" w:date="2021-01-27T17:04:00Z">
              <w:r>
                <w:rPr>
                  <w:rFonts w:asciiTheme="minorHAnsi" w:eastAsiaTheme="minorEastAsia" w:hAnsiTheme="minorHAnsi" w:cstheme="minorHAnsi"/>
                  <w:lang w:val="en-US" w:eastAsia="zh-CN"/>
                </w:rPr>
                <w:t xml:space="preserve"> first</w:t>
              </w:r>
            </w:ins>
            <w:ins w:id="271" w:author="Ericsson" w:date="2021-01-27T16:56:00Z">
              <w:r>
                <w:rPr>
                  <w:rFonts w:asciiTheme="minorHAnsi" w:eastAsiaTheme="minorEastAsia" w:hAnsiTheme="minorHAnsi" w:cstheme="minorHAnsi"/>
                  <w:lang w:val="en-US" w:eastAsia="zh-CN"/>
                </w:rPr>
                <w:t>, then restrictions, if any, can be introduced.</w:t>
              </w:r>
            </w:ins>
          </w:p>
          <w:p w14:paraId="431A991D" w14:textId="77777777" w:rsidR="008C5D28" w:rsidRDefault="00F27698">
            <w:pPr>
              <w:spacing w:after="120"/>
              <w:rPr>
                <w:rFonts w:asciiTheme="minorHAnsi" w:eastAsiaTheme="minorEastAsia" w:hAnsiTheme="minorHAnsi" w:cstheme="minorHAnsi"/>
                <w:lang w:val="en-US" w:eastAsia="zh-CN"/>
              </w:rPr>
            </w:pPr>
            <w:ins w:id="272" w:author="Verizon" w:date="2021-01-27T12:28:00Z">
              <w:r>
                <w:rPr>
                  <w:rFonts w:asciiTheme="minorHAnsi" w:eastAsiaTheme="minorEastAsia" w:hAnsiTheme="minorHAnsi" w:cstheme="minorHAnsi"/>
                  <w:lang w:val="en-US" w:eastAsia="zh-CN"/>
                </w:rPr>
                <w:t>Verizon: agree with Ericsson!</w:t>
              </w:r>
            </w:ins>
          </w:p>
        </w:tc>
      </w:tr>
      <w:tr w:rsidR="008C5D28" w14:paraId="1C48CCDB" w14:textId="77777777">
        <w:trPr>
          <w:trHeight w:val="810"/>
        </w:trPr>
        <w:tc>
          <w:tcPr>
            <w:tcW w:w="2245" w:type="dxa"/>
            <w:vMerge w:val="restart"/>
          </w:tcPr>
          <w:p w14:paraId="75A0B66F"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1-5-2:</w:t>
            </w:r>
          </w:p>
          <w:p w14:paraId="3183C0AD" w14:textId="77777777" w:rsidR="008C5D28" w:rsidRDefault="00F27698">
            <w:pPr>
              <w:spacing w:after="120"/>
              <w:rPr>
                <w:rFonts w:asciiTheme="minorHAnsi" w:eastAsiaTheme="minorEastAsia" w:hAnsiTheme="minorHAnsi" w:cstheme="minorHAnsi"/>
                <w:lang w:val="en-US" w:eastAsia="zh-CN"/>
              </w:rPr>
            </w:pP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should be introduced to allow an additional limitation on UE capability</w:t>
            </w:r>
          </w:p>
        </w:tc>
        <w:tc>
          <w:tcPr>
            <w:tcW w:w="2448" w:type="dxa"/>
          </w:tcPr>
          <w:p w14:paraId="26838C88" w14:textId="77777777" w:rsidR="008C5D28" w:rsidRDefault="00F27698">
            <w:pPr>
              <w:spacing w:after="120"/>
              <w:rPr>
                <w:rFonts w:asciiTheme="minorHAnsi" w:hAnsiTheme="minorHAnsi" w:cstheme="minorHAnsi"/>
                <w:szCs w:val="24"/>
                <w:lang w:eastAsia="zh-CN"/>
              </w:rPr>
            </w:pPr>
            <w:r>
              <w:rPr>
                <w:rFonts w:asciiTheme="minorHAnsi" w:eastAsiaTheme="minorEastAsia" w:hAnsiTheme="minorHAnsi" w:cstheme="minorHAnsi"/>
                <w:lang w:val="en-US" w:eastAsia="zh-CN"/>
              </w:rPr>
              <w:t>Agree</w:t>
            </w:r>
          </w:p>
        </w:tc>
        <w:tc>
          <w:tcPr>
            <w:tcW w:w="4956" w:type="dxa"/>
          </w:tcPr>
          <w:p w14:paraId="1FB31586" w14:textId="77777777" w:rsidR="008C5D28" w:rsidRDefault="00F27698">
            <w:pPr>
              <w:spacing w:after="120"/>
              <w:rPr>
                <w:ins w:id="273" w:author="Sanjun Feng(vivo)" w:date="2021-01-27T18:55:00Z"/>
                <w:rFonts w:asciiTheme="minorHAnsi" w:eastAsia="Malgun Gothic" w:hAnsiTheme="minorHAnsi" w:cstheme="minorHAnsi"/>
                <w:lang w:val="en-US" w:eastAsia="ko-KR"/>
              </w:rPr>
            </w:pPr>
            <w:ins w:id="274" w:author="yoonoh-b" w:date="2021-01-27T10:54:00Z">
              <w:r>
                <w:rPr>
                  <w:rFonts w:asciiTheme="minorHAnsi" w:eastAsia="Malgun Gothic" w:hAnsiTheme="minorHAnsi" w:cstheme="minorHAnsi" w:hint="eastAsia"/>
                  <w:lang w:val="en-US" w:eastAsia="ko-KR"/>
                </w:rPr>
                <w:t xml:space="preserve">LG </w:t>
              </w:r>
              <w:proofErr w:type="gramStart"/>
              <w:r>
                <w:rPr>
                  <w:rFonts w:asciiTheme="minorHAnsi" w:eastAsia="Malgun Gothic" w:hAnsiTheme="minorHAnsi" w:cstheme="minorHAnsi" w:hint="eastAsia"/>
                  <w:lang w:val="en-US" w:eastAsia="ko-KR"/>
                </w:rPr>
                <w:t>Electronics :</w:t>
              </w:r>
            </w:ins>
            <w:proofErr w:type="gramEnd"/>
          </w:p>
          <w:p w14:paraId="344D8089" w14:textId="77777777" w:rsidR="008C5D28" w:rsidRPr="008C5D28" w:rsidRDefault="00F27698">
            <w:pPr>
              <w:spacing w:after="120"/>
              <w:rPr>
                <w:rFonts w:asciiTheme="minorHAnsi" w:eastAsia="Malgun Gothic" w:hAnsiTheme="minorHAnsi" w:cstheme="minorHAnsi"/>
                <w:lang w:val="en-US" w:eastAsia="ko-KR"/>
                <w:rPrChange w:id="275" w:author="yoonoh-b" w:date="2021-01-27T10:54:00Z">
                  <w:rPr>
                    <w:rFonts w:asciiTheme="minorHAnsi" w:eastAsiaTheme="minorEastAsia" w:hAnsiTheme="minorHAnsi" w:cstheme="minorHAnsi"/>
                    <w:lang w:val="en-US" w:eastAsia="zh-CN"/>
                  </w:rPr>
                </w:rPrChange>
              </w:rPr>
            </w:pPr>
            <w:proofErr w:type="spellStart"/>
            <w:proofErr w:type="gramStart"/>
            <w:ins w:id="276" w:author="Sanjun Feng(vivo)" w:date="2021-01-27T18:55: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ivo:simulation</w:t>
              </w:r>
              <w:proofErr w:type="spellEnd"/>
              <w:proofErr w:type="gramEnd"/>
              <w:r>
                <w:rPr>
                  <w:rFonts w:asciiTheme="minorHAnsi" w:eastAsiaTheme="minorEastAsia" w:hAnsiTheme="minorHAnsi" w:cstheme="minorHAnsi"/>
                  <w:lang w:val="en-US" w:eastAsia="zh-CN"/>
                </w:rPr>
                <w:t xml:space="preserve"> shows even for same freq. group, the CBM performance degradation may considerable for some case.</w:t>
              </w:r>
            </w:ins>
          </w:p>
        </w:tc>
      </w:tr>
      <w:tr w:rsidR="008C5D28" w14:paraId="79E4DBB7" w14:textId="77777777">
        <w:trPr>
          <w:trHeight w:val="810"/>
        </w:trPr>
        <w:tc>
          <w:tcPr>
            <w:tcW w:w="2245" w:type="dxa"/>
            <w:vMerge/>
          </w:tcPr>
          <w:p w14:paraId="2FE7B32B" w14:textId="77777777" w:rsidR="008C5D28" w:rsidRDefault="008C5D28">
            <w:pPr>
              <w:spacing w:after="120"/>
              <w:rPr>
                <w:rFonts w:asciiTheme="minorHAnsi" w:eastAsiaTheme="minorEastAsia" w:hAnsiTheme="minorHAnsi" w:cstheme="minorHAnsi"/>
                <w:lang w:val="en-US" w:eastAsia="zh-CN"/>
              </w:rPr>
            </w:pPr>
          </w:p>
        </w:tc>
        <w:tc>
          <w:tcPr>
            <w:tcW w:w="2448" w:type="dxa"/>
          </w:tcPr>
          <w:p w14:paraId="66D148A4"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05DCBB7C" w14:textId="77777777" w:rsidR="008C5D28" w:rsidRDefault="00F27698">
            <w:pPr>
              <w:spacing w:after="120"/>
              <w:rPr>
                <w:ins w:id="277" w:author="Qualcomm" w:date="2021-01-26T16:49:00Z"/>
                <w:rFonts w:asciiTheme="minorHAnsi" w:eastAsiaTheme="minorEastAsia" w:hAnsiTheme="minorHAnsi" w:cstheme="minorHAnsi"/>
                <w:lang w:val="en-US" w:eastAsia="zh-CN"/>
              </w:rPr>
            </w:pPr>
            <w:ins w:id="278" w:author="Qualcomm" w:date="2021-01-26T16:49:00Z">
              <w:r>
                <w:rPr>
                  <w:rFonts w:asciiTheme="minorHAnsi" w:eastAsiaTheme="minorEastAsia" w:hAnsiTheme="minorHAnsi" w:cstheme="minorHAnsi"/>
                  <w:lang w:val="en-US" w:eastAsia="zh-CN"/>
                </w:rPr>
                <w:t xml:space="preserve">Qualcomm: </w:t>
              </w:r>
              <w:proofErr w:type="spellStart"/>
              <w:r>
                <w:rPr>
                  <w:rFonts w:asciiTheme="minorHAnsi" w:eastAsiaTheme="minorEastAsia" w:hAnsiTheme="minorHAnsi" w:cstheme="minorHAnsi"/>
                  <w:lang w:val="en-US" w:eastAsia="zh-CN"/>
                </w:rPr>
                <w:t>Refsens</w:t>
              </w:r>
              <w:proofErr w:type="spellEnd"/>
              <w:r>
                <w:rPr>
                  <w:rFonts w:asciiTheme="minorHAnsi" w:eastAsiaTheme="minorEastAsia" w:hAnsiTheme="minorHAnsi" w:cstheme="minorHAnsi"/>
                  <w:lang w:val="en-US" w:eastAsia="zh-CN"/>
                </w:rPr>
                <w:t xml:space="preserve"> relaxations can capture performance degradation gain drop due to large frequency separation, so there has to be some other motivation for </w:t>
              </w:r>
              <w:proofErr w:type="spellStart"/>
              <w:r>
                <w:rPr>
                  <w:rFonts w:asciiTheme="minorHAnsi" w:eastAsiaTheme="minorEastAsia" w:hAnsiTheme="minorHAnsi" w:cstheme="minorHAnsi"/>
                  <w:lang w:val="en-US" w:eastAsia="zh-CN"/>
                </w:rPr>
                <w:t>Fs_</w:t>
              </w:r>
              <w:proofErr w:type="gramStart"/>
              <w:r>
                <w:rPr>
                  <w:rFonts w:asciiTheme="minorHAnsi" w:eastAsiaTheme="minorEastAsia" w:hAnsiTheme="minorHAnsi" w:cstheme="minorHAnsi"/>
                  <w:lang w:val="en-US" w:eastAsia="zh-CN"/>
                </w:rPr>
                <w:t>inter</w:t>
              </w:r>
              <w:proofErr w:type="spellEnd"/>
              <w:proofErr w:type="gramEnd"/>
            </w:ins>
          </w:p>
          <w:p w14:paraId="001139DA" w14:textId="77777777" w:rsidR="008C5D28" w:rsidRDefault="00F27698">
            <w:pPr>
              <w:spacing w:after="120"/>
              <w:rPr>
                <w:ins w:id="279" w:author="ZTE" w:date="2021-01-27T17:17:00Z"/>
                <w:rFonts w:asciiTheme="minorHAnsi" w:eastAsiaTheme="minorEastAsia" w:hAnsiTheme="minorHAnsi" w:cstheme="minorHAnsi"/>
                <w:lang w:val="en-US" w:eastAsia="zh-CN"/>
              </w:rPr>
            </w:pPr>
            <w:ins w:id="280" w:author="Qualcomm" w:date="2021-01-26T16:49:00Z">
              <w:r>
                <w:rPr>
                  <w:rFonts w:asciiTheme="minorHAnsi" w:eastAsiaTheme="minorEastAsia" w:hAnsiTheme="minorHAnsi" w:cstheme="minorHAnsi"/>
                  <w:lang w:val="en-US" w:eastAsia="zh-CN"/>
                </w:rPr>
                <w:t>Is the intent to allow less or no relaxation for UEs that only support partial inter-band capability?</w:t>
              </w:r>
            </w:ins>
          </w:p>
          <w:p w14:paraId="2FE4FD58" w14:textId="77777777" w:rsidR="008C5D28" w:rsidRDefault="00F27698">
            <w:pPr>
              <w:spacing w:after="120"/>
              <w:rPr>
                <w:ins w:id="281" w:author="ZTE" w:date="2021-01-27T17:17:00Z"/>
                <w:rFonts w:asciiTheme="minorHAnsi" w:eastAsiaTheme="minorEastAsia" w:hAnsiTheme="minorHAnsi" w:cstheme="minorHAnsi"/>
                <w:lang w:val="en-US" w:eastAsia="zh-CN"/>
              </w:rPr>
            </w:pPr>
            <w:ins w:id="282" w:author="ZTE" w:date="2021-01-27T17:17:00Z">
              <w:r>
                <w:rPr>
                  <w:rFonts w:asciiTheme="minorHAnsi" w:eastAsiaTheme="minorEastAsia" w:hAnsiTheme="minorHAnsi" w:cstheme="minorHAnsi" w:hint="eastAsia"/>
                  <w:lang w:val="en-US" w:eastAsia="zh-CN"/>
                </w:rPr>
                <w:lastRenderedPageBreak/>
                <w:t xml:space="preserve">ZTE: We have same view with QC. It can be reflected in gain drop, </w:t>
              </w:r>
              <w:proofErr w:type="gramStart"/>
              <w:r>
                <w:rPr>
                  <w:rFonts w:asciiTheme="minorHAnsi" w:eastAsiaTheme="minorEastAsia" w:hAnsiTheme="minorHAnsi" w:cstheme="minorHAnsi" w:hint="eastAsia"/>
                  <w:lang w:val="en-US" w:eastAsia="zh-CN"/>
                </w:rPr>
                <w:t>i.e.</w:t>
              </w:r>
              <w:proofErr w:type="gramEnd"/>
              <w:r>
                <w:rPr>
                  <w:rFonts w:asciiTheme="minorHAnsi" w:eastAsiaTheme="minorEastAsia" w:hAnsiTheme="minorHAnsi" w:cstheme="minorHAnsi" w:hint="eastAsia"/>
                  <w:lang w:val="en-US" w:eastAsia="zh-CN"/>
                </w:rPr>
                <w:t xml:space="preserve"> reference degradation. </w:t>
              </w:r>
            </w:ins>
          </w:p>
          <w:p w14:paraId="7ED7E5B1" w14:textId="77777777" w:rsidR="008C5D28" w:rsidRDefault="00F27698">
            <w:pPr>
              <w:spacing w:after="120"/>
              <w:rPr>
                <w:ins w:id="283" w:author="Xiaomi" w:date="2021-01-27T17:31:00Z"/>
                <w:rFonts w:asciiTheme="minorHAnsi" w:eastAsiaTheme="minorEastAsia" w:hAnsiTheme="minorHAnsi" w:cstheme="minorHAnsi"/>
                <w:lang w:val="en-US" w:eastAsia="zh-CN"/>
              </w:rPr>
            </w:pPr>
            <w:ins w:id="284" w:author="ZTE" w:date="2021-01-27T17:17:00Z">
              <w:r>
                <w:rPr>
                  <w:rFonts w:asciiTheme="minorHAnsi" w:eastAsiaTheme="minorEastAsia" w:hAnsiTheme="minorHAnsi" w:cstheme="minorHAnsi" w:hint="eastAsia"/>
                  <w:lang w:val="en-US" w:eastAsia="zh-CN"/>
                </w:rPr>
                <w:t xml:space="preserve">Also, if </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 xml:space="preserve">is too large to cause large gain </w:t>
              </w:r>
              <w:proofErr w:type="gramStart"/>
              <w:r>
                <w:rPr>
                  <w:rFonts w:asciiTheme="minorHAnsi" w:eastAsiaTheme="minorEastAsia" w:hAnsiTheme="minorHAnsi" w:cstheme="minorHAnsi" w:hint="eastAsia"/>
                  <w:lang w:val="en-US" w:eastAsia="zh-CN"/>
                </w:rPr>
                <w:t>drop</w:t>
              </w:r>
              <w:proofErr w:type="gramEnd"/>
              <w:r>
                <w:rPr>
                  <w:rFonts w:asciiTheme="minorHAnsi" w:eastAsiaTheme="minorEastAsia" w:hAnsiTheme="minorHAnsi" w:cstheme="minorHAnsi" w:hint="eastAsia"/>
                  <w:lang w:val="en-US" w:eastAsia="zh-CN"/>
                </w:rPr>
                <w:t>, does it mean the CBM capability cannot be used? It seems like the FR1-FR1 NR CA combination with large MSD values.</w:t>
              </w:r>
            </w:ins>
          </w:p>
          <w:p w14:paraId="3B93C524" w14:textId="77777777" w:rsidR="008C5D28" w:rsidRDefault="00F27698">
            <w:pPr>
              <w:spacing w:after="120"/>
              <w:rPr>
                <w:ins w:id="285" w:author="OPPO" w:date="2021-01-27T19:09:00Z"/>
                <w:rFonts w:asciiTheme="minorHAnsi" w:eastAsiaTheme="minorEastAsia" w:hAnsiTheme="minorHAnsi" w:cstheme="minorHAnsi"/>
                <w:lang w:val="en-US" w:eastAsia="zh-CN"/>
              </w:rPr>
            </w:pPr>
            <w:ins w:id="286" w:author="Xiaomi" w:date="2021-01-27T17:31:00Z">
              <w:r>
                <w:rPr>
                  <w:rFonts w:asciiTheme="minorHAnsi" w:eastAsiaTheme="minorEastAsia" w:hAnsiTheme="minorHAnsi" w:cstheme="minorHAnsi"/>
                  <w:lang w:val="en-US" w:eastAsia="zh-CN"/>
                </w:rPr>
                <w:t>Xiaomi: what is the additional limitation on UE capability?</w:t>
              </w:r>
            </w:ins>
          </w:p>
          <w:p w14:paraId="2EFECA13" w14:textId="77777777" w:rsidR="008C5D28" w:rsidRDefault="00F27698">
            <w:pPr>
              <w:spacing w:after="120"/>
              <w:rPr>
                <w:ins w:id="287" w:author="Zhangqian (Zq)" w:date="2021-01-27T20:42:00Z"/>
                <w:rFonts w:asciiTheme="minorHAnsi" w:eastAsiaTheme="minorEastAsia" w:hAnsiTheme="minorHAnsi" w:cstheme="minorHAnsi"/>
                <w:lang w:val="en-US" w:eastAsia="zh-CN"/>
              </w:rPr>
            </w:pPr>
            <w:ins w:id="288" w:author="OPPO" w:date="2021-01-27T19:09:00Z">
              <w:r>
                <w:rPr>
                  <w:rFonts w:asciiTheme="minorHAnsi" w:eastAsiaTheme="minorEastAsia" w:hAnsiTheme="minorHAnsi" w:cstheme="minorHAnsi"/>
                  <w:lang w:val="en-US" w:eastAsia="zh-CN"/>
                </w:rPr>
                <w:t xml:space="preserve">OPPO: Need to </w:t>
              </w:r>
              <w:proofErr w:type="spellStart"/>
              <w:r>
                <w:rPr>
                  <w:rFonts w:asciiTheme="minorHAnsi" w:eastAsiaTheme="minorEastAsia" w:hAnsiTheme="minorHAnsi" w:cstheme="minorHAnsi"/>
                  <w:lang w:val="en-US" w:eastAsia="zh-CN"/>
                </w:rPr>
                <w:t>clarifiy</w:t>
              </w:r>
              <w:proofErr w:type="spellEnd"/>
              <w:r>
                <w:rPr>
                  <w:rFonts w:asciiTheme="minorHAnsi" w:eastAsiaTheme="minorEastAsia" w:hAnsiTheme="minorHAnsi" w:cstheme="minorHAnsi"/>
                  <w:lang w:val="en-US" w:eastAsia="zh-CN"/>
                </w:rPr>
                <w:t xml:space="preserve"> whether this is the </w:t>
              </w:r>
              <w:proofErr w:type="spellStart"/>
              <w:r>
                <w:rPr>
                  <w:rFonts w:asciiTheme="minorHAnsi" w:eastAsiaTheme="minorEastAsia" w:hAnsiTheme="minorHAnsi" w:cstheme="minorHAnsi"/>
                  <w:lang w:val="en-US" w:eastAsia="zh-CN"/>
                </w:rPr>
                <w:t>freq</w:t>
              </w:r>
              <w:proofErr w:type="spellEnd"/>
              <w:r>
                <w:rPr>
                  <w:rFonts w:asciiTheme="minorHAnsi" w:eastAsiaTheme="minorEastAsia" w:hAnsiTheme="minorHAnsi" w:cstheme="minorHAnsi"/>
                  <w:lang w:val="en-US" w:eastAsia="zh-CN"/>
                </w:rPr>
                <w:t xml:space="preserve"> gap for gain drop already defined in RAN4.</w:t>
              </w:r>
            </w:ins>
          </w:p>
          <w:p w14:paraId="7F9B0620" w14:textId="77777777" w:rsidR="008C5D28" w:rsidRDefault="00F27698">
            <w:pPr>
              <w:spacing w:after="120"/>
              <w:rPr>
                <w:ins w:id="289" w:author="Vasenkari, Petri J. (Nokia - FI/Espoo)" w:date="2021-01-27T18:25:00Z"/>
                <w:rFonts w:asciiTheme="minorHAnsi" w:eastAsiaTheme="minorEastAsia" w:hAnsiTheme="minorHAnsi" w:cstheme="minorHAnsi"/>
                <w:lang w:val="en-US" w:eastAsia="zh-CN"/>
              </w:rPr>
            </w:pPr>
            <w:ins w:id="290" w:author="Zhangqian (Zq)" w:date="2021-01-27T20:42:00Z">
              <w:r>
                <w:rPr>
                  <w:rFonts w:asciiTheme="minorHAnsi" w:eastAsiaTheme="minorEastAsia" w:hAnsiTheme="minorHAnsi" w:cstheme="minorHAnsi"/>
                  <w:lang w:val="en-US" w:eastAsia="zh-CN"/>
                </w:rPr>
                <w:t xml:space="preserve">Huawei: how </w:t>
              </w:r>
              <w:proofErr w:type="spellStart"/>
              <w:r>
                <w:rPr>
                  <w:rFonts w:asciiTheme="minorHAnsi" w:eastAsiaTheme="minorEastAsia" w:hAnsiTheme="minorHAnsi" w:cstheme="minorHAnsi"/>
                  <w:lang w:val="en-US" w:eastAsia="zh-CN"/>
                </w:rPr>
                <w:t>gNB</w:t>
              </w:r>
              <w:proofErr w:type="spellEnd"/>
              <w:r>
                <w:rPr>
                  <w:rFonts w:asciiTheme="minorHAnsi" w:eastAsiaTheme="minorEastAsia" w:hAnsiTheme="minorHAnsi" w:cstheme="minorHAnsi"/>
                  <w:lang w:val="en-US" w:eastAsia="zh-CN"/>
                </w:rPr>
                <w:t xml:space="preserve"> use this UE capability?</w:t>
              </w:r>
            </w:ins>
          </w:p>
          <w:p w14:paraId="794707E9" w14:textId="77777777" w:rsidR="008C5D28" w:rsidRDefault="00F27698">
            <w:pPr>
              <w:spacing w:after="120"/>
              <w:rPr>
                <w:ins w:id="291" w:author="Camila Priale" w:date="2021-01-27T18:45:00Z"/>
                <w:rFonts w:asciiTheme="minorHAnsi" w:eastAsiaTheme="minorEastAsia" w:hAnsiTheme="minorHAnsi" w:cstheme="minorHAnsi"/>
                <w:lang w:val="en-US" w:eastAsia="zh-CN"/>
              </w:rPr>
            </w:pPr>
            <w:ins w:id="292" w:author="Vasenkari, Petri J. (Nokia - FI/Espoo)" w:date="2021-01-27T18:25:00Z">
              <w:r>
                <w:rPr>
                  <w:rFonts w:asciiTheme="minorHAnsi" w:eastAsiaTheme="minorEastAsia" w:hAnsiTheme="minorHAnsi" w:cstheme="minorHAnsi"/>
                  <w:lang w:val="en-US" w:eastAsia="zh-CN"/>
                </w:rPr>
                <w:t>Nokia: Can be handled with REFSENS relaxation. Introduction of Fs is a burden for Network.</w:t>
              </w:r>
            </w:ins>
          </w:p>
          <w:p w14:paraId="35077373" w14:textId="77777777" w:rsidR="008C5D28" w:rsidRDefault="00F27698">
            <w:pPr>
              <w:spacing w:after="120"/>
              <w:rPr>
                <w:rFonts w:asciiTheme="minorHAnsi" w:eastAsiaTheme="minorEastAsia" w:hAnsiTheme="minorHAnsi" w:cstheme="minorHAnsi"/>
                <w:lang w:val="en-US" w:eastAsia="zh-CN"/>
              </w:rPr>
            </w:pPr>
            <w:ins w:id="293" w:author="Camila Priale" w:date="2021-01-27T18:45:00Z">
              <w:r>
                <w:rPr>
                  <w:rFonts w:asciiTheme="minorHAnsi" w:eastAsiaTheme="minorEastAsia" w:hAnsiTheme="minorHAnsi" w:cstheme="minorHAnsi"/>
                  <w:lang w:val="en-US" w:eastAsia="zh-CN"/>
                </w:rPr>
                <w:t xml:space="preserve">Apple: We think </w:t>
              </w:r>
            </w:ins>
            <w:ins w:id="294" w:author="Camila Priale" w:date="2021-01-27T18:46:00Z">
              <w:r>
                <w:rPr>
                  <w:rFonts w:asciiTheme="minorHAnsi" w:eastAsiaTheme="minorEastAsia" w:hAnsiTheme="minorHAnsi" w:cstheme="minorHAnsi"/>
                  <w:lang w:val="en-US" w:eastAsia="zh-CN"/>
                </w:rPr>
                <w:t xml:space="preserve">further </w:t>
              </w:r>
            </w:ins>
            <w:ins w:id="295" w:author="Camila Priale" w:date="2021-01-27T18:45:00Z">
              <w:r>
                <w:rPr>
                  <w:rFonts w:asciiTheme="minorHAnsi" w:eastAsiaTheme="minorEastAsia" w:hAnsiTheme="minorHAnsi" w:cstheme="minorHAnsi"/>
                  <w:lang w:val="en-US" w:eastAsia="zh-CN"/>
                </w:rPr>
                <w:t xml:space="preserve">relaxation is required but we </w:t>
              </w:r>
              <w:proofErr w:type="gramStart"/>
              <w:r>
                <w:rPr>
                  <w:rFonts w:asciiTheme="minorHAnsi" w:eastAsiaTheme="minorEastAsia" w:hAnsiTheme="minorHAnsi" w:cstheme="minorHAnsi"/>
                  <w:lang w:val="en-US" w:eastAsia="zh-CN"/>
                </w:rPr>
                <w:t>don’t</w:t>
              </w:r>
              <w:proofErr w:type="gramEnd"/>
              <w:r>
                <w:rPr>
                  <w:rFonts w:asciiTheme="minorHAnsi" w:eastAsiaTheme="minorEastAsia" w:hAnsiTheme="minorHAnsi" w:cstheme="minorHAnsi"/>
                  <w:lang w:val="en-US" w:eastAsia="zh-CN"/>
                </w:rPr>
                <w:t xml:space="preserve"> think that an additional capability is necessary.</w:t>
              </w:r>
            </w:ins>
          </w:p>
        </w:tc>
      </w:tr>
      <w:tr w:rsidR="008C5D28" w14:paraId="7B71B8CE" w14:textId="77777777">
        <w:trPr>
          <w:trHeight w:val="810"/>
        </w:trPr>
        <w:tc>
          <w:tcPr>
            <w:tcW w:w="2245" w:type="dxa"/>
            <w:vMerge w:val="restart"/>
          </w:tcPr>
          <w:p w14:paraId="5BCDEC9F"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1-5-3:</w:t>
            </w:r>
          </w:p>
          <w:p w14:paraId="05FB7465" w14:textId="77777777" w:rsidR="008C5D28" w:rsidRDefault="00F27698">
            <w:pPr>
              <w:spacing w:after="120"/>
              <w:rPr>
                <w:rFonts w:asciiTheme="minorHAnsi" w:eastAsiaTheme="minorEastAsia" w:hAnsiTheme="minorHAnsi" w:cstheme="minorHAnsi"/>
                <w:lang w:val="en-US" w:eastAsia="zh-CN"/>
              </w:rPr>
            </w:pP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optionality</w:t>
            </w:r>
          </w:p>
        </w:tc>
        <w:tc>
          <w:tcPr>
            <w:tcW w:w="2448" w:type="dxa"/>
          </w:tcPr>
          <w:p w14:paraId="1AACF7FF" w14:textId="77777777" w:rsidR="008C5D28" w:rsidRDefault="00F27698">
            <w:pPr>
              <w:spacing w:after="120"/>
              <w:rPr>
                <w:rFonts w:asciiTheme="minorHAnsi" w:hAnsiTheme="minorHAnsi" w:cstheme="minorHAnsi"/>
                <w:szCs w:val="24"/>
                <w:lang w:eastAsia="zh-CN"/>
              </w:rPr>
            </w:pPr>
            <w:r>
              <w:rPr>
                <w:rFonts w:asciiTheme="minorHAnsi" w:eastAsiaTheme="minorEastAsia" w:hAnsiTheme="minorHAnsi" w:cstheme="minorHAnsi"/>
                <w:lang w:val="en-US" w:eastAsia="zh-CN"/>
              </w:rPr>
              <w:t>Optional</w:t>
            </w:r>
          </w:p>
        </w:tc>
        <w:tc>
          <w:tcPr>
            <w:tcW w:w="4956" w:type="dxa"/>
          </w:tcPr>
          <w:p w14:paraId="78B2B90A" w14:textId="77777777" w:rsidR="008C5D28" w:rsidRDefault="00F27698">
            <w:pPr>
              <w:spacing w:after="120"/>
              <w:rPr>
                <w:rFonts w:asciiTheme="minorHAnsi" w:eastAsiaTheme="minorEastAsia" w:hAnsiTheme="minorHAnsi" w:cstheme="minorHAnsi"/>
                <w:lang w:val="en-US" w:eastAsia="zh-CN"/>
              </w:rPr>
            </w:pPr>
            <w:ins w:id="296" w:author="OPPO" w:date="2021-01-27T19:09:00Z">
              <w:r>
                <w:rPr>
                  <w:rFonts w:asciiTheme="minorHAnsi" w:eastAsiaTheme="minorEastAsia" w:hAnsiTheme="minorHAnsi" w:cstheme="minorHAnsi"/>
                  <w:lang w:val="en-US" w:eastAsia="zh-CN"/>
                </w:rPr>
                <w:t xml:space="preserve">OPPO: This can be further discussed once it is agreed to be introduced. For </w:t>
              </w:r>
              <w:proofErr w:type="gramStart"/>
              <w:r>
                <w:rPr>
                  <w:rFonts w:asciiTheme="minorHAnsi" w:eastAsiaTheme="minorEastAsia" w:hAnsiTheme="minorHAnsi" w:cstheme="minorHAnsi"/>
                  <w:lang w:val="en-US" w:eastAsia="zh-CN"/>
                </w:rPr>
                <w:t>now</w:t>
              </w:r>
              <w:proofErr w:type="gramEnd"/>
              <w:r>
                <w:rPr>
                  <w:rFonts w:asciiTheme="minorHAnsi" w:eastAsiaTheme="minorEastAsia" w:hAnsiTheme="minorHAnsi" w:cstheme="minorHAnsi"/>
                  <w:lang w:val="en-US" w:eastAsia="zh-CN"/>
                </w:rPr>
                <w:t xml:space="preserve"> our understanding is that it is optional.</w:t>
              </w:r>
            </w:ins>
          </w:p>
        </w:tc>
      </w:tr>
      <w:tr w:rsidR="008C5D28" w14:paraId="19F630B4" w14:textId="77777777">
        <w:trPr>
          <w:trHeight w:val="810"/>
        </w:trPr>
        <w:tc>
          <w:tcPr>
            <w:tcW w:w="2245" w:type="dxa"/>
            <w:vMerge/>
          </w:tcPr>
          <w:p w14:paraId="54CBA08F" w14:textId="77777777" w:rsidR="008C5D28" w:rsidRDefault="008C5D28">
            <w:pPr>
              <w:spacing w:after="120"/>
              <w:rPr>
                <w:rFonts w:asciiTheme="minorHAnsi" w:eastAsiaTheme="minorEastAsia" w:hAnsiTheme="minorHAnsi" w:cstheme="minorHAnsi"/>
                <w:lang w:val="en-US" w:eastAsia="zh-CN"/>
              </w:rPr>
            </w:pPr>
          </w:p>
        </w:tc>
        <w:tc>
          <w:tcPr>
            <w:tcW w:w="2448" w:type="dxa"/>
          </w:tcPr>
          <w:p w14:paraId="22DB732E"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Mandatory</w:t>
            </w:r>
          </w:p>
        </w:tc>
        <w:tc>
          <w:tcPr>
            <w:tcW w:w="4956" w:type="dxa"/>
          </w:tcPr>
          <w:p w14:paraId="57DE6E65" w14:textId="77777777" w:rsidR="008C5D28" w:rsidRDefault="00F27698">
            <w:pPr>
              <w:spacing w:after="120"/>
              <w:rPr>
                <w:ins w:id="297" w:author="Xiaomi" w:date="2021-01-27T17:31:00Z"/>
                <w:rFonts w:asciiTheme="minorHAnsi" w:eastAsia="Malgun Gothic" w:hAnsiTheme="minorHAnsi" w:cstheme="minorHAnsi"/>
                <w:lang w:val="en-US" w:eastAsia="ko-KR"/>
              </w:rPr>
            </w:pPr>
            <w:ins w:id="298" w:author="yoonoh-b" w:date="2021-01-27T10:55:00Z">
              <w:r>
                <w:rPr>
                  <w:rFonts w:asciiTheme="minorHAnsi" w:eastAsia="Malgun Gothic" w:hAnsiTheme="minorHAnsi" w:cstheme="minorHAnsi"/>
                  <w:lang w:val="en-US" w:eastAsia="ko-KR"/>
                </w:rPr>
                <w:t xml:space="preserve">LG </w:t>
              </w:r>
              <w:proofErr w:type="spellStart"/>
              <w:r>
                <w:rPr>
                  <w:rFonts w:asciiTheme="minorHAnsi" w:eastAsia="Malgun Gothic" w:hAnsiTheme="minorHAnsi" w:cstheme="minorHAnsi"/>
                  <w:lang w:val="en-US" w:eastAsia="ko-KR"/>
                </w:rPr>
                <w:t>Electonics</w:t>
              </w:r>
            </w:ins>
            <w:proofErr w:type="spellEnd"/>
          </w:p>
          <w:p w14:paraId="0B3E0BDC" w14:textId="77777777" w:rsidR="008C5D28" w:rsidRDefault="00F27698">
            <w:pPr>
              <w:spacing w:after="120"/>
              <w:rPr>
                <w:ins w:id="299" w:author="Sanjun Feng(vivo)" w:date="2021-01-27T18:55:00Z"/>
                <w:rFonts w:asciiTheme="minorHAnsi" w:eastAsia="Malgun Gothic" w:hAnsiTheme="minorHAnsi" w:cstheme="minorHAnsi"/>
                <w:lang w:val="en-US" w:eastAsia="ko-KR"/>
              </w:rPr>
            </w:pPr>
            <w:ins w:id="300" w:author="Xiaomi" w:date="2021-01-27T17:31:00Z">
              <w:r>
                <w:rPr>
                  <w:rFonts w:asciiTheme="minorHAnsi" w:eastAsia="Malgun Gothic" w:hAnsiTheme="minorHAnsi" w:cstheme="minorHAnsi"/>
                  <w:lang w:val="en-US" w:eastAsia="ko-KR"/>
                </w:rPr>
                <w:t>Xiaomi</w:t>
              </w:r>
            </w:ins>
          </w:p>
          <w:p w14:paraId="6659B15D" w14:textId="77777777" w:rsidR="008C5D28" w:rsidRDefault="00F27698">
            <w:pPr>
              <w:spacing w:after="120"/>
              <w:rPr>
                <w:rFonts w:asciiTheme="minorHAnsi" w:eastAsiaTheme="minorEastAsia" w:hAnsiTheme="minorHAnsi" w:cstheme="minorHAnsi"/>
                <w:lang w:val="en-US" w:eastAsia="zh-CN"/>
              </w:rPr>
            </w:pPr>
            <w:ins w:id="301" w:author="Sanjun Feng(vivo)" w:date="2021-01-27T18:55: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if we try to introduce this parameter to restrict the CBM, it should be mandatory.</w:t>
              </w:r>
            </w:ins>
          </w:p>
        </w:tc>
      </w:tr>
      <w:tr w:rsidR="008C5D28" w14:paraId="0A8F5A93" w14:textId="77777777">
        <w:trPr>
          <w:trHeight w:val="810"/>
        </w:trPr>
        <w:tc>
          <w:tcPr>
            <w:tcW w:w="2245" w:type="dxa"/>
            <w:vMerge w:val="restart"/>
          </w:tcPr>
          <w:p w14:paraId="14B71CCB"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1-5-4:</w:t>
            </w:r>
          </w:p>
          <w:p w14:paraId="4FD86273" w14:textId="77777777" w:rsidR="008C5D28" w:rsidRDefault="00F27698">
            <w:pPr>
              <w:spacing w:after="120"/>
              <w:rPr>
                <w:rFonts w:asciiTheme="minorHAnsi" w:eastAsiaTheme="minorEastAsia" w:hAnsiTheme="minorHAnsi" w:cstheme="minorHAnsi"/>
                <w:lang w:val="en-US" w:eastAsia="zh-CN"/>
              </w:rPr>
            </w:pP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applicability</w:t>
            </w:r>
          </w:p>
        </w:tc>
        <w:tc>
          <w:tcPr>
            <w:tcW w:w="2448" w:type="dxa"/>
          </w:tcPr>
          <w:p w14:paraId="3B45B34A" w14:textId="77777777" w:rsidR="008C5D28" w:rsidRDefault="00F27698">
            <w:pPr>
              <w:spacing w:after="120"/>
              <w:rPr>
                <w:rFonts w:asciiTheme="minorHAnsi" w:hAnsiTheme="minorHAnsi" w:cstheme="minorHAnsi"/>
                <w:szCs w:val="24"/>
                <w:lang w:eastAsia="zh-CN"/>
              </w:rPr>
            </w:pPr>
            <w:r>
              <w:rPr>
                <w:rFonts w:asciiTheme="minorHAnsi" w:eastAsiaTheme="minorEastAsia" w:hAnsiTheme="minorHAnsi" w:cstheme="minorHAnsi"/>
                <w:lang w:val="en-US" w:eastAsia="zh-CN"/>
              </w:rPr>
              <w:t>CBM band pairs in same band group only</w:t>
            </w:r>
          </w:p>
        </w:tc>
        <w:tc>
          <w:tcPr>
            <w:tcW w:w="4956" w:type="dxa"/>
          </w:tcPr>
          <w:p w14:paraId="7BFBEBBB" w14:textId="77777777" w:rsidR="008C5D28" w:rsidRDefault="008C5D28">
            <w:pPr>
              <w:spacing w:after="120"/>
              <w:rPr>
                <w:rFonts w:asciiTheme="minorHAnsi" w:eastAsiaTheme="minorEastAsia" w:hAnsiTheme="minorHAnsi" w:cstheme="minorHAnsi"/>
                <w:lang w:val="en-US" w:eastAsia="zh-CN"/>
              </w:rPr>
            </w:pPr>
          </w:p>
        </w:tc>
      </w:tr>
      <w:tr w:rsidR="008C5D28" w14:paraId="42F0886E" w14:textId="77777777">
        <w:trPr>
          <w:trHeight w:val="810"/>
        </w:trPr>
        <w:tc>
          <w:tcPr>
            <w:tcW w:w="2245" w:type="dxa"/>
            <w:vMerge/>
          </w:tcPr>
          <w:p w14:paraId="389273C6" w14:textId="77777777" w:rsidR="008C5D28" w:rsidRDefault="008C5D28">
            <w:pPr>
              <w:spacing w:after="120"/>
              <w:rPr>
                <w:rFonts w:asciiTheme="minorHAnsi" w:eastAsiaTheme="minorEastAsia" w:hAnsiTheme="minorHAnsi" w:cstheme="minorHAnsi"/>
                <w:lang w:val="en-US" w:eastAsia="zh-CN"/>
              </w:rPr>
            </w:pPr>
          </w:p>
        </w:tc>
        <w:tc>
          <w:tcPr>
            <w:tcW w:w="2448" w:type="dxa"/>
          </w:tcPr>
          <w:p w14:paraId="65703983"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Any CBM band pairs but not IBM pairs</w:t>
            </w:r>
          </w:p>
        </w:tc>
        <w:tc>
          <w:tcPr>
            <w:tcW w:w="4956" w:type="dxa"/>
          </w:tcPr>
          <w:p w14:paraId="1D5B347A" w14:textId="77777777" w:rsidR="008C5D28" w:rsidRDefault="00F27698">
            <w:pPr>
              <w:spacing w:after="120"/>
              <w:rPr>
                <w:ins w:id="302" w:author="Xiaomi" w:date="2021-01-27T17:31:00Z"/>
                <w:rFonts w:asciiTheme="minorHAnsi" w:eastAsia="Malgun Gothic" w:hAnsiTheme="minorHAnsi" w:cstheme="minorHAnsi"/>
                <w:lang w:val="en-US" w:eastAsia="ko-KR"/>
              </w:rPr>
            </w:pPr>
            <w:ins w:id="303" w:author="yoonoh-b" w:date="2021-01-27T10:56:00Z">
              <w:r>
                <w:rPr>
                  <w:rFonts w:asciiTheme="minorHAnsi" w:eastAsia="Malgun Gothic" w:hAnsiTheme="minorHAnsi" w:cstheme="minorHAnsi"/>
                  <w:lang w:val="en-US" w:eastAsia="ko-KR"/>
                  <w:rPrChange w:id="304" w:author="yoonoh-b" w:date="2021-01-27T16:17:00Z">
                    <w:rPr>
                      <w:rFonts w:asciiTheme="minorHAnsi" w:eastAsia="Malgun Gothic" w:hAnsiTheme="minorHAnsi" w:cstheme="minorHAnsi"/>
                      <w:highlight w:val="yellow"/>
                      <w:lang w:val="en-US" w:eastAsia="ko-KR"/>
                    </w:rPr>
                  </w:rPrChange>
                </w:rPr>
                <w:t xml:space="preserve">LG </w:t>
              </w:r>
              <w:proofErr w:type="gramStart"/>
              <w:r>
                <w:rPr>
                  <w:rFonts w:asciiTheme="minorHAnsi" w:eastAsia="Malgun Gothic" w:hAnsiTheme="minorHAnsi" w:cstheme="minorHAnsi"/>
                  <w:lang w:val="en-US" w:eastAsia="ko-KR"/>
                  <w:rPrChange w:id="305" w:author="yoonoh-b" w:date="2021-01-27T16:17:00Z">
                    <w:rPr>
                      <w:rFonts w:asciiTheme="minorHAnsi" w:eastAsia="Malgun Gothic" w:hAnsiTheme="minorHAnsi" w:cstheme="minorHAnsi"/>
                      <w:highlight w:val="yellow"/>
                      <w:lang w:val="en-US" w:eastAsia="ko-KR"/>
                    </w:rPr>
                  </w:rPrChange>
                </w:rPr>
                <w:t>Electronics :</w:t>
              </w:r>
              <w:proofErr w:type="gramEnd"/>
              <w:r>
                <w:rPr>
                  <w:rFonts w:asciiTheme="minorHAnsi" w:eastAsia="Malgun Gothic" w:hAnsiTheme="minorHAnsi" w:cstheme="minorHAnsi"/>
                  <w:lang w:val="en-US" w:eastAsia="ko-KR"/>
                  <w:rPrChange w:id="306" w:author="yoonoh-b" w:date="2021-01-27T16:17:00Z">
                    <w:rPr>
                      <w:rFonts w:asciiTheme="minorHAnsi" w:eastAsia="Malgun Gothic" w:hAnsiTheme="minorHAnsi" w:cstheme="minorHAnsi"/>
                      <w:highlight w:val="yellow"/>
                      <w:lang w:val="en-US" w:eastAsia="ko-KR"/>
                    </w:rPr>
                  </w:rPrChange>
                </w:rPr>
                <w:t xml:space="preserve"> Support</w:t>
              </w:r>
            </w:ins>
          </w:p>
          <w:p w14:paraId="4EF8F6A6" w14:textId="77777777" w:rsidR="008C5D28" w:rsidRDefault="00F27698">
            <w:pPr>
              <w:spacing w:after="120"/>
              <w:rPr>
                <w:ins w:id="307" w:author="Sanjun Feng(vivo)" w:date="2021-01-27T18:56:00Z"/>
                <w:rFonts w:asciiTheme="minorHAnsi" w:eastAsia="Malgun Gothic" w:hAnsiTheme="minorHAnsi" w:cstheme="minorHAnsi"/>
                <w:lang w:val="en-US" w:eastAsia="ko-KR"/>
              </w:rPr>
            </w:pPr>
            <w:ins w:id="308" w:author="Xiaomi" w:date="2021-01-27T17:31:00Z">
              <w:r>
                <w:rPr>
                  <w:rFonts w:asciiTheme="minorHAnsi" w:eastAsia="Malgun Gothic" w:hAnsiTheme="minorHAnsi" w:cstheme="minorHAnsi"/>
                  <w:lang w:val="en-US" w:eastAsia="ko-KR"/>
                </w:rPr>
                <w:t>Xiaomi</w:t>
              </w:r>
            </w:ins>
          </w:p>
          <w:p w14:paraId="401B1F56" w14:textId="77777777" w:rsidR="008C5D28" w:rsidRDefault="00F27698">
            <w:pPr>
              <w:spacing w:after="120"/>
              <w:rPr>
                <w:ins w:id="309" w:author="OPPO" w:date="2021-01-27T19:10:00Z"/>
                <w:rFonts w:asciiTheme="minorHAnsi" w:eastAsiaTheme="minorEastAsia" w:hAnsiTheme="minorHAnsi" w:cstheme="minorHAnsi"/>
                <w:lang w:val="en-US" w:eastAsia="zh-CN"/>
              </w:rPr>
            </w:pPr>
            <w:ins w:id="310" w:author="Sanjun Feng(vivo)" w:date="2021-01-27T18:56: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In our understanding, </w:t>
              </w:r>
              <w:proofErr w:type="spellStart"/>
              <w:proofErr w:type="gramStart"/>
              <w:r>
                <w:rPr>
                  <w:rFonts w:asciiTheme="minorHAnsi" w:eastAsiaTheme="minorEastAsia" w:hAnsiTheme="minorHAnsi" w:cstheme="minorHAnsi"/>
                  <w:lang w:val="en-US" w:eastAsia="zh-CN"/>
                </w:rPr>
                <w:t>Fs,inter</w:t>
              </w:r>
              <w:proofErr w:type="spellEnd"/>
              <w:proofErr w:type="gramEnd"/>
              <w:r>
                <w:rPr>
                  <w:rFonts w:asciiTheme="minorHAnsi" w:eastAsiaTheme="minorEastAsia" w:hAnsiTheme="minorHAnsi" w:cstheme="minorHAnsi"/>
                  <w:lang w:val="en-US" w:eastAsia="zh-CN"/>
                </w:rPr>
                <w:t xml:space="preserve"> is to ensure acceptable performance degradation for CBM.</w:t>
              </w:r>
            </w:ins>
          </w:p>
          <w:p w14:paraId="6B8E08B2" w14:textId="77777777" w:rsidR="008C5D28" w:rsidRDefault="00F27698">
            <w:pPr>
              <w:spacing w:after="120"/>
              <w:rPr>
                <w:rFonts w:asciiTheme="minorHAnsi" w:eastAsiaTheme="minorEastAsia" w:hAnsiTheme="minorHAnsi" w:cstheme="minorHAnsi"/>
                <w:lang w:val="en-US" w:eastAsia="zh-CN"/>
              </w:rPr>
            </w:pPr>
            <w:ins w:id="311" w:author="OPPO" w:date="2021-01-27T19:10:00Z">
              <w:r>
                <w:rPr>
                  <w:rFonts w:asciiTheme="minorHAnsi" w:eastAsia="Malgun Gothic" w:hAnsiTheme="minorHAnsi" w:cstheme="minorHAnsi"/>
                  <w:lang w:val="en-US" w:eastAsia="ko-KR"/>
                </w:rPr>
                <w:t>OPPO</w:t>
              </w:r>
            </w:ins>
          </w:p>
        </w:tc>
      </w:tr>
      <w:tr w:rsidR="008C5D28" w14:paraId="2463D2E4" w14:textId="77777777">
        <w:trPr>
          <w:trHeight w:val="810"/>
        </w:trPr>
        <w:tc>
          <w:tcPr>
            <w:tcW w:w="2245" w:type="dxa"/>
            <w:vMerge/>
          </w:tcPr>
          <w:p w14:paraId="20AEAFDE" w14:textId="77777777" w:rsidR="008C5D28" w:rsidRDefault="008C5D28">
            <w:pPr>
              <w:spacing w:after="120"/>
              <w:rPr>
                <w:rFonts w:asciiTheme="minorHAnsi" w:eastAsiaTheme="minorEastAsia" w:hAnsiTheme="minorHAnsi" w:cstheme="minorHAnsi"/>
                <w:lang w:val="en-US" w:eastAsia="zh-CN"/>
              </w:rPr>
            </w:pPr>
          </w:p>
        </w:tc>
        <w:tc>
          <w:tcPr>
            <w:tcW w:w="2448" w:type="dxa"/>
          </w:tcPr>
          <w:p w14:paraId="689D8B32"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Any band pair</w:t>
            </w:r>
          </w:p>
        </w:tc>
        <w:tc>
          <w:tcPr>
            <w:tcW w:w="4956" w:type="dxa"/>
          </w:tcPr>
          <w:p w14:paraId="7EF1FC2A" w14:textId="77777777" w:rsidR="008C5D28" w:rsidRDefault="008C5D28">
            <w:pPr>
              <w:spacing w:after="120"/>
              <w:rPr>
                <w:rFonts w:asciiTheme="minorHAnsi" w:eastAsiaTheme="minorEastAsia" w:hAnsiTheme="minorHAnsi" w:cstheme="minorHAnsi"/>
                <w:lang w:val="en-US" w:eastAsia="zh-CN"/>
              </w:rPr>
            </w:pPr>
          </w:p>
        </w:tc>
      </w:tr>
    </w:tbl>
    <w:p w14:paraId="249E4394" w14:textId="77777777" w:rsidR="008C5D28" w:rsidRDefault="008C5D28">
      <w:pPr>
        <w:rPr>
          <w:color w:val="0070C0"/>
          <w:lang w:val="en-US" w:eastAsia="zh-CN"/>
        </w:rPr>
      </w:pPr>
    </w:p>
    <w:p w14:paraId="66935AEE" w14:textId="77777777" w:rsidR="008C5D28" w:rsidRDefault="00F27698">
      <w:pPr>
        <w:pStyle w:val="Heading3"/>
        <w:rPr>
          <w:sz w:val="24"/>
          <w:szCs w:val="16"/>
        </w:rPr>
      </w:pPr>
      <w:r>
        <w:rPr>
          <w:sz w:val="24"/>
          <w:szCs w:val="16"/>
        </w:rPr>
        <w:t>CRs/TPs comments collection</w:t>
      </w:r>
    </w:p>
    <w:p w14:paraId="3E145851" w14:textId="77777777" w:rsidR="008C5D28" w:rsidRDefault="00F27698">
      <w:pPr>
        <w:rPr>
          <w:i/>
          <w:color w:val="0070C0"/>
          <w:lang w:val="en-US" w:eastAsia="zh-CN"/>
        </w:rPr>
      </w:pPr>
      <w:r>
        <w:rPr>
          <w:i/>
          <w:color w:val="0070C0"/>
          <w:lang w:val="en-US" w:eastAsia="zh-CN"/>
        </w:rPr>
        <w:t>N/A</w:t>
      </w:r>
      <w:r>
        <w:rPr>
          <w:rFonts w:hint="eastAsia"/>
          <w:i/>
          <w:color w:val="0070C0"/>
          <w:lang w:val="en-US" w:eastAsia="zh-CN"/>
        </w:rPr>
        <w:t>.</w:t>
      </w:r>
    </w:p>
    <w:p w14:paraId="2D8CFEEF" w14:textId="77777777" w:rsidR="008C5D28" w:rsidRDefault="008C5D28">
      <w:pPr>
        <w:rPr>
          <w:color w:val="0070C0"/>
          <w:lang w:val="en-US" w:eastAsia="zh-CN"/>
        </w:rPr>
      </w:pPr>
    </w:p>
    <w:p w14:paraId="151CD2B2" w14:textId="77777777" w:rsidR="008C5D28" w:rsidRDefault="00F27698">
      <w:pPr>
        <w:pStyle w:val="Heading2"/>
      </w:pPr>
      <w:r>
        <w:t>Summary</w:t>
      </w:r>
      <w:r>
        <w:rPr>
          <w:rFonts w:hint="eastAsia"/>
        </w:rPr>
        <w:t xml:space="preserve"> for 1st round </w:t>
      </w:r>
    </w:p>
    <w:p w14:paraId="0DCBAF2A" w14:textId="77777777" w:rsidR="008C5D28" w:rsidRDefault="00F27698">
      <w:pPr>
        <w:pStyle w:val="Heading3"/>
        <w:rPr>
          <w:sz w:val="24"/>
          <w:szCs w:val="16"/>
        </w:rPr>
      </w:pPr>
      <w:r>
        <w:rPr>
          <w:sz w:val="24"/>
          <w:szCs w:val="16"/>
        </w:rPr>
        <w:t xml:space="preserve">Open issues </w:t>
      </w:r>
    </w:p>
    <w:p w14:paraId="5A0B9015" w14:textId="77777777" w:rsidR="008C5D28" w:rsidRDefault="00F2769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649" w:type="dxa"/>
        <w:tblLook w:val="04A0" w:firstRow="1" w:lastRow="0" w:firstColumn="1" w:lastColumn="0" w:noHBand="0" w:noVBand="1"/>
      </w:tblPr>
      <w:tblGrid>
        <w:gridCol w:w="2170"/>
        <w:gridCol w:w="4665"/>
        <w:gridCol w:w="2814"/>
      </w:tblGrid>
      <w:tr w:rsidR="008C5D28" w14:paraId="6F166B10" w14:textId="77777777">
        <w:tc>
          <w:tcPr>
            <w:tcW w:w="2170" w:type="dxa"/>
          </w:tcPr>
          <w:p w14:paraId="08A36DD1"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4665" w:type="dxa"/>
          </w:tcPr>
          <w:p w14:paraId="00B8ABE5"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2814" w:type="dxa"/>
          </w:tcPr>
          <w:p w14:paraId="47A70FD0"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Status Summary</w:t>
            </w:r>
          </w:p>
        </w:tc>
      </w:tr>
      <w:tr w:rsidR="008C5D28" w14:paraId="7C6DB693" w14:textId="77777777">
        <w:trPr>
          <w:trHeight w:val="810"/>
        </w:trPr>
        <w:tc>
          <w:tcPr>
            <w:tcW w:w="2170" w:type="dxa"/>
          </w:tcPr>
          <w:p w14:paraId="4A163B93"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1-1:</w:t>
            </w:r>
          </w:p>
          <w:p w14:paraId="51F84C7F"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CBM definition</w:t>
            </w:r>
          </w:p>
        </w:tc>
        <w:tc>
          <w:tcPr>
            <w:tcW w:w="4665" w:type="dxa"/>
          </w:tcPr>
          <w:p w14:paraId="3D9B72A9"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There is agreement that the standard would benefit from introduction of a definition. </w:t>
            </w:r>
          </w:p>
          <w:p w14:paraId="0F8AA506"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This definition seems to have good support:</w:t>
            </w:r>
          </w:p>
          <w:p w14:paraId="54E992AC"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A UE that supports inter-band CA with CBM selects its DL Rx beam(s) for all CCs in all bands based on DL measurements made in the only band configured with the reference signal for beam management.</w:t>
            </w:r>
          </w:p>
        </w:tc>
        <w:tc>
          <w:tcPr>
            <w:tcW w:w="2814" w:type="dxa"/>
          </w:tcPr>
          <w:p w14:paraId="1FACB2DE" w14:textId="77777777" w:rsidR="008C5D28" w:rsidRDefault="00F27698">
            <w:pPr>
              <w:tabs>
                <w:tab w:val="left" w:pos="960"/>
              </w:tabs>
              <w:rPr>
                <w:rFonts w:asciiTheme="minorHAnsi" w:eastAsia="PMingLiU" w:hAnsiTheme="minorHAnsi" w:cstheme="minorHAnsi"/>
                <w:lang w:val="en-US" w:eastAsia="zh-TW"/>
              </w:rPr>
            </w:pPr>
            <w:r>
              <w:rPr>
                <w:rFonts w:asciiTheme="minorHAnsi" w:eastAsia="PMingLiU" w:hAnsiTheme="minorHAnsi" w:cstheme="minorHAnsi"/>
                <w:lang w:val="en-US" w:eastAsia="zh-TW"/>
              </w:rPr>
              <w:t>Capture in CBM WF after 2</w:t>
            </w:r>
            <w:r>
              <w:rPr>
                <w:rFonts w:asciiTheme="minorHAnsi" w:eastAsia="PMingLiU" w:hAnsiTheme="minorHAnsi" w:cstheme="minorHAnsi"/>
                <w:vertAlign w:val="superscript"/>
                <w:lang w:val="en-US" w:eastAsia="zh-TW"/>
              </w:rPr>
              <w:t>nd</w:t>
            </w:r>
            <w:r>
              <w:rPr>
                <w:rFonts w:asciiTheme="minorHAnsi" w:eastAsia="PMingLiU" w:hAnsiTheme="minorHAnsi" w:cstheme="minorHAnsi"/>
                <w:lang w:val="en-US" w:eastAsia="zh-TW"/>
              </w:rPr>
              <w:t xml:space="preserve"> round </w:t>
            </w:r>
            <w:proofErr w:type="gramStart"/>
            <w:r>
              <w:rPr>
                <w:rFonts w:asciiTheme="minorHAnsi" w:eastAsia="PMingLiU" w:hAnsiTheme="minorHAnsi" w:cstheme="minorHAnsi"/>
                <w:lang w:val="en-US" w:eastAsia="zh-TW"/>
              </w:rPr>
              <w:t>discussion</w:t>
            </w:r>
            <w:proofErr w:type="gramEnd"/>
          </w:p>
          <w:p w14:paraId="3F56B515" w14:textId="77777777" w:rsidR="008C5D28" w:rsidRDefault="008C5D28">
            <w:pPr>
              <w:spacing w:after="120"/>
              <w:rPr>
                <w:rFonts w:asciiTheme="minorHAnsi" w:eastAsiaTheme="minorEastAsia" w:hAnsiTheme="minorHAnsi" w:cstheme="minorHAnsi"/>
                <w:lang w:val="en-US" w:eastAsia="zh-CN"/>
              </w:rPr>
            </w:pPr>
          </w:p>
        </w:tc>
      </w:tr>
      <w:tr w:rsidR="008C5D28" w14:paraId="09EE7A5D" w14:textId="77777777">
        <w:trPr>
          <w:trHeight w:val="810"/>
        </w:trPr>
        <w:tc>
          <w:tcPr>
            <w:tcW w:w="2170" w:type="dxa"/>
          </w:tcPr>
          <w:p w14:paraId="18021E57"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1-2:</w:t>
            </w:r>
          </w:p>
          <w:p w14:paraId="2452A9AD"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IBM definition</w:t>
            </w:r>
          </w:p>
        </w:tc>
        <w:tc>
          <w:tcPr>
            <w:tcW w:w="4665" w:type="dxa"/>
          </w:tcPr>
          <w:p w14:paraId="124422EC"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There is agreement that the standard would benefit from introduction of a definition. </w:t>
            </w:r>
          </w:p>
          <w:p w14:paraId="5AFC7FBD"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Two options to create </w:t>
            </w:r>
            <w:proofErr w:type="gramStart"/>
            <w:r>
              <w:rPr>
                <w:rFonts w:asciiTheme="minorHAnsi" w:hAnsiTheme="minorHAnsi" w:cstheme="minorHAnsi"/>
                <w:szCs w:val="24"/>
                <w:lang w:eastAsia="zh-CN"/>
              </w:rPr>
              <w:t>definition</w:t>
            </w:r>
            <w:proofErr w:type="gramEnd"/>
          </w:p>
          <w:p w14:paraId="23BD64DB" w14:textId="77777777" w:rsidR="008C5D28" w:rsidRDefault="00F27698">
            <w:pPr>
              <w:pStyle w:val="ListParagraph"/>
              <w:numPr>
                <w:ilvl w:val="0"/>
                <w:numId w:val="5"/>
              </w:numPr>
              <w:spacing w:after="120"/>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 UE that supports inter-band CA with IBM selects its DL beam(s) for all CCs in each band based on DL measurements made in that band.</w:t>
            </w:r>
          </w:p>
          <w:p w14:paraId="33D2EE51" w14:textId="77777777" w:rsidR="008C5D28" w:rsidRDefault="00F27698">
            <w:pPr>
              <w:pStyle w:val="ListParagraph"/>
              <w:numPr>
                <w:ilvl w:val="0"/>
                <w:numId w:val="5"/>
              </w:numPr>
              <w:spacing w:after="120"/>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 A UE that supports inter-band CA with IBM selects its DL Rx beam(s) for all CCs across bands based on DL measurements on both Bands. </w:t>
            </w:r>
          </w:p>
        </w:tc>
        <w:tc>
          <w:tcPr>
            <w:tcW w:w="2814" w:type="dxa"/>
          </w:tcPr>
          <w:p w14:paraId="3E0D5B37" w14:textId="77777777" w:rsidR="008C5D28" w:rsidRDefault="00F27698">
            <w:pPr>
              <w:tabs>
                <w:tab w:val="left" w:pos="960"/>
              </w:tabs>
              <w:rPr>
                <w:rFonts w:asciiTheme="minorHAnsi" w:eastAsia="PMingLiU" w:hAnsiTheme="minorHAnsi" w:cstheme="minorHAnsi"/>
                <w:lang w:val="en-US" w:eastAsia="zh-TW"/>
              </w:rPr>
            </w:pPr>
            <w:r>
              <w:rPr>
                <w:rFonts w:asciiTheme="minorHAnsi" w:eastAsia="PMingLiU" w:hAnsiTheme="minorHAnsi" w:cstheme="minorHAnsi"/>
                <w:lang w:val="en-US" w:eastAsia="zh-TW"/>
              </w:rPr>
              <w:t>Capture in IBM WF after 2</w:t>
            </w:r>
            <w:r>
              <w:rPr>
                <w:rFonts w:asciiTheme="minorHAnsi" w:eastAsia="PMingLiU" w:hAnsiTheme="minorHAnsi" w:cstheme="minorHAnsi"/>
                <w:vertAlign w:val="superscript"/>
                <w:lang w:val="en-US" w:eastAsia="zh-TW"/>
              </w:rPr>
              <w:t>nd</w:t>
            </w:r>
            <w:r>
              <w:rPr>
                <w:rFonts w:asciiTheme="minorHAnsi" w:eastAsia="PMingLiU" w:hAnsiTheme="minorHAnsi" w:cstheme="minorHAnsi"/>
                <w:lang w:val="en-US" w:eastAsia="zh-TW"/>
              </w:rPr>
              <w:t xml:space="preserve"> round </w:t>
            </w:r>
            <w:proofErr w:type="gramStart"/>
            <w:r>
              <w:rPr>
                <w:rFonts w:asciiTheme="minorHAnsi" w:eastAsia="PMingLiU" w:hAnsiTheme="minorHAnsi" w:cstheme="minorHAnsi"/>
                <w:lang w:val="en-US" w:eastAsia="zh-TW"/>
              </w:rPr>
              <w:t>discussion</w:t>
            </w:r>
            <w:proofErr w:type="gramEnd"/>
          </w:p>
          <w:p w14:paraId="217112E4" w14:textId="77777777" w:rsidR="008C5D28" w:rsidRDefault="008C5D28">
            <w:pPr>
              <w:spacing w:after="120"/>
              <w:rPr>
                <w:rFonts w:asciiTheme="minorHAnsi" w:eastAsiaTheme="minorEastAsia" w:hAnsiTheme="minorHAnsi" w:cstheme="minorHAnsi"/>
                <w:lang w:val="en-US" w:eastAsia="zh-CN"/>
              </w:rPr>
            </w:pPr>
          </w:p>
        </w:tc>
      </w:tr>
      <w:tr w:rsidR="008C5D28" w14:paraId="0FE97D17" w14:textId="77777777">
        <w:trPr>
          <w:trHeight w:val="810"/>
        </w:trPr>
        <w:tc>
          <w:tcPr>
            <w:tcW w:w="2170" w:type="dxa"/>
          </w:tcPr>
          <w:p w14:paraId="1CD90AD8"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1-3:</w:t>
            </w:r>
          </w:p>
          <w:p w14:paraId="4D81B7C4"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IBM inter-CA requirement framework established for n260+n261 shall be applied to any requested CA band pair (parameter values discussed separately)</w:t>
            </w:r>
          </w:p>
        </w:tc>
        <w:tc>
          <w:tcPr>
            <w:tcW w:w="4665" w:type="dxa"/>
          </w:tcPr>
          <w:p w14:paraId="0473B5FF"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 Qualcomm, Oppo, Xiaomi, Vivo, Huawei, Sony, Nokia, Verizon, ZTE, Samsung (different frequency group only)</w:t>
            </w:r>
          </w:p>
          <w:p w14:paraId="6619984E"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 xml:space="preserve">Disagree: </w:t>
            </w:r>
            <w:r>
              <w:rPr>
                <w:rFonts w:asciiTheme="minorHAnsi" w:eastAsiaTheme="minorEastAsia" w:hAnsiTheme="minorHAnsi" w:cstheme="minorHAnsi"/>
                <w:lang w:val="en-US" w:eastAsia="zh-CN"/>
              </w:rPr>
              <w:t>Samsung (same frequency group only)</w:t>
            </w:r>
          </w:p>
        </w:tc>
        <w:tc>
          <w:tcPr>
            <w:tcW w:w="2814" w:type="dxa"/>
          </w:tcPr>
          <w:p w14:paraId="7EF4C9AA" w14:textId="77777777" w:rsidR="008C5D28" w:rsidRPr="008C5D28" w:rsidRDefault="00F27698">
            <w:pPr>
              <w:tabs>
                <w:tab w:val="left" w:pos="960"/>
              </w:tabs>
              <w:rPr>
                <w:rFonts w:asciiTheme="minorHAnsi" w:eastAsia="PMingLiU" w:hAnsiTheme="minorHAnsi" w:cstheme="minorHAnsi"/>
                <w:lang w:val="en-US" w:eastAsia="zh-TW"/>
                <w:rPrChange w:id="312" w:author="Qualcomm" w:date="2021-01-26T16:48:00Z">
                  <w:rPr>
                    <w:rFonts w:asciiTheme="minorHAnsi" w:eastAsiaTheme="minorEastAsia" w:hAnsiTheme="minorHAnsi" w:cstheme="minorHAnsi"/>
                    <w:lang w:val="en-US" w:eastAsia="zh-CN"/>
                  </w:rPr>
                </w:rPrChange>
              </w:rPr>
            </w:pPr>
            <w:r>
              <w:rPr>
                <w:rFonts w:eastAsiaTheme="minorEastAsia"/>
                <w:lang w:val="en-US" w:eastAsia="zh-CN"/>
              </w:rPr>
              <w:t>IBM WF discussion required</w:t>
            </w:r>
          </w:p>
        </w:tc>
      </w:tr>
      <w:tr w:rsidR="008C5D28" w14:paraId="3C336F05" w14:textId="77777777">
        <w:trPr>
          <w:trHeight w:val="810"/>
        </w:trPr>
        <w:tc>
          <w:tcPr>
            <w:tcW w:w="2170" w:type="dxa"/>
            <w:vMerge w:val="restart"/>
          </w:tcPr>
          <w:p w14:paraId="0B70986D"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1-4:</w:t>
            </w:r>
          </w:p>
          <w:p w14:paraId="7994427E"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UEs shall be allowed to declare support for any band pair with CBM:</w:t>
            </w:r>
          </w:p>
        </w:tc>
        <w:tc>
          <w:tcPr>
            <w:tcW w:w="4665" w:type="dxa"/>
          </w:tcPr>
          <w:p w14:paraId="47C7E51E"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With no restrictions:</w:t>
            </w:r>
          </w:p>
          <w:p w14:paraId="5AAD87CA"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Ericsson, Nokia, Verizon, Huawei (*)</w:t>
            </w:r>
          </w:p>
          <w:p w14:paraId="4E3F2CB2"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 Only if RAN4 spec acknowledges demodulation performance degradation</w:t>
            </w:r>
          </w:p>
        </w:tc>
        <w:tc>
          <w:tcPr>
            <w:tcW w:w="2814" w:type="dxa"/>
            <w:vMerge w:val="restart"/>
          </w:tcPr>
          <w:p w14:paraId="68A27A1C" w14:textId="77777777" w:rsidR="008C5D28" w:rsidRDefault="00F27698">
            <w:pPr>
              <w:spacing w:after="120"/>
              <w:rPr>
                <w:rFonts w:asciiTheme="minorHAnsi" w:eastAsiaTheme="minorEastAsia" w:hAnsiTheme="minorHAnsi" w:cstheme="minorHAnsi"/>
                <w:lang w:val="en-US" w:eastAsia="zh-CN"/>
              </w:rPr>
            </w:pPr>
            <w:r>
              <w:rPr>
                <w:rFonts w:eastAsiaTheme="minorEastAsia"/>
                <w:lang w:val="en-US" w:eastAsia="zh-CN"/>
              </w:rPr>
              <w:t>CBM WF discussion required</w:t>
            </w:r>
          </w:p>
        </w:tc>
      </w:tr>
      <w:tr w:rsidR="008C5D28" w14:paraId="2DAB9C8C" w14:textId="77777777">
        <w:trPr>
          <w:trHeight w:val="810"/>
        </w:trPr>
        <w:tc>
          <w:tcPr>
            <w:tcW w:w="2170" w:type="dxa"/>
            <w:vMerge/>
          </w:tcPr>
          <w:p w14:paraId="1C36ED68" w14:textId="77777777" w:rsidR="008C5D28" w:rsidRDefault="008C5D28">
            <w:pPr>
              <w:spacing w:after="120"/>
              <w:rPr>
                <w:rFonts w:asciiTheme="minorHAnsi" w:eastAsiaTheme="minorEastAsia" w:hAnsiTheme="minorHAnsi" w:cstheme="minorHAnsi"/>
                <w:lang w:val="en-US" w:eastAsia="zh-CN"/>
              </w:rPr>
            </w:pPr>
          </w:p>
        </w:tc>
        <w:tc>
          <w:tcPr>
            <w:tcW w:w="4665" w:type="dxa"/>
          </w:tcPr>
          <w:p w14:paraId="023E796A"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Frequency group restriction:</w:t>
            </w:r>
          </w:p>
          <w:p w14:paraId="31C487B0"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Qualcomm, ZTE, Vivo, Samsung, Docomo, Verizon, Apple</w:t>
            </w:r>
          </w:p>
        </w:tc>
        <w:tc>
          <w:tcPr>
            <w:tcW w:w="2814" w:type="dxa"/>
            <w:vMerge/>
          </w:tcPr>
          <w:p w14:paraId="5B963CE9" w14:textId="77777777" w:rsidR="008C5D28" w:rsidRDefault="008C5D28">
            <w:pPr>
              <w:spacing w:after="120"/>
              <w:rPr>
                <w:rFonts w:asciiTheme="minorHAnsi" w:eastAsiaTheme="minorEastAsia" w:hAnsiTheme="minorHAnsi" w:cstheme="minorHAnsi"/>
                <w:lang w:val="en-US" w:eastAsia="zh-CN"/>
              </w:rPr>
            </w:pPr>
          </w:p>
        </w:tc>
      </w:tr>
      <w:tr w:rsidR="008C5D28" w14:paraId="3DB8271D" w14:textId="77777777">
        <w:trPr>
          <w:trHeight w:val="810"/>
        </w:trPr>
        <w:tc>
          <w:tcPr>
            <w:tcW w:w="2170" w:type="dxa"/>
            <w:vMerge/>
          </w:tcPr>
          <w:p w14:paraId="2BA181E6" w14:textId="77777777" w:rsidR="008C5D28" w:rsidRDefault="008C5D28">
            <w:pPr>
              <w:spacing w:after="120"/>
              <w:rPr>
                <w:rFonts w:asciiTheme="minorHAnsi" w:eastAsiaTheme="minorEastAsia" w:hAnsiTheme="minorHAnsi" w:cstheme="minorHAnsi"/>
                <w:lang w:val="en-US" w:eastAsia="zh-CN"/>
              </w:rPr>
            </w:pPr>
          </w:p>
        </w:tc>
        <w:tc>
          <w:tcPr>
            <w:tcW w:w="4665" w:type="dxa"/>
          </w:tcPr>
          <w:p w14:paraId="6E0122A1"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Restriction on network (co-location):</w:t>
            </w:r>
          </w:p>
          <w:p w14:paraId="3C9A5EAB"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LGE, ZTE, Vivo, Sony, Apple</w:t>
            </w:r>
          </w:p>
          <w:p w14:paraId="092E9A6B"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Unspecified: MediaTek</w:t>
            </w:r>
          </w:p>
        </w:tc>
        <w:tc>
          <w:tcPr>
            <w:tcW w:w="2814" w:type="dxa"/>
            <w:vMerge/>
          </w:tcPr>
          <w:p w14:paraId="5BE6BB9C" w14:textId="77777777" w:rsidR="008C5D28" w:rsidRDefault="008C5D28">
            <w:pPr>
              <w:spacing w:after="120"/>
              <w:rPr>
                <w:rFonts w:asciiTheme="minorHAnsi" w:eastAsiaTheme="minorEastAsia" w:hAnsiTheme="minorHAnsi" w:cstheme="minorHAnsi"/>
                <w:lang w:val="en-US" w:eastAsia="zh-CN"/>
              </w:rPr>
            </w:pPr>
          </w:p>
        </w:tc>
      </w:tr>
      <w:tr w:rsidR="008C5D28" w14:paraId="1A92C0C6" w14:textId="77777777">
        <w:trPr>
          <w:trHeight w:val="810"/>
        </w:trPr>
        <w:tc>
          <w:tcPr>
            <w:tcW w:w="2170" w:type="dxa"/>
            <w:vMerge w:val="restart"/>
          </w:tcPr>
          <w:p w14:paraId="5CC15C66"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1-5:</w:t>
            </w:r>
          </w:p>
          <w:p w14:paraId="01029F3B" w14:textId="77777777" w:rsidR="008C5D28" w:rsidRDefault="00F27698">
            <w:pPr>
              <w:spacing w:after="120"/>
              <w:rPr>
                <w:rFonts w:asciiTheme="minorHAnsi" w:eastAsiaTheme="minorEastAsia" w:hAnsiTheme="minorHAnsi" w:cstheme="minorHAnsi"/>
                <w:lang w:val="en-US" w:eastAsia="zh-CN"/>
              </w:rPr>
            </w:pPr>
            <w:proofErr w:type="spellStart"/>
            <w:r>
              <w:rPr>
                <w:rFonts w:asciiTheme="minorHAnsi" w:eastAsiaTheme="minorEastAsia" w:hAnsiTheme="minorHAnsi" w:cstheme="minorHAnsi"/>
                <w:lang w:val="en-US" w:eastAsia="zh-CN"/>
              </w:rPr>
              <w:t>Fs_</w:t>
            </w:r>
            <w:proofErr w:type="gramStart"/>
            <w:r>
              <w:rPr>
                <w:rFonts w:asciiTheme="minorHAnsi" w:eastAsiaTheme="minorEastAsia" w:hAnsiTheme="minorHAnsi" w:cstheme="minorHAnsi"/>
                <w:lang w:val="en-US" w:eastAsia="zh-CN"/>
              </w:rPr>
              <w:t>inter</w:t>
            </w:r>
            <w:proofErr w:type="spellEnd"/>
            <w:proofErr w:type="gramEnd"/>
            <w:r>
              <w:rPr>
                <w:rFonts w:asciiTheme="minorHAnsi" w:eastAsiaTheme="minorEastAsia" w:hAnsiTheme="minorHAnsi" w:cstheme="minorHAnsi"/>
                <w:lang w:val="en-US" w:eastAsia="zh-CN"/>
              </w:rPr>
              <w:t xml:space="preserve"> </w:t>
            </w:r>
          </w:p>
          <w:p w14:paraId="5CA35CAB"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(updated for round 2, </w:t>
            </w:r>
            <w:r>
              <w:rPr>
                <w:rFonts w:asciiTheme="minorHAnsi" w:eastAsiaTheme="minorEastAsia" w:hAnsiTheme="minorHAnsi" w:cstheme="minorHAnsi"/>
                <w:highlight w:val="yellow"/>
                <w:lang w:val="en-US" w:eastAsia="zh-CN"/>
              </w:rPr>
              <w:t>highlighted</w:t>
            </w:r>
            <w:r>
              <w:rPr>
                <w:rFonts w:asciiTheme="minorHAnsi" w:eastAsiaTheme="minorEastAsia" w:hAnsiTheme="minorHAnsi" w:cstheme="minorHAnsi"/>
                <w:lang w:val="en-US" w:eastAsia="zh-CN"/>
              </w:rPr>
              <w:t xml:space="preserve"> company believes question was misleading and have asked to capture revised stand)</w:t>
            </w:r>
          </w:p>
        </w:tc>
        <w:tc>
          <w:tcPr>
            <w:tcW w:w="4665" w:type="dxa"/>
          </w:tcPr>
          <w:p w14:paraId="0226FBD8"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Support introduction of </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for any band pair:</w:t>
            </w:r>
          </w:p>
          <w:p w14:paraId="2C9845BE"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Mandatory: Vivo, LGE, Xiaomi, </w:t>
            </w:r>
            <w:r>
              <w:rPr>
                <w:rFonts w:asciiTheme="minorHAnsi" w:eastAsiaTheme="minorEastAsia" w:hAnsiTheme="minorHAnsi" w:cstheme="minorHAnsi"/>
                <w:highlight w:val="yellow"/>
                <w:lang w:val="en-US" w:eastAsia="zh-CN"/>
              </w:rPr>
              <w:t>Huawei</w:t>
            </w:r>
          </w:p>
          <w:p w14:paraId="68B84D4F"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Optional: Oppo</w:t>
            </w:r>
          </w:p>
        </w:tc>
        <w:tc>
          <w:tcPr>
            <w:tcW w:w="2814" w:type="dxa"/>
            <w:vMerge w:val="restart"/>
          </w:tcPr>
          <w:p w14:paraId="017AC4E4"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There does not seem to consensus to introduce </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before CBM requirements are put in place, with more companies against than for.</w:t>
            </w:r>
          </w:p>
          <w:p w14:paraId="5DE01599"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No further action this meeting.</w:t>
            </w:r>
          </w:p>
          <w:p w14:paraId="78A98651" w14:textId="77777777" w:rsidR="008C5D28" w:rsidRDefault="008C5D28">
            <w:pPr>
              <w:spacing w:after="120"/>
              <w:rPr>
                <w:rFonts w:asciiTheme="minorHAnsi" w:eastAsiaTheme="minorEastAsia" w:hAnsiTheme="minorHAnsi" w:cstheme="minorHAnsi"/>
                <w:lang w:val="en-US" w:eastAsia="zh-CN"/>
              </w:rPr>
            </w:pPr>
          </w:p>
        </w:tc>
      </w:tr>
      <w:tr w:rsidR="008C5D28" w14:paraId="110923D9" w14:textId="77777777">
        <w:trPr>
          <w:trHeight w:val="810"/>
        </w:trPr>
        <w:tc>
          <w:tcPr>
            <w:tcW w:w="2170" w:type="dxa"/>
            <w:vMerge/>
          </w:tcPr>
          <w:p w14:paraId="0AFA1C69" w14:textId="77777777" w:rsidR="008C5D28" w:rsidRDefault="008C5D28">
            <w:pPr>
              <w:spacing w:after="120"/>
              <w:rPr>
                <w:rFonts w:asciiTheme="minorHAnsi" w:eastAsiaTheme="minorEastAsia" w:hAnsiTheme="minorHAnsi" w:cstheme="minorHAnsi"/>
                <w:lang w:val="en-US" w:eastAsia="zh-CN"/>
              </w:rPr>
            </w:pPr>
          </w:p>
        </w:tc>
        <w:tc>
          <w:tcPr>
            <w:tcW w:w="4665" w:type="dxa"/>
          </w:tcPr>
          <w:p w14:paraId="3820AFA0" w14:textId="77777777" w:rsidR="008C5D28" w:rsidRDefault="00F27698">
            <w:pPr>
              <w:spacing w:after="120"/>
              <w:rPr>
                <w:rFonts w:asciiTheme="minorHAnsi" w:eastAsiaTheme="minorEastAsia" w:hAnsiTheme="minorHAnsi" w:cstheme="minorHAnsi"/>
                <w:lang w:val="en-US" w:eastAsia="zh-CN"/>
              </w:rPr>
            </w:pP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not needed (see issue 3-3): Qualcomm, Nokia, ZTE, </w:t>
            </w:r>
            <w:r>
              <w:rPr>
                <w:rFonts w:asciiTheme="minorHAnsi" w:eastAsiaTheme="minorEastAsia" w:hAnsiTheme="minorHAnsi" w:cstheme="minorHAnsi"/>
                <w:strike/>
                <w:highlight w:val="yellow"/>
                <w:lang w:val="en-US" w:eastAsia="zh-CN"/>
              </w:rPr>
              <w:t>Huawei</w:t>
            </w:r>
            <w:r>
              <w:rPr>
                <w:rFonts w:asciiTheme="minorHAnsi" w:eastAsiaTheme="minorEastAsia" w:hAnsiTheme="minorHAnsi" w:cstheme="minorHAnsi"/>
                <w:lang w:val="en-US" w:eastAsia="zh-CN"/>
              </w:rPr>
              <w:t>, Apple</w:t>
            </w:r>
          </w:p>
          <w:p w14:paraId="58FE71E7"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Not needed immediately: Sony, Ericsson, Verizon</w:t>
            </w:r>
          </w:p>
        </w:tc>
        <w:tc>
          <w:tcPr>
            <w:tcW w:w="2814" w:type="dxa"/>
            <w:vMerge/>
          </w:tcPr>
          <w:p w14:paraId="34649086" w14:textId="77777777" w:rsidR="008C5D28" w:rsidRDefault="008C5D28">
            <w:pPr>
              <w:spacing w:after="120"/>
              <w:rPr>
                <w:rFonts w:asciiTheme="minorHAnsi" w:eastAsiaTheme="minorEastAsia" w:hAnsiTheme="minorHAnsi" w:cstheme="minorHAnsi"/>
                <w:lang w:val="en-US" w:eastAsia="zh-CN"/>
              </w:rPr>
            </w:pPr>
          </w:p>
        </w:tc>
      </w:tr>
    </w:tbl>
    <w:p w14:paraId="26B0F408" w14:textId="77777777" w:rsidR="008C5D28" w:rsidRDefault="008C5D28"/>
    <w:p w14:paraId="6D8E9339" w14:textId="77777777" w:rsidR="008C5D28" w:rsidRDefault="00F27698">
      <w:pPr>
        <w:rPr>
          <w:color w:val="2E74B5" w:themeColor="accent5" w:themeShade="BF"/>
        </w:rPr>
      </w:pPr>
      <w:r>
        <w:rPr>
          <w:color w:val="2E74B5" w:themeColor="accent5" w:themeShade="BF"/>
        </w:rPr>
        <w:t>Summary imported from [138] with revised 2</w:t>
      </w:r>
      <w:r>
        <w:rPr>
          <w:color w:val="2E74B5" w:themeColor="accent5" w:themeShade="BF"/>
          <w:vertAlign w:val="superscript"/>
        </w:rPr>
        <w:t>nd</w:t>
      </w:r>
      <w:r>
        <w:rPr>
          <w:color w:val="2E74B5" w:themeColor="accent5" w:themeShade="BF"/>
        </w:rPr>
        <w:t xml:space="preserve"> round objectives:</w:t>
      </w:r>
    </w:p>
    <w:tbl>
      <w:tblPr>
        <w:tblStyle w:val="TableGrid"/>
        <w:tblW w:w="0" w:type="auto"/>
        <w:tblLook w:val="04A0" w:firstRow="1" w:lastRow="0" w:firstColumn="1" w:lastColumn="0" w:noHBand="0" w:noVBand="1"/>
      </w:tblPr>
      <w:tblGrid>
        <w:gridCol w:w="2965"/>
        <w:gridCol w:w="6666"/>
      </w:tblGrid>
      <w:tr w:rsidR="008C5D28" w14:paraId="02057772" w14:textId="77777777">
        <w:tc>
          <w:tcPr>
            <w:tcW w:w="2965" w:type="dxa"/>
            <w:tcBorders>
              <w:top w:val="single" w:sz="4" w:space="0" w:color="auto"/>
              <w:left w:val="single" w:sz="4" w:space="0" w:color="auto"/>
              <w:bottom w:val="single" w:sz="4" w:space="0" w:color="auto"/>
              <w:right w:val="single" w:sz="4" w:space="0" w:color="auto"/>
            </w:tcBorders>
          </w:tcPr>
          <w:p w14:paraId="11B2D404" w14:textId="77777777" w:rsidR="008C5D28" w:rsidRDefault="00F27698">
            <w:pPr>
              <w:rPr>
                <w:rFonts w:eastAsiaTheme="minorEastAsia"/>
                <w:b/>
                <w:bCs/>
                <w:color w:val="0070C0"/>
                <w:lang w:val="en-US" w:eastAsia="zh-CN"/>
              </w:rPr>
            </w:pPr>
            <w:r>
              <w:rPr>
                <w:rFonts w:eastAsiaTheme="minorEastAsia"/>
                <w:b/>
                <w:bCs/>
                <w:color w:val="0070C0"/>
                <w:lang w:val="en-US" w:eastAsia="zh-CN"/>
              </w:rPr>
              <w:lastRenderedPageBreak/>
              <w:t>Issue</w:t>
            </w:r>
          </w:p>
        </w:tc>
        <w:tc>
          <w:tcPr>
            <w:tcW w:w="6666" w:type="dxa"/>
            <w:tcBorders>
              <w:top w:val="single" w:sz="4" w:space="0" w:color="auto"/>
              <w:left w:val="single" w:sz="4" w:space="0" w:color="auto"/>
              <w:bottom w:val="single" w:sz="4" w:space="0" w:color="auto"/>
              <w:right w:val="single" w:sz="4" w:space="0" w:color="auto"/>
            </w:tcBorders>
          </w:tcPr>
          <w:p w14:paraId="147C5CEC" w14:textId="77777777" w:rsidR="008C5D28" w:rsidRDefault="00F276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5D28" w14:paraId="5301F2AB" w14:textId="77777777">
        <w:tc>
          <w:tcPr>
            <w:tcW w:w="2965" w:type="dxa"/>
            <w:tcBorders>
              <w:top w:val="single" w:sz="4" w:space="0" w:color="auto"/>
              <w:left w:val="single" w:sz="4" w:space="0" w:color="auto"/>
              <w:bottom w:val="single" w:sz="4" w:space="0" w:color="auto"/>
              <w:right w:val="single" w:sz="4" w:space="0" w:color="auto"/>
            </w:tcBorders>
          </w:tcPr>
          <w:p w14:paraId="26C3FC40" w14:textId="77777777" w:rsidR="008C5D28" w:rsidRDefault="00F27698">
            <w:pPr>
              <w:rPr>
                <w:rFonts w:eastAsiaTheme="minorEastAsia"/>
                <w:color w:val="0070C0"/>
                <w:lang w:val="en-US" w:eastAsia="zh-CN"/>
              </w:rPr>
            </w:pPr>
            <w:r>
              <w:rPr>
                <w:b/>
                <w:color w:val="0070C0"/>
                <w:u w:val="single"/>
                <w:lang w:eastAsia="ko-KR"/>
              </w:rPr>
              <w:t>Issue 2-1-1: Beam management for CA within same frequency group</w:t>
            </w:r>
          </w:p>
        </w:tc>
        <w:tc>
          <w:tcPr>
            <w:tcW w:w="6666" w:type="dxa"/>
            <w:tcBorders>
              <w:top w:val="single" w:sz="4" w:space="0" w:color="auto"/>
              <w:left w:val="single" w:sz="4" w:space="0" w:color="auto"/>
              <w:bottom w:val="single" w:sz="4" w:space="0" w:color="auto"/>
              <w:right w:val="single" w:sz="4" w:space="0" w:color="auto"/>
            </w:tcBorders>
          </w:tcPr>
          <w:p w14:paraId="47B0E0B2" w14:textId="77777777" w:rsidR="008C5D28" w:rsidRDefault="00F27698">
            <w:pPr>
              <w:rPr>
                <w:rFonts w:eastAsiaTheme="minorEastAsia"/>
                <w:i/>
                <w:color w:val="0070C0"/>
                <w:lang w:val="en-US" w:eastAsia="zh-CN"/>
              </w:rPr>
            </w:pPr>
            <w:r>
              <w:rPr>
                <w:rFonts w:eastAsiaTheme="minorEastAsia"/>
                <w:i/>
                <w:color w:val="0070C0"/>
                <w:lang w:val="en-US" w:eastAsia="zh-CN"/>
              </w:rPr>
              <w:t>Tentative agreements: RAN4 will not label CBM or IBM as a default BM method for any band combination. Used BM is based on UE capability. This issue is not discussed anymore in RAN4.</w:t>
            </w:r>
          </w:p>
          <w:p w14:paraId="67A8D50B" w14:textId="77777777" w:rsidR="008C5D28" w:rsidRDefault="00F27698">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Capture agreement in IBM WF.</w:t>
            </w:r>
          </w:p>
        </w:tc>
      </w:tr>
      <w:tr w:rsidR="008C5D28" w14:paraId="659B313A" w14:textId="77777777">
        <w:tc>
          <w:tcPr>
            <w:tcW w:w="2965" w:type="dxa"/>
            <w:tcBorders>
              <w:top w:val="single" w:sz="4" w:space="0" w:color="auto"/>
              <w:left w:val="single" w:sz="4" w:space="0" w:color="auto"/>
              <w:bottom w:val="single" w:sz="4" w:space="0" w:color="auto"/>
              <w:right w:val="single" w:sz="4" w:space="0" w:color="auto"/>
            </w:tcBorders>
          </w:tcPr>
          <w:p w14:paraId="0CC764A3" w14:textId="77777777" w:rsidR="008C5D28" w:rsidRDefault="00F27698">
            <w:pPr>
              <w:rPr>
                <w:b/>
                <w:color w:val="0070C0"/>
                <w:u w:val="single"/>
                <w:lang w:eastAsia="ko-KR"/>
              </w:rPr>
            </w:pPr>
            <w:r>
              <w:rPr>
                <w:b/>
                <w:color w:val="0070C0"/>
                <w:u w:val="single"/>
                <w:lang w:eastAsia="ko-KR"/>
              </w:rPr>
              <w:t>Issue 2-1-2: Beam management for CA across different frequency groups</w:t>
            </w:r>
          </w:p>
          <w:p w14:paraId="586C84E0" w14:textId="77777777" w:rsidR="008C5D28" w:rsidRDefault="008C5D28">
            <w:pPr>
              <w:rPr>
                <w:b/>
                <w:color w:val="0070C0"/>
                <w:u w:val="single"/>
                <w:lang w:eastAsia="ko-KR"/>
              </w:rPr>
            </w:pPr>
          </w:p>
        </w:tc>
        <w:tc>
          <w:tcPr>
            <w:tcW w:w="6666" w:type="dxa"/>
            <w:tcBorders>
              <w:top w:val="single" w:sz="4" w:space="0" w:color="auto"/>
              <w:left w:val="single" w:sz="4" w:space="0" w:color="auto"/>
              <w:bottom w:val="single" w:sz="4" w:space="0" w:color="auto"/>
              <w:right w:val="single" w:sz="4" w:space="0" w:color="auto"/>
            </w:tcBorders>
          </w:tcPr>
          <w:p w14:paraId="5632600A" w14:textId="77777777" w:rsidR="008C5D28" w:rsidRDefault="00F27698">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continue in WF discussions</w:t>
            </w:r>
          </w:p>
        </w:tc>
      </w:tr>
    </w:tbl>
    <w:p w14:paraId="0DBC76DC" w14:textId="77777777" w:rsidR="008C5D28" w:rsidRDefault="008C5D28"/>
    <w:p w14:paraId="122881E8" w14:textId="77777777" w:rsidR="008C5D28" w:rsidRDefault="008C5D28"/>
    <w:p w14:paraId="370C6CA9" w14:textId="77777777" w:rsidR="008C5D28" w:rsidRDefault="008C5D28">
      <w:pPr>
        <w:rPr>
          <w:i/>
          <w:color w:val="0070C0"/>
          <w:lang w:val="en-US" w:eastAsia="zh-CN"/>
        </w:rPr>
      </w:pPr>
    </w:p>
    <w:p w14:paraId="72B15EE4" w14:textId="77777777" w:rsidR="008C5D28" w:rsidRDefault="00F2769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p w14:paraId="19924651" w14:textId="77777777" w:rsidR="008C5D28" w:rsidRDefault="00F27698">
      <w:pPr>
        <w:rPr>
          <w:i/>
          <w:color w:val="0070C0"/>
          <w:lang w:val="en-US" w:eastAsia="zh-CN"/>
        </w:rPr>
      </w:pPr>
      <w:r>
        <w:rPr>
          <w:i/>
          <w:color w:val="0070C0"/>
          <w:lang w:val="en-US" w:eastAsia="zh-CN"/>
        </w:rPr>
        <w:t>(none)</w:t>
      </w:r>
    </w:p>
    <w:p w14:paraId="1BA06413" w14:textId="77777777" w:rsidR="008C5D28" w:rsidRDefault="008C5D28">
      <w:pPr>
        <w:rPr>
          <w:i/>
          <w:color w:val="0070C0"/>
          <w:lang w:eastAsia="zh-CN"/>
        </w:rPr>
      </w:pPr>
    </w:p>
    <w:p w14:paraId="732BEDCA" w14:textId="77777777" w:rsidR="008C5D28" w:rsidRDefault="00F27698">
      <w:pPr>
        <w:pStyle w:val="Heading3"/>
        <w:rPr>
          <w:sz w:val="24"/>
          <w:szCs w:val="16"/>
        </w:rPr>
      </w:pPr>
      <w:r>
        <w:rPr>
          <w:sz w:val="24"/>
          <w:szCs w:val="16"/>
        </w:rPr>
        <w:t>CRs/TPs</w:t>
      </w:r>
    </w:p>
    <w:p w14:paraId="774E43C2" w14:textId="77777777" w:rsidR="008C5D28" w:rsidRDefault="00F27698">
      <w:pPr>
        <w:rPr>
          <w:color w:val="0070C0"/>
          <w:lang w:val="en-US" w:eastAsia="zh-CN"/>
        </w:rPr>
      </w:pPr>
      <w:r>
        <w:rPr>
          <w:i/>
          <w:color w:val="0070C0"/>
          <w:lang w:val="en-US" w:eastAsia="zh-CN"/>
        </w:rPr>
        <w:t>(none)</w:t>
      </w:r>
    </w:p>
    <w:p w14:paraId="108A608A" w14:textId="77777777" w:rsidR="008C5D28" w:rsidRPr="008C5D28" w:rsidRDefault="00F27698">
      <w:pPr>
        <w:pStyle w:val="Heading2"/>
        <w:rPr>
          <w:lang w:val="en-US"/>
          <w:rPrChange w:id="313" w:author="Zhao, Kun" w:date="2021-01-27T15:45:00Z">
            <w:rPr/>
          </w:rPrChange>
        </w:rPr>
      </w:pPr>
      <w:r>
        <w:rPr>
          <w:lang w:val="en-US"/>
          <w:rPrChange w:id="314" w:author="Zhao, Kun" w:date="2021-01-27T15:45:00Z">
            <w:rPr/>
          </w:rPrChange>
        </w:rPr>
        <w:t>Discussion on 2nd round (if applicable)</w:t>
      </w:r>
    </w:p>
    <w:tbl>
      <w:tblPr>
        <w:tblStyle w:val="TableGrid"/>
        <w:tblW w:w="9649" w:type="dxa"/>
        <w:tblLook w:val="04A0" w:firstRow="1" w:lastRow="0" w:firstColumn="1" w:lastColumn="0" w:noHBand="0" w:noVBand="1"/>
      </w:tblPr>
      <w:tblGrid>
        <w:gridCol w:w="1178"/>
        <w:gridCol w:w="1344"/>
        <w:gridCol w:w="7127"/>
      </w:tblGrid>
      <w:tr w:rsidR="008C5D28" w14:paraId="093F44F1" w14:textId="77777777">
        <w:tc>
          <w:tcPr>
            <w:tcW w:w="2245" w:type="dxa"/>
          </w:tcPr>
          <w:p w14:paraId="27A659BD"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33CD65B4"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69C36D26"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8C5D28" w14:paraId="4AD56CE9" w14:textId="77777777">
        <w:trPr>
          <w:trHeight w:val="810"/>
        </w:trPr>
        <w:tc>
          <w:tcPr>
            <w:tcW w:w="2245" w:type="dxa"/>
          </w:tcPr>
          <w:p w14:paraId="5B4487DF"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1-4:</w:t>
            </w:r>
          </w:p>
          <w:p w14:paraId="6F1D6A4C"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UEs shall be allowed to declare support for any band pair with CBM:</w:t>
            </w:r>
          </w:p>
        </w:tc>
        <w:tc>
          <w:tcPr>
            <w:tcW w:w="2448" w:type="dxa"/>
          </w:tcPr>
          <w:p w14:paraId="5683E237"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Re: Frequency group restriction</w:t>
            </w:r>
          </w:p>
          <w:p w14:paraId="1C8A3485" w14:textId="77777777" w:rsidR="008C5D28" w:rsidRDefault="00F27698">
            <w:pPr>
              <w:spacing w:after="120"/>
              <w:rPr>
                <w:ins w:id="315" w:author="Sanjun Feng(vivo)" w:date="2021-01-27T18:54:00Z"/>
                <w:rFonts w:asciiTheme="minorHAnsi" w:eastAsiaTheme="minorEastAsia" w:hAnsiTheme="minorHAnsi" w:cstheme="minorHAnsi"/>
                <w:lang w:val="en-US" w:eastAsia="zh-CN"/>
              </w:rPr>
            </w:pPr>
            <w:ins w:id="316" w:author="ZTE" w:date="2021-01-27T17:16:00Z">
              <w:r>
                <w:rPr>
                  <w:rFonts w:asciiTheme="minorHAnsi" w:eastAsiaTheme="minorEastAsia" w:hAnsiTheme="minorHAnsi" w:cstheme="minorHAnsi" w:hint="eastAsia"/>
                  <w:lang w:val="en-US" w:eastAsia="zh-CN"/>
                </w:rPr>
                <w:t xml:space="preserve">ZTE: If there are new bands introduced in future, how to group this bands? Grouped it in existing frequency group or new frequency group? </w:t>
              </w:r>
            </w:ins>
          </w:p>
          <w:p w14:paraId="7D0D924D" w14:textId="77777777" w:rsidR="008C5D28" w:rsidRDefault="008C5D28">
            <w:pPr>
              <w:spacing w:after="120"/>
              <w:rPr>
                <w:rFonts w:asciiTheme="minorHAnsi" w:hAnsiTheme="minorHAnsi" w:cstheme="minorHAnsi"/>
                <w:szCs w:val="24"/>
                <w:lang w:eastAsia="zh-CN"/>
              </w:rPr>
            </w:pPr>
          </w:p>
        </w:tc>
        <w:tc>
          <w:tcPr>
            <w:tcW w:w="4956" w:type="dxa"/>
          </w:tcPr>
          <w:p w14:paraId="0CB298D3" w14:textId="77777777" w:rsidR="008C5D28" w:rsidRDefault="00F27698">
            <w:pPr>
              <w:spacing w:after="120"/>
              <w:rPr>
                <w:ins w:id="317" w:author="Ting-Wei Kang (康庭維)" w:date="2021-02-01T16:56:00Z"/>
                <w:rFonts w:eastAsia="PMingLiU"/>
                <w:lang w:val="en-US" w:eastAsia="zh-TW"/>
              </w:rPr>
            </w:pPr>
            <w:ins w:id="318" w:author="Ting-Wei Kang (康庭維)" w:date="2021-02-01T16:56:00Z">
              <w:r>
                <w:rPr>
                  <w:rFonts w:eastAsia="PMingLiU"/>
                  <w:b/>
                  <w:lang w:val="en-US" w:eastAsia="zh-TW"/>
                </w:rPr>
                <w:t>MediaTek:</w:t>
              </w:r>
              <w:r>
                <w:rPr>
                  <w:rFonts w:eastAsia="PMingLiU"/>
                  <w:lang w:val="en-US" w:eastAsia="zh-TW"/>
                </w:rPr>
                <w:t xml:space="preserve"> </w:t>
              </w:r>
            </w:ins>
          </w:p>
          <w:p w14:paraId="3A9D8C14" w14:textId="77777777" w:rsidR="008C5D28" w:rsidRDefault="00F27698">
            <w:pPr>
              <w:spacing w:after="120"/>
              <w:rPr>
                <w:ins w:id="319" w:author="Ting-Wei Kang (康庭維)" w:date="2021-02-01T16:56:00Z"/>
                <w:rFonts w:eastAsia="PMingLiU"/>
                <w:lang w:val="en-US" w:eastAsia="zh-TW"/>
              </w:rPr>
            </w:pPr>
            <w:ins w:id="320" w:author="Ting-Wei Kang (康庭維)" w:date="2021-02-01T16:56:00Z">
              <w:r>
                <w:rPr>
                  <w:rFonts w:eastAsia="PMingLiU"/>
                  <w:lang w:val="en-US" w:eastAsia="zh-TW"/>
                </w:rPr>
                <w:t>In our understanding, current frequency group only on behalf of existed band.</w:t>
              </w:r>
            </w:ins>
          </w:p>
          <w:p w14:paraId="4913A24C" w14:textId="77777777" w:rsidR="008C5D28" w:rsidRDefault="00F27698">
            <w:pPr>
              <w:spacing w:after="120"/>
              <w:rPr>
                <w:ins w:id="321" w:author="Ting-Wei Kang (康庭維)" w:date="2021-02-01T16:56:00Z"/>
                <w:rFonts w:eastAsia="PMingLiU"/>
                <w:lang w:val="en-US" w:eastAsia="zh-TW"/>
              </w:rPr>
            </w:pPr>
            <w:ins w:id="322" w:author="Ting-Wei Kang (康庭維)" w:date="2021-02-01T16:56:00Z">
              <w:r>
                <w:rPr>
                  <w:rFonts w:eastAsia="PMingLiU"/>
                  <w:lang w:val="en-US" w:eastAsia="zh-TW"/>
                </w:rPr>
                <w:t>i.e.</w:t>
              </w:r>
            </w:ins>
          </w:p>
          <w:p w14:paraId="11461EF2" w14:textId="77777777" w:rsidR="008C5D28" w:rsidRDefault="00F27698">
            <w:pPr>
              <w:spacing w:after="120"/>
              <w:ind w:left="284"/>
              <w:rPr>
                <w:ins w:id="323" w:author="Ting-Wei Kang (康庭維)" w:date="2021-02-01T16:56:00Z"/>
                <w:rFonts w:eastAsia="PMingLiU"/>
                <w:lang w:val="en-US" w:eastAsia="zh-TW"/>
              </w:rPr>
            </w:pPr>
            <w:ins w:id="324" w:author="Ting-Wei Kang (康庭維)" w:date="2021-02-01T16:56:00Z">
              <w:r>
                <w:rPr>
                  <w:rFonts w:eastAsia="PMingLiU"/>
                  <w:lang w:val="en-US" w:eastAsia="zh-TW"/>
                </w:rPr>
                <w:t>28GHz group = n257, n258, n261</w:t>
              </w:r>
            </w:ins>
          </w:p>
          <w:p w14:paraId="4A1DDB84" w14:textId="77777777" w:rsidR="008C5D28" w:rsidRDefault="00F27698">
            <w:pPr>
              <w:spacing w:after="120"/>
              <w:ind w:left="284"/>
              <w:rPr>
                <w:ins w:id="325" w:author="Ting-Wei Kang (康庭維)" w:date="2021-02-01T16:56:00Z"/>
                <w:rFonts w:eastAsia="PMingLiU"/>
                <w:lang w:val="en-US" w:eastAsia="zh-TW"/>
              </w:rPr>
            </w:pPr>
            <w:ins w:id="326" w:author="Ting-Wei Kang (康庭維)" w:date="2021-02-01T16:56:00Z">
              <w:r>
                <w:rPr>
                  <w:rFonts w:eastAsia="PMingLiU"/>
                  <w:lang w:val="en-US" w:eastAsia="zh-TW"/>
                </w:rPr>
                <w:t>39GHz group = n259, n260</w:t>
              </w:r>
            </w:ins>
          </w:p>
          <w:p w14:paraId="767B3A3B" w14:textId="77777777" w:rsidR="008C5D28" w:rsidRDefault="00F27698">
            <w:pPr>
              <w:spacing w:after="120"/>
              <w:rPr>
                <w:ins w:id="327" w:author="ZTE" w:date="2021-02-02T11:21:00Z"/>
                <w:rFonts w:eastAsiaTheme="minorEastAsia"/>
                <w:lang w:val="en-US" w:eastAsia="zh-CN"/>
              </w:rPr>
            </w:pPr>
            <w:ins w:id="328" w:author="Ting-Wei Kang (康庭維)" w:date="2021-02-01T16:56:00Z">
              <w:r>
                <w:rPr>
                  <w:rFonts w:eastAsia="PMingLiU"/>
                  <w:lang w:val="en-US" w:eastAsia="zh-TW"/>
                </w:rPr>
                <w:t>For any new bands introduced in the future, RAN4 shall discuss them as new situations. Hence, RAN4 may g</w:t>
              </w:r>
              <w:r>
                <w:rPr>
                  <w:rFonts w:eastAsiaTheme="minorEastAsia"/>
                  <w:lang w:val="en-US" w:eastAsia="zh-CN"/>
                </w:rPr>
                <w:t>roup it in existing frequency group or new frequency group based on technical judgement</w:t>
              </w:r>
              <w:r>
                <w:rPr>
                  <w:rFonts w:eastAsia="PMingLiU"/>
                  <w:lang w:val="en-US" w:eastAsia="zh-TW"/>
                </w:rPr>
                <w:t xml:space="preserve"> at that time</w:t>
              </w:r>
              <w:r>
                <w:rPr>
                  <w:rFonts w:eastAsiaTheme="minorEastAsia"/>
                  <w:lang w:val="en-US" w:eastAsia="zh-CN"/>
                </w:rPr>
                <w:t>.</w:t>
              </w:r>
            </w:ins>
          </w:p>
          <w:p w14:paraId="7075DD1F" w14:textId="77777777" w:rsidR="008C5D28" w:rsidRDefault="00F27698">
            <w:pPr>
              <w:spacing w:after="120"/>
              <w:rPr>
                <w:ins w:id="329" w:author="ZTE" w:date="2021-02-02T11:24:00Z"/>
                <w:rFonts w:eastAsiaTheme="minorEastAsia"/>
                <w:lang w:val="en-US" w:eastAsia="zh-CN"/>
              </w:rPr>
            </w:pPr>
            <w:ins w:id="330" w:author="ZTE" w:date="2021-02-02T11:23:00Z">
              <w:r>
                <w:rPr>
                  <w:rFonts w:eastAsiaTheme="minorEastAsia" w:hint="eastAsia"/>
                  <w:lang w:val="en-US" w:eastAsia="zh-CN"/>
                </w:rPr>
                <w:t xml:space="preserve">ZTE: </w:t>
              </w:r>
            </w:ins>
            <w:ins w:id="331" w:author="ZTE" w:date="2021-02-02T11:27:00Z">
              <w:r>
                <w:rPr>
                  <w:rFonts w:eastAsiaTheme="minorEastAsia" w:hint="eastAsia"/>
                  <w:lang w:val="en-US" w:eastAsia="zh-CN"/>
                </w:rPr>
                <w:t xml:space="preserve">We are fine with </w:t>
              </w:r>
            </w:ins>
            <w:ins w:id="332" w:author="ZTE" w:date="2021-02-02T11:28:00Z">
              <w:r>
                <w:rPr>
                  <w:rFonts w:eastAsiaTheme="minorEastAsia" w:hint="eastAsia"/>
                  <w:lang w:val="en-US" w:eastAsia="zh-CN"/>
                </w:rPr>
                <w:t>the current frequency group, but w</w:t>
              </w:r>
            </w:ins>
            <w:ins w:id="333" w:author="ZTE" w:date="2021-02-02T11:24:00Z">
              <w:r>
                <w:rPr>
                  <w:rFonts w:eastAsiaTheme="minorEastAsia" w:hint="eastAsia"/>
                  <w:lang w:val="en-US" w:eastAsia="zh-CN"/>
                </w:rPr>
                <w:t xml:space="preserve">e are not sure what the </w:t>
              </w:r>
              <w:r>
                <w:rPr>
                  <w:rFonts w:eastAsiaTheme="minorEastAsia"/>
                  <w:lang w:val="en-US" w:eastAsia="zh-CN"/>
                </w:rPr>
                <w:t>technical judgement</w:t>
              </w:r>
              <w:r>
                <w:rPr>
                  <w:rFonts w:eastAsiaTheme="minorEastAsia" w:hint="eastAsia"/>
                  <w:lang w:val="en-US" w:eastAsia="zh-CN"/>
                </w:rPr>
                <w:t xml:space="preserve"> is. </w:t>
              </w:r>
            </w:ins>
            <w:ins w:id="334" w:author="ZTE" w:date="2021-02-02T11:25:00Z">
              <w:r>
                <w:rPr>
                  <w:rFonts w:eastAsiaTheme="minorEastAsia" w:hint="eastAsia"/>
                  <w:lang w:val="en-US" w:eastAsia="zh-CN"/>
                </w:rPr>
                <w:t>We thought there exist</w:t>
              </w:r>
            </w:ins>
            <w:ins w:id="335" w:author="ZTE" w:date="2021-02-02T11:27:00Z">
              <w:r>
                <w:rPr>
                  <w:rFonts w:eastAsiaTheme="minorEastAsia" w:hint="eastAsia"/>
                  <w:lang w:val="en-US" w:eastAsia="zh-CN"/>
                </w:rPr>
                <w:t>ed</w:t>
              </w:r>
            </w:ins>
            <w:ins w:id="336" w:author="ZTE" w:date="2021-02-02T11:25:00Z">
              <w:r>
                <w:rPr>
                  <w:rFonts w:eastAsiaTheme="minorEastAsia" w:hint="eastAsia"/>
                  <w:lang w:val="en-US" w:eastAsia="zh-CN"/>
                </w:rPr>
                <w:t xml:space="preserve"> a simple way to judge, such as 28GHz g</w:t>
              </w:r>
            </w:ins>
            <w:ins w:id="337" w:author="ZTE" w:date="2021-02-02T11:26:00Z">
              <w:r>
                <w:rPr>
                  <w:rFonts w:eastAsiaTheme="minorEastAsia" w:hint="eastAsia"/>
                  <w:lang w:val="en-US" w:eastAsia="zh-CN"/>
                </w:rPr>
                <w:t xml:space="preserve">roup is in the scope &lt;f1, and 39GHz </w:t>
              </w:r>
            </w:ins>
            <w:ins w:id="338" w:author="ZTE" w:date="2021-02-02T11:29:00Z">
              <w:r>
                <w:rPr>
                  <w:rFonts w:eastAsiaTheme="minorEastAsia" w:hint="eastAsia"/>
                  <w:lang w:val="en-US" w:eastAsia="zh-CN"/>
                </w:rPr>
                <w:t xml:space="preserve">group </w:t>
              </w:r>
            </w:ins>
            <w:ins w:id="339" w:author="ZTE" w:date="2021-02-02T11:26:00Z">
              <w:r>
                <w:rPr>
                  <w:rFonts w:eastAsiaTheme="minorEastAsia" w:hint="eastAsia"/>
                  <w:lang w:val="en-US" w:eastAsia="zh-CN"/>
                </w:rPr>
                <w:t xml:space="preserve">is in the scope of [f2, f3] where f1, f2, f3 </w:t>
              </w:r>
            </w:ins>
            <w:ins w:id="340" w:author="ZTE" w:date="2021-02-02T11:27:00Z">
              <w:r>
                <w:rPr>
                  <w:rFonts w:eastAsiaTheme="minorEastAsia" w:hint="eastAsia"/>
                  <w:lang w:val="en-US" w:eastAsia="zh-CN"/>
                </w:rPr>
                <w:t>are FFS</w:t>
              </w:r>
            </w:ins>
            <w:ins w:id="341" w:author="ZTE" w:date="2021-02-02T11:29:00Z">
              <w:r>
                <w:rPr>
                  <w:rFonts w:eastAsiaTheme="minorEastAsia" w:hint="eastAsia"/>
                  <w:lang w:val="en-US" w:eastAsia="zh-CN"/>
                </w:rPr>
                <w:t>.</w:t>
              </w:r>
            </w:ins>
          </w:p>
          <w:p w14:paraId="74B0D97B" w14:textId="77777777" w:rsidR="008C5D28" w:rsidRDefault="00F27698">
            <w:pPr>
              <w:spacing w:after="120"/>
              <w:rPr>
                <w:ins w:id="342" w:author="Samsung" w:date="2021-02-03T08:58:00Z"/>
                <w:rFonts w:asciiTheme="minorHAnsi" w:eastAsiaTheme="minorEastAsia" w:hAnsiTheme="minorHAnsi" w:cstheme="minorHAnsi"/>
                <w:lang w:val="en-US" w:eastAsia="zh-CN"/>
              </w:rPr>
            </w:pPr>
            <w:ins w:id="343" w:author="Sanjun Feng(vivo)" w:date="2021-02-02T21:15: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w:t>
              </w:r>
              <w:r w:rsidRPr="00AD4CBB">
                <w:rPr>
                  <w:rFonts w:asciiTheme="minorHAnsi" w:eastAsiaTheme="minorEastAsia" w:hAnsiTheme="minorHAnsi" w:cstheme="minorHAnsi"/>
                  <w:lang w:val="en-US" w:eastAsia="zh-CN"/>
                </w:rPr>
                <w:t>This issue was also discussed in previous meetings</w:t>
              </w:r>
              <w:r>
                <w:rPr>
                  <w:rFonts w:asciiTheme="minorHAnsi" w:eastAsiaTheme="minorEastAsia" w:hAnsiTheme="minorHAnsi" w:cstheme="minorHAnsi"/>
                  <w:lang w:val="en-US" w:eastAsia="zh-CN"/>
                </w:rPr>
                <w:t>. In our understanding, t</w:t>
              </w:r>
              <w:r w:rsidRPr="00AD4CBB">
                <w:rPr>
                  <w:rFonts w:asciiTheme="minorHAnsi" w:eastAsiaTheme="minorEastAsia" w:hAnsiTheme="minorHAnsi" w:cstheme="minorHAnsi"/>
                  <w:lang w:val="en-US" w:eastAsia="zh-CN"/>
                </w:rPr>
                <w:t xml:space="preserve">here is </w:t>
              </w:r>
              <w:proofErr w:type="gramStart"/>
              <w:r w:rsidRPr="00AD4CBB">
                <w:rPr>
                  <w:rFonts w:asciiTheme="minorHAnsi" w:eastAsiaTheme="minorEastAsia" w:hAnsiTheme="minorHAnsi" w:cstheme="minorHAnsi"/>
                  <w:lang w:val="en-US" w:eastAsia="zh-CN"/>
                </w:rPr>
                <w:t>actually no</w:t>
              </w:r>
              <w:proofErr w:type="gramEnd"/>
              <w:r w:rsidRPr="00AD4CBB">
                <w:rPr>
                  <w:rFonts w:asciiTheme="minorHAnsi" w:eastAsiaTheme="minorEastAsia" w:hAnsiTheme="minorHAnsi" w:cstheme="minorHAnsi"/>
                  <w:lang w:val="en-US" w:eastAsia="zh-CN"/>
                </w:rPr>
                <w:t xml:space="preserve"> clear boundary for different </w:t>
              </w:r>
              <w:r>
                <w:rPr>
                  <w:rFonts w:asciiTheme="minorHAnsi" w:eastAsiaTheme="minorEastAsia" w:hAnsiTheme="minorHAnsi" w:cstheme="minorHAnsi"/>
                  <w:lang w:val="en-US" w:eastAsia="zh-CN"/>
                </w:rPr>
                <w:t xml:space="preserve">freq. </w:t>
              </w:r>
              <w:r w:rsidRPr="00AD4CBB">
                <w:rPr>
                  <w:rFonts w:asciiTheme="minorHAnsi" w:eastAsiaTheme="minorEastAsia" w:hAnsiTheme="minorHAnsi" w:cstheme="minorHAnsi"/>
                  <w:lang w:val="en-US" w:eastAsia="zh-CN"/>
                </w:rPr>
                <w:t>groups</w:t>
              </w:r>
              <w:r>
                <w:rPr>
                  <w:rFonts w:asciiTheme="minorHAnsi" w:eastAsiaTheme="minorEastAsia" w:hAnsiTheme="minorHAnsi" w:cstheme="minorHAnsi"/>
                  <w:lang w:val="en-US" w:eastAsia="zh-CN"/>
                </w:rPr>
                <w:t>.</w:t>
              </w:r>
              <w:r>
                <w:t xml:space="preserve"> </w:t>
              </w:r>
              <w:r w:rsidRPr="00AD4CBB">
                <w:rPr>
                  <w:rFonts w:asciiTheme="minorHAnsi" w:eastAsiaTheme="minorEastAsia" w:hAnsiTheme="minorHAnsi" w:cstheme="minorHAnsi"/>
                  <w:lang w:val="en-US" w:eastAsia="zh-CN"/>
                </w:rPr>
                <w:t>Although introducing this concept now may help the discussion, considering the introduction of new bands in the future, this vague definition may make the problem more complicated</w:t>
              </w:r>
              <w:r>
                <w:rPr>
                  <w:rFonts w:asciiTheme="minorHAnsi" w:eastAsiaTheme="minorEastAsia" w:hAnsiTheme="minorHAnsi" w:cstheme="minorHAnsi"/>
                  <w:lang w:val="en-US" w:eastAsia="zh-CN"/>
                </w:rPr>
                <w:t>.</w:t>
              </w:r>
            </w:ins>
          </w:p>
          <w:p w14:paraId="3F944130" w14:textId="77777777" w:rsidR="00CC62ED" w:rsidRDefault="00EF4B53" w:rsidP="00EF4B53">
            <w:pPr>
              <w:spacing w:after="120"/>
              <w:rPr>
                <w:ins w:id="344" w:author="Zhao, Kun" w:date="2021-02-03T11:31:00Z"/>
                <w:rFonts w:asciiTheme="minorHAnsi" w:eastAsiaTheme="minorEastAsia" w:hAnsiTheme="minorHAnsi" w:cstheme="minorHAnsi"/>
                <w:lang w:val="en-US" w:eastAsia="zh-CN"/>
              </w:rPr>
            </w:pPr>
            <w:ins w:id="345" w:author="Samsung" w:date="2021-02-03T08:58:00Z">
              <w:r>
                <w:rPr>
                  <w:rFonts w:asciiTheme="minorHAnsi" w:eastAsiaTheme="minorEastAsia" w:hAnsiTheme="minorHAnsi" w:cstheme="minorHAnsi"/>
                  <w:lang w:val="en-US" w:eastAsia="zh-CN"/>
                </w:rPr>
                <w:t>Samsung: frequency group is used for conv</w:t>
              </w:r>
            </w:ins>
            <w:ins w:id="346" w:author="Samsung" w:date="2021-02-03T08:59:00Z">
              <w:r>
                <w:rPr>
                  <w:rFonts w:asciiTheme="minorHAnsi" w:eastAsiaTheme="minorEastAsia" w:hAnsiTheme="minorHAnsi" w:cstheme="minorHAnsi"/>
                  <w:lang w:val="en-US" w:eastAsia="zh-CN"/>
                </w:rPr>
                <w:t>enience of discussion, there will be no explicit group to be defined with dedic</w:t>
              </w:r>
            </w:ins>
            <w:ins w:id="347" w:author="Samsung" w:date="2021-02-03T09:00:00Z">
              <w:r>
                <w:rPr>
                  <w:rFonts w:asciiTheme="minorHAnsi" w:eastAsiaTheme="minorEastAsia" w:hAnsiTheme="minorHAnsi" w:cstheme="minorHAnsi"/>
                  <w:lang w:val="en-US" w:eastAsia="zh-CN"/>
                </w:rPr>
                <w:t>ated bands. In our understanding,</w:t>
              </w:r>
            </w:ins>
            <w:ins w:id="348" w:author="Samsung" w:date="2021-02-03T09:01:00Z">
              <w:r>
                <w:rPr>
                  <w:rFonts w:asciiTheme="minorHAnsi" w:eastAsiaTheme="minorEastAsia" w:hAnsiTheme="minorHAnsi" w:cstheme="minorHAnsi"/>
                  <w:lang w:val="en-US" w:eastAsia="zh-CN"/>
                </w:rPr>
                <w:t xml:space="preserve"> how to judge same/different frequency group depends on detailed band combination case by case.</w:t>
              </w:r>
            </w:ins>
          </w:p>
          <w:p w14:paraId="615C9F08" w14:textId="77777777" w:rsidR="00CC62ED" w:rsidRDefault="00CC62ED" w:rsidP="00EF4B53">
            <w:pPr>
              <w:spacing w:after="120"/>
              <w:rPr>
                <w:ins w:id="349" w:author="Ericsson2" w:date="2021-02-03T12:29:00Z"/>
                <w:rFonts w:asciiTheme="minorHAnsi" w:eastAsiaTheme="minorEastAsia" w:hAnsiTheme="minorHAnsi" w:cstheme="minorHAnsi"/>
                <w:lang w:val="en-US" w:eastAsia="zh-CN"/>
              </w:rPr>
            </w:pPr>
            <w:ins w:id="350" w:author="Zhao, Kun" w:date="2021-02-03T11:31:00Z">
              <w:r>
                <w:rPr>
                  <w:rFonts w:asciiTheme="minorHAnsi" w:eastAsiaTheme="minorEastAsia" w:hAnsiTheme="minorHAnsi" w:cstheme="minorHAnsi"/>
                  <w:lang w:val="en-US" w:eastAsia="zh-CN"/>
                </w:rPr>
                <w:t>Sony: As we have commented in the 1</w:t>
              </w:r>
              <w:r w:rsidRPr="008F5173">
                <w:rPr>
                  <w:rFonts w:asciiTheme="minorHAnsi" w:eastAsiaTheme="minorEastAsia" w:hAnsiTheme="minorHAnsi" w:cstheme="minorHAnsi"/>
                  <w:vertAlign w:val="superscript"/>
                  <w:lang w:val="en-US" w:eastAsia="zh-CN"/>
                </w:rPr>
                <w:t>st</w:t>
              </w:r>
              <w:r>
                <w:rPr>
                  <w:rFonts w:asciiTheme="minorHAnsi" w:eastAsiaTheme="minorEastAsia" w:hAnsiTheme="minorHAnsi" w:cstheme="minorHAnsi"/>
                  <w:lang w:val="en-US" w:eastAsia="zh-CN"/>
                </w:rPr>
                <w:t xml:space="preserve"> round, we think UE should be allowed to declare support for any band pair with CBM, regardless the frequency group. </w:t>
              </w:r>
              <w:r>
                <w:rPr>
                  <w:rFonts w:asciiTheme="minorHAnsi" w:eastAsiaTheme="minorEastAsia" w:hAnsiTheme="minorHAnsi" w:cstheme="minorHAnsi"/>
                  <w:lang w:val="en-US" w:eastAsia="zh-CN"/>
                </w:rPr>
                <w:lastRenderedPageBreak/>
                <w:t>Therefore, we can avoid the ambiguity and forward compatibility issue of frequency group if we adopt this proposal.</w:t>
              </w:r>
            </w:ins>
          </w:p>
          <w:p w14:paraId="64EFDC1F" w14:textId="77777777" w:rsidR="007E0CE0" w:rsidRDefault="007E0CE0" w:rsidP="00EF4B53">
            <w:pPr>
              <w:spacing w:after="120"/>
              <w:rPr>
                <w:rFonts w:asciiTheme="minorHAnsi" w:eastAsiaTheme="minorEastAsia" w:hAnsiTheme="minorHAnsi" w:cstheme="minorHAnsi"/>
                <w:lang w:val="en-US" w:eastAsia="zh-CN"/>
              </w:rPr>
            </w:pPr>
            <w:ins w:id="351" w:author="Ericsson2" w:date="2021-02-03T12:29:00Z">
              <w:r>
                <w:rPr>
                  <w:rFonts w:asciiTheme="minorHAnsi" w:eastAsiaTheme="minorEastAsia" w:hAnsiTheme="minorHAnsi" w:cstheme="minorHAnsi"/>
                  <w:lang w:val="en-US" w:eastAsia="zh-CN"/>
                </w:rPr>
                <w:t xml:space="preserve">Ericsson: </w:t>
              </w:r>
              <w:r w:rsidR="00507388">
                <w:rPr>
                  <w:rFonts w:asciiTheme="minorHAnsi" w:eastAsiaTheme="minorEastAsia" w:hAnsiTheme="minorHAnsi" w:cstheme="minorHAnsi"/>
                  <w:lang w:val="en-US" w:eastAsia="zh-CN"/>
                </w:rPr>
                <w:t>the UE shall be able to declare CBM for a</w:t>
              </w:r>
            </w:ins>
            <w:ins w:id="352" w:author="Ericsson2" w:date="2021-02-03T12:30:00Z">
              <w:r w:rsidR="00F27375">
                <w:rPr>
                  <w:rFonts w:asciiTheme="minorHAnsi" w:eastAsiaTheme="minorEastAsia" w:hAnsiTheme="minorHAnsi" w:cstheme="minorHAnsi"/>
                  <w:lang w:val="en-US" w:eastAsia="zh-CN"/>
                </w:rPr>
                <w:t>ny</w:t>
              </w:r>
            </w:ins>
            <w:ins w:id="353" w:author="Ericsson2" w:date="2021-02-03T12:29:00Z">
              <w:r w:rsidR="00507388">
                <w:rPr>
                  <w:rFonts w:asciiTheme="minorHAnsi" w:eastAsiaTheme="minorEastAsia" w:hAnsiTheme="minorHAnsi" w:cstheme="minorHAnsi"/>
                  <w:lang w:val="en-US" w:eastAsia="zh-CN"/>
                </w:rPr>
                <w:t xml:space="preserve"> supported band co</w:t>
              </w:r>
            </w:ins>
            <w:ins w:id="354" w:author="Ericsson2" w:date="2021-02-03T12:30:00Z">
              <w:r w:rsidR="00507388">
                <w:rPr>
                  <w:rFonts w:asciiTheme="minorHAnsi" w:eastAsiaTheme="minorEastAsia" w:hAnsiTheme="minorHAnsi" w:cstheme="minorHAnsi"/>
                  <w:lang w:val="en-US" w:eastAsia="zh-CN"/>
                </w:rPr>
                <w:t>mbin</w:t>
              </w:r>
              <w:r w:rsidR="00F27375">
                <w:rPr>
                  <w:rFonts w:asciiTheme="minorHAnsi" w:eastAsiaTheme="minorEastAsia" w:hAnsiTheme="minorHAnsi" w:cstheme="minorHAnsi"/>
                  <w:lang w:val="en-US" w:eastAsia="zh-CN"/>
                </w:rPr>
                <w:t>a</w:t>
              </w:r>
              <w:r w:rsidR="00507388">
                <w:rPr>
                  <w:rFonts w:asciiTheme="minorHAnsi" w:eastAsiaTheme="minorEastAsia" w:hAnsiTheme="minorHAnsi" w:cstheme="minorHAnsi"/>
                  <w:lang w:val="en-US" w:eastAsia="zh-CN"/>
                </w:rPr>
                <w:t>tion</w:t>
              </w:r>
            </w:ins>
            <w:ins w:id="355" w:author="Ericsson2" w:date="2021-02-03T12:33:00Z">
              <w:r w:rsidR="004F66E8">
                <w:rPr>
                  <w:rFonts w:asciiTheme="minorHAnsi" w:eastAsiaTheme="minorEastAsia" w:hAnsiTheme="minorHAnsi" w:cstheme="minorHAnsi"/>
                  <w:lang w:val="en-US" w:eastAsia="zh-CN"/>
                </w:rPr>
                <w:t xml:space="preserve"> regardless of the ‘frequency group’</w:t>
              </w:r>
            </w:ins>
            <w:ins w:id="356" w:author="Ericsson2" w:date="2021-02-03T12:30:00Z">
              <w:r w:rsidR="00F27375">
                <w:rPr>
                  <w:rFonts w:asciiTheme="minorHAnsi" w:eastAsiaTheme="minorEastAsia" w:hAnsiTheme="minorHAnsi" w:cstheme="minorHAnsi"/>
                  <w:lang w:val="en-US" w:eastAsia="zh-CN"/>
                </w:rPr>
                <w:t xml:space="preserve">, it is up to the network to configure </w:t>
              </w:r>
            </w:ins>
            <w:ins w:id="357" w:author="Ericsson2" w:date="2021-02-03T12:31:00Z">
              <w:r w:rsidR="00263B24">
                <w:rPr>
                  <w:rFonts w:asciiTheme="minorHAnsi" w:eastAsiaTheme="minorEastAsia" w:hAnsiTheme="minorHAnsi" w:cstheme="minorHAnsi"/>
                  <w:lang w:val="en-US" w:eastAsia="zh-CN"/>
                </w:rPr>
                <w:t>the UE according to its advertised capabilities</w:t>
              </w:r>
            </w:ins>
            <w:ins w:id="358" w:author="Ericsson2" w:date="2021-02-03T12:32:00Z">
              <w:r w:rsidR="005C55F6">
                <w:rPr>
                  <w:rFonts w:asciiTheme="minorHAnsi" w:eastAsiaTheme="minorEastAsia" w:hAnsiTheme="minorHAnsi" w:cstheme="minorHAnsi"/>
                  <w:lang w:val="en-US" w:eastAsia="zh-CN"/>
                </w:rPr>
                <w:t xml:space="preserve"> for the </w:t>
              </w:r>
              <w:proofErr w:type="gramStart"/>
              <w:r w:rsidR="005C55F6">
                <w:rPr>
                  <w:rFonts w:asciiTheme="minorHAnsi" w:eastAsiaTheme="minorEastAsia" w:hAnsiTheme="minorHAnsi" w:cstheme="minorHAnsi"/>
                  <w:lang w:val="en-US" w:eastAsia="zh-CN"/>
                </w:rPr>
                <w:t>particular deployment</w:t>
              </w:r>
              <w:proofErr w:type="gramEnd"/>
              <w:r w:rsidR="005C55F6">
                <w:rPr>
                  <w:rFonts w:asciiTheme="minorHAnsi" w:eastAsiaTheme="minorEastAsia" w:hAnsiTheme="minorHAnsi" w:cstheme="minorHAnsi"/>
                  <w:lang w:val="en-US" w:eastAsia="zh-CN"/>
                </w:rPr>
                <w:t xml:space="preserve"> scenario</w:t>
              </w:r>
            </w:ins>
            <w:ins w:id="359" w:author="Ericsson2" w:date="2021-02-03T12:31:00Z">
              <w:r w:rsidR="00263B24">
                <w:rPr>
                  <w:rFonts w:asciiTheme="minorHAnsi" w:eastAsiaTheme="minorEastAsia" w:hAnsiTheme="minorHAnsi" w:cstheme="minorHAnsi"/>
                  <w:lang w:val="en-US" w:eastAsia="zh-CN"/>
                </w:rPr>
                <w:t xml:space="preserve">. </w:t>
              </w:r>
              <w:r w:rsidR="005C55F6">
                <w:rPr>
                  <w:rFonts w:asciiTheme="minorHAnsi" w:eastAsiaTheme="minorEastAsia" w:hAnsiTheme="minorHAnsi" w:cstheme="minorHAnsi"/>
                  <w:lang w:val="en-US" w:eastAsia="zh-CN"/>
                </w:rPr>
                <w:t>The network should not have to look in RAN4 specification to find what the UE can</w:t>
              </w:r>
            </w:ins>
            <w:ins w:id="360" w:author="Ericsson2" w:date="2021-02-03T12:32:00Z">
              <w:r w:rsidR="005C55F6">
                <w:rPr>
                  <w:rFonts w:asciiTheme="minorHAnsi" w:eastAsiaTheme="minorEastAsia" w:hAnsiTheme="minorHAnsi" w:cstheme="minorHAnsi"/>
                  <w:lang w:val="en-US" w:eastAsia="zh-CN"/>
                </w:rPr>
                <w:t xml:space="preserve"> support for </w:t>
              </w:r>
            </w:ins>
            <w:ins w:id="361" w:author="Ericsson2" w:date="2021-02-03T12:33:00Z">
              <w:r w:rsidR="00B846D6">
                <w:rPr>
                  <w:rFonts w:asciiTheme="minorHAnsi" w:eastAsiaTheme="minorEastAsia" w:hAnsiTheme="minorHAnsi" w:cstheme="minorHAnsi"/>
                  <w:lang w:val="en-US" w:eastAsia="zh-CN"/>
                </w:rPr>
                <w:t xml:space="preserve">a </w:t>
              </w:r>
            </w:ins>
            <w:ins w:id="362" w:author="Ericsson2" w:date="2021-02-03T12:32:00Z">
              <w:r w:rsidR="005C55F6">
                <w:rPr>
                  <w:rFonts w:asciiTheme="minorHAnsi" w:eastAsiaTheme="minorEastAsia" w:hAnsiTheme="minorHAnsi" w:cstheme="minorHAnsi"/>
                  <w:lang w:val="en-US" w:eastAsia="zh-CN"/>
                </w:rPr>
                <w:t>band combination.</w:t>
              </w:r>
            </w:ins>
          </w:p>
          <w:p w14:paraId="3595B1DE" w14:textId="60DC8519" w:rsidR="005D1CCF" w:rsidRDefault="005D1CCF" w:rsidP="00EF4B53">
            <w:pPr>
              <w:spacing w:after="120"/>
              <w:rPr>
                <w:rFonts w:eastAsiaTheme="minorEastAsia"/>
                <w:lang w:val="en-US" w:eastAsia="zh-CN"/>
              </w:rPr>
            </w:pPr>
            <w:ins w:id="363" w:author="Clement Huang" w:date="2021-02-03T18:29:00Z">
              <w:r>
                <w:rPr>
                  <w:rFonts w:eastAsiaTheme="minorEastAsia"/>
                  <w:lang w:val="en-US" w:eastAsia="zh-CN"/>
                </w:rPr>
                <w:t>Google: Similar view to Samsung. The rule to differentiate frequency group for the new bands can be discussed case by case.</w:t>
              </w:r>
            </w:ins>
          </w:p>
        </w:tc>
      </w:tr>
      <w:tr w:rsidR="008C5D28" w14:paraId="75E9975A" w14:textId="77777777">
        <w:trPr>
          <w:trHeight w:val="810"/>
        </w:trPr>
        <w:tc>
          <w:tcPr>
            <w:tcW w:w="2245" w:type="dxa"/>
          </w:tcPr>
          <w:p w14:paraId="78C0099F"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1-5-1:</w:t>
            </w:r>
          </w:p>
          <w:p w14:paraId="7A3E16F0" w14:textId="77777777" w:rsidR="008C5D28" w:rsidRDefault="00F27698">
            <w:pPr>
              <w:spacing w:after="120"/>
              <w:rPr>
                <w:rFonts w:asciiTheme="minorHAnsi" w:eastAsiaTheme="minorEastAsia" w:hAnsiTheme="minorHAnsi" w:cstheme="minorHAnsi"/>
                <w:lang w:val="en-US" w:eastAsia="zh-CN"/>
              </w:rPr>
            </w:pP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motivation</w:t>
            </w:r>
          </w:p>
        </w:tc>
        <w:tc>
          <w:tcPr>
            <w:tcW w:w="2448" w:type="dxa"/>
          </w:tcPr>
          <w:p w14:paraId="3B02F0E5"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Re: Gain drop may be considered as not acceptable for large frequency separation</w:t>
            </w:r>
          </w:p>
          <w:p w14:paraId="7AE056D5" w14:textId="77777777" w:rsidR="008C5D28" w:rsidRDefault="00F27698">
            <w:pPr>
              <w:spacing w:after="120"/>
              <w:rPr>
                <w:ins w:id="364" w:author="Vasenkari, Petri J. (Nokia - FI/Espoo)" w:date="2021-01-27T18:24:00Z"/>
                <w:rFonts w:asciiTheme="minorHAnsi" w:eastAsiaTheme="minorEastAsia" w:hAnsiTheme="minorHAnsi" w:cstheme="minorHAnsi"/>
                <w:lang w:val="en-US" w:eastAsia="zh-CN"/>
              </w:rPr>
            </w:pPr>
            <w:ins w:id="365" w:author="Zhangqian (Zq)" w:date="2021-01-27T20:41:00Z">
              <w:r>
                <w:rPr>
                  <w:rFonts w:asciiTheme="minorHAnsi" w:eastAsiaTheme="minorEastAsia" w:hAnsiTheme="minorHAnsi" w:cstheme="minorHAnsi"/>
                  <w:lang w:val="en-US" w:eastAsia="zh-CN"/>
                </w:rPr>
                <w:t xml:space="preserve">Huawei: what is the difference between </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and frequency se</w:t>
              </w:r>
            </w:ins>
            <w:ins w:id="366" w:author="Zhangqian (Zq)" w:date="2021-01-27T20:42:00Z">
              <w:r>
                <w:rPr>
                  <w:rFonts w:asciiTheme="minorHAnsi" w:eastAsiaTheme="minorEastAsia" w:hAnsiTheme="minorHAnsi" w:cstheme="minorHAnsi"/>
                  <w:lang w:val="en-US" w:eastAsia="zh-CN"/>
                </w:rPr>
                <w:t xml:space="preserve">paration span? </w:t>
              </w:r>
            </w:ins>
          </w:p>
          <w:p w14:paraId="0B701AD3" w14:textId="77777777" w:rsidR="008C5D28" w:rsidRDefault="008C5D28">
            <w:pPr>
              <w:spacing w:after="120"/>
              <w:rPr>
                <w:rFonts w:asciiTheme="minorHAnsi" w:eastAsiaTheme="minorEastAsia" w:hAnsiTheme="minorHAnsi" w:cstheme="minorHAnsi"/>
                <w:lang w:val="en-US" w:eastAsia="zh-CN"/>
              </w:rPr>
            </w:pPr>
          </w:p>
        </w:tc>
        <w:tc>
          <w:tcPr>
            <w:tcW w:w="4956" w:type="dxa"/>
          </w:tcPr>
          <w:p w14:paraId="66C1C46D" w14:textId="77777777" w:rsidR="008C5D28" w:rsidRDefault="00F27698">
            <w:pPr>
              <w:spacing w:after="120"/>
              <w:rPr>
                <w:ins w:id="367" w:author="Ting-Wei Kang (康庭維)" w:date="2021-02-01T16:59:00Z"/>
                <w:rFonts w:asciiTheme="minorHAnsi" w:eastAsia="Malgun Gothic" w:hAnsiTheme="minorHAnsi" w:cstheme="minorHAnsi"/>
                <w:lang w:val="en-US" w:eastAsia="ko-KR"/>
              </w:rPr>
            </w:pPr>
            <w:ins w:id="368" w:author="yoonoh-b" w:date="2021-02-01T15:01:00Z">
              <w:r>
                <w:rPr>
                  <w:rFonts w:asciiTheme="minorHAnsi" w:eastAsia="Malgun Gothic" w:hAnsiTheme="minorHAnsi" w:cstheme="minorHAnsi" w:hint="eastAsia"/>
                  <w:lang w:val="en-US" w:eastAsia="ko-KR"/>
                </w:rPr>
                <w:t>LG</w:t>
              </w:r>
              <w:r>
                <w:rPr>
                  <w:rFonts w:asciiTheme="minorHAnsi" w:eastAsia="Malgun Gothic" w:hAnsiTheme="minorHAnsi" w:cstheme="minorHAnsi"/>
                  <w:lang w:val="en-US" w:eastAsia="ko-KR"/>
                </w:rPr>
                <w:t xml:space="preserve"> </w:t>
              </w:r>
              <w:proofErr w:type="gramStart"/>
              <w:r>
                <w:rPr>
                  <w:rFonts w:asciiTheme="minorHAnsi" w:eastAsia="Malgun Gothic" w:hAnsiTheme="minorHAnsi" w:cstheme="minorHAnsi"/>
                  <w:lang w:val="en-US" w:eastAsia="ko-KR"/>
                </w:rPr>
                <w:t>Electronics</w:t>
              </w:r>
              <w:r>
                <w:rPr>
                  <w:rFonts w:asciiTheme="minorHAnsi" w:eastAsia="Malgun Gothic" w:hAnsiTheme="minorHAnsi" w:cstheme="minorHAnsi" w:hint="eastAsia"/>
                  <w:lang w:val="en-US" w:eastAsia="ko-KR"/>
                </w:rPr>
                <w:t xml:space="preserve"> :</w:t>
              </w:r>
              <w:proofErr w:type="gramEnd"/>
              <w:r>
                <w:rPr>
                  <w:rFonts w:asciiTheme="minorHAnsi" w:eastAsia="Malgun Gothic" w:hAnsiTheme="minorHAnsi" w:cstheme="minorHAnsi"/>
                  <w:lang w:val="en-US" w:eastAsia="ko-KR"/>
                </w:rPr>
                <w:t xml:space="preserve"> Our understanding is that </w:t>
              </w:r>
              <w:proofErr w:type="spellStart"/>
              <w:r>
                <w:rPr>
                  <w:rFonts w:asciiTheme="minorHAnsi" w:eastAsia="Malgun Gothic" w:hAnsiTheme="minorHAnsi" w:cstheme="minorHAnsi"/>
                  <w:lang w:val="en-US" w:eastAsia="ko-KR"/>
                </w:rPr>
                <w:t>Fs_inter</w:t>
              </w:r>
              <w:proofErr w:type="spellEnd"/>
              <w:r>
                <w:rPr>
                  <w:rFonts w:asciiTheme="minorHAnsi" w:eastAsia="Malgun Gothic" w:hAnsiTheme="minorHAnsi" w:cstheme="minorHAnsi"/>
                  <w:lang w:val="en-US" w:eastAsia="ko-KR"/>
                </w:rPr>
                <w:t xml:space="preserve"> </w:t>
              </w:r>
            </w:ins>
            <w:ins w:id="369" w:author="yoonoh-b" w:date="2021-02-01T15:03:00Z">
              <w:r>
                <w:rPr>
                  <w:rFonts w:asciiTheme="minorHAnsi" w:eastAsia="Malgun Gothic" w:hAnsiTheme="minorHAnsi" w:cstheme="minorHAnsi"/>
                  <w:lang w:val="en-US" w:eastAsia="ko-KR"/>
                </w:rPr>
                <w:t xml:space="preserve">is frequency separation class and </w:t>
              </w:r>
            </w:ins>
            <w:ins w:id="370" w:author="yoonoh-b" w:date="2021-02-01T15:02:00Z">
              <w:r>
                <w:rPr>
                  <w:rFonts w:asciiTheme="minorHAnsi" w:eastAsia="Malgun Gothic" w:hAnsiTheme="minorHAnsi" w:cstheme="minorHAnsi"/>
                  <w:lang w:val="en-US" w:eastAsia="ko-KR"/>
                </w:rPr>
                <w:t xml:space="preserve">frequency separation span </w:t>
              </w:r>
            </w:ins>
            <w:ins w:id="371" w:author="yoonoh-b" w:date="2021-02-01T15:04:00Z">
              <w:r>
                <w:rPr>
                  <w:rFonts w:asciiTheme="minorHAnsi" w:eastAsia="Malgun Gothic" w:hAnsiTheme="minorHAnsi" w:cstheme="minorHAnsi"/>
                  <w:lang w:val="en-US" w:eastAsia="ko-KR"/>
                </w:rPr>
                <w:t xml:space="preserve">is difference </w:t>
              </w:r>
              <w:r>
                <w:rPr>
                  <w:rFonts w:asciiTheme="minorHAnsi" w:eastAsia="Malgun Gothic" w:hAnsiTheme="minorHAnsi" w:cstheme="minorHAnsi"/>
                  <w:lang w:val="en-US" w:eastAsia="ko-KR"/>
                  <w:rPrChange w:id="372" w:author="yoonoh-b" w:date="2021-02-01T15:04:00Z">
                    <w:rPr>
                      <w:lang w:eastAsia="ja-JP"/>
                    </w:rPr>
                  </w:rPrChange>
                </w:rPr>
                <w:t xml:space="preserve">between lower edge of lowest </w:t>
              </w:r>
            </w:ins>
            <w:ins w:id="373" w:author="yoonoh-b" w:date="2021-02-01T15:05:00Z">
              <w:r>
                <w:rPr>
                  <w:rFonts w:asciiTheme="minorHAnsi" w:eastAsia="Malgun Gothic" w:hAnsiTheme="minorHAnsi" w:cstheme="minorHAnsi"/>
                  <w:lang w:val="en-US" w:eastAsia="ko-KR"/>
                </w:rPr>
                <w:t>CC</w:t>
              </w:r>
            </w:ins>
            <w:ins w:id="374" w:author="yoonoh-b" w:date="2021-02-01T15:04:00Z">
              <w:r>
                <w:rPr>
                  <w:rFonts w:asciiTheme="minorHAnsi" w:eastAsia="Malgun Gothic" w:hAnsiTheme="minorHAnsi" w:cstheme="minorHAnsi"/>
                  <w:lang w:val="en-US" w:eastAsia="ko-KR"/>
                  <w:rPrChange w:id="375" w:author="yoonoh-b" w:date="2021-02-01T15:04:00Z">
                    <w:rPr>
                      <w:lang w:eastAsia="ja-JP"/>
                    </w:rPr>
                  </w:rPrChange>
                </w:rPr>
                <w:t xml:space="preserve"> and upper edge of highest </w:t>
              </w:r>
            </w:ins>
            <w:ins w:id="376" w:author="yoonoh-b" w:date="2021-02-01T15:05:00Z">
              <w:r>
                <w:rPr>
                  <w:rFonts w:asciiTheme="minorHAnsi" w:eastAsia="Malgun Gothic" w:hAnsiTheme="minorHAnsi" w:cstheme="minorHAnsi"/>
                  <w:lang w:val="en-US" w:eastAsia="ko-KR"/>
                </w:rPr>
                <w:t xml:space="preserve">CC in FR2 inter-band CA. </w:t>
              </w:r>
            </w:ins>
            <w:proofErr w:type="spellStart"/>
            <w:ins w:id="377" w:author="yoonoh-b" w:date="2021-02-01T15:07:00Z">
              <w:r>
                <w:rPr>
                  <w:rFonts w:asciiTheme="minorHAnsi" w:eastAsia="Malgun Gothic" w:hAnsiTheme="minorHAnsi" w:cstheme="minorHAnsi"/>
                  <w:lang w:val="en-US" w:eastAsia="ko-KR"/>
                </w:rPr>
                <w:t>Fs_inter</w:t>
              </w:r>
              <w:proofErr w:type="spellEnd"/>
              <w:r>
                <w:rPr>
                  <w:rFonts w:asciiTheme="minorHAnsi" w:eastAsia="Malgun Gothic" w:hAnsiTheme="minorHAnsi" w:cstheme="minorHAnsi"/>
                  <w:lang w:val="en-US" w:eastAsia="ko-KR"/>
                </w:rPr>
                <w:t xml:space="preserve"> is to </w:t>
              </w:r>
              <w:r>
                <w:rPr>
                  <w:rFonts w:asciiTheme="minorHAnsi" w:eastAsia="Malgun Gothic" w:hAnsiTheme="minorHAnsi" w:cstheme="minorHAnsi"/>
                  <w:lang w:val="en-US" w:eastAsia="ko-KR"/>
                  <w:rPrChange w:id="378" w:author="yoonoh-b" w:date="2021-02-01T15:07:00Z">
                    <w:rPr/>
                  </w:rPrChange>
                </w:rPr>
                <w:t>indicate the maximum frequency span</w:t>
              </w:r>
              <w:r>
                <w:rPr>
                  <w:rFonts w:asciiTheme="minorHAnsi" w:eastAsia="Malgun Gothic" w:hAnsiTheme="minorHAnsi" w:cstheme="minorHAnsi"/>
                  <w:lang w:val="en-US" w:eastAsia="ko-KR"/>
                </w:rPr>
                <w:t>.</w:t>
              </w:r>
              <w:r>
                <w:rPr>
                  <w:rFonts w:asciiTheme="minorHAnsi" w:eastAsia="Malgun Gothic" w:hAnsiTheme="minorHAnsi" w:cstheme="minorHAnsi"/>
                  <w:lang w:val="en-US" w:eastAsia="ko-KR"/>
                  <w:rPrChange w:id="379" w:author="yoonoh-b" w:date="2021-02-01T15:07:00Z">
                    <w:rPr/>
                  </w:rPrChange>
                </w:rPr>
                <w:t xml:space="preserve"> </w:t>
              </w:r>
            </w:ins>
            <w:ins w:id="380" w:author="yoonoh-b" w:date="2021-02-01T15:05:00Z">
              <w:r>
                <w:rPr>
                  <w:rFonts w:asciiTheme="minorHAnsi" w:eastAsia="Malgun Gothic" w:hAnsiTheme="minorHAnsi" w:cstheme="minorHAnsi"/>
                  <w:lang w:val="en-US" w:eastAsia="ko-KR"/>
                </w:rPr>
                <w:t xml:space="preserve">It is </w:t>
              </w:r>
              <w:proofErr w:type="gramStart"/>
              <w:r>
                <w:rPr>
                  <w:rFonts w:asciiTheme="minorHAnsi" w:eastAsia="Malgun Gothic" w:hAnsiTheme="minorHAnsi" w:cstheme="minorHAnsi"/>
                  <w:lang w:val="en-US" w:eastAsia="ko-KR"/>
                </w:rPr>
                <w:t>similar to</w:t>
              </w:r>
              <w:proofErr w:type="gramEnd"/>
              <w:r>
                <w:rPr>
                  <w:rFonts w:asciiTheme="minorHAnsi" w:eastAsia="Malgun Gothic" w:hAnsiTheme="minorHAnsi" w:cstheme="minorHAnsi"/>
                  <w:lang w:val="en-US" w:eastAsia="ko-KR"/>
                </w:rPr>
                <w:t xml:space="preserve"> FR2 intra-band NC CA in Rel-16.</w:t>
              </w:r>
            </w:ins>
          </w:p>
          <w:p w14:paraId="32997725" w14:textId="77777777" w:rsidR="008C5D28" w:rsidRDefault="008C5D28">
            <w:pPr>
              <w:spacing w:after="120"/>
              <w:rPr>
                <w:ins w:id="381" w:author="Ting-Wei Kang (康庭維)" w:date="2021-02-01T16:56:00Z"/>
                <w:rFonts w:asciiTheme="minorHAnsi" w:eastAsia="Malgun Gothic" w:hAnsiTheme="minorHAnsi" w:cstheme="minorHAnsi"/>
                <w:lang w:val="en-US" w:eastAsia="ko-KR"/>
              </w:rPr>
            </w:pPr>
          </w:p>
          <w:p w14:paraId="447C8F59" w14:textId="77777777" w:rsidR="008C5D28" w:rsidRDefault="00F27698">
            <w:pPr>
              <w:spacing w:after="120"/>
              <w:rPr>
                <w:ins w:id="382" w:author="Ting-Wei Kang (康庭維)" w:date="2021-02-01T16:56:00Z"/>
                <w:rFonts w:eastAsiaTheme="minorEastAsia"/>
                <w:b/>
                <w:lang w:val="en-US" w:eastAsia="zh-CN"/>
              </w:rPr>
            </w:pPr>
            <w:ins w:id="383" w:author="Ting-Wei Kang (康庭維)" w:date="2021-02-01T16:56:00Z">
              <w:r>
                <w:rPr>
                  <w:rFonts w:eastAsiaTheme="minorEastAsia"/>
                  <w:b/>
                  <w:lang w:val="en-US" w:eastAsia="zh-CN"/>
                </w:rPr>
                <w:t>MediaTek:</w:t>
              </w:r>
            </w:ins>
          </w:p>
          <w:p w14:paraId="7994190D" w14:textId="77777777" w:rsidR="008C5D28" w:rsidRDefault="00F27698">
            <w:pPr>
              <w:spacing w:after="120"/>
              <w:rPr>
                <w:ins w:id="384" w:author="Ting-Wei Kang (康庭維)" w:date="2021-02-01T16:56:00Z"/>
                <w:rFonts w:eastAsiaTheme="minorEastAsia"/>
                <w:lang w:val="en-US" w:eastAsia="zh-CN"/>
              </w:rPr>
            </w:pPr>
            <w:ins w:id="385" w:author="Ting-Wei Kang (康庭維)" w:date="2021-02-01T16:56:00Z">
              <w:r>
                <w:rPr>
                  <w:rFonts w:eastAsiaTheme="minorEastAsia"/>
                  <w:lang w:val="en-US" w:eastAsia="zh-CN"/>
                </w:rPr>
                <w:t xml:space="preserve">In our view, </w:t>
              </w:r>
              <w:proofErr w:type="spellStart"/>
              <w:r>
                <w:rPr>
                  <w:rFonts w:eastAsiaTheme="minorEastAsia"/>
                  <w:lang w:val="en-US" w:eastAsia="zh-CN"/>
                </w:rPr>
                <w:t>Fs_inter_CBM</w:t>
              </w:r>
              <w:proofErr w:type="spellEnd"/>
              <w:r>
                <w:rPr>
                  <w:rFonts w:eastAsiaTheme="minorEastAsia"/>
                  <w:lang w:val="en-US" w:eastAsia="zh-CN"/>
                </w:rPr>
                <w:t xml:space="preserve"> is “frequency span limitation for inter-band CA based on CBM”. (# We add “_CBM” to make the applicability clearer.)</w:t>
              </w:r>
            </w:ins>
          </w:p>
          <w:p w14:paraId="4192121E" w14:textId="77777777" w:rsidR="008C5D28" w:rsidRDefault="00F27698">
            <w:pPr>
              <w:spacing w:after="120"/>
              <w:rPr>
                <w:ins w:id="386" w:author="Ting-Wei Kang (康庭維)" w:date="2021-02-01T16:56:00Z"/>
                <w:rFonts w:eastAsia="PMingLiU"/>
                <w:lang w:val="en-US" w:eastAsia="zh-TW"/>
              </w:rPr>
            </w:pPr>
            <w:ins w:id="387" w:author="Ting-Wei Kang (康庭維)" w:date="2021-02-01T16:56:00Z">
              <w:r>
                <w:rPr>
                  <w:rFonts w:eastAsiaTheme="minorEastAsia"/>
                  <w:lang w:val="en-US" w:eastAsia="zh-CN"/>
                </w:rPr>
                <w:t>We think the role of “</w:t>
              </w:r>
              <w:proofErr w:type="spellStart"/>
              <w:r>
                <w:rPr>
                  <w:rFonts w:eastAsiaTheme="minorEastAsia"/>
                  <w:lang w:val="en-US" w:eastAsia="zh-CN"/>
                </w:rPr>
                <w:t>Fs_inter_CBM</w:t>
              </w:r>
              <w:proofErr w:type="spellEnd"/>
              <w:r>
                <w:rPr>
                  <w:rFonts w:eastAsiaTheme="minorEastAsia"/>
                  <w:lang w:val="en-US" w:eastAsia="zh-CN"/>
                </w:rPr>
                <w:t xml:space="preserve">” is to </w:t>
              </w:r>
              <w:r>
                <w:rPr>
                  <w:rFonts w:eastAsia="PMingLiU"/>
                  <w:lang w:val="en-US" w:eastAsia="zh-TW"/>
                </w:rPr>
                <w:t xml:space="preserve">define the largest frequency span that the UE can support. For example, if the UE can support </w:t>
              </w:r>
              <w:proofErr w:type="spellStart"/>
              <w:r>
                <w:rPr>
                  <w:rFonts w:eastAsia="PMingLiU"/>
                  <w:lang w:val="en-US" w:eastAsia="zh-TW"/>
                </w:rPr>
                <w:t>Fs_inter_CBM</w:t>
              </w:r>
              <w:proofErr w:type="spellEnd"/>
              <w:r>
                <w:rPr>
                  <w:rFonts w:eastAsia="PMingLiU"/>
                  <w:lang w:val="en-US" w:eastAsia="zh-TW"/>
                </w:rPr>
                <w:t xml:space="preserve"> = 4GHz, </w:t>
              </w:r>
              <w:proofErr w:type="gramStart"/>
              <w:r>
                <w:rPr>
                  <w:rFonts w:eastAsia="PMingLiU"/>
                  <w:lang w:val="en-US" w:eastAsia="zh-TW"/>
                </w:rPr>
                <w:t>and also</w:t>
              </w:r>
              <w:proofErr w:type="gramEnd"/>
              <w:r>
                <w:rPr>
                  <w:rFonts w:eastAsia="PMingLiU"/>
                  <w:lang w:val="en-US" w:eastAsia="zh-TW"/>
                </w:rPr>
                <w:t xml:space="preserve"> can support n257+n258. And then, the active CC frequency span of n257+n258 shall be NOT wider than 4GHz. For example, 25.5-29.5GHz and 24.5-28.5GHz are supported, but 24.25-29.5 GHz (&gt; 4GHz) is not supported.</w:t>
              </w:r>
            </w:ins>
          </w:p>
          <w:p w14:paraId="1BCDCF42" w14:textId="77777777" w:rsidR="008C5D28" w:rsidRDefault="00F27698">
            <w:pPr>
              <w:spacing w:after="120"/>
              <w:rPr>
                <w:ins w:id="388" w:author="Qualcomm" w:date="2021-02-01T14:59:00Z"/>
                <w:rFonts w:eastAsia="PMingLiU"/>
                <w:lang w:val="en-US" w:eastAsia="zh-TW"/>
              </w:rPr>
            </w:pPr>
            <w:ins w:id="389" w:author="Ting-Wei Kang (康庭維)" w:date="2021-02-01T16:56:00Z">
              <w:r>
                <w:rPr>
                  <w:rFonts w:eastAsia="PMingLiU" w:hint="eastAsia"/>
                  <w:lang w:val="en-US" w:eastAsia="zh-TW"/>
                </w:rPr>
                <w:t>Furth</w:t>
              </w:r>
              <w:r>
                <w:rPr>
                  <w:rFonts w:eastAsia="PMingLiU"/>
                  <w:lang w:val="en-US" w:eastAsia="zh-TW"/>
                </w:rPr>
                <w:t xml:space="preserve">ermore, extra REFSENS relaxation based on different </w:t>
              </w:r>
              <w:proofErr w:type="spellStart"/>
              <w:r>
                <w:rPr>
                  <w:rFonts w:eastAsia="PMingLiU"/>
                  <w:lang w:val="en-US" w:eastAsia="zh-TW"/>
                </w:rPr>
                <w:t>Fs_inter_CBM</w:t>
              </w:r>
              <w:proofErr w:type="spellEnd"/>
              <w:r>
                <w:rPr>
                  <w:rFonts w:eastAsia="PMingLiU"/>
                  <w:lang w:val="en-US" w:eastAsia="zh-TW"/>
                </w:rPr>
                <w:t xml:space="preserve"> for specific band combinations shall be defined.</w:t>
              </w:r>
            </w:ins>
          </w:p>
          <w:p w14:paraId="4194DFF5" w14:textId="77777777" w:rsidR="008C5D28" w:rsidRDefault="008C5D28">
            <w:pPr>
              <w:spacing w:after="120"/>
              <w:rPr>
                <w:ins w:id="390" w:author="Qualcomm" w:date="2021-02-01T14:59:00Z"/>
                <w:del w:id="391" w:author="ZTE" w:date="2021-02-02T11:38:00Z"/>
                <w:lang w:val="en-US" w:eastAsia="zh-CN"/>
              </w:rPr>
            </w:pPr>
          </w:p>
          <w:p w14:paraId="076090B3" w14:textId="77777777" w:rsidR="008C5D28" w:rsidRDefault="00F27698">
            <w:pPr>
              <w:spacing w:after="120"/>
              <w:rPr>
                <w:ins w:id="392" w:author="Qualcomm" w:date="2021-02-01T15:00:00Z"/>
                <w:rFonts w:eastAsia="PMingLiU"/>
                <w:lang w:val="en-US" w:eastAsia="zh-TW"/>
              </w:rPr>
            </w:pPr>
            <w:ins w:id="393" w:author="Qualcomm" w:date="2021-02-01T14:59:00Z">
              <w:r>
                <w:rPr>
                  <w:rFonts w:eastAsia="PMingLiU"/>
                  <w:lang w:val="en-US" w:eastAsia="zh-TW"/>
                </w:rPr>
                <w:t xml:space="preserve">Qualcomm: What </w:t>
              </w:r>
            </w:ins>
            <w:ins w:id="394" w:author="Qualcomm" w:date="2021-02-01T15:00:00Z">
              <w:r>
                <w:rPr>
                  <w:rFonts w:eastAsia="PMingLiU"/>
                  <w:lang w:val="en-US" w:eastAsia="zh-TW"/>
                </w:rPr>
                <w:t>is</w:t>
              </w:r>
            </w:ins>
            <w:ins w:id="395" w:author="Qualcomm" w:date="2021-02-01T14:59:00Z">
              <w:r>
                <w:rPr>
                  <w:rFonts w:eastAsia="PMingLiU"/>
                  <w:lang w:val="en-US" w:eastAsia="zh-TW"/>
                </w:rPr>
                <w:t xml:space="preserve"> intend</w:t>
              </w:r>
            </w:ins>
            <w:ins w:id="396" w:author="Qualcomm" w:date="2021-02-01T15:00:00Z">
              <w:r>
                <w:rPr>
                  <w:rFonts w:eastAsia="PMingLiU"/>
                  <w:lang w:val="en-US" w:eastAsia="zh-TW"/>
                </w:rPr>
                <w:t>ed meaning of</w:t>
              </w:r>
            </w:ins>
            <w:ins w:id="397" w:author="Qualcomm" w:date="2021-02-01T14:59:00Z">
              <w:r>
                <w:rPr>
                  <w:rFonts w:eastAsia="PMingLiU"/>
                  <w:lang w:val="en-US" w:eastAsia="zh-TW"/>
                </w:rPr>
                <w:t xml:space="preserve"> ‘frequency separation span’? Perhaps you mean ‘</w:t>
              </w:r>
            </w:ins>
            <w:ins w:id="398" w:author="Qualcomm" w:date="2021-02-01T15:00:00Z">
              <w:r>
                <w:rPr>
                  <w:rFonts w:eastAsia="PMingLiU"/>
                  <w:lang w:val="en-US" w:eastAsia="zh-TW"/>
                </w:rPr>
                <w:t xml:space="preserve">Configured DL spectrum’? (see below). If so, </w:t>
              </w:r>
              <w:proofErr w:type="spellStart"/>
              <w:r>
                <w:rPr>
                  <w:rFonts w:eastAsia="PMingLiU"/>
                  <w:lang w:val="en-US" w:eastAsia="zh-TW"/>
                </w:rPr>
                <w:t>Fs_inter</w:t>
              </w:r>
              <w:proofErr w:type="spellEnd"/>
              <w:r>
                <w:rPr>
                  <w:rFonts w:eastAsia="PMingLiU"/>
                  <w:lang w:val="en-US" w:eastAsia="zh-TW"/>
                </w:rPr>
                <w:t xml:space="preserve"> would be a capability a</w:t>
              </w:r>
            </w:ins>
            <w:ins w:id="399" w:author="Qualcomm" w:date="2021-02-01T15:01:00Z">
              <w:r>
                <w:rPr>
                  <w:rFonts w:eastAsia="PMingLiU"/>
                  <w:lang w:val="en-US" w:eastAsia="zh-TW"/>
                </w:rPr>
                <w:t>nd per Rel-16 ‘The configured downlink spectrum is defined as the frequency band from the lowest edge of the lowest CC to the upper edge of the highest CC of all UL and DL configured CCs.’</w:t>
              </w:r>
            </w:ins>
          </w:p>
          <w:p w14:paraId="1E9BDC93" w14:textId="77777777" w:rsidR="008C5D28" w:rsidRDefault="00F27698">
            <w:pPr>
              <w:spacing w:after="120"/>
              <w:rPr>
                <w:ins w:id="400" w:author="Qualcomm" w:date="2021-02-01T15:01:00Z"/>
                <w:rFonts w:asciiTheme="minorHAnsi" w:eastAsiaTheme="minorEastAsia" w:hAnsiTheme="minorHAnsi" w:cstheme="minorHAnsi"/>
                <w:lang w:val="en-US" w:eastAsia="zh-CN"/>
              </w:rPr>
            </w:pPr>
            <w:ins w:id="401" w:author="Qualcomm" w:date="2021-02-01T15:00:00Z">
              <w:r>
                <w:rPr>
                  <w:noProof/>
                  <w:lang w:val="en-US" w:eastAsia="zh-CN"/>
                </w:rPr>
                <w:drawing>
                  <wp:inline distT="0" distB="0" distL="0" distR="0" wp14:anchorId="1F41AA24" wp14:editId="3528DF33">
                    <wp:extent cx="4388485" cy="946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1"/>
                            <a:stretch>
                              <a:fillRect/>
                            </a:stretch>
                          </pic:blipFill>
                          <pic:spPr>
                            <a:xfrm>
                              <a:off x="0" y="0"/>
                              <a:ext cx="4394751" cy="947691"/>
                            </a:xfrm>
                            <a:prstGeom prst="rect">
                              <a:avLst/>
                            </a:prstGeom>
                          </pic:spPr>
                        </pic:pic>
                      </a:graphicData>
                    </a:graphic>
                  </wp:inline>
                </w:drawing>
              </w:r>
            </w:ins>
          </w:p>
          <w:p w14:paraId="5C69BA0F" w14:textId="77777777" w:rsidR="008C5D28" w:rsidRDefault="00F27698">
            <w:pPr>
              <w:spacing w:after="120"/>
              <w:rPr>
                <w:ins w:id="402" w:author="ZTE" w:date="2021-02-02T11:38:00Z"/>
                <w:rFonts w:asciiTheme="minorHAnsi" w:eastAsiaTheme="minorEastAsia" w:hAnsiTheme="minorHAnsi" w:cstheme="minorHAnsi"/>
                <w:lang w:val="en-US" w:eastAsia="zh-CN"/>
              </w:rPr>
            </w:pPr>
            <w:ins w:id="403" w:author="Qualcomm" w:date="2021-02-01T15:01:00Z">
              <w:r>
                <w:rPr>
                  <w:rFonts w:asciiTheme="minorHAnsi" w:eastAsiaTheme="minorEastAsia" w:hAnsiTheme="minorHAnsi" w:cstheme="minorHAnsi"/>
                  <w:lang w:val="en-US" w:eastAsia="zh-CN"/>
                </w:rPr>
                <w:t>The relaxations were not intended to be capability base</w:t>
              </w:r>
            </w:ins>
            <w:ins w:id="404" w:author="Qualcomm" w:date="2021-02-01T15:02:00Z">
              <w:r>
                <w:rPr>
                  <w:rFonts w:asciiTheme="minorHAnsi" w:eastAsiaTheme="minorEastAsia" w:hAnsiTheme="minorHAnsi" w:cstheme="minorHAnsi"/>
                  <w:lang w:val="en-US" w:eastAsia="zh-CN"/>
                </w:rPr>
                <w:t>d, but configuration based</w:t>
              </w:r>
            </w:ins>
            <w:ins w:id="405" w:author="Qualcomm" w:date="2021-02-01T15:37:00Z">
              <w:r>
                <w:rPr>
                  <w:rFonts w:asciiTheme="minorHAnsi" w:eastAsiaTheme="minorEastAsia" w:hAnsiTheme="minorHAnsi" w:cstheme="minorHAnsi"/>
                  <w:lang w:val="en-US" w:eastAsia="zh-CN"/>
                </w:rPr>
                <w:t>, for continuity with intra-band CA</w:t>
              </w:r>
            </w:ins>
            <w:ins w:id="406" w:author="Qualcomm" w:date="2021-02-01T15:02:00Z">
              <w:r>
                <w:rPr>
                  <w:rFonts w:asciiTheme="minorHAnsi" w:eastAsiaTheme="minorEastAsia" w:hAnsiTheme="minorHAnsi" w:cstheme="minorHAnsi"/>
                  <w:lang w:val="en-US" w:eastAsia="zh-CN"/>
                </w:rPr>
                <w:t>.</w:t>
              </w:r>
            </w:ins>
          </w:p>
          <w:p w14:paraId="5F13B64D" w14:textId="77777777" w:rsidR="00F27698" w:rsidRDefault="00F27698" w:rsidP="00F27698">
            <w:pPr>
              <w:spacing w:after="120"/>
              <w:rPr>
                <w:ins w:id="407" w:author="Sanjun Feng(vivo)" w:date="2021-02-02T21:16:00Z"/>
                <w:rFonts w:asciiTheme="minorHAnsi" w:eastAsiaTheme="minorEastAsia" w:hAnsiTheme="minorHAnsi" w:cstheme="minorHAnsi"/>
                <w:lang w:val="en-US" w:eastAsia="zh-CN"/>
              </w:rPr>
            </w:pPr>
            <w:ins w:id="408" w:author="Sanjun Feng(vivo)" w:date="2021-02-02T21:16: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w:t>
              </w:r>
              <w:proofErr w:type="gramStart"/>
              <w:r>
                <w:rPr>
                  <w:rFonts w:asciiTheme="minorHAnsi" w:eastAsiaTheme="minorEastAsia" w:hAnsiTheme="minorHAnsi" w:cstheme="minorHAnsi"/>
                  <w:lang w:val="en-US" w:eastAsia="zh-CN"/>
                </w:rPr>
                <w:t>similar to</w:t>
              </w:r>
              <w:proofErr w:type="gramEnd"/>
              <w:r>
                <w:rPr>
                  <w:rFonts w:asciiTheme="minorHAnsi" w:eastAsiaTheme="minorEastAsia" w:hAnsiTheme="minorHAnsi" w:cstheme="minorHAnsi"/>
                  <w:lang w:val="en-US" w:eastAsia="zh-CN"/>
                </w:rPr>
                <w:t xml:space="preserve"> MTK’ view. </w:t>
              </w:r>
              <w:r w:rsidRPr="000D51D0">
                <w:rPr>
                  <w:rFonts w:asciiTheme="minorHAnsi" w:eastAsiaTheme="minorEastAsia" w:hAnsiTheme="minorHAnsi" w:cstheme="minorHAnsi"/>
                  <w:lang w:val="en-US" w:eastAsia="zh-CN"/>
                </w:rPr>
                <w:t>We propose this parameter to extend the applicability of CBM when it is difficult for CBM to completely cover two bands, considering that the frequency span of FR2 band is very large.</w:t>
              </w:r>
              <w:r>
                <w:rPr>
                  <w:rFonts w:asciiTheme="minorHAnsi" w:eastAsiaTheme="minorEastAsia" w:hAnsiTheme="minorHAnsi" w:cstheme="minorHAnsi"/>
                  <w:lang w:val="en-US" w:eastAsia="zh-CN"/>
                </w:rPr>
                <w:t xml:space="preserve"> </w:t>
              </w:r>
              <w:r w:rsidRPr="000D51D0">
                <w:rPr>
                  <w:rFonts w:asciiTheme="minorHAnsi" w:eastAsiaTheme="minorEastAsia" w:hAnsiTheme="minorHAnsi" w:cstheme="minorHAnsi"/>
                  <w:lang w:val="en-US" w:eastAsia="zh-CN"/>
                </w:rPr>
                <w:t>At the same time, this parameter can also facilitate us to judge whether a specific band pair</w:t>
              </w:r>
              <w:r>
                <w:rPr>
                  <w:rFonts w:asciiTheme="minorHAnsi" w:eastAsiaTheme="minorEastAsia" w:hAnsiTheme="minorHAnsi" w:cstheme="minorHAnsi"/>
                  <w:lang w:val="en-US" w:eastAsia="zh-CN"/>
                </w:rPr>
                <w:t xml:space="preserve"> and RB allocation</w:t>
              </w:r>
              <w:r w:rsidRPr="000D51D0">
                <w:rPr>
                  <w:rFonts w:asciiTheme="minorHAnsi" w:eastAsiaTheme="minorEastAsia" w:hAnsiTheme="minorHAnsi" w:cstheme="minorHAnsi"/>
                  <w:lang w:val="en-US" w:eastAsia="zh-CN"/>
                </w:rPr>
                <w:t xml:space="preserve"> can support CBM</w:t>
              </w:r>
              <w:r>
                <w:rPr>
                  <w:rFonts w:asciiTheme="minorHAnsi" w:eastAsiaTheme="minorEastAsia" w:hAnsiTheme="minorHAnsi" w:cstheme="minorHAnsi"/>
                  <w:lang w:val="en-US" w:eastAsia="zh-CN"/>
                </w:rPr>
                <w:t>.</w:t>
              </w:r>
            </w:ins>
          </w:p>
          <w:p w14:paraId="1245948C" w14:textId="77777777" w:rsidR="008C5D28" w:rsidRDefault="00EF4B53">
            <w:pPr>
              <w:spacing w:after="120"/>
              <w:rPr>
                <w:ins w:id="409" w:author="Zhangqian (Zq)" w:date="2021-02-03T15:44:00Z"/>
                <w:rFonts w:asciiTheme="minorHAnsi" w:eastAsiaTheme="minorEastAsia" w:hAnsiTheme="minorHAnsi" w:cstheme="minorHAnsi"/>
                <w:lang w:val="en-US" w:eastAsia="zh-CN"/>
              </w:rPr>
            </w:pPr>
            <w:ins w:id="410" w:author="Samsung" w:date="2021-02-03T09:03:00Z">
              <w:r>
                <w:rPr>
                  <w:rFonts w:asciiTheme="minorHAnsi" w:eastAsiaTheme="minorEastAsia" w:hAnsiTheme="minorHAnsi" w:cstheme="minorHAnsi" w:hint="eastAsia"/>
                  <w:lang w:val="en-US" w:eastAsia="zh-CN"/>
                </w:rPr>
                <w:t>S</w:t>
              </w:r>
              <w:r>
                <w:rPr>
                  <w:rFonts w:asciiTheme="minorHAnsi" w:eastAsiaTheme="minorEastAsia" w:hAnsiTheme="minorHAnsi" w:cstheme="minorHAnsi"/>
                  <w:lang w:val="en-US" w:eastAsia="zh-CN"/>
                </w:rPr>
                <w:t xml:space="preserve">amsung: </w:t>
              </w:r>
            </w:ins>
            <w:ins w:id="411" w:author="Samsung" w:date="2021-02-03T09:07:00Z">
              <w:r>
                <w:rPr>
                  <w:rFonts w:asciiTheme="minorHAnsi" w:eastAsiaTheme="minorEastAsia" w:hAnsiTheme="minorHAnsi" w:cstheme="minorHAnsi"/>
                  <w:lang w:val="en-US" w:eastAsia="zh-CN"/>
                </w:rPr>
                <w:t xml:space="preserve">we have no strong view but would like to confirm our understanding: </w:t>
              </w:r>
            </w:ins>
            <w:proofErr w:type="gramStart"/>
            <w:ins w:id="412" w:author="Samsung" w:date="2021-02-03T09:03:00Z">
              <w:r>
                <w:rPr>
                  <w:rFonts w:asciiTheme="minorHAnsi" w:eastAsiaTheme="minorEastAsia" w:hAnsiTheme="minorHAnsi" w:cstheme="minorHAnsi"/>
                  <w:lang w:val="en-US" w:eastAsia="zh-CN"/>
                </w:rPr>
                <w:t>so</w:t>
              </w:r>
              <w:proofErr w:type="gramEnd"/>
              <w:r>
                <w:rPr>
                  <w:rFonts w:asciiTheme="minorHAnsi" w:eastAsiaTheme="minorEastAsia" w:hAnsiTheme="minorHAnsi" w:cstheme="minorHAnsi"/>
                  <w:lang w:val="en-US" w:eastAsia="zh-CN"/>
                </w:rPr>
                <w:t xml:space="preserve"> if </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is introduced as </w:t>
              </w:r>
            </w:ins>
            <w:ins w:id="413" w:author="Samsung" w:date="2021-02-03T09:04:00Z">
              <w:r>
                <w:rPr>
                  <w:rFonts w:asciiTheme="minorHAnsi" w:eastAsiaTheme="minorEastAsia" w:hAnsiTheme="minorHAnsi" w:cstheme="minorHAnsi"/>
                  <w:lang w:val="en-US" w:eastAsia="zh-CN"/>
                </w:rPr>
                <w:t>UE capability, and EIS relaxation is depending on configured DL spectrum, then there will be many frequency in lower part of lower band and higher</w:t>
              </w:r>
            </w:ins>
            <w:ins w:id="414" w:author="Samsung" w:date="2021-02-03T09:05:00Z">
              <w:r>
                <w:rPr>
                  <w:rFonts w:asciiTheme="minorHAnsi" w:eastAsiaTheme="minorEastAsia" w:hAnsiTheme="minorHAnsi" w:cstheme="minorHAnsi"/>
                  <w:lang w:val="en-US" w:eastAsia="zh-CN"/>
                </w:rPr>
                <w:t xml:space="preserve"> part of higher band actually does not support inter-band CA.</w:t>
              </w:r>
            </w:ins>
            <w:ins w:id="415" w:author="Samsung" w:date="2021-02-03T09:06:00Z">
              <w:r>
                <w:rPr>
                  <w:rFonts w:asciiTheme="minorHAnsi" w:eastAsiaTheme="minorEastAsia" w:hAnsiTheme="minorHAnsi" w:cstheme="minorHAnsi"/>
                  <w:lang w:val="en-US" w:eastAsia="zh-CN"/>
                </w:rPr>
                <w:t xml:space="preserve"> it seems </w:t>
              </w:r>
            </w:ins>
            <w:ins w:id="416" w:author="Samsung" w:date="2021-02-03T09:07:00Z">
              <w:r>
                <w:rPr>
                  <w:rFonts w:asciiTheme="minorHAnsi" w:eastAsiaTheme="minorEastAsia" w:hAnsiTheme="minorHAnsi" w:cstheme="minorHAnsi"/>
                  <w:lang w:val="en-US" w:eastAsia="zh-CN"/>
                </w:rPr>
                <w:t xml:space="preserve">like </w:t>
              </w:r>
            </w:ins>
            <w:ins w:id="417" w:author="Samsung" w:date="2021-02-03T09:06:00Z">
              <w:r>
                <w:rPr>
                  <w:rFonts w:asciiTheme="minorHAnsi" w:eastAsiaTheme="minorEastAsia" w:hAnsiTheme="minorHAnsi" w:cstheme="minorHAnsi"/>
                  <w:lang w:val="en-US" w:eastAsia="zh-CN"/>
                </w:rPr>
                <w:t xml:space="preserve">different situation as intra-band CA. </w:t>
              </w:r>
            </w:ins>
          </w:p>
          <w:p w14:paraId="126079E8" w14:textId="77777777" w:rsidR="00A76EFE" w:rsidRDefault="00A76EFE" w:rsidP="00A76EFE">
            <w:pPr>
              <w:spacing w:after="120"/>
              <w:rPr>
                <w:ins w:id="418" w:author="Vasenkari, Petri J. (Nokia - FI/Espoo) [2]" w:date="2021-02-03T11:22:00Z"/>
                <w:rFonts w:asciiTheme="minorHAnsi" w:eastAsiaTheme="minorEastAsia" w:hAnsiTheme="minorHAnsi" w:cstheme="minorHAnsi"/>
                <w:lang w:val="en-US" w:eastAsia="zh-CN"/>
              </w:rPr>
            </w:pPr>
            <w:ins w:id="419" w:author="Zhangqian (Zq)" w:date="2021-02-03T15:44:00Z">
              <w:r>
                <w:rPr>
                  <w:rFonts w:asciiTheme="minorHAnsi" w:eastAsiaTheme="minorEastAsia" w:hAnsiTheme="minorHAnsi" w:cstheme="minorHAnsi"/>
                  <w:lang w:val="en-US" w:eastAsia="zh-CN"/>
                </w:rPr>
                <w:t xml:space="preserve">Huawei: </w:t>
              </w:r>
            </w:ins>
            <w:ins w:id="420" w:author="Zhangqian (Zq)" w:date="2021-02-03T15:45:00Z">
              <w:r>
                <w:rPr>
                  <w:rFonts w:asciiTheme="minorHAnsi" w:eastAsiaTheme="minorEastAsia" w:hAnsiTheme="minorHAnsi" w:cstheme="minorHAnsi"/>
                  <w:lang w:val="en-US" w:eastAsia="zh-CN"/>
                </w:rPr>
                <w:t xml:space="preserve">If </w:t>
              </w:r>
              <w:proofErr w:type="spellStart"/>
              <w:proofErr w:type="gramStart"/>
              <w:r>
                <w:rPr>
                  <w:rFonts w:asciiTheme="minorHAnsi" w:eastAsiaTheme="minorEastAsia" w:hAnsiTheme="minorHAnsi" w:cstheme="minorHAnsi"/>
                  <w:lang w:val="en-US" w:eastAsia="zh-CN"/>
                </w:rPr>
                <w:t>Fs,inter</w:t>
              </w:r>
              <w:proofErr w:type="spellEnd"/>
              <w:proofErr w:type="gramEnd"/>
              <w:r>
                <w:rPr>
                  <w:rFonts w:asciiTheme="minorHAnsi" w:eastAsiaTheme="minorEastAsia" w:hAnsiTheme="minorHAnsi" w:cstheme="minorHAnsi"/>
                  <w:lang w:val="en-US" w:eastAsia="zh-CN"/>
                </w:rPr>
                <w:t xml:space="preserve"> means the separation class UE capability, why in the 1</w:t>
              </w:r>
              <w:r w:rsidRPr="00A76EFE">
                <w:rPr>
                  <w:rFonts w:asciiTheme="minorHAnsi" w:eastAsiaTheme="minorEastAsia" w:hAnsiTheme="minorHAnsi" w:cstheme="minorHAnsi"/>
                  <w:vertAlign w:val="superscript"/>
                  <w:lang w:val="en-US" w:eastAsia="zh-CN"/>
                  <w:rPrChange w:id="421" w:author="Zhangqian (Zq)" w:date="2021-02-03T15:45:00Z">
                    <w:rPr>
                      <w:rFonts w:asciiTheme="minorHAnsi" w:eastAsiaTheme="minorEastAsia" w:hAnsiTheme="minorHAnsi" w:cstheme="minorHAnsi"/>
                      <w:lang w:val="en-US" w:eastAsia="zh-CN"/>
                    </w:rPr>
                  </w:rPrChange>
                </w:rPr>
                <w:t>st</w:t>
              </w:r>
              <w:r>
                <w:rPr>
                  <w:rFonts w:asciiTheme="minorHAnsi" w:eastAsiaTheme="minorEastAsia" w:hAnsiTheme="minorHAnsi" w:cstheme="minorHAnsi"/>
                  <w:lang w:val="en-US" w:eastAsia="zh-CN"/>
                </w:rPr>
                <w:t xml:space="preserve"> round discussion, we say the motivation for </w:t>
              </w:r>
              <w:proofErr w:type="spellStart"/>
              <w:r>
                <w:rPr>
                  <w:rFonts w:asciiTheme="minorHAnsi" w:eastAsiaTheme="minorEastAsia" w:hAnsiTheme="minorHAnsi" w:cstheme="minorHAnsi"/>
                  <w:lang w:val="en-US" w:eastAsia="zh-CN"/>
                </w:rPr>
                <w:t>Fs,inter</w:t>
              </w:r>
              <w:proofErr w:type="spellEnd"/>
              <w:r>
                <w:rPr>
                  <w:rFonts w:asciiTheme="minorHAnsi" w:eastAsiaTheme="minorEastAsia" w:hAnsiTheme="minorHAnsi" w:cstheme="minorHAnsi"/>
                  <w:lang w:val="en-US" w:eastAsia="zh-CN"/>
                </w:rPr>
                <w:t xml:space="preserve"> is for </w:t>
              </w:r>
              <w:proofErr w:type="spellStart"/>
              <w:r>
                <w:rPr>
                  <w:rFonts w:asciiTheme="minorHAnsi" w:eastAsiaTheme="minorEastAsia" w:hAnsiTheme="minorHAnsi" w:cstheme="minorHAnsi"/>
                  <w:lang w:val="en-US" w:eastAsia="zh-CN"/>
                </w:rPr>
                <w:t>refsens</w:t>
              </w:r>
              <w:proofErr w:type="spellEnd"/>
              <w:r>
                <w:rPr>
                  <w:rFonts w:asciiTheme="minorHAnsi" w:eastAsiaTheme="minorEastAsia" w:hAnsiTheme="minorHAnsi" w:cstheme="minorHAnsi"/>
                  <w:lang w:val="en-US" w:eastAsia="zh-CN"/>
                </w:rPr>
                <w:t xml:space="preserve"> relaxation, </w:t>
              </w:r>
              <w:proofErr w:type="spellStart"/>
              <w:r>
                <w:rPr>
                  <w:rFonts w:asciiTheme="minorHAnsi" w:eastAsiaTheme="minorEastAsia" w:hAnsiTheme="minorHAnsi" w:cstheme="minorHAnsi"/>
                  <w:lang w:val="en-US" w:eastAsia="zh-CN"/>
                </w:rPr>
                <w:t>refsen</w:t>
              </w:r>
            </w:ins>
            <w:ins w:id="422" w:author="Zhangqian (Zq)" w:date="2021-02-03T15:46:00Z">
              <w:r>
                <w:rPr>
                  <w:rFonts w:asciiTheme="minorHAnsi" w:eastAsiaTheme="minorEastAsia" w:hAnsiTheme="minorHAnsi" w:cstheme="minorHAnsi"/>
                  <w:lang w:val="en-US" w:eastAsia="zh-CN"/>
                </w:rPr>
                <w:t>s</w:t>
              </w:r>
              <w:proofErr w:type="spellEnd"/>
              <w:r>
                <w:rPr>
                  <w:rFonts w:asciiTheme="minorHAnsi" w:eastAsiaTheme="minorEastAsia" w:hAnsiTheme="minorHAnsi" w:cstheme="minorHAnsi"/>
                  <w:lang w:val="en-US" w:eastAsia="zh-CN"/>
                </w:rPr>
                <w:t xml:space="preserve"> relaxation is based on configured separation span. They are totally different concept, </w:t>
              </w:r>
              <w:r>
                <w:rPr>
                  <w:rFonts w:asciiTheme="minorHAnsi" w:eastAsiaTheme="minorEastAsia" w:hAnsiTheme="minorHAnsi" w:cstheme="minorHAnsi"/>
                  <w:lang w:val="en-US" w:eastAsia="zh-CN"/>
                </w:rPr>
                <w:lastRenderedPageBreak/>
                <w:t xml:space="preserve">we don’t understand why we discuss </w:t>
              </w:r>
              <w:proofErr w:type="spellStart"/>
              <w:proofErr w:type="gramStart"/>
              <w:r>
                <w:rPr>
                  <w:rFonts w:asciiTheme="minorHAnsi" w:eastAsiaTheme="minorEastAsia" w:hAnsiTheme="minorHAnsi" w:cstheme="minorHAnsi"/>
                  <w:lang w:val="en-US" w:eastAsia="zh-CN"/>
                </w:rPr>
                <w:t>Fs,inter</w:t>
              </w:r>
              <w:proofErr w:type="spellEnd"/>
              <w:proofErr w:type="gramEnd"/>
              <w:r>
                <w:rPr>
                  <w:rFonts w:asciiTheme="minorHAnsi" w:eastAsiaTheme="minorEastAsia" w:hAnsiTheme="minorHAnsi" w:cstheme="minorHAnsi"/>
                  <w:lang w:val="en-US" w:eastAsia="zh-CN"/>
                </w:rPr>
                <w:t>(UE capability) and configured separation in one issue.</w:t>
              </w:r>
            </w:ins>
            <w:ins w:id="423" w:author="Zhangqian (Zq)" w:date="2021-02-03T15:47:00Z">
              <w:r>
                <w:rPr>
                  <w:rFonts w:asciiTheme="minorHAnsi" w:eastAsiaTheme="minorEastAsia" w:hAnsiTheme="minorHAnsi" w:cstheme="minorHAnsi"/>
                  <w:lang w:val="en-US" w:eastAsia="zh-CN"/>
                </w:rPr>
                <w:t xml:space="preserve"> </w:t>
              </w:r>
            </w:ins>
            <w:ins w:id="424" w:author="Zhangqian (Zq)" w:date="2021-02-03T15:44:00Z">
              <w:r>
                <w:rPr>
                  <w:rFonts w:asciiTheme="minorHAnsi" w:eastAsiaTheme="minorEastAsia" w:hAnsiTheme="minorHAnsi" w:cstheme="minorHAnsi"/>
                  <w:lang w:val="en-US" w:eastAsia="zh-CN"/>
                </w:rPr>
                <w:t xml:space="preserve"> </w:t>
              </w:r>
            </w:ins>
          </w:p>
          <w:p w14:paraId="3F293BBF" w14:textId="77777777" w:rsidR="00250134" w:rsidRDefault="00250134" w:rsidP="00A76EFE">
            <w:pPr>
              <w:spacing w:after="120"/>
              <w:rPr>
                <w:rFonts w:asciiTheme="minorHAnsi" w:eastAsiaTheme="minorEastAsia" w:hAnsiTheme="minorHAnsi" w:cstheme="minorHAnsi"/>
                <w:lang w:val="en-US" w:eastAsia="zh-CN"/>
              </w:rPr>
            </w:pPr>
            <w:ins w:id="425" w:author="Vasenkari, Petri J. (Nokia - FI/Espoo) [2]" w:date="2021-02-03T11:22:00Z">
              <w:r>
                <w:rPr>
                  <w:rFonts w:asciiTheme="minorHAnsi" w:eastAsiaTheme="minorEastAsia" w:hAnsiTheme="minorHAnsi" w:cstheme="minorHAnsi"/>
                  <w:lang w:val="en-US" w:eastAsia="zh-CN"/>
                </w:rPr>
                <w:t>Nokia: W</w:t>
              </w:r>
            </w:ins>
            <w:ins w:id="426" w:author="Vasenkari, Petri J. (Nokia - FI/Espoo) [2]" w:date="2021-02-03T11:24:00Z">
              <w:r>
                <w:rPr>
                  <w:rFonts w:asciiTheme="minorHAnsi" w:eastAsiaTheme="minorEastAsia" w:hAnsiTheme="minorHAnsi" w:cstheme="minorHAnsi"/>
                  <w:lang w:val="en-US" w:eastAsia="zh-CN"/>
                </w:rPr>
                <w:t>e</w:t>
              </w:r>
            </w:ins>
            <w:ins w:id="427" w:author="Vasenkari, Petri J. (Nokia - FI/Espoo) [2]" w:date="2021-02-03T11:22:00Z">
              <w:r>
                <w:rPr>
                  <w:rFonts w:asciiTheme="minorHAnsi" w:eastAsiaTheme="minorEastAsia" w:hAnsiTheme="minorHAnsi" w:cstheme="minorHAnsi"/>
                  <w:lang w:val="en-US" w:eastAsia="zh-CN"/>
                </w:rPr>
                <w:t xml:space="preserve"> would not like to introduce new UE capability for this.</w:t>
              </w:r>
            </w:ins>
            <w:ins w:id="428" w:author="Vasenkari, Petri J. (Nokia - FI/Espoo) [2]" w:date="2021-02-03T11:23:00Z">
              <w:r>
                <w:rPr>
                  <w:rFonts w:asciiTheme="minorHAnsi" w:eastAsiaTheme="minorEastAsia" w:hAnsiTheme="minorHAnsi" w:cstheme="minorHAnsi"/>
                  <w:lang w:val="en-US" w:eastAsia="zh-CN"/>
                </w:rPr>
                <w:t xml:space="preserve"> </w:t>
              </w:r>
              <w:proofErr w:type="gramStart"/>
              <w:r>
                <w:rPr>
                  <w:rFonts w:asciiTheme="minorHAnsi" w:eastAsiaTheme="minorEastAsia" w:hAnsiTheme="minorHAnsi" w:cstheme="minorHAnsi"/>
                  <w:lang w:val="en-US" w:eastAsia="zh-CN"/>
                </w:rPr>
                <w:t>Instead</w:t>
              </w:r>
              <w:proofErr w:type="gramEnd"/>
              <w:r>
                <w:rPr>
                  <w:rFonts w:asciiTheme="minorHAnsi" w:eastAsiaTheme="minorEastAsia" w:hAnsiTheme="minorHAnsi" w:cstheme="minorHAnsi"/>
                  <w:lang w:val="en-US" w:eastAsia="zh-CN"/>
                </w:rPr>
                <w:t xml:space="preserve"> we can just update the </w:t>
              </w:r>
              <w:r w:rsidRPr="00250134">
                <w:rPr>
                  <w:rFonts w:asciiTheme="minorHAnsi" w:eastAsiaTheme="minorEastAsia" w:hAnsiTheme="minorHAnsi" w:cstheme="minorHAnsi"/>
                  <w:lang w:val="en-US" w:eastAsia="zh-CN"/>
                </w:rPr>
                <w:t>Table 7.3A.2.2-1: EIS Relaxation for CA operation</w:t>
              </w:r>
              <w:r>
                <w:rPr>
                  <w:rFonts w:asciiTheme="minorHAnsi" w:eastAsiaTheme="minorEastAsia" w:hAnsiTheme="minorHAnsi" w:cstheme="minorHAnsi"/>
                  <w:lang w:val="en-US" w:eastAsia="zh-CN"/>
                </w:rPr>
                <w:t xml:space="preserve"> to cover larger separation cases.</w:t>
              </w:r>
            </w:ins>
          </w:p>
          <w:p w14:paraId="1A3171DB" w14:textId="2BE5DF29" w:rsidR="00D86CC6" w:rsidRPr="00F27698" w:rsidRDefault="00D86CC6" w:rsidP="00A76EFE">
            <w:pPr>
              <w:spacing w:after="120"/>
              <w:rPr>
                <w:rFonts w:asciiTheme="minorHAnsi" w:eastAsiaTheme="minorEastAsia" w:hAnsiTheme="minorHAnsi" w:cstheme="minorHAnsi"/>
                <w:lang w:val="en-US" w:eastAsia="zh-CN"/>
              </w:rPr>
            </w:pPr>
            <w:ins w:id="429" w:author="Clement Huang" w:date="2021-02-03T18:29:00Z">
              <w:r>
                <w:rPr>
                  <w:rFonts w:eastAsiaTheme="minorEastAsia"/>
                  <w:lang w:val="en-US" w:eastAsia="zh-CN"/>
                </w:rPr>
                <w:t>Google: Similar view to Samsung.</w:t>
              </w:r>
            </w:ins>
          </w:p>
        </w:tc>
      </w:tr>
      <w:tr w:rsidR="008C5D28" w14:paraId="6769287E" w14:textId="77777777">
        <w:trPr>
          <w:trHeight w:val="810"/>
        </w:trPr>
        <w:tc>
          <w:tcPr>
            <w:tcW w:w="2245" w:type="dxa"/>
            <w:vMerge w:val="restart"/>
          </w:tcPr>
          <w:p w14:paraId="1D604BC3"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1-5-2:</w:t>
            </w:r>
          </w:p>
          <w:p w14:paraId="12473941" w14:textId="77777777" w:rsidR="008C5D28" w:rsidRDefault="00F27698">
            <w:pPr>
              <w:spacing w:after="120"/>
              <w:rPr>
                <w:rFonts w:asciiTheme="minorHAnsi" w:eastAsiaTheme="minorEastAsia" w:hAnsiTheme="minorHAnsi" w:cstheme="minorHAnsi"/>
                <w:lang w:val="en-US" w:eastAsia="zh-CN"/>
              </w:rPr>
            </w:pP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should be introduced to allow an additional limitation on UE capability</w:t>
            </w:r>
          </w:p>
        </w:tc>
        <w:tc>
          <w:tcPr>
            <w:tcW w:w="2448" w:type="dxa"/>
          </w:tcPr>
          <w:p w14:paraId="516C3C0B" w14:textId="77777777" w:rsidR="008C5D28" w:rsidRDefault="00F27698">
            <w:pPr>
              <w:spacing w:after="120"/>
              <w:rPr>
                <w:ins w:id="430" w:author="Qualcomm" w:date="2021-01-26T16:49:00Z"/>
                <w:rFonts w:asciiTheme="minorHAnsi" w:eastAsiaTheme="minorEastAsia" w:hAnsiTheme="minorHAnsi" w:cstheme="minorHAnsi"/>
                <w:lang w:val="en-US" w:eastAsia="zh-CN"/>
              </w:rPr>
            </w:pPr>
            <w:ins w:id="431" w:author="Qualcomm" w:date="2021-01-26T16:49:00Z">
              <w:r>
                <w:rPr>
                  <w:rFonts w:asciiTheme="minorHAnsi" w:eastAsiaTheme="minorEastAsia" w:hAnsiTheme="minorHAnsi" w:cstheme="minorHAnsi"/>
                  <w:lang w:val="en-US" w:eastAsia="zh-CN"/>
                </w:rPr>
                <w:t xml:space="preserve">Qualcomm: </w:t>
              </w:r>
              <w:proofErr w:type="spellStart"/>
              <w:r>
                <w:rPr>
                  <w:rFonts w:asciiTheme="minorHAnsi" w:eastAsiaTheme="minorEastAsia" w:hAnsiTheme="minorHAnsi" w:cstheme="minorHAnsi"/>
                  <w:lang w:val="en-US" w:eastAsia="zh-CN"/>
                </w:rPr>
                <w:t>Refsens</w:t>
              </w:r>
              <w:proofErr w:type="spellEnd"/>
              <w:r>
                <w:rPr>
                  <w:rFonts w:asciiTheme="minorHAnsi" w:eastAsiaTheme="minorEastAsia" w:hAnsiTheme="minorHAnsi" w:cstheme="minorHAnsi"/>
                  <w:lang w:val="en-US" w:eastAsia="zh-CN"/>
                </w:rPr>
                <w:t xml:space="preserve"> relaxations can capture performance degradation gain drop due to large frequency separation, so there has to be some other motivation for </w:t>
              </w:r>
              <w:proofErr w:type="spellStart"/>
              <w:r>
                <w:rPr>
                  <w:rFonts w:asciiTheme="minorHAnsi" w:eastAsiaTheme="minorEastAsia" w:hAnsiTheme="minorHAnsi" w:cstheme="minorHAnsi"/>
                  <w:lang w:val="en-US" w:eastAsia="zh-CN"/>
                </w:rPr>
                <w:t>Fs_</w:t>
              </w:r>
              <w:proofErr w:type="gramStart"/>
              <w:r>
                <w:rPr>
                  <w:rFonts w:asciiTheme="minorHAnsi" w:eastAsiaTheme="minorEastAsia" w:hAnsiTheme="minorHAnsi" w:cstheme="minorHAnsi"/>
                  <w:lang w:val="en-US" w:eastAsia="zh-CN"/>
                </w:rPr>
                <w:t>inter</w:t>
              </w:r>
              <w:proofErr w:type="spellEnd"/>
              <w:proofErr w:type="gramEnd"/>
            </w:ins>
          </w:p>
          <w:p w14:paraId="40484C23" w14:textId="77777777" w:rsidR="008C5D28" w:rsidRDefault="00F27698">
            <w:pPr>
              <w:spacing w:after="120"/>
              <w:rPr>
                <w:ins w:id="432" w:author="ZTE" w:date="2021-01-27T17:17:00Z"/>
                <w:rFonts w:asciiTheme="minorHAnsi" w:eastAsiaTheme="minorEastAsia" w:hAnsiTheme="minorHAnsi" w:cstheme="minorHAnsi"/>
                <w:lang w:val="en-US" w:eastAsia="zh-CN"/>
              </w:rPr>
            </w:pPr>
            <w:ins w:id="433" w:author="Qualcomm" w:date="2021-01-26T16:49:00Z">
              <w:r>
                <w:rPr>
                  <w:rFonts w:asciiTheme="minorHAnsi" w:eastAsiaTheme="minorEastAsia" w:hAnsiTheme="minorHAnsi" w:cstheme="minorHAnsi"/>
                  <w:lang w:val="en-US" w:eastAsia="zh-CN"/>
                </w:rPr>
                <w:t>Is the intent to allow less or no relaxation for UEs that only support partial inter-band capability?</w:t>
              </w:r>
            </w:ins>
          </w:p>
          <w:p w14:paraId="309DA1E6" w14:textId="77777777" w:rsidR="008C5D28" w:rsidRDefault="008C5D28">
            <w:pPr>
              <w:spacing w:after="120"/>
              <w:rPr>
                <w:rFonts w:asciiTheme="minorHAnsi" w:hAnsiTheme="minorHAnsi" w:cstheme="minorHAnsi"/>
                <w:szCs w:val="24"/>
                <w:lang w:eastAsia="zh-CN"/>
              </w:rPr>
            </w:pPr>
          </w:p>
        </w:tc>
        <w:tc>
          <w:tcPr>
            <w:tcW w:w="4956" w:type="dxa"/>
          </w:tcPr>
          <w:p w14:paraId="2A58BD76" w14:textId="77777777" w:rsidR="008C5D28" w:rsidRDefault="00F27698">
            <w:pPr>
              <w:spacing w:after="120"/>
              <w:rPr>
                <w:ins w:id="434" w:author="yoonoh-b" w:date="2021-02-01T14:38:00Z"/>
                <w:rFonts w:asciiTheme="minorHAnsi" w:eastAsia="Malgun Gothic" w:hAnsiTheme="minorHAnsi" w:cstheme="minorHAnsi"/>
                <w:lang w:val="en-US" w:eastAsia="ko-KR"/>
              </w:rPr>
            </w:pPr>
            <w:ins w:id="435" w:author="yoonoh-b" w:date="2021-02-01T14:38:00Z">
              <w:r>
                <w:rPr>
                  <w:rFonts w:asciiTheme="minorHAnsi" w:eastAsia="Malgun Gothic" w:hAnsiTheme="minorHAnsi" w:cstheme="minorHAnsi" w:hint="eastAsia"/>
                  <w:lang w:val="en-US" w:eastAsia="ko-KR"/>
                </w:rPr>
                <w:t>LG</w:t>
              </w:r>
              <w:r>
                <w:rPr>
                  <w:rFonts w:asciiTheme="minorHAnsi" w:eastAsia="Malgun Gothic" w:hAnsiTheme="minorHAnsi" w:cstheme="minorHAnsi"/>
                  <w:lang w:val="en-US" w:eastAsia="ko-KR"/>
                </w:rPr>
                <w:t xml:space="preserve"> </w:t>
              </w:r>
              <w:proofErr w:type="gramStart"/>
              <w:r>
                <w:rPr>
                  <w:rFonts w:asciiTheme="minorHAnsi" w:eastAsia="Malgun Gothic" w:hAnsiTheme="minorHAnsi" w:cstheme="minorHAnsi"/>
                  <w:lang w:val="en-US" w:eastAsia="ko-KR"/>
                </w:rPr>
                <w:t>Electronics</w:t>
              </w:r>
              <w:r>
                <w:rPr>
                  <w:rFonts w:asciiTheme="minorHAnsi" w:eastAsia="Malgun Gothic" w:hAnsiTheme="minorHAnsi" w:cstheme="minorHAnsi" w:hint="eastAsia"/>
                  <w:lang w:val="en-US" w:eastAsia="ko-KR"/>
                </w:rPr>
                <w:t xml:space="preserve"> :</w:t>
              </w:r>
              <w:proofErr w:type="gramEnd"/>
              <w:r>
                <w:rPr>
                  <w:rFonts w:asciiTheme="minorHAnsi" w:eastAsia="Malgun Gothic" w:hAnsiTheme="minorHAnsi" w:cstheme="minorHAnsi" w:hint="eastAsia"/>
                  <w:lang w:val="en-US" w:eastAsia="ko-KR"/>
                </w:rPr>
                <w:t xml:space="preserve"> In Rel-16, </w:t>
              </w:r>
              <w:r>
                <w:rPr>
                  <w:rFonts w:asciiTheme="minorHAnsi" w:eastAsia="Malgun Gothic" w:hAnsiTheme="minorHAnsi" w:cstheme="minorHAnsi"/>
                  <w:lang w:val="en-US" w:eastAsia="ko-KR"/>
                </w:rPr>
                <w:t xml:space="preserve">9 Frequency separation classes (FSCs) were specified from 800MHz to 2400MHz in Table 5.3A.4-2 for intra-band NC CA to indicate the maximum frequency span between lower edge of lowest component carrier and upper edge of highest component carrier. </w:t>
              </w:r>
              <w:proofErr w:type="gramStart"/>
              <w:r>
                <w:rPr>
                  <w:rFonts w:asciiTheme="minorHAnsi" w:eastAsia="Malgun Gothic" w:hAnsiTheme="minorHAnsi" w:cstheme="minorHAnsi"/>
                  <w:lang w:val="en-US" w:eastAsia="ko-KR"/>
                </w:rPr>
                <w:t>And,</w:t>
              </w:r>
              <w:proofErr w:type="gramEnd"/>
              <w:r>
                <w:rPr>
                  <w:rFonts w:asciiTheme="minorHAnsi" w:eastAsia="Malgun Gothic" w:hAnsiTheme="minorHAnsi" w:cstheme="minorHAnsi"/>
                  <w:lang w:val="en-US" w:eastAsia="ko-KR"/>
                </w:rPr>
                <w:t xml:space="preserve"> 3 values of EIS relaxation were also specified from 800MHz to 2400MHz in Table 7.3A.2.2-1 for the intra-band NC CA. </w:t>
              </w:r>
            </w:ins>
          </w:p>
          <w:p w14:paraId="29692798" w14:textId="77777777" w:rsidR="008C5D28" w:rsidRDefault="00F27698">
            <w:pPr>
              <w:spacing w:after="120"/>
              <w:rPr>
                <w:ins w:id="436" w:author="yoonoh-b" w:date="2021-02-01T14:38:00Z"/>
                <w:rFonts w:asciiTheme="minorHAnsi" w:eastAsia="Malgun Gothic" w:hAnsiTheme="minorHAnsi" w:cstheme="minorHAnsi"/>
                <w:lang w:val="en-US" w:eastAsia="ko-KR"/>
              </w:rPr>
            </w:pPr>
            <w:ins w:id="437" w:author="yoonoh-b" w:date="2021-02-01T14:38:00Z">
              <w:r>
                <w:rPr>
                  <w:rFonts w:asciiTheme="minorHAnsi" w:eastAsia="Malgun Gothic" w:hAnsiTheme="minorHAnsi" w:cstheme="minorHAnsi"/>
                  <w:lang w:val="en-US" w:eastAsia="ko-KR"/>
                </w:rPr>
                <w:t xml:space="preserve">For example, same EIS relaxation of 0.5dB applies to UE capable of FSC of 2 and UE capable of FSC of 3. However, </w:t>
              </w:r>
              <w:proofErr w:type="gramStart"/>
              <w:r>
                <w:rPr>
                  <w:rFonts w:asciiTheme="minorHAnsi" w:eastAsia="Malgun Gothic" w:hAnsiTheme="minorHAnsi" w:cstheme="minorHAnsi"/>
                  <w:lang w:val="en-US" w:eastAsia="ko-KR"/>
                </w:rPr>
                <w:t>In</w:t>
              </w:r>
              <w:proofErr w:type="gramEnd"/>
              <w:r>
                <w:rPr>
                  <w:rFonts w:asciiTheme="minorHAnsi" w:eastAsia="Malgun Gothic" w:hAnsiTheme="minorHAnsi" w:cstheme="minorHAnsi"/>
                  <w:lang w:val="en-US" w:eastAsia="ko-KR"/>
                </w:rPr>
                <w:t xml:space="preserve"> aspect of UE implementation, some UEs can be implemented with FSC of 2 but not FSC of 3. It means FSC is needed to distinguish the UE capability regardless of same EIS requirement.</w:t>
              </w:r>
            </w:ins>
          </w:p>
          <w:p w14:paraId="4220AFE3" w14:textId="77777777" w:rsidR="008C5D28" w:rsidRDefault="00F27698">
            <w:pPr>
              <w:spacing w:after="120"/>
              <w:rPr>
                <w:ins w:id="438" w:author="yoonoh-b" w:date="2021-02-01T14:38:00Z"/>
                <w:rFonts w:asciiTheme="minorHAnsi" w:eastAsia="Malgun Gothic" w:hAnsiTheme="minorHAnsi" w:cstheme="minorHAnsi"/>
                <w:lang w:val="en-US" w:eastAsia="ko-KR"/>
              </w:rPr>
            </w:pPr>
            <w:ins w:id="439" w:author="yoonoh-b" w:date="2021-02-01T14:38:00Z">
              <w:r>
                <w:rPr>
                  <w:rFonts w:asciiTheme="minorHAnsi" w:eastAsia="Malgun Gothic" w:hAnsiTheme="minorHAnsi" w:cstheme="minorHAnsi"/>
                  <w:lang w:val="en-US" w:eastAsia="ko-KR"/>
                </w:rPr>
                <w:t xml:space="preserve">Same principle needs to be applied to CBM UE in FR2 inter-band CA. Because, in aspect of UE implementation, the CBM UE can be </w:t>
              </w:r>
              <w:proofErr w:type="gramStart"/>
              <w:r>
                <w:rPr>
                  <w:rFonts w:asciiTheme="minorHAnsi" w:eastAsia="Malgun Gothic" w:hAnsiTheme="minorHAnsi" w:cstheme="minorHAnsi"/>
                  <w:lang w:val="en-US" w:eastAsia="ko-KR"/>
                </w:rPr>
                <w:t>similar to</w:t>
              </w:r>
              <w:proofErr w:type="gramEnd"/>
              <w:r>
                <w:rPr>
                  <w:rFonts w:asciiTheme="minorHAnsi" w:eastAsia="Malgun Gothic" w:hAnsiTheme="minorHAnsi" w:cstheme="minorHAnsi"/>
                  <w:lang w:val="en-US" w:eastAsia="ko-KR"/>
                </w:rPr>
                <w:t xml:space="preserve"> FR2 intra-band NC CA.</w:t>
              </w:r>
            </w:ins>
          </w:p>
          <w:p w14:paraId="7B085DBF" w14:textId="77777777" w:rsidR="008C5D28" w:rsidRPr="008C5D28" w:rsidRDefault="00F27698">
            <w:pPr>
              <w:pStyle w:val="TH"/>
              <w:rPr>
                <w:ins w:id="440" w:author="yoonoh-b" w:date="2021-02-01T14:38:00Z"/>
                <w:lang w:val="en-US"/>
                <w:rPrChange w:id="441" w:author="Xiaomi" w:date="2021-02-02T09:53:00Z">
                  <w:rPr>
                    <w:ins w:id="442" w:author="yoonoh-b" w:date="2021-02-01T14:38:00Z"/>
                  </w:rPr>
                </w:rPrChange>
              </w:rPr>
            </w:pPr>
            <w:ins w:id="443" w:author="yoonoh-b" w:date="2021-02-01T14:38:00Z">
              <w:r>
                <w:rPr>
                  <w:lang w:val="en-US"/>
                  <w:rPrChange w:id="444" w:author="Xiaomi" w:date="2021-02-02T09:53:00Z">
                    <w:rPr/>
                  </w:rPrChange>
                </w:rPr>
                <w:t>Table 5.3A.4-2: Frequency</w:t>
              </w:r>
              <w:r>
                <w:rPr>
                  <w:lang w:val="en-US" w:eastAsia="ja-JP"/>
                  <w:rPrChange w:id="445" w:author="Xiaomi" w:date="2021-02-02T09:53:00Z">
                    <w:rPr>
                      <w:lang w:eastAsia="ja-JP"/>
                    </w:rPr>
                  </w:rPrChange>
                </w:rPr>
                <w:t xml:space="preserve"> separation</w:t>
              </w:r>
              <w:r>
                <w:rPr>
                  <w:lang w:val="en-US"/>
                  <w:rPrChange w:id="446" w:author="Xiaomi" w:date="2021-02-02T09:53:00Z">
                    <w:rPr/>
                  </w:rPrChange>
                </w:rPr>
                <w:t xml:space="preserve"> classes for </w:t>
              </w:r>
              <w:r>
                <w:rPr>
                  <w:lang w:val="en-US" w:eastAsia="ja-JP"/>
                  <w:rPrChange w:id="447" w:author="Xiaomi" w:date="2021-02-02T09:53:00Z">
                    <w:rPr>
                      <w:lang w:eastAsia="ja-JP"/>
                    </w:rPr>
                  </w:rPrChange>
                </w:rPr>
                <w:t>non-contiguous intra-band operation</w:t>
              </w:r>
            </w:ins>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19"/>
            </w:tblGrid>
            <w:tr w:rsidR="008C5D28" w14:paraId="045B7D14" w14:textId="77777777">
              <w:trPr>
                <w:jc w:val="center"/>
                <w:ins w:id="448" w:author="yoonoh-b" w:date="2021-02-01T14:38:00Z"/>
              </w:trPr>
              <w:tc>
                <w:tcPr>
                  <w:tcW w:w="1951" w:type="dxa"/>
                </w:tcPr>
                <w:p w14:paraId="0B0150C4" w14:textId="77777777" w:rsidR="008C5D28" w:rsidRDefault="00F27698">
                  <w:pPr>
                    <w:pStyle w:val="TAH"/>
                    <w:rPr>
                      <w:ins w:id="449" w:author="yoonoh-b" w:date="2021-02-01T14:38:00Z"/>
                      <w:lang w:eastAsia="ja-JP"/>
                    </w:rPr>
                  </w:pPr>
                  <w:ins w:id="450" w:author="yoonoh-b" w:date="2021-02-01T14:38:00Z">
                    <w:r>
                      <w:rPr>
                        <w:lang w:eastAsia="ja-JP"/>
                      </w:rPr>
                      <w:t>Frequency separation class</w:t>
                    </w:r>
                  </w:ins>
                </w:p>
              </w:tc>
              <w:tc>
                <w:tcPr>
                  <w:tcW w:w="2619" w:type="dxa"/>
                </w:tcPr>
                <w:p w14:paraId="4C8423BA" w14:textId="77777777" w:rsidR="008C5D28" w:rsidRPr="008C5D28" w:rsidRDefault="00F27698">
                  <w:pPr>
                    <w:pStyle w:val="TAH"/>
                    <w:rPr>
                      <w:ins w:id="451" w:author="yoonoh-b" w:date="2021-02-01T14:38:00Z"/>
                      <w:lang w:val="en-US" w:eastAsia="ja-JP"/>
                      <w:rPrChange w:id="452" w:author="Xiaomi" w:date="2021-02-02T09:53:00Z">
                        <w:rPr>
                          <w:ins w:id="453" w:author="yoonoh-b" w:date="2021-02-01T14:38:00Z"/>
                          <w:lang w:eastAsia="ja-JP"/>
                        </w:rPr>
                      </w:rPrChange>
                    </w:rPr>
                  </w:pPr>
                  <w:ins w:id="454" w:author="yoonoh-b" w:date="2021-02-01T14:38:00Z">
                    <w:r>
                      <w:rPr>
                        <w:lang w:val="en-US" w:eastAsia="ja-JP"/>
                        <w:rPrChange w:id="455" w:author="Xiaomi" w:date="2021-02-02T09:53:00Z">
                          <w:rPr>
                            <w:lang w:eastAsia="ja-JP"/>
                          </w:rPr>
                        </w:rPrChange>
                      </w:rPr>
                      <w:t xml:space="preserve">Max. allowed frequency separation (Fs) </w:t>
                    </w:r>
                  </w:ins>
                </w:p>
              </w:tc>
            </w:tr>
            <w:tr w:rsidR="008C5D28" w14:paraId="1BB467EC" w14:textId="77777777">
              <w:trPr>
                <w:jc w:val="center"/>
                <w:ins w:id="456" w:author="yoonoh-b" w:date="2021-02-01T14:38:00Z"/>
              </w:trPr>
              <w:tc>
                <w:tcPr>
                  <w:tcW w:w="1951" w:type="dxa"/>
                </w:tcPr>
                <w:p w14:paraId="44DA07F6" w14:textId="77777777" w:rsidR="008C5D28" w:rsidRDefault="00F27698">
                  <w:pPr>
                    <w:pStyle w:val="TAC"/>
                    <w:rPr>
                      <w:ins w:id="457" w:author="yoonoh-b" w:date="2021-02-01T14:38:00Z"/>
                      <w:lang w:eastAsia="ja-JP"/>
                    </w:rPr>
                  </w:pPr>
                  <w:ins w:id="458" w:author="yoonoh-b" w:date="2021-02-01T14:38:00Z">
                    <w:r>
                      <w:rPr>
                        <w:lang w:eastAsia="ja-JP"/>
                      </w:rPr>
                      <w:t>I</w:t>
                    </w:r>
                  </w:ins>
                </w:p>
              </w:tc>
              <w:tc>
                <w:tcPr>
                  <w:tcW w:w="2619" w:type="dxa"/>
                </w:tcPr>
                <w:p w14:paraId="7B703BD6" w14:textId="77777777" w:rsidR="008C5D28" w:rsidRDefault="00F27698">
                  <w:pPr>
                    <w:pStyle w:val="TAC"/>
                    <w:rPr>
                      <w:ins w:id="459" w:author="yoonoh-b" w:date="2021-02-01T14:38:00Z"/>
                      <w:lang w:eastAsia="ja-JP"/>
                    </w:rPr>
                  </w:pPr>
                  <w:ins w:id="460" w:author="yoonoh-b" w:date="2021-02-01T14:38:00Z">
                    <w:r>
                      <w:rPr>
                        <w:lang w:eastAsia="ja-JP"/>
                      </w:rPr>
                      <w:t>800 MHz</w:t>
                    </w:r>
                  </w:ins>
                </w:p>
              </w:tc>
            </w:tr>
            <w:tr w:rsidR="008C5D28" w14:paraId="259C967F" w14:textId="77777777">
              <w:trPr>
                <w:jc w:val="center"/>
                <w:ins w:id="461" w:author="yoonoh-b" w:date="2021-02-01T14:38:00Z"/>
              </w:trPr>
              <w:tc>
                <w:tcPr>
                  <w:tcW w:w="1951" w:type="dxa"/>
                </w:tcPr>
                <w:p w14:paraId="730380DA" w14:textId="77777777" w:rsidR="008C5D28" w:rsidRDefault="00F27698">
                  <w:pPr>
                    <w:pStyle w:val="TAC"/>
                    <w:rPr>
                      <w:ins w:id="462" w:author="yoonoh-b" w:date="2021-02-01T14:38:00Z"/>
                      <w:lang w:eastAsia="ja-JP"/>
                    </w:rPr>
                  </w:pPr>
                  <w:ins w:id="463" w:author="yoonoh-b" w:date="2021-02-01T14:38:00Z">
                    <w:r>
                      <w:rPr>
                        <w:lang w:eastAsia="ja-JP"/>
                      </w:rPr>
                      <w:t>II</w:t>
                    </w:r>
                  </w:ins>
                </w:p>
              </w:tc>
              <w:tc>
                <w:tcPr>
                  <w:tcW w:w="2619" w:type="dxa"/>
                </w:tcPr>
                <w:p w14:paraId="68732D45" w14:textId="77777777" w:rsidR="008C5D28" w:rsidRDefault="00F27698">
                  <w:pPr>
                    <w:pStyle w:val="TAC"/>
                    <w:rPr>
                      <w:ins w:id="464" w:author="yoonoh-b" w:date="2021-02-01T14:38:00Z"/>
                      <w:lang w:eastAsia="ja-JP"/>
                    </w:rPr>
                  </w:pPr>
                  <w:ins w:id="465" w:author="yoonoh-b" w:date="2021-02-01T14:38:00Z">
                    <w:r>
                      <w:rPr>
                        <w:lang w:eastAsia="ja-JP"/>
                      </w:rPr>
                      <w:t>1200 MHz</w:t>
                    </w:r>
                  </w:ins>
                </w:p>
              </w:tc>
            </w:tr>
            <w:tr w:rsidR="008C5D28" w14:paraId="1245CF34" w14:textId="77777777">
              <w:trPr>
                <w:jc w:val="center"/>
                <w:ins w:id="466" w:author="yoonoh-b" w:date="2021-02-01T14:38:00Z"/>
              </w:trPr>
              <w:tc>
                <w:tcPr>
                  <w:tcW w:w="1951" w:type="dxa"/>
                </w:tcPr>
                <w:p w14:paraId="0346453B" w14:textId="77777777" w:rsidR="008C5D28" w:rsidRDefault="00F27698">
                  <w:pPr>
                    <w:pStyle w:val="TAC"/>
                    <w:rPr>
                      <w:ins w:id="467" w:author="yoonoh-b" w:date="2021-02-01T14:38:00Z"/>
                      <w:lang w:eastAsia="ja-JP"/>
                    </w:rPr>
                  </w:pPr>
                  <w:ins w:id="468" w:author="yoonoh-b" w:date="2021-02-01T14:38:00Z">
                    <w:r>
                      <w:rPr>
                        <w:lang w:eastAsia="ja-JP"/>
                      </w:rPr>
                      <w:t>III</w:t>
                    </w:r>
                  </w:ins>
                </w:p>
              </w:tc>
              <w:tc>
                <w:tcPr>
                  <w:tcW w:w="2619" w:type="dxa"/>
                </w:tcPr>
                <w:p w14:paraId="39DA99AA" w14:textId="77777777" w:rsidR="008C5D28" w:rsidRDefault="00F27698">
                  <w:pPr>
                    <w:pStyle w:val="TAC"/>
                    <w:rPr>
                      <w:ins w:id="469" w:author="yoonoh-b" w:date="2021-02-01T14:38:00Z"/>
                      <w:lang w:eastAsia="ja-JP"/>
                    </w:rPr>
                  </w:pPr>
                  <w:ins w:id="470" w:author="yoonoh-b" w:date="2021-02-01T14:38:00Z">
                    <w:r>
                      <w:rPr>
                        <w:lang w:eastAsia="ja-JP"/>
                      </w:rPr>
                      <w:t>1400 MHz</w:t>
                    </w:r>
                  </w:ins>
                </w:p>
              </w:tc>
            </w:tr>
            <w:tr w:rsidR="008C5D28" w14:paraId="11C0164A" w14:textId="77777777">
              <w:trPr>
                <w:jc w:val="center"/>
                <w:ins w:id="471" w:author="yoonoh-b" w:date="2021-02-01T14:38:00Z"/>
              </w:trPr>
              <w:tc>
                <w:tcPr>
                  <w:tcW w:w="1951" w:type="dxa"/>
                  <w:tcBorders>
                    <w:top w:val="single" w:sz="4" w:space="0" w:color="auto"/>
                    <w:left w:val="single" w:sz="4" w:space="0" w:color="auto"/>
                    <w:bottom w:val="single" w:sz="4" w:space="0" w:color="auto"/>
                    <w:right w:val="single" w:sz="4" w:space="0" w:color="auto"/>
                  </w:tcBorders>
                </w:tcPr>
                <w:p w14:paraId="1B2AAA1A" w14:textId="77777777" w:rsidR="008C5D28" w:rsidRDefault="00F27698">
                  <w:pPr>
                    <w:pStyle w:val="TAC"/>
                    <w:rPr>
                      <w:ins w:id="472" w:author="yoonoh-b" w:date="2021-02-01T14:38:00Z"/>
                      <w:lang w:eastAsia="ja-JP"/>
                    </w:rPr>
                  </w:pPr>
                  <w:ins w:id="473" w:author="yoonoh-b" w:date="2021-02-01T14:38:00Z">
                    <w:r>
                      <w:rPr>
                        <w:lang w:eastAsia="ja-JP"/>
                      </w:rPr>
                      <w:t>IV</w:t>
                    </w:r>
                  </w:ins>
                </w:p>
              </w:tc>
              <w:tc>
                <w:tcPr>
                  <w:tcW w:w="2619" w:type="dxa"/>
                  <w:tcBorders>
                    <w:top w:val="single" w:sz="4" w:space="0" w:color="auto"/>
                    <w:left w:val="single" w:sz="4" w:space="0" w:color="auto"/>
                    <w:bottom w:val="single" w:sz="4" w:space="0" w:color="auto"/>
                    <w:right w:val="single" w:sz="4" w:space="0" w:color="auto"/>
                  </w:tcBorders>
                </w:tcPr>
                <w:p w14:paraId="4ECC615D" w14:textId="77777777" w:rsidR="008C5D28" w:rsidRDefault="00F27698">
                  <w:pPr>
                    <w:pStyle w:val="TAC"/>
                    <w:rPr>
                      <w:ins w:id="474" w:author="yoonoh-b" w:date="2021-02-01T14:38:00Z"/>
                      <w:lang w:eastAsia="ja-JP"/>
                    </w:rPr>
                  </w:pPr>
                  <w:ins w:id="475" w:author="yoonoh-b" w:date="2021-02-01T14:38:00Z">
                    <w:r>
                      <w:rPr>
                        <w:lang w:eastAsia="ja-JP"/>
                      </w:rPr>
                      <w:t>1000 MHz</w:t>
                    </w:r>
                  </w:ins>
                </w:p>
              </w:tc>
            </w:tr>
            <w:tr w:rsidR="008C5D28" w14:paraId="5B47D71A" w14:textId="77777777">
              <w:trPr>
                <w:jc w:val="center"/>
                <w:ins w:id="476" w:author="yoonoh-b" w:date="2021-02-01T14:38:00Z"/>
              </w:trPr>
              <w:tc>
                <w:tcPr>
                  <w:tcW w:w="1951" w:type="dxa"/>
                  <w:tcBorders>
                    <w:top w:val="single" w:sz="4" w:space="0" w:color="auto"/>
                    <w:left w:val="single" w:sz="4" w:space="0" w:color="auto"/>
                    <w:bottom w:val="single" w:sz="4" w:space="0" w:color="auto"/>
                    <w:right w:val="single" w:sz="4" w:space="0" w:color="auto"/>
                  </w:tcBorders>
                </w:tcPr>
                <w:p w14:paraId="1123BEC5" w14:textId="77777777" w:rsidR="008C5D28" w:rsidRDefault="00F27698">
                  <w:pPr>
                    <w:pStyle w:val="TAC"/>
                    <w:rPr>
                      <w:ins w:id="477" w:author="yoonoh-b" w:date="2021-02-01T14:38:00Z"/>
                      <w:lang w:eastAsia="ja-JP"/>
                    </w:rPr>
                  </w:pPr>
                  <w:ins w:id="478" w:author="yoonoh-b" w:date="2021-02-01T14:38:00Z">
                    <w:r>
                      <w:rPr>
                        <w:lang w:eastAsia="ja-JP"/>
                      </w:rPr>
                      <w:t>V</w:t>
                    </w:r>
                  </w:ins>
                </w:p>
              </w:tc>
              <w:tc>
                <w:tcPr>
                  <w:tcW w:w="2619" w:type="dxa"/>
                  <w:tcBorders>
                    <w:top w:val="single" w:sz="4" w:space="0" w:color="auto"/>
                    <w:left w:val="single" w:sz="4" w:space="0" w:color="auto"/>
                    <w:bottom w:val="single" w:sz="4" w:space="0" w:color="auto"/>
                    <w:right w:val="single" w:sz="4" w:space="0" w:color="auto"/>
                  </w:tcBorders>
                </w:tcPr>
                <w:p w14:paraId="235A53A6" w14:textId="77777777" w:rsidR="008C5D28" w:rsidRDefault="00F27698">
                  <w:pPr>
                    <w:pStyle w:val="TAC"/>
                    <w:rPr>
                      <w:ins w:id="479" w:author="yoonoh-b" w:date="2021-02-01T14:38:00Z"/>
                      <w:lang w:eastAsia="ja-JP"/>
                    </w:rPr>
                  </w:pPr>
                  <w:ins w:id="480" w:author="yoonoh-b" w:date="2021-02-01T14:38:00Z">
                    <w:r>
                      <w:rPr>
                        <w:lang w:eastAsia="ja-JP"/>
                      </w:rPr>
                      <w:t>1600 MHz</w:t>
                    </w:r>
                  </w:ins>
                </w:p>
              </w:tc>
            </w:tr>
            <w:tr w:rsidR="008C5D28" w14:paraId="5A068E3A" w14:textId="77777777">
              <w:trPr>
                <w:jc w:val="center"/>
                <w:ins w:id="481" w:author="yoonoh-b" w:date="2021-02-01T14:38:00Z"/>
              </w:trPr>
              <w:tc>
                <w:tcPr>
                  <w:tcW w:w="1951" w:type="dxa"/>
                  <w:tcBorders>
                    <w:top w:val="single" w:sz="4" w:space="0" w:color="auto"/>
                    <w:left w:val="single" w:sz="4" w:space="0" w:color="auto"/>
                    <w:bottom w:val="single" w:sz="4" w:space="0" w:color="auto"/>
                    <w:right w:val="single" w:sz="4" w:space="0" w:color="auto"/>
                  </w:tcBorders>
                </w:tcPr>
                <w:p w14:paraId="6E13EB71" w14:textId="77777777" w:rsidR="008C5D28" w:rsidRDefault="00F27698">
                  <w:pPr>
                    <w:pStyle w:val="TAC"/>
                    <w:rPr>
                      <w:ins w:id="482" w:author="yoonoh-b" w:date="2021-02-01T14:38:00Z"/>
                      <w:lang w:eastAsia="ja-JP"/>
                    </w:rPr>
                  </w:pPr>
                  <w:ins w:id="483" w:author="yoonoh-b" w:date="2021-02-01T14:38:00Z">
                    <w:r>
                      <w:rPr>
                        <w:lang w:eastAsia="ja-JP"/>
                      </w:rPr>
                      <w:t>VI</w:t>
                    </w:r>
                  </w:ins>
                </w:p>
              </w:tc>
              <w:tc>
                <w:tcPr>
                  <w:tcW w:w="2619" w:type="dxa"/>
                  <w:tcBorders>
                    <w:top w:val="single" w:sz="4" w:space="0" w:color="auto"/>
                    <w:left w:val="single" w:sz="4" w:space="0" w:color="auto"/>
                    <w:bottom w:val="single" w:sz="4" w:space="0" w:color="auto"/>
                    <w:right w:val="single" w:sz="4" w:space="0" w:color="auto"/>
                  </w:tcBorders>
                </w:tcPr>
                <w:p w14:paraId="0D3C3694" w14:textId="77777777" w:rsidR="008C5D28" w:rsidRDefault="00F27698">
                  <w:pPr>
                    <w:pStyle w:val="TAC"/>
                    <w:rPr>
                      <w:ins w:id="484" w:author="yoonoh-b" w:date="2021-02-01T14:38:00Z"/>
                      <w:lang w:eastAsia="ja-JP"/>
                    </w:rPr>
                  </w:pPr>
                  <w:ins w:id="485" w:author="yoonoh-b" w:date="2021-02-01T14:38:00Z">
                    <w:r>
                      <w:rPr>
                        <w:lang w:eastAsia="ja-JP"/>
                      </w:rPr>
                      <w:t>1800 MHz</w:t>
                    </w:r>
                  </w:ins>
                </w:p>
              </w:tc>
            </w:tr>
            <w:tr w:rsidR="008C5D28" w14:paraId="076ED05E" w14:textId="77777777">
              <w:trPr>
                <w:jc w:val="center"/>
                <w:ins w:id="486" w:author="yoonoh-b" w:date="2021-02-01T14:38:00Z"/>
              </w:trPr>
              <w:tc>
                <w:tcPr>
                  <w:tcW w:w="1951" w:type="dxa"/>
                  <w:tcBorders>
                    <w:top w:val="single" w:sz="4" w:space="0" w:color="auto"/>
                    <w:left w:val="single" w:sz="4" w:space="0" w:color="auto"/>
                    <w:bottom w:val="single" w:sz="4" w:space="0" w:color="auto"/>
                    <w:right w:val="single" w:sz="4" w:space="0" w:color="auto"/>
                  </w:tcBorders>
                </w:tcPr>
                <w:p w14:paraId="488B2554" w14:textId="77777777" w:rsidR="008C5D28" w:rsidRDefault="00F27698">
                  <w:pPr>
                    <w:pStyle w:val="TAC"/>
                    <w:rPr>
                      <w:ins w:id="487" w:author="yoonoh-b" w:date="2021-02-01T14:38:00Z"/>
                      <w:lang w:eastAsia="ja-JP"/>
                    </w:rPr>
                  </w:pPr>
                  <w:ins w:id="488" w:author="yoonoh-b" w:date="2021-02-01T14:38:00Z">
                    <w:r>
                      <w:rPr>
                        <w:lang w:eastAsia="ja-JP"/>
                      </w:rPr>
                      <w:t>VII</w:t>
                    </w:r>
                  </w:ins>
                </w:p>
              </w:tc>
              <w:tc>
                <w:tcPr>
                  <w:tcW w:w="2619" w:type="dxa"/>
                  <w:tcBorders>
                    <w:top w:val="single" w:sz="4" w:space="0" w:color="auto"/>
                    <w:left w:val="single" w:sz="4" w:space="0" w:color="auto"/>
                    <w:bottom w:val="single" w:sz="4" w:space="0" w:color="auto"/>
                    <w:right w:val="single" w:sz="4" w:space="0" w:color="auto"/>
                  </w:tcBorders>
                </w:tcPr>
                <w:p w14:paraId="1D23F4B0" w14:textId="77777777" w:rsidR="008C5D28" w:rsidRDefault="00F27698">
                  <w:pPr>
                    <w:pStyle w:val="TAC"/>
                    <w:rPr>
                      <w:ins w:id="489" w:author="yoonoh-b" w:date="2021-02-01T14:38:00Z"/>
                      <w:lang w:eastAsia="ja-JP"/>
                    </w:rPr>
                  </w:pPr>
                  <w:ins w:id="490" w:author="yoonoh-b" w:date="2021-02-01T14:38:00Z">
                    <w:r>
                      <w:rPr>
                        <w:lang w:eastAsia="ja-JP"/>
                      </w:rPr>
                      <w:t>2000 MHz</w:t>
                    </w:r>
                  </w:ins>
                </w:p>
              </w:tc>
            </w:tr>
            <w:tr w:rsidR="008C5D28" w14:paraId="6943F431" w14:textId="77777777">
              <w:trPr>
                <w:jc w:val="center"/>
                <w:ins w:id="491" w:author="yoonoh-b" w:date="2021-02-01T14:38:00Z"/>
              </w:trPr>
              <w:tc>
                <w:tcPr>
                  <w:tcW w:w="1951" w:type="dxa"/>
                  <w:tcBorders>
                    <w:top w:val="single" w:sz="4" w:space="0" w:color="auto"/>
                    <w:left w:val="single" w:sz="4" w:space="0" w:color="auto"/>
                    <w:bottom w:val="single" w:sz="4" w:space="0" w:color="auto"/>
                    <w:right w:val="single" w:sz="4" w:space="0" w:color="auto"/>
                  </w:tcBorders>
                </w:tcPr>
                <w:p w14:paraId="413C641D" w14:textId="77777777" w:rsidR="008C5D28" w:rsidRDefault="00F27698">
                  <w:pPr>
                    <w:pStyle w:val="TAC"/>
                    <w:rPr>
                      <w:ins w:id="492" w:author="yoonoh-b" w:date="2021-02-01T14:38:00Z"/>
                      <w:lang w:eastAsia="ja-JP"/>
                    </w:rPr>
                  </w:pPr>
                  <w:ins w:id="493" w:author="yoonoh-b" w:date="2021-02-01T14:38:00Z">
                    <w:r>
                      <w:rPr>
                        <w:lang w:eastAsia="ja-JP"/>
                      </w:rPr>
                      <w:t>VIII</w:t>
                    </w:r>
                  </w:ins>
                </w:p>
              </w:tc>
              <w:tc>
                <w:tcPr>
                  <w:tcW w:w="2619" w:type="dxa"/>
                  <w:tcBorders>
                    <w:top w:val="single" w:sz="4" w:space="0" w:color="auto"/>
                    <w:left w:val="single" w:sz="4" w:space="0" w:color="auto"/>
                    <w:bottom w:val="single" w:sz="4" w:space="0" w:color="auto"/>
                    <w:right w:val="single" w:sz="4" w:space="0" w:color="auto"/>
                  </w:tcBorders>
                </w:tcPr>
                <w:p w14:paraId="44D98EB1" w14:textId="77777777" w:rsidR="008C5D28" w:rsidRDefault="00F27698">
                  <w:pPr>
                    <w:pStyle w:val="TAC"/>
                    <w:rPr>
                      <w:ins w:id="494" w:author="yoonoh-b" w:date="2021-02-01T14:38:00Z"/>
                      <w:lang w:eastAsia="ja-JP"/>
                    </w:rPr>
                  </w:pPr>
                  <w:ins w:id="495" w:author="yoonoh-b" w:date="2021-02-01T14:38:00Z">
                    <w:r>
                      <w:rPr>
                        <w:lang w:eastAsia="ja-JP"/>
                      </w:rPr>
                      <w:t>2200 MHz</w:t>
                    </w:r>
                  </w:ins>
                </w:p>
              </w:tc>
            </w:tr>
            <w:tr w:rsidR="008C5D28" w14:paraId="36B9051B" w14:textId="77777777">
              <w:trPr>
                <w:jc w:val="center"/>
                <w:ins w:id="496" w:author="yoonoh-b" w:date="2021-02-01T14:38:00Z"/>
              </w:trPr>
              <w:tc>
                <w:tcPr>
                  <w:tcW w:w="1951" w:type="dxa"/>
                  <w:tcBorders>
                    <w:top w:val="single" w:sz="4" w:space="0" w:color="auto"/>
                    <w:left w:val="single" w:sz="4" w:space="0" w:color="auto"/>
                    <w:bottom w:val="single" w:sz="4" w:space="0" w:color="auto"/>
                    <w:right w:val="single" w:sz="4" w:space="0" w:color="auto"/>
                  </w:tcBorders>
                </w:tcPr>
                <w:p w14:paraId="6EFBD81C" w14:textId="77777777" w:rsidR="008C5D28" w:rsidRDefault="00F27698">
                  <w:pPr>
                    <w:pStyle w:val="TAC"/>
                    <w:rPr>
                      <w:ins w:id="497" w:author="yoonoh-b" w:date="2021-02-01T14:38:00Z"/>
                      <w:lang w:eastAsia="ja-JP"/>
                    </w:rPr>
                  </w:pPr>
                  <w:ins w:id="498" w:author="yoonoh-b" w:date="2021-02-01T14:38:00Z">
                    <w:r>
                      <w:rPr>
                        <w:lang w:eastAsia="ja-JP"/>
                      </w:rPr>
                      <w:t>IX</w:t>
                    </w:r>
                  </w:ins>
                </w:p>
              </w:tc>
              <w:tc>
                <w:tcPr>
                  <w:tcW w:w="2619" w:type="dxa"/>
                  <w:tcBorders>
                    <w:top w:val="single" w:sz="4" w:space="0" w:color="auto"/>
                    <w:left w:val="single" w:sz="4" w:space="0" w:color="auto"/>
                    <w:bottom w:val="single" w:sz="4" w:space="0" w:color="auto"/>
                    <w:right w:val="single" w:sz="4" w:space="0" w:color="auto"/>
                  </w:tcBorders>
                </w:tcPr>
                <w:p w14:paraId="4E9EA1FB" w14:textId="77777777" w:rsidR="008C5D28" w:rsidRDefault="00F27698">
                  <w:pPr>
                    <w:pStyle w:val="TAC"/>
                    <w:rPr>
                      <w:ins w:id="499" w:author="yoonoh-b" w:date="2021-02-01T14:38:00Z"/>
                      <w:lang w:eastAsia="ja-JP"/>
                    </w:rPr>
                  </w:pPr>
                  <w:ins w:id="500" w:author="yoonoh-b" w:date="2021-02-01T14:38:00Z">
                    <w:r>
                      <w:rPr>
                        <w:lang w:eastAsia="ja-JP"/>
                      </w:rPr>
                      <w:t>2400 MHz</w:t>
                    </w:r>
                  </w:ins>
                </w:p>
              </w:tc>
            </w:tr>
            <w:tr w:rsidR="008C5D28" w14:paraId="3E64E2A8" w14:textId="77777777">
              <w:trPr>
                <w:jc w:val="center"/>
                <w:ins w:id="501" w:author="yoonoh-b" w:date="2021-02-01T14:38:00Z"/>
              </w:trPr>
              <w:tc>
                <w:tcPr>
                  <w:tcW w:w="4570" w:type="dxa"/>
                  <w:gridSpan w:val="2"/>
                  <w:tcBorders>
                    <w:top w:val="single" w:sz="4" w:space="0" w:color="auto"/>
                    <w:left w:val="single" w:sz="4" w:space="0" w:color="auto"/>
                    <w:bottom w:val="single" w:sz="4" w:space="0" w:color="auto"/>
                    <w:right w:val="single" w:sz="4" w:space="0" w:color="auto"/>
                  </w:tcBorders>
                </w:tcPr>
                <w:p w14:paraId="7305BE5D" w14:textId="77777777" w:rsidR="008C5D28" w:rsidRPr="008C5D28" w:rsidRDefault="00F27698">
                  <w:pPr>
                    <w:pStyle w:val="TAC"/>
                    <w:jc w:val="left"/>
                    <w:rPr>
                      <w:ins w:id="502" w:author="yoonoh-b" w:date="2021-02-01T14:38:00Z"/>
                      <w:lang w:val="en-US" w:eastAsia="ja-JP"/>
                      <w:rPrChange w:id="503" w:author="Xiaomi" w:date="2021-02-02T09:53:00Z">
                        <w:rPr>
                          <w:ins w:id="504" w:author="yoonoh-b" w:date="2021-02-01T14:38:00Z"/>
                          <w:lang w:eastAsia="ja-JP"/>
                        </w:rPr>
                      </w:rPrChange>
                    </w:rPr>
                  </w:pPr>
                  <w:ins w:id="505" w:author="yoonoh-b" w:date="2021-02-01T14:38:00Z">
                    <w:r>
                      <w:rPr>
                        <w:lang w:val="en-US" w:eastAsia="ja-JP"/>
                        <w:rPrChange w:id="506" w:author="Xiaomi" w:date="2021-02-02T09:53:00Z">
                          <w:rPr>
                            <w:lang w:eastAsia="ja-JP"/>
                          </w:rPr>
                        </w:rPrChange>
                      </w:rPr>
                      <w:t>NOTE 1: Fs values larger than 1400 MHz apply only to downlink frequency separation.</w:t>
                    </w:r>
                  </w:ins>
                </w:p>
              </w:tc>
            </w:tr>
          </w:tbl>
          <w:p w14:paraId="3F581E06" w14:textId="77777777" w:rsidR="008C5D28" w:rsidRDefault="008C5D28">
            <w:pPr>
              <w:rPr>
                <w:ins w:id="507" w:author="yoonoh-b" w:date="2021-02-01T14:38:00Z"/>
                <w:rFonts w:asciiTheme="minorHAnsi" w:eastAsia="Malgun Gothic" w:hAnsiTheme="minorHAnsi" w:cstheme="minorHAnsi"/>
                <w:lang w:eastAsia="ko-KR"/>
              </w:rPr>
            </w:pPr>
          </w:p>
          <w:p w14:paraId="3284A199" w14:textId="77777777" w:rsidR="008C5D28" w:rsidRPr="008C5D28" w:rsidRDefault="00F27698">
            <w:pPr>
              <w:pStyle w:val="TH"/>
              <w:rPr>
                <w:ins w:id="508" w:author="yoonoh-b" w:date="2021-02-01T14:38:00Z"/>
                <w:lang w:val="en-US"/>
                <w:rPrChange w:id="509" w:author="Xiaomi" w:date="2021-02-02T09:53:00Z">
                  <w:rPr>
                    <w:ins w:id="510" w:author="yoonoh-b" w:date="2021-02-01T14:38:00Z"/>
                  </w:rPr>
                </w:rPrChange>
              </w:rPr>
            </w:pPr>
            <w:ins w:id="511" w:author="yoonoh-b" w:date="2021-02-01T14:38:00Z">
              <w:r>
                <w:rPr>
                  <w:lang w:val="en-US"/>
                  <w:rPrChange w:id="512" w:author="Xiaomi" w:date="2021-02-02T09:53:00Z">
                    <w:rPr/>
                  </w:rPrChange>
                </w:rPr>
                <w:t>Table 7.3A.2.2-1: EIS Relaxation for CA operation</w:t>
              </w:r>
            </w:ins>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418"/>
            </w:tblGrid>
            <w:tr w:rsidR="008C5D28" w14:paraId="4400E5BC" w14:textId="77777777">
              <w:trPr>
                <w:trHeight w:val="187"/>
                <w:jc w:val="center"/>
                <w:ins w:id="513" w:author="yoonoh-b" w:date="2021-02-01T14:38:00Z"/>
              </w:trPr>
              <w:tc>
                <w:tcPr>
                  <w:tcW w:w="2830" w:type="dxa"/>
                  <w:vAlign w:val="center"/>
                </w:tcPr>
                <w:p w14:paraId="2538471F" w14:textId="77777777" w:rsidR="008C5D28" w:rsidRPr="008C5D28" w:rsidRDefault="00F27698">
                  <w:pPr>
                    <w:pStyle w:val="TAH"/>
                    <w:rPr>
                      <w:ins w:id="514" w:author="yoonoh-b" w:date="2021-02-01T14:38:00Z"/>
                      <w:rFonts w:eastAsia="Malgun Gothic"/>
                      <w:lang w:val="en-US"/>
                      <w:rPrChange w:id="515" w:author="Xiaomi" w:date="2021-02-02T09:53:00Z">
                        <w:rPr>
                          <w:ins w:id="516" w:author="yoonoh-b" w:date="2021-02-01T14:38:00Z"/>
                          <w:rFonts w:eastAsia="Malgun Gothic"/>
                        </w:rPr>
                      </w:rPrChange>
                    </w:rPr>
                  </w:pPr>
                  <w:ins w:id="517" w:author="yoonoh-b" w:date="2021-02-01T14:38:00Z">
                    <w:r>
                      <w:rPr>
                        <w:lang w:val="en-US"/>
                        <w:rPrChange w:id="518" w:author="Xiaomi" w:date="2021-02-02T09:53:00Z">
                          <w:rPr/>
                        </w:rPrChange>
                      </w:rPr>
                      <w:t>Configured DL spectrum</w:t>
                    </w:r>
                    <w:r>
                      <w:rPr>
                        <w:rFonts w:eastAsia="Malgun Gothic"/>
                        <w:lang w:val="en-US"/>
                        <w:rPrChange w:id="519" w:author="Xiaomi" w:date="2021-02-02T09:53:00Z">
                          <w:rPr>
                            <w:rFonts w:eastAsia="Malgun Gothic"/>
                          </w:rPr>
                        </w:rPrChange>
                      </w:rPr>
                      <w:t xml:space="preserve"> (MHz)</w:t>
                    </w:r>
                  </w:ins>
                </w:p>
              </w:tc>
              <w:tc>
                <w:tcPr>
                  <w:tcW w:w="1418" w:type="dxa"/>
                  <w:shd w:val="clear" w:color="auto" w:fill="auto"/>
                  <w:vAlign w:val="center"/>
                </w:tcPr>
                <w:p w14:paraId="7B0D303F" w14:textId="77777777" w:rsidR="008C5D28" w:rsidRPr="008C5D28" w:rsidRDefault="00F27698">
                  <w:pPr>
                    <w:pStyle w:val="TAH"/>
                    <w:rPr>
                      <w:ins w:id="520" w:author="yoonoh-b" w:date="2021-02-01T14:38:00Z"/>
                      <w:rFonts w:eastAsia="Malgun Gothic"/>
                      <w:lang w:val="en-US"/>
                      <w:rPrChange w:id="521" w:author="Xiaomi" w:date="2021-02-02T09:53:00Z">
                        <w:rPr>
                          <w:ins w:id="522" w:author="yoonoh-b" w:date="2021-02-01T14:38:00Z"/>
                          <w:rFonts w:eastAsia="Malgun Gothic"/>
                        </w:rPr>
                      </w:rPrChange>
                    </w:rPr>
                  </w:pPr>
                  <w:ins w:id="523" w:author="yoonoh-b" w:date="2021-02-01T14:38:00Z">
                    <w:r>
                      <w:rPr>
                        <w:rFonts w:eastAsia="Malgun Gothic"/>
                        <w:lang w:val="en-US"/>
                        <w:rPrChange w:id="524" w:author="Xiaomi" w:date="2021-02-02T09:53:00Z">
                          <w:rPr>
                            <w:rFonts w:eastAsia="Malgun Gothic"/>
                          </w:rPr>
                        </w:rPrChange>
                      </w:rPr>
                      <w:t xml:space="preserve"> (dB)</w:t>
                    </w:r>
                  </w:ins>
                </w:p>
              </w:tc>
            </w:tr>
            <w:tr w:rsidR="008C5D28" w14:paraId="2EC26F83" w14:textId="77777777">
              <w:trPr>
                <w:trHeight w:val="187"/>
                <w:jc w:val="center"/>
                <w:ins w:id="525" w:author="yoonoh-b" w:date="2021-02-01T14:38:00Z"/>
              </w:trPr>
              <w:tc>
                <w:tcPr>
                  <w:tcW w:w="2830" w:type="dxa"/>
                  <w:vAlign w:val="center"/>
                </w:tcPr>
                <w:p w14:paraId="717A3915" w14:textId="77777777" w:rsidR="008C5D28" w:rsidRDefault="00F27698">
                  <w:pPr>
                    <w:keepNext/>
                    <w:keepLines/>
                    <w:spacing w:after="0"/>
                    <w:jc w:val="center"/>
                    <w:rPr>
                      <w:ins w:id="526" w:author="yoonoh-b" w:date="2021-02-01T14:38:00Z"/>
                      <w:rFonts w:ascii="Arial" w:eastAsia="Malgun Gothic" w:hAnsi="Arial"/>
                      <w:bCs/>
                      <w:sz w:val="18"/>
                    </w:rPr>
                  </w:pPr>
                  <w:ins w:id="527" w:author="yoonoh-b" w:date="2021-02-01T14:38:00Z">
                    <w:r>
                      <w:rPr>
                        <w:rFonts w:ascii="Arial" w:eastAsia="Malgun Gothic" w:hAnsi="Arial"/>
                        <w:bCs/>
                        <w:sz w:val="18"/>
                      </w:rPr>
                      <w:t>≤ 800</w:t>
                    </w:r>
                  </w:ins>
                </w:p>
              </w:tc>
              <w:tc>
                <w:tcPr>
                  <w:tcW w:w="1418" w:type="dxa"/>
                  <w:tcBorders>
                    <w:bottom w:val="single" w:sz="4" w:space="0" w:color="auto"/>
                  </w:tcBorders>
                  <w:shd w:val="clear" w:color="auto" w:fill="auto"/>
                  <w:vAlign w:val="center"/>
                </w:tcPr>
                <w:p w14:paraId="78ECC805" w14:textId="77777777" w:rsidR="008C5D28" w:rsidRDefault="00F27698">
                  <w:pPr>
                    <w:keepNext/>
                    <w:keepLines/>
                    <w:spacing w:after="0"/>
                    <w:jc w:val="center"/>
                    <w:rPr>
                      <w:ins w:id="528" w:author="yoonoh-b" w:date="2021-02-01T14:38:00Z"/>
                      <w:rFonts w:ascii="Arial" w:eastAsia="Malgun Gothic" w:hAnsi="Arial"/>
                      <w:bCs/>
                      <w:sz w:val="18"/>
                    </w:rPr>
                  </w:pPr>
                  <w:ins w:id="529" w:author="yoonoh-b" w:date="2021-02-01T14:38:00Z">
                    <w:r>
                      <w:rPr>
                        <w:rFonts w:ascii="Arial" w:eastAsia="Malgun Gothic" w:hAnsi="Arial"/>
                        <w:bCs/>
                        <w:sz w:val="18"/>
                      </w:rPr>
                      <w:t>0.0</w:t>
                    </w:r>
                  </w:ins>
                </w:p>
              </w:tc>
            </w:tr>
            <w:tr w:rsidR="008C5D28" w14:paraId="5171EA04" w14:textId="77777777">
              <w:trPr>
                <w:trHeight w:val="187"/>
                <w:jc w:val="center"/>
                <w:ins w:id="530" w:author="yoonoh-b" w:date="2021-02-01T14:38:00Z"/>
              </w:trPr>
              <w:tc>
                <w:tcPr>
                  <w:tcW w:w="2830" w:type="dxa"/>
                  <w:vAlign w:val="center"/>
                </w:tcPr>
                <w:p w14:paraId="743CCCA1" w14:textId="77777777" w:rsidR="008C5D28" w:rsidRDefault="00F27698">
                  <w:pPr>
                    <w:keepNext/>
                    <w:keepLines/>
                    <w:spacing w:after="0"/>
                    <w:jc w:val="center"/>
                    <w:rPr>
                      <w:ins w:id="531" w:author="yoonoh-b" w:date="2021-02-01T14:38:00Z"/>
                      <w:rFonts w:ascii="Arial" w:eastAsia="Malgun Gothic" w:hAnsi="Arial"/>
                      <w:bCs/>
                      <w:sz w:val="18"/>
                    </w:rPr>
                  </w:pPr>
                  <w:ins w:id="532" w:author="yoonoh-b" w:date="2021-02-01T14:38:00Z">
                    <w:r>
                      <w:rPr>
                        <w:rFonts w:eastAsia="Malgun Gothic"/>
                        <w:bCs/>
                        <w:sz w:val="18"/>
                      </w:rPr>
                      <w:t xml:space="preserve">&gt; </w:t>
                    </w:r>
                    <w:r>
                      <w:rPr>
                        <w:rFonts w:ascii="Arial" w:eastAsia="Malgun Gothic" w:hAnsi="Arial"/>
                        <w:bCs/>
                        <w:sz w:val="18"/>
                      </w:rPr>
                      <w:t xml:space="preserve">800 </w:t>
                    </w:r>
                    <w:r>
                      <w:rPr>
                        <w:rFonts w:ascii="Arial" w:eastAsia="Malgun Gothic" w:hAnsi="Arial"/>
                        <w:sz w:val="18"/>
                      </w:rPr>
                      <w:t xml:space="preserve">and </w:t>
                    </w:r>
                    <w:r>
                      <w:rPr>
                        <w:rFonts w:ascii="Arial" w:eastAsia="Malgun Gothic" w:hAnsi="Arial"/>
                        <w:bCs/>
                        <w:sz w:val="18"/>
                      </w:rPr>
                      <w:t>≤ 1400</w:t>
                    </w:r>
                  </w:ins>
                </w:p>
              </w:tc>
              <w:tc>
                <w:tcPr>
                  <w:tcW w:w="1418" w:type="dxa"/>
                  <w:shd w:val="clear" w:color="auto" w:fill="auto"/>
                  <w:vAlign w:val="center"/>
                </w:tcPr>
                <w:p w14:paraId="5B8326BC" w14:textId="77777777" w:rsidR="008C5D28" w:rsidRDefault="00F27698">
                  <w:pPr>
                    <w:keepNext/>
                    <w:keepLines/>
                    <w:spacing w:after="0"/>
                    <w:jc w:val="center"/>
                    <w:rPr>
                      <w:ins w:id="533" w:author="yoonoh-b" w:date="2021-02-01T14:38:00Z"/>
                      <w:rFonts w:ascii="Arial" w:eastAsia="Malgun Gothic" w:hAnsi="Arial"/>
                      <w:bCs/>
                      <w:sz w:val="18"/>
                    </w:rPr>
                  </w:pPr>
                  <w:ins w:id="534" w:author="yoonoh-b" w:date="2021-02-01T14:38:00Z">
                    <w:r>
                      <w:rPr>
                        <w:rFonts w:ascii="Arial" w:eastAsia="Malgun Gothic" w:hAnsi="Arial"/>
                        <w:bCs/>
                        <w:sz w:val="18"/>
                      </w:rPr>
                      <w:t>0.5</w:t>
                    </w:r>
                  </w:ins>
                </w:p>
              </w:tc>
            </w:tr>
            <w:tr w:rsidR="008C5D28" w14:paraId="1B06337E" w14:textId="77777777">
              <w:trPr>
                <w:trHeight w:val="187"/>
                <w:jc w:val="center"/>
                <w:ins w:id="535" w:author="yoonoh-b" w:date="2021-02-01T14:38:00Z"/>
              </w:trPr>
              <w:tc>
                <w:tcPr>
                  <w:tcW w:w="2830" w:type="dxa"/>
                  <w:vAlign w:val="center"/>
                </w:tcPr>
                <w:p w14:paraId="1A2B6EA0" w14:textId="77777777" w:rsidR="008C5D28" w:rsidRDefault="00F27698">
                  <w:pPr>
                    <w:keepNext/>
                    <w:keepLines/>
                    <w:spacing w:after="0"/>
                    <w:jc w:val="center"/>
                    <w:rPr>
                      <w:ins w:id="536" w:author="yoonoh-b" w:date="2021-02-01T14:38:00Z"/>
                      <w:rFonts w:eastAsia="Malgun Gothic"/>
                      <w:bCs/>
                      <w:sz w:val="18"/>
                    </w:rPr>
                  </w:pPr>
                  <w:ins w:id="537" w:author="yoonoh-b" w:date="2021-02-01T14:38:00Z">
                    <w:r>
                      <w:rPr>
                        <w:rFonts w:eastAsia="Malgun Gothic"/>
                        <w:bCs/>
                        <w:sz w:val="18"/>
                      </w:rPr>
                      <w:t xml:space="preserve">&gt; 1400 </w:t>
                    </w:r>
                    <w:r>
                      <w:rPr>
                        <w:rFonts w:ascii="Arial" w:eastAsia="Malgun Gothic" w:hAnsi="Arial"/>
                        <w:sz w:val="18"/>
                      </w:rPr>
                      <w:t xml:space="preserve">and </w:t>
                    </w:r>
                    <w:r>
                      <w:rPr>
                        <w:rFonts w:ascii="Arial" w:eastAsia="Malgun Gothic" w:hAnsi="Arial"/>
                        <w:bCs/>
                        <w:sz w:val="18"/>
                      </w:rPr>
                      <w:t>≤ 2400</w:t>
                    </w:r>
                  </w:ins>
                </w:p>
              </w:tc>
              <w:tc>
                <w:tcPr>
                  <w:tcW w:w="1418" w:type="dxa"/>
                  <w:tcBorders>
                    <w:bottom w:val="single" w:sz="4" w:space="0" w:color="auto"/>
                  </w:tcBorders>
                  <w:shd w:val="clear" w:color="auto" w:fill="auto"/>
                  <w:vAlign w:val="center"/>
                </w:tcPr>
                <w:p w14:paraId="0F3FBB6E" w14:textId="77777777" w:rsidR="008C5D28" w:rsidRDefault="00F27698">
                  <w:pPr>
                    <w:keepNext/>
                    <w:keepLines/>
                    <w:spacing w:after="0"/>
                    <w:jc w:val="center"/>
                    <w:rPr>
                      <w:ins w:id="538" w:author="yoonoh-b" w:date="2021-02-01T14:38:00Z"/>
                      <w:rFonts w:ascii="Arial" w:eastAsia="Malgun Gothic" w:hAnsi="Arial"/>
                      <w:bCs/>
                      <w:sz w:val="18"/>
                    </w:rPr>
                  </w:pPr>
                  <w:ins w:id="539" w:author="yoonoh-b" w:date="2021-02-01T14:38:00Z">
                    <w:r>
                      <w:rPr>
                        <w:rFonts w:ascii="Arial" w:eastAsia="Malgun Gothic" w:hAnsi="Arial"/>
                        <w:bCs/>
                        <w:sz w:val="18"/>
                      </w:rPr>
                      <w:t>1.5</w:t>
                    </w:r>
                  </w:ins>
                </w:p>
              </w:tc>
            </w:tr>
          </w:tbl>
          <w:p w14:paraId="57F23C05" w14:textId="77777777" w:rsidR="008C5D28" w:rsidRDefault="008C5D28">
            <w:pPr>
              <w:rPr>
                <w:ins w:id="540" w:author="yoonoh-b" w:date="2021-02-01T14:38:00Z"/>
                <w:rFonts w:asciiTheme="minorHAnsi" w:eastAsia="Malgun Gothic" w:hAnsiTheme="minorHAnsi" w:cstheme="minorHAnsi"/>
                <w:lang w:eastAsia="ko-KR"/>
              </w:rPr>
            </w:pPr>
          </w:p>
          <w:p w14:paraId="02F55E17" w14:textId="77777777" w:rsidR="008C5D28" w:rsidRDefault="00F27698">
            <w:pPr>
              <w:spacing w:after="120"/>
              <w:rPr>
                <w:ins w:id="541" w:author="Qualcomm" w:date="2021-02-01T15:38:00Z"/>
                <w:rFonts w:asciiTheme="minorHAnsi" w:eastAsia="Malgun Gothic" w:hAnsiTheme="minorHAnsi" w:cstheme="minorHAnsi"/>
                <w:lang w:val="en-US" w:eastAsia="ko-KR"/>
              </w:rPr>
            </w:pPr>
            <w:ins w:id="542" w:author="Ting-Wei Kang (康庭維)" w:date="2021-02-01T16:57:00Z">
              <w:r>
                <w:rPr>
                  <w:rFonts w:asciiTheme="minorHAnsi" w:eastAsia="Malgun Gothic" w:hAnsiTheme="minorHAnsi" w:cstheme="minorHAnsi"/>
                  <w:b/>
                  <w:lang w:val="en-US" w:eastAsia="ko-KR"/>
                </w:rPr>
                <w:t>MediaTek:</w:t>
              </w:r>
              <w:r>
                <w:rPr>
                  <w:rFonts w:asciiTheme="minorHAnsi" w:eastAsia="Malgun Gothic" w:hAnsiTheme="minorHAnsi" w:cstheme="minorHAnsi"/>
                  <w:lang w:val="en-US" w:eastAsia="ko-KR"/>
                </w:rPr>
                <w:t xml:space="preserve"> We think </w:t>
              </w:r>
            </w:ins>
            <w:ins w:id="543" w:author="Ting-Wei Kang (康庭維)" w:date="2021-02-01T17:02:00Z">
              <w:r>
                <w:rPr>
                  <w:rFonts w:asciiTheme="minorHAnsi" w:eastAsia="Malgun Gothic" w:hAnsiTheme="minorHAnsi" w:cstheme="minorHAnsi"/>
                  <w:lang w:val="en-US" w:eastAsia="ko-KR"/>
                </w:rPr>
                <w:t>“</w:t>
              </w:r>
            </w:ins>
            <w:proofErr w:type="spellStart"/>
            <w:ins w:id="544" w:author="Ting-Wei Kang (康庭維)" w:date="2021-02-01T16:57:00Z">
              <w:r>
                <w:rPr>
                  <w:rFonts w:asciiTheme="minorHAnsi" w:eastAsia="Malgun Gothic" w:hAnsiTheme="minorHAnsi" w:cstheme="minorHAnsi"/>
                  <w:lang w:val="en-US" w:eastAsia="ko-KR"/>
                </w:rPr>
                <w:t>Fs_inter_CBM</w:t>
              </w:r>
            </w:ins>
            <w:proofErr w:type="spellEnd"/>
            <w:ins w:id="545" w:author="Ting-Wei Kang (康庭維)" w:date="2021-02-01T17:02:00Z">
              <w:r>
                <w:rPr>
                  <w:rFonts w:asciiTheme="minorHAnsi" w:eastAsia="Malgun Gothic" w:hAnsiTheme="minorHAnsi" w:cstheme="minorHAnsi"/>
                  <w:lang w:val="en-US" w:eastAsia="ko-KR"/>
                </w:rPr>
                <w:t>”</w:t>
              </w:r>
            </w:ins>
            <w:ins w:id="546" w:author="Ting-Wei Kang (康庭維)" w:date="2021-02-01T16:57:00Z">
              <w:r>
                <w:rPr>
                  <w:rFonts w:asciiTheme="minorHAnsi" w:eastAsia="Malgun Gothic" w:hAnsiTheme="minorHAnsi" w:cstheme="minorHAnsi"/>
                  <w:lang w:val="en-US" w:eastAsia="ko-KR"/>
                </w:rPr>
                <w:t xml:space="preserve"> is to indicate what frequency span </w:t>
              </w:r>
            </w:ins>
            <w:ins w:id="547" w:author="Ting-Wei Kang (康庭維)" w:date="2021-02-01T17:00:00Z">
              <w:r>
                <w:rPr>
                  <w:rFonts w:asciiTheme="minorHAnsi" w:eastAsia="Malgun Gothic" w:hAnsiTheme="minorHAnsi" w:cstheme="minorHAnsi"/>
                  <w:b/>
                  <w:lang w:val="en-US" w:eastAsia="ko-KR"/>
                  <w:rPrChange w:id="548" w:author="Ting-Wei Kang (康庭維)" w:date="2021-02-01T17:00:00Z">
                    <w:rPr>
                      <w:rFonts w:asciiTheme="minorHAnsi" w:eastAsia="Malgun Gothic" w:hAnsiTheme="minorHAnsi" w:cstheme="minorHAnsi"/>
                      <w:lang w:val="en-US" w:eastAsia="ko-KR"/>
                    </w:rPr>
                  </w:rPrChange>
                </w:rPr>
                <w:t>CAN</w:t>
              </w:r>
            </w:ins>
            <w:ins w:id="549" w:author="Ting-Wei Kang (康庭維)" w:date="2021-02-01T16:57:00Z">
              <w:r>
                <w:rPr>
                  <w:rFonts w:asciiTheme="minorHAnsi" w:eastAsia="Malgun Gothic" w:hAnsiTheme="minorHAnsi" w:cstheme="minorHAnsi"/>
                  <w:lang w:val="en-US" w:eastAsia="ko-KR"/>
                </w:rPr>
                <w:t xml:space="preserve"> be configured, </w:t>
              </w:r>
            </w:ins>
            <w:ins w:id="550" w:author="Ting-Wei Kang (康庭維)" w:date="2021-02-01T17:01:00Z">
              <w:r>
                <w:rPr>
                  <w:rFonts w:asciiTheme="minorHAnsi" w:eastAsia="Malgun Gothic" w:hAnsiTheme="minorHAnsi" w:cstheme="minorHAnsi"/>
                  <w:lang w:val="en-US" w:eastAsia="ko-KR"/>
                </w:rPr>
                <w:t xml:space="preserve">and the corresponding </w:t>
              </w:r>
              <w:r>
                <w:rPr>
                  <w:rFonts w:asciiTheme="minorHAnsi" w:eastAsia="Malgun Gothic" w:hAnsiTheme="minorHAnsi" w:cstheme="minorHAnsi"/>
                  <w:b/>
                  <w:lang w:val="en-US" w:eastAsia="ko-KR"/>
                  <w:rPrChange w:id="551" w:author="Ting-Wei Kang (康庭維)" w:date="2021-02-01T17:02:00Z">
                    <w:rPr>
                      <w:rFonts w:asciiTheme="minorHAnsi" w:eastAsia="Malgun Gothic" w:hAnsiTheme="minorHAnsi" w:cstheme="minorHAnsi"/>
                      <w:lang w:val="en-US" w:eastAsia="ko-KR"/>
                    </w:rPr>
                  </w:rPrChange>
                </w:rPr>
                <w:t>relaxation</w:t>
              </w:r>
              <w:r>
                <w:rPr>
                  <w:rFonts w:asciiTheme="minorHAnsi" w:eastAsia="Malgun Gothic" w:hAnsiTheme="minorHAnsi" w:cstheme="minorHAnsi"/>
                  <w:lang w:val="en-US" w:eastAsia="ko-KR"/>
                </w:rPr>
                <w:t xml:space="preserve"> </w:t>
              </w:r>
            </w:ins>
            <w:ins w:id="552" w:author="Ting-Wei Kang (康庭維)" w:date="2021-02-01T17:02:00Z">
              <w:r>
                <w:rPr>
                  <w:rFonts w:asciiTheme="minorHAnsi" w:eastAsia="Malgun Gothic" w:hAnsiTheme="minorHAnsi" w:cstheme="minorHAnsi"/>
                  <w:lang w:val="en-US" w:eastAsia="ko-KR"/>
                </w:rPr>
                <w:t>shall</w:t>
              </w:r>
            </w:ins>
            <w:ins w:id="553" w:author="Ting-Wei Kang (康庭維)" w:date="2021-02-01T17:01:00Z">
              <w:r>
                <w:rPr>
                  <w:rFonts w:asciiTheme="minorHAnsi" w:eastAsia="Malgun Gothic" w:hAnsiTheme="minorHAnsi" w:cstheme="minorHAnsi"/>
                  <w:lang w:val="en-US" w:eastAsia="ko-KR"/>
                </w:rPr>
                <w:t xml:space="preserve"> be </w:t>
              </w:r>
            </w:ins>
            <w:ins w:id="554" w:author="Ting-Wei Kang (康庭維)" w:date="2021-02-01T17:02:00Z">
              <w:r>
                <w:rPr>
                  <w:rFonts w:asciiTheme="minorHAnsi" w:eastAsia="Malgun Gothic" w:hAnsiTheme="minorHAnsi" w:cstheme="minorHAnsi"/>
                  <w:lang w:val="en-US" w:eastAsia="ko-KR"/>
                </w:rPr>
                <w:t xml:space="preserve">further </w:t>
              </w:r>
            </w:ins>
            <w:ins w:id="555" w:author="Ting-Wei Kang (康庭維)" w:date="2021-02-01T17:01:00Z">
              <w:r>
                <w:rPr>
                  <w:rFonts w:asciiTheme="minorHAnsi" w:eastAsia="Malgun Gothic" w:hAnsiTheme="minorHAnsi" w:cstheme="minorHAnsi"/>
                  <w:lang w:val="en-US" w:eastAsia="ko-KR"/>
                </w:rPr>
                <w:t>defined</w:t>
              </w:r>
            </w:ins>
            <w:ins w:id="556" w:author="Ting-Wei Kang (康庭維)" w:date="2021-02-01T17:02:00Z">
              <w:r>
                <w:rPr>
                  <w:rFonts w:asciiTheme="minorHAnsi" w:eastAsia="Malgun Gothic" w:hAnsiTheme="minorHAnsi" w:cstheme="minorHAnsi"/>
                  <w:lang w:val="en-US" w:eastAsia="ko-KR"/>
                </w:rPr>
                <w:t>, such</w:t>
              </w:r>
            </w:ins>
            <w:ins w:id="557" w:author="Ting-Wei Kang (康庭維)" w:date="2021-02-01T17:01:00Z">
              <w:r>
                <w:rPr>
                  <w:rFonts w:asciiTheme="minorHAnsi" w:eastAsia="Malgun Gothic" w:hAnsiTheme="minorHAnsi" w:cstheme="minorHAnsi"/>
                  <w:lang w:val="en-US" w:eastAsia="ko-KR"/>
                </w:rPr>
                <w:t xml:space="preserve"> as EIS relaxation</w:t>
              </w:r>
            </w:ins>
            <w:ins w:id="558" w:author="Ting-Wei Kang (康庭維)" w:date="2021-02-01T16:57:00Z">
              <w:r>
                <w:rPr>
                  <w:rFonts w:asciiTheme="minorHAnsi" w:eastAsia="Malgun Gothic" w:hAnsiTheme="minorHAnsi" w:cstheme="minorHAnsi"/>
                  <w:lang w:val="en-US" w:eastAsia="ko-KR"/>
                </w:rPr>
                <w:t>. (# We add “_CBM” to make the applicability clearer.)</w:t>
              </w:r>
            </w:ins>
          </w:p>
          <w:p w14:paraId="1A275CC5" w14:textId="77777777" w:rsidR="008C5D28" w:rsidRDefault="00F27698">
            <w:pPr>
              <w:spacing w:after="120"/>
              <w:rPr>
                <w:ins w:id="559" w:author="ZTE" w:date="2021-02-02T13:59:00Z"/>
                <w:rFonts w:asciiTheme="minorHAnsi" w:eastAsia="Malgun Gothic" w:hAnsiTheme="minorHAnsi" w:cstheme="minorHAnsi"/>
                <w:lang w:val="en-US" w:eastAsia="ko-KR"/>
              </w:rPr>
            </w:pPr>
            <w:ins w:id="560" w:author="Qualcomm" w:date="2021-02-01T15:38:00Z">
              <w:r>
                <w:rPr>
                  <w:rFonts w:eastAsia="Malgun Gothic"/>
                  <w:lang w:eastAsia="ko-KR"/>
                </w:rPr>
                <w:t xml:space="preserve">Qualcomm: </w:t>
              </w:r>
            </w:ins>
            <w:ins w:id="561" w:author="Qualcomm" w:date="2021-02-01T15:41:00Z">
              <w:r>
                <w:rPr>
                  <w:rFonts w:eastAsia="Malgun Gothic"/>
                  <w:lang w:eastAsia="ko-KR"/>
                </w:rPr>
                <w:t xml:space="preserve">The example </w:t>
              </w:r>
              <w:proofErr w:type="spellStart"/>
              <w:r>
                <w:rPr>
                  <w:rFonts w:eastAsia="Malgun Gothic"/>
                  <w:lang w:eastAsia="ko-KR"/>
                </w:rPr>
                <w:t>refsens</w:t>
              </w:r>
            </w:ins>
            <w:proofErr w:type="spellEnd"/>
            <w:ins w:id="562" w:author="Qualcomm" w:date="2021-02-01T15:38:00Z">
              <w:r>
                <w:rPr>
                  <w:rFonts w:eastAsia="Malgun Gothic"/>
                  <w:lang w:eastAsia="ko-KR"/>
                </w:rPr>
                <w:t xml:space="preserve"> relaxation is available </w:t>
              </w:r>
            </w:ins>
            <w:ins w:id="563" w:author="Qualcomm" w:date="2021-02-01T15:44:00Z">
              <w:r>
                <w:rPr>
                  <w:rFonts w:eastAsia="Malgun Gothic"/>
                  <w:lang w:eastAsia="ko-KR"/>
                </w:rPr>
                <w:t xml:space="preserve">not </w:t>
              </w:r>
            </w:ins>
            <w:ins w:id="564" w:author="Qualcomm" w:date="2021-02-01T15:38:00Z">
              <w:r>
                <w:rPr>
                  <w:rFonts w:eastAsia="Malgun Gothic"/>
                  <w:lang w:eastAsia="ko-KR"/>
                </w:rPr>
                <w:t xml:space="preserve">as a function of </w:t>
              </w:r>
            </w:ins>
            <w:ins w:id="565" w:author="Qualcomm" w:date="2021-02-01T15:39:00Z">
              <w:r>
                <w:rPr>
                  <w:rFonts w:eastAsia="Malgun Gothic"/>
                  <w:lang w:eastAsia="ko-KR"/>
                </w:rPr>
                <w:t>capability</w:t>
              </w:r>
            </w:ins>
            <w:ins w:id="566" w:author="Qualcomm" w:date="2021-02-01T15:38:00Z">
              <w:r>
                <w:rPr>
                  <w:rFonts w:eastAsia="Malgun Gothic"/>
                  <w:lang w:eastAsia="ko-KR"/>
                </w:rPr>
                <w:t xml:space="preserve">, </w:t>
              </w:r>
            </w:ins>
            <w:ins w:id="567" w:author="Qualcomm" w:date="2021-02-01T15:44:00Z">
              <w:r>
                <w:rPr>
                  <w:rFonts w:eastAsia="Malgun Gothic"/>
                  <w:lang w:eastAsia="ko-KR"/>
                </w:rPr>
                <w:t>but</w:t>
              </w:r>
            </w:ins>
            <w:ins w:id="568" w:author="Qualcomm" w:date="2021-02-01T15:38:00Z">
              <w:r>
                <w:rPr>
                  <w:rFonts w:eastAsia="Malgun Gothic"/>
                  <w:lang w:eastAsia="ko-KR"/>
                </w:rPr>
                <w:t xml:space="preserve"> as function of configuration</w:t>
              </w:r>
            </w:ins>
            <w:ins w:id="569" w:author="Qualcomm" w:date="2021-02-01T15:39:00Z">
              <w:r>
                <w:rPr>
                  <w:rFonts w:eastAsia="Malgun Gothic"/>
                  <w:lang w:eastAsia="ko-KR"/>
                </w:rPr>
                <w:t xml:space="preserve"> (if CCs are configured far apart)</w:t>
              </w:r>
            </w:ins>
            <w:ins w:id="570" w:author="Qualcomm" w:date="2021-02-01T15:41:00Z">
              <w:r>
                <w:rPr>
                  <w:rFonts w:eastAsia="Malgun Gothic"/>
                  <w:lang w:eastAsia="ko-KR"/>
                </w:rPr>
                <w:t xml:space="preserve">. </w:t>
              </w:r>
            </w:ins>
            <w:proofErr w:type="gramStart"/>
            <w:ins w:id="571" w:author="Qualcomm" w:date="2021-02-01T15:42:00Z">
              <w:r>
                <w:rPr>
                  <w:rFonts w:eastAsia="Malgun Gothic"/>
                  <w:lang w:eastAsia="ko-KR"/>
                </w:rPr>
                <w:t>So</w:t>
              </w:r>
              <w:proofErr w:type="gramEnd"/>
              <w:r>
                <w:rPr>
                  <w:rFonts w:eastAsia="Malgun Gothic"/>
                  <w:lang w:eastAsia="ko-KR"/>
                </w:rPr>
                <w:t xml:space="preserve"> we do not see the argument that FSC is needed to </w:t>
              </w:r>
            </w:ins>
            <w:ins w:id="572" w:author="Qualcomm" w:date="2021-02-01T15:45:00Z">
              <w:r>
                <w:rPr>
                  <w:rFonts w:eastAsia="Malgun Gothic"/>
                  <w:lang w:eastAsia="ko-KR"/>
                </w:rPr>
                <w:t>‘</w:t>
              </w:r>
              <w:r>
                <w:rPr>
                  <w:rFonts w:asciiTheme="minorHAnsi" w:eastAsia="Malgun Gothic" w:hAnsiTheme="minorHAnsi" w:cstheme="minorHAnsi"/>
                  <w:lang w:val="en-US" w:eastAsia="ko-KR"/>
                </w:rPr>
                <w:t>to distinguish the UE capability regardless of same EIS requirement</w:t>
              </w:r>
            </w:ins>
            <w:ins w:id="573" w:author="Qualcomm" w:date="2021-02-01T15:46:00Z">
              <w:r>
                <w:rPr>
                  <w:rFonts w:asciiTheme="minorHAnsi" w:eastAsia="Malgun Gothic" w:hAnsiTheme="minorHAnsi" w:cstheme="minorHAnsi"/>
                  <w:lang w:val="en-US" w:eastAsia="ko-KR"/>
                </w:rPr>
                <w:t xml:space="preserve">’. </w:t>
              </w:r>
            </w:ins>
            <w:ins w:id="574" w:author="Qualcomm" w:date="2021-02-01T15:54:00Z">
              <w:r>
                <w:rPr>
                  <w:rFonts w:asciiTheme="minorHAnsi" w:eastAsia="Malgun Gothic" w:hAnsiTheme="minorHAnsi" w:cstheme="minorHAnsi"/>
                  <w:lang w:val="en-US" w:eastAsia="ko-KR"/>
                </w:rPr>
                <w:t>How does having</w:t>
              </w:r>
            </w:ins>
            <w:ins w:id="575" w:author="Qualcomm" w:date="2021-02-01T15:55:00Z">
              <w:r>
                <w:rPr>
                  <w:rFonts w:asciiTheme="minorHAnsi" w:eastAsia="Malgun Gothic" w:hAnsiTheme="minorHAnsi" w:cstheme="minorHAnsi"/>
                  <w:lang w:val="en-US" w:eastAsia="ko-KR"/>
                </w:rPr>
                <w:t xml:space="preserve"> </w:t>
              </w:r>
              <w:proofErr w:type="spellStart"/>
              <w:r>
                <w:rPr>
                  <w:rFonts w:asciiTheme="minorHAnsi" w:eastAsia="Malgun Gothic" w:hAnsiTheme="minorHAnsi" w:cstheme="minorHAnsi"/>
                  <w:lang w:val="en-US" w:eastAsia="ko-KR"/>
                </w:rPr>
                <w:t>Fs_inter</w:t>
              </w:r>
              <w:proofErr w:type="spellEnd"/>
              <w:r>
                <w:rPr>
                  <w:rFonts w:asciiTheme="minorHAnsi" w:eastAsia="Malgun Gothic" w:hAnsiTheme="minorHAnsi" w:cstheme="minorHAnsi"/>
                  <w:lang w:val="en-US" w:eastAsia="ko-KR"/>
                </w:rPr>
                <w:t xml:space="preserve"> as a new capability </w:t>
              </w:r>
              <w:proofErr w:type="gramStart"/>
              <w:r>
                <w:rPr>
                  <w:rFonts w:asciiTheme="minorHAnsi" w:eastAsia="Malgun Gothic" w:hAnsiTheme="minorHAnsi" w:cstheme="minorHAnsi"/>
                  <w:lang w:val="en-US" w:eastAsia="ko-KR"/>
                </w:rPr>
                <w:t>help?</w:t>
              </w:r>
            </w:ins>
            <w:ins w:id="576" w:author="Qualcomm" w:date="2021-02-01T15:51:00Z">
              <w:r>
                <w:rPr>
                  <w:rFonts w:asciiTheme="minorHAnsi" w:eastAsia="Malgun Gothic" w:hAnsiTheme="minorHAnsi" w:cstheme="minorHAnsi"/>
                  <w:lang w:val="en-US" w:eastAsia="ko-KR"/>
                </w:rPr>
                <w:t>.</w:t>
              </w:r>
            </w:ins>
            <w:proofErr w:type="gramEnd"/>
          </w:p>
          <w:p w14:paraId="731E9ED3" w14:textId="77777777" w:rsidR="008C5D28" w:rsidRDefault="00F27698">
            <w:pPr>
              <w:spacing w:after="120"/>
              <w:rPr>
                <w:ins w:id="577" w:author="Sanjun Feng(vivo)" w:date="2021-02-02T21:16:00Z"/>
                <w:rFonts w:asciiTheme="minorHAnsi" w:hAnsiTheme="minorHAnsi" w:cstheme="minorHAnsi"/>
                <w:lang w:val="en-US" w:eastAsia="zh-CN"/>
              </w:rPr>
            </w:pPr>
            <w:ins w:id="578" w:author="ZTE" w:date="2021-02-02T13:59:00Z">
              <w:r>
                <w:rPr>
                  <w:rFonts w:asciiTheme="minorHAnsi" w:hAnsiTheme="minorHAnsi" w:cstheme="minorHAnsi" w:hint="eastAsia"/>
                  <w:lang w:val="en-US" w:eastAsia="zh-CN"/>
                </w:rPr>
                <w:t xml:space="preserve">ZTE: The CBM itself is the UE capability, when UE report the CBM capability for a band combination, </w:t>
              </w:r>
            </w:ins>
            <w:ins w:id="579" w:author="ZTE" w:date="2021-02-02T14:00:00Z">
              <w:r>
                <w:rPr>
                  <w:rFonts w:asciiTheme="minorHAnsi" w:hAnsiTheme="minorHAnsi" w:cstheme="minorHAnsi" w:hint="eastAsia"/>
                  <w:lang w:val="en-US" w:eastAsia="zh-CN"/>
                </w:rPr>
                <w:t>then the requirements including REFSEN relaxations needs to be defined. W</w:t>
              </w:r>
            </w:ins>
            <w:ins w:id="580" w:author="ZTE" w:date="2021-02-02T14:01:00Z">
              <w:r>
                <w:rPr>
                  <w:rFonts w:asciiTheme="minorHAnsi" w:hAnsiTheme="minorHAnsi" w:cstheme="minorHAnsi" w:hint="eastAsia"/>
                  <w:lang w:val="en-US" w:eastAsia="zh-CN"/>
                </w:rPr>
                <w:t xml:space="preserve">e are not sure why it is needed </w:t>
              </w:r>
            </w:ins>
            <w:ins w:id="581" w:author="ZTE" w:date="2021-02-02T14:03:00Z">
              <w:r>
                <w:rPr>
                  <w:rFonts w:asciiTheme="minorHAnsi" w:hAnsiTheme="minorHAnsi" w:cstheme="minorHAnsi" w:hint="eastAsia"/>
                  <w:lang w:val="en-US" w:eastAsia="zh-CN"/>
                </w:rPr>
                <w:t xml:space="preserve">to define </w:t>
              </w:r>
            </w:ins>
            <w:ins w:id="582" w:author="ZTE" w:date="2021-02-02T14:01:00Z">
              <w:r>
                <w:rPr>
                  <w:rFonts w:asciiTheme="minorHAnsi" w:hAnsiTheme="minorHAnsi" w:cstheme="minorHAnsi" w:hint="eastAsia"/>
                  <w:lang w:val="en-US" w:eastAsia="zh-CN"/>
                </w:rPr>
                <w:t xml:space="preserve">additional </w:t>
              </w:r>
              <w:proofErr w:type="gramStart"/>
              <w:r>
                <w:rPr>
                  <w:rFonts w:asciiTheme="minorHAnsi" w:hAnsiTheme="minorHAnsi" w:cstheme="minorHAnsi" w:hint="eastAsia"/>
                  <w:lang w:val="en-US" w:eastAsia="zh-CN"/>
                </w:rPr>
                <w:t>capability</w:t>
              </w:r>
            </w:ins>
            <w:ins w:id="583" w:author="ZTE" w:date="2021-02-02T14:02:00Z">
              <w:r>
                <w:rPr>
                  <w:rFonts w:asciiTheme="minorHAnsi" w:hAnsiTheme="minorHAnsi" w:cstheme="minorHAnsi" w:hint="eastAsia"/>
                  <w:lang w:val="en-US" w:eastAsia="zh-CN"/>
                </w:rPr>
                <w:t>(</w:t>
              </w:r>
              <w:proofErr w:type="spellStart"/>
              <w:proofErr w:type="gramEnd"/>
              <w:r>
                <w:rPr>
                  <w:rFonts w:asciiTheme="minorHAnsi" w:eastAsia="Malgun Gothic" w:hAnsiTheme="minorHAnsi" w:cstheme="minorHAnsi"/>
                  <w:lang w:val="en-US" w:eastAsia="ko-KR"/>
                </w:rPr>
                <w:t>Fs_inter</w:t>
              </w:r>
              <w:proofErr w:type="spellEnd"/>
              <w:r>
                <w:rPr>
                  <w:rFonts w:asciiTheme="minorHAnsi" w:hAnsiTheme="minorHAnsi" w:cstheme="minorHAnsi" w:hint="eastAsia"/>
                  <w:lang w:val="en-US" w:eastAsia="zh-CN"/>
                </w:rPr>
                <w:t>)?</w:t>
              </w:r>
            </w:ins>
            <w:ins w:id="584" w:author="ZTE" w:date="2021-02-02T14:03:00Z">
              <w:r>
                <w:rPr>
                  <w:rFonts w:asciiTheme="minorHAnsi" w:hAnsiTheme="minorHAnsi" w:cstheme="minorHAnsi" w:hint="eastAsia"/>
                  <w:lang w:val="en-US" w:eastAsia="zh-CN"/>
                </w:rPr>
                <w:t xml:space="preserve"> if the REFSEN degradation dramatically, then</w:t>
              </w:r>
            </w:ins>
            <w:ins w:id="585" w:author="ZTE" w:date="2021-02-02T14:04:00Z">
              <w:r>
                <w:rPr>
                  <w:rFonts w:asciiTheme="minorHAnsi" w:hAnsiTheme="minorHAnsi" w:cstheme="minorHAnsi" w:hint="eastAsia"/>
                  <w:lang w:val="en-US" w:eastAsia="zh-CN"/>
                </w:rPr>
                <w:t xml:space="preserve"> UE has choice not to report CBM.</w:t>
              </w:r>
            </w:ins>
          </w:p>
          <w:p w14:paraId="78BFEA67" w14:textId="77777777" w:rsidR="00F27698" w:rsidRDefault="00F27698" w:rsidP="00F27698">
            <w:pPr>
              <w:spacing w:after="120"/>
              <w:rPr>
                <w:ins w:id="586" w:author="Sanjun Feng(vivo)" w:date="2021-02-02T21:16:00Z"/>
                <w:rFonts w:asciiTheme="minorHAnsi" w:eastAsiaTheme="minorEastAsia" w:hAnsiTheme="minorHAnsi" w:cstheme="minorHAnsi"/>
                <w:lang w:val="en-US" w:eastAsia="zh-CN"/>
              </w:rPr>
            </w:pPr>
            <w:ins w:id="587" w:author="Sanjun Feng(vivo)" w:date="2021-02-02T21:16:00Z">
              <w:r>
                <w:rPr>
                  <w:rFonts w:asciiTheme="minorHAnsi" w:eastAsiaTheme="minorEastAsia" w:hAnsiTheme="minorHAnsi" w:cstheme="minorHAnsi" w:hint="eastAsia"/>
                  <w:lang w:val="en-US" w:eastAsia="zh-CN"/>
                </w:rPr>
                <w:lastRenderedPageBreak/>
                <w:t>v</w:t>
              </w:r>
              <w:r>
                <w:rPr>
                  <w:rFonts w:asciiTheme="minorHAnsi" w:eastAsiaTheme="minorEastAsia" w:hAnsiTheme="minorHAnsi" w:cstheme="minorHAnsi"/>
                  <w:lang w:val="en-US" w:eastAsia="zh-CN"/>
                </w:rPr>
                <w:t xml:space="preserve">ivo: </w:t>
              </w:r>
              <w:proofErr w:type="spellStart"/>
              <w:proofErr w:type="gramStart"/>
              <w:r>
                <w:rPr>
                  <w:rFonts w:asciiTheme="minorHAnsi" w:eastAsiaTheme="minorEastAsia" w:hAnsiTheme="minorHAnsi" w:cstheme="minorHAnsi"/>
                  <w:lang w:val="en-US" w:eastAsia="zh-CN"/>
                </w:rPr>
                <w:t>Fs,inter</w:t>
              </w:r>
              <w:proofErr w:type="spellEnd"/>
              <w:proofErr w:type="gramEnd"/>
              <w:r>
                <w:rPr>
                  <w:rFonts w:asciiTheme="minorHAnsi" w:eastAsiaTheme="minorEastAsia" w:hAnsiTheme="minorHAnsi" w:cstheme="minorHAnsi"/>
                  <w:lang w:val="en-US" w:eastAsia="zh-CN"/>
                </w:rPr>
                <w:t xml:space="preserve"> </w:t>
              </w:r>
              <w:r w:rsidRPr="00DE0547">
                <w:rPr>
                  <w:rFonts w:asciiTheme="minorHAnsi" w:eastAsiaTheme="minorEastAsia" w:hAnsiTheme="minorHAnsi" w:cstheme="minorHAnsi"/>
                  <w:lang w:val="en-US" w:eastAsia="zh-CN"/>
                </w:rPr>
                <w:t xml:space="preserve">limits the </w:t>
              </w:r>
              <w:r>
                <w:rPr>
                  <w:rFonts w:asciiTheme="minorHAnsi" w:eastAsiaTheme="minorEastAsia" w:hAnsiTheme="minorHAnsi" w:cstheme="minorHAnsi"/>
                  <w:lang w:val="en-US" w:eastAsia="zh-CN"/>
                </w:rPr>
                <w:t>MAX</w:t>
              </w:r>
              <w:r w:rsidRPr="00DE0547">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span</w:t>
              </w:r>
              <w:r w:rsidRPr="00DE0547">
                <w:rPr>
                  <w:rFonts w:asciiTheme="minorHAnsi" w:eastAsiaTheme="minorEastAsia" w:hAnsiTheme="minorHAnsi" w:cstheme="minorHAnsi"/>
                  <w:lang w:val="en-US" w:eastAsia="zh-CN"/>
                </w:rPr>
                <w:t xml:space="preserve"> between two CCs in a specific </w:t>
              </w:r>
              <w:r>
                <w:rPr>
                  <w:rFonts w:asciiTheme="minorHAnsi" w:eastAsiaTheme="minorEastAsia" w:hAnsiTheme="minorHAnsi" w:cstheme="minorHAnsi"/>
                  <w:lang w:val="en-US" w:eastAsia="zh-CN"/>
                </w:rPr>
                <w:t xml:space="preserve">band </w:t>
              </w:r>
              <w:r w:rsidRPr="00DE0547">
                <w:rPr>
                  <w:rFonts w:asciiTheme="minorHAnsi" w:eastAsiaTheme="minorEastAsia" w:hAnsiTheme="minorHAnsi" w:cstheme="minorHAnsi"/>
                  <w:lang w:val="en-US" w:eastAsia="zh-CN"/>
                </w:rPr>
                <w:t xml:space="preserve">combination under CBM. If the </w:t>
              </w:r>
              <w:r>
                <w:rPr>
                  <w:rFonts w:asciiTheme="minorHAnsi" w:eastAsiaTheme="minorEastAsia" w:hAnsiTheme="minorHAnsi" w:cstheme="minorHAnsi"/>
                  <w:lang w:val="en-US" w:eastAsia="zh-CN"/>
                </w:rPr>
                <w:t>span</w:t>
              </w:r>
              <w:r w:rsidRPr="00DE0547">
                <w:rPr>
                  <w:rFonts w:asciiTheme="minorHAnsi" w:eastAsiaTheme="minorEastAsia" w:hAnsiTheme="minorHAnsi" w:cstheme="minorHAnsi"/>
                  <w:lang w:val="en-US" w:eastAsia="zh-CN"/>
                </w:rPr>
                <w:t xml:space="preserve"> exceeds this distance, it is considered that the performance degradation of CBM</w:t>
              </w:r>
              <w:r>
                <w:rPr>
                  <w:rFonts w:asciiTheme="minorHAnsi" w:eastAsiaTheme="minorEastAsia" w:hAnsiTheme="minorHAnsi" w:cstheme="minorHAnsi"/>
                  <w:lang w:val="en-US" w:eastAsia="zh-CN"/>
                </w:rPr>
                <w:t xml:space="preserve"> or the complexity of UE implementation</w:t>
              </w:r>
              <w:r w:rsidRPr="00DE0547">
                <w:rPr>
                  <w:rFonts w:asciiTheme="minorHAnsi" w:eastAsiaTheme="minorEastAsia" w:hAnsiTheme="minorHAnsi" w:cstheme="minorHAnsi"/>
                  <w:lang w:val="en-US" w:eastAsia="zh-CN"/>
                </w:rPr>
                <w:t xml:space="preserve"> is unacceptable. Other requirements can be defined based on this</w:t>
              </w:r>
              <w:r>
                <w:rPr>
                  <w:rFonts w:asciiTheme="minorHAnsi" w:eastAsiaTheme="minorEastAsia" w:hAnsiTheme="minorHAnsi" w:cstheme="minorHAnsi"/>
                  <w:lang w:val="en-US" w:eastAsia="zh-CN"/>
                </w:rPr>
                <w:t>.</w:t>
              </w:r>
            </w:ins>
          </w:p>
          <w:p w14:paraId="75906508" w14:textId="77777777" w:rsidR="00F27698" w:rsidRDefault="00F27698" w:rsidP="00F27698">
            <w:pPr>
              <w:spacing w:after="120"/>
              <w:rPr>
                <w:ins w:id="588" w:author="Sanjun Feng(vivo)" w:date="2021-02-02T21:16:00Z"/>
                <w:rFonts w:asciiTheme="minorHAnsi" w:eastAsiaTheme="minorEastAsia" w:hAnsiTheme="minorHAnsi" w:cstheme="minorHAnsi"/>
                <w:lang w:val="en-US" w:eastAsia="zh-CN"/>
              </w:rPr>
            </w:pPr>
            <w:ins w:id="589" w:author="Sanjun Feng(vivo)" w:date="2021-02-02T21:16:00Z">
              <w:r>
                <w:rPr>
                  <w:rFonts w:asciiTheme="minorHAnsi" w:eastAsiaTheme="minorEastAsia" w:hAnsiTheme="minorHAnsi" w:cstheme="minorHAnsi" w:hint="eastAsia"/>
                  <w:lang w:val="en-US" w:eastAsia="zh-CN"/>
                </w:rPr>
                <w:t>W</w:t>
              </w:r>
              <w:r>
                <w:rPr>
                  <w:rFonts w:asciiTheme="minorHAnsi" w:eastAsiaTheme="minorEastAsia" w:hAnsiTheme="minorHAnsi" w:cstheme="minorHAnsi"/>
                  <w:lang w:val="en-US" w:eastAsia="zh-CN"/>
                </w:rPr>
                <w:t xml:space="preserve">e can also understand the concerns that this restriction might seems redundant in the sense that it is also related to per-band pair support of CBM. However, </w:t>
              </w:r>
              <w:proofErr w:type="spellStart"/>
              <w:proofErr w:type="gramStart"/>
              <w:r>
                <w:rPr>
                  <w:rFonts w:asciiTheme="minorHAnsi" w:eastAsiaTheme="minorEastAsia" w:hAnsiTheme="minorHAnsi" w:cstheme="minorHAnsi"/>
                  <w:lang w:val="en-US" w:eastAsia="zh-CN"/>
                </w:rPr>
                <w:t>Fs,inter</w:t>
              </w:r>
              <w:proofErr w:type="spellEnd"/>
              <w:proofErr w:type="gramEnd"/>
              <w:r>
                <w:rPr>
                  <w:rFonts w:asciiTheme="minorHAnsi" w:eastAsiaTheme="minorEastAsia" w:hAnsiTheme="minorHAnsi" w:cstheme="minorHAnsi"/>
                  <w:lang w:val="en-US" w:eastAsia="zh-CN"/>
                </w:rPr>
                <w:t xml:space="preserve"> can be more flexible in that certain RB allocation combination within a band pair may also be evaluated. Since FR2 band can be so wide, this might be </w:t>
              </w:r>
              <w:proofErr w:type="spellStart"/>
              <w:r>
                <w:rPr>
                  <w:rFonts w:asciiTheme="minorHAnsi" w:eastAsiaTheme="minorEastAsia" w:hAnsiTheme="minorHAnsi" w:cstheme="minorHAnsi"/>
                  <w:lang w:val="en-US" w:eastAsia="zh-CN"/>
                </w:rPr>
                <w:t>benficial</w:t>
              </w:r>
              <w:proofErr w:type="spellEnd"/>
              <w:r>
                <w:rPr>
                  <w:rFonts w:asciiTheme="minorHAnsi" w:eastAsiaTheme="minorEastAsia" w:hAnsiTheme="minorHAnsi" w:cstheme="minorHAnsi"/>
                  <w:lang w:val="en-US" w:eastAsia="zh-CN"/>
                </w:rPr>
                <w:t>.</w:t>
              </w:r>
            </w:ins>
          </w:p>
          <w:p w14:paraId="3F80C83C" w14:textId="77777777" w:rsidR="00CC62ED" w:rsidRDefault="00A76EFE">
            <w:pPr>
              <w:spacing w:after="120"/>
              <w:rPr>
                <w:ins w:id="590" w:author="Zhao, Kun" w:date="2021-02-03T11:32:00Z"/>
                <w:rFonts w:asciiTheme="minorHAnsi" w:eastAsiaTheme="minorEastAsia" w:hAnsiTheme="minorHAnsi" w:cstheme="minorHAnsi"/>
                <w:lang w:val="en-US" w:eastAsia="zh-CN"/>
              </w:rPr>
            </w:pPr>
            <w:ins w:id="591" w:author="Zhangqian (Zq)" w:date="2021-02-03T15:49: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To QC</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the capability is used to inform the </w:t>
              </w:r>
              <w:proofErr w:type="spellStart"/>
              <w:r>
                <w:rPr>
                  <w:rFonts w:asciiTheme="minorHAnsi" w:eastAsiaTheme="minorEastAsia" w:hAnsiTheme="minorHAnsi" w:cstheme="minorHAnsi"/>
                  <w:lang w:val="en-US" w:eastAsia="zh-CN"/>
                </w:rPr>
                <w:t>gNB</w:t>
              </w:r>
              <w:proofErr w:type="spellEnd"/>
              <w:r>
                <w:rPr>
                  <w:rFonts w:asciiTheme="minorHAnsi" w:eastAsiaTheme="minorEastAsia" w:hAnsiTheme="minorHAnsi" w:cstheme="minorHAnsi"/>
                  <w:lang w:val="en-US" w:eastAsia="zh-CN"/>
                </w:rPr>
                <w:t xml:space="preserve"> how large span could be configured to the UE, the similar as we introdu</w:t>
              </w:r>
            </w:ins>
            <w:ins w:id="592" w:author="Zhangqian (Zq)" w:date="2021-02-03T15:50:00Z">
              <w:r>
                <w:rPr>
                  <w:rFonts w:asciiTheme="minorHAnsi" w:eastAsiaTheme="minorEastAsia" w:hAnsiTheme="minorHAnsi" w:cstheme="minorHAnsi"/>
                  <w:lang w:val="en-US" w:eastAsia="zh-CN"/>
                </w:rPr>
                <w:t xml:space="preserve">ce separation class for intra-band NC CA. it has no relation with </w:t>
              </w:r>
              <w:proofErr w:type="spellStart"/>
              <w:r>
                <w:rPr>
                  <w:rFonts w:asciiTheme="minorHAnsi" w:eastAsiaTheme="minorEastAsia" w:hAnsiTheme="minorHAnsi" w:cstheme="minorHAnsi"/>
                  <w:lang w:val="en-US" w:eastAsia="zh-CN"/>
                </w:rPr>
                <w:t>refsens</w:t>
              </w:r>
              <w:proofErr w:type="spellEnd"/>
              <w:r>
                <w:rPr>
                  <w:rFonts w:asciiTheme="minorHAnsi" w:eastAsiaTheme="minorEastAsia" w:hAnsiTheme="minorHAnsi" w:cstheme="minorHAnsi"/>
                  <w:lang w:val="en-US" w:eastAsia="zh-CN"/>
                </w:rPr>
                <w:t xml:space="preserve"> relaxation. As you commented, </w:t>
              </w:r>
              <w:proofErr w:type="spellStart"/>
              <w:r>
                <w:rPr>
                  <w:rFonts w:asciiTheme="minorHAnsi" w:eastAsiaTheme="minorEastAsia" w:hAnsiTheme="minorHAnsi" w:cstheme="minorHAnsi"/>
                  <w:lang w:val="en-US" w:eastAsia="zh-CN"/>
                </w:rPr>
                <w:t>refsens</w:t>
              </w:r>
              <w:proofErr w:type="spellEnd"/>
              <w:r>
                <w:rPr>
                  <w:rFonts w:asciiTheme="minorHAnsi" w:eastAsiaTheme="minorEastAsia" w:hAnsiTheme="minorHAnsi" w:cstheme="minorHAnsi"/>
                  <w:lang w:val="en-US" w:eastAsia="zh-CN"/>
                </w:rPr>
                <w:t xml:space="preserve"> relax is defined with configured span, but </w:t>
              </w:r>
            </w:ins>
            <w:proofErr w:type="spellStart"/>
            <w:proofErr w:type="gramStart"/>
            <w:ins w:id="593" w:author="Zhangqian (Zq)" w:date="2021-02-03T15:51:00Z">
              <w:r>
                <w:rPr>
                  <w:rFonts w:asciiTheme="minorHAnsi" w:eastAsiaTheme="minorEastAsia" w:hAnsiTheme="minorHAnsi" w:cstheme="minorHAnsi"/>
                  <w:lang w:val="en-US" w:eastAsia="zh-CN"/>
                </w:rPr>
                <w:t>Fs,inter</w:t>
              </w:r>
              <w:proofErr w:type="spellEnd"/>
              <w:proofErr w:type="gramEnd"/>
              <w:r>
                <w:rPr>
                  <w:rFonts w:asciiTheme="minorHAnsi" w:eastAsiaTheme="minorEastAsia" w:hAnsiTheme="minorHAnsi" w:cstheme="minorHAnsi"/>
                  <w:lang w:val="en-US" w:eastAsia="zh-CN"/>
                </w:rPr>
                <w:t xml:space="preserve"> is about UE capability that maximum span the UE supports. Motivation on </w:t>
              </w:r>
              <w:proofErr w:type="spellStart"/>
              <w:proofErr w:type="gramStart"/>
              <w:r>
                <w:rPr>
                  <w:rFonts w:asciiTheme="minorHAnsi" w:eastAsiaTheme="minorEastAsia" w:hAnsiTheme="minorHAnsi" w:cstheme="minorHAnsi"/>
                  <w:lang w:val="en-US" w:eastAsia="zh-CN"/>
                </w:rPr>
                <w:t>Fs,inter</w:t>
              </w:r>
              <w:proofErr w:type="spellEnd"/>
              <w:proofErr w:type="gramEnd"/>
              <w:r>
                <w:rPr>
                  <w:rFonts w:asciiTheme="minorHAnsi" w:eastAsiaTheme="minorEastAsia" w:hAnsiTheme="minorHAnsi" w:cstheme="minorHAnsi"/>
                  <w:lang w:val="en-US" w:eastAsia="zh-CN"/>
                </w:rPr>
                <w:t xml:space="preserve"> discussion in 1</w:t>
              </w:r>
              <w:r w:rsidRPr="00A76EFE">
                <w:rPr>
                  <w:rFonts w:asciiTheme="minorHAnsi" w:eastAsiaTheme="minorEastAsia" w:hAnsiTheme="minorHAnsi" w:cstheme="minorHAnsi"/>
                  <w:vertAlign w:val="superscript"/>
                  <w:lang w:val="en-US" w:eastAsia="zh-CN"/>
                  <w:rPrChange w:id="594" w:author="Zhangqian (Zq)" w:date="2021-02-03T15:51:00Z">
                    <w:rPr>
                      <w:rFonts w:asciiTheme="minorHAnsi" w:eastAsiaTheme="minorEastAsia" w:hAnsiTheme="minorHAnsi" w:cstheme="minorHAnsi"/>
                      <w:lang w:val="en-US" w:eastAsia="zh-CN"/>
                    </w:rPr>
                  </w:rPrChange>
                </w:rPr>
                <w:t>st</w:t>
              </w:r>
              <w:r>
                <w:rPr>
                  <w:rFonts w:asciiTheme="minorHAnsi" w:eastAsiaTheme="minorEastAsia" w:hAnsiTheme="minorHAnsi" w:cstheme="minorHAnsi"/>
                  <w:lang w:val="en-US" w:eastAsia="zh-CN"/>
                </w:rPr>
                <w:t xml:space="preserve"> round is misleading.</w:t>
              </w:r>
            </w:ins>
          </w:p>
          <w:p w14:paraId="4A8E8807" w14:textId="77777777" w:rsidR="00CC62ED" w:rsidRDefault="00CC62ED" w:rsidP="00CC62ED">
            <w:pPr>
              <w:spacing w:after="120"/>
              <w:rPr>
                <w:ins w:id="595" w:author="Zhao, Kun" w:date="2021-02-03T11:32:00Z"/>
                <w:rFonts w:asciiTheme="minorHAnsi" w:eastAsiaTheme="minorEastAsia" w:hAnsiTheme="minorHAnsi" w:cstheme="minorHAnsi"/>
                <w:lang w:val="en-US" w:eastAsia="zh-CN"/>
              </w:rPr>
            </w:pPr>
            <w:ins w:id="596" w:author="Zhao, Kun" w:date="2021-02-03T11:32:00Z">
              <w:r>
                <w:rPr>
                  <w:rFonts w:asciiTheme="minorHAnsi" w:eastAsiaTheme="minorEastAsia" w:hAnsiTheme="minorHAnsi" w:cstheme="minorHAnsi"/>
                  <w:lang w:val="en-US" w:eastAsia="zh-CN"/>
                </w:rPr>
                <w:t xml:space="preserve">Sony: We share a similar understanding as ZTE, we </w:t>
              </w:r>
              <w:proofErr w:type="gramStart"/>
              <w:r>
                <w:rPr>
                  <w:rFonts w:asciiTheme="minorHAnsi" w:eastAsiaTheme="minorEastAsia" w:hAnsiTheme="minorHAnsi" w:cstheme="minorHAnsi"/>
                  <w:lang w:val="en-US" w:eastAsia="zh-CN"/>
                </w:rPr>
                <w:t>don’t</w:t>
              </w:r>
              <w:proofErr w:type="gramEnd"/>
              <w:r>
                <w:rPr>
                  <w:rFonts w:asciiTheme="minorHAnsi" w:eastAsiaTheme="minorEastAsia" w:hAnsiTheme="minorHAnsi" w:cstheme="minorHAnsi"/>
                  <w:lang w:val="en-US" w:eastAsia="zh-CN"/>
                </w:rPr>
                <w:t xml:space="preserve"> see a need to define additional capability </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here. </w:t>
              </w:r>
            </w:ins>
          </w:p>
          <w:p w14:paraId="59055367" w14:textId="513C3ED4" w:rsidR="00CC62ED" w:rsidRDefault="00CC62ED" w:rsidP="00CC62ED">
            <w:pPr>
              <w:spacing w:after="120"/>
              <w:rPr>
                <w:ins w:id="597" w:author="Ericsson2" w:date="2021-02-03T12:35:00Z"/>
                <w:rFonts w:asciiTheme="minorHAnsi" w:eastAsiaTheme="minorEastAsia" w:hAnsiTheme="minorHAnsi" w:cstheme="minorHAnsi"/>
                <w:lang w:val="en-US" w:eastAsia="zh-CN"/>
              </w:rPr>
            </w:pPr>
            <w:ins w:id="598" w:author="Zhao, Kun" w:date="2021-02-03T11:32:00Z">
              <w:r>
                <w:rPr>
                  <w:rFonts w:asciiTheme="minorHAnsi" w:eastAsiaTheme="minorEastAsia" w:hAnsiTheme="minorHAnsi" w:cstheme="minorHAnsi"/>
                  <w:lang w:val="en-US" w:eastAsia="zh-CN"/>
                </w:rPr>
                <w:t xml:space="preserve">However, we can define the requirement of CBM with a performance relaxation, where the performance relaxation can be derived based a maximum allowed frequency separation. But again, it does not require to introduce any additional capability upon CBM. A device can meet such CBM requirement on any band pair should be allowed to declare CBM capability. </w:t>
              </w:r>
            </w:ins>
          </w:p>
          <w:p w14:paraId="0F433125" w14:textId="54DF41D0" w:rsidR="00C36A73" w:rsidRDefault="00C36A73" w:rsidP="00CC62ED">
            <w:pPr>
              <w:spacing w:after="120"/>
              <w:rPr>
                <w:ins w:id="599" w:author="Zhao, Kun" w:date="2021-02-03T11:32:00Z"/>
                <w:rFonts w:asciiTheme="minorHAnsi" w:eastAsiaTheme="minorEastAsia" w:hAnsiTheme="minorHAnsi" w:cstheme="minorHAnsi"/>
                <w:lang w:val="en-US" w:eastAsia="zh-CN"/>
              </w:rPr>
            </w:pPr>
            <w:ins w:id="600" w:author="Ericsson2" w:date="2021-02-03T12:35:00Z">
              <w:r>
                <w:rPr>
                  <w:rFonts w:asciiTheme="minorHAnsi" w:eastAsiaTheme="minorEastAsia" w:hAnsiTheme="minorHAnsi" w:cstheme="minorHAnsi"/>
                  <w:lang w:val="en-US" w:eastAsia="zh-CN"/>
                </w:rPr>
                <w:t xml:space="preserve">Ericsson: we see no need for a separate </w:t>
              </w:r>
            </w:ins>
            <w:ins w:id="601" w:author="Ericsson2" w:date="2021-02-03T12:43:00Z">
              <w:r w:rsidR="00B068AD">
                <w:rPr>
                  <w:rFonts w:asciiTheme="minorHAnsi" w:eastAsiaTheme="minorEastAsia" w:hAnsiTheme="minorHAnsi" w:cstheme="minorHAnsi"/>
                  <w:lang w:val="en-US" w:eastAsia="zh-CN"/>
                </w:rPr>
                <w:t>in</w:t>
              </w:r>
            </w:ins>
            <w:ins w:id="602" w:author="Ericsson2" w:date="2021-02-03T12:36:00Z">
              <w:r w:rsidR="004D6046">
                <w:rPr>
                  <w:rFonts w:asciiTheme="minorHAnsi" w:eastAsiaTheme="minorEastAsia" w:hAnsiTheme="minorHAnsi" w:cstheme="minorHAnsi"/>
                  <w:lang w:val="en-US" w:eastAsia="zh-CN"/>
                </w:rPr>
                <w:t xml:space="preserve">capability </w:t>
              </w:r>
            </w:ins>
            <w:ins w:id="603" w:author="Ericsson2" w:date="2021-02-03T12:37:00Z">
              <w:r w:rsidR="00041376">
                <w:rPr>
                  <w:rFonts w:asciiTheme="minorHAnsi" w:eastAsiaTheme="minorEastAsia" w:hAnsiTheme="minorHAnsi" w:cstheme="minorHAnsi"/>
                  <w:lang w:val="en-US" w:eastAsia="zh-CN"/>
                </w:rPr>
                <w:t>for this case.</w:t>
              </w:r>
            </w:ins>
            <w:ins w:id="604" w:author="Ericsson2" w:date="2021-02-03T12:36:00Z">
              <w:r w:rsidR="004D6046">
                <w:rPr>
                  <w:rFonts w:asciiTheme="minorHAnsi" w:eastAsiaTheme="minorEastAsia" w:hAnsiTheme="minorHAnsi" w:cstheme="minorHAnsi"/>
                  <w:lang w:val="en-US" w:eastAsia="zh-CN"/>
                </w:rPr>
                <w:t xml:space="preserve"> </w:t>
              </w:r>
            </w:ins>
          </w:p>
          <w:p w14:paraId="3C5D6E9C" w14:textId="77777777" w:rsidR="00CC62ED" w:rsidRPr="00A76EFE" w:rsidRDefault="00CC62ED">
            <w:pPr>
              <w:spacing w:after="120"/>
              <w:rPr>
                <w:rFonts w:asciiTheme="minorHAnsi" w:eastAsiaTheme="minorEastAsia" w:hAnsiTheme="minorHAnsi" w:cstheme="minorHAnsi"/>
                <w:lang w:val="en-US" w:eastAsia="zh-CN"/>
              </w:rPr>
            </w:pPr>
          </w:p>
        </w:tc>
      </w:tr>
      <w:tr w:rsidR="008C5D28" w14:paraId="302655E9" w14:textId="77777777">
        <w:trPr>
          <w:trHeight w:val="810"/>
        </w:trPr>
        <w:tc>
          <w:tcPr>
            <w:tcW w:w="2245" w:type="dxa"/>
            <w:vMerge/>
          </w:tcPr>
          <w:p w14:paraId="48435119" w14:textId="77777777" w:rsidR="008C5D28" w:rsidRDefault="008C5D28">
            <w:pPr>
              <w:spacing w:after="120"/>
              <w:rPr>
                <w:rFonts w:asciiTheme="minorHAnsi" w:eastAsiaTheme="minorEastAsia" w:hAnsiTheme="minorHAnsi" w:cstheme="minorHAnsi"/>
                <w:lang w:val="en-US" w:eastAsia="zh-CN"/>
              </w:rPr>
            </w:pPr>
          </w:p>
        </w:tc>
        <w:tc>
          <w:tcPr>
            <w:tcW w:w="2448" w:type="dxa"/>
          </w:tcPr>
          <w:p w14:paraId="598B186D" w14:textId="77777777" w:rsidR="008C5D28" w:rsidRDefault="00F27698">
            <w:pPr>
              <w:spacing w:after="120"/>
              <w:rPr>
                <w:ins w:id="605" w:author="OPPO" w:date="2021-01-27T19:09:00Z"/>
                <w:rFonts w:asciiTheme="minorHAnsi" w:eastAsiaTheme="minorEastAsia" w:hAnsiTheme="minorHAnsi" w:cstheme="minorHAnsi"/>
                <w:lang w:val="en-US" w:eastAsia="zh-CN"/>
              </w:rPr>
            </w:pPr>
            <w:ins w:id="606" w:author="Xiaomi" w:date="2021-01-27T17:31:00Z">
              <w:r>
                <w:rPr>
                  <w:rFonts w:asciiTheme="minorHAnsi" w:eastAsiaTheme="minorEastAsia" w:hAnsiTheme="minorHAnsi" w:cstheme="minorHAnsi"/>
                  <w:lang w:val="en-US" w:eastAsia="zh-CN"/>
                </w:rPr>
                <w:t>Xiaomi: what is the additional limitation on UE capability?</w:t>
              </w:r>
            </w:ins>
          </w:p>
          <w:p w14:paraId="48350076" w14:textId="77777777" w:rsidR="008C5D28" w:rsidRDefault="008C5D28">
            <w:pPr>
              <w:spacing w:after="120"/>
              <w:rPr>
                <w:rFonts w:asciiTheme="minorHAnsi" w:eastAsiaTheme="minorEastAsia" w:hAnsiTheme="minorHAnsi" w:cstheme="minorHAnsi"/>
                <w:lang w:val="en-US" w:eastAsia="zh-CN"/>
              </w:rPr>
            </w:pPr>
          </w:p>
        </w:tc>
        <w:tc>
          <w:tcPr>
            <w:tcW w:w="4956" w:type="dxa"/>
          </w:tcPr>
          <w:p w14:paraId="345F9A2A" w14:textId="77777777" w:rsidR="008C5D28" w:rsidRDefault="00F27698">
            <w:pPr>
              <w:spacing w:after="120"/>
              <w:rPr>
                <w:ins w:id="607" w:author="Qualcomm" w:date="2021-02-01T15:55:00Z"/>
                <w:rFonts w:asciiTheme="minorHAnsi" w:eastAsia="Malgun Gothic" w:hAnsiTheme="minorHAnsi" w:cstheme="minorHAnsi"/>
                <w:lang w:val="en-US" w:eastAsia="ko-KR"/>
              </w:rPr>
            </w:pPr>
            <w:ins w:id="608" w:author="yoonoh-b" w:date="2021-02-01T14:39:00Z">
              <w:r>
                <w:rPr>
                  <w:rFonts w:asciiTheme="minorHAnsi" w:eastAsia="Malgun Gothic" w:hAnsiTheme="minorHAnsi" w:cstheme="minorHAnsi" w:hint="eastAsia"/>
                  <w:lang w:val="en-US" w:eastAsia="ko-KR"/>
                </w:rPr>
                <w:t xml:space="preserve">LG </w:t>
              </w:r>
              <w:proofErr w:type="gramStart"/>
              <w:r>
                <w:rPr>
                  <w:rFonts w:asciiTheme="minorHAnsi" w:eastAsia="Malgun Gothic" w:hAnsiTheme="minorHAnsi" w:cstheme="minorHAnsi" w:hint="eastAsia"/>
                  <w:lang w:val="en-US" w:eastAsia="ko-KR"/>
                </w:rPr>
                <w:t>Electronics :</w:t>
              </w:r>
              <w:proofErr w:type="gramEnd"/>
              <w:r>
                <w:rPr>
                  <w:rFonts w:asciiTheme="minorHAnsi" w:eastAsia="Malgun Gothic" w:hAnsiTheme="minorHAnsi" w:cstheme="minorHAnsi" w:hint="eastAsia"/>
                  <w:lang w:val="en-US" w:eastAsia="ko-KR"/>
                </w:rPr>
                <w:t xml:space="preserve"> </w:t>
              </w:r>
              <w:r>
                <w:rPr>
                  <w:rFonts w:asciiTheme="minorHAnsi" w:eastAsia="Malgun Gothic" w:hAnsiTheme="minorHAnsi" w:cstheme="minorHAnsi"/>
                  <w:lang w:val="en-US" w:eastAsia="ko-KR"/>
                </w:rPr>
                <w:t>It</w:t>
              </w:r>
              <w:r>
                <w:rPr>
                  <w:rFonts w:asciiTheme="minorHAnsi" w:eastAsia="Malgun Gothic" w:hAnsiTheme="minorHAnsi" w:cstheme="minorHAnsi" w:hint="eastAsia"/>
                  <w:lang w:val="en-US" w:eastAsia="ko-KR"/>
                </w:rPr>
                <w:t xml:space="preserve">  is to allow maximum </w:t>
              </w:r>
              <w:r>
                <w:rPr>
                  <w:rFonts w:asciiTheme="minorHAnsi" w:eastAsia="Malgun Gothic" w:hAnsiTheme="minorHAnsi" w:cstheme="minorHAnsi"/>
                  <w:lang w:val="en-US" w:eastAsia="ko-KR"/>
                </w:rPr>
                <w:t>frequency span between aggregated CCs for CBM UE. For example, UE needs to inform CBM UE capability and additional FSC</w:t>
              </w:r>
            </w:ins>
            <w:ins w:id="609" w:author="yoonoh-b" w:date="2021-02-01T14:40:00Z">
              <w:r>
                <w:rPr>
                  <w:rFonts w:asciiTheme="minorHAnsi" w:eastAsia="Malgun Gothic" w:hAnsiTheme="minorHAnsi" w:cstheme="minorHAnsi"/>
                  <w:lang w:val="en-US" w:eastAsia="ko-KR"/>
                </w:rPr>
                <w:t>(</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w:t>
              </w:r>
            </w:ins>
            <w:ins w:id="610" w:author="yoonoh-b" w:date="2021-02-01T14:39:00Z">
              <w:r>
                <w:rPr>
                  <w:rFonts w:asciiTheme="minorHAnsi" w:eastAsia="Malgun Gothic" w:hAnsiTheme="minorHAnsi" w:cstheme="minorHAnsi"/>
                  <w:lang w:val="en-US" w:eastAsia="ko-KR"/>
                </w:rPr>
                <w:t xml:space="preserve"> as well.</w:t>
              </w:r>
            </w:ins>
          </w:p>
          <w:p w14:paraId="52AA1B4B" w14:textId="77777777" w:rsidR="008C5D28" w:rsidRDefault="00F27698">
            <w:pPr>
              <w:spacing w:after="120"/>
              <w:rPr>
                <w:ins w:id="611" w:author="yoonoh-b" w:date="2021-02-01T14:39:00Z"/>
                <w:rFonts w:asciiTheme="minorHAnsi" w:eastAsia="Malgun Gothic" w:hAnsiTheme="minorHAnsi" w:cstheme="minorHAnsi"/>
                <w:lang w:val="en-US" w:eastAsia="ko-KR"/>
              </w:rPr>
            </w:pPr>
            <w:ins w:id="612" w:author="Qualcomm" w:date="2021-02-01T15:55:00Z">
              <w:r>
                <w:rPr>
                  <w:rFonts w:asciiTheme="minorHAnsi" w:eastAsia="Malgun Gothic" w:hAnsiTheme="minorHAnsi" w:cstheme="minorHAnsi"/>
                  <w:lang w:val="en-US" w:eastAsia="ko-KR"/>
                </w:rPr>
                <w:t>Qualcomm: The definition of inter-band CA capability</w:t>
              </w:r>
            </w:ins>
            <w:ins w:id="613" w:author="Qualcomm" w:date="2021-02-01T15:56:00Z">
              <w:r>
                <w:rPr>
                  <w:rFonts w:asciiTheme="minorHAnsi" w:eastAsia="Malgun Gothic" w:hAnsiTheme="minorHAnsi" w:cstheme="minorHAnsi"/>
                  <w:lang w:val="en-US" w:eastAsia="ko-KR"/>
                </w:rPr>
                <w:t xml:space="preserve"> (between bands 1 and 2)</w:t>
              </w:r>
            </w:ins>
            <w:ins w:id="614" w:author="Qualcomm" w:date="2021-02-01T15:55:00Z">
              <w:r>
                <w:rPr>
                  <w:rFonts w:asciiTheme="minorHAnsi" w:eastAsia="Malgun Gothic" w:hAnsiTheme="minorHAnsi" w:cstheme="minorHAnsi"/>
                  <w:lang w:val="en-US" w:eastAsia="ko-KR"/>
                </w:rPr>
                <w:t xml:space="preserve"> </w:t>
              </w:r>
            </w:ins>
            <w:ins w:id="615" w:author="Qualcomm" w:date="2021-02-01T15:56:00Z">
              <w:r>
                <w:rPr>
                  <w:rFonts w:asciiTheme="minorHAnsi" w:eastAsia="Malgun Gothic" w:hAnsiTheme="minorHAnsi" w:cstheme="minorHAnsi"/>
                  <w:lang w:val="en-US" w:eastAsia="ko-KR"/>
                </w:rPr>
                <w:t xml:space="preserve">means the UE can be configured with a CC anywhere in band 1 along another CC anywhere in band 2. </w:t>
              </w:r>
              <w:proofErr w:type="spellStart"/>
              <w:r>
                <w:rPr>
                  <w:rFonts w:asciiTheme="minorHAnsi" w:eastAsia="Malgun Gothic" w:hAnsiTheme="minorHAnsi" w:cstheme="minorHAnsi"/>
                  <w:lang w:val="en-US" w:eastAsia="ko-KR"/>
                </w:rPr>
                <w:t>Fs_inter</w:t>
              </w:r>
              <w:proofErr w:type="spellEnd"/>
              <w:r>
                <w:rPr>
                  <w:rFonts w:asciiTheme="minorHAnsi" w:eastAsia="Malgun Gothic" w:hAnsiTheme="minorHAnsi" w:cstheme="minorHAnsi"/>
                  <w:lang w:val="en-US" w:eastAsia="ko-KR"/>
                </w:rPr>
                <w:t xml:space="preserve"> is an incapability that </w:t>
              </w:r>
            </w:ins>
            <w:ins w:id="616" w:author="Qualcomm" w:date="2021-02-01T15:57:00Z">
              <w:r>
                <w:rPr>
                  <w:rFonts w:asciiTheme="minorHAnsi" w:eastAsia="Malgun Gothic" w:hAnsiTheme="minorHAnsi" w:cstheme="minorHAnsi"/>
                  <w:lang w:val="en-US" w:eastAsia="ko-KR"/>
                </w:rPr>
                <w:t xml:space="preserve">tells the network the UE cannot support inter-band CA, but can support ‘partial inter-band’ </w:t>
              </w:r>
              <w:proofErr w:type="gramStart"/>
              <w:r>
                <w:rPr>
                  <w:rFonts w:asciiTheme="minorHAnsi" w:eastAsia="Malgun Gothic" w:hAnsiTheme="minorHAnsi" w:cstheme="minorHAnsi"/>
                  <w:lang w:val="en-US" w:eastAsia="ko-KR"/>
                </w:rPr>
                <w:t>CA</w:t>
              </w:r>
            </w:ins>
            <w:proofErr w:type="gramEnd"/>
          </w:p>
          <w:p w14:paraId="62E5E483" w14:textId="77777777" w:rsidR="008C5D28" w:rsidRDefault="00F27698">
            <w:pPr>
              <w:spacing w:after="120"/>
              <w:rPr>
                <w:ins w:id="617" w:author="Sanjun Feng(vivo)" w:date="2021-02-02T21:17:00Z"/>
                <w:rFonts w:asciiTheme="minorHAnsi" w:eastAsiaTheme="minorEastAsia" w:hAnsiTheme="minorHAnsi" w:cstheme="minorHAnsi"/>
                <w:lang w:val="en-US" w:eastAsia="zh-CN"/>
              </w:rPr>
            </w:pPr>
            <w:ins w:id="618" w:author="Xiaomi" w:date="2021-02-02T10:27:00Z">
              <w:r>
                <w:rPr>
                  <w:rFonts w:asciiTheme="minorHAnsi" w:eastAsiaTheme="minorEastAsia" w:hAnsiTheme="minorHAnsi" w:cstheme="minorHAnsi" w:hint="eastAsia"/>
                  <w:lang w:val="en-US" w:eastAsia="zh-CN"/>
                </w:rPr>
                <w:t>Xiaomi</w:t>
              </w:r>
              <w:r>
                <w:rPr>
                  <w:rFonts w:asciiTheme="minorHAnsi" w:eastAsiaTheme="minorEastAsia" w:hAnsiTheme="minorHAnsi" w:cstheme="minorHAnsi"/>
                  <w:lang w:val="en-US" w:eastAsia="zh-CN"/>
                </w:rPr>
                <w:t>: I see, thanks, I misunderst</w:t>
              </w:r>
            </w:ins>
            <w:ins w:id="619" w:author="Xiaomi" w:date="2021-02-02T10:28:00Z">
              <w:r>
                <w:rPr>
                  <w:rFonts w:asciiTheme="minorHAnsi" w:eastAsiaTheme="minorEastAsia" w:hAnsiTheme="minorHAnsi" w:cstheme="minorHAnsi"/>
                  <w:lang w:val="en-US" w:eastAsia="zh-CN"/>
                </w:rPr>
                <w:t>oo</w:t>
              </w:r>
            </w:ins>
            <w:ins w:id="620" w:author="Xiaomi" w:date="2021-02-02T10:27:00Z">
              <w:r>
                <w:rPr>
                  <w:rFonts w:asciiTheme="minorHAnsi" w:eastAsiaTheme="minorEastAsia" w:hAnsiTheme="minorHAnsi" w:cstheme="minorHAnsi"/>
                  <w:lang w:val="en-US" w:eastAsia="zh-CN"/>
                </w:rPr>
                <w:t>d this issue</w:t>
              </w:r>
            </w:ins>
            <w:ins w:id="621" w:author="Xiaomi" w:date="2021-02-02T10:28:00Z">
              <w:r>
                <w:rPr>
                  <w:rFonts w:asciiTheme="minorHAnsi" w:eastAsiaTheme="minorEastAsia" w:hAnsiTheme="minorHAnsi" w:cstheme="minorHAnsi"/>
                  <w:lang w:val="en-US" w:eastAsia="zh-CN"/>
                </w:rPr>
                <w:t xml:space="preserve"> as first.</w:t>
              </w:r>
            </w:ins>
          </w:p>
          <w:p w14:paraId="287C4E62" w14:textId="77777777" w:rsidR="00F27698" w:rsidRDefault="00F27698">
            <w:pPr>
              <w:spacing w:after="120"/>
              <w:rPr>
                <w:ins w:id="622" w:author="Zhangqian (Zq)" w:date="2021-02-03T15:52:00Z"/>
                <w:rFonts w:asciiTheme="minorHAnsi" w:eastAsiaTheme="minorEastAsia" w:hAnsiTheme="minorHAnsi" w:cstheme="minorHAnsi"/>
                <w:lang w:val="en-US" w:eastAsia="zh-CN"/>
              </w:rPr>
            </w:pPr>
            <w:ins w:id="623" w:author="Sanjun Feng(vivo)" w:date="2021-02-02T21:17:00Z">
              <w:r>
                <w:rPr>
                  <w:rFonts w:asciiTheme="minorHAnsi" w:eastAsiaTheme="minorEastAsia" w:hAnsiTheme="minorHAnsi" w:cstheme="minorHAnsi"/>
                  <w:lang w:val="en-US" w:eastAsia="zh-CN"/>
                </w:rPr>
                <w:t>V</w:t>
              </w:r>
              <w:r>
                <w:rPr>
                  <w:rFonts w:asciiTheme="minorHAnsi" w:eastAsiaTheme="minorEastAsia" w:hAnsiTheme="minorHAnsi" w:cstheme="minorHAnsi" w:hint="eastAsia"/>
                  <w:lang w:val="en-US" w:eastAsia="zh-CN"/>
                </w:rPr>
                <w:t>i</w:t>
              </w:r>
              <w:r>
                <w:rPr>
                  <w:rFonts w:asciiTheme="minorHAnsi" w:eastAsiaTheme="minorEastAsia" w:hAnsiTheme="minorHAnsi" w:cstheme="minorHAnsi"/>
                  <w:lang w:val="en-US" w:eastAsia="zh-CN"/>
                </w:rPr>
                <w:t xml:space="preserve">vo: </w:t>
              </w:r>
              <w:r>
                <w:rPr>
                  <w:rFonts w:asciiTheme="minorHAnsi" w:eastAsiaTheme="minorEastAsia" w:hAnsiTheme="minorHAnsi" w:cstheme="minorHAnsi" w:hint="eastAsia"/>
                  <w:lang w:val="en-US" w:eastAsia="zh-CN"/>
                </w:rPr>
                <w:t>R</w:t>
              </w:r>
              <w:r>
                <w:rPr>
                  <w:rFonts w:asciiTheme="minorHAnsi" w:eastAsiaTheme="minorEastAsia" w:hAnsiTheme="minorHAnsi" w:cstheme="minorHAnsi"/>
                  <w:lang w:val="en-US" w:eastAsia="zh-CN"/>
                </w:rPr>
                <w:t>eference to previous answer.</w:t>
              </w:r>
            </w:ins>
          </w:p>
          <w:p w14:paraId="43D7C272" w14:textId="77777777" w:rsidR="00A76EFE" w:rsidRDefault="00A76EFE">
            <w:pPr>
              <w:spacing w:after="120"/>
              <w:rPr>
                <w:ins w:id="624" w:author="Vasenkari, Petri J. (Nokia - FI/Espoo) [2]" w:date="2021-02-03T11:25:00Z"/>
                <w:rFonts w:asciiTheme="minorHAnsi" w:eastAsiaTheme="minorEastAsia" w:hAnsiTheme="minorHAnsi" w:cstheme="minorHAnsi"/>
                <w:lang w:val="en-US" w:eastAsia="zh-CN"/>
              </w:rPr>
            </w:pPr>
            <w:ins w:id="625" w:author="Zhangqian (Zq)" w:date="2021-02-03T15:52:00Z">
              <w:r>
                <w:rPr>
                  <w:rFonts w:asciiTheme="minorHAnsi" w:eastAsiaTheme="minorEastAsia" w:hAnsiTheme="minorHAnsi" w:cstheme="minorHAnsi"/>
                  <w:lang w:val="en-US" w:eastAsia="zh-CN"/>
                </w:rPr>
                <w:t xml:space="preserve">Huawei: people show misunderstood on this </w:t>
              </w:r>
              <w:proofErr w:type="spellStart"/>
              <w:proofErr w:type="gramStart"/>
              <w:r>
                <w:rPr>
                  <w:rFonts w:asciiTheme="minorHAnsi" w:eastAsiaTheme="minorEastAsia" w:hAnsiTheme="minorHAnsi" w:cstheme="minorHAnsi"/>
                  <w:lang w:val="en-US" w:eastAsia="zh-CN"/>
                </w:rPr>
                <w:t>Fs,inter</w:t>
              </w:r>
              <w:proofErr w:type="spellEnd"/>
              <w:proofErr w:type="gramEnd"/>
              <w:r>
                <w:rPr>
                  <w:rFonts w:asciiTheme="minorHAnsi" w:eastAsiaTheme="minorEastAsia" w:hAnsiTheme="minorHAnsi" w:cstheme="minorHAnsi"/>
                  <w:lang w:val="en-US" w:eastAsia="zh-CN"/>
                </w:rPr>
                <w:t xml:space="preserve"> discussion in the 1</w:t>
              </w:r>
              <w:r w:rsidRPr="00A76EFE">
                <w:rPr>
                  <w:rFonts w:asciiTheme="minorHAnsi" w:eastAsiaTheme="minorEastAsia" w:hAnsiTheme="minorHAnsi" w:cstheme="minorHAnsi"/>
                  <w:vertAlign w:val="superscript"/>
                  <w:lang w:val="en-US" w:eastAsia="zh-CN"/>
                  <w:rPrChange w:id="626" w:author="Zhangqian (Zq)" w:date="2021-02-03T15:52:00Z">
                    <w:rPr>
                      <w:rFonts w:asciiTheme="minorHAnsi" w:eastAsiaTheme="minorEastAsia" w:hAnsiTheme="minorHAnsi" w:cstheme="minorHAnsi"/>
                      <w:lang w:val="en-US" w:eastAsia="zh-CN"/>
                    </w:rPr>
                  </w:rPrChange>
                </w:rPr>
                <w:t>st</w:t>
              </w:r>
              <w:r>
                <w:rPr>
                  <w:rFonts w:asciiTheme="minorHAnsi" w:eastAsiaTheme="minorEastAsia" w:hAnsiTheme="minorHAnsi" w:cstheme="minorHAnsi"/>
                  <w:lang w:val="en-US" w:eastAsia="zh-CN"/>
                </w:rPr>
                <w:t xml:space="preserve"> round, not only us</w:t>
              </w:r>
            </w:ins>
            <w:ins w:id="627" w:author="Zhangqian (Zq)" w:date="2021-02-03T15:53:00Z">
              <w:r>
                <w:rPr>
                  <w:rFonts w:asciiTheme="minorHAnsi" w:eastAsiaTheme="minorEastAsia" w:hAnsiTheme="minorHAnsi" w:cstheme="minorHAnsi"/>
                  <w:lang w:val="en-US" w:eastAsia="zh-CN"/>
                </w:rPr>
                <w:t>. Could moderator capture something as the outcome of this meeting?</w:t>
              </w:r>
            </w:ins>
          </w:p>
          <w:p w14:paraId="474B55C6" w14:textId="77777777" w:rsidR="00250134" w:rsidRPr="008C5D28" w:rsidRDefault="00250134">
            <w:pPr>
              <w:spacing w:after="120"/>
              <w:rPr>
                <w:rFonts w:asciiTheme="minorHAnsi" w:eastAsiaTheme="minorEastAsia" w:hAnsiTheme="minorHAnsi" w:cstheme="minorHAnsi"/>
                <w:lang w:val="en-US" w:eastAsia="zh-CN"/>
                <w:rPrChange w:id="628" w:author="Xiaomi" w:date="2021-02-02T10:27:00Z">
                  <w:rPr>
                    <w:rFonts w:asciiTheme="minorHAnsi" w:eastAsia="Malgun Gothic" w:hAnsiTheme="minorHAnsi" w:cstheme="minorHAnsi"/>
                    <w:lang w:val="en-US" w:eastAsia="ko-KR"/>
                  </w:rPr>
                </w:rPrChange>
              </w:rPr>
            </w:pPr>
            <w:ins w:id="629" w:author="Vasenkari, Petri J. (Nokia - FI/Espoo) [2]" w:date="2021-02-03T11:25:00Z">
              <w:r>
                <w:rPr>
                  <w:rFonts w:asciiTheme="minorHAnsi" w:eastAsiaTheme="minorEastAsia" w:hAnsiTheme="minorHAnsi" w:cstheme="minorHAnsi"/>
                  <w:lang w:val="en-US" w:eastAsia="zh-CN"/>
                </w:rPr>
                <w:t xml:space="preserve">Nokia: We would not like to introduce new UE capability for this. </w:t>
              </w:r>
              <w:proofErr w:type="gramStart"/>
              <w:r>
                <w:rPr>
                  <w:rFonts w:asciiTheme="minorHAnsi" w:eastAsiaTheme="minorEastAsia" w:hAnsiTheme="minorHAnsi" w:cstheme="minorHAnsi"/>
                  <w:lang w:val="en-US" w:eastAsia="zh-CN"/>
                </w:rPr>
                <w:t>Instead</w:t>
              </w:r>
              <w:proofErr w:type="gramEnd"/>
              <w:r>
                <w:rPr>
                  <w:rFonts w:asciiTheme="minorHAnsi" w:eastAsiaTheme="minorEastAsia" w:hAnsiTheme="minorHAnsi" w:cstheme="minorHAnsi"/>
                  <w:lang w:val="en-US" w:eastAsia="zh-CN"/>
                </w:rPr>
                <w:t xml:space="preserve"> we can just update the </w:t>
              </w:r>
              <w:r w:rsidRPr="00250134">
                <w:rPr>
                  <w:rFonts w:asciiTheme="minorHAnsi" w:eastAsiaTheme="minorEastAsia" w:hAnsiTheme="minorHAnsi" w:cstheme="minorHAnsi"/>
                  <w:lang w:val="en-US" w:eastAsia="zh-CN"/>
                </w:rPr>
                <w:t>Table 7.3A.2.2-1: EIS Relaxation for CA operation</w:t>
              </w:r>
              <w:r>
                <w:rPr>
                  <w:rFonts w:asciiTheme="minorHAnsi" w:eastAsiaTheme="minorEastAsia" w:hAnsiTheme="minorHAnsi" w:cstheme="minorHAnsi"/>
                  <w:lang w:val="en-US" w:eastAsia="zh-CN"/>
                </w:rPr>
                <w:t xml:space="preserve"> to cover larger separation cases.</w:t>
              </w:r>
            </w:ins>
          </w:p>
        </w:tc>
      </w:tr>
      <w:tr w:rsidR="008C5D28" w14:paraId="48BEA5CF" w14:textId="77777777">
        <w:trPr>
          <w:trHeight w:val="810"/>
        </w:trPr>
        <w:tc>
          <w:tcPr>
            <w:tcW w:w="2245" w:type="dxa"/>
            <w:vMerge/>
          </w:tcPr>
          <w:p w14:paraId="49BAA256" w14:textId="77777777" w:rsidR="008C5D28" w:rsidRDefault="008C5D28">
            <w:pPr>
              <w:spacing w:after="120"/>
              <w:rPr>
                <w:rFonts w:asciiTheme="minorHAnsi" w:eastAsiaTheme="minorEastAsia" w:hAnsiTheme="minorHAnsi" w:cstheme="minorHAnsi"/>
                <w:lang w:val="en-US" w:eastAsia="zh-CN"/>
              </w:rPr>
            </w:pPr>
          </w:p>
        </w:tc>
        <w:tc>
          <w:tcPr>
            <w:tcW w:w="2448" w:type="dxa"/>
          </w:tcPr>
          <w:p w14:paraId="17F29D27" w14:textId="77777777" w:rsidR="008C5D28" w:rsidRDefault="00F27698">
            <w:pPr>
              <w:spacing w:after="120"/>
              <w:rPr>
                <w:ins w:id="630" w:author="Vasenkari, Petri J. (Nokia - FI/Espoo)" w:date="2021-01-27T18:25:00Z"/>
                <w:rFonts w:asciiTheme="minorHAnsi" w:eastAsiaTheme="minorEastAsia" w:hAnsiTheme="minorHAnsi" w:cstheme="minorHAnsi"/>
                <w:lang w:val="en-US" w:eastAsia="zh-CN"/>
              </w:rPr>
            </w:pPr>
            <w:ins w:id="631" w:author="Zhangqian (Zq)" w:date="2021-01-27T20:42:00Z">
              <w:r>
                <w:rPr>
                  <w:rFonts w:asciiTheme="minorHAnsi" w:eastAsiaTheme="minorEastAsia" w:hAnsiTheme="minorHAnsi" w:cstheme="minorHAnsi"/>
                  <w:lang w:val="en-US" w:eastAsia="zh-CN"/>
                </w:rPr>
                <w:t xml:space="preserve">Huawei: how </w:t>
              </w:r>
              <w:proofErr w:type="spellStart"/>
              <w:r>
                <w:rPr>
                  <w:rFonts w:asciiTheme="minorHAnsi" w:eastAsiaTheme="minorEastAsia" w:hAnsiTheme="minorHAnsi" w:cstheme="minorHAnsi"/>
                  <w:lang w:val="en-US" w:eastAsia="zh-CN"/>
                </w:rPr>
                <w:t>gNB</w:t>
              </w:r>
              <w:proofErr w:type="spellEnd"/>
              <w:r>
                <w:rPr>
                  <w:rFonts w:asciiTheme="minorHAnsi" w:eastAsiaTheme="minorEastAsia" w:hAnsiTheme="minorHAnsi" w:cstheme="minorHAnsi"/>
                  <w:lang w:val="en-US" w:eastAsia="zh-CN"/>
                </w:rPr>
                <w:t xml:space="preserve"> use this UE capability?</w:t>
              </w:r>
            </w:ins>
          </w:p>
          <w:p w14:paraId="5183A7D3" w14:textId="77777777" w:rsidR="008C5D28" w:rsidRDefault="008C5D28">
            <w:pPr>
              <w:spacing w:after="120"/>
              <w:rPr>
                <w:rFonts w:asciiTheme="minorHAnsi" w:hAnsiTheme="minorHAnsi" w:cstheme="minorHAnsi"/>
                <w:szCs w:val="24"/>
                <w:lang w:eastAsia="zh-CN"/>
              </w:rPr>
            </w:pPr>
          </w:p>
        </w:tc>
        <w:tc>
          <w:tcPr>
            <w:tcW w:w="4956" w:type="dxa"/>
          </w:tcPr>
          <w:p w14:paraId="42CA2E82" w14:textId="77777777" w:rsidR="008C5D28" w:rsidRDefault="00F27698">
            <w:pPr>
              <w:spacing w:after="120"/>
              <w:rPr>
                <w:ins w:id="632" w:author="yoonoh-b" w:date="2021-02-01T14:40:00Z"/>
                <w:rFonts w:asciiTheme="minorHAnsi" w:eastAsia="Malgun Gothic" w:hAnsiTheme="minorHAnsi" w:cstheme="minorHAnsi"/>
                <w:lang w:val="en-US" w:eastAsia="ko-KR"/>
              </w:rPr>
            </w:pPr>
            <w:ins w:id="633" w:author="yoonoh-b" w:date="2021-02-01T14:40:00Z">
              <w:r>
                <w:rPr>
                  <w:rFonts w:asciiTheme="minorHAnsi" w:eastAsia="Malgun Gothic" w:hAnsiTheme="minorHAnsi" w:cstheme="minorHAnsi" w:hint="eastAsia"/>
                  <w:lang w:val="en-US" w:eastAsia="ko-KR"/>
                </w:rPr>
                <w:t xml:space="preserve">LG </w:t>
              </w:r>
              <w:proofErr w:type="gramStart"/>
              <w:r>
                <w:rPr>
                  <w:rFonts w:asciiTheme="minorHAnsi" w:eastAsia="Malgun Gothic" w:hAnsiTheme="minorHAnsi" w:cstheme="minorHAnsi" w:hint="eastAsia"/>
                  <w:lang w:val="en-US" w:eastAsia="ko-KR"/>
                </w:rPr>
                <w:t>Electronics :</w:t>
              </w:r>
              <w:proofErr w:type="gramEnd"/>
              <w:r>
                <w:rPr>
                  <w:rFonts w:asciiTheme="minorHAnsi" w:eastAsia="Malgun Gothic" w:hAnsiTheme="minorHAnsi" w:cstheme="minorHAnsi" w:hint="eastAsia"/>
                  <w:lang w:val="en-US" w:eastAsia="ko-KR"/>
                </w:rPr>
                <w:t xml:space="preserve"> </w:t>
              </w:r>
              <w:proofErr w:type="spellStart"/>
              <w:r>
                <w:rPr>
                  <w:rFonts w:asciiTheme="minorHAnsi" w:eastAsia="Malgun Gothic" w:hAnsiTheme="minorHAnsi" w:cstheme="minorHAnsi"/>
                  <w:lang w:val="en-US" w:eastAsia="ko-KR"/>
                </w:rPr>
                <w:t>gNB</w:t>
              </w:r>
              <w:proofErr w:type="spellEnd"/>
              <w:r>
                <w:rPr>
                  <w:rFonts w:asciiTheme="minorHAnsi" w:eastAsia="Malgun Gothic" w:hAnsiTheme="minorHAnsi" w:cstheme="minorHAnsi"/>
                  <w:lang w:val="en-US" w:eastAsia="ko-KR"/>
                </w:rPr>
                <w:t xml:space="preserve"> can use this UE capability</w:t>
              </w:r>
            </w:ins>
            <w:ins w:id="634" w:author="yoonoh-b" w:date="2021-02-01T14:41:00Z">
              <w:r>
                <w:rPr>
                  <w:rFonts w:asciiTheme="minorHAnsi" w:eastAsia="Malgun Gothic" w:hAnsiTheme="minorHAnsi" w:cstheme="minorHAnsi"/>
                  <w:lang w:val="en-US" w:eastAsia="ko-KR"/>
                </w:rPr>
                <w:t xml:space="preserve"> for CBM UE supporting FR2 inter-band CA </w:t>
              </w:r>
            </w:ins>
            <w:ins w:id="635" w:author="yoonoh-b" w:date="2021-02-01T14:40:00Z">
              <w:r>
                <w:rPr>
                  <w:rFonts w:asciiTheme="minorHAnsi" w:eastAsia="Malgun Gothic" w:hAnsiTheme="minorHAnsi" w:cstheme="minorHAnsi"/>
                  <w:lang w:val="en-US" w:eastAsia="ko-KR"/>
                </w:rPr>
                <w:t xml:space="preserve"> as</w:t>
              </w:r>
              <w:r>
                <w:rPr>
                  <w:rFonts w:asciiTheme="minorHAnsi" w:eastAsia="Malgun Gothic" w:hAnsiTheme="minorHAnsi" w:cstheme="minorHAnsi" w:hint="eastAsia"/>
                  <w:lang w:val="en-US" w:eastAsia="ko-KR"/>
                </w:rPr>
                <w:t xml:space="preserve"> FR2 intra-band NC CA</w:t>
              </w:r>
            </w:ins>
            <w:ins w:id="636" w:author="yoonoh-b" w:date="2021-02-01T14:41:00Z">
              <w:r>
                <w:rPr>
                  <w:rFonts w:asciiTheme="minorHAnsi" w:eastAsia="Malgun Gothic" w:hAnsiTheme="minorHAnsi" w:cstheme="minorHAnsi"/>
                  <w:lang w:val="en-US" w:eastAsia="ko-KR"/>
                </w:rPr>
                <w:t xml:space="preserve"> in Rel-16</w:t>
              </w:r>
            </w:ins>
            <w:ins w:id="637" w:author="yoonoh-b" w:date="2021-02-01T14:40:00Z">
              <w:r>
                <w:rPr>
                  <w:rFonts w:asciiTheme="minorHAnsi" w:eastAsia="Malgun Gothic" w:hAnsiTheme="minorHAnsi" w:cstheme="minorHAnsi"/>
                  <w:lang w:val="en-US" w:eastAsia="ko-KR"/>
                </w:rPr>
                <w:t>.</w:t>
              </w:r>
            </w:ins>
          </w:p>
          <w:p w14:paraId="6166F76F" w14:textId="77777777" w:rsidR="008C5D28" w:rsidRDefault="00F27698">
            <w:pPr>
              <w:spacing w:after="120"/>
              <w:rPr>
                <w:ins w:id="638" w:author="Sanjun Feng(vivo)" w:date="2021-02-02T21:17:00Z"/>
                <w:rFonts w:asciiTheme="minorHAnsi" w:eastAsiaTheme="minorEastAsia" w:hAnsiTheme="minorHAnsi" w:cstheme="minorHAnsi"/>
                <w:lang w:val="en-US" w:eastAsia="zh-CN"/>
              </w:rPr>
            </w:pPr>
            <w:ins w:id="639" w:author="Qualcomm" w:date="2021-02-01T15:57:00Z">
              <w:r>
                <w:rPr>
                  <w:rFonts w:asciiTheme="minorHAnsi" w:eastAsiaTheme="minorEastAsia" w:hAnsiTheme="minorHAnsi" w:cstheme="minorHAnsi"/>
                  <w:lang w:val="en-US" w:eastAsia="zh-CN"/>
                </w:rPr>
                <w:t xml:space="preserve">Qualcomm: </w:t>
              </w:r>
            </w:ins>
            <w:proofErr w:type="spellStart"/>
            <w:ins w:id="640" w:author="Qualcomm" w:date="2021-02-01T15:58:00Z">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is technically an incapability</w:t>
              </w:r>
            </w:ins>
            <w:ins w:id="641" w:author="Qualcomm" w:date="2021-02-01T16:00:00Z">
              <w:r>
                <w:rPr>
                  <w:rFonts w:asciiTheme="minorHAnsi" w:eastAsiaTheme="minorEastAsia" w:hAnsiTheme="minorHAnsi" w:cstheme="minorHAnsi"/>
                  <w:lang w:val="en-US" w:eastAsia="zh-CN"/>
                </w:rPr>
                <w:t xml:space="preserve"> or limitation</w:t>
              </w:r>
            </w:ins>
            <w:ins w:id="642" w:author="Qualcomm" w:date="2021-02-01T15:58:00Z">
              <w:r>
                <w:rPr>
                  <w:rFonts w:asciiTheme="minorHAnsi" w:eastAsiaTheme="minorEastAsia" w:hAnsiTheme="minorHAnsi" w:cstheme="minorHAnsi"/>
                  <w:lang w:val="en-US" w:eastAsia="zh-CN"/>
                </w:rPr>
                <w:t xml:space="preserve">. It </w:t>
              </w:r>
            </w:ins>
            <w:proofErr w:type="gramStart"/>
            <w:ins w:id="643" w:author="Qualcomm" w:date="2021-02-01T15:59:00Z">
              <w:r>
                <w:rPr>
                  <w:rFonts w:asciiTheme="minorHAnsi" w:eastAsiaTheme="minorEastAsia" w:hAnsiTheme="minorHAnsi" w:cstheme="minorHAnsi"/>
                  <w:lang w:val="en-US" w:eastAsia="zh-CN"/>
                </w:rPr>
                <w:t>has to</w:t>
              </w:r>
              <w:proofErr w:type="gramEnd"/>
              <w:r>
                <w:rPr>
                  <w:rFonts w:asciiTheme="minorHAnsi" w:eastAsiaTheme="minorEastAsia" w:hAnsiTheme="minorHAnsi" w:cstheme="minorHAnsi"/>
                  <w:lang w:val="en-US" w:eastAsia="zh-CN"/>
                </w:rPr>
                <w:t xml:space="preserve"> ensure all desired CCs can fall inside </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prio</w:t>
              </w:r>
            </w:ins>
            <w:ins w:id="644" w:author="Qualcomm" w:date="2021-02-01T16:00:00Z">
              <w:r>
                <w:rPr>
                  <w:rFonts w:asciiTheme="minorHAnsi" w:eastAsiaTheme="minorEastAsia" w:hAnsiTheme="minorHAnsi" w:cstheme="minorHAnsi"/>
                  <w:lang w:val="en-US" w:eastAsia="zh-CN"/>
                </w:rPr>
                <w:t>r to configuring the UE accordingly.</w:t>
              </w:r>
            </w:ins>
          </w:p>
          <w:p w14:paraId="462F3EBB" w14:textId="77777777" w:rsidR="00F27698" w:rsidRDefault="00F27698">
            <w:pPr>
              <w:spacing w:after="120"/>
              <w:rPr>
                <w:ins w:id="645" w:author="Zhangqian (Zq)" w:date="2021-02-03T15:53:00Z"/>
                <w:rFonts w:asciiTheme="minorHAnsi" w:eastAsiaTheme="minorEastAsia" w:hAnsiTheme="minorHAnsi" w:cstheme="minorHAnsi"/>
                <w:lang w:val="en-US" w:eastAsia="zh-CN"/>
              </w:rPr>
            </w:pPr>
            <w:ins w:id="646" w:author="Sanjun Feng(vivo)" w:date="2021-02-02T21:17:00Z">
              <w:r>
                <w:rPr>
                  <w:rFonts w:asciiTheme="minorHAnsi" w:eastAsiaTheme="minorEastAsia" w:hAnsiTheme="minorHAnsi" w:cstheme="minorHAnsi"/>
                  <w:lang w:val="en-US" w:eastAsia="zh-CN"/>
                </w:rPr>
                <w:t xml:space="preserve">Vivo: </w:t>
              </w:r>
              <w:proofErr w:type="spellStart"/>
              <w:r>
                <w:rPr>
                  <w:rFonts w:asciiTheme="minorHAnsi" w:eastAsiaTheme="minorEastAsia" w:hAnsiTheme="minorHAnsi" w:cstheme="minorHAnsi" w:hint="eastAsia"/>
                  <w:lang w:val="en-US" w:eastAsia="zh-CN"/>
                </w:rPr>
                <w:t>gNB</w:t>
              </w:r>
              <w:proofErr w:type="spellEnd"/>
              <w:r>
                <w:rPr>
                  <w:rFonts w:asciiTheme="minorHAnsi" w:eastAsiaTheme="minorEastAsia" w:hAnsiTheme="minorHAnsi" w:cstheme="minorHAnsi"/>
                  <w:lang w:val="en-US" w:eastAsia="zh-CN"/>
                </w:rPr>
                <w:t xml:space="preserve"> can do evaluation between two CCs, and different results may apply for the same band pair since the band can be very wide.</w:t>
              </w:r>
            </w:ins>
          </w:p>
          <w:p w14:paraId="1D866ADF" w14:textId="77777777" w:rsidR="00A76EFE" w:rsidRDefault="00A76EFE">
            <w:pPr>
              <w:spacing w:after="120"/>
              <w:rPr>
                <w:rFonts w:asciiTheme="minorHAnsi" w:eastAsiaTheme="minorEastAsia" w:hAnsiTheme="minorHAnsi" w:cstheme="minorHAnsi"/>
                <w:lang w:val="en-US" w:eastAsia="zh-CN"/>
              </w:rPr>
            </w:pPr>
            <w:ins w:id="647" w:author="Zhangqian (Zq)" w:date="2021-02-03T15:53:00Z">
              <w:r>
                <w:rPr>
                  <w:rFonts w:asciiTheme="minorHAnsi" w:eastAsiaTheme="minorEastAsia" w:hAnsiTheme="minorHAnsi" w:cstheme="minorHAnsi"/>
                  <w:lang w:val="en-US" w:eastAsia="zh-CN"/>
                </w:rPr>
                <w:t>Huawei: We already understand t</w:t>
              </w:r>
            </w:ins>
            <w:ins w:id="648" w:author="Zhangqian (Zq)" w:date="2021-02-03T15:54:00Z">
              <w:r>
                <w:rPr>
                  <w:rFonts w:asciiTheme="minorHAnsi" w:eastAsiaTheme="minorEastAsia" w:hAnsiTheme="minorHAnsi" w:cstheme="minorHAnsi"/>
                  <w:lang w:val="en-US" w:eastAsia="zh-CN"/>
                </w:rPr>
                <w:t xml:space="preserve">he abbreviation </w:t>
              </w:r>
              <w:proofErr w:type="spellStart"/>
              <w:proofErr w:type="gramStart"/>
              <w:r>
                <w:rPr>
                  <w:rFonts w:asciiTheme="minorHAnsi" w:eastAsiaTheme="minorEastAsia" w:hAnsiTheme="minorHAnsi" w:cstheme="minorHAnsi"/>
                  <w:lang w:val="en-US" w:eastAsia="zh-CN"/>
                </w:rPr>
                <w:t>Fs,inter</w:t>
              </w:r>
              <w:proofErr w:type="spellEnd"/>
              <w:r>
                <w:rPr>
                  <w:rFonts w:asciiTheme="minorHAnsi" w:eastAsiaTheme="minorEastAsia" w:hAnsiTheme="minorHAnsi" w:cstheme="minorHAnsi"/>
                  <w:lang w:val="en-US" w:eastAsia="zh-CN"/>
                </w:rPr>
                <w:t>.</w:t>
              </w:r>
              <w:proofErr w:type="gramEnd"/>
              <w:r>
                <w:rPr>
                  <w:rFonts w:asciiTheme="minorHAnsi" w:eastAsiaTheme="minorEastAsia" w:hAnsiTheme="minorHAnsi" w:cstheme="minorHAnsi"/>
                  <w:lang w:val="en-US" w:eastAsia="zh-CN"/>
                </w:rPr>
                <w:t xml:space="preserve"> And our position is </w:t>
              </w:r>
              <w:proofErr w:type="gramStart"/>
              <w:r>
                <w:rPr>
                  <w:rFonts w:asciiTheme="minorHAnsi" w:eastAsiaTheme="minorEastAsia" w:hAnsiTheme="minorHAnsi" w:cstheme="minorHAnsi"/>
                  <w:lang w:val="en-US" w:eastAsia="zh-CN"/>
                </w:rPr>
                <w:t>support</w:t>
              </w:r>
              <w:proofErr w:type="gramEnd"/>
              <w:r>
                <w:rPr>
                  <w:rFonts w:asciiTheme="minorHAnsi" w:eastAsiaTheme="minorEastAsia" w:hAnsiTheme="minorHAnsi" w:cstheme="minorHAnsi"/>
                  <w:lang w:val="en-US" w:eastAsia="zh-CN"/>
                </w:rPr>
                <w:t xml:space="preserve"> to introduce separation class UE capability for inter-band CA within the same frequency group</w:t>
              </w:r>
              <w:r>
                <w:rPr>
                  <w:rFonts w:asciiTheme="minorHAnsi" w:eastAsiaTheme="minorEastAsia" w:hAnsiTheme="minorHAnsi" w:cstheme="minorHAnsi" w:hint="eastAsia"/>
                  <w:lang w:val="en-US" w:eastAsia="zh-CN"/>
                </w:rPr>
                <w:t>.</w:t>
              </w:r>
            </w:ins>
          </w:p>
        </w:tc>
      </w:tr>
    </w:tbl>
    <w:p w14:paraId="54EBC3E6" w14:textId="77777777" w:rsidR="008C5D28" w:rsidRPr="008C5D28" w:rsidRDefault="008C5D28">
      <w:pPr>
        <w:rPr>
          <w:lang w:val="en-US" w:eastAsia="zh-CN"/>
          <w:rPrChange w:id="649" w:author="Zhao, Kun" w:date="2021-01-27T15:45:00Z">
            <w:rPr>
              <w:lang w:val="sv-SE" w:eastAsia="zh-CN"/>
            </w:rPr>
          </w:rPrChange>
        </w:rPr>
      </w:pPr>
    </w:p>
    <w:p w14:paraId="73C73641" w14:textId="77777777" w:rsidR="008C5D28" w:rsidRPr="008C5D28" w:rsidRDefault="00F27698">
      <w:pPr>
        <w:pStyle w:val="Heading2"/>
        <w:rPr>
          <w:lang w:val="en-US"/>
          <w:rPrChange w:id="650" w:author="Zhao, Kun" w:date="2021-01-27T15:45:00Z">
            <w:rPr/>
          </w:rPrChange>
        </w:rPr>
      </w:pPr>
      <w:r>
        <w:rPr>
          <w:lang w:val="en-US"/>
          <w:rPrChange w:id="651" w:author="Zhao, Kun" w:date="2021-01-27T15:45:00Z">
            <w:rPr/>
          </w:rPrChange>
        </w:rPr>
        <w:lastRenderedPageBreak/>
        <w:t>Summary on 2nd round (if applicable)</w:t>
      </w:r>
    </w:p>
    <w:p w14:paraId="24B434B3" w14:textId="4F20B1F4" w:rsidR="008C5D28" w:rsidRPr="00FC1BE3" w:rsidRDefault="00990E08">
      <w:pPr>
        <w:rPr>
          <w:i/>
          <w:color w:val="0070C0"/>
          <w:lang w:val="en-US" w:eastAsia="zh-CN"/>
        </w:rPr>
      </w:pPr>
      <w:r>
        <w:rPr>
          <w:i/>
          <w:color w:val="0070C0"/>
          <w:lang w:val="en-US" w:eastAsia="zh-CN"/>
        </w:rPr>
        <w:t xml:space="preserve">This section contains </w:t>
      </w:r>
      <w:r w:rsidR="00EE411B">
        <w:rPr>
          <w:i/>
          <w:color w:val="0070C0"/>
          <w:lang w:val="en-US" w:eastAsia="zh-CN"/>
        </w:rPr>
        <w:t>n</w:t>
      </w:r>
      <w:r>
        <w:rPr>
          <w:i/>
          <w:color w:val="0070C0"/>
          <w:lang w:val="en-US" w:eastAsia="zh-CN"/>
        </w:rPr>
        <w:t>o CRs, TPs or WF</w:t>
      </w:r>
      <w:r w:rsidR="006216FE">
        <w:rPr>
          <w:i/>
          <w:color w:val="0070C0"/>
          <w:lang w:val="en-US" w:eastAsia="zh-CN"/>
        </w:rPr>
        <w:t>s. Below is moderator’s summary of 2</w:t>
      </w:r>
      <w:r w:rsidR="006216FE" w:rsidRPr="006216FE">
        <w:rPr>
          <w:i/>
          <w:color w:val="0070C0"/>
          <w:vertAlign w:val="superscript"/>
          <w:lang w:val="en-US" w:eastAsia="zh-CN"/>
        </w:rPr>
        <w:t>nd</w:t>
      </w:r>
      <w:r w:rsidR="006216FE">
        <w:rPr>
          <w:i/>
          <w:color w:val="0070C0"/>
          <w:lang w:val="en-US" w:eastAsia="zh-CN"/>
        </w:rPr>
        <w:t xml:space="preserve"> round discussion</w:t>
      </w:r>
      <w:r w:rsidR="00EE411B">
        <w:rPr>
          <w:i/>
          <w:color w:val="0070C0"/>
          <w:lang w:val="en-US" w:eastAsia="zh-CN"/>
        </w:rPr>
        <w:t xml:space="preserve"> that may be used by companies for future </w:t>
      </w:r>
      <w:r w:rsidR="006B30E8">
        <w:rPr>
          <w:i/>
          <w:color w:val="0070C0"/>
          <w:lang w:val="en-US" w:eastAsia="zh-CN"/>
        </w:rPr>
        <w:t>submissions</w:t>
      </w:r>
      <w:r w:rsidR="006216FE">
        <w:rPr>
          <w:i/>
          <w:color w:val="0070C0"/>
          <w:lang w:val="en-US" w:eastAsia="zh-CN"/>
        </w:rPr>
        <w:t>.</w:t>
      </w:r>
      <w:r w:rsidR="00F27698">
        <w:rPr>
          <w:i/>
          <w:color w:val="0070C0"/>
          <w:lang w:val="en-US" w:eastAsia="zh-CN"/>
        </w:rPr>
        <w:t xml:space="preserve"> </w:t>
      </w:r>
    </w:p>
    <w:tbl>
      <w:tblPr>
        <w:tblStyle w:val="TableGrid"/>
        <w:tblW w:w="9649" w:type="dxa"/>
        <w:tblLook w:val="04A0" w:firstRow="1" w:lastRow="0" w:firstColumn="1" w:lastColumn="0" w:noHBand="0" w:noVBand="1"/>
      </w:tblPr>
      <w:tblGrid>
        <w:gridCol w:w="2245"/>
        <w:gridCol w:w="2448"/>
        <w:gridCol w:w="4956"/>
      </w:tblGrid>
      <w:tr w:rsidR="00990E08" w14:paraId="44F42AD7" w14:textId="77777777" w:rsidTr="0048567E">
        <w:tc>
          <w:tcPr>
            <w:tcW w:w="2245" w:type="dxa"/>
          </w:tcPr>
          <w:p w14:paraId="750CA0AC" w14:textId="77777777" w:rsidR="00990E08" w:rsidRDefault="00990E08" w:rsidP="0048567E">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007CD0BD" w14:textId="77777777" w:rsidR="00990E08" w:rsidRDefault="00990E08" w:rsidP="0048567E">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4F6085A7" w14:textId="77777777" w:rsidR="00990E08" w:rsidRDefault="00990E08" w:rsidP="0048567E">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990E08" w14:paraId="2D7CDC9F" w14:textId="77777777" w:rsidTr="0048567E">
        <w:trPr>
          <w:trHeight w:val="810"/>
        </w:trPr>
        <w:tc>
          <w:tcPr>
            <w:tcW w:w="2245" w:type="dxa"/>
          </w:tcPr>
          <w:p w14:paraId="661C50DF" w14:textId="77777777" w:rsidR="00990E08" w:rsidRDefault="00990E08"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1-4:</w:t>
            </w:r>
          </w:p>
          <w:p w14:paraId="675761E3" w14:textId="77777777" w:rsidR="00990E08" w:rsidRDefault="00990E08"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UEs shall be allowed to declare support for any band pair with CBM:</w:t>
            </w:r>
          </w:p>
        </w:tc>
        <w:tc>
          <w:tcPr>
            <w:tcW w:w="2448" w:type="dxa"/>
          </w:tcPr>
          <w:p w14:paraId="1E532A5E" w14:textId="77777777" w:rsidR="00990E08" w:rsidRDefault="00990E08"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Re: Frequency group restriction</w:t>
            </w:r>
          </w:p>
          <w:p w14:paraId="7AB8B723" w14:textId="1D6B2595" w:rsidR="00990E08" w:rsidRPr="00FC1BE3" w:rsidRDefault="00990E08" w:rsidP="0048567E">
            <w:pPr>
              <w:spacing w:after="120"/>
              <w:rPr>
                <w:rFonts w:asciiTheme="minorHAnsi" w:eastAsiaTheme="minorEastAsia" w:hAnsiTheme="minorHAnsi" w:cstheme="minorHAnsi"/>
                <w:lang w:val="en-US" w:eastAsia="zh-CN"/>
              </w:rPr>
            </w:pPr>
            <w:ins w:id="652" w:author="ZTE" w:date="2021-01-27T17:16:00Z">
              <w:r>
                <w:rPr>
                  <w:rFonts w:asciiTheme="minorHAnsi" w:eastAsiaTheme="minorEastAsia" w:hAnsiTheme="minorHAnsi" w:cstheme="minorHAnsi" w:hint="eastAsia"/>
                  <w:lang w:val="en-US" w:eastAsia="zh-CN"/>
                </w:rPr>
                <w:t xml:space="preserve">ZTE: If there are new bands introduced in future, how to group this bands? Grouped it in existing frequency group or new frequency group? </w:t>
              </w:r>
            </w:ins>
          </w:p>
        </w:tc>
        <w:tc>
          <w:tcPr>
            <w:tcW w:w="4956" w:type="dxa"/>
          </w:tcPr>
          <w:p w14:paraId="44D74E38" w14:textId="760FE650" w:rsidR="00105D87" w:rsidRPr="006B30E8" w:rsidRDefault="00105D87" w:rsidP="0048567E">
            <w:pPr>
              <w:spacing w:after="120"/>
              <w:rPr>
                <w:rFonts w:eastAsiaTheme="minorEastAsia"/>
                <w:b/>
                <w:bCs/>
                <w:lang w:val="en-US" w:eastAsia="zh-CN"/>
              </w:rPr>
            </w:pPr>
            <w:r w:rsidRPr="006B30E8">
              <w:rPr>
                <w:rFonts w:eastAsiaTheme="minorEastAsia"/>
                <w:b/>
                <w:bCs/>
                <w:lang w:val="en-US" w:eastAsia="zh-CN"/>
              </w:rPr>
              <w:t xml:space="preserve">No consensus on whether there should be limitation on </w:t>
            </w:r>
            <w:r w:rsidR="006B30E8">
              <w:rPr>
                <w:rFonts w:eastAsiaTheme="minorEastAsia"/>
                <w:b/>
                <w:bCs/>
                <w:lang w:val="en-US" w:eastAsia="zh-CN"/>
              </w:rPr>
              <w:t xml:space="preserve">which band pairs can </w:t>
            </w:r>
            <w:r w:rsidR="006048D8">
              <w:rPr>
                <w:rFonts w:eastAsiaTheme="minorEastAsia"/>
                <w:b/>
                <w:bCs/>
                <w:lang w:val="en-US" w:eastAsia="zh-CN"/>
              </w:rPr>
              <w:t xml:space="preserve">be supported with </w:t>
            </w:r>
            <w:proofErr w:type="gramStart"/>
            <w:r w:rsidRPr="006B30E8">
              <w:rPr>
                <w:rFonts w:eastAsiaTheme="minorEastAsia"/>
                <w:b/>
                <w:bCs/>
                <w:lang w:val="en-US" w:eastAsia="zh-CN"/>
              </w:rPr>
              <w:t>CBM</w:t>
            </w:r>
            <w:proofErr w:type="gramEnd"/>
          </w:p>
          <w:p w14:paraId="22A4F5F7" w14:textId="55D0C30B" w:rsidR="002E2553" w:rsidRDefault="00F723E8" w:rsidP="0048567E">
            <w:pPr>
              <w:spacing w:after="120"/>
              <w:rPr>
                <w:rFonts w:eastAsiaTheme="minorEastAsia"/>
                <w:lang w:val="en-US" w:eastAsia="zh-CN"/>
              </w:rPr>
            </w:pPr>
            <w:r>
              <w:rPr>
                <w:rFonts w:eastAsiaTheme="minorEastAsia"/>
                <w:lang w:val="en-US" w:eastAsia="zh-CN"/>
              </w:rPr>
              <w:t>Some companies believed it would be judged case by case (2/</w:t>
            </w:r>
            <w:r w:rsidR="00F334EF">
              <w:rPr>
                <w:rFonts w:eastAsiaTheme="minorEastAsia"/>
                <w:lang w:val="en-US" w:eastAsia="zh-CN"/>
              </w:rPr>
              <w:t>7</w:t>
            </w:r>
            <w:r>
              <w:rPr>
                <w:rFonts w:eastAsiaTheme="minorEastAsia"/>
                <w:lang w:val="en-US" w:eastAsia="zh-CN"/>
              </w:rPr>
              <w:t xml:space="preserve">), others believed </w:t>
            </w:r>
            <w:r w:rsidR="007F159F">
              <w:rPr>
                <w:rFonts w:eastAsiaTheme="minorEastAsia"/>
                <w:lang w:val="en-US" w:eastAsia="zh-CN"/>
              </w:rPr>
              <w:t>the topic moot because there ought not to be any restriction (2/</w:t>
            </w:r>
            <w:r w:rsidR="00F334EF">
              <w:rPr>
                <w:rFonts w:eastAsiaTheme="minorEastAsia"/>
                <w:lang w:val="en-US" w:eastAsia="zh-CN"/>
              </w:rPr>
              <w:t>7</w:t>
            </w:r>
            <w:r w:rsidR="007F159F">
              <w:rPr>
                <w:rFonts w:eastAsiaTheme="minorEastAsia"/>
                <w:lang w:val="en-US" w:eastAsia="zh-CN"/>
              </w:rPr>
              <w:t xml:space="preserve">) and some believed </w:t>
            </w:r>
            <w:r w:rsidR="005E76E8">
              <w:rPr>
                <w:rFonts w:eastAsiaTheme="minorEastAsia"/>
                <w:lang w:val="en-US" w:eastAsia="zh-CN"/>
              </w:rPr>
              <w:t>band groups as defined today will continue to serve, even if only in informal capacity (2/</w:t>
            </w:r>
            <w:r w:rsidR="00F334EF">
              <w:rPr>
                <w:rFonts w:eastAsiaTheme="minorEastAsia"/>
                <w:lang w:val="en-US" w:eastAsia="zh-CN"/>
              </w:rPr>
              <w:t>7</w:t>
            </w:r>
            <w:r w:rsidR="005E76E8">
              <w:rPr>
                <w:rFonts w:eastAsiaTheme="minorEastAsia"/>
                <w:lang w:val="en-US" w:eastAsia="zh-CN"/>
              </w:rPr>
              <w:t>)</w:t>
            </w:r>
            <w:r w:rsidR="00F334EF">
              <w:rPr>
                <w:rFonts w:eastAsiaTheme="minorEastAsia"/>
                <w:lang w:val="en-US" w:eastAsia="zh-CN"/>
              </w:rPr>
              <w:t xml:space="preserve">. </w:t>
            </w:r>
            <w:r w:rsidR="00A90F14">
              <w:rPr>
                <w:rFonts w:eastAsiaTheme="minorEastAsia"/>
                <w:lang w:val="en-US" w:eastAsia="zh-CN"/>
              </w:rPr>
              <w:t>One company thought that band groups could make things more complicated in the future.</w:t>
            </w:r>
          </w:p>
        </w:tc>
      </w:tr>
      <w:tr w:rsidR="00990E08" w14:paraId="46A69451" w14:textId="77777777" w:rsidTr="0048567E">
        <w:trPr>
          <w:trHeight w:val="810"/>
        </w:trPr>
        <w:tc>
          <w:tcPr>
            <w:tcW w:w="2245" w:type="dxa"/>
          </w:tcPr>
          <w:p w14:paraId="2A289C13" w14:textId="77777777" w:rsidR="00990E08" w:rsidRDefault="00990E08"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1-5-1:</w:t>
            </w:r>
          </w:p>
          <w:p w14:paraId="72F85659" w14:textId="77777777" w:rsidR="00990E08" w:rsidRDefault="00990E08" w:rsidP="0048567E">
            <w:pPr>
              <w:spacing w:after="120"/>
              <w:rPr>
                <w:rFonts w:asciiTheme="minorHAnsi" w:eastAsiaTheme="minorEastAsia" w:hAnsiTheme="minorHAnsi" w:cstheme="minorHAnsi"/>
                <w:lang w:val="en-US" w:eastAsia="zh-CN"/>
              </w:rPr>
            </w:pP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motivation</w:t>
            </w:r>
          </w:p>
        </w:tc>
        <w:tc>
          <w:tcPr>
            <w:tcW w:w="2448" w:type="dxa"/>
          </w:tcPr>
          <w:p w14:paraId="3C157F2E" w14:textId="77777777" w:rsidR="00990E08" w:rsidRDefault="00990E08"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Re: Gain drop may be considered as not acceptable for large frequency separation</w:t>
            </w:r>
          </w:p>
          <w:p w14:paraId="1FBCE274" w14:textId="77777777" w:rsidR="00990E08" w:rsidRDefault="00990E08" w:rsidP="0048567E">
            <w:pPr>
              <w:spacing w:after="120"/>
              <w:rPr>
                <w:ins w:id="653" w:author="Vasenkari, Petri J. (Nokia - FI/Espoo)" w:date="2021-01-27T18:24:00Z"/>
                <w:rFonts w:asciiTheme="minorHAnsi" w:eastAsiaTheme="minorEastAsia" w:hAnsiTheme="minorHAnsi" w:cstheme="minorHAnsi"/>
                <w:lang w:val="en-US" w:eastAsia="zh-CN"/>
              </w:rPr>
            </w:pPr>
            <w:ins w:id="654" w:author="Zhangqian (Zq)" w:date="2021-01-27T20:41:00Z">
              <w:r>
                <w:rPr>
                  <w:rFonts w:asciiTheme="minorHAnsi" w:eastAsiaTheme="minorEastAsia" w:hAnsiTheme="minorHAnsi" w:cstheme="minorHAnsi"/>
                  <w:lang w:val="en-US" w:eastAsia="zh-CN"/>
                </w:rPr>
                <w:t xml:space="preserve">Huawei: what is the difference between </w:t>
              </w: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and frequency se</w:t>
              </w:r>
            </w:ins>
            <w:ins w:id="655" w:author="Zhangqian (Zq)" w:date="2021-01-27T20:42:00Z">
              <w:r>
                <w:rPr>
                  <w:rFonts w:asciiTheme="minorHAnsi" w:eastAsiaTheme="minorEastAsia" w:hAnsiTheme="minorHAnsi" w:cstheme="minorHAnsi"/>
                  <w:lang w:val="en-US" w:eastAsia="zh-CN"/>
                </w:rPr>
                <w:t xml:space="preserve">paration span? </w:t>
              </w:r>
            </w:ins>
          </w:p>
          <w:p w14:paraId="2C482E58" w14:textId="77777777" w:rsidR="00990E08" w:rsidRDefault="00990E08" w:rsidP="0048567E">
            <w:pPr>
              <w:spacing w:after="120"/>
              <w:rPr>
                <w:rFonts w:asciiTheme="minorHAnsi" w:eastAsiaTheme="minorEastAsia" w:hAnsiTheme="minorHAnsi" w:cstheme="minorHAnsi"/>
                <w:lang w:val="en-US" w:eastAsia="zh-CN"/>
              </w:rPr>
            </w:pPr>
          </w:p>
        </w:tc>
        <w:tc>
          <w:tcPr>
            <w:tcW w:w="4956" w:type="dxa"/>
          </w:tcPr>
          <w:p w14:paraId="2DC9B214" w14:textId="1605F7EC" w:rsidR="006048D8" w:rsidRPr="00AB779F" w:rsidRDefault="00AB779F" w:rsidP="0048567E">
            <w:pPr>
              <w:spacing w:after="120"/>
              <w:rPr>
                <w:rFonts w:asciiTheme="minorHAnsi" w:eastAsia="Malgun Gothic" w:hAnsiTheme="minorHAnsi" w:cstheme="minorHAnsi"/>
                <w:b/>
                <w:bCs/>
                <w:lang w:val="en-US" w:eastAsia="ko-KR"/>
              </w:rPr>
            </w:pPr>
            <w:r>
              <w:rPr>
                <w:rFonts w:asciiTheme="minorHAnsi" w:eastAsia="Malgun Gothic" w:hAnsiTheme="minorHAnsi" w:cstheme="minorHAnsi"/>
                <w:b/>
                <w:bCs/>
                <w:lang w:val="en-US" w:eastAsia="ko-KR"/>
              </w:rPr>
              <w:t xml:space="preserve">Common </w:t>
            </w:r>
            <w:r w:rsidR="006048D8" w:rsidRPr="00AB779F">
              <w:rPr>
                <w:rFonts w:asciiTheme="minorHAnsi" w:eastAsia="Malgun Gothic" w:hAnsiTheme="minorHAnsi" w:cstheme="minorHAnsi"/>
                <w:b/>
                <w:bCs/>
                <w:lang w:val="en-US" w:eastAsia="ko-KR"/>
              </w:rPr>
              <w:t xml:space="preserve">view was that </w:t>
            </w:r>
            <w:proofErr w:type="spellStart"/>
            <w:r w:rsidR="00AC7BED" w:rsidRPr="00AB779F">
              <w:rPr>
                <w:rFonts w:asciiTheme="minorHAnsi" w:eastAsia="Malgun Gothic" w:hAnsiTheme="minorHAnsi" w:cstheme="minorHAnsi"/>
                <w:b/>
                <w:bCs/>
                <w:lang w:val="en-US" w:eastAsia="ko-KR"/>
              </w:rPr>
              <w:t>Fs_inter</w:t>
            </w:r>
            <w:proofErr w:type="spellEnd"/>
            <w:r w:rsidR="00AC7BED" w:rsidRPr="00AB779F">
              <w:rPr>
                <w:rFonts w:asciiTheme="minorHAnsi" w:eastAsia="Malgun Gothic" w:hAnsiTheme="minorHAnsi" w:cstheme="minorHAnsi"/>
                <w:b/>
                <w:bCs/>
                <w:lang w:val="en-US" w:eastAsia="ko-KR"/>
              </w:rPr>
              <w:t xml:space="preserve"> is a capability and ‘frequency separation span’ was a configuration.</w:t>
            </w:r>
          </w:p>
          <w:p w14:paraId="2FDE8DCA" w14:textId="5B036F17" w:rsidR="00990E08" w:rsidRDefault="00912066" w:rsidP="0048567E">
            <w:pPr>
              <w:spacing w:after="120"/>
              <w:rPr>
                <w:rFonts w:asciiTheme="minorHAnsi" w:eastAsia="Malgun Gothic" w:hAnsiTheme="minorHAnsi" w:cstheme="minorHAnsi"/>
                <w:lang w:val="en-US" w:eastAsia="ko-KR"/>
              </w:rPr>
            </w:pPr>
            <w:r>
              <w:rPr>
                <w:rFonts w:asciiTheme="minorHAnsi" w:eastAsia="Malgun Gothic" w:hAnsiTheme="minorHAnsi" w:cstheme="minorHAnsi"/>
                <w:lang w:val="en-US" w:eastAsia="ko-KR"/>
              </w:rPr>
              <w:t>5</w:t>
            </w:r>
            <w:r w:rsidR="00216749">
              <w:rPr>
                <w:rFonts w:asciiTheme="minorHAnsi" w:eastAsia="Malgun Gothic" w:hAnsiTheme="minorHAnsi" w:cstheme="minorHAnsi"/>
                <w:lang w:val="en-US" w:eastAsia="ko-KR"/>
              </w:rPr>
              <w:t xml:space="preserve"> companies believed that one was </w:t>
            </w:r>
            <w:r w:rsidR="00DD5197">
              <w:rPr>
                <w:rFonts w:asciiTheme="minorHAnsi" w:eastAsia="Malgun Gothic" w:hAnsiTheme="minorHAnsi" w:cstheme="minorHAnsi"/>
                <w:lang w:val="en-US" w:eastAsia="ko-KR"/>
              </w:rPr>
              <w:t>capability,</w:t>
            </w:r>
            <w:r w:rsidR="00216749">
              <w:rPr>
                <w:rFonts w:asciiTheme="minorHAnsi" w:eastAsia="Malgun Gothic" w:hAnsiTheme="minorHAnsi" w:cstheme="minorHAnsi"/>
                <w:lang w:val="en-US" w:eastAsia="ko-KR"/>
              </w:rPr>
              <w:t xml:space="preserve"> and one was </w:t>
            </w:r>
            <w:r w:rsidR="001B519C">
              <w:rPr>
                <w:rFonts w:asciiTheme="minorHAnsi" w:eastAsia="Malgun Gothic" w:hAnsiTheme="minorHAnsi" w:cstheme="minorHAnsi"/>
                <w:lang w:val="en-US" w:eastAsia="ko-KR"/>
              </w:rPr>
              <w:t>configuration.</w:t>
            </w:r>
          </w:p>
          <w:p w14:paraId="3B3AF2C4" w14:textId="4940A25D" w:rsidR="00161335" w:rsidRDefault="000236FE" w:rsidP="0048567E">
            <w:pPr>
              <w:spacing w:after="120"/>
              <w:rPr>
                <w:rFonts w:asciiTheme="minorHAnsi" w:eastAsia="Malgun Gothic" w:hAnsiTheme="minorHAnsi" w:cstheme="minorHAnsi"/>
                <w:lang w:val="en-US" w:eastAsia="ko-KR"/>
              </w:rPr>
            </w:pPr>
            <w:r>
              <w:rPr>
                <w:rFonts w:asciiTheme="minorHAnsi" w:eastAsia="Malgun Gothic" w:hAnsiTheme="minorHAnsi" w:cstheme="minorHAnsi"/>
                <w:lang w:val="en-US" w:eastAsia="ko-KR"/>
              </w:rPr>
              <w:t>1</w:t>
            </w:r>
            <w:r w:rsidR="00FE7211">
              <w:rPr>
                <w:rFonts w:asciiTheme="minorHAnsi" w:eastAsia="Malgun Gothic" w:hAnsiTheme="minorHAnsi" w:cstheme="minorHAnsi"/>
                <w:lang w:val="en-US" w:eastAsia="ko-KR"/>
              </w:rPr>
              <w:t xml:space="preserve"> compa</w:t>
            </w:r>
            <w:r>
              <w:rPr>
                <w:rFonts w:asciiTheme="minorHAnsi" w:eastAsia="Malgun Gothic" w:hAnsiTheme="minorHAnsi" w:cstheme="minorHAnsi"/>
                <w:lang w:val="en-US" w:eastAsia="ko-KR"/>
              </w:rPr>
              <w:t>ny</w:t>
            </w:r>
            <w:r w:rsidR="00FE7211">
              <w:rPr>
                <w:rFonts w:asciiTheme="minorHAnsi" w:eastAsia="Malgun Gothic" w:hAnsiTheme="minorHAnsi" w:cstheme="minorHAnsi"/>
                <w:lang w:val="en-US" w:eastAsia="ko-KR"/>
              </w:rPr>
              <w:t xml:space="preserve"> believed REFSENS relaxations were by capabi</w:t>
            </w:r>
            <w:r w:rsidR="00E62DEC">
              <w:rPr>
                <w:rFonts w:asciiTheme="minorHAnsi" w:eastAsia="Malgun Gothic" w:hAnsiTheme="minorHAnsi" w:cstheme="minorHAnsi"/>
                <w:lang w:val="en-US" w:eastAsia="ko-KR"/>
              </w:rPr>
              <w:t xml:space="preserve">lity while </w:t>
            </w:r>
            <w:r>
              <w:rPr>
                <w:rFonts w:asciiTheme="minorHAnsi" w:eastAsia="Malgun Gothic" w:hAnsiTheme="minorHAnsi" w:cstheme="minorHAnsi"/>
                <w:lang w:val="en-US" w:eastAsia="ko-KR"/>
              </w:rPr>
              <w:t>3</w:t>
            </w:r>
            <w:r w:rsidR="00E62DEC">
              <w:rPr>
                <w:rFonts w:asciiTheme="minorHAnsi" w:eastAsia="Malgun Gothic" w:hAnsiTheme="minorHAnsi" w:cstheme="minorHAnsi"/>
                <w:lang w:val="en-US" w:eastAsia="ko-KR"/>
              </w:rPr>
              <w:t xml:space="preserve"> believed it was by </w:t>
            </w:r>
            <w:r w:rsidR="00DD5197">
              <w:rPr>
                <w:rFonts w:asciiTheme="minorHAnsi" w:eastAsia="Malgun Gothic" w:hAnsiTheme="minorHAnsi" w:cstheme="minorHAnsi"/>
                <w:lang w:val="en-US" w:eastAsia="ko-KR"/>
              </w:rPr>
              <w:t>configuration.</w:t>
            </w:r>
          </w:p>
          <w:p w14:paraId="22F03602" w14:textId="447B1183" w:rsidR="00092F48" w:rsidRDefault="00092F48" w:rsidP="0048567E">
            <w:pPr>
              <w:spacing w:after="120"/>
              <w:rPr>
                <w:ins w:id="656" w:author="Ting-Wei Kang (康庭維)" w:date="2021-02-01T16:56:00Z"/>
                <w:rFonts w:asciiTheme="minorHAnsi" w:eastAsia="Malgun Gothic" w:hAnsiTheme="minorHAnsi" w:cstheme="minorHAnsi"/>
                <w:lang w:val="en-US" w:eastAsia="ko-KR"/>
              </w:rPr>
            </w:pPr>
            <w:r>
              <w:rPr>
                <w:rFonts w:asciiTheme="minorHAnsi" w:eastAsia="Malgun Gothic" w:hAnsiTheme="minorHAnsi" w:cstheme="minorHAnsi"/>
                <w:lang w:val="en-US" w:eastAsia="ko-KR"/>
              </w:rPr>
              <w:t xml:space="preserve">Finally the company that asked for clarification disapproved of the moderator: </w:t>
            </w:r>
            <w:r w:rsidR="00F60A90">
              <w:rPr>
                <w:rFonts w:asciiTheme="minorHAnsi" w:eastAsia="Malgun Gothic" w:hAnsiTheme="minorHAnsi" w:cstheme="minorHAnsi"/>
                <w:lang w:val="en-US" w:eastAsia="ko-KR"/>
              </w:rPr>
              <w:t>‘</w:t>
            </w:r>
            <w:ins w:id="657" w:author="Zhangqian (Zq)" w:date="2021-02-03T15:45:00Z">
              <w:r w:rsidR="00F60A90">
                <w:rPr>
                  <w:rFonts w:asciiTheme="minorHAnsi" w:eastAsiaTheme="minorEastAsia" w:hAnsiTheme="minorHAnsi" w:cstheme="minorHAnsi"/>
                  <w:lang w:val="en-US" w:eastAsia="zh-CN"/>
                </w:rPr>
                <w:t>why in the 1</w:t>
              </w:r>
              <w:r w:rsidR="00F60A90" w:rsidRPr="00A76EFE">
                <w:rPr>
                  <w:rFonts w:asciiTheme="minorHAnsi" w:eastAsiaTheme="minorEastAsia" w:hAnsiTheme="minorHAnsi" w:cstheme="minorHAnsi"/>
                  <w:vertAlign w:val="superscript"/>
                  <w:lang w:val="en-US" w:eastAsia="zh-CN"/>
                  <w:rPrChange w:id="658" w:author="Zhangqian (Zq)" w:date="2021-02-03T15:45:00Z">
                    <w:rPr>
                      <w:rFonts w:asciiTheme="minorHAnsi" w:eastAsiaTheme="minorEastAsia" w:hAnsiTheme="minorHAnsi" w:cstheme="minorHAnsi"/>
                      <w:lang w:val="en-US" w:eastAsia="zh-CN"/>
                    </w:rPr>
                  </w:rPrChange>
                </w:rPr>
                <w:t>st</w:t>
              </w:r>
              <w:r w:rsidR="00F60A90">
                <w:rPr>
                  <w:rFonts w:asciiTheme="minorHAnsi" w:eastAsiaTheme="minorEastAsia" w:hAnsiTheme="minorHAnsi" w:cstheme="minorHAnsi"/>
                  <w:lang w:val="en-US" w:eastAsia="zh-CN"/>
                </w:rPr>
                <w:t xml:space="preserve"> round discussion, we say the motivation for </w:t>
              </w:r>
              <w:proofErr w:type="spellStart"/>
              <w:proofErr w:type="gramStart"/>
              <w:r w:rsidR="00F60A90">
                <w:rPr>
                  <w:rFonts w:asciiTheme="minorHAnsi" w:eastAsiaTheme="minorEastAsia" w:hAnsiTheme="minorHAnsi" w:cstheme="minorHAnsi"/>
                  <w:lang w:val="en-US" w:eastAsia="zh-CN"/>
                </w:rPr>
                <w:t>Fs,inter</w:t>
              </w:r>
              <w:proofErr w:type="spellEnd"/>
              <w:proofErr w:type="gramEnd"/>
              <w:r w:rsidR="00F60A90">
                <w:rPr>
                  <w:rFonts w:asciiTheme="minorHAnsi" w:eastAsiaTheme="minorEastAsia" w:hAnsiTheme="minorHAnsi" w:cstheme="minorHAnsi"/>
                  <w:lang w:val="en-US" w:eastAsia="zh-CN"/>
                </w:rPr>
                <w:t xml:space="preserve"> is for </w:t>
              </w:r>
              <w:proofErr w:type="spellStart"/>
              <w:r w:rsidR="00F60A90">
                <w:rPr>
                  <w:rFonts w:asciiTheme="minorHAnsi" w:eastAsiaTheme="minorEastAsia" w:hAnsiTheme="minorHAnsi" w:cstheme="minorHAnsi"/>
                  <w:lang w:val="en-US" w:eastAsia="zh-CN"/>
                </w:rPr>
                <w:t>refsens</w:t>
              </w:r>
              <w:proofErr w:type="spellEnd"/>
              <w:r w:rsidR="00F60A90">
                <w:rPr>
                  <w:rFonts w:asciiTheme="minorHAnsi" w:eastAsiaTheme="minorEastAsia" w:hAnsiTheme="minorHAnsi" w:cstheme="minorHAnsi"/>
                  <w:lang w:val="en-US" w:eastAsia="zh-CN"/>
                </w:rPr>
                <w:t xml:space="preserve"> relaxation, </w:t>
              </w:r>
              <w:proofErr w:type="spellStart"/>
              <w:r w:rsidR="00F60A90">
                <w:rPr>
                  <w:rFonts w:asciiTheme="minorHAnsi" w:eastAsiaTheme="minorEastAsia" w:hAnsiTheme="minorHAnsi" w:cstheme="minorHAnsi"/>
                  <w:lang w:val="en-US" w:eastAsia="zh-CN"/>
                </w:rPr>
                <w:t>refsen</w:t>
              </w:r>
            </w:ins>
            <w:ins w:id="659" w:author="Zhangqian (Zq)" w:date="2021-02-03T15:46:00Z">
              <w:r w:rsidR="00F60A90">
                <w:rPr>
                  <w:rFonts w:asciiTheme="minorHAnsi" w:eastAsiaTheme="minorEastAsia" w:hAnsiTheme="minorHAnsi" w:cstheme="minorHAnsi"/>
                  <w:lang w:val="en-US" w:eastAsia="zh-CN"/>
                </w:rPr>
                <w:t>s</w:t>
              </w:r>
              <w:proofErr w:type="spellEnd"/>
              <w:r w:rsidR="00F60A90">
                <w:rPr>
                  <w:rFonts w:asciiTheme="minorHAnsi" w:eastAsiaTheme="minorEastAsia" w:hAnsiTheme="minorHAnsi" w:cstheme="minorHAnsi"/>
                  <w:lang w:val="en-US" w:eastAsia="zh-CN"/>
                </w:rPr>
                <w:t xml:space="preserve"> relaxation is based on configured separation span. They are totally different </w:t>
              </w:r>
              <w:proofErr w:type="gramStart"/>
              <w:r w:rsidR="00F60A90">
                <w:rPr>
                  <w:rFonts w:asciiTheme="minorHAnsi" w:eastAsiaTheme="minorEastAsia" w:hAnsiTheme="minorHAnsi" w:cstheme="minorHAnsi"/>
                  <w:lang w:val="en-US" w:eastAsia="zh-CN"/>
                </w:rPr>
                <w:t>concept</w:t>
              </w:r>
            </w:ins>
            <w:proofErr w:type="gramEnd"/>
            <w:r w:rsidR="00F60A90">
              <w:rPr>
                <w:rFonts w:asciiTheme="minorHAnsi" w:eastAsiaTheme="minorEastAsia" w:hAnsiTheme="minorHAnsi" w:cstheme="minorHAnsi"/>
                <w:lang w:val="en-US" w:eastAsia="zh-CN"/>
              </w:rPr>
              <w:t>’</w:t>
            </w:r>
            <w:r w:rsidR="00165D15">
              <w:rPr>
                <w:rFonts w:asciiTheme="minorHAnsi" w:eastAsiaTheme="minorEastAsia" w:hAnsiTheme="minorHAnsi" w:cstheme="minorHAnsi"/>
                <w:lang w:val="en-US" w:eastAsia="zh-CN"/>
              </w:rPr>
              <w:t xml:space="preserve"> </w:t>
            </w:r>
          </w:p>
          <w:p w14:paraId="61B3B7FF" w14:textId="69AF8757" w:rsidR="00990E08" w:rsidRPr="00F27698" w:rsidRDefault="00165D15"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Note: </w:t>
            </w:r>
            <w:r w:rsidR="00213F80">
              <w:rPr>
                <w:rFonts w:asciiTheme="minorHAnsi" w:eastAsiaTheme="minorEastAsia" w:hAnsiTheme="minorHAnsi" w:cstheme="minorHAnsi"/>
                <w:lang w:val="en-US" w:eastAsia="zh-CN"/>
              </w:rPr>
              <w:t>Contribution R4-2</w:t>
            </w:r>
            <w:r w:rsidR="00E44089">
              <w:rPr>
                <w:rFonts w:asciiTheme="minorHAnsi" w:eastAsiaTheme="minorEastAsia" w:hAnsiTheme="minorHAnsi" w:cstheme="minorHAnsi"/>
                <w:lang w:val="en-US" w:eastAsia="zh-CN"/>
              </w:rPr>
              <w:t>1</w:t>
            </w:r>
            <w:r w:rsidR="00213F80">
              <w:rPr>
                <w:rFonts w:asciiTheme="minorHAnsi" w:eastAsiaTheme="minorEastAsia" w:hAnsiTheme="minorHAnsi" w:cstheme="minorHAnsi"/>
                <w:lang w:val="en-US" w:eastAsia="zh-CN"/>
              </w:rPr>
              <w:t xml:space="preserve">01284 </w:t>
            </w:r>
            <w:r w:rsidR="00E44089">
              <w:rPr>
                <w:rFonts w:asciiTheme="minorHAnsi" w:eastAsiaTheme="minorEastAsia" w:hAnsiTheme="minorHAnsi" w:cstheme="minorHAnsi"/>
                <w:lang w:val="en-US" w:eastAsia="zh-CN"/>
              </w:rPr>
              <w:t xml:space="preserve">identified gain droop as motivation for </w:t>
            </w:r>
            <w:proofErr w:type="spellStart"/>
            <w:r w:rsidR="00E44089">
              <w:rPr>
                <w:rFonts w:asciiTheme="minorHAnsi" w:eastAsiaTheme="minorEastAsia" w:hAnsiTheme="minorHAnsi" w:cstheme="minorHAnsi"/>
                <w:lang w:val="en-US" w:eastAsia="zh-CN"/>
              </w:rPr>
              <w:t>Fs_inter</w:t>
            </w:r>
            <w:proofErr w:type="spellEnd"/>
            <w:r w:rsidR="005F7068">
              <w:rPr>
                <w:rFonts w:asciiTheme="minorHAnsi" w:eastAsiaTheme="minorEastAsia" w:hAnsiTheme="minorHAnsi" w:cstheme="minorHAnsi"/>
                <w:lang w:val="en-US" w:eastAsia="zh-CN"/>
              </w:rPr>
              <w:t xml:space="preserve">. </w:t>
            </w:r>
            <w:r w:rsidR="00247736">
              <w:rPr>
                <w:rFonts w:asciiTheme="minorHAnsi" w:eastAsiaTheme="minorEastAsia" w:hAnsiTheme="minorHAnsi" w:cstheme="minorHAnsi"/>
                <w:lang w:val="en-US" w:eastAsia="zh-CN"/>
              </w:rPr>
              <w:t>1</w:t>
            </w:r>
            <w:r w:rsidR="00247736" w:rsidRPr="00247736">
              <w:rPr>
                <w:rFonts w:asciiTheme="minorHAnsi" w:eastAsiaTheme="minorEastAsia" w:hAnsiTheme="minorHAnsi" w:cstheme="minorHAnsi"/>
                <w:vertAlign w:val="superscript"/>
                <w:lang w:val="en-US" w:eastAsia="zh-CN"/>
              </w:rPr>
              <w:t>st</w:t>
            </w:r>
            <w:r w:rsidR="00247736">
              <w:rPr>
                <w:rFonts w:asciiTheme="minorHAnsi" w:eastAsiaTheme="minorEastAsia" w:hAnsiTheme="minorHAnsi" w:cstheme="minorHAnsi"/>
                <w:lang w:val="en-US" w:eastAsia="zh-CN"/>
              </w:rPr>
              <w:t xml:space="preserve"> round discussion </w:t>
            </w:r>
            <w:r w:rsidR="007428C1">
              <w:rPr>
                <w:rFonts w:asciiTheme="minorHAnsi" w:eastAsiaTheme="minorEastAsia" w:hAnsiTheme="minorHAnsi" w:cstheme="minorHAnsi"/>
                <w:lang w:val="en-US" w:eastAsia="zh-CN"/>
              </w:rPr>
              <w:t xml:space="preserve">was framed to get more opinions on gain droop as a motivation for </w:t>
            </w:r>
            <w:proofErr w:type="spellStart"/>
            <w:r w:rsidR="007428C1">
              <w:rPr>
                <w:rFonts w:asciiTheme="minorHAnsi" w:eastAsiaTheme="minorEastAsia" w:hAnsiTheme="minorHAnsi" w:cstheme="minorHAnsi"/>
                <w:lang w:val="en-US" w:eastAsia="zh-CN"/>
              </w:rPr>
              <w:t>Fs_inter</w:t>
            </w:r>
            <w:proofErr w:type="spellEnd"/>
            <w:r w:rsidR="00247736">
              <w:rPr>
                <w:rFonts w:asciiTheme="minorHAnsi" w:eastAsiaTheme="minorEastAsia" w:hAnsiTheme="minorHAnsi" w:cstheme="minorHAnsi"/>
                <w:lang w:val="en-US" w:eastAsia="zh-CN"/>
              </w:rPr>
              <w:t>.</w:t>
            </w:r>
          </w:p>
        </w:tc>
      </w:tr>
      <w:tr w:rsidR="00990E08" w14:paraId="6826FBE7" w14:textId="77777777" w:rsidTr="0048567E">
        <w:trPr>
          <w:trHeight w:val="810"/>
        </w:trPr>
        <w:tc>
          <w:tcPr>
            <w:tcW w:w="2245" w:type="dxa"/>
            <w:vMerge w:val="restart"/>
          </w:tcPr>
          <w:p w14:paraId="7F94C9BA" w14:textId="77777777" w:rsidR="00990E08" w:rsidRDefault="00990E08"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1-5-2:</w:t>
            </w:r>
          </w:p>
          <w:p w14:paraId="0A0BF0C4" w14:textId="77777777" w:rsidR="00990E08" w:rsidRDefault="00990E08" w:rsidP="0048567E">
            <w:pPr>
              <w:spacing w:after="120"/>
              <w:rPr>
                <w:rFonts w:asciiTheme="minorHAnsi" w:eastAsiaTheme="minorEastAsia" w:hAnsiTheme="minorHAnsi" w:cstheme="minorHAnsi"/>
                <w:lang w:val="en-US" w:eastAsia="zh-CN"/>
              </w:rPr>
            </w:pPr>
            <w:proofErr w:type="spellStart"/>
            <w:r>
              <w:rPr>
                <w:rFonts w:asciiTheme="minorHAnsi" w:eastAsiaTheme="minorEastAsia" w:hAnsiTheme="minorHAnsi" w:cstheme="minorHAnsi"/>
                <w:lang w:val="en-US" w:eastAsia="zh-CN"/>
              </w:rPr>
              <w:t>Fs_inter</w:t>
            </w:r>
            <w:proofErr w:type="spellEnd"/>
            <w:r>
              <w:rPr>
                <w:rFonts w:asciiTheme="minorHAnsi" w:eastAsiaTheme="minorEastAsia" w:hAnsiTheme="minorHAnsi" w:cstheme="minorHAnsi"/>
                <w:lang w:val="en-US" w:eastAsia="zh-CN"/>
              </w:rPr>
              <w:t xml:space="preserve"> should be introduced to allow an additional limitation on UE capability</w:t>
            </w:r>
          </w:p>
        </w:tc>
        <w:tc>
          <w:tcPr>
            <w:tcW w:w="2448" w:type="dxa"/>
          </w:tcPr>
          <w:p w14:paraId="07203CFD" w14:textId="77777777" w:rsidR="00990E08" w:rsidRDefault="00990E08" w:rsidP="0048567E">
            <w:pPr>
              <w:spacing w:after="120"/>
              <w:rPr>
                <w:ins w:id="660" w:author="Qualcomm" w:date="2021-01-26T16:49:00Z"/>
                <w:rFonts w:asciiTheme="minorHAnsi" w:eastAsiaTheme="minorEastAsia" w:hAnsiTheme="minorHAnsi" w:cstheme="minorHAnsi"/>
                <w:lang w:val="en-US" w:eastAsia="zh-CN"/>
              </w:rPr>
            </w:pPr>
            <w:ins w:id="661" w:author="Qualcomm" w:date="2021-01-26T16:49:00Z">
              <w:r>
                <w:rPr>
                  <w:rFonts w:asciiTheme="minorHAnsi" w:eastAsiaTheme="minorEastAsia" w:hAnsiTheme="minorHAnsi" w:cstheme="minorHAnsi"/>
                  <w:lang w:val="en-US" w:eastAsia="zh-CN"/>
                </w:rPr>
                <w:t xml:space="preserve">Qualcomm: </w:t>
              </w:r>
              <w:proofErr w:type="spellStart"/>
              <w:r>
                <w:rPr>
                  <w:rFonts w:asciiTheme="minorHAnsi" w:eastAsiaTheme="minorEastAsia" w:hAnsiTheme="minorHAnsi" w:cstheme="minorHAnsi"/>
                  <w:lang w:val="en-US" w:eastAsia="zh-CN"/>
                </w:rPr>
                <w:t>Refsens</w:t>
              </w:r>
              <w:proofErr w:type="spellEnd"/>
              <w:r>
                <w:rPr>
                  <w:rFonts w:asciiTheme="minorHAnsi" w:eastAsiaTheme="minorEastAsia" w:hAnsiTheme="minorHAnsi" w:cstheme="minorHAnsi"/>
                  <w:lang w:val="en-US" w:eastAsia="zh-CN"/>
                </w:rPr>
                <w:t xml:space="preserve"> relaxations can capture performance degradation gain drop due to large frequency separation, so there has to be some other motivation for </w:t>
              </w:r>
              <w:proofErr w:type="spellStart"/>
              <w:r>
                <w:rPr>
                  <w:rFonts w:asciiTheme="minorHAnsi" w:eastAsiaTheme="minorEastAsia" w:hAnsiTheme="minorHAnsi" w:cstheme="minorHAnsi"/>
                  <w:lang w:val="en-US" w:eastAsia="zh-CN"/>
                </w:rPr>
                <w:t>Fs_</w:t>
              </w:r>
              <w:proofErr w:type="gramStart"/>
              <w:r>
                <w:rPr>
                  <w:rFonts w:asciiTheme="minorHAnsi" w:eastAsiaTheme="minorEastAsia" w:hAnsiTheme="minorHAnsi" w:cstheme="minorHAnsi"/>
                  <w:lang w:val="en-US" w:eastAsia="zh-CN"/>
                </w:rPr>
                <w:t>inter</w:t>
              </w:r>
              <w:proofErr w:type="spellEnd"/>
              <w:proofErr w:type="gramEnd"/>
            </w:ins>
          </w:p>
          <w:p w14:paraId="284DEDCD" w14:textId="1C886432" w:rsidR="00990E08" w:rsidRPr="00FC1BE3" w:rsidRDefault="00990E08" w:rsidP="0048567E">
            <w:pPr>
              <w:spacing w:after="120"/>
              <w:rPr>
                <w:rFonts w:asciiTheme="minorHAnsi" w:eastAsiaTheme="minorEastAsia" w:hAnsiTheme="minorHAnsi" w:cstheme="minorHAnsi"/>
                <w:lang w:val="en-US" w:eastAsia="zh-CN"/>
              </w:rPr>
            </w:pPr>
            <w:ins w:id="662" w:author="Qualcomm" w:date="2021-01-26T16:49:00Z">
              <w:r>
                <w:rPr>
                  <w:rFonts w:asciiTheme="minorHAnsi" w:eastAsiaTheme="minorEastAsia" w:hAnsiTheme="minorHAnsi" w:cstheme="minorHAnsi"/>
                  <w:lang w:val="en-US" w:eastAsia="zh-CN"/>
                </w:rPr>
                <w:t>Is the intent to allow less or no relaxation for UEs that only support partial inter-band capability?</w:t>
              </w:r>
            </w:ins>
          </w:p>
        </w:tc>
        <w:tc>
          <w:tcPr>
            <w:tcW w:w="4956" w:type="dxa"/>
          </w:tcPr>
          <w:p w14:paraId="1C39E35E" w14:textId="77777777" w:rsidR="00704353" w:rsidRPr="00AB779F" w:rsidRDefault="00704353" w:rsidP="00704353">
            <w:pPr>
              <w:spacing w:after="120"/>
              <w:rPr>
                <w:rFonts w:asciiTheme="minorHAnsi" w:eastAsia="Malgun Gothic" w:hAnsiTheme="minorHAnsi" w:cstheme="minorHAnsi"/>
                <w:b/>
                <w:bCs/>
                <w:lang w:val="en-US" w:eastAsia="ko-KR"/>
              </w:rPr>
            </w:pPr>
            <w:r w:rsidRPr="00AB779F">
              <w:rPr>
                <w:rFonts w:asciiTheme="minorHAnsi" w:eastAsia="Malgun Gothic" w:hAnsiTheme="minorHAnsi" w:cstheme="minorHAnsi"/>
                <w:b/>
                <w:bCs/>
                <w:lang w:val="en-US" w:eastAsia="ko-KR"/>
              </w:rPr>
              <w:t xml:space="preserve">There was no consensus that </w:t>
            </w:r>
            <w:proofErr w:type="spellStart"/>
            <w:r w:rsidRPr="00AB779F">
              <w:rPr>
                <w:rFonts w:asciiTheme="minorHAnsi" w:eastAsia="Malgun Gothic" w:hAnsiTheme="minorHAnsi" w:cstheme="minorHAnsi"/>
                <w:b/>
                <w:bCs/>
                <w:lang w:val="en-US" w:eastAsia="ko-KR"/>
              </w:rPr>
              <w:t>Fs_inter</w:t>
            </w:r>
            <w:proofErr w:type="spellEnd"/>
            <w:r w:rsidRPr="00AB779F">
              <w:rPr>
                <w:rFonts w:asciiTheme="minorHAnsi" w:eastAsia="Malgun Gothic" w:hAnsiTheme="minorHAnsi" w:cstheme="minorHAnsi"/>
                <w:b/>
                <w:bCs/>
                <w:lang w:val="en-US" w:eastAsia="ko-KR"/>
              </w:rPr>
              <w:t xml:space="preserve"> should be introduced.</w:t>
            </w:r>
          </w:p>
          <w:p w14:paraId="22A994B4" w14:textId="6717DD57" w:rsidR="00990E08" w:rsidRDefault="008855B0" w:rsidP="0048567E">
            <w:pPr>
              <w:rPr>
                <w:rFonts w:asciiTheme="minorHAnsi" w:eastAsia="Malgun Gothic" w:hAnsiTheme="minorHAnsi" w:cstheme="minorHAnsi"/>
                <w:lang w:eastAsia="ko-KR"/>
              </w:rPr>
            </w:pPr>
            <w:r>
              <w:rPr>
                <w:rFonts w:asciiTheme="minorHAnsi" w:eastAsia="Malgun Gothic" w:hAnsiTheme="minorHAnsi" w:cstheme="minorHAnsi"/>
                <w:lang w:eastAsia="ko-KR"/>
              </w:rPr>
              <w:t>3</w:t>
            </w:r>
            <w:r w:rsidR="00704353">
              <w:rPr>
                <w:rFonts w:asciiTheme="minorHAnsi" w:eastAsia="Malgun Gothic" w:hAnsiTheme="minorHAnsi" w:cstheme="minorHAnsi"/>
                <w:lang w:eastAsia="ko-KR"/>
              </w:rPr>
              <w:t xml:space="preserve"> </w:t>
            </w:r>
            <w:r w:rsidR="004C3DCF">
              <w:rPr>
                <w:rFonts w:asciiTheme="minorHAnsi" w:eastAsia="Malgun Gothic" w:hAnsiTheme="minorHAnsi" w:cstheme="minorHAnsi"/>
                <w:lang w:eastAsia="ko-KR"/>
              </w:rPr>
              <w:t>compan</w:t>
            </w:r>
            <w:r w:rsidR="00704353">
              <w:rPr>
                <w:rFonts w:asciiTheme="minorHAnsi" w:eastAsia="Malgun Gothic" w:hAnsiTheme="minorHAnsi" w:cstheme="minorHAnsi"/>
                <w:lang w:eastAsia="ko-KR"/>
              </w:rPr>
              <w:t>ies</w:t>
            </w:r>
            <w:r w:rsidR="004C3DCF">
              <w:rPr>
                <w:rFonts w:asciiTheme="minorHAnsi" w:eastAsia="Malgun Gothic" w:hAnsiTheme="minorHAnsi" w:cstheme="minorHAnsi"/>
                <w:lang w:eastAsia="ko-KR"/>
              </w:rPr>
              <w:t xml:space="preserve"> believed </w:t>
            </w:r>
            <w:proofErr w:type="spellStart"/>
            <w:r w:rsidR="004C3DCF">
              <w:rPr>
                <w:rFonts w:asciiTheme="minorHAnsi" w:eastAsia="Malgun Gothic" w:hAnsiTheme="minorHAnsi" w:cstheme="minorHAnsi"/>
                <w:lang w:eastAsia="ko-KR"/>
              </w:rPr>
              <w:t>Fs_inter</w:t>
            </w:r>
            <w:proofErr w:type="spellEnd"/>
            <w:r w:rsidR="004C3DCF">
              <w:rPr>
                <w:rFonts w:asciiTheme="minorHAnsi" w:eastAsia="Malgun Gothic" w:hAnsiTheme="minorHAnsi" w:cstheme="minorHAnsi"/>
                <w:lang w:eastAsia="ko-KR"/>
              </w:rPr>
              <w:t xml:space="preserve"> is required </w:t>
            </w:r>
            <w:r>
              <w:rPr>
                <w:rFonts w:asciiTheme="minorHAnsi" w:eastAsia="Malgun Gothic" w:hAnsiTheme="minorHAnsi" w:cstheme="minorHAnsi"/>
                <w:lang w:eastAsia="ko-KR"/>
              </w:rPr>
              <w:t xml:space="preserve">or beneficial </w:t>
            </w:r>
            <w:r w:rsidR="004C3DCF">
              <w:rPr>
                <w:rFonts w:asciiTheme="minorHAnsi" w:eastAsia="Malgun Gothic" w:hAnsiTheme="minorHAnsi" w:cstheme="minorHAnsi"/>
                <w:lang w:eastAsia="ko-KR"/>
              </w:rPr>
              <w:t>in addition to REFSENS relaxations</w:t>
            </w:r>
            <w:r w:rsidR="00665E09">
              <w:rPr>
                <w:rFonts w:asciiTheme="minorHAnsi" w:eastAsia="Malgun Gothic" w:hAnsiTheme="minorHAnsi" w:cstheme="minorHAnsi"/>
                <w:lang w:eastAsia="ko-KR"/>
              </w:rPr>
              <w:t xml:space="preserve">. Some believed relaxations could be a function of </w:t>
            </w:r>
            <w:proofErr w:type="spellStart"/>
            <w:r w:rsidR="00DD43D7">
              <w:rPr>
                <w:rFonts w:asciiTheme="minorHAnsi" w:eastAsia="Malgun Gothic" w:hAnsiTheme="minorHAnsi" w:cstheme="minorHAnsi"/>
                <w:lang w:eastAsia="ko-KR"/>
              </w:rPr>
              <w:t>Fs_inter</w:t>
            </w:r>
            <w:proofErr w:type="spellEnd"/>
            <w:r w:rsidR="00DD43D7">
              <w:rPr>
                <w:rFonts w:asciiTheme="minorHAnsi" w:eastAsia="Malgun Gothic" w:hAnsiTheme="minorHAnsi" w:cstheme="minorHAnsi"/>
                <w:lang w:eastAsia="ko-KR"/>
              </w:rPr>
              <w:t xml:space="preserve"> also.</w:t>
            </w:r>
          </w:p>
          <w:p w14:paraId="11E3EC07" w14:textId="2EB609F8" w:rsidR="00924939" w:rsidRDefault="00924939" w:rsidP="0048567E">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1 company mentioned </w:t>
            </w:r>
            <w:proofErr w:type="spellStart"/>
            <w:r>
              <w:rPr>
                <w:rFonts w:asciiTheme="minorHAnsi" w:eastAsia="Malgun Gothic" w:hAnsiTheme="minorHAnsi" w:cstheme="minorHAnsi"/>
                <w:lang w:eastAsia="ko-KR"/>
              </w:rPr>
              <w:t>Fs_inter</w:t>
            </w:r>
            <w:proofErr w:type="spellEnd"/>
            <w:r>
              <w:rPr>
                <w:rFonts w:asciiTheme="minorHAnsi" w:eastAsia="Malgun Gothic" w:hAnsiTheme="minorHAnsi" w:cstheme="minorHAnsi"/>
                <w:lang w:eastAsia="ko-KR"/>
              </w:rPr>
              <w:t xml:space="preserve"> not related to REFSENS </w:t>
            </w:r>
            <w:proofErr w:type="gramStart"/>
            <w:r>
              <w:rPr>
                <w:rFonts w:asciiTheme="minorHAnsi" w:eastAsia="Malgun Gothic" w:hAnsiTheme="minorHAnsi" w:cstheme="minorHAnsi"/>
                <w:lang w:eastAsia="ko-KR"/>
              </w:rPr>
              <w:t>relaxations</w:t>
            </w:r>
            <w:proofErr w:type="gramEnd"/>
          </w:p>
          <w:p w14:paraId="1F144851" w14:textId="5D08C946" w:rsidR="00990E08" w:rsidRPr="00FC1BE3" w:rsidRDefault="00924939" w:rsidP="00FC1BE3">
            <w:pPr>
              <w:rPr>
                <w:rFonts w:asciiTheme="minorHAnsi" w:eastAsia="Malgun Gothic" w:hAnsiTheme="minorHAnsi" w:cstheme="minorHAnsi"/>
                <w:lang w:eastAsia="ko-KR"/>
              </w:rPr>
            </w:pPr>
            <w:r>
              <w:rPr>
                <w:rFonts w:asciiTheme="minorHAnsi" w:eastAsia="Malgun Gothic" w:hAnsiTheme="minorHAnsi" w:cstheme="minorHAnsi"/>
                <w:lang w:eastAsia="ko-KR"/>
              </w:rPr>
              <w:t>5</w:t>
            </w:r>
            <w:r w:rsidR="00704353">
              <w:rPr>
                <w:rFonts w:asciiTheme="minorHAnsi" w:eastAsia="Malgun Gothic" w:hAnsiTheme="minorHAnsi" w:cstheme="minorHAnsi"/>
                <w:lang w:eastAsia="ko-KR"/>
              </w:rPr>
              <w:t xml:space="preserve"> companies believed </w:t>
            </w:r>
            <w:proofErr w:type="spellStart"/>
            <w:r w:rsidR="00704353">
              <w:rPr>
                <w:rFonts w:asciiTheme="minorHAnsi" w:eastAsia="Malgun Gothic" w:hAnsiTheme="minorHAnsi" w:cstheme="minorHAnsi"/>
                <w:lang w:eastAsia="ko-KR"/>
              </w:rPr>
              <w:t>Fs_inter</w:t>
            </w:r>
            <w:proofErr w:type="spellEnd"/>
            <w:r w:rsidR="00704353">
              <w:rPr>
                <w:rFonts w:asciiTheme="minorHAnsi" w:eastAsia="Malgun Gothic" w:hAnsiTheme="minorHAnsi" w:cstheme="minorHAnsi"/>
                <w:lang w:eastAsia="ko-KR"/>
              </w:rPr>
              <w:t xml:space="preserve"> </w:t>
            </w:r>
            <w:r>
              <w:rPr>
                <w:rFonts w:asciiTheme="minorHAnsi" w:eastAsia="Malgun Gothic" w:hAnsiTheme="minorHAnsi" w:cstheme="minorHAnsi"/>
                <w:lang w:eastAsia="ko-KR"/>
              </w:rPr>
              <w:t>is NOT</w:t>
            </w:r>
            <w:r w:rsidR="00704353">
              <w:rPr>
                <w:rFonts w:asciiTheme="minorHAnsi" w:eastAsia="Malgun Gothic" w:hAnsiTheme="minorHAnsi" w:cstheme="minorHAnsi"/>
                <w:lang w:eastAsia="ko-KR"/>
              </w:rPr>
              <w:t xml:space="preserve"> required to be defined</w:t>
            </w:r>
            <w:r w:rsidR="00A50998">
              <w:rPr>
                <w:rFonts w:asciiTheme="minorHAnsi" w:eastAsia="Malgun Gothic" w:hAnsiTheme="minorHAnsi" w:cstheme="minorHAnsi"/>
                <w:lang w:eastAsia="ko-KR"/>
              </w:rPr>
              <w:t>. Some suggested REFSENS rela</w:t>
            </w:r>
            <w:r w:rsidR="00665E09">
              <w:rPr>
                <w:rFonts w:asciiTheme="minorHAnsi" w:eastAsia="Malgun Gothic" w:hAnsiTheme="minorHAnsi" w:cstheme="minorHAnsi"/>
                <w:lang w:eastAsia="ko-KR"/>
              </w:rPr>
              <w:t>xations could suffice.</w:t>
            </w:r>
          </w:p>
        </w:tc>
      </w:tr>
      <w:tr w:rsidR="00990E08" w14:paraId="72B93456" w14:textId="77777777" w:rsidTr="0048567E">
        <w:trPr>
          <w:trHeight w:val="810"/>
        </w:trPr>
        <w:tc>
          <w:tcPr>
            <w:tcW w:w="2245" w:type="dxa"/>
            <w:vMerge/>
          </w:tcPr>
          <w:p w14:paraId="3A9ABAC3" w14:textId="77777777" w:rsidR="00990E08" w:rsidRDefault="00990E08" w:rsidP="0048567E">
            <w:pPr>
              <w:spacing w:after="120"/>
              <w:rPr>
                <w:rFonts w:asciiTheme="minorHAnsi" w:eastAsiaTheme="minorEastAsia" w:hAnsiTheme="minorHAnsi" w:cstheme="minorHAnsi"/>
                <w:lang w:val="en-US" w:eastAsia="zh-CN"/>
              </w:rPr>
            </w:pPr>
          </w:p>
        </w:tc>
        <w:tc>
          <w:tcPr>
            <w:tcW w:w="2448" w:type="dxa"/>
          </w:tcPr>
          <w:p w14:paraId="3E8D2600" w14:textId="0DE572A7" w:rsidR="00990E08" w:rsidRDefault="00990E08" w:rsidP="0048567E">
            <w:pPr>
              <w:spacing w:after="120"/>
              <w:rPr>
                <w:rFonts w:asciiTheme="minorHAnsi" w:eastAsiaTheme="minorEastAsia" w:hAnsiTheme="minorHAnsi" w:cstheme="minorHAnsi"/>
                <w:lang w:val="en-US" w:eastAsia="zh-CN"/>
              </w:rPr>
            </w:pPr>
            <w:ins w:id="663" w:author="Xiaomi" w:date="2021-01-27T17:31:00Z">
              <w:r>
                <w:rPr>
                  <w:rFonts w:asciiTheme="minorHAnsi" w:eastAsiaTheme="minorEastAsia" w:hAnsiTheme="minorHAnsi" w:cstheme="minorHAnsi"/>
                  <w:lang w:val="en-US" w:eastAsia="zh-CN"/>
                </w:rPr>
                <w:t>Xiaomi: what is the additional limitation on UE capability?</w:t>
              </w:r>
            </w:ins>
          </w:p>
        </w:tc>
        <w:tc>
          <w:tcPr>
            <w:tcW w:w="4956" w:type="dxa"/>
          </w:tcPr>
          <w:p w14:paraId="61060649" w14:textId="4A357FEF" w:rsidR="00E75504" w:rsidRPr="00AB779F" w:rsidRDefault="00E75504" w:rsidP="0048567E">
            <w:pPr>
              <w:spacing w:after="120"/>
              <w:rPr>
                <w:rFonts w:asciiTheme="minorHAnsi" w:eastAsiaTheme="minorEastAsia" w:hAnsiTheme="minorHAnsi" w:cstheme="minorHAnsi"/>
                <w:b/>
                <w:bCs/>
                <w:lang w:val="en-US" w:eastAsia="zh-CN"/>
              </w:rPr>
            </w:pPr>
            <w:r w:rsidRPr="00AB779F">
              <w:rPr>
                <w:rFonts w:asciiTheme="minorHAnsi" w:eastAsiaTheme="minorEastAsia" w:hAnsiTheme="minorHAnsi" w:cstheme="minorHAnsi"/>
                <w:b/>
                <w:bCs/>
                <w:lang w:val="en-US" w:eastAsia="zh-CN"/>
              </w:rPr>
              <w:t xml:space="preserve">4 companies agreed that </w:t>
            </w:r>
            <w:proofErr w:type="spellStart"/>
            <w:r w:rsidRPr="00AB779F">
              <w:rPr>
                <w:rFonts w:asciiTheme="minorHAnsi" w:eastAsiaTheme="minorEastAsia" w:hAnsiTheme="minorHAnsi" w:cstheme="minorHAnsi"/>
                <w:b/>
                <w:bCs/>
                <w:lang w:val="en-US" w:eastAsia="zh-CN"/>
              </w:rPr>
              <w:t>Fs_inter</w:t>
            </w:r>
            <w:proofErr w:type="spellEnd"/>
            <w:r w:rsidRPr="00AB779F">
              <w:rPr>
                <w:rFonts w:asciiTheme="minorHAnsi" w:eastAsiaTheme="minorEastAsia" w:hAnsiTheme="minorHAnsi" w:cstheme="minorHAnsi"/>
                <w:b/>
                <w:bCs/>
                <w:lang w:val="en-US" w:eastAsia="zh-CN"/>
              </w:rPr>
              <w:t xml:space="preserve"> was </w:t>
            </w:r>
            <w:r w:rsidR="000E11C9" w:rsidRPr="00AB779F">
              <w:rPr>
                <w:rFonts w:asciiTheme="minorHAnsi" w:eastAsiaTheme="minorEastAsia" w:hAnsiTheme="minorHAnsi" w:cstheme="minorHAnsi"/>
                <w:b/>
                <w:bCs/>
                <w:lang w:val="en-US" w:eastAsia="zh-CN"/>
              </w:rPr>
              <w:t>similar to FS in intra-</w:t>
            </w:r>
            <w:proofErr w:type="gramStart"/>
            <w:r w:rsidR="000E11C9" w:rsidRPr="00AB779F">
              <w:rPr>
                <w:rFonts w:asciiTheme="minorHAnsi" w:eastAsiaTheme="minorEastAsia" w:hAnsiTheme="minorHAnsi" w:cstheme="minorHAnsi"/>
                <w:b/>
                <w:bCs/>
                <w:lang w:val="en-US" w:eastAsia="zh-CN"/>
              </w:rPr>
              <w:t>band</w:t>
            </w:r>
            <w:proofErr w:type="gramEnd"/>
          </w:p>
          <w:p w14:paraId="26570074" w14:textId="19CF05E2" w:rsidR="00990E08" w:rsidRPr="008C5D28" w:rsidRDefault="000E11C9" w:rsidP="0048567E">
            <w:pPr>
              <w:spacing w:after="120"/>
              <w:rPr>
                <w:rFonts w:asciiTheme="minorHAnsi" w:eastAsiaTheme="minorEastAsia" w:hAnsiTheme="minorHAnsi" w:cstheme="minorHAnsi"/>
                <w:lang w:val="en-US" w:eastAsia="zh-CN"/>
                <w:rPrChange w:id="664" w:author="Xiaomi" w:date="2021-02-02T10:27:00Z">
                  <w:rPr>
                    <w:rFonts w:asciiTheme="minorHAnsi" w:eastAsia="Malgun Gothic" w:hAnsiTheme="minorHAnsi" w:cstheme="minorHAnsi"/>
                    <w:lang w:val="en-US" w:eastAsia="ko-KR"/>
                  </w:rPr>
                </w:rPrChange>
              </w:rPr>
            </w:pPr>
            <w:r>
              <w:rPr>
                <w:rFonts w:asciiTheme="minorHAnsi" w:eastAsiaTheme="minorEastAsia" w:hAnsiTheme="minorHAnsi" w:cstheme="minorHAnsi"/>
                <w:lang w:val="en-US" w:eastAsia="zh-CN"/>
              </w:rPr>
              <w:t xml:space="preserve">1 company believes </w:t>
            </w:r>
            <w:r w:rsidR="00706410">
              <w:rPr>
                <w:rFonts w:asciiTheme="minorHAnsi" w:eastAsiaTheme="minorEastAsia" w:hAnsiTheme="minorHAnsi" w:cstheme="minorHAnsi"/>
                <w:lang w:val="en-US" w:eastAsia="zh-CN"/>
              </w:rPr>
              <w:t>moderator caused widespread confusion:</w:t>
            </w:r>
            <w:r w:rsidR="00DD5197">
              <w:rPr>
                <w:rFonts w:asciiTheme="minorHAnsi" w:eastAsiaTheme="minorEastAsia" w:hAnsiTheme="minorHAnsi" w:cstheme="minorHAnsi"/>
                <w:lang w:val="en-US" w:eastAsia="zh-CN"/>
              </w:rPr>
              <w:t xml:space="preserve"> </w:t>
            </w:r>
            <w:ins w:id="665" w:author="Zhangqian (Zq)" w:date="2021-02-03T15:52:00Z">
              <w:r w:rsidR="00990E08">
                <w:rPr>
                  <w:rFonts w:asciiTheme="minorHAnsi" w:eastAsiaTheme="minorEastAsia" w:hAnsiTheme="minorHAnsi" w:cstheme="minorHAnsi"/>
                  <w:lang w:val="en-US" w:eastAsia="zh-CN"/>
                </w:rPr>
                <w:t xml:space="preserve">Huawei: people show misunderstood on this </w:t>
              </w:r>
              <w:proofErr w:type="spellStart"/>
              <w:proofErr w:type="gramStart"/>
              <w:r w:rsidR="00990E08">
                <w:rPr>
                  <w:rFonts w:asciiTheme="minorHAnsi" w:eastAsiaTheme="minorEastAsia" w:hAnsiTheme="minorHAnsi" w:cstheme="minorHAnsi"/>
                  <w:lang w:val="en-US" w:eastAsia="zh-CN"/>
                </w:rPr>
                <w:t>Fs,inter</w:t>
              </w:r>
              <w:proofErr w:type="spellEnd"/>
              <w:proofErr w:type="gramEnd"/>
              <w:r w:rsidR="00990E08">
                <w:rPr>
                  <w:rFonts w:asciiTheme="minorHAnsi" w:eastAsiaTheme="minorEastAsia" w:hAnsiTheme="minorHAnsi" w:cstheme="minorHAnsi"/>
                  <w:lang w:val="en-US" w:eastAsia="zh-CN"/>
                </w:rPr>
                <w:t xml:space="preserve"> discussion in the 1</w:t>
              </w:r>
              <w:r w:rsidR="00990E08" w:rsidRPr="00A76EFE">
                <w:rPr>
                  <w:rFonts w:asciiTheme="minorHAnsi" w:eastAsiaTheme="minorEastAsia" w:hAnsiTheme="minorHAnsi" w:cstheme="minorHAnsi"/>
                  <w:vertAlign w:val="superscript"/>
                  <w:lang w:val="en-US" w:eastAsia="zh-CN"/>
                  <w:rPrChange w:id="666" w:author="Zhangqian (Zq)" w:date="2021-02-03T15:52:00Z">
                    <w:rPr>
                      <w:rFonts w:asciiTheme="minorHAnsi" w:eastAsiaTheme="minorEastAsia" w:hAnsiTheme="minorHAnsi" w:cstheme="minorHAnsi"/>
                      <w:lang w:val="en-US" w:eastAsia="zh-CN"/>
                    </w:rPr>
                  </w:rPrChange>
                </w:rPr>
                <w:t>st</w:t>
              </w:r>
              <w:r w:rsidR="00990E08">
                <w:rPr>
                  <w:rFonts w:asciiTheme="minorHAnsi" w:eastAsiaTheme="minorEastAsia" w:hAnsiTheme="minorHAnsi" w:cstheme="minorHAnsi"/>
                  <w:lang w:val="en-US" w:eastAsia="zh-CN"/>
                </w:rPr>
                <w:t xml:space="preserve"> round, not only us</w:t>
              </w:r>
            </w:ins>
            <w:ins w:id="667" w:author="Zhangqian (Zq)" w:date="2021-02-03T15:53:00Z">
              <w:r w:rsidR="00990E08">
                <w:rPr>
                  <w:rFonts w:asciiTheme="minorHAnsi" w:eastAsiaTheme="minorEastAsia" w:hAnsiTheme="minorHAnsi" w:cstheme="minorHAnsi"/>
                  <w:lang w:val="en-US" w:eastAsia="zh-CN"/>
                </w:rPr>
                <w:t>. Could moderator capture something as the outcome of this meeting?</w:t>
              </w:r>
            </w:ins>
          </w:p>
        </w:tc>
      </w:tr>
      <w:tr w:rsidR="00990E08" w14:paraId="6964B5E6" w14:textId="77777777" w:rsidTr="0048567E">
        <w:trPr>
          <w:trHeight w:val="810"/>
        </w:trPr>
        <w:tc>
          <w:tcPr>
            <w:tcW w:w="2245" w:type="dxa"/>
            <w:vMerge/>
          </w:tcPr>
          <w:p w14:paraId="4619AB0C" w14:textId="77777777" w:rsidR="00990E08" w:rsidRDefault="00990E08" w:rsidP="0048567E">
            <w:pPr>
              <w:spacing w:after="120"/>
              <w:rPr>
                <w:rFonts w:asciiTheme="minorHAnsi" w:eastAsiaTheme="minorEastAsia" w:hAnsiTheme="minorHAnsi" w:cstheme="minorHAnsi"/>
                <w:lang w:val="en-US" w:eastAsia="zh-CN"/>
              </w:rPr>
            </w:pPr>
          </w:p>
        </w:tc>
        <w:tc>
          <w:tcPr>
            <w:tcW w:w="2448" w:type="dxa"/>
          </w:tcPr>
          <w:p w14:paraId="2E208AD2" w14:textId="216AA6AD" w:rsidR="00990E08" w:rsidRDefault="00990E08" w:rsidP="00D902A6">
            <w:pPr>
              <w:spacing w:after="120"/>
              <w:rPr>
                <w:rFonts w:asciiTheme="minorHAnsi" w:hAnsiTheme="minorHAnsi" w:cstheme="minorHAnsi"/>
                <w:szCs w:val="24"/>
                <w:lang w:eastAsia="zh-CN"/>
              </w:rPr>
            </w:pPr>
            <w:ins w:id="668" w:author="Zhangqian (Zq)" w:date="2021-01-27T20:42:00Z">
              <w:r>
                <w:rPr>
                  <w:rFonts w:asciiTheme="minorHAnsi" w:eastAsiaTheme="minorEastAsia" w:hAnsiTheme="minorHAnsi" w:cstheme="minorHAnsi"/>
                  <w:lang w:val="en-US" w:eastAsia="zh-CN"/>
                </w:rPr>
                <w:t xml:space="preserve">Huawei: how </w:t>
              </w:r>
              <w:proofErr w:type="spellStart"/>
              <w:r>
                <w:rPr>
                  <w:rFonts w:asciiTheme="minorHAnsi" w:eastAsiaTheme="minorEastAsia" w:hAnsiTheme="minorHAnsi" w:cstheme="minorHAnsi"/>
                  <w:lang w:val="en-US" w:eastAsia="zh-CN"/>
                </w:rPr>
                <w:t>gNB</w:t>
              </w:r>
              <w:proofErr w:type="spellEnd"/>
              <w:r>
                <w:rPr>
                  <w:rFonts w:asciiTheme="minorHAnsi" w:eastAsiaTheme="minorEastAsia" w:hAnsiTheme="minorHAnsi" w:cstheme="minorHAnsi"/>
                  <w:lang w:val="en-US" w:eastAsia="zh-CN"/>
                </w:rPr>
                <w:t xml:space="preserve"> use this UE capability?</w:t>
              </w:r>
            </w:ins>
          </w:p>
        </w:tc>
        <w:tc>
          <w:tcPr>
            <w:tcW w:w="4956" w:type="dxa"/>
          </w:tcPr>
          <w:p w14:paraId="34E5A7D7" w14:textId="3E37F61D" w:rsidR="00990E08" w:rsidRPr="00AB779F" w:rsidRDefault="00D57D17" w:rsidP="0048567E">
            <w:pPr>
              <w:spacing w:after="120"/>
              <w:rPr>
                <w:rFonts w:asciiTheme="minorHAnsi" w:eastAsiaTheme="minorEastAsia" w:hAnsiTheme="minorHAnsi" w:cstheme="minorHAnsi"/>
                <w:b/>
                <w:bCs/>
                <w:lang w:val="en-US" w:eastAsia="zh-CN"/>
              </w:rPr>
            </w:pPr>
            <w:r w:rsidRPr="00AB779F">
              <w:rPr>
                <w:rFonts w:asciiTheme="minorHAnsi" w:eastAsia="Malgun Gothic" w:hAnsiTheme="minorHAnsi" w:cstheme="minorHAnsi"/>
                <w:b/>
                <w:bCs/>
                <w:lang w:val="en-US" w:eastAsia="ko-KR"/>
              </w:rPr>
              <w:t xml:space="preserve">General agreement that </w:t>
            </w:r>
            <w:proofErr w:type="spellStart"/>
            <w:r w:rsidRPr="00AB779F">
              <w:rPr>
                <w:rFonts w:asciiTheme="minorHAnsi" w:eastAsia="Malgun Gothic" w:hAnsiTheme="minorHAnsi" w:cstheme="minorHAnsi"/>
                <w:b/>
                <w:bCs/>
                <w:lang w:val="en-US" w:eastAsia="ko-KR"/>
              </w:rPr>
              <w:t>gNB</w:t>
            </w:r>
            <w:proofErr w:type="spellEnd"/>
            <w:r w:rsidRPr="00AB779F">
              <w:rPr>
                <w:rFonts w:asciiTheme="minorHAnsi" w:eastAsia="Malgun Gothic" w:hAnsiTheme="minorHAnsi" w:cstheme="minorHAnsi"/>
                <w:b/>
                <w:bCs/>
                <w:lang w:val="en-US" w:eastAsia="ko-KR"/>
              </w:rPr>
              <w:t xml:space="preserve"> evaluates UE capability with </w:t>
            </w:r>
            <w:r w:rsidR="00404EED" w:rsidRPr="00AB779F">
              <w:rPr>
                <w:rFonts w:asciiTheme="minorHAnsi" w:eastAsia="Malgun Gothic" w:hAnsiTheme="minorHAnsi" w:cstheme="minorHAnsi"/>
                <w:b/>
                <w:bCs/>
                <w:lang w:val="en-US" w:eastAsia="ko-KR"/>
              </w:rPr>
              <w:t>desired inter-band configuration.</w:t>
            </w:r>
          </w:p>
        </w:tc>
      </w:tr>
    </w:tbl>
    <w:p w14:paraId="001AF333" w14:textId="77777777" w:rsidR="008C5D28" w:rsidRPr="008C5D28" w:rsidRDefault="00F27698">
      <w:pPr>
        <w:pStyle w:val="Heading1"/>
        <w:rPr>
          <w:lang w:val="en-US" w:eastAsia="ja-JP"/>
          <w:rPrChange w:id="669" w:author="Zhao, Kun" w:date="2021-01-27T15:45:00Z">
            <w:rPr>
              <w:lang w:eastAsia="ja-JP"/>
            </w:rPr>
          </w:rPrChange>
        </w:rPr>
      </w:pPr>
      <w:r>
        <w:rPr>
          <w:lang w:val="en-US" w:eastAsia="ja-JP"/>
          <w:rPrChange w:id="670" w:author="Zhao, Kun" w:date="2021-01-27T15:45:00Z">
            <w:rPr>
              <w:lang w:eastAsia="ja-JP"/>
            </w:rPr>
          </w:rPrChange>
        </w:rPr>
        <w:lastRenderedPageBreak/>
        <w:t>Topic #2:</w:t>
      </w:r>
      <w:r>
        <w:rPr>
          <w:lang w:val="en-US" w:eastAsia="ja-JP"/>
          <w:rPrChange w:id="671" w:author="Zhao, Kun" w:date="2021-01-27T15:45:00Z">
            <w:rPr>
              <w:lang w:eastAsia="ja-JP"/>
            </w:rPr>
          </w:rPrChange>
        </w:rPr>
        <w:tab/>
        <w:t xml:space="preserve">UE requirements for DL CA configurations CA_n258A-n260A and CA_n257A-n259A based on </w:t>
      </w:r>
      <w:proofErr w:type="gramStart"/>
      <w:r>
        <w:rPr>
          <w:lang w:val="en-US" w:eastAsia="ja-JP"/>
          <w:rPrChange w:id="672" w:author="Zhao, Kun" w:date="2021-01-27T15:45:00Z">
            <w:rPr>
              <w:lang w:eastAsia="ja-JP"/>
            </w:rPr>
          </w:rPrChange>
        </w:rPr>
        <w:t>IBM</w:t>
      </w:r>
      <w:proofErr w:type="gramEnd"/>
    </w:p>
    <w:p w14:paraId="24F0A91F" w14:textId="77777777" w:rsidR="008C5D28" w:rsidRDefault="00F27698">
      <w:pPr>
        <w:rPr>
          <w:i/>
          <w:color w:val="0070C0"/>
          <w:lang w:eastAsia="zh-CN"/>
        </w:rPr>
      </w:pPr>
      <w:r>
        <w:rPr>
          <w:i/>
          <w:color w:val="0070C0"/>
          <w:lang w:eastAsia="zh-CN"/>
        </w:rPr>
        <w:t>Agenda item 11.3.2.1.2</w:t>
      </w:r>
    </w:p>
    <w:p w14:paraId="3F94C994" w14:textId="77777777" w:rsidR="008C5D28" w:rsidRDefault="00F2769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49"/>
        <w:gridCol w:w="1163"/>
        <w:gridCol w:w="1055"/>
        <w:gridCol w:w="6564"/>
      </w:tblGrid>
      <w:tr w:rsidR="008C5D28" w14:paraId="109B3B0C" w14:textId="77777777">
        <w:trPr>
          <w:trHeight w:val="468"/>
        </w:trPr>
        <w:tc>
          <w:tcPr>
            <w:tcW w:w="849" w:type="dxa"/>
            <w:vAlign w:val="center"/>
          </w:tcPr>
          <w:p w14:paraId="4A060749" w14:textId="77777777" w:rsidR="008C5D28" w:rsidRDefault="00F27698">
            <w:pPr>
              <w:spacing w:before="120" w:after="120"/>
              <w:rPr>
                <w:b/>
                <w:bCs/>
              </w:rPr>
            </w:pPr>
            <w:r>
              <w:rPr>
                <w:b/>
                <w:bCs/>
              </w:rPr>
              <w:t>T-doc number</w:t>
            </w:r>
          </w:p>
        </w:tc>
        <w:tc>
          <w:tcPr>
            <w:tcW w:w="1163" w:type="dxa"/>
          </w:tcPr>
          <w:p w14:paraId="64525129" w14:textId="77777777" w:rsidR="008C5D28" w:rsidRDefault="00F27698">
            <w:pPr>
              <w:spacing w:before="120" w:after="120"/>
              <w:rPr>
                <w:b/>
                <w:bCs/>
              </w:rPr>
            </w:pPr>
            <w:r>
              <w:rPr>
                <w:b/>
                <w:bCs/>
              </w:rPr>
              <w:t>Title</w:t>
            </w:r>
          </w:p>
        </w:tc>
        <w:tc>
          <w:tcPr>
            <w:tcW w:w="1055" w:type="dxa"/>
            <w:vAlign w:val="center"/>
          </w:tcPr>
          <w:p w14:paraId="45008356" w14:textId="77777777" w:rsidR="008C5D28" w:rsidRDefault="00F27698">
            <w:pPr>
              <w:spacing w:before="120" w:after="120"/>
              <w:rPr>
                <w:b/>
                <w:bCs/>
              </w:rPr>
            </w:pPr>
            <w:r>
              <w:rPr>
                <w:b/>
                <w:bCs/>
              </w:rPr>
              <w:t>Company</w:t>
            </w:r>
          </w:p>
        </w:tc>
        <w:tc>
          <w:tcPr>
            <w:tcW w:w="6564" w:type="dxa"/>
            <w:vAlign w:val="center"/>
          </w:tcPr>
          <w:p w14:paraId="3FBB543B" w14:textId="77777777" w:rsidR="008C5D28" w:rsidRDefault="00F27698">
            <w:pPr>
              <w:spacing w:before="120" w:after="120"/>
              <w:rPr>
                <w:b/>
                <w:bCs/>
              </w:rPr>
            </w:pPr>
            <w:r>
              <w:rPr>
                <w:b/>
                <w:bCs/>
              </w:rPr>
              <w:t>Proposals / Observations</w:t>
            </w:r>
          </w:p>
        </w:tc>
      </w:tr>
      <w:tr w:rsidR="008C5D28" w14:paraId="162ABDA5" w14:textId="77777777">
        <w:trPr>
          <w:trHeight w:val="468"/>
        </w:trPr>
        <w:tc>
          <w:tcPr>
            <w:tcW w:w="849" w:type="dxa"/>
          </w:tcPr>
          <w:p w14:paraId="2E34E625" w14:textId="77777777" w:rsidR="008C5D28" w:rsidRDefault="009A1256">
            <w:pPr>
              <w:spacing w:before="120" w:after="120"/>
            </w:pPr>
            <w:hyperlink r:id="rId22" w:history="1">
              <w:r w:rsidR="00F27698">
                <w:rPr>
                  <w:rStyle w:val="Hyperlink"/>
                  <w:rFonts w:ascii="Arial" w:hAnsi="Arial" w:cs="Arial"/>
                  <w:b/>
                  <w:bCs/>
                  <w:sz w:val="16"/>
                  <w:szCs w:val="16"/>
                </w:rPr>
                <w:t>R4-2100620</w:t>
              </w:r>
            </w:hyperlink>
          </w:p>
        </w:tc>
        <w:tc>
          <w:tcPr>
            <w:tcW w:w="1163" w:type="dxa"/>
          </w:tcPr>
          <w:p w14:paraId="3E6DE86B" w14:textId="77777777" w:rsidR="008C5D28" w:rsidRDefault="00F27698">
            <w:pPr>
              <w:spacing w:before="120" w:after="120"/>
            </w:pPr>
            <w:r>
              <w:rPr>
                <w:rFonts w:ascii="Arial" w:hAnsi="Arial" w:cs="Arial"/>
                <w:sz w:val="16"/>
                <w:szCs w:val="16"/>
              </w:rPr>
              <w:t>RF specifications for DLCA n260A_n258A and n259A_n257A based on IBM</w:t>
            </w:r>
          </w:p>
        </w:tc>
        <w:tc>
          <w:tcPr>
            <w:tcW w:w="1055" w:type="dxa"/>
          </w:tcPr>
          <w:p w14:paraId="197A1595" w14:textId="77777777" w:rsidR="008C5D28" w:rsidRDefault="00F27698">
            <w:pPr>
              <w:spacing w:before="120" w:after="120"/>
            </w:pPr>
            <w:r>
              <w:rPr>
                <w:rFonts w:ascii="Arial" w:hAnsi="Arial" w:cs="Arial"/>
                <w:sz w:val="16"/>
                <w:szCs w:val="16"/>
              </w:rPr>
              <w:t>Qualcomm Incorporated</w:t>
            </w:r>
          </w:p>
        </w:tc>
        <w:tc>
          <w:tcPr>
            <w:tcW w:w="6564" w:type="dxa"/>
          </w:tcPr>
          <w:p w14:paraId="7B9ABE41" w14:textId="77777777" w:rsidR="008C5D28" w:rsidRDefault="00F27698">
            <w:pPr>
              <w:spacing w:after="120"/>
              <w:rPr>
                <w:rFonts w:eastAsia="PMingLiU"/>
                <w:b/>
                <w:bCs/>
              </w:rPr>
            </w:pPr>
            <w:r>
              <w:rPr>
                <w:rFonts w:eastAsiaTheme="minorEastAsia"/>
                <w:b/>
                <w:bCs/>
                <w:color w:val="000000" w:themeColor="text1"/>
                <w:lang w:eastAsia="zh-CN"/>
              </w:rPr>
              <w:t xml:space="preserve">Proposal 1: Apply same </w:t>
            </w:r>
            <w:proofErr w:type="spellStart"/>
            <w:r>
              <w:rPr>
                <w:rFonts w:eastAsia="PMingLiU"/>
                <w:b/>
                <w:bCs/>
              </w:rPr>
              <w:t>Δ</w:t>
            </w:r>
            <w:proofErr w:type="gramStart"/>
            <w:r>
              <w:rPr>
                <w:rFonts w:eastAsia="PMingLiU"/>
                <w:b/>
                <w:bCs/>
              </w:rPr>
              <w:t>R</w:t>
            </w:r>
            <w:r>
              <w:rPr>
                <w:rFonts w:eastAsia="PMingLiU"/>
                <w:b/>
                <w:bCs/>
                <w:vertAlign w:val="subscript"/>
              </w:rPr>
              <w:t>IB,P</w:t>
            </w:r>
            <w:proofErr w:type="gramEnd"/>
            <w:r>
              <w:rPr>
                <w:rFonts w:eastAsia="PMingLiU"/>
                <w:b/>
                <w:bCs/>
                <w:vertAlign w:val="subscript"/>
              </w:rPr>
              <w:t>,n</w:t>
            </w:r>
            <w:proofErr w:type="spellEnd"/>
            <w:r>
              <w:rPr>
                <w:rFonts w:eastAsia="PMingLiU"/>
                <w:b/>
                <w:bCs/>
              </w:rPr>
              <w:t xml:space="preserve"> and</w:t>
            </w:r>
            <w:r>
              <w:rPr>
                <w:rFonts w:eastAsia="PMingLiU"/>
                <w:b/>
                <w:bCs/>
                <w:vertAlign w:val="subscript"/>
              </w:rPr>
              <w:t xml:space="preserve"> </w:t>
            </w:r>
            <w:proofErr w:type="spellStart"/>
            <w:r>
              <w:rPr>
                <w:rFonts w:eastAsia="PMingLiU"/>
                <w:b/>
                <w:bCs/>
              </w:rPr>
              <w:t>ΔR</w:t>
            </w:r>
            <w:r>
              <w:rPr>
                <w:rFonts w:eastAsia="PMingLiU"/>
                <w:b/>
                <w:bCs/>
                <w:vertAlign w:val="subscript"/>
              </w:rPr>
              <w:t>IB,S,n</w:t>
            </w:r>
            <w:proofErr w:type="spellEnd"/>
            <w:r>
              <w:rPr>
                <w:rFonts w:eastAsia="PMingLiU"/>
                <w:b/>
                <w:bCs/>
                <w:vertAlign w:val="subscript"/>
              </w:rPr>
              <w:t xml:space="preserve">  </w:t>
            </w:r>
            <w:r>
              <w:rPr>
                <w:rFonts w:eastAsia="PMingLiU"/>
                <w:b/>
                <w:bCs/>
              </w:rPr>
              <w:t>for CA_ n260A_n258A as for CA_ n260A_n261A for power class 3</w:t>
            </w:r>
          </w:p>
          <w:p w14:paraId="7A81CE9A" w14:textId="77777777" w:rsidR="008C5D28" w:rsidRDefault="00F27698">
            <w:pPr>
              <w:spacing w:after="120"/>
              <w:rPr>
                <w:rFonts w:eastAsia="PMingLiU"/>
                <w:b/>
                <w:bCs/>
              </w:rPr>
            </w:pPr>
            <w:r>
              <w:rPr>
                <w:rFonts w:eastAsiaTheme="minorEastAsia"/>
                <w:b/>
                <w:bCs/>
                <w:color w:val="000000" w:themeColor="text1"/>
                <w:lang w:eastAsia="zh-CN"/>
              </w:rPr>
              <w:t xml:space="preserve">Proposal 2: Apply same </w:t>
            </w:r>
            <w:proofErr w:type="spellStart"/>
            <w:r>
              <w:rPr>
                <w:rFonts w:eastAsia="PMingLiU"/>
                <w:b/>
                <w:bCs/>
              </w:rPr>
              <w:t>Δ</w:t>
            </w:r>
            <w:proofErr w:type="gramStart"/>
            <w:r>
              <w:rPr>
                <w:rFonts w:eastAsia="PMingLiU"/>
                <w:b/>
                <w:bCs/>
              </w:rPr>
              <w:t>R</w:t>
            </w:r>
            <w:r>
              <w:rPr>
                <w:rFonts w:eastAsia="PMingLiU"/>
                <w:b/>
                <w:bCs/>
                <w:vertAlign w:val="subscript"/>
              </w:rPr>
              <w:t>IB,P</w:t>
            </w:r>
            <w:proofErr w:type="gramEnd"/>
            <w:r>
              <w:rPr>
                <w:rFonts w:eastAsia="PMingLiU"/>
                <w:b/>
                <w:bCs/>
                <w:vertAlign w:val="subscript"/>
              </w:rPr>
              <w:t>,n</w:t>
            </w:r>
            <w:proofErr w:type="spellEnd"/>
            <w:r>
              <w:rPr>
                <w:rFonts w:eastAsia="PMingLiU"/>
                <w:b/>
                <w:bCs/>
              </w:rPr>
              <w:t xml:space="preserve"> and</w:t>
            </w:r>
            <w:r>
              <w:rPr>
                <w:rFonts w:eastAsia="PMingLiU"/>
                <w:b/>
                <w:bCs/>
                <w:vertAlign w:val="subscript"/>
              </w:rPr>
              <w:t xml:space="preserve"> </w:t>
            </w:r>
            <w:proofErr w:type="spellStart"/>
            <w:r>
              <w:rPr>
                <w:rFonts w:eastAsia="PMingLiU"/>
                <w:b/>
                <w:bCs/>
              </w:rPr>
              <w:t>ΔR</w:t>
            </w:r>
            <w:r>
              <w:rPr>
                <w:rFonts w:eastAsia="PMingLiU"/>
                <w:b/>
                <w:bCs/>
                <w:vertAlign w:val="subscript"/>
              </w:rPr>
              <w:t>IB,S,n</w:t>
            </w:r>
            <w:proofErr w:type="spellEnd"/>
            <w:r>
              <w:rPr>
                <w:rFonts w:eastAsia="PMingLiU"/>
                <w:b/>
                <w:bCs/>
                <w:vertAlign w:val="subscript"/>
              </w:rPr>
              <w:t xml:space="preserve">  </w:t>
            </w:r>
            <w:r>
              <w:rPr>
                <w:rFonts w:eastAsia="PMingLiU"/>
                <w:b/>
                <w:bCs/>
              </w:rPr>
              <w:t>for CA_ n259A_n257A as for CA_ n260A_n261A for power class 3</w:t>
            </w:r>
          </w:p>
          <w:p w14:paraId="60DFE80C" w14:textId="77777777" w:rsidR="008C5D28" w:rsidRDefault="00F27698">
            <w:pPr>
              <w:rPr>
                <w:rFonts w:eastAsia="PMingLiU"/>
                <w:b/>
                <w:bCs/>
              </w:rPr>
            </w:pPr>
            <w:r>
              <w:rPr>
                <w:rFonts w:eastAsia="PMingLiU"/>
                <w:b/>
                <w:bCs/>
                <w:lang w:val="en-US"/>
              </w:rPr>
              <w:t xml:space="preserve">Proposal 3: Use same maximum input level, ACS and in-band blocking requirements for </w:t>
            </w:r>
            <w:r>
              <w:rPr>
                <w:rFonts w:eastAsia="PMingLiU"/>
                <w:b/>
                <w:bCs/>
              </w:rPr>
              <w:t>CA_ n260A_n258A as for CA_ n260A_n261A.</w:t>
            </w:r>
          </w:p>
          <w:p w14:paraId="08D6092D" w14:textId="77777777" w:rsidR="008C5D28" w:rsidRDefault="00F27698">
            <w:pPr>
              <w:rPr>
                <w:rFonts w:eastAsia="PMingLiU"/>
                <w:b/>
                <w:bCs/>
              </w:rPr>
            </w:pPr>
            <w:r>
              <w:rPr>
                <w:rFonts w:eastAsia="PMingLiU"/>
                <w:b/>
                <w:bCs/>
                <w:lang w:val="en-US"/>
              </w:rPr>
              <w:t xml:space="preserve">Proposal 4: Use same maximum input level, ACS and in-band blocking requirements for </w:t>
            </w:r>
            <w:r>
              <w:rPr>
                <w:rFonts w:eastAsia="PMingLiU"/>
                <w:b/>
                <w:bCs/>
              </w:rPr>
              <w:t>CA_ n259A_n257A as for CA_ n260A_n261A.</w:t>
            </w:r>
          </w:p>
        </w:tc>
      </w:tr>
      <w:tr w:rsidR="008C5D28" w14:paraId="1E76F804" w14:textId="77777777">
        <w:trPr>
          <w:trHeight w:val="468"/>
        </w:trPr>
        <w:tc>
          <w:tcPr>
            <w:tcW w:w="849" w:type="dxa"/>
          </w:tcPr>
          <w:p w14:paraId="00BA228F" w14:textId="77777777" w:rsidR="008C5D28" w:rsidRDefault="009A1256">
            <w:pPr>
              <w:spacing w:before="120" w:after="120"/>
            </w:pPr>
            <w:hyperlink r:id="rId23" w:history="1">
              <w:r w:rsidR="00F27698">
                <w:rPr>
                  <w:rStyle w:val="Hyperlink"/>
                  <w:rFonts w:ascii="Arial" w:hAnsi="Arial" w:cs="Arial"/>
                  <w:b/>
                  <w:bCs/>
                  <w:sz w:val="16"/>
                  <w:szCs w:val="16"/>
                </w:rPr>
                <w:t>R4-2100695</w:t>
              </w:r>
            </w:hyperlink>
          </w:p>
        </w:tc>
        <w:tc>
          <w:tcPr>
            <w:tcW w:w="1163" w:type="dxa"/>
          </w:tcPr>
          <w:p w14:paraId="7FCC8397" w14:textId="77777777" w:rsidR="008C5D28" w:rsidRDefault="00F27698">
            <w:pPr>
              <w:spacing w:before="120" w:after="120"/>
            </w:pPr>
            <w:r>
              <w:rPr>
                <w:rFonts w:ascii="Arial" w:hAnsi="Arial" w:cs="Arial"/>
                <w:sz w:val="16"/>
                <w:szCs w:val="16"/>
              </w:rPr>
              <w:t>Proposals on PC3 RIB of CA_n258A-n260A and CA_n257A-n259A</w:t>
            </w:r>
          </w:p>
        </w:tc>
        <w:tc>
          <w:tcPr>
            <w:tcW w:w="1055" w:type="dxa"/>
          </w:tcPr>
          <w:p w14:paraId="63E1282C" w14:textId="77777777" w:rsidR="008C5D28" w:rsidRDefault="00F27698">
            <w:pPr>
              <w:spacing w:before="120" w:after="120"/>
            </w:pPr>
            <w:r>
              <w:rPr>
                <w:rFonts w:ascii="Arial" w:hAnsi="Arial" w:cs="Arial"/>
                <w:sz w:val="16"/>
                <w:szCs w:val="16"/>
              </w:rPr>
              <w:t>MediaTek Beijing Inc.</w:t>
            </w:r>
          </w:p>
        </w:tc>
        <w:tc>
          <w:tcPr>
            <w:tcW w:w="6564" w:type="dxa"/>
          </w:tcPr>
          <w:p w14:paraId="4FCF1027" w14:textId="77777777" w:rsidR="008C5D28" w:rsidRDefault="00F27698">
            <w:pPr>
              <w:spacing w:after="120"/>
              <w:jc w:val="both"/>
              <w:rPr>
                <w:rFonts w:ascii="Arial" w:eastAsia="Times New Roman" w:hAnsi="Arial" w:cs="Arial"/>
                <w:b/>
                <w:i/>
                <w:sz w:val="18"/>
                <w:szCs w:val="18"/>
                <w:lang w:val="en-US" w:eastAsia="ja-JP"/>
              </w:rPr>
            </w:pPr>
            <w:r>
              <w:rPr>
                <w:rFonts w:ascii="Arial" w:eastAsia="Times New Roman" w:hAnsi="Arial" w:cs="Arial" w:hint="eastAsia"/>
                <w:b/>
                <w:i/>
                <w:sz w:val="18"/>
                <w:szCs w:val="18"/>
                <w:lang w:val="en-US" w:eastAsia="ja-JP"/>
              </w:rPr>
              <w:t>Proposal</w:t>
            </w:r>
            <w:r>
              <w:rPr>
                <w:rFonts w:ascii="Arial" w:eastAsia="Times New Roman" w:hAnsi="Arial" w:cs="Arial"/>
                <w:b/>
                <w:i/>
                <w:sz w:val="18"/>
                <w:szCs w:val="18"/>
                <w:lang w:val="en-US" w:eastAsia="ja-JP"/>
              </w:rPr>
              <w:t>1</w:t>
            </w:r>
            <w:r>
              <w:rPr>
                <w:rFonts w:ascii="Arial" w:eastAsia="Times New Roman" w:hAnsi="Arial" w:cs="Arial" w:hint="eastAsia"/>
                <w:b/>
                <w:i/>
                <w:sz w:val="18"/>
                <w:szCs w:val="18"/>
                <w:lang w:val="en-US" w:eastAsia="ja-JP"/>
              </w:rPr>
              <w:t>:</w:t>
            </w:r>
            <w:r>
              <w:rPr>
                <w:rFonts w:ascii="Arial" w:eastAsia="Times New Roman" w:hAnsi="Arial" w:cs="Arial"/>
                <w:b/>
                <w:i/>
                <w:sz w:val="18"/>
                <w:szCs w:val="18"/>
                <w:lang w:val="en-US" w:eastAsia="ja-JP"/>
              </w:rPr>
              <w:t xml:space="preserve"> </w:t>
            </w:r>
            <w:r>
              <w:rPr>
                <w:rFonts w:ascii="Arial" w:eastAsia="Times New Roman" w:hAnsi="Arial" w:cs="Arial"/>
                <w:i/>
                <w:sz w:val="18"/>
                <w:szCs w:val="18"/>
                <w:lang w:val="en-US" w:eastAsia="ja-JP"/>
              </w:rPr>
              <w:t>ΔR</w:t>
            </w:r>
            <w:r>
              <w:rPr>
                <w:rFonts w:ascii="Arial" w:eastAsia="Times New Roman" w:hAnsi="Arial" w:cs="Arial"/>
                <w:i/>
                <w:sz w:val="18"/>
                <w:szCs w:val="18"/>
                <w:vertAlign w:val="subscript"/>
                <w:lang w:val="en-US" w:eastAsia="ja-JP"/>
              </w:rPr>
              <w:t xml:space="preserve">IB </w:t>
            </w:r>
            <w:r>
              <w:rPr>
                <w:rFonts w:ascii="Arial" w:eastAsia="Times New Roman" w:hAnsi="Arial" w:cs="Arial"/>
                <w:i/>
                <w:sz w:val="18"/>
                <w:szCs w:val="18"/>
                <w:lang w:val="en-US" w:eastAsia="ja-JP"/>
              </w:rPr>
              <w:t>difference shall at least reflect UE multi-band relaxation factor difference.</w:t>
            </w:r>
          </w:p>
          <w:p w14:paraId="55AB7EC9" w14:textId="77777777" w:rsidR="008C5D28" w:rsidRDefault="00F27698">
            <w:pPr>
              <w:spacing w:after="120"/>
              <w:jc w:val="both"/>
              <w:rPr>
                <w:rFonts w:ascii="Arial" w:eastAsia="Times New Roman" w:hAnsi="Arial" w:cs="Arial"/>
                <w:i/>
                <w:sz w:val="18"/>
                <w:szCs w:val="18"/>
                <w:lang w:val="en-US" w:eastAsia="ja-JP"/>
              </w:rPr>
            </w:pPr>
            <w:r>
              <w:rPr>
                <w:rFonts w:ascii="Arial" w:eastAsia="Times New Roman" w:hAnsi="Arial" w:cs="Arial" w:hint="eastAsia"/>
                <w:b/>
                <w:i/>
                <w:sz w:val="18"/>
                <w:szCs w:val="18"/>
                <w:lang w:val="en-US" w:eastAsia="ja-JP"/>
              </w:rPr>
              <w:t>Proposal</w:t>
            </w:r>
            <w:r>
              <w:rPr>
                <w:rFonts w:ascii="Arial" w:eastAsia="Times New Roman" w:hAnsi="Arial" w:cs="Arial"/>
                <w:b/>
                <w:i/>
                <w:sz w:val="18"/>
                <w:szCs w:val="18"/>
                <w:lang w:val="en-US" w:eastAsia="ja-JP"/>
              </w:rPr>
              <w:t>2</w:t>
            </w:r>
            <w:r>
              <w:rPr>
                <w:rFonts w:ascii="Arial" w:eastAsia="Times New Roman" w:hAnsi="Arial" w:cs="Arial" w:hint="eastAsia"/>
                <w:b/>
                <w:i/>
                <w:sz w:val="18"/>
                <w:szCs w:val="18"/>
                <w:lang w:val="en-US" w:eastAsia="ja-JP"/>
              </w:rPr>
              <w:t>:</w:t>
            </w:r>
            <w:r>
              <w:rPr>
                <w:rFonts w:ascii="PMingLiU" w:eastAsia="PMingLiU" w:hAnsi="PMingLiU" w:cs="Arial" w:hint="eastAsia"/>
                <w:i/>
                <w:sz w:val="18"/>
                <w:szCs w:val="18"/>
                <w:lang w:val="en-US" w:eastAsia="zh-TW"/>
              </w:rPr>
              <w:t xml:space="preserve"> </w:t>
            </w:r>
            <w:r>
              <w:rPr>
                <w:rFonts w:ascii="Arial" w:eastAsia="Times New Roman" w:hAnsi="Arial" w:cs="Arial"/>
                <w:i/>
                <w:sz w:val="18"/>
                <w:szCs w:val="18"/>
                <w:lang w:val="en-US" w:eastAsia="ja-JP"/>
              </w:rPr>
              <w:t>PC3</w:t>
            </w:r>
            <w:r>
              <w:rPr>
                <w:rFonts w:ascii="PMingLiU" w:eastAsia="PMingLiU" w:hAnsi="PMingLiU" w:cs="Arial"/>
                <w:i/>
                <w:sz w:val="18"/>
                <w:szCs w:val="18"/>
                <w:lang w:val="en-US" w:eastAsia="zh-TW"/>
              </w:rPr>
              <w:t xml:space="preserve"> </w:t>
            </w:r>
            <w:r>
              <w:rPr>
                <w:rFonts w:ascii="Arial" w:eastAsia="Times New Roman" w:hAnsi="Arial" w:cs="Arial"/>
                <w:i/>
                <w:sz w:val="18"/>
                <w:szCs w:val="18"/>
                <w:lang w:val="en-US" w:eastAsia="ja-JP"/>
              </w:rPr>
              <w:t>ΔR</w:t>
            </w:r>
            <w:r>
              <w:rPr>
                <w:rFonts w:ascii="Arial" w:eastAsia="Times New Roman" w:hAnsi="Arial" w:cs="Arial"/>
                <w:i/>
                <w:sz w:val="18"/>
                <w:szCs w:val="18"/>
                <w:vertAlign w:val="subscript"/>
                <w:lang w:val="en-US" w:eastAsia="ja-JP"/>
              </w:rPr>
              <w:t>IB</w:t>
            </w:r>
            <w:r>
              <w:rPr>
                <w:rFonts w:eastAsia="Times New Roman"/>
                <w:i/>
                <w:sz w:val="18"/>
                <w:szCs w:val="18"/>
                <w:vertAlign w:val="subscript"/>
                <w:lang w:val="en-US" w:eastAsia="zh-TW"/>
              </w:rPr>
              <w:t xml:space="preserve"> </w:t>
            </w:r>
            <w:r>
              <w:rPr>
                <w:rFonts w:ascii="Arial" w:eastAsia="Times New Roman" w:hAnsi="Arial" w:cs="Arial"/>
                <w:i/>
                <w:sz w:val="18"/>
                <w:szCs w:val="18"/>
                <w:lang w:val="en-US" w:eastAsia="ja-JP"/>
              </w:rPr>
              <w:t>of</w:t>
            </w:r>
            <w:r>
              <w:rPr>
                <w:rFonts w:ascii="Arial" w:eastAsia="Times New Roman" w:hAnsi="Arial" w:cs="Arial" w:hint="eastAsia"/>
                <w:i/>
                <w:sz w:val="18"/>
                <w:szCs w:val="18"/>
                <w:lang w:val="en-US" w:eastAsia="ja-JP"/>
              </w:rPr>
              <w:t xml:space="preserve"> </w:t>
            </w:r>
            <w:r>
              <w:rPr>
                <w:rFonts w:ascii="Arial" w:eastAsia="Times New Roman" w:hAnsi="Arial" w:cs="Arial"/>
                <w:i/>
                <w:sz w:val="18"/>
                <w:szCs w:val="18"/>
                <w:lang w:val="en-US" w:eastAsia="ja-JP"/>
              </w:rPr>
              <w:t>CA_n258A-n260A</w:t>
            </w:r>
            <w:r>
              <w:rPr>
                <w:rFonts w:ascii="Arial" w:eastAsia="Times New Roman" w:hAnsi="Arial" w:cs="Arial" w:hint="eastAsia"/>
                <w:i/>
                <w:sz w:val="18"/>
                <w:szCs w:val="18"/>
                <w:lang w:val="en-US" w:eastAsia="ja-JP"/>
              </w:rPr>
              <w:t xml:space="preserve"> and </w:t>
            </w:r>
            <w:r>
              <w:rPr>
                <w:rFonts w:ascii="Arial" w:eastAsia="Times New Roman" w:hAnsi="Arial" w:cs="Arial"/>
                <w:i/>
                <w:sz w:val="18"/>
                <w:szCs w:val="18"/>
                <w:lang w:val="en-US" w:eastAsia="ja-JP"/>
              </w:rPr>
              <w:t>CA_n257A-n259A based on IBM shall be not less than below</w:t>
            </w:r>
            <w:r>
              <w:rPr>
                <w:rFonts w:ascii="Arial" w:eastAsia="Times New Roman" w:hAnsi="Arial" w:cs="Arial" w:hint="eastAsia"/>
                <w:i/>
                <w:sz w:val="18"/>
                <w:szCs w:val="18"/>
                <w:lang w:val="en-US" w:eastAsia="ja-JP"/>
              </w:rPr>
              <w:t xml:space="preserve"> values:</w:t>
            </w:r>
          </w:p>
          <w:p w14:paraId="2F2BBDF6" w14:textId="77777777" w:rsidR="008C5D28" w:rsidRDefault="00F27698">
            <w:pPr>
              <w:spacing w:after="120"/>
              <w:ind w:left="840"/>
              <w:jc w:val="both"/>
              <w:rPr>
                <w:rFonts w:ascii="Arial" w:eastAsia="Times New Roman" w:hAnsi="Arial" w:cs="Arial"/>
                <w:sz w:val="18"/>
                <w:szCs w:val="18"/>
                <w:lang w:val="en-US" w:eastAsia="ja-JP"/>
              </w:rPr>
            </w:pPr>
            <w:r>
              <w:rPr>
                <w:rFonts w:ascii="Arial" w:eastAsia="Times New Roman" w:hAnsi="Arial" w:cs="Arial" w:hint="eastAsia"/>
                <w:sz w:val="18"/>
                <w:szCs w:val="18"/>
                <w:lang w:val="en-US" w:eastAsia="ja-JP"/>
              </w:rPr>
              <w:t>F</w:t>
            </w:r>
            <w:r>
              <w:rPr>
                <w:rFonts w:ascii="Arial" w:eastAsia="Times New Roman" w:hAnsi="Arial" w:cs="Arial"/>
                <w:sz w:val="18"/>
                <w:szCs w:val="18"/>
                <w:lang w:val="en-US" w:eastAsia="ja-JP"/>
              </w:rPr>
              <w:t>or CA_n258A-n260A:</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C5D28" w14:paraId="56CB8BE1" w14:textId="77777777">
              <w:trPr>
                <w:jc w:val="center"/>
              </w:trPr>
              <w:tc>
                <w:tcPr>
                  <w:tcW w:w="2605" w:type="dxa"/>
                  <w:vAlign w:val="center"/>
                </w:tcPr>
                <w:p w14:paraId="3C235125" w14:textId="77777777" w:rsidR="008C5D28" w:rsidRDefault="00F27698">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CA bands</w:t>
                  </w:r>
                </w:p>
              </w:tc>
              <w:tc>
                <w:tcPr>
                  <w:tcW w:w="2250" w:type="dxa"/>
                </w:tcPr>
                <w:p w14:paraId="31ECDCEC" w14:textId="77777777" w:rsidR="008C5D28" w:rsidRDefault="00F27698">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band</w:t>
                  </w:r>
                </w:p>
              </w:tc>
              <w:tc>
                <w:tcPr>
                  <w:tcW w:w="1890" w:type="dxa"/>
                  <w:shd w:val="clear" w:color="auto" w:fill="auto"/>
                  <w:vAlign w:val="center"/>
                </w:tcPr>
                <w:p w14:paraId="66E41376" w14:textId="77777777" w:rsidR="008C5D28" w:rsidRDefault="00F27698">
                  <w:pPr>
                    <w:keepNext/>
                    <w:keepLines/>
                    <w:spacing w:after="0"/>
                    <w:jc w:val="center"/>
                    <w:rPr>
                      <w:rFonts w:ascii="Arial" w:eastAsia="Malgun Gothic" w:hAnsi="Arial"/>
                      <w:b/>
                      <w:color w:val="000000"/>
                      <w:sz w:val="18"/>
                      <w:szCs w:val="18"/>
                      <w:lang w:val="en-US" w:eastAsia="zh-TW"/>
                    </w:rPr>
                  </w:pPr>
                  <w:proofErr w:type="spellStart"/>
                  <w:r>
                    <w:rPr>
                      <w:rFonts w:ascii="Arial" w:eastAsia="Malgun Gothic" w:hAnsi="Arial"/>
                      <w:b/>
                      <w:color w:val="000000"/>
                      <w:sz w:val="18"/>
                      <w:szCs w:val="18"/>
                      <w:lang w:val="en-US" w:eastAsia="zh-TW"/>
                    </w:rPr>
                    <w:t>Δ</w:t>
                  </w:r>
                  <w:proofErr w:type="gramStart"/>
                  <w:r>
                    <w:rPr>
                      <w:rFonts w:ascii="Arial" w:eastAsia="Malgun Gothic" w:hAnsi="Arial"/>
                      <w:b/>
                      <w:color w:val="000000"/>
                      <w:sz w:val="18"/>
                      <w:szCs w:val="18"/>
                      <w:lang w:val="en-US" w:eastAsia="zh-TW"/>
                    </w:rPr>
                    <w:t>R</w:t>
                  </w:r>
                  <w:r>
                    <w:rPr>
                      <w:rFonts w:ascii="Arial" w:eastAsia="Malgun Gothic" w:hAnsi="Arial"/>
                      <w:b/>
                      <w:color w:val="000000"/>
                      <w:sz w:val="18"/>
                      <w:szCs w:val="18"/>
                      <w:vertAlign w:val="subscript"/>
                      <w:lang w:val="en-US" w:eastAsia="zh-TW"/>
                    </w:rPr>
                    <w:t>IB,P</w:t>
                  </w:r>
                  <w:proofErr w:type="gramEnd"/>
                  <w:r>
                    <w:rPr>
                      <w:rFonts w:ascii="Arial" w:eastAsia="Malgun Gothic" w:hAnsi="Arial"/>
                      <w:b/>
                      <w:color w:val="000000"/>
                      <w:sz w:val="18"/>
                      <w:szCs w:val="18"/>
                      <w:vertAlign w:val="subscript"/>
                      <w:lang w:val="en-US" w:eastAsia="zh-TW"/>
                    </w:rPr>
                    <w:t>,n</w:t>
                  </w:r>
                  <w:proofErr w:type="spellEnd"/>
                  <w:r>
                    <w:rPr>
                      <w:rFonts w:ascii="Arial" w:eastAsia="Malgun Gothic" w:hAnsi="Arial"/>
                      <w:b/>
                      <w:color w:val="000000"/>
                      <w:sz w:val="18"/>
                      <w:szCs w:val="18"/>
                      <w:lang w:val="en-US" w:eastAsia="zh-TW"/>
                    </w:rPr>
                    <w:t xml:space="preserve"> (dB)</w:t>
                  </w:r>
                </w:p>
              </w:tc>
            </w:tr>
            <w:tr w:rsidR="008C5D28" w14:paraId="5BB8A735" w14:textId="77777777">
              <w:trPr>
                <w:jc w:val="center"/>
              </w:trPr>
              <w:tc>
                <w:tcPr>
                  <w:tcW w:w="2605" w:type="dxa"/>
                  <w:vMerge w:val="restart"/>
                  <w:vAlign w:val="center"/>
                </w:tcPr>
                <w:p w14:paraId="59C213CC"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CA_n258-n260</w:t>
                  </w:r>
                </w:p>
              </w:tc>
              <w:tc>
                <w:tcPr>
                  <w:tcW w:w="2250" w:type="dxa"/>
                </w:tcPr>
                <w:p w14:paraId="057E69E1"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n258</w:t>
                  </w:r>
                </w:p>
              </w:tc>
              <w:tc>
                <w:tcPr>
                  <w:tcW w:w="1890" w:type="dxa"/>
                  <w:shd w:val="clear" w:color="auto" w:fill="auto"/>
                </w:tcPr>
                <w:p w14:paraId="5DB09E60"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 xml:space="preserve">4.1 </w:t>
                  </w:r>
                </w:p>
              </w:tc>
            </w:tr>
            <w:tr w:rsidR="008C5D28" w14:paraId="339B413E" w14:textId="77777777">
              <w:trPr>
                <w:jc w:val="center"/>
              </w:trPr>
              <w:tc>
                <w:tcPr>
                  <w:tcW w:w="2605" w:type="dxa"/>
                  <w:vMerge/>
                  <w:vAlign w:val="center"/>
                </w:tcPr>
                <w:p w14:paraId="55F39064" w14:textId="77777777" w:rsidR="008C5D28" w:rsidRDefault="008C5D28">
                  <w:pPr>
                    <w:keepNext/>
                    <w:keepLines/>
                    <w:spacing w:after="0"/>
                    <w:jc w:val="center"/>
                    <w:rPr>
                      <w:rFonts w:ascii="Arial" w:eastAsia="Malgun Gothic" w:hAnsi="Arial"/>
                      <w:bCs/>
                      <w:color w:val="000000"/>
                      <w:sz w:val="18"/>
                      <w:szCs w:val="18"/>
                      <w:lang w:val="en-US" w:eastAsia="zh-TW"/>
                    </w:rPr>
                  </w:pPr>
                </w:p>
              </w:tc>
              <w:tc>
                <w:tcPr>
                  <w:tcW w:w="2250" w:type="dxa"/>
                </w:tcPr>
                <w:p w14:paraId="7BF73AFE"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n260</w:t>
                  </w:r>
                </w:p>
              </w:tc>
              <w:tc>
                <w:tcPr>
                  <w:tcW w:w="1890" w:type="dxa"/>
                  <w:tcBorders>
                    <w:bottom w:val="single" w:sz="4" w:space="0" w:color="auto"/>
                  </w:tcBorders>
                  <w:shd w:val="clear" w:color="auto" w:fill="auto"/>
                </w:tcPr>
                <w:p w14:paraId="569F2D57"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4.0</w:t>
                  </w:r>
                </w:p>
              </w:tc>
            </w:tr>
          </w:tbl>
          <w:p w14:paraId="6622AACF" w14:textId="77777777" w:rsidR="008C5D28" w:rsidRDefault="008C5D28">
            <w:pPr>
              <w:spacing w:after="120"/>
              <w:jc w:val="both"/>
              <w:rPr>
                <w:rFonts w:ascii="Arial" w:eastAsia="Times New Roman" w:hAnsi="Arial" w:cs="Arial"/>
                <w:color w:val="000000"/>
                <w:sz w:val="18"/>
                <w:szCs w:val="18"/>
                <w:lang w:val="en-US" w:eastAsia="ja-JP"/>
              </w:rPr>
            </w:pP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C5D28" w14:paraId="45835C8E" w14:textId="77777777">
              <w:trPr>
                <w:jc w:val="center"/>
              </w:trPr>
              <w:tc>
                <w:tcPr>
                  <w:tcW w:w="2605" w:type="dxa"/>
                  <w:vAlign w:val="center"/>
                </w:tcPr>
                <w:p w14:paraId="5AFFA562" w14:textId="77777777" w:rsidR="008C5D28" w:rsidRDefault="00F27698">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CA bands</w:t>
                  </w:r>
                </w:p>
              </w:tc>
              <w:tc>
                <w:tcPr>
                  <w:tcW w:w="2250" w:type="dxa"/>
                </w:tcPr>
                <w:p w14:paraId="1C7886CE" w14:textId="77777777" w:rsidR="008C5D28" w:rsidRDefault="00F27698">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band</w:t>
                  </w:r>
                </w:p>
              </w:tc>
              <w:tc>
                <w:tcPr>
                  <w:tcW w:w="1890" w:type="dxa"/>
                  <w:shd w:val="clear" w:color="auto" w:fill="auto"/>
                  <w:vAlign w:val="center"/>
                </w:tcPr>
                <w:p w14:paraId="56D85D62" w14:textId="77777777" w:rsidR="008C5D28" w:rsidRDefault="00F27698">
                  <w:pPr>
                    <w:keepNext/>
                    <w:keepLines/>
                    <w:spacing w:after="0"/>
                    <w:jc w:val="center"/>
                    <w:rPr>
                      <w:rFonts w:ascii="Arial" w:eastAsia="Malgun Gothic" w:hAnsi="Arial"/>
                      <w:b/>
                      <w:color w:val="000000"/>
                      <w:sz w:val="18"/>
                      <w:szCs w:val="18"/>
                      <w:lang w:val="en-US" w:eastAsia="zh-TW"/>
                    </w:rPr>
                  </w:pPr>
                  <w:proofErr w:type="spellStart"/>
                  <w:r>
                    <w:rPr>
                      <w:rFonts w:ascii="Arial" w:eastAsia="Malgun Gothic" w:hAnsi="Arial"/>
                      <w:b/>
                      <w:color w:val="000000"/>
                      <w:sz w:val="18"/>
                      <w:szCs w:val="18"/>
                      <w:lang w:val="en-US" w:eastAsia="zh-TW"/>
                    </w:rPr>
                    <w:t>Δ</w:t>
                  </w:r>
                  <w:proofErr w:type="gramStart"/>
                  <w:r>
                    <w:rPr>
                      <w:rFonts w:ascii="Arial" w:eastAsia="Malgun Gothic" w:hAnsi="Arial"/>
                      <w:b/>
                      <w:color w:val="000000"/>
                      <w:sz w:val="18"/>
                      <w:szCs w:val="18"/>
                      <w:lang w:val="en-US" w:eastAsia="zh-TW"/>
                    </w:rPr>
                    <w:t>R</w:t>
                  </w:r>
                  <w:r>
                    <w:rPr>
                      <w:rFonts w:ascii="Arial" w:eastAsia="Malgun Gothic" w:hAnsi="Arial"/>
                      <w:b/>
                      <w:color w:val="000000"/>
                      <w:sz w:val="18"/>
                      <w:szCs w:val="18"/>
                      <w:vertAlign w:val="subscript"/>
                      <w:lang w:val="en-US" w:eastAsia="zh-TW"/>
                    </w:rPr>
                    <w:t>IB,S</w:t>
                  </w:r>
                  <w:proofErr w:type="gramEnd"/>
                  <w:r>
                    <w:rPr>
                      <w:rFonts w:ascii="Arial" w:eastAsia="Malgun Gothic" w:hAnsi="Arial"/>
                      <w:b/>
                      <w:color w:val="000000"/>
                      <w:sz w:val="18"/>
                      <w:szCs w:val="18"/>
                      <w:vertAlign w:val="subscript"/>
                      <w:lang w:val="en-US" w:eastAsia="zh-TW"/>
                    </w:rPr>
                    <w:t>,n</w:t>
                  </w:r>
                  <w:proofErr w:type="spellEnd"/>
                  <w:r>
                    <w:rPr>
                      <w:rFonts w:ascii="Arial" w:eastAsia="Malgun Gothic" w:hAnsi="Arial"/>
                      <w:b/>
                      <w:color w:val="000000"/>
                      <w:sz w:val="18"/>
                      <w:szCs w:val="18"/>
                      <w:lang w:val="en-US" w:eastAsia="zh-TW"/>
                    </w:rPr>
                    <w:t xml:space="preserve"> (dB)</w:t>
                  </w:r>
                </w:p>
              </w:tc>
            </w:tr>
            <w:tr w:rsidR="008C5D28" w14:paraId="5427A6C4" w14:textId="77777777">
              <w:trPr>
                <w:jc w:val="center"/>
              </w:trPr>
              <w:tc>
                <w:tcPr>
                  <w:tcW w:w="2605" w:type="dxa"/>
                  <w:vMerge w:val="restart"/>
                  <w:vAlign w:val="center"/>
                </w:tcPr>
                <w:p w14:paraId="5B829943"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CA_n258-n260</w:t>
                  </w:r>
                </w:p>
              </w:tc>
              <w:tc>
                <w:tcPr>
                  <w:tcW w:w="2250" w:type="dxa"/>
                </w:tcPr>
                <w:p w14:paraId="3C3E8BD6"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n258</w:t>
                  </w:r>
                </w:p>
              </w:tc>
              <w:tc>
                <w:tcPr>
                  <w:tcW w:w="1890" w:type="dxa"/>
                  <w:shd w:val="clear" w:color="auto" w:fill="auto"/>
                </w:tcPr>
                <w:p w14:paraId="46876B2E"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4.2</w:t>
                  </w:r>
                </w:p>
              </w:tc>
            </w:tr>
            <w:tr w:rsidR="008C5D28" w14:paraId="24772446" w14:textId="77777777">
              <w:trPr>
                <w:jc w:val="center"/>
              </w:trPr>
              <w:tc>
                <w:tcPr>
                  <w:tcW w:w="2605" w:type="dxa"/>
                  <w:vMerge/>
                  <w:vAlign w:val="center"/>
                </w:tcPr>
                <w:p w14:paraId="10358BFE" w14:textId="77777777" w:rsidR="008C5D28" w:rsidRDefault="008C5D28">
                  <w:pPr>
                    <w:keepNext/>
                    <w:keepLines/>
                    <w:spacing w:after="0"/>
                    <w:jc w:val="center"/>
                    <w:rPr>
                      <w:rFonts w:ascii="Arial" w:eastAsia="Malgun Gothic" w:hAnsi="Arial"/>
                      <w:bCs/>
                      <w:color w:val="000000"/>
                      <w:sz w:val="18"/>
                      <w:szCs w:val="18"/>
                      <w:lang w:val="en-US" w:eastAsia="zh-TW"/>
                    </w:rPr>
                  </w:pPr>
                </w:p>
              </w:tc>
              <w:tc>
                <w:tcPr>
                  <w:tcW w:w="2250" w:type="dxa"/>
                </w:tcPr>
                <w:p w14:paraId="71483A21"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n260</w:t>
                  </w:r>
                </w:p>
              </w:tc>
              <w:tc>
                <w:tcPr>
                  <w:tcW w:w="1890" w:type="dxa"/>
                  <w:tcBorders>
                    <w:bottom w:val="single" w:sz="4" w:space="0" w:color="auto"/>
                  </w:tcBorders>
                  <w:shd w:val="clear" w:color="auto" w:fill="auto"/>
                </w:tcPr>
                <w:p w14:paraId="7AEB004B"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3.2</w:t>
                  </w:r>
                </w:p>
              </w:tc>
            </w:tr>
          </w:tbl>
          <w:p w14:paraId="09B761FB" w14:textId="77777777" w:rsidR="008C5D28" w:rsidRDefault="008C5D28">
            <w:pPr>
              <w:spacing w:after="120"/>
              <w:jc w:val="both"/>
              <w:rPr>
                <w:rFonts w:ascii="Arial" w:eastAsia="Times New Roman" w:hAnsi="Arial" w:cs="Arial"/>
                <w:color w:val="000000"/>
                <w:sz w:val="18"/>
                <w:szCs w:val="18"/>
                <w:lang w:val="en-US" w:eastAsia="ja-JP"/>
              </w:rPr>
            </w:pPr>
          </w:p>
          <w:p w14:paraId="5B3697C6" w14:textId="77777777" w:rsidR="008C5D28" w:rsidRDefault="00F27698">
            <w:pPr>
              <w:spacing w:after="120"/>
              <w:ind w:left="840"/>
              <w:jc w:val="both"/>
              <w:rPr>
                <w:rFonts w:ascii="Arial" w:eastAsia="Times New Roman" w:hAnsi="Arial" w:cs="Arial"/>
                <w:color w:val="000000"/>
                <w:sz w:val="18"/>
                <w:szCs w:val="18"/>
                <w:lang w:val="en-US" w:eastAsia="ja-JP"/>
              </w:rPr>
            </w:pPr>
            <w:r>
              <w:rPr>
                <w:rFonts w:ascii="Arial" w:eastAsia="Times New Roman" w:hAnsi="Arial" w:cs="Arial" w:hint="eastAsia"/>
                <w:color w:val="000000"/>
                <w:sz w:val="18"/>
                <w:szCs w:val="18"/>
                <w:lang w:val="en-US" w:eastAsia="ja-JP"/>
              </w:rPr>
              <w:t>F</w:t>
            </w:r>
            <w:r>
              <w:rPr>
                <w:rFonts w:ascii="Arial" w:eastAsia="Times New Roman" w:hAnsi="Arial" w:cs="Arial"/>
                <w:color w:val="000000"/>
                <w:sz w:val="18"/>
                <w:szCs w:val="18"/>
                <w:lang w:val="en-US" w:eastAsia="ja-JP"/>
              </w:rPr>
              <w:t>or CA_n257A-n259A:</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C5D28" w14:paraId="6B4E877C" w14:textId="77777777">
              <w:trPr>
                <w:jc w:val="center"/>
              </w:trPr>
              <w:tc>
                <w:tcPr>
                  <w:tcW w:w="2605" w:type="dxa"/>
                  <w:vAlign w:val="center"/>
                </w:tcPr>
                <w:p w14:paraId="58696C9B" w14:textId="77777777" w:rsidR="008C5D28" w:rsidRDefault="00F27698">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CA bands</w:t>
                  </w:r>
                </w:p>
              </w:tc>
              <w:tc>
                <w:tcPr>
                  <w:tcW w:w="2250" w:type="dxa"/>
                </w:tcPr>
                <w:p w14:paraId="5F7862CE" w14:textId="77777777" w:rsidR="008C5D28" w:rsidRDefault="00F27698">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band</w:t>
                  </w:r>
                </w:p>
              </w:tc>
              <w:tc>
                <w:tcPr>
                  <w:tcW w:w="1890" w:type="dxa"/>
                  <w:shd w:val="clear" w:color="auto" w:fill="auto"/>
                  <w:vAlign w:val="center"/>
                </w:tcPr>
                <w:p w14:paraId="28735347" w14:textId="77777777" w:rsidR="008C5D28" w:rsidRDefault="00F27698">
                  <w:pPr>
                    <w:keepNext/>
                    <w:keepLines/>
                    <w:spacing w:after="0"/>
                    <w:jc w:val="center"/>
                    <w:rPr>
                      <w:rFonts w:ascii="Arial" w:eastAsia="Malgun Gothic" w:hAnsi="Arial"/>
                      <w:b/>
                      <w:color w:val="000000"/>
                      <w:sz w:val="18"/>
                      <w:szCs w:val="18"/>
                      <w:lang w:val="en-US" w:eastAsia="zh-TW"/>
                    </w:rPr>
                  </w:pPr>
                  <w:proofErr w:type="spellStart"/>
                  <w:r>
                    <w:rPr>
                      <w:rFonts w:ascii="Arial" w:eastAsia="Malgun Gothic" w:hAnsi="Arial"/>
                      <w:b/>
                      <w:color w:val="000000"/>
                      <w:sz w:val="18"/>
                      <w:szCs w:val="18"/>
                      <w:lang w:val="en-US" w:eastAsia="zh-TW"/>
                    </w:rPr>
                    <w:t>Δ</w:t>
                  </w:r>
                  <w:proofErr w:type="gramStart"/>
                  <w:r>
                    <w:rPr>
                      <w:rFonts w:ascii="Arial" w:eastAsia="Malgun Gothic" w:hAnsi="Arial"/>
                      <w:b/>
                      <w:color w:val="000000"/>
                      <w:sz w:val="18"/>
                      <w:szCs w:val="18"/>
                      <w:lang w:val="en-US" w:eastAsia="zh-TW"/>
                    </w:rPr>
                    <w:t>R</w:t>
                  </w:r>
                  <w:r>
                    <w:rPr>
                      <w:rFonts w:ascii="Arial" w:eastAsia="Malgun Gothic" w:hAnsi="Arial"/>
                      <w:b/>
                      <w:color w:val="000000"/>
                      <w:sz w:val="18"/>
                      <w:szCs w:val="18"/>
                      <w:vertAlign w:val="subscript"/>
                      <w:lang w:val="en-US" w:eastAsia="zh-TW"/>
                    </w:rPr>
                    <w:t>IB,P</w:t>
                  </w:r>
                  <w:proofErr w:type="gramEnd"/>
                  <w:r>
                    <w:rPr>
                      <w:rFonts w:ascii="Arial" w:eastAsia="Malgun Gothic" w:hAnsi="Arial"/>
                      <w:b/>
                      <w:color w:val="000000"/>
                      <w:sz w:val="18"/>
                      <w:szCs w:val="18"/>
                      <w:vertAlign w:val="subscript"/>
                      <w:lang w:val="en-US" w:eastAsia="zh-TW"/>
                    </w:rPr>
                    <w:t>,n</w:t>
                  </w:r>
                  <w:proofErr w:type="spellEnd"/>
                  <w:r>
                    <w:rPr>
                      <w:rFonts w:ascii="Arial" w:eastAsia="Malgun Gothic" w:hAnsi="Arial"/>
                      <w:b/>
                      <w:color w:val="000000"/>
                      <w:sz w:val="18"/>
                      <w:szCs w:val="18"/>
                      <w:lang w:val="en-US" w:eastAsia="zh-TW"/>
                    </w:rPr>
                    <w:t xml:space="preserve"> (dB)</w:t>
                  </w:r>
                </w:p>
              </w:tc>
            </w:tr>
            <w:tr w:rsidR="008C5D28" w14:paraId="50E50C4E" w14:textId="77777777">
              <w:trPr>
                <w:jc w:val="center"/>
              </w:trPr>
              <w:tc>
                <w:tcPr>
                  <w:tcW w:w="2605" w:type="dxa"/>
                  <w:vMerge w:val="restart"/>
                  <w:vAlign w:val="center"/>
                </w:tcPr>
                <w:p w14:paraId="3EB07ED5"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CA_n257-n259</w:t>
                  </w:r>
                </w:p>
              </w:tc>
              <w:tc>
                <w:tcPr>
                  <w:tcW w:w="2250" w:type="dxa"/>
                </w:tcPr>
                <w:p w14:paraId="13FE82AE"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n257</w:t>
                  </w:r>
                </w:p>
              </w:tc>
              <w:tc>
                <w:tcPr>
                  <w:tcW w:w="1890" w:type="dxa"/>
                  <w:shd w:val="clear" w:color="auto" w:fill="auto"/>
                </w:tcPr>
                <w:p w14:paraId="25E803C3"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4.2</w:t>
                  </w:r>
                </w:p>
              </w:tc>
            </w:tr>
            <w:tr w:rsidR="008C5D28" w14:paraId="15A96EFB" w14:textId="77777777">
              <w:trPr>
                <w:jc w:val="center"/>
              </w:trPr>
              <w:tc>
                <w:tcPr>
                  <w:tcW w:w="2605" w:type="dxa"/>
                  <w:vMerge/>
                  <w:vAlign w:val="center"/>
                </w:tcPr>
                <w:p w14:paraId="7E15FC93" w14:textId="77777777" w:rsidR="008C5D28" w:rsidRDefault="008C5D28">
                  <w:pPr>
                    <w:keepNext/>
                    <w:keepLines/>
                    <w:spacing w:after="0"/>
                    <w:jc w:val="center"/>
                    <w:rPr>
                      <w:rFonts w:ascii="Arial" w:eastAsia="Malgun Gothic" w:hAnsi="Arial"/>
                      <w:bCs/>
                      <w:color w:val="000000"/>
                      <w:sz w:val="18"/>
                      <w:szCs w:val="18"/>
                      <w:lang w:val="en-US" w:eastAsia="zh-TW"/>
                    </w:rPr>
                  </w:pPr>
                </w:p>
              </w:tc>
              <w:tc>
                <w:tcPr>
                  <w:tcW w:w="2250" w:type="dxa"/>
                </w:tcPr>
                <w:p w14:paraId="2C87975A"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n259</w:t>
                  </w:r>
                </w:p>
              </w:tc>
              <w:tc>
                <w:tcPr>
                  <w:tcW w:w="1890" w:type="dxa"/>
                  <w:tcBorders>
                    <w:bottom w:val="single" w:sz="4" w:space="0" w:color="auto"/>
                  </w:tcBorders>
                  <w:shd w:val="clear" w:color="auto" w:fill="auto"/>
                </w:tcPr>
                <w:p w14:paraId="68C62C96" w14:textId="77777777" w:rsidR="008C5D28" w:rsidRDefault="00F27698">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4.0</w:t>
                  </w:r>
                </w:p>
              </w:tc>
            </w:tr>
          </w:tbl>
          <w:p w14:paraId="201349A9" w14:textId="77777777" w:rsidR="008C5D28" w:rsidRDefault="008C5D28">
            <w:pPr>
              <w:spacing w:after="120"/>
              <w:jc w:val="both"/>
              <w:rPr>
                <w:rFonts w:ascii="Arial" w:eastAsia="Times New Roman" w:hAnsi="Arial" w:cs="Arial"/>
                <w:color w:val="000000"/>
                <w:sz w:val="18"/>
                <w:szCs w:val="18"/>
                <w:lang w:val="en-US" w:eastAsia="ja-JP"/>
              </w:rPr>
            </w:pP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C5D28" w14:paraId="1C40A46F" w14:textId="77777777">
              <w:trPr>
                <w:jc w:val="center"/>
              </w:trPr>
              <w:tc>
                <w:tcPr>
                  <w:tcW w:w="2605" w:type="dxa"/>
                  <w:vAlign w:val="center"/>
                </w:tcPr>
                <w:p w14:paraId="1EFD8DE5" w14:textId="77777777" w:rsidR="008C5D28" w:rsidRDefault="00F27698">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CA bands</w:t>
                  </w:r>
                </w:p>
              </w:tc>
              <w:tc>
                <w:tcPr>
                  <w:tcW w:w="2250" w:type="dxa"/>
                </w:tcPr>
                <w:p w14:paraId="00395832" w14:textId="77777777" w:rsidR="008C5D28" w:rsidRDefault="00F27698">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band</w:t>
                  </w:r>
                </w:p>
              </w:tc>
              <w:tc>
                <w:tcPr>
                  <w:tcW w:w="1890" w:type="dxa"/>
                  <w:shd w:val="clear" w:color="auto" w:fill="auto"/>
                  <w:vAlign w:val="center"/>
                </w:tcPr>
                <w:p w14:paraId="32F92D03" w14:textId="77777777" w:rsidR="008C5D28" w:rsidRDefault="00F27698">
                  <w:pPr>
                    <w:keepNext/>
                    <w:keepLines/>
                    <w:spacing w:after="0"/>
                    <w:jc w:val="center"/>
                    <w:rPr>
                      <w:rFonts w:ascii="Arial" w:eastAsia="Malgun Gothic" w:hAnsi="Arial"/>
                      <w:b/>
                      <w:color w:val="000000"/>
                      <w:sz w:val="18"/>
                      <w:szCs w:val="18"/>
                      <w:lang w:val="en-US" w:eastAsia="zh-TW"/>
                    </w:rPr>
                  </w:pPr>
                  <w:proofErr w:type="spellStart"/>
                  <w:r>
                    <w:rPr>
                      <w:rFonts w:ascii="Arial" w:eastAsia="Malgun Gothic" w:hAnsi="Arial"/>
                      <w:b/>
                      <w:color w:val="000000"/>
                      <w:sz w:val="18"/>
                      <w:szCs w:val="18"/>
                      <w:lang w:val="en-US" w:eastAsia="zh-TW"/>
                    </w:rPr>
                    <w:t>Δ</w:t>
                  </w:r>
                  <w:proofErr w:type="gramStart"/>
                  <w:r>
                    <w:rPr>
                      <w:rFonts w:ascii="Arial" w:eastAsia="Malgun Gothic" w:hAnsi="Arial"/>
                      <w:b/>
                      <w:color w:val="000000"/>
                      <w:sz w:val="18"/>
                      <w:szCs w:val="18"/>
                      <w:lang w:val="en-US" w:eastAsia="zh-TW"/>
                    </w:rPr>
                    <w:t>R</w:t>
                  </w:r>
                  <w:r>
                    <w:rPr>
                      <w:rFonts w:ascii="Arial" w:eastAsia="Malgun Gothic" w:hAnsi="Arial"/>
                      <w:b/>
                      <w:color w:val="000000"/>
                      <w:sz w:val="18"/>
                      <w:szCs w:val="18"/>
                      <w:vertAlign w:val="subscript"/>
                      <w:lang w:val="en-US" w:eastAsia="zh-TW"/>
                    </w:rPr>
                    <w:t>IB,S</w:t>
                  </w:r>
                  <w:proofErr w:type="gramEnd"/>
                  <w:r>
                    <w:rPr>
                      <w:rFonts w:ascii="Arial" w:eastAsia="Malgun Gothic" w:hAnsi="Arial"/>
                      <w:b/>
                      <w:color w:val="000000"/>
                      <w:sz w:val="18"/>
                      <w:szCs w:val="18"/>
                      <w:vertAlign w:val="subscript"/>
                      <w:lang w:val="en-US" w:eastAsia="zh-TW"/>
                    </w:rPr>
                    <w:t>,n</w:t>
                  </w:r>
                  <w:proofErr w:type="spellEnd"/>
                  <w:r>
                    <w:rPr>
                      <w:rFonts w:ascii="Arial" w:eastAsia="Malgun Gothic" w:hAnsi="Arial"/>
                      <w:b/>
                      <w:color w:val="000000"/>
                      <w:sz w:val="18"/>
                      <w:szCs w:val="18"/>
                      <w:lang w:val="en-US" w:eastAsia="zh-TW"/>
                    </w:rPr>
                    <w:t xml:space="preserve"> (dB)</w:t>
                  </w:r>
                </w:p>
              </w:tc>
            </w:tr>
            <w:tr w:rsidR="008C5D28" w14:paraId="2D4CBB6D" w14:textId="77777777">
              <w:trPr>
                <w:jc w:val="center"/>
              </w:trPr>
              <w:tc>
                <w:tcPr>
                  <w:tcW w:w="2605" w:type="dxa"/>
                  <w:vMerge w:val="restart"/>
                  <w:vAlign w:val="center"/>
                </w:tcPr>
                <w:p w14:paraId="76F0FE1A" w14:textId="77777777" w:rsidR="008C5D28" w:rsidRDefault="00F27698">
                  <w:pPr>
                    <w:keepNext/>
                    <w:keepLines/>
                    <w:spacing w:after="0"/>
                    <w:jc w:val="center"/>
                    <w:rPr>
                      <w:rFonts w:ascii="Arial" w:eastAsia="Malgun Gothic" w:hAnsi="Arial"/>
                      <w:bCs/>
                      <w:sz w:val="18"/>
                      <w:szCs w:val="18"/>
                      <w:lang w:val="en-US" w:eastAsia="zh-TW"/>
                    </w:rPr>
                  </w:pPr>
                  <w:r>
                    <w:rPr>
                      <w:rFonts w:ascii="Arial" w:eastAsia="Malgun Gothic" w:hAnsi="Arial"/>
                      <w:bCs/>
                      <w:sz w:val="18"/>
                      <w:szCs w:val="18"/>
                      <w:lang w:val="en-US" w:eastAsia="zh-TW"/>
                    </w:rPr>
                    <w:t>CA_n257-n259</w:t>
                  </w:r>
                </w:p>
              </w:tc>
              <w:tc>
                <w:tcPr>
                  <w:tcW w:w="2250" w:type="dxa"/>
                </w:tcPr>
                <w:p w14:paraId="16512C1A" w14:textId="77777777" w:rsidR="008C5D28" w:rsidRDefault="00F27698">
                  <w:pPr>
                    <w:keepNext/>
                    <w:keepLines/>
                    <w:spacing w:after="0"/>
                    <w:jc w:val="center"/>
                    <w:rPr>
                      <w:rFonts w:ascii="Arial" w:eastAsia="Malgun Gothic" w:hAnsi="Arial"/>
                      <w:bCs/>
                      <w:sz w:val="18"/>
                      <w:szCs w:val="18"/>
                      <w:lang w:val="en-US" w:eastAsia="zh-TW"/>
                    </w:rPr>
                  </w:pPr>
                  <w:r>
                    <w:rPr>
                      <w:rFonts w:ascii="Arial" w:eastAsia="Malgun Gothic" w:hAnsi="Arial"/>
                      <w:bCs/>
                      <w:sz w:val="18"/>
                      <w:szCs w:val="18"/>
                      <w:lang w:val="en-US" w:eastAsia="zh-TW"/>
                    </w:rPr>
                    <w:t>n257</w:t>
                  </w:r>
                </w:p>
              </w:tc>
              <w:tc>
                <w:tcPr>
                  <w:tcW w:w="1890" w:type="dxa"/>
                  <w:shd w:val="clear" w:color="auto" w:fill="auto"/>
                </w:tcPr>
                <w:p w14:paraId="43159047" w14:textId="77777777" w:rsidR="008C5D28" w:rsidRDefault="00F27698">
                  <w:pPr>
                    <w:keepNext/>
                    <w:keepLines/>
                    <w:spacing w:after="0"/>
                    <w:jc w:val="center"/>
                    <w:rPr>
                      <w:rFonts w:ascii="Arial" w:eastAsia="Malgun Gothic" w:hAnsi="Arial"/>
                      <w:bCs/>
                      <w:sz w:val="18"/>
                      <w:szCs w:val="18"/>
                      <w:lang w:val="en-US" w:eastAsia="zh-TW"/>
                    </w:rPr>
                  </w:pPr>
                  <w:r>
                    <w:rPr>
                      <w:rFonts w:ascii="Arial" w:eastAsia="Malgun Gothic" w:hAnsi="Arial"/>
                      <w:bCs/>
                      <w:sz w:val="18"/>
                      <w:szCs w:val="18"/>
                      <w:lang w:val="en-US" w:eastAsia="zh-TW"/>
                    </w:rPr>
                    <w:t>4.2</w:t>
                  </w:r>
                </w:p>
              </w:tc>
            </w:tr>
            <w:tr w:rsidR="008C5D28" w14:paraId="6D5DAF07" w14:textId="77777777">
              <w:trPr>
                <w:jc w:val="center"/>
              </w:trPr>
              <w:tc>
                <w:tcPr>
                  <w:tcW w:w="2605" w:type="dxa"/>
                  <w:vMerge/>
                  <w:vAlign w:val="center"/>
                </w:tcPr>
                <w:p w14:paraId="73BF10F2" w14:textId="77777777" w:rsidR="008C5D28" w:rsidRDefault="008C5D28">
                  <w:pPr>
                    <w:keepNext/>
                    <w:keepLines/>
                    <w:spacing w:after="0"/>
                    <w:jc w:val="center"/>
                    <w:rPr>
                      <w:rFonts w:ascii="Arial" w:eastAsia="Malgun Gothic" w:hAnsi="Arial"/>
                      <w:bCs/>
                      <w:sz w:val="18"/>
                      <w:szCs w:val="18"/>
                      <w:lang w:val="en-US" w:eastAsia="zh-TW"/>
                    </w:rPr>
                  </w:pPr>
                </w:p>
              </w:tc>
              <w:tc>
                <w:tcPr>
                  <w:tcW w:w="2250" w:type="dxa"/>
                </w:tcPr>
                <w:p w14:paraId="03FA17A4" w14:textId="77777777" w:rsidR="008C5D28" w:rsidRDefault="00F27698">
                  <w:pPr>
                    <w:keepNext/>
                    <w:keepLines/>
                    <w:spacing w:after="0"/>
                    <w:jc w:val="center"/>
                    <w:rPr>
                      <w:rFonts w:ascii="Arial" w:eastAsia="Malgun Gothic" w:hAnsi="Arial"/>
                      <w:bCs/>
                      <w:sz w:val="18"/>
                      <w:szCs w:val="18"/>
                      <w:lang w:val="en-US" w:eastAsia="zh-TW"/>
                    </w:rPr>
                  </w:pPr>
                  <w:r>
                    <w:rPr>
                      <w:rFonts w:ascii="Arial" w:eastAsia="Malgun Gothic" w:hAnsi="Arial"/>
                      <w:bCs/>
                      <w:sz w:val="18"/>
                      <w:szCs w:val="18"/>
                      <w:lang w:val="en-US" w:eastAsia="zh-TW"/>
                    </w:rPr>
                    <w:t>n259</w:t>
                  </w:r>
                </w:p>
              </w:tc>
              <w:tc>
                <w:tcPr>
                  <w:tcW w:w="1890" w:type="dxa"/>
                  <w:tcBorders>
                    <w:bottom w:val="single" w:sz="4" w:space="0" w:color="auto"/>
                  </w:tcBorders>
                  <w:shd w:val="clear" w:color="auto" w:fill="auto"/>
                </w:tcPr>
                <w:p w14:paraId="2C69AEA5" w14:textId="77777777" w:rsidR="008C5D28" w:rsidRDefault="00F27698">
                  <w:pPr>
                    <w:keepNext/>
                    <w:keepLines/>
                    <w:spacing w:after="0"/>
                    <w:jc w:val="center"/>
                    <w:rPr>
                      <w:rFonts w:ascii="Arial" w:eastAsia="Malgun Gothic" w:hAnsi="Arial"/>
                      <w:bCs/>
                      <w:sz w:val="18"/>
                      <w:szCs w:val="18"/>
                      <w:lang w:val="en-US" w:eastAsia="zh-TW"/>
                    </w:rPr>
                  </w:pPr>
                  <w:r>
                    <w:rPr>
                      <w:rFonts w:ascii="Arial" w:eastAsia="Malgun Gothic" w:hAnsi="Arial"/>
                      <w:bCs/>
                      <w:sz w:val="18"/>
                      <w:szCs w:val="18"/>
                      <w:lang w:val="en-US" w:eastAsia="zh-TW"/>
                    </w:rPr>
                    <w:t>3.2</w:t>
                  </w:r>
                </w:p>
              </w:tc>
            </w:tr>
          </w:tbl>
          <w:p w14:paraId="3E109D7F" w14:textId="77777777" w:rsidR="008C5D28" w:rsidRDefault="008C5D28">
            <w:pPr>
              <w:rPr>
                <w:rFonts w:eastAsia="MS Mincho"/>
                <w:sz w:val="18"/>
                <w:szCs w:val="18"/>
                <w:lang w:val="en-US" w:eastAsia="zh-CN"/>
              </w:rPr>
            </w:pPr>
          </w:p>
        </w:tc>
      </w:tr>
      <w:tr w:rsidR="008C5D28" w14:paraId="0DF752D7" w14:textId="77777777">
        <w:trPr>
          <w:trHeight w:val="468"/>
        </w:trPr>
        <w:tc>
          <w:tcPr>
            <w:tcW w:w="849" w:type="dxa"/>
          </w:tcPr>
          <w:p w14:paraId="551573FD" w14:textId="77777777" w:rsidR="008C5D28" w:rsidRDefault="009A1256">
            <w:pPr>
              <w:spacing w:before="120" w:after="120"/>
            </w:pPr>
            <w:hyperlink r:id="rId24" w:history="1">
              <w:r w:rsidR="00F27698">
                <w:rPr>
                  <w:rStyle w:val="Hyperlink"/>
                  <w:rFonts w:ascii="Arial" w:hAnsi="Arial" w:cs="Arial"/>
                  <w:b/>
                  <w:bCs/>
                  <w:sz w:val="16"/>
                  <w:szCs w:val="16"/>
                </w:rPr>
                <w:t>R4-2100747</w:t>
              </w:r>
            </w:hyperlink>
          </w:p>
        </w:tc>
        <w:tc>
          <w:tcPr>
            <w:tcW w:w="1163" w:type="dxa"/>
          </w:tcPr>
          <w:p w14:paraId="330F9624" w14:textId="77777777" w:rsidR="008C5D28" w:rsidRDefault="00F27698">
            <w:pPr>
              <w:spacing w:before="120" w:after="120"/>
            </w:pPr>
            <w:r>
              <w:rPr>
                <w:rFonts w:ascii="Arial" w:hAnsi="Arial" w:cs="Arial"/>
                <w:sz w:val="16"/>
                <w:szCs w:val="16"/>
              </w:rPr>
              <w:t>FR2 inter-band CA for different frequency band groups with IBM</w:t>
            </w:r>
          </w:p>
        </w:tc>
        <w:tc>
          <w:tcPr>
            <w:tcW w:w="1055" w:type="dxa"/>
          </w:tcPr>
          <w:p w14:paraId="77FFA5C3" w14:textId="77777777" w:rsidR="008C5D28" w:rsidRDefault="00F27698">
            <w:pPr>
              <w:spacing w:before="120" w:after="120"/>
            </w:pPr>
            <w:r>
              <w:rPr>
                <w:rFonts w:ascii="Arial" w:hAnsi="Arial" w:cs="Arial"/>
                <w:sz w:val="16"/>
                <w:szCs w:val="16"/>
              </w:rPr>
              <w:t>Nokia, Nokia Shanghai Bell</w:t>
            </w:r>
          </w:p>
        </w:tc>
        <w:tc>
          <w:tcPr>
            <w:tcW w:w="6564" w:type="dxa"/>
          </w:tcPr>
          <w:p w14:paraId="25871D02" w14:textId="77777777" w:rsidR="008C5D28" w:rsidRDefault="00F27698">
            <w:pPr>
              <w:rPr>
                <w:rFonts w:eastAsia="MS PGothic"/>
                <w:b/>
                <w:bCs/>
                <w:i/>
                <w:iCs/>
                <w:lang w:val="en-US"/>
              </w:rPr>
            </w:pPr>
            <w:r>
              <w:rPr>
                <w:rFonts w:eastAsia="MS PGothic"/>
                <w:b/>
                <w:bCs/>
                <w:i/>
                <w:iCs/>
                <w:lang w:val="en-US"/>
              </w:rPr>
              <w:t>Observation 1: The IBM requirement for n260+n261 is the baseline for other FR2 band combinations between the low and high frequency band group based on IBM.</w:t>
            </w:r>
          </w:p>
          <w:p w14:paraId="4B70903F" w14:textId="77777777" w:rsidR="008C5D28" w:rsidRDefault="00F27698">
            <w:pPr>
              <w:rPr>
                <w:rFonts w:eastAsia="MS PGothic"/>
                <w:b/>
                <w:bCs/>
                <w:i/>
                <w:iCs/>
                <w:lang w:val="en-US"/>
              </w:rPr>
            </w:pPr>
            <w:r>
              <w:rPr>
                <w:rFonts w:eastAsia="MS PGothic"/>
                <w:b/>
                <w:bCs/>
                <w:i/>
                <w:iCs/>
                <w:lang w:val="en-US"/>
              </w:rPr>
              <w:t>Proposal 1: The relaxation values of FR2 inter-band CA between the low band group (n257, n258 or n261) and high band group (n259 and n260) for IBM requirement are the same as the ones for CA_n260-n261, i.e., 3.5 dB for all these bands.</w:t>
            </w:r>
          </w:p>
          <w:p w14:paraId="385A9568" w14:textId="77777777" w:rsidR="008C5D28" w:rsidRDefault="00F27698">
            <w:pPr>
              <w:rPr>
                <w:rFonts w:eastAsia="MS PGothic"/>
                <w:b/>
                <w:bCs/>
                <w:i/>
                <w:iCs/>
                <w:lang w:val="en-US"/>
              </w:rPr>
            </w:pPr>
            <w:r>
              <w:rPr>
                <w:rFonts w:eastAsia="MS PGothic"/>
                <w:b/>
                <w:bCs/>
                <w:i/>
                <w:iCs/>
                <w:lang w:val="en-US"/>
              </w:rPr>
              <w:t>Proposal 2: For the FR2 inter-band DL CA, maximum input level, ACS, and in-band blocking requirement are band combination agnostic and shall be reused for any new FR2 inter-band combinations.</w:t>
            </w:r>
          </w:p>
          <w:p w14:paraId="06228C6E" w14:textId="77777777" w:rsidR="008C5D28" w:rsidRDefault="00F27698">
            <w:pPr>
              <w:rPr>
                <w:rFonts w:eastAsia="MS PGothic"/>
                <w:b/>
                <w:bCs/>
                <w:i/>
                <w:iCs/>
                <w:lang w:val="en-US"/>
              </w:rPr>
            </w:pPr>
            <w:r>
              <w:rPr>
                <w:rFonts w:eastAsia="MS PGothic"/>
                <w:b/>
                <w:bCs/>
                <w:i/>
                <w:iCs/>
                <w:lang w:val="en-US"/>
              </w:rPr>
              <w:lastRenderedPageBreak/>
              <w:t>Proposal 3: CA band combination in Proposal 1 shall be treated in the Rel-17 CA basket work item by following the standard block approval process.</w:t>
            </w:r>
          </w:p>
          <w:p w14:paraId="7671FCAC" w14:textId="77777777" w:rsidR="008C5D28" w:rsidRDefault="00F27698">
            <w:pPr>
              <w:rPr>
                <w:rFonts w:eastAsia="MS PGothic"/>
                <w:b/>
                <w:bCs/>
                <w:i/>
                <w:iCs/>
                <w:lang w:val="en-US"/>
              </w:rPr>
            </w:pPr>
            <w:r>
              <w:rPr>
                <w:rFonts w:eastAsia="MS PGothic"/>
                <w:b/>
                <w:bCs/>
                <w:i/>
                <w:iCs/>
                <w:lang w:val="en-US"/>
              </w:rPr>
              <w:t>Observation 2: 47 GHz band can be a new frequency group other than 28 GHz (low band) and 39 GHz (high band) groups.</w:t>
            </w:r>
          </w:p>
        </w:tc>
      </w:tr>
      <w:tr w:rsidR="008C5D28" w14:paraId="7AA1934E" w14:textId="77777777">
        <w:trPr>
          <w:trHeight w:val="468"/>
        </w:trPr>
        <w:tc>
          <w:tcPr>
            <w:tcW w:w="849" w:type="dxa"/>
          </w:tcPr>
          <w:p w14:paraId="6431BB6C" w14:textId="77777777" w:rsidR="008C5D28" w:rsidRDefault="009A1256">
            <w:pPr>
              <w:spacing w:before="120" w:after="120"/>
            </w:pPr>
            <w:hyperlink r:id="rId25" w:history="1">
              <w:r w:rsidR="00F27698">
                <w:rPr>
                  <w:rStyle w:val="Hyperlink"/>
                  <w:rFonts w:ascii="Arial" w:hAnsi="Arial" w:cs="Arial"/>
                  <w:b/>
                  <w:bCs/>
                  <w:sz w:val="16"/>
                  <w:szCs w:val="16"/>
                </w:rPr>
                <w:t>R4-2101199</w:t>
              </w:r>
            </w:hyperlink>
          </w:p>
        </w:tc>
        <w:tc>
          <w:tcPr>
            <w:tcW w:w="1163" w:type="dxa"/>
          </w:tcPr>
          <w:p w14:paraId="62F01CB6" w14:textId="77777777" w:rsidR="008C5D28" w:rsidRDefault="00F27698">
            <w:pPr>
              <w:spacing w:before="120" w:after="120"/>
            </w:pPr>
            <w:r>
              <w:rPr>
                <w:rFonts w:ascii="Arial" w:hAnsi="Arial" w:cs="Arial"/>
                <w:sz w:val="16"/>
                <w:szCs w:val="16"/>
              </w:rPr>
              <w:t>Band specific requirements for FR2 DL Inter-band CA of n257n259 with IBM</w:t>
            </w:r>
          </w:p>
        </w:tc>
        <w:tc>
          <w:tcPr>
            <w:tcW w:w="1055" w:type="dxa"/>
          </w:tcPr>
          <w:p w14:paraId="308A6356" w14:textId="77777777" w:rsidR="008C5D28" w:rsidRDefault="00F27698">
            <w:pPr>
              <w:spacing w:before="120" w:after="120"/>
            </w:pPr>
            <w:r>
              <w:rPr>
                <w:rFonts w:ascii="Arial" w:hAnsi="Arial" w:cs="Arial"/>
                <w:sz w:val="16"/>
                <w:szCs w:val="16"/>
              </w:rPr>
              <w:t>NTT DOCOMO INC.</w:t>
            </w:r>
          </w:p>
        </w:tc>
        <w:tc>
          <w:tcPr>
            <w:tcW w:w="6564" w:type="dxa"/>
          </w:tcPr>
          <w:p w14:paraId="48119F53" w14:textId="77777777" w:rsidR="008C5D28" w:rsidRDefault="00F27698">
            <w:pPr>
              <w:rPr>
                <w:rFonts w:eastAsia="Malgun Gothic"/>
              </w:rPr>
            </w:pPr>
            <w:r>
              <w:rPr>
                <w:b/>
                <w:lang w:eastAsia="ja-JP"/>
              </w:rPr>
              <w:t xml:space="preserve">Proposal 1: For </w:t>
            </w:r>
            <w:proofErr w:type="spellStart"/>
            <w:r>
              <w:rPr>
                <w:rFonts w:ascii="Arial" w:eastAsia="Malgun Gothic" w:hAnsi="Arial"/>
                <w:b/>
              </w:rPr>
              <w:t>Δ</w:t>
            </w:r>
            <w:proofErr w:type="gramStart"/>
            <w:r>
              <w:rPr>
                <w:rFonts w:ascii="Arial" w:eastAsia="Malgun Gothic" w:hAnsi="Arial"/>
                <w:b/>
              </w:rPr>
              <w:t>R</w:t>
            </w:r>
            <w:r>
              <w:rPr>
                <w:rFonts w:ascii="Arial" w:eastAsia="Malgun Gothic" w:hAnsi="Arial"/>
                <w:b/>
                <w:vertAlign w:val="subscript"/>
              </w:rPr>
              <w:t>IB,P</w:t>
            </w:r>
            <w:proofErr w:type="gramEnd"/>
            <w:r>
              <w:rPr>
                <w:rFonts w:ascii="Arial" w:eastAsia="Malgun Gothic" w:hAnsi="Arial"/>
                <w:b/>
                <w:vertAlign w:val="subscript"/>
              </w:rPr>
              <w:t>,n</w:t>
            </w:r>
            <w:proofErr w:type="spellEnd"/>
            <w:r>
              <w:rPr>
                <w:rFonts w:ascii="Arial" w:eastAsia="Malgun Gothic" w:hAnsi="Arial"/>
                <w:b/>
                <w:vertAlign w:val="subscript"/>
              </w:rPr>
              <w:t xml:space="preserve"> </w:t>
            </w:r>
            <w:r>
              <w:rPr>
                <w:rFonts w:ascii="Arial" w:eastAsia="Malgun Gothic" w:hAnsi="Arial"/>
                <w:b/>
              </w:rPr>
              <w:t xml:space="preserve">and </w:t>
            </w:r>
            <w:proofErr w:type="spellStart"/>
            <w:r>
              <w:rPr>
                <w:rFonts w:ascii="Arial" w:eastAsia="Malgun Gothic" w:hAnsi="Arial"/>
                <w:b/>
              </w:rPr>
              <w:t>ΔR</w:t>
            </w:r>
            <w:r>
              <w:rPr>
                <w:rFonts w:ascii="Arial" w:eastAsia="Malgun Gothic" w:hAnsi="Arial"/>
                <w:b/>
                <w:vertAlign w:val="subscript"/>
              </w:rPr>
              <w:t>IB,S,n</w:t>
            </w:r>
            <w:proofErr w:type="spellEnd"/>
            <w:r>
              <w:rPr>
                <w:rFonts w:eastAsia="Malgun Gothic"/>
                <w:b/>
              </w:rPr>
              <w:t>, the same relaxation values with n260+n261 should be applied to n257+n259</w:t>
            </w:r>
            <w:r>
              <w:rPr>
                <w:rFonts w:eastAsia="Malgun Gothic"/>
              </w:rPr>
              <w:t>.</w:t>
            </w:r>
          </w:p>
          <w:p w14:paraId="671A1F1F" w14:textId="77777777" w:rsidR="008C5D28" w:rsidRDefault="00F27698">
            <w:pPr>
              <w:spacing w:line="360" w:lineRule="auto"/>
              <w:rPr>
                <w:lang w:eastAsia="ja-JP"/>
              </w:rPr>
            </w:pPr>
            <w:r>
              <w:rPr>
                <w:b/>
                <w:lang w:eastAsia="ja-JP"/>
              </w:rPr>
              <w:t>Observation 1:  Inter-band CA including intra-band contiguous CA with maximum number of bands is 2 bands and maximum number of CCs is 12 CCs have been requested by several companies and already captured in a related WID [4]</w:t>
            </w:r>
          </w:p>
          <w:p w14:paraId="7028DEA5" w14:textId="77777777" w:rsidR="008C5D28" w:rsidRDefault="00F27698">
            <w:pPr>
              <w:spacing w:line="360" w:lineRule="auto"/>
              <w:rPr>
                <w:b/>
                <w:lang w:eastAsia="ja-JP"/>
              </w:rPr>
            </w:pPr>
            <w:r>
              <w:rPr>
                <w:b/>
                <w:lang w:eastAsia="ja-JP"/>
              </w:rPr>
              <w:t xml:space="preserve">Observation 2:  Rel-16 core specification (clause 7.3A.2.3 in TS 38.101-2 v16.6.0) seems to </w:t>
            </w:r>
            <w:proofErr w:type="gramStart"/>
            <w:r>
              <w:rPr>
                <w:b/>
                <w:lang w:eastAsia="ja-JP"/>
              </w:rPr>
              <w:t>supports</w:t>
            </w:r>
            <w:proofErr w:type="gramEnd"/>
            <w:r>
              <w:rPr>
                <w:b/>
                <w:lang w:eastAsia="ja-JP"/>
              </w:rPr>
              <w:t xml:space="preserve"> inter-band CA including intra-band CA.</w:t>
            </w:r>
          </w:p>
          <w:p w14:paraId="6AF25FD7" w14:textId="77777777" w:rsidR="008C5D28" w:rsidRDefault="00F27698">
            <w:pPr>
              <w:ind w:leftChars="200" w:left="400"/>
              <w:rPr>
                <w:rFonts w:eastAsia="Malgun Gothic"/>
              </w:rPr>
            </w:pPr>
            <w:r>
              <w:t>“</w:t>
            </w:r>
            <w:r>
              <w:rPr>
                <w:i/>
                <w:iCs/>
              </w:rPr>
              <w:t xml:space="preserve">For the combination of intra-band and inter-band carrier aggregation, the intra-band CA relaxation, </w:t>
            </w:r>
            <w:r>
              <w:rPr>
                <w:rFonts w:ascii="Arial" w:eastAsia="Malgun Gothic" w:hAnsi="Arial"/>
                <w:i/>
                <w:iCs/>
                <w:sz w:val="18"/>
              </w:rPr>
              <w:t>ΔR</w:t>
            </w:r>
            <w:r>
              <w:rPr>
                <w:rFonts w:ascii="Arial" w:eastAsia="Malgun Gothic" w:hAnsi="Arial"/>
                <w:i/>
                <w:iCs/>
                <w:sz w:val="18"/>
                <w:vertAlign w:val="subscript"/>
              </w:rPr>
              <w:t>IB</w:t>
            </w:r>
            <w:r>
              <w:rPr>
                <w:i/>
                <w:iCs/>
              </w:rPr>
              <w:t>, is also applied according to the clause 7.3A.2.1 and 7.3A.2.2.</w:t>
            </w:r>
            <w:r>
              <w:t>”</w:t>
            </w:r>
          </w:p>
          <w:p w14:paraId="6F53BDB4" w14:textId="77777777" w:rsidR="008C5D28" w:rsidRDefault="00F27698">
            <w:pPr>
              <w:spacing w:line="360" w:lineRule="auto"/>
              <w:rPr>
                <w:lang w:eastAsia="ja-JP"/>
              </w:rPr>
            </w:pPr>
            <w:r>
              <w:rPr>
                <w:b/>
                <w:lang w:eastAsia="ja-JP"/>
              </w:rPr>
              <w:t>Proposal 2:  Apply release independent approach from Rel-16 to inter-band CA including intra-band contiguous CA with maximum number of bands is 2 bands and maximum number of CCs is 12 CCs.</w:t>
            </w:r>
          </w:p>
        </w:tc>
      </w:tr>
      <w:tr w:rsidR="008C5D28" w14:paraId="4FA30C83" w14:textId="77777777">
        <w:trPr>
          <w:trHeight w:val="468"/>
        </w:trPr>
        <w:tc>
          <w:tcPr>
            <w:tcW w:w="849" w:type="dxa"/>
          </w:tcPr>
          <w:p w14:paraId="239D0D5A" w14:textId="77777777" w:rsidR="008C5D28" w:rsidRDefault="009A1256">
            <w:pPr>
              <w:spacing w:before="120" w:after="120"/>
            </w:pPr>
            <w:hyperlink r:id="rId26" w:history="1">
              <w:r w:rsidR="00F27698">
                <w:rPr>
                  <w:rStyle w:val="Hyperlink"/>
                  <w:rFonts w:ascii="Arial" w:hAnsi="Arial" w:cs="Arial"/>
                  <w:b/>
                  <w:bCs/>
                  <w:sz w:val="16"/>
                  <w:szCs w:val="16"/>
                </w:rPr>
                <w:t>R4-2102189</w:t>
              </w:r>
            </w:hyperlink>
          </w:p>
        </w:tc>
        <w:tc>
          <w:tcPr>
            <w:tcW w:w="1163" w:type="dxa"/>
          </w:tcPr>
          <w:p w14:paraId="5B15EC77" w14:textId="77777777" w:rsidR="008C5D28" w:rsidRDefault="00F27698">
            <w:pPr>
              <w:spacing w:before="120" w:after="120"/>
            </w:pPr>
            <w:r>
              <w:rPr>
                <w:rFonts w:ascii="Arial" w:hAnsi="Arial" w:cs="Arial"/>
                <w:sz w:val="16"/>
                <w:szCs w:val="16"/>
              </w:rPr>
              <w:t>Discussion on UE requirements for CA configurations based on IBM</w:t>
            </w:r>
          </w:p>
        </w:tc>
        <w:tc>
          <w:tcPr>
            <w:tcW w:w="1055" w:type="dxa"/>
          </w:tcPr>
          <w:p w14:paraId="731D88F7" w14:textId="77777777" w:rsidR="008C5D28" w:rsidRDefault="00F27698">
            <w:pPr>
              <w:spacing w:before="120" w:after="120"/>
            </w:pPr>
            <w:r>
              <w:rPr>
                <w:rFonts w:ascii="Arial" w:hAnsi="Arial" w:cs="Arial"/>
                <w:sz w:val="16"/>
                <w:szCs w:val="16"/>
              </w:rPr>
              <w:t>ZTE Corporation</w:t>
            </w:r>
          </w:p>
        </w:tc>
        <w:tc>
          <w:tcPr>
            <w:tcW w:w="6564" w:type="dxa"/>
          </w:tcPr>
          <w:p w14:paraId="4F1C4F9C" w14:textId="77777777" w:rsidR="008C5D28" w:rsidRDefault="00F27698">
            <w:pPr>
              <w:spacing w:line="259" w:lineRule="auto"/>
              <w:rPr>
                <w:b/>
                <w:bCs/>
                <w:lang w:val="en-US" w:eastAsia="zh-CN"/>
              </w:rPr>
            </w:pPr>
            <w:r>
              <w:rPr>
                <w:rFonts w:hint="eastAsia"/>
                <w:b/>
                <w:bCs/>
                <w:lang w:val="en-US" w:eastAsia="zh-CN"/>
              </w:rPr>
              <w:t xml:space="preserve">Proposal 1. Same </w:t>
            </w:r>
            <w:r>
              <w:rPr>
                <w:b/>
                <w:bCs/>
                <w:lang w:val="en-US" w:eastAsia="zh-CN"/>
              </w:rPr>
              <w:t xml:space="preserve">RF Requirements for CA_n260A-n261A </w:t>
            </w:r>
            <w:r>
              <w:rPr>
                <w:rFonts w:hint="eastAsia"/>
                <w:b/>
                <w:bCs/>
                <w:lang w:val="en-US" w:eastAsia="zh-CN"/>
              </w:rPr>
              <w:t xml:space="preserve">can be applied </w:t>
            </w:r>
            <w:r>
              <w:rPr>
                <w:b/>
                <w:bCs/>
                <w:lang w:val="en-US" w:eastAsia="zh-CN"/>
              </w:rPr>
              <w:t>for CA_n258A-n260A and CA_n257A-n259A</w:t>
            </w:r>
            <w:r>
              <w:rPr>
                <w:rFonts w:hint="eastAsia"/>
                <w:b/>
                <w:bCs/>
                <w:lang w:val="en-US" w:eastAsia="zh-CN"/>
              </w:rPr>
              <w:t xml:space="preserve"> based on IBM</w:t>
            </w:r>
            <w:r>
              <w:rPr>
                <w:b/>
                <w:bCs/>
                <w:lang w:val="en-US" w:eastAsia="zh-CN"/>
              </w:rPr>
              <w:t>.</w:t>
            </w:r>
          </w:p>
          <w:p w14:paraId="0C26F276" w14:textId="77777777" w:rsidR="008C5D28" w:rsidRDefault="00F27698">
            <w:pPr>
              <w:keepNext/>
              <w:keepLines/>
              <w:widowControl w:val="0"/>
              <w:numPr>
                <w:ilvl w:val="255"/>
                <w:numId w:val="0"/>
              </w:numPr>
              <w:spacing w:after="120" w:line="259" w:lineRule="auto"/>
              <w:rPr>
                <w:b/>
                <w:bCs/>
                <w:lang w:val="en-US" w:eastAsia="zh-CN"/>
              </w:rPr>
            </w:pPr>
            <w:r>
              <w:rPr>
                <w:rFonts w:hint="eastAsia"/>
                <w:b/>
                <w:bCs/>
                <w:lang w:val="en-US" w:eastAsia="zh-CN"/>
              </w:rPr>
              <w:t>Proposal 2. General framework would be necessary for FR2 inter-band CA band combination.</w:t>
            </w:r>
          </w:p>
          <w:p w14:paraId="4D3043BA" w14:textId="77777777" w:rsidR="008C5D28" w:rsidRDefault="008C5D28">
            <w:pPr>
              <w:rPr>
                <w:rFonts w:eastAsia="MS Mincho"/>
                <w:lang w:val="en-US" w:eastAsia="zh-CN"/>
              </w:rPr>
            </w:pPr>
          </w:p>
        </w:tc>
      </w:tr>
      <w:tr w:rsidR="008C5D28" w14:paraId="7AB1D8A1" w14:textId="77777777">
        <w:trPr>
          <w:trHeight w:val="468"/>
        </w:trPr>
        <w:tc>
          <w:tcPr>
            <w:tcW w:w="849" w:type="dxa"/>
          </w:tcPr>
          <w:p w14:paraId="3D23E48B" w14:textId="77777777" w:rsidR="008C5D28" w:rsidRDefault="009A1256">
            <w:pPr>
              <w:spacing w:before="120" w:after="120"/>
            </w:pPr>
            <w:hyperlink r:id="rId27" w:history="1">
              <w:r w:rsidR="00F27698">
                <w:rPr>
                  <w:rStyle w:val="Hyperlink"/>
                  <w:rFonts w:ascii="Arial" w:hAnsi="Arial" w:cs="Arial"/>
                  <w:b/>
                  <w:bCs/>
                  <w:sz w:val="16"/>
                  <w:szCs w:val="16"/>
                </w:rPr>
                <w:t>R4-2102607</w:t>
              </w:r>
            </w:hyperlink>
          </w:p>
        </w:tc>
        <w:tc>
          <w:tcPr>
            <w:tcW w:w="1163" w:type="dxa"/>
          </w:tcPr>
          <w:p w14:paraId="25037201" w14:textId="77777777" w:rsidR="008C5D28" w:rsidRDefault="00F27698">
            <w:pPr>
              <w:spacing w:before="120" w:after="120"/>
            </w:pPr>
            <w:r>
              <w:rPr>
                <w:rFonts w:ascii="Arial" w:hAnsi="Arial" w:cs="Arial"/>
                <w:sz w:val="16"/>
                <w:szCs w:val="16"/>
              </w:rPr>
              <w:t>CA_n258A-n260A and CA_n257A-n259A based on IBM</w:t>
            </w:r>
          </w:p>
        </w:tc>
        <w:tc>
          <w:tcPr>
            <w:tcW w:w="1055" w:type="dxa"/>
          </w:tcPr>
          <w:p w14:paraId="10394B1C" w14:textId="77777777" w:rsidR="008C5D28" w:rsidRDefault="00F27698">
            <w:pPr>
              <w:spacing w:before="120" w:after="120"/>
            </w:pPr>
            <w:r>
              <w:rPr>
                <w:rFonts w:ascii="Arial" w:hAnsi="Arial" w:cs="Arial"/>
                <w:sz w:val="16"/>
                <w:szCs w:val="16"/>
              </w:rPr>
              <w:t>Apple</w:t>
            </w:r>
          </w:p>
        </w:tc>
        <w:tc>
          <w:tcPr>
            <w:tcW w:w="6564" w:type="dxa"/>
          </w:tcPr>
          <w:p w14:paraId="0103343D" w14:textId="77777777" w:rsidR="008C5D28" w:rsidRDefault="00F27698">
            <w:pPr>
              <w:spacing w:after="120"/>
              <w:jc w:val="both"/>
              <w:rPr>
                <w:rFonts w:ascii="Arial" w:hAnsi="Arial" w:cs="Arial"/>
                <w:i/>
                <w:iCs/>
                <w:sz w:val="18"/>
                <w:szCs w:val="18"/>
                <w:lang w:eastAsia="zh-CN"/>
              </w:rPr>
            </w:pPr>
            <w:r>
              <w:rPr>
                <w:rFonts w:ascii="Arial" w:eastAsia="Times New Roman" w:hAnsi="Arial" w:cs="Arial"/>
                <w:b/>
                <w:bCs/>
                <w:i/>
                <w:iCs/>
                <w:sz w:val="18"/>
                <w:szCs w:val="18"/>
              </w:rPr>
              <w:t>Observation 1</w:t>
            </w:r>
            <w:r>
              <w:rPr>
                <w:rFonts w:ascii="Arial" w:eastAsia="Times New Roman" w:hAnsi="Arial" w:cs="Arial"/>
                <w:i/>
                <w:iCs/>
                <w:sz w:val="18"/>
                <w:szCs w:val="18"/>
              </w:rPr>
              <w:t>: The RF requirements for CA_n260A-n261A may potentially be applicable to CA_n258A-n260A.</w:t>
            </w:r>
          </w:p>
          <w:p w14:paraId="72F7AB13" w14:textId="77777777" w:rsidR="008C5D28" w:rsidRDefault="008C5D28">
            <w:pPr>
              <w:spacing w:after="0"/>
              <w:jc w:val="both"/>
              <w:rPr>
                <w:rFonts w:ascii="Arial" w:eastAsia="Times New Roman" w:hAnsi="Arial" w:cs="Arial"/>
                <w:i/>
                <w:iCs/>
                <w:sz w:val="18"/>
                <w:szCs w:val="18"/>
              </w:rPr>
            </w:pPr>
          </w:p>
          <w:p w14:paraId="226AEA79" w14:textId="77777777" w:rsidR="008C5D28" w:rsidRDefault="00F27698">
            <w:pPr>
              <w:spacing w:after="0"/>
              <w:jc w:val="both"/>
              <w:rPr>
                <w:rFonts w:ascii="Arial" w:eastAsia="Times New Roman" w:hAnsi="Arial" w:cs="Arial"/>
              </w:rPr>
            </w:pPr>
            <w:r>
              <w:rPr>
                <w:rFonts w:ascii="Arial" w:eastAsia="Times New Roman" w:hAnsi="Arial" w:cs="Arial"/>
                <w:b/>
                <w:bCs/>
                <w:i/>
                <w:iCs/>
                <w:sz w:val="18"/>
                <w:szCs w:val="18"/>
              </w:rPr>
              <w:t>Observation 2</w:t>
            </w:r>
            <w:r>
              <w:rPr>
                <w:rFonts w:ascii="Arial" w:eastAsia="Times New Roman" w:hAnsi="Arial" w:cs="Arial"/>
                <w:i/>
                <w:iCs/>
                <w:sz w:val="18"/>
                <w:szCs w:val="18"/>
              </w:rPr>
              <w:t>: The RF requirements for CA_n260A-n261A may not be applicable to CA_n257A-n259A which could be subjected to further performance degradation.</w:t>
            </w:r>
            <w:r>
              <w:rPr>
                <w:rFonts w:ascii="Arial" w:eastAsia="Times New Roman" w:hAnsi="Arial" w:cs="Arial"/>
                <w:sz w:val="18"/>
                <w:szCs w:val="18"/>
              </w:rPr>
              <w:t xml:space="preserve"> </w:t>
            </w:r>
          </w:p>
        </w:tc>
      </w:tr>
    </w:tbl>
    <w:p w14:paraId="13D08CEE" w14:textId="77777777" w:rsidR="008C5D28" w:rsidRDefault="008C5D28"/>
    <w:p w14:paraId="42BB446D" w14:textId="77777777" w:rsidR="008C5D28" w:rsidRDefault="00F27698">
      <w:pPr>
        <w:pStyle w:val="Heading2"/>
      </w:pPr>
      <w:r>
        <w:rPr>
          <w:rFonts w:hint="eastAsia"/>
        </w:rPr>
        <w:t>Open issues</w:t>
      </w:r>
      <w:r>
        <w:t xml:space="preserve"> summary</w:t>
      </w:r>
    </w:p>
    <w:p w14:paraId="253CEBC1" w14:textId="77777777" w:rsidR="008C5D28" w:rsidRDefault="00F27698">
      <w:pPr>
        <w:pStyle w:val="Heading3"/>
        <w:rPr>
          <w:sz w:val="24"/>
          <w:szCs w:val="16"/>
        </w:rPr>
      </w:pPr>
      <w:r>
        <w:rPr>
          <w:sz w:val="24"/>
          <w:szCs w:val="16"/>
        </w:rPr>
        <w:t>Sub-topic 2-1</w:t>
      </w:r>
    </w:p>
    <w:p w14:paraId="2D2D2301" w14:textId="77777777" w:rsidR="008C5D28" w:rsidRDefault="00F27698">
      <w:pPr>
        <w:rPr>
          <w:i/>
          <w:color w:val="0070C0"/>
          <w:lang w:val="en-US" w:eastAsia="zh-CN"/>
        </w:rPr>
      </w:pPr>
      <w:r>
        <w:rPr>
          <w:i/>
          <w:color w:val="0070C0"/>
          <w:lang w:val="en-US" w:eastAsia="zh-CN"/>
        </w:rPr>
        <w:t>(2-1-1:) Agree/</w:t>
      </w:r>
      <w:proofErr w:type="gramStart"/>
      <w:r>
        <w:rPr>
          <w:i/>
          <w:color w:val="0070C0"/>
          <w:lang w:val="en-US" w:eastAsia="zh-CN"/>
        </w:rPr>
        <w:t>disagree:</w:t>
      </w:r>
      <w:proofErr w:type="gramEnd"/>
      <w:r>
        <w:rPr>
          <w:i/>
          <w:color w:val="0070C0"/>
          <w:lang w:val="en-US" w:eastAsia="zh-CN"/>
        </w:rPr>
        <w:t xml:space="preserve"> IBM inter-band CA requirements shall be specified not per band pair, but per CA between band groups, f</w:t>
      </w:r>
      <w:proofErr w:type="spellStart"/>
      <w:r>
        <w:rPr>
          <w:bCs/>
          <w:i/>
          <w:iCs/>
          <w:color w:val="0070C0"/>
          <w:lang w:eastAsia="ko-KR"/>
        </w:rPr>
        <w:t>or</w:t>
      </w:r>
      <w:proofErr w:type="spellEnd"/>
      <w:r>
        <w:rPr>
          <w:bCs/>
          <w:i/>
          <w:iCs/>
          <w:color w:val="0070C0"/>
          <w:lang w:eastAsia="ko-KR"/>
        </w:rPr>
        <w:t xml:space="preserve"> example: L+H, L+L, etc</w:t>
      </w:r>
    </w:p>
    <w:p w14:paraId="37A4B9AD" w14:textId="77777777" w:rsidR="008C5D28" w:rsidRDefault="00F27698">
      <w:pPr>
        <w:rPr>
          <w:i/>
          <w:color w:val="0070C0"/>
          <w:lang w:val="en-US" w:eastAsia="zh-CN"/>
        </w:rPr>
      </w:pPr>
      <w:r>
        <w:rPr>
          <w:i/>
          <w:color w:val="0070C0"/>
          <w:lang w:val="en-US" w:eastAsia="zh-CN"/>
        </w:rPr>
        <w:t>(2-1-2:) Agree/disagree: The relaxation values of FR2 inter-band CA between the low band group (n257, n258 or n261) and high band group (n259 and n260) for IBM requirement are the same as the ones for CA_n260-n261, i.e., 3.5 dB for all these bands.</w:t>
      </w:r>
    </w:p>
    <w:p w14:paraId="4573F34B" w14:textId="77777777" w:rsidR="008C5D28" w:rsidRDefault="00F27698">
      <w:pPr>
        <w:pStyle w:val="Heading3"/>
        <w:rPr>
          <w:sz w:val="24"/>
          <w:szCs w:val="16"/>
        </w:rPr>
      </w:pPr>
      <w:r>
        <w:rPr>
          <w:sz w:val="24"/>
          <w:szCs w:val="16"/>
        </w:rPr>
        <w:t>Sub-topic 2-2</w:t>
      </w:r>
    </w:p>
    <w:p w14:paraId="0C496F19" w14:textId="77777777" w:rsidR="008C5D28" w:rsidRDefault="00F27698">
      <w:pPr>
        <w:rPr>
          <w:i/>
          <w:color w:val="0070C0"/>
          <w:lang w:val="en-US" w:eastAsia="zh-CN"/>
        </w:rPr>
      </w:pPr>
      <w:r>
        <w:rPr>
          <w:i/>
          <w:color w:val="0070C0"/>
          <w:lang w:val="en-US" w:eastAsia="zh-CN"/>
        </w:rPr>
        <w:t>Agree/disagree: For the FR2 inter-band DL CA, maximum input level, ACS, and in-band blocking requirement are band combination agnostic and shall be reused for any new FR2 inter-band combinations.</w:t>
      </w:r>
    </w:p>
    <w:p w14:paraId="7837C64E" w14:textId="77777777" w:rsidR="008C5D28" w:rsidRPr="008C5D28" w:rsidRDefault="008C5D28">
      <w:pPr>
        <w:pStyle w:val="ListParagraph"/>
        <w:keepNext/>
        <w:keepLines/>
        <w:overflowPunct/>
        <w:autoSpaceDE/>
        <w:autoSpaceDN/>
        <w:adjustRightInd/>
        <w:spacing w:before="120"/>
        <w:ind w:left="1080" w:firstLineChars="0" w:firstLine="0"/>
        <w:textAlignment w:val="auto"/>
        <w:outlineLvl w:val="2"/>
        <w:rPr>
          <w:rFonts w:ascii="Arial" w:eastAsia="SimSun" w:hAnsi="Arial"/>
          <w:vanish/>
          <w:sz w:val="24"/>
          <w:szCs w:val="18"/>
          <w:lang w:val="en-US" w:eastAsia="zh-CN"/>
          <w:rPrChange w:id="673" w:author="Ericsson" w:date="2021-01-27T16:51:00Z">
            <w:rPr>
              <w:rFonts w:ascii="Arial" w:eastAsia="SimSun" w:hAnsi="Arial"/>
              <w:vanish/>
              <w:sz w:val="24"/>
              <w:szCs w:val="18"/>
              <w:lang w:val="sv-SE" w:eastAsia="zh-CN"/>
            </w:rPr>
          </w:rPrChange>
        </w:rPr>
      </w:pPr>
    </w:p>
    <w:p w14:paraId="0EBF8F55" w14:textId="77777777" w:rsidR="008C5D28" w:rsidRPr="008C5D28" w:rsidRDefault="008C5D28">
      <w:pPr>
        <w:pStyle w:val="ListParagraph"/>
        <w:keepNext/>
        <w:keepLines/>
        <w:numPr>
          <w:ilvl w:val="2"/>
          <w:numId w:val="6"/>
        </w:numPr>
        <w:overflowPunct/>
        <w:autoSpaceDE/>
        <w:autoSpaceDN/>
        <w:adjustRightInd/>
        <w:spacing w:before="120"/>
        <w:ind w:firstLineChars="0"/>
        <w:textAlignment w:val="auto"/>
        <w:outlineLvl w:val="2"/>
        <w:rPr>
          <w:rFonts w:ascii="Arial" w:eastAsia="SimSun" w:hAnsi="Arial"/>
          <w:vanish/>
          <w:sz w:val="24"/>
          <w:szCs w:val="18"/>
          <w:lang w:val="en-US" w:eastAsia="zh-CN"/>
          <w:rPrChange w:id="674" w:author="Ericsson" w:date="2021-01-27T16:51:00Z">
            <w:rPr>
              <w:rFonts w:ascii="Arial" w:eastAsia="SimSun" w:hAnsi="Arial"/>
              <w:vanish/>
              <w:sz w:val="24"/>
              <w:szCs w:val="18"/>
              <w:lang w:val="sv-SE" w:eastAsia="zh-CN"/>
            </w:rPr>
          </w:rPrChange>
        </w:rPr>
      </w:pPr>
    </w:p>
    <w:p w14:paraId="65EA600E" w14:textId="77777777" w:rsidR="008C5D28" w:rsidRPr="008C5D28" w:rsidRDefault="008C5D28">
      <w:pPr>
        <w:pStyle w:val="ListParagraph"/>
        <w:keepNext/>
        <w:keepLines/>
        <w:numPr>
          <w:ilvl w:val="2"/>
          <w:numId w:val="6"/>
        </w:numPr>
        <w:overflowPunct/>
        <w:autoSpaceDE/>
        <w:autoSpaceDN/>
        <w:adjustRightInd/>
        <w:spacing w:before="120"/>
        <w:ind w:firstLineChars="0"/>
        <w:textAlignment w:val="auto"/>
        <w:outlineLvl w:val="2"/>
        <w:rPr>
          <w:rFonts w:ascii="Arial" w:eastAsia="SimSun" w:hAnsi="Arial"/>
          <w:vanish/>
          <w:sz w:val="24"/>
          <w:szCs w:val="18"/>
          <w:lang w:val="en-US" w:eastAsia="zh-CN"/>
          <w:rPrChange w:id="675" w:author="Ericsson" w:date="2021-01-27T16:51:00Z">
            <w:rPr>
              <w:rFonts w:ascii="Arial" w:eastAsia="SimSun" w:hAnsi="Arial"/>
              <w:vanish/>
              <w:sz w:val="24"/>
              <w:szCs w:val="18"/>
              <w:lang w:val="sv-SE" w:eastAsia="zh-CN"/>
            </w:rPr>
          </w:rPrChange>
        </w:rPr>
      </w:pPr>
    </w:p>
    <w:p w14:paraId="6B73F16B" w14:textId="77777777" w:rsidR="008C5D28" w:rsidRDefault="00F27698">
      <w:pPr>
        <w:pStyle w:val="Heading3"/>
        <w:numPr>
          <w:ilvl w:val="2"/>
          <w:numId w:val="6"/>
        </w:numPr>
        <w:rPr>
          <w:sz w:val="24"/>
          <w:szCs w:val="16"/>
        </w:rPr>
      </w:pPr>
      <w:r>
        <w:rPr>
          <w:sz w:val="24"/>
        </w:rPr>
        <w:t>Sub-topic</w:t>
      </w:r>
      <w:r>
        <w:rPr>
          <w:sz w:val="24"/>
          <w:szCs w:val="16"/>
        </w:rPr>
        <w:t xml:space="preserve"> 2-3</w:t>
      </w:r>
    </w:p>
    <w:p w14:paraId="5A018B22" w14:textId="77777777" w:rsidR="008C5D28" w:rsidRDefault="00F27698">
      <w:pPr>
        <w:rPr>
          <w:i/>
          <w:color w:val="0070C0"/>
          <w:lang w:val="en-US" w:eastAsia="zh-CN"/>
        </w:rPr>
      </w:pPr>
      <w:r>
        <w:rPr>
          <w:i/>
          <w:color w:val="0070C0"/>
          <w:lang w:val="en-US" w:eastAsia="zh-CN"/>
        </w:rPr>
        <w:t>Agree/disagree: Apply release independent approach from Rel-16 to inter-band CA including intra-band contiguous CA with maximum number of bands is 2 bands and maximum number of CCs is 12 CCs.</w:t>
      </w:r>
    </w:p>
    <w:p w14:paraId="08437B89" w14:textId="77777777" w:rsidR="008C5D28" w:rsidRDefault="008C5D28">
      <w:pPr>
        <w:rPr>
          <w:b/>
          <w:color w:val="0070C0"/>
          <w:u w:val="single"/>
          <w:lang w:eastAsia="ko-KR"/>
        </w:rPr>
      </w:pPr>
    </w:p>
    <w:p w14:paraId="1FE6E4A1" w14:textId="77777777" w:rsidR="008C5D28" w:rsidRPr="008C5D28" w:rsidRDefault="00F27698">
      <w:pPr>
        <w:pStyle w:val="Heading2"/>
        <w:rPr>
          <w:lang w:val="en-US"/>
          <w:rPrChange w:id="676" w:author="Zhao, Kun" w:date="2021-01-27T15:46:00Z">
            <w:rPr/>
          </w:rPrChange>
        </w:rPr>
      </w:pPr>
      <w:r>
        <w:rPr>
          <w:lang w:val="en-US"/>
          <w:rPrChange w:id="677" w:author="Zhao, Kun" w:date="2021-01-27T15:46:00Z">
            <w:rPr/>
          </w:rPrChange>
        </w:rPr>
        <w:t xml:space="preserve">Companies views’ collection for 1st round </w:t>
      </w:r>
    </w:p>
    <w:p w14:paraId="77DDAE41" w14:textId="77777777" w:rsidR="008C5D28" w:rsidRDefault="00F27698">
      <w:pPr>
        <w:pStyle w:val="Heading3"/>
        <w:rPr>
          <w:sz w:val="24"/>
          <w:szCs w:val="16"/>
        </w:rPr>
      </w:pPr>
      <w:r>
        <w:rPr>
          <w:sz w:val="24"/>
          <w:szCs w:val="16"/>
        </w:rPr>
        <w:t xml:space="preserve">Open issues </w:t>
      </w:r>
    </w:p>
    <w:tbl>
      <w:tblPr>
        <w:tblStyle w:val="TableGrid"/>
        <w:tblW w:w="9649" w:type="dxa"/>
        <w:tblLook w:val="04A0" w:firstRow="1" w:lastRow="0" w:firstColumn="1" w:lastColumn="0" w:noHBand="0" w:noVBand="1"/>
      </w:tblPr>
      <w:tblGrid>
        <w:gridCol w:w="2245"/>
        <w:gridCol w:w="2448"/>
        <w:gridCol w:w="4956"/>
      </w:tblGrid>
      <w:tr w:rsidR="008C5D28" w14:paraId="56924F47" w14:textId="77777777">
        <w:tc>
          <w:tcPr>
            <w:tcW w:w="2245" w:type="dxa"/>
          </w:tcPr>
          <w:p w14:paraId="0E72F58B"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6B4287C5"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725F8C32"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8C5D28" w14:paraId="729CCF3E" w14:textId="77777777">
        <w:trPr>
          <w:trHeight w:val="810"/>
        </w:trPr>
        <w:tc>
          <w:tcPr>
            <w:tcW w:w="2245" w:type="dxa"/>
            <w:vMerge w:val="restart"/>
          </w:tcPr>
          <w:p w14:paraId="45F82D09"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2-1-1: </w:t>
            </w:r>
          </w:p>
          <w:p w14:paraId="5CE48EBB"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IBM inter-band CA requirements shall be specified not per band pair, but per CA between band groups, for example: L+H, L+L, </w:t>
            </w:r>
            <w:proofErr w:type="spellStart"/>
            <w:r>
              <w:rPr>
                <w:rFonts w:asciiTheme="minorHAnsi" w:eastAsiaTheme="minorEastAsia" w:hAnsiTheme="minorHAnsi" w:cstheme="minorHAnsi"/>
                <w:lang w:val="en-US" w:eastAsia="zh-CN"/>
              </w:rPr>
              <w:t>etc</w:t>
            </w:r>
            <w:proofErr w:type="spellEnd"/>
          </w:p>
        </w:tc>
        <w:tc>
          <w:tcPr>
            <w:tcW w:w="2448" w:type="dxa"/>
          </w:tcPr>
          <w:p w14:paraId="47447B51"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Agree</w:t>
            </w:r>
          </w:p>
        </w:tc>
        <w:tc>
          <w:tcPr>
            <w:tcW w:w="4956" w:type="dxa"/>
          </w:tcPr>
          <w:p w14:paraId="293BB508" w14:textId="77777777" w:rsidR="008C5D28" w:rsidRDefault="008C5D28">
            <w:pPr>
              <w:spacing w:after="120"/>
              <w:rPr>
                <w:rFonts w:asciiTheme="minorHAnsi" w:eastAsiaTheme="minorEastAsia" w:hAnsiTheme="minorHAnsi" w:cstheme="minorHAnsi"/>
                <w:lang w:val="en-US" w:eastAsia="zh-CN"/>
              </w:rPr>
            </w:pPr>
          </w:p>
        </w:tc>
      </w:tr>
      <w:tr w:rsidR="008C5D28" w14:paraId="74A0ABBC" w14:textId="77777777">
        <w:trPr>
          <w:trHeight w:val="810"/>
        </w:trPr>
        <w:tc>
          <w:tcPr>
            <w:tcW w:w="2245" w:type="dxa"/>
            <w:vMerge/>
          </w:tcPr>
          <w:p w14:paraId="04C7677A" w14:textId="77777777" w:rsidR="008C5D28" w:rsidRDefault="008C5D28">
            <w:pPr>
              <w:spacing w:after="120"/>
              <w:rPr>
                <w:rFonts w:asciiTheme="minorHAnsi" w:eastAsiaTheme="minorEastAsia" w:hAnsiTheme="minorHAnsi" w:cstheme="minorHAnsi"/>
                <w:lang w:val="en-US" w:eastAsia="zh-CN"/>
              </w:rPr>
            </w:pPr>
          </w:p>
        </w:tc>
        <w:tc>
          <w:tcPr>
            <w:tcW w:w="2448" w:type="dxa"/>
          </w:tcPr>
          <w:p w14:paraId="70D960CD"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5E637C20" w14:textId="77777777" w:rsidR="008C5D28" w:rsidRPr="008C5D28" w:rsidRDefault="00F27698">
            <w:pPr>
              <w:spacing w:after="120"/>
              <w:rPr>
                <w:ins w:id="678" w:author="Ting-Wei Kang (康庭維)" w:date="2021-01-26T18:03:00Z"/>
                <w:rFonts w:asciiTheme="minorHAnsi" w:hAnsiTheme="minorHAnsi" w:cstheme="minorHAnsi"/>
                <w:b/>
                <w:lang w:val="en-US" w:eastAsia="zh-CN"/>
                <w:rPrChange w:id="679" w:author="Ting-Wei Kang (康庭維)" w:date="2021-01-26T18:04:00Z">
                  <w:rPr>
                    <w:ins w:id="680" w:author="Ting-Wei Kang (康庭維)" w:date="2021-01-26T18:03:00Z"/>
                    <w:rFonts w:asciiTheme="minorHAnsi" w:eastAsiaTheme="minorEastAsia" w:hAnsiTheme="minorHAnsi" w:cstheme="minorHAnsi"/>
                    <w:lang w:val="en-US" w:eastAsia="zh-CN"/>
                  </w:rPr>
                </w:rPrChange>
              </w:rPr>
            </w:pPr>
            <w:ins w:id="681" w:author="Ting-Wei Kang (康庭維)" w:date="2021-01-26T18:03:00Z">
              <w:r>
                <w:rPr>
                  <w:rFonts w:asciiTheme="minorHAnsi" w:eastAsiaTheme="minorEastAsia" w:hAnsiTheme="minorHAnsi" w:cstheme="minorHAnsi"/>
                  <w:b/>
                  <w:lang w:val="en-US" w:eastAsia="zh-CN"/>
                  <w:rPrChange w:id="682" w:author="Ting-Wei Kang (康庭維)" w:date="2021-01-26T18:04:00Z">
                    <w:rPr>
                      <w:rFonts w:asciiTheme="minorHAnsi" w:eastAsiaTheme="minorEastAsia" w:hAnsiTheme="minorHAnsi" w:cstheme="minorHAnsi"/>
                      <w:lang w:val="en-US" w:eastAsia="zh-CN"/>
                    </w:rPr>
                  </w:rPrChange>
                </w:rPr>
                <w:t>MediaTek:</w:t>
              </w:r>
            </w:ins>
          </w:p>
          <w:p w14:paraId="299DC7F2" w14:textId="77777777" w:rsidR="008C5D28" w:rsidRDefault="00F27698">
            <w:pPr>
              <w:spacing w:after="120"/>
              <w:rPr>
                <w:ins w:id="683" w:author="Qualcomm" w:date="2021-01-26T16:49:00Z"/>
                <w:rFonts w:asciiTheme="minorHAnsi" w:eastAsiaTheme="minorEastAsia" w:hAnsiTheme="minorHAnsi" w:cstheme="minorHAnsi"/>
                <w:lang w:val="en-US" w:eastAsia="zh-CN"/>
              </w:rPr>
            </w:pPr>
            <w:ins w:id="684" w:author="Ting-Wei Kang (康庭維)" w:date="2021-01-26T18:04:00Z">
              <w:r>
                <w:rPr>
                  <w:rFonts w:asciiTheme="minorHAnsi" w:eastAsiaTheme="minorEastAsia" w:hAnsiTheme="minorHAnsi" w:cstheme="minorHAnsi"/>
                  <w:lang w:val="en-US" w:eastAsia="zh-CN"/>
                </w:rPr>
                <w:t xml:space="preserve">We shall discuss it per band pair, because of so many </w:t>
              </w:r>
            </w:ins>
            <w:ins w:id="685" w:author="Ting-Wei Kang (康庭維)" w:date="2021-01-26T18:05:00Z">
              <w:r>
                <w:rPr>
                  <w:rFonts w:asciiTheme="minorHAnsi" w:eastAsiaTheme="minorEastAsia" w:hAnsiTheme="minorHAnsi" w:cstheme="minorHAnsi"/>
                  <w:lang w:val="en-US" w:eastAsia="zh-CN"/>
                </w:rPr>
                <w:t xml:space="preserve">link budget </w:t>
              </w:r>
            </w:ins>
            <w:proofErr w:type="gramStart"/>
            <w:ins w:id="686" w:author="Ting-Wei Kang (康庭維)" w:date="2021-01-26T18:04:00Z">
              <w:r>
                <w:rPr>
                  <w:rFonts w:asciiTheme="minorHAnsi" w:eastAsiaTheme="minorEastAsia" w:hAnsiTheme="minorHAnsi" w:cstheme="minorHAnsi"/>
                  <w:lang w:val="en-US" w:eastAsia="zh-CN"/>
                </w:rPr>
                <w:t>component</w:t>
              </w:r>
              <w:proofErr w:type="gramEnd"/>
              <w:r>
                <w:rPr>
                  <w:rFonts w:asciiTheme="minorHAnsi" w:eastAsiaTheme="minorEastAsia" w:hAnsiTheme="minorHAnsi" w:cstheme="minorHAnsi"/>
                  <w:lang w:val="en-US" w:eastAsia="zh-CN"/>
                </w:rPr>
                <w:t xml:space="preserve"> are </w:t>
              </w:r>
            </w:ins>
            <w:ins w:id="687" w:author="Ting-Wei Kang (康庭維)" w:date="2021-01-26T18:05:00Z">
              <w:r>
                <w:rPr>
                  <w:rFonts w:asciiTheme="minorHAnsi" w:eastAsiaTheme="minorEastAsia" w:hAnsiTheme="minorHAnsi" w:cstheme="minorHAnsi"/>
                  <w:lang w:val="en-US" w:eastAsia="zh-CN"/>
                </w:rPr>
                <w:t>frequency dependent.</w:t>
              </w:r>
            </w:ins>
          </w:p>
          <w:p w14:paraId="250C4D1B" w14:textId="77777777" w:rsidR="008C5D28" w:rsidRDefault="00F27698">
            <w:pPr>
              <w:spacing w:after="120"/>
              <w:rPr>
                <w:ins w:id="688" w:author="yoonoh-b" w:date="2021-01-27T10:56:00Z"/>
                <w:rFonts w:asciiTheme="minorHAnsi" w:eastAsiaTheme="minorEastAsia" w:hAnsiTheme="minorHAnsi" w:cstheme="minorHAnsi"/>
                <w:lang w:val="en-US" w:eastAsia="zh-CN"/>
              </w:rPr>
            </w:pPr>
            <w:ins w:id="689" w:author="Qualcomm" w:date="2021-01-26T16:49:00Z">
              <w:r>
                <w:rPr>
                  <w:rFonts w:asciiTheme="minorHAnsi" w:eastAsiaTheme="minorEastAsia" w:hAnsiTheme="minorHAnsi" w:cstheme="minorHAnsi"/>
                  <w:lang w:val="en-US" w:eastAsia="zh-CN"/>
                </w:rPr>
                <w:t>Qualcomm: we are open to this idea as a ‘default’ specification or safety net for cases when specific band pairs have not been evaluated and specified, but the combination is included in the standard. When requirements for a band pair are explicitly specified, it would supersede the proposed default specification.</w:t>
              </w:r>
            </w:ins>
          </w:p>
          <w:p w14:paraId="63F6D581" w14:textId="77777777" w:rsidR="008C5D28" w:rsidRDefault="00F27698">
            <w:pPr>
              <w:spacing w:after="120"/>
              <w:rPr>
                <w:ins w:id="690" w:author="yoonoh-b" w:date="2021-01-27T10:56:00Z"/>
                <w:rFonts w:asciiTheme="minorHAnsi" w:eastAsiaTheme="minorEastAsia" w:hAnsiTheme="minorHAnsi" w:cstheme="minorHAnsi"/>
                <w:lang w:val="en-US" w:eastAsia="zh-CN"/>
              </w:rPr>
            </w:pPr>
            <w:ins w:id="691" w:author="yoonoh-b" w:date="2021-01-27T10:56:00Z">
              <w:r>
                <w:rPr>
                  <w:rFonts w:asciiTheme="minorHAnsi" w:eastAsiaTheme="minorEastAsia" w:hAnsiTheme="minorHAnsi" w:cstheme="minorHAnsi"/>
                  <w:lang w:val="en-US" w:eastAsia="zh-CN"/>
                </w:rPr>
                <w:t xml:space="preserve">LG </w:t>
              </w:r>
              <w:proofErr w:type="gramStart"/>
              <w:r>
                <w:rPr>
                  <w:rFonts w:asciiTheme="minorHAnsi" w:eastAsiaTheme="minorEastAsia" w:hAnsiTheme="minorHAnsi" w:cstheme="minorHAnsi"/>
                  <w:lang w:val="en-US" w:eastAsia="zh-CN"/>
                </w:rPr>
                <w:t>Electronics :</w:t>
              </w:r>
              <w:proofErr w:type="gramEnd"/>
              <w:r>
                <w:rPr>
                  <w:rFonts w:asciiTheme="minorHAnsi" w:eastAsiaTheme="minorEastAsia" w:hAnsiTheme="minorHAnsi" w:cstheme="minorHAnsi"/>
                  <w:lang w:val="en-US" w:eastAsia="zh-CN"/>
                </w:rPr>
                <w:t xml:space="preserve"> </w:t>
              </w:r>
            </w:ins>
          </w:p>
          <w:p w14:paraId="0F69A7C2" w14:textId="77777777" w:rsidR="008C5D28" w:rsidRDefault="00F27698">
            <w:pPr>
              <w:spacing w:after="120"/>
              <w:rPr>
                <w:ins w:id="692" w:author="ZTE" w:date="2021-01-27T17:17:00Z"/>
                <w:rFonts w:asciiTheme="minorHAnsi" w:eastAsiaTheme="minorEastAsia" w:hAnsiTheme="minorHAnsi" w:cstheme="minorHAnsi"/>
                <w:lang w:val="en-US" w:eastAsia="zh-CN"/>
              </w:rPr>
            </w:pPr>
            <w:ins w:id="693" w:author="yoonoh-b" w:date="2021-01-27T10:56:00Z">
              <w:r>
                <w:rPr>
                  <w:rFonts w:asciiTheme="minorHAnsi" w:eastAsiaTheme="minorEastAsia" w:hAnsiTheme="minorHAnsi" w:cstheme="minorHAnsi"/>
                  <w:lang w:val="en-US" w:eastAsia="zh-CN"/>
                </w:rPr>
                <w:t>RAN4 already agreed not to specify frequency band group. So, the requirements should be specified per band pair which needs to be indicated with IBM or CBM.</w:t>
              </w:r>
            </w:ins>
          </w:p>
          <w:p w14:paraId="6355748C" w14:textId="77777777" w:rsidR="008C5D28" w:rsidRDefault="00F27698">
            <w:pPr>
              <w:spacing w:after="120"/>
              <w:rPr>
                <w:ins w:id="694" w:author="Xiaomi" w:date="2021-01-27T17:32:00Z"/>
                <w:rFonts w:asciiTheme="minorHAnsi" w:eastAsiaTheme="minorEastAsia" w:hAnsiTheme="minorHAnsi" w:cstheme="minorHAnsi"/>
                <w:lang w:val="en-US" w:eastAsia="zh-CN"/>
              </w:rPr>
            </w:pPr>
            <w:ins w:id="695" w:author="ZTE" w:date="2021-01-27T17:17:00Z">
              <w:r>
                <w:rPr>
                  <w:rFonts w:asciiTheme="minorHAnsi" w:eastAsiaTheme="minorEastAsia" w:hAnsiTheme="minorHAnsi" w:cstheme="minorHAnsi" w:hint="eastAsia"/>
                  <w:lang w:val="en-US" w:eastAsia="zh-CN"/>
                </w:rPr>
                <w:t xml:space="preserve">ZTE: The requirements should be defined per band combination. However, we think general framework/requirements would be beneficial for the limited band combination, otherwise it should be needed discussed case by case which is not effective to our understanding. </w:t>
              </w:r>
              <w:proofErr w:type="gramStart"/>
              <w:r>
                <w:rPr>
                  <w:rFonts w:asciiTheme="minorHAnsi" w:eastAsiaTheme="minorEastAsia" w:hAnsiTheme="minorHAnsi" w:cstheme="minorHAnsi" w:hint="eastAsia"/>
                  <w:lang w:val="en-US" w:eastAsia="zh-CN"/>
                </w:rPr>
                <w:t>Also</w:t>
              </w:r>
              <w:proofErr w:type="gramEnd"/>
              <w:r>
                <w:rPr>
                  <w:rFonts w:asciiTheme="minorHAnsi" w:eastAsiaTheme="minorEastAsia" w:hAnsiTheme="minorHAnsi" w:cstheme="minorHAnsi" w:hint="eastAsia"/>
                  <w:lang w:val="en-US" w:eastAsia="zh-CN"/>
                </w:rPr>
                <w:t xml:space="preserve"> if there are some exceptions, separate discussion will be needed</w:t>
              </w:r>
            </w:ins>
          </w:p>
          <w:p w14:paraId="60650C1A" w14:textId="77777777" w:rsidR="008C5D28" w:rsidRDefault="00F27698">
            <w:pPr>
              <w:spacing w:after="120"/>
              <w:rPr>
                <w:ins w:id="696" w:author="Sanjun Feng(vivo)" w:date="2021-01-27T18:56:00Z"/>
                <w:rFonts w:asciiTheme="minorHAnsi" w:eastAsiaTheme="minorEastAsia" w:hAnsiTheme="minorHAnsi" w:cstheme="minorHAnsi"/>
                <w:lang w:val="en-US" w:eastAsia="zh-CN"/>
              </w:rPr>
            </w:pPr>
            <w:ins w:id="697" w:author="Xiaomi" w:date="2021-01-27T17:32:00Z">
              <w:r>
                <w:rPr>
                  <w:rFonts w:asciiTheme="minorHAnsi" w:eastAsiaTheme="minorEastAsia" w:hAnsiTheme="minorHAnsi" w:cstheme="minorHAnsi"/>
                  <w:lang w:val="en-US" w:eastAsia="zh-CN"/>
                </w:rPr>
                <w:t>Xiaomi: support define the IBM requirements for inter-band CA case by case.</w:t>
              </w:r>
            </w:ins>
          </w:p>
          <w:p w14:paraId="1F8E3B35" w14:textId="77777777" w:rsidR="008C5D28" w:rsidRDefault="00F27698">
            <w:pPr>
              <w:spacing w:after="120"/>
              <w:rPr>
                <w:ins w:id="698" w:author="OPPO" w:date="2021-01-27T19:10:00Z"/>
                <w:rFonts w:asciiTheme="minorHAnsi" w:eastAsiaTheme="minorEastAsia" w:hAnsiTheme="minorHAnsi" w:cstheme="minorHAnsi"/>
                <w:lang w:val="en-US" w:eastAsia="zh-CN"/>
              </w:rPr>
            </w:pPr>
            <w:ins w:id="699" w:author="Sanjun Feng(vivo)" w:date="2021-01-27T18:56: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Not all requirements can be treated like this, discussion on per band combination maybe better.</w:t>
              </w:r>
            </w:ins>
          </w:p>
          <w:p w14:paraId="2E821A1A" w14:textId="77777777" w:rsidR="008C5D28" w:rsidRDefault="00F27698">
            <w:pPr>
              <w:spacing w:after="120"/>
              <w:rPr>
                <w:ins w:id="700" w:author="Zhangqian (Zq)" w:date="2021-01-27T20:43:00Z"/>
                <w:rFonts w:asciiTheme="minorHAnsi" w:eastAsiaTheme="minorEastAsia" w:hAnsiTheme="minorHAnsi" w:cstheme="minorHAnsi"/>
                <w:lang w:val="en-US" w:eastAsia="zh-CN"/>
              </w:rPr>
            </w:pPr>
            <w:ins w:id="701" w:author="OPPO" w:date="2021-01-27T19:10:00Z">
              <w:r>
                <w:rPr>
                  <w:rFonts w:asciiTheme="minorHAnsi" w:eastAsiaTheme="minorEastAsia" w:hAnsiTheme="minorHAnsi" w:cstheme="minorHAnsi"/>
                  <w:lang w:val="en-US" w:eastAsia="zh-CN"/>
                </w:rPr>
                <w:t xml:space="preserve">OPPO: Should be per band pair rather than per </w:t>
              </w:r>
              <w:proofErr w:type="spellStart"/>
              <w:r>
                <w:rPr>
                  <w:rFonts w:asciiTheme="minorHAnsi" w:eastAsiaTheme="minorEastAsia" w:hAnsiTheme="minorHAnsi" w:cstheme="minorHAnsi"/>
                  <w:lang w:val="en-US" w:eastAsia="zh-CN"/>
                </w:rPr>
                <w:t>freq</w:t>
              </w:r>
              <w:proofErr w:type="spellEnd"/>
              <w:r>
                <w:rPr>
                  <w:rFonts w:asciiTheme="minorHAnsi" w:eastAsiaTheme="minorEastAsia" w:hAnsiTheme="minorHAnsi" w:cstheme="minorHAnsi"/>
                  <w:lang w:val="en-US" w:eastAsia="zh-CN"/>
                </w:rPr>
                <w:t xml:space="preserve"> group.</w:t>
              </w:r>
            </w:ins>
          </w:p>
          <w:p w14:paraId="5030139D" w14:textId="77777777" w:rsidR="008C5D28" w:rsidRDefault="00F27698">
            <w:pPr>
              <w:spacing w:after="120"/>
              <w:rPr>
                <w:ins w:id="702" w:author="Samsung" w:date="2021-01-27T21:42:00Z"/>
                <w:rFonts w:asciiTheme="minorHAnsi" w:eastAsiaTheme="minorEastAsia" w:hAnsiTheme="minorHAnsi" w:cstheme="minorHAnsi"/>
                <w:lang w:val="en-US" w:eastAsia="zh-CN"/>
              </w:rPr>
            </w:pPr>
            <w:ins w:id="703" w:author="Zhangqian (Zq)" w:date="2021-01-27T20:43:00Z">
              <w:r>
                <w:rPr>
                  <w:rFonts w:asciiTheme="minorHAnsi" w:eastAsiaTheme="minorEastAsia" w:hAnsiTheme="minorHAnsi" w:cstheme="minorHAnsi"/>
                  <w:lang w:val="en-US" w:eastAsia="zh-CN"/>
                </w:rPr>
                <w:t>Huawei: we always have general</w:t>
              </w:r>
            </w:ins>
            <w:ins w:id="704" w:author="Zhangqian (Zq)" w:date="2021-01-27T20:44:00Z">
              <w:r>
                <w:rPr>
                  <w:rFonts w:asciiTheme="minorHAnsi" w:eastAsiaTheme="minorEastAsia" w:hAnsiTheme="minorHAnsi" w:cstheme="minorHAnsi"/>
                  <w:lang w:val="en-US" w:eastAsia="zh-CN"/>
                </w:rPr>
                <w:t xml:space="preserve"> requirement </w:t>
              </w:r>
              <w:proofErr w:type="gramStart"/>
              <w:r>
                <w:rPr>
                  <w:rFonts w:asciiTheme="minorHAnsi" w:eastAsiaTheme="minorEastAsia" w:hAnsiTheme="minorHAnsi" w:cstheme="minorHAnsi"/>
                  <w:lang w:val="en-US" w:eastAsia="zh-CN"/>
                </w:rPr>
                <w:t>and also</w:t>
              </w:r>
              <w:proofErr w:type="gramEnd"/>
              <w:r>
                <w:rPr>
                  <w:rFonts w:asciiTheme="minorHAnsi" w:eastAsiaTheme="minorEastAsia" w:hAnsiTheme="minorHAnsi" w:cstheme="minorHAnsi"/>
                  <w:lang w:val="en-US" w:eastAsia="zh-CN"/>
                </w:rPr>
                <w:t xml:space="preserve"> BC specific RF requirement. We would like to know: what is the difference between CBM and IBM general RF requirement?</w:t>
              </w:r>
            </w:ins>
          </w:p>
          <w:p w14:paraId="5F6D4267" w14:textId="77777777" w:rsidR="008C5D28" w:rsidRDefault="00F27698">
            <w:pPr>
              <w:spacing w:after="120"/>
              <w:rPr>
                <w:ins w:id="705" w:author="Zhao, Kun" w:date="2021-01-27T15:49:00Z"/>
                <w:rFonts w:asciiTheme="minorHAnsi" w:eastAsiaTheme="minorEastAsia" w:hAnsiTheme="minorHAnsi" w:cstheme="minorHAnsi"/>
                <w:lang w:val="en-US" w:eastAsia="zh-CN"/>
              </w:rPr>
            </w:pPr>
            <w:ins w:id="706" w:author="Samsung" w:date="2021-01-27T21:42:00Z">
              <w:r>
                <w:rPr>
                  <w:rFonts w:asciiTheme="minorHAnsi" w:eastAsiaTheme="minorEastAsia" w:hAnsiTheme="minorHAnsi" w:cstheme="minorHAnsi"/>
                  <w:lang w:val="en-US" w:eastAsia="zh-CN"/>
                </w:rPr>
                <w:t>Samsung</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it has been agreed that frequency group term will not exist in </w:t>
              </w:r>
              <w:proofErr w:type="gramStart"/>
              <w:r>
                <w:rPr>
                  <w:rFonts w:asciiTheme="minorHAnsi" w:eastAsiaTheme="minorEastAsia" w:hAnsiTheme="minorHAnsi" w:cstheme="minorHAnsi"/>
                  <w:lang w:val="en-US" w:eastAsia="zh-CN"/>
                </w:rPr>
                <w:t>specification</w:t>
              </w:r>
            </w:ins>
            <w:proofErr w:type="gramEnd"/>
          </w:p>
          <w:p w14:paraId="7D99577C" w14:textId="77777777" w:rsidR="008C5D28" w:rsidRDefault="00F27698">
            <w:pPr>
              <w:spacing w:after="120"/>
              <w:rPr>
                <w:ins w:id="707" w:author="Ericsson" w:date="2021-01-27T16:57:00Z"/>
                <w:rFonts w:asciiTheme="minorHAnsi" w:eastAsiaTheme="minorEastAsia" w:hAnsiTheme="minorHAnsi" w:cstheme="minorHAnsi"/>
                <w:lang w:val="en-US" w:eastAsia="zh-CN"/>
              </w:rPr>
            </w:pPr>
            <w:ins w:id="708" w:author="Zhao, Kun" w:date="2021-01-27T15:49:00Z">
              <w:r>
                <w:rPr>
                  <w:rFonts w:asciiTheme="minorHAnsi" w:eastAsiaTheme="minorEastAsia" w:hAnsiTheme="minorHAnsi" w:cstheme="minorHAnsi"/>
                  <w:lang w:val="en-US" w:eastAsia="zh-CN"/>
                </w:rPr>
                <w:t xml:space="preserve">Sony: </w:t>
              </w:r>
              <w:proofErr w:type="gramStart"/>
              <w:r>
                <w:rPr>
                  <w:rFonts w:asciiTheme="minorHAnsi" w:eastAsiaTheme="minorEastAsia" w:hAnsiTheme="minorHAnsi" w:cstheme="minorHAnsi"/>
                  <w:lang w:val="en-US" w:eastAsia="zh-CN"/>
                </w:rPr>
                <w:t>disagree</w:t>
              </w:r>
            </w:ins>
            <w:proofErr w:type="gramEnd"/>
          </w:p>
          <w:p w14:paraId="7EBE29BA" w14:textId="77777777" w:rsidR="008C5D28" w:rsidRDefault="00F27698">
            <w:pPr>
              <w:spacing w:after="120"/>
              <w:rPr>
                <w:ins w:id="709" w:author="Vasenkari, Petri J. (Nokia - FI/Espoo)" w:date="2021-01-27T18:25:00Z"/>
                <w:rFonts w:asciiTheme="minorHAnsi" w:eastAsiaTheme="minorEastAsia" w:hAnsiTheme="minorHAnsi" w:cstheme="minorHAnsi"/>
                <w:lang w:val="en-US" w:eastAsia="zh-CN"/>
              </w:rPr>
            </w:pPr>
            <w:ins w:id="710" w:author="Ericsson" w:date="2021-01-27T16:57:00Z">
              <w:r>
                <w:rPr>
                  <w:rFonts w:asciiTheme="minorHAnsi" w:eastAsiaTheme="minorEastAsia" w:hAnsiTheme="minorHAnsi" w:cstheme="minorHAnsi"/>
                  <w:lang w:val="en-US" w:eastAsia="zh-CN"/>
                </w:rPr>
                <w:t>Ericsson: not agreed.</w:t>
              </w:r>
            </w:ins>
          </w:p>
          <w:p w14:paraId="6053C42C" w14:textId="77777777" w:rsidR="008C5D28" w:rsidRDefault="00F27698">
            <w:pPr>
              <w:spacing w:after="120"/>
              <w:rPr>
                <w:ins w:id="711" w:author="移開部 北川" w:date="2021-01-28T01:37:00Z"/>
                <w:rFonts w:asciiTheme="minorHAnsi" w:eastAsiaTheme="minorEastAsia" w:hAnsiTheme="minorHAnsi" w:cstheme="minorHAnsi"/>
                <w:lang w:val="en-US" w:eastAsia="zh-CN"/>
              </w:rPr>
            </w:pPr>
            <w:ins w:id="712" w:author="Vasenkari, Petri J. (Nokia - FI/Espoo)" w:date="2021-01-27T18:25:00Z">
              <w:r>
                <w:rPr>
                  <w:rFonts w:asciiTheme="minorHAnsi" w:eastAsiaTheme="minorEastAsia" w:hAnsiTheme="minorHAnsi" w:cstheme="minorHAnsi"/>
                  <w:lang w:val="en-US" w:eastAsia="zh-CN"/>
                </w:rPr>
                <w:lastRenderedPageBreak/>
                <w:t xml:space="preserve">Nokia: It may be that there will be some “rules” how requirements are done like we have for example for LTE CA </w:t>
              </w:r>
              <w:proofErr w:type="spellStart"/>
              <w:r>
                <w:rPr>
                  <w:rFonts w:asciiTheme="minorHAnsi" w:eastAsiaTheme="minorEastAsia" w:hAnsiTheme="minorHAnsi" w:cstheme="minorHAnsi"/>
                  <w:lang w:val="en-US" w:eastAsia="zh-CN"/>
                </w:rPr>
                <w:t>dTib</w:t>
              </w:r>
              <w:proofErr w:type="spellEnd"/>
              <w:r>
                <w:rPr>
                  <w:rFonts w:asciiTheme="minorHAnsi" w:eastAsiaTheme="minorEastAsia" w:hAnsiTheme="minorHAnsi" w:cstheme="minorHAnsi"/>
                  <w:lang w:val="en-US" w:eastAsia="zh-CN"/>
                </w:rPr>
                <w:t>/</w:t>
              </w:r>
              <w:proofErr w:type="spellStart"/>
              <w:r>
                <w:rPr>
                  <w:rFonts w:asciiTheme="minorHAnsi" w:eastAsiaTheme="minorEastAsia" w:hAnsiTheme="minorHAnsi" w:cstheme="minorHAnsi"/>
                  <w:lang w:val="en-US" w:eastAsia="zh-CN"/>
                </w:rPr>
                <w:t>dRib</w:t>
              </w:r>
              <w:proofErr w:type="spellEnd"/>
              <w:r>
                <w:rPr>
                  <w:rFonts w:asciiTheme="minorHAnsi" w:eastAsiaTheme="minorEastAsia" w:hAnsiTheme="minorHAnsi" w:cstheme="minorHAnsi"/>
                  <w:lang w:val="en-US" w:eastAsia="zh-CN"/>
                </w:rPr>
                <w:t xml:space="preserve"> but requirements itself will made for individual CA configurations. There is also agreement not to define frequency group in RAN4.</w:t>
              </w:r>
            </w:ins>
          </w:p>
          <w:p w14:paraId="0899B2B7" w14:textId="77777777" w:rsidR="008C5D28" w:rsidRDefault="00F27698">
            <w:pPr>
              <w:spacing w:after="120"/>
              <w:rPr>
                <w:ins w:id="713" w:author="Camila Priale" w:date="2021-01-27T18:46:00Z"/>
                <w:rFonts w:asciiTheme="minorHAnsi" w:eastAsiaTheme="minorEastAsia" w:hAnsiTheme="minorHAnsi" w:cstheme="minorHAnsi"/>
                <w:lang w:val="en-US" w:eastAsia="zh-CN"/>
              </w:rPr>
            </w:pPr>
            <w:ins w:id="714" w:author="移開部 北川" w:date="2021-01-28T01:37:00Z">
              <w:r>
                <w:rPr>
                  <w:rFonts w:asciiTheme="minorHAnsi" w:eastAsiaTheme="minorEastAsia" w:hAnsiTheme="minorHAnsi" w:cstheme="minorHAnsi"/>
                  <w:lang w:val="en-US" w:eastAsia="zh-CN"/>
                </w:rPr>
                <w:t>DOCOMO:</w:t>
              </w:r>
              <w:r>
                <w:rPr>
                  <w:rFonts w:asciiTheme="minorHAnsi" w:hAnsiTheme="minorHAnsi" w:cstheme="minorHAnsi" w:hint="eastAsia"/>
                  <w:lang w:val="en-US" w:eastAsia="ja-JP"/>
                </w:rPr>
                <w:t xml:space="preserve"> </w:t>
              </w:r>
              <w:r>
                <w:rPr>
                  <w:rFonts w:asciiTheme="minorHAnsi" w:eastAsiaTheme="minorEastAsia" w:hAnsiTheme="minorHAnsi" w:cstheme="minorHAnsi"/>
                  <w:lang w:val="en-US" w:eastAsia="zh-CN"/>
                </w:rPr>
                <w:t>We agree to reuse the requirement except for relaxation. While we agree that the relaxation values for n260+261 are reused for these for n257+259, however, it may be better to study the value for each band combination at this stage though it may be easy in the specification procedure to make the relaxation values common per CA between band groups.</w:t>
              </w:r>
            </w:ins>
          </w:p>
          <w:p w14:paraId="0B69CB15" w14:textId="77777777" w:rsidR="008C5D28" w:rsidRDefault="00F27698">
            <w:pPr>
              <w:spacing w:after="120"/>
              <w:rPr>
                <w:rFonts w:asciiTheme="minorHAnsi" w:eastAsiaTheme="minorEastAsia" w:hAnsiTheme="minorHAnsi" w:cstheme="minorHAnsi"/>
                <w:lang w:val="en-US" w:eastAsia="zh-CN"/>
              </w:rPr>
            </w:pPr>
            <w:ins w:id="715" w:author="Camila Priale" w:date="2021-01-27T18:47:00Z">
              <w:r>
                <w:rPr>
                  <w:rFonts w:asciiTheme="minorHAnsi" w:eastAsiaTheme="minorEastAsia" w:hAnsiTheme="minorHAnsi" w:cstheme="minorHAnsi"/>
                  <w:lang w:val="en-US" w:eastAsia="zh-CN"/>
                </w:rPr>
                <w:t>Apple: We support to specify IBM requirements for different band groups only, but the IBM requirements should be discussed case-by-case.</w:t>
              </w:r>
            </w:ins>
          </w:p>
        </w:tc>
      </w:tr>
      <w:tr w:rsidR="008C5D28" w14:paraId="4C01D960" w14:textId="77777777">
        <w:trPr>
          <w:trHeight w:val="810"/>
        </w:trPr>
        <w:tc>
          <w:tcPr>
            <w:tcW w:w="2245" w:type="dxa"/>
            <w:vMerge w:val="restart"/>
          </w:tcPr>
          <w:p w14:paraId="52E93399"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 xml:space="preserve">2-1-2: </w:t>
            </w:r>
          </w:p>
          <w:p w14:paraId="576D486D"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 relaxation values of FR2 inter-band CA between the low band group (n257, n258 or n261) and high band group (n259 and n260) for IBM requirement are the same as the ones for CA_n260-n261, i.e., 3.5 dB for all these bands</w:t>
            </w:r>
          </w:p>
        </w:tc>
        <w:tc>
          <w:tcPr>
            <w:tcW w:w="2448" w:type="dxa"/>
          </w:tcPr>
          <w:p w14:paraId="16806141"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561FC46B" w14:textId="77777777" w:rsidR="008C5D28" w:rsidRDefault="00F27698">
            <w:pPr>
              <w:tabs>
                <w:tab w:val="left" w:pos="570"/>
              </w:tabs>
              <w:spacing w:after="120"/>
              <w:rPr>
                <w:ins w:id="716" w:author="ZTE" w:date="2021-01-27T17:17:00Z"/>
                <w:rFonts w:asciiTheme="minorHAnsi" w:eastAsiaTheme="minorEastAsia" w:hAnsiTheme="minorHAnsi" w:cstheme="minorHAnsi"/>
                <w:lang w:val="en-US" w:eastAsia="zh-CN"/>
              </w:rPr>
              <w:pPrChange w:id="717" w:author="Unknown" w:date="2021-01-26T16:49:00Z">
                <w:pPr>
                  <w:spacing w:after="120"/>
                </w:pPr>
              </w:pPrChange>
            </w:pPr>
            <w:ins w:id="718" w:author="Qualcomm" w:date="2021-01-26T16:49:00Z">
              <w:r>
                <w:rPr>
                  <w:rFonts w:asciiTheme="minorHAnsi" w:eastAsiaTheme="minorEastAsia" w:hAnsiTheme="minorHAnsi" w:cstheme="minorHAnsi"/>
                  <w:lang w:val="en-US" w:eastAsia="zh-CN"/>
                </w:rPr>
                <w:t xml:space="preserve">Qualcomm: Our analysis shows 3.5dB can be supported for all the listed band combos, for both peak and </w:t>
              </w:r>
              <w:proofErr w:type="gramStart"/>
              <w:r>
                <w:rPr>
                  <w:rFonts w:asciiTheme="minorHAnsi" w:eastAsiaTheme="minorEastAsia" w:hAnsiTheme="minorHAnsi" w:cstheme="minorHAnsi"/>
                  <w:lang w:val="en-US" w:eastAsia="zh-CN"/>
                </w:rPr>
                <w:t>spherical</w:t>
              </w:r>
            </w:ins>
            <w:proofErr w:type="gramEnd"/>
          </w:p>
          <w:p w14:paraId="1BBF137E" w14:textId="77777777" w:rsidR="008C5D28" w:rsidRDefault="00F27698">
            <w:pPr>
              <w:tabs>
                <w:tab w:val="left" w:pos="570"/>
              </w:tabs>
              <w:spacing w:after="120"/>
              <w:rPr>
                <w:ins w:id="719" w:author="Zhao, Kun" w:date="2021-01-27T15:49:00Z"/>
                <w:rFonts w:asciiTheme="minorHAnsi" w:eastAsiaTheme="minorEastAsia" w:hAnsiTheme="minorHAnsi" w:cstheme="minorHAnsi"/>
                <w:lang w:val="en-US" w:eastAsia="zh-CN"/>
              </w:rPr>
            </w:pPr>
            <w:ins w:id="720" w:author="ZTE" w:date="2021-01-27T17:17:00Z">
              <w:r>
                <w:rPr>
                  <w:rFonts w:asciiTheme="minorHAnsi" w:eastAsiaTheme="minorEastAsia" w:hAnsiTheme="minorHAnsi" w:cstheme="minorHAnsi" w:hint="eastAsia"/>
                  <w:lang w:val="en-US" w:eastAsia="zh-CN"/>
                </w:rPr>
                <w:t xml:space="preserve">ZTE: </w:t>
              </w:r>
              <w:proofErr w:type="gramStart"/>
              <w:r>
                <w:rPr>
                  <w:rFonts w:asciiTheme="minorHAnsi" w:eastAsiaTheme="minorEastAsia" w:hAnsiTheme="minorHAnsi" w:cstheme="minorHAnsi" w:hint="eastAsia"/>
                  <w:lang w:val="en-US" w:eastAsia="zh-CN"/>
                </w:rPr>
                <w:t>Agree</w:t>
              </w:r>
            </w:ins>
            <w:proofErr w:type="gramEnd"/>
          </w:p>
          <w:p w14:paraId="0C5B7B5B" w14:textId="77777777" w:rsidR="008C5D28" w:rsidRDefault="00F27698">
            <w:pPr>
              <w:tabs>
                <w:tab w:val="left" w:pos="570"/>
              </w:tabs>
              <w:spacing w:after="120"/>
              <w:rPr>
                <w:ins w:id="721" w:author="Ericsson" w:date="2021-01-27T16:58:00Z"/>
                <w:rFonts w:asciiTheme="minorHAnsi" w:eastAsiaTheme="minorEastAsia" w:hAnsiTheme="minorHAnsi" w:cstheme="minorHAnsi"/>
                <w:lang w:val="en-US" w:eastAsia="zh-CN"/>
              </w:rPr>
            </w:pPr>
            <w:proofErr w:type="gramStart"/>
            <w:ins w:id="722" w:author="Zhao, Kun" w:date="2021-01-27T15:49:00Z">
              <w:r>
                <w:rPr>
                  <w:rFonts w:asciiTheme="minorHAnsi" w:eastAsiaTheme="minorEastAsia" w:hAnsiTheme="minorHAnsi" w:cstheme="minorHAnsi"/>
                  <w:lang w:val="en-US" w:eastAsia="zh-CN"/>
                </w:rPr>
                <w:t>Sony :</w:t>
              </w:r>
              <w:proofErr w:type="gramEnd"/>
              <w:r>
                <w:rPr>
                  <w:rFonts w:asciiTheme="minorHAnsi" w:eastAsiaTheme="minorEastAsia" w:hAnsiTheme="minorHAnsi" w:cstheme="minorHAnsi"/>
                  <w:lang w:val="en-US" w:eastAsia="zh-CN"/>
                </w:rPr>
                <w:t xml:space="preserve"> support</w:t>
              </w:r>
            </w:ins>
          </w:p>
          <w:p w14:paraId="2C97F67A" w14:textId="77777777" w:rsidR="008C5D28" w:rsidRDefault="00F27698">
            <w:pPr>
              <w:tabs>
                <w:tab w:val="left" w:pos="570"/>
              </w:tabs>
              <w:spacing w:after="120"/>
              <w:rPr>
                <w:ins w:id="723" w:author="Vasenkari, Petri J. (Nokia - FI/Espoo)" w:date="2021-01-27T18:26:00Z"/>
                <w:rFonts w:asciiTheme="minorHAnsi" w:eastAsiaTheme="minorEastAsia" w:hAnsiTheme="minorHAnsi" w:cstheme="minorHAnsi"/>
                <w:lang w:val="en-US" w:eastAsia="zh-CN"/>
              </w:rPr>
            </w:pPr>
            <w:ins w:id="724" w:author="Ericsson" w:date="2021-01-27T16:58:00Z">
              <w:r>
                <w:rPr>
                  <w:rFonts w:asciiTheme="minorHAnsi" w:eastAsiaTheme="minorEastAsia" w:hAnsiTheme="minorHAnsi" w:cstheme="minorHAnsi"/>
                  <w:lang w:val="en-US" w:eastAsia="zh-CN"/>
                </w:rPr>
                <w:t>Ericsson: agreed.</w:t>
              </w:r>
            </w:ins>
          </w:p>
          <w:p w14:paraId="5CD7646F" w14:textId="77777777" w:rsidR="008C5D28" w:rsidRDefault="00F27698">
            <w:pPr>
              <w:tabs>
                <w:tab w:val="left" w:pos="570"/>
              </w:tabs>
              <w:spacing w:after="120"/>
              <w:rPr>
                <w:ins w:id="725" w:author="移開部 北川" w:date="2021-01-28T01:37:00Z"/>
                <w:rFonts w:asciiTheme="minorHAnsi" w:eastAsiaTheme="minorEastAsia" w:hAnsiTheme="minorHAnsi" w:cstheme="minorHAnsi"/>
                <w:lang w:val="en-US" w:eastAsia="zh-CN"/>
              </w:rPr>
              <w:pPrChange w:id="726" w:author="Unknown" w:date="2021-01-26T16:49:00Z">
                <w:pPr>
                  <w:spacing w:after="120"/>
                </w:pPr>
              </w:pPrChange>
            </w:pPr>
            <w:ins w:id="727" w:author="Vasenkari, Petri J. (Nokia - FI/Espoo)" w:date="2021-01-27T18:26:00Z">
              <w:r>
                <w:rPr>
                  <w:rFonts w:asciiTheme="minorHAnsi" w:eastAsiaTheme="minorEastAsia" w:hAnsiTheme="minorHAnsi" w:cstheme="minorHAnsi"/>
                  <w:lang w:val="en-US" w:eastAsia="zh-CN"/>
                </w:rPr>
                <w:t xml:space="preserve">Nokia: </w:t>
              </w:r>
              <w:proofErr w:type="gramStart"/>
              <w:r>
                <w:rPr>
                  <w:rFonts w:asciiTheme="minorHAnsi" w:eastAsiaTheme="minorEastAsia" w:hAnsiTheme="minorHAnsi" w:cstheme="minorHAnsi"/>
                  <w:lang w:val="en-US" w:eastAsia="zh-CN"/>
                </w:rPr>
                <w:t>Agree</w:t>
              </w:r>
            </w:ins>
            <w:proofErr w:type="gramEnd"/>
          </w:p>
          <w:p w14:paraId="4E34E66B" w14:textId="77777777" w:rsidR="008C5D28" w:rsidRDefault="00F27698">
            <w:pPr>
              <w:tabs>
                <w:tab w:val="left" w:pos="570"/>
              </w:tabs>
              <w:spacing w:after="120"/>
              <w:rPr>
                <w:ins w:id="728" w:author="Camila Priale" w:date="2021-01-27T18:47:00Z"/>
                <w:rFonts w:asciiTheme="minorHAnsi" w:eastAsiaTheme="minorEastAsia" w:hAnsiTheme="minorHAnsi" w:cstheme="minorHAnsi"/>
                <w:lang w:val="en-US" w:eastAsia="zh-CN"/>
              </w:rPr>
            </w:pPr>
            <w:ins w:id="729" w:author="移開部 北川" w:date="2021-01-28T01:37:00Z">
              <w:r>
                <w:rPr>
                  <w:rFonts w:asciiTheme="minorHAnsi" w:eastAsiaTheme="minorEastAsia" w:hAnsiTheme="minorHAnsi" w:cstheme="minorHAnsi"/>
                  <w:lang w:val="en-US" w:eastAsia="zh-CN"/>
                </w:rPr>
                <w:t>DOCOMO:</w:t>
              </w:r>
              <w:r>
                <w:rPr>
                  <w:rFonts w:asciiTheme="minorHAnsi" w:hAnsiTheme="minorHAnsi" w:cstheme="minorHAnsi" w:hint="eastAsia"/>
                  <w:lang w:val="en-US" w:eastAsia="ja-JP"/>
                </w:rPr>
                <w:t xml:space="preserve"> </w:t>
              </w:r>
              <w:r>
                <w:rPr>
                  <w:rFonts w:asciiTheme="minorHAnsi" w:eastAsiaTheme="minorEastAsia" w:hAnsiTheme="minorHAnsi" w:cstheme="minorHAnsi"/>
                  <w:lang w:val="en-US" w:eastAsia="zh-CN"/>
                </w:rPr>
                <w:t>We support applying the same values.</w:t>
              </w:r>
            </w:ins>
          </w:p>
          <w:p w14:paraId="5E786685" w14:textId="77777777" w:rsidR="008C5D28" w:rsidRDefault="00F27698">
            <w:pPr>
              <w:tabs>
                <w:tab w:val="left" w:pos="570"/>
              </w:tabs>
              <w:spacing w:after="120"/>
              <w:rPr>
                <w:rFonts w:asciiTheme="minorHAnsi" w:eastAsiaTheme="minorEastAsia" w:hAnsiTheme="minorHAnsi" w:cstheme="minorHAnsi"/>
                <w:lang w:val="en-US" w:eastAsia="zh-CN"/>
              </w:rPr>
              <w:pPrChange w:id="730" w:author="Unknown" w:date="2021-01-26T16:49:00Z">
                <w:pPr>
                  <w:spacing w:after="120"/>
                </w:pPr>
              </w:pPrChange>
            </w:pPr>
            <w:ins w:id="731" w:author="Camila Priale" w:date="2021-01-27T18:47:00Z">
              <w:r>
                <w:rPr>
                  <w:rFonts w:asciiTheme="minorHAnsi" w:eastAsia="Malgun Gothic" w:hAnsiTheme="minorHAnsi" w:cstheme="minorHAnsi"/>
                  <w:lang w:val="en-US" w:eastAsia="ko-KR"/>
                </w:rPr>
                <w:t>Apple: Ok to consider 3.5 dB relaxation for the combinations n257-n259 and n258-n260. We would like to note that the 3.5 dB relaxation will not be assumed for low band + high bands in general, and that RAN4 needs to study the relaxation for the CA case-by-case.</w:t>
              </w:r>
            </w:ins>
          </w:p>
        </w:tc>
      </w:tr>
      <w:tr w:rsidR="008C5D28" w14:paraId="587BAB72" w14:textId="77777777">
        <w:trPr>
          <w:trHeight w:val="810"/>
        </w:trPr>
        <w:tc>
          <w:tcPr>
            <w:tcW w:w="2245" w:type="dxa"/>
            <w:vMerge/>
          </w:tcPr>
          <w:p w14:paraId="7DFD28A3" w14:textId="77777777" w:rsidR="008C5D28" w:rsidRDefault="008C5D28">
            <w:pPr>
              <w:spacing w:after="120"/>
              <w:rPr>
                <w:rFonts w:asciiTheme="minorHAnsi" w:eastAsiaTheme="minorEastAsia" w:hAnsiTheme="minorHAnsi" w:cstheme="minorHAnsi"/>
                <w:lang w:val="en-US" w:eastAsia="zh-CN"/>
              </w:rPr>
            </w:pPr>
          </w:p>
        </w:tc>
        <w:tc>
          <w:tcPr>
            <w:tcW w:w="2448" w:type="dxa"/>
          </w:tcPr>
          <w:p w14:paraId="740D0393"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324F231A" w14:textId="77777777" w:rsidR="008C5D28" w:rsidRPr="008C5D28" w:rsidRDefault="00F27698">
            <w:pPr>
              <w:spacing w:after="120"/>
              <w:rPr>
                <w:ins w:id="732" w:author="Ting-Wei Kang (康庭維)" w:date="2021-01-26T18:05:00Z"/>
                <w:rFonts w:asciiTheme="minorHAnsi" w:hAnsiTheme="minorHAnsi" w:cstheme="minorHAnsi"/>
                <w:lang w:val="en-US" w:eastAsia="zh-CN"/>
                <w:rPrChange w:id="733" w:author="Ting-Wei Kang (康庭維)" w:date="2021-01-26T18:06:00Z">
                  <w:rPr>
                    <w:ins w:id="734" w:author="Ting-Wei Kang (康庭維)" w:date="2021-01-26T18:05:00Z"/>
                    <w:rFonts w:asciiTheme="minorHAnsi" w:eastAsiaTheme="minorEastAsia" w:hAnsiTheme="minorHAnsi" w:cstheme="minorHAnsi"/>
                    <w:b/>
                    <w:lang w:val="en-US" w:eastAsia="zh-CN"/>
                  </w:rPr>
                </w:rPrChange>
              </w:rPr>
            </w:pPr>
            <w:ins w:id="735" w:author="Ting-Wei Kang (康庭維)" w:date="2021-01-26T18:05:00Z">
              <w:r>
                <w:rPr>
                  <w:rFonts w:asciiTheme="minorHAnsi" w:eastAsiaTheme="minorEastAsia" w:hAnsiTheme="minorHAnsi" w:cstheme="minorHAnsi"/>
                  <w:b/>
                  <w:lang w:val="en-US" w:eastAsia="zh-CN"/>
                </w:rPr>
                <w:t>MediaTek:</w:t>
              </w:r>
            </w:ins>
          </w:p>
          <w:p w14:paraId="21026A4C" w14:textId="77777777" w:rsidR="008C5D28" w:rsidRDefault="00F27698">
            <w:pPr>
              <w:spacing w:after="120"/>
              <w:rPr>
                <w:ins w:id="736" w:author="yoonoh-b" w:date="2021-01-27T10:57:00Z"/>
                <w:rFonts w:asciiTheme="minorHAnsi" w:eastAsiaTheme="minorEastAsia" w:hAnsiTheme="minorHAnsi" w:cstheme="minorHAnsi"/>
                <w:lang w:val="en-US" w:eastAsia="zh-CN"/>
              </w:rPr>
            </w:pPr>
            <w:ins w:id="737" w:author="Ting-Wei Kang (康庭維)" w:date="2021-01-26T18:05:00Z">
              <w:r>
                <w:rPr>
                  <w:rFonts w:asciiTheme="minorHAnsi" w:eastAsiaTheme="minorEastAsia" w:hAnsiTheme="minorHAnsi" w:cstheme="minorHAnsi"/>
                  <w:lang w:val="en-US" w:eastAsia="zh-CN"/>
                </w:rPr>
                <w:t xml:space="preserve">Disagree. We have detailed </w:t>
              </w:r>
            </w:ins>
            <w:ins w:id="738" w:author="Ting-Wei Kang (康庭維)" w:date="2021-01-26T18:06:00Z">
              <w:r>
                <w:rPr>
                  <w:rFonts w:asciiTheme="minorHAnsi" w:eastAsiaTheme="minorEastAsia" w:hAnsiTheme="minorHAnsi" w:cstheme="minorHAnsi"/>
                  <w:lang w:val="en-US" w:eastAsia="zh-CN"/>
                </w:rPr>
                <w:t>proposals</w:t>
              </w:r>
            </w:ins>
            <w:ins w:id="739" w:author="Ting-Wei Kang (康庭維)" w:date="2021-01-26T18:05:00Z">
              <w:r>
                <w:rPr>
                  <w:rFonts w:asciiTheme="minorHAnsi" w:eastAsiaTheme="minorEastAsia" w:hAnsiTheme="minorHAnsi" w:cstheme="minorHAnsi"/>
                  <w:lang w:val="en-US" w:eastAsia="zh-CN"/>
                </w:rPr>
                <w:t xml:space="preserve"> for different band combination</w:t>
              </w:r>
            </w:ins>
            <w:ins w:id="740" w:author="Ting-Wei Kang (康庭維)" w:date="2021-01-26T18:06:00Z">
              <w:r>
                <w:rPr>
                  <w:rFonts w:asciiTheme="minorHAnsi" w:eastAsiaTheme="minorEastAsia" w:hAnsiTheme="minorHAnsi" w:cstheme="minorHAnsi"/>
                  <w:lang w:val="en-US" w:eastAsia="zh-CN"/>
                </w:rPr>
                <w:t>s</w:t>
              </w:r>
            </w:ins>
            <w:ins w:id="741" w:author="Ting-Wei Kang (康庭維)" w:date="2021-01-26T18:05:00Z">
              <w:r>
                <w:rPr>
                  <w:rFonts w:asciiTheme="minorHAnsi" w:eastAsiaTheme="minorEastAsia" w:hAnsiTheme="minorHAnsi" w:cstheme="minorHAnsi"/>
                  <w:lang w:val="en-US" w:eastAsia="zh-CN"/>
                </w:rPr>
                <w:t xml:space="preserve"> in </w:t>
              </w:r>
            </w:ins>
            <w:ins w:id="742" w:author="Ting-Wei Kang (康庭維)" w:date="2021-01-26T18:06:00Z">
              <w:r>
                <w:rPr>
                  <w:rFonts w:asciiTheme="minorHAnsi" w:eastAsiaTheme="minorEastAsia" w:hAnsiTheme="minorHAnsi" w:cstheme="minorHAnsi"/>
                  <w:lang w:val="en-US" w:eastAsia="zh-CN"/>
                </w:rPr>
                <w:t>R4-2100695.</w:t>
              </w:r>
            </w:ins>
          </w:p>
          <w:p w14:paraId="74B4B4E1" w14:textId="77777777" w:rsidR="008C5D28" w:rsidRDefault="00F27698">
            <w:pPr>
              <w:spacing w:after="120"/>
              <w:rPr>
                <w:ins w:id="743" w:author="yoonoh-b" w:date="2021-01-27T10:57:00Z"/>
                <w:rFonts w:asciiTheme="minorHAnsi" w:eastAsiaTheme="minorEastAsia" w:hAnsiTheme="minorHAnsi" w:cstheme="minorHAnsi"/>
                <w:lang w:val="en-US" w:eastAsia="zh-CN"/>
              </w:rPr>
            </w:pPr>
            <w:ins w:id="744" w:author="yoonoh-b" w:date="2021-01-27T10:57:00Z">
              <w:r>
                <w:rPr>
                  <w:rFonts w:asciiTheme="minorHAnsi" w:eastAsiaTheme="minorEastAsia" w:hAnsiTheme="minorHAnsi" w:cstheme="minorHAnsi"/>
                  <w:lang w:val="en-US" w:eastAsia="zh-CN"/>
                </w:rPr>
                <w:t xml:space="preserve">LG </w:t>
              </w:r>
              <w:proofErr w:type="gramStart"/>
              <w:r>
                <w:rPr>
                  <w:rFonts w:asciiTheme="minorHAnsi" w:eastAsiaTheme="minorEastAsia" w:hAnsiTheme="minorHAnsi" w:cstheme="minorHAnsi"/>
                  <w:lang w:val="en-US" w:eastAsia="zh-CN"/>
                </w:rPr>
                <w:t>Electronics :</w:t>
              </w:r>
              <w:proofErr w:type="gramEnd"/>
              <w:r>
                <w:rPr>
                  <w:rFonts w:asciiTheme="minorHAnsi" w:eastAsiaTheme="minorEastAsia" w:hAnsiTheme="minorHAnsi" w:cstheme="minorHAnsi"/>
                  <w:lang w:val="en-US" w:eastAsia="zh-CN"/>
                </w:rPr>
                <w:t xml:space="preserve"> </w:t>
              </w:r>
            </w:ins>
          </w:p>
          <w:p w14:paraId="538C22AF" w14:textId="77777777" w:rsidR="008C5D28" w:rsidRDefault="00F27698">
            <w:pPr>
              <w:spacing w:after="120"/>
              <w:rPr>
                <w:ins w:id="745" w:author="OPPO" w:date="2021-01-27T19:11:00Z"/>
                <w:rFonts w:asciiTheme="minorHAnsi" w:eastAsia="Malgun Gothic" w:hAnsiTheme="minorHAnsi" w:cstheme="minorHAnsi"/>
                <w:lang w:val="en-US" w:eastAsia="ko-KR"/>
              </w:rPr>
            </w:pPr>
            <w:ins w:id="746" w:author="yoonoh-b" w:date="2021-01-27T10:57:00Z">
              <w:r>
                <w:rPr>
                  <w:rFonts w:asciiTheme="minorHAnsi" w:eastAsia="Malgun Gothic" w:hAnsiTheme="minorHAnsi" w:cstheme="minorHAnsi"/>
                  <w:lang w:val="en-US" w:eastAsia="ko-KR"/>
                </w:rPr>
                <w:t>T</w:t>
              </w:r>
              <w:r>
                <w:rPr>
                  <w:rFonts w:asciiTheme="minorHAnsi" w:eastAsia="Malgun Gothic" w:hAnsiTheme="minorHAnsi" w:cstheme="minorHAnsi" w:hint="eastAsia"/>
                  <w:lang w:val="en-US" w:eastAsia="ko-KR"/>
                </w:rPr>
                <w:t xml:space="preserve">he relaxation </w:t>
              </w:r>
              <w:r>
                <w:rPr>
                  <w:rFonts w:asciiTheme="minorHAnsi" w:eastAsia="Malgun Gothic" w:hAnsiTheme="minorHAnsi" w:cstheme="minorHAnsi"/>
                  <w:lang w:val="en-US" w:eastAsia="ko-KR"/>
                </w:rPr>
                <w:t>values</w:t>
              </w:r>
              <w:r>
                <w:rPr>
                  <w:rFonts w:asciiTheme="minorHAnsi" w:eastAsia="Malgun Gothic" w:hAnsiTheme="minorHAnsi" w:cstheme="minorHAnsi" w:hint="eastAsia"/>
                  <w:lang w:val="en-US" w:eastAsia="ko-KR"/>
                </w:rPr>
                <w:t xml:space="preserve"> </w:t>
              </w:r>
              <w:r>
                <w:rPr>
                  <w:rFonts w:asciiTheme="minorHAnsi" w:eastAsia="Malgun Gothic" w:hAnsiTheme="minorHAnsi" w:cstheme="minorHAnsi"/>
                  <w:lang w:val="en-US" w:eastAsia="ko-KR"/>
                </w:rPr>
                <w:t>can be different depending on separation between aggregated bands.</w:t>
              </w:r>
            </w:ins>
          </w:p>
          <w:p w14:paraId="421B72A9" w14:textId="77777777" w:rsidR="008C5D28" w:rsidRDefault="00F27698">
            <w:pPr>
              <w:spacing w:after="120"/>
              <w:rPr>
                <w:ins w:id="747" w:author="Zhangqian (Zq)" w:date="2021-01-27T20:46:00Z"/>
                <w:rFonts w:asciiTheme="minorHAnsi" w:eastAsia="Malgun Gothic" w:hAnsiTheme="minorHAnsi" w:cstheme="minorHAnsi"/>
                <w:lang w:val="en-US" w:eastAsia="ko-KR"/>
              </w:rPr>
            </w:pPr>
            <w:ins w:id="748" w:author="OPPO" w:date="2021-01-27T19:11:00Z">
              <w:r>
                <w:rPr>
                  <w:rFonts w:asciiTheme="minorHAnsi" w:eastAsia="Malgun Gothic" w:hAnsiTheme="minorHAnsi" w:cstheme="minorHAnsi"/>
                  <w:lang w:val="en-US" w:eastAsia="ko-KR"/>
                </w:rPr>
                <w:t>OPPO: Relaxation should be based on the framework used in CA_n260-n261 rather than whether it is enough or not.</w:t>
              </w:r>
            </w:ins>
          </w:p>
          <w:p w14:paraId="320A8421" w14:textId="77777777" w:rsidR="008C5D28" w:rsidRDefault="00F27698">
            <w:pPr>
              <w:spacing w:after="120"/>
              <w:rPr>
                <w:rFonts w:asciiTheme="minorHAnsi" w:eastAsiaTheme="minorEastAsia" w:hAnsiTheme="minorHAnsi" w:cstheme="minorHAnsi"/>
                <w:lang w:val="en-US" w:eastAsia="zh-CN"/>
              </w:rPr>
            </w:pPr>
            <w:ins w:id="749" w:author="Zhangqian (Zq)" w:date="2021-01-27T20:46:00Z">
              <w:r>
                <w:rPr>
                  <w:rFonts w:asciiTheme="minorHAnsi" w:eastAsia="Malgun Gothic" w:hAnsiTheme="minorHAnsi" w:cstheme="minorHAnsi"/>
                  <w:lang w:val="en-US" w:eastAsia="ko-KR"/>
                </w:rPr>
                <w:t xml:space="preserve">Huawei: relaxation </w:t>
              </w:r>
              <w:proofErr w:type="spellStart"/>
              <w:r>
                <w:rPr>
                  <w:rFonts w:asciiTheme="minorHAnsi" w:eastAsia="Malgun Gothic" w:hAnsiTheme="minorHAnsi" w:cstheme="minorHAnsi"/>
                  <w:lang w:val="en-US" w:eastAsia="ko-KR"/>
                </w:rPr>
                <w:t>requriemnt</w:t>
              </w:r>
              <w:proofErr w:type="spellEnd"/>
              <w:r>
                <w:rPr>
                  <w:rFonts w:asciiTheme="minorHAnsi" w:eastAsia="Malgun Gothic" w:hAnsiTheme="minorHAnsi" w:cstheme="minorHAnsi"/>
                  <w:lang w:val="en-US" w:eastAsia="ko-KR"/>
                </w:rPr>
                <w:t xml:space="preserve"> is BC specific requirement, it should be discussed per Band p</w:t>
              </w:r>
            </w:ins>
            <w:ins w:id="750" w:author="Zhangqian (Zq)" w:date="2021-01-27T20:47:00Z">
              <w:r>
                <w:rPr>
                  <w:rFonts w:asciiTheme="minorHAnsi" w:eastAsia="Malgun Gothic" w:hAnsiTheme="minorHAnsi" w:cstheme="minorHAnsi"/>
                  <w:lang w:val="en-US" w:eastAsia="ko-KR"/>
                </w:rPr>
                <w:t>air</w:t>
              </w:r>
            </w:ins>
          </w:p>
        </w:tc>
      </w:tr>
      <w:tr w:rsidR="008C5D28" w14:paraId="11BE0036" w14:textId="77777777">
        <w:trPr>
          <w:trHeight w:val="810"/>
        </w:trPr>
        <w:tc>
          <w:tcPr>
            <w:tcW w:w="2245" w:type="dxa"/>
            <w:vMerge w:val="restart"/>
          </w:tcPr>
          <w:p w14:paraId="1B6D1CDE"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2-2: </w:t>
            </w:r>
          </w:p>
          <w:p w14:paraId="43F92C11"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For the FR2 inter-band DL CA, maximum input level, ACS, and in-band blocking requirement are band combination agnostic and shall be reused for any new FR2 inter-band combinations</w:t>
            </w:r>
          </w:p>
        </w:tc>
        <w:tc>
          <w:tcPr>
            <w:tcW w:w="2448" w:type="dxa"/>
          </w:tcPr>
          <w:p w14:paraId="491C6397"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61256268" w14:textId="77777777" w:rsidR="008C5D28" w:rsidRDefault="00F27698">
            <w:pPr>
              <w:tabs>
                <w:tab w:val="left" w:pos="990"/>
              </w:tabs>
              <w:spacing w:after="120"/>
              <w:rPr>
                <w:ins w:id="751" w:author="ZTE" w:date="2021-01-27T17:18:00Z"/>
                <w:rFonts w:asciiTheme="minorHAnsi" w:eastAsiaTheme="minorEastAsia" w:hAnsiTheme="minorHAnsi" w:cstheme="minorHAnsi"/>
                <w:lang w:val="en-US" w:eastAsia="zh-CN"/>
              </w:rPr>
              <w:pPrChange w:id="752" w:author="Unknown" w:date="2021-01-26T16:50:00Z">
                <w:pPr>
                  <w:spacing w:after="120"/>
                </w:pPr>
              </w:pPrChange>
            </w:pPr>
            <w:ins w:id="753" w:author="Qualcomm" w:date="2021-01-26T16:50: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723D25B7" w14:textId="77777777" w:rsidR="008C5D28" w:rsidRDefault="00F27698">
            <w:pPr>
              <w:tabs>
                <w:tab w:val="left" w:pos="990"/>
              </w:tabs>
              <w:spacing w:after="120"/>
              <w:rPr>
                <w:ins w:id="754" w:author="Xiaomi" w:date="2021-01-27T17:32:00Z"/>
                <w:rFonts w:asciiTheme="minorHAnsi" w:eastAsiaTheme="minorEastAsia" w:hAnsiTheme="minorHAnsi" w:cstheme="minorHAnsi"/>
                <w:lang w:val="en-US" w:eastAsia="zh-CN"/>
              </w:rPr>
              <w:pPrChange w:id="755" w:author="Unknown" w:date="2021-01-26T16:50:00Z">
                <w:pPr>
                  <w:spacing w:after="120"/>
                </w:pPr>
              </w:pPrChange>
            </w:pPr>
            <w:ins w:id="756" w:author="ZTE" w:date="2021-01-27T17:18:00Z">
              <w:r>
                <w:rPr>
                  <w:rFonts w:asciiTheme="minorHAnsi" w:eastAsiaTheme="minorEastAsia" w:hAnsiTheme="minorHAnsi" w:cstheme="minorHAnsi" w:hint="eastAsia"/>
                  <w:lang w:val="en-US" w:eastAsia="zh-CN"/>
                </w:rPr>
                <w:t xml:space="preserve">ZTE: </w:t>
              </w:r>
              <w:proofErr w:type="gramStart"/>
              <w:r>
                <w:rPr>
                  <w:rFonts w:asciiTheme="minorHAnsi" w:eastAsiaTheme="minorEastAsia" w:hAnsiTheme="minorHAnsi" w:cstheme="minorHAnsi" w:hint="eastAsia"/>
                  <w:lang w:val="en-US" w:eastAsia="zh-CN"/>
                </w:rPr>
                <w:t>Agree</w:t>
              </w:r>
            </w:ins>
            <w:proofErr w:type="gramEnd"/>
          </w:p>
          <w:p w14:paraId="2EDCD9F0" w14:textId="77777777" w:rsidR="008C5D28" w:rsidRDefault="00F27698">
            <w:pPr>
              <w:tabs>
                <w:tab w:val="left" w:pos="990"/>
              </w:tabs>
              <w:spacing w:after="120"/>
              <w:rPr>
                <w:ins w:id="757" w:author="Sanjun Feng(vivo)" w:date="2021-01-27T18:56:00Z"/>
                <w:rFonts w:asciiTheme="minorHAnsi" w:eastAsiaTheme="minorEastAsia" w:hAnsiTheme="minorHAnsi" w:cstheme="minorHAnsi"/>
                <w:lang w:val="en-US" w:eastAsia="zh-CN"/>
              </w:rPr>
            </w:pPr>
            <w:ins w:id="758" w:author="Xiaomi" w:date="2021-01-27T17:32:00Z">
              <w:r>
                <w:rPr>
                  <w:rFonts w:asciiTheme="minorHAnsi" w:eastAsiaTheme="minorEastAsia" w:hAnsiTheme="minorHAnsi" w:cstheme="minorHAnsi"/>
                  <w:lang w:val="en-US" w:eastAsia="zh-CN"/>
                </w:rPr>
                <w:t xml:space="preserve">Xiaomi: </w:t>
              </w:r>
              <w:proofErr w:type="gramStart"/>
              <w:r>
                <w:rPr>
                  <w:rFonts w:asciiTheme="minorHAnsi" w:eastAsiaTheme="minorEastAsia" w:hAnsiTheme="minorHAnsi" w:cstheme="minorHAnsi"/>
                  <w:lang w:val="en-US" w:eastAsia="zh-CN"/>
                </w:rPr>
                <w:t>agree</w:t>
              </w:r>
            </w:ins>
            <w:proofErr w:type="gramEnd"/>
          </w:p>
          <w:p w14:paraId="69A19AC9" w14:textId="77777777" w:rsidR="008C5D28" w:rsidRDefault="00F27698">
            <w:pPr>
              <w:tabs>
                <w:tab w:val="left" w:pos="990"/>
              </w:tabs>
              <w:spacing w:after="120"/>
              <w:rPr>
                <w:ins w:id="759" w:author="Zhao, Kun" w:date="2021-01-27T15:50:00Z"/>
                <w:rFonts w:asciiTheme="minorHAnsi" w:eastAsiaTheme="minorEastAsia" w:hAnsiTheme="minorHAnsi" w:cstheme="minorHAnsi"/>
                <w:lang w:val="en-US" w:eastAsia="zh-CN"/>
              </w:rPr>
            </w:pPr>
            <w:ins w:id="760" w:author="Sanjun Feng(vivo)" w:date="2021-01-27T18:56: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yes.</w:t>
              </w:r>
            </w:ins>
          </w:p>
          <w:p w14:paraId="77BBFF9C" w14:textId="77777777" w:rsidR="008C5D28" w:rsidRDefault="00F27698">
            <w:pPr>
              <w:tabs>
                <w:tab w:val="left" w:pos="990"/>
              </w:tabs>
              <w:spacing w:after="120"/>
              <w:rPr>
                <w:ins w:id="761" w:author="Ericsson" w:date="2021-01-27T16:58:00Z"/>
                <w:rFonts w:asciiTheme="minorHAnsi" w:eastAsiaTheme="minorEastAsia" w:hAnsiTheme="minorHAnsi" w:cstheme="minorHAnsi"/>
                <w:lang w:val="en-US" w:eastAsia="zh-CN"/>
              </w:rPr>
            </w:pPr>
            <w:proofErr w:type="gramStart"/>
            <w:ins w:id="762" w:author="Zhao, Kun" w:date="2021-01-27T15:50:00Z">
              <w:r>
                <w:rPr>
                  <w:rFonts w:asciiTheme="minorHAnsi" w:eastAsiaTheme="minorEastAsia" w:hAnsiTheme="minorHAnsi" w:cstheme="minorHAnsi"/>
                  <w:lang w:val="en-US" w:eastAsia="zh-CN"/>
                </w:rPr>
                <w:t>Sony :</w:t>
              </w:r>
              <w:proofErr w:type="gramEnd"/>
              <w:r>
                <w:rPr>
                  <w:rFonts w:asciiTheme="minorHAnsi" w:eastAsiaTheme="minorEastAsia" w:hAnsiTheme="minorHAnsi" w:cstheme="minorHAnsi"/>
                  <w:lang w:val="en-US" w:eastAsia="zh-CN"/>
                </w:rPr>
                <w:t xml:space="preserve"> agree</w:t>
              </w:r>
            </w:ins>
          </w:p>
          <w:p w14:paraId="024A07C6" w14:textId="77777777" w:rsidR="008C5D28" w:rsidRDefault="00F27698">
            <w:pPr>
              <w:tabs>
                <w:tab w:val="left" w:pos="990"/>
              </w:tabs>
              <w:spacing w:after="120"/>
              <w:rPr>
                <w:ins w:id="763" w:author="Vasenkari, Petri J. (Nokia - FI/Espoo)" w:date="2021-01-27T18:26:00Z"/>
                <w:rFonts w:asciiTheme="minorHAnsi" w:eastAsiaTheme="minorEastAsia" w:hAnsiTheme="minorHAnsi" w:cstheme="minorHAnsi"/>
                <w:lang w:val="en-US" w:eastAsia="zh-CN"/>
              </w:rPr>
            </w:pPr>
            <w:proofErr w:type="gramStart"/>
            <w:ins w:id="764" w:author="Ericsson" w:date="2021-01-27T16:58:00Z">
              <w:r>
                <w:rPr>
                  <w:rFonts w:asciiTheme="minorHAnsi" w:eastAsiaTheme="minorEastAsia" w:hAnsiTheme="minorHAnsi" w:cstheme="minorHAnsi"/>
                  <w:lang w:val="en-US" w:eastAsia="zh-CN"/>
                </w:rPr>
                <w:t>Ericsson :</w:t>
              </w:r>
              <w:proofErr w:type="gramEnd"/>
              <w:r>
                <w:rPr>
                  <w:rFonts w:asciiTheme="minorHAnsi" w:eastAsiaTheme="minorEastAsia" w:hAnsiTheme="minorHAnsi" w:cstheme="minorHAnsi"/>
                  <w:lang w:val="en-US" w:eastAsia="zh-CN"/>
                </w:rPr>
                <w:t xml:space="preserve"> at least for the relative requirements</w:t>
              </w:r>
            </w:ins>
          </w:p>
          <w:p w14:paraId="6D18F365" w14:textId="77777777" w:rsidR="008C5D28" w:rsidRDefault="00F27698">
            <w:pPr>
              <w:tabs>
                <w:tab w:val="left" w:pos="990"/>
              </w:tabs>
              <w:spacing w:after="120"/>
              <w:rPr>
                <w:ins w:id="765" w:author="Camila Priale" w:date="2021-01-27T18:47:00Z"/>
                <w:rFonts w:asciiTheme="minorHAnsi" w:eastAsiaTheme="minorEastAsia" w:hAnsiTheme="minorHAnsi" w:cstheme="minorHAnsi"/>
                <w:lang w:val="en-US" w:eastAsia="zh-CN"/>
              </w:rPr>
            </w:pPr>
            <w:proofErr w:type="spellStart"/>
            <w:proofErr w:type="gramStart"/>
            <w:ins w:id="766" w:author="Vasenkari, Petri J. (Nokia - FI/Espoo)" w:date="2021-01-27T18:26:00Z">
              <w:r>
                <w:rPr>
                  <w:rFonts w:asciiTheme="minorHAnsi" w:eastAsiaTheme="minorEastAsia" w:hAnsiTheme="minorHAnsi" w:cstheme="minorHAnsi"/>
                  <w:lang w:val="en-US" w:eastAsia="zh-CN"/>
                </w:rPr>
                <w:t>Nokia:Agree</w:t>
              </w:r>
            </w:ins>
            <w:proofErr w:type="spellEnd"/>
            <w:proofErr w:type="gramEnd"/>
          </w:p>
          <w:p w14:paraId="713E59EF" w14:textId="77777777" w:rsidR="008C5D28" w:rsidRDefault="00F27698">
            <w:pPr>
              <w:tabs>
                <w:tab w:val="left" w:pos="990"/>
              </w:tabs>
              <w:spacing w:after="120"/>
              <w:rPr>
                <w:rFonts w:asciiTheme="minorHAnsi" w:eastAsiaTheme="minorEastAsia" w:hAnsiTheme="minorHAnsi" w:cstheme="minorHAnsi"/>
                <w:lang w:val="en-US" w:eastAsia="zh-CN"/>
              </w:rPr>
            </w:pPr>
            <w:ins w:id="767" w:author="Camila Priale" w:date="2021-01-27T18:47:00Z">
              <w:r>
                <w:rPr>
                  <w:rFonts w:asciiTheme="minorHAnsi" w:eastAsiaTheme="minorEastAsia" w:hAnsiTheme="minorHAnsi" w:cstheme="minorHAnsi"/>
                  <w:lang w:val="en-US" w:eastAsia="zh-CN"/>
                </w:rPr>
                <w:t>Apple: Ok</w:t>
              </w:r>
            </w:ins>
          </w:p>
          <w:p w14:paraId="000D1A7E" w14:textId="77777777" w:rsidR="008C5D28" w:rsidRDefault="00F27698">
            <w:pPr>
              <w:tabs>
                <w:tab w:val="left" w:pos="990"/>
              </w:tabs>
              <w:spacing w:after="120"/>
              <w:rPr>
                <w:rFonts w:asciiTheme="minorHAnsi" w:eastAsiaTheme="minorEastAsia" w:hAnsiTheme="minorHAnsi" w:cstheme="minorHAnsi"/>
                <w:lang w:val="en-US" w:eastAsia="zh-CN"/>
              </w:rPr>
            </w:pPr>
            <w:ins w:id="768" w:author="Verizon" w:date="2021-01-27T12:30:00Z">
              <w:r>
                <w:rPr>
                  <w:rFonts w:asciiTheme="minorHAnsi" w:eastAsiaTheme="minorEastAsia" w:hAnsiTheme="minorHAnsi" w:cstheme="minorHAnsi"/>
                  <w:lang w:val="en-US" w:eastAsia="zh-CN"/>
                </w:rPr>
                <w:lastRenderedPageBreak/>
                <w:t>Verizon: a</w:t>
              </w:r>
            </w:ins>
            <w:ins w:id="769" w:author="Verizon" w:date="2021-01-27T12:31:00Z">
              <w:r>
                <w:rPr>
                  <w:rFonts w:asciiTheme="minorHAnsi" w:eastAsiaTheme="minorEastAsia" w:hAnsiTheme="minorHAnsi" w:cstheme="minorHAnsi"/>
                  <w:lang w:val="en-US" w:eastAsia="zh-CN"/>
                </w:rPr>
                <w:t>gree!</w:t>
              </w:r>
            </w:ins>
          </w:p>
        </w:tc>
      </w:tr>
      <w:tr w:rsidR="008C5D28" w14:paraId="2BF40FDF" w14:textId="77777777">
        <w:trPr>
          <w:trHeight w:val="810"/>
        </w:trPr>
        <w:tc>
          <w:tcPr>
            <w:tcW w:w="2245" w:type="dxa"/>
            <w:vMerge/>
          </w:tcPr>
          <w:p w14:paraId="411AC015" w14:textId="77777777" w:rsidR="008C5D28" w:rsidRDefault="008C5D28">
            <w:pPr>
              <w:spacing w:after="120"/>
              <w:rPr>
                <w:rFonts w:asciiTheme="minorHAnsi" w:eastAsiaTheme="minorEastAsia" w:hAnsiTheme="minorHAnsi" w:cstheme="minorHAnsi"/>
                <w:lang w:val="en-US" w:eastAsia="zh-CN"/>
              </w:rPr>
            </w:pPr>
          </w:p>
        </w:tc>
        <w:tc>
          <w:tcPr>
            <w:tcW w:w="2448" w:type="dxa"/>
          </w:tcPr>
          <w:p w14:paraId="3A47AA0F"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6A53CD33" w14:textId="77777777" w:rsidR="008C5D28" w:rsidRDefault="008C5D28">
            <w:pPr>
              <w:spacing w:after="120"/>
              <w:rPr>
                <w:rFonts w:asciiTheme="minorHAnsi" w:eastAsiaTheme="minorEastAsia" w:hAnsiTheme="minorHAnsi" w:cstheme="minorHAnsi"/>
                <w:lang w:val="en-US" w:eastAsia="zh-CN"/>
              </w:rPr>
            </w:pPr>
          </w:p>
        </w:tc>
      </w:tr>
      <w:tr w:rsidR="008C5D28" w14:paraId="56451721" w14:textId="77777777">
        <w:trPr>
          <w:trHeight w:val="810"/>
        </w:trPr>
        <w:tc>
          <w:tcPr>
            <w:tcW w:w="2245" w:type="dxa"/>
            <w:vMerge w:val="restart"/>
          </w:tcPr>
          <w:p w14:paraId="4D119888"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2-3: </w:t>
            </w:r>
          </w:p>
          <w:p w14:paraId="37156DED"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Apply release independent approach from Rel-16 to inter-band CA including intra-band contiguous CA with maximum number of bands is 2 bands and maximum number of CCs is 12 CCs</w:t>
            </w:r>
          </w:p>
        </w:tc>
        <w:tc>
          <w:tcPr>
            <w:tcW w:w="2448" w:type="dxa"/>
          </w:tcPr>
          <w:p w14:paraId="4C26F2BE"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0D3B2E1B" w14:textId="77777777" w:rsidR="008C5D28" w:rsidRDefault="00F27698">
            <w:pPr>
              <w:tabs>
                <w:tab w:val="left" w:pos="690"/>
              </w:tabs>
              <w:spacing w:after="120"/>
              <w:rPr>
                <w:ins w:id="770" w:author="ZTE" w:date="2021-01-27T17:18:00Z"/>
                <w:rFonts w:asciiTheme="minorHAnsi" w:eastAsiaTheme="minorEastAsia" w:hAnsiTheme="minorHAnsi" w:cstheme="minorHAnsi"/>
                <w:lang w:val="en-US" w:eastAsia="zh-CN"/>
              </w:rPr>
              <w:pPrChange w:id="771" w:author="Unknown" w:date="2021-01-26T16:50:00Z">
                <w:pPr>
                  <w:spacing w:after="120"/>
                </w:pPr>
              </w:pPrChange>
            </w:pPr>
            <w:ins w:id="772" w:author="Qualcomm" w:date="2021-01-26T16:50: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3264756F" w14:textId="77777777" w:rsidR="008C5D28" w:rsidRDefault="00F27698">
            <w:pPr>
              <w:tabs>
                <w:tab w:val="left" w:pos="690"/>
              </w:tabs>
              <w:spacing w:after="120"/>
              <w:rPr>
                <w:ins w:id="773" w:author="Xiaomi" w:date="2021-01-27T17:32:00Z"/>
                <w:rFonts w:asciiTheme="minorHAnsi" w:eastAsiaTheme="minorEastAsia" w:hAnsiTheme="minorHAnsi" w:cstheme="minorHAnsi"/>
                <w:lang w:val="en-US" w:eastAsia="zh-CN"/>
              </w:rPr>
              <w:pPrChange w:id="774" w:author="Unknown" w:date="2021-01-26T16:50:00Z">
                <w:pPr>
                  <w:spacing w:after="120"/>
                </w:pPr>
              </w:pPrChange>
            </w:pPr>
            <w:ins w:id="775" w:author="ZTE" w:date="2021-01-27T17:18:00Z">
              <w:r>
                <w:rPr>
                  <w:rFonts w:asciiTheme="minorHAnsi" w:eastAsiaTheme="minorEastAsia" w:hAnsiTheme="minorHAnsi" w:cstheme="minorHAnsi" w:hint="eastAsia"/>
                  <w:lang w:val="en-US" w:eastAsia="zh-CN"/>
                </w:rPr>
                <w:t xml:space="preserve">ZTE: No strong view. A question for clarification, does it include the UL number, </w:t>
              </w:r>
              <w:proofErr w:type="gramStart"/>
              <w:r>
                <w:rPr>
                  <w:rFonts w:asciiTheme="minorHAnsi" w:eastAsiaTheme="minorEastAsia" w:hAnsiTheme="minorHAnsi" w:cstheme="minorHAnsi" w:hint="eastAsia"/>
                  <w:lang w:val="en-US" w:eastAsia="zh-CN"/>
                </w:rPr>
                <w:t>i.e.</w:t>
              </w:r>
              <w:proofErr w:type="gramEnd"/>
              <w:r>
                <w:rPr>
                  <w:rFonts w:asciiTheme="minorHAnsi" w:eastAsiaTheme="minorEastAsia" w:hAnsiTheme="minorHAnsi" w:cstheme="minorHAnsi" w:hint="eastAsia"/>
                  <w:lang w:val="en-US" w:eastAsia="zh-CN"/>
                </w:rPr>
                <w:t xml:space="preserve"> 1 band UL or 2 bands UL, or both? </w:t>
              </w:r>
            </w:ins>
          </w:p>
          <w:p w14:paraId="52FA02EF" w14:textId="77777777" w:rsidR="008C5D28" w:rsidRDefault="00F27698">
            <w:pPr>
              <w:tabs>
                <w:tab w:val="left" w:pos="690"/>
              </w:tabs>
              <w:spacing w:after="120"/>
              <w:rPr>
                <w:ins w:id="776" w:author="Zhao, Kun" w:date="2021-01-27T15:50:00Z"/>
                <w:rFonts w:asciiTheme="minorHAnsi" w:eastAsiaTheme="minorEastAsia" w:hAnsiTheme="minorHAnsi" w:cstheme="minorHAnsi"/>
                <w:lang w:val="en-US" w:eastAsia="zh-CN"/>
              </w:rPr>
            </w:pPr>
            <w:ins w:id="777" w:author="Xiaomi" w:date="2021-01-27T17:32:00Z">
              <w:r>
                <w:rPr>
                  <w:rFonts w:asciiTheme="minorHAnsi" w:eastAsiaTheme="minorEastAsia" w:hAnsiTheme="minorHAnsi" w:cstheme="minorHAnsi" w:hint="eastAsia"/>
                  <w:lang w:val="en-US" w:eastAsia="zh-CN"/>
                </w:rPr>
                <w:t>X</w:t>
              </w:r>
              <w:r>
                <w:rPr>
                  <w:rFonts w:asciiTheme="minorHAnsi" w:eastAsiaTheme="minorEastAsia" w:hAnsiTheme="minorHAnsi" w:cstheme="minorHAnsi"/>
                  <w:lang w:val="en-US" w:eastAsia="zh-CN"/>
                </w:rPr>
                <w:t xml:space="preserve">iaomi: We agree maximum number of </w:t>
              </w:r>
            </w:ins>
            <w:ins w:id="778" w:author="Xiaomi" w:date="2021-01-27T17:36:00Z">
              <w:r>
                <w:rPr>
                  <w:rFonts w:asciiTheme="minorHAnsi" w:eastAsiaTheme="minorEastAsia" w:hAnsiTheme="minorHAnsi" w:cstheme="minorHAnsi"/>
                  <w:lang w:val="en-US" w:eastAsia="zh-CN"/>
                </w:rPr>
                <w:t xml:space="preserve">DL </w:t>
              </w:r>
            </w:ins>
            <w:ins w:id="779" w:author="Xiaomi" w:date="2021-01-27T17:32:00Z">
              <w:r>
                <w:rPr>
                  <w:rFonts w:asciiTheme="minorHAnsi" w:eastAsiaTheme="minorEastAsia" w:hAnsiTheme="minorHAnsi" w:cstheme="minorHAnsi"/>
                  <w:lang w:val="en-US" w:eastAsia="zh-CN"/>
                </w:rPr>
                <w:t xml:space="preserve">bands is 2 bands, but why need we limit the maximum number of CCs is 12 CCs? Yes, current band combs request in basket is maximum number of CCs is 12 CCs, </w:t>
              </w:r>
              <w:proofErr w:type="gramStart"/>
              <w:r>
                <w:rPr>
                  <w:rFonts w:asciiTheme="minorHAnsi" w:eastAsiaTheme="minorEastAsia" w:hAnsiTheme="minorHAnsi" w:cstheme="minorHAnsi"/>
                  <w:lang w:val="en-US" w:eastAsia="zh-CN"/>
                </w:rPr>
                <w:t>i.e.,CA</w:t>
              </w:r>
              <w:proofErr w:type="gramEnd"/>
              <w:r>
                <w:rPr>
                  <w:rFonts w:asciiTheme="minorHAnsi" w:eastAsiaTheme="minorEastAsia" w:hAnsiTheme="minorHAnsi" w:cstheme="minorHAnsi"/>
                  <w:lang w:val="en-US" w:eastAsia="zh-CN"/>
                </w:rPr>
                <w:t>_n260M-n261A and CA_n257I-n259M. But maybe CA_n260M-n261M will be requested in next meeting.</w:t>
              </w:r>
            </w:ins>
          </w:p>
          <w:p w14:paraId="5C4F5BF8" w14:textId="77777777" w:rsidR="008C5D28" w:rsidRDefault="00F27698">
            <w:pPr>
              <w:tabs>
                <w:tab w:val="left" w:pos="690"/>
              </w:tabs>
              <w:spacing w:after="120"/>
              <w:rPr>
                <w:ins w:id="780" w:author="Ericsson" w:date="2021-01-27T16:59:00Z"/>
                <w:rFonts w:asciiTheme="minorHAnsi" w:eastAsiaTheme="minorEastAsia" w:hAnsiTheme="minorHAnsi" w:cstheme="minorHAnsi"/>
                <w:lang w:val="en-US" w:eastAsia="zh-CN"/>
              </w:rPr>
            </w:pPr>
            <w:ins w:id="781" w:author="Zhao, Kun" w:date="2021-01-27T15:50:00Z">
              <w:r>
                <w:rPr>
                  <w:rFonts w:asciiTheme="minorHAnsi" w:eastAsiaTheme="minorEastAsia" w:hAnsiTheme="minorHAnsi" w:cstheme="minorHAnsi"/>
                  <w:lang w:val="en-US" w:eastAsia="zh-CN"/>
                </w:rPr>
                <w:t>Sony: agree with release with independent approach. However, not sure about 12 CCs.</w:t>
              </w:r>
            </w:ins>
          </w:p>
          <w:p w14:paraId="6B882E6E" w14:textId="77777777" w:rsidR="008C5D28" w:rsidRDefault="00F27698">
            <w:pPr>
              <w:spacing w:after="120"/>
              <w:rPr>
                <w:ins w:id="782" w:author="Zhangqian (Zq)" w:date="2021-01-27T20:47:00Z"/>
                <w:rFonts w:asciiTheme="minorHAnsi" w:eastAsiaTheme="minorEastAsia" w:hAnsiTheme="minorHAnsi" w:cstheme="minorHAnsi"/>
                <w:lang w:val="en-US" w:eastAsia="zh-CN"/>
              </w:rPr>
            </w:pPr>
            <w:ins w:id="783" w:author="Ericsson" w:date="2021-01-27T16:59:00Z">
              <w:r>
                <w:rPr>
                  <w:rFonts w:asciiTheme="minorHAnsi" w:eastAsiaTheme="minorEastAsia" w:hAnsiTheme="minorHAnsi" w:cstheme="minorHAnsi"/>
                  <w:lang w:val="en-US" w:eastAsia="zh-CN"/>
                </w:rPr>
                <w:t>Ericsson: in general, release independence possible if signaling allows this. Where does the number of CCs come from? If the CA BW classes exist in the earlier release, a configuration can be release independent.</w:t>
              </w:r>
            </w:ins>
          </w:p>
          <w:p w14:paraId="626A1D08" w14:textId="77777777" w:rsidR="008C5D28" w:rsidRDefault="00F27698">
            <w:pPr>
              <w:tabs>
                <w:tab w:val="left" w:pos="690"/>
              </w:tabs>
              <w:spacing w:after="120"/>
              <w:rPr>
                <w:ins w:id="784" w:author="移開部 北川" w:date="2021-01-28T01:38:00Z"/>
                <w:rFonts w:asciiTheme="minorHAnsi" w:eastAsiaTheme="minorEastAsia" w:hAnsiTheme="minorHAnsi" w:cstheme="minorHAnsi"/>
                <w:lang w:val="en-US" w:eastAsia="zh-CN"/>
              </w:rPr>
              <w:pPrChange w:id="785" w:author="Unknown" w:date="2021-01-26T16:50:00Z">
                <w:pPr>
                  <w:spacing w:after="120"/>
                </w:pPr>
              </w:pPrChange>
            </w:pPr>
            <w:ins w:id="786" w:author="Vasenkari, Petri J. (Nokia - FI/Espoo)" w:date="2021-01-27T18:26:00Z">
              <w:r>
                <w:rPr>
                  <w:rFonts w:asciiTheme="minorHAnsi" w:eastAsiaTheme="minorEastAsia" w:hAnsiTheme="minorHAnsi" w:cstheme="minorHAnsi"/>
                  <w:lang w:val="en-US" w:eastAsia="zh-CN"/>
                </w:rPr>
                <w:t>Nokia: Agree for DL.</w:t>
              </w:r>
            </w:ins>
          </w:p>
          <w:p w14:paraId="1BE8AB7A" w14:textId="77777777" w:rsidR="008C5D28" w:rsidRDefault="00F27698">
            <w:pPr>
              <w:tabs>
                <w:tab w:val="left" w:pos="690"/>
              </w:tabs>
              <w:spacing w:after="120"/>
              <w:rPr>
                <w:rFonts w:asciiTheme="minorHAnsi" w:eastAsiaTheme="minorEastAsia" w:hAnsiTheme="minorHAnsi" w:cstheme="minorHAnsi"/>
                <w:lang w:val="en-US" w:eastAsia="zh-CN"/>
              </w:rPr>
            </w:pPr>
            <w:ins w:id="787" w:author="移開部 北川" w:date="2021-01-28T01:38:00Z">
              <w:r>
                <w:rPr>
                  <w:rFonts w:asciiTheme="minorHAnsi" w:eastAsiaTheme="minorEastAsia" w:hAnsiTheme="minorHAnsi" w:cstheme="minorHAnsi"/>
                  <w:lang w:val="en-US" w:eastAsia="zh-CN"/>
                </w:rPr>
                <w:t>DOCOMO: We support this proposal.</w:t>
              </w:r>
            </w:ins>
          </w:p>
          <w:p w14:paraId="48072C8E" w14:textId="77777777" w:rsidR="008C5D28" w:rsidRDefault="00F27698">
            <w:pPr>
              <w:tabs>
                <w:tab w:val="left" w:pos="690"/>
              </w:tabs>
              <w:spacing w:after="120"/>
              <w:rPr>
                <w:rFonts w:asciiTheme="minorHAnsi" w:eastAsiaTheme="minorEastAsia" w:hAnsiTheme="minorHAnsi" w:cstheme="minorHAnsi"/>
                <w:lang w:val="en-US" w:eastAsia="zh-CN"/>
              </w:rPr>
            </w:pPr>
            <w:ins w:id="788" w:author="Verizon" w:date="2021-01-27T12:32:00Z">
              <w:r>
                <w:rPr>
                  <w:rFonts w:asciiTheme="minorHAnsi" w:eastAsiaTheme="minorEastAsia" w:hAnsiTheme="minorHAnsi" w:cstheme="minorHAnsi"/>
                  <w:lang w:val="en-US" w:eastAsia="zh-CN"/>
                </w:rPr>
                <w:t>Verizon: Agree!</w:t>
              </w:r>
            </w:ins>
          </w:p>
        </w:tc>
      </w:tr>
      <w:tr w:rsidR="008C5D28" w14:paraId="4CF184B1" w14:textId="77777777">
        <w:trPr>
          <w:trHeight w:val="810"/>
        </w:trPr>
        <w:tc>
          <w:tcPr>
            <w:tcW w:w="2245" w:type="dxa"/>
            <w:vMerge/>
          </w:tcPr>
          <w:p w14:paraId="33953B22" w14:textId="77777777" w:rsidR="008C5D28" w:rsidRDefault="008C5D28">
            <w:pPr>
              <w:spacing w:after="120"/>
              <w:rPr>
                <w:rFonts w:asciiTheme="minorHAnsi" w:eastAsiaTheme="minorEastAsia" w:hAnsiTheme="minorHAnsi" w:cstheme="minorHAnsi"/>
                <w:lang w:val="en-US" w:eastAsia="zh-CN"/>
              </w:rPr>
            </w:pPr>
          </w:p>
        </w:tc>
        <w:tc>
          <w:tcPr>
            <w:tcW w:w="2448" w:type="dxa"/>
          </w:tcPr>
          <w:p w14:paraId="7F0A61A3"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4C50A5B2" w14:textId="77777777" w:rsidR="008C5D28" w:rsidRDefault="00F27698">
            <w:pPr>
              <w:spacing w:after="120"/>
              <w:rPr>
                <w:rFonts w:asciiTheme="minorHAnsi" w:eastAsiaTheme="minorEastAsia" w:hAnsiTheme="minorHAnsi" w:cstheme="minorHAnsi"/>
                <w:lang w:val="en-US" w:eastAsia="zh-CN"/>
              </w:rPr>
            </w:pPr>
            <w:ins w:id="789" w:author="Zhangqian (Zq)" w:date="2021-01-27T20:47:00Z">
              <w:r>
                <w:rPr>
                  <w:rFonts w:asciiTheme="minorHAnsi" w:eastAsiaTheme="minorEastAsia" w:hAnsiTheme="minorHAnsi" w:cstheme="minorHAnsi"/>
                  <w:lang w:val="en-US" w:eastAsia="zh-CN"/>
                </w:rPr>
                <w:t xml:space="preserve">Huawei: why 12CCs? </w:t>
              </w:r>
            </w:ins>
            <w:ins w:id="790" w:author="Zhangqian (Zq)" w:date="2021-01-27T20:48:00Z">
              <w:r>
                <w:rPr>
                  <w:rFonts w:asciiTheme="minorHAnsi" w:eastAsiaTheme="minorEastAsia" w:hAnsiTheme="minorHAnsi" w:cstheme="minorHAnsi"/>
                  <w:lang w:val="en-US" w:eastAsia="zh-CN"/>
                </w:rPr>
                <w:t>Does it mean the aggregated bandwidth is 1200MHz? or 2400MHz?</w:t>
              </w:r>
            </w:ins>
          </w:p>
        </w:tc>
      </w:tr>
    </w:tbl>
    <w:p w14:paraId="687C4AC6" w14:textId="77777777" w:rsidR="008C5D28" w:rsidRDefault="008C5D28">
      <w:pPr>
        <w:rPr>
          <w:color w:val="0070C0"/>
          <w:lang w:val="en-US" w:eastAsia="zh-CN"/>
        </w:rPr>
      </w:pPr>
    </w:p>
    <w:p w14:paraId="034D6AEB" w14:textId="77777777" w:rsidR="008C5D28" w:rsidRDefault="00F27698">
      <w:pPr>
        <w:pStyle w:val="Heading3"/>
        <w:rPr>
          <w:sz w:val="24"/>
          <w:szCs w:val="16"/>
        </w:rPr>
      </w:pPr>
      <w:r>
        <w:rPr>
          <w:sz w:val="24"/>
          <w:szCs w:val="16"/>
        </w:rPr>
        <w:t>CRs/TPs comments collection</w:t>
      </w:r>
    </w:p>
    <w:p w14:paraId="4C0B7CCE" w14:textId="77777777" w:rsidR="008C5D28" w:rsidRDefault="00F27698">
      <w:pPr>
        <w:rPr>
          <w:i/>
          <w:color w:val="0070C0"/>
          <w:lang w:val="en-US" w:eastAsia="zh-CN"/>
        </w:rPr>
      </w:pPr>
      <w:r>
        <w:rPr>
          <w:i/>
          <w:color w:val="0070C0"/>
          <w:lang w:val="en-US" w:eastAsia="zh-CN"/>
        </w:rPr>
        <w:t xml:space="preserve">Major close-to-finalize WIs and Rel-15 maintenance, comments collections can be arranged for TPs and CRs. For Rel-16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C5D28" w14:paraId="643C1766" w14:textId="77777777">
        <w:tc>
          <w:tcPr>
            <w:tcW w:w="1242" w:type="dxa"/>
            <w:tcBorders>
              <w:top w:val="single" w:sz="4" w:space="0" w:color="auto"/>
              <w:left w:val="single" w:sz="4" w:space="0" w:color="auto"/>
              <w:bottom w:val="single" w:sz="4" w:space="0" w:color="auto"/>
              <w:right w:val="single" w:sz="4" w:space="0" w:color="auto"/>
            </w:tcBorders>
          </w:tcPr>
          <w:p w14:paraId="6FBFD6F5" w14:textId="77777777" w:rsidR="008C5D28" w:rsidRDefault="00F2769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2DA669F8" w14:textId="77777777" w:rsidR="008C5D28" w:rsidRDefault="00F2769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5D28" w14:paraId="1847E659" w14:textId="77777777">
        <w:tc>
          <w:tcPr>
            <w:tcW w:w="1242" w:type="dxa"/>
            <w:vMerge w:val="restart"/>
            <w:tcBorders>
              <w:top w:val="single" w:sz="4" w:space="0" w:color="auto"/>
              <w:left w:val="single" w:sz="4" w:space="0" w:color="auto"/>
              <w:bottom w:val="single" w:sz="4" w:space="0" w:color="auto"/>
              <w:right w:val="single" w:sz="4" w:space="0" w:color="auto"/>
            </w:tcBorders>
          </w:tcPr>
          <w:p w14:paraId="705A88C1" w14:textId="77777777" w:rsidR="008C5D28" w:rsidRDefault="009A1256">
            <w:pPr>
              <w:spacing w:after="120"/>
              <w:rPr>
                <w:rFonts w:eastAsiaTheme="minorEastAsia"/>
                <w:color w:val="0070C0"/>
                <w:lang w:val="en-US" w:eastAsia="zh-CN"/>
              </w:rPr>
            </w:pPr>
            <w:hyperlink r:id="rId28" w:history="1">
              <w:r w:rsidR="00F27698">
                <w:rPr>
                  <w:rStyle w:val="Hyperlink"/>
                  <w:rFonts w:ascii="Arial" w:hAnsi="Arial" w:cs="Arial"/>
                  <w:b/>
                  <w:bCs/>
                  <w:sz w:val="16"/>
                  <w:szCs w:val="16"/>
                </w:rPr>
                <w:t>R4-2101199</w:t>
              </w:r>
            </w:hyperlink>
          </w:p>
        </w:tc>
        <w:tc>
          <w:tcPr>
            <w:tcW w:w="8615" w:type="dxa"/>
            <w:tcBorders>
              <w:top w:val="single" w:sz="4" w:space="0" w:color="auto"/>
              <w:left w:val="single" w:sz="4" w:space="0" w:color="auto"/>
              <w:bottom w:val="single" w:sz="4" w:space="0" w:color="auto"/>
              <w:right w:val="single" w:sz="4" w:space="0" w:color="auto"/>
            </w:tcBorders>
          </w:tcPr>
          <w:p w14:paraId="5C3D591C" w14:textId="77777777" w:rsidR="008C5D28" w:rsidRDefault="00F27698">
            <w:pPr>
              <w:spacing w:after="120"/>
              <w:rPr>
                <w:ins w:id="791" w:author="Ting-Wei Kang (康庭維)" w:date="2021-01-26T18:07:00Z"/>
                <w:rFonts w:asciiTheme="minorHAnsi" w:eastAsiaTheme="minorEastAsia" w:hAnsiTheme="minorHAnsi" w:cstheme="minorHAnsi"/>
                <w:lang w:val="en-US" w:eastAsia="zh-CN"/>
              </w:rPr>
            </w:pPr>
            <w:ins w:id="792" w:author="Ting-Wei Kang (康庭維)" w:date="2021-01-26T18:07:00Z">
              <w:r>
                <w:rPr>
                  <w:rFonts w:asciiTheme="minorHAnsi" w:eastAsiaTheme="minorEastAsia" w:hAnsiTheme="minorHAnsi" w:cstheme="minorHAnsi"/>
                  <w:b/>
                  <w:lang w:val="en-US" w:eastAsia="zh-CN"/>
                </w:rPr>
                <w:t>MediaTek:</w:t>
              </w:r>
            </w:ins>
          </w:p>
          <w:p w14:paraId="389070E5" w14:textId="77777777" w:rsidR="008C5D28" w:rsidRDefault="00F27698">
            <w:pPr>
              <w:spacing w:after="120"/>
              <w:rPr>
                <w:rFonts w:eastAsiaTheme="minorEastAsia"/>
                <w:color w:val="0070C0"/>
                <w:lang w:val="en-US" w:eastAsia="zh-CN"/>
              </w:rPr>
            </w:pPr>
            <w:ins w:id="793" w:author="Ting-Wei Kang (康庭維)" w:date="2021-01-26T18:08:00Z">
              <w:r>
                <w:rPr>
                  <w:rFonts w:asciiTheme="minorHAnsi" w:eastAsiaTheme="minorEastAsia" w:hAnsiTheme="minorHAnsi" w:cstheme="minorHAnsi"/>
                  <w:lang w:val="en-US" w:eastAsia="zh-CN"/>
                </w:rPr>
                <w:t>We shall achieve consensus on v</w:t>
              </w:r>
            </w:ins>
            <w:ins w:id="794" w:author="Ting-Wei Kang (康庭維)" w:date="2021-01-26T18:07:00Z">
              <w:r>
                <w:rPr>
                  <w:rFonts w:asciiTheme="minorHAnsi" w:eastAsiaTheme="minorEastAsia" w:hAnsiTheme="minorHAnsi" w:cstheme="minorHAnsi"/>
                  <w:lang w:val="en-US" w:eastAsia="zh-CN"/>
                </w:rPr>
                <w:t xml:space="preserve">alue </w:t>
              </w:r>
            </w:ins>
            <w:ins w:id="795" w:author="Ting-Wei Kang (康庭維)" w:date="2021-01-26T18:08:00Z">
              <w:r>
                <w:rPr>
                  <w:rFonts w:asciiTheme="minorHAnsi" w:eastAsiaTheme="minorEastAsia" w:hAnsiTheme="minorHAnsi" w:cstheme="minorHAnsi"/>
                  <w:lang w:val="en-US" w:eastAsia="zh-CN"/>
                </w:rPr>
                <w:t>firstly.</w:t>
              </w:r>
            </w:ins>
          </w:p>
        </w:tc>
      </w:tr>
      <w:tr w:rsidR="008C5D28" w14:paraId="4C4E116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95CA00D" w14:textId="77777777" w:rsidR="008C5D28" w:rsidRDefault="008C5D2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174E3A6" w14:textId="77777777" w:rsidR="008C5D28" w:rsidRDefault="008C5D28">
            <w:pPr>
              <w:spacing w:after="120"/>
              <w:rPr>
                <w:rFonts w:eastAsiaTheme="minorEastAsia"/>
                <w:color w:val="0070C0"/>
                <w:lang w:val="en-US" w:eastAsia="zh-CN"/>
              </w:rPr>
            </w:pPr>
          </w:p>
        </w:tc>
      </w:tr>
      <w:tr w:rsidR="008C5D28" w14:paraId="3133435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9FD60F2" w14:textId="77777777" w:rsidR="008C5D28" w:rsidRDefault="008C5D2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387D1249" w14:textId="77777777" w:rsidR="008C5D28" w:rsidRDefault="008C5D28">
            <w:pPr>
              <w:spacing w:after="120"/>
              <w:rPr>
                <w:rFonts w:eastAsiaTheme="minorEastAsia"/>
                <w:color w:val="0070C0"/>
                <w:lang w:val="en-US" w:eastAsia="zh-CN"/>
              </w:rPr>
            </w:pPr>
          </w:p>
        </w:tc>
      </w:tr>
      <w:tr w:rsidR="008C5D28" w14:paraId="513EA35E" w14:textId="77777777">
        <w:tc>
          <w:tcPr>
            <w:tcW w:w="1242" w:type="dxa"/>
            <w:vMerge w:val="restart"/>
            <w:tcBorders>
              <w:top w:val="single" w:sz="4" w:space="0" w:color="auto"/>
              <w:left w:val="single" w:sz="4" w:space="0" w:color="auto"/>
              <w:bottom w:val="single" w:sz="4" w:space="0" w:color="auto"/>
              <w:right w:val="single" w:sz="4" w:space="0" w:color="auto"/>
            </w:tcBorders>
          </w:tcPr>
          <w:p w14:paraId="16AB9C74" w14:textId="77777777" w:rsidR="008C5D28" w:rsidRDefault="008C5D28">
            <w:pPr>
              <w:spacing w:after="12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509DCFED" w14:textId="77777777" w:rsidR="008C5D28" w:rsidRDefault="008C5D28">
            <w:pPr>
              <w:spacing w:after="120"/>
              <w:rPr>
                <w:rFonts w:eastAsiaTheme="minorEastAsia"/>
                <w:color w:val="0070C0"/>
                <w:lang w:val="en-US" w:eastAsia="zh-CN"/>
              </w:rPr>
            </w:pPr>
          </w:p>
        </w:tc>
      </w:tr>
      <w:tr w:rsidR="008C5D28" w14:paraId="2EC6A23F"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B0E390B" w14:textId="77777777" w:rsidR="008C5D28" w:rsidRDefault="008C5D2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BAF4A6B" w14:textId="77777777" w:rsidR="008C5D28" w:rsidRDefault="008C5D28">
            <w:pPr>
              <w:spacing w:after="120"/>
              <w:rPr>
                <w:rFonts w:eastAsiaTheme="minorEastAsia"/>
                <w:color w:val="0070C0"/>
                <w:lang w:val="en-US" w:eastAsia="zh-CN"/>
              </w:rPr>
            </w:pPr>
          </w:p>
        </w:tc>
      </w:tr>
      <w:tr w:rsidR="008C5D28" w14:paraId="469F25E2"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54B0748" w14:textId="77777777" w:rsidR="008C5D28" w:rsidRDefault="008C5D2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A631810" w14:textId="77777777" w:rsidR="008C5D28" w:rsidRDefault="008C5D28">
            <w:pPr>
              <w:spacing w:after="120"/>
              <w:rPr>
                <w:rFonts w:eastAsiaTheme="minorEastAsia"/>
                <w:color w:val="0070C0"/>
                <w:lang w:val="en-US" w:eastAsia="zh-CN"/>
              </w:rPr>
            </w:pPr>
          </w:p>
        </w:tc>
      </w:tr>
    </w:tbl>
    <w:p w14:paraId="627D238B" w14:textId="77777777" w:rsidR="008C5D28" w:rsidRDefault="00F27698">
      <w:pPr>
        <w:pStyle w:val="Heading2"/>
      </w:pPr>
      <w:r>
        <w:lastRenderedPageBreak/>
        <w:t>Summary</w:t>
      </w:r>
      <w:r>
        <w:rPr>
          <w:rFonts w:hint="eastAsia"/>
        </w:rPr>
        <w:t xml:space="preserve"> for 1st round </w:t>
      </w:r>
    </w:p>
    <w:p w14:paraId="75C98088" w14:textId="77777777" w:rsidR="008C5D28" w:rsidRDefault="00F27698">
      <w:pPr>
        <w:pStyle w:val="Heading3"/>
        <w:rPr>
          <w:sz w:val="24"/>
          <w:szCs w:val="16"/>
        </w:rPr>
      </w:pPr>
      <w:r>
        <w:rPr>
          <w:sz w:val="24"/>
          <w:szCs w:val="16"/>
        </w:rPr>
        <w:t xml:space="preserve">Open issues </w:t>
      </w:r>
    </w:p>
    <w:p w14:paraId="4E54D6F8" w14:textId="77777777" w:rsidR="008C5D28" w:rsidRDefault="00F2769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649" w:type="dxa"/>
        <w:tblLook w:val="04A0" w:firstRow="1" w:lastRow="0" w:firstColumn="1" w:lastColumn="0" w:noHBand="0" w:noVBand="1"/>
      </w:tblPr>
      <w:tblGrid>
        <w:gridCol w:w="2245"/>
        <w:gridCol w:w="2448"/>
        <w:gridCol w:w="4956"/>
      </w:tblGrid>
      <w:tr w:rsidR="008C5D28" w14:paraId="31FB1CDD" w14:textId="77777777">
        <w:tc>
          <w:tcPr>
            <w:tcW w:w="2245" w:type="dxa"/>
          </w:tcPr>
          <w:p w14:paraId="27C7C1C9"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3561FFC1"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0B9D70C0"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Status Summary</w:t>
            </w:r>
          </w:p>
        </w:tc>
      </w:tr>
      <w:tr w:rsidR="008C5D28" w14:paraId="6D9B556C" w14:textId="77777777">
        <w:trPr>
          <w:trHeight w:val="810"/>
        </w:trPr>
        <w:tc>
          <w:tcPr>
            <w:tcW w:w="2245" w:type="dxa"/>
          </w:tcPr>
          <w:p w14:paraId="098F1D16"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2-1-1: </w:t>
            </w:r>
          </w:p>
          <w:p w14:paraId="525B7D74"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IBM inter-band CA requirements shall be specified not per band pair, but per CA between band groups, for example: L+H, L+L, </w:t>
            </w:r>
            <w:proofErr w:type="spellStart"/>
            <w:r>
              <w:rPr>
                <w:rFonts w:asciiTheme="minorHAnsi" w:eastAsiaTheme="minorEastAsia" w:hAnsiTheme="minorHAnsi" w:cstheme="minorHAnsi"/>
                <w:lang w:val="en-US" w:eastAsia="zh-CN"/>
              </w:rPr>
              <w:t>etc</w:t>
            </w:r>
            <w:proofErr w:type="spellEnd"/>
          </w:p>
        </w:tc>
        <w:tc>
          <w:tcPr>
            <w:tcW w:w="2448" w:type="dxa"/>
          </w:tcPr>
          <w:p w14:paraId="1AE8A847"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lang w:eastAsia="zh-CN"/>
              </w:rPr>
              <w:t>Strong consensus to retain separate requirements by band pair</w:t>
            </w:r>
          </w:p>
        </w:tc>
        <w:tc>
          <w:tcPr>
            <w:tcW w:w="4956" w:type="dxa"/>
          </w:tcPr>
          <w:p w14:paraId="6A8C7D2A"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Can capture in IBM WF as agreeable:</w:t>
            </w:r>
          </w:p>
          <w:p w14:paraId="2AAA9824"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‘IBM inter-band CA requirements shall be specified per band pair’</w:t>
            </w:r>
          </w:p>
        </w:tc>
      </w:tr>
      <w:tr w:rsidR="008C5D28" w14:paraId="15C07105" w14:textId="77777777">
        <w:trPr>
          <w:trHeight w:val="810"/>
        </w:trPr>
        <w:tc>
          <w:tcPr>
            <w:tcW w:w="2245" w:type="dxa"/>
          </w:tcPr>
          <w:p w14:paraId="7B2900D9"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2-1-2: </w:t>
            </w:r>
          </w:p>
          <w:p w14:paraId="6F128555"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 relaxation values of FR2 inter-band CA between the low band group (n257, n258 or n261) and high band group (n259 and n260) for IBM requirement are the same as the ones for CA_n260-n261, i.e., 3.5 dB for all these bands</w:t>
            </w:r>
          </w:p>
        </w:tc>
        <w:tc>
          <w:tcPr>
            <w:tcW w:w="2448" w:type="dxa"/>
          </w:tcPr>
          <w:p w14:paraId="3491FB80"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p w14:paraId="5F6A2D72"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Qualcomm, ZTE, Sony, Ericsson, Nokia, Docomo, Apple</w:t>
            </w:r>
          </w:p>
          <w:p w14:paraId="075E675A"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Disagree: </w:t>
            </w:r>
            <w:proofErr w:type="spellStart"/>
            <w:r>
              <w:rPr>
                <w:rFonts w:asciiTheme="minorHAnsi" w:hAnsiTheme="minorHAnsi" w:cstheme="minorHAnsi"/>
                <w:szCs w:val="24"/>
                <w:lang w:eastAsia="zh-CN"/>
              </w:rPr>
              <w:t>Mediatek</w:t>
            </w:r>
            <w:proofErr w:type="spellEnd"/>
          </w:p>
          <w:p w14:paraId="4BAFA19D"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General preference to treat by band-pair (no specific proposal): LGE, Oppo, Huawei</w:t>
            </w:r>
          </w:p>
        </w:tc>
        <w:tc>
          <w:tcPr>
            <w:tcW w:w="4956" w:type="dxa"/>
          </w:tcPr>
          <w:p w14:paraId="2BD7ED89" w14:textId="77777777" w:rsidR="008C5D28" w:rsidRDefault="00F27698">
            <w:pPr>
              <w:tabs>
                <w:tab w:val="left" w:pos="570"/>
              </w:tabs>
              <w:spacing w:after="120"/>
              <w:rPr>
                <w:rFonts w:asciiTheme="minorHAnsi" w:eastAsiaTheme="minorEastAsia" w:hAnsiTheme="minorHAnsi" w:cstheme="minorHAnsi"/>
                <w:lang w:val="en-US" w:eastAsia="zh-CN"/>
              </w:rPr>
              <w:pPrChange w:id="796" w:author="Unknown" w:date="2021-01-26T16:49:00Z">
                <w:pPr>
                  <w:spacing w:after="120"/>
                </w:pPr>
              </w:pPrChange>
            </w:pPr>
            <w:r>
              <w:rPr>
                <w:rFonts w:eastAsiaTheme="minorEastAsia"/>
                <w:lang w:val="en-US" w:eastAsia="zh-CN"/>
              </w:rPr>
              <w:t>IBM WF discussion required</w:t>
            </w:r>
            <w:r>
              <w:rPr>
                <w:rFonts w:asciiTheme="minorHAnsi" w:eastAsiaTheme="minorEastAsia" w:hAnsiTheme="minorHAnsi" w:cstheme="minorHAnsi"/>
                <w:lang w:val="en-US" w:eastAsia="zh-CN"/>
              </w:rPr>
              <w:t xml:space="preserve"> </w:t>
            </w:r>
          </w:p>
        </w:tc>
      </w:tr>
      <w:tr w:rsidR="008C5D28" w14:paraId="197E9368" w14:textId="77777777">
        <w:trPr>
          <w:trHeight w:val="810"/>
        </w:trPr>
        <w:tc>
          <w:tcPr>
            <w:tcW w:w="2245" w:type="dxa"/>
          </w:tcPr>
          <w:p w14:paraId="12BC94E7"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2-2: </w:t>
            </w:r>
          </w:p>
          <w:p w14:paraId="67A90B5A"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For the FR2 inter-band DL CA, maximum input level, ACS, and in-band blocking requirement are band combination agnostic and shall be reused for any new FR2 inter-band combinations</w:t>
            </w:r>
          </w:p>
        </w:tc>
        <w:tc>
          <w:tcPr>
            <w:tcW w:w="2448" w:type="dxa"/>
          </w:tcPr>
          <w:p w14:paraId="5B2566B1" w14:textId="77777777" w:rsidR="008C5D28" w:rsidRDefault="008C5D28">
            <w:pPr>
              <w:spacing w:after="120"/>
              <w:rPr>
                <w:rFonts w:asciiTheme="minorHAnsi" w:hAnsiTheme="minorHAnsi" w:cstheme="minorHAnsi"/>
                <w:szCs w:val="24"/>
                <w:lang w:eastAsia="zh-CN"/>
              </w:rPr>
            </w:pPr>
          </w:p>
        </w:tc>
        <w:tc>
          <w:tcPr>
            <w:tcW w:w="4956" w:type="dxa"/>
          </w:tcPr>
          <w:p w14:paraId="44E17CD3" w14:textId="77777777" w:rsidR="008C5D28" w:rsidRDefault="00F27698">
            <w:pPr>
              <w:tabs>
                <w:tab w:val="left" w:pos="990"/>
              </w:tabs>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Capture in IBM WF as agreeable</w:t>
            </w:r>
          </w:p>
        </w:tc>
      </w:tr>
      <w:tr w:rsidR="008C5D28" w14:paraId="786B096E" w14:textId="77777777">
        <w:trPr>
          <w:trHeight w:val="810"/>
        </w:trPr>
        <w:tc>
          <w:tcPr>
            <w:tcW w:w="2245" w:type="dxa"/>
          </w:tcPr>
          <w:p w14:paraId="27E9ADB6"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2-3: </w:t>
            </w:r>
          </w:p>
          <w:p w14:paraId="4AB9EA0C"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Apply release independent approach from Rel-16 to inter-band CA including intra-band contiguous CA with maximum number of bands is 2 bands and maximum number of CCs is 12 CCs</w:t>
            </w:r>
          </w:p>
        </w:tc>
        <w:tc>
          <w:tcPr>
            <w:tcW w:w="2448" w:type="dxa"/>
          </w:tcPr>
          <w:p w14:paraId="59549A69" w14:textId="77777777" w:rsidR="008C5D28" w:rsidRDefault="008C5D28">
            <w:pPr>
              <w:spacing w:after="120"/>
              <w:rPr>
                <w:rFonts w:asciiTheme="minorHAnsi" w:hAnsiTheme="minorHAnsi" w:cstheme="minorHAnsi"/>
                <w:szCs w:val="24"/>
                <w:lang w:eastAsia="zh-CN"/>
              </w:rPr>
            </w:pPr>
          </w:p>
        </w:tc>
        <w:tc>
          <w:tcPr>
            <w:tcW w:w="4956" w:type="dxa"/>
          </w:tcPr>
          <w:p w14:paraId="1DB495FF" w14:textId="77777777" w:rsidR="008C5D28" w:rsidRDefault="00F27698">
            <w:pPr>
              <w:tabs>
                <w:tab w:val="left" w:pos="690"/>
              </w:tabs>
              <w:spacing w:after="120"/>
              <w:rPr>
                <w:rFonts w:asciiTheme="minorHAnsi" w:eastAsiaTheme="minorEastAsia" w:hAnsiTheme="minorHAnsi" w:cstheme="minorHAnsi"/>
                <w:lang w:val="en-US" w:eastAsia="zh-CN"/>
              </w:rPr>
            </w:pPr>
            <w:r>
              <w:rPr>
                <w:rFonts w:eastAsiaTheme="minorEastAsia"/>
                <w:lang w:val="en-US" w:eastAsia="zh-CN"/>
              </w:rPr>
              <w:t xml:space="preserve">IBM WF discussion </w:t>
            </w:r>
            <w:proofErr w:type="gramStart"/>
            <w:r>
              <w:rPr>
                <w:rFonts w:eastAsiaTheme="minorEastAsia"/>
                <w:lang w:val="en-US" w:eastAsia="zh-CN"/>
              </w:rPr>
              <w:t>required</w:t>
            </w:r>
            <w:proofErr w:type="gramEnd"/>
            <w:r>
              <w:rPr>
                <w:rFonts w:asciiTheme="minorHAnsi" w:eastAsiaTheme="minorEastAsia" w:hAnsiTheme="minorHAnsi" w:cstheme="minorHAnsi"/>
                <w:lang w:val="en-US" w:eastAsia="zh-CN"/>
              </w:rPr>
              <w:t xml:space="preserve"> </w:t>
            </w:r>
          </w:p>
          <w:p w14:paraId="33EB2809" w14:textId="77777777" w:rsidR="008C5D28" w:rsidRDefault="00F27698">
            <w:pPr>
              <w:tabs>
                <w:tab w:val="left" w:pos="690"/>
              </w:tabs>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There is consensus on release independence from 16 for inter-band CA combos including intra-band contiguous CA with maximum number of bands is 2 </w:t>
            </w:r>
            <w:proofErr w:type="gramStart"/>
            <w:r>
              <w:rPr>
                <w:rFonts w:asciiTheme="minorHAnsi" w:eastAsiaTheme="minorEastAsia" w:hAnsiTheme="minorHAnsi" w:cstheme="minorHAnsi"/>
                <w:lang w:val="en-US" w:eastAsia="zh-CN"/>
              </w:rPr>
              <w:t>bands</w:t>
            </w:r>
            <w:proofErr w:type="gramEnd"/>
            <w:r>
              <w:rPr>
                <w:rFonts w:asciiTheme="minorHAnsi" w:eastAsiaTheme="minorEastAsia" w:hAnsiTheme="minorHAnsi" w:cstheme="minorHAnsi"/>
                <w:lang w:val="en-US" w:eastAsia="zh-CN"/>
              </w:rPr>
              <w:t xml:space="preserve"> </w:t>
            </w:r>
          </w:p>
          <w:p w14:paraId="5F6BB749" w14:textId="77777777" w:rsidR="008C5D28" w:rsidRDefault="00F27698">
            <w:pPr>
              <w:tabs>
                <w:tab w:val="left" w:pos="690"/>
              </w:tabs>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No consensus on 12 CC limitation</w:t>
            </w:r>
          </w:p>
          <w:p w14:paraId="42635971" w14:textId="77777777" w:rsidR="008C5D28" w:rsidRDefault="008C5D28">
            <w:pPr>
              <w:tabs>
                <w:tab w:val="left" w:pos="690"/>
              </w:tabs>
              <w:spacing w:after="120"/>
              <w:rPr>
                <w:rFonts w:asciiTheme="minorHAnsi" w:eastAsiaTheme="minorEastAsia" w:hAnsiTheme="minorHAnsi" w:cstheme="minorHAnsi"/>
                <w:lang w:val="en-US" w:eastAsia="zh-CN"/>
              </w:rPr>
            </w:pPr>
          </w:p>
        </w:tc>
      </w:tr>
    </w:tbl>
    <w:p w14:paraId="3D55C8CE" w14:textId="77777777" w:rsidR="008C5D28" w:rsidRDefault="008C5D28">
      <w:pPr>
        <w:rPr>
          <w:i/>
          <w:color w:val="0070C0"/>
          <w:lang w:val="en-US" w:eastAsia="zh-CN"/>
        </w:rPr>
      </w:pPr>
    </w:p>
    <w:p w14:paraId="1F056CD1" w14:textId="77777777" w:rsidR="008C5D28" w:rsidRDefault="00F27698">
      <w:pPr>
        <w:rPr>
          <w:i/>
          <w:color w:val="0070C0"/>
          <w:lang w:val="en-US" w:eastAsia="zh-CN"/>
        </w:rPr>
      </w:pPr>
      <w:r>
        <w:rPr>
          <w:color w:val="2E74B5" w:themeColor="accent5" w:themeShade="BF"/>
        </w:rPr>
        <w:t>Summary imported from [138] with revised 2</w:t>
      </w:r>
      <w:r>
        <w:rPr>
          <w:color w:val="2E74B5" w:themeColor="accent5" w:themeShade="BF"/>
          <w:vertAlign w:val="superscript"/>
        </w:rPr>
        <w:t>nd</w:t>
      </w:r>
      <w:r>
        <w:rPr>
          <w:color w:val="2E74B5" w:themeColor="accent5" w:themeShade="BF"/>
        </w:rPr>
        <w:t xml:space="preserve"> round objectives:</w:t>
      </w:r>
    </w:p>
    <w:tbl>
      <w:tblPr>
        <w:tblStyle w:val="TableGrid"/>
        <w:tblW w:w="0" w:type="auto"/>
        <w:tblLook w:val="04A0" w:firstRow="1" w:lastRow="0" w:firstColumn="1" w:lastColumn="0" w:noHBand="0" w:noVBand="1"/>
      </w:tblPr>
      <w:tblGrid>
        <w:gridCol w:w="2155"/>
        <w:gridCol w:w="7476"/>
      </w:tblGrid>
      <w:tr w:rsidR="008C5D28" w14:paraId="05B107D5" w14:textId="77777777">
        <w:tc>
          <w:tcPr>
            <w:tcW w:w="2155" w:type="dxa"/>
            <w:tcBorders>
              <w:top w:val="single" w:sz="4" w:space="0" w:color="auto"/>
              <w:left w:val="single" w:sz="4" w:space="0" w:color="auto"/>
              <w:bottom w:val="single" w:sz="4" w:space="0" w:color="auto"/>
              <w:right w:val="single" w:sz="4" w:space="0" w:color="auto"/>
            </w:tcBorders>
          </w:tcPr>
          <w:p w14:paraId="2E2C4992" w14:textId="77777777" w:rsidR="008C5D28" w:rsidRDefault="008C5D28">
            <w:pPr>
              <w:rPr>
                <w:rFonts w:eastAsiaTheme="minorEastAsia"/>
                <w:b/>
                <w:bCs/>
                <w:color w:val="0070C0"/>
                <w:lang w:val="en-US" w:eastAsia="zh-CN"/>
              </w:rPr>
            </w:pPr>
          </w:p>
        </w:tc>
        <w:tc>
          <w:tcPr>
            <w:tcW w:w="7476" w:type="dxa"/>
            <w:tcBorders>
              <w:top w:val="single" w:sz="4" w:space="0" w:color="auto"/>
              <w:left w:val="single" w:sz="4" w:space="0" w:color="auto"/>
              <w:bottom w:val="single" w:sz="4" w:space="0" w:color="auto"/>
              <w:right w:val="single" w:sz="4" w:space="0" w:color="auto"/>
            </w:tcBorders>
          </w:tcPr>
          <w:p w14:paraId="740F2FFE" w14:textId="77777777" w:rsidR="008C5D28" w:rsidRDefault="00F276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5D28" w14:paraId="67757617" w14:textId="77777777">
        <w:tc>
          <w:tcPr>
            <w:tcW w:w="2155" w:type="dxa"/>
            <w:tcBorders>
              <w:top w:val="single" w:sz="4" w:space="0" w:color="auto"/>
              <w:left w:val="single" w:sz="4" w:space="0" w:color="auto"/>
              <w:bottom w:val="single" w:sz="4" w:space="0" w:color="auto"/>
              <w:right w:val="single" w:sz="4" w:space="0" w:color="auto"/>
            </w:tcBorders>
          </w:tcPr>
          <w:p w14:paraId="738620DC" w14:textId="77777777" w:rsidR="008C5D28" w:rsidRDefault="00F27698">
            <w:pPr>
              <w:rPr>
                <w:rFonts w:eastAsiaTheme="minorEastAsia"/>
                <w:color w:val="0070C0"/>
                <w:lang w:val="en-US" w:eastAsia="zh-CN"/>
              </w:rPr>
            </w:pPr>
            <w:r>
              <w:rPr>
                <w:b/>
                <w:color w:val="0070C0"/>
                <w:u w:val="single"/>
                <w:lang w:eastAsia="ko-KR"/>
              </w:rPr>
              <w:t>Sub-topic 2-4: Dual polarization antenna</w:t>
            </w:r>
          </w:p>
        </w:tc>
        <w:tc>
          <w:tcPr>
            <w:tcW w:w="7476" w:type="dxa"/>
            <w:tcBorders>
              <w:top w:val="single" w:sz="4" w:space="0" w:color="auto"/>
              <w:left w:val="single" w:sz="4" w:space="0" w:color="auto"/>
              <w:bottom w:val="single" w:sz="4" w:space="0" w:color="auto"/>
              <w:right w:val="single" w:sz="4" w:space="0" w:color="auto"/>
            </w:tcBorders>
          </w:tcPr>
          <w:p w14:paraId="7BA797BF" w14:textId="77777777" w:rsidR="008C5D28" w:rsidRDefault="00F27698">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Discuss if RAN4 can agree not to introduce new requirements for IBM architecture with CC per polarization under the IBM WF </w:t>
            </w:r>
          </w:p>
        </w:tc>
      </w:tr>
    </w:tbl>
    <w:p w14:paraId="20404C5D" w14:textId="77777777" w:rsidR="008C5D28" w:rsidRDefault="008C5D28">
      <w:pPr>
        <w:rPr>
          <w:i/>
          <w:color w:val="0070C0"/>
          <w:lang w:val="en-US" w:eastAsia="zh-CN"/>
        </w:rPr>
      </w:pPr>
    </w:p>
    <w:p w14:paraId="5DBE56DD" w14:textId="77777777" w:rsidR="008C5D28" w:rsidRDefault="00F2769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C5D28" w14:paraId="75500D8F" w14:textId="77777777">
        <w:trPr>
          <w:trHeight w:val="744"/>
        </w:trPr>
        <w:tc>
          <w:tcPr>
            <w:tcW w:w="1395" w:type="dxa"/>
          </w:tcPr>
          <w:p w14:paraId="6A173646" w14:textId="77777777" w:rsidR="008C5D28" w:rsidRDefault="008C5D28">
            <w:pPr>
              <w:rPr>
                <w:rFonts w:eastAsiaTheme="minorEastAsia"/>
                <w:b/>
                <w:bCs/>
                <w:color w:val="0070C0"/>
                <w:lang w:val="en-US" w:eastAsia="zh-CN"/>
              </w:rPr>
            </w:pPr>
          </w:p>
        </w:tc>
        <w:tc>
          <w:tcPr>
            <w:tcW w:w="4554" w:type="dxa"/>
          </w:tcPr>
          <w:p w14:paraId="1789FB0A" w14:textId="77777777" w:rsidR="008C5D28" w:rsidRPr="008C5D28" w:rsidRDefault="00F27698">
            <w:pPr>
              <w:rPr>
                <w:b/>
                <w:bCs/>
                <w:color w:val="0070C0"/>
                <w:lang w:val="de-DE" w:eastAsia="zh-CN"/>
                <w:rPrChange w:id="797" w:author="Camila Priale" w:date="2021-01-27T18:42:00Z">
                  <w:rPr>
                    <w:rFonts w:eastAsiaTheme="minorEastAsia"/>
                    <w:b/>
                    <w:bCs/>
                    <w:color w:val="0070C0"/>
                    <w:lang w:val="en-US" w:eastAsia="zh-CN"/>
                  </w:rPr>
                </w:rPrChange>
              </w:rPr>
            </w:pPr>
            <w:r>
              <w:rPr>
                <w:rFonts w:eastAsiaTheme="minorEastAsia"/>
                <w:b/>
                <w:bCs/>
                <w:color w:val="0070C0"/>
                <w:lang w:val="de-DE" w:eastAsia="zh-CN"/>
                <w:rPrChange w:id="798" w:author="Camila Priale" w:date="2021-01-27T18:42:00Z">
                  <w:rPr>
                    <w:rFonts w:eastAsiaTheme="minorEastAsia"/>
                    <w:b/>
                    <w:bCs/>
                    <w:color w:val="0070C0"/>
                    <w:lang w:val="en-US" w:eastAsia="zh-CN"/>
                  </w:rPr>
                </w:rPrChange>
              </w:rPr>
              <w:t xml:space="preserve">WF/LS t-doc Title </w:t>
            </w:r>
          </w:p>
        </w:tc>
        <w:tc>
          <w:tcPr>
            <w:tcW w:w="2932" w:type="dxa"/>
          </w:tcPr>
          <w:p w14:paraId="23707FC8" w14:textId="77777777" w:rsidR="008C5D28" w:rsidRDefault="00F27698">
            <w:pPr>
              <w:rPr>
                <w:rFonts w:eastAsiaTheme="minorEastAsia"/>
                <w:b/>
                <w:bCs/>
                <w:color w:val="0070C0"/>
                <w:lang w:val="en-US" w:eastAsia="zh-CN"/>
              </w:rPr>
            </w:pPr>
            <w:r>
              <w:rPr>
                <w:rFonts w:eastAsiaTheme="minorEastAsia" w:hint="eastAsia"/>
                <w:b/>
                <w:bCs/>
                <w:color w:val="0070C0"/>
                <w:lang w:val="en-US" w:eastAsia="zh-CN"/>
              </w:rPr>
              <w:t>Assigned Company,</w:t>
            </w:r>
          </w:p>
          <w:p w14:paraId="2DE2EAA2" w14:textId="77777777" w:rsidR="008C5D28" w:rsidRDefault="00F27698">
            <w:pPr>
              <w:rPr>
                <w:rFonts w:eastAsiaTheme="minorEastAsia"/>
                <w:b/>
                <w:bCs/>
                <w:color w:val="0070C0"/>
                <w:lang w:val="en-US" w:eastAsia="zh-CN"/>
              </w:rPr>
            </w:pPr>
            <w:r>
              <w:rPr>
                <w:rFonts w:eastAsiaTheme="minorEastAsia" w:hint="eastAsia"/>
                <w:b/>
                <w:bCs/>
                <w:color w:val="0070C0"/>
                <w:lang w:val="en-US" w:eastAsia="zh-CN"/>
              </w:rPr>
              <w:t>WF or LS lead</w:t>
            </w:r>
          </w:p>
        </w:tc>
      </w:tr>
      <w:tr w:rsidR="008C5D28" w14:paraId="16B41B12" w14:textId="77777777">
        <w:trPr>
          <w:trHeight w:val="358"/>
        </w:trPr>
        <w:tc>
          <w:tcPr>
            <w:tcW w:w="1395" w:type="dxa"/>
          </w:tcPr>
          <w:p w14:paraId="1B251672" w14:textId="77777777" w:rsidR="008C5D28" w:rsidRDefault="00F27698">
            <w:pPr>
              <w:rPr>
                <w:rFonts w:eastAsiaTheme="minorEastAsia"/>
                <w:color w:val="0070C0"/>
                <w:lang w:val="en-US" w:eastAsia="zh-CN"/>
              </w:rPr>
            </w:pPr>
            <w:r>
              <w:rPr>
                <w:rFonts w:eastAsiaTheme="minorEastAsia"/>
                <w:color w:val="0070C0"/>
                <w:highlight w:val="yellow"/>
                <w:lang w:val="en-US" w:eastAsia="zh-CN"/>
              </w:rPr>
              <w:t>R4-2103111</w:t>
            </w:r>
          </w:p>
        </w:tc>
        <w:tc>
          <w:tcPr>
            <w:tcW w:w="4554" w:type="dxa"/>
          </w:tcPr>
          <w:p w14:paraId="78DAD1AD" w14:textId="77777777" w:rsidR="008C5D28" w:rsidRDefault="00F27698">
            <w:pPr>
              <w:rPr>
                <w:rFonts w:eastAsiaTheme="minorEastAsia"/>
                <w:color w:val="0070C0"/>
                <w:lang w:val="en-US" w:eastAsia="zh-CN"/>
              </w:rPr>
            </w:pPr>
            <w:r>
              <w:rPr>
                <w:rFonts w:eastAsiaTheme="minorEastAsia"/>
                <w:color w:val="0070C0"/>
                <w:lang w:val="en-US" w:eastAsia="zh-CN"/>
              </w:rPr>
              <w:t>WF on FR2 UEs that support inter-band DL CA with IBM</w:t>
            </w:r>
          </w:p>
        </w:tc>
        <w:tc>
          <w:tcPr>
            <w:tcW w:w="2932" w:type="dxa"/>
          </w:tcPr>
          <w:p w14:paraId="7DAAD7E0" w14:textId="77777777" w:rsidR="008C5D28" w:rsidRDefault="00F27698">
            <w:pPr>
              <w:spacing w:after="0"/>
              <w:rPr>
                <w:rFonts w:eastAsiaTheme="minorEastAsia"/>
                <w:color w:val="0070C0"/>
                <w:lang w:val="en-US" w:eastAsia="zh-CN"/>
              </w:rPr>
            </w:pPr>
            <w:r>
              <w:rPr>
                <w:rFonts w:eastAsiaTheme="minorEastAsia"/>
                <w:color w:val="0070C0"/>
                <w:lang w:val="en-US" w:eastAsia="zh-CN"/>
              </w:rPr>
              <w:t>Sony</w:t>
            </w:r>
          </w:p>
          <w:p w14:paraId="1E289A4C" w14:textId="77777777" w:rsidR="008C5D28" w:rsidRDefault="008C5D28">
            <w:pPr>
              <w:rPr>
                <w:rFonts w:eastAsiaTheme="minorEastAsia"/>
                <w:color w:val="0070C0"/>
                <w:lang w:val="en-US" w:eastAsia="zh-CN"/>
              </w:rPr>
            </w:pPr>
          </w:p>
        </w:tc>
      </w:tr>
    </w:tbl>
    <w:p w14:paraId="167F43A1" w14:textId="77777777" w:rsidR="008C5D28" w:rsidRDefault="008C5D28">
      <w:pPr>
        <w:rPr>
          <w:i/>
          <w:color w:val="0070C0"/>
          <w:lang w:eastAsia="zh-CN"/>
        </w:rPr>
      </w:pPr>
    </w:p>
    <w:p w14:paraId="2B5232E8" w14:textId="77777777" w:rsidR="008C5D28" w:rsidRDefault="00F27698">
      <w:pPr>
        <w:pStyle w:val="Heading3"/>
        <w:rPr>
          <w:sz w:val="24"/>
          <w:szCs w:val="16"/>
        </w:rPr>
      </w:pPr>
      <w:r>
        <w:rPr>
          <w:sz w:val="24"/>
          <w:szCs w:val="16"/>
        </w:rPr>
        <w:t>CRs/TPs</w:t>
      </w:r>
    </w:p>
    <w:p w14:paraId="0B77C9B3" w14:textId="77777777" w:rsidR="008C5D28" w:rsidRDefault="00F2769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8C5D28" w14:paraId="4EABF077" w14:textId="77777777">
        <w:tc>
          <w:tcPr>
            <w:tcW w:w="1242" w:type="dxa"/>
          </w:tcPr>
          <w:p w14:paraId="0D817C39" w14:textId="77777777" w:rsidR="008C5D28" w:rsidRDefault="00F2769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873FEB" w14:textId="77777777" w:rsidR="008C5D28" w:rsidRDefault="00F2769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5D28" w14:paraId="61ED8684" w14:textId="77777777">
        <w:tc>
          <w:tcPr>
            <w:tcW w:w="1242" w:type="dxa"/>
          </w:tcPr>
          <w:p w14:paraId="3534D3C2" w14:textId="77777777" w:rsidR="008C5D28" w:rsidRDefault="00F2769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6AC7ABD" w14:textId="77777777" w:rsidR="008C5D28" w:rsidRDefault="00F2769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04E5855" w14:textId="77777777" w:rsidR="008C5D28" w:rsidRDefault="008C5D28">
      <w:pPr>
        <w:rPr>
          <w:color w:val="0070C0"/>
          <w:lang w:val="en-US" w:eastAsia="zh-CN"/>
        </w:rPr>
      </w:pPr>
    </w:p>
    <w:p w14:paraId="089FA1AE" w14:textId="77777777" w:rsidR="008C5D28" w:rsidRPr="008C5D28" w:rsidRDefault="00F27698">
      <w:pPr>
        <w:pStyle w:val="Heading2"/>
        <w:rPr>
          <w:lang w:val="en-US"/>
          <w:rPrChange w:id="799" w:author="Zhao, Kun" w:date="2021-01-27T15:46:00Z">
            <w:rPr/>
          </w:rPrChange>
        </w:rPr>
      </w:pPr>
      <w:r>
        <w:rPr>
          <w:lang w:val="en-US"/>
          <w:rPrChange w:id="800" w:author="Zhao, Kun" w:date="2021-01-27T15:46:00Z">
            <w:rPr/>
          </w:rPrChange>
        </w:rPr>
        <w:t>Discussion on 2nd round (if applicable)</w:t>
      </w:r>
    </w:p>
    <w:tbl>
      <w:tblPr>
        <w:tblStyle w:val="TableGrid"/>
        <w:tblW w:w="9649" w:type="dxa"/>
        <w:tblLook w:val="04A0" w:firstRow="1" w:lastRow="0" w:firstColumn="1" w:lastColumn="0" w:noHBand="0" w:noVBand="1"/>
      </w:tblPr>
      <w:tblGrid>
        <w:gridCol w:w="2245"/>
        <w:gridCol w:w="2448"/>
        <w:gridCol w:w="4956"/>
      </w:tblGrid>
      <w:tr w:rsidR="008C5D28" w14:paraId="5CFE7316" w14:textId="77777777">
        <w:tc>
          <w:tcPr>
            <w:tcW w:w="2245" w:type="dxa"/>
          </w:tcPr>
          <w:p w14:paraId="6F0A39CB"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765819AD"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2CDE08A5"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8C5D28" w14:paraId="6BE8B1CE" w14:textId="77777777">
        <w:trPr>
          <w:trHeight w:val="810"/>
        </w:trPr>
        <w:tc>
          <w:tcPr>
            <w:tcW w:w="2245" w:type="dxa"/>
          </w:tcPr>
          <w:p w14:paraId="28920855"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2-1-1: </w:t>
            </w:r>
          </w:p>
          <w:p w14:paraId="05566998"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IBM inter-band CA requirements shall be specified not per band pair, but per CA between band groups, for example: L+H, L+L, </w:t>
            </w:r>
            <w:proofErr w:type="spellStart"/>
            <w:r>
              <w:rPr>
                <w:rFonts w:asciiTheme="minorHAnsi" w:eastAsiaTheme="minorEastAsia" w:hAnsiTheme="minorHAnsi" w:cstheme="minorHAnsi"/>
                <w:lang w:val="en-US" w:eastAsia="zh-CN"/>
              </w:rPr>
              <w:t>etc</w:t>
            </w:r>
            <w:proofErr w:type="spellEnd"/>
          </w:p>
        </w:tc>
        <w:tc>
          <w:tcPr>
            <w:tcW w:w="2448" w:type="dxa"/>
          </w:tcPr>
          <w:p w14:paraId="5F1D8EFC"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0C033E2E" w14:textId="77777777" w:rsidR="008C5D28" w:rsidRDefault="00F27698">
            <w:pPr>
              <w:spacing w:after="120"/>
              <w:rPr>
                <w:ins w:id="801" w:author="Samsung" w:date="2021-01-27T21:42:00Z"/>
                <w:rFonts w:asciiTheme="minorHAnsi" w:eastAsiaTheme="minorEastAsia" w:hAnsiTheme="minorHAnsi" w:cstheme="minorHAnsi"/>
                <w:lang w:val="en-US" w:eastAsia="zh-CN"/>
              </w:rPr>
            </w:pPr>
            <w:ins w:id="802" w:author="Zhangqian (Zq)" w:date="2021-01-27T20:43:00Z">
              <w:r>
                <w:rPr>
                  <w:rFonts w:asciiTheme="minorHAnsi" w:eastAsiaTheme="minorEastAsia" w:hAnsiTheme="minorHAnsi" w:cstheme="minorHAnsi"/>
                  <w:lang w:val="en-US" w:eastAsia="zh-CN"/>
                </w:rPr>
                <w:t>Huawei: we always have general</w:t>
              </w:r>
            </w:ins>
            <w:ins w:id="803" w:author="Zhangqian (Zq)" w:date="2021-01-27T20:44:00Z">
              <w:r>
                <w:rPr>
                  <w:rFonts w:asciiTheme="minorHAnsi" w:eastAsiaTheme="minorEastAsia" w:hAnsiTheme="minorHAnsi" w:cstheme="minorHAnsi"/>
                  <w:lang w:val="en-US" w:eastAsia="zh-CN"/>
                </w:rPr>
                <w:t xml:space="preserve"> requirement </w:t>
              </w:r>
              <w:proofErr w:type="gramStart"/>
              <w:r>
                <w:rPr>
                  <w:rFonts w:asciiTheme="minorHAnsi" w:eastAsiaTheme="minorEastAsia" w:hAnsiTheme="minorHAnsi" w:cstheme="minorHAnsi"/>
                  <w:lang w:val="en-US" w:eastAsia="zh-CN"/>
                </w:rPr>
                <w:t>and also</w:t>
              </w:r>
              <w:proofErr w:type="gramEnd"/>
              <w:r>
                <w:rPr>
                  <w:rFonts w:asciiTheme="minorHAnsi" w:eastAsiaTheme="minorEastAsia" w:hAnsiTheme="minorHAnsi" w:cstheme="minorHAnsi"/>
                  <w:lang w:val="en-US" w:eastAsia="zh-CN"/>
                </w:rPr>
                <w:t xml:space="preserve"> BC specific RF requirement. We would like to know: what is the difference between CBM and IBM general RF requirement?</w:t>
              </w:r>
            </w:ins>
          </w:p>
          <w:p w14:paraId="73751C03" w14:textId="77777777" w:rsidR="008C5D28" w:rsidRDefault="008C5D28">
            <w:pPr>
              <w:spacing w:after="120"/>
              <w:rPr>
                <w:rFonts w:asciiTheme="minorHAnsi" w:eastAsiaTheme="minorEastAsia" w:hAnsiTheme="minorHAnsi" w:cstheme="minorHAnsi"/>
                <w:lang w:val="en-US" w:eastAsia="zh-CN"/>
              </w:rPr>
            </w:pPr>
          </w:p>
        </w:tc>
        <w:tc>
          <w:tcPr>
            <w:tcW w:w="4956" w:type="dxa"/>
          </w:tcPr>
          <w:p w14:paraId="6EC08CDB" w14:textId="77777777" w:rsidR="008C5D28" w:rsidRDefault="00F27698">
            <w:pPr>
              <w:spacing w:after="120"/>
              <w:rPr>
                <w:rFonts w:asciiTheme="minorHAnsi" w:eastAsiaTheme="minorEastAsia" w:hAnsiTheme="minorHAnsi" w:cstheme="minorHAnsi"/>
                <w:lang w:val="en-US" w:eastAsia="zh-CN"/>
              </w:rPr>
            </w:pPr>
            <w:ins w:id="804" w:author="Qualcomm" w:date="2021-02-01T16:01:00Z">
              <w:r>
                <w:rPr>
                  <w:rFonts w:asciiTheme="minorHAnsi" w:eastAsiaTheme="minorEastAsia" w:hAnsiTheme="minorHAnsi" w:cstheme="minorHAnsi"/>
                  <w:lang w:val="en-US" w:eastAsia="zh-CN"/>
                </w:rPr>
                <w:t>Qualc</w:t>
              </w:r>
            </w:ins>
            <w:ins w:id="805" w:author="Qualcomm" w:date="2021-02-01T16:02:00Z">
              <w:r>
                <w:rPr>
                  <w:rFonts w:asciiTheme="minorHAnsi" w:eastAsiaTheme="minorEastAsia" w:hAnsiTheme="minorHAnsi" w:cstheme="minorHAnsi"/>
                  <w:lang w:val="en-US" w:eastAsia="zh-CN"/>
                </w:rPr>
                <w:t>omm: Not sure comment justifies company stand of ‘disagree’. CBM requirement framework is being di</w:t>
              </w:r>
            </w:ins>
            <w:ins w:id="806" w:author="Qualcomm" w:date="2021-02-01T16:03:00Z">
              <w:r>
                <w:rPr>
                  <w:rFonts w:asciiTheme="minorHAnsi" w:eastAsiaTheme="minorEastAsia" w:hAnsiTheme="minorHAnsi" w:cstheme="minorHAnsi"/>
                  <w:lang w:val="en-US" w:eastAsia="zh-CN"/>
                </w:rPr>
                <w:t>scussed in WF.</w:t>
              </w:r>
            </w:ins>
          </w:p>
        </w:tc>
      </w:tr>
      <w:tr w:rsidR="008C5D28" w14:paraId="73C7C2AE" w14:textId="77777777">
        <w:trPr>
          <w:trHeight w:val="810"/>
        </w:trPr>
        <w:tc>
          <w:tcPr>
            <w:tcW w:w="2245" w:type="dxa"/>
            <w:vMerge w:val="restart"/>
          </w:tcPr>
          <w:p w14:paraId="58FA1C9A"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2-3: </w:t>
            </w:r>
          </w:p>
          <w:p w14:paraId="0E282806"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Apply release independent approach from Rel-16 to inter-band CA including intra-band contiguous CA with maximum number of bands is 2 bands and maximum number of CCs is 12 CCs</w:t>
            </w:r>
          </w:p>
        </w:tc>
        <w:tc>
          <w:tcPr>
            <w:tcW w:w="2448" w:type="dxa"/>
          </w:tcPr>
          <w:p w14:paraId="35942D1F"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Re: Agree</w:t>
            </w:r>
          </w:p>
          <w:p w14:paraId="1093C7EB" w14:textId="77777777" w:rsidR="008C5D28" w:rsidRDefault="00F27698">
            <w:pPr>
              <w:tabs>
                <w:tab w:val="left" w:pos="690"/>
              </w:tabs>
              <w:spacing w:after="120"/>
              <w:rPr>
                <w:ins w:id="807" w:author="Xiaomi" w:date="2021-01-27T17:32:00Z"/>
                <w:rFonts w:asciiTheme="minorHAnsi" w:eastAsiaTheme="minorEastAsia" w:hAnsiTheme="minorHAnsi" w:cstheme="minorHAnsi"/>
                <w:lang w:val="en-US" w:eastAsia="zh-CN"/>
              </w:rPr>
              <w:pPrChange w:id="808" w:author="Unknown" w:date="2021-01-26T16:50:00Z">
                <w:pPr>
                  <w:spacing w:after="120"/>
                </w:pPr>
              </w:pPrChange>
            </w:pPr>
            <w:ins w:id="809" w:author="ZTE" w:date="2021-01-27T17:18:00Z">
              <w:r>
                <w:rPr>
                  <w:rFonts w:asciiTheme="minorHAnsi" w:eastAsiaTheme="minorEastAsia" w:hAnsiTheme="minorHAnsi" w:cstheme="minorHAnsi" w:hint="eastAsia"/>
                  <w:lang w:val="en-US" w:eastAsia="zh-CN"/>
                </w:rPr>
                <w:t xml:space="preserve">ZTE: No strong view. A question for clarification, does it include the UL number, </w:t>
              </w:r>
              <w:proofErr w:type="gramStart"/>
              <w:r>
                <w:rPr>
                  <w:rFonts w:asciiTheme="minorHAnsi" w:eastAsiaTheme="minorEastAsia" w:hAnsiTheme="minorHAnsi" w:cstheme="minorHAnsi" w:hint="eastAsia"/>
                  <w:lang w:val="en-US" w:eastAsia="zh-CN"/>
                </w:rPr>
                <w:t>i.e.</w:t>
              </w:r>
              <w:proofErr w:type="gramEnd"/>
              <w:r>
                <w:rPr>
                  <w:rFonts w:asciiTheme="minorHAnsi" w:eastAsiaTheme="minorEastAsia" w:hAnsiTheme="minorHAnsi" w:cstheme="minorHAnsi" w:hint="eastAsia"/>
                  <w:lang w:val="en-US" w:eastAsia="zh-CN"/>
                </w:rPr>
                <w:t xml:space="preserve"> 1 band UL or 2 bands UL, or both? </w:t>
              </w:r>
            </w:ins>
          </w:p>
          <w:p w14:paraId="10694B0E" w14:textId="77777777" w:rsidR="008C5D28" w:rsidRDefault="008C5D28">
            <w:pPr>
              <w:spacing w:after="120"/>
              <w:rPr>
                <w:rFonts w:asciiTheme="minorHAnsi" w:hAnsiTheme="minorHAnsi" w:cstheme="minorHAnsi"/>
                <w:szCs w:val="24"/>
                <w:lang w:eastAsia="zh-CN"/>
              </w:rPr>
            </w:pPr>
          </w:p>
        </w:tc>
        <w:tc>
          <w:tcPr>
            <w:tcW w:w="4956" w:type="dxa"/>
          </w:tcPr>
          <w:p w14:paraId="0D847A3A" w14:textId="6FEDF4B7" w:rsidR="008C5D28" w:rsidRDefault="00F27698">
            <w:pPr>
              <w:tabs>
                <w:tab w:val="left" w:pos="690"/>
              </w:tabs>
              <w:spacing w:after="120"/>
              <w:rPr>
                <w:ins w:id="810" w:author="移開部 北川" w:date="2021-02-01T22:42:00Z"/>
                <w:rFonts w:asciiTheme="minorHAnsi" w:eastAsia="PMingLiU" w:hAnsiTheme="minorHAnsi" w:cstheme="minorHAnsi"/>
                <w:lang w:val="en-US" w:eastAsia="zh-TW"/>
              </w:rPr>
            </w:pPr>
            <w:ins w:id="811" w:author="Ting-Wei Kang (康庭維)" w:date="2021-02-01T16:57:00Z">
              <w:r>
                <w:rPr>
                  <w:rFonts w:asciiTheme="minorHAnsi" w:eastAsiaTheme="minorEastAsia" w:hAnsiTheme="minorHAnsi" w:cstheme="minorHAnsi"/>
                  <w:b/>
                  <w:lang w:val="en-US" w:eastAsia="zh-CN"/>
                </w:rPr>
                <w:t>MediaTek:</w:t>
              </w:r>
              <w:r>
                <w:rPr>
                  <w:rFonts w:asciiTheme="minorHAnsi" w:eastAsiaTheme="minorEastAsia" w:hAnsiTheme="minorHAnsi" w:cstheme="minorHAnsi"/>
                  <w:lang w:val="en-US" w:eastAsia="zh-CN"/>
                </w:rPr>
                <w:t xml:space="preserve"> </w:t>
              </w:r>
              <w:r>
                <w:rPr>
                  <w:rFonts w:asciiTheme="minorHAnsi" w:eastAsia="PMingLiU" w:hAnsiTheme="minorHAnsi" w:cstheme="minorHAnsi"/>
                  <w:lang w:val="en-US" w:eastAsia="zh-TW"/>
                </w:rPr>
                <w:t>In our view, UL and DL shall be defined, separately</w:t>
              </w:r>
              <w:r>
                <w:rPr>
                  <w:rFonts w:asciiTheme="minorHAnsi" w:eastAsia="PMingLiU" w:hAnsiTheme="minorHAnsi" w:cstheme="minorHAnsi" w:hint="eastAsia"/>
                  <w:lang w:val="en-US" w:eastAsia="zh-TW"/>
                </w:rPr>
                <w:t>, eve</w:t>
              </w:r>
              <w:r>
                <w:rPr>
                  <w:rFonts w:asciiTheme="minorHAnsi" w:eastAsia="PMingLiU" w:hAnsiTheme="minorHAnsi" w:cstheme="minorHAnsi"/>
                  <w:lang w:val="en-US" w:eastAsia="zh-TW"/>
                </w:rPr>
                <w:t xml:space="preserve">n though the number can be the same. </w:t>
              </w:r>
            </w:ins>
          </w:p>
          <w:p w14:paraId="2E51A949" w14:textId="77777777" w:rsidR="008C5D28" w:rsidRDefault="00F27698">
            <w:pPr>
              <w:tabs>
                <w:tab w:val="left" w:pos="690"/>
              </w:tabs>
              <w:spacing w:after="120"/>
              <w:rPr>
                <w:ins w:id="812" w:author="Qualcomm" w:date="2021-02-01T15:10:00Z"/>
                <w:rFonts w:asciiTheme="minorHAnsi" w:eastAsia="PMingLiU" w:hAnsiTheme="minorHAnsi" w:cstheme="minorHAnsi"/>
                <w:lang w:val="en-US" w:eastAsia="zh-TW"/>
              </w:rPr>
            </w:pPr>
            <w:ins w:id="813" w:author="移開部 北川" w:date="2021-02-01T22:42:00Z">
              <w:r>
                <w:rPr>
                  <w:rFonts w:asciiTheme="minorHAnsi" w:eastAsia="PMingLiU" w:hAnsiTheme="minorHAnsi" w:cstheme="minorHAnsi"/>
                  <w:b/>
                  <w:lang w:val="en-US" w:eastAsia="zh-TW"/>
                  <w:rPrChange w:id="814" w:author="移開部 北川" w:date="2021-02-01T22:42:00Z">
                    <w:rPr>
                      <w:rFonts w:asciiTheme="minorHAnsi" w:eastAsia="PMingLiU" w:hAnsiTheme="minorHAnsi" w:cstheme="minorHAnsi"/>
                      <w:lang w:val="en-US" w:eastAsia="zh-TW"/>
                    </w:rPr>
                  </w:rPrChange>
                </w:rPr>
                <w:t>DOCOMO:</w:t>
              </w:r>
              <w:r>
                <w:rPr>
                  <w:rFonts w:asciiTheme="minorHAnsi" w:eastAsia="PMingLiU" w:hAnsiTheme="minorHAnsi" w:cstheme="minorHAnsi"/>
                  <w:lang w:val="en-US" w:eastAsia="zh-TW"/>
                </w:rPr>
                <w:t xml:space="preserve"> Thank you for your comments. As MediaTek says, we also think that the number of DL and UL bands should be defined separately. Therefore, we only showed max bands of DL is 2 bands, </w:t>
              </w:r>
              <w:proofErr w:type="gramStart"/>
              <w:r>
                <w:rPr>
                  <w:rFonts w:asciiTheme="minorHAnsi" w:eastAsia="PMingLiU" w:hAnsiTheme="minorHAnsi" w:cstheme="minorHAnsi"/>
                  <w:lang w:val="en-US" w:eastAsia="zh-TW"/>
                </w:rPr>
                <w:t>i.e.</w:t>
              </w:r>
              <w:proofErr w:type="gramEnd"/>
              <w:r>
                <w:rPr>
                  <w:rFonts w:asciiTheme="minorHAnsi" w:eastAsia="PMingLiU" w:hAnsiTheme="minorHAnsi" w:cstheme="minorHAnsi"/>
                  <w:lang w:val="en-US" w:eastAsia="zh-TW"/>
                </w:rPr>
                <w:t xml:space="preserve"> UL is not 2 bands, in our contribution.</w:t>
              </w:r>
            </w:ins>
          </w:p>
          <w:p w14:paraId="0DD8216D" w14:textId="77777777" w:rsidR="008C5D28" w:rsidRDefault="00F27698">
            <w:pPr>
              <w:tabs>
                <w:tab w:val="left" w:pos="690"/>
              </w:tabs>
              <w:spacing w:after="120"/>
              <w:rPr>
                <w:ins w:id="815" w:author="ZTE" w:date="2021-02-02T14:08:00Z"/>
                <w:rFonts w:asciiTheme="minorHAnsi" w:eastAsiaTheme="minorEastAsia" w:hAnsiTheme="minorHAnsi" w:cstheme="minorHAnsi"/>
                <w:lang w:val="en-US" w:eastAsia="zh-CN"/>
              </w:rPr>
            </w:pPr>
            <w:ins w:id="816" w:author="Qualcomm" w:date="2021-02-01T15:10:00Z">
              <w:r>
                <w:rPr>
                  <w:rFonts w:asciiTheme="minorHAnsi" w:eastAsiaTheme="minorEastAsia" w:hAnsiTheme="minorHAnsi" w:cstheme="minorHAnsi"/>
                  <w:lang w:val="en-US" w:eastAsia="zh-CN"/>
                </w:rPr>
                <w:t>Qualcomm: It may be too early to decide if UL part will be release independent</w:t>
              </w:r>
            </w:ins>
            <w:ins w:id="817" w:author="ZTE" w:date="2021-02-02T14:08:00Z">
              <w:r>
                <w:rPr>
                  <w:rFonts w:asciiTheme="minorHAnsi" w:eastAsiaTheme="minorEastAsia" w:hAnsiTheme="minorHAnsi" w:cstheme="minorHAnsi" w:hint="eastAsia"/>
                  <w:lang w:val="en-US" w:eastAsia="zh-CN"/>
                </w:rPr>
                <w:t>.</w:t>
              </w:r>
            </w:ins>
          </w:p>
          <w:p w14:paraId="37870626" w14:textId="77777777" w:rsidR="008C5D28" w:rsidRDefault="00F27698">
            <w:pPr>
              <w:tabs>
                <w:tab w:val="left" w:pos="690"/>
              </w:tabs>
              <w:spacing w:after="120"/>
              <w:rPr>
                <w:ins w:id="818" w:author="ZTE" w:date="2021-02-02T14:15:00Z"/>
                <w:rFonts w:asciiTheme="minorHAnsi" w:eastAsiaTheme="minorEastAsia" w:hAnsiTheme="minorHAnsi" w:cstheme="minorHAnsi"/>
                <w:lang w:val="en-US" w:eastAsia="zh-CN"/>
              </w:rPr>
            </w:pPr>
            <w:ins w:id="819" w:author="ZTE" w:date="2021-02-02T14:08:00Z">
              <w:r>
                <w:rPr>
                  <w:rFonts w:asciiTheme="minorHAnsi" w:eastAsiaTheme="minorEastAsia" w:hAnsiTheme="minorHAnsi" w:cstheme="minorHAnsi" w:hint="eastAsia"/>
                  <w:lang w:val="en-US" w:eastAsia="zh-CN"/>
                </w:rPr>
                <w:t xml:space="preserve">ZTE: Thanks for the reply.  </w:t>
              </w:r>
            </w:ins>
            <w:ins w:id="820" w:author="ZTE" w:date="2021-02-02T14:11:00Z">
              <w:r>
                <w:rPr>
                  <w:rFonts w:asciiTheme="minorHAnsi" w:eastAsiaTheme="minorEastAsia" w:hAnsiTheme="minorHAnsi" w:cstheme="minorHAnsi" w:hint="eastAsia"/>
                  <w:lang w:val="en-US" w:eastAsia="zh-CN"/>
                </w:rPr>
                <w:t>In our view, for a complete inter-band combination,</w:t>
              </w:r>
            </w:ins>
            <w:ins w:id="821" w:author="ZTE" w:date="2021-02-02T14:12:00Z">
              <w:r>
                <w:rPr>
                  <w:rFonts w:asciiTheme="minorHAnsi" w:eastAsiaTheme="minorEastAsia" w:hAnsiTheme="minorHAnsi" w:cstheme="minorHAnsi" w:hint="eastAsia"/>
                  <w:lang w:val="en-US" w:eastAsia="zh-CN"/>
                </w:rPr>
                <w:t xml:space="preserve"> UL and DL should be defined together. It seems </w:t>
              </w:r>
            </w:ins>
            <w:ins w:id="822" w:author="ZTE" w:date="2021-02-02T14:08:00Z">
              <w:r>
                <w:rPr>
                  <w:rFonts w:asciiTheme="minorHAnsi" w:eastAsiaTheme="minorEastAsia" w:hAnsiTheme="minorHAnsi" w:cstheme="minorHAnsi" w:hint="eastAsia"/>
                  <w:lang w:val="en-US" w:eastAsia="zh-CN"/>
                </w:rPr>
                <w:t>i</w:t>
              </w:r>
            </w:ins>
            <w:ins w:id="823" w:author="ZTE" w:date="2021-02-02T14:09:00Z">
              <w:r>
                <w:rPr>
                  <w:rFonts w:asciiTheme="minorHAnsi" w:eastAsiaTheme="minorEastAsia" w:hAnsiTheme="minorHAnsi" w:cstheme="minorHAnsi" w:hint="eastAsia"/>
                  <w:lang w:val="en-US" w:eastAsia="zh-CN"/>
                </w:rPr>
                <w:t xml:space="preserve">t is </w:t>
              </w:r>
            </w:ins>
            <w:ins w:id="824" w:author="ZTE" w:date="2021-02-02T14:08:00Z">
              <w:r>
                <w:rPr>
                  <w:rFonts w:asciiTheme="minorHAnsi" w:eastAsiaTheme="minorEastAsia" w:hAnsiTheme="minorHAnsi" w:cstheme="minorHAnsi" w:hint="eastAsia"/>
                  <w:lang w:val="en-US" w:eastAsia="zh-CN"/>
                </w:rPr>
                <w:t xml:space="preserve">only for 1UL/2DL FR2-FR2 inter-band </w:t>
              </w:r>
              <w:proofErr w:type="gramStart"/>
              <w:r>
                <w:rPr>
                  <w:rFonts w:asciiTheme="minorHAnsi" w:eastAsiaTheme="minorEastAsia" w:hAnsiTheme="minorHAnsi" w:cstheme="minorHAnsi" w:hint="eastAsia"/>
                  <w:lang w:val="en-US" w:eastAsia="zh-CN"/>
                </w:rPr>
                <w:t>CA</w:t>
              </w:r>
            </w:ins>
            <w:ins w:id="825" w:author="ZTE" w:date="2021-02-02T14:09:00Z">
              <w:r>
                <w:rPr>
                  <w:rFonts w:asciiTheme="minorHAnsi" w:eastAsiaTheme="minorEastAsia" w:hAnsiTheme="minorHAnsi" w:cstheme="minorHAnsi" w:hint="eastAsia"/>
                  <w:lang w:val="en-US" w:eastAsia="zh-CN"/>
                </w:rPr>
                <w:t>(</w:t>
              </w:r>
              <w:proofErr w:type="gramEnd"/>
              <w:r>
                <w:rPr>
                  <w:rFonts w:asciiTheme="minorHAnsi" w:eastAsiaTheme="minorEastAsia" w:hAnsiTheme="minorHAnsi" w:cstheme="minorHAnsi" w:hint="eastAsia"/>
                  <w:lang w:val="en-US" w:eastAsia="zh-CN"/>
                </w:rPr>
                <w:t>2 bands for DL and 1 band for UL)</w:t>
              </w:r>
            </w:ins>
            <w:ins w:id="826" w:author="ZTE" w:date="2021-02-02T14:12:00Z">
              <w:r>
                <w:rPr>
                  <w:rFonts w:asciiTheme="minorHAnsi" w:eastAsiaTheme="minorEastAsia" w:hAnsiTheme="minorHAnsi" w:cstheme="minorHAnsi" w:hint="eastAsia"/>
                  <w:lang w:val="en-US" w:eastAsia="zh-CN"/>
                </w:rPr>
                <w:t xml:space="preserve"> according to companies</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 xml:space="preserve"> reply</w:t>
              </w:r>
            </w:ins>
            <w:ins w:id="827" w:author="ZTE" w:date="2021-02-02T14:08:00Z">
              <w:r>
                <w:rPr>
                  <w:rFonts w:asciiTheme="minorHAnsi" w:eastAsiaTheme="minorEastAsia" w:hAnsiTheme="minorHAnsi" w:cstheme="minorHAnsi" w:hint="eastAsia"/>
                  <w:lang w:val="en-US" w:eastAsia="zh-CN"/>
                </w:rPr>
                <w:t>, correct?</w:t>
              </w:r>
            </w:ins>
            <w:ins w:id="828" w:author="ZTE" w:date="2021-02-02T14:09:00Z">
              <w:r>
                <w:rPr>
                  <w:rFonts w:asciiTheme="minorHAnsi" w:eastAsiaTheme="minorEastAsia" w:hAnsiTheme="minorHAnsi" w:cstheme="minorHAnsi" w:hint="eastAsia"/>
                  <w:lang w:val="en-US" w:eastAsia="zh-CN"/>
                </w:rPr>
                <w:t xml:space="preserve"> And for 1 band UL,</w:t>
              </w:r>
            </w:ins>
            <w:ins w:id="829" w:author="ZTE" w:date="2021-02-02T14:10:00Z">
              <w:r>
                <w:rPr>
                  <w:rFonts w:asciiTheme="minorHAnsi" w:eastAsiaTheme="minorEastAsia" w:hAnsiTheme="minorHAnsi" w:cstheme="minorHAnsi" w:hint="eastAsia"/>
                  <w:lang w:val="en-US" w:eastAsia="zh-CN"/>
                </w:rPr>
                <w:t xml:space="preserve"> how many CCs should be supported?</w:t>
              </w:r>
            </w:ins>
            <w:ins w:id="830" w:author="ZTE" w:date="2021-02-02T14:14:00Z">
              <w:r>
                <w:rPr>
                  <w:rFonts w:asciiTheme="minorHAnsi" w:eastAsiaTheme="minorEastAsia" w:hAnsiTheme="minorHAnsi" w:cstheme="minorHAnsi" w:hint="eastAsia"/>
                  <w:lang w:val="en-US" w:eastAsia="zh-CN"/>
                </w:rPr>
                <w:t xml:space="preserve"> </w:t>
              </w:r>
            </w:ins>
          </w:p>
          <w:p w14:paraId="5203B872" w14:textId="77777777" w:rsidR="008C5D28" w:rsidRDefault="008C5D28">
            <w:pPr>
              <w:tabs>
                <w:tab w:val="left" w:pos="690"/>
              </w:tabs>
              <w:spacing w:after="120"/>
              <w:rPr>
                <w:rFonts w:asciiTheme="minorHAnsi" w:eastAsiaTheme="minorEastAsia" w:hAnsiTheme="minorHAnsi" w:cstheme="minorHAnsi"/>
                <w:lang w:val="en-US" w:eastAsia="zh-CN"/>
              </w:rPr>
            </w:pPr>
          </w:p>
        </w:tc>
      </w:tr>
      <w:tr w:rsidR="008C5D28" w14:paraId="0FA42543" w14:textId="77777777">
        <w:trPr>
          <w:trHeight w:val="810"/>
        </w:trPr>
        <w:tc>
          <w:tcPr>
            <w:tcW w:w="2245" w:type="dxa"/>
            <w:vMerge/>
          </w:tcPr>
          <w:p w14:paraId="5184822C" w14:textId="77777777" w:rsidR="008C5D28" w:rsidRDefault="008C5D28">
            <w:pPr>
              <w:spacing w:after="120"/>
              <w:rPr>
                <w:rFonts w:asciiTheme="minorHAnsi" w:eastAsiaTheme="minorEastAsia" w:hAnsiTheme="minorHAnsi" w:cstheme="minorHAnsi"/>
                <w:lang w:val="en-US" w:eastAsia="zh-CN"/>
              </w:rPr>
            </w:pPr>
          </w:p>
        </w:tc>
        <w:tc>
          <w:tcPr>
            <w:tcW w:w="2448" w:type="dxa"/>
          </w:tcPr>
          <w:p w14:paraId="6382C0A7"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Re: Agree</w:t>
            </w:r>
          </w:p>
          <w:p w14:paraId="2A25AB60" w14:textId="77777777" w:rsidR="008C5D28" w:rsidRDefault="00F27698">
            <w:pPr>
              <w:tabs>
                <w:tab w:val="left" w:pos="690"/>
              </w:tabs>
              <w:spacing w:after="120"/>
              <w:rPr>
                <w:ins w:id="831" w:author="Zhao, Kun" w:date="2021-01-27T15:50:00Z"/>
                <w:rFonts w:asciiTheme="minorHAnsi" w:eastAsiaTheme="minorEastAsia" w:hAnsiTheme="minorHAnsi" w:cstheme="minorHAnsi"/>
                <w:lang w:val="en-US" w:eastAsia="zh-CN"/>
              </w:rPr>
            </w:pPr>
            <w:ins w:id="832" w:author="Xiaomi" w:date="2021-01-27T17:32:00Z">
              <w:r>
                <w:rPr>
                  <w:rFonts w:asciiTheme="minorHAnsi" w:eastAsiaTheme="minorEastAsia" w:hAnsiTheme="minorHAnsi" w:cstheme="minorHAnsi" w:hint="eastAsia"/>
                  <w:lang w:val="en-US" w:eastAsia="zh-CN"/>
                </w:rPr>
                <w:t>X</w:t>
              </w:r>
              <w:r>
                <w:rPr>
                  <w:rFonts w:asciiTheme="minorHAnsi" w:eastAsiaTheme="minorEastAsia" w:hAnsiTheme="minorHAnsi" w:cstheme="minorHAnsi"/>
                  <w:lang w:val="en-US" w:eastAsia="zh-CN"/>
                </w:rPr>
                <w:t xml:space="preserve">iaomi: We agree maximum number of </w:t>
              </w:r>
            </w:ins>
            <w:ins w:id="833" w:author="Xiaomi" w:date="2021-01-27T17:36:00Z">
              <w:r>
                <w:rPr>
                  <w:rFonts w:asciiTheme="minorHAnsi" w:eastAsiaTheme="minorEastAsia" w:hAnsiTheme="minorHAnsi" w:cstheme="minorHAnsi"/>
                  <w:lang w:val="en-US" w:eastAsia="zh-CN"/>
                </w:rPr>
                <w:t xml:space="preserve">DL </w:t>
              </w:r>
            </w:ins>
            <w:ins w:id="834" w:author="Xiaomi" w:date="2021-01-27T17:32:00Z">
              <w:r>
                <w:rPr>
                  <w:rFonts w:asciiTheme="minorHAnsi" w:eastAsiaTheme="minorEastAsia" w:hAnsiTheme="minorHAnsi" w:cstheme="minorHAnsi"/>
                  <w:lang w:val="en-US" w:eastAsia="zh-CN"/>
                </w:rPr>
                <w:t xml:space="preserve">bands is 2 bands, but why need we limit the maximum number of CCs is 12 CCs? Yes, current band combs request in basket is maximum number of CCs is 12 CCs, </w:t>
              </w:r>
              <w:proofErr w:type="gramStart"/>
              <w:r>
                <w:rPr>
                  <w:rFonts w:asciiTheme="minorHAnsi" w:eastAsiaTheme="minorEastAsia" w:hAnsiTheme="minorHAnsi" w:cstheme="minorHAnsi"/>
                  <w:lang w:val="en-US" w:eastAsia="zh-CN"/>
                </w:rPr>
                <w:t>i.e.,CA</w:t>
              </w:r>
              <w:proofErr w:type="gramEnd"/>
              <w:r>
                <w:rPr>
                  <w:rFonts w:asciiTheme="minorHAnsi" w:eastAsiaTheme="minorEastAsia" w:hAnsiTheme="minorHAnsi" w:cstheme="minorHAnsi"/>
                  <w:lang w:val="en-US" w:eastAsia="zh-CN"/>
                </w:rPr>
                <w:t>_n260M-n261A and CA_n257I-n259M. But maybe CA_n260M-n261M will be requested in next meeting.</w:t>
              </w:r>
            </w:ins>
          </w:p>
          <w:p w14:paraId="022C3A26" w14:textId="77777777" w:rsidR="008C5D28" w:rsidRDefault="008C5D28">
            <w:pPr>
              <w:spacing w:after="120"/>
              <w:rPr>
                <w:rFonts w:asciiTheme="minorHAnsi" w:hAnsiTheme="minorHAnsi" w:cstheme="minorHAnsi"/>
                <w:szCs w:val="24"/>
                <w:lang w:eastAsia="zh-CN"/>
              </w:rPr>
            </w:pPr>
          </w:p>
        </w:tc>
        <w:tc>
          <w:tcPr>
            <w:tcW w:w="4956" w:type="dxa"/>
          </w:tcPr>
          <w:p w14:paraId="75BF8716" w14:textId="77777777" w:rsidR="008C5D28" w:rsidRDefault="00F27698">
            <w:pPr>
              <w:tabs>
                <w:tab w:val="left" w:pos="690"/>
              </w:tabs>
              <w:spacing w:after="120"/>
              <w:rPr>
                <w:ins w:id="835" w:author="Ting-Wei Kang (康庭維)" w:date="2021-02-01T16:57:00Z"/>
                <w:rFonts w:asciiTheme="minorHAnsi" w:eastAsiaTheme="minorEastAsia" w:hAnsiTheme="minorHAnsi" w:cstheme="minorHAnsi"/>
                <w:b/>
                <w:lang w:val="en-US" w:eastAsia="zh-CN"/>
              </w:rPr>
            </w:pPr>
            <w:ins w:id="836" w:author="Ting-Wei Kang (康庭維)" w:date="2021-02-01T16:57:00Z">
              <w:r>
                <w:rPr>
                  <w:rFonts w:asciiTheme="minorHAnsi" w:eastAsiaTheme="minorEastAsia" w:hAnsiTheme="minorHAnsi" w:cstheme="minorHAnsi"/>
                  <w:b/>
                  <w:lang w:val="en-US" w:eastAsia="zh-CN"/>
                </w:rPr>
                <w:t xml:space="preserve">MediaTek: </w:t>
              </w:r>
            </w:ins>
          </w:p>
          <w:p w14:paraId="4FAE5B8B" w14:textId="77777777" w:rsidR="008C5D28" w:rsidRDefault="00F27698">
            <w:pPr>
              <w:tabs>
                <w:tab w:val="left" w:pos="690"/>
              </w:tabs>
              <w:spacing w:after="120"/>
              <w:rPr>
                <w:ins w:id="837" w:author="Ting-Wei Kang (康庭維)" w:date="2021-02-01T16:57:00Z"/>
                <w:rFonts w:eastAsiaTheme="minorEastAsia"/>
                <w:lang w:val="en-US" w:eastAsia="zh-CN"/>
              </w:rPr>
            </w:pPr>
            <w:ins w:id="838" w:author="Ting-Wei Kang (康庭維)" w:date="2021-02-01T16:57:00Z">
              <w:r>
                <w:rPr>
                  <w:rFonts w:asciiTheme="minorHAnsi" w:eastAsiaTheme="minorEastAsia" w:hAnsiTheme="minorHAnsi" w:cstheme="minorHAnsi"/>
                  <w:lang w:val="en-US" w:eastAsia="zh-CN"/>
                </w:rPr>
                <w:t xml:space="preserve">We think define max DL number as 2 bands is reasonable. But about max CC number, we think the number shall be FFS. Moreover, shall we define the max CC number </w:t>
              </w:r>
              <w:r>
                <w:rPr>
                  <w:rFonts w:asciiTheme="minorHAnsi" w:eastAsia="PMingLiU" w:hAnsiTheme="minorHAnsi" w:cstheme="minorHAnsi" w:hint="eastAsia"/>
                  <w:lang w:val="en-US" w:eastAsia="zh-TW"/>
                </w:rPr>
                <w:t>cl</w:t>
              </w:r>
              <w:r>
                <w:rPr>
                  <w:rFonts w:asciiTheme="minorHAnsi" w:eastAsia="PMingLiU" w:hAnsiTheme="minorHAnsi" w:cstheme="minorHAnsi"/>
                  <w:lang w:val="en-US" w:eastAsia="zh-TW"/>
                </w:rPr>
                <w:t>early</w:t>
              </w:r>
              <w:r>
                <w:rPr>
                  <w:rFonts w:asciiTheme="minorHAnsi" w:eastAsiaTheme="minorEastAsia" w:hAnsiTheme="minorHAnsi" w:cstheme="minorHAnsi"/>
                  <w:lang w:val="en-US" w:eastAsia="zh-CN"/>
                </w:rPr>
                <w:t xml:space="preserve">? </w:t>
              </w:r>
              <w:proofErr w:type="gramStart"/>
              <w:r>
                <w:rPr>
                  <w:rFonts w:asciiTheme="minorHAnsi" w:eastAsiaTheme="minorEastAsia" w:hAnsiTheme="minorHAnsi" w:cstheme="minorHAnsi"/>
                  <w:lang w:val="en-US" w:eastAsia="zh-CN"/>
                </w:rPr>
                <w:t>Let’s</w:t>
              </w:r>
              <w:proofErr w:type="gramEnd"/>
              <w:r>
                <w:rPr>
                  <w:rFonts w:asciiTheme="minorHAnsi" w:eastAsiaTheme="minorEastAsia" w:hAnsiTheme="minorHAnsi" w:cstheme="minorHAnsi"/>
                  <w:lang w:val="en-US" w:eastAsia="zh-CN"/>
                </w:rPr>
                <w:t xml:space="preserve"> use max </w:t>
              </w:r>
            </w:ins>
            <w:ins w:id="839" w:author="Ting-Wei Kang (康庭維)" w:date="2021-02-01T17:04:00Z">
              <w:r>
                <w:rPr>
                  <w:rFonts w:asciiTheme="minorHAnsi" w:eastAsiaTheme="minorEastAsia" w:hAnsiTheme="minorHAnsi" w:cstheme="minorHAnsi"/>
                  <w:lang w:val="en-US" w:eastAsia="zh-CN"/>
                </w:rPr>
                <w:t xml:space="preserve">is </w:t>
              </w:r>
            </w:ins>
            <w:ins w:id="840" w:author="Ting-Wei Kang (康庭維)" w:date="2021-02-01T16:57:00Z">
              <w:r>
                <w:rPr>
                  <w:rFonts w:asciiTheme="minorHAnsi" w:eastAsiaTheme="minorEastAsia" w:hAnsiTheme="minorHAnsi" w:cstheme="minorHAnsi"/>
                  <w:lang w:val="en-US" w:eastAsia="zh-CN"/>
                </w:rPr>
                <w:t>12 CC as an example, shall we further d</w:t>
              </w:r>
              <w:r>
                <w:rPr>
                  <w:rFonts w:eastAsiaTheme="minorEastAsia"/>
                  <w:lang w:val="en-US" w:eastAsia="zh-CN"/>
                </w:rPr>
                <w:t>efine it in detailed, such as:</w:t>
              </w:r>
            </w:ins>
          </w:p>
          <w:p w14:paraId="6EFABA56" w14:textId="77777777" w:rsidR="008C5D28" w:rsidRDefault="00F27698">
            <w:pPr>
              <w:pStyle w:val="ListParagraph"/>
              <w:numPr>
                <w:ilvl w:val="0"/>
                <w:numId w:val="7"/>
              </w:numPr>
              <w:tabs>
                <w:tab w:val="left" w:pos="690"/>
              </w:tabs>
              <w:spacing w:after="120"/>
              <w:ind w:firstLineChars="0"/>
              <w:rPr>
                <w:ins w:id="841" w:author="Ting-Wei Kang (康庭維)" w:date="2021-02-01T16:57:00Z"/>
                <w:rFonts w:eastAsiaTheme="minorEastAsia"/>
                <w:lang w:val="en-US" w:eastAsia="zh-CN"/>
              </w:rPr>
            </w:pPr>
            <w:ins w:id="842" w:author="Ting-Wei Kang (康庭維)" w:date="2021-02-01T16:57:00Z">
              <w:r>
                <w:rPr>
                  <w:rFonts w:eastAsiaTheme="minorEastAsia"/>
                  <w:lang w:val="en-US" w:eastAsia="zh-CN"/>
                </w:rPr>
                <w:t>6 (</w:t>
              </w:r>
              <w:proofErr w:type="spellStart"/>
              <w:r>
                <w:rPr>
                  <w:rFonts w:eastAsiaTheme="minorEastAsia"/>
                  <w:lang w:val="en-US" w:eastAsia="zh-CN"/>
                </w:rPr>
                <w:t>Band_A</w:t>
              </w:r>
              <w:proofErr w:type="spellEnd"/>
              <w:r>
                <w:rPr>
                  <w:rFonts w:eastAsiaTheme="minorEastAsia"/>
                  <w:lang w:val="en-US" w:eastAsia="zh-CN"/>
                </w:rPr>
                <w:t>) + 6 (</w:t>
              </w:r>
              <w:proofErr w:type="spellStart"/>
              <w:r>
                <w:rPr>
                  <w:rFonts w:eastAsiaTheme="minorEastAsia"/>
                  <w:lang w:val="en-US" w:eastAsia="zh-CN"/>
                </w:rPr>
                <w:t>band_B</w:t>
              </w:r>
              <w:proofErr w:type="spellEnd"/>
              <w:r>
                <w:rPr>
                  <w:rFonts w:eastAsiaTheme="minorEastAsia"/>
                  <w:lang w:val="en-US" w:eastAsia="zh-CN"/>
                </w:rPr>
                <w:t>)</w:t>
              </w:r>
            </w:ins>
          </w:p>
          <w:p w14:paraId="23CB6317" w14:textId="77777777" w:rsidR="008C5D28" w:rsidRDefault="00F27698">
            <w:pPr>
              <w:pStyle w:val="ListParagraph"/>
              <w:numPr>
                <w:ilvl w:val="0"/>
                <w:numId w:val="7"/>
              </w:numPr>
              <w:tabs>
                <w:tab w:val="left" w:pos="690"/>
              </w:tabs>
              <w:spacing w:after="120"/>
              <w:ind w:firstLineChars="0"/>
              <w:rPr>
                <w:ins w:id="843" w:author="Ting-Wei Kang (康庭維)" w:date="2021-02-01T16:57:00Z"/>
                <w:rFonts w:eastAsiaTheme="minorEastAsia"/>
                <w:lang w:val="en-US" w:eastAsia="zh-CN"/>
              </w:rPr>
            </w:pPr>
            <w:ins w:id="844" w:author="Ting-Wei Kang (康庭維)" w:date="2021-02-01T16:57:00Z">
              <w:r>
                <w:rPr>
                  <w:rFonts w:eastAsiaTheme="minorEastAsia"/>
                  <w:lang w:val="en-US" w:eastAsia="zh-CN"/>
                </w:rPr>
                <w:t>4 (</w:t>
              </w:r>
              <w:proofErr w:type="spellStart"/>
              <w:r>
                <w:rPr>
                  <w:rFonts w:eastAsiaTheme="minorEastAsia"/>
                  <w:lang w:val="en-US" w:eastAsia="zh-CN"/>
                </w:rPr>
                <w:t>Band_A</w:t>
              </w:r>
              <w:proofErr w:type="spellEnd"/>
              <w:r>
                <w:rPr>
                  <w:rFonts w:eastAsiaTheme="minorEastAsia"/>
                  <w:lang w:val="en-US" w:eastAsia="zh-CN"/>
                </w:rPr>
                <w:t>) + 8 (</w:t>
              </w:r>
              <w:proofErr w:type="spellStart"/>
              <w:r>
                <w:rPr>
                  <w:rFonts w:eastAsiaTheme="minorEastAsia"/>
                  <w:lang w:val="en-US" w:eastAsia="zh-CN"/>
                </w:rPr>
                <w:t>Band_B</w:t>
              </w:r>
              <w:proofErr w:type="spellEnd"/>
              <w:r>
                <w:rPr>
                  <w:rFonts w:eastAsiaTheme="minorEastAsia"/>
                  <w:lang w:val="en-US" w:eastAsia="zh-CN"/>
                </w:rPr>
                <w:t xml:space="preserve">) </w:t>
              </w:r>
            </w:ins>
          </w:p>
          <w:p w14:paraId="4CA527EC" w14:textId="77777777" w:rsidR="008C5D28" w:rsidRPr="008C5D28" w:rsidRDefault="00F27698">
            <w:pPr>
              <w:pStyle w:val="ListParagraph"/>
              <w:numPr>
                <w:ilvl w:val="0"/>
                <w:numId w:val="7"/>
              </w:numPr>
              <w:tabs>
                <w:tab w:val="left" w:pos="690"/>
              </w:tabs>
              <w:spacing w:after="120"/>
              <w:ind w:firstLineChars="0"/>
              <w:rPr>
                <w:ins w:id="845" w:author="移開部 北川" w:date="2021-02-01T22:43:00Z"/>
                <w:rFonts w:asciiTheme="minorHAnsi" w:eastAsiaTheme="minorEastAsia" w:hAnsiTheme="minorHAnsi" w:cstheme="minorHAnsi"/>
                <w:lang w:val="en-US" w:eastAsia="zh-CN"/>
                <w:rPrChange w:id="846" w:author="移開部 北川" w:date="2021-02-01T22:43:00Z">
                  <w:rPr>
                    <w:ins w:id="847" w:author="移開部 北川" w:date="2021-02-01T22:43:00Z"/>
                    <w:rFonts w:eastAsiaTheme="minorEastAsia"/>
                    <w:lang w:val="en-US" w:eastAsia="zh-CN"/>
                  </w:rPr>
                </w:rPrChange>
              </w:rPr>
              <w:pPrChange w:id="848" w:author="Zhangqian (Zq)" w:date="2021-02-01T17:04:00Z">
                <w:pPr>
                  <w:tabs>
                    <w:tab w:val="left" w:pos="690"/>
                  </w:tabs>
                  <w:spacing w:after="120"/>
                </w:pPr>
              </w:pPrChange>
            </w:pPr>
            <w:ins w:id="849" w:author="Ting-Wei Kang (康庭維)" w:date="2021-02-01T16:57:00Z">
              <w:r>
                <w:rPr>
                  <w:rFonts w:eastAsiaTheme="minorEastAsia"/>
                  <w:lang w:val="en-US" w:eastAsia="zh-CN"/>
                  <w:rPrChange w:id="850" w:author="Ting-Wei Kang (康庭維)" w:date="2021-02-01T17:03:00Z">
                    <w:rPr>
                      <w:rFonts w:eastAsia="SimSun"/>
                      <w:lang w:val="en-US" w:eastAsia="zh-CN"/>
                    </w:rPr>
                  </w:rPrChange>
                </w:rPr>
                <w:t>4 (</w:t>
              </w:r>
              <w:proofErr w:type="spellStart"/>
              <w:r>
                <w:rPr>
                  <w:rFonts w:eastAsiaTheme="minorEastAsia"/>
                  <w:lang w:val="en-US" w:eastAsia="zh-CN"/>
                  <w:rPrChange w:id="851" w:author="Ting-Wei Kang (康庭維)" w:date="2021-02-01T17:03:00Z">
                    <w:rPr>
                      <w:rFonts w:eastAsia="SimSun"/>
                      <w:lang w:val="en-US" w:eastAsia="zh-CN"/>
                    </w:rPr>
                  </w:rPrChange>
                </w:rPr>
                <w:t>Band_A</w:t>
              </w:r>
              <w:proofErr w:type="spellEnd"/>
              <w:r>
                <w:rPr>
                  <w:rFonts w:eastAsiaTheme="minorEastAsia"/>
                  <w:lang w:val="en-US" w:eastAsia="zh-CN"/>
                  <w:rPrChange w:id="852" w:author="Ting-Wei Kang (康庭維)" w:date="2021-02-01T17:03:00Z">
                    <w:rPr>
                      <w:rFonts w:eastAsia="SimSun"/>
                      <w:lang w:val="en-US" w:eastAsia="zh-CN"/>
                    </w:rPr>
                  </w:rPrChange>
                </w:rPr>
                <w:t>)</w:t>
              </w:r>
            </w:ins>
            <w:ins w:id="853" w:author="Ting-Wei Kang (康庭維)" w:date="2021-02-01T17:04:00Z">
              <w:r>
                <w:rPr>
                  <w:rFonts w:eastAsiaTheme="minorEastAsia"/>
                  <w:lang w:val="en-US" w:eastAsia="zh-CN"/>
                </w:rPr>
                <w:t xml:space="preserve"> </w:t>
              </w:r>
            </w:ins>
            <w:ins w:id="854" w:author="Ting-Wei Kang (康庭維)" w:date="2021-02-01T16:57:00Z">
              <w:r>
                <w:rPr>
                  <w:rFonts w:eastAsiaTheme="minorEastAsia"/>
                  <w:lang w:val="en-US" w:eastAsia="zh-CN"/>
                  <w:rPrChange w:id="855" w:author="Ting-Wei Kang (康庭維)" w:date="2021-02-01T17:03:00Z">
                    <w:rPr>
                      <w:rFonts w:eastAsia="SimSun"/>
                      <w:lang w:val="en-US" w:eastAsia="zh-CN"/>
                    </w:rPr>
                  </w:rPrChange>
                </w:rPr>
                <w:t>+ (4+4) (</w:t>
              </w:r>
              <w:proofErr w:type="spellStart"/>
              <w:r>
                <w:rPr>
                  <w:rFonts w:eastAsiaTheme="minorEastAsia"/>
                  <w:lang w:val="en-US" w:eastAsia="zh-CN"/>
                  <w:rPrChange w:id="856" w:author="Ting-Wei Kang (康庭維)" w:date="2021-02-01T17:03:00Z">
                    <w:rPr>
                      <w:rFonts w:eastAsia="SimSun"/>
                      <w:lang w:val="en-US" w:eastAsia="zh-CN"/>
                    </w:rPr>
                  </w:rPrChange>
                </w:rPr>
                <w:t>Band_B</w:t>
              </w:r>
              <w:proofErr w:type="spellEnd"/>
              <w:r>
                <w:rPr>
                  <w:rFonts w:eastAsiaTheme="minorEastAsia"/>
                  <w:lang w:val="en-US" w:eastAsia="zh-CN"/>
                  <w:rPrChange w:id="857" w:author="Ting-Wei Kang (康庭維)" w:date="2021-02-01T17:03:00Z">
                    <w:rPr>
                      <w:rFonts w:eastAsia="SimSun"/>
                      <w:lang w:val="en-US" w:eastAsia="zh-CN"/>
                    </w:rPr>
                  </w:rPrChange>
                </w:rPr>
                <w:t xml:space="preserve">, two </w:t>
              </w:r>
            </w:ins>
            <w:ins w:id="858" w:author="Ting-Wei Kang (康庭維)" w:date="2021-02-01T17:04:00Z">
              <w:r>
                <w:rPr>
                  <w:rFonts w:eastAsiaTheme="minorEastAsia"/>
                  <w:lang w:val="en-US" w:eastAsia="zh-CN"/>
                </w:rPr>
                <w:t xml:space="preserve">CC </w:t>
              </w:r>
            </w:ins>
            <w:ins w:id="859" w:author="Ting-Wei Kang (康庭維)" w:date="2021-02-01T16:57:00Z">
              <w:r>
                <w:rPr>
                  <w:rFonts w:eastAsiaTheme="minorEastAsia"/>
                  <w:lang w:val="en-US" w:eastAsia="zh-CN"/>
                  <w:rPrChange w:id="860" w:author="Ting-Wei Kang (康庭維)" w:date="2021-02-01T17:03:00Z">
                    <w:rPr>
                      <w:rFonts w:eastAsia="SimSun"/>
                      <w:lang w:val="en-US" w:eastAsia="zh-CN"/>
                    </w:rPr>
                  </w:rPrChange>
                </w:rPr>
                <w:t>sub-groups)</w:t>
              </w:r>
            </w:ins>
          </w:p>
          <w:p w14:paraId="76F955E8" w14:textId="77777777" w:rsidR="008C5D28" w:rsidRDefault="00F27698">
            <w:pPr>
              <w:tabs>
                <w:tab w:val="left" w:pos="690"/>
              </w:tabs>
              <w:spacing w:after="120"/>
              <w:rPr>
                <w:ins w:id="861" w:author="移開部 北川" w:date="2021-02-01T22:43:00Z"/>
                <w:rFonts w:asciiTheme="minorHAnsi" w:hAnsiTheme="minorHAnsi" w:cstheme="minorHAnsi"/>
                <w:lang w:val="en-US" w:eastAsia="ja-JP"/>
              </w:rPr>
            </w:pPr>
            <w:ins w:id="862" w:author="移開部 北川" w:date="2021-02-01T22:43:00Z">
              <w:r>
                <w:rPr>
                  <w:rFonts w:asciiTheme="minorHAnsi" w:hAnsiTheme="minorHAnsi" w:cstheme="minorHAnsi"/>
                  <w:b/>
                  <w:lang w:val="en-US" w:eastAsia="ja-JP"/>
                  <w:rPrChange w:id="863" w:author="移開部 北川" w:date="2021-02-01T22:43:00Z">
                    <w:rPr>
                      <w:rFonts w:asciiTheme="minorHAnsi" w:hAnsiTheme="minorHAnsi" w:cstheme="minorHAnsi"/>
                      <w:lang w:val="en-US" w:eastAsia="ja-JP"/>
                    </w:rPr>
                  </w:rPrChange>
                </w:rPr>
                <w:t>DOCOMO:</w:t>
              </w:r>
              <w:r>
                <w:rPr>
                  <w:rFonts w:asciiTheme="minorHAnsi" w:hAnsiTheme="minorHAnsi" w:cstheme="minorHAnsi" w:hint="eastAsia"/>
                  <w:lang w:val="en-US" w:eastAsia="ja-JP"/>
                </w:rPr>
                <w:t xml:space="preserve"> </w:t>
              </w:r>
              <w:r>
                <w:rPr>
                  <w:rFonts w:asciiTheme="minorHAnsi" w:hAnsiTheme="minorHAnsi" w:cstheme="minorHAnsi"/>
                  <w:lang w:val="en-US" w:eastAsia="ja-JP"/>
                </w:rPr>
                <w:t>Thank you for your comments. The reasons why we proposed to limit the max number of CCs were:</w:t>
              </w:r>
            </w:ins>
          </w:p>
          <w:p w14:paraId="5661A8EE" w14:textId="77777777" w:rsidR="008C5D28" w:rsidRDefault="00F27698">
            <w:pPr>
              <w:pStyle w:val="ListParagraph"/>
              <w:numPr>
                <w:ilvl w:val="0"/>
                <w:numId w:val="8"/>
              </w:numPr>
              <w:tabs>
                <w:tab w:val="left" w:pos="690"/>
              </w:tabs>
              <w:spacing w:after="120"/>
              <w:ind w:firstLineChars="0"/>
              <w:rPr>
                <w:ins w:id="864" w:author="移開部 北川" w:date="2021-02-01T22:43:00Z"/>
                <w:rFonts w:asciiTheme="minorHAnsi" w:hAnsiTheme="minorHAnsi" w:cstheme="minorHAnsi"/>
                <w:lang w:val="en-US" w:eastAsia="ja-JP"/>
              </w:rPr>
            </w:pPr>
            <w:ins w:id="865" w:author="移開部 北川" w:date="2021-02-01T22:43:00Z">
              <w:r>
                <w:rPr>
                  <w:rFonts w:asciiTheme="minorHAnsi" w:eastAsia="Yu Mincho" w:hAnsiTheme="minorHAnsi" w:cstheme="minorHAnsi"/>
                  <w:lang w:val="en-US" w:eastAsia="ja-JP"/>
                </w:rPr>
                <w:t xml:space="preserve">The max number of CCs among the FR2 inter band combination included in the WID (R4-2015057) until November was 12CCs. </w:t>
              </w:r>
            </w:ins>
          </w:p>
          <w:p w14:paraId="7B9A91D7" w14:textId="77777777" w:rsidR="008C5D28" w:rsidRDefault="00F27698">
            <w:pPr>
              <w:pStyle w:val="ListParagraph"/>
              <w:numPr>
                <w:ilvl w:val="0"/>
                <w:numId w:val="8"/>
              </w:numPr>
              <w:tabs>
                <w:tab w:val="left" w:pos="690"/>
              </w:tabs>
              <w:spacing w:after="120"/>
              <w:ind w:firstLineChars="0"/>
              <w:rPr>
                <w:ins w:id="866" w:author="移開部 北川" w:date="2021-02-01T22:43:00Z"/>
                <w:rFonts w:asciiTheme="minorHAnsi" w:hAnsiTheme="minorHAnsi" w:cstheme="minorHAnsi"/>
                <w:lang w:val="en-US" w:eastAsia="ja-JP"/>
              </w:rPr>
            </w:pPr>
            <w:ins w:id="867" w:author="移開部 北川" w:date="2021-02-01T22:43:00Z">
              <w:r>
                <w:rPr>
                  <w:rFonts w:asciiTheme="minorHAnsi" w:eastAsia="Yu Mincho" w:hAnsiTheme="minorHAnsi" w:cstheme="minorHAnsi"/>
                  <w:lang w:val="en-US" w:eastAsia="ja-JP"/>
                </w:rPr>
                <w:t>In TS 38.307, since Table 5.2.2-1 defines the number of CCs for inter-band CA within FR1 for release independent, we followed the same format.</w:t>
              </w:r>
            </w:ins>
          </w:p>
          <w:p w14:paraId="73D9EE12" w14:textId="77777777" w:rsidR="008C5D28" w:rsidRDefault="00F27698">
            <w:pPr>
              <w:tabs>
                <w:tab w:val="left" w:pos="690"/>
              </w:tabs>
              <w:spacing w:after="120"/>
              <w:rPr>
                <w:ins w:id="868" w:author="Qualcomm" w:date="2021-02-01T16:03:00Z"/>
                <w:rFonts w:asciiTheme="minorHAnsi" w:hAnsiTheme="minorHAnsi" w:cstheme="minorHAnsi"/>
                <w:lang w:val="en-US" w:eastAsia="ja-JP"/>
              </w:rPr>
            </w:pPr>
            <w:ins w:id="869" w:author="移開部 北川" w:date="2021-02-01T22:43:00Z">
              <w:r>
                <w:rPr>
                  <w:rFonts w:asciiTheme="minorHAnsi" w:hAnsiTheme="minorHAnsi" w:cstheme="minorHAnsi"/>
                  <w:lang w:val="en-US" w:eastAsia="ja-JP"/>
                </w:rPr>
                <w:t xml:space="preserve">Therefore, we have no strong view about max number of CCs as long as it is more than or equal to 12CCs </w:t>
              </w:r>
              <w:proofErr w:type="gramStart"/>
              <w:r>
                <w:rPr>
                  <w:rFonts w:asciiTheme="minorHAnsi" w:hAnsiTheme="minorHAnsi" w:cstheme="minorHAnsi"/>
                  <w:lang w:val="en-US" w:eastAsia="ja-JP"/>
                </w:rPr>
                <w:t>And</w:t>
              </w:r>
              <w:proofErr w:type="gramEnd"/>
              <w:r>
                <w:rPr>
                  <w:rFonts w:asciiTheme="minorHAnsi" w:hAnsiTheme="minorHAnsi" w:cstheme="minorHAnsi"/>
                  <w:lang w:val="en-US" w:eastAsia="ja-JP"/>
                </w:rPr>
                <w:t xml:space="preserve"> we have no intention to exclude the possibility of future extension when more than 12CCs are proposed in the future.</w:t>
              </w:r>
            </w:ins>
          </w:p>
          <w:p w14:paraId="0A8F2A3E" w14:textId="77777777" w:rsidR="008C5D28" w:rsidRDefault="00F27698">
            <w:pPr>
              <w:tabs>
                <w:tab w:val="left" w:pos="690"/>
              </w:tabs>
              <w:spacing w:after="120"/>
              <w:rPr>
                <w:ins w:id="870" w:author="Xiaomi" w:date="2021-02-02T09:53:00Z"/>
                <w:rFonts w:asciiTheme="minorHAnsi" w:hAnsiTheme="minorHAnsi" w:cstheme="minorHAnsi"/>
                <w:lang w:val="en-US" w:eastAsia="ja-JP"/>
              </w:rPr>
            </w:pPr>
            <w:ins w:id="871" w:author="Qualcomm" w:date="2021-02-01T16:03:00Z">
              <w:r>
                <w:rPr>
                  <w:rFonts w:asciiTheme="minorHAnsi" w:hAnsiTheme="minorHAnsi" w:cstheme="minorHAnsi"/>
                  <w:lang w:val="en-US" w:eastAsia="ja-JP"/>
                </w:rPr>
                <w:t xml:space="preserve">Qualcomm: We prefer to not </w:t>
              </w:r>
            </w:ins>
            <w:ins w:id="872" w:author="Qualcomm" w:date="2021-02-01T16:04:00Z">
              <w:r>
                <w:rPr>
                  <w:rFonts w:asciiTheme="minorHAnsi" w:hAnsiTheme="minorHAnsi" w:cstheme="minorHAnsi"/>
                  <w:lang w:val="en-US" w:eastAsia="ja-JP"/>
                </w:rPr>
                <w:t>have a 12cc limitation after this discussion, thank you.</w:t>
              </w:r>
            </w:ins>
          </w:p>
          <w:p w14:paraId="3154502F" w14:textId="77777777" w:rsidR="008C5D28" w:rsidRDefault="00F27698">
            <w:pPr>
              <w:tabs>
                <w:tab w:val="left" w:pos="690"/>
              </w:tabs>
              <w:spacing w:after="120"/>
              <w:rPr>
                <w:ins w:id="873" w:author="ZTE" w:date="2021-02-02T14:17:00Z"/>
                <w:rFonts w:asciiTheme="minorHAnsi" w:hAnsiTheme="minorHAnsi" w:cstheme="minorHAnsi"/>
                <w:lang w:val="en-US" w:eastAsia="ja-JP"/>
              </w:rPr>
            </w:pPr>
            <w:ins w:id="874" w:author="Xiaomi" w:date="2021-02-02T09:53:00Z">
              <w:r>
                <w:rPr>
                  <w:rFonts w:asciiTheme="minorHAnsi" w:hAnsiTheme="minorHAnsi" w:cstheme="minorHAnsi"/>
                  <w:lang w:val="en-US" w:eastAsia="ja-JP"/>
                </w:rPr>
                <w:t>Xiaomi: In fact,</w:t>
              </w:r>
            </w:ins>
            <w:ins w:id="875" w:author="Xiaomi" w:date="2021-02-02T10:38:00Z">
              <w:r>
                <w:rPr>
                  <w:rFonts w:asciiTheme="minorHAnsi" w:hAnsiTheme="minorHAnsi" w:cstheme="minorHAnsi"/>
                  <w:lang w:val="en-US" w:eastAsia="ja-JP"/>
                </w:rPr>
                <w:t xml:space="preserve"> there </w:t>
              </w:r>
            </w:ins>
            <w:ins w:id="876" w:author="Xiaomi" w:date="2021-02-02T10:39:00Z">
              <w:r>
                <w:rPr>
                  <w:rFonts w:asciiTheme="minorHAnsi" w:hAnsiTheme="minorHAnsi" w:cstheme="minorHAnsi"/>
                  <w:lang w:val="en-US" w:eastAsia="ja-JP"/>
                </w:rPr>
                <w:t>has a</w:t>
              </w:r>
            </w:ins>
            <w:ins w:id="877" w:author="Xiaomi" w:date="2021-02-02T10:38:00Z">
              <w:r>
                <w:rPr>
                  <w:rFonts w:asciiTheme="minorHAnsi" w:hAnsiTheme="minorHAnsi" w:cstheme="minorHAnsi"/>
                  <w:lang w:val="en-US" w:eastAsia="ja-JP"/>
                </w:rPr>
                <w:t xml:space="preserve"> </w:t>
              </w:r>
            </w:ins>
            <w:ins w:id="878" w:author="Xiaomi" w:date="2021-02-02T10:39:00Z">
              <w:r>
                <w:rPr>
                  <w:rFonts w:asciiTheme="minorHAnsi" w:hAnsiTheme="minorHAnsi" w:cstheme="minorHAnsi"/>
                  <w:lang w:val="en-US" w:eastAsia="ja-JP"/>
                </w:rPr>
                <w:t>new request for</w:t>
              </w:r>
            </w:ins>
            <w:ins w:id="879" w:author="Xiaomi" w:date="2021-02-02T09:53:00Z">
              <w:r>
                <w:rPr>
                  <w:rFonts w:asciiTheme="minorHAnsi" w:hAnsiTheme="minorHAnsi" w:cstheme="minorHAnsi"/>
                  <w:lang w:val="en-US" w:eastAsia="ja-JP"/>
                </w:rPr>
                <w:t xml:space="preserve"> </w:t>
              </w:r>
            </w:ins>
            <w:ins w:id="880" w:author="Xiaomi" w:date="2021-02-02T09:54:00Z">
              <w:r>
                <w:rPr>
                  <w:rFonts w:asciiTheme="minorHAnsi" w:hAnsiTheme="minorHAnsi" w:cstheme="minorHAnsi"/>
                  <w:lang w:val="en-US" w:eastAsia="ja-JP"/>
                </w:rPr>
                <w:t>CA_n257I-n259</w:t>
              </w:r>
            </w:ins>
            <w:ins w:id="881" w:author="Xiaomi" w:date="2021-02-02T09:55:00Z">
              <w:r>
                <w:rPr>
                  <w:rFonts w:asciiTheme="minorHAnsi" w:hAnsiTheme="minorHAnsi" w:cstheme="minorHAnsi"/>
                  <w:lang w:val="en-US" w:eastAsia="ja-JP"/>
                </w:rPr>
                <w:t xml:space="preserve">L </w:t>
              </w:r>
            </w:ins>
            <w:ins w:id="882" w:author="Xiaomi" w:date="2021-02-02T10:39:00Z">
              <w:r>
                <w:rPr>
                  <w:rFonts w:asciiTheme="minorHAnsi" w:hAnsiTheme="minorHAnsi" w:cstheme="minorHAnsi"/>
                  <w:lang w:val="en-US" w:eastAsia="ja-JP"/>
                </w:rPr>
                <w:t>with</w:t>
              </w:r>
            </w:ins>
            <w:ins w:id="883" w:author="Xiaomi" w:date="2021-02-02T09:55:00Z">
              <w:r>
                <w:rPr>
                  <w:rFonts w:asciiTheme="minorHAnsi" w:hAnsiTheme="minorHAnsi" w:cstheme="minorHAnsi"/>
                  <w:lang w:val="en-US" w:eastAsia="ja-JP"/>
                </w:rPr>
                <w:t xml:space="preserve"> 13CCs </w:t>
              </w:r>
            </w:ins>
            <w:ins w:id="884" w:author="Xiaomi" w:date="2021-02-02T09:53:00Z">
              <w:r>
                <w:rPr>
                  <w:rFonts w:asciiTheme="minorHAnsi" w:hAnsiTheme="minorHAnsi" w:cstheme="minorHAnsi"/>
                  <w:lang w:val="en-US" w:eastAsia="ja-JP"/>
                </w:rPr>
                <w:t xml:space="preserve">in </w:t>
              </w:r>
            </w:ins>
            <w:ins w:id="885" w:author="Xiaomi" w:date="2021-02-02T09:54:00Z">
              <w:r>
                <w:rPr>
                  <w:rFonts w:asciiTheme="minorHAnsi" w:hAnsiTheme="minorHAnsi" w:cstheme="minorHAnsi"/>
                  <w:lang w:val="en-US" w:eastAsia="ja-JP"/>
                </w:rPr>
                <w:t>WID (R4-2015057)</w:t>
              </w:r>
            </w:ins>
            <w:ins w:id="886" w:author="Xiaomi" w:date="2021-02-02T10:39:00Z">
              <w:r>
                <w:rPr>
                  <w:rFonts w:asciiTheme="minorHAnsi" w:hAnsiTheme="minorHAnsi" w:cstheme="minorHAnsi"/>
                  <w:lang w:val="en-US" w:eastAsia="ja-JP"/>
                </w:rPr>
                <w:t xml:space="preserve"> that coming from DOCOMO</w:t>
              </w:r>
            </w:ins>
            <w:ins w:id="887" w:author="Xiaomi" w:date="2021-02-02T09:55:00Z">
              <w:r>
                <w:rPr>
                  <w:rFonts w:asciiTheme="minorHAnsi" w:hAnsiTheme="minorHAnsi" w:cstheme="minorHAnsi"/>
                  <w:lang w:val="en-US" w:eastAsia="ja-JP"/>
                </w:rPr>
                <w:t xml:space="preserve">, maybe next meeting, some </w:t>
              </w:r>
            </w:ins>
            <w:ins w:id="888" w:author="Xiaomi" w:date="2021-02-02T09:56:00Z">
              <w:r>
                <w:rPr>
                  <w:rFonts w:asciiTheme="minorHAnsi" w:hAnsiTheme="minorHAnsi" w:cstheme="minorHAnsi"/>
                  <w:lang w:val="en-US" w:eastAsia="ja-JP"/>
                </w:rPr>
                <w:t xml:space="preserve">operator will request CA_n257K-n259L, </w:t>
              </w:r>
            </w:ins>
            <w:ins w:id="889" w:author="Xiaomi" w:date="2021-02-02T10:30:00Z">
              <w:r>
                <w:rPr>
                  <w:rFonts w:asciiTheme="minorHAnsi" w:hAnsiTheme="minorHAnsi" w:cstheme="minorHAnsi"/>
                  <w:lang w:val="en-US" w:eastAsia="ja-JP"/>
                </w:rPr>
                <w:t xml:space="preserve">and </w:t>
              </w:r>
            </w:ins>
            <w:ins w:id="890" w:author="Xiaomi" w:date="2021-02-02T09:56:00Z">
              <w:r>
                <w:rPr>
                  <w:rFonts w:asciiTheme="minorHAnsi" w:hAnsiTheme="minorHAnsi" w:cstheme="minorHAnsi"/>
                  <w:lang w:val="en-US" w:eastAsia="ja-JP"/>
                </w:rPr>
                <w:t>we prefer to not have number o</w:t>
              </w:r>
            </w:ins>
            <w:ins w:id="891" w:author="Xiaomi" w:date="2021-02-02T10:30:00Z">
              <w:r>
                <w:rPr>
                  <w:rFonts w:asciiTheme="minorHAnsi" w:hAnsiTheme="minorHAnsi" w:cstheme="minorHAnsi"/>
                  <w:lang w:val="en-US" w:eastAsia="ja-JP"/>
                </w:rPr>
                <w:t>f</w:t>
              </w:r>
            </w:ins>
            <w:ins w:id="892" w:author="Xiaomi" w:date="2021-02-02T09:56:00Z">
              <w:r>
                <w:rPr>
                  <w:rFonts w:asciiTheme="minorHAnsi" w:hAnsiTheme="minorHAnsi" w:cstheme="minorHAnsi"/>
                  <w:lang w:val="en-US" w:eastAsia="ja-JP"/>
                </w:rPr>
                <w:t xml:space="preserve"> CCs l</w:t>
              </w:r>
            </w:ins>
            <w:ins w:id="893" w:author="Xiaomi" w:date="2021-02-02T09:57:00Z">
              <w:r>
                <w:rPr>
                  <w:rFonts w:asciiTheme="minorHAnsi" w:hAnsiTheme="minorHAnsi" w:cstheme="minorHAnsi"/>
                  <w:lang w:val="en-US" w:eastAsia="ja-JP"/>
                </w:rPr>
                <w:t>imit, too.</w:t>
              </w:r>
            </w:ins>
            <w:ins w:id="894" w:author="Xiaomi" w:date="2021-02-02T09:56:00Z">
              <w:r>
                <w:rPr>
                  <w:rFonts w:asciiTheme="minorHAnsi" w:hAnsiTheme="minorHAnsi" w:cstheme="minorHAnsi"/>
                  <w:lang w:val="en-US" w:eastAsia="ja-JP"/>
                </w:rPr>
                <w:t xml:space="preserve"> </w:t>
              </w:r>
            </w:ins>
          </w:p>
          <w:p w14:paraId="0A94F5BE" w14:textId="77777777" w:rsidR="008C5D28" w:rsidRDefault="00F27698">
            <w:pPr>
              <w:tabs>
                <w:tab w:val="left" w:pos="690"/>
              </w:tabs>
              <w:spacing w:after="120"/>
              <w:rPr>
                <w:rFonts w:asciiTheme="minorHAnsi" w:hAnsiTheme="minorHAnsi" w:cstheme="minorHAnsi"/>
                <w:lang w:val="en-US" w:eastAsia="zh-CN"/>
              </w:rPr>
            </w:pPr>
            <w:ins w:id="895" w:author="ZTE" w:date="2021-02-02T14:17:00Z">
              <w:r>
                <w:rPr>
                  <w:rFonts w:asciiTheme="minorHAnsi" w:hAnsiTheme="minorHAnsi" w:cstheme="minorHAnsi" w:hint="eastAsia"/>
                  <w:lang w:val="en-US" w:eastAsia="zh-CN"/>
                </w:rPr>
                <w:t xml:space="preserve">ZTE: </w:t>
              </w:r>
            </w:ins>
            <w:ins w:id="896" w:author="ZTE" w:date="2021-02-02T14:18:00Z">
              <w:r>
                <w:rPr>
                  <w:rFonts w:asciiTheme="minorHAnsi" w:hAnsiTheme="minorHAnsi" w:cstheme="minorHAnsi" w:hint="eastAsia"/>
                  <w:lang w:val="en-US" w:eastAsia="zh-CN"/>
                </w:rPr>
                <w:t xml:space="preserve">As </w:t>
              </w:r>
              <w:proofErr w:type="spellStart"/>
              <w:r>
                <w:rPr>
                  <w:rFonts w:asciiTheme="minorHAnsi" w:hAnsiTheme="minorHAnsi" w:cstheme="minorHAnsi" w:hint="eastAsia"/>
                  <w:lang w:val="en-US" w:eastAsia="zh-CN"/>
                </w:rPr>
                <w:t>xUL</w:t>
              </w:r>
              <w:proofErr w:type="spellEnd"/>
              <w:r>
                <w:rPr>
                  <w:rFonts w:asciiTheme="minorHAnsi" w:hAnsiTheme="minorHAnsi" w:cstheme="minorHAnsi" w:hint="eastAsia"/>
                  <w:lang w:val="en-US" w:eastAsia="zh-CN"/>
                </w:rPr>
                <w:t xml:space="preserve">/2DL NR CA </w:t>
              </w:r>
            </w:ins>
            <w:ins w:id="897" w:author="ZTE" w:date="2021-02-02T14:21:00Z">
              <w:r>
                <w:rPr>
                  <w:rFonts w:asciiTheme="minorHAnsi" w:hAnsiTheme="minorHAnsi" w:cstheme="minorHAnsi" w:hint="eastAsia"/>
                  <w:lang w:val="en-US" w:eastAsia="zh-CN"/>
                </w:rPr>
                <w:t xml:space="preserve">basket </w:t>
              </w:r>
            </w:ins>
            <w:ins w:id="898" w:author="ZTE" w:date="2021-02-02T14:18:00Z">
              <w:r>
                <w:rPr>
                  <w:rFonts w:asciiTheme="minorHAnsi" w:hAnsiTheme="minorHAnsi" w:cstheme="minorHAnsi" w:hint="eastAsia"/>
                  <w:lang w:val="en-US" w:eastAsia="zh-CN"/>
                </w:rPr>
                <w:t>rapporteur, we don</w:t>
              </w:r>
              <w:r>
                <w:rPr>
                  <w:rFonts w:asciiTheme="minorHAnsi" w:hAnsiTheme="minorHAnsi" w:cstheme="minorHAnsi"/>
                  <w:lang w:val="en-US" w:eastAsia="zh-CN"/>
                </w:rPr>
                <w:t>’</w:t>
              </w:r>
              <w:r>
                <w:rPr>
                  <w:rFonts w:asciiTheme="minorHAnsi" w:hAnsiTheme="minorHAnsi" w:cstheme="minorHAnsi" w:hint="eastAsia"/>
                  <w:lang w:val="en-US" w:eastAsia="zh-CN"/>
                </w:rPr>
                <w:t xml:space="preserve">t </w:t>
              </w:r>
            </w:ins>
            <w:ins w:id="899" w:author="ZTE" w:date="2021-02-02T14:19:00Z">
              <w:r>
                <w:rPr>
                  <w:rFonts w:asciiTheme="minorHAnsi" w:hAnsiTheme="minorHAnsi" w:cstheme="minorHAnsi" w:hint="eastAsia"/>
                  <w:lang w:val="en-US" w:eastAsia="zh-CN"/>
                </w:rPr>
                <w:t xml:space="preserve">know </w:t>
              </w:r>
            </w:ins>
            <w:ins w:id="900" w:author="ZTE" w:date="2021-02-02T14:18:00Z">
              <w:r>
                <w:rPr>
                  <w:rFonts w:asciiTheme="minorHAnsi" w:hAnsiTheme="minorHAnsi" w:cstheme="minorHAnsi" w:hint="eastAsia"/>
                  <w:lang w:val="en-US" w:eastAsia="zh-CN"/>
                </w:rPr>
                <w:t xml:space="preserve">how to treat the </w:t>
              </w:r>
            </w:ins>
            <w:ins w:id="901" w:author="ZTE" w:date="2021-02-02T14:19:00Z">
              <w:r>
                <w:rPr>
                  <w:rFonts w:asciiTheme="minorHAnsi" w:hAnsiTheme="minorHAnsi" w:cstheme="minorHAnsi" w:hint="eastAsia"/>
                  <w:lang w:val="en-US" w:eastAsia="zh-CN"/>
                </w:rPr>
                <w:t xml:space="preserve">requested </w:t>
              </w:r>
            </w:ins>
            <w:proofErr w:type="gramStart"/>
            <w:ins w:id="902" w:author="ZTE" w:date="2021-02-02T14:18:00Z">
              <w:r>
                <w:rPr>
                  <w:rFonts w:asciiTheme="minorHAnsi" w:hAnsiTheme="minorHAnsi" w:cstheme="minorHAnsi" w:hint="eastAsia"/>
                  <w:lang w:val="en-US" w:eastAsia="zh-CN"/>
                </w:rPr>
                <w:t>combination</w:t>
              </w:r>
            </w:ins>
            <w:ins w:id="903" w:author="ZTE" w:date="2021-02-02T14:22:00Z">
              <w:r>
                <w:rPr>
                  <w:rFonts w:asciiTheme="minorHAnsi" w:hAnsiTheme="minorHAnsi" w:cstheme="minorHAnsi" w:hint="eastAsia"/>
                  <w:lang w:val="en-US" w:eastAsia="zh-CN"/>
                </w:rPr>
                <w:t>s</w:t>
              </w:r>
            </w:ins>
            <w:ins w:id="904" w:author="ZTE" w:date="2021-02-02T14:19:00Z">
              <w:r>
                <w:rPr>
                  <w:rFonts w:asciiTheme="minorHAnsi" w:hAnsiTheme="minorHAnsi" w:cstheme="minorHAnsi" w:hint="eastAsia"/>
                  <w:lang w:val="en-US" w:eastAsia="zh-CN"/>
                </w:rPr>
                <w:t>(</w:t>
              </w:r>
              <w:proofErr w:type="gramEnd"/>
              <w:r>
                <w:rPr>
                  <w:rFonts w:asciiTheme="minorHAnsi" w:hAnsiTheme="minorHAnsi" w:cstheme="minorHAnsi" w:hint="eastAsia"/>
                  <w:lang w:val="en-US" w:eastAsia="zh-CN"/>
                </w:rPr>
                <w:t>if any)</w:t>
              </w:r>
            </w:ins>
            <w:ins w:id="905" w:author="ZTE" w:date="2021-02-02T14:18:00Z">
              <w:r>
                <w:rPr>
                  <w:rFonts w:asciiTheme="minorHAnsi" w:hAnsiTheme="minorHAnsi" w:cstheme="minorHAnsi" w:hint="eastAsia"/>
                  <w:lang w:val="en-US" w:eastAsia="zh-CN"/>
                </w:rPr>
                <w:t xml:space="preserve"> whose DL CC number larger than 12 if there are no </w:t>
              </w:r>
            </w:ins>
            <w:ins w:id="906" w:author="ZTE" w:date="2021-02-02T14:19:00Z">
              <w:r>
                <w:rPr>
                  <w:rFonts w:asciiTheme="minorHAnsi" w:hAnsiTheme="minorHAnsi" w:cstheme="minorHAnsi" w:hint="eastAsia"/>
                  <w:lang w:val="en-US" w:eastAsia="zh-CN"/>
                </w:rPr>
                <w:t>guidance</w:t>
              </w:r>
            </w:ins>
            <w:ins w:id="907" w:author="ZTE" w:date="2021-02-02T14:20:00Z">
              <w:r>
                <w:rPr>
                  <w:rFonts w:asciiTheme="minorHAnsi" w:hAnsiTheme="minorHAnsi" w:cstheme="minorHAnsi" w:hint="eastAsia"/>
                  <w:lang w:val="en-US" w:eastAsia="zh-CN"/>
                </w:rPr>
                <w:t xml:space="preserve">. </w:t>
              </w:r>
              <w:proofErr w:type="gramStart"/>
              <w:r>
                <w:rPr>
                  <w:rFonts w:asciiTheme="minorHAnsi" w:hAnsiTheme="minorHAnsi" w:cstheme="minorHAnsi" w:hint="eastAsia"/>
                  <w:lang w:val="en-US" w:eastAsia="zh-CN"/>
                </w:rPr>
                <w:t>So</w:t>
              </w:r>
              <w:proofErr w:type="gramEnd"/>
              <w:r>
                <w:rPr>
                  <w:rFonts w:asciiTheme="minorHAnsi" w:hAnsiTheme="minorHAnsi" w:cstheme="minorHAnsi" w:hint="eastAsia"/>
                  <w:lang w:val="en-US" w:eastAsia="zh-CN"/>
                </w:rPr>
                <w:t xml:space="preserve"> we tend to agree not limitation on the max. DL CC number.</w:t>
              </w:r>
            </w:ins>
          </w:p>
        </w:tc>
      </w:tr>
      <w:tr w:rsidR="008C5D28" w14:paraId="586BC8A0" w14:textId="77777777">
        <w:trPr>
          <w:trHeight w:val="810"/>
        </w:trPr>
        <w:tc>
          <w:tcPr>
            <w:tcW w:w="2245" w:type="dxa"/>
            <w:vMerge/>
          </w:tcPr>
          <w:p w14:paraId="27362766" w14:textId="77777777" w:rsidR="008C5D28" w:rsidRDefault="008C5D28">
            <w:pPr>
              <w:spacing w:after="120"/>
              <w:rPr>
                <w:rFonts w:asciiTheme="minorHAnsi" w:eastAsiaTheme="minorEastAsia" w:hAnsiTheme="minorHAnsi" w:cstheme="minorHAnsi"/>
                <w:lang w:val="en-US" w:eastAsia="zh-CN"/>
              </w:rPr>
            </w:pPr>
          </w:p>
        </w:tc>
        <w:tc>
          <w:tcPr>
            <w:tcW w:w="2448" w:type="dxa"/>
          </w:tcPr>
          <w:p w14:paraId="63924666"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7DA3A8CB" w14:textId="77777777" w:rsidR="008C5D28" w:rsidRDefault="00F27698">
            <w:pPr>
              <w:spacing w:after="120"/>
              <w:rPr>
                <w:rFonts w:asciiTheme="minorHAnsi" w:hAnsiTheme="minorHAnsi" w:cstheme="minorHAnsi"/>
                <w:szCs w:val="24"/>
                <w:lang w:eastAsia="zh-CN"/>
              </w:rPr>
            </w:pPr>
            <w:ins w:id="908" w:author="Zhangqian (Zq)" w:date="2021-01-27T20:47:00Z">
              <w:r>
                <w:rPr>
                  <w:rFonts w:asciiTheme="minorHAnsi" w:eastAsiaTheme="minorEastAsia" w:hAnsiTheme="minorHAnsi" w:cstheme="minorHAnsi"/>
                  <w:lang w:val="en-US" w:eastAsia="zh-CN"/>
                </w:rPr>
                <w:t xml:space="preserve">Huawei: why 12CCs? </w:t>
              </w:r>
            </w:ins>
            <w:ins w:id="909" w:author="Zhangqian (Zq)" w:date="2021-01-27T20:48:00Z">
              <w:r>
                <w:rPr>
                  <w:rFonts w:asciiTheme="minorHAnsi" w:eastAsiaTheme="minorEastAsia" w:hAnsiTheme="minorHAnsi" w:cstheme="minorHAnsi"/>
                  <w:lang w:val="en-US" w:eastAsia="zh-CN"/>
                </w:rPr>
                <w:t>Does it mean the aggregated bandwidth is 1200MHz? or 2400MHz?</w:t>
              </w:r>
            </w:ins>
          </w:p>
        </w:tc>
        <w:tc>
          <w:tcPr>
            <w:tcW w:w="4956" w:type="dxa"/>
          </w:tcPr>
          <w:p w14:paraId="0A8F699D" w14:textId="77777777" w:rsidR="008C5D28" w:rsidRDefault="00F27698">
            <w:pPr>
              <w:spacing w:after="120"/>
              <w:rPr>
                <w:ins w:id="910" w:author="移開部 北川" w:date="2021-02-01T22:43:00Z"/>
                <w:rFonts w:asciiTheme="minorHAnsi" w:hAnsiTheme="minorHAnsi" w:cstheme="minorHAnsi"/>
                <w:lang w:val="en-US" w:eastAsia="ja-JP"/>
              </w:rPr>
            </w:pPr>
            <w:ins w:id="911" w:author="移開部 北川" w:date="2021-02-01T22:43:00Z">
              <w:r>
                <w:rPr>
                  <w:rFonts w:asciiTheme="minorHAnsi" w:hAnsiTheme="minorHAnsi" w:cstheme="minorHAnsi"/>
                  <w:b/>
                  <w:lang w:val="en-US" w:eastAsia="ja-JP"/>
                  <w:rPrChange w:id="912" w:author="移開部 北川" w:date="2021-02-01T22:43:00Z">
                    <w:rPr>
                      <w:rFonts w:asciiTheme="minorHAnsi" w:hAnsiTheme="minorHAnsi" w:cstheme="minorHAnsi"/>
                      <w:lang w:val="en-US" w:eastAsia="ja-JP"/>
                    </w:rPr>
                  </w:rPrChange>
                </w:rPr>
                <w:t>DOCOMO:</w:t>
              </w:r>
              <w:r>
                <w:rPr>
                  <w:rFonts w:asciiTheme="minorHAnsi" w:hAnsiTheme="minorHAnsi" w:cstheme="minorHAnsi"/>
                  <w:lang w:val="en-US" w:eastAsia="ja-JP"/>
                </w:rPr>
                <w:t xml:space="preserve"> Thank you for your comment. Please see above (DCM's comment for Xiaomi's question) for the reason for 12CCs. </w:t>
              </w:r>
            </w:ins>
          </w:p>
          <w:p w14:paraId="3AD354DF" w14:textId="77777777" w:rsidR="008C5D28" w:rsidRDefault="00F27698">
            <w:pPr>
              <w:spacing w:after="120"/>
              <w:rPr>
                <w:rFonts w:asciiTheme="minorHAnsi" w:hAnsiTheme="minorHAnsi" w:cstheme="minorHAnsi"/>
                <w:lang w:val="en-US" w:eastAsia="zh-CN"/>
              </w:rPr>
            </w:pPr>
            <w:ins w:id="913" w:author="移開部 北川" w:date="2021-02-01T22:43:00Z">
              <w:r>
                <w:rPr>
                  <w:rFonts w:asciiTheme="minorHAnsi" w:hAnsiTheme="minorHAnsi" w:cstheme="minorHAnsi"/>
                  <w:lang w:val="en-US" w:eastAsia="ja-JP"/>
                </w:rPr>
                <w:t xml:space="preserve">The aggregated bandwidth is 1200MHz if we mention it since CA BW </w:t>
              </w:r>
              <w:proofErr w:type="gramStart"/>
              <w:r>
                <w:rPr>
                  <w:rFonts w:asciiTheme="minorHAnsi" w:hAnsiTheme="minorHAnsi" w:cstheme="minorHAnsi"/>
                  <w:lang w:val="en-US" w:eastAsia="ja-JP"/>
                </w:rPr>
                <w:t>classes</w:t>
              </w:r>
              <w:proofErr w:type="gramEnd"/>
              <w:r>
                <w:rPr>
                  <w:rFonts w:asciiTheme="minorHAnsi" w:hAnsiTheme="minorHAnsi" w:cstheme="minorHAnsi"/>
                  <w:lang w:val="en-US" w:eastAsia="ja-JP"/>
                </w:rPr>
                <w:t xml:space="preserve"> we described in the table are within fallback group 3. </w:t>
              </w:r>
              <w:proofErr w:type="gramStart"/>
              <w:r>
                <w:rPr>
                  <w:rFonts w:asciiTheme="minorHAnsi" w:hAnsiTheme="minorHAnsi" w:cstheme="minorHAnsi"/>
                  <w:lang w:val="en-US" w:eastAsia="ja-JP"/>
                </w:rPr>
                <w:t>But,</w:t>
              </w:r>
              <w:proofErr w:type="gramEnd"/>
              <w:r>
                <w:rPr>
                  <w:rFonts w:asciiTheme="minorHAnsi" w:hAnsiTheme="minorHAnsi" w:cstheme="minorHAnsi"/>
                  <w:lang w:val="en-US" w:eastAsia="ja-JP"/>
                </w:rPr>
                <w:t xml:space="preserve"> we are also fine with defining more than 1200MHz as aggregated bandwidth if someone request.</w:t>
              </w:r>
            </w:ins>
          </w:p>
        </w:tc>
      </w:tr>
    </w:tbl>
    <w:p w14:paraId="39FC8541" w14:textId="77777777" w:rsidR="008C5D28" w:rsidRPr="008C5D28" w:rsidRDefault="008C5D28">
      <w:pPr>
        <w:rPr>
          <w:lang w:val="en-US" w:eastAsia="zh-CN"/>
          <w:rPrChange w:id="914" w:author="Zhao, Kun" w:date="2021-01-27T15:46:00Z">
            <w:rPr>
              <w:lang w:val="sv-SE" w:eastAsia="zh-CN"/>
            </w:rPr>
          </w:rPrChange>
        </w:rPr>
      </w:pPr>
    </w:p>
    <w:p w14:paraId="2790F45E" w14:textId="77777777" w:rsidR="008C5D28" w:rsidRPr="008C5D28" w:rsidRDefault="00F27698">
      <w:pPr>
        <w:pStyle w:val="Heading2"/>
        <w:rPr>
          <w:lang w:val="en-US"/>
          <w:rPrChange w:id="915" w:author="Zhao, Kun" w:date="2021-01-27T15:46:00Z">
            <w:rPr/>
          </w:rPrChange>
        </w:rPr>
      </w:pPr>
      <w:r>
        <w:rPr>
          <w:lang w:val="en-US"/>
          <w:rPrChange w:id="916" w:author="Zhao, Kun" w:date="2021-01-27T15:46:00Z">
            <w:rPr/>
          </w:rPrChange>
        </w:rPr>
        <w:t>Summary on 2nd round (if applicable)</w:t>
      </w:r>
    </w:p>
    <w:p w14:paraId="7EFB873F" w14:textId="7C99040E" w:rsidR="008C5D28" w:rsidRDefault="00A23E9A">
      <w:pPr>
        <w:rPr>
          <w:i/>
          <w:color w:val="0070C0"/>
          <w:lang w:val="en-US" w:eastAsia="zh-CN"/>
        </w:rPr>
      </w:pPr>
      <w:r>
        <w:rPr>
          <w:i/>
          <w:color w:val="0070C0"/>
          <w:lang w:val="en-US" w:eastAsia="zh-CN"/>
        </w:rPr>
        <w:t>WF assigned in this section.</w:t>
      </w:r>
    </w:p>
    <w:tbl>
      <w:tblPr>
        <w:tblStyle w:val="TableGrid"/>
        <w:tblW w:w="0" w:type="auto"/>
        <w:tblLook w:val="04A0" w:firstRow="1" w:lastRow="0" w:firstColumn="1" w:lastColumn="0" w:noHBand="0" w:noVBand="1"/>
      </w:tblPr>
      <w:tblGrid>
        <w:gridCol w:w="1494"/>
        <w:gridCol w:w="8137"/>
      </w:tblGrid>
      <w:tr w:rsidR="008C5D28" w14:paraId="018E8513" w14:textId="77777777">
        <w:tc>
          <w:tcPr>
            <w:tcW w:w="1242" w:type="dxa"/>
          </w:tcPr>
          <w:p w14:paraId="12807892" w14:textId="77777777" w:rsidR="008C5D28" w:rsidRDefault="00F27698">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59E361B" w14:textId="77777777" w:rsidR="008C5D28" w:rsidRDefault="00F27698">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5D28" w14:paraId="3D4B7D29" w14:textId="77777777">
        <w:tc>
          <w:tcPr>
            <w:tcW w:w="1242" w:type="dxa"/>
          </w:tcPr>
          <w:p w14:paraId="5393E685" w14:textId="6BFFDF7A" w:rsidR="008C5D28" w:rsidRDefault="00C201A5">
            <w:pPr>
              <w:rPr>
                <w:rFonts w:eastAsiaTheme="minorEastAsia"/>
                <w:color w:val="0070C0"/>
                <w:lang w:val="en-US" w:eastAsia="zh-CN"/>
              </w:rPr>
            </w:pPr>
            <w:r>
              <w:rPr>
                <w:rFonts w:eastAsiaTheme="minorEastAsia"/>
                <w:color w:val="0070C0"/>
                <w:lang w:val="en-US" w:eastAsia="zh-CN"/>
              </w:rPr>
              <w:t>R4-2103111</w:t>
            </w:r>
          </w:p>
        </w:tc>
        <w:tc>
          <w:tcPr>
            <w:tcW w:w="8615" w:type="dxa"/>
          </w:tcPr>
          <w:p w14:paraId="6BFF5422" w14:textId="43059813" w:rsidR="008C5D28" w:rsidRDefault="00C201A5">
            <w:pPr>
              <w:rPr>
                <w:rFonts w:eastAsiaTheme="minorEastAsia"/>
                <w:color w:val="0070C0"/>
                <w:lang w:val="en-US" w:eastAsia="zh-CN"/>
              </w:rPr>
            </w:pPr>
            <w:r w:rsidRPr="00C201A5">
              <w:rPr>
                <w:rFonts w:eastAsiaTheme="minorEastAsia"/>
                <w:i/>
                <w:highlight w:val="green"/>
                <w:lang w:val="en-US" w:eastAsia="zh-CN"/>
              </w:rPr>
              <w:t>Agreeable</w:t>
            </w:r>
          </w:p>
        </w:tc>
      </w:tr>
    </w:tbl>
    <w:p w14:paraId="1D0DB37D" w14:textId="77777777" w:rsidR="00A23E9A" w:rsidRDefault="00A23E9A">
      <w:pPr>
        <w:spacing w:after="0"/>
        <w:rPr>
          <w:lang w:eastAsia="ja-JP"/>
        </w:rPr>
      </w:pPr>
    </w:p>
    <w:p w14:paraId="56D07B85" w14:textId="77777777" w:rsidR="001D2555" w:rsidRDefault="00A23E9A" w:rsidP="00A23E9A">
      <w:pPr>
        <w:rPr>
          <w:i/>
          <w:color w:val="0070C0"/>
          <w:lang w:val="en-US" w:eastAsia="zh-CN"/>
        </w:rPr>
      </w:pPr>
      <w:r>
        <w:rPr>
          <w:i/>
          <w:color w:val="0070C0"/>
          <w:lang w:val="en-US" w:eastAsia="zh-CN"/>
        </w:rPr>
        <w:t>Summary of round 2 discussion</w:t>
      </w:r>
    </w:p>
    <w:tbl>
      <w:tblPr>
        <w:tblStyle w:val="TableGrid"/>
        <w:tblW w:w="9649" w:type="dxa"/>
        <w:tblLook w:val="04A0" w:firstRow="1" w:lastRow="0" w:firstColumn="1" w:lastColumn="0" w:noHBand="0" w:noVBand="1"/>
      </w:tblPr>
      <w:tblGrid>
        <w:gridCol w:w="2245"/>
        <w:gridCol w:w="2448"/>
        <w:gridCol w:w="4956"/>
      </w:tblGrid>
      <w:tr w:rsidR="00FE5F48" w14:paraId="673E65E2" w14:textId="77777777" w:rsidTr="0048567E">
        <w:tc>
          <w:tcPr>
            <w:tcW w:w="2245" w:type="dxa"/>
          </w:tcPr>
          <w:p w14:paraId="3718C788" w14:textId="77777777" w:rsidR="00FE5F48" w:rsidRDefault="00FE5F48" w:rsidP="0048567E">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4CAB85DF" w14:textId="77777777" w:rsidR="00FE5F48" w:rsidRDefault="00FE5F48" w:rsidP="0048567E">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6B3B9134" w14:textId="77777777" w:rsidR="00FE5F48" w:rsidRDefault="00FE5F48" w:rsidP="0048567E">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FE5F48" w14:paraId="3D3E4B10" w14:textId="77777777" w:rsidTr="0048567E">
        <w:trPr>
          <w:trHeight w:val="810"/>
        </w:trPr>
        <w:tc>
          <w:tcPr>
            <w:tcW w:w="2245" w:type="dxa"/>
          </w:tcPr>
          <w:p w14:paraId="5FD781D1" w14:textId="77777777" w:rsidR="00FE5F48" w:rsidRDefault="00FE5F48"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2-1-1: </w:t>
            </w:r>
          </w:p>
          <w:p w14:paraId="699C0C49" w14:textId="77777777" w:rsidR="00FE5F48" w:rsidRDefault="00FE5F48"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IBM inter-band CA requirements shall be specified not per band pair, but per CA between band groups, for example: L+H, L+L, </w:t>
            </w:r>
            <w:proofErr w:type="spellStart"/>
            <w:r>
              <w:rPr>
                <w:rFonts w:asciiTheme="minorHAnsi" w:eastAsiaTheme="minorEastAsia" w:hAnsiTheme="minorHAnsi" w:cstheme="minorHAnsi"/>
                <w:lang w:val="en-US" w:eastAsia="zh-CN"/>
              </w:rPr>
              <w:t>etc</w:t>
            </w:r>
            <w:proofErr w:type="spellEnd"/>
          </w:p>
        </w:tc>
        <w:tc>
          <w:tcPr>
            <w:tcW w:w="2448" w:type="dxa"/>
          </w:tcPr>
          <w:p w14:paraId="229032CC" w14:textId="77777777" w:rsidR="00FE5F48" w:rsidRDefault="00FE5F48" w:rsidP="0048567E">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10F993A1" w14:textId="77777777" w:rsidR="00FE5F48" w:rsidRDefault="00FE5F48" w:rsidP="0048567E">
            <w:pPr>
              <w:spacing w:after="120"/>
              <w:rPr>
                <w:ins w:id="917" w:author="Samsung" w:date="2021-01-27T21:42:00Z"/>
                <w:rFonts w:asciiTheme="minorHAnsi" w:eastAsiaTheme="minorEastAsia" w:hAnsiTheme="minorHAnsi" w:cstheme="minorHAnsi"/>
                <w:lang w:val="en-US" w:eastAsia="zh-CN"/>
              </w:rPr>
            </w:pPr>
            <w:ins w:id="918" w:author="Zhangqian (Zq)" w:date="2021-01-27T20:43:00Z">
              <w:r>
                <w:rPr>
                  <w:rFonts w:asciiTheme="minorHAnsi" w:eastAsiaTheme="minorEastAsia" w:hAnsiTheme="minorHAnsi" w:cstheme="minorHAnsi"/>
                  <w:lang w:val="en-US" w:eastAsia="zh-CN"/>
                </w:rPr>
                <w:t>Huawei: we always have general</w:t>
              </w:r>
            </w:ins>
            <w:ins w:id="919" w:author="Zhangqian (Zq)" w:date="2021-01-27T20:44:00Z">
              <w:r>
                <w:rPr>
                  <w:rFonts w:asciiTheme="minorHAnsi" w:eastAsiaTheme="minorEastAsia" w:hAnsiTheme="minorHAnsi" w:cstheme="minorHAnsi"/>
                  <w:lang w:val="en-US" w:eastAsia="zh-CN"/>
                </w:rPr>
                <w:t xml:space="preserve"> requirement </w:t>
              </w:r>
              <w:proofErr w:type="gramStart"/>
              <w:r>
                <w:rPr>
                  <w:rFonts w:asciiTheme="minorHAnsi" w:eastAsiaTheme="minorEastAsia" w:hAnsiTheme="minorHAnsi" w:cstheme="minorHAnsi"/>
                  <w:lang w:val="en-US" w:eastAsia="zh-CN"/>
                </w:rPr>
                <w:t>and also</w:t>
              </w:r>
              <w:proofErr w:type="gramEnd"/>
              <w:r>
                <w:rPr>
                  <w:rFonts w:asciiTheme="minorHAnsi" w:eastAsiaTheme="minorEastAsia" w:hAnsiTheme="minorHAnsi" w:cstheme="minorHAnsi"/>
                  <w:lang w:val="en-US" w:eastAsia="zh-CN"/>
                </w:rPr>
                <w:t xml:space="preserve"> BC specific RF requirement. We would like to know: what is the difference between CBM and IBM general RF requirement?</w:t>
              </w:r>
            </w:ins>
          </w:p>
          <w:p w14:paraId="51A140F5" w14:textId="77777777" w:rsidR="00FE5F48" w:rsidRDefault="00FE5F48" w:rsidP="0048567E">
            <w:pPr>
              <w:spacing w:after="120"/>
              <w:rPr>
                <w:rFonts w:asciiTheme="minorHAnsi" w:eastAsiaTheme="minorEastAsia" w:hAnsiTheme="minorHAnsi" w:cstheme="minorHAnsi"/>
                <w:lang w:val="en-US" w:eastAsia="zh-CN"/>
              </w:rPr>
            </w:pPr>
          </w:p>
        </w:tc>
        <w:tc>
          <w:tcPr>
            <w:tcW w:w="4956" w:type="dxa"/>
          </w:tcPr>
          <w:p w14:paraId="3245DD0F" w14:textId="1682F26D" w:rsidR="00FE5F48" w:rsidRDefault="009F736F"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One company pointed out that the comment </w:t>
            </w:r>
            <w:r w:rsidR="00943DA6">
              <w:rPr>
                <w:rFonts w:asciiTheme="minorHAnsi" w:eastAsiaTheme="minorEastAsia" w:hAnsiTheme="minorHAnsi" w:cstheme="minorHAnsi"/>
                <w:lang w:val="en-US" w:eastAsia="zh-CN"/>
              </w:rPr>
              <w:t xml:space="preserve">offered </w:t>
            </w:r>
            <w:r>
              <w:rPr>
                <w:rFonts w:asciiTheme="minorHAnsi" w:eastAsiaTheme="minorEastAsia" w:hAnsiTheme="minorHAnsi" w:cstheme="minorHAnsi"/>
                <w:lang w:val="en-US" w:eastAsia="zh-CN"/>
              </w:rPr>
              <w:t xml:space="preserve">was not </w:t>
            </w:r>
            <w:r w:rsidR="00943DA6">
              <w:rPr>
                <w:rFonts w:asciiTheme="minorHAnsi" w:eastAsiaTheme="minorEastAsia" w:hAnsiTheme="minorHAnsi" w:cstheme="minorHAnsi"/>
                <w:lang w:val="en-US" w:eastAsia="zh-CN"/>
              </w:rPr>
              <w:t>relevant</w:t>
            </w:r>
            <w:r>
              <w:rPr>
                <w:rFonts w:asciiTheme="minorHAnsi" w:eastAsiaTheme="minorEastAsia" w:hAnsiTheme="minorHAnsi" w:cstheme="minorHAnsi"/>
                <w:lang w:val="en-US" w:eastAsia="zh-CN"/>
              </w:rPr>
              <w:t xml:space="preserve"> to </w:t>
            </w:r>
            <w:r w:rsidR="00135982">
              <w:rPr>
                <w:rFonts w:asciiTheme="minorHAnsi" w:eastAsiaTheme="minorEastAsia" w:hAnsiTheme="minorHAnsi" w:cstheme="minorHAnsi"/>
                <w:lang w:val="en-US" w:eastAsia="zh-CN"/>
              </w:rPr>
              <w:t xml:space="preserve">decision to </w:t>
            </w:r>
            <w:r w:rsidR="00B747B5">
              <w:rPr>
                <w:rFonts w:asciiTheme="minorHAnsi" w:eastAsiaTheme="minorEastAsia" w:hAnsiTheme="minorHAnsi" w:cstheme="minorHAnsi"/>
                <w:lang w:val="en-US" w:eastAsia="zh-CN"/>
              </w:rPr>
              <w:t>disagree</w:t>
            </w:r>
            <w:r w:rsidR="00135982">
              <w:rPr>
                <w:rFonts w:asciiTheme="minorHAnsi" w:eastAsiaTheme="minorEastAsia" w:hAnsiTheme="minorHAnsi" w:cstheme="minorHAnsi"/>
                <w:lang w:val="en-US" w:eastAsia="zh-CN"/>
              </w:rPr>
              <w:t xml:space="preserve"> with question asked</w:t>
            </w:r>
            <w:r w:rsidR="00943DA6">
              <w:rPr>
                <w:rFonts w:asciiTheme="minorHAnsi" w:eastAsiaTheme="minorEastAsia" w:hAnsiTheme="minorHAnsi" w:cstheme="minorHAnsi"/>
                <w:lang w:val="en-US" w:eastAsia="zh-CN"/>
              </w:rPr>
              <w:t>.</w:t>
            </w:r>
          </w:p>
        </w:tc>
      </w:tr>
      <w:tr w:rsidR="00FE5F48" w14:paraId="73CBEDB1" w14:textId="77777777" w:rsidTr="0048567E">
        <w:trPr>
          <w:trHeight w:val="810"/>
        </w:trPr>
        <w:tc>
          <w:tcPr>
            <w:tcW w:w="2245" w:type="dxa"/>
            <w:vMerge w:val="restart"/>
          </w:tcPr>
          <w:p w14:paraId="19D26AA6" w14:textId="77777777" w:rsidR="00FE5F48" w:rsidRDefault="00FE5F48"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2-3: </w:t>
            </w:r>
          </w:p>
          <w:p w14:paraId="385220DF" w14:textId="77777777" w:rsidR="00FE5F48" w:rsidRDefault="00FE5F48"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Apply release independent approach from Rel-16 to inter-band CA including intra-band contiguous CA with maximum number of bands is 2 bands and maximum number of CCs is 12 CCs</w:t>
            </w:r>
          </w:p>
        </w:tc>
        <w:tc>
          <w:tcPr>
            <w:tcW w:w="2448" w:type="dxa"/>
          </w:tcPr>
          <w:p w14:paraId="41C3D830" w14:textId="77777777" w:rsidR="00FE5F48" w:rsidRDefault="00FE5F48" w:rsidP="0048567E">
            <w:pPr>
              <w:spacing w:after="120"/>
              <w:rPr>
                <w:rFonts w:asciiTheme="minorHAnsi" w:hAnsiTheme="minorHAnsi" w:cstheme="minorHAnsi"/>
                <w:szCs w:val="24"/>
                <w:lang w:eastAsia="zh-CN"/>
              </w:rPr>
            </w:pPr>
            <w:r>
              <w:rPr>
                <w:rFonts w:asciiTheme="minorHAnsi" w:hAnsiTheme="minorHAnsi" w:cstheme="minorHAnsi"/>
                <w:szCs w:val="24"/>
                <w:lang w:eastAsia="zh-CN"/>
              </w:rPr>
              <w:t>Re: Agree</w:t>
            </w:r>
          </w:p>
          <w:p w14:paraId="4CC24684" w14:textId="785A7A66" w:rsidR="00FE5F48" w:rsidRPr="00A70D03" w:rsidRDefault="00FE5F48" w:rsidP="00A70D03">
            <w:pPr>
              <w:tabs>
                <w:tab w:val="left" w:pos="690"/>
              </w:tabs>
              <w:spacing w:after="120"/>
              <w:rPr>
                <w:rFonts w:asciiTheme="minorHAnsi" w:eastAsiaTheme="minorEastAsia" w:hAnsiTheme="minorHAnsi" w:cstheme="minorHAnsi"/>
                <w:lang w:val="en-US" w:eastAsia="zh-CN"/>
              </w:rPr>
            </w:pPr>
            <w:ins w:id="920" w:author="ZTE" w:date="2021-01-27T17:18:00Z">
              <w:r>
                <w:rPr>
                  <w:rFonts w:asciiTheme="minorHAnsi" w:eastAsiaTheme="minorEastAsia" w:hAnsiTheme="minorHAnsi" w:cstheme="minorHAnsi" w:hint="eastAsia"/>
                  <w:lang w:val="en-US" w:eastAsia="zh-CN"/>
                </w:rPr>
                <w:t xml:space="preserve">ZTE: No strong view. A question for clarification, does it include the UL number, </w:t>
              </w:r>
              <w:proofErr w:type="gramStart"/>
              <w:r>
                <w:rPr>
                  <w:rFonts w:asciiTheme="minorHAnsi" w:eastAsiaTheme="minorEastAsia" w:hAnsiTheme="minorHAnsi" w:cstheme="minorHAnsi" w:hint="eastAsia"/>
                  <w:lang w:val="en-US" w:eastAsia="zh-CN"/>
                </w:rPr>
                <w:t>i.e.</w:t>
              </w:r>
              <w:proofErr w:type="gramEnd"/>
              <w:r>
                <w:rPr>
                  <w:rFonts w:asciiTheme="minorHAnsi" w:eastAsiaTheme="minorEastAsia" w:hAnsiTheme="minorHAnsi" w:cstheme="minorHAnsi" w:hint="eastAsia"/>
                  <w:lang w:val="en-US" w:eastAsia="zh-CN"/>
                </w:rPr>
                <w:t xml:space="preserve"> 1 band UL or 2 bands UL, or both? </w:t>
              </w:r>
            </w:ins>
          </w:p>
        </w:tc>
        <w:tc>
          <w:tcPr>
            <w:tcW w:w="4956" w:type="dxa"/>
          </w:tcPr>
          <w:p w14:paraId="057623AD" w14:textId="446DFDA5" w:rsidR="00925529" w:rsidRDefault="001A7D12" w:rsidP="0048567E">
            <w:pPr>
              <w:tabs>
                <w:tab w:val="left" w:pos="690"/>
              </w:tabs>
              <w:spacing w:after="120"/>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Disagreement on whether UL and DL should be defined together.</w:t>
            </w:r>
          </w:p>
          <w:p w14:paraId="53E9CC45" w14:textId="4216969D" w:rsidR="00925529" w:rsidRPr="00D61D00" w:rsidRDefault="00D61D00" w:rsidP="0048567E">
            <w:pPr>
              <w:tabs>
                <w:tab w:val="left" w:pos="690"/>
              </w:tabs>
              <w:spacing w:after="12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One company pointed out</w:t>
            </w:r>
            <w:r w:rsidR="00C969DA">
              <w:rPr>
                <w:rFonts w:asciiTheme="minorHAnsi" w:eastAsiaTheme="minorEastAsia" w:hAnsiTheme="minorHAnsi" w:cstheme="minorHAnsi"/>
                <w:bCs/>
                <w:lang w:val="en-US" w:eastAsia="zh-CN"/>
              </w:rPr>
              <w:t xml:space="preserve"> </w:t>
            </w:r>
            <w:r w:rsidR="00A70D03">
              <w:rPr>
                <w:rFonts w:asciiTheme="minorHAnsi" w:eastAsiaTheme="minorEastAsia" w:hAnsiTheme="minorHAnsi" w:cstheme="minorHAnsi"/>
                <w:bCs/>
                <w:lang w:val="en-US" w:eastAsia="zh-CN"/>
              </w:rPr>
              <w:t>it is too early to determine if UL part can be release independent.</w:t>
            </w:r>
          </w:p>
          <w:p w14:paraId="7C481148" w14:textId="77777777" w:rsidR="00FE5F48" w:rsidRDefault="00FE5F48" w:rsidP="00A70D03">
            <w:pPr>
              <w:tabs>
                <w:tab w:val="left" w:pos="690"/>
              </w:tabs>
              <w:spacing w:after="120"/>
              <w:rPr>
                <w:rFonts w:asciiTheme="minorHAnsi" w:eastAsiaTheme="minorEastAsia" w:hAnsiTheme="minorHAnsi" w:cstheme="minorHAnsi"/>
                <w:lang w:val="en-US" w:eastAsia="zh-CN"/>
              </w:rPr>
            </w:pPr>
          </w:p>
        </w:tc>
      </w:tr>
      <w:tr w:rsidR="00FE5F48" w14:paraId="319DC506" w14:textId="77777777" w:rsidTr="0048567E">
        <w:trPr>
          <w:trHeight w:val="810"/>
        </w:trPr>
        <w:tc>
          <w:tcPr>
            <w:tcW w:w="2245" w:type="dxa"/>
            <w:vMerge/>
          </w:tcPr>
          <w:p w14:paraId="716A86ED" w14:textId="77777777" w:rsidR="00FE5F48" w:rsidRDefault="00FE5F48" w:rsidP="0048567E">
            <w:pPr>
              <w:spacing w:after="120"/>
              <w:rPr>
                <w:rFonts w:asciiTheme="minorHAnsi" w:eastAsiaTheme="minorEastAsia" w:hAnsiTheme="minorHAnsi" w:cstheme="minorHAnsi"/>
                <w:lang w:val="en-US" w:eastAsia="zh-CN"/>
              </w:rPr>
            </w:pPr>
          </w:p>
        </w:tc>
        <w:tc>
          <w:tcPr>
            <w:tcW w:w="2448" w:type="dxa"/>
          </w:tcPr>
          <w:p w14:paraId="1EC71408" w14:textId="77777777" w:rsidR="00FE5F48" w:rsidRDefault="00FE5F48" w:rsidP="0048567E">
            <w:pPr>
              <w:spacing w:after="120"/>
              <w:rPr>
                <w:rFonts w:asciiTheme="minorHAnsi" w:hAnsiTheme="minorHAnsi" w:cstheme="minorHAnsi"/>
                <w:szCs w:val="24"/>
                <w:lang w:eastAsia="zh-CN"/>
              </w:rPr>
            </w:pPr>
            <w:r>
              <w:rPr>
                <w:rFonts w:asciiTheme="minorHAnsi" w:hAnsiTheme="minorHAnsi" w:cstheme="minorHAnsi"/>
                <w:szCs w:val="24"/>
                <w:lang w:eastAsia="zh-CN"/>
              </w:rPr>
              <w:t>Re: Agree</w:t>
            </w:r>
          </w:p>
          <w:p w14:paraId="565839F7" w14:textId="77777777" w:rsidR="00FE5F48" w:rsidRDefault="00FE5F48" w:rsidP="0048567E">
            <w:pPr>
              <w:tabs>
                <w:tab w:val="left" w:pos="690"/>
              </w:tabs>
              <w:spacing w:after="120"/>
              <w:rPr>
                <w:ins w:id="921" w:author="Zhao, Kun" w:date="2021-01-27T15:50:00Z"/>
                <w:rFonts w:asciiTheme="minorHAnsi" w:eastAsiaTheme="minorEastAsia" w:hAnsiTheme="minorHAnsi" w:cstheme="minorHAnsi"/>
                <w:lang w:val="en-US" w:eastAsia="zh-CN"/>
              </w:rPr>
            </w:pPr>
            <w:ins w:id="922" w:author="Xiaomi" w:date="2021-01-27T17:32:00Z">
              <w:r>
                <w:rPr>
                  <w:rFonts w:asciiTheme="minorHAnsi" w:eastAsiaTheme="minorEastAsia" w:hAnsiTheme="minorHAnsi" w:cstheme="minorHAnsi" w:hint="eastAsia"/>
                  <w:lang w:val="en-US" w:eastAsia="zh-CN"/>
                </w:rPr>
                <w:t>X</w:t>
              </w:r>
              <w:r>
                <w:rPr>
                  <w:rFonts w:asciiTheme="minorHAnsi" w:eastAsiaTheme="minorEastAsia" w:hAnsiTheme="minorHAnsi" w:cstheme="minorHAnsi"/>
                  <w:lang w:val="en-US" w:eastAsia="zh-CN"/>
                </w:rPr>
                <w:t xml:space="preserve">iaomi: We agree maximum number of </w:t>
              </w:r>
            </w:ins>
            <w:ins w:id="923" w:author="Xiaomi" w:date="2021-01-27T17:36:00Z">
              <w:r>
                <w:rPr>
                  <w:rFonts w:asciiTheme="minorHAnsi" w:eastAsiaTheme="minorEastAsia" w:hAnsiTheme="minorHAnsi" w:cstheme="minorHAnsi"/>
                  <w:lang w:val="en-US" w:eastAsia="zh-CN"/>
                </w:rPr>
                <w:t xml:space="preserve">DL </w:t>
              </w:r>
            </w:ins>
            <w:ins w:id="924" w:author="Xiaomi" w:date="2021-01-27T17:32:00Z">
              <w:r>
                <w:rPr>
                  <w:rFonts w:asciiTheme="minorHAnsi" w:eastAsiaTheme="minorEastAsia" w:hAnsiTheme="minorHAnsi" w:cstheme="minorHAnsi"/>
                  <w:lang w:val="en-US" w:eastAsia="zh-CN"/>
                </w:rPr>
                <w:t xml:space="preserve">bands is 2 bands, but why need we limit the maximum number of CCs is 12 CCs? Yes, current band combs request in basket is maximum number of CCs is 12 CCs, </w:t>
              </w:r>
              <w:proofErr w:type="gramStart"/>
              <w:r>
                <w:rPr>
                  <w:rFonts w:asciiTheme="minorHAnsi" w:eastAsiaTheme="minorEastAsia" w:hAnsiTheme="minorHAnsi" w:cstheme="minorHAnsi"/>
                  <w:lang w:val="en-US" w:eastAsia="zh-CN"/>
                </w:rPr>
                <w:t>i.e.,CA</w:t>
              </w:r>
              <w:proofErr w:type="gramEnd"/>
              <w:r>
                <w:rPr>
                  <w:rFonts w:asciiTheme="minorHAnsi" w:eastAsiaTheme="minorEastAsia" w:hAnsiTheme="minorHAnsi" w:cstheme="minorHAnsi"/>
                  <w:lang w:val="en-US" w:eastAsia="zh-CN"/>
                </w:rPr>
                <w:t>_n260M-n261A and CA_n257I-n259M. But maybe CA_n260M-n261M will be requested in next meeting.</w:t>
              </w:r>
            </w:ins>
          </w:p>
          <w:p w14:paraId="11B4A860" w14:textId="77777777" w:rsidR="00FE5F48" w:rsidRDefault="00FE5F48" w:rsidP="0048567E">
            <w:pPr>
              <w:spacing w:after="120"/>
              <w:rPr>
                <w:rFonts w:asciiTheme="minorHAnsi" w:hAnsiTheme="minorHAnsi" w:cstheme="minorHAnsi"/>
                <w:szCs w:val="24"/>
                <w:lang w:eastAsia="zh-CN"/>
              </w:rPr>
            </w:pPr>
          </w:p>
        </w:tc>
        <w:tc>
          <w:tcPr>
            <w:tcW w:w="4956" w:type="dxa"/>
          </w:tcPr>
          <w:p w14:paraId="7DAFEEAA" w14:textId="49C464CE" w:rsidR="00FE5F48" w:rsidRDefault="009A1256" w:rsidP="0048567E">
            <w:pPr>
              <w:tabs>
                <w:tab w:val="left" w:pos="690"/>
              </w:tabs>
              <w:spacing w:after="120"/>
              <w:rPr>
                <w:rFonts w:asciiTheme="minorHAnsi" w:hAnsiTheme="minorHAnsi" w:cstheme="minorHAnsi"/>
                <w:b/>
                <w:bCs/>
                <w:lang w:val="en-US" w:eastAsia="zh-CN"/>
              </w:rPr>
            </w:pPr>
            <w:r>
              <w:rPr>
                <w:rFonts w:asciiTheme="minorHAnsi" w:hAnsiTheme="minorHAnsi" w:cstheme="minorHAnsi"/>
                <w:b/>
                <w:bCs/>
                <w:lang w:val="en-US" w:eastAsia="zh-CN"/>
              </w:rPr>
              <w:t>While t</w:t>
            </w:r>
            <w:r w:rsidR="00D50927">
              <w:rPr>
                <w:rFonts w:asciiTheme="minorHAnsi" w:hAnsiTheme="minorHAnsi" w:cstheme="minorHAnsi"/>
                <w:b/>
                <w:bCs/>
                <w:lang w:val="en-US" w:eastAsia="zh-CN"/>
              </w:rPr>
              <w:t xml:space="preserve">here </w:t>
            </w:r>
            <w:r>
              <w:rPr>
                <w:rFonts w:asciiTheme="minorHAnsi" w:hAnsiTheme="minorHAnsi" w:cstheme="minorHAnsi"/>
                <w:b/>
                <w:bCs/>
                <w:lang w:val="en-US" w:eastAsia="zh-CN"/>
              </w:rPr>
              <w:t>was</w:t>
            </w:r>
            <w:r w:rsidR="00D50927">
              <w:rPr>
                <w:rFonts w:asciiTheme="minorHAnsi" w:hAnsiTheme="minorHAnsi" w:cstheme="minorHAnsi"/>
                <w:b/>
                <w:bCs/>
                <w:lang w:val="en-US" w:eastAsia="zh-CN"/>
              </w:rPr>
              <w:t xml:space="preserve"> consensus</w:t>
            </w:r>
            <w:r w:rsidR="00834091" w:rsidRPr="00D50927">
              <w:rPr>
                <w:rFonts w:asciiTheme="minorHAnsi" w:hAnsiTheme="minorHAnsi" w:cstheme="minorHAnsi"/>
                <w:b/>
                <w:bCs/>
                <w:lang w:val="en-US" w:eastAsia="zh-CN"/>
              </w:rPr>
              <w:t xml:space="preserve"> </w:t>
            </w:r>
            <w:r>
              <w:rPr>
                <w:rFonts w:asciiTheme="minorHAnsi" w:hAnsiTheme="minorHAnsi" w:cstheme="minorHAnsi"/>
                <w:b/>
                <w:bCs/>
                <w:lang w:val="en-US" w:eastAsia="zh-CN"/>
              </w:rPr>
              <w:t>based on participants in second round discussion, in the parallel discussion in WF this issue is still open:</w:t>
            </w:r>
          </w:p>
          <w:p w14:paraId="3665C987" w14:textId="77777777" w:rsidR="009A1256" w:rsidRPr="009A1256" w:rsidRDefault="009A1256" w:rsidP="009A1256">
            <w:pPr>
              <w:spacing w:after="120"/>
              <w:rPr>
                <w:b/>
                <w:bCs/>
                <w:lang w:val="en-US" w:eastAsia="zh-CN"/>
              </w:rPr>
            </w:pPr>
            <w:r w:rsidRPr="009A1256">
              <w:rPr>
                <w:b/>
                <w:bCs/>
                <w:lang w:eastAsia="zh-CN"/>
              </w:rPr>
              <w:t xml:space="preserve">Further discuss maximum number of CCs for such combinations </w:t>
            </w:r>
            <w:r w:rsidRPr="009A1256">
              <w:rPr>
                <w:b/>
                <w:bCs/>
              </w:rPr>
              <w:t>is needed.</w:t>
            </w:r>
          </w:p>
          <w:p w14:paraId="7B2996E3" w14:textId="77777777" w:rsidR="009A1256" w:rsidRDefault="009A1256" w:rsidP="009A1256">
            <w:pPr>
              <w:pStyle w:val="ListParagraph"/>
              <w:numPr>
                <w:ilvl w:val="0"/>
                <w:numId w:val="12"/>
              </w:numPr>
              <w:adjustRightInd/>
              <w:spacing w:after="120"/>
              <w:ind w:firstLineChars="0"/>
              <w:rPr>
                <w:lang w:eastAsia="zh-CN"/>
              </w:rPr>
            </w:pPr>
            <w:r w:rsidRPr="009A1256">
              <w:rPr>
                <w:lang w:eastAsia="zh-CN"/>
              </w:rPr>
              <w:t xml:space="preserve">Option 1: no need to limit the maximum number of </w:t>
            </w:r>
            <w:proofErr w:type="gramStart"/>
            <w:r w:rsidRPr="009A1256">
              <w:rPr>
                <w:lang w:eastAsia="zh-CN"/>
              </w:rPr>
              <w:t>CCs</w:t>
            </w:r>
            <w:proofErr w:type="gramEnd"/>
          </w:p>
          <w:p w14:paraId="4AE79722" w14:textId="0DBF338E" w:rsidR="009A1256" w:rsidRPr="009A1256" w:rsidRDefault="009A1256" w:rsidP="009A1256">
            <w:pPr>
              <w:pStyle w:val="ListParagraph"/>
              <w:numPr>
                <w:ilvl w:val="0"/>
                <w:numId w:val="12"/>
              </w:numPr>
              <w:adjustRightInd/>
              <w:spacing w:after="120"/>
              <w:ind w:firstLineChars="0"/>
              <w:rPr>
                <w:lang w:eastAsia="zh-CN"/>
              </w:rPr>
            </w:pPr>
            <w:r w:rsidRPr="009A1256">
              <w:rPr>
                <w:rFonts w:eastAsia="Yu Mincho"/>
              </w:rPr>
              <w:t>Option 2: maximum number of CCs is FFS, but at least 12</w:t>
            </w:r>
          </w:p>
        </w:tc>
      </w:tr>
      <w:tr w:rsidR="00FE5F48" w14:paraId="79931131" w14:textId="77777777" w:rsidTr="0048567E">
        <w:trPr>
          <w:trHeight w:val="810"/>
        </w:trPr>
        <w:tc>
          <w:tcPr>
            <w:tcW w:w="2245" w:type="dxa"/>
            <w:vMerge/>
          </w:tcPr>
          <w:p w14:paraId="0C9C5093" w14:textId="77777777" w:rsidR="00FE5F48" w:rsidRDefault="00FE5F48" w:rsidP="0048567E">
            <w:pPr>
              <w:spacing w:after="120"/>
              <w:rPr>
                <w:rFonts w:asciiTheme="minorHAnsi" w:eastAsiaTheme="minorEastAsia" w:hAnsiTheme="minorHAnsi" w:cstheme="minorHAnsi"/>
                <w:lang w:val="en-US" w:eastAsia="zh-CN"/>
              </w:rPr>
            </w:pPr>
          </w:p>
        </w:tc>
        <w:tc>
          <w:tcPr>
            <w:tcW w:w="2448" w:type="dxa"/>
          </w:tcPr>
          <w:p w14:paraId="63CBBF43" w14:textId="77777777" w:rsidR="00FE5F48" w:rsidRDefault="00FE5F48" w:rsidP="0048567E">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1A755F75" w14:textId="77777777" w:rsidR="00FE5F48" w:rsidRDefault="00FE5F48" w:rsidP="0048567E">
            <w:pPr>
              <w:spacing w:after="120"/>
              <w:rPr>
                <w:rFonts w:asciiTheme="minorHAnsi" w:hAnsiTheme="minorHAnsi" w:cstheme="minorHAnsi"/>
                <w:szCs w:val="24"/>
                <w:lang w:eastAsia="zh-CN"/>
              </w:rPr>
            </w:pPr>
            <w:ins w:id="925" w:author="Zhangqian (Zq)" w:date="2021-01-27T20:47:00Z">
              <w:r>
                <w:rPr>
                  <w:rFonts w:asciiTheme="minorHAnsi" w:eastAsiaTheme="minorEastAsia" w:hAnsiTheme="minorHAnsi" w:cstheme="minorHAnsi"/>
                  <w:lang w:val="en-US" w:eastAsia="zh-CN"/>
                </w:rPr>
                <w:t xml:space="preserve">Huawei: why 12CCs? </w:t>
              </w:r>
            </w:ins>
            <w:ins w:id="926" w:author="Zhangqian (Zq)" w:date="2021-01-27T20:48:00Z">
              <w:r>
                <w:rPr>
                  <w:rFonts w:asciiTheme="minorHAnsi" w:eastAsiaTheme="minorEastAsia" w:hAnsiTheme="minorHAnsi" w:cstheme="minorHAnsi"/>
                  <w:lang w:val="en-US" w:eastAsia="zh-CN"/>
                </w:rPr>
                <w:t>Does it mean the aggregated bandwidth is 1200MHz? or 2400MHz?</w:t>
              </w:r>
            </w:ins>
          </w:p>
        </w:tc>
        <w:tc>
          <w:tcPr>
            <w:tcW w:w="4956" w:type="dxa"/>
          </w:tcPr>
          <w:p w14:paraId="43E66A91" w14:textId="073B10F2" w:rsidR="00FE5F48" w:rsidRDefault="00170B52" w:rsidP="0048567E">
            <w:pPr>
              <w:spacing w:after="120"/>
              <w:rPr>
                <w:rFonts w:asciiTheme="minorHAnsi" w:hAnsiTheme="minorHAnsi" w:cstheme="minorHAnsi"/>
                <w:lang w:val="en-US" w:eastAsia="zh-CN"/>
              </w:rPr>
            </w:pPr>
            <w:r>
              <w:rPr>
                <w:rFonts w:asciiTheme="minorHAnsi" w:hAnsiTheme="minorHAnsi" w:cstheme="minorHAnsi"/>
                <w:b/>
                <w:lang w:val="en-US" w:eastAsia="ja-JP"/>
              </w:rPr>
              <w:t xml:space="preserve">Proponent replied it need not be limited to 1200 </w:t>
            </w:r>
            <w:proofErr w:type="spellStart"/>
            <w:r>
              <w:rPr>
                <w:rFonts w:asciiTheme="minorHAnsi" w:hAnsiTheme="minorHAnsi" w:cstheme="minorHAnsi"/>
                <w:b/>
                <w:lang w:val="en-US" w:eastAsia="ja-JP"/>
              </w:rPr>
              <w:t>MHz</w:t>
            </w:r>
            <w:r w:rsidR="00EE1450">
              <w:rPr>
                <w:rFonts w:asciiTheme="minorHAnsi" w:hAnsiTheme="minorHAnsi" w:cstheme="minorHAnsi"/>
                <w:b/>
                <w:lang w:val="en-US" w:eastAsia="ja-JP"/>
              </w:rPr>
              <w:t>.</w:t>
            </w:r>
            <w:proofErr w:type="spellEnd"/>
          </w:p>
        </w:tc>
      </w:tr>
    </w:tbl>
    <w:p w14:paraId="31AB8399" w14:textId="3837287B" w:rsidR="00A23E9A" w:rsidRDefault="00A23E9A" w:rsidP="00A23E9A">
      <w:pPr>
        <w:rPr>
          <w:i/>
          <w:color w:val="0070C0"/>
          <w:lang w:val="en-US" w:eastAsia="zh-CN"/>
        </w:rPr>
      </w:pPr>
    </w:p>
    <w:p w14:paraId="140D5B73" w14:textId="0B8F8C80" w:rsidR="008C5D28" w:rsidRPr="008C5D28" w:rsidRDefault="00F27698">
      <w:pPr>
        <w:spacing w:after="0"/>
        <w:rPr>
          <w:rFonts w:ascii="Arial" w:hAnsi="Arial"/>
          <w:sz w:val="36"/>
          <w:lang w:val="en-US" w:eastAsia="ja-JP"/>
          <w:rPrChange w:id="927" w:author="Zhao, Kun" w:date="2021-01-27T15:46:00Z">
            <w:rPr>
              <w:rFonts w:ascii="Arial" w:hAnsi="Arial"/>
              <w:sz w:val="36"/>
              <w:lang w:val="sv-SE" w:eastAsia="ja-JP"/>
            </w:rPr>
          </w:rPrChange>
        </w:rPr>
      </w:pPr>
      <w:r>
        <w:rPr>
          <w:lang w:eastAsia="ja-JP"/>
        </w:rPr>
        <w:br w:type="page"/>
      </w:r>
    </w:p>
    <w:p w14:paraId="5F79FE2D" w14:textId="77777777" w:rsidR="008C5D28" w:rsidRPr="008C5D28" w:rsidRDefault="00F27698">
      <w:pPr>
        <w:pStyle w:val="Heading1"/>
        <w:rPr>
          <w:lang w:val="en-US" w:eastAsia="ja-JP"/>
          <w:rPrChange w:id="928" w:author="Zhao, Kun" w:date="2021-01-27T15:46:00Z">
            <w:rPr>
              <w:lang w:eastAsia="ja-JP"/>
            </w:rPr>
          </w:rPrChange>
        </w:rPr>
      </w:pPr>
      <w:r>
        <w:rPr>
          <w:lang w:val="en-US" w:eastAsia="ja-JP"/>
          <w:rPrChange w:id="929" w:author="Zhao, Kun" w:date="2021-01-27T15:46:00Z">
            <w:rPr>
              <w:lang w:eastAsia="ja-JP"/>
            </w:rPr>
          </w:rPrChange>
        </w:rPr>
        <w:lastRenderedPageBreak/>
        <w:t>Topic #3:</w:t>
      </w:r>
      <w:r>
        <w:rPr>
          <w:lang w:val="en-US" w:eastAsia="ja-JP"/>
          <w:rPrChange w:id="930" w:author="Zhao, Kun" w:date="2021-01-27T15:46:00Z">
            <w:rPr>
              <w:lang w:eastAsia="ja-JP"/>
            </w:rPr>
          </w:rPrChange>
        </w:rPr>
        <w:tab/>
        <w:t xml:space="preserve">UE requirements for DL CA configurations within the same frequency group based on </w:t>
      </w:r>
      <w:proofErr w:type="gramStart"/>
      <w:r>
        <w:rPr>
          <w:lang w:val="en-US" w:eastAsia="ja-JP"/>
          <w:rPrChange w:id="931" w:author="Zhao, Kun" w:date="2021-01-27T15:46:00Z">
            <w:rPr>
              <w:lang w:eastAsia="ja-JP"/>
            </w:rPr>
          </w:rPrChange>
        </w:rPr>
        <w:t>CBM</w:t>
      </w:r>
      <w:proofErr w:type="gramEnd"/>
    </w:p>
    <w:p w14:paraId="6618F56A" w14:textId="77777777" w:rsidR="008C5D28" w:rsidRDefault="00F27698">
      <w:pPr>
        <w:rPr>
          <w:i/>
          <w:color w:val="0070C0"/>
          <w:lang w:eastAsia="zh-CN"/>
        </w:rPr>
      </w:pPr>
      <w:r>
        <w:rPr>
          <w:i/>
          <w:color w:val="0070C0"/>
          <w:lang w:eastAsia="zh-CN"/>
        </w:rPr>
        <w:t xml:space="preserve">Agenda item 11.3.2.1.3. </w:t>
      </w:r>
    </w:p>
    <w:p w14:paraId="668BC104" w14:textId="77777777" w:rsidR="008C5D28" w:rsidRDefault="00F2769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81"/>
        <w:gridCol w:w="1266"/>
        <w:gridCol w:w="1349"/>
        <w:gridCol w:w="5535"/>
      </w:tblGrid>
      <w:tr w:rsidR="008C5D28" w14:paraId="12D86AD1" w14:textId="77777777">
        <w:trPr>
          <w:trHeight w:val="468"/>
        </w:trPr>
        <w:tc>
          <w:tcPr>
            <w:tcW w:w="1481" w:type="dxa"/>
            <w:vAlign w:val="center"/>
          </w:tcPr>
          <w:p w14:paraId="1A78AAAB" w14:textId="77777777" w:rsidR="008C5D28" w:rsidRDefault="00F27698">
            <w:pPr>
              <w:spacing w:before="120" w:after="120"/>
              <w:rPr>
                <w:b/>
                <w:bCs/>
              </w:rPr>
            </w:pPr>
            <w:r>
              <w:rPr>
                <w:b/>
                <w:bCs/>
              </w:rPr>
              <w:t>T-doc number</w:t>
            </w:r>
          </w:p>
        </w:tc>
        <w:tc>
          <w:tcPr>
            <w:tcW w:w="1266" w:type="dxa"/>
          </w:tcPr>
          <w:p w14:paraId="22383166" w14:textId="77777777" w:rsidR="008C5D28" w:rsidRDefault="00F27698">
            <w:pPr>
              <w:spacing w:before="120" w:after="120"/>
              <w:rPr>
                <w:b/>
                <w:bCs/>
              </w:rPr>
            </w:pPr>
            <w:r>
              <w:rPr>
                <w:b/>
                <w:bCs/>
              </w:rPr>
              <w:t>Title</w:t>
            </w:r>
          </w:p>
        </w:tc>
        <w:tc>
          <w:tcPr>
            <w:tcW w:w="1349" w:type="dxa"/>
            <w:vAlign w:val="center"/>
          </w:tcPr>
          <w:p w14:paraId="60CBD046" w14:textId="77777777" w:rsidR="008C5D28" w:rsidRDefault="00F27698">
            <w:pPr>
              <w:spacing w:before="120" w:after="120"/>
              <w:rPr>
                <w:b/>
                <w:bCs/>
              </w:rPr>
            </w:pPr>
            <w:r>
              <w:rPr>
                <w:b/>
                <w:bCs/>
              </w:rPr>
              <w:t>Company</w:t>
            </w:r>
          </w:p>
        </w:tc>
        <w:tc>
          <w:tcPr>
            <w:tcW w:w="5535" w:type="dxa"/>
            <w:vAlign w:val="center"/>
          </w:tcPr>
          <w:p w14:paraId="0601EC71" w14:textId="77777777" w:rsidR="008C5D28" w:rsidRDefault="00F27698">
            <w:pPr>
              <w:spacing w:before="120" w:after="120"/>
              <w:rPr>
                <w:b/>
                <w:bCs/>
              </w:rPr>
            </w:pPr>
            <w:r>
              <w:rPr>
                <w:b/>
                <w:bCs/>
              </w:rPr>
              <w:t>Proposals / Observations</w:t>
            </w:r>
          </w:p>
        </w:tc>
      </w:tr>
      <w:tr w:rsidR="008C5D28" w14:paraId="1D5B78A5" w14:textId="77777777">
        <w:trPr>
          <w:trHeight w:val="468"/>
        </w:trPr>
        <w:tc>
          <w:tcPr>
            <w:tcW w:w="1481" w:type="dxa"/>
          </w:tcPr>
          <w:p w14:paraId="13869D82" w14:textId="77777777" w:rsidR="008C5D28" w:rsidRDefault="009A1256">
            <w:pPr>
              <w:spacing w:before="120" w:after="120"/>
            </w:pPr>
            <w:hyperlink r:id="rId29" w:history="1">
              <w:r w:rsidR="00F27698">
                <w:rPr>
                  <w:rStyle w:val="Hyperlink"/>
                  <w:rFonts w:ascii="Arial" w:hAnsi="Arial" w:cs="Arial"/>
                  <w:b/>
                  <w:bCs/>
                  <w:sz w:val="16"/>
                  <w:szCs w:val="16"/>
                </w:rPr>
                <w:t>R4-2100142</w:t>
              </w:r>
            </w:hyperlink>
          </w:p>
        </w:tc>
        <w:tc>
          <w:tcPr>
            <w:tcW w:w="1266" w:type="dxa"/>
          </w:tcPr>
          <w:p w14:paraId="2E5545F1" w14:textId="77777777" w:rsidR="008C5D28" w:rsidRDefault="00F27698">
            <w:pPr>
              <w:spacing w:before="120" w:after="120"/>
            </w:pPr>
            <w:r>
              <w:rPr>
                <w:rFonts w:ascii="Arial" w:hAnsi="Arial" w:cs="Arial"/>
                <w:sz w:val="16"/>
                <w:szCs w:val="16"/>
              </w:rPr>
              <w:t>IBM RF requirements for CA configurations within same frequency group</w:t>
            </w:r>
          </w:p>
        </w:tc>
        <w:tc>
          <w:tcPr>
            <w:tcW w:w="1349" w:type="dxa"/>
          </w:tcPr>
          <w:p w14:paraId="1868ED7E" w14:textId="77777777" w:rsidR="008C5D28" w:rsidRDefault="00F27698">
            <w:pPr>
              <w:spacing w:before="120" w:after="120"/>
            </w:pPr>
            <w:r>
              <w:rPr>
                <w:rFonts w:ascii="Arial" w:hAnsi="Arial" w:cs="Arial"/>
                <w:sz w:val="16"/>
                <w:szCs w:val="16"/>
              </w:rPr>
              <w:t>Nokia, Nokia Shanghai Bell</w:t>
            </w:r>
          </w:p>
        </w:tc>
        <w:tc>
          <w:tcPr>
            <w:tcW w:w="5535" w:type="dxa"/>
          </w:tcPr>
          <w:p w14:paraId="0C6BC46E" w14:textId="77777777" w:rsidR="008C5D28" w:rsidRDefault="00F27698">
            <w:pPr>
              <w:rPr>
                <w:rFonts w:eastAsia="Times New Roman"/>
                <w:b/>
                <w:bCs/>
                <w:lang w:eastAsia="en-GB"/>
              </w:rPr>
            </w:pPr>
            <w:r>
              <w:rPr>
                <w:i/>
                <w:color w:val="0070C0"/>
                <w:lang w:eastAsia="zh-CN"/>
              </w:rPr>
              <w:t>Moved to topic #1, agenda item 11.3.2.1.1</w:t>
            </w:r>
          </w:p>
        </w:tc>
      </w:tr>
      <w:tr w:rsidR="008C5D28" w14:paraId="16C5C884" w14:textId="77777777">
        <w:trPr>
          <w:trHeight w:val="468"/>
        </w:trPr>
        <w:tc>
          <w:tcPr>
            <w:tcW w:w="1481" w:type="dxa"/>
          </w:tcPr>
          <w:p w14:paraId="59300CC2" w14:textId="77777777" w:rsidR="008C5D28" w:rsidRDefault="009A1256">
            <w:pPr>
              <w:spacing w:before="120" w:after="120"/>
            </w:pPr>
            <w:hyperlink r:id="rId30" w:history="1">
              <w:r w:rsidR="00F27698">
                <w:rPr>
                  <w:rStyle w:val="Hyperlink"/>
                  <w:rFonts w:ascii="Arial" w:hAnsi="Arial" w:cs="Arial"/>
                  <w:b/>
                  <w:bCs/>
                  <w:sz w:val="16"/>
                  <w:szCs w:val="16"/>
                </w:rPr>
                <w:t>R4-2100143</w:t>
              </w:r>
            </w:hyperlink>
          </w:p>
        </w:tc>
        <w:tc>
          <w:tcPr>
            <w:tcW w:w="1266" w:type="dxa"/>
          </w:tcPr>
          <w:p w14:paraId="23665EDF" w14:textId="77777777" w:rsidR="008C5D28" w:rsidRDefault="00F27698">
            <w:pPr>
              <w:spacing w:before="120" w:after="120"/>
              <w:rPr>
                <w:rFonts w:ascii="Arial" w:hAnsi="Arial" w:cs="Arial"/>
                <w:sz w:val="16"/>
                <w:szCs w:val="16"/>
              </w:rPr>
            </w:pPr>
            <w:r>
              <w:rPr>
                <w:rFonts w:ascii="Arial" w:hAnsi="Arial" w:cs="Arial"/>
                <w:sz w:val="16"/>
                <w:szCs w:val="16"/>
              </w:rPr>
              <w:t>Specification differences between IBM and CBM</w:t>
            </w:r>
          </w:p>
        </w:tc>
        <w:tc>
          <w:tcPr>
            <w:tcW w:w="1349" w:type="dxa"/>
          </w:tcPr>
          <w:p w14:paraId="2952562C" w14:textId="77777777" w:rsidR="008C5D28" w:rsidRDefault="00F27698">
            <w:pPr>
              <w:spacing w:before="120" w:after="120"/>
              <w:rPr>
                <w:rFonts w:ascii="Arial" w:hAnsi="Arial" w:cs="Arial"/>
                <w:sz w:val="16"/>
                <w:szCs w:val="16"/>
              </w:rPr>
            </w:pPr>
            <w:r>
              <w:rPr>
                <w:rFonts w:ascii="Arial" w:hAnsi="Arial" w:cs="Arial"/>
                <w:sz w:val="16"/>
                <w:szCs w:val="16"/>
              </w:rPr>
              <w:t>Nokia, Nokia Shanghai Bell</w:t>
            </w:r>
          </w:p>
        </w:tc>
        <w:tc>
          <w:tcPr>
            <w:tcW w:w="5535" w:type="dxa"/>
          </w:tcPr>
          <w:p w14:paraId="56C0A28F" w14:textId="77777777" w:rsidR="008C5D28" w:rsidRDefault="00F27698">
            <w:pPr>
              <w:rPr>
                <w:i/>
                <w:color w:val="0070C0"/>
                <w:lang w:eastAsia="zh-CN"/>
              </w:rPr>
            </w:pPr>
            <w:r>
              <w:rPr>
                <w:i/>
                <w:color w:val="0070C0"/>
                <w:lang w:eastAsia="zh-CN"/>
              </w:rPr>
              <w:t>Moved from topic #1, agenda item 11.3.2.1.1</w:t>
            </w:r>
          </w:p>
          <w:p w14:paraId="37293A37" w14:textId="77777777" w:rsidR="008C5D28" w:rsidRDefault="00F27698">
            <w:pPr>
              <w:rPr>
                <w:rFonts w:eastAsia="Times New Roman"/>
                <w:lang w:eastAsia="en-GB"/>
              </w:rPr>
            </w:pPr>
            <w:r>
              <w:rPr>
                <w:rFonts w:eastAsia="Times New Roman"/>
                <w:lang w:eastAsia="en-GB"/>
              </w:rPr>
              <w:t xml:space="preserve">Observation 1: Current maximum input level 7.4A.3, ACS 7.5A.3 and in-band blocking 7.6A.2.3 requirements can be re-used for CBM UE. </w:t>
            </w:r>
          </w:p>
          <w:p w14:paraId="43AB29E5" w14:textId="77777777" w:rsidR="008C5D28" w:rsidRDefault="00F27698">
            <w:pPr>
              <w:rPr>
                <w:rFonts w:eastAsia="Times New Roman"/>
                <w:lang w:eastAsia="en-GB"/>
              </w:rPr>
            </w:pPr>
            <w:r>
              <w:rPr>
                <w:rFonts w:eastAsia="Times New Roman"/>
                <w:lang w:eastAsia="en-GB"/>
              </w:rPr>
              <w:t>Observation 2: Rel-16 reference sensitivity requirement including power imbalance may not be suitable for setting requirements for CBM UE. It is likely that the power imbalance needs to be reduced compared to requirements for IBM UE.</w:t>
            </w:r>
          </w:p>
          <w:p w14:paraId="18730ED6" w14:textId="77777777" w:rsidR="008C5D28" w:rsidRDefault="00F27698">
            <w:pPr>
              <w:rPr>
                <w:rFonts w:eastAsia="Times New Roman"/>
                <w:lang w:eastAsia="en-GB"/>
              </w:rPr>
            </w:pPr>
            <w:r>
              <w:rPr>
                <w:rFonts w:eastAsia="Times New Roman"/>
                <w:lang w:eastAsia="en-GB"/>
              </w:rPr>
              <w:t>Observation 3: In REN4#97 most of the companies were in an opinion that EIS spherical coverage requirement is not necessary for CBM UE.</w:t>
            </w:r>
          </w:p>
          <w:p w14:paraId="110CD6A7" w14:textId="77777777" w:rsidR="008C5D28" w:rsidRDefault="00F27698">
            <w:pPr>
              <w:rPr>
                <w:rFonts w:eastAsia="Times New Roman"/>
                <w:lang w:eastAsia="en-GB"/>
              </w:rPr>
            </w:pPr>
            <w:r>
              <w:rPr>
                <w:rFonts w:eastAsia="Times New Roman"/>
                <w:lang w:eastAsia="en-GB"/>
              </w:rPr>
              <w:t>Observation 4: It was agreed in RAN4#97 that for FR2 inter-band CA define at least peak EIS requirement for CBM band pair for inter-band DL CA</w:t>
            </w:r>
          </w:p>
          <w:p w14:paraId="34936CE8" w14:textId="77777777" w:rsidR="008C5D28" w:rsidRDefault="00F27698">
            <w:pPr>
              <w:rPr>
                <w:i/>
                <w:color w:val="0070C0"/>
                <w:lang w:eastAsia="zh-CN"/>
              </w:rPr>
            </w:pPr>
            <w:r>
              <w:rPr>
                <w:rFonts w:eastAsia="Times New Roman"/>
                <w:lang w:eastAsia="en-GB"/>
              </w:rPr>
              <w:t xml:space="preserve">Observation 5: It is likely that frequency separation class type of requirement is needed for CBM UE similarly as for non-contiguous </w:t>
            </w:r>
            <w:proofErr w:type="spellStart"/>
            <w:r>
              <w:rPr>
                <w:rFonts w:eastAsia="Times New Roman"/>
                <w:lang w:eastAsia="en-GB"/>
              </w:rPr>
              <w:t>intraband</w:t>
            </w:r>
            <w:proofErr w:type="spellEnd"/>
            <w:r>
              <w:rPr>
                <w:rFonts w:eastAsia="Times New Roman"/>
                <w:lang w:eastAsia="en-GB"/>
              </w:rPr>
              <w:t xml:space="preserve"> CA.</w:t>
            </w:r>
          </w:p>
        </w:tc>
      </w:tr>
      <w:tr w:rsidR="008C5D28" w14:paraId="57499152" w14:textId="77777777">
        <w:trPr>
          <w:trHeight w:val="468"/>
        </w:trPr>
        <w:tc>
          <w:tcPr>
            <w:tcW w:w="1481" w:type="dxa"/>
          </w:tcPr>
          <w:p w14:paraId="3CAA2753" w14:textId="77777777" w:rsidR="008C5D28" w:rsidRDefault="009A1256">
            <w:pPr>
              <w:spacing w:before="120" w:after="120"/>
            </w:pPr>
            <w:hyperlink r:id="rId31" w:history="1">
              <w:r w:rsidR="00F27698">
                <w:rPr>
                  <w:rStyle w:val="Hyperlink"/>
                  <w:rFonts w:ascii="Arial" w:hAnsi="Arial" w:cs="Arial"/>
                  <w:b/>
                  <w:bCs/>
                  <w:sz w:val="16"/>
                  <w:szCs w:val="16"/>
                </w:rPr>
                <w:t>R4-2100621</w:t>
              </w:r>
            </w:hyperlink>
          </w:p>
        </w:tc>
        <w:tc>
          <w:tcPr>
            <w:tcW w:w="1266" w:type="dxa"/>
          </w:tcPr>
          <w:p w14:paraId="66B37DE8" w14:textId="77777777" w:rsidR="008C5D28" w:rsidRDefault="00F27698">
            <w:pPr>
              <w:spacing w:before="120" w:after="120"/>
            </w:pPr>
            <w:r>
              <w:rPr>
                <w:rFonts w:ascii="Arial" w:hAnsi="Arial" w:cs="Arial"/>
                <w:sz w:val="16"/>
                <w:szCs w:val="16"/>
              </w:rPr>
              <w:t>CBM requirements for DLCA band combinations from the same frequency group</w:t>
            </w:r>
          </w:p>
        </w:tc>
        <w:tc>
          <w:tcPr>
            <w:tcW w:w="1349" w:type="dxa"/>
          </w:tcPr>
          <w:p w14:paraId="0EF2168F" w14:textId="77777777" w:rsidR="008C5D28" w:rsidRDefault="00F27698">
            <w:pPr>
              <w:spacing w:before="120" w:after="120"/>
            </w:pPr>
            <w:r>
              <w:rPr>
                <w:rFonts w:ascii="Arial" w:hAnsi="Arial" w:cs="Arial"/>
                <w:sz w:val="16"/>
                <w:szCs w:val="16"/>
              </w:rPr>
              <w:t>Qualcomm Incorporated</w:t>
            </w:r>
          </w:p>
        </w:tc>
        <w:tc>
          <w:tcPr>
            <w:tcW w:w="5535" w:type="dxa"/>
          </w:tcPr>
          <w:p w14:paraId="7858274A" w14:textId="77777777" w:rsidR="008C5D28" w:rsidRDefault="00F27698">
            <w:pPr>
              <w:rPr>
                <w:rFonts w:eastAsia="PMingLiU"/>
                <w:b/>
                <w:bCs/>
                <w:lang w:val="en-US"/>
              </w:rPr>
            </w:pPr>
            <w:r>
              <w:rPr>
                <w:rFonts w:eastAsia="PMingLiU"/>
                <w:b/>
                <w:bCs/>
                <w:lang w:val="en-US"/>
              </w:rPr>
              <w:t xml:space="preserve">Proposal 1: </w:t>
            </w:r>
            <w:bookmarkStart w:id="932" w:name="_Hlk61877050"/>
            <w:r>
              <w:rPr>
                <w:rFonts w:eastAsia="PMingLiU"/>
                <w:b/>
                <w:bCs/>
                <w:lang w:val="en-US"/>
              </w:rPr>
              <w:t xml:space="preserve">Specify CBM requirements for all requested DL CA band combinations for bands from the same frequency </w:t>
            </w:r>
            <w:proofErr w:type="gramStart"/>
            <w:r>
              <w:rPr>
                <w:rFonts w:eastAsia="PMingLiU"/>
                <w:b/>
                <w:bCs/>
                <w:lang w:val="en-US"/>
              </w:rPr>
              <w:t>groups</w:t>
            </w:r>
            <w:bookmarkEnd w:id="932"/>
            <w:proofErr w:type="gramEnd"/>
          </w:p>
          <w:p w14:paraId="68E83CB0" w14:textId="77777777" w:rsidR="008C5D28" w:rsidRDefault="00F27698">
            <w:pPr>
              <w:rPr>
                <w:rFonts w:eastAsia="PMingLiU"/>
                <w:b/>
                <w:bCs/>
                <w:lang w:val="en-US"/>
              </w:rPr>
            </w:pPr>
            <w:r>
              <w:rPr>
                <w:rFonts w:eastAsia="PMingLiU"/>
                <w:b/>
                <w:bCs/>
                <w:lang w:val="en-US"/>
              </w:rPr>
              <w:t xml:space="preserve">Proposal 2: Do not specify EIS spherical coverage requirements for DL CA band combinations using CBM from the same frequency </w:t>
            </w:r>
            <w:proofErr w:type="gramStart"/>
            <w:r>
              <w:rPr>
                <w:rFonts w:eastAsia="PMingLiU"/>
                <w:b/>
                <w:bCs/>
                <w:lang w:val="en-US"/>
              </w:rPr>
              <w:t>group</w:t>
            </w:r>
            <w:proofErr w:type="gramEnd"/>
          </w:p>
          <w:p w14:paraId="306D210D" w14:textId="77777777" w:rsidR="008C5D28" w:rsidRDefault="00F27698">
            <w:pPr>
              <w:rPr>
                <w:rFonts w:eastAsia="PMingLiU"/>
                <w:b/>
                <w:bCs/>
                <w:lang w:val="en-US"/>
              </w:rPr>
            </w:pPr>
            <w:r>
              <w:rPr>
                <w:rFonts w:eastAsia="PMingLiU"/>
                <w:b/>
                <w:bCs/>
              </w:rPr>
              <w:t xml:space="preserve">Proposal 3: CBM based requirements are band combination dependent but same requirement structure that follows intra-band CA is applied for all band combinations [5] </w:t>
            </w:r>
          </w:p>
          <w:p w14:paraId="6599C5E3" w14:textId="77777777" w:rsidR="008C5D28" w:rsidRDefault="00F27698">
            <w:pPr>
              <w:rPr>
                <w:rFonts w:eastAsia="PMingLiU"/>
                <w:b/>
                <w:bCs/>
                <w:lang w:val="en-US"/>
              </w:rPr>
            </w:pPr>
            <w:r>
              <w:rPr>
                <w:rFonts w:eastAsia="PMingLiU"/>
                <w:b/>
                <w:bCs/>
                <w:lang w:val="en-US"/>
              </w:rPr>
              <w:t>Proposal 4: For DL CA band combinations from the same group using CBM, specify same requirements for maximum level input, ACS and in-band blocking as that for intra-band contiguous CA scenarios</w:t>
            </w:r>
          </w:p>
        </w:tc>
      </w:tr>
      <w:tr w:rsidR="008C5D28" w14:paraId="7DF9A7F4" w14:textId="77777777">
        <w:trPr>
          <w:trHeight w:val="468"/>
        </w:trPr>
        <w:tc>
          <w:tcPr>
            <w:tcW w:w="1481" w:type="dxa"/>
          </w:tcPr>
          <w:p w14:paraId="3C58DA4B" w14:textId="77777777" w:rsidR="008C5D28" w:rsidRDefault="009A1256">
            <w:pPr>
              <w:spacing w:before="120" w:after="120"/>
            </w:pPr>
            <w:hyperlink r:id="rId32" w:history="1">
              <w:r w:rsidR="00F27698">
                <w:rPr>
                  <w:rStyle w:val="Hyperlink"/>
                  <w:rFonts w:ascii="Arial" w:hAnsi="Arial" w:cs="Arial"/>
                  <w:b/>
                  <w:bCs/>
                  <w:sz w:val="16"/>
                  <w:szCs w:val="16"/>
                </w:rPr>
                <w:t>R4-2102608</w:t>
              </w:r>
            </w:hyperlink>
          </w:p>
        </w:tc>
        <w:tc>
          <w:tcPr>
            <w:tcW w:w="1266" w:type="dxa"/>
          </w:tcPr>
          <w:p w14:paraId="37BB517A" w14:textId="77777777" w:rsidR="008C5D28" w:rsidRDefault="00F27698">
            <w:pPr>
              <w:spacing w:before="120" w:after="120"/>
            </w:pPr>
            <w:r>
              <w:rPr>
                <w:rFonts w:ascii="Arial" w:hAnsi="Arial" w:cs="Arial"/>
                <w:sz w:val="16"/>
                <w:szCs w:val="16"/>
              </w:rPr>
              <w:t xml:space="preserve">Inter-band DL CA within same frequency </w:t>
            </w:r>
            <w:r>
              <w:rPr>
                <w:rFonts w:ascii="Arial" w:hAnsi="Arial" w:cs="Arial"/>
                <w:sz w:val="16"/>
                <w:szCs w:val="16"/>
              </w:rPr>
              <w:lastRenderedPageBreak/>
              <w:t>group based on CBM</w:t>
            </w:r>
          </w:p>
        </w:tc>
        <w:tc>
          <w:tcPr>
            <w:tcW w:w="1349" w:type="dxa"/>
          </w:tcPr>
          <w:p w14:paraId="2831942E" w14:textId="77777777" w:rsidR="008C5D28" w:rsidRDefault="00F27698">
            <w:pPr>
              <w:spacing w:before="120" w:after="120"/>
            </w:pPr>
            <w:r>
              <w:rPr>
                <w:rFonts w:ascii="Arial" w:hAnsi="Arial" w:cs="Arial"/>
                <w:sz w:val="16"/>
                <w:szCs w:val="16"/>
              </w:rPr>
              <w:lastRenderedPageBreak/>
              <w:t>Apple</w:t>
            </w:r>
          </w:p>
        </w:tc>
        <w:tc>
          <w:tcPr>
            <w:tcW w:w="5535" w:type="dxa"/>
          </w:tcPr>
          <w:p w14:paraId="110E80E8" w14:textId="77777777" w:rsidR="008C5D28" w:rsidRDefault="00F27698">
            <w:pPr>
              <w:spacing w:after="120"/>
              <w:jc w:val="both"/>
              <w:rPr>
                <w:rFonts w:ascii="Arial" w:eastAsia="Times New Roman" w:hAnsi="Arial" w:cs="Arial"/>
                <w:i/>
                <w:iCs/>
                <w:sz w:val="18"/>
                <w:szCs w:val="18"/>
              </w:rPr>
            </w:pPr>
            <w:r>
              <w:rPr>
                <w:rFonts w:ascii="Arial" w:eastAsia="Times New Roman" w:hAnsi="Arial" w:cs="Arial"/>
                <w:b/>
                <w:bCs/>
                <w:i/>
                <w:iCs/>
                <w:sz w:val="18"/>
                <w:szCs w:val="18"/>
              </w:rPr>
              <w:t>Observation 1</w:t>
            </w:r>
            <w:r>
              <w:rPr>
                <w:rFonts w:ascii="Arial" w:eastAsia="Times New Roman" w:hAnsi="Arial" w:cs="Arial"/>
                <w:i/>
                <w:iCs/>
                <w:sz w:val="18"/>
                <w:szCs w:val="18"/>
              </w:rPr>
              <w:t xml:space="preserve">: The nature of FR2 inter-band DL CA within the same frequency group based on CBM is quite </w:t>
            </w:r>
            <w:proofErr w:type="gramStart"/>
            <w:r>
              <w:rPr>
                <w:rFonts w:ascii="Arial" w:eastAsia="Times New Roman" w:hAnsi="Arial" w:cs="Arial"/>
                <w:i/>
                <w:iCs/>
                <w:sz w:val="18"/>
                <w:szCs w:val="18"/>
              </w:rPr>
              <w:t>similar to</w:t>
            </w:r>
            <w:proofErr w:type="gramEnd"/>
            <w:r>
              <w:rPr>
                <w:rFonts w:ascii="Arial" w:eastAsia="Times New Roman" w:hAnsi="Arial" w:cs="Arial"/>
                <w:i/>
                <w:iCs/>
                <w:sz w:val="18"/>
                <w:szCs w:val="18"/>
              </w:rPr>
              <w:t xml:space="preserve"> intra-band DL CA from both UE implementation and beam management perspective.</w:t>
            </w:r>
          </w:p>
          <w:p w14:paraId="7473EFBD" w14:textId="77777777" w:rsidR="008C5D28" w:rsidRDefault="008C5D28">
            <w:pPr>
              <w:spacing w:after="0"/>
              <w:jc w:val="both"/>
              <w:rPr>
                <w:rFonts w:ascii="Arial" w:eastAsia="Times New Roman" w:hAnsi="Arial" w:cs="Arial"/>
                <w:sz w:val="18"/>
                <w:szCs w:val="18"/>
              </w:rPr>
            </w:pPr>
          </w:p>
          <w:p w14:paraId="1EC10CFD" w14:textId="77777777" w:rsidR="008C5D28" w:rsidRDefault="00F27698">
            <w:pPr>
              <w:spacing w:after="120"/>
              <w:jc w:val="both"/>
              <w:rPr>
                <w:rFonts w:ascii="Arial" w:hAnsi="Arial" w:cs="Arial"/>
                <w:i/>
                <w:iCs/>
                <w:sz w:val="18"/>
                <w:szCs w:val="18"/>
                <w:lang w:eastAsia="zh-CN"/>
              </w:rPr>
            </w:pPr>
            <w:r>
              <w:rPr>
                <w:rFonts w:ascii="Arial" w:hAnsi="Arial" w:cs="Arial"/>
                <w:b/>
                <w:bCs/>
                <w:i/>
                <w:iCs/>
                <w:sz w:val="18"/>
                <w:szCs w:val="18"/>
                <w:lang w:eastAsia="zh-CN"/>
              </w:rPr>
              <w:lastRenderedPageBreak/>
              <w:t>Observation 2</w:t>
            </w:r>
            <w:r>
              <w:rPr>
                <w:rFonts w:ascii="Arial" w:hAnsi="Arial" w:cs="Arial"/>
                <w:i/>
                <w:iCs/>
                <w:sz w:val="18"/>
                <w:szCs w:val="18"/>
                <w:lang w:eastAsia="zh-CN"/>
              </w:rPr>
              <w:t>: The RF transceiver gain flatness and beam squinting effect typically deteriorate further with increasing carrier frequency separation.</w:t>
            </w:r>
          </w:p>
          <w:p w14:paraId="6F1C0BF7" w14:textId="77777777" w:rsidR="008C5D28" w:rsidRDefault="008C5D28">
            <w:pPr>
              <w:spacing w:after="0"/>
              <w:jc w:val="both"/>
              <w:rPr>
                <w:rFonts w:ascii="Arial" w:hAnsi="Arial" w:cs="Arial"/>
                <w:sz w:val="18"/>
                <w:szCs w:val="18"/>
                <w:lang w:eastAsia="zh-CN"/>
              </w:rPr>
            </w:pPr>
          </w:p>
          <w:p w14:paraId="2203FC91" w14:textId="77777777" w:rsidR="008C5D28" w:rsidRDefault="00F27698">
            <w:pPr>
              <w:spacing w:after="120"/>
              <w:jc w:val="both"/>
              <w:rPr>
                <w:rFonts w:ascii="Arial" w:hAnsi="Arial" w:cs="Arial"/>
                <w:i/>
                <w:iCs/>
                <w:sz w:val="18"/>
                <w:szCs w:val="18"/>
                <w:lang w:eastAsia="zh-CN"/>
              </w:rPr>
            </w:pPr>
            <w:r>
              <w:rPr>
                <w:rFonts w:ascii="Arial" w:hAnsi="Arial" w:cs="Arial"/>
                <w:b/>
                <w:bCs/>
                <w:i/>
                <w:iCs/>
                <w:sz w:val="18"/>
                <w:szCs w:val="18"/>
                <w:lang w:eastAsia="zh-CN"/>
              </w:rPr>
              <w:t>Observation 3</w:t>
            </w:r>
            <w:r>
              <w:rPr>
                <w:rFonts w:ascii="Arial" w:hAnsi="Arial" w:cs="Arial"/>
                <w:i/>
                <w:iCs/>
                <w:sz w:val="18"/>
                <w:szCs w:val="18"/>
                <w:lang w:eastAsia="zh-CN"/>
              </w:rPr>
              <w:t xml:space="preserve">: The peak EIS (REFSENS) performance degradation may be different between </w:t>
            </w:r>
            <w:proofErr w:type="spellStart"/>
            <w:r>
              <w:rPr>
                <w:rFonts w:ascii="Arial" w:hAnsi="Arial" w:cs="Arial"/>
                <w:i/>
                <w:iCs/>
                <w:sz w:val="18"/>
                <w:szCs w:val="18"/>
                <w:lang w:eastAsia="zh-CN"/>
              </w:rPr>
              <w:t>PCell</w:t>
            </w:r>
            <w:proofErr w:type="spellEnd"/>
            <w:r>
              <w:rPr>
                <w:rFonts w:ascii="Arial" w:hAnsi="Arial" w:cs="Arial"/>
                <w:i/>
                <w:iCs/>
                <w:sz w:val="18"/>
                <w:szCs w:val="18"/>
                <w:lang w:eastAsia="zh-CN"/>
              </w:rPr>
              <w:t xml:space="preserve"> carrier and </w:t>
            </w:r>
            <w:proofErr w:type="spellStart"/>
            <w:r>
              <w:rPr>
                <w:rFonts w:ascii="Arial" w:hAnsi="Arial" w:cs="Arial"/>
                <w:i/>
                <w:iCs/>
                <w:sz w:val="18"/>
                <w:szCs w:val="18"/>
                <w:lang w:eastAsia="zh-CN"/>
              </w:rPr>
              <w:t>SCell</w:t>
            </w:r>
            <w:proofErr w:type="spellEnd"/>
            <w:r>
              <w:rPr>
                <w:rFonts w:ascii="Arial" w:hAnsi="Arial" w:cs="Arial"/>
                <w:i/>
                <w:iCs/>
                <w:sz w:val="18"/>
                <w:szCs w:val="18"/>
                <w:lang w:eastAsia="zh-CN"/>
              </w:rPr>
              <w:t xml:space="preserve"> carrier depending on how UE processes the DL beam measurement. However, the requirement is not necessary to differentiate </w:t>
            </w:r>
            <w:proofErr w:type="spellStart"/>
            <w:r>
              <w:rPr>
                <w:rFonts w:ascii="Arial" w:hAnsi="Arial" w:cs="Arial"/>
                <w:i/>
                <w:iCs/>
                <w:sz w:val="18"/>
                <w:szCs w:val="18"/>
                <w:lang w:eastAsia="zh-CN"/>
              </w:rPr>
              <w:t>PCell</w:t>
            </w:r>
            <w:proofErr w:type="spellEnd"/>
            <w:r>
              <w:rPr>
                <w:rFonts w:ascii="Arial" w:hAnsi="Arial" w:cs="Arial"/>
                <w:i/>
                <w:iCs/>
                <w:sz w:val="18"/>
                <w:szCs w:val="18"/>
                <w:lang w:eastAsia="zh-CN"/>
              </w:rPr>
              <w:t xml:space="preserve"> and </w:t>
            </w:r>
            <w:proofErr w:type="spellStart"/>
            <w:r>
              <w:rPr>
                <w:rFonts w:ascii="Arial" w:hAnsi="Arial" w:cs="Arial"/>
                <w:i/>
                <w:iCs/>
                <w:sz w:val="18"/>
                <w:szCs w:val="18"/>
                <w:lang w:eastAsia="zh-CN"/>
              </w:rPr>
              <w:t>SCell</w:t>
            </w:r>
            <w:proofErr w:type="spellEnd"/>
            <w:r>
              <w:rPr>
                <w:rFonts w:ascii="Arial" w:hAnsi="Arial" w:cs="Arial"/>
                <w:i/>
                <w:iCs/>
                <w:sz w:val="18"/>
                <w:szCs w:val="18"/>
                <w:lang w:eastAsia="zh-CN"/>
              </w:rPr>
              <w:t xml:space="preserve"> and a single relaxation value can be defined for both carriers.</w:t>
            </w:r>
          </w:p>
          <w:p w14:paraId="0DFD07A4" w14:textId="77777777" w:rsidR="008C5D28" w:rsidRDefault="008C5D28">
            <w:pPr>
              <w:spacing w:after="0"/>
              <w:jc w:val="both"/>
              <w:rPr>
                <w:rFonts w:ascii="Arial" w:hAnsi="Arial" w:cs="Arial"/>
                <w:sz w:val="18"/>
                <w:szCs w:val="18"/>
                <w:lang w:eastAsia="zh-CN"/>
              </w:rPr>
            </w:pPr>
          </w:p>
          <w:p w14:paraId="3F1AE490" w14:textId="77777777" w:rsidR="008C5D28" w:rsidRDefault="00F27698">
            <w:pPr>
              <w:spacing w:after="120"/>
              <w:jc w:val="both"/>
              <w:rPr>
                <w:rFonts w:ascii="Arial" w:eastAsia="Times New Roman" w:hAnsi="Arial" w:cs="Arial"/>
                <w:i/>
                <w:iCs/>
                <w:sz w:val="18"/>
                <w:szCs w:val="18"/>
              </w:rPr>
            </w:pPr>
            <w:r>
              <w:rPr>
                <w:rFonts w:ascii="Arial" w:eastAsia="Times New Roman" w:hAnsi="Arial" w:cs="Arial"/>
                <w:b/>
                <w:bCs/>
                <w:i/>
                <w:iCs/>
                <w:sz w:val="18"/>
                <w:szCs w:val="18"/>
              </w:rPr>
              <w:t>Proposal 1</w:t>
            </w:r>
            <w:r>
              <w:rPr>
                <w:rFonts w:ascii="Arial" w:eastAsia="Times New Roman" w:hAnsi="Arial" w:cs="Arial"/>
                <w:i/>
                <w:iCs/>
                <w:sz w:val="18"/>
                <w:szCs w:val="18"/>
              </w:rPr>
              <w:t>: For inter-band CA within the same frequency group based on CBM, the spherical coverage (common spherical coverage) requirement as defined for inter-band DL CA within different frequency groups based on IBM is deemed unnecessary.</w:t>
            </w:r>
            <w:r>
              <w:rPr>
                <w:i/>
                <w:color w:val="0070C0"/>
                <w:lang w:eastAsia="zh-CN"/>
              </w:rPr>
              <w:t xml:space="preserve"> </w:t>
            </w:r>
          </w:p>
          <w:p w14:paraId="05BF34D1" w14:textId="77777777" w:rsidR="008C5D28" w:rsidRDefault="008C5D28">
            <w:pPr>
              <w:spacing w:after="0"/>
              <w:jc w:val="both"/>
              <w:rPr>
                <w:rFonts w:ascii="Arial" w:eastAsia="Times New Roman" w:hAnsi="Arial" w:cs="Arial"/>
                <w:sz w:val="18"/>
                <w:szCs w:val="18"/>
              </w:rPr>
            </w:pPr>
          </w:p>
          <w:p w14:paraId="1359FADD" w14:textId="77777777" w:rsidR="008C5D28" w:rsidRDefault="00F27698">
            <w:pPr>
              <w:spacing w:after="120"/>
              <w:jc w:val="both"/>
              <w:rPr>
                <w:rFonts w:ascii="Arial" w:eastAsia="Times New Roman" w:hAnsi="Arial" w:cs="Arial"/>
              </w:rPr>
            </w:pPr>
            <w:r>
              <w:rPr>
                <w:rFonts w:ascii="Arial" w:eastAsia="Times New Roman" w:hAnsi="Arial" w:cs="Arial"/>
                <w:b/>
                <w:bCs/>
                <w:i/>
                <w:iCs/>
                <w:sz w:val="18"/>
                <w:szCs w:val="18"/>
              </w:rPr>
              <w:t>Proposal 2</w:t>
            </w:r>
            <w:r>
              <w:rPr>
                <w:rFonts w:ascii="Arial" w:eastAsia="Times New Roman" w:hAnsi="Arial" w:cs="Arial"/>
                <w:i/>
                <w:iCs/>
                <w:sz w:val="18"/>
                <w:szCs w:val="18"/>
              </w:rPr>
              <w:t>: Requirements for inter-band DL CA within the same frequency group based on CBM would not be defined till there is a real demand for certain band combinations</w:t>
            </w:r>
            <w:r>
              <w:rPr>
                <w:rFonts w:ascii="Arial" w:eastAsia="Times New Roman" w:hAnsi="Arial" w:cs="Arial"/>
                <w:i/>
                <w:iCs/>
              </w:rPr>
              <w:t>.</w:t>
            </w:r>
          </w:p>
        </w:tc>
      </w:tr>
    </w:tbl>
    <w:p w14:paraId="6DAD3A44" w14:textId="77777777" w:rsidR="008C5D28" w:rsidRDefault="008C5D28"/>
    <w:p w14:paraId="29A14202" w14:textId="77777777" w:rsidR="008C5D28" w:rsidRDefault="008C5D28"/>
    <w:p w14:paraId="2A6E1195" w14:textId="77777777" w:rsidR="008C5D28" w:rsidRDefault="00F27698">
      <w:pPr>
        <w:pStyle w:val="Heading2"/>
      </w:pPr>
      <w:r>
        <w:rPr>
          <w:rFonts w:hint="eastAsia"/>
        </w:rPr>
        <w:t>Open issues</w:t>
      </w:r>
      <w:r>
        <w:t xml:space="preserve"> summary</w:t>
      </w:r>
    </w:p>
    <w:p w14:paraId="5BA54636" w14:textId="77777777" w:rsidR="008C5D28" w:rsidRDefault="00F27698">
      <w:pPr>
        <w:pStyle w:val="Heading3"/>
        <w:rPr>
          <w:sz w:val="24"/>
          <w:szCs w:val="16"/>
        </w:rPr>
      </w:pPr>
      <w:r>
        <w:rPr>
          <w:sz w:val="24"/>
          <w:szCs w:val="16"/>
        </w:rPr>
        <w:t>Sub-topic 3-1</w:t>
      </w:r>
    </w:p>
    <w:p w14:paraId="6E837196" w14:textId="77777777" w:rsidR="008C5D28" w:rsidRDefault="00F27698">
      <w:pPr>
        <w:rPr>
          <w:i/>
          <w:color w:val="0070C0"/>
          <w:lang w:val="en-US" w:eastAsia="zh-CN"/>
        </w:rPr>
      </w:pPr>
      <w:r>
        <w:rPr>
          <w:i/>
          <w:color w:val="0070C0"/>
          <w:lang w:val="en-US" w:eastAsia="zh-CN"/>
        </w:rPr>
        <w:t>(3-1-1:) Agree/disagree: Specify CBM requirements for all requested DL CA band combinations for bands from the same frequency groups.</w:t>
      </w:r>
    </w:p>
    <w:p w14:paraId="43A97DE1" w14:textId="77777777" w:rsidR="008C5D28" w:rsidRDefault="00F27698">
      <w:pPr>
        <w:rPr>
          <w:b/>
          <w:color w:val="0070C0"/>
          <w:u w:val="single"/>
          <w:lang w:eastAsia="ko-KR"/>
        </w:rPr>
      </w:pPr>
      <w:r>
        <w:rPr>
          <w:i/>
          <w:color w:val="0070C0"/>
          <w:lang w:val="en-US" w:eastAsia="zh-CN"/>
        </w:rPr>
        <w:t>(3-1-2:) Agree/disagree: Requirements for inter-band DL CA within the same frequency group based on CBM would not be defined till there is a real demand for certain band combinations.</w:t>
      </w:r>
    </w:p>
    <w:p w14:paraId="584EFA47" w14:textId="77777777" w:rsidR="008C5D28" w:rsidRDefault="00F27698">
      <w:pPr>
        <w:pStyle w:val="Heading3"/>
        <w:rPr>
          <w:sz w:val="24"/>
          <w:szCs w:val="16"/>
        </w:rPr>
      </w:pPr>
      <w:r>
        <w:rPr>
          <w:sz w:val="24"/>
          <w:szCs w:val="16"/>
        </w:rPr>
        <w:t>Sub-topic 3-2</w:t>
      </w:r>
    </w:p>
    <w:p w14:paraId="68E451F4" w14:textId="77777777" w:rsidR="008C5D28" w:rsidRDefault="00F27698">
      <w:pPr>
        <w:rPr>
          <w:i/>
          <w:color w:val="0070C0"/>
          <w:lang w:val="en-US" w:eastAsia="zh-CN"/>
        </w:rPr>
      </w:pPr>
      <w:r>
        <w:rPr>
          <w:i/>
          <w:color w:val="0070C0"/>
          <w:lang w:val="en-US" w:eastAsia="zh-CN"/>
        </w:rPr>
        <w:t xml:space="preserve">Agree/disagree: Do not specify EIS spherical coverage requirements for DL CA band combinations using CBM from the same frequency </w:t>
      </w:r>
      <w:proofErr w:type="gramStart"/>
      <w:r>
        <w:rPr>
          <w:i/>
          <w:color w:val="0070C0"/>
          <w:lang w:val="en-US" w:eastAsia="zh-CN"/>
        </w:rPr>
        <w:t>group</w:t>
      </w:r>
      <w:proofErr w:type="gramEnd"/>
    </w:p>
    <w:p w14:paraId="1A28E784" w14:textId="77777777" w:rsidR="008C5D28" w:rsidRDefault="00F27698">
      <w:pPr>
        <w:pStyle w:val="Heading3"/>
        <w:rPr>
          <w:sz w:val="24"/>
          <w:szCs w:val="16"/>
        </w:rPr>
      </w:pPr>
      <w:r>
        <w:rPr>
          <w:sz w:val="24"/>
          <w:szCs w:val="16"/>
        </w:rPr>
        <w:t>Sub-topic 3-3</w:t>
      </w:r>
    </w:p>
    <w:p w14:paraId="2E467FAE" w14:textId="77777777" w:rsidR="008C5D28" w:rsidRDefault="00F27698">
      <w:pPr>
        <w:rPr>
          <w:i/>
          <w:color w:val="0070C0"/>
          <w:lang w:val="en-US" w:eastAsia="zh-CN"/>
        </w:rPr>
      </w:pPr>
      <w:r>
        <w:rPr>
          <w:i/>
          <w:color w:val="0070C0"/>
          <w:lang w:val="en-US" w:eastAsia="zh-CN"/>
        </w:rPr>
        <w:t>(3-3-1:) Agree/disagree: CBM based REFSENS relaxations structure that follows intra-band CA is applied for all CBM band combinations.</w:t>
      </w:r>
    </w:p>
    <w:p w14:paraId="619D100C" w14:textId="77777777" w:rsidR="008C5D28" w:rsidRDefault="00F27698">
      <w:pPr>
        <w:rPr>
          <w:i/>
          <w:color w:val="0070C0"/>
          <w:lang w:val="en-US" w:eastAsia="zh-CN"/>
        </w:rPr>
      </w:pPr>
      <w:r>
        <w:rPr>
          <w:i/>
          <w:color w:val="0070C0"/>
          <w:lang w:val="en-US" w:eastAsia="zh-CN"/>
        </w:rPr>
        <w:t xml:space="preserve">(3-3-2:) Agree/disagree: CBM based REFSENS relaxations values are band combination dependent. </w:t>
      </w:r>
    </w:p>
    <w:p w14:paraId="617D9465" w14:textId="77777777" w:rsidR="008C5D28" w:rsidRDefault="00F27698">
      <w:pPr>
        <w:pStyle w:val="Heading3"/>
        <w:rPr>
          <w:sz w:val="24"/>
          <w:szCs w:val="16"/>
        </w:rPr>
      </w:pPr>
      <w:r>
        <w:rPr>
          <w:sz w:val="24"/>
          <w:szCs w:val="16"/>
        </w:rPr>
        <w:t>Sub-topic 3-4</w:t>
      </w:r>
    </w:p>
    <w:p w14:paraId="29B2C015" w14:textId="77777777" w:rsidR="008C5D28" w:rsidRDefault="00F27698">
      <w:pPr>
        <w:rPr>
          <w:i/>
          <w:color w:val="0070C0"/>
          <w:lang w:val="en-US" w:eastAsia="zh-CN"/>
        </w:rPr>
      </w:pPr>
      <w:r>
        <w:rPr>
          <w:i/>
          <w:color w:val="0070C0"/>
          <w:lang w:val="en-US" w:eastAsia="zh-CN"/>
        </w:rPr>
        <w:t xml:space="preserve">Agree/disagree: For DL CA band combinations from the same group using CBM, specify same requirements for maximum level input, ACS and in-band blocking as that for intra-band contiguous CA </w:t>
      </w:r>
      <w:proofErr w:type="gramStart"/>
      <w:r>
        <w:rPr>
          <w:i/>
          <w:color w:val="0070C0"/>
          <w:lang w:val="en-US" w:eastAsia="zh-CN"/>
        </w:rPr>
        <w:t>scenarios</w:t>
      </w:r>
      <w:proofErr w:type="gramEnd"/>
    </w:p>
    <w:p w14:paraId="497FB3DB" w14:textId="77777777" w:rsidR="008C5D28" w:rsidRPr="008C5D28" w:rsidRDefault="00F27698">
      <w:pPr>
        <w:pStyle w:val="Heading2"/>
        <w:rPr>
          <w:lang w:val="en-US"/>
          <w:rPrChange w:id="933" w:author="Zhao, Kun" w:date="2021-01-27T15:46:00Z">
            <w:rPr/>
          </w:rPrChange>
        </w:rPr>
      </w:pPr>
      <w:r>
        <w:rPr>
          <w:lang w:val="en-US"/>
          <w:rPrChange w:id="934" w:author="Zhao, Kun" w:date="2021-01-27T15:46:00Z">
            <w:rPr/>
          </w:rPrChange>
        </w:rPr>
        <w:t xml:space="preserve">Companies views’ collection for 1st round </w:t>
      </w:r>
    </w:p>
    <w:p w14:paraId="4323A450" w14:textId="77777777" w:rsidR="008C5D28" w:rsidRDefault="00F27698">
      <w:pPr>
        <w:pStyle w:val="Heading3"/>
        <w:rPr>
          <w:sz w:val="24"/>
          <w:szCs w:val="16"/>
        </w:rPr>
      </w:pPr>
      <w:r>
        <w:rPr>
          <w:sz w:val="24"/>
          <w:szCs w:val="16"/>
        </w:rPr>
        <w:t xml:space="preserve">Open issues </w:t>
      </w:r>
    </w:p>
    <w:p w14:paraId="49635D0A" w14:textId="77777777" w:rsidR="008C5D28" w:rsidRDefault="00F27698">
      <w:pPr>
        <w:rPr>
          <w:color w:val="0070C0"/>
          <w:lang w:val="en-US" w:eastAsia="zh-CN"/>
        </w:rPr>
      </w:pPr>
      <w:r>
        <w:rPr>
          <w:rFonts w:hint="eastAsia"/>
          <w:color w:val="0070C0"/>
          <w:lang w:val="en-US" w:eastAsia="zh-CN"/>
        </w:rPr>
        <w:t xml:space="preserve"> </w:t>
      </w:r>
    </w:p>
    <w:tbl>
      <w:tblPr>
        <w:tblStyle w:val="TableGrid"/>
        <w:tblW w:w="9649" w:type="dxa"/>
        <w:tblLook w:val="04A0" w:firstRow="1" w:lastRow="0" w:firstColumn="1" w:lastColumn="0" w:noHBand="0" w:noVBand="1"/>
      </w:tblPr>
      <w:tblGrid>
        <w:gridCol w:w="2245"/>
        <w:gridCol w:w="2448"/>
        <w:gridCol w:w="4956"/>
      </w:tblGrid>
      <w:tr w:rsidR="008C5D28" w14:paraId="38A5E319" w14:textId="77777777">
        <w:tc>
          <w:tcPr>
            <w:tcW w:w="2245" w:type="dxa"/>
          </w:tcPr>
          <w:p w14:paraId="03F52985"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6F468178"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7EE1D499"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8C5D28" w14:paraId="6ABF22BB" w14:textId="77777777">
        <w:trPr>
          <w:trHeight w:val="810"/>
        </w:trPr>
        <w:tc>
          <w:tcPr>
            <w:tcW w:w="2245" w:type="dxa"/>
            <w:vMerge w:val="restart"/>
          </w:tcPr>
          <w:p w14:paraId="4F06171D" w14:textId="77777777" w:rsidR="008C5D28" w:rsidRDefault="00F27698">
            <w:pPr>
              <w:spacing w:after="120"/>
              <w:rPr>
                <w:rFonts w:asciiTheme="minorHAnsi" w:hAnsiTheme="minorHAnsi"/>
              </w:rPr>
            </w:pPr>
            <w:r>
              <w:rPr>
                <w:rFonts w:asciiTheme="minorHAnsi" w:hAnsiTheme="minorHAnsi"/>
              </w:rPr>
              <w:lastRenderedPageBreak/>
              <w:t xml:space="preserve">3-1-1: </w:t>
            </w:r>
          </w:p>
          <w:p w14:paraId="37B195FE"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rPr>
              <w:t>Specify CBM requirements for all requested DL CA band combinations for bands from the same frequency groups</w:t>
            </w:r>
          </w:p>
        </w:tc>
        <w:tc>
          <w:tcPr>
            <w:tcW w:w="2448" w:type="dxa"/>
          </w:tcPr>
          <w:p w14:paraId="32D3FEAD"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Agree</w:t>
            </w:r>
          </w:p>
        </w:tc>
        <w:tc>
          <w:tcPr>
            <w:tcW w:w="4956" w:type="dxa"/>
          </w:tcPr>
          <w:p w14:paraId="09DDFEAE" w14:textId="77777777" w:rsidR="008C5D28" w:rsidRDefault="00F27698">
            <w:pPr>
              <w:spacing w:after="120"/>
              <w:rPr>
                <w:ins w:id="935" w:author="ZTE" w:date="2021-01-27T17:18:00Z"/>
                <w:rFonts w:asciiTheme="minorHAnsi" w:eastAsiaTheme="minorEastAsia" w:hAnsiTheme="minorHAnsi" w:cstheme="minorHAnsi"/>
                <w:lang w:val="en-US" w:eastAsia="zh-CN"/>
              </w:rPr>
            </w:pPr>
            <w:ins w:id="936" w:author="Qualcomm" w:date="2021-01-26T16:50:00Z">
              <w:r>
                <w:rPr>
                  <w:rFonts w:asciiTheme="minorHAnsi" w:eastAsiaTheme="minorEastAsia" w:hAnsiTheme="minorHAnsi" w:cstheme="minorHAnsi"/>
                  <w:lang w:val="en-US" w:eastAsia="zh-CN"/>
                </w:rPr>
                <w:t xml:space="preserve">Qualcomm: Agree. Work should be limited to explicitly requested </w:t>
              </w:r>
              <w:proofErr w:type="gramStart"/>
              <w:r>
                <w:rPr>
                  <w:rFonts w:asciiTheme="minorHAnsi" w:eastAsiaTheme="minorEastAsia" w:hAnsiTheme="minorHAnsi" w:cstheme="minorHAnsi"/>
                  <w:lang w:val="en-US" w:eastAsia="zh-CN"/>
                </w:rPr>
                <w:t>combos</w:t>
              </w:r>
            </w:ins>
            <w:proofErr w:type="gramEnd"/>
          </w:p>
          <w:p w14:paraId="248005CC" w14:textId="77777777" w:rsidR="008C5D28" w:rsidRDefault="00F27698">
            <w:pPr>
              <w:spacing w:after="120"/>
              <w:rPr>
                <w:ins w:id="937" w:author="Samsung" w:date="2021-01-27T21:49:00Z"/>
                <w:rFonts w:asciiTheme="minorHAnsi" w:eastAsiaTheme="minorEastAsia" w:hAnsiTheme="minorHAnsi" w:cstheme="minorHAnsi"/>
                <w:lang w:val="en-US" w:eastAsia="zh-CN"/>
              </w:rPr>
            </w:pPr>
            <w:ins w:id="938" w:author="ZTE" w:date="2021-01-27T17:18:00Z">
              <w:r>
                <w:rPr>
                  <w:rFonts w:asciiTheme="minorHAnsi" w:eastAsiaTheme="minorEastAsia" w:hAnsiTheme="minorHAnsi" w:cstheme="minorHAnsi" w:hint="eastAsia"/>
                  <w:lang w:val="en-US" w:eastAsia="zh-CN"/>
                </w:rPr>
                <w:t xml:space="preserve">ZTE: </w:t>
              </w:r>
              <w:r>
                <w:rPr>
                  <w:rFonts w:asciiTheme="minorHAnsi" w:eastAsiaTheme="minorEastAsia" w:hAnsiTheme="minorHAnsi" w:cstheme="minorHAnsi"/>
                  <w:lang w:val="en-US" w:eastAsia="zh-CN"/>
                </w:rPr>
                <w:t xml:space="preserve">Agree. </w:t>
              </w:r>
            </w:ins>
            <w:ins w:id="939" w:author="ZTE" w:date="2021-01-27T17:19:00Z">
              <w:r>
                <w:rPr>
                  <w:rFonts w:asciiTheme="minorHAnsi" w:eastAsiaTheme="minorEastAsia" w:hAnsiTheme="minorHAnsi" w:cstheme="minorHAnsi" w:hint="eastAsia"/>
                  <w:lang w:val="en-US" w:eastAsia="zh-CN"/>
                </w:rPr>
                <w:t>W</w:t>
              </w:r>
            </w:ins>
            <w:ins w:id="940" w:author="ZTE" w:date="2021-01-27T17:18:00Z">
              <w:r>
                <w:rPr>
                  <w:rFonts w:asciiTheme="minorHAnsi" w:eastAsiaTheme="minorEastAsia" w:hAnsiTheme="minorHAnsi" w:cstheme="minorHAnsi" w:hint="eastAsia"/>
                  <w:lang w:val="en-US" w:eastAsia="zh-CN"/>
                </w:rPr>
                <w:t xml:space="preserve">e think general framework/requirements would be beneficial for the limited band combination. </w:t>
              </w:r>
              <w:proofErr w:type="gramStart"/>
              <w:r>
                <w:rPr>
                  <w:rFonts w:asciiTheme="minorHAnsi" w:eastAsiaTheme="minorEastAsia" w:hAnsiTheme="minorHAnsi" w:cstheme="minorHAnsi" w:hint="eastAsia"/>
                  <w:lang w:val="en-US" w:eastAsia="zh-CN"/>
                </w:rPr>
                <w:t>Otherwise</w:t>
              </w:r>
              <w:proofErr w:type="gramEnd"/>
              <w:r>
                <w:rPr>
                  <w:rFonts w:asciiTheme="minorHAnsi" w:eastAsiaTheme="minorEastAsia" w:hAnsiTheme="minorHAnsi" w:cstheme="minorHAnsi" w:hint="eastAsia"/>
                  <w:lang w:val="en-US" w:eastAsia="zh-CN"/>
                </w:rPr>
                <w:t xml:space="preserve"> it should be needed discussed case by case which is not effective to our understanding. </w:t>
              </w:r>
              <w:proofErr w:type="gramStart"/>
              <w:r>
                <w:rPr>
                  <w:rFonts w:asciiTheme="minorHAnsi" w:eastAsiaTheme="minorEastAsia" w:hAnsiTheme="minorHAnsi" w:cstheme="minorHAnsi" w:hint="eastAsia"/>
                  <w:lang w:val="en-US" w:eastAsia="zh-CN"/>
                </w:rPr>
                <w:t>Also</w:t>
              </w:r>
              <w:proofErr w:type="gramEnd"/>
              <w:r>
                <w:rPr>
                  <w:rFonts w:asciiTheme="minorHAnsi" w:eastAsiaTheme="minorEastAsia" w:hAnsiTheme="minorHAnsi" w:cstheme="minorHAnsi" w:hint="eastAsia"/>
                  <w:lang w:val="en-US" w:eastAsia="zh-CN"/>
                </w:rPr>
                <w:t xml:space="preserve"> if there are some exceptions, separate discussion will be needed</w:t>
              </w:r>
            </w:ins>
          </w:p>
          <w:p w14:paraId="5E6B1981" w14:textId="77777777" w:rsidR="008C5D28" w:rsidRDefault="00F27698">
            <w:pPr>
              <w:spacing w:after="120"/>
              <w:rPr>
                <w:ins w:id="941" w:author="Zhao, Kun" w:date="2021-01-27T15:51:00Z"/>
                <w:rFonts w:eastAsiaTheme="minorEastAsia"/>
                <w:lang w:val="en-US" w:eastAsia="zh-CN"/>
              </w:rPr>
            </w:pPr>
            <w:ins w:id="942" w:author="Samsung" w:date="2021-01-27T21:54:00Z">
              <w:r>
                <w:rPr>
                  <w:rFonts w:eastAsiaTheme="minorEastAsia"/>
                  <w:lang w:val="en-US" w:eastAsia="zh-CN"/>
                </w:rPr>
                <w:t>Samsung: general okay with this</w:t>
              </w:r>
            </w:ins>
            <w:ins w:id="943" w:author="Samsung" w:date="2021-01-27T21:55:00Z">
              <w:r>
                <w:rPr>
                  <w:rFonts w:eastAsiaTheme="minorEastAsia"/>
                  <w:lang w:val="en-US" w:eastAsia="zh-CN"/>
                </w:rPr>
                <w:t xml:space="preserve"> approach </w:t>
              </w:r>
            </w:ins>
          </w:p>
          <w:p w14:paraId="4DBE651F" w14:textId="77777777" w:rsidR="008C5D28" w:rsidRDefault="00F27698">
            <w:pPr>
              <w:spacing w:after="120"/>
              <w:rPr>
                <w:ins w:id="944" w:author="Ericsson" w:date="2021-01-27T17:02:00Z"/>
                <w:rFonts w:asciiTheme="minorHAnsi" w:eastAsiaTheme="minorEastAsia" w:hAnsiTheme="minorHAnsi" w:cstheme="minorHAnsi"/>
                <w:lang w:val="en-US" w:eastAsia="zh-CN"/>
              </w:rPr>
            </w:pPr>
            <w:ins w:id="945" w:author="Zhao, Kun" w:date="2021-01-27T15:51:00Z">
              <w:r>
                <w:rPr>
                  <w:rFonts w:asciiTheme="minorHAnsi" w:eastAsiaTheme="minorEastAsia" w:hAnsiTheme="minorHAnsi" w:cstheme="minorHAnsi"/>
                  <w:lang w:val="en-US" w:eastAsia="zh-CN"/>
                </w:rPr>
                <w:t xml:space="preserve">Sony: </w:t>
              </w:r>
              <w:proofErr w:type="gramStart"/>
              <w:r>
                <w:rPr>
                  <w:rFonts w:asciiTheme="minorHAnsi" w:eastAsiaTheme="minorEastAsia" w:hAnsiTheme="minorHAnsi" w:cstheme="minorHAnsi"/>
                  <w:lang w:val="en-US" w:eastAsia="zh-CN"/>
                </w:rPr>
                <w:t>agree</w:t>
              </w:r>
            </w:ins>
            <w:proofErr w:type="gramEnd"/>
          </w:p>
          <w:p w14:paraId="1C3A2863" w14:textId="77777777" w:rsidR="008C5D28" w:rsidRDefault="00F27698">
            <w:pPr>
              <w:spacing w:after="120"/>
              <w:rPr>
                <w:ins w:id="946" w:author="Vasenkari, Petri J. (Nokia - FI/Espoo)" w:date="2021-01-27T18:26:00Z"/>
                <w:rFonts w:asciiTheme="minorHAnsi" w:eastAsiaTheme="minorEastAsia" w:hAnsiTheme="minorHAnsi" w:cstheme="minorHAnsi"/>
                <w:lang w:val="en-US" w:eastAsia="zh-CN"/>
              </w:rPr>
            </w:pPr>
            <w:ins w:id="947" w:author="Ericsson" w:date="2021-01-27T17:02:00Z">
              <w:r>
                <w:rPr>
                  <w:rFonts w:asciiTheme="minorHAnsi" w:eastAsiaTheme="minorEastAsia" w:hAnsiTheme="minorHAnsi" w:cstheme="minorHAnsi"/>
                  <w:lang w:val="en-US" w:eastAsia="zh-CN"/>
                </w:rPr>
                <w:t>Ericsson: agreed.</w:t>
              </w:r>
            </w:ins>
          </w:p>
          <w:p w14:paraId="7E2C146F" w14:textId="77777777" w:rsidR="008C5D28" w:rsidRDefault="00F27698">
            <w:pPr>
              <w:spacing w:after="120"/>
              <w:rPr>
                <w:ins w:id="948" w:author="Camila Priale" w:date="2021-01-27T18:48:00Z"/>
                <w:rFonts w:asciiTheme="minorHAnsi" w:eastAsiaTheme="minorEastAsia" w:hAnsiTheme="minorHAnsi" w:cstheme="minorHAnsi"/>
                <w:lang w:val="en-US" w:eastAsia="zh-CN"/>
              </w:rPr>
            </w:pPr>
            <w:ins w:id="949" w:author="Vasenkari, Petri J. (Nokia - FI/Espoo)" w:date="2021-01-27T18:26:00Z">
              <w:r>
                <w:rPr>
                  <w:rFonts w:asciiTheme="minorHAnsi" w:eastAsiaTheme="minorEastAsia" w:hAnsiTheme="minorHAnsi" w:cstheme="minorHAnsi"/>
                  <w:lang w:val="en-US" w:eastAsia="zh-CN"/>
                </w:rPr>
                <w:t>Nokia: There needs to be operator request in place and then requirements can be defined for all requested CA configurations within same frequency group. But this agreement does not mean that CBM requirements for combinations between different frequency groups are precluded forever. They may come in REL17 or later.</w:t>
              </w:r>
            </w:ins>
          </w:p>
          <w:p w14:paraId="7C18E88C" w14:textId="77777777" w:rsidR="008C5D28" w:rsidRDefault="00F27698">
            <w:pPr>
              <w:spacing w:after="120"/>
              <w:rPr>
                <w:rFonts w:asciiTheme="minorHAnsi" w:eastAsiaTheme="minorEastAsia" w:hAnsiTheme="minorHAnsi" w:cstheme="minorHAnsi"/>
                <w:lang w:val="en-US" w:eastAsia="zh-CN"/>
              </w:rPr>
            </w:pPr>
            <w:ins w:id="950" w:author="Camila Priale" w:date="2021-01-27T18:48:00Z">
              <w:r>
                <w:rPr>
                  <w:rFonts w:asciiTheme="minorHAnsi" w:eastAsiaTheme="minorEastAsia" w:hAnsiTheme="minorHAnsi" w:cstheme="minorHAnsi"/>
                  <w:lang w:val="en-US" w:eastAsia="zh-CN"/>
                </w:rPr>
                <w:t>Apple: CBM should be limited to co-located scenario within the same frequency group.</w:t>
              </w:r>
            </w:ins>
          </w:p>
          <w:p w14:paraId="629E375F" w14:textId="77777777" w:rsidR="008C5D28" w:rsidRDefault="00F27698">
            <w:pPr>
              <w:spacing w:after="120"/>
              <w:rPr>
                <w:rFonts w:asciiTheme="minorHAnsi" w:eastAsiaTheme="minorEastAsia" w:hAnsiTheme="minorHAnsi" w:cstheme="minorHAnsi"/>
                <w:lang w:val="en-US" w:eastAsia="zh-CN"/>
              </w:rPr>
            </w:pPr>
            <w:ins w:id="951" w:author="Verizon" w:date="2021-01-27T12:33:00Z">
              <w:r>
                <w:rPr>
                  <w:rFonts w:asciiTheme="minorHAnsi" w:eastAsiaTheme="minorEastAsia" w:hAnsiTheme="minorHAnsi" w:cstheme="minorHAnsi"/>
                  <w:lang w:val="en-US" w:eastAsia="zh-CN"/>
                </w:rPr>
                <w:t xml:space="preserve">Verizon: </w:t>
              </w:r>
            </w:ins>
            <w:ins w:id="952" w:author="Verizon" w:date="2021-01-27T12:34:00Z">
              <w:r>
                <w:rPr>
                  <w:rFonts w:asciiTheme="minorHAnsi" w:eastAsiaTheme="minorEastAsia" w:hAnsiTheme="minorHAnsi" w:cstheme="minorHAnsi"/>
                  <w:lang w:val="en-US" w:eastAsia="zh-CN"/>
                </w:rPr>
                <w:t xml:space="preserve">If the meaning of same frequency groups </w:t>
              </w:r>
            </w:ins>
            <w:ins w:id="953" w:author="Verizon" w:date="2021-01-27T12:35:00Z">
              <w:r>
                <w:rPr>
                  <w:rFonts w:asciiTheme="minorHAnsi" w:eastAsiaTheme="minorEastAsia" w:hAnsiTheme="minorHAnsi" w:cstheme="minorHAnsi"/>
                  <w:lang w:val="en-US" w:eastAsia="zh-CN"/>
                </w:rPr>
                <w:t xml:space="preserve">does not </w:t>
              </w:r>
            </w:ins>
            <w:ins w:id="954" w:author="Verizon" w:date="2021-01-27T12:36:00Z">
              <w:r>
                <w:rPr>
                  <w:rFonts w:asciiTheme="minorHAnsi" w:eastAsiaTheme="minorEastAsia" w:hAnsiTheme="minorHAnsi" w:cstheme="minorHAnsi"/>
                  <w:lang w:val="en-US" w:eastAsia="zh-CN"/>
                </w:rPr>
                <w:t>restrict</w:t>
              </w:r>
            </w:ins>
            <w:ins w:id="955" w:author="Verizon" w:date="2021-01-27T12:37:00Z">
              <w:r>
                <w:rPr>
                  <w:rFonts w:asciiTheme="minorHAnsi" w:eastAsiaTheme="minorEastAsia" w:hAnsiTheme="minorHAnsi" w:cstheme="minorHAnsi"/>
                  <w:lang w:val="en-US" w:eastAsia="zh-CN"/>
                </w:rPr>
                <w:t xml:space="preserve"> to support </w:t>
              </w:r>
            </w:ins>
            <w:ins w:id="956" w:author="Verizon" w:date="2021-01-27T12:35:00Z">
              <w:r>
                <w:rPr>
                  <w:rFonts w:asciiTheme="minorHAnsi" w:eastAsiaTheme="minorEastAsia" w:hAnsiTheme="minorHAnsi" w:cstheme="minorHAnsi"/>
                  <w:lang w:val="en-US" w:eastAsia="zh-CN"/>
                </w:rPr>
                <w:t>different frequencies</w:t>
              </w:r>
            </w:ins>
            <w:ins w:id="957" w:author="Verizon" w:date="2021-01-27T12:37:00Z">
              <w:r>
                <w:rPr>
                  <w:rFonts w:asciiTheme="minorHAnsi" w:eastAsiaTheme="minorEastAsia" w:hAnsiTheme="minorHAnsi" w:cstheme="minorHAnsi"/>
                  <w:lang w:val="en-US" w:eastAsia="zh-CN"/>
                </w:rPr>
                <w:t xml:space="preserve"> (e.g., HH or LL)</w:t>
              </w:r>
            </w:ins>
            <w:ins w:id="958" w:author="Verizon" w:date="2021-01-27T12:35:00Z">
              <w:r>
                <w:rPr>
                  <w:rFonts w:asciiTheme="minorHAnsi" w:eastAsiaTheme="minorEastAsia" w:hAnsiTheme="minorHAnsi" w:cstheme="minorHAnsi"/>
                  <w:lang w:val="en-US" w:eastAsia="zh-CN"/>
                </w:rPr>
                <w:t xml:space="preserve">, we </w:t>
              </w:r>
            </w:ins>
            <w:ins w:id="959" w:author="Verizon" w:date="2021-01-27T12:36:00Z">
              <w:r>
                <w:rPr>
                  <w:rFonts w:asciiTheme="minorHAnsi" w:eastAsiaTheme="minorEastAsia" w:hAnsiTheme="minorHAnsi" w:cstheme="minorHAnsi"/>
                  <w:lang w:val="en-US" w:eastAsia="zh-CN"/>
                </w:rPr>
                <w:t xml:space="preserve">agree </w:t>
              </w:r>
            </w:ins>
            <w:ins w:id="960" w:author="Verizon" w:date="2021-01-27T12:37:00Z">
              <w:r>
                <w:rPr>
                  <w:rFonts w:asciiTheme="minorHAnsi" w:eastAsiaTheme="minorEastAsia" w:hAnsiTheme="minorHAnsi" w:cstheme="minorHAnsi"/>
                  <w:lang w:val="en-US" w:eastAsia="zh-CN"/>
                </w:rPr>
                <w:t xml:space="preserve">on </w:t>
              </w:r>
            </w:ins>
            <w:ins w:id="961" w:author="Verizon" w:date="2021-01-27T12:36:00Z">
              <w:r>
                <w:rPr>
                  <w:rFonts w:asciiTheme="minorHAnsi" w:eastAsiaTheme="minorEastAsia" w:hAnsiTheme="minorHAnsi" w:cstheme="minorHAnsi"/>
                  <w:lang w:val="en-US" w:eastAsia="zh-CN"/>
                </w:rPr>
                <w:t>this!</w:t>
              </w:r>
            </w:ins>
          </w:p>
        </w:tc>
      </w:tr>
      <w:tr w:rsidR="008C5D28" w14:paraId="3DD6A0FB" w14:textId="77777777">
        <w:trPr>
          <w:trHeight w:val="810"/>
        </w:trPr>
        <w:tc>
          <w:tcPr>
            <w:tcW w:w="2245" w:type="dxa"/>
            <w:vMerge/>
          </w:tcPr>
          <w:p w14:paraId="41A45D5D" w14:textId="77777777" w:rsidR="008C5D28" w:rsidRDefault="008C5D28">
            <w:pPr>
              <w:spacing w:after="120"/>
              <w:rPr>
                <w:rFonts w:asciiTheme="minorHAnsi" w:hAnsiTheme="minorHAnsi"/>
              </w:rPr>
            </w:pPr>
          </w:p>
        </w:tc>
        <w:tc>
          <w:tcPr>
            <w:tcW w:w="2448" w:type="dxa"/>
          </w:tcPr>
          <w:p w14:paraId="599E952C"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33CD9167" w14:textId="77777777" w:rsidR="008C5D28" w:rsidRPr="008C5D28" w:rsidRDefault="00F27698">
            <w:pPr>
              <w:spacing w:after="120"/>
              <w:rPr>
                <w:ins w:id="962" w:author="Ting-Wei Kang (康庭維)" w:date="2021-01-26T18:09:00Z"/>
                <w:b/>
                <w:lang w:val="en-US" w:eastAsia="zh-CN"/>
                <w:rPrChange w:id="963" w:author="Ting-Wei Kang (康庭維)" w:date="2021-01-26T18:12:00Z">
                  <w:rPr>
                    <w:ins w:id="964" w:author="Ting-Wei Kang (康庭維)" w:date="2021-01-26T18:09:00Z"/>
                    <w:rFonts w:asciiTheme="minorHAnsi" w:eastAsiaTheme="minorEastAsia" w:hAnsiTheme="minorHAnsi" w:cstheme="minorHAnsi"/>
                    <w:lang w:val="en-US" w:eastAsia="zh-CN"/>
                  </w:rPr>
                </w:rPrChange>
              </w:rPr>
            </w:pPr>
            <w:ins w:id="965" w:author="Ting-Wei Kang (康庭維)" w:date="2021-01-26T18:09:00Z">
              <w:r>
                <w:rPr>
                  <w:rFonts w:eastAsiaTheme="minorEastAsia"/>
                  <w:b/>
                  <w:lang w:val="en-US" w:eastAsia="zh-CN"/>
                  <w:rPrChange w:id="966" w:author="Ting-Wei Kang (康庭維)" w:date="2021-01-26T18:12:00Z">
                    <w:rPr>
                      <w:rFonts w:asciiTheme="minorHAnsi" w:eastAsiaTheme="minorEastAsia" w:hAnsiTheme="minorHAnsi" w:cstheme="minorHAnsi"/>
                      <w:lang w:val="en-US" w:eastAsia="zh-CN"/>
                    </w:rPr>
                  </w:rPrChange>
                </w:rPr>
                <w:t>MediaTek:</w:t>
              </w:r>
            </w:ins>
          </w:p>
          <w:p w14:paraId="704FDCC7" w14:textId="77777777" w:rsidR="008C5D28" w:rsidRDefault="00F27698">
            <w:pPr>
              <w:spacing w:after="120"/>
              <w:rPr>
                <w:ins w:id="967" w:author="yoonoh-b" w:date="2021-01-27T10:58:00Z"/>
                <w:rFonts w:eastAsiaTheme="minorEastAsia"/>
                <w:lang w:val="en-US" w:eastAsia="zh-CN"/>
              </w:rPr>
            </w:pPr>
            <w:ins w:id="968" w:author="Ting-Wei Kang (康庭維)" w:date="2021-01-26T18:09:00Z">
              <w:r>
                <w:rPr>
                  <w:rFonts w:eastAsiaTheme="minorEastAsia"/>
                  <w:lang w:val="en-US" w:eastAsia="zh-CN"/>
                  <w:rPrChange w:id="969" w:author="Ting-Wei Kang (康庭維)" w:date="2021-01-26T18:12:00Z">
                    <w:rPr>
                      <w:rFonts w:asciiTheme="minorHAnsi" w:eastAsiaTheme="minorEastAsia" w:hAnsiTheme="minorHAnsi" w:cstheme="minorHAnsi"/>
                      <w:lang w:val="en-US" w:eastAsia="zh-CN"/>
                    </w:rPr>
                  </w:rPrChange>
                </w:rPr>
                <w:t xml:space="preserve">There are </w:t>
              </w:r>
            </w:ins>
            <w:ins w:id="970" w:author="Ting-Wei Kang (康庭維)" w:date="2021-01-26T18:10:00Z">
              <w:r>
                <w:rPr>
                  <w:rFonts w:eastAsiaTheme="minorEastAsia"/>
                  <w:lang w:val="en-US" w:eastAsia="zh-CN"/>
                  <w:rPrChange w:id="971" w:author="Ting-Wei Kang (康庭維)" w:date="2021-01-26T18:12:00Z">
                    <w:rPr>
                      <w:rFonts w:asciiTheme="minorHAnsi" w:eastAsiaTheme="minorEastAsia" w:hAnsiTheme="minorHAnsi" w:cstheme="minorHAnsi"/>
                      <w:lang w:val="en-US" w:eastAsia="zh-CN"/>
                    </w:rPr>
                  </w:rPrChange>
                </w:rPr>
                <w:t>so</w:t>
              </w:r>
            </w:ins>
            <w:ins w:id="972" w:author="Ting-Wei Kang (康庭維)" w:date="2021-01-26T18:09:00Z">
              <w:r>
                <w:rPr>
                  <w:rFonts w:eastAsiaTheme="minorEastAsia"/>
                  <w:lang w:val="en-US" w:eastAsia="zh-CN"/>
                  <w:rPrChange w:id="973" w:author="Ting-Wei Kang (康庭維)" w:date="2021-01-26T18:12:00Z">
                    <w:rPr>
                      <w:rFonts w:asciiTheme="minorHAnsi" w:eastAsiaTheme="minorEastAsia" w:hAnsiTheme="minorHAnsi" w:cstheme="minorHAnsi"/>
                      <w:lang w:val="en-US" w:eastAsia="zh-CN"/>
                    </w:rPr>
                  </w:rPrChange>
                </w:rPr>
                <w:t xml:space="preserve"> many possible band combinations, we shall have band combination </w:t>
              </w:r>
            </w:ins>
            <w:ins w:id="974" w:author="Ting-Wei Kang (康庭維)" w:date="2021-01-26T18:10:00Z">
              <w:r>
                <w:rPr>
                  <w:rFonts w:eastAsiaTheme="minorEastAsia"/>
                  <w:lang w:val="en-US" w:eastAsia="zh-CN"/>
                  <w:rPrChange w:id="975" w:author="Ting-Wei Kang (康庭維)" w:date="2021-01-26T18:12:00Z">
                    <w:rPr>
                      <w:rFonts w:asciiTheme="minorHAnsi" w:eastAsiaTheme="minorEastAsia" w:hAnsiTheme="minorHAnsi" w:cstheme="minorHAnsi"/>
                      <w:lang w:val="en-US" w:eastAsia="zh-CN"/>
                    </w:rPr>
                  </w:rPrChange>
                </w:rPr>
                <w:t xml:space="preserve">demand </w:t>
              </w:r>
            </w:ins>
            <w:ins w:id="976" w:author="Ting-Wei Kang (康庭維)" w:date="2021-01-26T18:09:00Z">
              <w:r>
                <w:rPr>
                  <w:rFonts w:eastAsiaTheme="minorEastAsia"/>
                  <w:lang w:val="en-US" w:eastAsia="zh-CN"/>
                  <w:rPrChange w:id="977" w:author="Ting-Wei Kang (康庭維)" w:date="2021-01-26T18:12:00Z">
                    <w:rPr>
                      <w:rFonts w:asciiTheme="minorHAnsi" w:eastAsiaTheme="minorEastAsia" w:hAnsiTheme="minorHAnsi" w:cstheme="minorHAnsi"/>
                      <w:lang w:val="en-US" w:eastAsia="zh-CN"/>
                    </w:rPr>
                  </w:rPrChange>
                </w:rPr>
                <w:t>list firstly</w:t>
              </w:r>
            </w:ins>
            <w:ins w:id="978" w:author="Ting-Wei Kang (康庭維)" w:date="2021-01-26T18:31:00Z">
              <w:r>
                <w:rPr>
                  <w:rFonts w:eastAsiaTheme="minorEastAsia"/>
                  <w:lang w:val="en-US" w:eastAsia="zh-CN"/>
                </w:rPr>
                <w:t xml:space="preserve"> before </w:t>
              </w:r>
              <w:proofErr w:type="gramStart"/>
              <w:r>
                <w:rPr>
                  <w:rFonts w:eastAsiaTheme="minorEastAsia"/>
                  <w:lang w:val="en-US" w:eastAsia="zh-CN"/>
                </w:rPr>
                <w:t>do</w:t>
              </w:r>
              <w:proofErr w:type="gramEnd"/>
              <w:r>
                <w:rPr>
                  <w:rFonts w:eastAsiaTheme="minorEastAsia"/>
                  <w:lang w:val="en-US" w:eastAsia="zh-CN"/>
                </w:rPr>
                <w:t xml:space="preserve"> solid discussion</w:t>
              </w:r>
            </w:ins>
            <w:ins w:id="979" w:author="Ting-Wei Kang (康庭維)" w:date="2021-01-26T18:09:00Z">
              <w:r>
                <w:rPr>
                  <w:rFonts w:eastAsiaTheme="minorEastAsia"/>
                  <w:lang w:val="en-US" w:eastAsia="zh-CN"/>
                  <w:rPrChange w:id="980" w:author="Ting-Wei Kang (康庭維)" w:date="2021-01-26T18:12:00Z">
                    <w:rPr>
                      <w:rFonts w:asciiTheme="minorHAnsi" w:eastAsiaTheme="minorEastAsia" w:hAnsiTheme="minorHAnsi" w:cstheme="minorHAnsi"/>
                      <w:lang w:val="en-US" w:eastAsia="zh-CN"/>
                    </w:rPr>
                  </w:rPrChange>
                </w:rPr>
                <w:t>.</w:t>
              </w:r>
            </w:ins>
          </w:p>
          <w:p w14:paraId="42D5BF9F" w14:textId="77777777" w:rsidR="008C5D28" w:rsidRDefault="00F27698">
            <w:pPr>
              <w:spacing w:after="120"/>
              <w:rPr>
                <w:ins w:id="981" w:author="yoonoh-b" w:date="2021-01-27T10:58:00Z"/>
                <w:rFonts w:eastAsiaTheme="minorEastAsia"/>
                <w:lang w:val="en-US" w:eastAsia="zh-CN"/>
              </w:rPr>
            </w:pPr>
            <w:ins w:id="982" w:author="yoonoh-b" w:date="2021-01-27T10:58:00Z">
              <w:r>
                <w:rPr>
                  <w:rFonts w:eastAsiaTheme="minorEastAsia"/>
                  <w:lang w:val="en-US" w:eastAsia="zh-CN"/>
                </w:rPr>
                <w:t xml:space="preserve">LG </w:t>
              </w:r>
              <w:proofErr w:type="gramStart"/>
              <w:r>
                <w:rPr>
                  <w:rFonts w:eastAsiaTheme="minorEastAsia"/>
                  <w:lang w:val="en-US" w:eastAsia="zh-CN"/>
                </w:rPr>
                <w:t>Electronics :</w:t>
              </w:r>
              <w:proofErr w:type="gramEnd"/>
              <w:r>
                <w:rPr>
                  <w:rFonts w:eastAsiaTheme="minorEastAsia"/>
                  <w:lang w:val="en-US" w:eastAsia="zh-CN"/>
                </w:rPr>
                <w:t xml:space="preserve"> </w:t>
              </w:r>
            </w:ins>
          </w:p>
          <w:p w14:paraId="1D24FE05" w14:textId="77777777" w:rsidR="008C5D28" w:rsidRDefault="00F27698">
            <w:pPr>
              <w:spacing w:after="120"/>
              <w:rPr>
                <w:ins w:id="983" w:author="Xiaomi" w:date="2021-01-27T17:33:00Z"/>
                <w:rFonts w:eastAsiaTheme="minorEastAsia"/>
                <w:lang w:val="en-US" w:eastAsia="zh-CN"/>
              </w:rPr>
            </w:pPr>
            <w:ins w:id="984" w:author="yoonoh-b" w:date="2021-01-27T10:58:00Z">
              <w:r>
                <w:rPr>
                  <w:rFonts w:eastAsiaTheme="minorEastAsia"/>
                  <w:lang w:val="en-US" w:eastAsia="zh-CN"/>
                </w:rPr>
                <w:t>Depending on feasibility for CBM within different frequency groups.</w:t>
              </w:r>
            </w:ins>
          </w:p>
          <w:p w14:paraId="2F31D5B1" w14:textId="77777777" w:rsidR="008C5D28" w:rsidRDefault="00F27698">
            <w:pPr>
              <w:spacing w:after="120"/>
              <w:rPr>
                <w:ins w:id="985" w:author="Sanjun Feng(vivo)" w:date="2021-01-27T18:57:00Z"/>
                <w:rFonts w:eastAsiaTheme="minorEastAsia"/>
                <w:lang w:val="en-US" w:eastAsia="zh-CN"/>
              </w:rPr>
            </w:pPr>
            <w:ins w:id="986" w:author="Xiaomi" w:date="2021-01-27T17:33:00Z">
              <w:r>
                <w:rPr>
                  <w:rFonts w:eastAsiaTheme="minorEastAsia" w:hint="eastAsia"/>
                  <w:lang w:val="en-US" w:eastAsia="zh-CN"/>
                </w:rPr>
                <w:t>Xiaomi</w:t>
              </w:r>
              <w:r>
                <w:rPr>
                  <w:rFonts w:eastAsiaTheme="minorEastAsia"/>
                  <w:lang w:val="en-US" w:eastAsia="zh-CN"/>
                </w:rPr>
                <w:t xml:space="preserve">: in above definition for CBM, it </w:t>
              </w:r>
              <w:proofErr w:type="gramStart"/>
              <w:r>
                <w:rPr>
                  <w:rFonts w:eastAsiaTheme="minorEastAsia"/>
                  <w:lang w:val="en-US" w:eastAsia="zh-CN"/>
                </w:rPr>
                <w:t>doesn’t</w:t>
              </w:r>
              <w:proofErr w:type="gramEnd"/>
              <w:r>
                <w:rPr>
                  <w:rFonts w:eastAsiaTheme="minorEastAsia"/>
                  <w:lang w:val="en-US" w:eastAsia="zh-CN"/>
                </w:rPr>
                <w:t xml:space="preserve"> limit the frequency group.</w:t>
              </w:r>
            </w:ins>
          </w:p>
          <w:p w14:paraId="25DFB2E8" w14:textId="77777777" w:rsidR="008C5D28" w:rsidRDefault="00F27698">
            <w:pPr>
              <w:spacing w:after="120"/>
              <w:rPr>
                <w:ins w:id="987" w:author="OPPO" w:date="2021-01-27T19:12:00Z"/>
                <w:rFonts w:asciiTheme="minorHAnsi" w:eastAsiaTheme="minorEastAsia" w:hAnsiTheme="minorHAnsi" w:cstheme="minorHAnsi"/>
                <w:lang w:val="en-US" w:eastAsia="zh-CN"/>
              </w:rPr>
            </w:pPr>
            <w:ins w:id="988" w:author="Sanjun Feng(vivo)" w:date="2021-01-27T18:57:00Z">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 xml:space="preserve">his concept is similar to </w:t>
              </w:r>
              <w:proofErr w:type="spellStart"/>
              <w:proofErr w:type="gramStart"/>
              <w:r>
                <w:rPr>
                  <w:rFonts w:asciiTheme="minorHAnsi" w:eastAsiaTheme="minorEastAsia" w:hAnsiTheme="minorHAnsi" w:cstheme="minorHAnsi"/>
                  <w:lang w:val="en-US" w:eastAsia="zh-CN"/>
                </w:rPr>
                <w:t>Fs,inter</w:t>
              </w:r>
              <w:proofErr w:type="spellEnd"/>
              <w:proofErr w:type="gramEnd"/>
              <w:r>
                <w:rPr>
                  <w:rFonts w:asciiTheme="minorHAnsi" w:eastAsiaTheme="minorEastAsia" w:hAnsiTheme="minorHAnsi" w:cstheme="minorHAnsi"/>
                  <w:lang w:val="en-US" w:eastAsia="zh-CN"/>
                </w:rPr>
                <w:t xml:space="preserve">, if there is new decision for </w:t>
              </w:r>
              <w:proofErr w:type="spellStart"/>
              <w:r>
                <w:rPr>
                  <w:rFonts w:asciiTheme="minorHAnsi" w:eastAsiaTheme="minorEastAsia" w:hAnsiTheme="minorHAnsi" w:cstheme="minorHAnsi"/>
                  <w:lang w:val="en-US" w:eastAsia="zh-CN"/>
                </w:rPr>
                <w:t>Fs,inter</w:t>
              </w:r>
              <w:proofErr w:type="spellEnd"/>
              <w:r>
                <w:rPr>
                  <w:rFonts w:asciiTheme="minorHAnsi" w:eastAsiaTheme="minorEastAsia" w:hAnsiTheme="minorHAnsi" w:cstheme="minorHAnsi"/>
                  <w:lang w:val="en-US" w:eastAsia="zh-CN"/>
                </w:rPr>
                <w:t>, this can be reconsidered.</w:t>
              </w:r>
            </w:ins>
          </w:p>
          <w:p w14:paraId="11DF2C53" w14:textId="77777777" w:rsidR="008C5D28" w:rsidRDefault="00F27698">
            <w:pPr>
              <w:spacing w:after="120"/>
              <w:rPr>
                <w:ins w:id="989" w:author="Zhangqian (Zq)" w:date="2021-01-27T20:50:00Z"/>
                <w:rFonts w:eastAsiaTheme="minorEastAsia"/>
                <w:lang w:val="en-US" w:eastAsia="zh-CN"/>
              </w:rPr>
            </w:pPr>
            <w:ins w:id="990" w:author="OPPO" w:date="2021-01-27T19:12:00Z">
              <w:r>
                <w:rPr>
                  <w:rFonts w:eastAsiaTheme="minorEastAsia"/>
                  <w:lang w:val="en-US" w:eastAsia="zh-CN"/>
                </w:rPr>
                <w:t>OPPO: Should be band combination based.</w:t>
              </w:r>
            </w:ins>
          </w:p>
          <w:p w14:paraId="39B42EEA" w14:textId="77777777" w:rsidR="008C5D28" w:rsidRDefault="00F27698">
            <w:pPr>
              <w:spacing w:after="120"/>
              <w:rPr>
                <w:ins w:id="991" w:author="Samsung" w:date="2021-01-27T21:50:00Z"/>
                <w:rFonts w:eastAsiaTheme="minorEastAsia"/>
                <w:lang w:val="en-US" w:eastAsia="zh-CN"/>
              </w:rPr>
            </w:pPr>
            <w:ins w:id="992" w:author="Zhangqian (Zq)" w:date="2021-01-27T20:50:00Z">
              <w:r>
                <w:rPr>
                  <w:rFonts w:eastAsiaTheme="minorEastAsia"/>
                  <w:lang w:val="en-US" w:eastAsia="zh-CN"/>
                </w:rPr>
                <w:t>Huawei</w:t>
              </w:r>
              <w:r>
                <w:rPr>
                  <w:rFonts w:eastAsiaTheme="minorEastAsia" w:hint="eastAsia"/>
                  <w:lang w:val="en-US" w:eastAsia="zh-CN"/>
                </w:rPr>
                <w:t>:</w:t>
              </w:r>
              <w:r>
                <w:rPr>
                  <w:rFonts w:eastAsiaTheme="minorEastAsia"/>
                  <w:lang w:val="en-US" w:eastAsia="zh-CN"/>
                </w:rPr>
                <w:t xml:space="preserve"> IBM is also applied for BC in same </w:t>
              </w:r>
              <w:proofErr w:type="spellStart"/>
              <w:r>
                <w:rPr>
                  <w:rFonts w:eastAsiaTheme="minorEastAsia"/>
                  <w:lang w:val="en-US" w:eastAsia="zh-CN"/>
                </w:rPr>
                <w:t>freq</w:t>
              </w:r>
              <w:proofErr w:type="spellEnd"/>
              <w:r>
                <w:rPr>
                  <w:rFonts w:eastAsiaTheme="minorEastAsia"/>
                  <w:lang w:val="en-US" w:eastAsia="zh-CN"/>
                </w:rPr>
                <w:t xml:space="preserve"> group. We think both IBM and CBM should be defined for each</w:t>
              </w:r>
            </w:ins>
            <w:ins w:id="993" w:author="Zhangqian (Zq)" w:date="2021-01-27T20:51:00Z">
              <w:r>
                <w:rPr>
                  <w:rFonts w:eastAsiaTheme="minorEastAsia"/>
                  <w:lang w:val="en-US" w:eastAsia="zh-CN"/>
                </w:rPr>
                <w:t xml:space="preserve"> Band combinations, and it is UE freedom to signal CBM or IBM. Additionally, CBM requirements should be accompany with statement of performance degradation allowance.</w:t>
              </w:r>
            </w:ins>
          </w:p>
          <w:p w14:paraId="50789AC7" w14:textId="77777777" w:rsidR="008C5D28" w:rsidRDefault="008C5D28">
            <w:pPr>
              <w:spacing w:after="120"/>
              <w:rPr>
                <w:rFonts w:asciiTheme="minorHAnsi" w:eastAsiaTheme="minorEastAsia" w:hAnsiTheme="minorHAnsi" w:cstheme="minorHAnsi"/>
                <w:lang w:val="en-US" w:eastAsia="zh-CN"/>
              </w:rPr>
            </w:pPr>
          </w:p>
        </w:tc>
      </w:tr>
      <w:tr w:rsidR="008C5D28" w14:paraId="2D139F13" w14:textId="77777777">
        <w:trPr>
          <w:trHeight w:val="810"/>
        </w:trPr>
        <w:tc>
          <w:tcPr>
            <w:tcW w:w="2245" w:type="dxa"/>
            <w:vMerge w:val="restart"/>
          </w:tcPr>
          <w:p w14:paraId="6DEA8B1B" w14:textId="77777777" w:rsidR="008C5D28" w:rsidRDefault="00F27698">
            <w:pPr>
              <w:spacing w:after="120"/>
              <w:rPr>
                <w:rFonts w:asciiTheme="minorHAnsi" w:hAnsiTheme="minorHAnsi"/>
              </w:rPr>
            </w:pPr>
            <w:r>
              <w:rPr>
                <w:rFonts w:asciiTheme="minorHAnsi" w:hAnsiTheme="minorHAnsi"/>
              </w:rPr>
              <w:t>3-1-2:</w:t>
            </w:r>
          </w:p>
          <w:p w14:paraId="59E7876A" w14:textId="77777777" w:rsidR="008C5D28" w:rsidRDefault="00F27698">
            <w:pPr>
              <w:spacing w:after="120"/>
              <w:rPr>
                <w:rFonts w:asciiTheme="minorHAnsi" w:hAnsiTheme="minorHAnsi"/>
              </w:rPr>
            </w:pPr>
            <w:r>
              <w:rPr>
                <w:rFonts w:asciiTheme="minorHAnsi" w:hAnsiTheme="minorHAnsi"/>
              </w:rPr>
              <w:t>Requirements for inter-band DL CA within the same frequency group based on CBM would not be defined till there is a real demand for certain band combinations</w:t>
            </w:r>
          </w:p>
        </w:tc>
        <w:tc>
          <w:tcPr>
            <w:tcW w:w="2448" w:type="dxa"/>
          </w:tcPr>
          <w:p w14:paraId="2242CA0C"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774DEE58" w14:textId="77777777" w:rsidR="008C5D28" w:rsidRPr="008C5D28" w:rsidRDefault="00F27698">
            <w:pPr>
              <w:spacing w:after="120"/>
              <w:rPr>
                <w:ins w:id="994" w:author="Ting-Wei Kang (康庭維)" w:date="2021-01-26T18:10:00Z"/>
                <w:b/>
                <w:lang w:val="en-US" w:eastAsia="zh-CN"/>
                <w:rPrChange w:id="995" w:author="Ting-Wei Kang (康庭維)" w:date="2021-01-26T18:12:00Z">
                  <w:rPr>
                    <w:ins w:id="996" w:author="Ting-Wei Kang (康庭維)" w:date="2021-01-26T18:10:00Z"/>
                    <w:rFonts w:asciiTheme="minorHAnsi" w:eastAsiaTheme="minorEastAsia" w:hAnsiTheme="minorHAnsi" w:cstheme="minorHAnsi"/>
                    <w:b/>
                    <w:lang w:val="en-US" w:eastAsia="zh-CN"/>
                  </w:rPr>
                </w:rPrChange>
              </w:rPr>
            </w:pPr>
            <w:ins w:id="997" w:author="Ting-Wei Kang (康庭維)" w:date="2021-01-26T18:10:00Z">
              <w:r>
                <w:rPr>
                  <w:rFonts w:eastAsiaTheme="minorEastAsia"/>
                  <w:b/>
                  <w:lang w:val="en-US" w:eastAsia="zh-CN"/>
                  <w:rPrChange w:id="998" w:author="Ting-Wei Kang (康庭維)" w:date="2021-01-26T18:12:00Z">
                    <w:rPr>
                      <w:rFonts w:asciiTheme="minorHAnsi" w:eastAsiaTheme="minorEastAsia" w:hAnsiTheme="minorHAnsi" w:cstheme="minorHAnsi"/>
                      <w:b/>
                      <w:lang w:val="en-US" w:eastAsia="zh-CN"/>
                    </w:rPr>
                  </w:rPrChange>
                </w:rPr>
                <w:t>MediaTek:</w:t>
              </w:r>
            </w:ins>
          </w:p>
          <w:p w14:paraId="03BDAAD2" w14:textId="77777777" w:rsidR="008C5D28" w:rsidRDefault="00F27698">
            <w:pPr>
              <w:spacing w:after="120"/>
              <w:rPr>
                <w:ins w:id="999" w:author="Qualcomm" w:date="2021-01-26T16:50:00Z"/>
                <w:rFonts w:eastAsiaTheme="minorEastAsia"/>
                <w:lang w:val="en-US" w:eastAsia="zh-CN"/>
              </w:rPr>
            </w:pPr>
            <w:ins w:id="1000" w:author="Ting-Wei Kang (康庭維)" w:date="2021-01-26T18:12:00Z">
              <w:r>
                <w:rPr>
                  <w:rFonts w:eastAsia="PMingLiU"/>
                  <w:lang w:val="en-US" w:eastAsia="zh-TW"/>
                  <w:rPrChange w:id="1001" w:author="Ting-Wei Kang (康庭維)" w:date="2021-01-26T18:12:00Z">
                    <w:rPr>
                      <w:rFonts w:ascii="PMingLiU" w:eastAsia="PMingLiU" w:hAnsi="PMingLiU" w:cstheme="minorHAnsi"/>
                      <w:lang w:val="en-US" w:eastAsia="zh-TW"/>
                    </w:rPr>
                  </w:rPrChange>
                </w:rPr>
                <w:t xml:space="preserve">(similar comment) </w:t>
              </w:r>
            </w:ins>
            <w:ins w:id="1002" w:author="Ting-Wei Kang (康庭維)" w:date="2021-01-26T18:11:00Z">
              <w:r>
                <w:rPr>
                  <w:rFonts w:eastAsiaTheme="minorEastAsia"/>
                  <w:lang w:val="en-US" w:eastAsia="zh-CN"/>
                  <w:rPrChange w:id="1003" w:author="Ting-Wei Kang (康庭維)" w:date="2021-01-26T18:12:00Z">
                    <w:rPr>
                      <w:rFonts w:asciiTheme="minorHAnsi" w:eastAsiaTheme="minorEastAsia" w:hAnsiTheme="minorHAnsi" w:cstheme="minorHAnsi"/>
                      <w:lang w:val="en-US" w:eastAsia="zh-CN"/>
                    </w:rPr>
                  </w:rPrChange>
                </w:rPr>
                <w:t>Support to have band combination demand list firstly.</w:t>
              </w:r>
            </w:ins>
          </w:p>
          <w:p w14:paraId="1E4EEFB7" w14:textId="77777777" w:rsidR="008C5D28" w:rsidRDefault="00F27698">
            <w:pPr>
              <w:spacing w:after="120"/>
              <w:rPr>
                <w:ins w:id="1004" w:author="yoonoh-b" w:date="2021-01-27T10:59:00Z"/>
                <w:rFonts w:asciiTheme="minorHAnsi" w:eastAsiaTheme="minorEastAsia" w:hAnsiTheme="minorHAnsi" w:cstheme="minorHAnsi"/>
                <w:lang w:val="en-US" w:eastAsia="zh-CN"/>
              </w:rPr>
            </w:pPr>
            <w:ins w:id="1005" w:author="Qualcomm" w:date="2021-01-26T16:50:00Z">
              <w:r>
                <w:rPr>
                  <w:rFonts w:asciiTheme="minorHAnsi" w:eastAsiaTheme="minorEastAsia" w:hAnsiTheme="minorHAnsi" w:cstheme="minorHAnsi"/>
                  <w:lang w:val="en-US" w:eastAsia="zh-CN"/>
                </w:rPr>
                <w:t xml:space="preserve">Qualcomm: Agree. Work should be limited to explicitly requested </w:t>
              </w:r>
              <w:proofErr w:type="gramStart"/>
              <w:r>
                <w:rPr>
                  <w:rFonts w:asciiTheme="minorHAnsi" w:eastAsiaTheme="minorEastAsia" w:hAnsiTheme="minorHAnsi" w:cstheme="minorHAnsi"/>
                  <w:lang w:val="en-US" w:eastAsia="zh-CN"/>
                </w:rPr>
                <w:t>combos</w:t>
              </w:r>
            </w:ins>
            <w:proofErr w:type="gramEnd"/>
          </w:p>
          <w:p w14:paraId="554F0683" w14:textId="77777777" w:rsidR="008C5D28" w:rsidRDefault="00F27698">
            <w:pPr>
              <w:spacing w:after="120"/>
              <w:rPr>
                <w:ins w:id="1006" w:author="ZTE" w:date="2021-01-27T17:19:00Z"/>
                <w:rFonts w:eastAsiaTheme="minorEastAsia"/>
                <w:lang w:val="en-US" w:eastAsia="zh-CN"/>
              </w:rPr>
            </w:pPr>
            <w:ins w:id="1007" w:author="yoonoh-b" w:date="2021-01-27T10:59:00Z">
              <w:r>
                <w:rPr>
                  <w:rFonts w:eastAsiaTheme="minorEastAsia"/>
                  <w:lang w:val="en-US" w:eastAsia="zh-CN"/>
                </w:rPr>
                <w:t xml:space="preserve">LG </w:t>
              </w:r>
              <w:proofErr w:type="gramStart"/>
              <w:r>
                <w:rPr>
                  <w:rFonts w:eastAsiaTheme="minorEastAsia"/>
                  <w:lang w:val="en-US" w:eastAsia="zh-CN"/>
                </w:rPr>
                <w:t>Electronics :</w:t>
              </w:r>
              <w:proofErr w:type="gramEnd"/>
              <w:r>
                <w:rPr>
                  <w:rFonts w:eastAsiaTheme="minorEastAsia"/>
                  <w:lang w:val="en-US" w:eastAsia="zh-CN"/>
                </w:rPr>
                <w:t xml:space="preserve"> Support</w:t>
              </w:r>
            </w:ins>
          </w:p>
          <w:p w14:paraId="53B9B0EC" w14:textId="77777777" w:rsidR="008C5D28" w:rsidRDefault="00F27698">
            <w:pPr>
              <w:spacing w:after="120"/>
              <w:rPr>
                <w:ins w:id="1008" w:author="Sanjun Feng(vivo)" w:date="2021-01-27T18:58:00Z"/>
                <w:rFonts w:asciiTheme="minorHAnsi" w:hAnsiTheme="minorHAnsi"/>
                <w:lang w:val="en-US" w:eastAsia="zh-CN"/>
              </w:rPr>
            </w:pPr>
            <w:ins w:id="1009" w:author="ZTE" w:date="2021-01-27T17:19:00Z">
              <w:r>
                <w:rPr>
                  <w:rFonts w:asciiTheme="minorHAnsi" w:eastAsiaTheme="minorEastAsia" w:hAnsiTheme="minorHAnsi" w:cstheme="minorHAnsi" w:hint="eastAsia"/>
                  <w:lang w:val="en-US" w:eastAsia="zh-CN"/>
                </w:rPr>
                <w:t xml:space="preserve">ZTE: Agree.  One question: in our </w:t>
              </w:r>
              <w:proofErr w:type="gramStart"/>
              <w:r>
                <w:rPr>
                  <w:rFonts w:asciiTheme="minorHAnsi" w:eastAsiaTheme="minorEastAsia" w:hAnsiTheme="minorHAnsi" w:cstheme="minorHAnsi" w:hint="eastAsia"/>
                  <w:lang w:val="en-US" w:eastAsia="zh-CN"/>
                </w:rPr>
                <w:t>understanding,  the</w:t>
              </w:r>
              <w:proofErr w:type="gramEnd"/>
              <w:r>
                <w:rPr>
                  <w:rFonts w:asciiTheme="minorHAnsi" w:eastAsiaTheme="minorEastAsia" w:hAnsiTheme="minorHAnsi" w:cstheme="minorHAnsi" w:hint="eastAsia"/>
                  <w:lang w:val="en-US" w:eastAsia="zh-CN"/>
                </w:rPr>
                <w:t xml:space="preserve"> </w:t>
              </w:r>
              <w:r>
                <w:rPr>
                  <w:rFonts w:asciiTheme="minorHAnsi" w:hAnsiTheme="minorHAnsi"/>
                </w:rPr>
                <w:t>band combinations</w:t>
              </w:r>
              <w:r>
                <w:rPr>
                  <w:rFonts w:asciiTheme="minorHAnsi" w:hAnsiTheme="minorHAnsi" w:hint="eastAsia"/>
                  <w:lang w:val="en-US" w:eastAsia="zh-CN"/>
                </w:rPr>
                <w:t xml:space="preserve"> will be requested in Rel-17 </w:t>
              </w:r>
              <w:proofErr w:type="spellStart"/>
              <w:r>
                <w:rPr>
                  <w:rFonts w:asciiTheme="minorHAnsi" w:hAnsiTheme="minorHAnsi" w:hint="eastAsia"/>
                  <w:lang w:val="en-US" w:eastAsia="zh-CN"/>
                </w:rPr>
                <w:t>xUL</w:t>
              </w:r>
              <w:proofErr w:type="spellEnd"/>
              <w:r>
                <w:rPr>
                  <w:rFonts w:asciiTheme="minorHAnsi" w:hAnsiTheme="minorHAnsi" w:hint="eastAsia"/>
                  <w:lang w:val="en-US" w:eastAsia="zh-CN"/>
                </w:rPr>
                <w:t xml:space="preserve">/2DL NR CA/DC basket WID. But usually, when companies </w:t>
              </w:r>
              <w:r>
                <w:rPr>
                  <w:rFonts w:asciiTheme="minorHAnsi" w:hAnsiTheme="minorHAnsi" w:hint="eastAsia"/>
                  <w:lang w:val="en-US" w:eastAsia="zh-CN"/>
                </w:rPr>
                <w:lastRenderedPageBreak/>
                <w:t>request the band combination, no CBM/IBM capability information are included. Does it mean if the constitute bands belong to the same frequency group, then</w:t>
              </w:r>
            </w:ins>
            <w:ins w:id="1010" w:author="ZTE" w:date="2021-01-27T17:20:00Z">
              <w:r>
                <w:rPr>
                  <w:rFonts w:asciiTheme="minorHAnsi" w:hAnsiTheme="minorHAnsi" w:hint="eastAsia"/>
                  <w:lang w:val="en-US" w:eastAsia="zh-CN"/>
                </w:rPr>
                <w:t xml:space="preserve"> CBM can be applied to</w:t>
              </w:r>
            </w:ins>
            <w:ins w:id="1011" w:author="ZTE" w:date="2021-01-27T17:19:00Z">
              <w:r>
                <w:rPr>
                  <w:rFonts w:asciiTheme="minorHAnsi" w:hAnsiTheme="minorHAnsi" w:hint="eastAsia"/>
                  <w:lang w:val="en-US" w:eastAsia="zh-CN"/>
                </w:rPr>
                <w:t xml:space="preserve"> th</w:t>
              </w:r>
            </w:ins>
            <w:ins w:id="1012" w:author="ZTE" w:date="2021-01-27T17:20:00Z">
              <w:r>
                <w:rPr>
                  <w:rFonts w:asciiTheme="minorHAnsi" w:hAnsiTheme="minorHAnsi" w:hint="eastAsia"/>
                  <w:lang w:val="en-US" w:eastAsia="zh-CN"/>
                </w:rPr>
                <w:t>is</w:t>
              </w:r>
            </w:ins>
            <w:ins w:id="1013" w:author="ZTE" w:date="2021-01-27T17:19:00Z">
              <w:r>
                <w:rPr>
                  <w:rFonts w:asciiTheme="minorHAnsi" w:hAnsiTheme="minorHAnsi" w:hint="eastAsia"/>
                  <w:lang w:val="en-US" w:eastAsia="zh-CN"/>
                </w:rPr>
                <w:t xml:space="preserve"> combination? </w:t>
              </w:r>
            </w:ins>
          </w:p>
          <w:p w14:paraId="15C525B4" w14:textId="77777777" w:rsidR="008C5D28" w:rsidRDefault="00F27698">
            <w:pPr>
              <w:spacing w:after="120"/>
              <w:rPr>
                <w:ins w:id="1014" w:author="OPPO" w:date="2021-01-27T19:12:00Z"/>
                <w:rFonts w:asciiTheme="minorHAnsi" w:eastAsiaTheme="minorEastAsia" w:hAnsiTheme="minorHAnsi" w:cstheme="minorHAnsi"/>
                <w:lang w:val="en-US" w:eastAsia="zh-CN"/>
              </w:rPr>
            </w:pPr>
            <w:ins w:id="1015" w:author="Sanjun Feng(vivo)" w:date="2021-01-27T18:58:00Z">
              <w:r>
                <w:rPr>
                  <w:rFonts w:asciiTheme="minorHAnsi" w:eastAsiaTheme="minorEastAsia" w:hAnsiTheme="minorHAnsi" w:cstheme="minorHAnsi"/>
                  <w:lang w:val="en-US" w:eastAsia="zh-CN"/>
                </w:rPr>
                <w:t>Vivo: Agree</w:t>
              </w:r>
            </w:ins>
          </w:p>
          <w:p w14:paraId="4744274F" w14:textId="77777777" w:rsidR="008C5D28" w:rsidRDefault="00F27698">
            <w:pPr>
              <w:spacing w:after="120"/>
              <w:rPr>
                <w:ins w:id="1016" w:author="Samsung" w:date="2021-01-27T21:53:00Z"/>
                <w:rFonts w:asciiTheme="minorHAnsi" w:hAnsiTheme="minorHAnsi"/>
                <w:lang w:val="en-US" w:eastAsia="zh-CN"/>
              </w:rPr>
            </w:pPr>
            <w:ins w:id="1017" w:author="OPPO" w:date="2021-01-27T19:12:00Z">
              <w:r>
                <w:rPr>
                  <w:rFonts w:asciiTheme="minorHAnsi" w:hAnsiTheme="minorHAnsi"/>
                  <w:lang w:val="en-US" w:eastAsia="zh-CN"/>
                </w:rPr>
                <w:t>OPPO: If there is no inter-band DL CA demand then both IBM/CBM will not be considered. Otherwise, it should be considered for the combination.</w:t>
              </w:r>
            </w:ins>
          </w:p>
          <w:p w14:paraId="1CA4CF07" w14:textId="77777777" w:rsidR="008C5D28" w:rsidRDefault="00F27698">
            <w:pPr>
              <w:spacing w:after="120"/>
              <w:rPr>
                <w:ins w:id="1018" w:author="Zhao, Kun" w:date="2021-01-27T15:51:00Z"/>
              </w:rPr>
            </w:pPr>
            <w:ins w:id="1019" w:author="Samsung" w:date="2021-01-27T21:53:00Z">
              <w:r>
                <w:rPr>
                  <w:rFonts w:asciiTheme="minorHAnsi" w:hAnsiTheme="minorHAnsi"/>
                  <w:lang w:val="en-US" w:eastAsia="zh-CN"/>
                </w:rPr>
                <w:t>Samsung: the WID says “</w:t>
              </w:r>
              <w:r>
                <w:t>Define UE requirements for inter-band CA within the same freq. group (</w:t>
              </w:r>
              <w:proofErr w:type="gramStart"/>
              <w:r>
                <w:t>e.g.</w:t>
              </w:r>
              <w:proofErr w:type="gramEnd"/>
              <w:r>
                <w:t xml:space="preserve"> 28GHz + 28GHz) for common beam management (CBM) based on requested band combinations.”</w:t>
              </w:r>
            </w:ins>
          </w:p>
          <w:p w14:paraId="79A70466" w14:textId="77777777" w:rsidR="008C5D28" w:rsidRDefault="00F27698">
            <w:pPr>
              <w:spacing w:after="120"/>
              <w:rPr>
                <w:ins w:id="1020" w:author="Ericsson" w:date="2021-01-27T17:00:00Z"/>
                <w:rFonts w:asciiTheme="minorHAnsi" w:eastAsiaTheme="minorEastAsia" w:hAnsiTheme="minorHAnsi" w:cstheme="minorHAnsi"/>
                <w:lang w:val="en-US" w:eastAsia="zh-CN"/>
              </w:rPr>
            </w:pPr>
            <w:ins w:id="1021" w:author="Zhao, Kun" w:date="2021-01-27T15:51:00Z">
              <w:r>
                <w:rPr>
                  <w:rFonts w:asciiTheme="minorHAnsi" w:eastAsiaTheme="minorEastAsia" w:hAnsiTheme="minorHAnsi" w:cstheme="minorHAnsi"/>
                  <w:lang w:val="en-US" w:eastAsia="zh-CN"/>
                </w:rPr>
                <w:t>Sony: fine with the proposal</w:t>
              </w:r>
            </w:ins>
          </w:p>
          <w:p w14:paraId="1760BA7D" w14:textId="77777777" w:rsidR="008C5D28" w:rsidRDefault="00F27698">
            <w:pPr>
              <w:spacing w:after="120"/>
              <w:rPr>
                <w:ins w:id="1022" w:author="Vasenkari, Petri J. (Nokia - FI/Espoo)" w:date="2021-01-27T18:27:00Z"/>
                <w:rFonts w:eastAsiaTheme="minorEastAsia"/>
                <w:lang w:val="en-US" w:eastAsia="zh-CN"/>
              </w:rPr>
            </w:pPr>
            <w:ins w:id="1023" w:author="Ericsson" w:date="2021-01-27T17:00:00Z">
              <w:r>
                <w:rPr>
                  <w:rFonts w:eastAsiaTheme="minorEastAsia"/>
                  <w:lang w:val="en-US" w:eastAsia="zh-CN"/>
                </w:rPr>
                <w:t>Ericsson: any difference from other band combinations once a specification framework is in place?</w:t>
              </w:r>
            </w:ins>
          </w:p>
          <w:p w14:paraId="74DF0395" w14:textId="77777777" w:rsidR="008C5D28" w:rsidRDefault="00F27698">
            <w:pPr>
              <w:spacing w:after="120"/>
              <w:rPr>
                <w:ins w:id="1024" w:author="Camila Priale" w:date="2021-01-27T18:49:00Z"/>
                <w:lang w:val="en-US" w:eastAsia="zh-CN"/>
              </w:rPr>
            </w:pPr>
            <w:ins w:id="1025" w:author="Vasenkari, Petri J. (Nokia - FI/Espoo)" w:date="2021-01-27T18:27:00Z">
              <w:r>
                <w:rPr>
                  <w:lang w:val="en-US" w:eastAsia="zh-CN"/>
                </w:rPr>
                <w:t xml:space="preserve">Nokia: </w:t>
              </w:r>
              <w:proofErr w:type="gramStart"/>
              <w:r>
                <w:rPr>
                  <w:lang w:val="en-US" w:eastAsia="zh-CN"/>
                </w:rPr>
                <w:t>Agree</w:t>
              </w:r>
            </w:ins>
            <w:proofErr w:type="gramEnd"/>
          </w:p>
          <w:p w14:paraId="2A99517C" w14:textId="77777777" w:rsidR="008C5D28" w:rsidRDefault="00F27698">
            <w:pPr>
              <w:spacing w:after="120"/>
              <w:rPr>
                <w:lang w:val="en-US" w:eastAsia="zh-CN"/>
              </w:rPr>
            </w:pPr>
            <w:ins w:id="1026" w:author="Camila Priale" w:date="2021-01-27T18:49:00Z">
              <w:r>
                <w:rPr>
                  <w:lang w:val="en-US" w:eastAsia="zh-CN"/>
                </w:rPr>
                <w:t>Apple: Agree</w:t>
              </w:r>
            </w:ins>
          </w:p>
          <w:p w14:paraId="56D7BA51" w14:textId="77777777" w:rsidR="008C5D28" w:rsidRDefault="00F27698">
            <w:pPr>
              <w:spacing w:after="120"/>
              <w:rPr>
                <w:rFonts w:eastAsiaTheme="minorEastAsia"/>
                <w:lang w:val="en-US" w:eastAsia="zh-CN"/>
              </w:rPr>
            </w:pPr>
            <w:ins w:id="1027" w:author="Verizon" w:date="2021-01-27T12:39:00Z">
              <w:r>
                <w:rPr>
                  <w:lang w:val="en-US" w:eastAsia="zh-CN"/>
                </w:rPr>
                <w:t xml:space="preserve">Verizon: </w:t>
              </w:r>
            </w:ins>
            <w:ins w:id="1028" w:author="Verizon" w:date="2021-01-27T12:40:00Z">
              <w:r>
                <w:rPr>
                  <w:lang w:val="en-US" w:eastAsia="zh-CN"/>
                </w:rPr>
                <w:t>Assume we should have a clear definition first.</w:t>
              </w:r>
            </w:ins>
          </w:p>
        </w:tc>
      </w:tr>
      <w:tr w:rsidR="008C5D28" w14:paraId="2D022413" w14:textId="77777777">
        <w:trPr>
          <w:trHeight w:val="810"/>
        </w:trPr>
        <w:tc>
          <w:tcPr>
            <w:tcW w:w="2245" w:type="dxa"/>
            <w:vMerge/>
          </w:tcPr>
          <w:p w14:paraId="64CA7A16" w14:textId="77777777" w:rsidR="008C5D28" w:rsidRDefault="008C5D28">
            <w:pPr>
              <w:spacing w:after="120"/>
              <w:rPr>
                <w:rFonts w:asciiTheme="minorHAnsi" w:hAnsiTheme="minorHAnsi"/>
              </w:rPr>
            </w:pPr>
          </w:p>
        </w:tc>
        <w:tc>
          <w:tcPr>
            <w:tcW w:w="2448" w:type="dxa"/>
          </w:tcPr>
          <w:p w14:paraId="46BA8432"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7C6E42B5" w14:textId="77777777" w:rsidR="008C5D28" w:rsidRDefault="00F27698">
            <w:pPr>
              <w:spacing w:after="120"/>
              <w:rPr>
                <w:rFonts w:asciiTheme="minorHAnsi" w:eastAsiaTheme="minorEastAsia" w:hAnsiTheme="minorHAnsi" w:cstheme="minorHAnsi"/>
                <w:lang w:val="en-US" w:eastAsia="zh-CN"/>
              </w:rPr>
            </w:pPr>
            <w:ins w:id="1029" w:author="Zhangqian (Zq)" w:date="2021-01-27T20:52: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not agree. General requirement is always defined before specific requirement is defined. </w:t>
              </w:r>
            </w:ins>
          </w:p>
        </w:tc>
      </w:tr>
      <w:tr w:rsidR="008C5D28" w14:paraId="3663BA98" w14:textId="77777777">
        <w:trPr>
          <w:trHeight w:val="810"/>
        </w:trPr>
        <w:tc>
          <w:tcPr>
            <w:tcW w:w="2245" w:type="dxa"/>
            <w:vMerge w:val="restart"/>
          </w:tcPr>
          <w:p w14:paraId="462EAC5E" w14:textId="77777777" w:rsidR="008C5D28" w:rsidRDefault="00F27698">
            <w:pPr>
              <w:spacing w:after="120"/>
              <w:rPr>
                <w:rFonts w:asciiTheme="minorHAnsi" w:hAnsiTheme="minorHAnsi"/>
              </w:rPr>
            </w:pPr>
            <w:r>
              <w:rPr>
                <w:rFonts w:asciiTheme="minorHAnsi" w:hAnsiTheme="minorHAnsi"/>
              </w:rPr>
              <w:t xml:space="preserve">3-2: </w:t>
            </w:r>
          </w:p>
          <w:p w14:paraId="07976639"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rPr>
              <w:t>Do not specify EIS spherical coverage requirements for DL CA band combinations using CBM from the same frequency group</w:t>
            </w:r>
          </w:p>
        </w:tc>
        <w:tc>
          <w:tcPr>
            <w:tcW w:w="2448" w:type="dxa"/>
          </w:tcPr>
          <w:p w14:paraId="5639448A"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6E0745EF" w14:textId="77777777" w:rsidR="008C5D28" w:rsidRDefault="00F27698">
            <w:pPr>
              <w:spacing w:after="120"/>
              <w:rPr>
                <w:ins w:id="1030" w:author="yoonoh-b" w:date="2021-01-27T10:59:00Z"/>
                <w:rFonts w:asciiTheme="minorHAnsi" w:eastAsiaTheme="minorEastAsia" w:hAnsiTheme="minorHAnsi" w:cstheme="minorHAnsi"/>
                <w:lang w:val="en-US" w:eastAsia="zh-CN"/>
              </w:rPr>
            </w:pPr>
            <w:ins w:id="1031" w:author="Qualcomm" w:date="2021-01-26T16:50: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2812DFEE" w14:textId="77777777" w:rsidR="008C5D28" w:rsidRDefault="00F27698">
            <w:pPr>
              <w:spacing w:after="120"/>
              <w:rPr>
                <w:ins w:id="1032" w:author="Xiaomi" w:date="2021-01-27T17:33:00Z"/>
                <w:rFonts w:eastAsiaTheme="minorEastAsia"/>
                <w:lang w:val="en-US" w:eastAsia="zh-CN"/>
              </w:rPr>
            </w:pPr>
            <w:ins w:id="1033" w:author="yoonoh-b" w:date="2021-01-27T10:59:00Z">
              <w:r>
                <w:rPr>
                  <w:rFonts w:eastAsiaTheme="minorEastAsia"/>
                  <w:lang w:val="en-US" w:eastAsia="zh-CN"/>
                </w:rPr>
                <w:t xml:space="preserve">LG </w:t>
              </w:r>
              <w:proofErr w:type="gramStart"/>
              <w:r>
                <w:rPr>
                  <w:rFonts w:eastAsiaTheme="minorEastAsia"/>
                  <w:lang w:val="en-US" w:eastAsia="zh-CN"/>
                </w:rPr>
                <w:t>Electronics :</w:t>
              </w:r>
              <w:proofErr w:type="gramEnd"/>
              <w:r>
                <w:rPr>
                  <w:rFonts w:eastAsiaTheme="minorEastAsia"/>
                  <w:lang w:val="en-US" w:eastAsia="zh-CN"/>
                </w:rPr>
                <w:t xml:space="preserve"> Support</w:t>
              </w:r>
            </w:ins>
            <w:ins w:id="1034" w:author="yoonoh-b" w:date="2021-01-27T13:27:00Z">
              <w:r>
                <w:rPr>
                  <w:rFonts w:eastAsiaTheme="minorEastAsia"/>
                  <w:lang w:val="en-US" w:eastAsia="zh-CN"/>
                </w:rPr>
                <w:t xml:space="preserve">. </w:t>
              </w:r>
            </w:ins>
          </w:p>
          <w:p w14:paraId="77257BE8" w14:textId="77777777" w:rsidR="008C5D28" w:rsidRDefault="00F27698">
            <w:pPr>
              <w:spacing w:after="120"/>
              <w:rPr>
                <w:ins w:id="1035" w:author="Sanjun Feng(vivo)" w:date="2021-01-27T18:58:00Z"/>
                <w:rFonts w:eastAsiaTheme="minorEastAsia"/>
                <w:lang w:val="en-US" w:eastAsia="zh-CN"/>
              </w:rPr>
            </w:pPr>
            <w:ins w:id="1036" w:author="Xiaomi" w:date="2021-01-27T17:33:00Z">
              <w:r>
                <w:rPr>
                  <w:rFonts w:eastAsiaTheme="minorEastAsia"/>
                  <w:lang w:val="en-US" w:eastAsia="zh-CN"/>
                </w:rPr>
                <w:t xml:space="preserve">Xiaomi: </w:t>
              </w:r>
              <w:proofErr w:type="gramStart"/>
              <w:r>
                <w:rPr>
                  <w:rFonts w:eastAsiaTheme="minorEastAsia"/>
                  <w:lang w:val="en-US" w:eastAsia="zh-CN"/>
                </w:rPr>
                <w:t>agree</w:t>
              </w:r>
            </w:ins>
            <w:proofErr w:type="gramEnd"/>
          </w:p>
          <w:p w14:paraId="740F7A4D" w14:textId="77777777" w:rsidR="008C5D28" w:rsidRDefault="00F27698">
            <w:pPr>
              <w:spacing w:after="120"/>
              <w:rPr>
                <w:ins w:id="1037" w:author="OPPO" w:date="2021-01-27T19:12:00Z"/>
                <w:rFonts w:asciiTheme="minorHAnsi" w:eastAsiaTheme="minorEastAsia" w:hAnsiTheme="minorHAnsi" w:cstheme="minorHAnsi"/>
                <w:lang w:val="en-US" w:eastAsia="zh-CN"/>
              </w:rPr>
            </w:pPr>
            <w:ins w:id="1038" w:author="Sanjun Feng(vivo)" w:date="2021-01-27T18:58: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generally OK</w:t>
              </w:r>
            </w:ins>
          </w:p>
          <w:p w14:paraId="10D3C21A" w14:textId="77777777" w:rsidR="008C5D28" w:rsidRDefault="00F27698">
            <w:pPr>
              <w:spacing w:after="120"/>
              <w:rPr>
                <w:ins w:id="1039" w:author="Samsung" w:date="2021-01-27T21:54:00Z"/>
                <w:rFonts w:eastAsiaTheme="minorEastAsia"/>
                <w:lang w:val="en-US" w:eastAsia="zh-CN"/>
              </w:rPr>
            </w:pPr>
            <w:ins w:id="1040" w:author="OPPO" w:date="2021-01-27T19:12:00Z">
              <w:r>
                <w:rPr>
                  <w:rFonts w:eastAsiaTheme="minorEastAsia"/>
                  <w:lang w:val="en-US" w:eastAsia="zh-CN"/>
                </w:rPr>
                <w:t>OPPO: OK</w:t>
              </w:r>
            </w:ins>
          </w:p>
          <w:p w14:paraId="26CA291A" w14:textId="77777777" w:rsidR="008C5D28" w:rsidRDefault="00F27698">
            <w:pPr>
              <w:spacing w:after="120"/>
              <w:rPr>
                <w:ins w:id="1041" w:author="Zhao, Kun" w:date="2021-01-27T15:51:00Z"/>
                <w:rFonts w:eastAsiaTheme="minorEastAsia"/>
                <w:lang w:val="en-US" w:eastAsia="zh-CN"/>
              </w:rPr>
            </w:pPr>
            <w:ins w:id="1042" w:author="Samsung" w:date="2021-01-27T21:54:00Z">
              <w:r>
                <w:rPr>
                  <w:rFonts w:eastAsiaTheme="minorEastAsia"/>
                  <w:lang w:val="en-US" w:eastAsia="zh-CN"/>
                </w:rPr>
                <w:t xml:space="preserve">Samsung: </w:t>
              </w:r>
              <w:proofErr w:type="gramStart"/>
              <w:r>
                <w:rPr>
                  <w:rFonts w:eastAsiaTheme="minorEastAsia"/>
                  <w:lang w:val="en-US" w:eastAsia="zh-CN"/>
                </w:rPr>
                <w:t>agree</w:t>
              </w:r>
            </w:ins>
            <w:proofErr w:type="gramEnd"/>
          </w:p>
          <w:p w14:paraId="34979320" w14:textId="77777777" w:rsidR="008C5D28" w:rsidRDefault="00F27698">
            <w:pPr>
              <w:spacing w:after="120"/>
              <w:rPr>
                <w:ins w:id="1043" w:author="Ericsson" w:date="2021-01-27T17:01:00Z"/>
                <w:rFonts w:asciiTheme="minorHAnsi" w:eastAsiaTheme="minorEastAsia" w:hAnsiTheme="minorHAnsi" w:cstheme="minorHAnsi"/>
                <w:lang w:val="en-US" w:eastAsia="zh-CN"/>
              </w:rPr>
            </w:pPr>
            <w:ins w:id="1044" w:author="Zhao, Kun" w:date="2021-01-27T15:51:00Z">
              <w:r>
                <w:rPr>
                  <w:rFonts w:asciiTheme="minorHAnsi" w:eastAsiaTheme="minorEastAsia" w:hAnsiTheme="minorHAnsi" w:cstheme="minorHAnsi"/>
                  <w:lang w:val="en-US" w:eastAsia="zh-CN"/>
                </w:rPr>
                <w:t>Sony: fine with the proposal</w:t>
              </w:r>
            </w:ins>
          </w:p>
          <w:p w14:paraId="35F413CF" w14:textId="77777777" w:rsidR="008C5D28" w:rsidRDefault="00F27698">
            <w:pPr>
              <w:spacing w:after="120"/>
              <w:rPr>
                <w:ins w:id="1045" w:author="Vasenkari, Petri J. (Nokia - FI/Espoo)" w:date="2021-01-27T18:27:00Z"/>
                <w:rFonts w:asciiTheme="minorHAnsi" w:eastAsiaTheme="minorEastAsia" w:hAnsiTheme="minorHAnsi" w:cstheme="minorHAnsi"/>
                <w:lang w:val="en-US" w:eastAsia="zh-CN"/>
              </w:rPr>
            </w:pPr>
            <w:ins w:id="1046" w:author="Ericsson" w:date="2021-01-27T17:01:00Z">
              <w:r>
                <w:rPr>
                  <w:rFonts w:asciiTheme="minorHAnsi" w:eastAsiaTheme="minorEastAsia" w:hAnsiTheme="minorHAnsi" w:cstheme="minorHAnsi"/>
                  <w:lang w:val="en-US" w:eastAsia="zh-CN"/>
                </w:rPr>
                <w:t>Ericsson: agreed.</w:t>
              </w:r>
            </w:ins>
          </w:p>
          <w:p w14:paraId="6FA8B63A" w14:textId="77777777" w:rsidR="008C5D28" w:rsidRDefault="00F27698">
            <w:pPr>
              <w:spacing w:after="120"/>
              <w:rPr>
                <w:rFonts w:asciiTheme="minorHAnsi" w:eastAsiaTheme="minorEastAsia" w:hAnsiTheme="minorHAnsi" w:cstheme="minorHAnsi"/>
                <w:lang w:val="en-US" w:eastAsia="zh-CN"/>
              </w:rPr>
            </w:pPr>
            <w:ins w:id="1047" w:author="Vasenkari, Petri J. (Nokia - FI/Espoo)" w:date="2021-01-27T18:27:00Z">
              <w:r>
                <w:rPr>
                  <w:rFonts w:eastAsiaTheme="minorEastAsia"/>
                  <w:lang w:val="en-US" w:eastAsia="zh-CN"/>
                </w:rPr>
                <w:t>Nokia: Agree</w:t>
              </w:r>
            </w:ins>
          </w:p>
        </w:tc>
      </w:tr>
      <w:tr w:rsidR="008C5D28" w14:paraId="29D9CF35" w14:textId="77777777">
        <w:trPr>
          <w:trHeight w:val="810"/>
        </w:trPr>
        <w:tc>
          <w:tcPr>
            <w:tcW w:w="2245" w:type="dxa"/>
            <w:vMerge/>
          </w:tcPr>
          <w:p w14:paraId="2AFA25DF" w14:textId="77777777" w:rsidR="008C5D28" w:rsidRDefault="008C5D28">
            <w:pPr>
              <w:spacing w:after="120"/>
              <w:rPr>
                <w:rFonts w:asciiTheme="minorHAnsi" w:hAnsiTheme="minorHAnsi"/>
              </w:rPr>
            </w:pPr>
          </w:p>
        </w:tc>
        <w:tc>
          <w:tcPr>
            <w:tcW w:w="2448" w:type="dxa"/>
          </w:tcPr>
          <w:p w14:paraId="598BAEE2"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5EC0E9E5" w14:textId="77777777" w:rsidR="008C5D28" w:rsidRDefault="00F27698">
            <w:pPr>
              <w:spacing w:after="120"/>
              <w:rPr>
                <w:rFonts w:asciiTheme="minorHAnsi" w:eastAsiaTheme="minorEastAsia" w:hAnsiTheme="minorHAnsi" w:cstheme="minorHAnsi"/>
                <w:lang w:val="en-US" w:eastAsia="zh-CN"/>
              </w:rPr>
            </w:pPr>
            <w:ins w:id="1048" w:author="Zhangqian (Zq)" w:date="2021-01-27T20:52: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not </w:t>
              </w:r>
            </w:ins>
            <w:ins w:id="1049" w:author="Zhangqian (Zq)" w:date="2021-01-27T20:53:00Z">
              <w:r>
                <w:rPr>
                  <w:rFonts w:asciiTheme="minorHAnsi" w:eastAsiaTheme="minorEastAsia" w:hAnsiTheme="minorHAnsi" w:cstheme="minorHAnsi"/>
                  <w:lang w:val="en-US" w:eastAsia="zh-CN"/>
                </w:rPr>
                <w:t xml:space="preserve">OK. Even within the same </w:t>
              </w:r>
              <w:proofErr w:type="spellStart"/>
              <w:r>
                <w:rPr>
                  <w:rFonts w:asciiTheme="minorHAnsi" w:eastAsiaTheme="minorEastAsia" w:hAnsiTheme="minorHAnsi" w:cstheme="minorHAnsi"/>
                  <w:lang w:val="en-US" w:eastAsia="zh-CN"/>
                </w:rPr>
                <w:t>freq</w:t>
              </w:r>
              <w:proofErr w:type="spellEnd"/>
              <w:r>
                <w:rPr>
                  <w:rFonts w:asciiTheme="minorHAnsi" w:eastAsiaTheme="minorEastAsia" w:hAnsiTheme="minorHAnsi" w:cstheme="minorHAnsi"/>
                  <w:lang w:val="en-US" w:eastAsia="zh-CN"/>
                </w:rPr>
                <w:t xml:space="preserve"> group, how we ensure the UE meet the common spherical coverage requirement? The frequency span can be up to 6GHz.</w:t>
              </w:r>
            </w:ins>
          </w:p>
        </w:tc>
      </w:tr>
      <w:tr w:rsidR="008C5D28" w14:paraId="7170BE04" w14:textId="77777777">
        <w:trPr>
          <w:trHeight w:val="810"/>
        </w:trPr>
        <w:tc>
          <w:tcPr>
            <w:tcW w:w="2245" w:type="dxa"/>
            <w:vMerge w:val="restart"/>
          </w:tcPr>
          <w:p w14:paraId="23EEF601"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3-3-1:</w:t>
            </w:r>
          </w:p>
          <w:p w14:paraId="21603E5C"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CBM based REFSENS relaxations structure that follows intra-band CA is applied for all CBM band combinations</w:t>
            </w:r>
          </w:p>
        </w:tc>
        <w:tc>
          <w:tcPr>
            <w:tcW w:w="2448" w:type="dxa"/>
          </w:tcPr>
          <w:p w14:paraId="04451988"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69F11C2B" w14:textId="77777777" w:rsidR="008C5D28" w:rsidRDefault="00F27698">
            <w:pPr>
              <w:spacing w:after="120"/>
              <w:rPr>
                <w:ins w:id="1050" w:author="yoonoh-b" w:date="2021-01-27T10:59:00Z"/>
                <w:rFonts w:asciiTheme="minorHAnsi" w:eastAsiaTheme="minorEastAsia" w:hAnsiTheme="minorHAnsi" w:cstheme="minorHAnsi"/>
                <w:lang w:val="en-US" w:eastAsia="zh-CN"/>
              </w:rPr>
            </w:pPr>
            <w:ins w:id="1051" w:author="Qualcomm" w:date="2021-01-26T16:51:00Z">
              <w:r>
                <w:rPr>
                  <w:rFonts w:asciiTheme="minorHAnsi" w:eastAsiaTheme="minorEastAsia" w:hAnsiTheme="minorHAnsi" w:cstheme="minorHAnsi"/>
                  <w:lang w:val="en-US" w:eastAsia="zh-CN"/>
                </w:rPr>
                <w:t>Qualcomm: Agree (this proposal only works for CBM between overlapping or touching bands)</w:t>
              </w:r>
            </w:ins>
          </w:p>
          <w:p w14:paraId="61D28C70" w14:textId="77777777" w:rsidR="008C5D28" w:rsidRDefault="00F27698">
            <w:pPr>
              <w:spacing w:after="120"/>
              <w:rPr>
                <w:ins w:id="1052" w:author="Xiaomi" w:date="2021-01-27T17:33:00Z"/>
                <w:rFonts w:eastAsiaTheme="minorEastAsia"/>
                <w:lang w:val="en-US" w:eastAsia="zh-CN"/>
              </w:rPr>
            </w:pPr>
            <w:ins w:id="1053" w:author="yoonoh-b" w:date="2021-01-27T10:59:00Z">
              <w:r>
                <w:rPr>
                  <w:rFonts w:eastAsiaTheme="minorEastAsia"/>
                  <w:lang w:val="en-US" w:eastAsia="zh-CN"/>
                </w:rPr>
                <w:t xml:space="preserve">LG </w:t>
              </w:r>
              <w:proofErr w:type="gramStart"/>
              <w:r>
                <w:rPr>
                  <w:rFonts w:eastAsiaTheme="minorEastAsia"/>
                  <w:lang w:val="en-US" w:eastAsia="zh-CN"/>
                </w:rPr>
                <w:t>Electronics :</w:t>
              </w:r>
              <w:proofErr w:type="gramEnd"/>
              <w:r>
                <w:rPr>
                  <w:rFonts w:eastAsiaTheme="minorEastAsia"/>
                  <w:lang w:val="en-US" w:eastAsia="zh-CN"/>
                </w:rPr>
                <w:t xml:space="preserve"> Support</w:t>
              </w:r>
            </w:ins>
          </w:p>
          <w:p w14:paraId="65629753" w14:textId="77777777" w:rsidR="008C5D28" w:rsidRDefault="00F27698">
            <w:pPr>
              <w:spacing w:after="120"/>
              <w:rPr>
                <w:ins w:id="1054" w:author="Sanjun Feng(vivo)" w:date="2021-01-27T18:58:00Z"/>
                <w:rFonts w:eastAsiaTheme="minorEastAsia"/>
                <w:lang w:val="en-US" w:eastAsia="zh-CN"/>
              </w:rPr>
            </w:pPr>
            <w:ins w:id="1055" w:author="Xiaomi" w:date="2021-01-27T17:33:00Z">
              <w:r>
                <w:rPr>
                  <w:rFonts w:eastAsiaTheme="minorEastAsia"/>
                  <w:lang w:val="en-US" w:eastAsia="zh-CN"/>
                </w:rPr>
                <w:t xml:space="preserve">Xiaomi: </w:t>
              </w:r>
              <w:proofErr w:type="gramStart"/>
              <w:r>
                <w:rPr>
                  <w:rFonts w:eastAsiaTheme="minorEastAsia"/>
                  <w:lang w:val="en-US" w:eastAsia="zh-CN"/>
                </w:rPr>
                <w:t>agree</w:t>
              </w:r>
            </w:ins>
            <w:proofErr w:type="gramEnd"/>
          </w:p>
          <w:p w14:paraId="125447E9" w14:textId="77777777" w:rsidR="008C5D28" w:rsidRDefault="00F27698">
            <w:pPr>
              <w:spacing w:after="120"/>
              <w:rPr>
                <w:ins w:id="1056" w:author="OPPO" w:date="2021-01-27T19:13:00Z"/>
                <w:rFonts w:asciiTheme="minorHAnsi" w:eastAsiaTheme="minorEastAsia" w:hAnsiTheme="minorHAnsi" w:cstheme="minorHAnsi"/>
                <w:lang w:val="en-US" w:eastAsia="zh-CN"/>
              </w:rPr>
            </w:pPr>
            <w:ins w:id="1057" w:author="Sanjun Feng(vivo)" w:date="2021-01-27T18:58: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yes, same structure can be used for all band combination, but the value may need be evaluated case by case.</w:t>
              </w:r>
            </w:ins>
          </w:p>
          <w:p w14:paraId="465779AE" w14:textId="77777777" w:rsidR="008C5D28" w:rsidRDefault="00F27698">
            <w:pPr>
              <w:spacing w:after="120"/>
              <w:rPr>
                <w:ins w:id="1058" w:author="Samsung" w:date="2021-01-27T21:56:00Z"/>
                <w:rFonts w:eastAsiaTheme="minorEastAsia"/>
                <w:lang w:val="en-US" w:eastAsia="zh-CN"/>
              </w:rPr>
            </w:pPr>
            <w:ins w:id="1059" w:author="OPPO" w:date="2021-01-27T19:13:00Z">
              <w:r>
                <w:rPr>
                  <w:rFonts w:eastAsiaTheme="minorEastAsia"/>
                  <w:lang w:val="en-US" w:eastAsia="zh-CN"/>
                </w:rPr>
                <w:t>OPPO: OK</w:t>
              </w:r>
            </w:ins>
          </w:p>
          <w:p w14:paraId="24E3DF5B" w14:textId="77777777" w:rsidR="008C5D28" w:rsidRDefault="00F27698">
            <w:pPr>
              <w:spacing w:after="120"/>
              <w:rPr>
                <w:ins w:id="1060" w:author="Camila Priale" w:date="2021-01-27T18:50:00Z"/>
                <w:rFonts w:eastAsiaTheme="minorEastAsia"/>
                <w:lang w:val="en-US" w:eastAsia="zh-CN"/>
              </w:rPr>
            </w:pPr>
            <w:ins w:id="1061" w:author="Vasenkari, Petri J. (Nokia - FI/Espoo)" w:date="2021-01-27T18:27:00Z">
              <w:r>
                <w:rPr>
                  <w:rFonts w:eastAsiaTheme="minorEastAsia"/>
                  <w:lang w:val="en-US" w:eastAsia="zh-CN"/>
                </w:rPr>
                <w:t xml:space="preserve">Nokia: Agree but should be also discussed later if it can be extended for combinations with different frequency </w:t>
              </w:r>
              <w:proofErr w:type="gramStart"/>
              <w:r>
                <w:rPr>
                  <w:rFonts w:eastAsiaTheme="minorEastAsia"/>
                  <w:lang w:val="en-US" w:eastAsia="zh-CN"/>
                </w:rPr>
                <w:t>group</w:t>
              </w:r>
            </w:ins>
            <w:proofErr w:type="gramEnd"/>
          </w:p>
          <w:p w14:paraId="54FC630D" w14:textId="77777777" w:rsidR="008C5D28" w:rsidRDefault="00F27698">
            <w:pPr>
              <w:spacing w:after="120"/>
              <w:rPr>
                <w:rFonts w:asciiTheme="minorHAnsi" w:eastAsiaTheme="minorEastAsia" w:hAnsiTheme="minorHAnsi" w:cstheme="minorHAnsi"/>
                <w:lang w:val="en-US" w:eastAsia="zh-CN"/>
              </w:rPr>
            </w:pPr>
            <w:ins w:id="1062" w:author="Camila Priale" w:date="2021-01-27T18:50:00Z">
              <w:r>
                <w:rPr>
                  <w:rFonts w:asciiTheme="minorHAnsi" w:eastAsiaTheme="minorEastAsia" w:hAnsiTheme="minorHAnsi" w:cstheme="minorHAnsi"/>
                  <w:lang w:val="en-US" w:eastAsia="zh-CN"/>
                </w:rPr>
                <w:t>Apple: Will the REFSENS relaxation structure consider the wider frequency separation for inter-band CA compared to intra-band CA?</w:t>
              </w:r>
            </w:ins>
          </w:p>
        </w:tc>
      </w:tr>
      <w:tr w:rsidR="008C5D28" w14:paraId="20A00C0F" w14:textId="77777777">
        <w:trPr>
          <w:trHeight w:val="810"/>
        </w:trPr>
        <w:tc>
          <w:tcPr>
            <w:tcW w:w="2245" w:type="dxa"/>
            <w:vMerge/>
          </w:tcPr>
          <w:p w14:paraId="0D36868F" w14:textId="77777777" w:rsidR="008C5D28" w:rsidRDefault="008C5D28">
            <w:pPr>
              <w:spacing w:after="120"/>
              <w:rPr>
                <w:rFonts w:asciiTheme="minorHAnsi" w:hAnsiTheme="minorHAnsi"/>
              </w:rPr>
            </w:pPr>
          </w:p>
        </w:tc>
        <w:tc>
          <w:tcPr>
            <w:tcW w:w="2448" w:type="dxa"/>
          </w:tcPr>
          <w:p w14:paraId="7FD4CD06"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21CA5E69" w14:textId="77777777" w:rsidR="008C5D28" w:rsidRDefault="00F27698">
            <w:pPr>
              <w:spacing w:after="120"/>
              <w:rPr>
                <w:ins w:id="1063" w:author="Ting-Wei Kang (康庭維)" w:date="2021-01-26T18:12:00Z"/>
                <w:rFonts w:eastAsiaTheme="minorEastAsia"/>
                <w:b/>
                <w:lang w:val="en-US" w:eastAsia="zh-CN"/>
              </w:rPr>
            </w:pPr>
            <w:ins w:id="1064" w:author="Ting-Wei Kang (康庭維)" w:date="2021-01-26T18:12:00Z">
              <w:r>
                <w:rPr>
                  <w:rFonts w:eastAsiaTheme="minorEastAsia"/>
                  <w:b/>
                  <w:lang w:val="en-US" w:eastAsia="zh-CN"/>
                </w:rPr>
                <w:t>MediaTek:</w:t>
              </w:r>
            </w:ins>
          </w:p>
          <w:p w14:paraId="6B94A61A" w14:textId="77777777" w:rsidR="008C5D28" w:rsidRDefault="00F27698">
            <w:pPr>
              <w:spacing w:after="120"/>
              <w:rPr>
                <w:ins w:id="1065" w:author="Zhangqian (Zq)" w:date="2021-01-27T20:54:00Z"/>
                <w:rFonts w:eastAsiaTheme="minorEastAsia"/>
                <w:lang w:val="en-US" w:eastAsia="zh-CN"/>
              </w:rPr>
            </w:pPr>
            <w:ins w:id="1066" w:author="Ting-Wei Kang (康庭維)" w:date="2021-01-26T18:12:00Z">
              <w:r>
                <w:rPr>
                  <w:rFonts w:eastAsia="PMingLiU"/>
                  <w:lang w:val="en-US" w:eastAsia="zh-TW"/>
                </w:rPr>
                <w:t>(</w:t>
              </w:r>
            </w:ins>
            <w:ins w:id="1067" w:author="Ting-Wei Kang (康庭維)" w:date="2021-01-26T18:13:00Z">
              <w:r>
                <w:rPr>
                  <w:rFonts w:eastAsia="PMingLiU"/>
                  <w:lang w:val="en-US" w:eastAsia="zh-TW"/>
                </w:rPr>
                <w:t>Similar</w:t>
              </w:r>
            </w:ins>
            <w:ins w:id="1068" w:author="Ting-Wei Kang (康庭維)" w:date="2021-01-26T18:12:00Z">
              <w:r>
                <w:rPr>
                  <w:rFonts w:eastAsia="PMingLiU"/>
                  <w:lang w:val="en-US" w:eastAsia="zh-TW"/>
                </w:rPr>
                <w:t xml:space="preserve"> comment) </w:t>
              </w:r>
            </w:ins>
            <w:ins w:id="1069" w:author="Ting-Wei Kang (康庭維)" w:date="2021-01-26T18:13:00Z">
              <w:r>
                <w:rPr>
                  <w:rFonts w:eastAsia="PMingLiU"/>
                  <w:lang w:val="en-US" w:eastAsia="zh-TW"/>
                </w:rPr>
                <w:t xml:space="preserve">To have </w:t>
              </w:r>
            </w:ins>
            <w:ins w:id="1070" w:author="Ting-Wei Kang (康庭維)" w:date="2021-01-26T18:12:00Z">
              <w:r>
                <w:rPr>
                  <w:rFonts w:eastAsiaTheme="minorEastAsia"/>
                  <w:lang w:val="en-US" w:eastAsia="zh-CN"/>
                </w:rPr>
                <w:t>band combination demand list firstly, “all” is terrible.</w:t>
              </w:r>
            </w:ins>
          </w:p>
          <w:p w14:paraId="40B529FB" w14:textId="77777777" w:rsidR="008C5D28" w:rsidRDefault="00F27698">
            <w:pPr>
              <w:spacing w:after="120"/>
              <w:rPr>
                <w:ins w:id="1071" w:author="Samsung" w:date="2021-01-27T22:02:00Z"/>
                <w:rFonts w:eastAsiaTheme="minorEastAsia"/>
                <w:lang w:val="en-US" w:eastAsia="zh-CN"/>
              </w:rPr>
            </w:pPr>
            <w:ins w:id="1072" w:author="Zhangqian (Zq)" w:date="2021-01-27T20:54:00Z">
              <w:r>
                <w:rPr>
                  <w:rFonts w:eastAsiaTheme="minorEastAsia"/>
                  <w:lang w:val="en-US" w:eastAsia="zh-CN"/>
                </w:rPr>
                <w:t xml:space="preserve">Huawei: </w:t>
              </w:r>
            </w:ins>
            <w:ins w:id="1073" w:author="Zhangqian (Zq)" w:date="2021-01-27T20:55:00Z">
              <w:r>
                <w:rPr>
                  <w:rFonts w:eastAsiaTheme="minorEastAsia" w:hint="eastAsia"/>
                  <w:lang w:val="en-US" w:eastAsia="zh-CN"/>
                </w:rPr>
                <w:t>w</w:t>
              </w:r>
              <w:r>
                <w:rPr>
                  <w:rFonts w:eastAsiaTheme="minorEastAsia"/>
                  <w:lang w:val="en-US" w:eastAsia="zh-CN"/>
                </w:rPr>
                <w:t xml:space="preserve">e would like to know the difference compared with IBM relaxation on peak </w:t>
              </w:r>
            </w:ins>
            <w:ins w:id="1074" w:author="Zhangqian (Zq)" w:date="2021-01-27T20:56:00Z">
              <w:r>
                <w:rPr>
                  <w:rFonts w:eastAsiaTheme="minorEastAsia"/>
                  <w:lang w:val="en-US" w:eastAsia="zh-CN"/>
                </w:rPr>
                <w:t>EIS and spherical EIS</w:t>
              </w:r>
            </w:ins>
            <w:ins w:id="1075" w:author="Zhangqian (Zq)" w:date="2021-01-27T20:55:00Z">
              <w:r>
                <w:rPr>
                  <w:rFonts w:eastAsiaTheme="minorEastAsia"/>
                  <w:lang w:val="en-US" w:eastAsia="zh-CN"/>
                </w:rPr>
                <w:t>.</w:t>
              </w:r>
            </w:ins>
            <w:ins w:id="1076" w:author="Zhangqian (Zq)" w:date="2021-01-27T20:56:00Z">
              <w:r>
                <w:rPr>
                  <w:rFonts w:eastAsiaTheme="minorEastAsia"/>
                  <w:lang w:val="en-US" w:eastAsia="zh-CN"/>
                </w:rPr>
                <w:t xml:space="preserve"> Seems there is no difference, why we highlight it follow intra-band?</w:t>
              </w:r>
            </w:ins>
          </w:p>
          <w:p w14:paraId="011869D0" w14:textId="77777777" w:rsidR="008C5D28" w:rsidRDefault="00F27698">
            <w:pPr>
              <w:spacing w:after="120"/>
              <w:rPr>
                <w:rFonts w:asciiTheme="minorHAnsi" w:eastAsiaTheme="minorEastAsia" w:hAnsiTheme="minorHAnsi" w:cstheme="minorHAnsi"/>
                <w:lang w:val="en-US" w:eastAsia="zh-CN"/>
              </w:rPr>
            </w:pPr>
            <w:ins w:id="1077" w:author="Samsung" w:date="2021-01-27T22:02:00Z">
              <w:r>
                <w:rPr>
                  <w:rFonts w:eastAsiaTheme="minorEastAsia"/>
                  <w:lang w:val="en-US" w:eastAsia="zh-CN"/>
                </w:rPr>
                <w:t>Samsung:</w:t>
              </w:r>
            </w:ins>
            <w:ins w:id="1078" w:author="Samsung" w:date="2021-01-27T22:03:00Z">
              <w:r>
                <w:rPr>
                  <w:rFonts w:eastAsiaTheme="minorEastAsia"/>
                  <w:lang w:val="en-US" w:eastAsia="zh-CN"/>
                </w:rPr>
                <w:t xml:space="preserve"> though this approach may work, we</w:t>
              </w:r>
            </w:ins>
            <w:ins w:id="1079" w:author="Samsung" w:date="2021-01-27T22:02:00Z">
              <w:r>
                <w:rPr>
                  <w:rFonts w:eastAsiaTheme="minorEastAsia"/>
                  <w:lang w:val="en-US" w:eastAsia="zh-CN"/>
                </w:rPr>
                <w:t xml:space="preserve"> share similar view with </w:t>
              </w:r>
            </w:ins>
            <w:ins w:id="1080" w:author="Samsung" w:date="2021-01-27T22:03:00Z">
              <w:r>
                <w:rPr>
                  <w:rFonts w:eastAsiaTheme="minorEastAsia"/>
                  <w:lang w:val="en-US" w:eastAsia="zh-CN"/>
                </w:rPr>
                <w:t>MTK that requirement discussion should be based on requested band combination before talking all ban</w:t>
              </w:r>
            </w:ins>
            <w:ins w:id="1081" w:author="Samsung" w:date="2021-01-27T22:04:00Z">
              <w:r>
                <w:rPr>
                  <w:rFonts w:eastAsiaTheme="minorEastAsia"/>
                  <w:lang w:val="en-US" w:eastAsia="zh-CN"/>
                </w:rPr>
                <w:t>d</w:t>
              </w:r>
            </w:ins>
            <w:ins w:id="1082" w:author="Samsung" w:date="2021-01-27T22:03:00Z">
              <w:r>
                <w:rPr>
                  <w:rFonts w:eastAsiaTheme="minorEastAsia"/>
                  <w:lang w:val="en-US" w:eastAsia="zh-CN"/>
                </w:rPr>
                <w:t xml:space="preserve"> combos</w:t>
              </w:r>
            </w:ins>
          </w:p>
        </w:tc>
      </w:tr>
      <w:tr w:rsidR="008C5D28" w14:paraId="33912901" w14:textId="77777777">
        <w:trPr>
          <w:trHeight w:val="810"/>
        </w:trPr>
        <w:tc>
          <w:tcPr>
            <w:tcW w:w="2245" w:type="dxa"/>
            <w:vMerge w:val="restart"/>
          </w:tcPr>
          <w:p w14:paraId="36FB5778"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3-3-2:</w:t>
            </w:r>
          </w:p>
          <w:p w14:paraId="63576887" w14:textId="77777777" w:rsidR="008C5D28" w:rsidRDefault="00F27698">
            <w:pPr>
              <w:spacing w:after="120"/>
              <w:rPr>
                <w:rFonts w:asciiTheme="minorHAnsi" w:hAnsiTheme="minorHAnsi"/>
              </w:rPr>
            </w:pPr>
            <w:r>
              <w:rPr>
                <w:rFonts w:asciiTheme="minorHAnsi" w:eastAsiaTheme="minorEastAsia" w:hAnsiTheme="minorHAnsi" w:cstheme="minorHAnsi"/>
                <w:lang w:val="en-US" w:eastAsia="zh-CN"/>
              </w:rPr>
              <w:t>CBM based REFSENS relaxations values are band combination dependent</w:t>
            </w:r>
          </w:p>
        </w:tc>
        <w:tc>
          <w:tcPr>
            <w:tcW w:w="2448" w:type="dxa"/>
          </w:tcPr>
          <w:p w14:paraId="2B51E19B"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7F48B39F" w14:textId="77777777" w:rsidR="008C5D28" w:rsidRDefault="00F27698">
            <w:pPr>
              <w:spacing w:after="120"/>
              <w:rPr>
                <w:ins w:id="1083" w:author="Ting-Wei Kang (康庭維)" w:date="2021-01-26T18:13:00Z"/>
                <w:rFonts w:eastAsiaTheme="minorEastAsia"/>
                <w:b/>
                <w:lang w:val="en-US" w:eastAsia="zh-CN"/>
              </w:rPr>
            </w:pPr>
            <w:ins w:id="1084" w:author="Ting-Wei Kang (康庭維)" w:date="2021-01-26T18:13:00Z">
              <w:r>
                <w:rPr>
                  <w:rFonts w:eastAsiaTheme="minorEastAsia"/>
                  <w:b/>
                  <w:lang w:val="en-US" w:eastAsia="zh-CN"/>
                </w:rPr>
                <w:t>MediaTek:</w:t>
              </w:r>
            </w:ins>
          </w:p>
          <w:p w14:paraId="231FE36F" w14:textId="77777777" w:rsidR="008C5D28" w:rsidRDefault="00F27698">
            <w:pPr>
              <w:spacing w:after="120"/>
              <w:rPr>
                <w:ins w:id="1085" w:author="Qualcomm" w:date="2021-01-26T16:51:00Z"/>
                <w:rFonts w:eastAsia="PMingLiU"/>
                <w:lang w:val="en-US" w:eastAsia="zh-TW"/>
              </w:rPr>
            </w:pPr>
            <w:ins w:id="1086" w:author="Ting-Wei Kang (康庭維)" w:date="2021-01-26T18:13:00Z">
              <w:r>
                <w:rPr>
                  <w:rFonts w:eastAsia="PMingLiU"/>
                  <w:lang w:val="en-US" w:eastAsia="zh-TW"/>
                </w:rPr>
                <w:t>Agree. Link budget component is frequency dependency.</w:t>
              </w:r>
            </w:ins>
          </w:p>
          <w:p w14:paraId="1964D8CB" w14:textId="77777777" w:rsidR="008C5D28" w:rsidRDefault="00F27698">
            <w:pPr>
              <w:spacing w:after="120"/>
              <w:rPr>
                <w:ins w:id="1087" w:author="yoonoh-b" w:date="2021-01-27T10:59:00Z"/>
                <w:rFonts w:asciiTheme="minorHAnsi" w:eastAsiaTheme="minorEastAsia" w:hAnsiTheme="minorHAnsi" w:cstheme="minorHAnsi"/>
                <w:lang w:val="en-US" w:eastAsia="zh-CN"/>
              </w:rPr>
            </w:pPr>
            <w:ins w:id="1088" w:author="Qualcomm" w:date="2021-01-26T16:51: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4CDD9174" w14:textId="77777777" w:rsidR="008C5D28" w:rsidRDefault="00F27698">
            <w:pPr>
              <w:spacing w:after="120"/>
              <w:rPr>
                <w:ins w:id="1089" w:author="ZTE" w:date="2021-01-27T17:20:00Z"/>
                <w:rFonts w:eastAsiaTheme="minorEastAsia"/>
                <w:lang w:val="en-US" w:eastAsia="zh-CN"/>
              </w:rPr>
            </w:pPr>
            <w:ins w:id="1090" w:author="yoonoh-b" w:date="2021-01-27T10:59:00Z">
              <w:r>
                <w:rPr>
                  <w:rFonts w:eastAsiaTheme="minorEastAsia"/>
                  <w:lang w:val="en-US" w:eastAsia="zh-CN"/>
                </w:rPr>
                <w:t xml:space="preserve">LG </w:t>
              </w:r>
              <w:proofErr w:type="gramStart"/>
              <w:r>
                <w:rPr>
                  <w:rFonts w:eastAsiaTheme="minorEastAsia"/>
                  <w:lang w:val="en-US" w:eastAsia="zh-CN"/>
                </w:rPr>
                <w:t>Electronics :</w:t>
              </w:r>
              <w:proofErr w:type="gramEnd"/>
              <w:r>
                <w:rPr>
                  <w:rFonts w:eastAsiaTheme="minorEastAsia"/>
                  <w:lang w:val="en-US" w:eastAsia="zh-CN"/>
                </w:rPr>
                <w:t xml:space="preserve"> Support</w:t>
              </w:r>
            </w:ins>
          </w:p>
          <w:p w14:paraId="6B21E156" w14:textId="77777777" w:rsidR="008C5D28" w:rsidRDefault="00F27698">
            <w:pPr>
              <w:spacing w:after="120"/>
              <w:rPr>
                <w:ins w:id="1091" w:author="Xiaomi" w:date="2021-01-27T17:34:00Z"/>
                <w:rFonts w:asciiTheme="minorHAnsi" w:eastAsiaTheme="minorEastAsia" w:hAnsiTheme="minorHAnsi" w:cstheme="minorHAnsi"/>
                <w:lang w:val="en-US" w:eastAsia="zh-CN"/>
              </w:rPr>
            </w:pPr>
            <w:ins w:id="1092" w:author="ZTE" w:date="2021-01-27T17:20:00Z">
              <w:r>
                <w:rPr>
                  <w:rFonts w:asciiTheme="minorHAnsi" w:eastAsiaTheme="minorEastAsia" w:hAnsiTheme="minorHAnsi" w:cstheme="minorHAnsi" w:hint="eastAsia"/>
                  <w:lang w:val="en-US" w:eastAsia="zh-CN"/>
                </w:rPr>
                <w:t xml:space="preserve">ZTE: Agree. Requirements should be defined as </w:t>
              </w:r>
              <w:r>
                <w:rPr>
                  <w:rFonts w:asciiTheme="minorHAnsi" w:eastAsiaTheme="minorEastAsia" w:hAnsiTheme="minorHAnsi" w:cstheme="minorHAnsi"/>
                  <w:lang w:val="en-US" w:eastAsia="zh-CN"/>
                </w:rPr>
                <w:t xml:space="preserve">band combination </w:t>
              </w:r>
              <w:proofErr w:type="gramStart"/>
              <w:r>
                <w:rPr>
                  <w:rFonts w:asciiTheme="minorHAnsi" w:eastAsiaTheme="minorEastAsia" w:hAnsiTheme="minorHAnsi" w:cstheme="minorHAnsi"/>
                  <w:lang w:val="en-US" w:eastAsia="zh-CN"/>
                </w:rPr>
                <w:t>dependent</w:t>
              </w:r>
            </w:ins>
            <w:proofErr w:type="gramEnd"/>
          </w:p>
          <w:p w14:paraId="0DCE840D" w14:textId="77777777" w:rsidR="008C5D28" w:rsidRDefault="00F27698">
            <w:pPr>
              <w:spacing w:after="120"/>
              <w:rPr>
                <w:ins w:id="1093" w:author="Sanjun Feng(vivo)" w:date="2021-01-27T18:58:00Z"/>
                <w:rFonts w:eastAsiaTheme="minorEastAsia"/>
                <w:lang w:val="en-US" w:eastAsia="zh-CN"/>
              </w:rPr>
            </w:pPr>
            <w:ins w:id="1094" w:author="Xiaomi" w:date="2021-01-27T17:34:00Z">
              <w:r>
                <w:rPr>
                  <w:rFonts w:eastAsiaTheme="minorEastAsia"/>
                  <w:lang w:val="en-US" w:eastAsia="zh-CN"/>
                </w:rPr>
                <w:t xml:space="preserve">Xiaomi: </w:t>
              </w:r>
              <w:proofErr w:type="gramStart"/>
              <w:r>
                <w:rPr>
                  <w:rFonts w:eastAsiaTheme="minorEastAsia"/>
                  <w:lang w:val="en-US" w:eastAsia="zh-CN"/>
                </w:rPr>
                <w:t>agree</w:t>
              </w:r>
            </w:ins>
            <w:proofErr w:type="gramEnd"/>
          </w:p>
          <w:p w14:paraId="46AC981A" w14:textId="77777777" w:rsidR="008C5D28" w:rsidRDefault="00F27698">
            <w:pPr>
              <w:spacing w:after="120"/>
              <w:rPr>
                <w:ins w:id="1095" w:author="OPPO" w:date="2021-01-27T19:13:00Z"/>
                <w:rFonts w:asciiTheme="minorHAnsi" w:eastAsiaTheme="minorEastAsia" w:hAnsiTheme="minorHAnsi" w:cstheme="minorHAnsi"/>
                <w:lang w:val="en-US" w:eastAsia="zh-CN"/>
              </w:rPr>
            </w:pPr>
            <w:ins w:id="1096" w:author="Sanjun Feng(vivo)" w:date="2021-01-27T18:58: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ok with this, the performance of CBM is related to frequency closely, </w:t>
              </w:r>
              <w:proofErr w:type="gramStart"/>
              <w:r>
                <w:rPr>
                  <w:rFonts w:asciiTheme="minorHAnsi" w:eastAsiaTheme="minorEastAsia" w:hAnsiTheme="minorHAnsi" w:cstheme="minorHAnsi"/>
                  <w:lang w:val="en-US" w:eastAsia="zh-CN"/>
                </w:rPr>
                <w:t>It</w:t>
              </w:r>
              <w:proofErr w:type="gramEnd"/>
              <w:r>
                <w:rPr>
                  <w:rFonts w:asciiTheme="minorHAnsi" w:eastAsiaTheme="minorEastAsia" w:hAnsiTheme="minorHAnsi" w:cstheme="minorHAnsi"/>
                  <w:lang w:val="en-US" w:eastAsia="zh-CN"/>
                </w:rPr>
                <w:t xml:space="preserve"> is safer to confirm the value case by case.</w:t>
              </w:r>
            </w:ins>
          </w:p>
          <w:p w14:paraId="6653EBD1" w14:textId="77777777" w:rsidR="008C5D28" w:rsidRDefault="00F27698">
            <w:pPr>
              <w:spacing w:after="120"/>
              <w:rPr>
                <w:ins w:id="1097" w:author="Samsung" w:date="2021-01-27T22:06:00Z"/>
                <w:rFonts w:eastAsiaTheme="minorEastAsia"/>
                <w:lang w:val="en-US" w:eastAsia="zh-CN"/>
              </w:rPr>
            </w:pPr>
            <w:ins w:id="1098" w:author="OPPO" w:date="2021-01-27T19:13:00Z">
              <w:r>
                <w:rPr>
                  <w:rFonts w:eastAsiaTheme="minorEastAsia"/>
                  <w:lang w:val="en-US" w:eastAsia="zh-CN"/>
                </w:rPr>
                <w:t>OPPO: OK</w:t>
              </w:r>
            </w:ins>
          </w:p>
          <w:p w14:paraId="3C8AB0FB" w14:textId="77777777" w:rsidR="008C5D28" w:rsidRDefault="00F27698">
            <w:pPr>
              <w:spacing w:after="120"/>
              <w:rPr>
                <w:ins w:id="1099" w:author="Camila Priale" w:date="2021-01-27T18:50:00Z"/>
                <w:rFonts w:eastAsiaTheme="minorEastAsia"/>
                <w:lang w:val="en-US" w:eastAsia="zh-CN"/>
              </w:rPr>
            </w:pPr>
            <w:ins w:id="1100" w:author="Vasenkari, Petri J. (Nokia - FI/Espoo)" w:date="2021-01-27T18:27:00Z">
              <w:r>
                <w:rPr>
                  <w:rFonts w:eastAsiaTheme="minorEastAsia"/>
                  <w:lang w:val="en-US" w:eastAsia="zh-CN"/>
                </w:rPr>
                <w:t xml:space="preserve">Nokia: More clarification needed what this means as in 3-3-1 </w:t>
              </w:r>
              <w:proofErr w:type="spellStart"/>
              <w:r>
                <w:rPr>
                  <w:rFonts w:eastAsiaTheme="minorEastAsia"/>
                  <w:lang w:val="en-US" w:eastAsia="zh-CN"/>
                </w:rPr>
                <w:t>intraband</w:t>
              </w:r>
              <w:proofErr w:type="spellEnd"/>
              <w:r>
                <w:rPr>
                  <w:rFonts w:eastAsiaTheme="minorEastAsia"/>
                  <w:lang w:val="en-US" w:eastAsia="zh-CN"/>
                </w:rPr>
                <w:t xml:space="preserve"> relaxation structure is mentioned which is band agnostic. If this proposal means similar way than what RAN4 did in REL16 DL CA </w:t>
              </w:r>
              <w:proofErr w:type="spellStart"/>
              <w:r>
                <w:rPr>
                  <w:rFonts w:eastAsiaTheme="minorEastAsia"/>
                  <w:lang w:val="en-US" w:eastAsia="zh-CN"/>
                </w:rPr>
                <w:t>interband</w:t>
              </w:r>
              <w:proofErr w:type="spellEnd"/>
              <w:r>
                <w:rPr>
                  <w:rFonts w:eastAsiaTheme="minorEastAsia"/>
                  <w:lang w:val="en-US" w:eastAsia="zh-CN"/>
                </w:rPr>
                <w:t xml:space="preserve"> CA for IBM </w:t>
              </w:r>
              <w:proofErr w:type="gramStart"/>
              <w:r>
                <w:rPr>
                  <w:rFonts w:eastAsiaTheme="minorEastAsia"/>
                  <w:lang w:val="en-US" w:eastAsia="zh-CN"/>
                </w:rPr>
                <w:t>UE</w:t>
              </w:r>
              <w:proofErr w:type="gramEnd"/>
              <w:r>
                <w:rPr>
                  <w:rFonts w:eastAsiaTheme="minorEastAsia"/>
                  <w:lang w:val="en-US" w:eastAsia="zh-CN"/>
                </w:rPr>
                <w:t xml:space="preserve"> then we disagree as we prefer 3-3-1 approach.</w:t>
              </w:r>
            </w:ins>
          </w:p>
          <w:p w14:paraId="2FB450EC" w14:textId="77777777" w:rsidR="008C5D28" w:rsidRDefault="00F27698">
            <w:pPr>
              <w:spacing w:after="120"/>
              <w:rPr>
                <w:rFonts w:eastAsiaTheme="minorEastAsia"/>
                <w:lang w:val="en-US" w:eastAsia="zh-CN"/>
              </w:rPr>
            </w:pPr>
            <w:proofErr w:type="spellStart"/>
            <w:proofErr w:type="gramStart"/>
            <w:ins w:id="1101" w:author="Camila Priale" w:date="2021-01-27T18:50:00Z">
              <w:r>
                <w:rPr>
                  <w:rFonts w:eastAsiaTheme="minorEastAsia"/>
                  <w:lang w:val="en-US" w:eastAsia="zh-CN"/>
                </w:rPr>
                <w:t>Apple:Ye</w:t>
              </w:r>
            </w:ins>
            <w:ins w:id="1102" w:author="Camila Priale" w:date="2021-01-27T18:51:00Z">
              <w:r>
                <w:rPr>
                  <w:rFonts w:eastAsiaTheme="minorEastAsia"/>
                  <w:lang w:val="en-US" w:eastAsia="zh-CN"/>
                </w:rPr>
                <w:t>s</w:t>
              </w:r>
            </w:ins>
            <w:proofErr w:type="spellEnd"/>
            <w:proofErr w:type="gramEnd"/>
          </w:p>
        </w:tc>
      </w:tr>
      <w:tr w:rsidR="008C5D28" w14:paraId="615A8A57" w14:textId="77777777">
        <w:trPr>
          <w:trHeight w:val="810"/>
        </w:trPr>
        <w:tc>
          <w:tcPr>
            <w:tcW w:w="2245" w:type="dxa"/>
            <w:vMerge/>
          </w:tcPr>
          <w:p w14:paraId="62DED8D6" w14:textId="77777777" w:rsidR="008C5D28" w:rsidRDefault="008C5D28">
            <w:pPr>
              <w:spacing w:after="120"/>
              <w:rPr>
                <w:rFonts w:asciiTheme="minorHAnsi" w:hAnsiTheme="minorHAnsi"/>
              </w:rPr>
            </w:pPr>
          </w:p>
        </w:tc>
        <w:tc>
          <w:tcPr>
            <w:tcW w:w="2448" w:type="dxa"/>
          </w:tcPr>
          <w:p w14:paraId="1A3182E7"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7877A6BD" w14:textId="77777777" w:rsidR="008C5D28" w:rsidRDefault="00F27698">
            <w:pPr>
              <w:spacing w:after="120"/>
              <w:rPr>
                <w:ins w:id="1103" w:author="Samsung" w:date="2021-01-27T22:07:00Z"/>
                <w:rFonts w:eastAsiaTheme="minorEastAsia"/>
                <w:lang w:val="en-US" w:eastAsia="zh-CN"/>
              </w:rPr>
            </w:pPr>
            <w:ins w:id="1104" w:author="Zhangqian (Zq)" w:date="2021-01-27T20:56:00Z">
              <w:r>
                <w:rPr>
                  <w:rFonts w:eastAsiaTheme="minorEastAsia"/>
                  <w:lang w:val="en-US" w:eastAsia="zh-CN"/>
                </w:rPr>
                <w:t xml:space="preserve">Huawei: </w:t>
              </w:r>
              <w:r>
                <w:rPr>
                  <w:rFonts w:eastAsiaTheme="minorEastAsia" w:hint="eastAsia"/>
                  <w:lang w:val="en-US" w:eastAsia="zh-CN"/>
                </w:rPr>
                <w:t>w</w:t>
              </w:r>
              <w:r>
                <w:rPr>
                  <w:rFonts w:eastAsiaTheme="minorEastAsia"/>
                  <w:lang w:val="en-US" w:eastAsia="zh-CN"/>
                </w:rPr>
                <w:t>e would like to know the difference compared with IBM relaxation on peak EIS and spherical EIS. Seems there is no difference, why we highlight it follow intra-band?</w:t>
              </w:r>
            </w:ins>
          </w:p>
          <w:p w14:paraId="2144A429" w14:textId="77777777" w:rsidR="008C5D28" w:rsidRDefault="00F27698">
            <w:pPr>
              <w:spacing w:after="120"/>
              <w:rPr>
                <w:rFonts w:asciiTheme="minorHAnsi" w:eastAsiaTheme="minorEastAsia" w:hAnsiTheme="minorHAnsi" w:cstheme="minorHAnsi"/>
                <w:lang w:val="en-US" w:eastAsia="zh-CN"/>
              </w:rPr>
            </w:pPr>
            <w:ins w:id="1105" w:author="Samsung" w:date="2021-01-27T22:07:00Z">
              <w:r>
                <w:rPr>
                  <w:rFonts w:eastAsiaTheme="minorEastAsia"/>
                  <w:lang w:val="en-US" w:eastAsia="zh-CN"/>
                </w:rPr>
                <w:t>Samsung: though it may work, consider this issue with issue 3-3-1</w:t>
              </w:r>
            </w:ins>
            <w:ins w:id="1106" w:author="Samsung" w:date="2021-01-27T22:09:00Z">
              <w:r>
                <w:rPr>
                  <w:rFonts w:eastAsiaTheme="minorEastAsia"/>
                  <w:lang w:val="en-US" w:eastAsia="zh-CN"/>
                </w:rPr>
                <w:t xml:space="preserve"> together</w:t>
              </w:r>
            </w:ins>
            <w:ins w:id="1107" w:author="Samsung" w:date="2021-01-27T22:07:00Z">
              <w:r>
                <w:rPr>
                  <w:rFonts w:eastAsiaTheme="minorEastAsia"/>
                  <w:lang w:val="en-US" w:eastAsia="zh-CN"/>
                </w:rPr>
                <w:t>,</w:t>
              </w:r>
            </w:ins>
            <w:ins w:id="1108" w:author="Samsung" w:date="2021-01-27T22:08:00Z">
              <w:r>
                <w:rPr>
                  <w:rFonts w:eastAsiaTheme="minorEastAsia"/>
                  <w:lang w:val="en-US" w:eastAsia="zh-CN"/>
                </w:rPr>
                <w:t xml:space="preserve"> do we </w:t>
              </w:r>
              <w:proofErr w:type="gramStart"/>
              <w:r>
                <w:rPr>
                  <w:rFonts w:eastAsiaTheme="minorEastAsia"/>
                  <w:lang w:val="en-US" w:eastAsia="zh-CN"/>
                </w:rPr>
                <w:t>definitely need</w:t>
              </w:r>
              <w:proofErr w:type="gramEnd"/>
              <w:r>
                <w:rPr>
                  <w:rFonts w:eastAsiaTheme="minorEastAsia"/>
                  <w:lang w:val="en-US" w:eastAsia="zh-CN"/>
                </w:rPr>
                <w:t xml:space="preserve"> a large table for this? Relaxation per band c</w:t>
              </w:r>
            </w:ins>
            <w:ins w:id="1109" w:author="Samsung" w:date="2021-01-27T22:09:00Z">
              <w:r>
                <w:rPr>
                  <w:rFonts w:eastAsiaTheme="minorEastAsia"/>
                  <w:lang w:val="en-US" w:eastAsia="zh-CN"/>
                </w:rPr>
                <w:t>ombos per frequency separation? We think we need focus on request band combo firstly.</w:t>
              </w:r>
            </w:ins>
          </w:p>
        </w:tc>
      </w:tr>
      <w:tr w:rsidR="008C5D28" w14:paraId="6CD0532E" w14:textId="77777777">
        <w:trPr>
          <w:trHeight w:val="810"/>
        </w:trPr>
        <w:tc>
          <w:tcPr>
            <w:tcW w:w="2245" w:type="dxa"/>
            <w:vMerge w:val="restart"/>
          </w:tcPr>
          <w:p w14:paraId="697A1673" w14:textId="77777777" w:rsidR="008C5D28" w:rsidRDefault="00F27698">
            <w:pPr>
              <w:spacing w:after="120"/>
              <w:rPr>
                <w:rFonts w:asciiTheme="minorHAnsi" w:hAnsiTheme="minorHAnsi"/>
              </w:rPr>
            </w:pPr>
            <w:r>
              <w:rPr>
                <w:rFonts w:asciiTheme="minorHAnsi" w:hAnsiTheme="minorHAnsi"/>
              </w:rPr>
              <w:t>3-4:</w:t>
            </w:r>
          </w:p>
          <w:p w14:paraId="0BBC3ABC" w14:textId="77777777" w:rsidR="008C5D28" w:rsidRDefault="00F27698">
            <w:pPr>
              <w:spacing w:after="120"/>
              <w:rPr>
                <w:rFonts w:asciiTheme="minorHAnsi" w:hAnsiTheme="minorHAnsi"/>
              </w:rPr>
            </w:pPr>
            <w:r>
              <w:rPr>
                <w:rFonts w:asciiTheme="minorHAnsi" w:hAnsiTheme="minorHAnsi"/>
              </w:rPr>
              <w:t>For DL CA band combinations from the same group using CBM, specify same requirements for maximum level input, ACS and in-band blocking as that for intra-band contiguous CA scenarios</w:t>
            </w:r>
          </w:p>
        </w:tc>
        <w:tc>
          <w:tcPr>
            <w:tcW w:w="2448" w:type="dxa"/>
          </w:tcPr>
          <w:p w14:paraId="4F25E290"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7B7184DA" w14:textId="77777777" w:rsidR="008C5D28" w:rsidRDefault="00F27698">
            <w:pPr>
              <w:spacing w:after="120"/>
              <w:rPr>
                <w:ins w:id="1110" w:author="Xiaomi" w:date="2021-01-27T17:34:00Z"/>
                <w:rFonts w:asciiTheme="minorHAnsi" w:eastAsiaTheme="minorEastAsia" w:hAnsiTheme="minorHAnsi" w:cstheme="minorHAnsi"/>
                <w:lang w:val="en-US" w:eastAsia="zh-CN"/>
              </w:rPr>
            </w:pPr>
            <w:ins w:id="1111" w:author="Qualcomm" w:date="2021-01-26T16:51: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4D029788" w14:textId="77777777" w:rsidR="008C5D28" w:rsidRDefault="00F27698">
            <w:pPr>
              <w:spacing w:after="120"/>
              <w:rPr>
                <w:ins w:id="1112" w:author="Vasenkari, Petri J. (Nokia - FI/Espoo)" w:date="2021-01-27T18:27:00Z"/>
                <w:rFonts w:eastAsiaTheme="minorEastAsia"/>
                <w:lang w:val="en-US" w:eastAsia="zh-CN"/>
              </w:rPr>
            </w:pPr>
            <w:ins w:id="1113" w:author="Xiaomi" w:date="2021-01-27T17:34:00Z">
              <w:r>
                <w:rPr>
                  <w:rFonts w:eastAsiaTheme="minorEastAsia"/>
                  <w:lang w:val="en-US" w:eastAsia="zh-CN"/>
                </w:rPr>
                <w:t xml:space="preserve">Xiaomi: </w:t>
              </w:r>
              <w:proofErr w:type="gramStart"/>
              <w:r>
                <w:rPr>
                  <w:rFonts w:eastAsiaTheme="minorEastAsia"/>
                  <w:lang w:val="en-US" w:eastAsia="zh-CN"/>
                </w:rPr>
                <w:t>agree</w:t>
              </w:r>
            </w:ins>
            <w:proofErr w:type="gramEnd"/>
          </w:p>
          <w:p w14:paraId="777C0B74" w14:textId="77777777" w:rsidR="008C5D28" w:rsidRDefault="00F27698">
            <w:pPr>
              <w:spacing w:after="120"/>
              <w:rPr>
                <w:rFonts w:asciiTheme="minorHAnsi" w:eastAsiaTheme="minorEastAsia" w:hAnsiTheme="minorHAnsi" w:cstheme="minorHAnsi"/>
                <w:lang w:val="en-US" w:eastAsia="zh-CN"/>
              </w:rPr>
            </w:pPr>
            <w:ins w:id="1114" w:author="Vasenkari, Petri J. (Nokia - FI/Espoo)" w:date="2021-01-27T18:27:00Z">
              <w:r>
                <w:rPr>
                  <w:rFonts w:asciiTheme="minorHAnsi" w:eastAsiaTheme="minorEastAsia" w:hAnsiTheme="minorHAnsi" w:cstheme="minorHAnsi"/>
                  <w:lang w:val="en-US" w:eastAsia="zh-CN"/>
                </w:rPr>
                <w:t>Nokia: Agree</w:t>
              </w:r>
            </w:ins>
          </w:p>
        </w:tc>
      </w:tr>
      <w:tr w:rsidR="008C5D28" w14:paraId="74BE3918" w14:textId="77777777">
        <w:trPr>
          <w:trHeight w:val="810"/>
        </w:trPr>
        <w:tc>
          <w:tcPr>
            <w:tcW w:w="2245" w:type="dxa"/>
            <w:vMerge/>
          </w:tcPr>
          <w:p w14:paraId="0F13F73D" w14:textId="77777777" w:rsidR="008C5D28" w:rsidRDefault="008C5D28">
            <w:pPr>
              <w:spacing w:after="120"/>
              <w:rPr>
                <w:rFonts w:asciiTheme="minorHAnsi" w:hAnsiTheme="minorHAnsi"/>
              </w:rPr>
            </w:pPr>
          </w:p>
        </w:tc>
        <w:tc>
          <w:tcPr>
            <w:tcW w:w="2448" w:type="dxa"/>
          </w:tcPr>
          <w:p w14:paraId="0C008574"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0B0C5FA7" w14:textId="77777777" w:rsidR="008C5D28" w:rsidRDefault="008C5D28">
            <w:pPr>
              <w:spacing w:after="120"/>
              <w:rPr>
                <w:rFonts w:asciiTheme="minorHAnsi" w:eastAsiaTheme="minorEastAsia" w:hAnsiTheme="minorHAnsi" w:cstheme="minorHAnsi"/>
                <w:lang w:val="en-US" w:eastAsia="zh-CN"/>
              </w:rPr>
            </w:pPr>
          </w:p>
        </w:tc>
      </w:tr>
    </w:tbl>
    <w:p w14:paraId="40A14D19" w14:textId="77777777" w:rsidR="008C5D28" w:rsidRDefault="008C5D28">
      <w:pPr>
        <w:rPr>
          <w:color w:val="0070C0"/>
          <w:lang w:val="en-US" w:eastAsia="zh-CN"/>
        </w:rPr>
      </w:pPr>
    </w:p>
    <w:p w14:paraId="071789D5" w14:textId="77777777" w:rsidR="008C5D28" w:rsidRDefault="00F27698">
      <w:pPr>
        <w:pStyle w:val="Heading3"/>
        <w:rPr>
          <w:sz w:val="24"/>
          <w:szCs w:val="16"/>
        </w:rPr>
      </w:pPr>
      <w:r>
        <w:rPr>
          <w:sz w:val="24"/>
          <w:szCs w:val="16"/>
        </w:rPr>
        <w:lastRenderedPageBreak/>
        <w:t>CRs/TPs comments collection</w:t>
      </w:r>
    </w:p>
    <w:p w14:paraId="2D0F6A60" w14:textId="77777777" w:rsidR="008C5D28" w:rsidRDefault="00F27698">
      <w:pPr>
        <w:rPr>
          <w:i/>
          <w:color w:val="0070C0"/>
          <w:lang w:val="en-US" w:eastAsia="zh-CN"/>
        </w:rPr>
      </w:pPr>
      <w:r>
        <w:rPr>
          <w:i/>
          <w:color w:val="0070C0"/>
          <w:lang w:val="en-US" w:eastAsia="zh-CN"/>
        </w:rPr>
        <w:t>N/A</w:t>
      </w:r>
      <w:r>
        <w:rPr>
          <w:rFonts w:hint="eastAsia"/>
          <w:i/>
          <w:color w:val="0070C0"/>
          <w:lang w:val="en-US" w:eastAsia="zh-CN"/>
        </w:rPr>
        <w:t>.</w:t>
      </w:r>
    </w:p>
    <w:p w14:paraId="4370AEFB" w14:textId="77777777" w:rsidR="008C5D28" w:rsidRDefault="00F27698">
      <w:pPr>
        <w:pStyle w:val="Heading2"/>
      </w:pPr>
      <w:r>
        <w:t>Summary</w:t>
      </w:r>
      <w:r>
        <w:rPr>
          <w:rFonts w:hint="eastAsia"/>
        </w:rPr>
        <w:t xml:space="preserve"> for 1st round </w:t>
      </w:r>
    </w:p>
    <w:p w14:paraId="54F59F4F" w14:textId="77777777" w:rsidR="008C5D28" w:rsidRDefault="00F27698">
      <w:pPr>
        <w:pStyle w:val="Heading3"/>
        <w:rPr>
          <w:sz w:val="24"/>
          <w:szCs w:val="16"/>
        </w:rPr>
      </w:pPr>
      <w:r>
        <w:rPr>
          <w:sz w:val="24"/>
          <w:szCs w:val="16"/>
        </w:rPr>
        <w:t xml:space="preserve">Open issues </w:t>
      </w:r>
    </w:p>
    <w:p w14:paraId="6DED8884" w14:textId="77777777" w:rsidR="008C5D28" w:rsidRDefault="00F2769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649" w:type="dxa"/>
        <w:tblLook w:val="04A0" w:firstRow="1" w:lastRow="0" w:firstColumn="1" w:lastColumn="0" w:noHBand="0" w:noVBand="1"/>
      </w:tblPr>
      <w:tblGrid>
        <w:gridCol w:w="2245"/>
        <w:gridCol w:w="2448"/>
        <w:gridCol w:w="4956"/>
      </w:tblGrid>
      <w:tr w:rsidR="008C5D28" w14:paraId="2B648B9D" w14:textId="77777777">
        <w:tc>
          <w:tcPr>
            <w:tcW w:w="2245" w:type="dxa"/>
          </w:tcPr>
          <w:p w14:paraId="4C9B2298"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768AF7C2"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4C4FC5D0"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Status Summary</w:t>
            </w:r>
          </w:p>
        </w:tc>
      </w:tr>
      <w:tr w:rsidR="008C5D28" w14:paraId="1F4ACE93" w14:textId="77777777">
        <w:trPr>
          <w:trHeight w:val="810"/>
        </w:trPr>
        <w:tc>
          <w:tcPr>
            <w:tcW w:w="2245" w:type="dxa"/>
          </w:tcPr>
          <w:p w14:paraId="4B4CD1B6" w14:textId="77777777" w:rsidR="008C5D28" w:rsidRDefault="00F27698">
            <w:pPr>
              <w:spacing w:after="120"/>
              <w:rPr>
                <w:rFonts w:asciiTheme="minorHAnsi" w:hAnsiTheme="minorHAnsi"/>
              </w:rPr>
            </w:pPr>
            <w:r>
              <w:rPr>
                <w:rFonts w:asciiTheme="minorHAnsi" w:hAnsiTheme="minorHAnsi"/>
              </w:rPr>
              <w:t>3-1:</w:t>
            </w:r>
          </w:p>
          <w:p w14:paraId="5D161E7D" w14:textId="77777777" w:rsidR="008C5D28" w:rsidRDefault="00F27698">
            <w:pPr>
              <w:spacing w:after="120"/>
              <w:rPr>
                <w:rFonts w:asciiTheme="minorHAnsi" w:hAnsiTheme="minorHAnsi"/>
              </w:rPr>
            </w:pPr>
            <w:r>
              <w:rPr>
                <w:rFonts w:asciiTheme="minorHAnsi" w:hAnsiTheme="minorHAnsi"/>
              </w:rPr>
              <w:t>Requirements for inter-band DL CA within the same frequency group based on CBM would not be defined till there is a real demand for certain band combinations</w:t>
            </w:r>
          </w:p>
        </w:tc>
        <w:tc>
          <w:tcPr>
            <w:tcW w:w="2448" w:type="dxa"/>
          </w:tcPr>
          <w:p w14:paraId="349C866A"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p w14:paraId="73DD64A6"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Qualcomm, MediaTek, LGE, ZTE, Vivo, Oppo, Samsung, Sony, Ericsson, Nokia, Apple, Verizon</w:t>
            </w:r>
          </w:p>
          <w:p w14:paraId="0F6B33D6"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Other comment: </w:t>
            </w:r>
          </w:p>
          <w:p w14:paraId="1EB05237"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Huawei</w:t>
            </w:r>
          </w:p>
        </w:tc>
        <w:tc>
          <w:tcPr>
            <w:tcW w:w="4956" w:type="dxa"/>
          </w:tcPr>
          <w:p w14:paraId="6D4EC7AB" w14:textId="77777777" w:rsidR="008C5D28" w:rsidRDefault="008C5D28">
            <w:pPr>
              <w:spacing w:after="120"/>
              <w:rPr>
                <w:rFonts w:eastAsiaTheme="minorEastAsia"/>
                <w:lang w:val="en-US" w:eastAsia="zh-CN"/>
              </w:rPr>
            </w:pPr>
          </w:p>
          <w:p w14:paraId="024ED41A" w14:textId="77777777" w:rsidR="008C5D28" w:rsidRDefault="00F27698">
            <w:pPr>
              <w:spacing w:after="120"/>
              <w:rPr>
                <w:rFonts w:eastAsiaTheme="minorEastAsia"/>
                <w:lang w:val="en-US" w:eastAsia="zh-CN"/>
              </w:rPr>
            </w:pPr>
            <w:r>
              <w:rPr>
                <w:rFonts w:eastAsiaTheme="minorEastAsia"/>
                <w:lang w:val="en-US" w:eastAsia="zh-CN"/>
              </w:rPr>
              <w:t xml:space="preserve">Consensus possible </w:t>
            </w:r>
          </w:p>
          <w:p w14:paraId="252B88FE" w14:textId="77777777" w:rsidR="008C5D28" w:rsidRDefault="00F27698">
            <w:pPr>
              <w:spacing w:after="120"/>
              <w:rPr>
                <w:rFonts w:eastAsiaTheme="minorEastAsia"/>
                <w:lang w:val="en-US" w:eastAsia="zh-CN"/>
              </w:rPr>
            </w:pPr>
            <w:r>
              <w:rPr>
                <w:rFonts w:eastAsiaTheme="minorEastAsia"/>
                <w:lang w:val="en-US" w:eastAsia="zh-CN"/>
              </w:rPr>
              <w:t>CBM WF discussion required:</w:t>
            </w:r>
          </w:p>
          <w:p w14:paraId="12333DD0" w14:textId="77777777" w:rsidR="008C5D28" w:rsidRDefault="008C5D28">
            <w:pPr>
              <w:spacing w:after="120"/>
              <w:rPr>
                <w:rFonts w:eastAsiaTheme="minorEastAsia"/>
                <w:lang w:val="en-US" w:eastAsia="zh-CN"/>
              </w:rPr>
            </w:pPr>
          </w:p>
          <w:p w14:paraId="52D70E42" w14:textId="77777777" w:rsidR="008C5D28" w:rsidRDefault="00F27698">
            <w:pPr>
              <w:spacing w:after="120"/>
              <w:rPr>
                <w:rFonts w:eastAsiaTheme="minorEastAsia"/>
                <w:lang w:val="en-US" w:eastAsia="zh-CN"/>
              </w:rPr>
            </w:pPr>
            <w:r>
              <w:rPr>
                <w:rFonts w:eastAsiaTheme="minorEastAsia"/>
                <w:lang w:val="en-US" w:eastAsia="zh-CN"/>
              </w:rPr>
              <w:t>Can Huawei confirm that their comment ‘</w:t>
            </w:r>
            <w:ins w:id="1115" w:author="Zhangqian (Zq)" w:date="2021-01-27T20:52:00Z">
              <w:r>
                <w:rPr>
                  <w:rFonts w:asciiTheme="minorHAnsi" w:eastAsiaTheme="minorEastAsia" w:hAnsiTheme="minorHAnsi" w:cstheme="minorHAnsi"/>
                  <w:lang w:val="en-US" w:eastAsia="zh-CN"/>
                </w:rPr>
                <w:t xml:space="preserve">General requirement is always defined before specific requirement is defined. </w:t>
              </w:r>
            </w:ins>
            <w:proofErr w:type="gramStart"/>
            <w:r>
              <w:rPr>
                <w:rFonts w:asciiTheme="minorHAnsi" w:eastAsiaTheme="minorEastAsia" w:hAnsiTheme="minorHAnsi" w:cstheme="minorHAnsi"/>
                <w:lang w:val="en-US" w:eastAsia="zh-CN"/>
              </w:rPr>
              <w:t xml:space="preserve">‘ </w:t>
            </w:r>
            <w:r>
              <w:rPr>
                <w:rFonts w:eastAsiaTheme="minorEastAsia"/>
                <w:lang w:val="en-US" w:eastAsia="zh-CN"/>
              </w:rPr>
              <w:t>pertains</w:t>
            </w:r>
            <w:proofErr w:type="gramEnd"/>
            <w:r>
              <w:rPr>
                <w:rFonts w:eastAsiaTheme="minorEastAsia"/>
                <w:lang w:val="en-US" w:eastAsia="zh-CN"/>
              </w:rPr>
              <w:t xml:space="preserve"> to establishing CBM requirement framework first before filling in band-pair-specific values?</w:t>
            </w:r>
          </w:p>
        </w:tc>
      </w:tr>
      <w:tr w:rsidR="008C5D28" w14:paraId="08147D2C" w14:textId="77777777">
        <w:trPr>
          <w:trHeight w:val="810"/>
        </w:trPr>
        <w:tc>
          <w:tcPr>
            <w:tcW w:w="2245" w:type="dxa"/>
          </w:tcPr>
          <w:p w14:paraId="13E393A7" w14:textId="77777777" w:rsidR="008C5D28" w:rsidRDefault="00F27698">
            <w:pPr>
              <w:spacing w:after="120"/>
              <w:rPr>
                <w:rFonts w:asciiTheme="minorHAnsi" w:hAnsiTheme="minorHAnsi"/>
              </w:rPr>
            </w:pPr>
            <w:r>
              <w:rPr>
                <w:rFonts w:asciiTheme="minorHAnsi" w:hAnsiTheme="minorHAnsi"/>
              </w:rPr>
              <w:t xml:space="preserve">3-2: </w:t>
            </w:r>
          </w:p>
          <w:p w14:paraId="1CA434A1"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rPr>
              <w:t>Do not specify EIS spherical coverage requirements for DL CA band combinations using CBM from the same frequency group</w:t>
            </w:r>
          </w:p>
        </w:tc>
        <w:tc>
          <w:tcPr>
            <w:tcW w:w="2448" w:type="dxa"/>
          </w:tcPr>
          <w:p w14:paraId="6283B87D"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 Qualcomm, LGE, Xiaomi, Vivo, Oppo, Samsung, Sony, Ericsson, Nokia</w:t>
            </w:r>
          </w:p>
          <w:p w14:paraId="72496F7F"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 Huawei</w:t>
            </w:r>
          </w:p>
        </w:tc>
        <w:tc>
          <w:tcPr>
            <w:tcW w:w="4956" w:type="dxa"/>
          </w:tcPr>
          <w:p w14:paraId="06473E0C" w14:textId="77777777" w:rsidR="008C5D28" w:rsidRDefault="00F27698">
            <w:pPr>
              <w:spacing w:after="120"/>
              <w:rPr>
                <w:rFonts w:asciiTheme="minorHAnsi" w:eastAsiaTheme="minorEastAsia" w:hAnsiTheme="minorHAnsi" w:cstheme="minorHAnsi"/>
                <w:lang w:val="en-US" w:eastAsia="zh-CN"/>
              </w:rPr>
            </w:pPr>
            <w:r>
              <w:rPr>
                <w:rFonts w:eastAsiaTheme="minorEastAsia"/>
                <w:lang w:val="en-US" w:eastAsia="zh-CN"/>
              </w:rPr>
              <w:t xml:space="preserve">CBM WF discussion </w:t>
            </w:r>
            <w:proofErr w:type="gramStart"/>
            <w:r>
              <w:rPr>
                <w:rFonts w:eastAsiaTheme="minorEastAsia"/>
                <w:lang w:val="en-US" w:eastAsia="zh-CN"/>
              </w:rPr>
              <w:t>required</w:t>
            </w:r>
            <w:proofErr w:type="gramEnd"/>
          </w:p>
          <w:p w14:paraId="7623FCD7"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Fundamental assumption has been questioned:</w:t>
            </w:r>
          </w:p>
          <w:p w14:paraId="5DA7C3EF"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t>
            </w:r>
            <w:ins w:id="1116" w:author="Zhangqian (Zq)" w:date="2021-01-27T20:53:00Z">
              <w:r>
                <w:rPr>
                  <w:rFonts w:asciiTheme="minorHAnsi" w:eastAsiaTheme="minorEastAsia" w:hAnsiTheme="minorHAnsi" w:cstheme="minorHAnsi"/>
                  <w:lang w:val="en-US" w:eastAsia="zh-CN"/>
                </w:rPr>
                <w:t xml:space="preserve">Even within the same </w:t>
              </w:r>
              <w:proofErr w:type="spellStart"/>
              <w:r>
                <w:rPr>
                  <w:rFonts w:asciiTheme="minorHAnsi" w:eastAsiaTheme="minorEastAsia" w:hAnsiTheme="minorHAnsi" w:cstheme="minorHAnsi"/>
                  <w:lang w:val="en-US" w:eastAsia="zh-CN"/>
                </w:rPr>
                <w:t>freq</w:t>
              </w:r>
              <w:proofErr w:type="spellEnd"/>
              <w:r>
                <w:rPr>
                  <w:rFonts w:asciiTheme="minorHAnsi" w:eastAsiaTheme="minorEastAsia" w:hAnsiTheme="minorHAnsi" w:cstheme="minorHAnsi"/>
                  <w:lang w:val="en-US" w:eastAsia="zh-CN"/>
                </w:rPr>
                <w:t xml:space="preserve"> group, how we ensure the UE meet the common spherical coverage requirement? The frequency span can be up to 6GHz.</w:t>
              </w:r>
            </w:ins>
            <w:r>
              <w:rPr>
                <w:rFonts w:asciiTheme="minorHAnsi" w:eastAsiaTheme="minorEastAsia" w:hAnsiTheme="minorHAnsi" w:cstheme="minorHAnsi"/>
                <w:lang w:val="en-US" w:eastAsia="zh-CN"/>
              </w:rPr>
              <w:t>’</w:t>
            </w:r>
          </w:p>
        </w:tc>
      </w:tr>
      <w:tr w:rsidR="008C5D28" w14:paraId="083C7FE3" w14:textId="77777777">
        <w:trPr>
          <w:trHeight w:val="810"/>
        </w:trPr>
        <w:tc>
          <w:tcPr>
            <w:tcW w:w="2245" w:type="dxa"/>
          </w:tcPr>
          <w:p w14:paraId="1512B031"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3-3-1:</w:t>
            </w:r>
          </w:p>
          <w:p w14:paraId="08FE0BEA"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CBM based REFSENS relaxations structure that follows intra-band CA is applied for all CBM band </w:t>
            </w:r>
            <w:proofErr w:type="gramStart"/>
            <w:r>
              <w:rPr>
                <w:rFonts w:asciiTheme="minorHAnsi" w:eastAsiaTheme="minorEastAsia" w:hAnsiTheme="minorHAnsi" w:cstheme="minorHAnsi"/>
                <w:lang w:val="en-US" w:eastAsia="zh-CN"/>
              </w:rPr>
              <w:t>combinations</w:t>
            </w:r>
            <w:proofErr w:type="gramEnd"/>
          </w:p>
          <w:p w14:paraId="151BC7C2" w14:textId="77777777" w:rsidR="008C5D28" w:rsidRDefault="008C5D28">
            <w:pPr>
              <w:spacing w:after="120"/>
              <w:rPr>
                <w:rFonts w:asciiTheme="minorHAnsi" w:eastAsiaTheme="minorEastAsia" w:hAnsiTheme="minorHAnsi" w:cstheme="minorHAnsi"/>
                <w:lang w:val="en-US" w:eastAsia="zh-CN"/>
              </w:rPr>
            </w:pPr>
          </w:p>
        </w:tc>
        <w:tc>
          <w:tcPr>
            <w:tcW w:w="2448" w:type="dxa"/>
          </w:tcPr>
          <w:p w14:paraId="65CB1658"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Agree: Qualcomm, LGE, Xiaomi, vivo, Oppo, Nokia, Apple, </w:t>
            </w:r>
            <w:proofErr w:type="spellStart"/>
            <w:r>
              <w:rPr>
                <w:rFonts w:asciiTheme="minorHAnsi" w:hAnsiTheme="minorHAnsi" w:cstheme="minorHAnsi"/>
                <w:szCs w:val="24"/>
                <w:lang w:eastAsia="zh-CN"/>
              </w:rPr>
              <w:t>Mediatek</w:t>
            </w:r>
            <w:proofErr w:type="spellEnd"/>
            <w:r>
              <w:rPr>
                <w:rFonts w:asciiTheme="minorHAnsi" w:hAnsiTheme="minorHAnsi" w:cstheme="minorHAnsi"/>
                <w:szCs w:val="24"/>
                <w:lang w:eastAsia="zh-CN"/>
              </w:rPr>
              <w:t>*, Samsung*</w:t>
            </w:r>
          </w:p>
          <w:p w14:paraId="3B252900"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 Conditional on agreement of 3-1</w:t>
            </w:r>
          </w:p>
          <w:p w14:paraId="1BA2C895"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 Huawei</w:t>
            </w:r>
          </w:p>
          <w:p w14:paraId="4EF5BEF7" w14:textId="77777777" w:rsidR="008C5D28" w:rsidRDefault="008C5D28">
            <w:pPr>
              <w:spacing w:after="120"/>
              <w:rPr>
                <w:rFonts w:asciiTheme="minorHAnsi" w:hAnsiTheme="minorHAnsi" w:cstheme="minorHAnsi"/>
                <w:szCs w:val="24"/>
                <w:lang w:eastAsia="zh-CN"/>
              </w:rPr>
            </w:pPr>
          </w:p>
        </w:tc>
        <w:tc>
          <w:tcPr>
            <w:tcW w:w="4956" w:type="dxa"/>
          </w:tcPr>
          <w:p w14:paraId="44ABE478" w14:textId="77777777" w:rsidR="008C5D28" w:rsidRDefault="00F27698">
            <w:pPr>
              <w:spacing w:after="120"/>
              <w:rPr>
                <w:rFonts w:eastAsiaTheme="minorEastAsia"/>
                <w:color w:val="2E74B5" w:themeColor="accent5" w:themeShade="BF"/>
                <w:lang w:val="en-US" w:eastAsia="zh-CN"/>
              </w:rPr>
            </w:pPr>
            <w:r>
              <w:rPr>
                <w:rFonts w:eastAsiaTheme="minorEastAsia"/>
                <w:color w:val="2E74B5" w:themeColor="accent5" w:themeShade="BF"/>
                <w:lang w:val="en-US" w:eastAsia="zh-CN"/>
              </w:rPr>
              <w:t>Parallel discussion in [138] captured in table below.</w:t>
            </w:r>
          </w:p>
          <w:p w14:paraId="1168A82A" w14:textId="77777777" w:rsidR="008C5D28" w:rsidRDefault="00F27698">
            <w:pPr>
              <w:spacing w:after="120"/>
              <w:rPr>
                <w:rFonts w:asciiTheme="minorHAnsi" w:eastAsiaTheme="minorEastAsia" w:hAnsiTheme="minorHAnsi" w:cstheme="minorHAnsi"/>
                <w:lang w:val="en-US" w:eastAsia="zh-CN"/>
              </w:rPr>
            </w:pPr>
            <w:r>
              <w:rPr>
                <w:rFonts w:eastAsiaTheme="minorEastAsia"/>
                <w:lang w:val="en-US" w:eastAsia="zh-CN"/>
              </w:rPr>
              <w:t xml:space="preserve">CBM WF discussion </w:t>
            </w:r>
            <w:proofErr w:type="gramStart"/>
            <w:r>
              <w:rPr>
                <w:rFonts w:eastAsiaTheme="minorEastAsia"/>
                <w:lang w:val="en-US" w:eastAsia="zh-CN"/>
              </w:rPr>
              <w:t>required</w:t>
            </w:r>
            <w:proofErr w:type="gramEnd"/>
          </w:p>
          <w:p w14:paraId="7707FB31" w14:textId="77777777" w:rsidR="008C5D28" w:rsidRDefault="008C5D28">
            <w:pPr>
              <w:spacing w:after="120"/>
              <w:rPr>
                <w:rFonts w:asciiTheme="minorHAnsi" w:eastAsiaTheme="minorEastAsia" w:hAnsiTheme="minorHAnsi" w:cstheme="minorHAnsi"/>
                <w:lang w:val="en-US" w:eastAsia="zh-CN"/>
              </w:rPr>
            </w:pPr>
          </w:p>
        </w:tc>
      </w:tr>
      <w:tr w:rsidR="008C5D28" w14:paraId="0526ACAC" w14:textId="77777777">
        <w:trPr>
          <w:trHeight w:val="810"/>
        </w:trPr>
        <w:tc>
          <w:tcPr>
            <w:tcW w:w="2245" w:type="dxa"/>
          </w:tcPr>
          <w:p w14:paraId="1402EF53"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3-3-2:</w:t>
            </w:r>
          </w:p>
          <w:p w14:paraId="4FA3FE0C" w14:textId="77777777" w:rsidR="008C5D28" w:rsidRDefault="00F27698">
            <w:pPr>
              <w:spacing w:after="120"/>
              <w:rPr>
                <w:rFonts w:asciiTheme="minorHAnsi" w:hAnsiTheme="minorHAnsi"/>
              </w:rPr>
            </w:pPr>
            <w:r>
              <w:rPr>
                <w:rFonts w:asciiTheme="minorHAnsi" w:eastAsiaTheme="minorEastAsia" w:hAnsiTheme="minorHAnsi" w:cstheme="minorHAnsi"/>
                <w:lang w:val="en-US" w:eastAsia="zh-CN"/>
              </w:rPr>
              <w:t>CBM based REFSENS relaxations values are band combination dependent</w:t>
            </w:r>
          </w:p>
        </w:tc>
        <w:tc>
          <w:tcPr>
            <w:tcW w:w="2448" w:type="dxa"/>
          </w:tcPr>
          <w:p w14:paraId="6155E35B"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 MediaTek, Qualcomm, LGE, ZTE, Xiaomi, Vivo, Oppo, Nokia, Apple, Samsung*</w:t>
            </w:r>
          </w:p>
          <w:p w14:paraId="37000176"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 Conditional on agreement of 3-1</w:t>
            </w:r>
          </w:p>
          <w:p w14:paraId="1644D8D2"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 Huawei</w:t>
            </w:r>
          </w:p>
          <w:p w14:paraId="6A3EB8AB" w14:textId="77777777" w:rsidR="008C5D28" w:rsidRDefault="008C5D28">
            <w:pPr>
              <w:spacing w:after="120"/>
              <w:rPr>
                <w:rFonts w:asciiTheme="minorHAnsi" w:hAnsiTheme="minorHAnsi" w:cstheme="minorHAnsi"/>
                <w:szCs w:val="24"/>
                <w:lang w:eastAsia="zh-CN"/>
              </w:rPr>
            </w:pPr>
          </w:p>
        </w:tc>
        <w:tc>
          <w:tcPr>
            <w:tcW w:w="4956" w:type="dxa"/>
          </w:tcPr>
          <w:p w14:paraId="033F63CC" w14:textId="77777777" w:rsidR="008C5D28" w:rsidRDefault="00F27698">
            <w:pPr>
              <w:spacing w:after="120"/>
              <w:rPr>
                <w:rFonts w:eastAsiaTheme="minorEastAsia"/>
                <w:lang w:val="en-US" w:eastAsia="zh-CN"/>
              </w:rPr>
            </w:pPr>
            <w:r>
              <w:rPr>
                <w:rFonts w:eastAsiaTheme="minorEastAsia"/>
                <w:lang w:val="en-US" w:eastAsia="zh-CN"/>
              </w:rPr>
              <w:t xml:space="preserve">CBM WF discussion </w:t>
            </w:r>
            <w:proofErr w:type="gramStart"/>
            <w:r>
              <w:rPr>
                <w:rFonts w:eastAsiaTheme="minorEastAsia"/>
                <w:lang w:val="en-US" w:eastAsia="zh-CN"/>
              </w:rPr>
              <w:t>required</w:t>
            </w:r>
            <w:proofErr w:type="gramEnd"/>
          </w:p>
          <w:p w14:paraId="31E43D43"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Disagreeing company wants to know:</w:t>
            </w:r>
          </w:p>
          <w:p w14:paraId="1C0EF701" w14:textId="77777777" w:rsidR="008C5D28" w:rsidRDefault="00F27698">
            <w:pPr>
              <w:spacing w:after="120"/>
              <w:rPr>
                <w:rFonts w:eastAsiaTheme="minorEastAsia"/>
                <w:lang w:val="en-US" w:eastAsia="zh-CN"/>
              </w:rPr>
            </w:pPr>
            <w:r>
              <w:rPr>
                <w:rFonts w:asciiTheme="minorHAnsi" w:eastAsiaTheme="minorEastAsia" w:hAnsiTheme="minorHAnsi" w:cstheme="minorHAnsi"/>
                <w:lang w:val="en-US" w:eastAsia="zh-CN"/>
              </w:rPr>
              <w:t>‘</w:t>
            </w:r>
            <w:ins w:id="1117" w:author="Zhangqian (Zq)" w:date="2021-01-27T20:56:00Z">
              <w:r>
                <w:rPr>
                  <w:rFonts w:eastAsiaTheme="minorEastAsia" w:hint="eastAsia"/>
                  <w:lang w:val="en-US" w:eastAsia="zh-CN"/>
                </w:rPr>
                <w:t>w</w:t>
              </w:r>
              <w:r>
                <w:rPr>
                  <w:rFonts w:eastAsiaTheme="minorEastAsia"/>
                  <w:lang w:val="en-US" w:eastAsia="zh-CN"/>
                </w:rPr>
                <w:t>e would like to know the difference compared with IBM relaxation on peak EIS and spherical EIS. Seems there is no difference, why we highlight it follow intra-band?</w:t>
              </w:r>
            </w:ins>
            <w:r>
              <w:rPr>
                <w:rFonts w:eastAsiaTheme="minorEastAsia"/>
                <w:lang w:val="en-US" w:eastAsia="zh-CN"/>
              </w:rPr>
              <w:t>’</w:t>
            </w:r>
          </w:p>
        </w:tc>
      </w:tr>
      <w:tr w:rsidR="008C5D28" w14:paraId="278AC05F" w14:textId="77777777">
        <w:trPr>
          <w:trHeight w:val="810"/>
        </w:trPr>
        <w:tc>
          <w:tcPr>
            <w:tcW w:w="2245" w:type="dxa"/>
          </w:tcPr>
          <w:p w14:paraId="37BAE4A7" w14:textId="77777777" w:rsidR="008C5D28" w:rsidRDefault="00F27698">
            <w:pPr>
              <w:spacing w:after="120"/>
              <w:rPr>
                <w:rFonts w:asciiTheme="minorHAnsi" w:hAnsiTheme="minorHAnsi"/>
              </w:rPr>
            </w:pPr>
            <w:r>
              <w:rPr>
                <w:rFonts w:asciiTheme="minorHAnsi" w:hAnsiTheme="minorHAnsi"/>
              </w:rPr>
              <w:t>3-4:</w:t>
            </w:r>
          </w:p>
          <w:p w14:paraId="17E2ADEB" w14:textId="77777777" w:rsidR="008C5D28" w:rsidRDefault="00F27698">
            <w:pPr>
              <w:spacing w:after="120"/>
              <w:rPr>
                <w:rFonts w:asciiTheme="minorHAnsi" w:hAnsiTheme="minorHAnsi"/>
              </w:rPr>
            </w:pPr>
            <w:r>
              <w:rPr>
                <w:rFonts w:asciiTheme="minorHAnsi" w:hAnsiTheme="minorHAnsi"/>
              </w:rPr>
              <w:t xml:space="preserve">For DL CA band combinations from the same group using CBM, specify same </w:t>
            </w:r>
            <w:r>
              <w:rPr>
                <w:rFonts w:asciiTheme="minorHAnsi" w:hAnsiTheme="minorHAnsi"/>
              </w:rPr>
              <w:lastRenderedPageBreak/>
              <w:t>requirements for maximum level input, ACS and in-band blocking as that for intra-band contiguous CA scenarios</w:t>
            </w:r>
          </w:p>
        </w:tc>
        <w:tc>
          <w:tcPr>
            <w:tcW w:w="2448" w:type="dxa"/>
          </w:tcPr>
          <w:p w14:paraId="6E36BC47"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lastRenderedPageBreak/>
              <w:t>Consensus</w:t>
            </w:r>
          </w:p>
        </w:tc>
        <w:tc>
          <w:tcPr>
            <w:tcW w:w="4956" w:type="dxa"/>
          </w:tcPr>
          <w:p w14:paraId="44E1DA91"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Capture in CBM WF</w:t>
            </w:r>
          </w:p>
        </w:tc>
      </w:tr>
    </w:tbl>
    <w:p w14:paraId="1102D23C" w14:textId="77777777" w:rsidR="008C5D28" w:rsidRDefault="008C5D28">
      <w:pPr>
        <w:rPr>
          <w:i/>
          <w:color w:val="0070C0"/>
          <w:lang w:val="en-US" w:eastAsia="zh-CN"/>
        </w:rPr>
      </w:pPr>
    </w:p>
    <w:p w14:paraId="3447F37B" w14:textId="77777777" w:rsidR="008C5D28" w:rsidRDefault="00F27698">
      <w:pPr>
        <w:rPr>
          <w:i/>
          <w:color w:val="0070C0"/>
          <w:lang w:val="en-US" w:eastAsia="zh-CN"/>
        </w:rPr>
      </w:pPr>
      <w:r>
        <w:rPr>
          <w:color w:val="2E74B5" w:themeColor="accent5" w:themeShade="BF"/>
        </w:rPr>
        <w:t>Summary imported from [138] with revised 2</w:t>
      </w:r>
      <w:r>
        <w:rPr>
          <w:color w:val="2E74B5" w:themeColor="accent5" w:themeShade="BF"/>
          <w:vertAlign w:val="superscript"/>
        </w:rPr>
        <w:t>nd</w:t>
      </w:r>
      <w:r>
        <w:rPr>
          <w:color w:val="2E74B5" w:themeColor="accent5" w:themeShade="BF"/>
        </w:rPr>
        <w:t xml:space="preserve"> round objectives:</w:t>
      </w:r>
    </w:p>
    <w:tbl>
      <w:tblPr>
        <w:tblStyle w:val="TableGrid"/>
        <w:tblW w:w="0" w:type="auto"/>
        <w:tblLook w:val="04A0" w:firstRow="1" w:lastRow="0" w:firstColumn="1" w:lastColumn="0" w:noHBand="0" w:noVBand="1"/>
        <w:tblPrChange w:id="1118" w:author="Vasenkari, Petri J. (Nokia - FI/Espoo)" w:date="2021-01-28T14:04:00Z">
          <w:tblPr>
            <w:tblStyle w:val="TableGrid"/>
            <w:tblW w:w="0" w:type="auto"/>
            <w:tblLook w:val="04A0" w:firstRow="1" w:lastRow="0" w:firstColumn="1" w:lastColumn="0" w:noHBand="0" w:noVBand="1"/>
          </w:tblPr>
        </w:tblPrChange>
      </w:tblPr>
      <w:tblGrid>
        <w:gridCol w:w="2263"/>
        <w:gridCol w:w="7368"/>
        <w:tblGridChange w:id="1119">
          <w:tblGrid>
            <w:gridCol w:w="450"/>
            <w:gridCol w:w="1813"/>
            <w:gridCol w:w="450"/>
            <w:gridCol w:w="6918"/>
            <w:gridCol w:w="450"/>
          </w:tblGrid>
        </w:tblGridChange>
      </w:tblGrid>
      <w:tr w:rsidR="008C5D28" w14:paraId="23953EE2" w14:textId="77777777" w:rsidTr="008C5D28">
        <w:trPr>
          <w:trPrChange w:id="1120" w:author="Vasenkari, Petri J. (Nokia - FI/Espoo)" w:date="2021-01-28T14:04:00Z">
            <w:trPr>
              <w:gridBefore w:val="1"/>
              <w:wBefore w:w="450" w:type="dxa"/>
            </w:trPr>
          </w:trPrChange>
        </w:trPr>
        <w:tc>
          <w:tcPr>
            <w:tcW w:w="2263" w:type="dxa"/>
            <w:tcBorders>
              <w:top w:val="single" w:sz="4" w:space="0" w:color="auto"/>
              <w:left w:val="single" w:sz="4" w:space="0" w:color="auto"/>
              <w:bottom w:val="single" w:sz="4" w:space="0" w:color="auto"/>
              <w:right w:val="single" w:sz="4" w:space="0" w:color="auto"/>
            </w:tcBorders>
            <w:tcPrChange w:id="1121" w:author="Vasenkari, Petri J. (Nokia - FI/Espoo)" w:date="2021-01-28T14:04:00Z">
              <w:tcPr>
                <w:tcW w:w="2263" w:type="dxa"/>
                <w:gridSpan w:val="2"/>
                <w:tcBorders>
                  <w:top w:val="single" w:sz="4" w:space="0" w:color="auto"/>
                  <w:left w:val="single" w:sz="4" w:space="0" w:color="auto"/>
                  <w:bottom w:val="single" w:sz="4" w:space="0" w:color="auto"/>
                  <w:right w:val="single" w:sz="4" w:space="0" w:color="auto"/>
                </w:tcBorders>
              </w:tcPr>
            </w:tcPrChange>
          </w:tcPr>
          <w:p w14:paraId="47548B8D" w14:textId="77777777" w:rsidR="008C5D28" w:rsidRDefault="008C5D28">
            <w:pPr>
              <w:rPr>
                <w:rFonts w:eastAsiaTheme="minorEastAsia"/>
                <w:b/>
                <w:bCs/>
                <w:color w:val="0070C0"/>
                <w:lang w:val="en-US" w:eastAsia="zh-CN"/>
              </w:rPr>
            </w:pPr>
          </w:p>
        </w:tc>
        <w:tc>
          <w:tcPr>
            <w:tcW w:w="7368" w:type="dxa"/>
            <w:tcBorders>
              <w:top w:val="single" w:sz="4" w:space="0" w:color="auto"/>
              <w:left w:val="single" w:sz="4" w:space="0" w:color="auto"/>
              <w:bottom w:val="single" w:sz="4" w:space="0" w:color="auto"/>
              <w:right w:val="single" w:sz="4" w:space="0" w:color="auto"/>
            </w:tcBorders>
            <w:tcPrChange w:id="1122" w:author="Vasenkari, Petri J. (Nokia - FI/Espoo)" w:date="2021-01-28T14:04:00Z">
              <w:tcPr>
                <w:tcW w:w="7368" w:type="dxa"/>
                <w:gridSpan w:val="2"/>
                <w:tcBorders>
                  <w:top w:val="single" w:sz="4" w:space="0" w:color="auto"/>
                  <w:left w:val="single" w:sz="4" w:space="0" w:color="auto"/>
                  <w:bottom w:val="single" w:sz="4" w:space="0" w:color="auto"/>
                  <w:right w:val="single" w:sz="4" w:space="0" w:color="auto"/>
                </w:tcBorders>
              </w:tcPr>
            </w:tcPrChange>
          </w:tcPr>
          <w:p w14:paraId="117A8035" w14:textId="77777777" w:rsidR="008C5D28" w:rsidRDefault="00F276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5D28" w14:paraId="35042425" w14:textId="77777777" w:rsidTr="008C5D28">
        <w:trPr>
          <w:trPrChange w:id="1123" w:author="Vasenkari, Petri J. (Nokia - FI/Espoo)" w:date="2021-01-28T14:04:00Z">
            <w:trPr>
              <w:gridBefore w:val="1"/>
              <w:wBefore w:w="450" w:type="dxa"/>
            </w:trPr>
          </w:trPrChange>
        </w:trPr>
        <w:tc>
          <w:tcPr>
            <w:tcW w:w="2263" w:type="dxa"/>
            <w:tcBorders>
              <w:top w:val="single" w:sz="4" w:space="0" w:color="auto"/>
              <w:left w:val="single" w:sz="4" w:space="0" w:color="auto"/>
              <w:bottom w:val="single" w:sz="4" w:space="0" w:color="auto"/>
              <w:right w:val="single" w:sz="4" w:space="0" w:color="auto"/>
            </w:tcBorders>
            <w:tcPrChange w:id="1124" w:author="Vasenkari, Petri J. (Nokia - FI/Espoo)" w:date="2021-01-28T14:04:00Z">
              <w:tcPr>
                <w:tcW w:w="2263" w:type="dxa"/>
                <w:gridSpan w:val="2"/>
                <w:tcBorders>
                  <w:top w:val="single" w:sz="4" w:space="0" w:color="auto"/>
                  <w:left w:val="single" w:sz="4" w:space="0" w:color="auto"/>
                  <w:bottom w:val="single" w:sz="4" w:space="0" w:color="auto"/>
                  <w:right w:val="single" w:sz="4" w:space="0" w:color="auto"/>
                </w:tcBorders>
              </w:tcPr>
            </w:tcPrChange>
          </w:tcPr>
          <w:p w14:paraId="2F9A1E79" w14:textId="77777777" w:rsidR="008C5D28" w:rsidRDefault="00F27698">
            <w:pPr>
              <w:rPr>
                <w:rFonts w:eastAsiaTheme="minorEastAsia"/>
                <w:color w:val="0070C0"/>
                <w:lang w:val="en-US" w:eastAsia="zh-CN"/>
              </w:rPr>
            </w:pPr>
            <w:r>
              <w:rPr>
                <w:b/>
                <w:color w:val="0070C0"/>
                <w:u w:val="single"/>
                <w:lang w:eastAsia="ko-KR"/>
              </w:rPr>
              <w:t>Issue 2-3-2: CBM UE and REFSENS for CA within same frequency group</w:t>
            </w:r>
          </w:p>
        </w:tc>
        <w:tc>
          <w:tcPr>
            <w:tcW w:w="7368" w:type="dxa"/>
            <w:tcBorders>
              <w:top w:val="single" w:sz="4" w:space="0" w:color="auto"/>
              <w:left w:val="single" w:sz="4" w:space="0" w:color="auto"/>
              <w:bottom w:val="single" w:sz="4" w:space="0" w:color="auto"/>
              <w:right w:val="single" w:sz="4" w:space="0" w:color="auto"/>
            </w:tcBorders>
            <w:tcPrChange w:id="1125" w:author="Vasenkari, Petri J. (Nokia - FI/Espoo)" w:date="2021-01-28T14:04:00Z">
              <w:tcPr>
                <w:tcW w:w="7368" w:type="dxa"/>
                <w:gridSpan w:val="2"/>
                <w:tcBorders>
                  <w:top w:val="single" w:sz="4" w:space="0" w:color="auto"/>
                  <w:left w:val="single" w:sz="4" w:space="0" w:color="auto"/>
                  <w:bottom w:val="single" w:sz="4" w:space="0" w:color="auto"/>
                  <w:right w:val="single" w:sz="4" w:space="0" w:color="auto"/>
                </w:tcBorders>
              </w:tcPr>
            </w:tcPrChange>
          </w:tcPr>
          <w:p w14:paraId="468FCE8A" w14:textId="77777777" w:rsidR="008C5D28" w:rsidRDefault="00F27698">
            <w:pPr>
              <w:rPr>
                <w:rFonts w:eastAsiaTheme="minorEastAsia"/>
                <w:i/>
                <w:color w:val="0070C0"/>
                <w:lang w:eastAsia="zh-CN"/>
              </w:rPr>
            </w:pPr>
            <w:r>
              <w:rPr>
                <w:rFonts w:eastAsiaTheme="minorEastAsia"/>
                <w:i/>
                <w:color w:val="0070C0"/>
                <w:lang w:val="en-US" w:eastAsia="zh-CN"/>
              </w:rPr>
              <w:t>Tentative agreements:</w:t>
            </w:r>
            <w:r>
              <w:rPr>
                <w:color w:val="0070C0"/>
                <w:szCs w:val="24"/>
                <w:lang w:eastAsia="zh-CN"/>
              </w:rPr>
              <w:t xml:space="preserve"> Define REFSENS relaxation for CBM UE which is a function of frequency span between the CCs.</w:t>
            </w:r>
          </w:p>
          <w:p w14:paraId="15F36205" w14:textId="77777777" w:rsidR="008C5D28" w:rsidRDefault="00F27698">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Agreement to be included into CBM WF.</w:t>
            </w:r>
          </w:p>
        </w:tc>
      </w:tr>
      <w:tr w:rsidR="008C5D28" w14:paraId="7060A40E" w14:textId="77777777">
        <w:tc>
          <w:tcPr>
            <w:tcW w:w="2263" w:type="dxa"/>
            <w:tcBorders>
              <w:top w:val="single" w:sz="4" w:space="0" w:color="auto"/>
              <w:left w:val="single" w:sz="4" w:space="0" w:color="auto"/>
              <w:bottom w:val="single" w:sz="4" w:space="0" w:color="auto"/>
              <w:right w:val="single" w:sz="4" w:space="0" w:color="auto"/>
            </w:tcBorders>
          </w:tcPr>
          <w:p w14:paraId="7AEB8078" w14:textId="77777777" w:rsidR="008C5D28" w:rsidRDefault="00F27698">
            <w:pPr>
              <w:rPr>
                <w:b/>
                <w:color w:val="0070C0"/>
                <w:u w:val="single"/>
                <w:lang w:eastAsia="ko-KR"/>
              </w:rPr>
            </w:pPr>
            <w:r>
              <w:rPr>
                <w:b/>
                <w:color w:val="0070C0"/>
                <w:u w:val="single"/>
                <w:lang w:eastAsia="ko-KR"/>
              </w:rPr>
              <w:t>Issue 2-2-1: Non-collocated/collocated deployments</w:t>
            </w:r>
          </w:p>
        </w:tc>
        <w:tc>
          <w:tcPr>
            <w:tcW w:w="7368" w:type="dxa"/>
            <w:tcBorders>
              <w:top w:val="single" w:sz="4" w:space="0" w:color="auto"/>
              <w:left w:val="single" w:sz="4" w:space="0" w:color="auto"/>
              <w:bottom w:val="single" w:sz="4" w:space="0" w:color="auto"/>
              <w:right w:val="single" w:sz="4" w:space="0" w:color="auto"/>
            </w:tcBorders>
          </w:tcPr>
          <w:p w14:paraId="37AC846A" w14:textId="77777777" w:rsidR="008C5D28" w:rsidRDefault="00F27698">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Continue discussion whether there is a need to limit CBM UEs from non-collocated deployments under the CBM WF </w:t>
            </w:r>
          </w:p>
        </w:tc>
      </w:tr>
    </w:tbl>
    <w:p w14:paraId="4682AD37" w14:textId="77777777" w:rsidR="008C5D28" w:rsidRDefault="008C5D28">
      <w:pPr>
        <w:rPr>
          <w:i/>
          <w:color w:val="0070C0"/>
          <w:lang w:val="en-US" w:eastAsia="zh-CN"/>
        </w:rPr>
      </w:pPr>
    </w:p>
    <w:p w14:paraId="1E3BE1D6" w14:textId="77777777" w:rsidR="008C5D28" w:rsidRDefault="008C5D28">
      <w:pPr>
        <w:rPr>
          <w:i/>
          <w:color w:val="0070C0"/>
          <w:lang w:val="en-US" w:eastAsia="zh-CN"/>
        </w:rPr>
      </w:pPr>
    </w:p>
    <w:p w14:paraId="7A5393D3" w14:textId="77777777" w:rsidR="008C5D28" w:rsidRDefault="00F2769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C5D28" w14:paraId="11CEDF09" w14:textId="77777777">
        <w:trPr>
          <w:trHeight w:val="744"/>
        </w:trPr>
        <w:tc>
          <w:tcPr>
            <w:tcW w:w="1395" w:type="dxa"/>
          </w:tcPr>
          <w:p w14:paraId="735AF19F" w14:textId="77777777" w:rsidR="008C5D28" w:rsidRDefault="008C5D28">
            <w:pPr>
              <w:rPr>
                <w:rFonts w:eastAsiaTheme="minorEastAsia"/>
                <w:b/>
                <w:bCs/>
                <w:color w:val="0070C0"/>
                <w:lang w:val="en-US" w:eastAsia="zh-CN"/>
              </w:rPr>
            </w:pPr>
          </w:p>
        </w:tc>
        <w:tc>
          <w:tcPr>
            <w:tcW w:w="4554" w:type="dxa"/>
          </w:tcPr>
          <w:p w14:paraId="02F4573A" w14:textId="77777777" w:rsidR="008C5D28" w:rsidRPr="008C5D28" w:rsidRDefault="00F27698">
            <w:pPr>
              <w:rPr>
                <w:b/>
                <w:bCs/>
                <w:color w:val="0070C0"/>
                <w:lang w:val="de-DE" w:eastAsia="zh-CN"/>
                <w:rPrChange w:id="1126" w:author="Camila Priale" w:date="2021-01-27T18:42:00Z">
                  <w:rPr>
                    <w:rFonts w:eastAsiaTheme="minorEastAsia"/>
                    <w:b/>
                    <w:bCs/>
                    <w:color w:val="0070C0"/>
                    <w:lang w:val="en-US" w:eastAsia="zh-CN"/>
                  </w:rPr>
                </w:rPrChange>
              </w:rPr>
            </w:pPr>
            <w:r>
              <w:rPr>
                <w:rFonts w:eastAsiaTheme="minorEastAsia"/>
                <w:b/>
                <w:bCs/>
                <w:color w:val="0070C0"/>
                <w:lang w:val="de-DE" w:eastAsia="zh-CN"/>
                <w:rPrChange w:id="1127" w:author="Camila Priale" w:date="2021-01-27T18:42:00Z">
                  <w:rPr>
                    <w:rFonts w:eastAsiaTheme="minorEastAsia"/>
                    <w:b/>
                    <w:bCs/>
                    <w:color w:val="0070C0"/>
                    <w:lang w:val="en-US" w:eastAsia="zh-CN"/>
                  </w:rPr>
                </w:rPrChange>
              </w:rPr>
              <w:t xml:space="preserve">WF/LS t-doc Title </w:t>
            </w:r>
          </w:p>
        </w:tc>
        <w:tc>
          <w:tcPr>
            <w:tcW w:w="2932" w:type="dxa"/>
          </w:tcPr>
          <w:p w14:paraId="72C30649" w14:textId="77777777" w:rsidR="008C5D28" w:rsidRDefault="00F27698">
            <w:pPr>
              <w:rPr>
                <w:rFonts w:eastAsiaTheme="minorEastAsia"/>
                <w:b/>
                <w:bCs/>
                <w:color w:val="0070C0"/>
                <w:lang w:val="en-US" w:eastAsia="zh-CN"/>
              </w:rPr>
            </w:pPr>
            <w:r>
              <w:rPr>
                <w:rFonts w:eastAsiaTheme="minorEastAsia" w:hint="eastAsia"/>
                <w:b/>
                <w:bCs/>
                <w:color w:val="0070C0"/>
                <w:lang w:val="en-US" w:eastAsia="zh-CN"/>
              </w:rPr>
              <w:t>Assigned Company,</w:t>
            </w:r>
          </w:p>
          <w:p w14:paraId="3ED523E5" w14:textId="77777777" w:rsidR="008C5D28" w:rsidRDefault="00F27698">
            <w:pPr>
              <w:rPr>
                <w:rFonts w:eastAsiaTheme="minorEastAsia"/>
                <w:b/>
                <w:bCs/>
                <w:color w:val="0070C0"/>
                <w:lang w:val="en-US" w:eastAsia="zh-CN"/>
              </w:rPr>
            </w:pPr>
            <w:r>
              <w:rPr>
                <w:rFonts w:eastAsiaTheme="minorEastAsia" w:hint="eastAsia"/>
                <w:b/>
                <w:bCs/>
                <w:color w:val="0070C0"/>
                <w:lang w:val="en-US" w:eastAsia="zh-CN"/>
              </w:rPr>
              <w:t>WF or LS lead</w:t>
            </w:r>
          </w:p>
        </w:tc>
      </w:tr>
      <w:tr w:rsidR="008C5D28" w14:paraId="630A6878" w14:textId="77777777">
        <w:trPr>
          <w:trHeight w:val="358"/>
        </w:trPr>
        <w:tc>
          <w:tcPr>
            <w:tcW w:w="1395" w:type="dxa"/>
          </w:tcPr>
          <w:p w14:paraId="484F23C0" w14:textId="77777777" w:rsidR="008C5D28" w:rsidRDefault="00F27698">
            <w:pPr>
              <w:rPr>
                <w:rFonts w:eastAsiaTheme="minorEastAsia"/>
                <w:color w:val="0070C0"/>
                <w:lang w:val="en-US" w:eastAsia="zh-CN"/>
              </w:rPr>
            </w:pPr>
            <w:r>
              <w:rPr>
                <w:rFonts w:eastAsiaTheme="minorEastAsia"/>
                <w:color w:val="0070C0"/>
                <w:highlight w:val="yellow"/>
                <w:lang w:val="en-US" w:eastAsia="zh-CN"/>
              </w:rPr>
              <w:t>R4-2103112</w:t>
            </w:r>
          </w:p>
        </w:tc>
        <w:tc>
          <w:tcPr>
            <w:tcW w:w="4554" w:type="dxa"/>
          </w:tcPr>
          <w:p w14:paraId="1F1B6188" w14:textId="77777777" w:rsidR="008C5D28" w:rsidRDefault="00F27698">
            <w:pPr>
              <w:rPr>
                <w:rFonts w:eastAsiaTheme="minorEastAsia"/>
                <w:color w:val="0070C0"/>
                <w:lang w:val="en-US" w:eastAsia="zh-CN"/>
              </w:rPr>
            </w:pPr>
            <w:r>
              <w:rPr>
                <w:rFonts w:eastAsiaTheme="minorEastAsia"/>
                <w:color w:val="0070C0"/>
                <w:lang w:val="en-US" w:eastAsia="zh-CN"/>
              </w:rPr>
              <w:t>WF on FR2 UEs that support inter-band DL CA with CBM</w:t>
            </w:r>
          </w:p>
        </w:tc>
        <w:tc>
          <w:tcPr>
            <w:tcW w:w="2932" w:type="dxa"/>
          </w:tcPr>
          <w:p w14:paraId="78795DA5" w14:textId="77777777" w:rsidR="008C5D28" w:rsidRDefault="00F27698">
            <w:pPr>
              <w:spacing w:after="0"/>
              <w:rPr>
                <w:rFonts w:eastAsiaTheme="minorEastAsia"/>
                <w:color w:val="0070C0"/>
                <w:lang w:val="en-US" w:eastAsia="zh-CN"/>
              </w:rPr>
            </w:pPr>
            <w:r>
              <w:rPr>
                <w:rFonts w:eastAsiaTheme="minorEastAsia"/>
                <w:color w:val="0070C0"/>
                <w:lang w:val="en-US" w:eastAsia="zh-CN"/>
              </w:rPr>
              <w:t>Samsung</w:t>
            </w:r>
          </w:p>
        </w:tc>
      </w:tr>
    </w:tbl>
    <w:p w14:paraId="2156A23B" w14:textId="77777777" w:rsidR="008C5D28" w:rsidRDefault="008C5D28">
      <w:pPr>
        <w:rPr>
          <w:i/>
          <w:color w:val="0070C0"/>
          <w:lang w:val="en-US" w:eastAsia="zh-CN"/>
        </w:rPr>
      </w:pPr>
    </w:p>
    <w:p w14:paraId="139A74B9" w14:textId="77777777" w:rsidR="008C5D28" w:rsidRDefault="00F27698">
      <w:pPr>
        <w:pStyle w:val="Heading3"/>
        <w:rPr>
          <w:sz w:val="24"/>
          <w:szCs w:val="16"/>
        </w:rPr>
      </w:pPr>
      <w:r>
        <w:rPr>
          <w:sz w:val="24"/>
          <w:szCs w:val="16"/>
        </w:rPr>
        <w:t>CRs/TPs</w:t>
      </w:r>
    </w:p>
    <w:p w14:paraId="277C9508" w14:textId="77777777" w:rsidR="008C5D28" w:rsidRDefault="00F2769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w:t>
      </w:r>
      <w:proofErr w:type="gramStart"/>
      <w:r>
        <w:rPr>
          <w:i/>
          <w:color w:val="0070C0"/>
          <w:lang w:val="en-US" w:eastAsia="zh-CN"/>
        </w:rPr>
        <w:t>suggestion</w:t>
      </w:r>
      <w:proofErr w:type="gramEnd"/>
      <w:r>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C5D28" w14:paraId="202BF2DB" w14:textId="77777777">
        <w:tc>
          <w:tcPr>
            <w:tcW w:w="1242" w:type="dxa"/>
          </w:tcPr>
          <w:p w14:paraId="716E13BE" w14:textId="77777777" w:rsidR="008C5D28" w:rsidRDefault="00F2769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6F856F0" w14:textId="77777777" w:rsidR="008C5D28" w:rsidRDefault="00F2769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5D28" w14:paraId="4176327F" w14:textId="77777777">
        <w:tc>
          <w:tcPr>
            <w:tcW w:w="1242" w:type="dxa"/>
          </w:tcPr>
          <w:p w14:paraId="511081D7" w14:textId="77777777" w:rsidR="008C5D28" w:rsidRDefault="00F2769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151FD7C" w14:textId="77777777" w:rsidR="008C5D28" w:rsidRDefault="00F2769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7C11AB" w14:textId="77777777" w:rsidR="008C5D28" w:rsidRDefault="008C5D28">
      <w:pPr>
        <w:rPr>
          <w:color w:val="0070C0"/>
          <w:lang w:val="en-US" w:eastAsia="zh-CN"/>
        </w:rPr>
      </w:pPr>
    </w:p>
    <w:p w14:paraId="28BEC921" w14:textId="77777777" w:rsidR="008C5D28" w:rsidRPr="008C5D28" w:rsidRDefault="00F27698">
      <w:pPr>
        <w:pStyle w:val="Heading2"/>
        <w:rPr>
          <w:lang w:val="en-US"/>
          <w:rPrChange w:id="1128" w:author="Zhao, Kun" w:date="2021-01-27T15:46:00Z">
            <w:rPr/>
          </w:rPrChange>
        </w:rPr>
      </w:pPr>
      <w:r>
        <w:rPr>
          <w:lang w:val="en-US"/>
          <w:rPrChange w:id="1129" w:author="Zhao, Kun" w:date="2021-01-27T15:46:00Z">
            <w:rPr/>
          </w:rPrChange>
        </w:rPr>
        <w:t>Discussion on 2nd round (if applicable)</w:t>
      </w:r>
    </w:p>
    <w:tbl>
      <w:tblPr>
        <w:tblStyle w:val="TableGrid"/>
        <w:tblW w:w="9649" w:type="dxa"/>
        <w:tblLook w:val="04A0" w:firstRow="1" w:lastRow="0" w:firstColumn="1" w:lastColumn="0" w:noHBand="0" w:noVBand="1"/>
      </w:tblPr>
      <w:tblGrid>
        <w:gridCol w:w="2245"/>
        <w:gridCol w:w="2448"/>
        <w:gridCol w:w="4956"/>
      </w:tblGrid>
      <w:tr w:rsidR="008C5D28" w14:paraId="54B387FF" w14:textId="77777777">
        <w:tc>
          <w:tcPr>
            <w:tcW w:w="2245" w:type="dxa"/>
          </w:tcPr>
          <w:p w14:paraId="3A36C224"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61C2C009"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074DF4C3"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8C5D28" w14:paraId="015E8328" w14:textId="77777777">
        <w:trPr>
          <w:trHeight w:val="810"/>
        </w:trPr>
        <w:tc>
          <w:tcPr>
            <w:tcW w:w="2245" w:type="dxa"/>
            <w:vMerge w:val="restart"/>
          </w:tcPr>
          <w:p w14:paraId="06753375" w14:textId="77777777" w:rsidR="008C5D28" w:rsidRDefault="00F27698">
            <w:pPr>
              <w:spacing w:after="120"/>
              <w:rPr>
                <w:rFonts w:asciiTheme="minorHAnsi" w:hAnsiTheme="minorHAnsi"/>
              </w:rPr>
            </w:pPr>
            <w:r>
              <w:rPr>
                <w:rFonts w:asciiTheme="minorHAnsi" w:hAnsiTheme="minorHAnsi"/>
              </w:rPr>
              <w:t>3-1-2:</w:t>
            </w:r>
          </w:p>
          <w:p w14:paraId="5943BF9B" w14:textId="77777777" w:rsidR="008C5D28" w:rsidRDefault="00F27698">
            <w:pPr>
              <w:spacing w:after="120"/>
              <w:rPr>
                <w:rFonts w:asciiTheme="minorHAnsi" w:hAnsiTheme="minorHAnsi"/>
              </w:rPr>
            </w:pPr>
            <w:r>
              <w:rPr>
                <w:rFonts w:asciiTheme="minorHAnsi" w:hAnsiTheme="minorHAnsi"/>
              </w:rPr>
              <w:t xml:space="preserve">Requirements for inter-band DL CA within the same frequency group based on CBM would not be defined till there is a real demand for </w:t>
            </w:r>
            <w:r>
              <w:rPr>
                <w:rFonts w:asciiTheme="minorHAnsi" w:hAnsiTheme="minorHAnsi"/>
              </w:rPr>
              <w:lastRenderedPageBreak/>
              <w:t>certain band combinations</w:t>
            </w:r>
          </w:p>
        </w:tc>
        <w:tc>
          <w:tcPr>
            <w:tcW w:w="2448" w:type="dxa"/>
          </w:tcPr>
          <w:p w14:paraId="171A8EAE"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Re: agree</w:t>
            </w:r>
          </w:p>
          <w:p w14:paraId="70E055DE" w14:textId="77777777" w:rsidR="008C5D28" w:rsidRDefault="00F27698">
            <w:pPr>
              <w:spacing w:after="120"/>
              <w:rPr>
                <w:ins w:id="1130" w:author="Sanjun Feng(vivo)" w:date="2021-01-27T18:58:00Z"/>
                <w:rFonts w:asciiTheme="minorHAnsi" w:hAnsiTheme="minorHAnsi"/>
                <w:lang w:val="en-US" w:eastAsia="zh-CN"/>
              </w:rPr>
            </w:pPr>
            <w:ins w:id="1131" w:author="ZTE" w:date="2021-01-27T17:19:00Z">
              <w:r>
                <w:rPr>
                  <w:rFonts w:asciiTheme="minorHAnsi" w:eastAsiaTheme="minorEastAsia" w:hAnsiTheme="minorHAnsi" w:cstheme="minorHAnsi" w:hint="eastAsia"/>
                  <w:lang w:val="en-US" w:eastAsia="zh-CN"/>
                </w:rPr>
                <w:t xml:space="preserve">ZTE: Agree.  One question: in our </w:t>
              </w:r>
              <w:proofErr w:type="gramStart"/>
              <w:r>
                <w:rPr>
                  <w:rFonts w:asciiTheme="minorHAnsi" w:eastAsiaTheme="minorEastAsia" w:hAnsiTheme="minorHAnsi" w:cstheme="minorHAnsi" w:hint="eastAsia"/>
                  <w:lang w:val="en-US" w:eastAsia="zh-CN"/>
                </w:rPr>
                <w:t>understanding,  the</w:t>
              </w:r>
              <w:proofErr w:type="gramEnd"/>
              <w:r>
                <w:rPr>
                  <w:rFonts w:asciiTheme="minorHAnsi" w:eastAsiaTheme="minorEastAsia" w:hAnsiTheme="minorHAnsi" w:cstheme="minorHAnsi" w:hint="eastAsia"/>
                  <w:lang w:val="en-US" w:eastAsia="zh-CN"/>
                </w:rPr>
                <w:t xml:space="preserve"> </w:t>
              </w:r>
              <w:r>
                <w:rPr>
                  <w:rFonts w:asciiTheme="minorHAnsi" w:hAnsiTheme="minorHAnsi"/>
                </w:rPr>
                <w:t>band combinations</w:t>
              </w:r>
              <w:r>
                <w:rPr>
                  <w:rFonts w:asciiTheme="minorHAnsi" w:hAnsiTheme="minorHAnsi" w:hint="eastAsia"/>
                  <w:lang w:val="en-US" w:eastAsia="zh-CN"/>
                </w:rPr>
                <w:t xml:space="preserve"> will be requested in Rel-17 </w:t>
              </w:r>
              <w:proofErr w:type="spellStart"/>
              <w:r>
                <w:rPr>
                  <w:rFonts w:asciiTheme="minorHAnsi" w:hAnsiTheme="minorHAnsi" w:hint="eastAsia"/>
                  <w:lang w:val="en-US" w:eastAsia="zh-CN"/>
                </w:rPr>
                <w:t>xUL</w:t>
              </w:r>
              <w:proofErr w:type="spellEnd"/>
              <w:r>
                <w:rPr>
                  <w:rFonts w:asciiTheme="minorHAnsi" w:hAnsiTheme="minorHAnsi" w:hint="eastAsia"/>
                  <w:lang w:val="en-US" w:eastAsia="zh-CN"/>
                </w:rPr>
                <w:t xml:space="preserve">/2DL NR CA/DC basket WID. But usually, when companies request the </w:t>
              </w:r>
              <w:r>
                <w:rPr>
                  <w:rFonts w:asciiTheme="minorHAnsi" w:hAnsiTheme="minorHAnsi" w:hint="eastAsia"/>
                  <w:lang w:val="en-US" w:eastAsia="zh-CN"/>
                </w:rPr>
                <w:lastRenderedPageBreak/>
                <w:t>band combination, no CBM/IBM capability information are included. Does it mean if the constitute bands belong to the same frequency group, then</w:t>
              </w:r>
            </w:ins>
            <w:ins w:id="1132" w:author="ZTE" w:date="2021-01-27T17:20:00Z">
              <w:r>
                <w:rPr>
                  <w:rFonts w:asciiTheme="minorHAnsi" w:hAnsiTheme="minorHAnsi" w:hint="eastAsia"/>
                  <w:lang w:val="en-US" w:eastAsia="zh-CN"/>
                </w:rPr>
                <w:t xml:space="preserve"> CBM can be applied to</w:t>
              </w:r>
            </w:ins>
            <w:ins w:id="1133" w:author="ZTE" w:date="2021-01-27T17:19:00Z">
              <w:r>
                <w:rPr>
                  <w:rFonts w:asciiTheme="minorHAnsi" w:hAnsiTheme="minorHAnsi" w:hint="eastAsia"/>
                  <w:lang w:val="en-US" w:eastAsia="zh-CN"/>
                </w:rPr>
                <w:t xml:space="preserve"> th</w:t>
              </w:r>
            </w:ins>
            <w:ins w:id="1134" w:author="ZTE" w:date="2021-01-27T17:20:00Z">
              <w:r>
                <w:rPr>
                  <w:rFonts w:asciiTheme="minorHAnsi" w:hAnsiTheme="minorHAnsi" w:hint="eastAsia"/>
                  <w:lang w:val="en-US" w:eastAsia="zh-CN"/>
                </w:rPr>
                <w:t>is</w:t>
              </w:r>
            </w:ins>
            <w:ins w:id="1135" w:author="ZTE" w:date="2021-01-27T17:19:00Z">
              <w:r>
                <w:rPr>
                  <w:rFonts w:asciiTheme="minorHAnsi" w:hAnsiTheme="minorHAnsi" w:hint="eastAsia"/>
                  <w:lang w:val="en-US" w:eastAsia="zh-CN"/>
                </w:rPr>
                <w:t xml:space="preserve"> combination? </w:t>
              </w:r>
            </w:ins>
          </w:p>
          <w:p w14:paraId="694B0960" w14:textId="77777777" w:rsidR="008C5D28" w:rsidRDefault="008C5D28">
            <w:pPr>
              <w:spacing w:after="120"/>
              <w:rPr>
                <w:rFonts w:asciiTheme="minorHAnsi" w:hAnsiTheme="minorHAnsi" w:cstheme="minorHAnsi"/>
                <w:szCs w:val="24"/>
                <w:lang w:eastAsia="zh-CN"/>
              </w:rPr>
            </w:pPr>
          </w:p>
        </w:tc>
        <w:tc>
          <w:tcPr>
            <w:tcW w:w="4956" w:type="dxa"/>
          </w:tcPr>
          <w:p w14:paraId="7EB39F15" w14:textId="77777777" w:rsidR="008C5D28" w:rsidRDefault="00F27698">
            <w:pPr>
              <w:spacing w:after="120"/>
              <w:rPr>
                <w:ins w:id="1136" w:author="Qualcomm" w:date="2021-02-01T16:05:00Z"/>
                <w:rFonts w:eastAsiaTheme="minorEastAsia"/>
                <w:lang w:val="en-US" w:eastAsia="zh-CN"/>
              </w:rPr>
            </w:pPr>
            <w:ins w:id="1137" w:author="Ting-Wei Kang (康庭維)" w:date="2021-02-01T16:58:00Z">
              <w:r>
                <w:rPr>
                  <w:rFonts w:eastAsiaTheme="minorEastAsia"/>
                  <w:b/>
                  <w:lang w:val="en-US" w:eastAsia="zh-CN"/>
                </w:rPr>
                <w:lastRenderedPageBreak/>
                <w:t>MediaTek:</w:t>
              </w:r>
              <w:r>
                <w:rPr>
                  <w:rFonts w:eastAsiaTheme="minorEastAsia"/>
                  <w:lang w:val="en-US" w:eastAsia="zh-CN"/>
                </w:rPr>
                <w:t xml:space="preserve"> We still prefer to ask the proponent to clarify the demand in advanced. Although we understand ZTE’s technical judgement.</w:t>
              </w:r>
            </w:ins>
          </w:p>
          <w:p w14:paraId="4BEAE875" w14:textId="77777777" w:rsidR="008C5D28" w:rsidRDefault="00F27698">
            <w:pPr>
              <w:spacing w:after="120"/>
              <w:rPr>
                <w:ins w:id="1138" w:author="Sanjun Feng(vivo)" w:date="2021-02-02T21:18:00Z"/>
                <w:rFonts w:eastAsiaTheme="minorEastAsia"/>
                <w:lang w:val="en-US" w:eastAsia="zh-CN"/>
              </w:rPr>
            </w:pPr>
            <w:ins w:id="1139" w:author="Qualcomm" w:date="2021-02-01T16:06:00Z">
              <w:r>
                <w:rPr>
                  <w:rFonts w:eastAsiaTheme="minorEastAsia"/>
                  <w:lang w:val="en-US" w:eastAsia="zh-CN"/>
                </w:rPr>
                <w:t>Qualcomm: In our view, it is agreed that any band combination can be supported with IBM. The original inten</w:t>
              </w:r>
            </w:ins>
            <w:ins w:id="1140" w:author="Qualcomm" w:date="2021-02-01T16:07:00Z">
              <w:r>
                <w:rPr>
                  <w:rFonts w:eastAsiaTheme="minorEastAsia"/>
                  <w:lang w:val="en-US" w:eastAsia="zh-CN"/>
                </w:rPr>
                <w:t>t of CBM was to allow inter-band support with the same RF chain</w:t>
              </w:r>
            </w:ins>
            <w:ins w:id="1141" w:author="Qualcomm" w:date="2021-02-01T16:09:00Z">
              <w:r>
                <w:rPr>
                  <w:rFonts w:eastAsiaTheme="minorEastAsia"/>
                  <w:lang w:val="en-US" w:eastAsia="zh-CN"/>
                </w:rPr>
                <w:t xml:space="preserve">. </w:t>
              </w:r>
            </w:ins>
            <w:ins w:id="1142" w:author="Qualcomm" w:date="2021-02-01T16:10:00Z">
              <w:r>
                <w:rPr>
                  <w:rFonts w:eastAsiaTheme="minorEastAsia"/>
                  <w:lang w:val="en-US" w:eastAsia="zh-CN"/>
                </w:rPr>
                <w:t xml:space="preserve">Per this original intent, our judgment is yes, </w:t>
              </w:r>
            </w:ins>
            <w:ins w:id="1143" w:author="Qualcomm" w:date="2021-02-01T16:11:00Z">
              <w:r>
                <w:rPr>
                  <w:rFonts w:eastAsiaTheme="minorEastAsia"/>
                  <w:lang w:val="en-US" w:eastAsia="zh-CN"/>
                </w:rPr>
                <w:t xml:space="preserve">if the constitute bands belong to the same frequency </w:t>
              </w:r>
              <w:r>
                <w:rPr>
                  <w:rFonts w:eastAsiaTheme="minorEastAsia"/>
                  <w:lang w:val="en-US" w:eastAsia="zh-CN"/>
                </w:rPr>
                <w:lastRenderedPageBreak/>
                <w:t xml:space="preserve">group, then CBM can be applied to this combination. Discussion is </w:t>
              </w:r>
              <w:proofErr w:type="spellStart"/>
              <w:r>
                <w:rPr>
                  <w:rFonts w:eastAsiaTheme="minorEastAsia"/>
                  <w:lang w:val="en-US" w:eastAsia="zh-CN"/>
                </w:rPr>
                <w:t xml:space="preserve">on </w:t>
              </w:r>
              <w:proofErr w:type="gramStart"/>
              <w:r>
                <w:rPr>
                  <w:rFonts w:eastAsiaTheme="minorEastAsia"/>
                  <w:lang w:val="en-US" w:eastAsia="zh-CN"/>
                </w:rPr>
                <w:t>going</w:t>
              </w:r>
              <w:proofErr w:type="spellEnd"/>
              <w:proofErr w:type="gramEnd"/>
              <w:r>
                <w:rPr>
                  <w:rFonts w:eastAsiaTheme="minorEastAsia"/>
                  <w:lang w:val="en-US" w:eastAsia="zh-CN"/>
                </w:rPr>
                <w:t xml:space="preserve"> however.</w:t>
              </w:r>
            </w:ins>
          </w:p>
          <w:p w14:paraId="0DE4A5DA" w14:textId="77777777" w:rsidR="00F27698" w:rsidRDefault="00F27698">
            <w:pPr>
              <w:spacing w:after="120"/>
              <w:rPr>
                <w:ins w:id="1144" w:author="Samsung" w:date="2021-02-03T09:15:00Z"/>
                <w:rFonts w:eastAsiaTheme="minorEastAsia"/>
                <w:lang w:val="en-US" w:eastAsia="zh-CN"/>
              </w:rPr>
            </w:pPr>
            <w:ins w:id="1145" w:author="Sanjun Feng(vivo)" w:date="2021-02-02T21:18:00Z">
              <w:r>
                <w:rPr>
                  <w:rFonts w:eastAsiaTheme="minorEastAsia" w:hint="eastAsia"/>
                  <w:lang w:val="en-US" w:eastAsia="zh-CN"/>
                </w:rPr>
                <w:t>v</w:t>
              </w:r>
              <w:r>
                <w:rPr>
                  <w:rFonts w:eastAsiaTheme="minorEastAsia"/>
                  <w:lang w:val="en-US" w:eastAsia="zh-CN"/>
                </w:rPr>
                <w:t xml:space="preserve">ivo: </w:t>
              </w:r>
              <w:r w:rsidRPr="00F27698">
                <w:rPr>
                  <w:rFonts w:eastAsiaTheme="minorEastAsia"/>
                  <w:lang w:val="en-US" w:eastAsia="zh-CN"/>
                </w:rPr>
                <w:t>agree</w:t>
              </w:r>
              <w:r>
                <w:rPr>
                  <w:rFonts w:eastAsiaTheme="minorEastAsia"/>
                  <w:lang w:val="en-US" w:eastAsia="zh-CN"/>
                </w:rPr>
                <w:t>.</w:t>
              </w:r>
            </w:ins>
          </w:p>
          <w:p w14:paraId="17BB4B67" w14:textId="77777777" w:rsidR="004E0013" w:rsidRDefault="004E0013">
            <w:pPr>
              <w:spacing w:after="120"/>
              <w:rPr>
                <w:ins w:id="1146" w:author="Zhangqian (Zq)" w:date="2021-02-03T15:59:00Z"/>
                <w:rFonts w:eastAsiaTheme="minorEastAsia"/>
                <w:lang w:val="en-US" w:eastAsia="zh-CN"/>
              </w:rPr>
            </w:pPr>
            <w:ins w:id="1147" w:author="Samsung" w:date="2021-02-03T09:15:00Z">
              <w:r>
                <w:rPr>
                  <w:rFonts w:eastAsiaTheme="minorEastAsia"/>
                  <w:lang w:val="en-US" w:eastAsia="zh-CN"/>
                </w:rPr>
                <w:t>Samsung: agree</w:t>
              </w:r>
            </w:ins>
            <w:ins w:id="1148" w:author="Samsung" w:date="2021-02-03T09:17:00Z">
              <w:r>
                <w:rPr>
                  <w:rFonts w:eastAsiaTheme="minorEastAsia"/>
                  <w:lang w:val="en-US" w:eastAsia="zh-CN"/>
                </w:rPr>
                <w:t xml:space="preserve">, and yes to ZTE’s </w:t>
              </w:r>
              <w:proofErr w:type="gramStart"/>
              <w:r>
                <w:rPr>
                  <w:rFonts w:eastAsiaTheme="minorEastAsia"/>
                  <w:lang w:val="en-US" w:eastAsia="zh-CN"/>
                </w:rPr>
                <w:t>question</w:t>
              </w:r>
            </w:ins>
            <w:proofErr w:type="gramEnd"/>
          </w:p>
          <w:p w14:paraId="07487288" w14:textId="77777777" w:rsidR="00F72DB8" w:rsidRDefault="00F72DB8">
            <w:pPr>
              <w:spacing w:after="120"/>
              <w:rPr>
                <w:rFonts w:eastAsiaTheme="minorEastAsia"/>
                <w:lang w:val="en-US" w:eastAsia="zh-CN"/>
              </w:rPr>
            </w:pPr>
            <w:ins w:id="1149" w:author="Zhangqian (Zq)" w:date="2021-02-03T16:01:00Z">
              <w:r>
                <w:rPr>
                  <w:rFonts w:eastAsiaTheme="minorEastAsia" w:hint="eastAsia"/>
                  <w:lang w:val="en-US" w:eastAsia="zh-CN"/>
                </w:rPr>
                <w:t>H</w:t>
              </w:r>
              <w:r>
                <w:rPr>
                  <w:rFonts w:eastAsiaTheme="minorEastAsia"/>
                  <w:lang w:val="en-US" w:eastAsia="zh-CN"/>
                </w:rPr>
                <w:t xml:space="preserve">uawei: disagree. CBM or IBM is UE capability. Even BC within the same frequency group is introduced, it </w:t>
              </w:r>
              <w:proofErr w:type="gramStart"/>
              <w:r>
                <w:rPr>
                  <w:rFonts w:eastAsiaTheme="minorEastAsia"/>
                  <w:lang w:val="en-US" w:eastAsia="zh-CN"/>
                </w:rPr>
                <w:t>doesn’t</w:t>
              </w:r>
              <w:proofErr w:type="gramEnd"/>
              <w:r>
                <w:rPr>
                  <w:rFonts w:eastAsiaTheme="minorEastAsia"/>
                  <w:lang w:val="en-US" w:eastAsia="zh-CN"/>
                </w:rPr>
                <w:t xml:space="preserve"> mean which type is applied. If UE indicates IBM, then IBM applies, if UE indicates CBM, then CBM applies.</w:t>
              </w:r>
            </w:ins>
          </w:p>
        </w:tc>
      </w:tr>
      <w:tr w:rsidR="008C5D28" w14:paraId="346D1FCE" w14:textId="77777777">
        <w:trPr>
          <w:trHeight w:val="810"/>
        </w:trPr>
        <w:tc>
          <w:tcPr>
            <w:tcW w:w="2245" w:type="dxa"/>
            <w:vMerge/>
          </w:tcPr>
          <w:p w14:paraId="21DA4E67" w14:textId="77777777" w:rsidR="008C5D28" w:rsidRDefault="008C5D28">
            <w:pPr>
              <w:spacing w:after="120"/>
              <w:rPr>
                <w:rFonts w:asciiTheme="minorHAnsi" w:hAnsiTheme="minorHAnsi"/>
              </w:rPr>
            </w:pPr>
          </w:p>
        </w:tc>
        <w:tc>
          <w:tcPr>
            <w:tcW w:w="2448" w:type="dxa"/>
          </w:tcPr>
          <w:p w14:paraId="4EFE9A16"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Re: (</w:t>
            </w:r>
            <w:del w:id="1150" w:author="Samsung" w:date="2021-02-03T09:17:00Z">
              <w:r w:rsidDel="004E0013">
                <w:rPr>
                  <w:rFonts w:asciiTheme="minorHAnsi" w:hAnsiTheme="minorHAnsi" w:cstheme="minorHAnsi"/>
                  <w:szCs w:val="24"/>
                  <w:lang w:eastAsia="zh-CN"/>
                </w:rPr>
                <w:delText>Dis</w:delText>
              </w:r>
            </w:del>
            <w:r>
              <w:rPr>
                <w:rFonts w:asciiTheme="minorHAnsi" w:hAnsiTheme="minorHAnsi" w:cstheme="minorHAnsi"/>
                <w:szCs w:val="24"/>
                <w:lang w:eastAsia="zh-CN"/>
              </w:rPr>
              <w:t>agree?)</w:t>
            </w:r>
          </w:p>
          <w:p w14:paraId="186A2D13" w14:textId="77777777" w:rsidR="008C5D28" w:rsidRDefault="00F27698">
            <w:pPr>
              <w:spacing w:after="120"/>
              <w:rPr>
                <w:ins w:id="1151" w:author="Zhao, Kun" w:date="2021-01-27T15:51:00Z"/>
              </w:rPr>
            </w:pPr>
            <w:ins w:id="1152" w:author="Samsung" w:date="2021-01-27T21:53:00Z">
              <w:r>
                <w:rPr>
                  <w:rFonts w:asciiTheme="minorHAnsi" w:hAnsiTheme="minorHAnsi"/>
                  <w:lang w:val="en-US" w:eastAsia="zh-CN"/>
                </w:rPr>
                <w:t>Samsung: the WID says “</w:t>
              </w:r>
              <w:r>
                <w:t>Define UE requirements for inter-band CA within the same freq. group (</w:t>
              </w:r>
              <w:proofErr w:type="gramStart"/>
              <w:r>
                <w:t>e.g.</w:t>
              </w:r>
              <w:proofErr w:type="gramEnd"/>
              <w:r>
                <w:t xml:space="preserve"> 28GHz + 28GHz) for common beam management (CBM) based on requested band combinations.”</w:t>
              </w:r>
            </w:ins>
          </w:p>
          <w:p w14:paraId="3C50036D" w14:textId="77777777" w:rsidR="008C5D28" w:rsidRDefault="008C5D28">
            <w:pPr>
              <w:spacing w:after="120"/>
              <w:rPr>
                <w:rFonts w:asciiTheme="minorHAnsi" w:hAnsiTheme="minorHAnsi" w:cstheme="minorHAnsi"/>
                <w:szCs w:val="24"/>
                <w:lang w:eastAsia="zh-CN"/>
              </w:rPr>
            </w:pPr>
          </w:p>
        </w:tc>
        <w:tc>
          <w:tcPr>
            <w:tcW w:w="4956" w:type="dxa"/>
          </w:tcPr>
          <w:p w14:paraId="64A0380C" w14:textId="77777777" w:rsidR="008C5D28" w:rsidRDefault="00F27698">
            <w:pPr>
              <w:spacing w:after="120"/>
              <w:rPr>
                <w:ins w:id="1153" w:author="Samsung" w:date="2021-02-03T09:17:00Z"/>
                <w:rFonts w:eastAsiaTheme="minorEastAsia"/>
                <w:lang w:val="en-US" w:eastAsia="zh-CN"/>
              </w:rPr>
            </w:pPr>
            <w:ins w:id="1154" w:author="Ting-Wei Kang (康庭維)" w:date="2021-02-01T16:58:00Z">
              <w:r>
                <w:rPr>
                  <w:rFonts w:eastAsiaTheme="minorEastAsia"/>
                  <w:lang w:val="en-US" w:eastAsia="zh-CN"/>
                </w:rPr>
                <w:t>MediaTek: Yes, “based on requested band combinations” is important, rather than estimate all possibilities.</w:t>
              </w:r>
            </w:ins>
          </w:p>
          <w:p w14:paraId="71932130" w14:textId="77777777" w:rsidR="004E0013" w:rsidRDefault="004E0013" w:rsidP="004E0013">
            <w:pPr>
              <w:spacing w:after="120"/>
              <w:rPr>
                <w:rFonts w:eastAsiaTheme="minorEastAsia"/>
                <w:lang w:val="en-US" w:eastAsia="zh-CN"/>
              </w:rPr>
            </w:pPr>
            <w:ins w:id="1155" w:author="Samsung" w:date="2021-02-03T09:17:00Z">
              <w:r>
                <w:rPr>
                  <w:rFonts w:eastAsiaTheme="minorEastAsia"/>
                  <w:lang w:val="en-US" w:eastAsia="zh-CN"/>
                </w:rPr>
                <w:t xml:space="preserve">Samsung: sorry for </w:t>
              </w:r>
            </w:ins>
            <w:ins w:id="1156" w:author="Samsung" w:date="2021-02-03T09:18:00Z">
              <w:r>
                <w:rPr>
                  <w:rFonts w:eastAsiaTheme="minorEastAsia"/>
                  <w:lang w:val="en-US" w:eastAsia="zh-CN"/>
                </w:rPr>
                <w:t>making confusion in 1</w:t>
              </w:r>
              <w:r w:rsidRPr="004E0013">
                <w:rPr>
                  <w:rFonts w:eastAsiaTheme="minorEastAsia"/>
                  <w:vertAlign w:val="superscript"/>
                  <w:lang w:val="en-US" w:eastAsia="zh-CN"/>
                  <w:rPrChange w:id="1157" w:author="Samsung" w:date="2021-02-03T09:18:00Z">
                    <w:rPr>
                      <w:rFonts w:eastAsiaTheme="minorEastAsia"/>
                      <w:lang w:val="en-US" w:eastAsia="zh-CN"/>
                    </w:rPr>
                  </w:rPrChange>
                </w:rPr>
                <w:t>st</w:t>
              </w:r>
              <w:r>
                <w:rPr>
                  <w:rFonts w:eastAsiaTheme="minorEastAsia"/>
                  <w:lang w:val="en-US" w:eastAsia="zh-CN"/>
                </w:rPr>
                <w:t xml:space="preserve"> round comment</w:t>
              </w:r>
            </w:ins>
            <w:ins w:id="1158" w:author="Samsung" w:date="2021-02-03T09:17:00Z">
              <w:r>
                <w:rPr>
                  <w:rFonts w:eastAsiaTheme="minorEastAsia"/>
                  <w:lang w:val="en-US" w:eastAsia="zh-CN"/>
                </w:rPr>
                <w:t xml:space="preserve">. Our position is </w:t>
              </w:r>
            </w:ins>
            <w:ins w:id="1159" w:author="Samsung" w:date="2021-02-03T09:18:00Z">
              <w:r>
                <w:rPr>
                  <w:rFonts w:eastAsiaTheme="minorEastAsia"/>
                  <w:lang w:val="en-US" w:eastAsia="zh-CN"/>
                </w:rPr>
                <w:t>“</w:t>
              </w:r>
            </w:ins>
            <w:proofErr w:type="gramStart"/>
            <w:ins w:id="1160" w:author="Samsung" w:date="2021-02-03T09:17:00Z">
              <w:r>
                <w:rPr>
                  <w:rFonts w:eastAsiaTheme="minorEastAsia"/>
                  <w:lang w:val="en-US" w:eastAsia="zh-CN"/>
                </w:rPr>
                <w:t>agree</w:t>
              </w:r>
            </w:ins>
            <w:proofErr w:type="gramEnd"/>
            <w:ins w:id="1161" w:author="Samsung" w:date="2021-02-03T09:18:00Z">
              <w:r>
                <w:rPr>
                  <w:rFonts w:eastAsiaTheme="minorEastAsia"/>
                  <w:lang w:val="en-US" w:eastAsia="zh-CN"/>
                </w:rPr>
                <w:t>”</w:t>
              </w:r>
            </w:ins>
            <w:ins w:id="1162" w:author="Samsung" w:date="2021-02-03T09:17:00Z">
              <w:r>
                <w:rPr>
                  <w:rFonts w:eastAsiaTheme="minorEastAsia"/>
                  <w:lang w:val="en-US" w:eastAsia="zh-CN"/>
                </w:rPr>
                <w:t>.</w:t>
              </w:r>
            </w:ins>
          </w:p>
        </w:tc>
      </w:tr>
      <w:tr w:rsidR="008C5D28" w14:paraId="5B3E9E3D" w14:textId="77777777">
        <w:trPr>
          <w:trHeight w:val="810"/>
        </w:trPr>
        <w:tc>
          <w:tcPr>
            <w:tcW w:w="2245" w:type="dxa"/>
            <w:vMerge/>
          </w:tcPr>
          <w:p w14:paraId="5969F4EE" w14:textId="77777777" w:rsidR="008C5D28" w:rsidRDefault="008C5D28">
            <w:pPr>
              <w:spacing w:after="120"/>
              <w:rPr>
                <w:rFonts w:asciiTheme="minorHAnsi" w:hAnsiTheme="minorHAnsi"/>
              </w:rPr>
            </w:pPr>
          </w:p>
        </w:tc>
        <w:tc>
          <w:tcPr>
            <w:tcW w:w="2448" w:type="dxa"/>
          </w:tcPr>
          <w:p w14:paraId="50E63928"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2B2BA68C" w14:textId="77777777" w:rsidR="008C5D28" w:rsidRDefault="00F27698">
            <w:pPr>
              <w:spacing w:after="120"/>
              <w:rPr>
                <w:rFonts w:asciiTheme="minorHAnsi" w:hAnsiTheme="minorHAnsi" w:cstheme="minorHAnsi"/>
                <w:szCs w:val="24"/>
                <w:lang w:eastAsia="zh-CN"/>
              </w:rPr>
            </w:pPr>
            <w:ins w:id="1163" w:author="Zhangqian (Zq)" w:date="2021-01-27T20:52: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not agree. General requirement is always defined before specific requirement is defined.</w:t>
              </w:r>
            </w:ins>
          </w:p>
        </w:tc>
        <w:tc>
          <w:tcPr>
            <w:tcW w:w="4956" w:type="dxa"/>
          </w:tcPr>
          <w:p w14:paraId="44A11BBB" w14:textId="77777777" w:rsidR="008C5D28" w:rsidRDefault="00F27698">
            <w:pPr>
              <w:spacing w:after="120"/>
              <w:rPr>
                <w:ins w:id="1164" w:author="Qualcomm" w:date="2021-02-01T16:11:00Z"/>
                <w:rFonts w:eastAsiaTheme="minorEastAsia"/>
                <w:lang w:val="en-US" w:eastAsia="zh-CN"/>
              </w:rPr>
            </w:pPr>
            <w:ins w:id="1165" w:author="Ting-Wei Kang (康庭維)" w:date="2021-02-01T16:58:00Z">
              <w:r>
                <w:rPr>
                  <w:rFonts w:eastAsiaTheme="minorEastAsia"/>
                  <w:b/>
                  <w:lang w:val="en-US" w:eastAsia="zh-CN"/>
                </w:rPr>
                <w:t>MediaTek:</w:t>
              </w:r>
              <w:r>
                <w:rPr>
                  <w:rFonts w:eastAsiaTheme="minorEastAsia"/>
                  <w:lang w:val="en-US" w:eastAsia="zh-CN"/>
                </w:rPr>
                <w:t xml:space="preserve"> </w:t>
              </w:r>
              <w:proofErr w:type="gramStart"/>
              <w:r>
                <w:rPr>
                  <w:rFonts w:eastAsiaTheme="minorEastAsia"/>
                  <w:lang w:val="en-US" w:eastAsia="zh-CN"/>
                </w:rPr>
                <w:t>It’s</w:t>
              </w:r>
              <w:proofErr w:type="gramEnd"/>
              <w:r>
                <w:rPr>
                  <w:rFonts w:eastAsiaTheme="minorEastAsia"/>
                  <w:lang w:val="en-US" w:eastAsia="zh-CN"/>
                </w:rPr>
                <w:t xml:space="preserve"> not bad to have a general “framework” if possible. However, for exact requirement value, it shall be </w:t>
              </w:r>
              <w:proofErr w:type="gramStart"/>
              <w:r>
                <w:rPr>
                  <w:rFonts w:eastAsiaTheme="minorEastAsia"/>
                  <w:lang w:val="en-US" w:eastAsia="zh-CN"/>
                </w:rPr>
                <w:t>band-specific</w:t>
              </w:r>
              <w:proofErr w:type="gramEnd"/>
              <w:r>
                <w:rPr>
                  <w:rFonts w:eastAsiaTheme="minorEastAsia"/>
                  <w:lang w:val="en-US" w:eastAsia="zh-CN"/>
                </w:rPr>
                <w:t>.</w:t>
              </w:r>
            </w:ins>
          </w:p>
          <w:p w14:paraId="73B1AAB9" w14:textId="77777777" w:rsidR="008C5D28" w:rsidRDefault="00F27698">
            <w:pPr>
              <w:spacing w:after="120"/>
              <w:rPr>
                <w:ins w:id="1166" w:author="Zhangqian (Zq)" w:date="2021-02-03T16:02:00Z"/>
                <w:rFonts w:asciiTheme="minorHAnsi" w:eastAsiaTheme="minorEastAsia" w:hAnsiTheme="minorHAnsi" w:cstheme="minorHAnsi"/>
                <w:lang w:val="en-US" w:eastAsia="zh-CN"/>
              </w:rPr>
            </w:pPr>
            <w:ins w:id="1167" w:author="Qualcomm" w:date="2021-02-01T16:11:00Z">
              <w:r>
                <w:rPr>
                  <w:rFonts w:asciiTheme="minorHAnsi" w:eastAsiaTheme="minorEastAsia" w:hAnsiTheme="minorHAnsi" w:cstheme="minorHAnsi"/>
                  <w:lang w:val="en-US" w:eastAsia="zh-CN"/>
                </w:rPr>
                <w:t>Qualc</w:t>
              </w:r>
            </w:ins>
            <w:ins w:id="1168" w:author="Qualcomm" w:date="2021-02-01T16:12:00Z">
              <w:r>
                <w:rPr>
                  <w:rFonts w:asciiTheme="minorHAnsi" w:eastAsiaTheme="minorEastAsia" w:hAnsiTheme="minorHAnsi" w:cstheme="minorHAnsi"/>
                  <w:lang w:val="en-US" w:eastAsia="zh-CN"/>
                </w:rPr>
                <w:t xml:space="preserve">omm: General framework </w:t>
              </w:r>
            </w:ins>
            <w:ins w:id="1169" w:author="Qualcomm" w:date="2021-02-01T16:13:00Z">
              <w:r>
                <w:rPr>
                  <w:rFonts w:asciiTheme="minorHAnsi" w:eastAsiaTheme="minorEastAsia" w:hAnsiTheme="minorHAnsi" w:cstheme="minorHAnsi"/>
                  <w:lang w:val="en-US" w:eastAsia="zh-CN"/>
                </w:rPr>
                <w:t>would offer good guidance on feas</w:t>
              </w:r>
            </w:ins>
            <w:ins w:id="1170" w:author="Qualcomm" w:date="2021-02-01T16:14:00Z">
              <w:r>
                <w:rPr>
                  <w:rFonts w:asciiTheme="minorHAnsi" w:eastAsiaTheme="minorEastAsia" w:hAnsiTheme="minorHAnsi" w:cstheme="minorHAnsi"/>
                  <w:lang w:val="en-US" w:eastAsia="zh-CN"/>
                </w:rPr>
                <w:t xml:space="preserve">ibility. Framework </w:t>
              </w:r>
            </w:ins>
            <w:ins w:id="1171" w:author="Qualcomm" w:date="2021-02-01T16:12:00Z">
              <w:r>
                <w:rPr>
                  <w:rFonts w:asciiTheme="minorHAnsi" w:eastAsiaTheme="minorEastAsia" w:hAnsiTheme="minorHAnsi" w:cstheme="minorHAnsi"/>
                  <w:lang w:val="en-US" w:eastAsia="zh-CN"/>
                </w:rPr>
                <w:t>may differ based on if CBM is extension of intra-band performance (‘</w:t>
              </w:r>
            </w:ins>
            <w:ins w:id="1172" w:author="Qualcomm" w:date="2021-02-01T16:13:00Z">
              <w:r>
                <w:rPr>
                  <w:rFonts w:asciiTheme="minorHAnsi" w:eastAsiaTheme="minorEastAsia" w:hAnsiTheme="minorHAnsi" w:cstheme="minorHAnsi"/>
                  <w:lang w:val="en-US" w:eastAsia="zh-CN"/>
                </w:rPr>
                <w:t xml:space="preserve">inter-CA within </w:t>
              </w:r>
            </w:ins>
            <w:ins w:id="1173" w:author="Qualcomm" w:date="2021-02-01T16:12:00Z">
              <w:r>
                <w:rPr>
                  <w:rFonts w:asciiTheme="minorHAnsi" w:eastAsiaTheme="minorEastAsia" w:hAnsiTheme="minorHAnsi" w:cstheme="minorHAnsi"/>
                  <w:lang w:val="en-US" w:eastAsia="zh-CN"/>
                </w:rPr>
                <w:t xml:space="preserve">same frequency group’), or if CBM is L+H. </w:t>
              </w:r>
            </w:ins>
          </w:p>
          <w:p w14:paraId="01EF7A97" w14:textId="77777777" w:rsidR="00F72DB8" w:rsidRDefault="00F72DB8">
            <w:pPr>
              <w:spacing w:after="120"/>
              <w:rPr>
                <w:rFonts w:asciiTheme="minorHAnsi" w:eastAsiaTheme="minorEastAsia" w:hAnsiTheme="minorHAnsi" w:cstheme="minorHAnsi"/>
                <w:lang w:val="en-US" w:eastAsia="zh-CN"/>
              </w:rPr>
            </w:pPr>
            <w:ins w:id="1174" w:author="Zhangqian (Zq)" w:date="2021-02-03T16:02:00Z">
              <w:r>
                <w:rPr>
                  <w:rFonts w:asciiTheme="minorHAnsi" w:eastAsiaTheme="minorEastAsia" w:hAnsiTheme="minorHAnsi" w:cstheme="minorHAnsi"/>
                  <w:lang w:val="en-US" w:eastAsia="zh-CN"/>
                </w:rPr>
                <w:t>Huawei: for example, maximum output power, is this a per BC RF requirement? It is obviously general requirement is always there.</w:t>
              </w:r>
            </w:ins>
          </w:p>
        </w:tc>
      </w:tr>
      <w:tr w:rsidR="008C5D28" w14:paraId="1E39A62A" w14:textId="77777777">
        <w:trPr>
          <w:trHeight w:val="810"/>
        </w:trPr>
        <w:tc>
          <w:tcPr>
            <w:tcW w:w="2245" w:type="dxa"/>
          </w:tcPr>
          <w:p w14:paraId="0C496A86" w14:textId="77777777" w:rsidR="008C5D28" w:rsidRDefault="00F27698">
            <w:pPr>
              <w:spacing w:after="120"/>
              <w:rPr>
                <w:rFonts w:asciiTheme="minorHAnsi" w:hAnsiTheme="minorHAnsi"/>
              </w:rPr>
            </w:pPr>
            <w:r>
              <w:rPr>
                <w:rFonts w:asciiTheme="minorHAnsi" w:hAnsiTheme="minorHAnsi"/>
              </w:rPr>
              <w:t xml:space="preserve">3-2: </w:t>
            </w:r>
          </w:p>
          <w:p w14:paraId="7788516C"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rPr>
              <w:t>Do not specify EIS spherical coverage requirements for DL CA band combinations using CBM from the same frequency group</w:t>
            </w:r>
          </w:p>
        </w:tc>
        <w:tc>
          <w:tcPr>
            <w:tcW w:w="2448" w:type="dxa"/>
          </w:tcPr>
          <w:p w14:paraId="43A885A9"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331C6DC0" w14:textId="77777777" w:rsidR="008C5D28" w:rsidRDefault="00F27698">
            <w:pPr>
              <w:spacing w:after="120"/>
              <w:rPr>
                <w:rFonts w:asciiTheme="minorHAnsi" w:hAnsiTheme="minorHAnsi" w:cstheme="minorHAnsi"/>
                <w:szCs w:val="24"/>
                <w:lang w:eastAsia="zh-CN"/>
              </w:rPr>
            </w:pPr>
            <w:ins w:id="1175" w:author="Zhangqian (Zq)" w:date="2021-01-27T20:52: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not </w:t>
              </w:r>
            </w:ins>
            <w:ins w:id="1176" w:author="Zhangqian (Zq)" w:date="2021-01-27T20:53:00Z">
              <w:r>
                <w:rPr>
                  <w:rFonts w:asciiTheme="minorHAnsi" w:eastAsiaTheme="minorEastAsia" w:hAnsiTheme="minorHAnsi" w:cstheme="minorHAnsi"/>
                  <w:lang w:val="en-US" w:eastAsia="zh-CN"/>
                </w:rPr>
                <w:t xml:space="preserve">OK. Even within the same </w:t>
              </w:r>
              <w:proofErr w:type="spellStart"/>
              <w:r>
                <w:rPr>
                  <w:rFonts w:asciiTheme="minorHAnsi" w:eastAsiaTheme="minorEastAsia" w:hAnsiTheme="minorHAnsi" w:cstheme="minorHAnsi"/>
                  <w:lang w:val="en-US" w:eastAsia="zh-CN"/>
                </w:rPr>
                <w:t>freq</w:t>
              </w:r>
              <w:proofErr w:type="spellEnd"/>
              <w:r>
                <w:rPr>
                  <w:rFonts w:asciiTheme="minorHAnsi" w:eastAsiaTheme="minorEastAsia" w:hAnsiTheme="minorHAnsi" w:cstheme="minorHAnsi"/>
                  <w:lang w:val="en-US" w:eastAsia="zh-CN"/>
                </w:rPr>
                <w:t xml:space="preserve"> group, how we ensure the UE meet the common spherical coverage requirement? The frequency span can be up to 6GHz.</w:t>
              </w:r>
            </w:ins>
            <w:r>
              <w:rPr>
                <w:rFonts w:asciiTheme="minorHAnsi" w:eastAsiaTheme="minorEastAsia" w:hAnsiTheme="minorHAnsi" w:cstheme="minorHAnsi" w:hint="eastAsia"/>
                <w:lang w:val="en-US" w:eastAsia="zh-CN"/>
              </w:rPr>
              <w:t xml:space="preserve"> </w:t>
            </w:r>
            <w:ins w:id="1177" w:author="Zhangqian (Zq)" w:date="2021-01-27T20:52: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not </w:t>
              </w:r>
            </w:ins>
            <w:ins w:id="1178" w:author="Zhangqian (Zq)" w:date="2021-01-27T20:53:00Z">
              <w:r>
                <w:rPr>
                  <w:rFonts w:asciiTheme="minorHAnsi" w:eastAsiaTheme="minorEastAsia" w:hAnsiTheme="minorHAnsi" w:cstheme="minorHAnsi"/>
                  <w:lang w:val="en-US" w:eastAsia="zh-CN"/>
                </w:rPr>
                <w:t xml:space="preserve">OK. Even within the same </w:t>
              </w:r>
              <w:proofErr w:type="spellStart"/>
              <w:r>
                <w:rPr>
                  <w:rFonts w:asciiTheme="minorHAnsi" w:eastAsiaTheme="minorEastAsia" w:hAnsiTheme="minorHAnsi" w:cstheme="minorHAnsi"/>
                  <w:lang w:val="en-US" w:eastAsia="zh-CN"/>
                </w:rPr>
                <w:t>freq</w:t>
              </w:r>
              <w:proofErr w:type="spellEnd"/>
              <w:r>
                <w:rPr>
                  <w:rFonts w:asciiTheme="minorHAnsi" w:eastAsiaTheme="minorEastAsia" w:hAnsiTheme="minorHAnsi" w:cstheme="minorHAnsi"/>
                  <w:lang w:val="en-US" w:eastAsia="zh-CN"/>
                </w:rPr>
                <w:t xml:space="preserve"> group, how we ensure the UE meet the common spherical coverage requirement? The frequency span can be up to 6GHz.</w:t>
              </w:r>
            </w:ins>
          </w:p>
        </w:tc>
        <w:tc>
          <w:tcPr>
            <w:tcW w:w="4956" w:type="dxa"/>
          </w:tcPr>
          <w:p w14:paraId="64AB31EB" w14:textId="77777777" w:rsidR="008C5D28" w:rsidRDefault="00F27698">
            <w:pPr>
              <w:spacing w:after="120"/>
              <w:rPr>
                <w:ins w:id="1179" w:author="Zhangqian (Zq)" w:date="2021-02-03T16:03:00Z"/>
                <w:rFonts w:asciiTheme="minorHAnsi" w:eastAsiaTheme="minorEastAsia" w:hAnsiTheme="minorHAnsi" w:cstheme="minorHAnsi"/>
                <w:lang w:val="en-US" w:eastAsia="zh-CN"/>
              </w:rPr>
            </w:pPr>
            <w:ins w:id="1180" w:author="Qualcomm" w:date="2021-02-01T16:14:00Z">
              <w:r>
                <w:rPr>
                  <w:rFonts w:asciiTheme="minorHAnsi" w:eastAsiaTheme="minorEastAsia" w:hAnsiTheme="minorHAnsi" w:cstheme="minorHAnsi"/>
                  <w:lang w:val="en-US" w:eastAsia="zh-CN"/>
                </w:rPr>
                <w:t>Qualcomm: Do you have a framework propos</w:t>
              </w:r>
            </w:ins>
            <w:ins w:id="1181" w:author="Qualcomm" w:date="2021-02-01T16:15:00Z">
              <w:r>
                <w:rPr>
                  <w:rFonts w:asciiTheme="minorHAnsi" w:eastAsiaTheme="minorEastAsia" w:hAnsiTheme="minorHAnsi" w:cstheme="minorHAnsi"/>
                  <w:lang w:val="en-US" w:eastAsia="zh-CN"/>
                </w:rPr>
                <w:t xml:space="preserve">al? We are ok to discuss </w:t>
              </w:r>
              <w:bookmarkStart w:id="1182" w:name="OLE_LINK19"/>
              <w:bookmarkStart w:id="1183" w:name="OLE_LINK20"/>
              <w:r>
                <w:rPr>
                  <w:rFonts w:asciiTheme="minorHAnsi" w:eastAsiaTheme="minorEastAsia" w:hAnsiTheme="minorHAnsi" w:cstheme="minorHAnsi"/>
                  <w:lang w:val="en-US" w:eastAsia="zh-CN"/>
                </w:rPr>
                <w:t xml:space="preserve">common spherical coverage requirement </w:t>
              </w:r>
              <w:bookmarkEnd w:id="1182"/>
              <w:bookmarkEnd w:id="1183"/>
              <w:r>
                <w:rPr>
                  <w:rFonts w:asciiTheme="minorHAnsi" w:eastAsiaTheme="minorEastAsia" w:hAnsiTheme="minorHAnsi" w:cstheme="minorHAnsi"/>
                  <w:lang w:val="en-US" w:eastAsia="zh-CN"/>
                </w:rPr>
                <w:t>fo</w:t>
              </w:r>
            </w:ins>
            <w:ins w:id="1184" w:author="Qualcomm" w:date="2021-02-01T16:16:00Z">
              <w:r>
                <w:rPr>
                  <w:rFonts w:asciiTheme="minorHAnsi" w:eastAsiaTheme="minorEastAsia" w:hAnsiTheme="minorHAnsi" w:cstheme="minorHAnsi"/>
                  <w:lang w:val="en-US" w:eastAsia="zh-CN"/>
                </w:rPr>
                <w:t xml:space="preserve">r CBM inter-Ca between bands in the same </w:t>
              </w:r>
              <w:proofErr w:type="gramStart"/>
              <w:r>
                <w:rPr>
                  <w:rFonts w:asciiTheme="minorHAnsi" w:eastAsiaTheme="minorEastAsia" w:hAnsiTheme="minorHAnsi" w:cstheme="minorHAnsi"/>
                  <w:lang w:val="en-US" w:eastAsia="zh-CN"/>
                </w:rPr>
                <w:t>group</w:t>
              </w:r>
            </w:ins>
            <w:proofErr w:type="gramEnd"/>
            <w:ins w:id="1185" w:author="Qualcomm" w:date="2021-02-01T16:17:00Z">
              <w:r>
                <w:rPr>
                  <w:rFonts w:asciiTheme="minorHAnsi" w:eastAsiaTheme="minorEastAsia" w:hAnsiTheme="minorHAnsi" w:cstheme="minorHAnsi"/>
                  <w:lang w:val="en-US" w:eastAsia="zh-CN"/>
                </w:rPr>
                <w:t xml:space="preserve"> however</w:t>
              </w:r>
            </w:ins>
            <w:ins w:id="1186" w:author="Qualcomm" w:date="2021-02-01T16:16:00Z">
              <w:r>
                <w:rPr>
                  <w:rFonts w:asciiTheme="minorHAnsi" w:eastAsiaTheme="minorEastAsia" w:hAnsiTheme="minorHAnsi" w:cstheme="minorHAnsi"/>
                  <w:lang w:val="en-US" w:eastAsia="zh-CN"/>
                </w:rPr>
                <w:t>.</w:t>
              </w:r>
            </w:ins>
          </w:p>
          <w:p w14:paraId="16A6F60A" w14:textId="77777777" w:rsidR="00F72DB8" w:rsidRDefault="00F72DB8">
            <w:pPr>
              <w:spacing w:after="120"/>
              <w:rPr>
                <w:rFonts w:asciiTheme="minorHAnsi" w:eastAsiaTheme="minorEastAsia" w:hAnsiTheme="minorHAnsi" w:cstheme="minorHAnsi"/>
                <w:lang w:val="en-US" w:eastAsia="zh-CN"/>
              </w:rPr>
            </w:pPr>
            <w:ins w:id="1187" w:author="Zhangqian (Zq)" w:date="2021-02-03T16:03:00Z">
              <w:r>
                <w:rPr>
                  <w:rFonts w:asciiTheme="minorHAnsi" w:eastAsiaTheme="minorEastAsia" w:hAnsiTheme="minorHAnsi" w:cstheme="minorHAnsi"/>
                  <w:lang w:val="en-US" w:eastAsia="zh-CN"/>
                </w:rPr>
                <w:t xml:space="preserve">Huawei: common spherical coverage requirement applied to IBM UE could also applies for CBM UE. Without the requirement, how we ensure UE reach the RF </w:t>
              </w:r>
            </w:ins>
            <w:ins w:id="1188" w:author="Zhangqian (Zq)" w:date="2021-02-03T16:04:00Z">
              <w:r>
                <w:rPr>
                  <w:rFonts w:asciiTheme="minorHAnsi" w:eastAsiaTheme="minorEastAsia" w:hAnsiTheme="minorHAnsi" w:cstheme="minorHAnsi"/>
                  <w:lang w:val="en-US" w:eastAsia="zh-CN"/>
                </w:rPr>
                <w:t xml:space="preserve">requirement on the sphere not only on the peak </w:t>
              </w:r>
              <w:proofErr w:type="spellStart"/>
              <w:r>
                <w:rPr>
                  <w:rFonts w:asciiTheme="minorHAnsi" w:eastAsiaTheme="minorEastAsia" w:hAnsiTheme="minorHAnsi" w:cstheme="minorHAnsi"/>
                  <w:lang w:val="en-US" w:eastAsia="zh-CN"/>
                </w:rPr>
                <w:t>dierection</w:t>
              </w:r>
              <w:proofErr w:type="spellEnd"/>
              <w:r>
                <w:rPr>
                  <w:rFonts w:asciiTheme="minorHAnsi" w:eastAsiaTheme="minorEastAsia" w:hAnsiTheme="minorHAnsi" w:cstheme="minorHAnsi"/>
                  <w:lang w:val="en-US" w:eastAsia="zh-CN"/>
                </w:rPr>
                <w:t>.</w:t>
              </w:r>
            </w:ins>
          </w:p>
        </w:tc>
      </w:tr>
      <w:tr w:rsidR="008C5D28" w14:paraId="21500BCC" w14:textId="77777777">
        <w:trPr>
          <w:trHeight w:val="810"/>
        </w:trPr>
        <w:tc>
          <w:tcPr>
            <w:tcW w:w="2245" w:type="dxa"/>
            <w:vMerge w:val="restart"/>
          </w:tcPr>
          <w:p w14:paraId="24A86C81"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3-3-1:</w:t>
            </w:r>
          </w:p>
          <w:p w14:paraId="6C576322"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CBM based REFSENS relaxations structure that follows intra-band </w:t>
            </w:r>
            <w:r>
              <w:rPr>
                <w:rFonts w:asciiTheme="minorHAnsi" w:eastAsiaTheme="minorEastAsia" w:hAnsiTheme="minorHAnsi" w:cstheme="minorHAnsi"/>
                <w:lang w:val="en-US" w:eastAsia="zh-CN"/>
              </w:rPr>
              <w:lastRenderedPageBreak/>
              <w:t>CA is applied for all CBM band combinations</w:t>
            </w:r>
          </w:p>
        </w:tc>
        <w:tc>
          <w:tcPr>
            <w:tcW w:w="2448" w:type="dxa"/>
          </w:tcPr>
          <w:p w14:paraId="6F82FA1F"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lastRenderedPageBreak/>
              <w:t xml:space="preserve">Re; </w:t>
            </w:r>
            <w:proofErr w:type="gramStart"/>
            <w:r>
              <w:rPr>
                <w:rFonts w:asciiTheme="minorHAnsi" w:hAnsiTheme="minorHAnsi" w:cstheme="minorHAnsi"/>
                <w:szCs w:val="24"/>
                <w:lang w:eastAsia="zh-CN"/>
              </w:rPr>
              <w:t>Agree</w:t>
            </w:r>
            <w:proofErr w:type="gramEnd"/>
          </w:p>
          <w:p w14:paraId="0EC27153" w14:textId="77777777" w:rsidR="008C5D28" w:rsidRDefault="00F27698">
            <w:pPr>
              <w:spacing w:after="120"/>
              <w:rPr>
                <w:rFonts w:asciiTheme="minorHAnsi" w:hAnsiTheme="minorHAnsi" w:cstheme="minorHAnsi"/>
                <w:szCs w:val="24"/>
                <w:lang w:eastAsia="zh-CN"/>
              </w:rPr>
            </w:pPr>
            <w:ins w:id="1189" w:author="Camila Priale" w:date="2021-01-27T18:50:00Z">
              <w:r>
                <w:rPr>
                  <w:rFonts w:asciiTheme="minorHAnsi" w:eastAsiaTheme="minorEastAsia" w:hAnsiTheme="minorHAnsi" w:cstheme="minorHAnsi"/>
                  <w:lang w:val="en-US" w:eastAsia="zh-CN"/>
                </w:rPr>
                <w:t xml:space="preserve">Apple: Will the REFSENS relaxation structure consider the wider frequency separation for </w:t>
              </w:r>
              <w:r>
                <w:rPr>
                  <w:rFonts w:asciiTheme="minorHAnsi" w:eastAsiaTheme="minorEastAsia" w:hAnsiTheme="minorHAnsi" w:cstheme="minorHAnsi"/>
                  <w:lang w:val="en-US" w:eastAsia="zh-CN"/>
                </w:rPr>
                <w:lastRenderedPageBreak/>
                <w:t>inter-band CA compared to intra-band CA?</w:t>
              </w:r>
            </w:ins>
          </w:p>
        </w:tc>
        <w:tc>
          <w:tcPr>
            <w:tcW w:w="4956" w:type="dxa"/>
          </w:tcPr>
          <w:p w14:paraId="54822C95" w14:textId="77777777" w:rsidR="008C5D28" w:rsidRDefault="00F27698">
            <w:pPr>
              <w:spacing w:after="120"/>
              <w:rPr>
                <w:ins w:id="1190" w:author="Ting-Wei Kang (康庭維)" w:date="2021-02-01T16:58:00Z"/>
                <w:rFonts w:asciiTheme="minorHAnsi" w:eastAsia="Malgun Gothic" w:hAnsiTheme="minorHAnsi" w:cstheme="minorHAnsi"/>
                <w:lang w:val="en-US" w:eastAsia="ko-KR"/>
              </w:rPr>
            </w:pPr>
            <w:ins w:id="1191" w:author="yoonoh-b" w:date="2021-02-01T14:44:00Z">
              <w:r>
                <w:rPr>
                  <w:rFonts w:asciiTheme="minorHAnsi" w:eastAsia="Malgun Gothic" w:hAnsiTheme="minorHAnsi" w:cstheme="minorHAnsi" w:hint="eastAsia"/>
                  <w:lang w:val="en-US" w:eastAsia="ko-KR"/>
                </w:rPr>
                <w:lastRenderedPageBreak/>
                <w:t xml:space="preserve">LG </w:t>
              </w:r>
              <w:proofErr w:type="gramStart"/>
              <w:r>
                <w:rPr>
                  <w:rFonts w:asciiTheme="minorHAnsi" w:eastAsia="Malgun Gothic" w:hAnsiTheme="minorHAnsi" w:cstheme="minorHAnsi" w:hint="eastAsia"/>
                  <w:lang w:val="en-US" w:eastAsia="ko-KR"/>
                </w:rPr>
                <w:t>Electronics :</w:t>
              </w:r>
              <w:proofErr w:type="gramEnd"/>
              <w:r>
                <w:rPr>
                  <w:rFonts w:asciiTheme="minorHAnsi" w:eastAsia="Malgun Gothic" w:hAnsiTheme="minorHAnsi" w:cstheme="minorHAnsi" w:hint="eastAsia"/>
                  <w:lang w:val="en-US" w:eastAsia="ko-KR"/>
                </w:rPr>
                <w:t xml:space="preserve"> </w:t>
              </w:r>
              <w:r>
                <w:rPr>
                  <w:rFonts w:asciiTheme="minorHAnsi" w:eastAsia="Malgun Gothic" w:hAnsiTheme="minorHAnsi" w:cstheme="minorHAnsi"/>
                  <w:lang w:val="en-US" w:eastAsia="ko-KR"/>
                </w:rPr>
                <w:t>N</w:t>
              </w:r>
              <w:r>
                <w:rPr>
                  <w:rFonts w:asciiTheme="minorHAnsi" w:eastAsia="Malgun Gothic" w:hAnsiTheme="minorHAnsi" w:cstheme="minorHAnsi" w:hint="eastAsia"/>
                  <w:lang w:val="en-US" w:eastAsia="ko-KR"/>
                </w:rPr>
                <w:t xml:space="preserve">eed to consider </w:t>
              </w:r>
              <w:r>
                <w:rPr>
                  <w:rFonts w:asciiTheme="minorHAnsi" w:eastAsia="Malgun Gothic" w:hAnsiTheme="minorHAnsi" w:cstheme="minorHAnsi"/>
                  <w:lang w:val="en-US" w:eastAsia="ko-KR"/>
                </w:rPr>
                <w:t xml:space="preserve">the </w:t>
              </w:r>
              <w:r>
                <w:rPr>
                  <w:rFonts w:asciiTheme="minorHAnsi" w:eastAsia="Malgun Gothic" w:hAnsiTheme="minorHAnsi" w:cstheme="minorHAnsi" w:hint="eastAsia"/>
                  <w:lang w:val="en-US" w:eastAsia="ko-KR"/>
                </w:rPr>
                <w:t xml:space="preserve">wider frequency separation </w:t>
              </w:r>
              <w:r>
                <w:rPr>
                  <w:rFonts w:asciiTheme="minorHAnsi" w:eastAsia="Malgun Gothic" w:hAnsiTheme="minorHAnsi" w:cstheme="minorHAnsi"/>
                  <w:lang w:val="en-US" w:eastAsia="ko-KR"/>
                </w:rPr>
                <w:t>compared to intra-band CA.</w:t>
              </w:r>
            </w:ins>
          </w:p>
          <w:p w14:paraId="20F52925" w14:textId="77777777" w:rsidR="008C5D28" w:rsidRDefault="00F27698">
            <w:pPr>
              <w:spacing w:after="120"/>
              <w:rPr>
                <w:ins w:id="1192" w:author="Sanjun Feng(vivo)" w:date="2021-02-02T21:18:00Z"/>
                <w:rFonts w:asciiTheme="minorHAnsi" w:eastAsiaTheme="minorEastAsia" w:hAnsiTheme="minorHAnsi" w:cstheme="minorHAnsi"/>
                <w:lang w:val="en-US" w:eastAsia="zh-CN"/>
              </w:rPr>
            </w:pPr>
            <w:ins w:id="1193" w:author="Ting-Wei Kang (康庭維)" w:date="2021-02-01T16:58:00Z">
              <w:r>
                <w:rPr>
                  <w:rFonts w:asciiTheme="minorHAnsi" w:eastAsiaTheme="minorEastAsia" w:hAnsiTheme="minorHAnsi" w:cstheme="minorHAnsi"/>
                  <w:b/>
                  <w:lang w:val="en-US" w:eastAsia="zh-CN"/>
                </w:rPr>
                <w:t xml:space="preserve">MediaTek: </w:t>
              </w:r>
              <w:r>
                <w:rPr>
                  <w:rFonts w:asciiTheme="minorHAnsi" w:eastAsiaTheme="minorEastAsia" w:hAnsiTheme="minorHAnsi" w:cstheme="minorHAnsi"/>
                  <w:lang w:val="en-US" w:eastAsia="zh-CN"/>
                </w:rPr>
                <w:t xml:space="preserve">If wider frequency span is defined for specific band combination based on </w:t>
              </w:r>
              <w:proofErr w:type="gramStart"/>
              <w:r>
                <w:rPr>
                  <w:rFonts w:asciiTheme="minorHAnsi" w:eastAsiaTheme="minorEastAsia" w:hAnsiTheme="minorHAnsi" w:cstheme="minorHAnsi"/>
                  <w:lang w:val="en-US" w:eastAsia="zh-CN"/>
                </w:rPr>
                <w:t>CBM ,</w:t>
              </w:r>
              <w:proofErr w:type="gramEnd"/>
              <w:r>
                <w:rPr>
                  <w:rFonts w:asciiTheme="minorHAnsi" w:eastAsiaTheme="minorEastAsia" w:hAnsiTheme="minorHAnsi" w:cstheme="minorHAnsi"/>
                  <w:lang w:val="en-US" w:eastAsia="zh-CN"/>
                </w:rPr>
                <w:t xml:space="preserve"> higher relaxation value is expected.</w:t>
              </w:r>
            </w:ins>
          </w:p>
          <w:p w14:paraId="7838422F" w14:textId="77777777" w:rsidR="00F27698" w:rsidRDefault="00F27698">
            <w:pPr>
              <w:spacing w:after="120"/>
              <w:rPr>
                <w:rFonts w:asciiTheme="minorHAnsi" w:eastAsiaTheme="minorEastAsia" w:hAnsiTheme="minorHAnsi" w:cstheme="minorHAnsi"/>
                <w:lang w:val="en-US" w:eastAsia="zh-CN"/>
              </w:rPr>
            </w:pPr>
            <w:ins w:id="1194" w:author="Sanjun Feng(vivo)" w:date="2021-02-02T21:18:00Z">
              <w:r>
                <w:rPr>
                  <w:rFonts w:asciiTheme="minorHAnsi" w:eastAsiaTheme="minorEastAsia" w:hAnsiTheme="minorHAnsi" w:cstheme="minorHAnsi" w:hint="eastAsia"/>
                  <w:lang w:val="en-US" w:eastAsia="zh-CN"/>
                </w:rPr>
                <w:lastRenderedPageBreak/>
                <w:t>v</w:t>
              </w:r>
              <w:r>
                <w:rPr>
                  <w:rFonts w:asciiTheme="minorHAnsi" w:eastAsiaTheme="minorEastAsia" w:hAnsiTheme="minorHAnsi" w:cstheme="minorHAnsi"/>
                  <w:lang w:val="en-US" w:eastAsia="zh-CN"/>
                </w:rPr>
                <w:t>ivo: structure is ok, but the details for the wider span can be discussed further.</w:t>
              </w:r>
            </w:ins>
          </w:p>
        </w:tc>
      </w:tr>
      <w:tr w:rsidR="008C5D28" w14:paraId="32327056" w14:textId="77777777">
        <w:trPr>
          <w:trHeight w:val="810"/>
        </w:trPr>
        <w:tc>
          <w:tcPr>
            <w:tcW w:w="2245" w:type="dxa"/>
            <w:vMerge/>
          </w:tcPr>
          <w:p w14:paraId="16E15B5E" w14:textId="77777777" w:rsidR="008C5D28" w:rsidRDefault="008C5D28">
            <w:pPr>
              <w:spacing w:after="120"/>
              <w:rPr>
                <w:rFonts w:asciiTheme="minorHAnsi" w:hAnsiTheme="minorHAnsi"/>
              </w:rPr>
            </w:pPr>
          </w:p>
        </w:tc>
        <w:tc>
          <w:tcPr>
            <w:tcW w:w="2448" w:type="dxa"/>
          </w:tcPr>
          <w:p w14:paraId="5E7AD8D9"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29DDE369" w14:textId="77777777" w:rsidR="008C5D28" w:rsidRDefault="00F27698">
            <w:pPr>
              <w:spacing w:after="120"/>
              <w:rPr>
                <w:ins w:id="1195" w:author="Samsung" w:date="2021-01-27T22:02:00Z"/>
                <w:rFonts w:eastAsiaTheme="minorEastAsia"/>
                <w:lang w:val="en-US" w:eastAsia="zh-CN"/>
              </w:rPr>
            </w:pPr>
            <w:ins w:id="1196" w:author="Zhangqian (Zq)" w:date="2021-01-27T20:54:00Z">
              <w:r>
                <w:rPr>
                  <w:rFonts w:eastAsiaTheme="minorEastAsia"/>
                  <w:lang w:val="en-US" w:eastAsia="zh-CN"/>
                </w:rPr>
                <w:t xml:space="preserve">Huawei: </w:t>
              </w:r>
            </w:ins>
            <w:ins w:id="1197" w:author="Zhangqian (Zq)" w:date="2021-01-27T20:55:00Z">
              <w:r>
                <w:rPr>
                  <w:rFonts w:eastAsiaTheme="minorEastAsia" w:hint="eastAsia"/>
                  <w:lang w:val="en-US" w:eastAsia="zh-CN"/>
                </w:rPr>
                <w:t>w</w:t>
              </w:r>
              <w:r>
                <w:rPr>
                  <w:rFonts w:eastAsiaTheme="minorEastAsia"/>
                  <w:lang w:val="en-US" w:eastAsia="zh-CN"/>
                </w:rPr>
                <w:t xml:space="preserve">e would like to know the difference compared with IBM relaxation on peak </w:t>
              </w:r>
            </w:ins>
            <w:ins w:id="1198" w:author="Zhangqian (Zq)" w:date="2021-01-27T20:56:00Z">
              <w:r>
                <w:rPr>
                  <w:rFonts w:eastAsiaTheme="minorEastAsia"/>
                  <w:lang w:val="en-US" w:eastAsia="zh-CN"/>
                </w:rPr>
                <w:t>EIS and spherical EIS</w:t>
              </w:r>
            </w:ins>
            <w:ins w:id="1199" w:author="Zhangqian (Zq)" w:date="2021-01-27T20:55:00Z">
              <w:r>
                <w:rPr>
                  <w:rFonts w:eastAsiaTheme="minorEastAsia"/>
                  <w:lang w:val="en-US" w:eastAsia="zh-CN"/>
                </w:rPr>
                <w:t>.</w:t>
              </w:r>
            </w:ins>
            <w:ins w:id="1200" w:author="Zhangqian (Zq)" w:date="2021-01-27T20:56:00Z">
              <w:r>
                <w:rPr>
                  <w:rFonts w:eastAsiaTheme="minorEastAsia"/>
                  <w:lang w:val="en-US" w:eastAsia="zh-CN"/>
                </w:rPr>
                <w:t xml:space="preserve"> Seems there is no difference, why we highlight it follow intra-band?</w:t>
              </w:r>
            </w:ins>
          </w:p>
          <w:p w14:paraId="406A002C" w14:textId="77777777" w:rsidR="008C5D28" w:rsidRDefault="008C5D28">
            <w:pPr>
              <w:spacing w:after="120"/>
              <w:rPr>
                <w:rFonts w:asciiTheme="minorHAnsi" w:hAnsiTheme="minorHAnsi" w:cstheme="minorHAnsi"/>
                <w:szCs w:val="24"/>
                <w:lang w:eastAsia="zh-CN"/>
              </w:rPr>
            </w:pPr>
          </w:p>
        </w:tc>
        <w:tc>
          <w:tcPr>
            <w:tcW w:w="4956" w:type="dxa"/>
          </w:tcPr>
          <w:p w14:paraId="3D956755" w14:textId="77777777" w:rsidR="008C5D28" w:rsidRDefault="00F27698">
            <w:pPr>
              <w:spacing w:after="120"/>
              <w:rPr>
                <w:ins w:id="1201" w:author="Qualcomm" w:date="2021-02-01T16:18:00Z"/>
                <w:rFonts w:asciiTheme="minorHAnsi" w:eastAsia="Malgun Gothic" w:hAnsiTheme="minorHAnsi" w:cstheme="minorHAnsi"/>
                <w:lang w:val="en-US" w:eastAsia="ko-KR"/>
              </w:rPr>
            </w:pPr>
            <w:ins w:id="1202" w:author="yoonoh-b" w:date="2021-02-01T14:45:00Z">
              <w:r>
                <w:rPr>
                  <w:rFonts w:asciiTheme="minorHAnsi" w:eastAsia="Malgun Gothic" w:hAnsiTheme="minorHAnsi" w:cstheme="minorHAnsi" w:hint="eastAsia"/>
                  <w:lang w:val="en-US" w:eastAsia="ko-KR"/>
                </w:rPr>
                <w:t xml:space="preserve">LG </w:t>
              </w:r>
              <w:proofErr w:type="gramStart"/>
              <w:r>
                <w:rPr>
                  <w:rFonts w:asciiTheme="minorHAnsi" w:eastAsia="Malgun Gothic" w:hAnsiTheme="minorHAnsi" w:cstheme="minorHAnsi" w:hint="eastAsia"/>
                  <w:lang w:val="en-US" w:eastAsia="ko-KR"/>
                </w:rPr>
                <w:t>Electronics :</w:t>
              </w:r>
              <w:proofErr w:type="gramEnd"/>
              <w:r>
                <w:rPr>
                  <w:rFonts w:asciiTheme="minorHAnsi" w:eastAsia="Malgun Gothic" w:hAnsiTheme="minorHAnsi" w:cstheme="minorHAnsi" w:hint="eastAsia"/>
                  <w:lang w:val="en-US" w:eastAsia="ko-KR"/>
                </w:rPr>
                <w:t xml:space="preserve"> In Rel-16, </w:t>
              </w:r>
              <w:r>
                <w:rPr>
                  <w:rFonts w:asciiTheme="minorHAnsi" w:eastAsia="Malgun Gothic" w:hAnsiTheme="minorHAnsi" w:cstheme="minorHAnsi"/>
                  <w:lang w:val="en-US" w:eastAsia="ko-KR"/>
                </w:rPr>
                <w:t>peak EIS and spherical EIS for FR2 inter-band CA were specified based on IBM. So. It does not make sense to apply Rel-16 requirements to CBM UE.</w:t>
              </w:r>
            </w:ins>
          </w:p>
          <w:p w14:paraId="27AA0F6E" w14:textId="77777777" w:rsidR="008C5D28" w:rsidRDefault="00F27698">
            <w:pPr>
              <w:spacing w:after="120"/>
              <w:rPr>
                <w:ins w:id="1203" w:author="Zhangqian (Zq)" w:date="2021-02-03T16:06:00Z"/>
                <w:rFonts w:asciiTheme="minorHAnsi" w:eastAsia="Malgun Gothic" w:hAnsiTheme="minorHAnsi" w:cstheme="minorHAnsi"/>
                <w:lang w:val="en-US" w:eastAsia="ko-KR"/>
              </w:rPr>
            </w:pPr>
            <w:ins w:id="1204" w:author="Qualcomm" w:date="2021-02-01T16:18:00Z">
              <w:r>
                <w:rPr>
                  <w:rFonts w:asciiTheme="minorHAnsi" w:eastAsia="Malgun Gothic" w:hAnsiTheme="minorHAnsi" w:cstheme="minorHAnsi"/>
                  <w:lang w:val="en-US" w:eastAsia="ko-KR"/>
                </w:rPr>
                <w:t>Qualcomm: The mechanisms are different. In IBM we have two separate beam correspondence processes</w:t>
              </w:r>
            </w:ins>
            <w:ins w:id="1205" w:author="Qualcomm" w:date="2021-02-01T16:19:00Z">
              <w:r>
                <w:rPr>
                  <w:rFonts w:asciiTheme="minorHAnsi" w:eastAsia="Malgun Gothic" w:hAnsiTheme="minorHAnsi" w:cstheme="minorHAnsi"/>
                  <w:lang w:val="en-US" w:eastAsia="ko-KR"/>
                </w:rPr>
                <w:t xml:space="preserve">, so there are contributors from mismatch in those processes, as well as due to having multiple RF chains on at the same time. </w:t>
              </w:r>
            </w:ins>
          </w:p>
          <w:p w14:paraId="421EC9D9" w14:textId="77777777" w:rsidR="00D014F7" w:rsidRDefault="00D014F7">
            <w:pPr>
              <w:spacing w:after="120"/>
              <w:rPr>
                <w:rFonts w:asciiTheme="minorHAnsi" w:eastAsiaTheme="minorEastAsia" w:hAnsiTheme="minorHAnsi" w:cstheme="minorHAnsi"/>
                <w:lang w:val="en-US" w:eastAsia="zh-CN"/>
              </w:rPr>
            </w:pPr>
            <w:bookmarkStart w:id="1206" w:name="OLE_LINK21"/>
            <w:bookmarkStart w:id="1207" w:name="OLE_LINK22"/>
            <w:ins w:id="1208" w:author="Zhangqian (Zq)" w:date="2021-02-03T16:06:00Z">
              <w:r>
                <w:rPr>
                  <w:rFonts w:asciiTheme="minorHAnsi" w:eastAsia="Malgun Gothic" w:hAnsiTheme="minorHAnsi" w:cstheme="minorHAnsi"/>
                  <w:lang w:val="en-US" w:eastAsia="ko-KR"/>
                </w:rPr>
                <w:t>Huawei</w:t>
              </w:r>
            </w:ins>
            <w:ins w:id="1209" w:author="Zhangqian (Zq)" w:date="2021-02-03T16:07:00Z">
              <w:r>
                <w:rPr>
                  <w:rFonts w:asciiTheme="minorHAnsi" w:eastAsia="Malgun Gothic" w:hAnsiTheme="minorHAnsi" w:cstheme="minorHAnsi"/>
                  <w:lang w:val="en-US" w:eastAsia="ko-KR"/>
                </w:rPr>
                <w:t>: To QC, how we ensure CBM is with single RF chain as intra-band CA does?</w:t>
              </w:r>
            </w:ins>
            <w:bookmarkEnd w:id="1206"/>
            <w:bookmarkEnd w:id="1207"/>
          </w:p>
        </w:tc>
      </w:tr>
      <w:tr w:rsidR="008C5D28" w14:paraId="352144A5" w14:textId="77777777">
        <w:trPr>
          <w:trHeight w:val="810"/>
        </w:trPr>
        <w:tc>
          <w:tcPr>
            <w:tcW w:w="2245" w:type="dxa"/>
            <w:vMerge w:val="restart"/>
          </w:tcPr>
          <w:p w14:paraId="540C594D"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3-3-2:</w:t>
            </w:r>
          </w:p>
          <w:p w14:paraId="78CAB271" w14:textId="77777777" w:rsidR="008C5D28" w:rsidRDefault="00F27698">
            <w:pPr>
              <w:spacing w:after="120"/>
              <w:rPr>
                <w:rFonts w:asciiTheme="minorHAnsi" w:hAnsiTheme="minorHAnsi"/>
              </w:rPr>
            </w:pPr>
            <w:r>
              <w:rPr>
                <w:rFonts w:asciiTheme="minorHAnsi" w:eastAsiaTheme="minorEastAsia" w:hAnsiTheme="minorHAnsi" w:cstheme="minorHAnsi"/>
                <w:lang w:val="en-US" w:eastAsia="zh-CN"/>
              </w:rPr>
              <w:t>CBM based REFSENS relaxations values are band combination dependent</w:t>
            </w:r>
          </w:p>
        </w:tc>
        <w:tc>
          <w:tcPr>
            <w:tcW w:w="2448" w:type="dxa"/>
          </w:tcPr>
          <w:p w14:paraId="132C803B"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p w14:paraId="2D400F8E" w14:textId="77777777" w:rsidR="008C5D28" w:rsidRDefault="00F27698">
            <w:pPr>
              <w:spacing w:after="120"/>
              <w:rPr>
                <w:ins w:id="1210" w:author="Camila Priale" w:date="2021-01-27T18:50:00Z"/>
                <w:rFonts w:eastAsiaTheme="minorEastAsia"/>
                <w:lang w:val="en-US" w:eastAsia="zh-CN"/>
              </w:rPr>
            </w:pPr>
            <w:ins w:id="1211" w:author="Vasenkari, Petri J. (Nokia - FI/Espoo)" w:date="2021-01-27T18:27:00Z">
              <w:r>
                <w:rPr>
                  <w:rFonts w:eastAsiaTheme="minorEastAsia"/>
                  <w:lang w:val="en-US" w:eastAsia="zh-CN"/>
                </w:rPr>
                <w:t xml:space="preserve">Nokia: More clarification needed what this means as in 3-3-1 </w:t>
              </w:r>
              <w:proofErr w:type="spellStart"/>
              <w:r>
                <w:rPr>
                  <w:rFonts w:eastAsiaTheme="minorEastAsia"/>
                  <w:lang w:val="en-US" w:eastAsia="zh-CN"/>
                </w:rPr>
                <w:t>intraband</w:t>
              </w:r>
              <w:proofErr w:type="spellEnd"/>
              <w:r>
                <w:rPr>
                  <w:rFonts w:eastAsiaTheme="minorEastAsia"/>
                  <w:lang w:val="en-US" w:eastAsia="zh-CN"/>
                </w:rPr>
                <w:t xml:space="preserve"> relaxation structure is mentioned which is band agnostic. If this proposal means similar way than what RAN4 did in REL16 DL CA </w:t>
              </w:r>
              <w:proofErr w:type="spellStart"/>
              <w:r>
                <w:rPr>
                  <w:rFonts w:eastAsiaTheme="minorEastAsia"/>
                  <w:lang w:val="en-US" w:eastAsia="zh-CN"/>
                </w:rPr>
                <w:t>interband</w:t>
              </w:r>
              <w:proofErr w:type="spellEnd"/>
              <w:r>
                <w:rPr>
                  <w:rFonts w:eastAsiaTheme="minorEastAsia"/>
                  <w:lang w:val="en-US" w:eastAsia="zh-CN"/>
                </w:rPr>
                <w:t xml:space="preserve"> CA for IBM </w:t>
              </w:r>
              <w:proofErr w:type="gramStart"/>
              <w:r>
                <w:rPr>
                  <w:rFonts w:eastAsiaTheme="minorEastAsia"/>
                  <w:lang w:val="en-US" w:eastAsia="zh-CN"/>
                </w:rPr>
                <w:t>UE</w:t>
              </w:r>
              <w:proofErr w:type="gramEnd"/>
              <w:r>
                <w:rPr>
                  <w:rFonts w:eastAsiaTheme="minorEastAsia"/>
                  <w:lang w:val="en-US" w:eastAsia="zh-CN"/>
                </w:rPr>
                <w:t xml:space="preserve"> then we disagree as we prefer 3-3-1 approach.</w:t>
              </w:r>
            </w:ins>
          </w:p>
          <w:p w14:paraId="0DA1964D" w14:textId="77777777" w:rsidR="008C5D28" w:rsidRDefault="008C5D28">
            <w:pPr>
              <w:spacing w:after="120"/>
              <w:rPr>
                <w:rFonts w:asciiTheme="minorHAnsi" w:hAnsiTheme="minorHAnsi" w:cstheme="minorHAnsi"/>
                <w:szCs w:val="24"/>
                <w:lang w:eastAsia="zh-CN"/>
              </w:rPr>
            </w:pPr>
          </w:p>
        </w:tc>
        <w:tc>
          <w:tcPr>
            <w:tcW w:w="4956" w:type="dxa"/>
          </w:tcPr>
          <w:p w14:paraId="0B0FC80A" w14:textId="77777777" w:rsidR="008C5D28" w:rsidRDefault="00F27698">
            <w:pPr>
              <w:spacing w:after="120"/>
              <w:rPr>
                <w:ins w:id="1212" w:author="Qualcomm" w:date="2021-02-01T16:21:00Z"/>
                <w:rFonts w:eastAsia="PMingLiU"/>
                <w:lang w:val="en-US" w:eastAsia="zh-TW"/>
              </w:rPr>
            </w:pPr>
            <w:ins w:id="1213" w:author="Ting-Wei Kang (康庭維)" w:date="2021-02-01T16:58:00Z">
              <w:r>
                <w:rPr>
                  <w:rFonts w:eastAsiaTheme="minorEastAsia"/>
                  <w:b/>
                  <w:lang w:val="en-US" w:eastAsia="zh-CN"/>
                </w:rPr>
                <w:t>MediaTek:</w:t>
              </w:r>
              <w:r>
                <w:rPr>
                  <w:rFonts w:eastAsia="PMingLiU"/>
                  <w:lang w:val="en-US" w:eastAsia="zh-TW"/>
                </w:rPr>
                <w:t xml:space="preserve"> No matter how to show the final values in requirement document, technically, we shall consider different </w:t>
              </w:r>
            </w:ins>
            <w:ins w:id="1214" w:author="Ting-Wei Kang (康庭維)" w:date="2021-02-01T17:05:00Z">
              <w:r>
                <w:rPr>
                  <w:rFonts w:eastAsia="PMingLiU"/>
                  <w:lang w:val="en-US" w:eastAsia="zh-TW"/>
                </w:rPr>
                <w:t xml:space="preserve">specific </w:t>
              </w:r>
            </w:ins>
            <w:ins w:id="1215" w:author="Ting-Wei Kang (康庭維)" w:date="2021-02-01T16:58:00Z">
              <w:r>
                <w:rPr>
                  <w:rFonts w:eastAsia="PMingLiU"/>
                  <w:lang w:val="en-US" w:eastAsia="zh-TW"/>
                </w:rPr>
                <w:t>band combination</w:t>
              </w:r>
            </w:ins>
            <w:ins w:id="1216" w:author="Ting-Wei Kang (康庭維)" w:date="2021-02-01T17:05:00Z">
              <w:r>
                <w:rPr>
                  <w:rFonts w:eastAsia="PMingLiU"/>
                  <w:lang w:val="en-US" w:eastAsia="zh-TW"/>
                </w:rPr>
                <w:t>s</w:t>
              </w:r>
            </w:ins>
            <w:ins w:id="1217" w:author="Ting-Wei Kang (康庭維)" w:date="2021-02-01T16:58:00Z">
              <w:r>
                <w:rPr>
                  <w:rFonts w:eastAsia="PMingLiU"/>
                  <w:lang w:val="en-US" w:eastAsia="zh-TW"/>
                </w:rPr>
                <w:t xml:space="preserve"> separately in discussion </w:t>
              </w:r>
              <w:proofErr w:type="gramStart"/>
              <w:r>
                <w:rPr>
                  <w:rFonts w:eastAsia="PMingLiU"/>
                  <w:lang w:val="en-US" w:eastAsia="zh-TW"/>
                </w:rPr>
                <w:t>stage</w:t>
              </w:r>
            </w:ins>
            <w:proofErr w:type="gramEnd"/>
          </w:p>
          <w:p w14:paraId="7779E6B8" w14:textId="77777777" w:rsidR="008C5D28" w:rsidRDefault="00F27698">
            <w:pPr>
              <w:spacing w:after="120"/>
              <w:rPr>
                <w:ins w:id="1218" w:author="Sanjun Feng(vivo)" w:date="2021-02-02T21:18:00Z"/>
                <w:rFonts w:eastAsia="PMingLiU"/>
                <w:lang w:val="en-US" w:eastAsia="zh-TW"/>
              </w:rPr>
            </w:pPr>
            <w:ins w:id="1219" w:author="Qualcomm" w:date="2021-02-01T16:21:00Z">
              <w:r>
                <w:rPr>
                  <w:rFonts w:eastAsia="PMingLiU"/>
                  <w:lang w:val="en-US" w:eastAsia="zh-TW"/>
                </w:rPr>
                <w:t>Qualcomm:</w:t>
              </w:r>
            </w:ins>
            <w:ins w:id="1220" w:author="Qualcomm" w:date="2021-02-01T16:22:00Z">
              <w:r>
                <w:rPr>
                  <w:rFonts w:eastAsia="PMingLiU"/>
                  <w:lang w:val="en-US" w:eastAsia="zh-TW"/>
                </w:rPr>
                <w:t xml:space="preserve"> </w:t>
              </w:r>
            </w:ins>
            <w:ins w:id="1221" w:author="Qualcomm" w:date="2021-02-01T16:27:00Z">
              <w:r>
                <w:rPr>
                  <w:rFonts w:eastAsia="PMingLiU"/>
                  <w:lang w:val="en-US" w:eastAsia="zh-TW"/>
                </w:rPr>
                <w:t>It is true that the intra</w:t>
              </w:r>
            </w:ins>
            <w:ins w:id="1222" w:author="Qualcomm" w:date="2021-02-01T16:28:00Z">
              <w:r>
                <w:rPr>
                  <w:rFonts w:eastAsia="PMingLiU"/>
                  <w:lang w:val="en-US" w:eastAsia="zh-TW"/>
                </w:rPr>
                <w:t xml:space="preserve">-band relaxations are band agnostic but </w:t>
              </w:r>
            </w:ins>
            <w:ins w:id="1223" w:author="Qualcomm" w:date="2021-02-01T16:29:00Z">
              <w:r>
                <w:rPr>
                  <w:rFonts w:eastAsia="PMingLiU"/>
                  <w:lang w:val="en-US" w:eastAsia="zh-TW"/>
                </w:rPr>
                <w:t>note</w:t>
              </w:r>
            </w:ins>
            <w:ins w:id="1224" w:author="Qualcomm" w:date="2021-02-01T16:28:00Z">
              <w:r>
                <w:rPr>
                  <w:rFonts w:eastAsia="PMingLiU"/>
                  <w:lang w:val="en-US" w:eastAsia="zh-TW"/>
                </w:rPr>
                <w:t xml:space="preserve"> that the widest configured DL spectrum is only 2.4 GHz. </w:t>
              </w:r>
            </w:ins>
            <w:ins w:id="1225" w:author="Qualcomm" w:date="2021-02-01T16:22:00Z">
              <w:r>
                <w:rPr>
                  <w:rFonts w:eastAsia="PMingLiU"/>
                  <w:lang w:val="en-US" w:eastAsia="zh-TW"/>
                </w:rPr>
                <w:t>Going by UE ability, maintain</w:t>
              </w:r>
            </w:ins>
            <w:ins w:id="1226" w:author="Qualcomm" w:date="2021-02-01T16:24:00Z">
              <w:r>
                <w:rPr>
                  <w:rFonts w:eastAsia="PMingLiU"/>
                  <w:lang w:val="en-US" w:eastAsia="zh-TW"/>
                </w:rPr>
                <w:t>ing</w:t>
              </w:r>
            </w:ins>
            <w:ins w:id="1227" w:author="Qualcomm" w:date="2021-02-01T16:22:00Z">
              <w:r>
                <w:rPr>
                  <w:rFonts w:eastAsia="PMingLiU"/>
                  <w:lang w:val="en-US" w:eastAsia="zh-TW"/>
                </w:rPr>
                <w:t xml:space="preserve"> good NF over say </w:t>
              </w:r>
            </w:ins>
            <w:ins w:id="1228" w:author="Qualcomm" w:date="2021-02-01T16:23:00Z">
              <w:r>
                <w:rPr>
                  <w:rFonts w:eastAsia="PMingLiU"/>
                  <w:lang w:val="en-US" w:eastAsia="zh-TW"/>
                </w:rPr>
                <w:t>6 MHz</w:t>
              </w:r>
            </w:ins>
            <w:ins w:id="1229" w:author="Qualcomm" w:date="2021-02-01T16:22:00Z">
              <w:r>
                <w:rPr>
                  <w:rFonts w:eastAsia="PMingLiU"/>
                  <w:lang w:val="en-US" w:eastAsia="zh-TW"/>
                </w:rPr>
                <w:t xml:space="preserve"> BW at 40 GHz </w:t>
              </w:r>
            </w:ins>
            <w:ins w:id="1230" w:author="Qualcomm" w:date="2021-02-01T16:25:00Z">
              <w:r>
                <w:rPr>
                  <w:rFonts w:eastAsia="PMingLiU"/>
                  <w:lang w:val="en-US" w:eastAsia="zh-TW"/>
                </w:rPr>
                <w:t xml:space="preserve">is a different challenge </w:t>
              </w:r>
            </w:ins>
            <w:ins w:id="1231" w:author="Qualcomm" w:date="2021-02-01T16:22:00Z">
              <w:r>
                <w:rPr>
                  <w:rFonts w:eastAsia="PMingLiU"/>
                  <w:lang w:val="en-US" w:eastAsia="zh-TW"/>
                </w:rPr>
                <w:t xml:space="preserve">compared to </w:t>
              </w:r>
            </w:ins>
            <w:ins w:id="1232" w:author="Qualcomm" w:date="2021-02-01T16:25:00Z">
              <w:r>
                <w:rPr>
                  <w:rFonts w:eastAsia="PMingLiU"/>
                  <w:lang w:val="en-US" w:eastAsia="zh-TW"/>
                </w:rPr>
                <w:t xml:space="preserve">doing the same </w:t>
              </w:r>
            </w:ins>
            <w:ins w:id="1233" w:author="Qualcomm" w:date="2021-02-01T16:22:00Z">
              <w:r>
                <w:rPr>
                  <w:rFonts w:eastAsia="PMingLiU"/>
                  <w:lang w:val="en-US" w:eastAsia="zh-TW"/>
                </w:rPr>
                <w:t>at 26 GHz</w:t>
              </w:r>
            </w:ins>
            <w:ins w:id="1234" w:author="Qualcomm" w:date="2021-02-01T16:25:00Z">
              <w:r>
                <w:rPr>
                  <w:rFonts w:eastAsia="PMingLiU"/>
                  <w:lang w:val="en-US" w:eastAsia="zh-TW"/>
                </w:rPr>
                <w:t xml:space="preserve">. </w:t>
              </w:r>
            </w:ins>
            <w:ins w:id="1235" w:author="Qualcomm" w:date="2021-02-01T16:23:00Z">
              <w:r>
                <w:rPr>
                  <w:rFonts w:eastAsia="PMingLiU"/>
                  <w:lang w:val="en-US" w:eastAsia="zh-TW"/>
                </w:rPr>
                <w:t xml:space="preserve">This translates to </w:t>
              </w:r>
            </w:ins>
            <w:ins w:id="1236" w:author="Qualcomm" w:date="2021-02-01T16:25:00Z">
              <w:r>
                <w:rPr>
                  <w:rFonts w:eastAsia="PMingLiU"/>
                  <w:lang w:val="en-US" w:eastAsia="zh-TW"/>
                </w:rPr>
                <w:t>different</w:t>
              </w:r>
            </w:ins>
            <w:ins w:id="1237" w:author="Qualcomm" w:date="2021-02-01T16:23:00Z">
              <w:r>
                <w:rPr>
                  <w:rFonts w:eastAsia="PMingLiU"/>
                  <w:lang w:val="en-US" w:eastAsia="zh-TW"/>
                </w:rPr>
                <w:t xml:space="preserve"> sensitivity</w:t>
              </w:r>
            </w:ins>
            <w:ins w:id="1238" w:author="Qualcomm" w:date="2021-02-01T16:25:00Z">
              <w:r>
                <w:rPr>
                  <w:rFonts w:eastAsia="PMingLiU"/>
                  <w:lang w:val="en-US" w:eastAsia="zh-TW"/>
                </w:rPr>
                <w:t xml:space="preserve"> </w:t>
              </w:r>
            </w:ins>
            <w:ins w:id="1239" w:author="Qualcomm" w:date="2021-02-01T16:29:00Z">
              <w:r>
                <w:rPr>
                  <w:rFonts w:eastAsia="PMingLiU"/>
                  <w:lang w:val="en-US" w:eastAsia="zh-TW"/>
                </w:rPr>
                <w:t>degradations</w:t>
              </w:r>
            </w:ins>
            <w:ins w:id="1240" w:author="Qualcomm" w:date="2021-02-01T16:25:00Z">
              <w:r>
                <w:rPr>
                  <w:rFonts w:eastAsia="PMingLiU"/>
                  <w:lang w:val="en-US" w:eastAsia="zh-TW"/>
                </w:rPr>
                <w:t xml:space="preserve"> </w:t>
              </w:r>
            </w:ins>
            <w:ins w:id="1241" w:author="Qualcomm" w:date="2021-02-01T16:26:00Z">
              <w:r>
                <w:rPr>
                  <w:rFonts w:eastAsia="PMingLiU"/>
                  <w:lang w:val="en-US" w:eastAsia="zh-TW"/>
                </w:rPr>
                <w:t>depending on whether the ‘configured DL spectrum’ is centered at 26 GHz or 40 GHz.</w:t>
              </w:r>
            </w:ins>
            <w:ins w:id="1242" w:author="Qualcomm" w:date="2021-02-01T16:27:00Z">
              <w:r>
                <w:rPr>
                  <w:rFonts w:eastAsia="PMingLiU"/>
                  <w:lang w:val="en-US" w:eastAsia="zh-TW"/>
                </w:rPr>
                <w:t xml:space="preserve"> FFS i</w:t>
              </w:r>
            </w:ins>
            <w:ins w:id="1243" w:author="Qualcomm" w:date="2021-02-01T16:29:00Z">
              <w:r>
                <w:rPr>
                  <w:rFonts w:eastAsia="PMingLiU"/>
                  <w:lang w:val="en-US" w:eastAsia="zh-TW"/>
                </w:rPr>
                <w:t>f</w:t>
              </w:r>
            </w:ins>
            <w:ins w:id="1244" w:author="Qualcomm" w:date="2021-02-01T16:27:00Z">
              <w:r>
                <w:rPr>
                  <w:rFonts w:eastAsia="PMingLiU"/>
                  <w:lang w:val="en-US" w:eastAsia="zh-TW"/>
                </w:rPr>
                <w:t xml:space="preserve"> relaxations can be the same</w:t>
              </w:r>
            </w:ins>
            <w:ins w:id="1245" w:author="Qualcomm" w:date="2021-02-01T16:29:00Z">
              <w:r>
                <w:rPr>
                  <w:rFonts w:eastAsia="PMingLiU"/>
                  <w:lang w:val="en-US" w:eastAsia="zh-TW"/>
                </w:rPr>
                <w:t xml:space="preserve"> for all center frequencies</w:t>
              </w:r>
            </w:ins>
            <w:ins w:id="1246" w:author="Qualcomm" w:date="2021-02-01T16:27:00Z">
              <w:r>
                <w:rPr>
                  <w:rFonts w:eastAsia="PMingLiU"/>
                  <w:lang w:val="en-US" w:eastAsia="zh-TW"/>
                </w:rPr>
                <w:t>.</w:t>
              </w:r>
            </w:ins>
          </w:p>
          <w:p w14:paraId="1A951ECD" w14:textId="77777777" w:rsidR="00F27698" w:rsidRDefault="00F27698">
            <w:pPr>
              <w:spacing w:after="120"/>
              <w:rPr>
                <w:ins w:id="1247" w:author="Samsung" w:date="2021-02-03T09:27:00Z"/>
                <w:rFonts w:eastAsiaTheme="minorEastAsia"/>
                <w:lang w:val="en-US" w:eastAsia="zh-CN"/>
              </w:rPr>
            </w:pPr>
            <w:ins w:id="1248" w:author="Sanjun Feng(vivo)" w:date="2021-02-02T21:18:00Z">
              <w:r>
                <w:rPr>
                  <w:rFonts w:eastAsiaTheme="minorEastAsia" w:hint="eastAsia"/>
                  <w:lang w:val="en-US" w:eastAsia="zh-CN"/>
                </w:rPr>
                <w:t>v</w:t>
              </w:r>
              <w:r>
                <w:rPr>
                  <w:rFonts w:eastAsiaTheme="minorEastAsia"/>
                  <w:lang w:val="en-US" w:eastAsia="zh-CN"/>
                </w:rPr>
                <w:t>ivo: In our understanding, the relaxation structure should be defined per band combination. In addition, even same frequency span for different band combination may need different relaxation.</w:t>
              </w:r>
            </w:ins>
          </w:p>
          <w:p w14:paraId="65CB5EFC" w14:textId="77777777" w:rsidR="00F00191" w:rsidRDefault="00F00191" w:rsidP="00F00191">
            <w:pPr>
              <w:spacing w:after="120"/>
              <w:rPr>
                <w:ins w:id="1249" w:author="Zhangqian (Zq)" w:date="2021-02-03T16:08:00Z"/>
                <w:rFonts w:eastAsiaTheme="minorEastAsia"/>
                <w:lang w:val="en-US" w:eastAsia="zh-CN"/>
              </w:rPr>
            </w:pPr>
            <w:ins w:id="1250" w:author="Samsung" w:date="2021-02-03T09:27:00Z">
              <w:r>
                <w:rPr>
                  <w:rFonts w:eastAsiaTheme="minorEastAsia"/>
                  <w:lang w:val="en-US" w:eastAsia="zh-CN"/>
                </w:rPr>
                <w:t>Samsung: 3-3-1 approach seems simpler, also agree with Qualcomm</w:t>
              </w:r>
            </w:ins>
            <w:ins w:id="1251" w:author="Samsung" w:date="2021-02-03T09:28:00Z">
              <w:r>
                <w:rPr>
                  <w:rFonts w:eastAsiaTheme="minorEastAsia"/>
                  <w:lang w:val="en-US" w:eastAsia="zh-CN"/>
                </w:rPr>
                <w:t xml:space="preserve"> for further study. </w:t>
              </w:r>
            </w:ins>
            <w:ins w:id="1252" w:author="Samsung" w:date="2021-02-03T09:29:00Z">
              <w:r>
                <w:rPr>
                  <w:rFonts w:eastAsiaTheme="minorEastAsia"/>
                  <w:lang w:val="en-US" w:eastAsia="zh-CN"/>
                </w:rPr>
                <w:t xml:space="preserve">One possible way is to go with 3-3-1 approach </w:t>
              </w:r>
            </w:ins>
            <w:ins w:id="1253" w:author="Samsung" w:date="2021-02-03T09:30:00Z">
              <w:r>
                <w:rPr>
                  <w:rFonts w:eastAsiaTheme="minorEastAsia"/>
                  <w:lang w:val="en-US" w:eastAsia="zh-CN"/>
                </w:rPr>
                <w:t xml:space="preserve">with relaxation values defined based on worst case, or depending on center </w:t>
              </w:r>
              <w:proofErr w:type="gramStart"/>
              <w:r>
                <w:rPr>
                  <w:rFonts w:eastAsiaTheme="minorEastAsia"/>
                  <w:lang w:val="en-US" w:eastAsia="zh-CN"/>
                </w:rPr>
                <w:t>frequency</w:t>
              </w:r>
            </w:ins>
            <w:proofErr w:type="gramEnd"/>
            <w:ins w:id="1254" w:author="Samsung" w:date="2021-02-03T09:29:00Z">
              <w:r>
                <w:rPr>
                  <w:rFonts w:eastAsiaTheme="minorEastAsia"/>
                  <w:lang w:val="en-US" w:eastAsia="zh-CN"/>
                </w:rPr>
                <w:t xml:space="preserve"> </w:t>
              </w:r>
            </w:ins>
          </w:p>
          <w:p w14:paraId="4607D272" w14:textId="77777777" w:rsidR="00D014F7" w:rsidRDefault="00D014F7" w:rsidP="00F00191">
            <w:pPr>
              <w:spacing w:after="120"/>
              <w:rPr>
                <w:rFonts w:eastAsiaTheme="minorEastAsia"/>
                <w:lang w:val="en-US" w:eastAsia="zh-CN"/>
              </w:rPr>
            </w:pPr>
            <w:ins w:id="1255" w:author="Zhangqian (Zq)" w:date="2021-02-03T16:08:00Z">
              <w:r>
                <w:rPr>
                  <w:rFonts w:eastAsiaTheme="minorEastAsia"/>
                  <w:lang w:val="en-US" w:eastAsia="zh-CN"/>
                </w:rPr>
                <w:t>Huawei: we also think CBM use intra approach need further clari</w:t>
              </w:r>
            </w:ins>
            <w:ins w:id="1256" w:author="Zhangqian (Zq)" w:date="2021-02-03T16:09:00Z">
              <w:r>
                <w:rPr>
                  <w:rFonts w:eastAsiaTheme="minorEastAsia"/>
                  <w:lang w:val="en-US" w:eastAsia="zh-CN"/>
                </w:rPr>
                <w:t>fied and more time to check. It seems A framework is better than the details currently.</w:t>
              </w:r>
            </w:ins>
          </w:p>
        </w:tc>
      </w:tr>
      <w:tr w:rsidR="008C5D28" w14:paraId="1E000F93" w14:textId="77777777">
        <w:trPr>
          <w:trHeight w:val="810"/>
        </w:trPr>
        <w:tc>
          <w:tcPr>
            <w:tcW w:w="2245" w:type="dxa"/>
            <w:vMerge/>
          </w:tcPr>
          <w:p w14:paraId="585330A0" w14:textId="77777777" w:rsidR="008C5D28" w:rsidRDefault="008C5D28">
            <w:pPr>
              <w:spacing w:after="120"/>
              <w:rPr>
                <w:rFonts w:asciiTheme="minorHAnsi" w:eastAsiaTheme="minorEastAsia" w:hAnsiTheme="minorHAnsi" w:cstheme="minorHAnsi"/>
                <w:lang w:val="en-US" w:eastAsia="zh-CN"/>
              </w:rPr>
            </w:pPr>
          </w:p>
        </w:tc>
        <w:tc>
          <w:tcPr>
            <w:tcW w:w="2448" w:type="dxa"/>
          </w:tcPr>
          <w:p w14:paraId="0A7D5D4B"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0670C0B2" w14:textId="77777777" w:rsidR="008C5D28" w:rsidRDefault="00F27698">
            <w:pPr>
              <w:spacing w:after="120"/>
              <w:rPr>
                <w:ins w:id="1257" w:author="Samsung" w:date="2021-01-27T22:07:00Z"/>
                <w:rFonts w:eastAsiaTheme="minorEastAsia"/>
                <w:lang w:val="en-US" w:eastAsia="zh-CN"/>
              </w:rPr>
            </w:pPr>
            <w:ins w:id="1258" w:author="Zhangqian (Zq)" w:date="2021-01-27T20:56:00Z">
              <w:r>
                <w:rPr>
                  <w:rFonts w:eastAsiaTheme="minorEastAsia"/>
                  <w:lang w:val="en-US" w:eastAsia="zh-CN"/>
                </w:rPr>
                <w:t xml:space="preserve">Huawei: </w:t>
              </w:r>
              <w:r>
                <w:rPr>
                  <w:rFonts w:eastAsiaTheme="minorEastAsia" w:hint="eastAsia"/>
                  <w:lang w:val="en-US" w:eastAsia="zh-CN"/>
                </w:rPr>
                <w:t>w</w:t>
              </w:r>
              <w:r>
                <w:rPr>
                  <w:rFonts w:eastAsiaTheme="minorEastAsia"/>
                  <w:lang w:val="en-US" w:eastAsia="zh-CN"/>
                </w:rPr>
                <w:t>e would like to know the difference compared with IBM relaxation on peak EIS and spherical EIS. Seems there is no difference, why we highlight it follow intra-band?</w:t>
              </w:r>
            </w:ins>
          </w:p>
          <w:p w14:paraId="2E9D13DA" w14:textId="77777777" w:rsidR="008C5D28" w:rsidRDefault="008C5D28">
            <w:pPr>
              <w:spacing w:after="120"/>
              <w:rPr>
                <w:rFonts w:asciiTheme="minorHAnsi" w:hAnsiTheme="minorHAnsi" w:cstheme="minorHAnsi"/>
                <w:szCs w:val="24"/>
                <w:lang w:eastAsia="zh-CN"/>
              </w:rPr>
            </w:pPr>
          </w:p>
        </w:tc>
        <w:tc>
          <w:tcPr>
            <w:tcW w:w="4956" w:type="dxa"/>
          </w:tcPr>
          <w:p w14:paraId="5B0F6BF5" w14:textId="77777777" w:rsidR="008C5D28" w:rsidRDefault="00F27698">
            <w:pPr>
              <w:spacing w:after="120"/>
              <w:rPr>
                <w:ins w:id="1259" w:author="Qualcomm" w:date="2021-02-01T16:30:00Z"/>
                <w:rFonts w:asciiTheme="minorHAnsi" w:eastAsia="Malgun Gothic" w:hAnsiTheme="minorHAnsi" w:cstheme="minorHAnsi"/>
                <w:lang w:val="en-US" w:eastAsia="ko-KR"/>
              </w:rPr>
            </w:pPr>
            <w:ins w:id="1260" w:author="yoonoh-b" w:date="2021-02-01T14:46:00Z">
              <w:r>
                <w:rPr>
                  <w:rFonts w:asciiTheme="minorHAnsi" w:eastAsia="Malgun Gothic" w:hAnsiTheme="minorHAnsi" w:cstheme="minorHAnsi" w:hint="eastAsia"/>
                  <w:lang w:val="en-US" w:eastAsia="ko-KR"/>
                </w:rPr>
                <w:t xml:space="preserve">LG </w:t>
              </w:r>
              <w:proofErr w:type="gramStart"/>
              <w:r>
                <w:rPr>
                  <w:rFonts w:asciiTheme="minorHAnsi" w:eastAsia="Malgun Gothic" w:hAnsiTheme="minorHAnsi" w:cstheme="minorHAnsi" w:hint="eastAsia"/>
                  <w:lang w:val="en-US" w:eastAsia="ko-KR"/>
                </w:rPr>
                <w:t>Electronics :</w:t>
              </w:r>
              <w:proofErr w:type="gramEnd"/>
              <w:r>
                <w:rPr>
                  <w:rFonts w:asciiTheme="minorHAnsi" w:eastAsia="Malgun Gothic" w:hAnsiTheme="minorHAnsi" w:cstheme="minorHAnsi" w:hint="eastAsia"/>
                  <w:lang w:val="en-US" w:eastAsia="ko-KR"/>
                </w:rPr>
                <w:t xml:space="preserve"> In Rel-16, </w:t>
              </w:r>
            </w:ins>
            <w:ins w:id="1261" w:author="yoonoh-b" w:date="2021-02-01T14:47:00Z">
              <w:r>
                <w:rPr>
                  <w:rFonts w:asciiTheme="minorHAnsi" w:eastAsia="Malgun Gothic" w:hAnsiTheme="minorHAnsi" w:cstheme="minorHAnsi"/>
                  <w:lang w:val="en-US" w:eastAsia="ko-KR"/>
                </w:rPr>
                <w:t xml:space="preserve">REFSENS </w:t>
              </w:r>
              <w:proofErr w:type="spellStart"/>
              <w:r>
                <w:rPr>
                  <w:rFonts w:asciiTheme="minorHAnsi" w:eastAsia="Malgun Gothic" w:hAnsiTheme="minorHAnsi" w:cstheme="minorHAnsi"/>
                  <w:lang w:val="en-US" w:eastAsia="ko-KR"/>
                </w:rPr>
                <w:t>relacation</w:t>
              </w:r>
            </w:ins>
            <w:proofErr w:type="spellEnd"/>
            <w:ins w:id="1262" w:author="yoonoh-b" w:date="2021-02-01T14:46:00Z">
              <w:r>
                <w:rPr>
                  <w:rFonts w:asciiTheme="minorHAnsi" w:eastAsia="Malgun Gothic" w:hAnsiTheme="minorHAnsi" w:cstheme="minorHAnsi"/>
                  <w:lang w:val="en-US" w:eastAsia="ko-KR"/>
                </w:rPr>
                <w:t xml:space="preserve"> for FR2 inter-band CA </w:t>
              </w:r>
            </w:ins>
            <w:ins w:id="1263" w:author="yoonoh-b" w:date="2021-02-01T14:47:00Z">
              <w:r>
                <w:rPr>
                  <w:rFonts w:asciiTheme="minorHAnsi" w:eastAsia="Malgun Gothic" w:hAnsiTheme="minorHAnsi" w:cstheme="minorHAnsi"/>
                  <w:lang w:val="en-US" w:eastAsia="ko-KR"/>
                </w:rPr>
                <w:t>was</w:t>
              </w:r>
            </w:ins>
            <w:ins w:id="1264" w:author="yoonoh-b" w:date="2021-02-01T14:46:00Z">
              <w:r>
                <w:rPr>
                  <w:rFonts w:asciiTheme="minorHAnsi" w:eastAsia="Malgun Gothic" w:hAnsiTheme="minorHAnsi" w:cstheme="minorHAnsi"/>
                  <w:lang w:val="en-US" w:eastAsia="ko-KR"/>
                </w:rPr>
                <w:t xml:space="preserve"> specified based on IBM. So. It does not make sense to apply Rel-16 requirements to CBM UE.</w:t>
              </w:r>
            </w:ins>
          </w:p>
          <w:p w14:paraId="79AD8711" w14:textId="77777777" w:rsidR="008C5D28" w:rsidRDefault="00F27698">
            <w:pPr>
              <w:spacing w:after="120"/>
              <w:rPr>
                <w:ins w:id="1265" w:author="Zhangqian (Zq)" w:date="2021-02-03T16:10:00Z"/>
                <w:rFonts w:asciiTheme="minorHAnsi" w:eastAsia="Malgun Gothic" w:hAnsiTheme="minorHAnsi" w:cstheme="minorHAnsi"/>
                <w:lang w:val="en-US" w:eastAsia="ko-KR"/>
              </w:rPr>
            </w:pPr>
            <w:ins w:id="1266" w:author="Qualcomm" w:date="2021-02-01T16:30:00Z">
              <w:r>
                <w:rPr>
                  <w:rFonts w:asciiTheme="minorHAnsi" w:eastAsia="Malgun Gothic" w:hAnsiTheme="minorHAnsi" w:cstheme="minorHAnsi"/>
                  <w:lang w:val="en-US" w:eastAsia="ko-KR"/>
                </w:rPr>
                <w:t>Qualcomm: The mechanisms are different. In IBM we have two separate beam correspondence processes, so there are contributors from mismatch in those processes, as well as due to having multiple RF chains on at the same time.</w:t>
              </w:r>
            </w:ins>
          </w:p>
          <w:p w14:paraId="11239B0E" w14:textId="77777777" w:rsidR="00D014F7" w:rsidRDefault="00D014F7">
            <w:pPr>
              <w:spacing w:after="120"/>
              <w:rPr>
                <w:rFonts w:eastAsiaTheme="minorEastAsia"/>
                <w:lang w:val="en-US" w:eastAsia="zh-CN"/>
              </w:rPr>
            </w:pPr>
            <w:ins w:id="1267" w:author="Zhangqian (Zq)" w:date="2021-02-03T16:10:00Z">
              <w:r>
                <w:rPr>
                  <w:rFonts w:asciiTheme="minorHAnsi" w:eastAsia="Malgun Gothic" w:hAnsiTheme="minorHAnsi" w:cstheme="minorHAnsi"/>
                  <w:lang w:val="en-US" w:eastAsia="ko-KR"/>
                </w:rPr>
                <w:t>Huawei: To QC, how we ensure CBM is with single RF chain as intra-band CA does?</w:t>
              </w:r>
            </w:ins>
          </w:p>
        </w:tc>
      </w:tr>
      <w:tr w:rsidR="008C5D28" w14:paraId="2E5DFA56" w14:textId="77777777">
        <w:trPr>
          <w:trHeight w:val="810"/>
        </w:trPr>
        <w:tc>
          <w:tcPr>
            <w:tcW w:w="2245" w:type="dxa"/>
            <w:vMerge/>
          </w:tcPr>
          <w:p w14:paraId="036249AE" w14:textId="77777777" w:rsidR="008C5D28" w:rsidRDefault="008C5D28">
            <w:pPr>
              <w:spacing w:after="120"/>
              <w:rPr>
                <w:rFonts w:asciiTheme="minorHAnsi" w:hAnsiTheme="minorHAnsi"/>
              </w:rPr>
            </w:pPr>
          </w:p>
        </w:tc>
        <w:tc>
          <w:tcPr>
            <w:tcW w:w="2448" w:type="dxa"/>
          </w:tcPr>
          <w:p w14:paraId="6CB1526E"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69B424F8" w14:textId="77777777" w:rsidR="008C5D28" w:rsidRDefault="00F27698">
            <w:pPr>
              <w:spacing w:after="120"/>
              <w:rPr>
                <w:rFonts w:asciiTheme="minorHAnsi" w:hAnsiTheme="minorHAnsi" w:cstheme="minorHAnsi"/>
                <w:szCs w:val="24"/>
                <w:lang w:eastAsia="zh-CN"/>
              </w:rPr>
            </w:pPr>
            <w:ins w:id="1268" w:author="Samsung" w:date="2021-01-27T22:07:00Z">
              <w:r>
                <w:rPr>
                  <w:rFonts w:eastAsiaTheme="minorEastAsia"/>
                  <w:lang w:val="en-US" w:eastAsia="zh-CN"/>
                </w:rPr>
                <w:t>Samsung: though it may work, consider this issue with issue 3-3-1</w:t>
              </w:r>
            </w:ins>
            <w:ins w:id="1269" w:author="Samsung" w:date="2021-01-27T22:09:00Z">
              <w:r>
                <w:rPr>
                  <w:rFonts w:eastAsiaTheme="minorEastAsia"/>
                  <w:lang w:val="en-US" w:eastAsia="zh-CN"/>
                </w:rPr>
                <w:t xml:space="preserve"> together</w:t>
              </w:r>
            </w:ins>
            <w:ins w:id="1270" w:author="Samsung" w:date="2021-01-27T22:07:00Z">
              <w:r>
                <w:rPr>
                  <w:rFonts w:eastAsiaTheme="minorEastAsia"/>
                  <w:lang w:val="en-US" w:eastAsia="zh-CN"/>
                </w:rPr>
                <w:t>,</w:t>
              </w:r>
            </w:ins>
            <w:ins w:id="1271" w:author="Samsung" w:date="2021-01-27T22:08:00Z">
              <w:r>
                <w:rPr>
                  <w:rFonts w:eastAsiaTheme="minorEastAsia"/>
                  <w:lang w:val="en-US" w:eastAsia="zh-CN"/>
                </w:rPr>
                <w:t xml:space="preserve"> do we </w:t>
              </w:r>
              <w:proofErr w:type="gramStart"/>
              <w:r>
                <w:rPr>
                  <w:rFonts w:eastAsiaTheme="minorEastAsia"/>
                  <w:lang w:val="en-US" w:eastAsia="zh-CN"/>
                </w:rPr>
                <w:t>definitely need</w:t>
              </w:r>
              <w:proofErr w:type="gramEnd"/>
              <w:r>
                <w:rPr>
                  <w:rFonts w:eastAsiaTheme="minorEastAsia"/>
                  <w:lang w:val="en-US" w:eastAsia="zh-CN"/>
                </w:rPr>
                <w:t xml:space="preserve"> a </w:t>
              </w:r>
              <w:r>
                <w:rPr>
                  <w:rFonts w:eastAsiaTheme="minorEastAsia"/>
                  <w:lang w:val="en-US" w:eastAsia="zh-CN"/>
                </w:rPr>
                <w:lastRenderedPageBreak/>
                <w:t>large table for this? Relaxation per band c</w:t>
              </w:r>
            </w:ins>
            <w:ins w:id="1272" w:author="Samsung" w:date="2021-01-27T22:09:00Z">
              <w:r>
                <w:rPr>
                  <w:rFonts w:eastAsiaTheme="minorEastAsia"/>
                  <w:lang w:val="en-US" w:eastAsia="zh-CN"/>
                </w:rPr>
                <w:t>ombos per frequency separation? We think we need focus on request band combo firstly.</w:t>
              </w:r>
            </w:ins>
          </w:p>
        </w:tc>
        <w:tc>
          <w:tcPr>
            <w:tcW w:w="4956" w:type="dxa"/>
          </w:tcPr>
          <w:p w14:paraId="3EFB2439" w14:textId="77777777" w:rsidR="008C5D28" w:rsidRDefault="00F27698">
            <w:pPr>
              <w:spacing w:after="120"/>
              <w:rPr>
                <w:ins w:id="1273" w:author="Qualcomm" w:date="2021-02-01T16:30:00Z"/>
                <w:rFonts w:eastAsia="PMingLiU"/>
                <w:lang w:val="en-US" w:eastAsia="zh-TW"/>
              </w:rPr>
            </w:pPr>
            <w:ins w:id="1274" w:author="Ting-Wei Kang (康庭維)" w:date="2021-02-01T16:58:00Z">
              <w:r>
                <w:rPr>
                  <w:rFonts w:eastAsiaTheme="minorEastAsia"/>
                  <w:b/>
                  <w:lang w:val="en-US" w:eastAsia="zh-CN"/>
                </w:rPr>
                <w:lastRenderedPageBreak/>
                <w:t>MediaTek:</w:t>
              </w:r>
              <w:r>
                <w:rPr>
                  <w:rFonts w:eastAsia="PMingLiU"/>
                  <w:lang w:val="en-US" w:eastAsia="zh-TW"/>
                </w:rPr>
                <w:t xml:space="preserve"> We echo Samsung’s comment that “we need to focus on request band combo firstly”.</w:t>
              </w:r>
            </w:ins>
          </w:p>
          <w:p w14:paraId="43A96849" w14:textId="77777777" w:rsidR="008C5D28" w:rsidRDefault="00F27698">
            <w:pPr>
              <w:spacing w:after="120"/>
              <w:rPr>
                <w:ins w:id="1275" w:author="Sanjun Feng(vivo)" w:date="2021-02-02T21:20:00Z"/>
                <w:rFonts w:asciiTheme="minorHAnsi" w:eastAsiaTheme="minorEastAsia" w:hAnsiTheme="minorHAnsi" w:cstheme="minorHAnsi"/>
                <w:lang w:val="en-US" w:eastAsia="zh-CN"/>
              </w:rPr>
            </w:pPr>
            <w:ins w:id="1276" w:author="Qualcomm" w:date="2021-02-01T16:30:00Z">
              <w:r>
                <w:rPr>
                  <w:rFonts w:asciiTheme="minorHAnsi" w:eastAsiaTheme="minorEastAsia" w:hAnsiTheme="minorHAnsi" w:cstheme="minorHAnsi"/>
                  <w:lang w:val="en-US" w:eastAsia="zh-CN"/>
                </w:rPr>
                <w:t xml:space="preserve">Qualcomm: </w:t>
              </w:r>
            </w:ins>
            <w:ins w:id="1277" w:author="Qualcomm" w:date="2021-02-01T16:31:00Z">
              <w:r>
                <w:rPr>
                  <w:rFonts w:asciiTheme="minorHAnsi" w:eastAsiaTheme="minorEastAsia" w:hAnsiTheme="minorHAnsi" w:cstheme="minorHAnsi"/>
                  <w:lang w:val="en-US" w:eastAsia="zh-CN"/>
                </w:rPr>
                <w:t>This discussion is more about framework than values.</w:t>
              </w:r>
            </w:ins>
            <w:ins w:id="1278" w:author="Qualcomm" w:date="2021-02-01T16:32:00Z">
              <w:r>
                <w:rPr>
                  <w:rFonts w:asciiTheme="minorHAnsi" w:eastAsiaTheme="minorEastAsia" w:hAnsiTheme="minorHAnsi" w:cstheme="minorHAnsi"/>
                  <w:lang w:val="en-US" w:eastAsia="zh-CN"/>
                </w:rPr>
                <w:t xml:space="preserve"> We </w:t>
              </w:r>
              <w:proofErr w:type="gramStart"/>
              <w:r>
                <w:rPr>
                  <w:rFonts w:asciiTheme="minorHAnsi" w:eastAsiaTheme="minorEastAsia" w:hAnsiTheme="minorHAnsi" w:cstheme="minorHAnsi"/>
                  <w:lang w:val="en-US" w:eastAsia="zh-CN"/>
                </w:rPr>
                <w:t>don’t</w:t>
              </w:r>
              <w:proofErr w:type="gramEnd"/>
              <w:r>
                <w:rPr>
                  <w:rFonts w:asciiTheme="minorHAnsi" w:eastAsiaTheme="minorEastAsia" w:hAnsiTheme="minorHAnsi" w:cstheme="minorHAnsi"/>
                  <w:lang w:val="en-US" w:eastAsia="zh-CN"/>
                </w:rPr>
                <w:t xml:space="preserve"> want to preclude a different set of </w:t>
              </w:r>
              <w:r>
                <w:rPr>
                  <w:rFonts w:asciiTheme="minorHAnsi" w:eastAsiaTheme="minorEastAsia" w:hAnsiTheme="minorHAnsi" w:cstheme="minorHAnsi"/>
                  <w:lang w:val="en-US" w:eastAsia="zh-CN"/>
                </w:rPr>
                <w:lastRenderedPageBreak/>
                <w:t>relaxations for say 24+28G compare to say 39+</w:t>
              </w:r>
            </w:ins>
            <w:ins w:id="1279" w:author="Qualcomm" w:date="2021-02-01T16:33:00Z">
              <w:r>
                <w:rPr>
                  <w:rFonts w:asciiTheme="minorHAnsi" w:eastAsiaTheme="minorEastAsia" w:hAnsiTheme="minorHAnsi" w:cstheme="minorHAnsi"/>
                  <w:lang w:val="en-US" w:eastAsia="zh-CN"/>
                </w:rPr>
                <w:t>43G (both combinations are hypothetical currently)</w:t>
              </w:r>
            </w:ins>
          </w:p>
          <w:p w14:paraId="5512A098" w14:textId="77777777" w:rsidR="00F27698" w:rsidRDefault="00F27698">
            <w:pPr>
              <w:spacing w:after="120"/>
              <w:rPr>
                <w:ins w:id="1280" w:author="Samsung" w:date="2021-02-03T09:32:00Z"/>
                <w:rFonts w:asciiTheme="minorHAnsi" w:eastAsiaTheme="minorEastAsia" w:hAnsiTheme="minorHAnsi" w:cstheme="minorHAnsi"/>
                <w:lang w:val="en-US" w:eastAsia="zh-CN"/>
              </w:rPr>
            </w:pPr>
            <w:ins w:id="1281" w:author="Sanjun Feng(vivo)" w:date="2021-02-02T21:20: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w:t>
              </w:r>
              <w:r w:rsidRPr="0046712A">
                <w:rPr>
                  <w:rFonts w:asciiTheme="minorHAnsi" w:eastAsiaTheme="minorEastAsia" w:hAnsiTheme="minorHAnsi" w:cstheme="minorHAnsi"/>
                  <w:lang w:val="en-US" w:eastAsia="zh-CN"/>
                </w:rPr>
                <w:t xml:space="preserve">This is also one of the reasons why we want to introduce </w:t>
              </w:r>
              <w:proofErr w:type="spellStart"/>
              <w:proofErr w:type="gramStart"/>
              <w:r w:rsidRPr="0046712A">
                <w:rPr>
                  <w:rFonts w:asciiTheme="minorHAnsi" w:eastAsiaTheme="minorEastAsia" w:hAnsiTheme="minorHAnsi" w:cstheme="minorHAnsi"/>
                  <w:lang w:val="en-US" w:eastAsia="zh-CN"/>
                </w:rPr>
                <w:t>Fs</w:t>
              </w:r>
              <w:r>
                <w:rPr>
                  <w:rFonts w:asciiTheme="minorHAnsi" w:eastAsiaTheme="minorEastAsia" w:hAnsiTheme="minorHAnsi" w:cstheme="minorHAnsi"/>
                  <w:lang w:val="en-US" w:eastAsia="zh-CN"/>
                </w:rPr>
                <w:t>,</w:t>
              </w:r>
              <w:r w:rsidRPr="0046712A">
                <w:rPr>
                  <w:rFonts w:asciiTheme="minorHAnsi" w:eastAsiaTheme="minorEastAsia" w:hAnsiTheme="minorHAnsi" w:cstheme="minorHAnsi"/>
                  <w:lang w:val="en-US" w:eastAsia="zh-CN"/>
                </w:rPr>
                <w:t>inte</w:t>
              </w:r>
              <w:r>
                <w:rPr>
                  <w:rFonts w:asciiTheme="minorHAnsi" w:eastAsiaTheme="minorEastAsia" w:hAnsiTheme="minorHAnsi" w:cstheme="minorHAnsi"/>
                  <w:lang w:val="en-US" w:eastAsia="zh-CN"/>
                </w:rPr>
                <w:t>r</w:t>
              </w:r>
              <w:proofErr w:type="spellEnd"/>
              <w:proofErr w:type="gramEnd"/>
              <w:r w:rsidRPr="0046712A">
                <w:rPr>
                  <w:rFonts w:asciiTheme="minorHAnsi" w:eastAsiaTheme="minorEastAsia" w:hAnsiTheme="minorHAnsi" w:cstheme="minorHAnsi"/>
                  <w:lang w:val="en-US" w:eastAsia="zh-CN"/>
                </w:rPr>
                <w:t xml:space="preserve"> to avoid defining requirements for unnecessary freq</w:t>
              </w:r>
              <w:r>
                <w:rPr>
                  <w:rFonts w:asciiTheme="minorHAnsi" w:eastAsiaTheme="minorEastAsia" w:hAnsiTheme="minorHAnsi" w:cstheme="minorHAnsi"/>
                  <w:lang w:val="en-US" w:eastAsia="zh-CN"/>
                </w:rPr>
                <w:t>.</w:t>
              </w:r>
              <w:r w:rsidRPr="0046712A">
                <w:rPr>
                  <w:rFonts w:asciiTheme="minorHAnsi" w:eastAsiaTheme="minorEastAsia" w:hAnsiTheme="minorHAnsi" w:cstheme="minorHAnsi"/>
                  <w:lang w:val="en-US" w:eastAsia="zh-CN"/>
                </w:rPr>
                <w:t xml:space="preserve"> spans and reduce the size of the table</w:t>
              </w:r>
              <w:r>
                <w:rPr>
                  <w:rFonts w:asciiTheme="minorHAnsi" w:eastAsiaTheme="minorEastAsia" w:hAnsiTheme="minorHAnsi" w:cstheme="minorHAnsi"/>
                  <w:lang w:val="en-US" w:eastAsia="zh-CN"/>
                </w:rPr>
                <w:t>.</w:t>
              </w:r>
            </w:ins>
          </w:p>
          <w:p w14:paraId="46A7CC86" w14:textId="77777777" w:rsidR="00F00191" w:rsidRDefault="00F00191">
            <w:pPr>
              <w:spacing w:after="120"/>
              <w:rPr>
                <w:rFonts w:asciiTheme="minorHAnsi" w:eastAsiaTheme="minorEastAsia" w:hAnsiTheme="minorHAnsi" w:cstheme="minorHAnsi"/>
                <w:lang w:val="en-US" w:eastAsia="zh-CN"/>
              </w:rPr>
            </w:pPr>
            <w:ins w:id="1282" w:author="Samsung" w:date="2021-02-03T09:32:00Z">
              <w:r>
                <w:rPr>
                  <w:rFonts w:asciiTheme="minorHAnsi" w:eastAsiaTheme="minorEastAsia" w:hAnsiTheme="minorHAnsi" w:cstheme="minorHAnsi"/>
                  <w:lang w:val="en-US" w:eastAsia="zh-CN"/>
                </w:rPr>
                <w:t>Samsung:</w:t>
              </w:r>
            </w:ins>
            <w:ins w:id="1283" w:author="Samsung" w:date="2021-02-03T09:33:00Z">
              <w:r>
                <w:rPr>
                  <w:rFonts w:asciiTheme="minorHAnsi" w:eastAsiaTheme="minorEastAsia" w:hAnsiTheme="minorHAnsi" w:cstheme="minorHAnsi"/>
                  <w:lang w:val="en-US" w:eastAsia="zh-CN"/>
                </w:rPr>
                <w:t xml:space="preserve"> agree with Qualcomm’s consideration, but that does not mean the framework has to be band combination dependent. We are open for further study.</w:t>
              </w:r>
            </w:ins>
          </w:p>
        </w:tc>
      </w:tr>
      <w:tr w:rsidR="008C5D28" w14:paraId="5B4AE8ED" w14:textId="77777777">
        <w:trPr>
          <w:trHeight w:val="810"/>
        </w:trPr>
        <w:tc>
          <w:tcPr>
            <w:tcW w:w="2245" w:type="dxa"/>
            <w:vMerge w:val="restart"/>
          </w:tcPr>
          <w:p w14:paraId="66597DEC" w14:textId="77777777" w:rsidR="008C5D28" w:rsidRDefault="00F27698">
            <w:pPr>
              <w:spacing w:after="120"/>
              <w:rPr>
                <w:rFonts w:asciiTheme="minorHAnsi" w:hAnsiTheme="minorHAnsi"/>
              </w:rPr>
            </w:pPr>
            <w:r>
              <w:rPr>
                <w:rFonts w:asciiTheme="minorHAnsi" w:hAnsiTheme="minorHAnsi"/>
              </w:rPr>
              <w:lastRenderedPageBreak/>
              <w:t>(continue discussion per request from one company despite no comment from them in first round)</w:t>
            </w:r>
          </w:p>
          <w:p w14:paraId="1240A7EB" w14:textId="77777777" w:rsidR="008C5D28" w:rsidRDefault="00F27698">
            <w:pPr>
              <w:spacing w:after="120"/>
              <w:rPr>
                <w:rFonts w:asciiTheme="minorHAnsi" w:hAnsiTheme="minorHAnsi"/>
              </w:rPr>
            </w:pPr>
            <w:r>
              <w:rPr>
                <w:rFonts w:asciiTheme="minorHAnsi" w:hAnsiTheme="minorHAnsi"/>
              </w:rPr>
              <w:t>3-4:</w:t>
            </w:r>
          </w:p>
          <w:p w14:paraId="5576AC66" w14:textId="77777777" w:rsidR="008C5D28" w:rsidRDefault="00F27698">
            <w:pPr>
              <w:spacing w:after="120"/>
              <w:rPr>
                <w:rFonts w:asciiTheme="minorHAnsi" w:hAnsiTheme="minorHAnsi"/>
              </w:rPr>
            </w:pPr>
            <w:r>
              <w:rPr>
                <w:rFonts w:asciiTheme="minorHAnsi" w:hAnsiTheme="minorHAnsi"/>
              </w:rPr>
              <w:t>For DL CA band combinations from the same group using CBM, specify same requirements for maximum level input, ACS and in-band blocking as that for intra-band contiguous CA scenarios</w:t>
            </w:r>
          </w:p>
        </w:tc>
        <w:tc>
          <w:tcPr>
            <w:tcW w:w="2448" w:type="dxa"/>
          </w:tcPr>
          <w:p w14:paraId="44C0B094"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2F42EA58" w14:textId="77777777" w:rsidR="008C5D28" w:rsidRDefault="00F27698">
            <w:pPr>
              <w:spacing w:after="120"/>
              <w:rPr>
                <w:ins w:id="1284" w:author="Xiaomi" w:date="2021-01-27T17:34:00Z"/>
                <w:rFonts w:asciiTheme="minorHAnsi" w:eastAsiaTheme="minorEastAsia" w:hAnsiTheme="minorHAnsi" w:cstheme="minorHAnsi"/>
                <w:lang w:val="en-US" w:eastAsia="zh-CN"/>
              </w:rPr>
            </w:pPr>
            <w:ins w:id="1285" w:author="Qualcomm" w:date="2021-01-26T16:51: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3524FDDF" w14:textId="77777777" w:rsidR="008C5D28" w:rsidRDefault="00F27698">
            <w:pPr>
              <w:spacing w:after="120"/>
              <w:rPr>
                <w:ins w:id="1286" w:author="Vasenkari, Petri J. (Nokia - FI/Espoo)" w:date="2021-01-27T18:27:00Z"/>
                <w:rFonts w:eastAsiaTheme="minorEastAsia"/>
                <w:lang w:val="en-US" w:eastAsia="zh-CN"/>
              </w:rPr>
            </w:pPr>
            <w:ins w:id="1287" w:author="Xiaomi" w:date="2021-01-27T17:34:00Z">
              <w:r>
                <w:rPr>
                  <w:rFonts w:eastAsiaTheme="minorEastAsia"/>
                  <w:lang w:val="en-US" w:eastAsia="zh-CN"/>
                </w:rPr>
                <w:t xml:space="preserve">Xiaomi: </w:t>
              </w:r>
              <w:proofErr w:type="gramStart"/>
              <w:r>
                <w:rPr>
                  <w:rFonts w:eastAsiaTheme="minorEastAsia"/>
                  <w:lang w:val="en-US" w:eastAsia="zh-CN"/>
                </w:rPr>
                <w:t>agree</w:t>
              </w:r>
            </w:ins>
            <w:proofErr w:type="gramEnd"/>
          </w:p>
          <w:p w14:paraId="672C2DEC" w14:textId="77777777" w:rsidR="008C5D28" w:rsidRDefault="00F27698">
            <w:pPr>
              <w:spacing w:after="120"/>
              <w:rPr>
                <w:ins w:id="1288" w:author="Samsung" w:date="2021-02-03T09:34:00Z"/>
                <w:rFonts w:asciiTheme="minorHAnsi" w:eastAsiaTheme="minorEastAsia" w:hAnsiTheme="minorHAnsi" w:cstheme="minorHAnsi"/>
                <w:lang w:val="en-US" w:eastAsia="zh-CN"/>
              </w:rPr>
            </w:pPr>
            <w:ins w:id="1289" w:author="Vasenkari, Petri J. (Nokia - FI/Espoo)" w:date="2021-01-27T18:27:00Z">
              <w:r>
                <w:rPr>
                  <w:rFonts w:asciiTheme="minorHAnsi" w:eastAsiaTheme="minorEastAsia" w:hAnsiTheme="minorHAnsi" w:cstheme="minorHAnsi"/>
                  <w:lang w:val="en-US" w:eastAsia="zh-CN"/>
                </w:rPr>
                <w:t xml:space="preserve">Nokia: </w:t>
              </w:r>
              <w:proofErr w:type="gramStart"/>
              <w:r>
                <w:rPr>
                  <w:rFonts w:asciiTheme="minorHAnsi" w:eastAsiaTheme="minorEastAsia" w:hAnsiTheme="minorHAnsi" w:cstheme="minorHAnsi"/>
                  <w:lang w:val="en-US" w:eastAsia="zh-CN"/>
                </w:rPr>
                <w:t>Agree</w:t>
              </w:r>
            </w:ins>
            <w:proofErr w:type="gramEnd"/>
          </w:p>
          <w:p w14:paraId="24EAB5BD" w14:textId="77777777" w:rsidR="00F00191" w:rsidRDefault="00F00191" w:rsidP="00F00191">
            <w:pPr>
              <w:spacing w:after="120"/>
              <w:rPr>
                <w:rFonts w:asciiTheme="minorHAnsi" w:eastAsiaTheme="minorEastAsia" w:hAnsiTheme="minorHAnsi" w:cstheme="minorHAnsi"/>
                <w:lang w:val="en-US" w:eastAsia="zh-CN"/>
              </w:rPr>
            </w:pPr>
            <w:ins w:id="1290" w:author="Samsung" w:date="2021-02-03T09:34:00Z">
              <w:r>
                <w:rPr>
                  <w:rFonts w:asciiTheme="minorHAnsi" w:eastAsiaTheme="minorEastAsia" w:hAnsiTheme="minorHAnsi" w:cstheme="minorHAnsi"/>
                  <w:lang w:val="en-US" w:eastAsia="zh-CN"/>
                </w:rPr>
                <w:t>Samsung: Agree. And “</w:t>
              </w:r>
              <w:r>
                <w:rPr>
                  <w:rFonts w:asciiTheme="minorHAnsi" w:hAnsiTheme="minorHAnsi"/>
                </w:rPr>
                <w:t>intra-band contiguous CA scenarios” should be changed to “intra-band CA scenarios” per Xiaomi’s comment in reflector.</w:t>
              </w:r>
            </w:ins>
            <w:ins w:id="1291" w:author="Samsung" w:date="2021-02-03T09:35:00Z">
              <w:r>
                <w:rPr>
                  <w:rFonts w:asciiTheme="minorHAnsi" w:hAnsiTheme="minorHAnsi"/>
                </w:rPr>
                <w:t xml:space="preserve"> “intra-band CA scenarios” is the original proposal in contribution.</w:t>
              </w:r>
            </w:ins>
          </w:p>
        </w:tc>
      </w:tr>
      <w:tr w:rsidR="008C5D28" w14:paraId="29BB62B1" w14:textId="77777777">
        <w:trPr>
          <w:trHeight w:val="810"/>
        </w:trPr>
        <w:tc>
          <w:tcPr>
            <w:tcW w:w="2245" w:type="dxa"/>
            <w:vMerge/>
          </w:tcPr>
          <w:p w14:paraId="63D6C10F" w14:textId="77777777" w:rsidR="008C5D28" w:rsidRDefault="008C5D28">
            <w:pPr>
              <w:spacing w:after="120"/>
              <w:rPr>
                <w:rFonts w:asciiTheme="minorHAnsi" w:hAnsiTheme="minorHAnsi"/>
              </w:rPr>
            </w:pPr>
          </w:p>
        </w:tc>
        <w:tc>
          <w:tcPr>
            <w:tcW w:w="2448" w:type="dxa"/>
          </w:tcPr>
          <w:p w14:paraId="40B94B0B"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1F80C2BC" w14:textId="77777777" w:rsidR="008C5D28" w:rsidRDefault="008C5D28">
            <w:pPr>
              <w:spacing w:after="120"/>
              <w:rPr>
                <w:rFonts w:asciiTheme="minorHAnsi" w:eastAsiaTheme="minorEastAsia" w:hAnsiTheme="minorHAnsi" w:cstheme="minorHAnsi"/>
                <w:lang w:val="en-US" w:eastAsia="zh-CN"/>
              </w:rPr>
            </w:pPr>
          </w:p>
        </w:tc>
      </w:tr>
    </w:tbl>
    <w:p w14:paraId="14C5E337" w14:textId="77777777" w:rsidR="008C5D28" w:rsidRPr="008C5D28" w:rsidRDefault="008C5D28">
      <w:pPr>
        <w:rPr>
          <w:lang w:val="en-US" w:eastAsia="zh-CN"/>
          <w:rPrChange w:id="1292" w:author="Zhao, Kun" w:date="2021-01-27T15:46:00Z">
            <w:rPr>
              <w:lang w:val="sv-SE" w:eastAsia="zh-CN"/>
            </w:rPr>
          </w:rPrChange>
        </w:rPr>
      </w:pPr>
    </w:p>
    <w:p w14:paraId="06AA7054" w14:textId="77777777" w:rsidR="008C5D28" w:rsidRPr="008C5D28" w:rsidRDefault="00F27698">
      <w:pPr>
        <w:pStyle w:val="Heading2"/>
        <w:rPr>
          <w:lang w:val="en-US"/>
          <w:rPrChange w:id="1293" w:author="Zhao, Kun" w:date="2021-01-27T15:46:00Z">
            <w:rPr/>
          </w:rPrChange>
        </w:rPr>
      </w:pPr>
      <w:r>
        <w:rPr>
          <w:lang w:val="en-US"/>
          <w:rPrChange w:id="1294" w:author="Zhao, Kun" w:date="2021-01-27T15:46:00Z">
            <w:rPr/>
          </w:rPrChange>
        </w:rPr>
        <w:t>Summary on 2nd round (if applicable)</w:t>
      </w:r>
    </w:p>
    <w:p w14:paraId="53A3F498" w14:textId="0E83438C" w:rsidR="008C5D28" w:rsidRDefault="00BE74D0">
      <w:pPr>
        <w:rPr>
          <w:i/>
          <w:color w:val="0070C0"/>
          <w:lang w:val="en-US" w:eastAsia="zh-CN"/>
        </w:rPr>
      </w:pPr>
      <w:r>
        <w:rPr>
          <w:i/>
          <w:color w:val="0070C0"/>
          <w:lang w:val="en-US" w:eastAsia="zh-CN"/>
        </w:rPr>
        <w:t>WF assigned in this section</w:t>
      </w:r>
      <w:r w:rsidR="00C77C69">
        <w:rPr>
          <w:i/>
          <w:color w:val="0070C0"/>
          <w:lang w:val="en-US" w:eastAsia="zh-CN"/>
        </w:rPr>
        <w:t>:</w:t>
      </w:r>
    </w:p>
    <w:tbl>
      <w:tblPr>
        <w:tblStyle w:val="TableGrid"/>
        <w:tblW w:w="0" w:type="auto"/>
        <w:tblLook w:val="04A0" w:firstRow="1" w:lastRow="0" w:firstColumn="1" w:lastColumn="0" w:noHBand="0" w:noVBand="1"/>
      </w:tblPr>
      <w:tblGrid>
        <w:gridCol w:w="1494"/>
        <w:gridCol w:w="8137"/>
      </w:tblGrid>
      <w:tr w:rsidR="008C5D28" w14:paraId="1A92FEF7" w14:textId="77777777">
        <w:tc>
          <w:tcPr>
            <w:tcW w:w="1242" w:type="dxa"/>
          </w:tcPr>
          <w:p w14:paraId="53EB6041" w14:textId="77777777" w:rsidR="008C5D28" w:rsidRDefault="00F276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7D8932E" w14:textId="77777777" w:rsidR="008C5D28" w:rsidRDefault="00F27698">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5D28" w14:paraId="3D14C6EE" w14:textId="77777777">
        <w:tc>
          <w:tcPr>
            <w:tcW w:w="1242" w:type="dxa"/>
          </w:tcPr>
          <w:p w14:paraId="144C0680" w14:textId="012C23CE" w:rsidR="008C5D28" w:rsidRDefault="00BE74D0">
            <w:pPr>
              <w:rPr>
                <w:rFonts w:eastAsiaTheme="minorEastAsia"/>
                <w:color w:val="0070C0"/>
                <w:lang w:val="en-US" w:eastAsia="zh-CN"/>
              </w:rPr>
            </w:pPr>
            <w:r>
              <w:rPr>
                <w:rFonts w:eastAsiaTheme="minorEastAsia"/>
                <w:color w:val="0070C0"/>
                <w:lang w:val="en-US" w:eastAsia="zh-CN"/>
              </w:rPr>
              <w:t>R4-</w:t>
            </w:r>
            <w:r w:rsidR="003C412D">
              <w:rPr>
                <w:rFonts w:eastAsiaTheme="minorEastAsia"/>
                <w:color w:val="0070C0"/>
                <w:lang w:val="en-US" w:eastAsia="zh-CN"/>
              </w:rPr>
              <w:t>2103112</w:t>
            </w:r>
          </w:p>
        </w:tc>
        <w:tc>
          <w:tcPr>
            <w:tcW w:w="8615" w:type="dxa"/>
          </w:tcPr>
          <w:p w14:paraId="43A21BE4" w14:textId="10075754" w:rsidR="008C5D28" w:rsidRDefault="00F27698">
            <w:pPr>
              <w:rPr>
                <w:rFonts w:eastAsiaTheme="minorEastAsia"/>
                <w:color w:val="0070C0"/>
                <w:lang w:val="en-US" w:eastAsia="zh-CN"/>
              </w:rPr>
            </w:pPr>
            <w:r>
              <w:rPr>
                <w:rFonts w:eastAsiaTheme="minorEastAsia"/>
                <w:i/>
                <w:color w:val="0070C0"/>
                <w:lang w:val="en-US" w:eastAsia="zh-CN"/>
              </w:rPr>
              <w:t>to be revise</w:t>
            </w:r>
            <w:r w:rsidR="003C412D">
              <w:rPr>
                <w:rFonts w:eastAsiaTheme="minorEastAsia"/>
                <w:i/>
                <w:color w:val="0070C0"/>
                <w:lang w:val="en-US" w:eastAsia="zh-CN"/>
              </w:rPr>
              <w:t>d, slated for treatment during online (GTW) session on 2/5</w:t>
            </w:r>
          </w:p>
        </w:tc>
      </w:tr>
    </w:tbl>
    <w:p w14:paraId="61206EC7" w14:textId="77777777" w:rsidR="008C5D28" w:rsidRDefault="008C5D28">
      <w:pPr>
        <w:rPr>
          <w:i/>
          <w:color w:val="0070C0"/>
          <w:lang w:val="en-US"/>
        </w:rPr>
      </w:pPr>
    </w:p>
    <w:p w14:paraId="3446ABB9" w14:textId="77777777" w:rsidR="008C5D28" w:rsidRDefault="008C5D28">
      <w:pPr>
        <w:rPr>
          <w:lang w:val="en-US" w:eastAsia="zh-CN"/>
        </w:rPr>
      </w:pPr>
    </w:p>
    <w:tbl>
      <w:tblPr>
        <w:tblStyle w:val="TableGrid"/>
        <w:tblW w:w="9649" w:type="dxa"/>
        <w:tblLook w:val="04A0" w:firstRow="1" w:lastRow="0" w:firstColumn="1" w:lastColumn="0" w:noHBand="0" w:noVBand="1"/>
      </w:tblPr>
      <w:tblGrid>
        <w:gridCol w:w="2245"/>
        <w:gridCol w:w="2448"/>
        <w:gridCol w:w="4956"/>
      </w:tblGrid>
      <w:tr w:rsidR="00773C59" w14:paraId="204166FD" w14:textId="77777777" w:rsidTr="0048567E">
        <w:tc>
          <w:tcPr>
            <w:tcW w:w="2245" w:type="dxa"/>
          </w:tcPr>
          <w:p w14:paraId="6FEBF853" w14:textId="77777777" w:rsidR="00773C59" w:rsidRDefault="00773C59" w:rsidP="0048567E">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4AA289C7" w14:textId="77777777" w:rsidR="00773C59" w:rsidRDefault="00773C59" w:rsidP="0048567E">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588C7A6C" w14:textId="77777777" w:rsidR="00773C59" w:rsidRDefault="00773C59" w:rsidP="0048567E">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773C59" w14:paraId="7FD4577C" w14:textId="77777777" w:rsidTr="0048567E">
        <w:trPr>
          <w:trHeight w:val="810"/>
        </w:trPr>
        <w:tc>
          <w:tcPr>
            <w:tcW w:w="2245" w:type="dxa"/>
            <w:vMerge w:val="restart"/>
          </w:tcPr>
          <w:p w14:paraId="0818C504" w14:textId="77777777" w:rsidR="00773C59" w:rsidRDefault="00773C59" w:rsidP="0048567E">
            <w:pPr>
              <w:spacing w:after="120"/>
              <w:rPr>
                <w:rFonts w:asciiTheme="minorHAnsi" w:hAnsiTheme="minorHAnsi"/>
              </w:rPr>
            </w:pPr>
            <w:r>
              <w:rPr>
                <w:rFonts w:asciiTheme="minorHAnsi" w:hAnsiTheme="minorHAnsi"/>
              </w:rPr>
              <w:t>3-1-2:</w:t>
            </w:r>
          </w:p>
          <w:p w14:paraId="394ADA68" w14:textId="77777777" w:rsidR="00773C59" w:rsidRDefault="00773C59" w:rsidP="0048567E">
            <w:pPr>
              <w:spacing w:after="120"/>
              <w:rPr>
                <w:rFonts w:asciiTheme="minorHAnsi" w:hAnsiTheme="minorHAnsi"/>
              </w:rPr>
            </w:pPr>
            <w:r>
              <w:rPr>
                <w:rFonts w:asciiTheme="minorHAnsi" w:hAnsiTheme="minorHAnsi"/>
              </w:rPr>
              <w:t>Requirements for inter-band DL CA within the same frequency group based on CBM would not be defined till there is a real demand for certain band combinations</w:t>
            </w:r>
          </w:p>
        </w:tc>
        <w:tc>
          <w:tcPr>
            <w:tcW w:w="2448" w:type="dxa"/>
          </w:tcPr>
          <w:p w14:paraId="07A9AB37" w14:textId="77777777" w:rsidR="00773C59" w:rsidRDefault="00773C59"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Re: agree</w:t>
            </w:r>
          </w:p>
          <w:p w14:paraId="131A11E2" w14:textId="77777777" w:rsidR="00773C59" w:rsidRDefault="00773C59" w:rsidP="0048567E">
            <w:pPr>
              <w:spacing w:after="120"/>
              <w:rPr>
                <w:ins w:id="1295" w:author="Sanjun Feng(vivo)" w:date="2021-01-27T18:58:00Z"/>
                <w:rFonts w:asciiTheme="minorHAnsi" w:hAnsiTheme="minorHAnsi"/>
                <w:lang w:val="en-US" w:eastAsia="zh-CN"/>
              </w:rPr>
            </w:pPr>
            <w:ins w:id="1296" w:author="ZTE" w:date="2021-01-27T17:19:00Z">
              <w:r>
                <w:rPr>
                  <w:rFonts w:asciiTheme="minorHAnsi" w:eastAsiaTheme="minorEastAsia" w:hAnsiTheme="minorHAnsi" w:cstheme="minorHAnsi" w:hint="eastAsia"/>
                  <w:lang w:val="en-US" w:eastAsia="zh-CN"/>
                </w:rPr>
                <w:t xml:space="preserve">ZTE: Agree.  One question: in our </w:t>
              </w:r>
              <w:proofErr w:type="gramStart"/>
              <w:r>
                <w:rPr>
                  <w:rFonts w:asciiTheme="minorHAnsi" w:eastAsiaTheme="minorEastAsia" w:hAnsiTheme="minorHAnsi" w:cstheme="minorHAnsi" w:hint="eastAsia"/>
                  <w:lang w:val="en-US" w:eastAsia="zh-CN"/>
                </w:rPr>
                <w:t>understanding,  the</w:t>
              </w:r>
              <w:proofErr w:type="gramEnd"/>
              <w:r>
                <w:rPr>
                  <w:rFonts w:asciiTheme="minorHAnsi" w:eastAsiaTheme="minorEastAsia" w:hAnsiTheme="minorHAnsi" w:cstheme="minorHAnsi" w:hint="eastAsia"/>
                  <w:lang w:val="en-US" w:eastAsia="zh-CN"/>
                </w:rPr>
                <w:t xml:space="preserve"> </w:t>
              </w:r>
              <w:r>
                <w:rPr>
                  <w:rFonts w:asciiTheme="minorHAnsi" w:hAnsiTheme="minorHAnsi"/>
                </w:rPr>
                <w:t>band combinations</w:t>
              </w:r>
              <w:r>
                <w:rPr>
                  <w:rFonts w:asciiTheme="minorHAnsi" w:hAnsiTheme="minorHAnsi" w:hint="eastAsia"/>
                  <w:lang w:val="en-US" w:eastAsia="zh-CN"/>
                </w:rPr>
                <w:t xml:space="preserve"> will be requested in Rel-17 </w:t>
              </w:r>
              <w:proofErr w:type="spellStart"/>
              <w:r>
                <w:rPr>
                  <w:rFonts w:asciiTheme="minorHAnsi" w:hAnsiTheme="minorHAnsi" w:hint="eastAsia"/>
                  <w:lang w:val="en-US" w:eastAsia="zh-CN"/>
                </w:rPr>
                <w:t>xUL</w:t>
              </w:r>
              <w:proofErr w:type="spellEnd"/>
              <w:r>
                <w:rPr>
                  <w:rFonts w:asciiTheme="minorHAnsi" w:hAnsiTheme="minorHAnsi" w:hint="eastAsia"/>
                  <w:lang w:val="en-US" w:eastAsia="zh-CN"/>
                </w:rPr>
                <w:t xml:space="preserve">/2DL NR CA/DC basket WID. But usually, when companies request the band combination, no CBM/IBM capability information are included. Does it mean if the constitute bands belong to the same frequency group, </w:t>
              </w:r>
              <w:r>
                <w:rPr>
                  <w:rFonts w:asciiTheme="minorHAnsi" w:hAnsiTheme="minorHAnsi" w:hint="eastAsia"/>
                  <w:lang w:val="en-US" w:eastAsia="zh-CN"/>
                </w:rPr>
                <w:lastRenderedPageBreak/>
                <w:t>then</w:t>
              </w:r>
            </w:ins>
            <w:ins w:id="1297" w:author="ZTE" w:date="2021-01-27T17:20:00Z">
              <w:r>
                <w:rPr>
                  <w:rFonts w:asciiTheme="minorHAnsi" w:hAnsiTheme="minorHAnsi" w:hint="eastAsia"/>
                  <w:lang w:val="en-US" w:eastAsia="zh-CN"/>
                </w:rPr>
                <w:t xml:space="preserve"> CBM can be applied to</w:t>
              </w:r>
            </w:ins>
            <w:ins w:id="1298" w:author="ZTE" w:date="2021-01-27T17:19:00Z">
              <w:r>
                <w:rPr>
                  <w:rFonts w:asciiTheme="minorHAnsi" w:hAnsiTheme="minorHAnsi" w:hint="eastAsia"/>
                  <w:lang w:val="en-US" w:eastAsia="zh-CN"/>
                </w:rPr>
                <w:t xml:space="preserve"> th</w:t>
              </w:r>
            </w:ins>
            <w:ins w:id="1299" w:author="ZTE" w:date="2021-01-27T17:20:00Z">
              <w:r>
                <w:rPr>
                  <w:rFonts w:asciiTheme="minorHAnsi" w:hAnsiTheme="minorHAnsi" w:hint="eastAsia"/>
                  <w:lang w:val="en-US" w:eastAsia="zh-CN"/>
                </w:rPr>
                <w:t>is</w:t>
              </w:r>
            </w:ins>
            <w:ins w:id="1300" w:author="ZTE" w:date="2021-01-27T17:19:00Z">
              <w:r>
                <w:rPr>
                  <w:rFonts w:asciiTheme="minorHAnsi" w:hAnsiTheme="minorHAnsi" w:hint="eastAsia"/>
                  <w:lang w:val="en-US" w:eastAsia="zh-CN"/>
                </w:rPr>
                <w:t xml:space="preserve"> combination? </w:t>
              </w:r>
            </w:ins>
          </w:p>
          <w:p w14:paraId="6A2CC7B7" w14:textId="77777777" w:rsidR="00773C59" w:rsidRDefault="00773C59" w:rsidP="0048567E">
            <w:pPr>
              <w:spacing w:after="120"/>
              <w:rPr>
                <w:rFonts w:asciiTheme="minorHAnsi" w:hAnsiTheme="minorHAnsi" w:cstheme="minorHAnsi"/>
                <w:szCs w:val="24"/>
                <w:lang w:eastAsia="zh-CN"/>
              </w:rPr>
            </w:pPr>
          </w:p>
        </w:tc>
        <w:tc>
          <w:tcPr>
            <w:tcW w:w="4956" w:type="dxa"/>
          </w:tcPr>
          <w:p w14:paraId="04CF55E5" w14:textId="6481FAAF" w:rsidR="00DA2AF8" w:rsidRDefault="00AD47DF" w:rsidP="0048567E">
            <w:pPr>
              <w:spacing w:after="120"/>
              <w:rPr>
                <w:rFonts w:eastAsiaTheme="minorEastAsia"/>
                <w:b/>
                <w:lang w:val="en-US" w:eastAsia="zh-CN"/>
              </w:rPr>
            </w:pPr>
            <w:r>
              <w:rPr>
                <w:rFonts w:eastAsiaTheme="minorEastAsia"/>
                <w:b/>
                <w:lang w:val="en-US" w:eastAsia="zh-CN"/>
              </w:rPr>
              <w:lastRenderedPageBreak/>
              <w:t>There seems to be common understanding that it is up to UE declaration.</w:t>
            </w:r>
          </w:p>
          <w:p w14:paraId="34DB3AC7" w14:textId="77777777" w:rsidR="00AD47DF" w:rsidRDefault="00AD47DF" w:rsidP="0048567E">
            <w:pPr>
              <w:spacing w:after="120"/>
              <w:rPr>
                <w:rFonts w:eastAsiaTheme="minorEastAsia"/>
                <w:b/>
                <w:lang w:val="en-US" w:eastAsia="zh-CN"/>
              </w:rPr>
            </w:pPr>
          </w:p>
          <w:p w14:paraId="3BCA6B95" w14:textId="7BCDB607" w:rsidR="00A25995" w:rsidRDefault="00963AEF" w:rsidP="0048567E">
            <w:pPr>
              <w:spacing w:after="120"/>
              <w:rPr>
                <w:rFonts w:eastAsiaTheme="minorEastAsia"/>
                <w:bCs/>
                <w:lang w:val="en-US" w:eastAsia="zh-CN"/>
              </w:rPr>
            </w:pPr>
            <w:r>
              <w:rPr>
                <w:rFonts w:eastAsiaTheme="minorEastAsia"/>
                <w:bCs/>
                <w:lang w:val="en-US" w:eastAsia="zh-CN"/>
              </w:rPr>
              <w:t>1 company replied it depends entirely on what the UE chooses to declare for that combination</w:t>
            </w:r>
            <w:r w:rsidR="00A25995">
              <w:rPr>
                <w:rFonts w:eastAsiaTheme="minorEastAsia"/>
                <w:bCs/>
                <w:lang w:val="en-US" w:eastAsia="zh-CN"/>
              </w:rPr>
              <w:t>. Another confirmed IBM was ok, and CBM under discussion.</w:t>
            </w:r>
          </w:p>
          <w:p w14:paraId="2210F6AF" w14:textId="08F54D89" w:rsidR="00773C59" w:rsidRDefault="00ED0B1C" w:rsidP="00C430AC">
            <w:pPr>
              <w:spacing w:after="120"/>
              <w:rPr>
                <w:rFonts w:eastAsiaTheme="minorEastAsia"/>
                <w:lang w:val="en-US" w:eastAsia="zh-CN"/>
              </w:rPr>
            </w:pPr>
            <w:r>
              <w:rPr>
                <w:rFonts w:eastAsiaTheme="minorEastAsia"/>
                <w:lang w:val="en-US" w:eastAsia="zh-CN"/>
              </w:rPr>
              <w:t xml:space="preserve"> 2 companies agreed CBM can apply to </w:t>
            </w:r>
            <w:r w:rsidR="00C430AC">
              <w:rPr>
                <w:rFonts w:eastAsiaTheme="minorEastAsia"/>
                <w:lang w:val="en-US" w:eastAsia="zh-CN"/>
              </w:rPr>
              <w:t>bands in the same frequency group.</w:t>
            </w:r>
          </w:p>
        </w:tc>
      </w:tr>
      <w:tr w:rsidR="00773C59" w14:paraId="784A5C31" w14:textId="77777777" w:rsidTr="0048567E">
        <w:trPr>
          <w:trHeight w:val="810"/>
        </w:trPr>
        <w:tc>
          <w:tcPr>
            <w:tcW w:w="2245" w:type="dxa"/>
            <w:vMerge/>
          </w:tcPr>
          <w:p w14:paraId="68A2F20A" w14:textId="77777777" w:rsidR="00773C59" w:rsidRDefault="00773C59" w:rsidP="0048567E">
            <w:pPr>
              <w:spacing w:after="120"/>
              <w:rPr>
                <w:rFonts w:asciiTheme="minorHAnsi" w:hAnsiTheme="minorHAnsi"/>
              </w:rPr>
            </w:pPr>
          </w:p>
        </w:tc>
        <w:tc>
          <w:tcPr>
            <w:tcW w:w="2448" w:type="dxa"/>
          </w:tcPr>
          <w:p w14:paraId="4E2C48F1" w14:textId="77777777" w:rsidR="00773C59" w:rsidRDefault="00773C59" w:rsidP="0048567E">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13F72131" w14:textId="77777777" w:rsidR="00773C59" w:rsidRDefault="00773C59" w:rsidP="0048567E">
            <w:pPr>
              <w:spacing w:after="120"/>
              <w:rPr>
                <w:rFonts w:asciiTheme="minorHAnsi" w:hAnsiTheme="minorHAnsi" w:cstheme="minorHAnsi"/>
                <w:szCs w:val="24"/>
                <w:lang w:eastAsia="zh-CN"/>
              </w:rPr>
            </w:pPr>
            <w:ins w:id="1301" w:author="Zhangqian (Zq)" w:date="2021-01-27T20:52: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not agree. General requirement is always defined before specific requirement is defined.</w:t>
              </w:r>
            </w:ins>
          </w:p>
        </w:tc>
        <w:tc>
          <w:tcPr>
            <w:tcW w:w="4956" w:type="dxa"/>
          </w:tcPr>
          <w:p w14:paraId="291A7D6C" w14:textId="7F43C235" w:rsidR="00773C59" w:rsidRDefault="00EB69ED" w:rsidP="0048567E">
            <w:pPr>
              <w:spacing w:after="120"/>
              <w:rPr>
                <w:rFonts w:asciiTheme="minorHAnsi" w:eastAsiaTheme="minorEastAsia" w:hAnsiTheme="minorHAnsi" w:cstheme="minorHAnsi"/>
                <w:lang w:val="en-US" w:eastAsia="zh-CN"/>
              </w:rPr>
            </w:pPr>
            <w:r>
              <w:rPr>
                <w:rFonts w:eastAsiaTheme="minorEastAsia"/>
                <w:b/>
                <w:lang w:val="en-US" w:eastAsia="zh-CN"/>
              </w:rPr>
              <w:t>Undetermined outcome</w:t>
            </w:r>
          </w:p>
        </w:tc>
      </w:tr>
      <w:tr w:rsidR="00773C59" w14:paraId="2D89B887" w14:textId="77777777" w:rsidTr="0048567E">
        <w:trPr>
          <w:trHeight w:val="810"/>
        </w:trPr>
        <w:tc>
          <w:tcPr>
            <w:tcW w:w="2245" w:type="dxa"/>
          </w:tcPr>
          <w:p w14:paraId="57BFBA56" w14:textId="77777777" w:rsidR="00773C59" w:rsidRDefault="00773C59" w:rsidP="0048567E">
            <w:pPr>
              <w:spacing w:after="120"/>
              <w:rPr>
                <w:rFonts w:asciiTheme="minorHAnsi" w:hAnsiTheme="minorHAnsi"/>
              </w:rPr>
            </w:pPr>
            <w:r>
              <w:rPr>
                <w:rFonts w:asciiTheme="minorHAnsi" w:hAnsiTheme="minorHAnsi"/>
              </w:rPr>
              <w:t xml:space="preserve">3-2: </w:t>
            </w:r>
          </w:p>
          <w:p w14:paraId="715C5CDE" w14:textId="77777777" w:rsidR="00773C59" w:rsidRDefault="00773C59" w:rsidP="0048567E">
            <w:pPr>
              <w:spacing w:after="120"/>
              <w:rPr>
                <w:rFonts w:asciiTheme="minorHAnsi" w:eastAsiaTheme="minorEastAsia" w:hAnsiTheme="minorHAnsi" w:cstheme="minorHAnsi"/>
                <w:lang w:val="en-US" w:eastAsia="zh-CN"/>
              </w:rPr>
            </w:pPr>
            <w:r>
              <w:rPr>
                <w:rFonts w:asciiTheme="minorHAnsi" w:hAnsiTheme="minorHAnsi"/>
              </w:rPr>
              <w:t>Do not specify EIS spherical coverage requirements for DL CA band combinations using CBM from the same frequency group</w:t>
            </w:r>
          </w:p>
        </w:tc>
        <w:tc>
          <w:tcPr>
            <w:tcW w:w="2448" w:type="dxa"/>
          </w:tcPr>
          <w:p w14:paraId="7F639280" w14:textId="77777777" w:rsidR="00773C59" w:rsidRDefault="00773C59" w:rsidP="0048567E">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29F84165" w14:textId="77777777" w:rsidR="00773C59" w:rsidRDefault="00773C59" w:rsidP="0048567E">
            <w:pPr>
              <w:spacing w:after="120"/>
              <w:rPr>
                <w:rFonts w:asciiTheme="minorHAnsi" w:hAnsiTheme="minorHAnsi" w:cstheme="minorHAnsi"/>
                <w:szCs w:val="24"/>
                <w:lang w:eastAsia="zh-CN"/>
              </w:rPr>
            </w:pPr>
            <w:ins w:id="1302" w:author="Zhangqian (Zq)" w:date="2021-01-27T20:52: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not </w:t>
              </w:r>
            </w:ins>
            <w:ins w:id="1303" w:author="Zhangqian (Zq)" w:date="2021-01-27T20:53:00Z">
              <w:r>
                <w:rPr>
                  <w:rFonts w:asciiTheme="minorHAnsi" w:eastAsiaTheme="minorEastAsia" w:hAnsiTheme="minorHAnsi" w:cstheme="minorHAnsi"/>
                  <w:lang w:val="en-US" w:eastAsia="zh-CN"/>
                </w:rPr>
                <w:t xml:space="preserve">OK. Even within the same </w:t>
              </w:r>
              <w:proofErr w:type="spellStart"/>
              <w:r>
                <w:rPr>
                  <w:rFonts w:asciiTheme="minorHAnsi" w:eastAsiaTheme="minorEastAsia" w:hAnsiTheme="minorHAnsi" w:cstheme="minorHAnsi"/>
                  <w:lang w:val="en-US" w:eastAsia="zh-CN"/>
                </w:rPr>
                <w:t>freq</w:t>
              </w:r>
              <w:proofErr w:type="spellEnd"/>
              <w:r>
                <w:rPr>
                  <w:rFonts w:asciiTheme="minorHAnsi" w:eastAsiaTheme="minorEastAsia" w:hAnsiTheme="minorHAnsi" w:cstheme="minorHAnsi"/>
                  <w:lang w:val="en-US" w:eastAsia="zh-CN"/>
                </w:rPr>
                <w:t xml:space="preserve"> group, how we ensure the UE meet the common spherical coverage requirement? The frequency span can be up to 6GHz.</w:t>
              </w:r>
            </w:ins>
            <w:r>
              <w:rPr>
                <w:rFonts w:asciiTheme="minorHAnsi" w:eastAsiaTheme="minorEastAsia" w:hAnsiTheme="minorHAnsi" w:cstheme="minorHAnsi" w:hint="eastAsia"/>
                <w:lang w:val="en-US" w:eastAsia="zh-CN"/>
              </w:rPr>
              <w:t xml:space="preserve"> </w:t>
            </w:r>
            <w:ins w:id="1304" w:author="Zhangqian (Zq)" w:date="2021-01-27T20:52: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not </w:t>
              </w:r>
            </w:ins>
            <w:ins w:id="1305" w:author="Zhangqian (Zq)" w:date="2021-01-27T20:53:00Z">
              <w:r>
                <w:rPr>
                  <w:rFonts w:asciiTheme="minorHAnsi" w:eastAsiaTheme="minorEastAsia" w:hAnsiTheme="minorHAnsi" w:cstheme="minorHAnsi"/>
                  <w:lang w:val="en-US" w:eastAsia="zh-CN"/>
                </w:rPr>
                <w:t xml:space="preserve">OK. Even within the same </w:t>
              </w:r>
              <w:proofErr w:type="spellStart"/>
              <w:r>
                <w:rPr>
                  <w:rFonts w:asciiTheme="minorHAnsi" w:eastAsiaTheme="minorEastAsia" w:hAnsiTheme="minorHAnsi" w:cstheme="minorHAnsi"/>
                  <w:lang w:val="en-US" w:eastAsia="zh-CN"/>
                </w:rPr>
                <w:t>freq</w:t>
              </w:r>
              <w:proofErr w:type="spellEnd"/>
              <w:r>
                <w:rPr>
                  <w:rFonts w:asciiTheme="minorHAnsi" w:eastAsiaTheme="minorEastAsia" w:hAnsiTheme="minorHAnsi" w:cstheme="minorHAnsi"/>
                  <w:lang w:val="en-US" w:eastAsia="zh-CN"/>
                </w:rPr>
                <w:t xml:space="preserve"> group, how we ensure the UE meet the common spherical coverage requirement? The frequency span can be up to 6GHz.</w:t>
              </w:r>
            </w:ins>
          </w:p>
        </w:tc>
        <w:tc>
          <w:tcPr>
            <w:tcW w:w="4956" w:type="dxa"/>
          </w:tcPr>
          <w:p w14:paraId="35CB2873" w14:textId="77777777" w:rsidR="002C573D" w:rsidRDefault="002A757B"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Commenting company </w:t>
            </w:r>
            <w:r w:rsidR="00342414">
              <w:rPr>
                <w:rFonts w:asciiTheme="minorHAnsi" w:eastAsiaTheme="minorEastAsia" w:hAnsiTheme="minorHAnsi" w:cstheme="minorHAnsi"/>
                <w:lang w:val="en-US" w:eastAsia="zh-CN"/>
              </w:rPr>
              <w:t xml:space="preserve">suggests </w:t>
            </w:r>
            <w:r w:rsidR="00F558A8">
              <w:rPr>
                <w:rFonts w:asciiTheme="minorHAnsi" w:eastAsiaTheme="minorEastAsia" w:hAnsiTheme="minorHAnsi" w:cstheme="minorHAnsi"/>
                <w:lang w:val="en-US" w:eastAsia="zh-CN"/>
              </w:rPr>
              <w:t>‘</w:t>
            </w:r>
            <w:ins w:id="1306" w:author="Zhangqian (Zq)" w:date="2021-02-03T16:03:00Z">
              <w:r w:rsidR="00F558A8">
                <w:rPr>
                  <w:rFonts w:asciiTheme="minorHAnsi" w:eastAsiaTheme="minorEastAsia" w:hAnsiTheme="minorHAnsi" w:cstheme="minorHAnsi"/>
                  <w:lang w:val="en-US" w:eastAsia="zh-CN"/>
                </w:rPr>
                <w:t>common spherical coverage requirement applied to IBM UE could also applies for CBM UE</w:t>
              </w:r>
            </w:ins>
            <w:r w:rsidR="00F558A8">
              <w:rPr>
                <w:rFonts w:asciiTheme="minorHAnsi" w:eastAsiaTheme="minorEastAsia" w:hAnsiTheme="minorHAnsi" w:cstheme="minorHAnsi"/>
                <w:lang w:val="en-US" w:eastAsia="zh-CN"/>
              </w:rPr>
              <w:t xml:space="preserve"> ‘</w:t>
            </w:r>
          </w:p>
          <w:p w14:paraId="55CCD163" w14:textId="70990F0F" w:rsidR="000950CF" w:rsidRDefault="002C573D"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No detailed proposal</w:t>
            </w:r>
            <w:r w:rsidR="005A36D1">
              <w:rPr>
                <w:rFonts w:asciiTheme="minorHAnsi" w:eastAsiaTheme="minorEastAsia" w:hAnsiTheme="minorHAnsi" w:cstheme="minorHAnsi"/>
                <w:lang w:val="en-US" w:eastAsia="zh-CN"/>
              </w:rPr>
              <w:t xml:space="preserve"> was provided in this meeting however.</w:t>
            </w:r>
          </w:p>
        </w:tc>
      </w:tr>
      <w:tr w:rsidR="00773C59" w14:paraId="59C65353" w14:textId="77777777" w:rsidTr="0048567E">
        <w:trPr>
          <w:trHeight w:val="810"/>
        </w:trPr>
        <w:tc>
          <w:tcPr>
            <w:tcW w:w="2245" w:type="dxa"/>
            <w:vMerge w:val="restart"/>
          </w:tcPr>
          <w:p w14:paraId="1778ECA9" w14:textId="77777777" w:rsidR="00773C59" w:rsidRDefault="00773C59"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3-3-1:</w:t>
            </w:r>
          </w:p>
          <w:p w14:paraId="151BCC2A" w14:textId="77777777" w:rsidR="00773C59" w:rsidRDefault="00773C59"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CBM based REFSENS relaxations structure that follows intra-band CA is applied for all CBM band combinations</w:t>
            </w:r>
          </w:p>
        </w:tc>
        <w:tc>
          <w:tcPr>
            <w:tcW w:w="2448" w:type="dxa"/>
          </w:tcPr>
          <w:p w14:paraId="667426A5" w14:textId="77777777" w:rsidR="00773C59" w:rsidRDefault="00773C59" w:rsidP="0048567E">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Re; </w:t>
            </w:r>
            <w:proofErr w:type="gramStart"/>
            <w:r>
              <w:rPr>
                <w:rFonts w:asciiTheme="minorHAnsi" w:hAnsiTheme="minorHAnsi" w:cstheme="minorHAnsi"/>
                <w:szCs w:val="24"/>
                <w:lang w:eastAsia="zh-CN"/>
              </w:rPr>
              <w:t>Agree</w:t>
            </w:r>
            <w:proofErr w:type="gramEnd"/>
          </w:p>
          <w:p w14:paraId="10FB7B69" w14:textId="77777777" w:rsidR="00773C59" w:rsidRDefault="00773C59" w:rsidP="0048567E">
            <w:pPr>
              <w:spacing w:after="120"/>
              <w:rPr>
                <w:rFonts w:asciiTheme="minorHAnsi" w:hAnsiTheme="minorHAnsi" w:cstheme="minorHAnsi"/>
                <w:szCs w:val="24"/>
                <w:lang w:eastAsia="zh-CN"/>
              </w:rPr>
            </w:pPr>
            <w:ins w:id="1307" w:author="Camila Priale" w:date="2021-01-27T18:50:00Z">
              <w:r>
                <w:rPr>
                  <w:rFonts w:asciiTheme="minorHAnsi" w:eastAsiaTheme="minorEastAsia" w:hAnsiTheme="minorHAnsi" w:cstheme="minorHAnsi"/>
                  <w:lang w:val="en-US" w:eastAsia="zh-CN"/>
                </w:rPr>
                <w:t>Apple: Will the REFSENS relaxation structure consider the wider frequency separation for inter-band CA compared to intra-band CA?</w:t>
              </w:r>
            </w:ins>
          </w:p>
        </w:tc>
        <w:tc>
          <w:tcPr>
            <w:tcW w:w="4956" w:type="dxa"/>
          </w:tcPr>
          <w:p w14:paraId="6F4589DA" w14:textId="75D1AA09" w:rsidR="00773C59" w:rsidRDefault="00A14E6E" w:rsidP="0048567E">
            <w:pPr>
              <w:spacing w:after="120"/>
              <w:rPr>
                <w:rFonts w:asciiTheme="minorHAnsi" w:eastAsiaTheme="minorEastAsia" w:hAnsiTheme="minorHAnsi" w:cstheme="minorHAnsi"/>
                <w:lang w:val="en-US" w:eastAsia="zh-CN"/>
              </w:rPr>
            </w:pPr>
            <w:r>
              <w:rPr>
                <w:rFonts w:asciiTheme="minorHAnsi" w:eastAsia="Malgun Gothic" w:hAnsiTheme="minorHAnsi" w:cstheme="minorHAnsi"/>
                <w:lang w:val="en-US" w:eastAsia="ko-KR"/>
              </w:rPr>
              <w:t xml:space="preserve">Common understanding that </w:t>
            </w:r>
            <w:r w:rsidR="009D014A">
              <w:rPr>
                <w:rFonts w:asciiTheme="minorHAnsi" w:eastAsia="Malgun Gothic" w:hAnsiTheme="minorHAnsi" w:cstheme="minorHAnsi"/>
                <w:lang w:val="en-US" w:eastAsia="ko-KR"/>
              </w:rPr>
              <w:t>‘</w:t>
            </w:r>
            <w:ins w:id="1308" w:author="Camila Priale" w:date="2021-01-27T18:50:00Z">
              <w:r w:rsidR="009D014A">
                <w:rPr>
                  <w:rFonts w:asciiTheme="minorHAnsi" w:eastAsiaTheme="minorEastAsia" w:hAnsiTheme="minorHAnsi" w:cstheme="minorHAnsi"/>
                  <w:lang w:val="en-US" w:eastAsia="zh-CN"/>
                </w:rPr>
                <w:t xml:space="preserve">REFSENS relaxation structure </w:t>
              </w:r>
            </w:ins>
            <w:r w:rsidR="009D014A">
              <w:rPr>
                <w:rFonts w:asciiTheme="minorHAnsi" w:eastAsiaTheme="minorEastAsia" w:hAnsiTheme="minorHAnsi" w:cstheme="minorHAnsi"/>
                <w:lang w:val="en-US" w:eastAsia="zh-CN"/>
              </w:rPr>
              <w:t xml:space="preserve">(would) </w:t>
            </w:r>
            <w:ins w:id="1309" w:author="Camila Priale" w:date="2021-01-27T18:50:00Z">
              <w:r w:rsidR="009D014A">
                <w:rPr>
                  <w:rFonts w:asciiTheme="minorHAnsi" w:eastAsiaTheme="minorEastAsia" w:hAnsiTheme="minorHAnsi" w:cstheme="minorHAnsi"/>
                  <w:lang w:val="en-US" w:eastAsia="zh-CN"/>
                </w:rPr>
                <w:t>consider the wider frequency separation for inter-band CA</w:t>
              </w:r>
            </w:ins>
            <w:r w:rsidR="009D014A">
              <w:rPr>
                <w:rFonts w:asciiTheme="minorHAnsi" w:eastAsiaTheme="minorEastAsia" w:hAnsiTheme="minorHAnsi" w:cstheme="minorHAnsi"/>
                <w:lang w:val="en-US" w:eastAsia="zh-CN"/>
              </w:rPr>
              <w:t>’</w:t>
            </w:r>
          </w:p>
        </w:tc>
      </w:tr>
      <w:tr w:rsidR="00773C59" w14:paraId="1E66E7F1" w14:textId="77777777" w:rsidTr="0048567E">
        <w:trPr>
          <w:trHeight w:val="810"/>
        </w:trPr>
        <w:tc>
          <w:tcPr>
            <w:tcW w:w="2245" w:type="dxa"/>
            <w:vMerge/>
          </w:tcPr>
          <w:p w14:paraId="28777CFB" w14:textId="77777777" w:rsidR="00773C59" w:rsidRDefault="00773C59" w:rsidP="0048567E">
            <w:pPr>
              <w:spacing w:after="120"/>
              <w:rPr>
                <w:rFonts w:asciiTheme="minorHAnsi" w:hAnsiTheme="minorHAnsi"/>
              </w:rPr>
            </w:pPr>
          </w:p>
        </w:tc>
        <w:tc>
          <w:tcPr>
            <w:tcW w:w="2448" w:type="dxa"/>
          </w:tcPr>
          <w:p w14:paraId="0B027D42" w14:textId="77777777" w:rsidR="00773C59" w:rsidRDefault="00773C59" w:rsidP="0048567E">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798BF8CE" w14:textId="77777777" w:rsidR="00773C59" w:rsidRDefault="00773C59" w:rsidP="0048567E">
            <w:pPr>
              <w:spacing w:after="120"/>
              <w:rPr>
                <w:ins w:id="1310" w:author="Samsung" w:date="2021-01-27T22:02:00Z"/>
                <w:rFonts w:eastAsiaTheme="minorEastAsia"/>
                <w:lang w:val="en-US" w:eastAsia="zh-CN"/>
              </w:rPr>
            </w:pPr>
            <w:ins w:id="1311" w:author="Zhangqian (Zq)" w:date="2021-01-27T20:54:00Z">
              <w:r>
                <w:rPr>
                  <w:rFonts w:eastAsiaTheme="minorEastAsia"/>
                  <w:lang w:val="en-US" w:eastAsia="zh-CN"/>
                </w:rPr>
                <w:t xml:space="preserve">Huawei: </w:t>
              </w:r>
            </w:ins>
            <w:ins w:id="1312" w:author="Zhangqian (Zq)" w:date="2021-01-27T20:55:00Z">
              <w:r>
                <w:rPr>
                  <w:rFonts w:eastAsiaTheme="minorEastAsia" w:hint="eastAsia"/>
                  <w:lang w:val="en-US" w:eastAsia="zh-CN"/>
                </w:rPr>
                <w:t>w</w:t>
              </w:r>
              <w:r>
                <w:rPr>
                  <w:rFonts w:eastAsiaTheme="minorEastAsia"/>
                  <w:lang w:val="en-US" w:eastAsia="zh-CN"/>
                </w:rPr>
                <w:t xml:space="preserve">e would like to know the difference compared with IBM relaxation on peak </w:t>
              </w:r>
            </w:ins>
            <w:ins w:id="1313" w:author="Zhangqian (Zq)" w:date="2021-01-27T20:56:00Z">
              <w:r>
                <w:rPr>
                  <w:rFonts w:eastAsiaTheme="minorEastAsia"/>
                  <w:lang w:val="en-US" w:eastAsia="zh-CN"/>
                </w:rPr>
                <w:t>EIS and spherical EIS</w:t>
              </w:r>
            </w:ins>
            <w:ins w:id="1314" w:author="Zhangqian (Zq)" w:date="2021-01-27T20:55:00Z">
              <w:r>
                <w:rPr>
                  <w:rFonts w:eastAsiaTheme="minorEastAsia"/>
                  <w:lang w:val="en-US" w:eastAsia="zh-CN"/>
                </w:rPr>
                <w:t>.</w:t>
              </w:r>
            </w:ins>
            <w:ins w:id="1315" w:author="Zhangqian (Zq)" w:date="2021-01-27T20:56:00Z">
              <w:r>
                <w:rPr>
                  <w:rFonts w:eastAsiaTheme="minorEastAsia"/>
                  <w:lang w:val="en-US" w:eastAsia="zh-CN"/>
                </w:rPr>
                <w:t xml:space="preserve"> Seems there is no difference, why we highlight it follow intra-band?</w:t>
              </w:r>
            </w:ins>
          </w:p>
          <w:p w14:paraId="09D50102" w14:textId="77777777" w:rsidR="00773C59" w:rsidRDefault="00773C59" w:rsidP="0048567E">
            <w:pPr>
              <w:spacing w:after="120"/>
              <w:rPr>
                <w:rFonts w:asciiTheme="minorHAnsi" w:hAnsiTheme="minorHAnsi" w:cstheme="minorHAnsi"/>
                <w:szCs w:val="24"/>
                <w:lang w:eastAsia="zh-CN"/>
              </w:rPr>
            </w:pPr>
          </w:p>
        </w:tc>
        <w:tc>
          <w:tcPr>
            <w:tcW w:w="4956" w:type="dxa"/>
          </w:tcPr>
          <w:p w14:paraId="343989C4" w14:textId="1133C315" w:rsidR="00773C59" w:rsidRDefault="00273ADA" w:rsidP="0048567E">
            <w:pPr>
              <w:spacing w:after="120"/>
              <w:rPr>
                <w:rFonts w:asciiTheme="minorHAnsi" w:eastAsiaTheme="minorEastAsia" w:hAnsiTheme="minorHAnsi" w:cstheme="minorHAnsi"/>
                <w:lang w:val="en-US" w:eastAsia="zh-CN"/>
              </w:rPr>
            </w:pPr>
            <w:r>
              <w:rPr>
                <w:rFonts w:asciiTheme="minorHAnsi" w:eastAsia="Malgun Gothic" w:hAnsiTheme="minorHAnsi" w:cstheme="minorHAnsi"/>
                <w:lang w:val="en-US" w:eastAsia="ko-KR"/>
              </w:rPr>
              <w:t xml:space="preserve">One company </w:t>
            </w:r>
            <w:r w:rsidR="001368D2">
              <w:rPr>
                <w:rFonts w:asciiTheme="minorHAnsi" w:eastAsia="Malgun Gothic" w:hAnsiTheme="minorHAnsi" w:cstheme="minorHAnsi"/>
                <w:lang w:val="en-US" w:eastAsia="ko-KR"/>
              </w:rPr>
              <w:t xml:space="preserve">points out it is presumptuous to assume single band RF chain </w:t>
            </w:r>
            <w:r w:rsidR="00ED0969">
              <w:rPr>
                <w:rFonts w:asciiTheme="minorHAnsi" w:eastAsia="Malgun Gothic" w:hAnsiTheme="minorHAnsi" w:cstheme="minorHAnsi"/>
                <w:lang w:val="en-US" w:eastAsia="ko-KR"/>
              </w:rPr>
              <w:t>will behave like intra-band.</w:t>
            </w:r>
          </w:p>
        </w:tc>
      </w:tr>
      <w:tr w:rsidR="00773C59" w14:paraId="12897006" w14:textId="77777777" w:rsidTr="0048567E">
        <w:trPr>
          <w:trHeight w:val="810"/>
        </w:trPr>
        <w:tc>
          <w:tcPr>
            <w:tcW w:w="2245" w:type="dxa"/>
            <w:vMerge w:val="restart"/>
          </w:tcPr>
          <w:p w14:paraId="6CDCC3D1" w14:textId="77777777" w:rsidR="00773C59" w:rsidRDefault="00773C59"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3-3-2:</w:t>
            </w:r>
          </w:p>
          <w:p w14:paraId="6C511CC3" w14:textId="77777777" w:rsidR="00773C59" w:rsidRDefault="00773C59" w:rsidP="0048567E">
            <w:pPr>
              <w:spacing w:after="120"/>
              <w:rPr>
                <w:rFonts w:asciiTheme="minorHAnsi" w:hAnsiTheme="minorHAnsi"/>
              </w:rPr>
            </w:pPr>
            <w:r>
              <w:rPr>
                <w:rFonts w:asciiTheme="minorHAnsi" w:eastAsiaTheme="minorEastAsia" w:hAnsiTheme="minorHAnsi" w:cstheme="minorHAnsi"/>
                <w:lang w:val="en-US" w:eastAsia="zh-CN"/>
              </w:rPr>
              <w:t>CBM based REFSENS relaxations values are band combination dependent</w:t>
            </w:r>
          </w:p>
        </w:tc>
        <w:tc>
          <w:tcPr>
            <w:tcW w:w="2448" w:type="dxa"/>
          </w:tcPr>
          <w:p w14:paraId="7EC95E25" w14:textId="77777777" w:rsidR="00773C59" w:rsidRDefault="00773C59" w:rsidP="0048567E">
            <w:pPr>
              <w:spacing w:after="120"/>
              <w:rPr>
                <w:rFonts w:asciiTheme="minorHAnsi" w:hAnsiTheme="minorHAnsi" w:cstheme="minorHAnsi"/>
                <w:szCs w:val="24"/>
                <w:lang w:eastAsia="zh-CN"/>
              </w:rPr>
            </w:pPr>
            <w:r>
              <w:rPr>
                <w:rFonts w:asciiTheme="minorHAnsi" w:hAnsiTheme="minorHAnsi" w:cstheme="minorHAnsi"/>
                <w:szCs w:val="24"/>
                <w:lang w:eastAsia="zh-CN"/>
              </w:rPr>
              <w:t>Agree</w:t>
            </w:r>
          </w:p>
          <w:p w14:paraId="0E2DB4A5" w14:textId="77777777" w:rsidR="00773C59" w:rsidRDefault="00773C59" w:rsidP="0048567E">
            <w:pPr>
              <w:spacing w:after="120"/>
              <w:rPr>
                <w:ins w:id="1316" w:author="Camila Priale" w:date="2021-01-27T18:50:00Z"/>
                <w:rFonts w:eastAsiaTheme="minorEastAsia"/>
                <w:lang w:val="en-US" w:eastAsia="zh-CN"/>
              </w:rPr>
            </w:pPr>
            <w:ins w:id="1317" w:author="Vasenkari, Petri J. (Nokia - FI/Espoo)" w:date="2021-01-27T18:27:00Z">
              <w:r>
                <w:rPr>
                  <w:rFonts w:eastAsiaTheme="minorEastAsia"/>
                  <w:lang w:val="en-US" w:eastAsia="zh-CN"/>
                </w:rPr>
                <w:t xml:space="preserve">Nokia: More clarification needed what this means as in 3-3-1 </w:t>
              </w:r>
              <w:proofErr w:type="spellStart"/>
              <w:r>
                <w:rPr>
                  <w:rFonts w:eastAsiaTheme="minorEastAsia"/>
                  <w:lang w:val="en-US" w:eastAsia="zh-CN"/>
                </w:rPr>
                <w:t>intraband</w:t>
              </w:r>
              <w:proofErr w:type="spellEnd"/>
              <w:r>
                <w:rPr>
                  <w:rFonts w:eastAsiaTheme="minorEastAsia"/>
                  <w:lang w:val="en-US" w:eastAsia="zh-CN"/>
                </w:rPr>
                <w:t xml:space="preserve"> relaxation structure is mentioned which is band agnostic. If this proposal means similar way than what RAN4 did in REL16 DL CA </w:t>
              </w:r>
              <w:proofErr w:type="spellStart"/>
              <w:r>
                <w:rPr>
                  <w:rFonts w:eastAsiaTheme="minorEastAsia"/>
                  <w:lang w:val="en-US" w:eastAsia="zh-CN"/>
                </w:rPr>
                <w:t>interband</w:t>
              </w:r>
              <w:proofErr w:type="spellEnd"/>
              <w:r>
                <w:rPr>
                  <w:rFonts w:eastAsiaTheme="minorEastAsia"/>
                  <w:lang w:val="en-US" w:eastAsia="zh-CN"/>
                </w:rPr>
                <w:t xml:space="preserve"> CA for IBM </w:t>
              </w:r>
              <w:proofErr w:type="gramStart"/>
              <w:r>
                <w:rPr>
                  <w:rFonts w:eastAsiaTheme="minorEastAsia"/>
                  <w:lang w:val="en-US" w:eastAsia="zh-CN"/>
                </w:rPr>
                <w:t>UE</w:t>
              </w:r>
              <w:proofErr w:type="gramEnd"/>
              <w:r>
                <w:rPr>
                  <w:rFonts w:eastAsiaTheme="minorEastAsia"/>
                  <w:lang w:val="en-US" w:eastAsia="zh-CN"/>
                </w:rPr>
                <w:t xml:space="preserve"> then we disagree </w:t>
              </w:r>
              <w:r>
                <w:rPr>
                  <w:rFonts w:eastAsiaTheme="minorEastAsia"/>
                  <w:lang w:val="en-US" w:eastAsia="zh-CN"/>
                </w:rPr>
                <w:lastRenderedPageBreak/>
                <w:t>as we prefer 3-3-1 approach.</w:t>
              </w:r>
            </w:ins>
          </w:p>
          <w:p w14:paraId="0A77D385" w14:textId="77777777" w:rsidR="00773C59" w:rsidRDefault="00773C59" w:rsidP="0048567E">
            <w:pPr>
              <w:spacing w:after="120"/>
              <w:rPr>
                <w:rFonts w:asciiTheme="minorHAnsi" w:hAnsiTheme="minorHAnsi" w:cstheme="minorHAnsi"/>
                <w:szCs w:val="24"/>
                <w:lang w:eastAsia="zh-CN"/>
              </w:rPr>
            </w:pPr>
          </w:p>
        </w:tc>
        <w:tc>
          <w:tcPr>
            <w:tcW w:w="4956" w:type="dxa"/>
          </w:tcPr>
          <w:p w14:paraId="78FCBA71" w14:textId="1253CB60" w:rsidR="00773C59" w:rsidRPr="0010294D" w:rsidRDefault="0010294D" w:rsidP="0048567E">
            <w:pPr>
              <w:spacing w:after="120"/>
              <w:rPr>
                <w:rFonts w:eastAsiaTheme="minorEastAsia"/>
                <w:b/>
                <w:bCs/>
                <w:lang w:val="en-US" w:eastAsia="zh-CN"/>
              </w:rPr>
            </w:pPr>
            <w:r>
              <w:rPr>
                <w:rFonts w:eastAsiaTheme="minorEastAsia"/>
                <w:b/>
                <w:bCs/>
                <w:lang w:val="en-US" w:eastAsia="zh-CN"/>
              </w:rPr>
              <w:lastRenderedPageBreak/>
              <w:t>FFS</w:t>
            </w:r>
          </w:p>
        </w:tc>
      </w:tr>
      <w:tr w:rsidR="00773C59" w14:paraId="691405C8" w14:textId="77777777" w:rsidTr="0048567E">
        <w:trPr>
          <w:trHeight w:val="810"/>
        </w:trPr>
        <w:tc>
          <w:tcPr>
            <w:tcW w:w="2245" w:type="dxa"/>
            <w:vMerge/>
          </w:tcPr>
          <w:p w14:paraId="386F39DE" w14:textId="77777777" w:rsidR="00773C59" w:rsidRDefault="00773C59" w:rsidP="0048567E">
            <w:pPr>
              <w:spacing w:after="120"/>
              <w:rPr>
                <w:rFonts w:asciiTheme="minorHAnsi" w:hAnsiTheme="minorHAnsi"/>
              </w:rPr>
            </w:pPr>
          </w:p>
        </w:tc>
        <w:tc>
          <w:tcPr>
            <w:tcW w:w="2448" w:type="dxa"/>
          </w:tcPr>
          <w:p w14:paraId="1E0BD690" w14:textId="77777777" w:rsidR="00773C59" w:rsidRDefault="00773C59" w:rsidP="0048567E">
            <w:pPr>
              <w:spacing w:after="120"/>
              <w:rPr>
                <w:rFonts w:asciiTheme="minorHAnsi" w:hAnsiTheme="minorHAnsi" w:cstheme="minorHAnsi"/>
                <w:szCs w:val="24"/>
                <w:lang w:eastAsia="zh-CN"/>
              </w:rPr>
            </w:pPr>
            <w:r>
              <w:rPr>
                <w:rFonts w:asciiTheme="minorHAnsi" w:hAnsiTheme="minorHAnsi" w:cstheme="minorHAnsi"/>
                <w:szCs w:val="24"/>
                <w:lang w:eastAsia="zh-CN"/>
              </w:rPr>
              <w:t>Re: Disagree</w:t>
            </w:r>
          </w:p>
          <w:p w14:paraId="47330EC8" w14:textId="77777777" w:rsidR="00773C59" w:rsidRDefault="00773C59" w:rsidP="0048567E">
            <w:pPr>
              <w:spacing w:after="120"/>
              <w:rPr>
                <w:rFonts w:asciiTheme="minorHAnsi" w:hAnsiTheme="minorHAnsi" w:cstheme="minorHAnsi"/>
                <w:szCs w:val="24"/>
                <w:lang w:eastAsia="zh-CN"/>
              </w:rPr>
            </w:pPr>
            <w:ins w:id="1318" w:author="Samsung" w:date="2021-01-27T22:07:00Z">
              <w:r>
                <w:rPr>
                  <w:rFonts w:eastAsiaTheme="minorEastAsia"/>
                  <w:lang w:val="en-US" w:eastAsia="zh-CN"/>
                </w:rPr>
                <w:t>Samsung: though it may work, consider this issue with issue 3-3-1</w:t>
              </w:r>
            </w:ins>
            <w:ins w:id="1319" w:author="Samsung" w:date="2021-01-27T22:09:00Z">
              <w:r>
                <w:rPr>
                  <w:rFonts w:eastAsiaTheme="minorEastAsia"/>
                  <w:lang w:val="en-US" w:eastAsia="zh-CN"/>
                </w:rPr>
                <w:t xml:space="preserve"> together</w:t>
              </w:r>
            </w:ins>
            <w:ins w:id="1320" w:author="Samsung" w:date="2021-01-27T22:07:00Z">
              <w:r>
                <w:rPr>
                  <w:rFonts w:eastAsiaTheme="minorEastAsia"/>
                  <w:lang w:val="en-US" w:eastAsia="zh-CN"/>
                </w:rPr>
                <w:t>,</w:t>
              </w:r>
            </w:ins>
            <w:ins w:id="1321" w:author="Samsung" w:date="2021-01-27T22:08:00Z">
              <w:r>
                <w:rPr>
                  <w:rFonts w:eastAsiaTheme="minorEastAsia"/>
                  <w:lang w:val="en-US" w:eastAsia="zh-CN"/>
                </w:rPr>
                <w:t xml:space="preserve"> do we </w:t>
              </w:r>
              <w:proofErr w:type="gramStart"/>
              <w:r>
                <w:rPr>
                  <w:rFonts w:eastAsiaTheme="minorEastAsia"/>
                  <w:lang w:val="en-US" w:eastAsia="zh-CN"/>
                </w:rPr>
                <w:t>definitely need</w:t>
              </w:r>
              <w:proofErr w:type="gramEnd"/>
              <w:r>
                <w:rPr>
                  <w:rFonts w:eastAsiaTheme="minorEastAsia"/>
                  <w:lang w:val="en-US" w:eastAsia="zh-CN"/>
                </w:rPr>
                <w:t xml:space="preserve"> a large table for this? Relaxation per band c</w:t>
              </w:r>
            </w:ins>
            <w:ins w:id="1322" w:author="Samsung" w:date="2021-01-27T22:09:00Z">
              <w:r>
                <w:rPr>
                  <w:rFonts w:eastAsiaTheme="minorEastAsia"/>
                  <w:lang w:val="en-US" w:eastAsia="zh-CN"/>
                </w:rPr>
                <w:t>ombos per frequency separation? We think we need focus on request band combo firstly.</w:t>
              </w:r>
            </w:ins>
          </w:p>
        </w:tc>
        <w:tc>
          <w:tcPr>
            <w:tcW w:w="4956" w:type="dxa"/>
          </w:tcPr>
          <w:p w14:paraId="71F542E3" w14:textId="19860096" w:rsidR="00773C59" w:rsidRDefault="003C66BB" w:rsidP="0048567E">
            <w:pPr>
              <w:spacing w:after="120"/>
              <w:rPr>
                <w:rFonts w:asciiTheme="minorHAnsi" w:eastAsiaTheme="minorEastAsia" w:hAnsiTheme="minorHAnsi" w:cstheme="minorHAnsi"/>
                <w:lang w:val="en-US" w:eastAsia="zh-CN"/>
              </w:rPr>
            </w:pPr>
            <w:r>
              <w:rPr>
                <w:rFonts w:eastAsiaTheme="minorEastAsia"/>
                <w:b/>
                <w:bCs/>
                <w:lang w:val="en-US" w:eastAsia="zh-CN"/>
              </w:rPr>
              <w:t>FFS</w:t>
            </w:r>
          </w:p>
        </w:tc>
      </w:tr>
      <w:tr w:rsidR="00773C59" w14:paraId="5FFDC2CD" w14:textId="77777777" w:rsidTr="0048567E">
        <w:trPr>
          <w:trHeight w:val="810"/>
        </w:trPr>
        <w:tc>
          <w:tcPr>
            <w:tcW w:w="2245" w:type="dxa"/>
            <w:vMerge w:val="restart"/>
          </w:tcPr>
          <w:p w14:paraId="402ECBA8" w14:textId="77777777" w:rsidR="00773C59" w:rsidRDefault="00773C59" w:rsidP="0048567E">
            <w:pPr>
              <w:spacing w:after="120"/>
              <w:rPr>
                <w:rFonts w:asciiTheme="minorHAnsi" w:hAnsiTheme="minorHAnsi"/>
              </w:rPr>
            </w:pPr>
            <w:r>
              <w:rPr>
                <w:rFonts w:asciiTheme="minorHAnsi" w:hAnsiTheme="minorHAnsi"/>
              </w:rPr>
              <w:t>(continue discussion per request from one company despite no comment from them in first round)</w:t>
            </w:r>
          </w:p>
          <w:p w14:paraId="5E47CB7D" w14:textId="77777777" w:rsidR="00773C59" w:rsidRDefault="00773C59" w:rsidP="0048567E">
            <w:pPr>
              <w:spacing w:after="120"/>
              <w:rPr>
                <w:rFonts w:asciiTheme="minorHAnsi" w:hAnsiTheme="minorHAnsi"/>
              </w:rPr>
            </w:pPr>
            <w:r>
              <w:rPr>
                <w:rFonts w:asciiTheme="minorHAnsi" w:hAnsiTheme="minorHAnsi"/>
              </w:rPr>
              <w:t>3-4:</w:t>
            </w:r>
          </w:p>
          <w:p w14:paraId="035663FD" w14:textId="77777777" w:rsidR="00773C59" w:rsidRDefault="00773C59" w:rsidP="0048567E">
            <w:pPr>
              <w:spacing w:after="120"/>
              <w:rPr>
                <w:rFonts w:asciiTheme="minorHAnsi" w:hAnsiTheme="minorHAnsi"/>
              </w:rPr>
            </w:pPr>
            <w:r>
              <w:rPr>
                <w:rFonts w:asciiTheme="minorHAnsi" w:hAnsiTheme="minorHAnsi"/>
              </w:rPr>
              <w:t>For DL CA band combinations from the same group using CBM, specify same requirements for maximum level input, ACS and in-band blocking as that for intra-band contiguous CA scenarios</w:t>
            </w:r>
          </w:p>
        </w:tc>
        <w:tc>
          <w:tcPr>
            <w:tcW w:w="2448" w:type="dxa"/>
          </w:tcPr>
          <w:p w14:paraId="244691C4" w14:textId="77777777" w:rsidR="00773C59" w:rsidRDefault="00773C59" w:rsidP="0048567E">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4189D6AF" w14:textId="6137F64C" w:rsidR="00773C59" w:rsidRDefault="002D605F" w:rsidP="0048567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Consensus</w:t>
            </w:r>
            <w:r w:rsidR="00252EAC">
              <w:rPr>
                <w:rFonts w:asciiTheme="minorHAnsi" w:eastAsiaTheme="minorEastAsia" w:hAnsiTheme="minorHAnsi" w:cstheme="minorHAnsi"/>
                <w:lang w:val="en-US" w:eastAsia="zh-CN"/>
              </w:rPr>
              <w:t xml:space="preserve"> among companies (should not be likened to *contiguous* </w:t>
            </w:r>
            <w:proofErr w:type="spellStart"/>
            <w:r w:rsidR="00252EAC">
              <w:rPr>
                <w:rFonts w:asciiTheme="minorHAnsi" w:eastAsiaTheme="minorEastAsia" w:hAnsiTheme="minorHAnsi" w:cstheme="minorHAnsi"/>
                <w:lang w:val="en-US" w:eastAsia="zh-CN"/>
              </w:rPr>
              <w:t>intraband</w:t>
            </w:r>
            <w:proofErr w:type="spellEnd"/>
            <w:r w:rsidR="00252EAC">
              <w:rPr>
                <w:rFonts w:asciiTheme="minorHAnsi" w:eastAsiaTheme="minorEastAsia" w:hAnsiTheme="minorHAnsi" w:cstheme="minorHAnsi"/>
                <w:lang w:val="en-US" w:eastAsia="zh-CN"/>
              </w:rPr>
              <w:t>)</w:t>
            </w:r>
          </w:p>
        </w:tc>
      </w:tr>
      <w:tr w:rsidR="00773C59" w14:paraId="6389DF48" w14:textId="77777777" w:rsidTr="0048567E">
        <w:trPr>
          <w:trHeight w:val="810"/>
        </w:trPr>
        <w:tc>
          <w:tcPr>
            <w:tcW w:w="2245" w:type="dxa"/>
            <w:vMerge/>
          </w:tcPr>
          <w:p w14:paraId="25271A66" w14:textId="77777777" w:rsidR="00773C59" w:rsidRDefault="00773C59" w:rsidP="0048567E">
            <w:pPr>
              <w:spacing w:after="120"/>
              <w:rPr>
                <w:rFonts w:asciiTheme="minorHAnsi" w:hAnsiTheme="minorHAnsi"/>
              </w:rPr>
            </w:pPr>
          </w:p>
        </w:tc>
        <w:tc>
          <w:tcPr>
            <w:tcW w:w="2448" w:type="dxa"/>
          </w:tcPr>
          <w:p w14:paraId="682C926B" w14:textId="77777777" w:rsidR="00773C59" w:rsidRDefault="00773C59" w:rsidP="0048567E">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10FA0B22" w14:textId="77777777" w:rsidR="00773C59" w:rsidRDefault="00773C59" w:rsidP="0048567E">
            <w:pPr>
              <w:spacing w:after="120"/>
              <w:rPr>
                <w:rFonts w:asciiTheme="minorHAnsi" w:eastAsiaTheme="minorEastAsia" w:hAnsiTheme="minorHAnsi" w:cstheme="minorHAnsi"/>
                <w:lang w:val="en-US" w:eastAsia="zh-CN"/>
              </w:rPr>
            </w:pPr>
          </w:p>
        </w:tc>
      </w:tr>
    </w:tbl>
    <w:p w14:paraId="1636B379" w14:textId="77777777" w:rsidR="008C5D28" w:rsidRPr="008C5D28" w:rsidRDefault="008C5D28">
      <w:pPr>
        <w:rPr>
          <w:lang w:val="en-US" w:eastAsia="zh-CN"/>
          <w:rPrChange w:id="1323" w:author="Zhao, Kun" w:date="2021-01-27T15:46:00Z">
            <w:rPr>
              <w:lang w:val="sv-SE" w:eastAsia="zh-CN"/>
            </w:rPr>
          </w:rPrChange>
        </w:rPr>
      </w:pPr>
    </w:p>
    <w:p w14:paraId="4B8FE593" w14:textId="77777777" w:rsidR="008C5D28" w:rsidRPr="008C5D28" w:rsidRDefault="00F27698">
      <w:pPr>
        <w:spacing w:after="0"/>
        <w:rPr>
          <w:rFonts w:ascii="Arial" w:hAnsi="Arial"/>
          <w:lang w:val="en-US" w:eastAsia="zh-CN"/>
          <w:rPrChange w:id="1324" w:author="Zhao, Kun" w:date="2021-01-27T15:46:00Z">
            <w:rPr>
              <w:rFonts w:ascii="Arial" w:hAnsi="Arial"/>
              <w:lang w:val="sv-SE" w:eastAsia="zh-CN"/>
            </w:rPr>
          </w:rPrChange>
        </w:rPr>
      </w:pPr>
      <w:r>
        <w:rPr>
          <w:rFonts w:ascii="Arial" w:hAnsi="Arial"/>
          <w:lang w:val="en-US" w:eastAsia="zh-CN"/>
          <w:rPrChange w:id="1325" w:author="Zhao, Kun" w:date="2021-01-27T15:46:00Z">
            <w:rPr>
              <w:rFonts w:ascii="Arial" w:hAnsi="Arial"/>
              <w:lang w:val="sv-SE" w:eastAsia="zh-CN"/>
            </w:rPr>
          </w:rPrChange>
        </w:rPr>
        <w:br w:type="page"/>
      </w:r>
    </w:p>
    <w:p w14:paraId="6A671037" w14:textId="77777777" w:rsidR="008C5D28" w:rsidRPr="008C5D28" w:rsidRDefault="00F27698">
      <w:pPr>
        <w:pStyle w:val="Heading1"/>
        <w:rPr>
          <w:lang w:val="en-US" w:eastAsia="ja-JP"/>
          <w:rPrChange w:id="1326" w:author="Zhao, Kun" w:date="2021-01-27T15:46:00Z">
            <w:rPr>
              <w:lang w:eastAsia="ja-JP"/>
            </w:rPr>
          </w:rPrChange>
        </w:rPr>
      </w:pPr>
      <w:r>
        <w:rPr>
          <w:lang w:val="en-US" w:eastAsia="ja-JP"/>
          <w:rPrChange w:id="1327" w:author="Zhao, Kun" w:date="2021-01-27T15:46:00Z">
            <w:rPr>
              <w:lang w:eastAsia="ja-JP"/>
            </w:rPr>
          </w:rPrChange>
        </w:rPr>
        <w:lastRenderedPageBreak/>
        <w:t>Topic #4:</w:t>
      </w:r>
      <w:r>
        <w:rPr>
          <w:lang w:val="en-US" w:eastAsia="ja-JP"/>
          <w:rPrChange w:id="1328" w:author="Zhao, Kun" w:date="2021-01-27T15:46:00Z">
            <w:rPr>
              <w:lang w:eastAsia="ja-JP"/>
            </w:rPr>
          </w:rPrChange>
        </w:rPr>
        <w:tab/>
        <w:t xml:space="preserve">UE requirements for UL CA configuration CA_n257A-n259A based on </w:t>
      </w:r>
      <w:proofErr w:type="gramStart"/>
      <w:r>
        <w:rPr>
          <w:lang w:val="en-US" w:eastAsia="ja-JP"/>
          <w:rPrChange w:id="1329" w:author="Zhao, Kun" w:date="2021-01-27T15:46:00Z">
            <w:rPr>
              <w:lang w:eastAsia="ja-JP"/>
            </w:rPr>
          </w:rPrChange>
        </w:rPr>
        <w:t>IBM</w:t>
      </w:r>
      <w:proofErr w:type="gramEnd"/>
    </w:p>
    <w:p w14:paraId="0EE609B1" w14:textId="77777777" w:rsidR="008C5D28" w:rsidRDefault="00F27698">
      <w:pPr>
        <w:rPr>
          <w:i/>
          <w:color w:val="0070C0"/>
          <w:lang w:eastAsia="zh-CN"/>
        </w:rPr>
      </w:pPr>
      <w:r>
        <w:rPr>
          <w:i/>
          <w:color w:val="0070C0"/>
          <w:lang w:eastAsia="zh-CN"/>
        </w:rPr>
        <w:t xml:space="preserve">Agenda item 11.3.2.2.1. </w:t>
      </w:r>
    </w:p>
    <w:p w14:paraId="2A0E7A82" w14:textId="77777777" w:rsidR="008C5D28" w:rsidRDefault="00F2769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81"/>
        <w:gridCol w:w="1266"/>
        <w:gridCol w:w="1349"/>
        <w:gridCol w:w="5535"/>
      </w:tblGrid>
      <w:tr w:rsidR="008C5D28" w14:paraId="05617171" w14:textId="77777777">
        <w:trPr>
          <w:trHeight w:val="468"/>
        </w:trPr>
        <w:tc>
          <w:tcPr>
            <w:tcW w:w="1481" w:type="dxa"/>
            <w:vAlign w:val="center"/>
          </w:tcPr>
          <w:p w14:paraId="087E9157" w14:textId="77777777" w:rsidR="008C5D28" w:rsidRDefault="00F27698">
            <w:pPr>
              <w:spacing w:before="120" w:after="120"/>
              <w:rPr>
                <w:b/>
                <w:bCs/>
              </w:rPr>
            </w:pPr>
            <w:r>
              <w:rPr>
                <w:b/>
                <w:bCs/>
              </w:rPr>
              <w:t>T-doc number</w:t>
            </w:r>
          </w:p>
        </w:tc>
        <w:tc>
          <w:tcPr>
            <w:tcW w:w="1266" w:type="dxa"/>
          </w:tcPr>
          <w:p w14:paraId="7A9A6E59" w14:textId="77777777" w:rsidR="008C5D28" w:rsidRDefault="00F27698">
            <w:pPr>
              <w:spacing w:before="120" w:after="120"/>
              <w:rPr>
                <w:b/>
                <w:bCs/>
              </w:rPr>
            </w:pPr>
            <w:r>
              <w:rPr>
                <w:b/>
                <w:bCs/>
              </w:rPr>
              <w:t>Title</w:t>
            </w:r>
          </w:p>
        </w:tc>
        <w:tc>
          <w:tcPr>
            <w:tcW w:w="1349" w:type="dxa"/>
            <w:vAlign w:val="center"/>
          </w:tcPr>
          <w:p w14:paraId="118851EF" w14:textId="77777777" w:rsidR="008C5D28" w:rsidRDefault="00F27698">
            <w:pPr>
              <w:spacing w:before="120" w:after="120"/>
              <w:rPr>
                <w:b/>
                <w:bCs/>
              </w:rPr>
            </w:pPr>
            <w:r>
              <w:rPr>
                <w:b/>
                <w:bCs/>
              </w:rPr>
              <w:t>Company</w:t>
            </w:r>
          </w:p>
        </w:tc>
        <w:tc>
          <w:tcPr>
            <w:tcW w:w="5535" w:type="dxa"/>
            <w:vAlign w:val="center"/>
          </w:tcPr>
          <w:p w14:paraId="35BBEC35" w14:textId="77777777" w:rsidR="008C5D28" w:rsidRDefault="00F27698">
            <w:pPr>
              <w:spacing w:before="120" w:after="120"/>
              <w:rPr>
                <w:b/>
                <w:bCs/>
              </w:rPr>
            </w:pPr>
            <w:r>
              <w:rPr>
                <w:b/>
                <w:bCs/>
              </w:rPr>
              <w:t>Proposals / Observations</w:t>
            </w:r>
          </w:p>
        </w:tc>
      </w:tr>
      <w:tr w:rsidR="008C5D28" w14:paraId="4D27CD07" w14:textId="77777777">
        <w:trPr>
          <w:trHeight w:val="468"/>
        </w:trPr>
        <w:tc>
          <w:tcPr>
            <w:tcW w:w="1481" w:type="dxa"/>
          </w:tcPr>
          <w:p w14:paraId="0649BAC5" w14:textId="77777777" w:rsidR="008C5D28" w:rsidRDefault="009A1256">
            <w:pPr>
              <w:spacing w:before="120" w:after="120"/>
            </w:pPr>
            <w:hyperlink r:id="rId33" w:history="1">
              <w:r w:rsidR="00F27698">
                <w:rPr>
                  <w:rStyle w:val="Hyperlink"/>
                  <w:rFonts w:ascii="Arial" w:hAnsi="Arial" w:cs="Arial"/>
                  <w:b/>
                  <w:bCs/>
                  <w:sz w:val="16"/>
                  <w:szCs w:val="16"/>
                </w:rPr>
                <w:t>R4-2100697</w:t>
              </w:r>
            </w:hyperlink>
          </w:p>
        </w:tc>
        <w:tc>
          <w:tcPr>
            <w:tcW w:w="1266" w:type="dxa"/>
          </w:tcPr>
          <w:p w14:paraId="558ECC51" w14:textId="77777777" w:rsidR="008C5D28" w:rsidRDefault="00F27698">
            <w:pPr>
              <w:spacing w:before="120" w:after="120"/>
            </w:pPr>
            <w:r>
              <w:rPr>
                <w:rFonts w:ascii="Arial" w:hAnsi="Arial" w:cs="Arial"/>
                <w:sz w:val="16"/>
                <w:szCs w:val="16"/>
              </w:rPr>
              <w:t>Views on inter-band UL CA power class definition</w:t>
            </w:r>
          </w:p>
        </w:tc>
        <w:tc>
          <w:tcPr>
            <w:tcW w:w="1349" w:type="dxa"/>
          </w:tcPr>
          <w:p w14:paraId="62411478" w14:textId="77777777" w:rsidR="008C5D28" w:rsidRDefault="00F27698">
            <w:pPr>
              <w:spacing w:before="120" w:after="120"/>
            </w:pPr>
            <w:r>
              <w:rPr>
                <w:rFonts w:ascii="Arial" w:hAnsi="Arial" w:cs="Arial"/>
                <w:sz w:val="16"/>
                <w:szCs w:val="16"/>
              </w:rPr>
              <w:t>MediaTek Beijing Inc.</w:t>
            </w:r>
          </w:p>
        </w:tc>
        <w:tc>
          <w:tcPr>
            <w:tcW w:w="5535" w:type="dxa"/>
          </w:tcPr>
          <w:p w14:paraId="75BB1FA6" w14:textId="77777777" w:rsidR="008C5D28" w:rsidRDefault="00F27698">
            <w:pPr>
              <w:rPr>
                <w:rFonts w:eastAsia="MS Mincho"/>
                <w:b/>
                <w:bCs/>
                <w:lang w:val="en-US" w:eastAsia="zh-CN"/>
              </w:rPr>
            </w:pPr>
            <w:r>
              <w:rPr>
                <w:rFonts w:eastAsia="MS Mincho"/>
                <w:b/>
                <w:bCs/>
                <w:lang w:val="en-US" w:eastAsia="zh-CN"/>
              </w:rPr>
              <w:t>Proposal1: For min requirement of “simultaneous uplink in multiple bands”, “per UE” concept shall be applied.</w:t>
            </w:r>
          </w:p>
          <w:p w14:paraId="26BA1E44" w14:textId="77777777" w:rsidR="008C5D28" w:rsidRDefault="00F27698">
            <w:pPr>
              <w:rPr>
                <w:rFonts w:eastAsia="MS Mincho"/>
                <w:lang w:val="en-US" w:eastAsia="zh-CN"/>
              </w:rPr>
            </w:pPr>
            <w:r>
              <w:rPr>
                <w:rFonts w:eastAsia="MS Mincho"/>
                <w:b/>
                <w:bCs/>
                <w:lang w:val="en-US" w:eastAsia="zh-CN"/>
              </w:rPr>
              <w:t>Proposal2: Clarify whether apply power sharing mechanism for FR2 inter-band UL CA firstly, before discuss the details about based on “EIRP” or “TRP.</w:t>
            </w:r>
          </w:p>
        </w:tc>
      </w:tr>
      <w:tr w:rsidR="008C5D28" w14:paraId="66AE6452" w14:textId="77777777">
        <w:trPr>
          <w:trHeight w:val="468"/>
        </w:trPr>
        <w:tc>
          <w:tcPr>
            <w:tcW w:w="1481" w:type="dxa"/>
          </w:tcPr>
          <w:p w14:paraId="0AF15379" w14:textId="77777777" w:rsidR="008C5D28" w:rsidRDefault="009A1256">
            <w:pPr>
              <w:spacing w:before="120" w:after="120"/>
            </w:pPr>
            <w:hyperlink r:id="rId34" w:history="1">
              <w:r w:rsidR="00F27698">
                <w:rPr>
                  <w:rStyle w:val="Hyperlink"/>
                  <w:rFonts w:ascii="Arial" w:hAnsi="Arial" w:cs="Arial"/>
                  <w:b/>
                  <w:bCs/>
                  <w:sz w:val="16"/>
                  <w:szCs w:val="16"/>
                </w:rPr>
                <w:t>R4-2101202</w:t>
              </w:r>
            </w:hyperlink>
          </w:p>
        </w:tc>
        <w:tc>
          <w:tcPr>
            <w:tcW w:w="1266" w:type="dxa"/>
          </w:tcPr>
          <w:p w14:paraId="671BF8D6" w14:textId="77777777" w:rsidR="008C5D28" w:rsidRDefault="00F27698">
            <w:pPr>
              <w:spacing w:before="120" w:after="120"/>
            </w:pPr>
            <w:r>
              <w:rPr>
                <w:rFonts w:ascii="Arial" w:hAnsi="Arial" w:cs="Arial"/>
                <w:sz w:val="16"/>
                <w:szCs w:val="16"/>
              </w:rPr>
              <w:t>UE requirements for FR2 UL Inter-band CA</w:t>
            </w:r>
          </w:p>
        </w:tc>
        <w:tc>
          <w:tcPr>
            <w:tcW w:w="1349" w:type="dxa"/>
          </w:tcPr>
          <w:p w14:paraId="37260634" w14:textId="77777777" w:rsidR="008C5D28" w:rsidRDefault="00F27698">
            <w:pPr>
              <w:spacing w:before="120" w:after="120"/>
            </w:pPr>
            <w:r>
              <w:rPr>
                <w:rFonts w:ascii="Arial" w:hAnsi="Arial" w:cs="Arial"/>
                <w:sz w:val="16"/>
                <w:szCs w:val="16"/>
              </w:rPr>
              <w:t>NTT DOCOMO INC.</w:t>
            </w:r>
          </w:p>
        </w:tc>
        <w:tc>
          <w:tcPr>
            <w:tcW w:w="5535" w:type="dxa"/>
          </w:tcPr>
          <w:p w14:paraId="48C8D846" w14:textId="77777777" w:rsidR="008C5D28" w:rsidRDefault="00F27698">
            <w:pPr>
              <w:rPr>
                <w:rFonts w:eastAsia="MS Mincho"/>
                <w:b/>
                <w:bCs/>
                <w:lang w:val="en-US" w:eastAsia="zh-CN"/>
              </w:rPr>
            </w:pPr>
            <w:r>
              <w:rPr>
                <w:rFonts w:eastAsia="MS Mincho"/>
                <w:b/>
                <w:bCs/>
                <w:lang w:val="en-US" w:eastAsia="zh-CN"/>
              </w:rPr>
              <w:t>Proposal: RAN4 should study advantage and feasibility of per bands-based maximum output power requirements for FR2 UL inter-band CA with different band group with IBE, at least from the following perspective:</w:t>
            </w:r>
          </w:p>
          <w:p w14:paraId="5C1DD809" w14:textId="77777777" w:rsidR="008C5D28" w:rsidRDefault="00F27698">
            <w:pPr>
              <w:rPr>
                <w:rFonts w:eastAsia="MS Mincho"/>
                <w:b/>
                <w:bCs/>
                <w:lang w:val="en-US" w:eastAsia="zh-CN"/>
              </w:rPr>
            </w:pPr>
            <w:r>
              <w:rPr>
                <w:rFonts w:eastAsia="MS Mincho"/>
                <w:b/>
                <w:bCs/>
                <w:lang w:val="en-US" w:eastAsia="zh-CN"/>
              </w:rPr>
              <w:t>Compare with advantages of following options:</w:t>
            </w:r>
          </w:p>
          <w:p w14:paraId="7FF5AC9B" w14:textId="77777777" w:rsidR="008C5D28" w:rsidRDefault="00F27698">
            <w:pPr>
              <w:rPr>
                <w:rFonts w:eastAsia="MS Mincho"/>
                <w:lang w:val="en-US" w:eastAsia="zh-CN"/>
              </w:rPr>
            </w:pPr>
            <w:r>
              <w:rPr>
                <w:rFonts w:eastAsia="MS Mincho"/>
                <w:lang w:val="en-US" w:eastAsia="zh-CN"/>
              </w:rPr>
              <w:t>-Option 1(Per band): Max TRP and max EIRP is 20dBm and 40dBm for each band, respectively</w:t>
            </w:r>
          </w:p>
          <w:p w14:paraId="0EEBA043" w14:textId="77777777" w:rsidR="008C5D28" w:rsidRDefault="00F27698">
            <w:pPr>
              <w:rPr>
                <w:rFonts w:eastAsia="MS Mincho"/>
                <w:lang w:val="en-US" w:eastAsia="zh-CN"/>
              </w:rPr>
            </w:pPr>
            <w:r>
              <w:rPr>
                <w:rFonts w:eastAsia="MS Mincho"/>
                <w:lang w:val="en-US" w:eastAsia="zh-CN"/>
              </w:rPr>
              <w:t>-Option 2(Per UE): Max TRP and max EIRP is 23dBm and 43dBm in total</w:t>
            </w:r>
          </w:p>
          <w:p w14:paraId="006FD7D3" w14:textId="77777777" w:rsidR="008C5D28" w:rsidRDefault="00F27698">
            <w:pPr>
              <w:rPr>
                <w:rFonts w:eastAsia="MS Mincho"/>
                <w:lang w:val="en-US" w:eastAsia="zh-CN"/>
              </w:rPr>
            </w:pPr>
            <w:r>
              <w:rPr>
                <w:rFonts w:eastAsia="MS Mincho"/>
                <w:lang w:val="en-US" w:eastAsia="zh-CN"/>
              </w:rPr>
              <w:t>-Option 3(Per band): Max TRP and max EIRP is 23dBm and 43dBm for each band, respectively</w:t>
            </w:r>
          </w:p>
          <w:p w14:paraId="5DB776F1" w14:textId="77777777" w:rsidR="008C5D28" w:rsidRDefault="00F27698">
            <w:pPr>
              <w:rPr>
                <w:rFonts w:eastAsia="MS Mincho"/>
                <w:b/>
                <w:bCs/>
                <w:lang w:val="en-US" w:eastAsia="zh-CN"/>
              </w:rPr>
            </w:pPr>
            <w:r>
              <w:rPr>
                <w:rFonts w:eastAsia="MS Mincho"/>
                <w:b/>
                <w:bCs/>
                <w:lang w:val="en-US" w:eastAsia="zh-CN"/>
              </w:rPr>
              <w:t>Evaluate following perspectives:</w:t>
            </w:r>
          </w:p>
          <w:p w14:paraId="625AEBB8" w14:textId="77777777" w:rsidR="008C5D28" w:rsidRDefault="00F27698">
            <w:pPr>
              <w:rPr>
                <w:rFonts w:eastAsia="MS Mincho"/>
                <w:lang w:val="en-US" w:eastAsia="zh-CN"/>
              </w:rPr>
            </w:pPr>
            <w:r>
              <w:rPr>
                <w:rFonts w:eastAsia="MS Mincho"/>
                <w:lang w:val="en-US" w:eastAsia="zh-CN"/>
              </w:rPr>
              <w:t>-UL performance gain of option 3(23d+23dBm transmission).</w:t>
            </w:r>
          </w:p>
          <w:p w14:paraId="5511D3ED" w14:textId="77777777" w:rsidR="008C5D28" w:rsidRDefault="00F27698">
            <w:pPr>
              <w:rPr>
                <w:rFonts w:eastAsia="MS Mincho"/>
                <w:lang w:val="en-US" w:eastAsia="zh-CN"/>
              </w:rPr>
            </w:pPr>
            <w:r>
              <w:rPr>
                <w:rFonts w:eastAsia="MS Mincho"/>
                <w:lang w:val="en-US" w:eastAsia="zh-CN"/>
              </w:rPr>
              <w:t xml:space="preserve">-How much it has performance gain while there would be MPE issues </w:t>
            </w:r>
          </w:p>
          <w:p w14:paraId="27FBFC06" w14:textId="77777777" w:rsidR="008C5D28" w:rsidRDefault="00F27698">
            <w:pPr>
              <w:rPr>
                <w:rFonts w:eastAsia="MS Mincho"/>
                <w:lang w:val="en-US" w:eastAsia="zh-CN"/>
              </w:rPr>
            </w:pPr>
            <w:r>
              <w:rPr>
                <w:rFonts w:eastAsia="MS Mincho"/>
                <w:lang w:val="en-US" w:eastAsia="zh-CN"/>
              </w:rPr>
              <w:t xml:space="preserve">-Effect on increasing the amount of interference caused by simultaneous 23 +23dBm transmission. </w:t>
            </w:r>
          </w:p>
          <w:p w14:paraId="09002C41" w14:textId="77777777" w:rsidR="008C5D28" w:rsidRDefault="00F27698">
            <w:pPr>
              <w:rPr>
                <w:rFonts w:eastAsia="MS Mincho"/>
                <w:lang w:val="en-US" w:eastAsia="zh-CN"/>
              </w:rPr>
            </w:pPr>
            <w:r>
              <w:rPr>
                <w:rFonts w:eastAsia="MS Mincho"/>
                <w:lang w:val="en-US" w:eastAsia="zh-CN"/>
              </w:rPr>
              <w:t>-Confirm no MSD issues under assumption FR2 bands are synchronous and non-simultaneous Rx/Tx</w:t>
            </w:r>
          </w:p>
        </w:tc>
      </w:tr>
      <w:tr w:rsidR="008C5D28" w14:paraId="788EB1F3" w14:textId="77777777">
        <w:trPr>
          <w:trHeight w:val="468"/>
        </w:trPr>
        <w:tc>
          <w:tcPr>
            <w:tcW w:w="1481" w:type="dxa"/>
          </w:tcPr>
          <w:p w14:paraId="4B4B8C28" w14:textId="77777777" w:rsidR="008C5D28" w:rsidRDefault="009A1256">
            <w:pPr>
              <w:spacing w:before="120" w:after="120"/>
            </w:pPr>
            <w:hyperlink r:id="rId35" w:history="1">
              <w:r w:rsidR="00F27698">
                <w:rPr>
                  <w:rStyle w:val="Hyperlink"/>
                  <w:rFonts w:ascii="Arial" w:hAnsi="Arial" w:cs="Arial"/>
                  <w:b/>
                  <w:bCs/>
                  <w:sz w:val="16"/>
                  <w:szCs w:val="16"/>
                </w:rPr>
                <w:t>R4-2101283</w:t>
              </w:r>
            </w:hyperlink>
          </w:p>
        </w:tc>
        <w:tc>
          <w:tcPr>
            <w:tcW w:w="1266" w:type="dxa"/>
          </w:tcPr>
          <w:p w14:paraId="2C4CC9BA" w14:textId="77777777" w:rsidR="008C5D28" w:rsidRDefault="00F27698">
            <w:pPr>
              <w:spacing w:before="120" w:after="120"/>
            </w:pPr>
            <w:r>
              <w:rPr>
                <w:rFonts w:ascii="Arial" w:hAnsi="Arial" w:cs="Arial"/>
                <w:sz w:val="16"/>
                <w:szCs w:val="16"/>
              </w:rPr>
              <w:t>Consideration on inter-band UL CA RF requirements</w:t>
            </w:r>
          </w:p>
        </w:tc>
        <w:tc>
          <w:tcPr>
            <w:tcW w:w="1349" w:type="dxa"/>
          </w:tcPr>
          <w:p w14:paraId="18E3AD54" w14:textId="77777777" w:rsidR="008C5D28" w:rsidRDefault="00F27698">
            <w:pPr>
              <w:spacing w:before="120" w:after="120"/>
            </w:pPr>
            <w:r>
              <w:rPr>
                <w:rFonts w:ascii="Arial" w:hAnsi="Arial" w:cs="Arial"/>
                <w:sz w:val="16"/>
                <w:szCs w:val="16"/>
              </w:rPr>
              <w:t>Intel Corporation</w:t>
            </w:r>
          </w:p>
        </w:tc>
        <w:tc>
          <w:tcPr>
            <w:tcW w:w="5535" w:type="dxa"/>
          </w:tcPr>
          <w:p w14:paraId="717D314D" w14:textId="77777777" w:rsidR="008C5D28" w:rsidRDefault="00F27698">
            <w:pPr>
              <w:spacing w:after="0"/>
              <w:rPr>
                <w:rFonts w:ascii="Arial" w:eastAsia="Calibri" w:hAnsi="Arial" w:cs="Arial"/>
                <w:lang w:val="en-US"/>
              </w:rPr>
            </w:pPr>
            <w:r>
              <w:rPr>
                <w:rFonts w:ascii="Arial" w:eastAsia="Calibri" w:hAnsi="Arial" w:cs="Arial"/>
                <w:b/>
                <w:bCs/>
                <w:lang w:val="en-US"/>
              </w:rPr>
              <w:t>Proposal 1: Max TRP and max EIRP should be per UE for inter-band UL CA</w:t>
            </w:r>
            <w:r>
              <w:rPr>
                <w:rFonts w:ascii="Arial" w:eastAsia="Calibri" w:hAnsi="Arial" w:cs="Arial"/>
                <w:lang w:val="en-US"/>
              </w:rPr>
              <w:t>.</w:t>
            </w:r>
          </w:p>
          <w:p w14:paraId="6AD9433E" w14:textId="77777777" w:rsidR="008C5D28" w:rsidRDefault="008C5D28">
            <w:pPr>
              <w:spacing w:after="0"/>
              <w:rPr>
                <w:rFonts w:ascii="Arial" w:eastAsia="Calibri" w:hAnsi="Arial" w:cs="Arial"/>
              </w:rPr>
            </w:pPr>
          </w:p>
          <w:p w14:paraId="2BF58D7F" w14:textId="77777777" w:rsidR="008C5D28" w:rsidRDefault="00F27698">
            <w:pPr>
              <w:spacing w:after="0"/>
              <w:rPr>
                <w:rFonts w:ascii="Arial" w:eastAsia="Calibri" w:hAnsi="Arial" w:cs="Arial"/>
                <w:b/>
                <w:bCs/>
                <w:lang w:val="en-US"/>
              </w:rPr>
            </w:pPr>
            <w:r>
              <w:rPr>
                <w:rFonts w:ascii="Arial" w:eastAsia="Calibri" w:hAnsi="Arial" w:cs="Arial"/>
                <w:b/>
                <w:bCs/>
                <w:lang w:val="en-US"/>
              </w:rPr>
              <w:t>Proposal 2: Emission requirements should be per UE for inter-band UL CA.</w:t>
            </w:r>
          </w:p>
          <w:p w14:paraId="0642113D" w14:textId="77777777" w:rsidR="008C5D28" w:rsidRDefault="008C5D28">
            <w:pPr>
              <w:spacing w:after="0"/>
              <w:rPr>
                <w:rFonts w:ascii="Calibri" w:eastAsia="Calibri" w:hAnsi="Calibri" w:cs="Calibri"/>
                <w:sz w:val="22"/>
                <w:szCs w:val="22"/>
              </w:rPr>
            </w:pPr>
          </w:p>
          <w:p w14:paraId="2F9C0B4E" w14:textId="77777777" w:rsidR="008C5D28" w:rsidRDefault="00F27698">
            <w:pPr>
              <w:spacing w:after="0"/>
              <w:rPr>
                <w:rFonts w:ascii="Arial" w:eastAsia="Calibri" w:hAnsi="Arial" w:cs="Arial"/>
                <w:b/>
                <w:bCs/>
                <w:lang w:val="en-US"/>
              </w:rPr>
            </w:pPr>
            <w:r>
              <w:rPr>
                <w:rFonts w:ascii="Arial" w:eastAsia="Calibri" w:hAnsi="Arial" w:cs="Arial"/>
                <w:b/>
                <w:bCs/>
                <w:lang w:val="en-US"/>
              </w:rPr>
              <w:t>Proposal 3: P-MPR should be per UE and PHR should be per CC.</w:t>
            </w:r>
          </w:p>
          <w:p w14:paraId="106A8761" w14:textId="77777777" w:rsidR="008C5D28" w:rsidRDefault="008C5D28">
            <w:pPr>
              <w:spacing w:after="0"/>
              <w:rPr>
                <w:rFonts w:ascii="Arial" w:eastAsia="Calibri" w:hAnsi="Arial" w:cs="Arial"/>
                <w:b/>
                <w:bCs/>
                <w:lang w:val="en-US"/>
              </w:rPr>
            </w:pPr>
          </w:p>
          <w:p w14:paraId="61D8581F" w14:textId="77777777" w:rsidR="008C5D28" w:rsidRDefault="00F27698">
            <w:pPr>
              <w:spacing w:after="0"/>
              <w:rPr>
                <w:rFonts w:ascii="Arial" w:eastAsia="Calibri" w:hAnsi="Arial" w:cs="Arial"/>
                <w:b/>
                <w:bCs/>
                <w:lang w:val="en-US"/>
              </w:rPr>
            </w:pPr>
            <w:r>
              <w:rPr>
                <w:rFonts w:ascii="Arial" w:eastAsia="Calibri" w:hAnsi="Arial" w:cs="Arial"/>
                <w:b/>
                <w:bCs/>
                <w:lang w:val="en-US"/>
              </w:rPr>
              <w:t>Proposal 4: MPR/A-MPR should be per band.</w:t>
            </w:r>
          </w:p>
          <w:p w14:paraId="43B98CD4" w14:textId="77777777" w:rsidR="008C5D28" w:rsidRDefault="008C5D28">
            <w:pPr>
              <w:spacing w:after="0"/>
              <w:rPr>
                <w:rFonts w:ascii="Calibri" w:eastAsia="Calibri" w:hAnsi="Calibri" w:cs="Calibri"/>
                <w:sz w:val="22"/>
                <w:szCs w:val="22"/>
              </w:rPr>
            </w:pPr>
          </w:p>
          <w:p w14:paraId="405C8C9D" w14:textId="77777777" w:rsidR="008C5D28" w:rsidRDefault="00F27698">
            <w:pPr>
              <w:spacing w:after="0"/>
              <w:rPr>
                <w:rFonts w:ascii="Arial" w:eastAsia="Calibri" w:hAnsi="Arial" w:cs="Arial"/>
                <w:b/>
                <w:bCs/>
                <w:lang w:val="en-US"/>
              </w:rPr>
            </w:pPr>
            <w:r>
              <w:rPr>
                <w:rFonts w:ascii="Arial" w:eastAsia="Calibri" w:hAnsi="Arial" w:cs="Arial"/>
                <w:b/>
                <w:bCs/>
                <w:lang w:val="en-US"/>
              </w:rPr>
              <w:t>Proposal 5: For inter-band UL CA the power class is defined in the same way as intra-band CA when only one band active at a time. Each band should meet the corresponding power class requirements for that band.</w:t>
            </w:r>
          </w:p>
          <w:p w14:paraId="398B3695" w14:textId="77777777" w:rsidR="008C5D28" w:rsidRDefault="008C5D28">
            <w:pPr>
              <w:spacing w:after="0"/>
              <w:rPr>
                <w:rFonts w:ascii="Calibri" w:eastAsia="Calibri" w:hAnsi="Calibri" w:cs="Calibri"/>
                <w:sz w:val="22"/>
                <w:szCs w:val="22"/>
              </w:rPr>
            </w:pPr>
          </w:p>
          <w:p w14:paraId="2CB9B9E9" w14:textId="77777777" w:rsidR="008C5D28" w:rsidRDefault="00F27698">
            <w:pPr>
              <w:spacing w:after="0"/>
              <w:rPr>
                <w:rFonts w:ascii="Arial" w:eastAsia="Calibri" w:hAnsi="Arial" w:cs="Arial"/>
                <w:b/>
                <w:bCs/>
                <w:lang w:val="en-US"/>
              </w:rPr>
            </w:pPr>
            <w:r>
              <w:rPr>
                <w:rFonts w:ascii="Arial" w:eastAsia="Calibri" w:hAnsi="Arial" w:cs="Arial"/>
                <w:b/>
                <w:bCs/>
                <w:lang w:val="en-US"/>
              </w:rPr>
              <w:lastRenderedPageBreak/>
              <w:t>Proposal 6: EIRP power sharing is feasible. For two bands with minimum peak EIRP x dBm for band 1 and y dBm for band 2, and x&gt;y, if band 1 has x’ dBm and band 2 has y’ dBm actual Tx power in their corresponding beam peak directions, then the following inequality holds in principle and equality holds in full power mode.</w:t>
            </w:r>
          </w:p>
          <w:p w14:paraId="6C1DF9EE" w14:textId="77777777" w:rsidR="008C5D28" w:rsidRDefault="008C5D28">
            <w:pPr>
              <w:spacing w:after="0"/>
              <w:rPr>
                <w:rFonts w:ascii="Arial" w:eastAsia="Calibri" w:hAnsi="Arial" w:cs="Arial"/>
                <w:b/>
                <w:bCs/>
                <w:lang w:val="en-US"/>
              </w:rPr>
            </w:pPr>
          </w:p>
          <w:p w14:paraId="550A1AF1" w14:textId="77777777" w:rsidR="008C5D28" w:rsidRDefault="009A1256">
            <w:pPr>
              <w:spacing w:after="0"/>
              <w:jc w:val="center"/>
              <w:rPr>
                <w:rFonts w:ascii="Arial" w:eastAsia="Calibri" w:hAnsi="Arial" w:cs="Arial"/>
                <w:b/>
                <w:bCs/>
                <w:lang w:val="en-US"/>
              </w:rPr>
            </w:pPr>
            <m:oMathPara>
              <m:oMath>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x</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eastAsia="Calibri" w:hAnsi="Cambria Math" w:cs="Arial"/>
                    <w:lang w:val="en-US"/>
                  </w:rPr>
                  <m:t>+</m:t>
                </m:r>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y</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hAnsi="Cambria Math" w:cs="Arial"/>
                    <w:lang w:val="en-US"/>
                  </w:rPr>
                  <m:t>*</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(x-y)/10</m:t>
                    </m:r>
                  </m:sup>
                </m:sSup>
                <m:r>
                  <m:rPr>
                    <m:sty m:val="bi"/>
                  </m:rPr>
                  <w:rPr>
                    <w:rFonts w:ascii="Cambria Math" w:hAnsi="Cambria Math" w:cs="Arial"/>
                    <w:lang w:val="en-US"/>
                  </w:rPr>
                  <m:t xml:space="preserve">≤  </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x/10</m:t>
                    </m:r>
                  </m:sup>
                </m:sSup>
              </m:oMath>
            </m:oMathPara>
          </w:p>
          <w:p w14:paraId="06A1643A" w14:textId="77777777" w:rsidR="008C5D28" w:rsidRDefault="008C5D28">
            <w:pPr>
              <w:rPr>
                <w:rFonts w:eastAsia="MS Mincho"/>
                <w:lang w:val="en-US" w:eastAsia="zh-CN"/>
              </w:rPr>
            </w:pPr>
          </w:p>
        </w:tc>
      </w:tr>
      <w:tr w:rsidR="008C5D28" w14:paraId="3E019978" w14:textId="77777777">
        <w:trPr>
          <w:trHeight w:val="468"/>
        </w:trPr>
        <w:tc>
          <w:tcPr>
            <w:tcW w:w="1481" w:type="dxa"/>
          </w:tcPr>
          <w:p w14:paraId="154DAFEA" w14:textId="77777777" w:rsidR="008C5D28" w:rsidRDefault="009A1256">
            <w:pPr>
              <w:spacing w:before="120" w:after="120"/>
              <w:rPr>
                <w:rFonts w:ascii="Arial" w:hAnsi="Arial" w:cs="Arial"/>
                <w:b/>
                <w:bCs/>
                <w:color w:val="0000FF"/>
                <w:sz w:val="16"/>
                <w:szCs w:val="16"/>
                <w:u w:val="single"/>
              </w:rPr>
            </w:pPr>
            <w:hyperlink r:id="rId36" w:history="1">
              <w:r w:rsidR="00F27698">
                <w:rPr>
                  <w:rStyle w:val="Hyperlink"/>
                  <w:rFonts w:ascii="Arial" w:hAnsi="Arial" w:cs="Arial"/>
                  <w:b/>
                  <w:bCs/>
                  <w:sz w:val="16"/>
                  <w:szCs w:val="16"/>
                </w:rPr>
                <w:t>R4-2101374</w:t>
              </w:r>
            </w:hyperlink>
          </w:p>
        </w:tc>
        <w:tc>
          <w:tcPr>
            <w:tcW w:w="1266" w:type="dxa"/>
          </w:tcPr>
          <w:p w14:paraId="60626891" w14:textId="77777777" w:rsidR="008C5D28" w:rsidRDefault="00F27698">
            <w:pPr>
              <w:spacing w:before="120" w:after="120"/>
              <w:rPr>
                <w:rFonts w:ascii="Arial" w:hAnsi="Arial" w:cs="Arial"/>
                <w:sz w:val="16"/>
                <w:szCs w:val="16"/>
              </w:rPr>
            </w:pPr>
            <w:r>
              <w:rPr>
                <w:rFonts w:ascii="Arial" w:hAnsi="Arial" w:cs="Arial"/>
                <w:sz w:val="16"/>
                <w:szCs w:val="16"/>
              </w:rPr>
              <w:t>The MOP and Tx requirements for inter-band UL CA in FR2</w:t>
            </w:r>
          </w:p>
        </w:tc>
        <w:tc>
          <w:tcPr>
            <w:tcW w:w="1349" w:type="dxa"/>
          </w:tcPr>
          <w:p w14:paraId="3A52643C" w14:textId="77777777" w:rsidR="008C5D28" w:rsidRDefault="00F27698">
            <w:pPr>
              <w:spacing w:before="120" w:after="120"/>
              <w:rPr>
                <w:rFonts w:ascii="Arial" w:hAnsi="Arial" w:cs="Arial"/>
                <w:sz w:val="16"/>
                <w:szCs w:val="16"/>
              </w:rPr>
            </w:pPr>
            <w:r>
              <w:rPr>
                <w:rFonts w:ascii="Arial" w:hAnsi="Arial" w:cs="Arial"/>
                <w:sz w:val="16"/>
                <w:szCs w:val="16"/>
              </w:rPr>
              <w:t>Xiaomi</w:t>
            </w:r>
          </w:p>
        </w:tc>
        <w:tc>
          <w:tcPr>
            <w:tcW w:w="5535" w:type="dxa"/>
          </w:tcPr>
          <w:p w14:paraId="05DC184F" w14:textId="77777777" w:rsidR="008C5D28" w:rsidRDefault="00F27698">
            <w:pPr>
              <w:jc w:val="both"/>
              <w:rPr>
                <w:bCs/>
                <w:i/>
                <w:iCs/>
                <w:color w:val="0070C0"/>
                <w:kern w:val="2"/>
                <w:lang w:eastAsia="zh-CN"/>
              </w:rPr>
            </w:pPr>
            <w:r>
              <w:rPr>
                <w:bCs/>
                <w:i/>
                <w:iCs/>
                <w:color w:val="0070C0"/>
                <w:kern w:val="2"/>
                <w:lang w:eastAsia="zh-CN"/>
              </w:rPr>
              <w:t>(will be discussed in [138] per proponent request)</w:t>
            </w:r>
          </w:p>
          <w:p w14:paraId="679D3F40" w14:textId="77777777" w:rsidR="008C5D28" w:rsidRDefault="008C5D28">
            <w:pPr>
              <w:tabs>
                <w:tab w:val="left" w:pos="794"/>
                <w:tab w:val="left" w:pos="1191"/>
                <w:tab w:val="left" w:pos="1588"/>
                <w:tab w:val="left" w:pos="1985"/>
              </w:tabs>
              <w:spacing w:before="120"/>
              <w:ind w:left="1000" w:hangingChars="500" w:hanging="1000"/>
              <w:jc w:val="both"/>
              <w:rPr>
                <w:b/>
                <w:color w:val="000000"/>
                <w:kern w:val="2"/>
                <w:lang w:eastAsia="zh-CN"/>
              </w:rPr>
            </w:pPr>
          </w:p>
          <w:p w14:paraId="16906F11" w14:textId="77777777" w:rsidR="008C5D28" w:rsidRDefault="008C5D28">
            <w:pPr>
              <w:rPr>
                <w:rFonts w:eastAsia="MS Mincho"/>
                <w:lang w:val="en-US" w:eastAsia="zh-CN"/>
              </w:rPr>
            </w:pPr>
          </w:p>
        </w:tc>
      </w:tr>
    </w:tbl>
    <w:p w14:paraId="5E697692" w14:textId="77777777" w:rsidR="008C5D28" w:rsidRDefault="008C5D28"/>
    <w:p w14:paraId="0EF6A10C" w14:textId="77777777" w:rsidR="008C5D28" w:rsidRDefault="008C5D28"/>
    <w:p w14:paraId="268D1351" w14:textId="77777777" w:rsidR="008C5D28" w:rsidRDefault="00F27698">
      <w:pPr>
        <w:pStyle w:val="Heading2"/>
      </w:pPr>
      <w:r>
        <w:rPr>
          <w:rFonts w:hint="eastAsia"/>
        </w:rPr>
        <w:t>Open issues</w:t>
      </w:r>
      <w:r>
        <w:t xml:space="preserve"> summary</w:t>
      </w:r>
    </w:p>
    <w:p w14:paraId="0D2AC89F" w14:textId="77777777" w:rsidR="008C5D28" w:rsidRDefault="00F27698">
      <w:pPr>
        <w:pStyle w:val="Heading3"/>
        <w:rPr>
          <w:sz w:val="24"/>
          <w:szCs w:val="16"/>
        </w:rPr>
      </w:pPr>
      <w:r>
        <w:rPr>
          <w:sz w:val="24"/>
          <w:szCs w:val="16"/>
        </w:rPr>
        <w:t>Sub-topic 4-1</w:t>
      </w:r>
    </w:p>
    <w:p w14:paraId="3D5F2619" w14:textId="77777777" w:rsidR="008C5D28" w:rsidRDefault="00F27698">
      <w:pPr>
        <w:rPr>
          <w:i/>
          <w:color w:val="0070C0"/>
          <w:lang w:val="en-US" w:eastAsia="zh-CN"/>
        </w:rPr>
      </w:pPr>
      <w:r>
        <w:rPr>
          <w:i/>
          <w:color w:val="0070C0"/>
          <w:lang w:val="en-US" w:eastAsia="zh-CN"/>
        </w:rPr>
        <w:t xml:space="preserve">Open discussion: Specify advantages and disadvantages of per UE limit for TRP and EIRP, and need for power </w:t>
      </w:r>
      <w:proofErr w:type="gramStart"/>
      <w:r>
        <w:rPr>
          <w:i/>
          <w:color w:val="0070C0"/>
          <w:lang w:val="en-US" w:eastAsia="zh-CN"/>
        </w:rPr>
        <w:t>sharing</w:t>
      </w:r>
      <w:proofErr w:type="gramEnd"/>
    </w:p>
    <w:p w14:paraId="0645589D" w14:textId="77777777" w:rsidR="008C5D28" w:rsidRDefault="00F27698">
      <w:pPr>
        <w:pStyle w:val="Heading3"/>
        <w:rPr>
          <w:sz w:val="24"/>
          <w:szCs w:val="16"/>
        </w:rPr>
      </w:pPr>
      <w:r>
        <w:rPr>
          <w:sz w:val="24"/>
          <w:szCs w:val="16"/>
        </w:rPr>
        <w:t>Sub-topic 4-2</w:t>
      </w:r>
    </w:p>
    <w:p w14:paraId="2D65361C" w14:textId="77777777" w:rsidR="008C5D28" w:rsidRDefault="00F27698">
      <w:pPr>
        <w:rPr>
          <w:i/>
          <w:color w:val="0070C0"/>
          <w:lang w:val="en-US" w:eastAsia="zh-CN"/>
        </w:rPr>
      </w:pPr>
      <w:r>
        <w:rPr>
          <w:i/>
          <w:color w:val="0070C0"/>
          <w:lang w:val="en-US" w:eastAsia="zh-CN"/>
        </w:rPr>
        <w:t xml:space="preserve">Open discussion: Specify advantages and disadvantages of per band limit for TRP and EIRP, and need for power </w:t>
      </w:r>
      <w:proofErr w:type="gramStart"/>
      <w:r>
        <w:rPr>
          <w:i/>
          <w:color w:val="0070C0"/>
          <w:lang w:val="en-US" w:eastAsia="zh-CN"/>
        </w:rPr>
        <w:t>sharing</w:t>
      </w:r>
      <w:proofErr w:type="gramEnd"/>
    </w:p>
    <w:p w14:paraId="1ED9970E" w14:textId="77777777" w:rsidR="008C5D28" w:rsidRDefault="00F27698">
      <w:pPr>
        <w:pStyle w:val="Heading3"/>
        <w:rPr>
          <w:sz w:val="24"/>
          <w:szCs w:val="16"/>
        </w:rPr>
      </w:pPr>
      <w:r>
        <w:rPr>
          <w:sz w:val="24"/>
          <w:szCs w:val="16"/>
        </w:rPr>
        <w:t>Sub-topic 4-3</w:t>
      </w:r>
    </w:p>
    <w:p w14:paraId="1C84C77C" w14:textId="77777777" w:rsidR="008C5D28" w:rsidRDefault="00F27698">
      <w:pPr>
        <w:rPr>
          <w:i/>
          <w:color w:val="0070C0"/>
          <w:lang w:val="en-US" w:eastAsia="zh-CN"/>
        </w:rPr>
      </w:pPr>
      <w:r>
        <w:rPr>
          <w:i/>
          <w:color w:val="0070C0"/>
          <w:lang w:val="en-US" w:eastAsia="zh-CN"/>
        </w:rPr>
        <w:t>Agree/disagree:</w:t>
      </w:r>
      <w:r>
        <w:t xml:space="preserve"> </w:t>
      </w:r>
      <w:r>
        <w:rPr>
          <w:i/>
          <w:color w:val="0070C0"/>
          <w:lang w:val="en-US" w:eastAsia="zh-CN"/>
        </w:rPr>
        <w:t xml:space="preserve">P-MPR should be per UE and PHR should be per </w:t>
      </w:r>
      <w:proofErr w:type="gramStart"/>
      <w:r>
        <w:rPr>
          <w:i/>
          <w:color w:val="0070C0"/>
          <w:lang w:val="en-US" w:eastAsia="zh-CN"/>
        </w:rPr>
        <w:t>CC</w:t>
      </w:r>
      <w:proofErr w:type="gramEnd"/>
      <w:r>
        <w:rPr>
          <w:i/>
          <w:color w:val="0070C0"/>
          <w:lang w:val="en-US" w:eastAsia="zh-CN"/>
        </w:rPr>
        <w:t xml:space="preserve"> </w:t>
      </w:r>
    </w:p>
    <w:p w14:paraId="2CE599E5" w14:textId="77777777" w:rsidR="008C5D28" w:rsidRDefault="00F27698">
      <w:pPr>
        <w:pStyle w:val="Heading3"/>
        <w:rPr>
          <w:sz w:val="24"/>
          <w:szCs w:val="16"/>
        </w:rPr>
      </w:pPr>
      <w:r>
        <w:rPr>
          <w:sz w:val="24"/>
          <w:szCs w:val="16"/>
        </w:rPr>
        <w:t>Sub-topic 4-4</w:t>
      </w:r>
    </w:p>
    <w:p w14:paraId="7F4DA25B" w14:textId="77777777" w:rsidR="008C5D28" w:rsidRDefault="00F27698">
      <w:pPr>
        <w:rPr>
          <w:i/>
          <w:color w:val="0070C0"/>
          <w:lang w:val="en-US" w:eastAsia="zh-CN"/>
        </w:rPr>
      </w:pPr>
      <w:r>
        <w:rPr>
          <w:i/>
          <w:color w:val="0070C0"/>
          <w:lang w:val="en-US" w:eastAsia="zh-CN"/>
        </w:rPr>
        <w:t xml:space="preserve">Agree/disagree: MPR/A-MPR should be per </w:t>
      </w:r>
      <w:proofErr w:type="gramStart"/>
      <w:r>
        <w:rPr>
          <w:i/>
          <w:color w:val="0070C0"/>
          <w:lang w:val="en-US" w:eastAsia="zh-CN"/>
        </w:rPr>
        <w:t>band</w:t>
      </w:r>
      <w:proofErr w:type="gramEnd"/>
    </w:p>
    <w:p w14:paraId="605A77CA" w14:textId="77777777" w:rsidR="008C5D28" w:rsidRDefault="00F27698">
      <w:pPr>
        <w:pStyle w:val="Heading3"/>
        <w:rPr>
          <w:sz w:val="24"/>
          <w:szCs w:val="16"/>
        </w:rPr>
      </w:pPr>
      <w:r>
        <w:rPr>
          <w:sz w:val="24"/>
          <w:szCs w:val="16"/>
        </w:rPr>
        <w:t>Sub-topic 4-5</w:t>
      </w:r>
    </w:p>
    <w:p w14:paraId="09B26E9B" w14:textId="77777777" w:rsidR="008C5D28" w:rsidRDefault="00F27698">
      <w:pPr>
        <w:rPr>
          <w:i/>
          <w:color w:val="0070C0"/>
          <w:lang w:val="en-US" w:eastAsia="zh-CN"/>
        </w:rPr>
      </w:pPr>
      <w:r>
        <w:rPr>
          <w:i/>
          <w:color w:val="0070C0"/>
          <w:lang w:val="en-US" w:eastAsia="zh-CN"/>
        </w:rPr>
        <w:t>Agree/disagree: EIRP sharing is feasible. For two bands with minimum peak EIRP x dBm for band 1 and y dBm for band 2, and x&gt;y, if band 1 has x’ dBm and band 2 has y’ dBm actual Tx power in their corresponding beam peak directions, then the following inequality holds in principle and equality holds in full power mode.</w:t>
      </w:r>
    </w:p>
    <w:p w14:paraId="1D49EB34" w14:textId="77777777" w:rsidR="008C5D28" w:rsidRDefault="009A1256">
      <w:pPr>
        <w:rPr>
          <w:i/>
          <w:color w:val="0070C0"/>
          <w:lang w:val="en-US" w:eastAsia="zh-CN"/>
        </w:rPr>
      </w:pPr>
      <m:oMathPara>
        <m:oMath>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x</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eastAsia="Calibri" w:hAnsi="Cambria Math" w:cs="Arial"/>
              <w:lang w:val="en-US"/>
            </w:rPr>
            <m:t>+</m:t>
          </m:r>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y</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hAnsi="Cambria Math" w:cs="Arial"/>
              <w:lang w:val="en-US"/>
            </w:rPr>
            <m:t>*</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(x-y)/10</m:t>
              </m:r>
            </m:sup>
          </m:sSup>
          <m:r>
            <m:rPr>
              <m:sty m:val="bi"/>
            </m:rPr>
            <w:rPr>
              <w:rFonts w:ascii="Cambria Math" w:hAnsi="Cambria Math" w:cs="Arial"/>
              <w:lang w:val="en-US"/>
            </w:rPr>
            <m:t xml:space="preserve">≤  </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x/10</m:t>
              </m:r>
            </m:sup>
          </m:sSup>
        </m:oMath>
      </m:oMathPara>
    </w:p>
    <w:p w14:paraId="154E18F4" w14:textId="77777777" w:rsidR="008C5D28" w:rsidRDefault="008C5D28">
      <w:pPr>
        <w:rPr>
          <w:color w:val="0070C0"/>
          <w:lang w:val="en-US" w:eastAsia="zh-CN"/>
        </w:rPr>
      </w:pPr>
    </w:p>
    <w:p w14:paraId="70200E06" w14:textId="77777777" w:rsidR="008C5D28" w:rsidRPr="008C5D28" w:rsidRDefault="00F27698">
      <w:pPr>
        <w:pStyle w:val="Heading2"/>
        <w:rPr>
          <w:lang w:val="en-US"/>
          <w:rPrChange w:id="1330" w:author="Zhao, Kun" w:date="2021-01-27T15:46:00Z">
            <w:rPr/>
          </w:rPrChange>
        </w:rPr>
      </w:pPr>
      <w:r>
        <w:rPr>
          <w:lang w:val="en-US"/>
          <w:rPrChange w:id="1331" w:author="Zhao, Kun" w:date="2021-01-27T15:46:00Z">
            <w:rPr/>
          </w:rPrChange>
        </w:rPr>
        <w:t xml:space="preserve">Companies views’ collection for 1st round </w:t>
      </w:r>
    </w:p>
    <w:p w14:paraId="18C6DDAA" w14:textId="77777777" w:rsidR="008C5D28" w:rsidRDefault="00F27698">
      <w:pPr>
        <w:pStyle w:val="Heading3"/>
        <w:rPr>
          <w:sz w:val="24"/>
          <w:szCs w:val="16"/>
        </w:rPr>
      </w:pPr>
      <w:r>
        <w:rPr>
          <w:sz w:val="24"/>
          <w:szCs w:val="16"/>
        </w:rPr>
        <w:t xml:space="preserve">Open issues </w:t>
      </w:r>
    </w:p>
    <w:tbl>
      <w:tblPr>
        <w:tblStyle w:val="TableGrid"/>
        <w:tblW w:w="9649" w:type="dxa"/>
        <w:tblLook w:val="04A0" w:firstRow="1" w:lastRow="0" w:firstColumn="1" w:lastColumn="0" w:noHBand="0" w:noVBand="1"/>
      </w:tblPr>
      <w:tblGrid>
        <w:gridCol w:w="2245"/>
        <w:gridCol w:w="3690"/>
        <w:gridCol w:w="3714"/>
      </w:tblGrid>
      <w:tr w:rsidR="008C5D28" w14:paraId="3D472B9F" w14:textId="77777777">
        <w:tc>
          <w:tcPr>
            <w:tcW w:w="2245" w:type="dxa"/>
          </w:tcPr>
          <w:p w14:paraId="20328260"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3690" w:type="dxa"/>
          </w:tcPr>
          <w:p w14:paraId="4CC05884"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Advantage - Company Comments</w:t>
            </w:r>
          </w:p>
        </w:tc>
        <w:tc>
          <w:tcPr>
            <w:tcW w:w="3714" w:type="dxa"/>
          </w:tcPr>
          <w:p w14:paraId="0A10B046"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Disadvantage - Company Comments</w:t>
            </w:r>
          </w:p>
        </w:tc>
      </w:tr>
      <w:tr w:rsidR="008C5D28" w14:paraId="0517A783" w14:textId="77777777">
        <w:trPr>
          <w:trHeight w:val="810"/>
        </w:trPr>
        <w:tc>
          <w:tcPr>
            <w:tcW w:w="2245" w:type="dxa"/>
          </w:tcPr>
          <w:p w14:paraId="6E614375" w14:textId="77777777" w:rsidR="008C5D28" w:rsidRDefault="00F27698">
            <w:pPr>
              <w:spacing w:after="120"/>
              <w:rPr>
                <w:rFonts w:asciiTheme="minorHAnsi" w:hAnsiTheme="minorHAnsi"/>
              </w:rPr>
            </w:pPr>
            <w:r>
              <w:rPr>
                <w:rFonts w:asciiTheme="minorHAnsi" w:hAnsiTheme="minorHAnsi"/>
              </w:rPr>
              <w:lastRenderedPageBreak/>
              <w:t xml:space="preserve">4-1-1: </w:t>
            </w:r>
          </w:p>
          <w:p w14:paraId="2465D166"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rPr>
              <w:t>Adopt per-UE limit for TRP</w:t>
            </w:r>
          </w:p>
        </w:tc>
        <w:tc>
          <w:tcPr>
            <w:tcW w:w="3690" w:type="dxa"/>
          </w:tcPr>
          <w:p w14:paraId="711EED20" w14:textId="77777777" w:rsidR="008C5D28" w:rsidRDefault="00F27698">
            <w:pPr>
              <w:spacing w:after="120"/>
              <w:rPr>
                <w:ins w:id="1332" w:author="Kim, Jiwoo" w:date="2021-01-27T00:08:00Z"/>
                <w:rFonts w:asciiTheme="minorHAnsi" w:eastAsiaTheme="minorEastAsia" w:hAnsiTheme="minorHAnsi" w:cstheme="minorHAnsi"/>
                <w:lang w:val="en-US" w:eastAsia="zh-CN"/>
              </w:rPr>
            </w:pPr>
            <w:ins w:id="1333" w:author="Kim, Jiwoo" w:date="2021-01-27T00:07:00Z">
              <w:r>
                <w:rPr>
                  <w:rFonts w:asciiTheme="minorHAnsi" w:eastAsiaTheme="minorEastAsia" w:hAnsiTheme="minorHAnsi" w:cstheme="minorHAnsi"/>
                  <w:lang w:val="en-US" w:eastAsia="zh-CN"/>
                </w:rPr>
                <w:t>Intel:</w:t>
              </w:r>
            </w:ins>
          </w:p>
          <w:p w14:paraId="4A7BD1DF" w14:textId="77777777" w:rsidR="008C5D28" w:rsidRDefault="00F27698">
            <w:pPr>
              <w:spacing w:after="120"/>
              <w:rPr>
                <w:ins w:id="1334" w:author="Zhangqian (Zq)" w:date="2021-01-27T20:59:00Z"/>
                <w:rFonts w:asciiTheme="minorHAnsi" w:eastAsiaTheme="minorEastAsia" w:hAnsiTheme="minorHAnsi" w:cstheme="minorHAnsi"/>
                <w:lang w:val="en-US" w:eastAsia="zh-CN"/>
              </w:rPr>
            </w:pPr>
            <w:ins w:id="1335" w:author="Kim, Jiwoo" w:date="2021-01-27T00:10:00Z">
              <w:r>
                <w:rPr>
                  <w:rFonts w:asciiTheme="minorHAnsi" w:eastAsiaTheme="minorEastAsia" w:hAnsiTheme="minorHAnsi" w:cstheme="minorHAnsi"/>
                  <w:lang w:val="en-US" w:eastAsia="zh-CN"/>
                </w:rPr>
                <w:t xml:space="preserve">Regulatory is a limit applicable to a device </w:t>
              </w:r>
            </w:ins>
            <w:ins w:id="1336" w:author="Kim, Jiwoo" w:date="2021-01-27T00:11:00Z">
              <w:r>
                <w:rPr>
                  <w:rFonts w:asciiTheme="minorHAnsi" w:eastAsiaTheme="minorEastAsia" w:hAnsiTheme="minorHAnsi" w:cstheme="minorHAnsi"/>
                  <w:lang w:val="en-US" w:eastAsia="zh-CN"/>
                </w:rPr>
                <w:t xml:space="preserve">and UE </w:t>
              </w:r>
              <w:proofErr w:type="gramStart"/>
              <w:r>
                <w:rPr>
                  <w:rFonts w:asciiTheme="minorHAnsi" w:eastAsiaTheme="minorEastAsia" w:hAnsiTheme="minorHAnsi" w:cstheme="minorHAnsi"/>
                  <w:lang w:val="en-US" w:eastAsia="zh-CN"/>
                </w:rPr>
                <w:t>has to</w:t>
              </w:r>
              <w:proofErr w:type="gramEnd"/>
              <w:r>
                <w:rPr>
                  <w:rFonts w:asciiTheme="minorHAnsi" w:eastAsiaTheme="minorEastAsia" w:hAnsiTheme="minorHAnsi" w:cstheme="minorHAnsi"/>
                  <w:lang w:val="en-US" w:eastAsia="zh-CN"/>
                </w:rPr>
                <w:t xml:space="preserve"> meet the limit no matter what band is.</w:t>
              </w:r>
            </w:ins>
          </w:p>
          <w:p w14:paraId="0B2F2B8F" w14:textId="77777777" w:rsidR="008C5D28" w:rsidRDefault="00F27698">
            <w:pPr>
              <w:spacing w:after="120"/>
              <w:rPr>
                <w:rFonts w:asciiTheme="minorHAnsi" w:eastAsiaTheme="minorEastAsia" w:hAnsiTheme="minorHAnsi" w:cstheme="minorHAnsi"/>
                <w:lang w:val="en-US" w:eastAsia="zh-CN"/>
              </w:rPr>
            </w:pPr>
            <w:ins w:id="1337" w:author="Zhangqian (Zq)" w:date="2021-01-27T20:59:00Z">
              <w:r>
                <w:rPr>
                  <w:rFonts w:asciiTheme="minorHAnsi" w:eastAsiaTheme="minorEastAsia" w:hAnsiTheme="minorHAnsi" w:cstheme="minorHAnsi"/>
                  <w:lang w:val="en-US" w:eastAsia="zh-CN"/>
                </w:rPr>
                <w:t>Huawei: it depends on regulation requirement on TRP. No limitation in FCC for TRP?</w:t>
              </w:r>
            </w:ins>
          </w:p>
        </w:tc>
        <w:tc>
          <w:tcPr>
            <w:tcW w:w="3714" w:type="dxa"/>
          </w:tcPr>
          <w:p w14:paraId="2BA6D4BB" w14:textId="77777777" w:rsidR="008C5D28" w:rsidRDefault="00F27698">
            <w:pPr>
              <w:spacing w:after="120"/>
              <w:rPr>
                <w:ins w:id="1338" w:author="Qualcomm" w:date="2021-01-26T16:52:00Z"/>
                <w:rFonts w:asciiTheme="minorHAnsi" w:eastAsiaTheme="minorEastAsia" w:hAnsiTheme="minorHAnsi" w:cstheme="minorHAnsi"/>
                <w:lang w:val="en-US" w:eastAsia="zh-CN"/>
              </w:rPr>
            </w:pPr>
            <w:ins w:id="1339" w:author="Qualcomm" w:date="2021-01-26T16:52:00Z">
              <w:r>
                <w:rPr>
                  <w:rFonts w:asciiTheme="minorHAnsi" w:eastAsiaTheme="minorEastAsia" w:hAnsiTheme="minorHAnsi" w:cstheme="minorHAnsi"/>
                  <w:lang w:val="en-US" w:eastAsia="zh-CN"/>
                </w:rPr>
                <w:t>Qualcomm:</w:t>
              </w:r>
            </w:ins>
          </w:p>
          <w:p w14:paraId="3A3BE439" w14:textId="77777777" w:rsidR="008C5D28" w:rsidRDefault="00F27698">
            <w:pPr>
              <w:pStyle w:val="ListParagraph"/>
              <w:numPr>
                <w:ilvl w:val="0"/>
                <w:numId w:val="9"/>
              </w:numPr>
              <w:spacing w:after="120"/>
              <w:ind w:firstLineChars="0"/>
              <w:rPr>
                <w:ins w:id="1340" w:author="Qualcomm" w:date="2021-01-26T16:52:00Z"/>
                <w:rFonts w:asciiTheme="minorHAnsi" w:eastAsiaTheme="minorEastAsia" w:hAnsiTheme="minorHAnsi" w:cstheme="minorHAnsi"/>
                <w:lang w:val="en-US" w:eastAsia="zh-CN"/>
              </w:rPr>
            </w:pPr>
            <w:ins w:id="1341" w:author="Qualcomm" w:date="2021-01-26T16:52:00Z">
              <w:r>
                <w:rPr>
                  <w:rFonts w:asciiTheme="minorHAnsi" w:eastAsiaTheme="minorEastAsia" w:hAnsiTheme="minorHAnsi" w:cstheme="minorHAnsi"/>
                  <w:lang w:val="en-US" w:eastAsia="zh-CN"/>
                </w:rPr>
                <w:t>Coexistence studies were performed per band. Per UE is not consistent with co-ex studies</w:t>
              </w:r>
            </w:ins>
          </w:p>
          <w:p w14:paraId="26AF33D4" w14:textId="77777777" w:rsidR="008C5D28" w:rsidRDefault="00F27698">
            <w:pPr>
              <w:spacing w:after="120"/>
              <w:rPr>
                <w:ins w:id="1342" w:author="OPPO" w:date="2021-01-27T19:13:00Z"/>
                <w:rFonts w:asciiTheme="minorHAnsi" w:eastAsiaTheme="minorEastAsia" w:hAnsiTheme="minorHAnsi" w:cstheme="minorHAnsi"/>
                <w:lang w:val="en-US" w:eastAsia="zh-CN"/>
              </w:rPr>
            </w:pPr>
            <w:ins w:id="1343" w:author="Qualcomm" w:date="2021-01-26T16:52:00Z">
              <w:r>
                <w:rPr>
                  <w:rFonts w:asciiTheme="minorHAnsi" w:eastAsiaTheme="minorEastAsia" w:hAnsiTheme="minorHAnsi" w:cstheme="minorHAnsi"/>
                  <w:lang w:val="en-US" w:eastAsia="zh-CN"/>
                </w:rPr>
                <w:t>FR2 is already UL limited. Per UE specification would only facilitate load balancing</w:t>
              </w:r>
            </w:ins>
          </w:p>
          <w:p w14:paraId="2A640CAE" w14:textId="77777777" w:rsidR="008C5D28" w:rsidRDefault="00F27698">
            <w:pPr>
              <w:spacing w:after="120"/>
              <w:rPr>
                <w:ins w:id="1344" w:author="Zhangqian (Zq)" w:date="2021-01-27T20:57:00Z"/>
                <w:rFonts w:asciiTheme="minorHAnsi" w:eastAsiaTheme="minorEastAsia" w:hAnsiTheme="minorHAnsi" w:cstheme="minorHAnsi"/>
                <w:lang w:val="en-US" w:eastAsia="zh-CN"/>
              </w:rPr>
            </w:pPr>
            <w:ins w:id="1345" w:author="OPPO" w:date="2021-01-27T19:13:00Z">
              <w:r>
                <w:rPr>
                  <w:rFonts w:asciiTheme="minorHAnsi" w:eastAsiaTheme="minorEastAsia" w:hAnsiTheme="minorHAnsi" w:cstheme="minorHAnsi"/>
                  <w:lang w:val="en-US" w:eastAsia="zh-CN"/>
                </w:rPr>
                <w:t>OPPO: It relates to how regulation requires, and our understanding is that it is per-band.</w:t>
              </w:r>
            </w:ins>
          </w:p>
          <w:p w14:paraId="5B473FAF" w14:textId="77777777" w:rsidR="008C5D28" w:rsidRDefault="00F27698">
            <w:pPr>
              <w:spacing w:after="120"/>
              <w:rPr>
                <w:ins w:id="1346" w:author="Vasenkari, Petri J. (Nokia - FI/Espoo)" w:date="2021-01-27T18:28:00Z"/>
                <w:rFonts w:asciiTheme="minorHAnsi" w:eastAsiaTheme="minorEastAsia" w:hAnsiTheme="minorHAnsi" w:cstheme="minorHAnsi"/>
                <w:lang w:val="en-US" w:eastAsia="zh-CN"/>
              </w:rPr>
            </w:pPr>
            <w:ins w:id="1347" w:author="Vasenkari, Petri J. (Nokia - FI/Espoo)" w:date="2021-01-27T18:28:00Z">
              <w:r>
                <w:rPr>
                  <w:rFonts w:asciiTheme="minorHAnsi" w:eastAsiaTheme="minorEastAsia" w:hAnsiTheme="minorHAnsi" w:cstheme="minorHAnsi"/>
                  <w:lang w:val="en-US" w:eastAsia="zh-CN"/>
                </w:rPr>
                <w:t>Nokia</w:t>
              </w:r>
            </w:ins>
          </w:p>
          <w:p w14:paraId="5762F98F" w14:textId="77777777" w:rsidR="008C5D28" w:rsidRDefault="00F27698">
            <w:pPr>
              <w:spacing w:after="120"/>
              <w:rPr>
                <w:ins w:id="1348" w:author="Vasenkari, Petri J. (Nokia - FI/Espoo)" w:date="2021-01-27T18:28:00Z"/>
                <w:rFonts w:asciiTheme="minorHAnsi" w:eastAsiaTheme="minorEastAsia" w:hAnsiTheme="minorHAnsi" w:cstheme="minorHAnsi"/>
                <w:lang w:val="en-US" w:eastAsia="zh-CN"/>
              </w:rPr>
            </w:pPr>
            <w:ins w:id="1349" w:author="Vasenkari, Petri J. (Nokia - FI/Espoo)" w:date="2021-01-27T18:28:00Z">
              <w:r>
                <w:rPr>
                  <w:rFonts w:asciiTheme="minorHAnsi" w:eastAsiaTheme="minorEastAsia" w:hAnsiTheme="minorHAnsi" w:cstheme="minorHAnsi"/>
                  <w:lang w:val="en-US" w:eastAsia="zh-CN"/>
                </w:rPr>
                <w:t xml:space="preserve">Regulatory limit is applied per band. </w:t>
              </w:r>
            </w:ins>
          </w:p>
          <w:p w14:paraId="0B0CCCC0" w14:textId="77777777" w:rsidR="008C5D28" w:rsidRDefault="00F27698">
            <w:pPr>
              <w:spacing w:after="120"/>
              <w:rPr>
                <w:rFonts w:asciiTheme="minorHAnsi" w:eastAsiaTheme="minorEastAsia" w:hAnsiTheme="minorHAnsi" w:cstheme="minorHAnsi"/>
                <w:lang w:val="en-US" w:eastAsia="zh-CN"/>
              </w:rPr>
            </w:pPr>
            <w:ins w:id="1350" w:author="Vasenkari, Petri J. (Nokia - FI/Espoo)" w:date="2021-01-27T18:28:00Z">
              <w:r>
                <w:rPr>
                  <w:rFonts w:asciiTheme="minorHAnsi" w:eastAsiaTheme="minorEastAsia" w:hAnsiTheme="minorHAnsi" w:cstheme="minorHAnsi"/>
                  <w:lang w:val="en-US" w:eastAsia="zh-CN"/>
                </w:rPr>
                <w:t>Per UE limitation is about meeting MPE, which is a different issue.</w:t>
              </w:r>
            </w:ins>
          </w:p>
        </w:tc>
      </w:tr>
      <w:tr w:rsidR="008C5D28" w14:paraId="41AB079F" w14:textId="77777777">
        <w:trPr>
          <w:trHeight w:val="810"/>
        </w:trPr>
        <w:tc>
          <w:tcPr>
            <w:tcW w:w="2245" w:type="dxa"/>
          </w:tcPr>
          <w:p w14:paraId="7782042F" w14:textId="77777777" w:rsidR="008C5D28" w:rsidRDefault="00F27698">
            <w:pPr>
              <w:spacing w:after="120"/>
              <w:rPr>
                <w:rFonts w:asciiTheme="minorHAnsi" w:hAnsiTheme="minorHAnsi"/>
              </w:rPr>
            </w:pPr>
            <w:r>
              <w:rPr>
                <w:rFonts w:asciiTheme="minorHAnsi" w:hAnsiTheme="minorHAnsi"/>
              </w:rPr>
              <w:t xml:space="preserve">4-1-2: </w:t>
            </w:r>
          </w:p>
          <w:p w14:paraId="51E776BC" w14:textId="77777777" w:rsidR="008C5D28" w:rsidRDefault="00F27698">
            <w:pPr>
              <w:spacing w:after="120"/>
              <w:rPr>
                <w:rFonts w:asciiTheme="minorHAnsi" w:hAnsiTheme="minorHAnsi"/>
              </w:rPr>
            </w:pPr>
            <w:r>
              <w:rPr>
                <w:rFonts w:asciiTheme="minorHAnsi" w:hAnsiTheme="minorHAnsi"/>
              </w:rPr>
              <w:t>Adopt per-UE limit for EIRP</w:t>
            </w:r>
          </w:p>
        </w:tc>
        <w:tc>
          <w:tcPr>
            <w:tcW w:w="3690" w:type="dxa"/>
          </w:tcPr>
          <w:p w14:paraId="37C2E749" w14:textId="77777777" w:rsidR="008C5D28" w:rsidRPr="008C5D28" w:rsidRDefault="00F27698">
            <w:pPr>
              <w:spacing w:after="120"/>
              <w:rPr>
                <w:ins w:id="1351" w:author="Ting-Wei Kang (康庭維)" w:date="2021-01-26T18:17:00Z"/>
                <w:b/>
                <w:szCs w:val="24"/>
                <w:lang w:eastAsia="zh-CN"/>
                <w:rPrChange w:id="1352" w:author="Ting-Wei Kang (康庭維)" w:date="2021-01-26T18:19:00Z">
                  <w:rPr>
                    <w:ins w:id="1353" w:author="Ting-Wei Kang (康庭維)" w:date="2021-01-26T18:17:00Z"/>
                    <w:szCs w:val="24"/>
                    <w:lang w:eastAsia="zh-CN"/>
                  </w:rPr>
                </w:rPrChange>
              </w:rPr>
            </w:pPr>
            <w:proofErr w:type="spellStart"/>
            <w:ins w:id="1354" w:author="Ting-Wei Kang (康庭維)" w:date="2021-01-26T18:15:00Z">
              <w:r>
                <w:rPr>
                  <w:rFonts w:eastAsia="PMingLiU"/>
                  <w:b/>
                  <w:szCs w:val="24"/>
                  <w:lang w:eastAsia="zh-TW"/>
                  <w:rPrChange w:id="1355" w:author="Ting-Wei Kang (康庭維)" w:date="2021-01-26T18:19:00Z">
                    <w:rPr>
                      <w:rFonts w:ascii="PMingLiU" w:eastAsia="PMingLiU" w:hAnsi="PMingLiU" w:cstheme="minorHAnsi"/>
                      <w:szCs w:val="24"/>
                      <w:lang w:eastAsia="zh-TW"/>
                    </w:rPr>
                  </w:rPrChange>
                </w:rPr>
                <w:t>M</w:t>
              </w:r>
              <w:r>
                <w:rPr>
                  <w:b/>
                  <w:szCs w:val="24"/>
                  <w:lang w:eastAsia="zh-CN"/>
                  <w:rPrChange w:id="1356" w:author="Ting-Wei Kang (康庭維)" w:date="2021-01-26T18:19:00Z">
                    <w:rPr>
                      <w:rFonts w:asciiTheme="minorHAnsi" w:hAnsiTheme="minorHAnsi" w:cstheme="minorHAnsi"/>
                      <w:szCs w:val="24"/>
                      <w:lang w:eastAsia="zh-CN"/>
                    </w:rPr>
                  </w:rPrChange>
                </w:rPr>
                <w:t>edkaTek</w:t>
              </w:r>
              <w:proofErr w:type="spellEnd"/>
              <w:r>
                <w:rPr>
                  <w:b/>
                  <w:szCs w:val="24"/>
                  <w:lang w:eastAsia="zh-CN"/>
                  <w:rPrChange w:id="1357" w:author="Ting-Wei Kang (康庭維)" w:date="2021-01-26T18:19:00Z">
                    <w:rPr>
                      <w:rFonts w:asciiTheme="minorHAnsi" w:hAnsiTheme="minorHAnsi" w:cstheme="minorHAnsi"/>
                      <w:szCs w:val="24"/>
                      <w:lang w:eastAsia="zh-CN"/>
                    </w:rPr>
                  </w:rPrChange>
                </w:rPr>
                <w:t>:</w:t>
              </w:r>
            </w:ins>
          </w:p>
          <w:p w14:paraId="4B2F9EF4" w14:textId="77777777" w:rsidR="008C5D28" w:rsidRPr="008C5D28" w:rsidRDefault="00F27698">
            <w:pPr>
              <w:spacing w:after="120"/>
              <w:rPr>
                <w:ins w:id="1358" w:author="Ting-Wei Kang (康庭維)" w:date="2021-01-26T18:15:00Z"/>
                <w:szCs w:val="24"/>
                <w:lang w:eastAsia="zh-CN"/>
                <w:rPrChange w:id="1359" w:author="Ting-Wei Kang (康庭維)" w:date="2021-01-26T18:18:00Z">
                  <w:rPr>
                    <w:ins w:id="1360" w:author="Ting-Wei Kang (康庭維)" w:date="2021-01-26T18:15:00Z"/>
                    <w:rFonts w:asciiTheme="minorHAnsi" w:hAnsiTheme="minorHAnsi" w:cstheme="minorHAnsi"/>
                    <w:szCs w:val="24"/>
                    <w:lang w:eastAsia="zh-CN"/>
                  </w:rPr>
                </w:rPrChange>
              </w:rPr>
            </w:pPr>
            <w:ins w:id="1361" w:author="Ting-Wei Kang (康庭維)" w:date="2021-01-26T18:17:00Z">
              <w:r>
                <w:rPr>
                  <w:rFonts w:eastAsia="PMingLiU"/>
                  <w:szCs w:val="24"/>
                  <w:lang w:eastAsia="zh-TW"/>
                  <w:rPrChange w:id="1362" w:author="Ting-Wei Kang (康庭維)" w:date="2021-01-26T18:18:00Z">
                    <w:rPr>
                      <w:rFonts w:ascii="PMingLiU" w:eastAsia="PMingLiU" w:hAnsi="PMingLiU"/>
                      <w:szCs w:val="24"/>
                      <w:lang w:eastAsia="zh-TW"/>
                    </w:rPr>
                  </w:rPrChange>
                </w:rPr>
                <w:t>F</w:t>
              </w:r>
              <w:r>
                <w:rPr>
                  <w:rFonts w:eastAsia="PMingLiU"/>
                  <w:szCs w:val="24"/>
                  <w:lang w:eastAsia="zh-CN"/>
                  <w:rPrChange w:id="1363" w:author="Ting-Wei Kang (康庭維)" w:date="2021-01-26T18:18:00Z">
                    <w:rPr>
                      <w:rFonts w:ascii="PMingLiU" w:eastAsia="PMingLiU" w:hAnsi="PMingLiU" w:cs="PMingLiU"/>
                      <w:szCs w:val="24"/>
                      <w:lang w:eastAsia="zh-CN"/>
                    </w:rPr>
                  </w:rPrChange>
                </w:rPr>
                <w:t>or min peak EIRP:</w:t>
              </w:r>
            </w:ins>
          </w:p>
          <w:p w14:paraId="7CF1E2C2" w14:textId="77777777" w:rsidR="008C5D28" w:rsidRPr="008C5D28" w:rsidRDefault="00F27698">
            <w:pPr>
              <w:spacing w:after="120"/>
              <w:rPr>
                <w:ins w:id="1364" w:author="Ting-Wei Kang (康庭維)" w:date="2021-01-26T18:15:00Z"/>
                <w:szCs w:val="24"/>
                <w:lang w:eastAsia="zh-TW"/>
                <w:rPrChange w:id="1365" w:author="Ting-Wei Kang (康庭維)" w:date="2021-01-26T18:18:00Z">
                  <w:rPr>
                    <w:ins w:id="1366" w:author="Ting-Wei Kang (康庭維)" w:date="2021-01-26T18:15:00Z"/>
                    <w:rFonts w:ascii="PMingLiU" w:eastAsia="PMingLiU" w:hAnsi="PMingLiU" w:cs="PMingLiU"/>
                    <w:szCs w:val="24"/>
                    <w:lang w:eastAsia="zh-TW"/>
                  </w:rPr>
                </w:rPrChange>
              </w:rPr>
            </w:pPr>
            <w:ins w:id="1367" w:author="Ting-Wei Kang (康庭維)" w:date="2021-01-26T18:15:00Z">
              <w:r>
                <w:rPr>
                  <w:szCs w:val="24"/>
                  <w:lang w:eastAsia="zh-CN"/>
                  <w:rPrChange w:id="1368" w:author="Ting-Wei Kang (康庭維)" w:date="2021-01-26T18:18:00Z">
                    <w:rPr>
                      <w:rFonts w:asciiTheme="minorHAnsi" w:hAnsiTheme="minorHAnsi" w:cstheme="minorHAnsi"/>
                      <w:szCs w:val="24"/>
                      <w:lang w:eastAsia="zh-CN"/>
                    </w:rPr>
                  </w:rPrChange>
                </w:rPr>
                <w:t xml:space="preserve">(1) </w:t>
              </w:r>
              <w:r>
                <w:rPr>
                  <w:rFonts w:eastAsia="PMingLiU"/>
                  <w:szCs w:val="24"/>
                  <w:lang w:eastAsia="zh-TW"/>
                  <w:rPrChange w:id="1369" w:author="Ting-Wei Kang (康庭維)" w:date="2021-01-26T18:18:00Z">
                    <w:rPr>
                      <w:rFonts w:ascii="PMingLiU" w:eastAsia="PMingLiU" w:hAnsi="PMingLiU" w:cs="PMingLiU"/>
                      <w:szCs w:val="24"/>
                      <w:lang w:eastAsia="zh-TW"/>
                    </w:rPr>
                  </w:rPrChange>
                </w:rPr>
                <w:t xml:space="preserve">Align LTE/FR1 power class </w:t>
              </w:r>
            </w:ins>
            <w:ins w:id="1370" w:author="Ting-Wei Kang (康庭維)" w:date="2021-01-26T18:32:00Z">
              <w:r>
                <w:rPr>
                  <w:rFonts w:eastAsia="PMingLiU" w:hint="eastAsia"/>
                  <w:szCs w:val="24"/>
                  <w:lang w:eastAsia="zh-TW"/>
                </w:rPr>
                <w:t>c</w:t>
              </w:r>
              <w:r>
                <w:rPr>
                  <w:rFonts w:eastAsia="PMingLiU"/>
                  <w:szCs w:val="24"/>
                  <w:lang w:eastAsia="zh-TW"/>
                </w:rPr>
                <w:t>oncept</w:t>
              </w:r>
            </w:ins>
          </w:p>
          <w:p w14:paraId="669530CC" w14:textId="77777777" w:rsidR="008C5D28" w:rsidRDefault="00F27698">
            <w:pPr>
              <w:spacing w:after="120"/>
              <w:rPr>
                <w:ins w:id="1371" w:author="Kim, Jiwoo" w:date="2021-01-27T00:11:00Z"/>
                <w:rFonts w:eastAsia="PMingLiU"/>
                <w:szCs w:val="24"/>
                <w:lang w:eastAsia="zh-TW"/>
              </w:rPr>
            </w:pPr>
            <w:ins w:id="1372" w:author="Ting-Wei Kang (康庭維)" w:date="2021-01-26T18:15:00Z">
              <w:r>
                <w:rPr>
                  <w:rFonts w:eastAsia="PMingLiU"/>
                  <w:szCs w:val="24"/>
                  <w:lang w:eastAsia="zh-TW"/>
                  <w:rPrChange w:id="1373" w:author="Ting-Wei Kang (康庭維)" w:date="2021-01-26T18:18:00Z">
                    <w:rPr>
                      <w:rFonts w:ascii="PMingLiU" w:eastAsia="PMingLiU" w:hAnsi="PMingLiU" w:cs="PMingLiU"/>
                      <w:szCs w:val="24"/>
                      <w:lang w:eastAsia="zh-TW"/>
                    </w:rPr>
                  </w:rPrChange>
                </w:rPr>
                <w:t xml:space="preserve">(2) </w:t>
              </w:r>
            </w:ins>
            <w:ins w:id="1374" w:author="Ting-Wei Kang (康庭維)" w:date="2021-01-26T18:16:00Z">
              <w:r>
                <w:rPr>
                  <w:rFonts w:eastAsia="PMingLiU"/>
                  <w:szCs w:val="24"/>
                  <w:lang w:eastAsia="zh-TW"/>
                  <w:rPrChange w:id="1375" w:author="Ting-Wei Kang (康庭維)" w:date="2021-01-26T18:18:00Z">
                    <w:rPr>
                      <w:rFonts w:ascii="PMingLiU" w:eastAsia="PMingLiU" w:hAnsi="PMingLiU" w:cs="PMingLiU"/>
                      <w:szCs w:val="24"/>
                      <w:lang w:eastAsia="zh-TW"/>
                    </w:rPr>
                  </w:rPrChange>
                </w:rPr>
                <w:t xml:space="preserve">Similar power </w:t>
              </w:r>
            </w:ins>
            <w:ins w:id="1376" w:author="Ting-Wei Kang (康庭維)" w:date="2021-01-26T18:17:00Z">
              <w:r>
                <w:rPr>
                  <w:rFonts w:eastAsia="PMingLiU"/>
                  <w:szCs w:val="24"/>
                  <w:lang w:eastAsia="zh-TW"/>
                </w:rPr>
                <w:t>consumption</w:t>
              </w:r>
            </w:ins>
            <w:ins w:id="1377" w:author="Ting-Wei Kang (康庭維)" w:date="2021-01-26T18:16:00Z">
              <w:r>
                <w:rPr>
                  <w:rFonts w:eastAsia="PMingLiU"/>
                  <w:szCs w:val="24"/>
                  <w:lang w:eastAsia="zh-TW"/>
                  <w:rPrChange w:id="1378" w:author="Ting-Wei Kang (康庭維)" w:date="2021-01-26T18:18:00Z">
                    <w:rPr>
                      <w:rFonts w:ascii="PMingLiU" w:eastAsia="PMingLiU" w:hAnsi="PMingLiU" w:cs="PMingLiU"/>
                      <w:szCs w:val="24"/>
                      <w:lang w:eastAsia="zh-TW"/>
                    </w:rPr>
                  </w:rPrChange>
                </w:rPr>
                <w:t xml:space="preserve"> and thermal </w:t>
              </w:r>
            </w:ins>
            <w:ins w:id="1379" w:author="Ting-Wei Kang (康庭維)" w:date="2021-01-26T18:17:00Z">
              <w:r>
                <w:rPr>
                  <w:rFonts w:eastAsia="PMingLiU"/>
                  <w:szCs w:val="24"/>
                  <w:lang w:eastAsia="zh-TW"/>
                </w:rPr>
                <w:t>level</w:t>
              </w:r>
            </w:ins>
            <w:ins w:id="1380" w:author="Ting-Wei Kang (康庭維)" w:date="2021-01-26T18:32:00Z">
              <w:r>
                <w:rPr>
                  <w:rFonts w:eastAsia="PMingLiU"/>
                  <w:szCs w:val="24"/>
                  <w:lang w:eastAsia="zh-TW"/>
                </w:rPr>
                <w:t xml:space="preserve"> for specific power </w:t>
              </w:r>
            </w:ins>
            <w:ins w:id="1381" w:author="Ting-Wei Kang (康庭維)" w:date="2021-01-26T18:33:00Z">
              <w:r>
                <w:rPr>
                  <w:rFonts w:eastAsia="PMingLiU"/>
                  <w:szCs w:val="24"/>
                  <w:lang w:eastAsia="zh-TW"/>
                </w:rPr>
                <w:t>class</w:t>
              </w:r>
            </w:ins>
            <w:ins w:id="1382" w:author="Ting-Wei Kang (康庭維)" w:date="2021-01-26T18:16:00Z">
              <w:r>
                <w:rPr>
                  <w:rFonts w:eastAsia="PMingLiU"/>
                  <w:szCs w:val="24"/>
                  <w:lang w:eastAsia="zh-TW"/>
                  <w:rPrChange w:id="1383" w:author="Ting-Wei Kang (康庭維)" w:date="2021-01-26T18:18:00Z">
                    <w:rPr>
                      <w:rFonts w:ascii="PMingLiU" w:eastAsia="PMingLiU" w:hAnsi="PMingLiU" w:cs="PMingLiU"/>
                      <w:szCs w:val="24"/>
                      <w:lang w:eastAsia="zh-TW"/>
                    </w:rPr>
                  </w:rPrChange>
                </w:rPr>
                <w:t xml:space="preserve">, no matter </w:t>
              </w:r>
            </w:ins>
            <w:ins w:id="1384" w:author="Ting-Wei Kang (康庭維)" w:date="2021-01-26T18:33:00Z">
              <w:r>
                <w:rPr>
                  <w:rFonts w:eastAsia="PMingLiU"/>
                  <w:szCs w:val="24"/>
                  <w:lang w:eastAsia="zh-TW"/>
                </w:rPr>
                <w:t xml:space="preserve">it is under </w:t>
              </w:r>
            </w:ins>
            <w:ins w:id="1385" w:author="Ting-Wei Kang (康庭維)" w:date="2021-01-26T18:16:00Z">
              <w:r>
                <w:rPr>
                  <w:rFonts w:eastAsia="PMingLiU"/>
                  <w:szCs w:val="24"/>
                  <w:lang w:eastAsia="zh-TW"/>
                  <w:rPrChange w:id="1386" w:author="Ting-Wei Kang (康庭維)" w:date="2021-01-26T18:18:00Z">
                    <w:rPr>
                      <w:rFonts w:ascii="PMingLiU" w:eastAsia="PMingLiU" w:hAnsi="PMingLiU" w:cs="PMingLiU"/>
                      <w:szCs w:val="24"/>
                      <w:lang w:eastAsia="zh-TW"/>
                    </w:rPr>
                  </w:rPrChange>
                </w:rPr>
                <w:t>single-band operation or inter-band UL CA operation.</w:t>
              </w:r>
            </w:ins>
            <w:ins w:id="1387" w:author="Ting-Wei Kang (康庭維)" w:date="2021-01-26T18:21:00Z">
              <w:r>
                <w:rPr>
                  <w:rFonts w:eastAsia="PMingLiU"/>
                  <w:szCs w:val="24"/>
                  <w:lang w:eastAsia="zh-TW"/>
                </w:rPr>
                <w:t xml:space="preserve"> </w:t>
              </w:r>
            </w:ins>
          </w:p>
          <w:p w14:paraId="047DF9EC" w14:textId="77777777" w:rsidR="008C5D28" w:rsidRDefault="008C5D28">
            <w:pPr>
              <w:spacing w:after="120"/>
              <w:rPr>
                <w:ins w:id="1388" w:author="Kim, Jiwoo" w:date="2021-01-27T00:11:00Z"/>
                <w:rFonts w:eastAsia="PMingLiU"/>
                <w:szCs w:val="24"/>
                <w:lang w:eastAsia="zh-TW"/>
              </w:rPr>
            </w:pPr>
          </w:p>
          <w:p w14:paraId="6FE99737" w14:textId="77777777" w:rsidR="008C5D28" w:rsidRDefault="00F27698">
            <w:pPr>
              <w:spacing w:after="120"/>
              <w:rPr>
                <w:ins w:id="1389" w:author="Kim, Jiwoo" w:date="2021-01-27T00:11:00Z"/>
                <w:rFonts w:asciiTheme="minorHAnsi" w:eastAsiaTheme="minorEastAsia" w:hAnsiTheme="minorHAnsi" w:cstheme="minorHAnsi"/>
                <w:lang w:val="en-US" w:eastAsia="zh-CN"/>
              </w:rPr>
            </w:pPr>
            <w:ins w:id="1390" w:author="Kim, Jiwoo" w:date="2021-01-27T00:11:00Z">
              <w:r>
                <w:rPr>
                  <w:rFonts w:asciiTheme="minorHAnsi" w:eastAsiaTheme="minorEastAsia" w:hAnsiTheme="minorHAnsi" w:cstheme="minorHAnsi"/>
                  <w:lang w:val="en-US" w:eastAsia="zh-CN"/>
                </w:rPr>
                <w:t>Intel:</w:t>
              </w:r>
            </w:ins>
          </w:p>
          <w:p w14:paraId="6F5B19EE" w14:textId="77777777" w:rsidR="008C5D28" w:rsidRDefault="00F27698">
            <w:pPr>
              <w:spacing w:after="120"/>
              <w:rPr>
                <w:ins w:id="1391" w:author="Sanjun Feng(vivo)" w:date="2021-01-27T18:59:00Z"/>
                <w:rFonts w:asciiTheme="minorHAnsi" w:eastAsiaTheme="minorEastAsia" w:hAnsiTheme="minorHAnsi" w:cstheme="minorHAnsi"/>
                <w:lang w:val="en-US" w:eastAsia="zh-CN"/>
              </w:rPr>
            </w:pPr>
            <w:ins w:id="1392" w:author="Kim, Jiwoo" w:date="2021-01-27T00:11:00Z">
              <w:r>
                <w:rPr>
                  <w:rFonts w:asciiTheme="minorHAnsi" w:eastAsiaTheme="minorEastAsia" w:hAnsiTheme="minorHAnsi" w:cstheme="minorHAnsi"/>
                  <w:lang w:val="en-US" w:eastAsia="zh-CN"/>
                </w:rPr>
                <w:t xml:space="preserve">Regulatory is a limit applicable to a device and UE </w:t>
              </w:r>
              <w:proofErr w:type="gramStart"/>
              <w:r>
                <w:rPr>
                  <w:rFonts w:asciiTheme="minorHAnsi" w:eastAsiaTheme="minorEastAsia" w:hAnsiTheme="minorHAnsi" w:cstheme="minorHAnsi"/>
                  <w:lang w:val="en-US" w:eastAsia="zh-CN"/>
                </w:rPr>
                <w:t>has to</w:t>
              </w:r>
              <w:proofErr w:type="gramEnd"/>
              <w:r>
                <w:rPr>
                  <w:rFonts w:asciiTheme="minorHAnsi" w:eastAsiaTheme="minorEastAsia" w:hAnsiTheme="minorHAnsi" w:cstheme="minorHAnsi"/>
                  <w:lang w:val="en-US" w:eastAsia="zh-CN"/>
                </w:rPr>
                <w:t xml:space="preserve"> meet the limit no matter what band is.</w:t>
              </w:r>
            </w:ins>
          </w:p>
          <w:p w14:paraId="14FEB088" w14:textId="77777777" w:rsidR="008C5D28" w:rsidRDefault="00F27698">
            <w:pPr>
              <w:spacing w:after="120"/>
              <w:rPr>
                <w:ins w:id="1393" w:author="Zhangqian (Zq)" w:date="2021-01-27T20:59:00Z"/>
                <w:rFonts w:asciiTheme="minorHAnsi" w:eastAsiaTheme="minorEastAsia" w:hAnsiTheme="minorHAnsi" w:cstheme="minorHAnsi"/>
                <w:szCs w:val="24"/>
                <w:lang w:eastAsia="zh-CN"/>
              </w:rPr>
            </w:pPr>
            <w:ins w:id="1394" w:author="Sanjun Feng(vivo)" w:date="2021-01-27T18:59:00Z">
              <w:r>
                <w:rPr>
                  <w:rFonts w:asciiTheme="minorHAnsi" w:eastAsiaTheme="minorEastAsia" w:hAnsiTheme="minorHAnsi" w:cstheme="minorHAnsi" w:hint="eastAsia"/>
                  <w:szCs w:val="24"/>
                  <w:lang w:eastAsia="zh-CN"/>
                </w:rPr>
                <w:t>v</w:t>
              </w:r>
              <w:r>
                <w:rPr>
                  <w:rFonts w:asciiTheme="minorHAnsi" w:eastAsiaTheme="minorEastAsia" w:hAnsiTheme="minorHAnsi" w:cstheme="minorHAnsi"/>
                  <w:szCs w:val="24"/>
                  <w:lang w:eastAsia="zh-CN"/>
                </w:rPr>
                <w:t xml:space="preserve">ivo: max EIRP is much better aligned with regulatory if defined </w:t>
              </w:r>
              <w:proofErr w:type="spellStart"/>
              <w:r>
                <w:rPr>
                  <w:rFonts w:asciiTheme="minorHAnsi" w:eastAsiaTheme="minorEastAsia" w:hAnsiTheme="minorHAnsi" w:cstheme="minorHAnsi"/>
                  <w:szCs w:val="24"/>
                  <w:lang w:eastAsia="zh-CN"/>
                </w:rPr>
                <w:t>toapplied</w:t>
              </w:r>
              <w:proofErr w:type="spellEnd"/>
              <w:r>
                <w:rPr>
                  <w:rFonts w:asciiTheme="minorHAnsi" w:eastAsiaTheme="minorEastAsia" w:hAnsiTheme="minorHAnsi" w:cstheme="minorHAnsi"/>
                  <w:szCs w:val="24"/>
                  <w:lang w:eastAsia="zh-CN"/>
                </w:rPr>
                <w:t xml:space="preserve"> per UE.</w:t>
              </w:r>
            </w:ins>
          </w:p>
          <w:p w14:paraId="09C708A2" w14:textId="77777777" w:rsidR="008C5D28" w:rsidRDefault="00F27698">
            <w:pPr>
              <w:spacing w:after="120"/>
              <w:rPr>
                <w:ins w:id="1395" w:author="Vasenkari, Petri J. (Nokia - FI/Espoo)" w:date="2021-01-27T18:28:00Z"/>
                <w:rFonts w:asciiTheme="minorHAnsi" w:eastAsiaTheme="minorEastAsia" w:hAnsiTheme="minorHAnsi" w:cstheme="minorHAnsi"/>
                <w:lang w:val="en-US" w:eastAsia="zh-CN"/>
              </w:rPr>
            </w:pPr>
            <w:ins w:id="1396" w:author="Zhangqian (Zq)" w:date="2021-01-27T20:59:00Z">
              <w:r>
                <w:rPr>
                  <w:rFonts w:asciiTheme="minorHAnsi" w:eastAsiaTheme="minorEastAsia" w:hAnsiTheme="minorHAnsi" w:cstheme="minorHAnsi"/>
                  <w:lang w:val="en-US" w:eastAsia="zh-CN"/>
                </w:rPr>
                <w:t>Huawei: currently per UE is safe. But we are open to discuss on detail of regulation requirement a</w:t>
              </w:r>
            </w:ins>
            <w:ins w:id="1397" w:author="Zhangqian (Zq)" w:date="2021-01-27T21:00:00Z">
              <w:r>
                <w:rPr>
                  <w:rFonts w:asciiTheme="minorHAnsi" w:eastAsiaTheme="minorEastAsia" w:hAnsiTheme="minorHAnsi" w:cstheme="minorHAnsi"/>
                  <w:lang w:val="en-US" w:eastAsia="zh-CN"/>
                </w:rPr>
                <w:t>nd definition of EIRP.</w:t>
              </w:r>
            </w:ins>
          </w:p>
          <w:p w14:paraId="33A2DD4F" w14:textId="77777777" w:rsidR="008C5D28" w:rsidRPr="008C5D28" w:rsidRDefault="00F27698">
            <w:pPr>
              <w:spacing w:after="120"/>
              <w:rPr>
                <w:rFonts w:asciiTheme="minorHAnsi" w:eastAsiaTheme="minorEastAsia" w:hAnsiTheme="minorHAnsi" w:cstheme="minorHAnsi"/>
                <w:szCs w:val="24"/>
                <w:lang w:eastAsia="zh-CN"/>
                <w:rPrChange w:id="1398" w:author="Sanjun Feng(vivo)" w:date="2021-01-27T18:59:00Z">
                  <w:rPr>
                    <w:rFonts w:asciiTheme="minorHAnsi" w:hAnsiTheme="minorHAnsi" w:cstheme="minorHAnsi"/>
                    <w:szCs w:val="24"/>
                    <w:lang w:eastAsia="zh-CN"/>
                  </w:rPr>
                </w:rPrChange>
              </w:rPr>
            </w:pPr>
            <w:ins w:id="1399" w:author="Vasenkari, Petri J. (Nokia - FI/Espoo)" w:date="2021-01-27T18:28:00Z">
              <w:r>
                <w:rPr>
                  <w:rFonts w:asciiTheme="minorHAnsi" w:hAnsiTheme="minorHAnsi" w:cstheme="minorHAnsi"/>
                  <w:szCs w:val="24"/>
                  <w:lang w:eastAsia="zh-CN"/>
                </w:rPr>
                <w:t>Nokia: agree per band</w:t>
              </w:r>
            </w:ins>
          </w:p>
        </w:tc>
        <w:tc>
          <w:tcPr>
            <w:tcW w:w="3714" w:type="dxa"/>
          </w:tcPr>
          <w:p w14:paraId="0A10EADB" w14:textId="77777777" w:rsidR="008C5D28" w:rsidRDefault="00F27698">
            <w:pPr>
              <w:spacing w:after="120"/>
              <w:rPr>
                <w:ins w:id="1400" w:author="Qualcomm" w:date="2021-01-26T16:52:00Z"/>
                <w:rFonts w:asciiTheme="minorHAnsi" w:eastAsiaTheme="minorEastAsia" w:hAnsiTheme="minorHAnsi" w:cstheme="minorHAnsi"/>
                <w:lang w:val="en-US" w:eastAsia="zh-CN"/>
              </w:rPr>
            </w:pPr>
            <w:ins w:id="1401" w:author="Qualcomm" w:date="2021-01-26T16:52:00Z">
              <w:r>
                <w:rPr>
                  <w:rFonts w:asciiTheme="minorHAnsi" w:eastAsiaTheme="minorEastAsia" w:hAnsiTheme="minorHAnsi" w:cstheme="minorHAnsi"/>
                  <w:lang w:val="en-US" w:eastAsia="zh-CN"/>
                </w:rPr>
                <w:t>Qualcomm:</w:t>
              </w:r>
            </w:ins>
          </w:p>
          <w:p w14:paraId="460E8E27" w14:textId="77777777" w:rsidR="008C5D28" w:rsidRDefault="00F27698">
            <w:pPr>
              <w:spacing w:after="120"/>
              <w:rPr>
                <w:ins w:id="1402" w:author="Sanjun Feng(vivo)" w:date="2021-01-27T19:00:00Z"/>
                <w:rFonts w:asciiTheme="minorHAnsi" w:eastAsiaTheme="minorEastAsia" w:hAnsiTheme="minorHAnsi" w:cstheme="minorHAnsi"/>
                <w:lang w:val="en-US" w:eastAsia="zh-CN"/>
              </w:rPr>
            </w:pPr>
            <w:ins w:id="1403" w:author="Qualcomm" w:date="2021-01-26T16:52:00Z">
              <w:r>
                <w:rPr>
                  <w:rFonts w:asciiTheme="minorHAnsi" w:eastAsiaTheme="minorEastAsia" w:hAnsiTheme="minorHAnsi" w:cstheme="minorHAnsi"/>
                  <w:lang w:val="en-US" w:eastAsia="zh-CN"/>
                </w:rPr>
                <w:t>EIRP cannot be ‘shared’ effectively due to dependence on observation location.</w:t>
              </w:r>
            </w:ins>
          </w:p>
          <w:p w14:paraId="377049A8" w14:textId="77777777" w:rsidR="008C5D28" w:rsidRDefault="00F27698">
            <w:pPr>
              <w:spacing w:after="120"/>
              <w:rPr>
                <w:ins w:id="1404" w:author="OPPO" w:date="2021-01-27T19:14:00Z"/>
                <w:rFonts w:asciiTheme="minorHAnsi" w:eastAsiaTheme="minorEastAsia" w:hAnsiTheme="minorHAnsi" w:cstheme="minorHAnsi"/>
                <w:lang w:val="en-US" w:eastAsia="zh-CN"/>
              </w:rPr>
            </w:pPr>
            <w:ins w:id="1405" w:author="Sanjun Feng(vivo)" w:date="2021-01-27T19:00:00Z">
              <w:r>
                <w:rPr>
                  <w:rFonts w:asciiTheme="minorHAnsi" w:eastAsiaTheme="minorEastAsia" w:hAnsiTheme="minorHAnsi" w:cstheme="minorHAnsi"/>
                  <w:lang w:val="en-US" w:eastAsia="zh-CN"/>
                </w:rPr>
                <w:t xml:space="preserve">Vivo: </w:t>
              </w:r>
              <w:r>
                <w:rPr>
                  <w:rFonts w:asciiTheme="minorHAnsi" w:eastAsiaTheme="minorEastAsia" w:hAnsiTheme="minorHAnsi" w:cstheme="minorHAnsi"/>
                  <w:szCs w:val="24"/>
                  <w:lang w:eastAsia="zh-CN"/>
                </w:rPr>
                <w:t xml:space="preserve"> EIRP cannot be added from different direction directly, this is the key problem. </w:t>
              </w:r>
              <w:r>
                <w:rPr>
                  <w:rFonts w:asciiTheme="minorHAnsi" w:eastAsiaTheme="minorEastAsia" w:hAnsiTheme="minorHAnsi" w:cstheme="minorHAnsi" w:hint="eastAsia"/>
                  <w:szCs w:val="24"/>
                  <w:lang w:eastAsia="zh-CN"/>
                </w:rPr>
                <w:t>Current</w:t>
              </w:r>
              <w:r>
                <w:rPr>
                  <w:rFonts w:asciiTheme="minorHAnsi" w:eastAsiaTheme="minorEastAsia" w:hAnsiTheme="minorHAnsi" w:cstheme="minorHAnsi"/>
                  <w:szCs w:val="24"/>
                  <w:lang w:eastAsia="zh-CN"/>
                </w:rPr>
                <w:t xml:space="preserve"> EIRP </w:t>
              </w:r>
              <w:r>
                <w:rPr>
                  <w:rFonts w:asciiTheme="minorHAnsi" w:eastAsiaTheme="minorEastAsia" w:hAnsiTheme="minorHAnsi" w:cstheme="minorHAnsi" w:hint="eastAsia"/>
                  <w:szCs w:val="24"/>
                  <w:lang w:eastAsia="zh-CN"/>
                </w:rPr>
                <w:t>de</w:t>
              </w:r>
              <w:r>
                <w:rPr>
                  <w:rFonts w:asciiTheme="minorHAnsi" w:eastAsiaTheme="minorEastAsia" w:hAnsiTheme="minorHAnsi" w:cstheme="minorHAnsi"/>
                  <w:szCs w:val="24"/>
                  <w:lang w:eastAsia="zh-CN"/>
                </w:rPr>
                <w:t>finition is not that clear for UE have multiple radiated direction.</w:t>
              </w:r>
            </w:ins>
            <w:ins w:id="1406" w:author="Qualcomm" w:date="2021-01-26T16:52:00Z">
              <w:r>
                <w:rPr>
                  <w:rFonts w:asciiTheme="minorHAnsi" w:eastAsiaTheme="minorEastAsia" w:hAnsiTheme="minorHAnsi" w:cstheme="minorHAnsi"/>
                  <w:lang w:val="en-US" w:eastAsia="zh-CN"/>
                </w:rPr>
                <w:t xml:space="preserve"> </w:t>
              </w:r>
            </w:ins>
          </w:p>
          <w:p w14:paraId="69C6838D" w14:textId="77777777" w:rsidR="008C5D28" w:rsidRDefault="00F27698">
            <w:pPr>
              <w:spacing w:after="120"/>
              <w:rPr>
                <w:ins w:id="1407" w:author="Zhangqian (Zq)" w:date="2021-01-27T20:58:00Z"/>
                <w:rFonts w:asciiTheme="minorHAnsi" w:eastAsiaTheme="minorEastAsia" w:hAnsiTheme="minorHAnsi" w:cstheme="minorHAnsi"/>
                <w:lang w:val="en-US" w:eastAsia="zh-CN"/>
              </w:rPr>
            </w:pPr>
            <w:ins w:id="1408" w:author="OPPO" w:date="2021-01-27T19:14:00Z">
              <w:r>
                <w:rPr>
                  <w:rFonts w:asciiTheme="minorHAnsi" w:eastAsiaTheme="minorEastAsia" w:hAnsiTheme="minorHAnsi" w:cstheme="minorHAnsi"/>
                  <w:lang w:val="en-US" w:eastAsia="zh-CN"/>
                </w:rPr>
                <w:t>OPPO: It relates to how regulation requires, and our understanding is that it is per-band.</w:t>
              </w:r>
            </w:ins>
          </w:p>
          <w:p w14:paraId="7FB1AA09" w14:textId="77777777" w:rsidR="008C5D28" w:rsidRDefault="00F27698">
            <w:pPr>
              <w:spacing w:after="120"/>
              <w:rPr>
                <w:ins w:id="1409" w:author="Vasenkari, Petri J. (Nokia - FI/Espoo)" w:date="2021-01-27T18:28:00Z"/>
                <w:rFonts w:asciiTheme="minorHAnsi" w:eastAsiaTheme="minorEastAsia" w:hAnsiTheme="minorHAnsi" w:cstheme="minorHAnsi"/>
                <w:lang w:val="en-US" w:eastAsia="zh-CN"/>
              </w:rPr>
            </w:pPr>
            <w:ins w:id="1410" w:author="Vasenkari, Petri J. (Nokia - FI/Espoo)" w:date="2021-01-27T18:28:00Z">
              <w:r>
                <w:rPr>
                  <w:rFonts w:asciiTheme="minorHAnsi" w:eastAsiaTheme="minorEastAsia" w:hAnsiTheme="minorHAnsi" w:cstheme="minorHAnsi"/>
                  <w:lang w:val="en-US" w:eastAsia="zh-CN"/>
                </w:rPr>
                <w:t>Nokia</w:t>
              </w:r>
            </w:ins>
          </w:p>
          <w:p w14:paraId="5DD51819" w14:textId="77777777" w:rsidR="008C5D28" w:rsidRDefault="00F27698">
            <w:pPr>
              <w:spacing w:after="120"/>
              <w:rPr>
                <w:ins w:id="1411" w:author="Vasenkari, Petri J. (Nokia - FI/Espoo)" w:date="2021-01-27T18:28:00Z"/>
                <w:rFonts w:asciiTheme="minorHAnsi" w:eastAsiaTheme="minorEastAsia" w:hAnsiTheme="minorHAnsi" w:cstheme="minorHAnsi"/>
                <w:lang w:val="en-US" w:eastAsia="zh-CN"/>
              </w:rPr>
            </w:pPr>
            <w:ins w:id="1412" w:author="Vasenkari, Petri J. (Nokia - FI/Espoo)" w:date="2021-01-27T18:28:00Z">
              <w:r>
                <w:rPr>
                  <w:rFonts w:asciiTheme="minorHAnsi" w:eastAsiaTheme="minorEastAsia" w:hAnsiTheme="minorHAnsi" w:cstheme="minorHAnsi"/>
                  <w:lang w:val="en-US" w:eastAsia="zh-CN"/>
                </w:rPr>
                <w:t xml:space="preserve">Regulatory limit is applied per band. </w:t>
              </w:r>
            </w:ins>
          </w:p>
          <w:p w14:paraId="530A6899" w14:textId="77777777" w:rsidR="008C5D28" w:rsidRDefault="00F27698">
            <w:pPr>
              <w:spacing w:after="120"/>
              <w:rPr>
                <w:ins w:id="1413" w:author="Vasenkari, Petri J. (Nokia - FI/Espoo)" w:date="2021-01-27T18:28:00Z"/>
                <w:rFonts w:asciiTheme="minorHAnsi" w:eastAsiaTheme="minorEastAsia" w:hAnsiTheme="minorHAnsi" w:cstheme="minorHAnsi"/>
                <w:lang w:val="en-US" w:eastAsia="zh-CN"/>
              </w:rPr>
            </w:pPr>
            <w:ins w:id="1414" w:author="Vasenkari, Petri J. (Nokia - FI/Espoo)" w:date="2021-01-27T18:28:00Z">
              <w:r>
                <w:rPr>
                  <w:rFonts w:asciiTheme="minorHAnsi" w:eastAsiaTheme="minorEastAsia" w:hAnsiTheme="minorHAnsi" w:cstheme="minorHAnsi"/>
                  <w:lang w:val="en-US" w:eastAsia="zh-CN"/>
                </w:rPr>
                <w:t>Per UE limitation is about meeting MPE, which is a different issue.</w:t>
              </w:r>
            </w:ins>
          </w:p>
          <w:p w14:paraId="515B968A" w14:textId="77777777" w:rsidR="008C5D28" w:rsidRDefault="00F27698">
            <w:pPr>
              <w:spacing w:after="120"/>
              <w:rPr>
                <w:rFonts w:asciiTheme="minorHAnsi" w:eastAsiaTheme="minorEastAsia" w:hAnsiTheme="minorHAnsi" w:cstheme="minorHAnsi"/>
                <w:lang w:val="en-US" w:eastAsia="zh-CN"/>
              </w:rPr>
            </w:pPr>
            <w:ins w:id="1415" w:author="Vasenkari, Petri J. (Nokia - FI/Espoo)" w:date="2021-01-27T18:28:00Z">
              <w:r>
                <w:rPr>
                  <w:rFonts w:asciiTheme="minorHAnsi" w:eastAsiaTheme="minorEastAsia" w:hAnsiTheme="minorHAnsi" w:cstheme="minorHAnsi"/>
                  <w:lang w:val="en-US" w:eastAsia="zh-CN"/>
                </w:rPr>
                <w:t>Given such a very low link budget for FR2, we should not reuse the FR1 power concept.</w:t>
              </w:r>
            </w:ins>
          </w:p>
        </w:tc>
      </w:tr>
      <w:tr w:rsidR="008C5D28" w14:paraId="75148802" w14:textId="77777777">
        <w:trPr>
          <w:trHeight w:val="810"/>
        </w:trPr>
        <w:tc>
          <w:tcPr>
            <w:tcW w:w="2245" w:type="dxa"/>
          </w:tcPr>
          <w:p w14:paraId="59503048" w14:textId="77777777" w:rsidR="008C5D28" w:rsidRDefault="00F27698">
            <w:pPr>
              <w:spacing w:after="120"/>
              <w:rPr>
                <w:rFonts w:asciiTheme="minorHAnsi" w:hAnsiTheme="minorHAnsi"/>
              </w:rPr>
            </w:pPr>
            <w:r>
              <w:rPr>
                <w:rFonts w:asciiTheme="minorHAnsi" w:hAnsiTheme="minorHAnsi"/>
              </w:rPr>
              <w:t xml:space="preserve">4-2-1: </w:t>
            </w:r>
          </w:p>
          <w:p w14:paraId="74592BF8" w14:textId="77777777" w:rsidR="008C5D28" w:rsidRDefault="00F27698">
            <w:pPr>
              <w:spacing w:after="120"/>
              <w:rPr>
                <w:rFonts w:asciiTheme="minorHAnsi" w:hAnsiTheme="minorHAnsi"/>
              </w:rPr>
            </w:pPr>
            <w:r>
              <w:rPr>
                <w:rFonts w:asciiTheme="minorHAnsi" w:hAnsiTheme="minorHAnsi"/>
              </w:rPr>
              <w:t>Adopt per-band limit for TRP</w:t>
            </w:r>
          </w:p>
        </w:tc>
        <w:tc>
          <w:tcPr>
            <w:tcW w:w="3690" w:type="dxa"/>
          </w:tcPr>
          <w:p w14:paraId="1BF8C5ED" w14:textId="77777777" w:rsidR="008C5D28" w:rsidRDefault="00F27698">
            <w:pPr>
              <w:spacing w:after="120"/>
              <w:rPr>
                <w:ins w:id="1416" w:author="Qualcomm" w:date="2021-01-26T16:52:00Z"/>
                <w:rFonts w:asciiTheme="minorHAnsi" w:eastAsiaTheme="minorEastAsia" w:hAnsiTheme="minorHAnsi" w:cstheme="minorHAnsi"/>
                <w:lang w:val="en-US" w:eastAsia="zh-CN"/>
              </w:rPr>
            </w:pPr>
            <w:ins w:id="1417" w:author="Qualcomm" w:date="2021-01-26T16:52:00Z">
              <w:r>
                <w:rPr>
                  <w:rFonts w:asciiTheme="minorHAnsi" w:eastAsiaTheme="minorEastAsia" w:hAnsiTheme="minorHAnsi" w:cstheme="minorHAnsi"/>
                  <w:lang w:val="en-US" w:eastAsia="zh-CN"/>
                </w:rPr>
                <w:t>Qualcomm:</w:t>
              </w:r>
            </w:ins>
          </w:p>
          <w:p w14:paraId="31CDE040" w14:textId="77777777" w:rsidR="008C5D28" w:rsidRDefault="00F27698">
            <w:pPr>
              <w:pStyle w:val="ListParagraph"/>
              <w:numPr>
                <w:ilvl w:val="0"/>
                <w:numId w:val="10"/>
              </w:numPr>
              <w:spacing w:after="120"/>
              <w:ind w:firstLineChars="0"/>
              <w:rPr>
                <w:ins w:id="1418" w:author="Qualcomm" w:date="2021-01-26T16:52:00Z"/>
                <w:rFonts w:asciiTheme="minorHAnsi" w:eastAsiaTheme="minorEastAsia" w:hAnsiTheme="minorHAnsi" w:cstheme="minorHAnsi"/>
                <w:lang w:val="en-US" w:eastAsia="zh-CN"/>
              </w:rPr>
            </w:pPr>
            <w:ins w:id="1419" w:author="Qualcomm" w:date="2021-01-26T16:52:00Z">
              <w:r>
                <w:rPr>
                  <w:rFonts w:asciiTheme="minorHAnsi" w:eastAsiaTheme="minorEastAsia" w:hAnsiTheme="minorHAnsi" w:cstheme="minorHAnsi"/>
                  <w:lang w:val="en-US" w:eastAsia="zh-CN"/>
                </w:rPr>
                <w:t xml:space="preserve">Configured power becomes very simple due to no power </w:t>
              </w:r>
              <w:proofErr w:type="gramStart"/>
              <w:r>
                <w:rPr>
                  <w:rFonts w:asciiTheme="minorHAnsi" w:eastAsiaTheme="minorEastAsia" w:hAnsiTheme="minorHAnsi" w:cstheme="minorHAnsi"/>
                  <w:lang w:val="en-US" w:eastAsia="zh-CN"/>
                </w:rPr>
                <w:t>sharing</w:t>
              </w:r>
              <w:proofErr w:type="gramEnd"/>
            </w:ins>
          </w:p>
          <w:p w14:paraId="4220D835" w14:textId="77777777" w:rsidR="008C5D28" w:rsidRDefault="00F27698">
            <w:pPr>
              <w:spacing w:after="120"/>
              <w:rPr>
                <w:ins w:id="1420" w:author="Xiaomi" w:date="2021-01-27T17:34:00Z"/>
                <w:rFonts w:asciiTheme="minorHAnsi" w:eastAsiaTheme="minorEastAsia" w:hAnsiTheme="minorHAnsi" w:cstheme="minorHAnsi"/>
                <w:lang w:val="en-US" w:eastAsia="zh-CN"/>
              </w:rPr>
            </w:pPr>
            <w:ins w:id="1421" w:author="Qualcomm" w:date="2021-01-26T16:52:00Z">
              <w:r>
                <w:rPr>
                  <w:rFonts w:asciiTheme="minorHAnsi" w:eastAsiaTheme="minorEastAsia" w:hAnsiTheme="minorHAnsi" w:cstheme="minorHAnsi"/>
                  <w:lang w:val="en-US" w:eastAsia="zh-CN"/>
                </w:rPr>
                <w:t>Improves UL throughput</w:t>
              </w:r>
            </w:ins>
          </w:p>
          <w:p w14:paraId="011344BF" w14:textId="77777777" w:rsidR="008C5D28" w:rsidRDefault="00F27698">
            <w:pPr>
              <w:spacing w:after="120"/>
              <w:rPr>
                <w:ins w:id="1422" w:author="Sanjun Feng(vivo)" w:date="2021-01-27T19:00:00Z"/>
                <w:rFonts w:asciiTheme="minorHAnsi" w:eastAsiaTheme="minorEastAsia" w:hAnsiTheme="minorHAnsi" w:cstheme="minorHAnsi"/>
                <w:lang w:val="en-US" w:eastAsia="zh-CN"/>
              </w:rPr>
            </w:pPr>
            <w:ins w:id="1423" w:author="Xiaomi" w:date="2021-01-27T17:34:00Z">
              <w:r>
                <w:rPr>
                  <w:rFonts w:asciiTheme="minorHAnsi" w:eastAsiaTheme="minorEastAsia" w:hAnsiTheme="minorHAnsi" w:cstheme="minorHAnsi"/>
                  <w:lang w:val="en-US" w:eastAsia="zh-CN"/>
                </w:rPr>
                <w:t xml:space="preserve">Xiaomi: agree per </w:t>
              </w:r>
              <w:proofErr w:type="gramStart"/>
              <w:r>
                <w:rPr>
                  <w:rFonts w:asciiTheme="minorHAnsi" w:eastAsiaTheme="minorEastAsia" w:hAnsiTheme="minorHAnsi" w:cstheme="minorHAnsi"/>
                  <w:lang w:val="en-US" w:eastAsia="zh-CN"/>
                </w:rPr>
                <w:t>Band</w:t>
              </w:r>
            </w:ins>
            <w:proofErr w:type="gramEnd"/>
          </w:p>
          <w:p w14:paraId="5B40FE8B" w14:textId="77777777" w:rsidR="008C5D28" w:rsidRDefault="00F27698">
            <w:pPr>
              <w:spacing w:after="120"/>
              <w:rPr>
                <w:ins w:id="1424" w:author="OPPO" w:date="2021-01-27T19:14:00Z"/>
                <w:rFonts w:asciiTheme="minorHAnsi" w:eastAsiaTheme="minorEastAsia" w:hAnsiTheme="minorHAnsi" w:cstheme="minorHAnsi"/>
                <w:szCs w:val="24"/>
                <w:lang w:eastAsia="zh-CN"/>
              </w:rPr>
            </w:pPr>
            <w:ins w:id="1425" w:author="Sanjun Feng(vivo)" w:date="2021-01-27T19:00:00Z">
              <w:r>
                <w:rPr>
                  <w:rFonts w:asciiTheme="minorHAnsi" w:eastAsiaTheme="minorEastAsia" w:hAnsiTheme="minorHAnsi" w:cstheme="minorHAnsi" w:hint="eastAsia"/>
                  <w:szCs w:val="24"/>
                  <w:lang w:eastAsia="zh-CN"/>
                </w:rPr>
                <w:t>v</w:t>
              </w:r>
              <w:r>
                <w:rPr>
                  <w:rFonts w:asciiTheme="minorHAnsi" w:eastAsiaTheme="minorEastAsia" w:hAnsiTheme="minorHAnsi" w:cstheme="minorHAnsi"/>
                  <w:szCs w:val="24"/>
                  <w:lang w:eastAsia="zh-CN"/>
                </w:rPr>
                <w:t>ivo: max TRP is applied per band is ok, for restricting the co-channel interference.</w:t>
              </w:r>
            </w:ins>
          </w:p>
          <w:p w14:paraId="67720C50" w14:textId="77777777" w:rsidR="008C5D28" w:rsidRDefault="00F27698">
            <w:pPr>
              <w:spacing w:after="120"/>
              <w:rPr>
                <w:ins w:id="1426" w:author="Vasenkari, Petri J. (Nokia - FI/Espoo)" w:date="2021-01-27T18:28:00Z"/>
                <w:rFonts w:asciiTheme="minorHAnsi" w:eastAsiaTheme="minorEastAsia" w:hAnsiTheme="minorHAnsi" w:cstheme="minorHAnsi"/>
                <w:lang w:val="en-US" w:eastAsia="zh-CN"/>
              </w:rPr>
            </w:pPr>
            <w:ins w:id="1427" w:author="OPPO" w:date="2021-01-27T19:14:00Z">
              <w:r>
                <w:rPr>
                  <w:rFonts w:asciiTheme="minorHAnsi" w:eastAsiaTheme="minorEastAsia" w:hAnsiTheme="minorHAnsi" w:cstheme="minorHAnsi"/>
                  <w:lang w:val="en-US" w:eastAsia="zh-CN"/>
                </w:rPr>
                <w:t>OPPO: It relates to how regulation requires, and our understanding is that it is per-band.</w:t>
              </w:r>
            </w:ins>
          </w:p>
          <w:p w14:paraId="1D4F3AFF" w14:textId="77777777" w:rsidR="008C5D28" w:rsidRDefault="00F27698">
            <w:pPr>
              <w:spacing w:after="120"/>
              <w:rPr>
                <w:ins w:id="1428" w:author="移開部 北川" w:date="2021-01-28T01:38:00Z"/>
                <w:rFonts w:asciiTheme="minorHAnsi" w:hAnsiTheme="minorHAnsi" w:cstheme="minorHAnsi"/>
                <w:szCs w:val="24"/>
                <w:lang w:eastAsia="zh-CN"/>
              </w:rPr>
            </w:pPr>
            <w:ins w:id="1429" w:author="Vasenkari, Petri J. (Nokia - FI/Espoo)" w:date="2021-01-27T18:28:00Z">
              <w:r>
                <w:rPr>
                  <w:rFonts w:asciiTheme="minorHAnsi" w:hAnsiTheme="minorHAnsi" w:cstheme="minorHAnsi"/>
                  <w:szCs w:val="24"/>
                  <w:lang w:eastAsia="zh-CN"/>
                </w:rPr>
                <w:t xml:space="preserve">Nokia: agree per </w:t>
              </w:r>
              <w:proofErr w:type="gramStart"/>
              <w:r>
                <w:rPr>
                  <w:rFonts w:asciiTheme="minorHAnsi" w:hAnsiTheme="minorHAnsi" w:cstheme="minorHAnsi"/>
                  <w:szCs w:val="24"/>
                  <w:lang w:eastAsia="zh-CN"/>
                </w:rPr>
                <w:t>band</w:t>
              </w:r>
            </w:ins>
            <w:proofErr w:type="gramEnd"/>
          </w:p>
          <w:p w14:paraId="03970BA0" w14:textId="77777777" w:rsidR="008C5D28" w:rsidRPr="008C5D28" w:rsidRDefault="00F27698">
            <w:pPr>
              <w:spacing w:after="120"/>
              <w:rPr>
                <w:rFonts w:asciiTheme="minorHAnsi" w:eastAsiaTheme="minorEastAsia" w:hAnsiTheme="minorHAnsi" w:cstheme="minorHAnsi"/>
                <w:szCs w:val="24"/>
                <w:lang w:eastAsia="zh-CN"/>
                <w:rPrChange w:id="1430" w:author="Sanjun Feng(vivo)" w:date="2021-01-27T19:00:00Z">
                  <w:rPr>
                    <w:rFonts w:asciiTheme="minorHAnsi" w:hAnsiTheme="minorHAnsi" w:cstheme="minorHAnsi"/>
                    <w:szCs w:val="24"/>
                    <w:lang w:eastAsia="zh-CN"/>
                  </w:rPr>
                </w:rPrChange>
              </w:rPr>
            </w:pPr>
            <w:ins w:id="1431" w:author="移開部 北川" w:date="2021-01-28T01:38:00Z">
              <w:r>
                <w:rPr>
                  <w:rFonts w:asciiTheme="minorHAnsi" w:hAnsiTheme="minorHAnsi" w:cstheme="minorHAnsi" w:hint="eastAsia"/>
                  <w:szCs w:val="24"/>
                  <w:lang w:eastAsia="ja-JP"/>
                </w:rPr>
                <w:t xml:space="preserve">DOCOMO: </w:t>
              </w:r>
              <w:r>
                <w:rPr>
                  <w:rFonts w:asciiTheme="minorHAnsi" w:hAnsiTheme="minorHAnsi" w:cstheme="minorHAnsi"/>
                  <w:szCs w:val="24"/>
                  <w:lang w:eastAsia="ja-JP"/>
                </w:rPr>
                <w:t>Power control requirements may be simplified. Also, UE test may not be complicated.</w:t>
              </w:r>
            </w:ins>
          </w:p>
        </w:tc>
        <w:tc>
          <w:tcPr>
            <w:tcW w:w="3714" w:type="dxa"/>
          </w:tcPr>
          <w:p w14:paraId="54A5BB70" w14:textId="77777777" w:rsidR="008C5D28" w:rsidRDefault="008C5D28">
            <w:pPr>
              <w:spacing w:after="120"/>
              <w:rPr>
                <w:rFonts w:asciiTheme="minorHAnsi" w:eastAsiaTheme="minorEastAsia" w:hAnsiTheme="minorHAnsi" w:cstheme="minorHAnsi"/>
                <w:lang w:val="en-US" w:eastAsia="zh-CN"/>
              </w:rPr>
            </w:pPr>
          </w:p>
        </w:tc>
      </w:tr>
      <w:tr w:rsidR="008C5D28" w14:paraId="4B167FE4" w14:textId="77777777">
        <w:trPr>
          <w:trHeight w:val="810"/>
        </w:trPr>
        <w:tc>
          <w:tcPr>
            <w:tcW w:w="2245" w:type="dxa"/>
          </w:tcPr>
          <w:p w14:paraId="2FB2AA24" w14:textId="77777777" w:rsidR="008C5D28" w:rsidRDefault="00F27698">
            <w:pPr>
              <w:spacing w:after="120"/>
              <w:rPr>
                <w:rFonts w:asciiTheme="minorHAnsi" w:hAnsiTheme="minorHAnsi"/>
              </w:rPr>
            </w:pPr>
            <w:r>
              <w:rPr>
                <w:rFonts w:asciiTheme="minorHAnsi" w:hAnsiTheme="minorHAnsi"/>
              </w:rPr>
              <w:lastRenderedPageBreak/>
              <w:t xml:space="preserve">4-2-2: </w:t>
            </w:r>
          </w:p>
          <w:p w14:paraId="7435F2D4" w14:textId="77777777" w:rsidR="008C5D28" w:rsidRDefault="00F27698">
            <w:pPr>
              <w:spacing w:after="120"/>
              <w:rPr>
                <w:rFonts w:asciiTheme="minorHAnsi" w:hAnsiTheme="minorHAnsi"/>
              </w:rPr>
            </w:pPr>
            <w:r>
              <w:rPr>
                <w:rFonts w:asciiTheme="minorHAnsi" w:hAnsiTheme="minorHAnsi"/>
              </w:rPr>
              <w:t>Adopt per-band limit for EIRP</w:t>
            </w:r>
          </w:p>
        </w:tc>
        <w:tc>
          <w:tcPr>
            <w:tcW w:w="3690" w:type="dxa"/>
          </w:tcPr>
          <w:p w14:paraId="54B1A15B" w14:textId="77777777" w:rsidR="008C5D28" w:rsidRDefault="00F27698">
            <w:pPr>
              <w:spacing w:after="120"/>
              <w:rPr>
                <w:ins w:id="1432" w:author="Qualcomm" w:date="2021-01-26T16:52:00Z"/>
                <w:rFonts w:asciiTheme="minorHAnsi" w:hAnsiTheme="minorHAnsi" w:cstheme="minorHAnsi"/>
                <w:szCs w:val="24"/>
                <w:lang w:eastAsia="zh-CN"/>
              </w:rPr>
            </w:pPr>
            <w:ins w:id="1433" w:author="Qualcomm" w:date="2021-01-26T16:52:00Z">
              <w:r>
                <w:rPr>
                  <w:rFonts w:asciiTheme="minorHAnsi" w:hAnsiTheme="minorHAnsi" w:cstheme="minorHAnsi"/>
                  <w:szCs w:val="24"/>
                  <w:lang w:eastAsia="zh-CN"/>
                </w:rPr>
                <w:t>Qualcomm:</w:t>
              </w:r>
            </w:ins>
          </w:p>
          <w:p w14:paraId="3D880117" w14:textId="77777777" w:rsidR="008C5D28" w:rsidRDefault="00F27698">
            <w:pPr>
              <w:pStyle w:val="ListParagraph"/>
              <w:numPr>
                <w:ilvl w:val="0"/>
                <w:numId w:val="11"/>
              </w:numPr>
              <w:spacing w:after="120"/>
              <w:ind w:firstLineChars="0"/>
              <w:rPr>
                <w:ins w:id="1434" w:author="Qualcomm" w:date="2021-01-26T16:52:00Z"/>
                <w:rFonts w:asciiTheme="minorHAnsi" w:eastAsiaTheme="minorEastAsia" w:hAnsiTheme="minorHAnsi" w:cstheme="minorHAnsi"/>
                <w:lang w:val="en-US" w:eastAsia="zh-CN"/>
              </w:rPr>
            </w:pPr>
            <w:ins w:id="1435" w:author="Qualcomm" w:date="2021-01-26T16:52:00Z">
              <w:r>
                <w:rPr>
                  <w:rFonts w:asciiTheme="minorHAnsi" w:eastAsiaTheme="minorEastAsia" w:hAnsiTheme="minorHAnsi" w:cstheme="minorHAnsi"/>
                  <w:lang w:val="en-US" w:eastAsia="zh-CN"/>
                </w:rPr>
                <w:t xml:space="preserve">No need to deal with power sharing in EIRP </w:t>
              </w:r>
              <w:proofErr w:type="gramStart"/>
              <w:r>
                <w:rPr>
                  <w:rFonts w:asciiTheme="minorHAnsi" w:eastAsiaTheme="minorEastAsia" w:hAnsiTheme="minorHAnsi" w:cstheme="minorHAnsi"/>
                  <w:lang w:val="en-US" w:eastAsia="zh-CN"/>
                </w:rPr>
                <w:t>domain</w:t>
              </w:r>
              <w:proofErr w:type="gramEnd"/>
            </w:ins>
          </w:p>
          <w:p w14:paraId="259EB1D0" w14:textId="77777777" w:rsidR="008C5D28" w:rsidRDefault="00F27698">
            <w:pPr>
              <w:spacing w:after="120"/>
              <w:rPr>
                <w:ins w:id="1436" w:author="Xiaomi" w:date="2021-01-27T17:34:00Z"/>
                <w:rFonts w:asciiTheme="minorHAnsi" w:eastAsiaTheme="minorEastAsia" w:hAnsiTheme="minorHAnsi" w:cstheme="minorHAnsi"/>
                <w:lang w:val="en-US" w:eastAsia="zh-CN"/>
              </w:rPr>
            </w:pPr>
            <w:ins w:id="1437" w:author="Qualcomm" w:date="2021-01-26T16:52:00Z">
              <w:r>
                <w:rPr>
                  <w:rFonts w:asciiTheme="minorHAnsi" w:eastAsiaTheme="minorEastAsia" w:hAnsiTheme="minorHAnsi" w:cstheme="minorHAnsi"/>
                  <w:lang w:val="en-US" w:eastAsia="zh-CN"/>
                </w:rPr>
                <w:t>Improves UL throughput</w:t>
              </w:r>
            </w:ins>
          </w:p>
          <w:p w14:paraId="541845F6" w14:textId="77777777" w:rsidR="008C5D28" w:rsidRDefault="00F27698">
            <w:pPr>
              <w:spacing w:after="120"/>
              <w:rPr>
                <w:ins w:id="1438" w:author="Sanjun Feng(vivo)" w:date="2021-01-27T19:00:00Z"/>
                <w:rFonts w:asciiTheme="minorHAnsi" w:eastAsiaTheme="minorEastAsia" w:hAnsiTheme="minorHAnsi" w:cstheme="minorHAnsi"/>
                <w:lang w:val="en-US" w:eastAsia="zh-CN"/>
              </w:rPr>
            </w:pPr>
            <w:ins w:id="1439" w:author="Xiaomi" w:date="2021-01-27T17:34:00Z">
              <w:r>
                <w:rPr>
                  <w:rFonts w:asciiTheme="minorHAnsi" w:eastAsiaTheme="minorEastAsia" w:hAnsiTheme="minorHAnsi" w:cstheme="minorHAnsi"/>
                  <w:lang w:val="en-US" w:eastAsia="zh-CN"/>
                </w:rPr>
                <w:t xml:space="preserve">Xiaomi: agree per </w:t>
              </w:r>
              <w:proofErr w:type="gramStart"/>
              <w:r>
                <w:rPr>
                  <w:rFonts w:asciiTheme="minorHAnsi" w:eastAsiaTheme="minorEastAsia" w:hAnsiTheme="minorHAnsi" w:cstheme="minorHAnsi"/>
                  <w:lang w:val="en-US" w:eastAsia="zh-CN"/>
                </w:rPr>
                <w:t>Band</w:t>
              </w:r>
            </w:ins>
            <w:proofErr w:type="gramEnd"/>
          </w:p>
          <w:p w14:paraId="4240E08F" w14:textId="77777777" w:rsidR="008C5D28" w:rsidRDefault="00F27698">
            <w:pPr>
              <w:spacing w:after="120"/>
              <w:rPr>
                <w:ins w:id="1440" w:author="OPPO" w:date="2021-01-27T19:14:00Z"/>
                <w:rFonts w:asciiTheme="minorHAnsi" w:eastAsiaTheme="minorEastAsia" w:hAnsiTheme="minorHAnsi" w:cstheme="minorHAnsi"/>
                <w:szCs w:val="24"/>
                <w:lang w:eastAsia="zh-CN"/>
              </w:rPr>
            </w:pPr>
            <w:ins w:id="1441" w:author="Sanjun Feng(vivo)" w:date="2021-01-27T19:00:00Z">
              <w:r>
                <w:rPr>
                  <w:rFonts w:asciiTheme="minorHAnsi" w:eastAsiaTheme="minorEastAsia" w:hAnsiTheme="minorHAnsi" w:cstheme="minorHAnsi" w:hint="eastAsia"/>
                  <w:szCs w:val="24"/>
                  <w:lang w:eastAsia="zh-CN"/>
                </w:rPr>
                <w:t>v</w:t>
              </w:r>
              <w:r>
                <w:rPr>
                  <w:rFonts w:asciiTheme="minorHAnsi" w:eastAsiaTheme="minorEastAsia" w:hAnsiTheme="minorHAnsi" w:cstheme="minorHAnsi"/>
                  <w:szCs w:val="24"/>
                  <w:lang w:eastAsia="zh-CN"/>
                </w:rPr>
                <w:t>ivo: min peak EIRP can be applied per band to ensure the UL coverage individually.</w:t>
              </w:r>
            </w:ins>
          </w:p>
          <w:p w14:paraId="4DF3A0E5" w14:textId="77777777" w:rsidR="008C5D28" w:rsidRDefault="00F27698">
            <w:pPr>
              <w:spacing w:after="120"/>
              <w:rPr>
                <w:ins w:id="1442" w:author="移開部 北川" w:date="2021-01-28T01:39:00Z"/>
                <w:rFonts w:asciiTheme="minorHAnsi" w:eastAsiaTheme="minorEastAsia" w:hAnsiTheme="minorHAnsi" w:cstheme="minorHAnsi"/>
                <w:lang w:val="en-US" w:eastAsia="zh-CN"/>
              </w:rPr>
            </w:pPr>
            <w:ins w:id="1443" w:author="OPPO" w:date="2021-01-27T19:14:00Z">
              <w:r>
                <w:rPr>
                  <w:rFonts w:asciiTheme="minorHAnsi" w:eastAsiaTheme="minorEastAsia" w:hAnsiTheme="minorHAnsi" w:cstheme="minorHAnsi"/>
                  <w:lang w:val="en-US" w:eastAsia="zh-CN"/>
                </w:rPr>
                <w:t>OPPO: It relates to how regulation requires, and our understanding is that it is per-band.</w:t>
              </w:r>
            </w:ins>
          </w:p>
          <w:p w14:paraId="16704DF5" w14:textId="77777777" w:rsidR="008C5D28" w:rsidRPr="008C5D28" w:rsidRDefault="00F27698">
            <w:pPr>
              <w:spacing w:after="120"/>
              <w:rPr>
                <w:rFonts w:asciiTheme="minorHAnsi" w:eastAsiaTheme="minorEastAsia" w:hAnsiTheme="minorHAnsi" w:cstheme="minorHAnsi"/>
                <w:szCs w:val="24"/>
                <w:lang w:eastAsia="zh-CN"/>
                <w:rPrChange w:id="1444" w:author="Sanjun Feng(vivo)" w:date="2021-01-27T19:00:00Z">
                  <w:rPr>
                    <w:rFonts w:asciiTheme="minorHAnsi" w:hAnsiTheme="minorHAnsi" w:cstheme="minorHAnsi"/>
                    <w:szCs w:val="24"/>
                    <w:lang w:eastAsia="zh-CN"/>
                  </w:rPr>
                </w:rPrChange>
              </w:rPr>
            </w:pPr>
            <w:ins w:id="1445" w:author="移開部 北川" w:date="2021-01-28T01:39:00Z">
              <w:r>
                <w:rPr>
                  <w:rFonts w:asciiTheme="minorHAnsi" w:hAnsiTheme="minorHAnsi" w:cstheme="minorHAnsi" w:hint="eastAsia"/>
                  <w:szCs w:val="24"/>
                  <w:lang w:eastAsia="ja-JP"/>
                </w:rPr>
                <w:t xml:space="preserve">DOCOMO: </w:t>
              </w:r>
              <w:r>
                <w:rPr>
                  <w:rFonts w:asciiTheme="minorHAnsi" w:hAnsiTheme="minorHAnsi" w:cstheme="minorHAnsi"/>
                  <w:szCs w:val="24"/>
                  <w:lang w:eastAsia="ja-JP"/>
                </w:rPr>
                <w:t>Power control requirements may be simplified. Also, UE test may not be complicated.</w:t>
              </w:r>
            </w:ins>
          </w:p>
        </w:tc>
        <w:tc>
          <w:tcPr>
            <w:tcW w:w="3714" w:type="dxa"/>
          </w:tcPr>
          <w:p w14:paraId="6D6B5E88" w14:textId="77777777" w:rsidR="008C5D28" w:rsidRDefault="008C5D28">
            <w:pPr>
              <w:spacing w:after="120"/>
              <w:rPr>
                <w:rFonts w:asciiTheme="minorHAnsi" w:eastAsiaTheme="minorEastAsia" w:hAnsiTheme="minorHAnsi" w:cstheme="minorHAnsi"/>
                <w:lang w:val="en-US" w:eastAsia="zh-CN"/>
              </w:rPr>
            </w:pPr>
          </w:p>
        </w:tc>
      </w:tr>
    </w:tbl>
    <w:p w14:paraId="39352AAA" w14:textId="77777777" w:rsidR="008C5D28" w:rsidRDefault="008C5D28"/>
    <w:tbl>
      <w:tblPr>
        <w:tblStyle w:val="TableGrid"/>
        <w:tblW w:w="9649" w:type="dxa"/>
        <w:tblLook w:val="04A0" w:firstRow="1" w:lastRow="0" w:firstColumn="1" w:lastColumn="0" w:noHBand="0" w:noVBand="1"/>
      </w:tblPr>
      <w:tblGrid>
        <w:gridCol w:w="2245"/>
        <w:gridCol w:w="3690"/>
        <w:gridCol w:w="3714"/>
      </w:tblGrid>
      <w:tr w:rsidR="008C5D28" w14:paraId="13B12511" w14:textId="77777777">
        <w:tc>
          <w:tcPr>
            <w:tcW w:w="2245" w:type="dxa"/>
          </w:tcPr>
          <w:p w14:paraId="47B2979F"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3690" w:type="dxa"/>
          </w:tcPr>
          <w:p w14:paraId="296F7CC4"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3714" w:type="dxa"/>
          </w:tcPr>
          <w:p w14:paraId="3512220D"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8C5D28" w14:paraId="1D2544C2" w14:textId="77777777">
        <w:trPr>
          <w:trHeight w:val="810"/>
        </w:trPr>
        <w:tc>
          <w:tcPr>
            <w:tcW w:w="2245" w:type="dxa"/>
            <w:vMerge w:val="restart"/>
          </w:tcPr>
          <w:p w14:paraId="0DE7B693" w14:textId="77777777" w:rsidR="008C5D28" w:rsidRDefault="00F27698">
            <w:pPr>
              <w:spacing w:after="120"/>
              <w:rPr>
                <w:rFonts w:asciiTheme="minorHAnsi" w:hAnsiTheme="minorHAnsi"/>
              </w:rPr>
            </w:pPr>
            <w:r>
              <w:rPr>
                <w:rFonts w:asciiTheme="minorHAnsi" w:hAnsiTheme="minorHAnsi"/>
              </w:rPr>
              <w:t xml:space="preserve">4-3: </w:t>
            </w:r>
          </w:p>
          <w:p w14:paraId="0D53DE20"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rPr>
              <w:t>P-MPR should be per UE and PHR should be per CC</w:t>
            </w:r>
          </w:p>
        </w:tc>
        <w:tc>
          <w:tcPr>
            <w:tcW w:w="3690" w:type="dxa"/>
          </w:tcPr>
          <w:p w14:paraId="657D385B"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Agree</w:t>
            </w:r>
          </w:p>
        </w:tc>
        <w:tc>
          <w:tcPr>
            <w:tcW w:w="3714" w:type="dxa"/>
          </w:tcPr>
          <w:p w14:paraId="0FE7E6E2" w14:textId="77777777" w:rsidR="008C5D28" w:rsidRDefault="00F27698">
            <w:pPr>
              <w:spacing w:after="120"/>
              <w:rPr>
                <w:ins w:id="1446" w:author="Sanjun Feng(vivo)" w:date="2021-01-27T19:00:00Z"/>
                <w:rFonts w:asciiTheme="minorHAnsi" w:eastAsiaTheme="minorEastAsia" w:hAnsiTheme="minorHAnsi" w:cstheme="minorHAnsi"/>
                <w:lang w:val="en-US" w:eastAsia="zh-CN"/>
              </w:rPr>
            </w:pPr>
            <w:ins w:id="1447" w:author="Kim, Jiwoo" w:date="2021-01-27T00:14:00Z">
              <w:r>
                <w:rPr>
                  <w:rFonts w:asciiTheme="minorHAnsi" w:eastAsiaTheme="minorEastAsia" w:hAnsiTheme="minorHAnsi" w:cstheme="minorHAnsi"/>
                  <w:lang w:val="en-US" w:eastAsia="zh-CN"/>
                </w:rPr>
                <w:t xml:space="preserve">Intel: </w:t>
              </w:r>
            </w:ins>
            <w:ins w:id="1448" w:author="Kim, Jiwoo" w:date="2021-01-27T00:15:00Z">
              <w:r>
                <w:rPr>
                  <w:rFonts w:asciiTheme="minorHAnsi" w:eastAsiaTheme="minorEastAsia" w:hAnsiTheme="minorHAnsi" w:cstheme="minorHAnsi"/>
                  <w:lang w:val="en-US" w:eastAsia="zh-CN"/>
                </w:rPr>
                <w:t xml:space="preserve">P-MPR is used to meet MPE and MPE is measured with the unit of power density. Since the power is </w:t>
              </w:r>
            </w:ins>
            <w:ins w:id="1449" w:author="Kim, Jiwoo" w:date="2021-01-27T00:16:00Z">
              <w:r>
                <w:rPr>
                  <w:rFonts w:asciiTheme="minorHAnsi" w:eastAsiaTheme="minorEastAsia" w:hAnsiTheme="minorHAnsi" w:cstheme="minorHAnsi"/>
                  <w:lang w:val="en-US" w:eastAsia="zh-CN"/>
                </w:rPr>
                <w:t xml:space="preserve">over </w:t>
              </w:r>
            </w:ins>
            <w:ins w:id="1450" w:author="Kim, Jiwoo" w:date="2021-01-27T00:17:00Z">
              <w:r>
                <w:rPr>
                  <w:rFonts w:asciiTheme="minorHAnsi" w:eastAsiaTheme="minorEastAsia" w:hAnsiTheme="minorHAnsi" w:cstheme="minorHAnsi"/>
                  <w:lang w:val="en-US" w:eastAsia="zh-CN"/>
                </w:rPr>
                <w:t xml:space="preserve">entire </w:t>
              </w:r>
            </w:ins>
            <w:ins w:id="1451" w:author="Kim, Jiwoo" w:date="2021-01-27T00:16:00Z">
              <w:r>
                <w:rPr>
                  <w:rFonts w:asciiTheme="minorHAnsi" w:eastAsiaTheme="minorEastAsia" w:hAnsiTheme="minorHAnsi" w:cstheme="minorHAnsi"/>
                  <w:lang w:val="en-US" w:eastAsia="zh-CN"/>
                </w:rPr>
                <w:t>frequency</w:t>
              </w:r>
            </w:ins>
            <w:ins w:id="1452" w:author="Kim, Jiwoo" w:date="2021-01-27T00:18:00Z">
              <w:r>
                <w:rPr>
                  <w:rFonts w:asciiTheme="minorHAnsi" w:eastAsiaTheme="minorEastAsia" w:hAnsiTheme="minorHAnsi" w:cstheme="minorHAnsi"/>
                  <w:lang w:val="en-US" w:eastAsia="zh-CN"/>
                </w:rPr>
                <w:t xml:space="preserve"> range, we think P-MPR is per</w:t>
              </w:r>
            </w:ins>
            <w:ins w:id="1453" w:author="Kim, Jiwoo" w:date="2021-01-27T00:19:00Z">
              <w:r>
                <w:rPr>
                  <w:rFonts w:asciiTheme="minorHAnsi" w:eastAsiaTheme="minorEastAsia" w:hAnsiTheme="minorHAnsi" w:cstheme="minorHAnsi"/>
                  <w:lang w:val="en-US" w:eastAsia="zh-CN"/>
                </w:rPr>
                <w:t>-UE.</w:t>
              </w:r>
            </w:ins>
            <w:ins w:id="1454" w:author="Kim, Jiwoo" w:date="2021-01-27T00:16:00Z">
              <w:r>
                <w:rPr>
                  <w:rFonts w:asciiTheme="minorHAnsi" w:eastAsiaTheme="minorEastAsia" w:hAnsiTheme="minorHAnsi" w:cstheme="minorHAnsi"/>
                  <w:lang w:val="en-US" w:eastAsia="zh-CN"/>
                </w:rPr>
                <w:t xml:space="preserve"> </w:t>
              </w:r>
            </w:ins>
          </w:p>
          <w:p w14:paraId="4E912E30" w14:textId="77777777" w:rsidR="008C5D28" w:rsidRDefault="00F27698">
            <w:pPr>
              <w:spacing w:after="120"/>
              <w:rPr>
                <w:ins w:id="1455" w:author="Zhangqian (Zq)" w:date="2021-01-27T21:00:00Z"/>
                <w:rFonts w:asciiTheme="minorHAnsi" w:eastAsiaTheme="minorEastAsia" w:hAnsiTheme="minorHAnsi" w:cstheme="minorHAnsi"/>
                <w:lang w:val="en-US" w:eastAsia="zh-CN"/>
              </w:rPr>
            </w:pPr>
            <w:ins w:id="1456" w:author="Sanjun Feng(vivo)" w:date="2021-01-27T19:00: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However, this should be further clarified after per-UE EIRP can be clarified.</w:t>
              </w:r>
            </w:ins>
          </w:p>
          <w:p w14:paraId="32A5C938" w14:textId="77777777" w:rsidR="008C5D28" w:rsidRDefault="00F27698">
            <w:pPr>
              <w:spacing w:after="120"/>
              <w:rPr>
                <w:rFonts w:asciiTheme="minorHAnsi" w:eastAsiaTheme="minorEastAsia" w:hAnsiTheme="minorHAnsi" w:cstheme="minorHAnsi"/>
                <w:lang w:val="en-US" w:eastAsia="zh-CN"/>
              </w:rPr>
            </w:pPr>
            <w:ins w:id="1457" w:author="Zhangqian (Zq)" w:date="2021-01-27T21:00:00Z">
              <w:r>
                <w:rPr>
                  <w:rFonts w:asciiTheme="minorHAnsi" w:eastAsiaTheme="minorEastAsia" w:hAnsiTheme="minorHAnsi" w:cstheme="minorHAnsi"/>
                  <w:lang w:val="en-US" w:eastAsia="zh-CN"/>
                </w:rPr>
                <w:t xml:space="preserve">Huawei: </w:t>
              </w:r>
            </w:ins>
            <w:ins w:id="1458" w:author="Zhangqian (Zq)" w:date="2021-01-27T21:01:00Z">
              <w:r>
                <w:rPr>
                  <w:rFonts w:asciiTheme="minorHAnsi" w:eastAsiaTheme="minorEastAsia" w:hAnsiTheme="minorHAnsi" w:cstheme="minorHAnsi"/>
                  <w:lang w:val="en-US" w:eastAsia="zh-CN"/>
                </w:rPr>
                <w:t xml:space="preserve">PMPR is </w:t>
              </w:r>
            </w:ins>
            <w:ins w:id="1459" w:author="Zhangqian (Zq)" w:date="2021-01-27T21:00:00Z">
              <w:r>
                <w:rPr>
                  <w:rFonts w:asciiTheme="minorHAnsi" w:eastAsiaTheme="minorEastAsia" w:hAnsiTheme="minorHAnsi" w:cstheme="minorHAnsi"/>
                  <w:lang w:val="en-US" w:eastAsia="zh-CN"/>
                </w:rPr>
                <w:t>per UE.</w:t>
              </w:r>
            </w:ins>
            <w:ins w:id="1460" w:author="Zhangqian (Zq)" w:date="2021-01-27T21:01:00Z">
              <w:r>
                <w:rPr>
                  <w:rFonts w:asciiTheme="minorHAnsi" w:eastAsiaTheme="minorEastAsia" w:hAnsiTheme="minorHAnsi" w:cstheme="minorHAnsi"/>
                  <w:lang w:val="en-US" w:eastAsia="zh-CN"/>
                </w:rPr>
                <w:t xml:space="preserve"> PHR is per CC defined by RAN1.</w:t>
              </w:r>
            </w:ins>
          </w:p>
        </w:tc>
      </w:tr>
      <w:tr w:rsidR="008C5D28" w14:paraId="3F87288D" w14:textId="77777777">
        <w:trPr>
          <w:trHeight w:val="810"/>
        </w:trPr>
        <w:tc>
          <w:tcPr>
            <w:tcW w:w="2245" w:type="dxa"/>
            <w:vMerge/>
          </w:tcPr>
          <w:p w14:paraId="39CB9108" w14:textId="77777777" w:rsidR="008C5D28" w:rsidRDefault="008C5D28">
            <w:pPr>
              <w:spacing w:after="120"/>
              <w:rPr>
                <w:rFonts w:asciiTheme="minorHAnsi" w:hAnsiTheme="minorHAnsi"/>
              </w:rPr>
            </w:pPr>
          </w:p>
        </w:tc>
        <w:tc>
          <w:tcPr>
            <w:tcW w:w="3690" w:type="dxa"/>
          </w:tcPr>
          <w:p w14:paraId="5187AF7B"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3714" w:type="dxa"/>
          </w:tcPr>
          <w:p w14:paraId="5D63D7C6" w14:textId="77777777" w:rsidR="008C5D28" w:rsidRDefault="00F27698">
            <w:pPr>
              <w:spacing w:after="120"/>
              <w:rPr>
                <w:ins w:id="1461" w:author="OPPO" w:date="2021-01-27T19:14:00Z"/>
                <w:rFonts w:asciiTheme="minorHAnsi" w:eastAsiaTheme="minorEastAsia" w:hAnsiTheme="minorHAnsi" w:cstheme="minorHAnsi"/>
                <w:lang w:val="en-US" w:eastAsia="zh-CN"/>
              </w:rPr>
            </w:pPr>
            <w:ins w:id="1462" w:author="Qualcomm" w:date="2021-01-26T16:52:00Z">
              <w:r>
                <w:rPr>
                  <w:rFonts w:asciiTheme="minorHAnsi" w:eastAsiaTheme="minorEastAsia" w:hAnsiTheme="minorHAnsi" w:cstheme="minorHAnsi"/>
                  <w:lang w:val="en-US" w:eastAsia="zh-CN"/>
                </w:rPr>
                <w:t>Qualcomm: P-MPR that a UE applies may be band-specific, because the participating bands could be supported by different antenna modules.</w:t>
              </w:r>
            </w:ins>
          </w:p>
          <w:p w14:paraId="5A59BBD1" w14:textId="77777777" w:rsidR="008C5D28" w:rsidRDefault="00F27698">
            <w:pPr>
              <w:spacing w:after="120"/>
              <w:rPr>
                <w:rFonts w:asciiTheme="minorHAnsi" w:eastAsiaTheme="minorEastAsia" w:hAnsiTheme="minorHAnsi" w:cstheme="minorHAnsi"/>
                <w:lang w:val="en-US" w:eastAsia="zh-CN"/>
              </w:rPr>
            </w:pPr>
            <w:ins w:id="1463" w:author="OPPO" w:date="2021-01-27T19:14:00Z">
              <w:r>
                <w:rPr>
                  <w:rFonts w:asciiTheme="minorHAnsi" w:eastAsiaTheme="minorEastAsia" w:hAnsiTheme="minorHAnsi" w:cstheme="minorHAnsi"/>
                  <w:lang w:val="en-US" w:eastAsia="zh-CN"/>
                </w:rPr>
                <w:t xml:space="preserve">OPPO: PMPR </w:t>
              </w:r>
              <w:proofErr w:type="gramStart"/>
              <w:r>
                <w:rPr>
                  <w:rFonts w:asciiTheme="minorHAnsi" w:eastAsiaTheme="minorEastAsia" w:hAnsiTheme="minorHAnsi" w:cstheme="minorHAnsi"/>
                  <w:lang w:val="en-US" w:eastAsia="zh-CN"/>
                </w:rPr>
                <w:t>is connected with</w:t>
              </w:r>
              <w:proofErr w:type="gramEnd"/>
              <w:r>
                <w:rPr>
                  <w:rFonts w:asciiTheme="minorHAnsi" w:eastAsiaTheme="minorEastAsia" w:hAnsiTheme="minorHAnsi" w:cstheme="minorHAnsi"/>
                  <w:lang w:val="en-US" w:eastAsia="zh-CN"/>
                </w:rPr>
                <w:t xml:space="preserve"> UE implementation. And more specific discussion is needed.</w:t>
              </w:r>
            </w:ins>
          </w:p>
        </w:tc>
      </w:tr>
      <w:tr w:rsidR="008C5D28" w14:paraId="63CFC33E" w14:textId="77777777">
        <w:trPr>
          <w:trHeight w:val="810"/>
        </w:trPr>
        <w:tc>
          <w:tcPr>
            <w:tcW w:w="2245" w:type="dxa"/>
            <w:vMerge w:val="restart"/>
          </w:tcPr>
          <w:p w14:paraId="3F2B8B14" w14:textId="77777777" w:rsidR="008C5D28" w:rsidRDefault="00F27698">
            <w:pPr>
              <w:spacing w:after="120"/>
              <w:rPr>
                <w:rFonts w:asciiTheme="minorHAnsi" w:hAnsiTheme="minorHAnsi"/>
              </w:rPr>
            </w:pPr>
            <w:r>
              <w:rPr>
                <w:rFonts w:asciiTheme="minorHAnsi" w:hAnsiTheme="minorHAnsi"/>
              </w:rPr>
              <w:t>4-4:</w:t>
            </w:r>
          </w:p>
          <w:p w14:paraId="048360A7" w14:textId="77777777" w:rsidR="008C5D28" w:rsidRDefault="00F27698">
            <w:pPr>
              <w:spacing w:after="120"/>
              <w:rPr>
                <w:rFonts w:asciiTheme="minorHAnsi" w:hAnsiTheme="minorHAnsi"/>
              </w:rPr>
            </w:pPr>
            <w:r>
              <w:rPr>
                <w:rFonts w:asciiTheme="minorHAnsi" w:hAnsiTheme="minorHAnsi"/>
              </w:rPr>
              <w:t>MPR/A-MPR should be per band</w:t>
            </w:r>
          </w:p>
        </w:tc>
        <w:tc>
          <w:tcPr>
            <w:tcW w:w="3690" w:type="dxa"/>
          </w:tcPr>
          <w:p w14:paraId="3F1F86BD"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3714" w:type="dxa"/>
          </w:tcPr>
          <w:p w14:paraId="3780D09C" w14:textId="77777777" w:rsidR="008C5D28" w:rsidRDefault="00F27698">
            <w:pPr>
              <w:spacing w:after="120"/>
              <w:rPr>
                <w:rFonts w:asciiTheme="minorHAnsi" w:eastAsiaTheme="minorEastAsia" w:hAnsiTheme="minorHAnsi" w:cstheme="minorHAnsi"/>
                <w:lang w:val="en-US" w:eastAsia="zh-CN"/>
              </w:rPr>
            </w:pPr>
            <w:ins w:id="1464" w:author="Kim, Jiwoo" w:date="2021-01-27T00:19:00Z">
              <w:r>
                <w:rPr>
                  <w:rFonts w:asciiTheme="minorHAnsi" w:eastAsiaTheme="minorEastAsia" w:hAnsiTheme="minorHAnsi" w:cstheme="minorHAnsi"/>
                  <w:lang w:val="en-US" w:eastAsia="zh-CN"/>
                </w:rPr>
                <w:t>Intel: MPR/A-MPR may follow FR1 inter-band CA with two band UL where MPR/A-MPR is per-band.</w:t>
              </w:r>
            </w:ins>
          </w:p>
        </w:tc>
      </w:tr>
      <w:tr w:rsidR="008C5D28" w14:paraId="44719ECD" w14:textId="77777777">
        <w:trPr>
          <w:trHeight w:val="810"/>
        </w:trPr>
        <w:tc>
          <w:tcPr>
            <w:tcW w:w="2245" w:type="dxa"/>
            <w:vMerge/>
          </w:tcPr>
          <w:p w14:paraId="348201CF" w14:textId="77777777" w:rsidR="008C5D28" w:rsidRDefault="008C5D28">
            <w:pPr>
              <w:spacing w:after="120"/>
              <w:rPr>
                <w:rFonts w:asciiTheme="minorHAnsi" w:hAnsiTheme="minorHAnsi"/>
              </w:rPr>
            </w:pPr>
          </w:p>
        </w:tc>
        <w:tc>
          <w:tcPr>
            <w:tcW w:w="3690" w:type="dxa"/>
          </w:tcPr>
          <w:p w14:paraId="7A8C2555"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3714" w:type="dxa"/>
          </w:tcPr>
          <w:p w14:paraId="6D81247D" w14:textId="77777777" w:rsidR="008C5D28" w:rsidRDefault="00F27698">
            <w:pPr>
              <w:spacing w:after="120"/>
              <w:rPr>
                <w:ins w:id="1465" w:author="yoonoh-b" w:date="2021-01-27T11:01:00Z"/>
                <w:rFonts w:asciiTheme="minorHAnsi" w:eastAsiaTheme="minorEastAsia" w:hAnsiTheme="minorHAnsi" w:cstheme="minorHAnsi"/>
                <w:lang w:val="en-US" w:eastAsia="zh-CN"/>
              </w:rPr>
            </w:pPr>
            <w:ins w:id="1466" w:author="Qualcomm" w:date="2021-01-26T16:52:00Z">
              <w:r>
                <w:rPr>
                  <w:rFonts w:asciiTheme="minorHAnsi" w:eastAsiaTheme="minorEastAsia" w:hAnsiTheme="minorHAnsi" w:cstheme="minorHAnsi"/>
                  <w:lang w:val="en-US" w:eastAsia="zh-CN"/>
                </w:rPr>
                <w:t>Qualcomm: While we agree with the concept, framework for simultaneous UL I FFS.</w:t>
              </w:r>
            </w:ins>
          </w:p>
          <w:p w14:paraId="0E61BDEF" w14:textId="77777777" w:rsidR="008C5D28" w:rsidRDefault="00F27698">
            <w:pPr>
              <w:spacing w:after="120"/>
              <w:rPr>
                <w:ins w:id="1467" w:author="Xiaomi" w:date="2021-01-27T17:35:00Z"/>
                <w:rFonts w:asciiTheme="minorHAnsi" w:eastAsia="Malgun Gothic" w:hAnsiTheme="minorHAnsi" w:cstheme="minorHAnsi"/>
                <w:lang w:val="en-US" w:eastAsia="ko-KR"/>
              </w:rPr>
            </w:pPr>
            <w:ins w:id="1468" w:author="yoonoh-b" w:date="2021-01-27T11:01:00Z">
              <w:r>
                <w:rPr>
                  <w:rFonts w:asciiTheme="minorHAnsi" w:eastAsia="Malgun Gothic" w:hAnsiTheme="minorHAnsi" w:cstheme="minorHAnsi"/>
                  <w:lang w:val="en-US" w:eastAsia="ko-KR"/>
                  <w:rPrChange w:id="1469" w:author="yoonoh-b" w:date="2021-01-27T16:18:00Z">
                    <w:rPr>
                      <w:rFonts w:asciiTheme="minorHAnsi" w:eastAsia="Malgun Gothic" w:hAnsiTheme="minorHAnsi" w:cstheme="minorHAnsi"/>
                      <w:highlight w:val="yellow"/>
                      <w:lang w:val="en-US" w:eastAsia="ko-KR"/>
                    </w:rPr>
                  </w:rPrChange>
                </w:rPr>
                <w:t xml:space="preserve">LG </w:t>
              </w:r>
              <w:proofErr w:type="gramStart"/>
              <w:r>
                <w:rPr>
                  <w:rFonts w:asciiTheme="minorHAnsi" w:eastAsia="Malgun Gothic" w:hAnsiTheme="minorHAnsi" w:cstheme="minorHAnsi"/>
                  <w:lang w:val="en-US" w:eastAsia="ko-KR"/>
                  <w:rPrChange w:id="1470" w:author="yoonoh-b" w:date="2021-01-27T16:18:00Z">
                    <w:rPr>
                      <w:rFonts w:asciiTheme="minorHAnsi" w:eastAsia="Malgun Gothic" w:hAnsiTheme="minorHAnsi" w:cstheme="minorHAnsi"/>
                      <w:highlight w:val="yellow"/>
                      <w:lang w:val="en-US" w:eastAsia="ko-KR"/>
                    </w:rPr>
                  </w:rPrChange>
                </w:rPr>
                <w:t>Electronics :</w:t>
              </w:r>
              <w:proofErr w:type="gramEnd"/>
              <w:r>
                <w:rPr>
                  <w:rFonts w:asciiTheme="minorHAnsi" w:eastAsia="Malgun Gothic" w:hAnsiTheme="minorHAnsi" w:cstheme="minorHAnsi"/>
                  <w:lang w:val="en-US" w:eastAsia="ko-KR"/>
                  <w:rPrChange w:id="1471" w:author="yoonoh-b" w:date="2021-01-27T16:18:00Z">
                    <w:rPr>
                      <w:rFonts w:asciiTheme="minorHAnsi" w:eastAsia="Malgun Gothic" w:hAnsiTheme="minorHAnsi" w:cstheme="minorHAnsi"/>
                      <w:highlight w:val="yellow"/>
                      <w:lang w:val="en-US" w:eastAsia="ko-KR"/>
                    </w:rPr>
                  </w:rPrChange>
                </w:rPr>
                <w:t xml:space="preserve"> </w:t>
              </w:r>
            </w:ins>
            <w:ins w:id="1472" w:author="yoonoh-b" w:date="2021-01-27T16:18:00Z">
              <w:r>
                <w:rPr>
                  <w:rFonts w:asciiTheme="minorHAnsi" w:eastAsia="Malgun Gothic" w:hAnsiTheme="minorHAnsi" w:cstheme="minorHAnsi"/>
                  <w:lang w:val="en-US" w:eastAsia="ko-KR"/>
                </w:rPr>
                <w:t>Need more discussion(</w:t>
              </w:r>
            </w:ins>
            <w:ins w:id="1473" w:author="yoonoh-b" w:date="2021-01-27T11:01:00Z">
              <w:r>
                <w:rPr>
                  <w:rFonts w:asciiTheme="minorHAnsi" w:eastAsia="Malgun Gothic" w:hAnsiTheme="minorHAnsi" w:cstheme="minorHAnsi"/>
                  <w:lang w:val="en-US" w:eastAsia="ko-KR"/>
                  <w:rPrChange w:id="1474" w:author="yoonoh-b" w:date="2021-01-27T16:18:00Z">
                    <w:rPr>
                      <w:rFonts w:asciiTheme="minorHAnsi" w:eastAsia="Malgun Gothic" w:hAnsiTheme="minorHAnsi" w:cstheme="minorHAnsi"/>
                      <w:highlight w:val="yellow"/>
                      <w:lang w:val="en-US" w:eastAsia="ko-KR"/>
                    </w:rPr>
                  </w:rPrChange>
                </w:rPr>
                <w:t>per UE</w:t>
              </w:r>
            </w:ins>
            <w:ins w:id="1475" w:author="yoonoh-b" w:date="2021-01-27T16:18:00Z">
              <w:r>
                <w:rPr>
                  <w:rFonts w:asciiTheme="minorHAnsi" w:eastAsia="Malgun Gothic" w:hAnsiTheme="minorHAnsi" w:cstheme="minorHAnsi"/>
                  <w:lang w:val="en-US" w:eastAsia="ko-KR"/>
                </w:rPr>
                <w:t>)</w:t>
              </w:r>
            </w:ins>
          </w:p>
          <w:p w14:paraId="56C02A4D" w14:textId="77777777" w:rsidR="008C5D28" w:rsidRDefault="00F27698">
            <w:pPr>
              <w:spacing w:after="120"/>
              <w:rPr>
                <w:ins w:id="1476" w:author="OPPO" w:date="2021-01-27T19:14:00Z"/>
                <w:rFonts w:asciiTheme="minorHAnsi" w:eastAsiaTheme="minorEastAsia" w:hAnsiTheme="minorHAnsi" w:cstheme="minorHAnsi"/>
                <w:lang w:val="en-US" w:eastAsia="zh-CN"/>
              </w:rPr>
            </w:pPr>
            <w:ins w:id="1477" w:author="Xiaomi" w:date="2021-01-27T17:35:00Z">
              <w:r>
                <w:rPr>
                  <w:rFonts w:asciiTheme="minorHAnsi" w:eastAsiaTheme="minorEastAsia" w:hAnsiTheme="minorHAnsi" w:cstheme="minorHAnsi" w:hint="eastAsia"/>
                  <w:lang w:val="en-US" w:eastAsia="zh-CN"/>
                </w:rPr>
                <w:t>X</w:t>
              </w:r>
              <w:r>
                <w:rPr>
                  <w:rFonts w:asciiTheme="minorHAnsi" w:eastAsiaTheme="minorEastAsia" w:hAnsiTheme="minorHAnsi" w:cstheme="minorHAnsi"/>
                  <w:lang w:val="en-US" w:eastAsia="zh-CN"/>
                </w:rPr>
                <w:t xml:space="preserve">iaomi: it will depend on whether EIRP is per band or per </w:t>
              </w:r>
              <w:proofErr w:type="gramStart"/>
              <w:r>
                <w:rPr>
                  <w:rFonts w:asciiTheme="minorHAnsi" w:eastAsiaTheme="minorEastAsia" w:hAnsiTheme="minorHAnsi" w:cstheme="minorHAnsi"/>
                  <w:lang w:val="en-US" w:eastAsia="zh-CN"/>
                </w:rPr>
                <w:t>UE</w:t>
              </w:r>
            </w:ins>
            <w:proofErr w:type="gramEnd"/>
          </w:p>
          <w:p w14:paraId="2523B9D2" w14:textId="77777777" w:rsidR="008C5D28" w:rsidRDefault="00F27698">
            <w:pPr>
              <w:spacing w:after="120"/>
              <w:rPr>
                <w:ins w:id="1478" w:author="Zhangqian (Zq)" w:date="2021-01-27T21:01:00Z"/>
                <w:rFonts w:asciiTheme="minorHAnsi" w:eastAsiaTheme="minorEastAsia" w:hAnsiTheme="minorHAnsi" w:cstheme="minorHAnsi"/>
                <w:lang w:val="en-US" w:eastAsia="zh-CN"/>
              </w:rPr>
            </w:pPr>
            <w:ins w:id="1479" w:author="OPPO" w:date="2021-01-27T19:15:00Z">
              <w:r>
                <w:rPr>
                  <w:rFonts w:asciiTheme="minorHAnsi" w:eastAsiaTheme="minorEastAsia" w:hAnsiTheme="minorHAnsi" w:cstheme="minorHAnsi"/>
                  <w:lang w:val="en-US" w:eastAsia="zh-CN"/>
                </w:rPr>
                <w:t>OPPO: Could be discussed further for certain band combination and maybe connected with UE implementations.</w:t>
              </w:r>
            </w:ins>
          </w:p>
          <w:p w14:paraId="669C6BB4" w14:textId="77777777" w:rsidR="008C5D28" w:rsidRDefault="00F27698">
            <w:pPr>
              <w:spacing w:after="120"/>
              <w:rPr>
                <w:ins w:id="1480" w:author="Vasenkari, Petri J. (Nokia - FI/Espoo)" w:date="2021-01-27T18:28:00Z"/>
                <w:rFonts w:asciiTheme="minorHAnsi" w:eastAsiaTheme="minorEastAsia" w:hAnsiTheme="minorHAnsi" w:cstheme="minorHAnsi"/>
                <w:lang w:val="en-US" w:eastAsia="zh-CN"/>
              </w:rPr>
            </w:pPr>
            <w:ins w:id="1481" w:author="Zhangqian (Zq)" w:date="2021-01-27T21:01:00Z">
              <w:r>
                <w:rPr>
                  <w:rFonts w:asciiTheme="minorHAnsi" w:eastAsiaTheme="minorEastAsia" w:hAnsiTheme="minorHAnsi" w:cstheme="minorHAnsi"/>
                  <w:lang w:val="en-US" w:eastAsia="zh-CN"/>
                </w:rPr>
                <w:t xml:space="preserve">Huawei: need to further study. </w:t>
              </w:r>
            </w:ins>
          </w:p>
          <w:p w14:paraId="19DCBDFF" w14:textId="77777777" w:rsidR="008C5D28" w:rsidRDefault="00F27698">
            <w:pPr>
              <w:spacing w:after="120"/>
              <w:rPr>
                <w:rFonts w:asciiTheme="minorHAnsi" w:eastAsiaTheme="minorEastAsia" w:hAnsiTheme="minorHAnsi" w:cstheme="minorHAnsi"/>
                <w:lang w:val="en-US" w:eastAsia="zh-CN"/>
              </w:rPr>
            </w:pPr>
            <w:ins w:id="1482" w:author="Vasenkari, Petri J. (Nokia - FI/Espoo)" w:date="2021-01-27T18:28:00Z">
              <w:r>
                <w:rPr>
                  <w:rFonts w:asciiTheme="minorHAnsi" w:eastAsiaTheme="minorEastAsia" w:hAnsiTheme="minorHAnsi" w:cstheme="minorHAnsi"/>
                  <w:lang w:val="en-US" w:eastAsia="zh-CN"/>
                </w:rPr>
                <w:t>Nokia: Need more analysis.</w:t>
              </w:r>
            </w:ins>
          </w:p>
        </w:tc>
      </w:tr>
      <w:tr w:rsidR="008C5D28" w14:paraId="4A99823E" w14:textId="77777777">
        <w:trPr>
          <w:trHeight w:val="810"/>
        </w:trPr>
        <w:tc>
          <w:tcPr>
            <w:tcW w:w="2245" w:type="dxa"/>
            <w:vMerge w:val="restart"/>
          </w:tcPr>
          <w:p w14:paraId="55E5FD08" w14:textId="77777777" w:rsidR="008C5D28" w:rsidRDefault="00F27698">
            <w:pPr>
              <w:spacing w:after="120"/>
              <w:rPr>
                <w:rFonts w:asciiTheme="minorHAnsi" w:hAnsiTheme="minorHAnsi"/>
              </w:rPr>
            </w:pPr>
            <w:r>
              <w:rPr>
                <w:rFonts w:asciiTheme="minorHAnsi" w:hAnsiTheme="minorHAnsi"/>
              </w:rPr>
              <w:lastRenderedPageBreak/>
              <w:t xml:space="preserve">4-5: </w:t>
            </w:r>
          </w:p>
          <w:p w14:paraId="7328FE96" w14:textId="77777777" w:rsidR="008C5D28" w:rsidRDefault="00F27698">
            <w:pPr>
              <w:spacing w:after="120"/>
              <w:rPr>
                <w:rFonts w:asciiTheme="minorHAnsi" w:hAnsiTheme="minorHAnsi"/>
              </w:rPr>
            </w:pPr>
            <w:r>
              <w:rPr>
                <w:rFonts w:asciiTheme="minorHAnsi" w:hAnsiTheme="minorHAnsi"/>
              </w:rPr>
              <w:t>Use this power sharing inequality:</w:t>
            </w:r>
          </w:p>
          <w:p w14:paraId="06BBA2CD" w14:textId="77777777" w:rsidR="008C5D28" w:rsidRDefault="00F27698">
            <w:pPr>
              <w:spacing w:after="120"/>
              <w:rPr>
                <w:rFonts w:asciiTheme="minorHAnsi" w:hAnsiTheme="minorHAnsi"/>
              </w:rPr>
            </w:pPr>
            <w:r>
              <w:rPr>
                <w:rFonts w:asciiTheme="minorHAnsi" w:hAnsiTheme="minorHAnsi"/>
              </w:rPr>
              <w:t>For two bands with minimum peak EIRP x dBm for band 1 and y dBm for band 2, and x&gt;y, if band 1 has x’ dBm and band 2 has y’ dBm actual Tx power in their corresponding beam peak directions, then the following inequality holds in principle and equality holds in full power mode.</w:t>
            </w:r>
          </w:p>
          <w:p w14:paraId="676151EF" w14:textId="77777777" w:rsidR="008C5D28" w:rsidRDefault="009A1256">
            <w:pPr>
              <w:spacing w:after="120"/>
              <w:rPr>
                <w:rFonts w:asciiTheme="minorHAnsi" w:eastAsiaTheme="minorEastAsia" w:hAnsiTheme="minorHAnsi" w:cstheme="minorHAnsi"/>
                <w:lang w:val="en-US" w:eastAsia="zh-CN"/>
              </w:rPr>
            </w:pPr>
            <m:oMathPara>
              <m:oMath>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x</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eastAsia="Calibri" w:hAnsi="Cambria Math" w:cs="Arial"/>
                    <w:lang w:val="en-US"/>
                  </w:rPr>
                  <m:t>+</m:t>
                </m:r>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y</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hAnsi="Cambria Math" w:cs="Arial"/>
                    <w:lang w:val="en-US"/>
                  </w:rPr>
                  <m:t>*</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(x-y)/10</m:t>
                    </m:r>
                  </m:sup>
                </m:sSup>
                <m:r>
                  <m:rPr>
                    <m:sty m:val="bi"/>
                  </m:rPr>
                  <w:rPr>
                    <w:rFonts w:ascii="Cambria Math" w:hAnsi="Cambria Math" w:cs="Arial"/>
                    <w:lang w:val="en-US"/>
                  </w:rPr>
                  <m:t xml:space="preserve">≤  </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x/10</m:t>
                    </m:r>
                  </m:sup>
                </m:sSup>
              </m:oMath>
            </m:oMathPara>
          </w:p>
        </w:tc>
        <w:tc>
          <w:tcPr>
            <w:tcW w:w="3690" w:type="dxa"/>
          </w:tcPr>
          <w:p w14:paraId="43BFC8A3"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3714" w:type="dxa"/>
          </w:tcPr>
          <w:p w14:paraId="2F80F0DA" w14:textId="77777777" w:rsidR="008C5D28" w:rsidRDefault="00F27698">
            <w:pPr>
              <w:spacing w:after="120"/>
              <w:rPr>
                <w:ins w:id="1483" w:author="Kim, Jiwoo" w:date="2021-01-27T00:22:00Z"/>
                <w:rFonts w:asciiTheme="minorHAnsi" w:eastAsiaTheme="minorEastAsia" w:hAnsiTheme="minorHAnsi" w:cstheme="minorHAnsi"/>
                <w:lang w:val="en-US" w:eastAsia="zh-CN"/>
              </w:rPr>
            </w:pPr>
            <w:ins w:id="1484" w:author="Kim, Jiwoo" w:date="2021-01-27T00:20:00Z">
              <w:r>
                <w:rPr>
                  <w:rFonts w:asciiTheme="minorHAnsi" w:eastAsiaTheme="minorEastAsia" w:hAnsiTheme="minorHAnsi" w:cstheme="minorHAnsi"/>
                  <w:lang w:val="en-US" w:eastAsia="zh-CN"/>
                </w:rPr>
                <w:t xml:space="preserve">Intel: The inequality works with our proposal 5 where </w:t>
              </w:r>
            </w:ins>
            <w:ins w:id="1485" w:author="Kim, Jiwoo" w:date="2021-01-27T00:21:00Z">
              <w:r>
                <w:rPr>
                  <w:rFonts w:asciiTheme="minorHAnsi" w:eastAsiaTheme="minorEastAsia" w:hAnsiTheme="minorHAnsi" w:cstheme="minorHAnsi"/>
                  <w:lang w:val="en-US" w:eastAsia="zh-CN"/>
                </w:rPr>
                <w:t xml:space="preserve">for inter-band UL CA, </w:t>
              </w:r>
            </w:ins>
            <w:ins w:id="1486" w:author="Kim, Jiwoo" w:date="2021-01-27T00:20:00Z">
              <w:r>
                <w:rPr>
                  <w:rFonts w:asciiTheme="minorHAnsi" w:eastAsiaTheme="minorEastAsia" w:hAnsiTheme="minorHAnsi" w:cstheme="minorHAnsi"/>
                  <w:lang w:val="en-US" w:eastAsia="zh-CN"/>
                </w:rPr>
                <w:t>PC is defined</w:t>
              </w:r>
            </w:ins>
            <w:ins w:id="1487" w:author="Kim, Jiwoo" w:date="2021-01-27T00:21:00Z">
              <w:r>
                <w:rPr>
                  <w:rFonts w:asciiTheme="minorHAnsi" w:eastAsiaTheme="minorEastAsia" w:hAnsiTheme="minorHAnsi" w:cstheme="minorHAnsi"/>
                  <w:lang w:val="en-US" w:eastAsia="zh-CN"/>
                </w:rPr>
                <w:t xml:space="preserve"> in the same way as intra-band CA when only one band active at a time.</w:t>
              </w:r>
            </w:ins>
          </w:p>
          <w:p w14:paraId="00A4BAA8" w14:textId="77777777" w:rsidR="008C5D28" w:rsidRDefault="00F27698">
            <w:pPr>
              <w:spacing w:after="120"/>
              <w:rPr>
                <w:rFonts w:asciiTheme="minorHAnsi" w:eastAsiaTheme="minorEastAsia" w:hAnsiTheme="minorHAnsi" w:cstheme="minorHAnsi"/>
                <w:lang w:val="en-US" w:eastAsia="zh-CN"/>
              </w:rPr>
            </w:pPr>
            <w:ins w:id="1488" w:author="Kim, Jiwoo" w:date="2021-01-27T00:22:00Z">
              <w:r>
                <w:rPr>
                  <w:rFonts w:asciiTheme="minorHAnsi" w:eastAsiaTheme="minorEastAsia" w:hAnsiTheme="minorHAnsi" w:cstheme="minorHAnsi"/>
                  <w:lang w:val="en-US" w:eastAsia="zh-CN"/>
                </w:rPr>
                <w:t>Therefore, at a given time, only one UL band is active</w:t>
              </w:r>
            </w:ins>
            <w:ins w:id="1489" w:author="Kim, Jiwoo" w:date="2021-01-27T00:23:00Z">
              <w:r>
                <w:rPr>
                  <w:rFonts w:asciiTheme="minorHAnsi" w:eastAsiaTheme="minorEastAsia" w:hAnsiTheme="minorHAnsi" w:cstheme="minorHAnsi"/>
                  <w:lang w:val="en-US" w:eastAsia="zh-CN"/>
                </w:rPr>
                <w:t xml:space="preserve">, i.e., x dBm for band 1. </w:t>
              </w:r>
            </w:ins>
            <w:ins w:id="1490" w:author="Kim, Jiwoo" w:date="2021-01-27T00:26:00Z">
              <w:r>
                <w:rPr>
                  <w:rFonts w:asciiTheme="minorHAnsi" w:eastAsiaTheme="minorEastAsia" w:hAnsiTheme="minorHAnsi" w:cstheme="minorHAnsi"/>
                  <w:lang w:val="en-US" w:eastAsia="zh-CN"/>
                </w:rPr>
                <w:t xml:space="preserve">If a new min. peak EIRP x’ dBm </w:t>
              </w:r>
              <w:proofErr w:type="gramStart"/>
              <w:r>
                <w:rPr>
                  <w:rFonts w:asciiTheme="minorHAnsi" w:eastAsiaTheme="minorEastAsia" w:hAnsiTheme="minorHAnsi" w:cstheme="minorHAnsi"/>
                  <w:lang w:val="en-US" w:eastAsia="zh-CN"/>
                </w:rPr>
                <w:t>( x</w:t>
              </w:r>
              <w:proofErr w:type="gramEnd"/>
              <w:r>
                <w:rPr>
                  <w:rFonts w:asciiTheme="minorHAnsi" w:eastAsiaTheme="minorEastAsia" w:hAnsiTheme="minorHAnsi" w:cstheme="minorHAnsi"/>
                  <w:lang w:val="en-US" w:eastAsia="zh-CN"/>
                </w:rPr>
                <w:t xml:space="preserve"> &gt; x’)</w:t>
              </w:r>
            </w:ins>
            <w:ins w:id="1491" w:author="Kim, Jiwoo" w:date="2021-01-27T00:27:00Z">
              <w:r>
                <w:rPr>
                  <w:rFonts w:asciiTheme="minorHAnsi" w:eastAsiaTheme="minorEastAsia" w:hAnsiTheme="minorHAnsi" w:cstheme="minorHAnsi"/>
                  <w:lang w:val="en-US" w:eastAsia="zh-CN"/>
                </w:rPr>
                <w:t xml:space="preserve"> to be set for band 1, then there is room for band 2 at another time slot, i.e., y’ dBm for band 2. The inequality says the relationship between two bands </w:t>
              </w:r>
            </w:ins>
            <w:ins w:id="1492" w:author="Kim, Jiwoo" w:date="2021-01-27T00:28:00Z">
              <w:r>
                <w:rPr>
                  <w:rFonts w:asciiTheme="minorHAnsi" w:eastAsiaTheme="minorEastAsia" w:hAnsiTheme="minorHAnsi" w:cstheme="minorHAnsi"/>
                  <w:lang w:val="en-US" w:eastAsia="zh-CN"/>
                </w:rPr>
                <w:t>across two different time instances. In theory, EIRP power sharing feasible.</w:t>
              </w:r>
            </w:ins>
          </w:p>
        </w:tc>
      </w:tr>
      <w:tr w:rsidR="008C5D28" w14:paraId="7A89903F" w14:textId="77777777">
        <w:trPr>
          <w:trHeight w:val="810"/>
        </w:trPr>
        <w:tc>
          <w:tcPr>
            <w:tcW w:w="2245" w:type="dxa"/>
            <w:vMerge/>
          </w:tcPr>
          <w:p w14:paraId="7E265BBD" w14:textId="77777777" w:rsidR="008C5D28" w:rsidRDefault="008C5D28">
            <w:pPr>
              <w:spacing w:after="120"/>
              <w:rPr>
                <w:rFonts w:asciiTheme="minorHAnsi" w:hAnsiTheme="minorHAnsi"/>
              </w:rPr>
            </w:pPr>
          </w:p>
        </w:tc>
        <w:tc>
          <w:tcPr>
            <w:tcW w:w="3690" w:type="dxa"/>
          </w:tcPr>
          <w:p w14:paraId="209A5773"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3714" w:type="dxa"/>
          </w:tcPr>
          <w:p w14:paraId="5C199EEF" w14:textId="77777777" w:rsidR="008C5D28" w:rsidRPr="008C5D28" w:rsidRDefault="00F27698">
            <w:pPr>
              <w:spacing w:after="120"/>
              <w:rPr>
                <w:ins w:id="1493" w:author="Ting-Wei Kang (康庭維)" w:date="2021-01-26T18:21:00Z"/>
                <w:b/>
                <w:lang w:val="en-US" w:eastAsia="zh-TW"/>
                <w:rPrChange w:id="1494" w:author="Ting-Wei Kang (康庭維)" w:date="2021-01-26T18:23:00Z">
                  <w:rPr>
                    <w:ins w:id="1495" w:author="Ting-Wei Kang (康庭維)" w:date="2021-01-26T18:21:00Z"/>
                    <w:rFonts w:asciiTheme="minorHAnsi" w:eastAsia="PMingLiU" w:hAnsiTheme="minorHAnsi" w:cstheme="minorHAnsi"/>
                    <w:lang w:val="en-US" w:eastAsia="zh-TW"/>
                  </w:rPr>
                </w:rPrChange>
              </w:rPr>
            </w:pPr>
            <w:ins w:id="1496" w:author="Ting-Wei Kang (康庭維)" w:date="2021-01-26T18:21:00Z">
              <w:r>
                <w:rPr>
                  <w:rFonts w:eastAsia="PMingLiU"/>
                  <w:b/>
                  <w:lang w:val="en-US" w:eastAsia="zh-TW"/>
                  <w:rPrChange w:id="1497" w:author="Ting-Wei Kang (康庭維)" w:date="2021-01-26T18:23:00Z">
                    <w:rPr>
                      <w:rFonts w:ascii="PMingLiU" w:eastAsia="PMingLiU" w:hAnsi="PMingLiU" w:cstheme="minorHAnsi"/>
                      <w:lang w:val="en-US" w:eastAsia="zh-TW"/>
                    </w:rPr>
                  </w:rPrChange>
                </w:rPr>
                <w:t>M</w:t>
              </w:r>
              <w:r>
                <w:rPr>
                  <w:rFonts w:eastAsia="PMingLiU"/>
                  <w:b/>
                  <w:lang w:val="en-US" w:eastAsia="zh-TW"/>
                  <w:rPrChange w:id="1498" w:author="Ting-Wei Kang (康庭維)" w:date="2021-01-26T18:23:00Z">
                    <w:rPr>
                      <w:rFonts w:asciiTheme="minorHAnsi" w:eastAsia="PMingLiU" w:hAnsiTheme="minorHAnsi" w:cstheme="minorHAnsi"/>
                      <w:lang w:val="en-US" w:eastAsia="zh-TW"/>
                    </w:rPr>
                  </w:rPrChange>
                </w:rPr>
                <w:t>ediaTek:</w:t>
              </w:r>
            </w:ins>
          </w:p>
          <w:p w14:paraId="5DF30D97" w14:textId="77777777" w:rsidR="008C5D28" w:rsidRDefault="00F27698">
            <w:pPr>
              <w:spacing w:after="120"/>
              <w:rPr>
                <w:ins w:id="1499" w:author="Qualcomm" w:date="2021-01-26T16:53:00Z"/>
                <w:rFonts w:eastAsia="PMingLiU"/>
                <w:lang w:val="en-US" w:eastAsia="zh-TW"/>
              </w:rPr>
            </w:pPr>
            <w:ins w:id="1500" w:author="Ting-Wei Kang (康庭維)" w:date="2021-01-26T18:33:00Z">
              <w:r>
                <w:rPr>
                  <w:rFonts w:eastAsia="PMingLiU"/>
                  <w:lang w:val="en-US" w:eastAsia="zh-TW"/>
                </w:rPr>
                <w:t>F</w:t>
              </w:r>
            </w:ins>
            <w:ins w:id="1501" w:author="Ting-Wei Kang (康庭維)" w:date="2021-01-26T18:29:00Z">
              <w:r>
                <w:rPr>
                  <w:rFonts w:eastAsia="PMingLiU"/>
                  <w:lang w:val="en-US" w:eastAsia="zh-TW"/>
                </w:rPr>
                <w:t xml:space="preserve">or UE power sharing </w:t>
              </w:r>
            </w:ins>
            <w:ins w:id="1502" w:author="Ting-Wei Kang (康庭維)" w:date="2021-01-26T18:30:00Z">
              <w:r>
                <w:rPr>
                  <w:rFonts w:eastAsia="PMingLiU"/>
                  <w:lang w:val="en-US" w:eastAsia="zh-TW"/>
                </w:rPr>
                <w:t>mechanism</w:t>
              </w:r>
            </w:ins>
            <w:ins w:id="1503" w:author="Ting-Wei Kang (康庭維)" w:date="2021-01-26T18:29:00Z">
              <w:r>
                <w:rPr>
                  <w:rFonts w:eastAsia="PMingLiU"/>
                  <w:lang w:val="en-US" w:eastAsia="zh-TW"/>
                </w:rPr>
                <w:t xml:space="preserve">, we think </w:t>
              </w:r>
              <w:proofErr w:type="gramStart"/>
              <w:r>
                <w:rPr>
                  <w:rFonts w:eastAsia="PMingLiU"/>
                  <w:lang w:val="en-US" w:eastAsia="zh-TW"/>
                </w:rPr>
                <w:t>no</w:t>
              </w:r>
              <w:proofErr w:type="gramEnd"/>
              <w:r>
                <w:rPr>
                  <w:rFonts w:eastAsia="PMingLiU"/>
                  <w:lang w:val="en-US" w:eastAsia="zh-TW"/>
                </w:rPr>
                <w:t xml:space="preserve"> this hard limitation is </w:t>
              </w:r>
            </w:ins>
            <w:ins w:id="1504" w:author="Ting-Wei Kang (康庭維)" w:date="2021-01-26T18:30:00Z">
              <w:r>
                <w:rPr>
                  <w:rFonts w:eastAsia="PMingLiU"/>
                  <w:lang w:val="en-US" w:eastAsia="zh-TW"/>
                </w:rPr>
                <w:t>better</w:t>
              </w:r>
            </w:ins>
            <w:ins w:id="1505" w:author="Ting-Wei Kang (康庭維)" w:date="2021-01-26T18:35:00Z">
              <w:r>
                <w:rPr>
                  <w:rFonts w:eastAsia="PMingLiU"/>
                  <w:lang w:val="en-US" w:eastAsia="zh-TW"/>
                </w:rPr>
                <w:t>.</w:t>
              </w:r>
            </w:ins>
          </w:p>
          <w:p w14:paraId="505D40BB" w14:textId="77777777" w:rsidR="008C5D28" w:rsidRDefault="00F27698">
            <w:pPr>
              <w:spacing w:after="120"/>
              <w:rPr>
                <w:ins w:id="1506" w:author="Qualcomm" w:date="2021-01-26T16:53:00Z"/>
                <w:rFonts w:asciiTheme="minorHAnsi" w:eastAsiaTheme="minorEastAsia" w:hAnsiTheme="minorHAnsi" w:cstheme="minorHAnsi"/>
                <w:lang w:val="en-US" w:eastAsia="zh-CN"/>
              </w:rPr>
            </w:pPr>
            <w:ins w:id="1507" w:author="Qualcomm" w:date="2021-01-26T16:53:00Z">
              <w:r>
                <w:rPr>
                  <w:rFonts w:asciiTheme="minorHAnsi" w:eastAsiaTheme="minorEastAsia" w:hAnsiTheme="minorHAnsi" w:cstheme="minorHAnsi"/>
                  <w:lang w:val="en-US" w:eastAsia="zh-CN"/>
                </w:rPr>
                <w:t>Qualcomm:</w:t>
              </w:r>
            </w:ins>
          </w:p>
          <w:p w14:paraId="24892ED6" w14:textId="77777777" w:rsidR="008C5D28" w:rsidRDefault="00F27698">
            <w:pPr>
              <w:spacing w:after="120"/>
              <w:rPr>
                <w:ins w:id="1508" w:author="Qualcomm" w:date="2021-01-26T16:53:00Z"/>
                <w:rFonts w:asciiTheme="minorHAnsi" w:eastAsiaTheme="minorEastAsia" w:hAnsiTheme="minorHAnsi" w:cstheme="minorHAnsi"/>
                <w:lang w:val="en-US" w:eastAsia="zh-CN"/>
              </w:rPr>
            </w:pPr>
            <w:ins w:id="1509" w:author="Qualcomm" w:date="2021-01-26T16:53:00Z">
              <w:r>
                <w:rPr>
                  <w:rFonts w:asciiTheme="minorHAnsi" w:eastAsiaTheme="minorEastAsia" w:hAnsiTheme="minorHAnsi" w:cstheme="minorHAnsi"/>
                  <w:lang w:val="en-US" w:eastAsia="zh-CN"/>
                </w:rPr>
                <w:t>How is this inequality defined? For each grid point? Only at the peaks? Also, the inequality fails for x’=x and y’=y.</w:t>
              </w:r>
            </w:ins>
          </w:p>
          <w:p w14:paraId="3DD6869C" w14:textId="77777777" w:rsidR="008C5D28" w:rsidRDefault="008C5D28">
            <w:pPr>
              <w:spacing w:after="120"/>
              <w:rPr>
                <w:ins w:id="1510" w:author="Qualcomm" w:date="2021-01-26T16:53:00Z"/>
                <w:rFonts w:asciiTheme="minorHAnsi" w:eastAsiaTheme="minorEastAsia" w:hAnsiTheme="minorHAnsi" w:cstheme="minorHAnsi"/>
                <w:lang w:val="en-US" w:eastAsia="zh-CN"/>
              </w:rPr>
            </w:pPr>
          </w:p>
          <w:p w14:paraId="69F6D15B" w14:textId="77777777" w:rsidR="008C5D28" w:rsidRDefault="00F27698">
            <w:pPr>
              <w:spacing w:after="120"/>
              <w:rPr>
                <w:ins w:id="1511" w:author="yoonoh-b" w:date="2021-01-27T11:02:00Z"/>
                <w:rFonts w:asciiTheme="minorHAnsi" w:eastAsiaTheme="minorEastAsia" w:hAnsiTheme="minorHAnsi" w:cstheme="minorHAnsi"/>
                <w:lang w:val="en-US" w:eastAsia="zh-CN"/>
              </w:rPr>
            </w:pPr>
            <w:ins w:id="1512" w:author="Qualcomm" w:date="2021-01-26T16:53:00Z">
              <w:r>
                <w:rPr>
                  <w:rFonts w:asciiTheme="minorHAnsi" w:eastAsiaTheme="minorEastAsia" w:hAnsiTheme="minorHAnsi" w:cstheme="minorHAnsi"/>
                  <w:lang w:val="en-US" w:eastAsia="zh-CN"/>
                </w:rPr>
                <w:t>We do not see how EIRP sharing is not practical.</w:t>
              </w:r>
            </w:ins>
          </w:p>
          <w:p w14:paraId="3CCA8339" w14:textId="77777777" w:rsidR="008C5D28" w:rsidRDefault="00F27698">
            <w:pPr>
              <w:spacing w:after="120"/>
              <w:rPr>
                <w:ins w:id="1513" w:author="yoonoh-b" w:date="2021-01-27T11:02:00Z"/>
                <w:rFonts w:eastAsia="PMingLiU"/>
                <w:lang w:val="en-US" w:eastAsia="zh-TW"/>
              </w:rPr>
            </w:pPr>
            <w:ins w:id="1514" w:author="yoonoh-b" w:date="2021-01-27T11:02:00Z">
              <w:r>
                <w:rPr>
                  <w:rFonts w:eastAsia="PMingLiU"/>
                  <w:lang w:val="en-US" w:eastAsia="zh-TW"/>
                </w:rPr>
                <w:t xml:space="preserve">LG </w:t>
              </w:r>
              <w:proofErr w:type="gramStart"/>
              <w:r>
                <w:rPr>
                  <w:rFonts w:eastAsia="PMingLiU"/>
                  <w:lang w:val="en-US" w:eastAsia="zh-TW"/>
                </w:rPr>
                <w:t>Electronics :</w:t>
              </w:r>
              <w:proofErr w:type="gramEnd"/>
              <w:r>
                <w:rPr>
                  <w:rFonts w:eastAsia="PMingLiU"/>
                  <w:lang w:val="en-US" w:eastAsia="zh-TW"/>
                </w:rPr>
                <w:t xml:space="preserve"> </w:t>
              </w:r>
            </w:ins>
          </w:p>
          <w:p w14:paraId="40190284" w14:textId="77777777" w:rsidR="008C5D28" w:rsidRDefault="00F27698">
            <w:pPr>
              <w:spacing w:after="120"/>
              <w:rPr>
                <w:ins w:id="1515" w:author="Sanjun Feng(vivo)" w:date="2021-01-27T19:01:00Z"/>
                <w:rFonts w:asciiTheme="minorHAnsi" w:eastAsia="Malgun Gothic" w:hAnsiTheme="minorHAnsi" w:cstheme="minorHAnsi"/>
                <w:lang w:val="en-US" w:eastAsia="ko-KR"/>
              </w:rPr>
            </w:pPr>
            <w:ins w:id="1516" w:author="yoonoh-b" w:date="2021-01-27T11:02:00Z">
              <w:r>
                <w:rPr>
                  <w:rFonts w:asciiTheme="minorHAnsi" w:eastAsia="Malgun Gothic" w:hAnsiTheme="minorHAnsi" w:cstheme="minorHAnsi"/>
                  <w:lang w:val="en-US" w:eastAsia="ko-KR"/>
                </w:rPr>
                <w:t>It is based on one company’s proposal. We would like to discuss more options in next meeting</w:t>
              </w:r>
              <w:r>
                <w:rPr>
                  <w:rFonts w:asciiTheme="minorHAnsi" w:eastAsia="Malgun Gothic" w:hAnsiTheme="minorHAnsi" w:cstheme="minorHAnsi" w:hint="eastAsia"/>
                  <w:lang w:val="en-US" w:eastAsia="ko-KR"/>
                </w:rPr>
                <w:t>.</w:t>
              </w:r>
            </w:ins>
          </w:p>
          <w:p w14:paraId="1A824F82" w14:textId="77777777" w:rsidR="008C5D28" w:rsidRDefault="00F27698">
            <w:pPr>
              <w:spacing w:after="120"/>
              <w:rPr>
                <w:ins w:id="1517" w:author="Zhangqian (Zq)" w:date="2021-01-27T21:02:00Z"/>
                <w:rFonts w:asciiTheme="minorHAnsi" w:eastAsiaTheme="minorEastAsia" w:hAnsiTheme="minorHAnsi" w:cstheme="minorHAnsi"/>
                <w:lang w:val="en-US" w:eastAsia="zh-CN"/>
              </w:rPr>
            </w:pPr>
            <w:ins w:id="1518" w:author="Sanjun Feng(vivo)" w:date="2021-01-27T19:01:00Z">
              <w:r>
                <w:rPr>
                  <w:rFonts w:asciiTheme="minorHAnsi" w:eastAsiaTheme="minorEastAsia" w:hAnsiTheme="minorHAnsi" w:cstheme="minorHAnsi" w:hint="eastAsia"/>
                  <w:lang w:val="en-US" w:eastAsia="zh-CN"/>
                </w:rPr>
                <w:t>vivo</w:t>
              </w:r>
              <w:r>
                <w:rPr>
                  <w:rFonts w:asciiTheme="minorHAnsi" w:eastAsiaTheme="minorEastAsia" w:hAnsiTheme="minorHAnsi" w:cstheme="minorHAnsi" w:hint="eastAsia"/>
                  <w:lang w:val="en-US" w:eastAsia="zh-CN"/>
                </w:rPr>
                <w:t>：</w:t>
              </w:r>
              <w:proofErr w:type="gramStart"/>
              <w:r>
                <w:rPr>
                  <w:rFonts w:asciiTheme="minorHAnsi" w:eastAsiaTheme="minorEastAsia" w:hAnsiTheme="minorHAnsi" w:cstheme="minorHAnsi" w:hint="eastAsia"/>
                  <w:lang w:val="en-US" w:eastAsia="zh-CN"/>
                </w:rPr>
                <w:t>D</w:t>
              </w:r>
              <w:r>
                <w:rPr>
                  <w:rFonts w:asciiTheme="minorHAnsi" w:eastAsiaTheme="minorEastAsia" w:hAnsiTheme="minorHAnsi" w:cstheme="minorHAnsi"/>
                  <w:lang w:val="en-US" w:eastAsia="zh-CN"/>
                </w:rPr>
                <w:t>isagree</w:t>
              </w:r>
            </w:ins>
            <w:proofErr w:type="gramEnd"/>
          </w:p>
          <w:p w14:paraId="1430E1A1" w14:textId="77777777" w:rsidR="008C5D28" w:rsidRDefault="00F27698">
            <w:pPr>
              <w:spacing w:after="120"/>
              <w:rPr>
                <w:ins w:id="1519" w:author="Vasenkari, Petri J. (Nokia - FI/Espoo)" w:date="2021-01-27T18:28:00Z"/>
                <w:rFonts w:asciiTheme="minorHAnsi" w:eastAsia="Malgun Gothic" w:hAnsiTheme="minorHAnsi" w:cstheme="minorHAnsi"/>
                <w:lang w:val="en-US" w:eastAsia="ko-KR"/>
              </w:rPr>
            </w:pPr>
            <w:ins w:id="1520" w:author="Zhangqian (Zq)" w:date="2021-01-27T21:02:00Z">
              <w:r>
                <w:rPr>
                  <w:rFonts w:asciiTheme="minorHAnsi" w:eastAsiaTheme="minorEastAsia" w:hAnsiTheme="minorHAnsi" w:cstheme="minorHAnsi"/>
                  <w:lang w:val="en-US" w:eastAsia="zh-CN"/>
                </w:rPr>
                <w:t>Huawei:</w:t>
              </w:r>
              <w:r>
                <w:rPr>
                  <w:rFonts w:asciiTheme="minorHAnsi" w:eastAsia="Malgun Gothic" w:hAnsiTheme="minorHAnsi" w:cstheme="minorHAnsi"/>
                  <w:lang w:val="en-US" w:eastAsia="ko-KR"/>
                </w:rPr>
                <w:t xml:space="preserve"> We would like to discuss more options in next meeting</w:t>
              </w:r>
              <w:r>
                <w:rPr>
                  <w:rFonts w:asciiTheme="minorHAnsi" w:eastAsia="Malgun Gothic" w:hAnsiTheme="minorHAnsi" w:cstheme="minorHAnsi" w:hint="eastAsia"/>
                  <w:lang w:val="en-US" w:eastAsia="ko-KR"/>
                </w:rPr>
                <w:t>.</w:t>
              </w:r>
            </w:ins>
          </w:p>
          <w:p w14:paraId="324CA831" w14:textId="77777777" w:rsidR="008C5D28" w:rsidRDefault="00F27698">
            <w:pPr>
              <w:spacing w:after="120"/>
              <w:rPr>
                <w:ins w:id="1521" w:author="移開部 北川" w:date="2021-01-28T01:39:00Z"/>
                <w:rFonts w:asciiTheme="minorHAnsi" w:eastAsiaTheme="minorEastAsia" w:hAnsiTheme="minorHAnsi" w:cstheme="minorHAnsi"/>
                <w:lang w:val="en-US" w:eastAsia="zh-CN"/>
              </w:rPr>
            </w:pPr>
            <w:ins w:id="1522" w:author="Vasenkari, Petri J. (Nokia - FI/Espoo)" w:date="2021-01-27T18:28:00Z">
              <w:r>
                <w:rPr>
                  <w:rFonts w:asciiTheme="minorHAnsi" w:eastAsiaTheme="minorEastAsia" w:hAnsiTheme="minorHAnsi" w:cstheme="minorHAnsi"/>
                  <w:lang w:val="en-US" w:eastAsia="zh-CN"/>
                </w:rPr>
                <w:t>Nokia: Need more analysis.</w:t>
              </w:r>
            </w:ins>
          </w:p>
          <w:p w14:paraId="41DD3D50" w14:textId="77777777" w:rsidR="008C5D28" w:rsidRDefault="00F27698">
            <w:pPr>
              <w:spacing w:after="120"/>
              <w:rPr>
                <w:ins w:id="1523" w:author="移開部 北川" w:date="2021-01-28T01:39:00Z"/>
                <w:rFonts w:asciiTheme="minorHAnsi" w:eastAsia="Malgun Gothic" w:hAnsiTheme="minorHAnsi" w:cstheme="minorHAnsi"/>
                <w:lang w:val="en-US" w:eastAsia="ko-KR"/>
              </w:rPr>
            </w:pPr>
            <w:ins w:id="1524" w:author="移開部 北川" w:date="2021-01-28T01:39:00Z">
              <w:r>
                <w:rPr>
                  <w:rFonts w:asciiTheme="minorHAnsi" w:eastAsia="Malgun Gothic" w:hAnsiTheme="minorHAnsi" w:cstheme="minorHAnsi"/>
                  <w:lang w:val="en-US" w:eastAsia="ko-KR"/>
                </w:rPr>
                <w:t>DOCOMO:</w:t>
              </w:r>
            </w:ins>
          </w:p>
          <w:p w14:paraId="5F85F3E9" w14:textId="77777777" w:rsidR="008C5D28" w:rsidRDefault="00F27698">
            <w:pPr>
              <w:spacing w:after="120"/>
              <w:rPr>
                <w:ins w:id="1525" w:author="移開部 北川" w:date="2021-01-28T01:39:00Z"/>
                <w:rFonts w:asciiTheme="minorHAnsi" w:eastAsiaTheme="minorEastAsia" w:hAnsiTheme="minorHAnsi" w:cstheme="minorHAnsi"/>
                <w:lang w:val="en-US" w:eastAsia="zh-CN"/>
              </w:rPr>
            </w:pPr>
            <w:ins w:id="1526" w:author="移開部 北川" w:date="2021-01-28T01:39:00Z">
              <w:r>
                <w:rPr>
                  <w:rFonts w:asciiTheme="minorHAnsi" w:eastAsiaTheme="minorEastAsia" w:hAnsiTheme="minorHAnsi" w:cstheme="minorHAnsi"/>
                  <w:lang w:val="en-US" w:eastAsia="zh-CN"/>
                </w:rPr>
                <w:t xml:space="preserve">Thank you for the proposal, but we think we need to further sturdy if power sharing is needed or not before agreeing it. </w:t>
              </w:r>
            </w:ins>
          </w:p>
          <w:p w14:paraId="30EB2748" w14:textId="77777777" w:rsidR="008C5D28" w:rsidRDefault="00F27698">
            <w:pPr>
              <w:spacing w:after="120"/>
              <w:rPr>
                <w:ins w:id="1527" w:author="移開部 北川" w:date="2021-01-28T01:39:00Z"/>
                <w:rFonts w:asciiTheme="minorHAnsi" w:eastAsiaTheme="minorEastAsia" w:hAnsiTheme="minorHAnsi" w:cstheme="minorHAnsi"/>
                <w:lang w:val="en-US" w:eastAsia="zh-CN"/>
              </w:rPr>
            </w:pPr>
            <w:ins w:id="1528" w:author="移開部 北川" w:date="2021-01-28T01:39:00Z">
              <w:r>
                <w:rPr>
                  <w:rFonts w:asciiTheme="minorHAnsi" w:eastAsiaTheme="minorEastAsia" w:hAnsiTheme="minorHAnsi" w:cstheme="minorHAnsi"/>
                  <w:lang w:val="en-US" w:eastAsia="zh-CN"/>
                </w:rPr>
                <w:t>We understood that the scaling factor is introduced to address the difference of min peak EIRP between bands while max TRP is same.</w:t>
              </w:r>
            </w:ins>
          </w:p>
          <w:p w14:paraId="484ED5BD" w14:textId="77777777" w:rsidR="008C5D28" w:rsidRDefault="00F27698">
            <w:pPr>
              <w:spacing w:after="120"/>
              <w:rPr>
                <w:rFonts w:asciiTheme="minorHAnsi" w:eastAsiaTheme="minorEastAsia" w:hAnsiTheme="minorHAnsi" w:cstheme="minorHAnsi"/>
                <w:lang w:val="en-US" w:eastAsia="zh-CN"/>
              </w:rPr>
            </w:pPr>
            <w:ins w:id="1529" w:author="移開部 北川" w:date="2021-01-28T01:39:00Z">
              <w:r>
                <w:rPr>
                  <w:rFonts w:asciiTheme="minorHAnsi" w:eastAsiaTheme="minorEastAsia" w:hAnsiTheme="minorHAnsi" w:cstheme="minorHAnsi"/>
                  <w:lang w:val="en-US" w:eastAsia="zh-CN"/>
                </w:rPr>
                <w:t>Question is that though this inequality apply to min peak EIRP, are the actual transmission power, i.e., x’ and y’, limited by upper bound?</w:t>
              </w:r>
            </w:ins>
          </w:p>
          <w:p w14:paraId="136A92AC" w14:textId="77777777" w:rsidR="008C5D28" w:rsidRPr="008C5D28" w:rsidRDefault="00F27698">
            <w:pPr>
              <w:spacing w:after="120"/>
              <w:rPr>
                <w:rFonts w:asciiTheme="minorHAnsi" w:eastAsia="Malgun Gothic" w:hAnsiTheme="minorHAnsi" w:cstheme="minorHAnsi"/>
                <w:lang w:val="en-US" w:eastAsia="ko-KR"/>
                <w:rPrChange w:id="1530" w:author="Zhangqian (Zq)" w:date="2021-01-27T21:02:00Z">
                  <w:rPr>
                    <w:rFonts w:asciiTheme="minorHAnsi" w:eastAsiaTheme="minorEastAsia" w:hAnsiTheme="minorHAnsi" w:cstheme="minorHAnsi"/>
                    <w:lang w:val="en-US" w:eastAsia="zh-CN"/>
                  </w:rPr>
                </w:rPrChange>
              </w:rPr>
            </w:pPr>
            <w:ins w:id="1531" w:author="Verizon" w:date="2021-01-27T12:46:00Z">
              <w:r>
                <w:rPr>
                  <w:rFonts w:asciiTheme="minorHAnsi" w:eastAsiaTheme="minorEastAsia" w:hAnsiTheme="minorHAnsi" w:cstheme="minorHAnsi"/>
                  <w:lang w:val="en-US" w:eastAsia="zh-CN"/>
                </w:rPr>
                <w:t>Verizon: FFS</w:t>
              </w:r>
            </w:ins>
          </w:p>
        </w:tc>
      </w:tr>
    </w:tbl>
    <w:p w14:paraId="0A6FB0D5" w14:textId="77777777" w:rsidR="008C5D28" w:rsidRDefault="008C5D28">
      <w:pPr>
        <w:rPr>
          <w:color w:val="0070C0"/>
          <w:lang w:val="en-US" w:eastAsia="zh-CN"/>
        </w:rPr>
      </w:pPr>
    </w:p>
    <w:p w14:paraId="79DF9D3D" w14:textId="77777777" w:rsidR="008C5D28" w:rsidRDefault="00F27698">
      <w:pPr>
        <w:pStyle w:val="Heading3"/>
        <w:rPr>
          <w:sz w:val="24"/>
          <w:szCs w:val="16"/>
        </w:rPr>
      </w:pPr>
      <w:r>
        <w:rPr>
          <w:sz w:val="24"/>
          <w:szCs w:val="16"/>
        </w:rPr>
        <w:t>CRs/TPs comments collection</w:t>
      </w:r>
    </w:p>
    <w:p w14:paraId="12A02067" w14:textId="77777777" w:rsidR="008C5D28" w:rsidRDefault="00F27698">
      <w:pPr>
        <w:rPr>
          <w:i/>
          <w:color w:val="0070C0"/>
          <w:lang w:val="en-US" w:eastAsia="zh-CN"/>
        </w:rPr>
      </w:pPr>
      <w:r>
        <w:rPr>
          <w:i/>
          <w:color w:val="0070C0"/>
          <w:lang w:val="en-US" w:eastAsia="zh-CN"/>
        </w:rPr>
        <w:t>N/A</w:t>
      </w:r>
      <w:r>
        <w:rPr>
          <w:rFonts w:hint="eastAsia"/>
          <w:i/>
          <w:color w:val="0070C0"/>
          <w:lang w:val="en-US" w:eastAsia="zh-CN"/>
        </w:rPr>
        <w:t>.</w:t>
      </w:r>
    </w:p>
    <w:p w14:paraId="2407D0FB" w14:textId="77777777" w:rsidR="008C5D28" w:rsidRDefault="00F27698">
      <w:pPr>
        <w:pStyle w:val="Heading2"/>
      </w:pPr>
      <w:r>
        <w:lastRenderedPageBreak/>
        <w:t>Summary</w:t>
      </w:r>
      <w:r>
        <w:rPr>
          <w:rFonts w:hint="eastAsia"/>
        </w:rPr>
        <w:t xml:space="preserve"> for 1st round </w:t>
      </w:r>
    </w:p>
    <w:p w14:paraId="5AE9048C" w14:textId="77777777" w:rsidR="008C5D28" w:rsidRDefault="008C5D28">
      <w:pPr>
        <w:rPr>
          <w:i/>
          <w:iCs/>
          <w:color w:val="FF0000"/>
          <w:lang w:val="sv-SE" w:eastAsia="zh-CN"/>
        </w:rPr>
      </w:pPr>
    </w:p>
    <w:tbl>
      <w:tblPr>
        <w:tblStyle w:val="TableGrid"/>
        <w:tblW w:w="9265" w:type="dxa"/>
        <w:tblLook w:val="04A0" w:firstRow="1" w:lastRow="0" w:firstColumn="1" w:lastColumn="0" w:noHBand="0" w:noVBand="1"/>
      </w:tblPr>
      <w:tblGrid>
        <w:gridCol w:w="1075"/>
        <w:gridCol w:w="2430"/>
        <w:gridCol w:w="2880"/>
        <w:gridCol w:w="2880"/>
      </w:tblGrid>
      <w:tr w:rsidR="008C5D28" w14:paraId="1F253DA6" w14:textId="77777777">
        <w:tc>
          <w:tcPr>
            <w:tcW w:w="1075" w:type="dxa"/>
          </w:tcPr>
          <w:p w14:paraId="3860671F"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30" w:type="dxa"/>
          </w:tcPr>
          <w:p w14:paraId="6560D831"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Per-band</w:t>
            </w:r>
          </w:p>
        </w:tc>
        <w:tc>
          <w:tcPr>
            <w:tcW w:w="2880" w:type="dxa"/>
          </w:tcPr>
          <w:p w14:paraId="4F52B807"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2880" w:type="dxa"/>
          </w:tcPr>
          <w:p w14:paraId="336AB16C"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Status Summary</w:t>
            </w:r>
          </w:p>
        </w:tc>
      </w:tr>
      <w:tr w:rsidR="008C5D28" w14:paraId="23A1B64C" w14:textId="77777777">
        <w:trPr>
          <w:trHeight w:val="810"/>
        </w:trPr>
        <w:tc>
          <w:tcPr>
            <w:tcW w:w="1075" w:type="dxa"/>
          </w:tcPr>
          <w:p w14:paraId="72BAD2BB" w14:textId="77777777" w:rsidR="008C5D28" w:rsidRDefault="00F27698">
            <w:pPr>
              <w:spacing w:after="120"/>
              <w:rPr>
                <w:rFonts w:asciiTheme="minorHAnsi" w:hAnsiTheme="minorHAnsi"/>
                <w:b/>
                <w:bCs/>
              </w:rPr>
            </w:pPr>
            <w:r>
              <w:rPr>
                <w:rFonts w:asciiTheme="minorHAnsi" w:hAnsiTheme="minorHAnsi"/>
                <w:b/>
                <w:bCs/>
              </w:rPr>
              <w:t>Max. TRP</w:t>
            </w:r>
          </w:p>
        </w:tc>
        <w:tc>
          <w:tcPr>
            <w:tcW w:w="2430" w:type="dxa"/>
          </w:tcPr>
          <w:p w14:paraId="04335071"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Qualcomm, Xiaomi, Vivo, Oppo, Nokia Docomo</w:t>
            </w:r>
          </w:p>
          <w:p w14:paraId="3FA19FF2" w14:textId="77777777" w:rsidR="008C5D28" w:rsidRDefault="00F27698">
            <w:pPr>
              <w:spacing w:after="120"/>
              <w:rPr>
                <w:rFonts w:asciiTheme="minorHAnsi" w:eastAsiaTheme="minorEastAsia" w:hAnsiTheme="minorHAnsi" w:cstheme="minorHAnsi"/>
                <w:color w:val="2E74B5" w:themeColor="accent5" w:themeShade="BF"/>
                <w:szCs w:val="24"/>
                <w:lang w:eastAsia="zh-CN"/>
              </w:rPr>
            </w:pPr>
            <w:r>
              <w:rPr>
                <w:rFonts w:asciiTheme="minorHAnsi" w:hAnsiTheme="minorHAnsi" w:cstheme="minorHAnsi"/>
                <w:color w:val="2E74B5" w:themeColor="accent5" w:themeShade="BF"/>
                <w:szCs w:val="24"/>
                <w:lang w:eastAsia="zh-CN"/>
              </w:rPr>
              <w:t xml:space="preserve">See result of parallel discussion in [138] captured </w:t>
            </w:r>
            <w:proofErr w:type="gramStart"/>
            <w:r>
              <w:rPr>
                <w:rFonts w:asciiTheme="minorHAnsi" w:hAnsiTheme="minorHAnsi" w:cstheme="minorHAnsi"/>
                <w:color w:val="2E74B5" w:themeColor="accent5" w:themeShade="BF"/>
                <w:szCs w:val="24"/>
                <w:lang w:eastAsia="zh-CN"/>
              </w:rPr>
              <w:t>below</w:t>
            </w:r>
            <w:proofErr w:type="gramEnd"/>
          </w:p>
          <w:p w14:paraId="3681D6CA" w14:textId="77777777" w:rsidR="008C5D28" w:rsidRPr="008C5D28" w:rsidRDefault="008C5D28">
            <w:pPr>
              <w:spacing w:after="120"/>
              <w:rPr>
                <w:rFonts w:asciiTheme="minorHAnsi" w:eastAsiaTheme="minorEastAsia" w:hAnsiTheme="minorHAnsi" w:cstheme="minorHAnsi"/>
                <w:szCs w:val="24"/>
                <w:lang w:eastAsia="zh-CN"/>
                <w:rPrChange w:id="1532" w:author="Sanjun Feng(vivo)" w:date="2021-01-27T19:00:00Z">
                  <w:rPr>
                    <w:rFonts w:asciiTheme="minorHAnsi" w:hAnsiTheme="minorHAnsi" w:cstheme="minorHAnsi"/>
                    <w:szCs w:val="24"/>
                    <w:lang w:eastAsia="zh-CN"/>
                  </w:rPr>
                </w:rPrChange>
              </w:rPr>
            </w:pPr>
          </w:p>
        </w:tc>
        <w:tc>
          <w:tcPr>
            <w:tcW w:w="2880" w:type="dxa"/>
          </w:tcPr>
          <w:p w14:paraId="2E19CEFD"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Intel, Huawei (*) </w:t>
            </w:r>
          </w:p>
          <w:p w14:paraId="2F267DF4"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depends on whether ‘No limitation in FCC for TRP?’</w:t>
            </w:r>
          </w:p>
          <w:p w14:paraId="72BABC66" w14:textId="77777777" w:rsidR="008C5D28" w:rsidRDefault="00F27698">
            <w:pPr>
              <w:spacing w:after="120"/>
              <w:rPr>
                <w:rFonts w:asciiTheme="minorHAnsi" w:eastAsiaTheme="minorEastAsia" w:hAnsiTheme="minorHAnsi" w:cstheme="minorHAnsi"/>
                <w:color w:val="2E74B5" w:themeColor="accent5" w:themeShade="BF"/>
                <w:szCs w:val="24"/>
                <w:lang w:eastAsia="zh-CN"/>
              </w:rPr>
            </w:pPr>
            <w:r>
              <w:rPr>
                <w:rFonts w:asciiTheme="minorHAnsi" w:hAnsiTheme="minorHAnsi" w:cstheme="minorHAnsi"/>
                <w:color w:val="2E74B5" w:themeColor="accent5" w:themeShade="BF"/>
                <w:szCs w:val="24"/>
                <w:lang w:eastAsia="zh-CN"/>
              </w:rPr>
              <w:t xml:space="preserve">See result of parallel discussion in [138] captured </w:t>
            </w:r>
            <w:proofErr w:type="gramStart"/>
            <w:r>
              <w:rPr>
                <w:rFonts w:asciiTheme="minorHAnsi" w:hAnsiTheme="minorHAnsi" w:cstheme="minorHAnsi"/>
                <w:color w:val="2E74B5" w:themeColor="accent5" w:themeShade="BF"/>
                <w:szCs w:val="24"/>
                <w:lang w:eastAsia="zh-CN"/>
              </w:rPr>
              <w:t>below</w:t>
            </w:r>
            <w:proofErr w:type="gramEnd"/>
          </w:p>
          <w:p w14:paraId="00DA8F31" w14:textId="77777777" w:rsidR="008C5D28" w:rsidRDefault="008C5D28">
            <w:pPr>
              <w:spacing w:after="120"/>
              <w:rPr>
                <w:rFonts w:asciiTheme="minorHAnsi" w:eastAsiaTheme="minorEastAsia" w:hAnsiTheme="minorHAnsi" w:cstheme="minorHAnsi"/>
                <w:lang w:val="en-US" w:eastAsia="zh-CN"/>
              </w:rPr>
            </w:pPr>
          </w:p>
        </w:tc>
        <w:tc>
          <w:tcPr>
            <w:tcW w:w="2880" w:type="dxa"/>
          </w:tcPr>
          <w:p w14:paraId="5BB40146"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Further discussion in UL CA WF</w:t>
            </w:r>
          </w:p>
        </w:tc>
      </w:tr>
      <w:tr w:rsidR="008C5D28" w14:paraId="44A9C083" w14:textId="77777777">
        <w:trPr>
          <w:trHeight w:val="810"/>
        </w:trPr>
        <w:tc>
          <w:tcPr>
            <w:tcW w:w="1075" w:type="dxa"/>
          </w:tcPr>
          <w:p w14:paraId="0DDB34B7" w14:textId="77777777" w:rsidR="008C5D28" w:rsidRDefault="00F27698">
            <w:pPr>
              <w:spacing w:after="120"/>
              <w:rPr>
                <w:rFonts w:asciiTheme="minorHAnsi" w:hAnsiTheme="minorHAnsi"/>
                <w:b/>
                <w:bCs/>
              </w:rPr>
            </w:pPr>
            <w:r>
              <w:rPr>
                <w:rFonts w:asciiTheme="minorHAnsi" w:hAnsiTheme="minorHAnsi"/>
                <w:b/>
                <w:bCs/>
              </w:rPr>
              <w:t>Max. EIRP</w:t>
            </w:r>
          </w:p>
        </w:tc>
        <w:tc>
          <w:tcPr>
            <w:tcW w:w="2430" w:type="dxa"/>
          </w:tcPr>
          <w:p w14:paraId="2D81FF50" w14:textId="77777777" w:rsidR="008C5D28" w:rsidRDefault="00F27698">
            <w:pPr>
              <w:spacing w:after="120"/>
              <w:rPr>
                <w:rFonts w:asciiTheme="minorHAnsi" w:eastAsiaTheme="minorEastAsia" w:hAnsiTheme="minorHAnsi" w:cstheme="minorHAnsi"/>
                <w:szCs w:val="24"/>
                <w:lang w:eastAsia="zh-CN"/>
              </w:rPr>
            </w:pPr>
            <w:r>
              <w:rPr>
                <w:rFonts w:asciiTheme="minorHAnsi" w:hAnsiTheme="minorHAnsi" w:cstheme="minorHAnsi"/>
                <w:szCs w:val="24"/>
                <w:lang w:eastAsia="zh-CN"/>
              </w:rPr>
              <w:t>Qualcomm, Xiaomi, Vivo, Oppo, Nokia, Docomo</w:t>
            </w:r>
          </w:p>
          <w:p w14:paraId="6F2C67B1" w14:textId="77777777" w:rsidR="008C5D28" w:rsidRPr="008C5D28" w:rsidRDefault="008C5D28">
            <w:pPr>
              <w:spacing w:after="120"/>
              <w:rPr>
                <w:rFonts w:asciiTheme="minorHAnsi" w:eastAsiaTheme="minorEastAsia" w:hAnsiTheme="minorHAnsi" w:cstheme="minorHAnsi"/>
                <w:szCs w:val="24"/>
                <w:lang w:eastAsia="zh-CN"/>
                <w:rPrChange w:id="1533" w:author="Sanjun Feng(vivo)" w:date="2021-01-27T19:00:00Z">
                  <w:rPr>
                    <w:rFonts w:asciiTheme="minorHAnsi" w:hAnsiTheme="minorHAnsi" w:cstheme="minorHAnsi"/>
                    <w:szCs w:val="24"/>
                    <w:lang w:eastAsia="zh-CN"/>
                  </w:rPr>
                </w:rPrChange>
              </w:rPr>
            </w:pPr>
          </w:p>
        </w:tc>
        <w:tc>
          <w:tcPr>
            <w:tcW w:w="2880" w:type="dxa"/>
          </w:tcPr>
          <w:p w14:paraId="1592E405"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Vivo, Intel, Huawei (*)</w:t>
            </w:r>
          </w:p>
          <w:p w14:paraId="3F424AE4"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depends on regulators</w:t>
            </w:r>
          </w:p>
        </w:tc>
        <w:tc>
          <w:tcPr>
            <w:tcW w:w="2880" w:type="dxa"/>
          </w:tcPr>
          <w:p w14:paraId="6D3FD3B5"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Further discussion in UL CA WF</w:t>
            </w:r>
          </w:p>
        </w:tc>
      </w:tr>
      <w:tr w:rsidR="008C5D28" w14:paraId="5B93C345" w14:textId="77777777">
        <w:trPr>
          <w:trHeight w:val="810"/>
        </w:trPr>
        <w:tc>
          <w:tcPr>
            <w:tcW w:w="1075" w:type="dxa"/>
          </w:tcPr>
          <w:p w14:paraId="3F4B41E0" w14:textId="77777777" w:rsidR="008C5D28" w:rsidRDefault="00F27698">
            <w:pPr>
              <w:spacing w:after="120"/>
              <w:rPr>
                <w:rFonts w:asciiTheme="minorHAnsi" w:hAnsiTheme="minorHAnsi"/>
                <w:b/>
                <w:bCs/>
              </w:rPr>
            </w:pPr>
            <w:r>
              <w:rPr>
                <w:rFonts w:asciiTheme="minorHAnsi" w:hAnsiTheme="minorHAnsi"/>
                <w:b/>
                <w:bCs/>
              </w:rPr>
              <w:t>Min. peak EIRP</w:t>
            </w:r>
          </w:p>
        </w:tc>
        <w:tc>
          <w:tcPr>
            <w:tcW w:w="2430" w:type="dxa"/>
          </w:tcPr>
          <w:p w14:paraId="452AF183"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Vivo</w:t>
            </w:r>
          </w:p>
          <w:p w14:paraId="1B7FFED7" w14:textId="77777777" w:rsidR="008C5D28" w:rsidRDefault="00F27698">
            <w:pPr>
              <w:spacing w:after="120"/>
              <w:rPr>
                <w:rFonts w:asciiTheme="minorHAnsi" w:eastAsiaTheme="minorEastAsia" w:hAnsiTheme="minorHAnsi" w:cstheme="minorHAnsi"/>
                <w:color w:val="2E74B5" w:themeColor="accent5" w:themeShade="BF"/>
                <w:szCs w:val="24"/>
                <w:lang w:eastAsia="zh-CN"/>
              </w:rPr>
            </w:pPr>
            <w:r>
              <w:rPr>
                <w:rFonts w:asciiTheme="minorHAnsi" w:hAnsiTheme="minorHAnsi" w:cstheme="minorHAnsi"/>
                <w:color w:val="2E74B5" w:themeColor="accent5" w:themeShade="BF"/>
                <w:szCs w:val="24"/>
                <w:lang w:eastAsia="zh-CN"/>
              </w:rPr>
              <w:t>See result of parallel discussion in [138] captured below</w:t>
            </w:r>
          </w:p>
        </w:tc>
        <w:tc>
          <w:tcPr>
            <w:tcW w:w="2880" w:type="dxa"/>
          </w:tcPr>
          <w:p w14:paraId="18604630"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MediaTek</w:t>
            </w:r>
          </w:p>
          <w:p w14:paraId="40716F3D" w14:textId="77777777" w:rsidR="008C5D28" w:rsidRDefault="00F27698">
            <w:pPr>
              <w:spacing w:after="120"/>
              <w:rPr>
                <w:rFonts w:asciiTheme="minorHAnsi" w:eastAsiaTheme="minorEastAsia" w:hAnsiTheme="minorHAnsi" w:cstheme="minorHAnsi"/>
                <w:color w:val="2E74B5" w:themeColor="accent5" w:themeShade="BF"/>
                <w:szCs w:val="24"/>
                <w:lang w:eastAsia="zh-CN"/>
              </w:rPr>
            </w:pPr>
            <w:r>
              <w:rPr>
                <w:rFonts w:asciiTheme="minorHAnsi" w:hAnsiTheme="minorHAnsi" w:cstheme="minorHAnsi"/>
                <w:color w:val="2E74B5" w:themeColor="accent5" w:themeShade="BF"/>
                <w:szCs w:val="24"/>
                <w:lang w:eastAsia="zh-CN"/>
              </w:rPr>
              <w:t>See result of parallel discussion in [138] captured below</w:t>
            </w:r>
          </w:p>
        </w:tc>
        <w:tc>
          <w:tcPr>
            <w:tcW w:w="2880" w:type="dxa"/>
          </w:tcPr>
          <w:p w14:paraId="5AC53BCB"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Further discussion in UL CA WF</w:t>
            </w:r>
          </w:p>
        </w:tc>
      </w:tr>
    </w:tbl>
    <w:p w14:paraId="4EB716D1" w14:textId="77777777" w:rsidR="008C5D28" w:rsidRDefault="00F27698">
      <w:pPr>
        <w:rPr>
          <w:i/>
          <w:color w:val="0070C0"/>
          <w:lang w:val="en-US" w:eastAsia="zh-CN"/>
        </w:rPr>
      </w:pPr>
      <w:r>
        <w:rPr>
          <w:rFonts w:hint="eastAsia"/>
          <w:i/>
          <w:color w:val="0070C0"/>
          <w:lang w:val="en-US" w:eastAsia="zh-CN"/>
        </w:rPr>
        <w:t>.</w:t>
      </w:r>
    </w:p>
    <w:tbl>
      <w:tblPr>
        <w:tblStyle w:val="TableGrid"/>
        <w:tblW w:w="9649" w:type="dxa"/>
        <w:tblLook w:val="04A0" w:firstRow="1" w:lastRow="0" w:firstColumn="1" w:lastColumn="0" w:noHBand="0" w:noVBand="1"/>
      </w:tblPr>
      <w:tblGrid>
        <w:gridCol w:w="2245"/>
        <w:gridCol w:w="3690"/>
        <w:gridCol w:w="3714"/>
      </w:tblGrid>
      <w:tr w:rsidR="008C5D28" w14:paraId="5FF7859C" w14:textId="77777777">
        <w:tc>
          <w:tcPr>
            <w:tcW w:w="2245" w:type="dxa"/>
          </w:tcPr>
          <w:p w14:paraId="60F32737"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3690" w:type="dxa"/>
          </w:tcPr>
          <w:p w14:paraId="6B345A45"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3714" w:type="dxa"/>
          </w:tcPr>
          <w:p w14:paraId="5277FB7B" w14:textId="77777777" w:rsidR="008C5D28" w:rsidRDefault="00F27698">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Status Summary</w:t>
            </w:r>
          </w:p>
        </w:tc>
      </w:tr>
      <w:tr w:rsidR="008C5D28" w14:paraId="4154C1B1" w14:textId="77777777">
        <w:trPr>
          <w:trHeight w:val="810"/>
        </w:trPr>
        <w:tc>
          <w:tcPr>
            <w:tcW w:w="2245" w:type="dxa"/>
          </w:tcPr>
          <w:p w14:paraId="35CD890A" w14:textId="77777777" w:rsidR="008C5D28" w:rsidRDefault="00F27698">
            <w:pPr>
              <w:spacing w:after="120"/>
              <w:rPr>
                <w:rFonts w:asciiTheme="minorHAnsi" w:hAnsiTheme="minorHAnsi"/>
              </w:rPr>
            </w:pPr>
            <w:r>
              <w:rPr>
                <w:rFonts w:asciiTheme="minorHAnsi" w:hAnsiTheme="minorHAnsi"/>
              </w:rPr>
              <w:t xml:space="preserve">4-3: </w:t>
            </w:r>
          </w:p>
          <w:p w14:paraId="290F1688" w14:textId="77777777" w:rsidR="008C5D28" w:rsidRDefault="00F27698">
            <w:pPr>
              <w:spacing w:after="120"/>
              <w:rPr>
                <w:rFonts w:asciiTheme="minorHAnsi" w:eastAsiaTheme="minorEastAsia" w:hAnsiTheme="minorHAnsi" w:cstheme="minorHAnsi"/>
                <w:lang w:val="en-US" w:eastAsia="zh-CN"/>
              </w:rPr>
            </w:pPr>
            <w:r>
              <w:rPr>
                <w:rFonts w:asciiTheme="minorHAnsi" w:hAnsiTheme="minorHAnsi"/>
              </w:rPr>
              <w:t>P-MPR should be per UE and PHR should be per CC</w:t>
            </w:r>
          </w:p>
        </w:tc>
        <w:tc>
          <w:tcPr>
            <w:tcW w:w="3690" w:type="dxa"/>
          </w:tcPr>
          <w:p w14:paraId="42E02756" w14:textId="77777777" w:rsidR="008C5D28" w:rsidRDefault="008C5D28">
            <w:pPr>
              <w:spacing w:after="120"/>
              <w:rPr>
                <w:rFonts w:asciiTheme="minorHAnsi" w:eastAsiaTheme="minorEastAsia" w:hAnsiTheme="minorHAnsi" w:cstheme="minorHAnsi"/>
                <w:lang w:val="en-US" w:eastAsia="zh-CN"/>
              </w:rPr>
            </w:pPr>
          </w:p>
        </w:tc>
        <w:tc>
          <w:tcPr>
            <w:tcW w:w="3714" w:type="dxa"/>
          </w:tcPr>
          <w:p w14:paraId="2C51F678"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Key issue for WF discussion:</w:t>
            </w:r>
          </w:p>
          <w:p w14:paraId="5F692678"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Is this valid if configured power is per-</w:t>
            </w:r>
            <w:proofErr w:type="gramStart"/>
            <w:r>
              <w:rPr>
                <w:rFonts w:asciiTheme="minorHAnsi" w:eastAsiaTheme="minorEastAsia" w:hAnsiTheme="minorHAnsi" w:cstheme="minorHAnsi"/>
                <w:lang w:val="en-US" w:eastAsia="zh-CN"/>
              </w:rPr>
              <w:t>band?:</w:t>
            </w:r>
            <w:proofErr w:type="gramEnd"/>
          </w:p>
          <w:p w14:paraId="5FF5B15E" w14:textId="77777777" w:rsidR="008C5D28" w:rsidRDefault="00F27698">
            <w:pPr>
              <w:spacing w:after="120"/>
              <w:rPr>
                <w:rFonts w:asciiTheme="minorHAnsi" w:eastAsiaTheme="minorEastAsia" w:hAnsiTheme="minorHAnsi" w:cstheme="minorHAnsi"/>
                <w:lang w:val="en-US" w:eastAsia="zh-CN"/>
              </w:rPr>
            </w:pPr>
            <w:ins w:id="1534" w:author="Zhangqian (Zq)" w:date="2021-01-27T21:01:00Z">
              <w:r>
                <w:rPr>
                  <w:rFonts w:asciiTheme="minorHAnsi" w:eastAsiaTheme="minorEastAsia" w:hAnsiTheme="minorHAnsi" w:cstheme="minorHAnsi"/>
                  <w:lang w:val="en-US" w:eastAsia="zh-CN"/>
                </w:rPr>
                <w:t xml:space="preserve">PMPR is </w:t>
              </w:r>
            </w:ins>
            <w:ins w:id="1535" w:author="Zhangqian (Zq)" w:date="2021-01-27T21:00:00Z">
              <w:r>
                <w:rPr>
                  <w:rFonts w:asciiTheme="minorHAnsi" w:eastAsiaTheme="minorEastAsia" w:hAnsiTheme="minorHAnsi" w:cstheme="minorHAnsi"/>
                  <w:lang w:val="en-US" w:eastAsia="zh-CN"/>
                </w:rPr>
                <w:t>per UE.</w:t>
              </w:r>
            </w:ins>
            <w:ins w:id="1536" w:author="Zhangqian (Zq)" w:date="2021-01-27T21:01:00Z">
              <w:r>
                <w:rPr>
                  <w:rFonts w:asciiTheme="minorHAnsi" w:eastAsiaTheme="minorEastAsia" w:hAnsiTheme="minorHAnsi" w:cstheme="minorHAnsi"/>
                  <w:lang w:val="en-US" w:eastAsia="zh-CN"/>
                </w:rPr>
                <w:t xml:space="preserve"> PHR is per CC defined by RAN1.</w:t>
              </w:r>
            </w:ins>
          </w:p>
          <w:p w14:paraId="6FA252F0" w14:textId="77777777" w:rsidR="008C5D28" w:rsidRDefault="008C5D28">
            <w:pPr>
              <w:spacing w:after="120"/>
              <w:rPr>
                <w:rFonts w:asciiTheme="minorHAnsi" w:eastAsiaTheme="minorEastAsia" w:hAnsiTheme="minorHAnsi" w:cstheme="minorHAnsi"/>
                <w:lang w:val="en-US" w:eastAsia="zh-CN"/>
              </w:rPr>
            </w:pPr>
          </w:p>
        </w:tc>
      </w:tr>
      <w:tr w:rsidR="008C5D28" w14:paraId="4E810F04" w14:textId="77777777">
        <w:trPr>
          <w:trHeight w:val="810"/>
        </w:trPr>
        <w:tc>
          <w:tcPr>
            <w:tcW w:w="2245" w:type="dxa"/>
          </w:tcPr>
          <w:p w14:paraId="6B976A8E" w14:textId="77777777" w:rsidR="008C5D28" w:rsidRDefault="00F27698">
            <w:pPr>
              <w:spacing w:after="120"/>
              <w:rPr>
                <w:rFonts w:asciiTheme="minorHAnsi" w:hAnsiTheme="minorHAnsi"/>
              </w:rPr>
            </w:pPr>
            <w:r>
              <w:rPr>
                <w:rFonts w:asciiTheme="minorHAnsi" w:hAnsiTheme="minorHAnsi"/>
              </w:rPr>
              <w:t>4-4:</w:t>
            </w:r>
          </w:p>
          <w:p w14:paraId="2ADFBFD3" w14:textId="77777777" w:rsidR="008C5D28" w:rsidRDefault="00F27698">
            <w:pPr>
              <w:spacing w:after="120"/>
              <w:rPr>
                <w:rFonts w:asciiTheme="minorHAnsi" w:hAnsiTheme="minorHAnsi"/>
              </w:rPr>
            </w:pPr>
            <w:r>
              <w:rPr>
                <w:rFonts w:asciiTheme="minorHAnsi" w:hAnsiTheme="minorHAnsi"/>
              </w:rPr>
              <w:t>MPR/A-MPR should be per band</w:t>
            </w:r>
          </w:p>
        </w:tc>
        <w:tc>
          <w:tcPr>
            <w:tcW w:w="3690" w:type="dxa"/>
          </w:tcPr>
          <w:p w14:paraId="64CECD67"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 Intel</w:t>
            </w:r>
          </w:p>
          <w:p w14:paraId="6CAADAC2"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 Qualcomm, LGE, Xiaomi, Oppo, Huawei, Nokia</w:t>
            </w:r>
          </w:p>
        </w:tc>
        <w:tc>
          <w:tcPr>
            <w:tcW w:w="3714" w:type="dxa"/>
          </w:tcPr>
          <w:p w14:paraId="7197255B"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Proposal has no backing outside of proponent. No further action taken.</w:t>
            </w:r>
          </w:p>
        </w:tc>
      </w:tr>
      <w:tr w:rsidR="008C5D28" w14:paraId="367B98C2" w14:textId="77777777">
        <w:trPr>
          <w:trHeight w:val="810"/>
        </w:trPr>
        <w:tc>
          <w:tcPr>
            <w:tcW w:w="2245" w:type="dxa"/>
          </w:tcPr>
          <w:p w14:paraId="4829E924" w14:textId="77777777" w:rsidR="008C5D28" w:rsidRDefault="00F27698">
            <w:pPr>
              <w:spacing w:after="120"/>
              <w:rPr>
                <w:rFonts w:asciiTheme="minorHAnsi" w:hAnsiTheme="minorHAnsi"/>
              </w:rPr>
            </w:pPr>
            <w:r>
              <w:rPr>
                <w:rFonts w:asciiTheme="minorHAnsi" w:hAnsiTheme="minorHAnsi"/>
              </w:rPr>
              <w:t xml:space="preserve">4-5: </w:t>
            </w:r>
          </w:p>
          <w:p w14:paraId="0AE1D802" w14:textId="77777777" w:rsidR="008C5D28" w:rsidRDefault="00F27698">
            <w:pPr>
              <w:spacing w:after="120"/>
              <w:rPr>
                <w:rFonts w:asciiTheme="minorHAnsi" w:hAnsiTheme="minorHAnsi"/>
              </w:rPr>
            </w:pPr>
            <w:r>
              <w:rPr>
                <w:rFonts w:asciiTheme="minorHAnsi" w:hAnsiTheme="minorHAnsi"/>
              </w:rPr>
              <w:t>Use this power sharing inequality:</w:t>
            </w:r>
          </w:p>
          <w:p w14:paraId="1528749C" w14:textId="77777777" w:rsidR="008C5D28" w:rsidRDefault="00F27698">
            <w:pPr>
              <w:spacing w:after="120"/>
              <w:rPr>
                <w:rFonts w:asciiTheme="minorHAnsi" w:hAnsiTheme="minorHAnsi"/>
              </w:rPr>
            </w:pPr>
            <w:r>
              <w:rPr>
                <w:rFonts w:asciiTheme="minorHAnsi" w:hAnsiTheme="minorHAnsi"/>
              </w:rPr>
              <w:t>For two bands with minimum peak EIRP x dBm for band 1 and y dBm for band 2, and x&gt;y, if band 1 has x’ dBm and band 2 has y’ dBm actual Tx power in their corresponding beam peak directions, then the following inequality holds in principle and equality holds in full power mode.</w:t>
            </w:r>
          </w:p>
          <w:p w14:paraId="4C0E3AC5" w14:textId="77777777" w:rsidR="008C5D28" w:rsidRDefault="009A1256">
            <w:pPr>
              <w:spacing w:after="120"/>
              <w:rPr>
                <w:rFonts w:asciiTheme="minorHAnsi" w:eastAsiaTheme="minorEastAsia" w:hAnsiTheme="minorHAnsi" w:cstheme="minorHAnsi"/>
                <w:lang w:val="en-US" w:eastAsia="zh-CN"/>
              </w:rPr>
            </w:pPr>
            <m:oMathPara>
              <m:oMath>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x</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eastAsia="Calibri" w:hAnsi="Cambria Math" w:cs="Arial"/>
                    <w:lang w:val="en-US"/>
                  </w:rPr>
                  <m:t>+</m:t>
                </m:r>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y</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hAnsi="Cambria Math" w:cs="Arial"/>
                    <w:lang w:val="en-US"/>
                  </w:rPr>
                  <m:t>*</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(x-y)/10</m:t>
                    </m:r>
                  </m:sup>
                </m:sSup>
                <m:r>
                  <m:rPr>
                    <m:sty m:val="bi"/>
                  </m:rPr>
                  <w:rPr>
                    <w:rFonts w:ascii="Cambria Math" w:hAnsi="Cambria Math" w:cs="Arial"/>
                    <w:lang w:val="en-US"/>
                  </w:rPr>
                  <m:t xml:space="preserve">≤  </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x/10</m:t>
                    </m:r>
                  </m:sup>
                </m:sSup>
              </m:oMath>
            </m:oMathPara>
          </w:p>
        </w:tc>
        <w:tc>
          <w:tcPr>
            <w:tcW w:w="3690" w:type="dxa"/>
          </w:tcPr>
          <w:p w14:paraId="1AF14CD5"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Agree: intel</w:t>
            </w:r>
          </w:p>
          <w:p w14:paraId="361D54F8" w14:textId="77777777" w:rsidR="008C5D28" w:rsidRDefault="00F27698">
            <w:pPr>
              <w:spacing w:after="120"/>
              <w:rPr>
                <w:rFonts w:asciiTheme="minorHAnsi" w:hAnsiTheme="minorHAnsi" w:cstheme="minorHAnsi"/>
                <w:szCs w:val="24"/>
                <w:lang w:eastAsia="zh-CN"/>
              </w:rPr>
            </w:pPr>
            <w:r>
              <w:rPr>
                <w:rFonts w:asciiTheme="minorHAnsi" w:hAnsiTheme="minorHAnsi" w:cstheme="minorHAnsi"/>
                <w:szCs w:val="24"/>
                <w:lang w:eastAsia="zh-CN"/>
              </w:rPr>
              <w:t>Disagree: MediaTek, Qualcomm, LGE, Vivo, Huawei, Nokia, Docomo, Verizon</w:t>
            </w:r>
          </w:p>
        </w:tc>
        <w:tc>
          <w:tcPr>
            <w:tcW w:w="3714" w:type="dxa"/>
          </w:tcPr>
          <w:p w14:paraId="1E51782A" w14:textId="77777777" w:rsidR="008C5D28" w:rsidRDefault="00F27698">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Proposal has no backing outside of proponent. No further action taken.</w:t>
            </w:r>
          </w:p>
        </w:tc>
      </w:tr>
    </w:tbl>
    <w:p w14:paraId="3EA0187A" w14:textId="77777777" w:rsidR="008C5D28" w:rsidRDefault="008C5D28">
      <w:pPr>
        <w:rPr>
          <w:i/>
          <w:color w:val="0070C0"/>
          <w:lang w:val="en-US" w:eastAsia="zh-CN"/>
        </w:rPr>
      </w:pPr>
    </w:p>
    <w:p w14:paraId="1ED7DD89" w14:textId="77777777" w:rsidR="008C5D28" w:rsidRDefault="008C5D28">
      <w:pPr>
        <w:rPr>
          <w:i/>
          <w:color w:val="0070C0"/>
          <w:lang w:val="en-US" w:eastAsia="zh-CN"/>
        </w:rPr>
      </w:pPr>
    </w:p>
    <w:p w14:paraId="5A5A82BF" w14:textId="77777777" w:rsidR="008C5D28" w:rsidRDefault="00F27698">
      <w:pPr>
        <w:rPr>
          <w:i/>
          <w:color w:val="0070C0"/>
          <w:lang w:val="en-US" w:eastAsia="zh-CN"/>
        </w:rPr>
      </w:pPr>
      <w:r>
        <w:rPr>
          <w:color w:val="2E74B5" w:themeColor="accent5" w:themeShade="BF"/>
        </w:rPr>
        <w:t>Summary imported from [138] with revised 2</w:t>
      </w:r>
      <w:r>
        <w:rPr>
          <w:color w:val="2E74B5" w:themeColor="accent5" w:themeShade="BF"/>
          <w:vertAlign w:val="superscript"/>
        </w:rPr>
        <w:t>nd</w:t>
      </w:r>
      <w:r>
        <w:rPr>
          <w:color w:val="2E74B5" w:themeColor="accent5" w:themeShade="BF"/>
        </w:rPr>
        <w:t xml:space="preserve"> round objectives:</w:t>
      </w:r>
    </w:p>
    <w:tbl>
      <w:tblPr>
        <w:tblStyle w:val="TableGrid"/>
        <w:tblW w:w="0" w:type="auto"/>
        <w:tblLook w:val="04A0" w:firstRow="1" w:lastRow="0" w:firstColumn="1" w:lastColumn="0" w:noHBand="0" w:noVBand="1"/>
        <w:tblPrChange w:id="1537" w:author="Vasenkari, Petri J. (Nokia - FI/Espoo)" w:date="2021-01-28T14:04:00Z">
          <w:tblPr>
            <w:tblStyle w:val="TableGrid"/>
            <w:tblW w:w="0" w:type="auto"/>
            <w:tblLook w:val="04A0" w:firstRow="1" w:lastRow="0" w:firstColumn="1" w:lastColumn="0" w:noHBand="0" w:noVBand="1"/>
          </w:tblPr>
        </w:tblPrChange>
      </w:tblPr>
      <w:tblGrid>
        <w:gridCol w:w="2263"/>
        <w:gridCol w:w="7368"/>
        <w:tblGridChange w:id="1538">
          <w:tblGrid>
            <w:gridCol w:w="450"/>
            <w:gridCol w:w="1813"/>
            <w:gridCol w:w="450"/>
            <w:gridCol w:w="6918"/>
            <w:gridCol w:w="450"/>
          </w:tblGrid>
        </w:tblGridChange>
      </w:tblGrid>
      <w:tr w:rsidR="008C5D28" w14:paraId="0339C4C8" w14:textId="77777777" w:rsidTr="008C5D28">
        <w:trPr>
          <w:trPrChange w:id="1539" w:author="Vasenkari, Petri J. (Nokia - FI/Espoo)" w:date="2021-01-28T14:04:00Z">
            <w:trPr>
              <w:gridBefore w:val="1"/>
              <w:wBefore w:w="450" w:type="dxa"/>
            </w:trPr>
          </w:trPrChange>
        </w:trPr>
        <w:tc>
          <w:tcPr>
            <w:tcW w:w="2263" w:type="dxa"/>
            <w:tcBorders>
              <w:top w:val="single" w:sz="4" w:space="0" w:color="auto"/>
              <w:left w:val="single" w:sz="4" w:space="0" w:color="auto"/>
              <w:bottom w:val="single" w:sz="4" w:space="0" w:color="auto"/>
              <w:right w:val="single" w:sz="4" w:space="0" w:color="auto"/>
            </w:tcBorders>
            <w:tcPrChange w:id="1540" w:author="Vasenkari, Petri J. (Nokia - FI/Espoo)" w:date="2021-01-28T14:04:00Z">
              <w:tcPr>
                <w:tcW w:w="2263" w:type="dxa"/>
                <w:gridSpan w:val="2"/>
                <w:tcBorders>
                  <w:top w:val="single" w:sz="4" w:space="0" w:color="auto"/>
                  <w:left w:val="single" w:sz="4" w:space="0" w:color="auto"/>
                  <w:bottom w:val="single" w:sz="4" w:space="0" w:color="auto"/>
                  <w:right w:val="single" w:sz="4" w:space="0" w:color="auto"/>
                </w:tcBorders>
              </w:tcPr>
            </w:tcPrChange>
          </w:tcPr>
          <w:p w14:paraId="5D56B925" w14:textId="77777777" w:rsidR="008C5D28" w:rsidRDefault="00F27698">
            <w:pPr>
              <w:rPr>
                <w:rFonts w:eastAsiaTheme="minorEastAsia"/>
                <w:b/>
                <w:bCs/>
                <w:color w:val="0070C0"/>
                <w:lang w:val="en-US" w:eastAsia="zh-CN"/>
              </w:rPr>
            </w:pPr>
            <w:r>
              <w:rPr>
                <w:rFonts w:eastAsiaTheme="minorEastAsia"/>
                <w:b/>
                <w:bCs/>
                <w:color w:val="0070C0"/>
                <w:lang w:val="en-US" w:eastAsia="zh-CN"/>
              </w:rPr>
              <w:t>Issue</w:t>
            </w:r>
          </w:p>
        </w:tc>
        <w:tc>
          <w:tcPr>
            <w:tcW w:w="7368" w:type="dxa"/>
            <w:tcBorders>
              <w:top w:val="single" w:sz="4" w:space="0" w:color="auto"/>
              <w:left w:val="single" w:sz="4" w:space="0" w:color="auto"/>
              <w:bottom w:val="single" w:sz="4" w:space="0" w:color="auto"/>
              <w:right w:val="single" w:sz="4" w:space="0" w:color="auto"/>
            </w:tcBorders>
            <w:tcPrChange w:id="1541" w:author="Vasenkari, Petri J. (Nokia - FI/Espoo)" w:date="2021-01-28T14:04:00Z">
              <w:tcPr>
                <w:tcW w:w="7368" w:type="dxa"/>
                <w:gridSpan w:val="2"/>
                <w:tcBorders>
                  <w:top w:val="single" w:sz="4" w:space="0" w:color="auto"/>
                  <w:left w:val="single" w:sz="4" w:space="0" w:color="auto"/>
                  <w:bottom w:val="single" w:sz="4" w:space="0" w:color="auto"/>
                  <w:right w:val="single" w:sz="4" w:space="0" w:color="auto"/>
                </w:tcBorders>
              </w:tcPr>
            </w:tcPrChange>
          </w:tcPr>
          <w:p w14:paraId="63099F86" w14:textId="77777777" w:rsidR="008C5D28" w:rsidRDefault="00F276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5D28" w14:paraId="12A32087" w14:textId="77777777" w:rsidTr="008C5D28">
        <w:trPr>
          <w:trPrChange w:id="1542" w:author="Vasenkari, Petri J. (Nokia - FI/Espoo)" w:date="2021-01-28T14:04:00Z">
            <w:trPr>
              <w:gridBefore w:val="1"/>
              <w:wBefore w:w="450" w:type="dxa"/>
            </w:trPr>
          </w:trPrChange>
        </w:trPr>
        <w:tc>
          <w:tcPr>
            <w:tcW w:w="2263" w:type="dxa"/>
            <w:tcBorders>
              <w:top w:val="single" w:sz="4" w:space="0" w:color="auto"/>
              <w:left w:val="single" w:sz="4" w:space="0" w:color="auto"/>
              <w:bottom w:val="single" w:sz="4" w:space="0" w:color="auto"/>
              <w:right w:val="single" w:sz="4" w:space="0" w:color="auto"/>
            </w:tcBorders>
            <w:tcPrChange w:id="1543" w:author="Vasenkari, Petri J. (Nokia - FI/Espoo)" w:date="2021-01-28T14:04:00Z">
              <w:tcPr>
                <w:tcW w:w="2263" w:type="dxa"/>
                <w:gridSpan w:val="2"/>
                <w:tcBorders>
                  <w:top w:val="single" w:sz="4" w:space="0" w:color="auto"/>
                  <w:left w:val="single" w:sz="4" w:space="0" w:color="auto"/>
                  <w:bottom w:val="single" w:sz="4" w:space="0" w:color="auto"/>
                  <w:right w:val="single" w:sz="4" w:space="0" w:color="auto"/>
                </w:tcBorders>
              </w:tcPr>
            </w:tcPrChange>
          </w:tcPr>
          <w:p w14:paraId="5A3ECBC0" w14:textId="77777777" w:rsidR="008C5D28" w:rsidRDefault="00F27698">
            <w:pPr>
              <w:rPr>
                <w:b/>
                <w:color w:val="0070C0"/>
                <w:u w:val="single"/>
                <w:lang w:eastAsia="ko-KR"/>
              </w:rPr>
            </w:pPr>
            <w:r>
              <w:rPr>
                <w:b/>
                <w:color w:val="0070C0"/>
                <w:u w:val="single"/>
                <w:lang w:eastAsia="ko-KR"/>
              </w:rPr>
              <w:t>Issue 3-2-1: max. TRP</w:t>
            </w:r>
          </w:p>
          <w:p w14:paraId="361B6D34" w14:textId="77777777" w:rsidR="008C5D28" w:rsidRDefault="00F27698">
            <w:pPr>
              <w:rPr>
                <w:rFonts w:eastAsiaTheme="minorEastAsia"/>
                <w:color w:val="0070C0"/>
                <w:lang w:val="en-US" w:eastAsia="zh-CN"/>
              </w:rPr>
            </w:pPr>
            <w:r w:rsidRPr="00CC62ED">
              <w:rPr>
                <w:bCs/>
                <w:color w:val="2E74B5" w:themeColor="accent5" w:themeShade="BF"/>
                <w:lang w:val="en-US" w:eastAsia="zh-CN"/>
                <w:rPrChange w:id="1544" w:author="Zhao, Kun" w:date="2021-02-03T11:31:00Z">
                  <w:rPr>
                    <w:bCs/>
                    <w:color w:val="2E74B5" w:themeColor="accent5" w:themeShade="BF"/>
                    <w:lang w:val="sv-SE" w:eastAsia="zh-CN"/>
                  </w:rPr>
                </w:rPrChange>
              </w:rPr>
              <w:t>Per band definition for non-overlapping bands for TRP was majority view</w:t>
            </w:r>
          </w:p>
        </w:tc>
        <w:tc>
          <w:tcPr>
            <w:tcW w:w="7368" w:type="dxa"/>
            <w:tcBorders>
              <w:top w:val="single" w:sz="4" w:space="0" w:color="auto"/>
              <w:left w:val="single" w:sz="4" w:space="0" w:color="auto"/>
              <w:bottom w:val="single" w:sz="4" w:space="0" w:color="auto"/>
              <w:right w:val="single" w:sz="4" w:space="0" w:color="auto"/>
            </w:tcBorders>
            <w:tcPrChange w:id="1545" w:author="Vasenkari, Petri J. (Nokia - FI/Espoo)" w:date="2021-01-28T14:04:00Z">
              <w:tcPr>
                <w:tcW w:w="7368" w:type="dxa"/>
                <w:gridSpan w:val="2"/>
                <w:tcBorders>
                  <w:top w:val="single" w:sz="4" w:space="0" w:color="auto"/>
                  <w:left w:val="single" w:sz="4" w:space="0" w:color="auto"/>
                  <w:bottom w:val="single" w:sz="4" w:space="0" w:color="auto"/>
                  <w:right w:val="single" w:sz="4" w:space="0" w:color="auto"/>
                </w:tcBorders>
              </w:tcPr>
            </w:tcPrChange>
          </w:tcPr>
          <w:p w14:paraId="55393650" w14:textId="77777777" w:rsidR="008C5D28" w:rsidRDefault="00F27698">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0EE56D69" w14:textId="77777777" w:rsidR="008C5D28" w:rsidRDefault="00F27698">
            <w:pPr>
              <w:rPr>
                <w:rFonts w:eastAsiaTheme="minorEastAsia"/>
                <w:color w:val="0070C0"/>
                <w:lang w:val="en-US" w:eastAsia="zh-CN"/>
              </w:rPr>
            </w:pPr>
            <w:r>
              <w:rPr>
                <w:rFonts w:eastAsiaTheme="minorEastAsia"/>
                <w:i/>
                <w:color w:val="0070C0"/>
                <w:lang w:val="en-US" w:eastAsia="zh-CN"/>
              </w:rPr>
              <w:t>Continue discussion in UL CA WF with the assumption of per band for non-overlapping bands definition and address the questions on aggregated max TPR and how to handle non-overlapping bands keeping in mind that TRP is regulatory requirement in some countries</w:t>
            </w:r>
          </w:p>
        </w:tc>
      </w:tr>
      <w:tr w:rsidR="008C5D28" w14:paraId="4B1F135C" w14:textId="77777777">
        <w:tc>
          <w:tcPr>
            <w:tcW w:w="2263" w:type="dxa"/>
            <w:tcBorders>
              <w:top w:val="single" w:sz="4" w:space="0" w:color="auto"/>
              <w:left w:val="single" w:sz="4" w:space="0" w:color="auto"/>
              <w:bottom w:val="single" w:sz="4" w:space="0" w:color="auto"/>
              <w:right w:val="single" w:sz="4" w:space="0" w:color="auto"/>
            </w:tcBorders>
          </w:tcPr>
          <w:p w14:paraId="1723842E" w14:textId="77777777" w:rsidR="008C5D28" w:rsidRDefault="00F27698">
            <w:pPr>
              <w:rPr>
                <w:b/>
                <w:color w:val="0070C0"/>
                <w:u w:val="single"/>
                <w:lang w:eastAsia="ko-KR"/>
              </w:rPr>
            </w:pPr>
            <w:r>
              <w:rPr>
                <w:b/>
                <w:color w:val="0070C0"/>
                <w:u w:val="single"/>
                <w:lang w:eastAsia="ko-KR"/>
              </w:rPr>
              <w:t>Issue 3-1-2: Min peak EIRP</w:t>
            </w:r>
          </w:p>
          <w:p w14:paraId="4892A7D6" w14:textId="77777777" w:rsidR="008C5D28" w:rsidRDefault="008C5D28">
            <w:pPr>
              <w:rPr>
                <w:b/>
                <w:color w:val="0070C0"/>
                <w:u w:val="single"/>
                <w:lang w:eastAsia="ko-KR"/>
              </w:rPr>
            </w:pPr>
          </w:p>
        </w:tc>
        <w:tc>
          <w:tcPr>
            <w:tcW w:w="7368" w:type="dxa"/>
            <w:tcBorders>
              <w:top w:val="single" w:sz="4" w:space="0" w:color="auto"/>
              <w:left w:val="single" w:sz="4" w:space="0" w:color="auto"/>
              <w:bottom w:val="single" w:sz="4" w:space="0" w:color="auto"/>
              <w:right w:val="single" w:sz="4" w:space="0" w:color="auto"/>
            </w:tcBorders>
          </w:tcPr>
          <w:p w14:paraId="3D3D8F63" w14:textId="77777777" w:rsidR="008C5D28" w:rsidRDefault="00F27698">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7DB2B036" w14:textId="77777777" w:rsidR="008C5D28" w:rsidRDefault="00F27698">
            <w:pPr>
              <w:rPr>
                <w:rFonts w:eastAsiaTheme="minorEastAsia"/>
                <w:i/>
                <w:color w:val="0070C0"/>
                <w:lang w:val="en-US" w:eastAsia="zh-CN"/>
              </w:rPr>
            </w:pPr>
            <w:r>
              <w:rPr>
                <w:rFonts w:eastAsiaTheme="minorEastAsia"/>
                <w:i/>
                <w:color w:val="0070C0"/>
                <w:lang w:val="en-US" w:eastAsia="zh-CN"/>
              </w:rPr>
              <w:t>Continue discussion in UL CA WF with the assumption of per band for non-overlapping bands definition and discuss the UE total power consumption issue, aggregated min peak EIRP definition and how to handle non-overlapping bands.</w:t>
            </w:r>
          </w:p>
        </w:tc>
      </w:tr>
    </w:tbl>
    <w:p w14:paraId="02368120" w14:textId="77777777" w:rsidR="008C5D28" w:rsidRDefault="008C5D28">
      <w:pPr>
        <w:rPr>
          <w:i/>
          <w:color w:val="0070C0"/>
          <w:lang w:val="en-US" w:eastAsia="zh-CN"/>
        </w:rPr>
      </w:pPr>
    </w:p>
    <w:p w14:paraId="00044DCB" w14:textId="77777777" w:rsidR="008C5D28" w:rsidRDefault="00F2769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C5D28" w14:paraId="2E7C24BE" w14:textId="77777777">
        <w:trPr>
          <w:trHeight w:val="744"/>
        </w:trPr>
        <w:tc>
          <w:tcPr>
            <w:tcW w:w="1395" w:type="dxa"/>
          </w:tcPr>
          <w:p w14:paraId="40291BD2" w14:textId="77777777" w:rsidR="008C5D28" w:rsidRDefault="008C5D28">
            <w:pPr>
              <w:rPr>
                <w:rFonts w:eastAsiaTheme="minorEastAsia"/>
                <w:b/>
                <w:bCs/>
                <w:color w:val="0070C0"/>
                <w:lang w:val="en-US" w:eastAsia="zh-CN"/>
              </w:rPr>
            </w:pPr>
          </w:p>
        </w:tc>
        <w:tc>
          <w:tcPr>
            <w:tcW w:w="4554" w:type="dxa"/>
          </w:tcPr>
          <w:p w14:paraId="041D252C" w14:textId="77777777" w:rsidR="008C5D28" w:rsidRPr="008C5D28" w:rsidRDefault="00F27698">
            <w:pPr>
              <w:rPr>
                <w:b/>
                <w:bCs/>
                <w:color w:val="0070C0"/>
                <w:lang w:val="de-DE" w:eastAsia="zh-CN"/>
                <w:rPrChange w:id="1546" w:author="Camila Priale" w:date="2021-01-27T18:42:00Z">
                  <w:rPr>
                    <w:rFonts w:eastAsiaTheme="minorEastAsia"/>
                    <w:b/>
                    <w:bCs/>
                    <w:color w:val="0070C0"/>
                    <w:lang w:val="en-US" w:eastAsia="zh-CN"/>
                  </w:rPr>
                </w:rPrChange>
              </w:rPr>
            </w:pPr>
            <w:r>
              <w:rPr>
                <w:rFonts w:eastAsiaTheme="minorEastAsia"/>
                <w:b/>
                <w:bCs/>
                <w:color w:val="0070C0"/>
                <w:lang w:val="de-DE" w:eastAsia="zh-CN"/>
                <w:rPrChange w:id="1547" w:author="Camila Priale" w:date="2021-01-27T18:42:00Z">
                  <w:rPr>
                    <w:rFonts w:eastAsiaTheme="minorEastAsia"/>
                    <w:b/>
                    <w:bCs/>
                    <w:color w:val="0070C0"/>
                    <w:lang w:val="en-US" w:eastAsia="zh-CN"/>
                  </w:rPr>
                </w:rPrChange>
              </w:rPr>
              <w:t xml:space="preserve">WF/LS t-doc Title </w:t>
            </w:r>
          </w:p>
        </w:tc>
        <w:tc>
          <w:tcPr>
            <w:tcW w:w="2932" w:type="dxa"/>
          </w:tcPr>
          <w:p w14:paraId="6D27C287" w14:textId="77777777" w:rsidR="008C5D28" w:rsidRDefault="00F27698">
            <w:pPr>
              <w:rPr>
                <w:rFonts w:eastAsiaTheme="minorEastAsia"/>
                <w:b/>
                <w:bCs/>
                <w:color w:val="0070C0"/>
                <w:lang w:val="en-US" w:eastAsia="zh-CN"/>
              </w:rPr>
            </w:pPr>
            <w:r>
              <w:rPr>
                <w:rFonts w:eastAsiaTheme="minorEastAsia" w:hint="eastAsia"/>
                <w:b/>
                <w:bCs/>
                <w:color w:val="0070C0"/>
                <w:lang w:val="en-US" w:eastAsia="zh-CN"/>
              </w:rPr>
              <w:t>Assigned Company,</w:t>
            </w:r>
          </w:p>
          <w:p w14:paraId="295EA211" w14:textId="77777777" w:rsidR="008C5D28" w:rsidRDefault="00F27698">
            <w:pPr>
              <w:rPr>
                <w:rFonts w:eastAsiaTheme="minorEastAsia"/>
                <w:b/>
                <w:bCs/>
                <w:color w:val="0070C0"/>
                <w:lang w:val="en-US" w:eastAsia="zh-CN"/>
              </w:rPr>
            </w:pPr>
            <w:r>
              <w:rPr>
                <w:rFonts w:eastAsiaTheme="minorEastAsia" w:hint="eastAsia"/>
                <w:b/>
                <w:bCs/>
                <w:color w:val="0070C0"/>
                <w:lang w:val="en-US" w:eastAsia="zh-CN"/>
              </w:rPr>
              <w:t>WF or LS lead</w:t>
            </w:r>
          </w:p>
        </w:tc>
      </w:tr>
      <w:tr w:rsidR="008C5D28" w14:paraId="0756D386" w14:textId="77777777">
        <w:trPr>
          <w:trHeight w:val="358"/>
        </w:trPr>
        <w:tc>
          <w:tcPr>
            <w:tcW w:w="1395" w:type="dxa"/>
          </w:tcPr>
          <w:p w14:paraId="6B9A5A32" w14:textId="77777777" w:rsidR="008C5D28" w:rsidRDefault="00F27698">
            <w:pPr>
              <w:rPr>
                <w:rFonts w:eastAsiaTheme="minorEastAsia"/>
                <w:color w:val="0070C0"/>
                <w:lang w:val="en-US" w:eastAsia="zh-CN"/>
              </w:rPr>
            </w:pPr>
            <w:r>
              <w:rPr>
                <w:rFonts w:eastAsiaTheme="minorEastAsia"/>
                <w:color w:val="0070C0"/>
                <w:highlight w:val="yellow"/>
                <w:lang w:val="en-US" w:eastAsia="zh-CN"/>
              </w:rPr>
              <w:t>R4-2103113</w:t>
            </w:r>
          </w:p>
        </w:tc>
        <w:tc>
          <w:tcPr>
            <w:tcW w:w="4554" w:type="dxa"/>
          </w:tcPr>
          <w:p w14:paraId="1B8333D1" w14:textId="77777777" w:rsidR="008C5D28" w:rsidRDefault="00F27698">
            <w:pPr>
              <w:rPr>
                <w:rFonts w:eastAsiaTheme="minorEastAsia"/>
                <w:color w:val="0070C0"/>
                <w:lang w:val="en-US" w:eastAsia="zh-CN"/>
              </w:rPr>
            </w:pPr>
            <w:r>
              <w:rPr>
                <w:rFonts w:eastAsiaTheme="minorEastAsia"/>
                <w:color w:val="0070C0"/>
                <w:lang w:val="en-US" w:eastAsia="zh-CN"/>
              </w:rPr>
              <w:t xml:space="preserve">WF on FR2 UEs that support inter-band UL CA </w:t>
            </w:r>
          </w:p>
        </w:tc>
        <w:tc>
          <w:tcPr>
            <w:tcW w:w="2932" w:type="dxa"/>
          </w:tcPr>
          <w:p w14:paraId="136791F3" w14:textId="77777777" w:rsidR="008C5D28" w:rsidRDefault="00F27698">
            <w:pPr>
              <w:spacing w:after="0"/>
              <w:rPr>
                <w:rFonts w:eastAsiaTheme="minorEastAsia"/>
                <w:color w:val="0070C0"/>
                <w:lang w:val="en-US" w:eastAsia="zh-CN"/>
              </w:rPr>
            </w:pPr>
            <w:r>
              <w:rPr>
                <w:rFonts w:eastAsiaTheme="minorEastAsia"/>
                <w:color w:val="0070C0"/>
                <w:lang w:val="en-US" w:eastAsia="zh-CN"/>
              </w:rPr>
              <w:t>MediaTek</w:t>
            </w:r>
          </w:p>
        </w:tc>
      </w:tr>
    </w:tbl>
    <w:p w14:paraId="28FD70A8" w14:textId="77777777" w:rsidR="008C5D28" w:rsidRDefault="008C5D28">
      <w:pPr>
        <w:pStyle w:val="BodyText"/>
      </w:pPr>
    </w:p>
    <w:p w14:paraId="1DD7A09E" w14:textId="77777777" w:rsidR="008C5D28" w:rsidRDefault="00F27698">
      <w:pPr>
        <w:pStyle w:val="Heading3"/>
        <w:rPr>
          <w:sz w:val="24"/>
          <w:szCs w:val="16"/>
        </w:rPr>
      </w:pPr>
      <w:r>
        <w:rPr>
          <w:sz w:val="24"/>
          <w:szCs w:val="16"/>
        </w:rPr>
        <w:t>CRs/TPs</w:t>
      </w:r>
    </w:p>
    <w:p w14:paraId="7439A117" w14:textId="77777777" w:rsidR="008C5D28" w:rsidRDefault="00F27698">
      <w:pPr>
        <w:rPr>
          <w:color w:val="0070C0"/>
          <w:lang w:val="en-US" w:eastAsia="zh-CN"/>
        </w:rPr>
      </w:pPr>
      <w:r>
        <w:rPr>
          <w:i/>
          <w:color w:val="0070C0"/>
          <w:lang w:val="en-US" w:eastAsia="zh-CN"/>
        </w:rPr>
        <w:t xml:space="preserve">(none) </w:t>
      </w:r>
    </w:p>
    <w:p w14:paraId="61E5EB6F" w14:textId="77777777" w:rsidR="008C5D28" w:rsidRPr="008C5D28" w:rsidRDefault="00F27698">
      <w:pPr>
        <w:pStyle w:val="Heading2"/>
        <w:rPr>
          <w:lang w:val="en-US"/>
          <w:rPrChange w:id="1548" w:author="Zhao, Kun" w:date="2021-01-27T15:46:00Z">
            <w:rPr/>
          </w:rPrChange>
        </w:rPr>
      </w:pPr>
      <w:r>
        <w:rPr>
          <w:lang w:val="en-US"/>
          <w:rPrChange w:id="1549" w:author="Zhao, Kun" w:date="2021-01-27T15:46:00Z">
            <w:rPr/>
          </w:rPrChange>
        </w:rPr>
        <w:t>Discussion on 2nd round (if applicable)</w:t>
      </w:r>
    </w:p>
    <w:p w14:paraId="4C85F9BC" w14:textId="77777777" w:rsidR="008C5D28" w:rsidRPr="008C5D28" w:rsidRDefault="00F27698">
      <w:pPr>
        <w:rPr>
          <w:i/>
          <w:iCs/>
          <w:color w:val="5B9BD5" w:themeColor="accent5"/>
          <w:lang w:val="en-US" w:eastAsia="zh-CN"/>
          <w:rPrChange w:id="1550" w:author="Zhao, Kun" w:date="2021-01-27T15:46:00Z">
            <w:rPr>
              <w:lang w:val="sv-SE" w:eastAsia="zh-CN"/>
            </w:rPr>
          </w:rPrChange>
        </w:rPr>
      </w:pPr>
      <w:r>
        <w:rPr>
          <w:i/>
          <w:iCs/>
          <w:color w:val="5B9BD5" w:themeColor="accent5"/>
          <w:lang w:val="en-US" w:eastAsia="zh-CN"/>
        </w:rPr>
        <w:t>(Captured in WF)</w:t>
      </w:r>
    </w:p>
    <w:p w14:paraId="4ACA772A" w14:textId="77777777" w:rsidR="008C5D28" w:rsidRPr="008C5D28" w:rsidRDefault="00F27698">
      <w:pPr>
        <w:pStyle w:val="Heading2"/>
        <w:rPr>
          <w:lang w:val="en-US"/>
          <w:rPrChange w:id="1551" w:author="Zhao, Kun" w:date="2021-01-27T15:46:00Z">
            <w:rPr/>
          </w:rPrChange>
        </w:rPr>
      </w:pPr>
      <w:r>
        <w:rPr>
          <w:lang w:val="en-US"/>
          <w:rPrChange w:id="1552" w:author="Zhao, Kun" w:date="2021-01-27T15:46:00Z">
            <w:rPr/>
          </w:rPrChange>
        </w:rPr>
        <w:t>Summary on 2nd round (if applicable)</w:t>
      </w:r>
    </w:p>
    <w:p w14:paraId="1DBA71EC" w14:textId="77777777" w:rsidR="005A41B2" w:rsidRDefault="005A41B2" w:rsidP="005A41B2">
      <w:pPr>
        <w:rPr>
          <w:i/>
          <w:color w:val="0070C0"/>
          <w:lang w:val="en-US" w:eastAsia="zh-CN"/>
        </w:rPr>
      </w:pPr>
      <w:r>
        <w:rPr>
          <w:i/>
          <w:color w:val="0070C0"/>
          <w:lang w:val="en-US" w:eastAsia="zh-CN"/>
        </w:rPr>
        <w:t>WF assigned in this section.</w:t>
      </w:r>
    </w:p>
    <w:tbl>
      <w:tblPr>
        <w:tblStyle w:val="TableGrid"/>
        <w:tblW w:w="0" w:type="auto"/>
        <w:tblLook w:val="04A0" w:firstRow="1" w:lastRow="0" w:firstColumn="1" w:lastColumn="0" w:noHBand="0" w:noVBand="1"/>
      </w:tblPr>
      <w:tblGrid>
        <w:gridCol w:w="1494"/>
        <w:gridCol w:w="8137"/>
      </w:tblGrid>
      <w:tr w:rsidR="005A41B2" w14:paraId="6BB67249" w14:textId="77777777" w:rsidTr="0048567E">
        <w:tc>
          <w:tcPr>
            <w:tcW w:w="1242" w:type="dxa"/>
          </w:tcPr>
          <w:p w14:paraId="14B13FC8" w14:textId="77777777" w:rsidR="005A41B2" w:rsidRDefault="005A41B2" w:rsidP="004856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EE89559" w14:textId="77777777" w:rsidR="005A41B2" w:rsidRDefault="005A41B2" w:rsidP="0048567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A41B2" w14:paraId="7776F4D7" w14:textId="77777777" w:rsidTr="0048567E">
        <w:tc>
          <w:tcPr>
            <w:tcW w:w="1242" w:type="dxa"/>
          </w:tcPr>
          <w:p w14:paraId="514B5D92" w14:textId="5B261708" w:rsidR="005A41B2" w:rsidRDefault="005A41B2" w:rsidP="0048567E">
            <w:pPr>
              <w:rPr>
                <w:rFonts w:eastAsiaTheme="minorEastAsia"/>
                <w:color w:val="0070C0"/>
                <w:lang w:val="en-US" w:eastAsia="zh-CN"/>
              </w:rPr>
            </w:pPr>
            <w:r>
              <w:rPr>
                <w:rFonts w:eastAsiaTheme="minorEastAsia"/>
                <w:color w:val="0070C0"/>
                <w:lang w:val="en-US" w:eastAsia="zh-CN"/>
              </w:rPr>
              <w:t>R4-2103113</w:t>
            </w:r>
          </w:p>
        </w:tc>
        <w:tc>
          <w:tcPr>
            <w:tcW w:w="8615" w:type="dxa"/>
          </w:tcPr>
          <w:p w14:paraId="5351780A" w14:textId="77777777" w:rsidR="005A41B2" w:rsidRDefault="005A41B2" w:rsidP="0048567E">
            <w:pPr>
              <w:rPr>
                <w:rFonts w:eastAsiaTheme="minorEastAsia"/>
                <w:color w:val="0070C0"/>
                <w:lang w:val="en-US" w:eastAsia="zh-CN"/>
              </w:rPr>
            </w:pPr>
            <w:r w:rsidRPr="00C201A5">
              <w:rPr>
                <w:rFonts w:eastAsiaTheme="minorEastAsia"/>
                <w:i/>
                <w:highlight w:val="green"/>
                <w:lang w:val="en-US" w:eastAsia="zh-CN"/>
              </w:rPr>
              <w:t>Agreeable</w:t>
            </w:r>
          </w:p>
        </w:tc>
      </w:tr>
    </w:tbl>
    <w:p w14:paraId="7AD0730D" w14:textId="77777777" w:rsidR="008C5D28" w:rsidRPr="00CC62ED" w:rsidRDefault="008C5D28">
      <w:pPr>
        <w:rPr>
          <w:rFonts w:ascii="Arial" w:hAnsi="Arial"/>
          <w:lang w:val="en-US" w:eastAsia="zh-CN"/>
          <w:rPrChange w:id="1553" w:author="Zhao, Kun" w:date="2021-02-03T11:31:00Z">
            <w:rPr>
              <w:rFonts w:ascii="Arial" w:hAnsi="Arial"/>
              <w:lang w:val="sv-SE" w:eastAsia="zh-CN"/>
            </w:rPr>
          </w:rPrChange>
        </w:rPr>
      </w:pPr>
    </w:p>
    <w:sectPr w:rsidR="008C5D28" w:rsidRPr="00CC62E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727F2" w14:textId="77777777" w:rsidR="00B668B4" w:rsidRDefault="00B668B4" w:rsidP="00EF4B53">
      <w:pPr>
        <w:spacing w:after="0"/>
      </w:pPr>
      <w:r>
        <w:separator/>
      </w:r>
    </w:p>
  </w:endnote>
  <w:endnote w:type="continuationSeparator" w:id="0">
    <w:p w14:paraId="02235ADF" w14:textId="77777777" w:rsidR="00B668B4" w:rsidRDefault="00B668B4" w:rsidP="00EF4B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0A88B" w14:textId="77777777" w:rsidR="00B668B4" w:rsidRDefault="00B668B4" w:rsidP="00EF4B53">
      <w:pPr>
        <w:spacing w:after="0"/>
      </w:pPr>
      <w:r>
        <w:separator/>
      </w:r>
    </w:p>
  </w:footnote>
  <w:footnote w:type="continuationSeparator" w:id="0">
    <w:p w14:paraId="06D777D1" w14:textId="77777777" w:rsidR="00B668B4" w:rsidRDefault="00B668B4" w:rsidP="00EF4B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BE6786"/>
    <w:multiLevelType w:val="hybridMultilevel"/>
    <w:tmpl w:val="CF8E072A"/>
    <w:lvl w:ilvl="0" w:tplc="1D46717A">
      <w:start w:val="1"/>
      <w:numFmt w:val="bullet"/>
      <w:lvlText w:val=""/>
      <w:lvlJc w:val="left"/>
      <w:pPr>
        <w:ind w:left="720" w:hanging="360"/>
      </w:pPr>
      <w:rPr>
        <w:rFonts w:ascii="Symbol" w:hAnsi="Symbol" w:hint="default"/>
        <w:strike w:val="0"/>
        <w:dstrike w:val="0"/>
        <w:color w:val="FF0000"/>
        <w:u w:val="none"/>
        <w:effect w:val="none"/>
        <w14:textFill>
          <w14:solidFill>
            <w14:srgbClr w14:val="000000"/>
          </w14:solidFill>
        </w14:textFil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6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3BAE37B1"/>
    <w:multiLevelType w:val="multilevel"/>
    <w:tmpl w:val="3BAE37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BC0056A"/>
    <w:multiLevelType w:val="multilevel"/>
    <w:tmpl w:val="3BC005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91F46E1"/>
    <w:multiLevelType w:val="multilevel"/>
    <w:tmpl w:val="591F46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FF1764F"/>
    <w:multiLevelType w:val="multilevel"/>
    <w:tmpl w:val="5FF176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25D63BB"/>
    <w:multiLevelType w:val="multilevel"/>
    <w:tmpl w:val="625D6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62063C"/>
    <w:multiLevelType w:val="multilevel"/>
    <w:tmpl w:val="7962063C"/>
    <w:lvl w:ilvl="0">
      <w:start w:val="1"/>
      <w:numFmt w:val="bullet"/>
      <w:lvlText w:val=""/>
      <w:lvlJc w:val="left"/>
      <w:pPr>
        <w:ind w:left="470" w:hanging="420"/>
      </w:pPr>
      <w:rPr>
        <w:rFonts w:ascii="Symbol" w:hAnsi="Symbo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10" w15:restartNumberingAfterBreak="0">
    <w:nsid w:val="7AD04A8B"/>
    <w:multiLevelType w:val="multilevel"/>
    <w:tmpl w:val="7AD04A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4"/>
  </w:num>
  <w:num w:numId="3">
    <w:abstractNumId w:val="2"/>
  </w:num>
  <w:num w:numId="4">
    <w:abstractNumId w:val="5"/>
  </w:num>
  <w:num w:numId="5">
    <w:abstractNumId w:val="7"/>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
    <w:abstractNumId w:val="8"/>
  </w:num>
  <w:num w:numId="8">
    <w:abstractNumId w:val="9"/>
  </w:num>
  <w:num w:numId="9">
    <w:abstractNumId w:val="3"/>
  </w:num>
  <w:num w:numId="10">
    <w:abstractNumId w:val="6"/>
  </w:num>
  <w:num w:numId="11">
    <w:abstractNumId w:val="10"/>
  </w:num>
  <w:num w:numId="12">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 Kun">
    <w15:presenceInfo w15:providerId="AD" w15:userId="S::Kun.1.Zhao@sony.com::ac952118-12e0-4b64-b257-47a78f11348b"/>
  </w15:person>
  <w15:person w15:author="Kim, Jiwoo">
    <w15:presenceInfo w15:providerId="AD" w15:userId="S::jiwoo.kim@intel.com::fb274f52-7448-4f5f-8282-633eb88d7d5c"/>
  </w15:person>
  <w15:person w15:author="Qualcomm">
    <w15:presenceInfo w15:providerId="None" w15:userId="Qualcomm"/>
  </w15:person>
  <w15:person w15:author="yoonoh-b">
    <w15:presenceInfo w15:providerId="None" w15:userId="yoonoh-b"/>
  </w15:person>
  <w15:person w15:author="ZTE">
    <w15:presenceInfo w15:providerId="None" w15:userId="ZTE"/>
  </w15:person>
  <w15:person w15:author="Xiaomi">
    <w15:presenceInfo w15:providerId="None" w15:userId="Xiaomi"/>
  </w15:person>
  <w15:person w15:author="Sanjun Feng(vivo)">
    <w15:presenceInfo w15:providerId="AD" w15:userId="S-1-5-21-2660122827-3251746268-3620619969-30577"/>
  </w15:person>
  <w15:person w15:author="OPPO">
    <w15:presenceInfo w15:providerId="None" w15:userId="OPPO"/>
  </w15:person>
  <w15:person w15:author="Samsung">
    <w15:presenceInfo w15:providerId="None" w15:userId="Samsung"/>
  </w15:person>
  <w15:person w15:author="Ericsson">
    <w15:presenceInfo w15:providerId="None" w15:userId="Ericsson"/>
  </w15:person>
  <w15:person w15:author="Vasenkari, Petri J. (Nokia - FI/Espoo)">
    <w15:presenceInfo w15:providerId="None" w15:userId="Vasenkari, Petri J. (Nokia - FI/Espoo)"/>
  </w15:person>
  <w15:person w15:author="Camila Priale">
    <w15:presenceInfo w15:providerId="None" w15:userId="Camila Priale"/>
  </w15:person>
  <w15:person w15:author="Verizon">
    <w15:presenceInfo w15:providerId="None" w15:userId="Verizon"/>
  </w15:person>
  <w15:person w15:author="Zhangqian (Zq)">
    <w15:presenceInfo w15:providerId="AD" w15:userId="S-1-5-21-147214757-305610072-1517763936-4601154"/>
  </w15:person>
  <w15:person w15:author="Ting-Wei Kang (康庭維)">
    <w15:presenceInfo w15:providerId="AD" w15:userId="S-1-5-21-1711831044-1024940897-1435325219-53336"/>
  </w15:person>
  <w15:person w15:author="移開部 北川">
    <w15:presenceInfo w15:providerId="None" w15:userId="移開部 北川"/>
  </w15:person>
  <w15:person w15:author="Ericsson2">
    <w15:presenceInfo w15:providerId="None" w15:userId="Ericsson2"/>
  </w15:person>
  <w15:person w15:author="Clement Huang">
    <w15:presenceInfo w15:providerId="AD" w15:userId="S-1-5-21-39260824-743453154-142223018-1078886"/>
  </w15:person>
  <w15:person w15:author="Vasenkari, Petri J. (Nokia - FI/Espoo) [2]">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BkITC3MjUwMjSyUdpeDU4uLM/DyQAqNaAFX+5oAsAAAA"/>
  </w:docVars>
  <w:rsids>
    <w:rsidRoot w:val="00282213"/>
    <w:rsid w:val="00000265"/>
    <w:rsid w:val="00002CEB"/>
    <w:rsid w:val="00004165"/>
    <w:rsid w:val="00004AA3"/>
    <w:rsid w:val="00006000"/>
    <w:rsid w:val="000079AB"/>
    <w:rsid w:val="00012F26"/>
    <w:rsid w:val="00013043"/>
    <w:rsid w:val="000139A4"/>
    <w:rsid w:val="0001571F"/>
    <w:rsid w:val="000160A2"/>
    <w:rsid w:val="00020C56"/>
    <w:rsid w:val="00021C10"/>
    <w:rsid w:val="00022E35"/>
    <w:rsid w:val="000236FE"/>
    <w:rsid w:val="000239F1"/>
    <w:rsid w:val="00025248"/>
    <w:rsid w:val="000264E5"/>
    <w:rsid w:val="00026ACC"/>
    <w:rsid w:val="0003171D"/>
    <w:rsid w:val="00031C1D"/>
    <w:rsid w:val="0003487A"/>
    <w:rsid w:val="00035C50"/>
    <w:rsid w:val="00036ABD"/>
    <w:rsid w:val="00036E12"/>
    <w:rsid w:val="00040A3D"/>
    <w:rsid w:val="00041376"/>
    <w:rsid w:val="00041A46"/>
    <w:rsid w:val="000457A1"/>
    <w:rsid w:val="000470FF"/>
    <w:rsid w:val="0004760B"/>
    <w:rsid w:val="00050001"/>
    <w:rsid w:val="000517FA"/>
    <w:rsid w:val="00052041"/>
    <w:rsid w:val="0005326A"/>
    <w:rsid w:val="00054E9D"/>
    <w:rsid w:val="00056124"/>
    <w:rsid w:val="00056DED"/>
    <w:rsid w:val="00061BB7"/>
    <w:rsid w:val="000624BD"/>
    <w:rsid w:val="00062669"/>
    <w:rsid w:val="0006266D"/>
    <w:rsid w:val="00065506"/>
    <w:rsid w:val="000660F7"/>
    <w:rsid w:val="00067507"/>
    <w:rsid w:val="00067FC2"/>
    <w:rsid w:val="000712A8"/>
    <w:rsid w:val="00072977"/>
    <w:rsid w:val="00072F51"/>
    <w:rsid w:val="000731EF"/>
    <w:rsid w:val="0007382E"/>
    <w:rsid w:val="00073867"/>
    <w:rsid w:val="00073B73"/>
    <w:rsid w:val="00073F3C"/>
    <w:rsid w:val="00074CC7"/>
    <w:rsid w:val="000761D7"/>
    <w:rsid w:val="000766E1"/>
    <w:rsid w:val="00077FF6"/>
    <w:rsid w:val="000803B8"/>
    <w:rsid w:val="00080D82"/>
    <w:rsid w:val="00081692"/>
    <w:rsid w:val="00082C46"/>
    <w:rsid w:val="000840F6"/>
    <w:rsid w:val="00085A0E"/>
    <w:rsid w:val="0008663A"/>
    <w:rsid w:val="00087548"/>
    <w:rsid w:val="00087AA8"/>
    <w:rsid w:val="00087F46"/>
    <w:rsid w:val="0009129F"/>
    <w:rsid w:val="00091FFE"/>
    <w:rsid w:val="00092F48"/>
    <w:rsid w:val="00093E7E"/>
    <w:rsid w:val="00094B63"/>
    <w:rsid w:val="000950CF"/>
    <w:rsid w:val="000966BC"/>
    <w:rsid w:val="00096E01"/>
    <w:rsid w:val="000A1719"/>
    <w:rsid w:val="000A1830"/>
    <w:rsid w:val="000A2404"/>
    <w:rsid w:val="000A4121"/>
    <w:rsid w:val="000A4AA3"/>
    <w:rsid w:val="000A550E"/>
    <w:rsid w:val="000B197D"/>
    <w:rsid w:val="000B1A55"/>
    <w:rsid w:val="000B20BB"/>
    <w:rsid w:val="000B2D71"/>
    <w:rsid w:val="000B2EF6"/>
    <w:rsid w:val="000B2FA6"/>
    <w:rsid w:val="000B3C7E"/>
    <w:rsid w:val="000B4AA0"/>
    <w:rsid w:val="000B5664"/>
    <w:rsid w:val="000B6CB9"/>
    <w:rsid w:val="000B6FC8"/>
    <w:rsid w:val="000C2553"/>
    <w:rsid w:val="000C38C3"/>
    <w:rsid w:val="000C40EF"/>
    <w:rsid w:val="000C4B4B"/>
    <w:rsid w:val="000D09FD"/>
    <w:rsid w:val="000D3506"/>
    <w:rsid w:val="000D44FB"/>
    <w:rsid w:val="000D574B"/>
    <w:rsid w:val="000D6CFC"/>
    <w:rsid w:val="000D6F11"/>
    <w:rsid w:val="000E11C9"/>
    <w:rsid w:val="000E15C9"/>
    <w:rsid w:val="000E241B"/>
    <w:rsid w:val="000E2543"/>
    <w:rsid w:val="000E2927"/>
    <w:rsid w:val="000E537B"/>
    <w:rsid w:val="000E57D0"/>
    <w:rsid w:val="000E7858"/>
    <w:rsid w:val="000F052B"/>
    <w:rsid w:val="000F39CA"/>
    <w:rsid w:val="000F3C08"/>
    <w:rsid w:val="0010294D"/>
    <w:rsid w:val="00103E50"/>
    <w:rsid w:val="001054D0"/>
    <w:rsid w:val="00105D87"/>
    <w:rsid w:val="0010757E"/>
    <w:rsid w:val="00107927"/>
    <w:rsid w:val="00110E26"/>
    <w:rsid w:val="00111321"/>
    <w:rsid w:val="001134C6"/>
    <w:rsid w:val="00115496"/>
    <w:rsid w:val="00115AAA"/>
    <w:rsid w:val="00117BD6"/>
    <w:rsid w:val="001206C2"/>
    <w:rsid w:val="00121978"/>
    <w:rsid w:val="00123422"/>
    <w:rsid w:val="00123454"/>
    <w:rsid w:val="00124B6A"/>
    <w:rsid w:val="0012547E"/>
    <w:rsid w:val="0012784B"/>
    <w:rsid w:val="0013039F"/>
    <w:rsid w:val="001314EA"/>
    <w:rsid w:val="0013555A"/>
    <w:rsid w:val="00135982"/>
    <w:rsid w:val="001368D2"/>
    <w:rsid w:val="00136D4C"/>
    <w:rsid w:val="00136F72"/>
    <w:rsid w:val="00142BB9"/>
    <w:rsid w:val="001445AC"/>
    <w:rsid w:val="00144F96"/>
    <w:rsid w:val="00146EEA"/>
    <w:rsid w:val="00151EAC"/>
    <w:rsid w:val="00152D2D"/>
    <w:rsid w:val="00153528"/>
    <w:rsid w:val="001535FE"/>
    <w:rsid w:val="0015475B"/>
    <w:rsid w:val="00154E68"/>
    <w:rsid w:val="00155012"/>
    <w:rsid w:val="00161335"/>
    <w:rsid w:val="0016151B"/>
    <w:rsid w:val="00162548"/>
    <w:rsid w:val="00165D15"/>
    <w:rsid w:val="001670AB"/>
    <w:rsid w:val="00170B52"/>
    <w:rsid w:val="00172183"/>
    <w:rsid w:val="00172B50"/>
    <w:rsid w:val="001742BA"/>
    <w:rsid w:val="001751AB"/>
    <w:rsid w:val="00175A3F"/>
    <w:rsid w:val="0017606A"/>
    <w:rsid w:val="001778A4"/>
    <w:rsid w:val="001779ED"/>
    <w:rsid w:val="00180DD5"/>
    <w:rsid w:val="00180E09"/>
    <w:rsid w:val="001815DB"/>
    <w:rsid w:val="00182DF5"/>
    <w:rsid w:val="001839F7"/>
    <w:rsid w:val="00183D4C"/>
    <w:rsid w:val="00183F6D"/>
    <w:rsid w:val="0018670E"/>
    <w:rsid w:val="00191F16"/>
    <w:rsid w:val="0019219A"/>
    <w:rsid w:val="001943CE"/>
    <w:rsid w:val="00195077"/>
    <w:rsid w:val="001A033F"/>
    <w:rsid w:val="001A08AA"/>
    <w:rsid w:val="001A108C"/>
    <w:rsid w:val="001A59CB"/>
    <w:rsid w:val="001A5E56"/>
    <w:rsid w:val="001A7D12"/>
    <w:rsid w:val="001B10B7"/>
    <w:rsid w:val="001B16B3"/>
    <w:rsid w:val="001B2AA3"/>
    <w:rsid w:val="001B3400"/>
    <w:rsid w:val="001B519C"/>
    <w:rsid w:val="001B5FA5"/>
    <w:rsid w:val="001C1409"/>
    <w:rsid w:val="001C2AE6"/>
    <w:rsid w:val="001C3186"/>
    <w:rsid w:val="001C4A89"/>
    <w:rsid w:val="001C6177"/>
    <w:rsid w:val="001C749E"/>
    <w:rsid w:val="001D0363"/>
    <w:rsid w:val="001D2555"/>
    <w:rsid w:val="001D4229"/>
    <w:rsid w:val="001D720A"/>
    <w:rsid w:val="001D7D94"/>
    <w:rsid w:val="001E0A28"/>
    <w:rsid w:val="001E4218"/>
    <w:rsid w:val="001F0B20"/>
    <w:rsid w:val="001F108C"/>
    <w:rsid w:val="001F26E9"/>
    <w:rsid w:val="001F4D57"/>
    <w:rsid w:val="0020022B"/>
    <w:rsid w:val="00200A62"/>
    <w:rsid w:val="0020134D"/>
    <w:rsid w:val="00201A95"/>
    <w:rsid w:val="00203740"/>
    <w:rsid w:val="002045FE"/>
    <w:rsid w:val="002056BA"/>
    <w:rsid w:val="00205814"/>
    <w:rsid w:val="00205CD8"/>
    <w:rsid w:val="00207F39"/>
    <w:rsid w:val="002138EA"/>
    <w:rsid w:val="00213F80"/>
    <w:rsid w:val="00213F84"/>
    <w:rsid w:val="00214FBD"/>
    <w:rsid w:val="0021602F"/>
    <w:rsid w:val="00216749"/>
    <w:rsid w:val="0021745A"/>
    <w:rsid w:val="00222897"/>
    <w:rsid w:val="00222B0C"/>
    <w:rsid w:val="00224689"/>
    <w:rsid w:val="00225966"/>
    <w:rsid w:val="00226399"/>
    <w:rsid w:val="00231B6D"/>
    <w:rsid w:val="00234CF5"/>
    <w:rsid w:val="00235394"/>
    <w:rsid w:val="00235577"/>
    <w:rsid w:val="00235D42"/>
    <w:rsid w:val="0023600E"/>
    <w:rsid w:val="00236E9A"/>
    <w:rsid w:val="002378E1"/>
    <w:rsid w:val="0024276D"/>
    <w:rsid w:val="002435CA"/>
    <w:rsid w:val="00243BDE"/>
    <w:rsid w:val="0024469F"/>
    <w:rsid w:val="00247736"/>
    <w:rsid w:val="00250134"/>
    <w:rsid w:val="002529FF"/>
    <w:rsid w:val="00252DB8"/>
    <w:rsid w:val="00252EAC"/>
    <w:rsid w:val="002537BC"/>
    <w:rsid w:val="0025512F"/>
    <w:rsid w:val="00255375"/>
    <w:rsid w:val="00255C58"/>
    <w:rsid w:val="00260672"/>
    <w:rsid w:val="00260EC7"/>
    <w:rsid w:val="00261539"/>
    <w:rsid w:val="0026179F"/>
    <w:rsid w:val="00262C71"/>
    <w:rsid w:val="00263B24"/>
    <w:rsid w:val="0026631A"/>
    <w:rsid w:val="002666AE"/>
    <w:rsid w:val="00267A62"/>
    <w:rsid w:val="00270E29"/>
    <w:rsid w:val="00272D23"/>
    <w:rsid w:val="00273ADA"/>
    <w:rsid w:val="00274E1A"/>
    <w:rsid w:val="00275078"/>
    <w:rsid w:val="00276807"/>
    <w:rsid w:val="002775B1"/>
    <w:rsid w:val="002775B9"/>
    <w:rsid w:val="00277E59"/>
    <w:rsid w:val="002811C4"/>
    <w:rsid w:val="00282213"/>
    <w:rsid w:val="00282E8D"/>
    <w:rsid w:val="00283F78"/>
    <w:rsid w:val="00284016"/>
    <w:rsid w:val="002858BF"/>
    <w:rsid w:val="00286FF4"/>
    <w:rsid w:val="002901FC"/>
    <w:rsid w:val="002907EB"/>
    <w:rsid w:val="002918B8"/>
    <w:rsid w:val="002939AF"/>
    <w:rsid w:val="00294491"/>
    <w:rsid w:val="00294700"/>
    <w:rsid w:val="0029482A"/>
    <w:rsid w:val="00294BDE"/>
    <w:rsid w:val="002A0CED"/>
    <w:rsid w:val="002A4CD0"/>
    <w:rsid w:val="002A64B7"/>
    <w:rsid w:val="002A757B"/>
    <w:rsid w:val="002A7DA6"/>
    <w:rsid w:val="002B21BE"/>
    <w:rsid w:val="002B26EB"/>
    <w:rsid w:val="002B345F"/>
    <w:rsid w:val="002B50F5"/>
    <w:rsid w:val="002B516C"/>
    <w:rsid w:val="002B5E1D"/>
    <w:rsid w:val="002B5F4C"/>
    <w:rsid w:val="002B60C1"/>
    <w:rsid w:val="002B66BD"/>
    <w:rsid w:val="002C30E0"/>
    <w:rsid w:val="002C4B52"/>
    <w:rsid w:val="002C544D"/>
    <w:rsid w:val="002C573D"/>
    <w:rsid w:val="002D03E5"/>
    <w:rsid w:val="002D3155"/>
    <w:rsid w:val="002D36EB"/>
    <w:rsid w:val="002D5132"/>
    <w:rsid w:val="002D5D70"/>
    <w:rsid w:val="002D605F"/>
    <w:rsid w:val="002D6100"/>
    <w:rsid w:val="002D6BDF"/>
    <w:rsid w:val="002E17EA"/>
    <w:rsid w:val="002E2553"/>
    <w:rsid w:val="002E2CE9"/>
    <w:rsid w:val="002E3980"/>
    <w:rsid w:val="002E3BF7"/>
    <w:rsid w:val="002E403E"/>
    <w:rsid w:val="002E54CE"/>
    <w:rsid w:val="002E692B"/>
    <w:rsid w:val="002F158C"/>
    <w:rsid w:val="002F4093"/>
    <w:rsid w:val="002F4B14"/>
    <w:rsid w:val="002F531B"/>
    <w:rsid w:val="002F5636"/>
    <w:rsid w:val="002F5BE9"/>
    <w:rsid w:val="003022A5"/>
    <w:rsid w:val="003035E7"/>
    <w:rsid w:val="00306B3E"/>
    <w:rsid w:val="0030766D"/>
    <w:rsid w:val="00307E51"/>
    <w:rsid w:val="00311363"/>
    <w:rsid w:val="003113B1"/>
    <w:rsid w:val="00313406"/>
    <w:rsid w:val="00315867"/>
    <w:rsid w:val="00321150"/>
    <w:rsid w:val="00321F7B"/>
    <w:rsid w:val="003226E2"/>
    <w:rsid w:val="00324F15"/>
    <w:rsid w:val="003260D7"/>
    <w:rsid w:val="003276A2"/>
    <w:rsid w:val="00327EFB"/>
    <w:rsid w:val="00333BD9"/>
    <w:rsid w:val="00333DE6"/>
    <w:rsid w:val="00336697"/>
    <w:rsid w:val="00336768"/>
    <w:rsid w:val="00337458"/>
    <w:rsid w:val="003418CB"/>
    <w:rsid w:val="00342414"/>
    <w:rsid w:val="0034257E"/>
    <w:rsid w:val="003433D0"/>
    <w:rsid w:val="003435A2"/>
    <w:rsid w:val="00343A7B"/>
    <w:rsid w:val="00343BE5"/>
    <w:rsid w:val="00346923"/>
    <w:rsid w:val="0034783E"/>
    <w:rsid w:val="0035104A"/>
    <w:rsid w:val="003516D8"/>
    <w:rsid w:val="003534F3"/>
    <w:rsid w:val="00355873"/>
    <w:rsid w:val="0035660F"/>
    <w:rsid w:val="00360628"/>
    <w:rsid w:val="0036136E"/>
    <w:rsid w:val="00362133"/>
    <w:rsid w:val="003628B9"/>
    <w:rsid w:val="00362D8F"/>
    <w:rsid w:val="0036652A"/>
    <w:rsid w:val="00366727"/>
    <w:rsid w:val="00367724"/>
    <w:rsid w:val="003716E3"/>
    <w:rsid w:val="0037191D"/>
    <w:rsid w:val="0037523E"/>
    <w:rsid w:val="00376BB9"/>
    <w:rsid w:val="00376F05"/>
    <w:rsid w:val="003770F6"/>
    <w:rsid w:val="0038082D"/>
    <w:rsid w:val="003817F2"/>
    <w:rsid w:val="00381DB5"/>
    <w:rsid w:val="00383608"/>
    <w:rsid w:val="00383E37"/>
    <w:rsid w:val="00385260"/>
    <w:rsid w:val="00387173"/>
    <w:rsid w:val="00390087"/>
    <w:rsid w:val="00393042"/>
    <w:rsid w:val="00394AD5"/>
    <w:rsid w:val="0039624D"/>
    <w:rsid w:val="0039642D"/>
    <w:rsid w:val="00397800"/>
    <w:rsid w:val="003A03E0"/>
    <w:rsid w:val="003A2E40"/>
    <w:rsid w:val="003A52C6"/>
    <w:rsid w:val="003A56B5"/>
    <w:rsid w:val="003A7D1E"/>
    <w:rsid w:val="003B0158"/>
    <w:rsid w:val="003B0F26"/>
    <w:rsid w:val="003B40B6"/>
    <w:rsid w:val="003B56DB"/>
    <w:rsid w:val="003B755E"/>
    <w:rsid w:val="003C0257"/>
    <w:rsid w:val="003C0889"/>
    <w:rsid w:val="003C0948"/>
    <w:rsid w:val="003C0E9C"/>
    <w:rsid w:val="003C228E"/>
    <w:rsid w:val="003C241D"/>
    <w:rsid w:val="003C412D"/>
    <w:rsid w:val="003C42E5"/>
    <w:rsid w:val="003C51E7"/>
    <w:rsid w:val="003C5A71"/>
    <w:rsid w:val="003C66BB"/>
    <w:rsid w:val="003C6893"/>
    <w:rsid w:val="003C6DE2"/>
    <w:rsid w:val="003D1074"/>
    <w:rsid w:val="003D1EFD"/>
    <w:rsid w:val="003D2389"/>
    <w:rsid w:val="003D28BF"/>
    <w:rsid w:val="003D4215"/>
    <w:rsid w:val="003D4C47"/>
    <w:rsid w:val="003D7719"/>
    <w:rsid w:val="003D7DD2"/>
    <w:rsid w:val="003E40EE"/>
    <w:rsid w:val="003E4790"/>
    <w:rsid w:val="003E60EB"/>
    <w:rsid w:val="003E6441"/>
    <w:rsid w:val="003E6C21"/>
    <w:rsid w:val="003F1C1B"/>
    <w:rsid w:val="003F1FEE"/>
    <w:rsid w:val="003F409D"/>
    <w:rsid w:val="003F56AB"/>
    <w:rsid w:val="003F6923"/>
    <w:rsid w:val="003F7EE0"/>
    <w:rsid w:val="00401144"/>
    <w:rsid w:val="00404831"/>
    <w:rsid w:val="00404C7C"/>
    <w:rsid w:val="00404EED"/>
    <w:rsid w:val="00406F60"/>
    <w:rsid w:val="00407661"/>
    <w:rsid w:val="00410314"/>
    <w:rsid w:val="004118C9"/>
    <w:rsid w:val="00412063"/>
    <w:rsid w:val="004126C1"/>
    <w:rsid w:val="00412EB1"/>
    <w:rsid w:val="00413DDE"/>
    <w:rsid w:val="00413FC4"/>
    <w:rsid w:val="00414118"/>
    <w:rsid w:val="0041523E"/>
    <w:rsid w:val="00416084"/>
    <w:rsid w:val="00416E10"/>
    <w:rsid w:val="00417182"/>
    <w:rsid w:val="004178DE"/>
    <w:rsid w:val="004217E0"/>
    <w:rsid w:val="004222C3"/>
    <w:rsid w:val="00423BA4"/>
    <w:rsid w:val="00424F8C"/>
    <w:rsid w:val="004271BA"/>
    <w:rsid w:val="00430497"/>
    <w:rsid w:val="00430515"/>
    <w:rsid w:val="00433717"/>
    <w:rsid w:val="00434DC1"/>
    <w:rsid w:val="004350F4"/>
    <w:rsid w:val="004376AD"/>
    <w:rsid w:val="004412A0"/>
    <w:rsid w:val="00444215"/>
    <w:rsid w:val="00445504"/>
    <w:rsid w:val="00446408"/>
    <w:rsid w:val="00447CD9"/>
    <w:rsid w:val="00450578"/>
    <w:rsid w:val="00450F27"/>
    <w:rsid w:val="004510E5"/>
    <w:rsid w:val="004548FC"/>
    <w:rsid w:val="00456A75"/>
    <w:rsid w:val="00461E39"/>
    <w:rsid w:val="00462D3A"/>
    <w:rsid w:val="00463521"/>
    <w:rsid w:val="004660C1"/>
    <w:rsid w:val="00466102"/>
    <w:rsid w:val="00471125"/>
    <w:rsid w:val="004742ED"/>
    <w:rsid w:val="0047437A"/>
    <w:rsid w:val="00476E53"/>
    <w:rsid w:val="00477684"/>
    <w:rsid w:val="00480E42"/>
    <w:rsid w:val="00483508"/>
    <w:rsid w:val="00483E91"/>
    <w:rsid w:val="00484C5D"/>
    <w:rsid w:val="0048543E"/>
    <w:rsid w:val="00485DD5"/>
    <w:rsid w:val="004868C1"/>
    <w:rsid w:val="004870BD"/>
    <w:rsid w:val="004870E0"/>
    <w:rsid w:val="0048750F"/>
    <w:rsid w:val="00497D47"/>
    <w:rsid w:val="004A495F"/>
    <w:rsid w:val="004A7544"/>
    <w:rsid w:val="004B36B8"/>
    <w:rsid w:val="004B38B8"/>
    <w:rsid w:val="004B4A63"/>
    <w:rsid w:val="004B6B0F"/>
    <w:rsid w:val="004C15DC"/>
    <w:rsid w:val="004C3DCF"/>
    <w:rsid w:val="004C5F03"/>
    <w:rsid w:val="004C7DC8"/>
    <w:rsid w:val="004D1B0F"/>
    <w:rsid w:val="004D1BAA"/>
    <w:rsid w:val="004D2DAB"/>
    <w:rsid w:val="004D6046"/>
    <w:rsid w:val="004D6906"/>
    <w:rsid w:val="004D6D2C"/>
    <w:rsid w:val="004D737D"/>
    <w:rsid w:val="004D7581"/>
    <w:rsid w:val="004D761A"/>
    <w:rsid w:val="004E0013"/>
    <w:rsid w:val="004E1D5E"/>
    <w:rsid w:val="004E2659"/>
    <w:rsid w:val="004E2D6E"/>
    <w:rsid w:val="004E39EE"/>
    <w:rsid w:val="004E475C"/>
    <w:rsid w:val="004E56E0"/>
    <w:rsid w:val="004E7329"/>
    <w:rsid w:val="004E791B"/>
    <w:rsid w:val="004F1DF4"/>
    <w:rsid w:val="004F271D"/>
    <w:rsid w:val="004F272C"/>
    <w:rsid w:val="004F2C74"/>
    <w:rsid w:val="004F2CB0"/>
    <w:rsid w:val="004F66E8"/>
    <w:rsid w:val="004F7230"/>
    <w:rsid w:val="005017F7"/>
    <w:rsid w:val="00501FA7"/>
    <w:rsid w:val="005034DC"/>
    <w:rsid w:val="00503EB6"/>
    <w:rsid w:val="00505548"/>
    <w:rsid w:val="00505BFA"/>
    <w:rsid w:val="005071B4"/>
    <w:rsid w:val="00507388"/>
    <w:rsid w:val="00507687"/>
    <w:rsid w:val="005103C6"/>
    <w:rsid w:val="00510A45"/>
    <w:rsid w:val="005117A9"/>
    <w:rsid w:val="00511B32"/>
    <w:rsid w:val="00511F57"/>
    <w:rsid w:val="00512E70"/>
    <w:rsid w:val="0051334F"/>
    <w:rsid w:val="005134F4"/>
    <w:rsid w:val="0051353E"/>
    <w:rsid w:val="00513630"/>
    <w:rsid w:val="005141E0"/>
    <w:rsid w:val="00515CBE"/>
    <w:rsid w:val="00515E2B"/>
    <w:rsid w:val="00516CAE"/>
    <w:rsid w:val="00517754"/>
    <w:rsid w:val="00520DE4"/>
    <w:rsid w:val="00521BFF"/>
    <w:rsid w:val="00521E87"/>
    <w:rsid w:val="00522A7E"/>
    <w:rsid w:val="00522F20"/>
    <w:rsid w:val="005243AC"/>
    <w:rsid w:val="00524A1A"/>
    <w:rsid w:val="005302AF"/>
    <w:rsid w:val="005308DB"/>
    <w:rsid w:val="00530A2E"/>
    <w:rsid w:val="00530FBE"/>
    <w:rsid w:val="00533159"/>
    <w:rsid w:val="005339DB"/>
    <w:rsid w:val="00534C89"/>
    <w:rsid w:val="00535A5A"/>
    <w:rsid w:val="00540501"/>
    <w:rsid w:val="005411CB"/>
    <w:rsid w:val="00541573"/>
    <w:rsid w:val="00542E63"/>
    <w:rsid w:val="0054348A"/>
    <w:rsid w:val="0054405F"/>
    <w:rsid w:val="0054434E"/>
    <w:rsid w:val="00545127"/>
    <w:rsid w:val="00545136"/>
    <w:rsid w:val="005550B2"/>
    <w:rsid w:val="00560290"/>
    <w:rsid w:val="00561545"/>
    <w:rsid w:val="00564628"/>
    <w:rsid w:val="00564E26"/>
    <w:rsid w:val="00566C07"/>
    <w:rsid w:val="00567D7C"/>
    <w:rsid w:val="00571777"/>
    <w:rsid w:val="005724E9"/>
    <w:rsid w:val="00575376"/>
    <w:rsid w:val="005804F2"/>
    <w:rsid w:val="00580FF5"/>
    <w:rsid w:val="00584DAD"/>
    <w:rsid w:val="0058519C"/>
    <w:rsid w:val="005855C9"/>
    <w:rsid w:val="0059149A"/>
    <w:rsid w:val="005928F6"/>
    <w:rsid w:val="005930EC"/>
    <w:rsid w:val="00593BD2"/>
    <w:rsid w:val="00593D7C"/>
    <w:rsid w:val="00594109"/>
    <w:rsid w:val="00594FD6"/>
    <w:rsid w:val="0059513E"/>
    <w:rsid w:val="005956EE"/>
    <w:rsid w:val="00596EE3"/>
    <w:rsid w:val="0059741B"/>
    <w:rsid w:val="005A083E"/>
    <w:rsid w:val="005A1055"/>
    <w:rsid w:val="005A30D9"/>
    <w:rsid w:val="005A36D1"/>
    <w:rsid w:val="005A3AB7"/>
    <w:rsid w:val="005A41B2"/>
    <w:rsid w:val="005A6BF7"/>
    <w:rsid w:val="005B0ECE"/>
    <w:rsid w:val="005B25B6"/>
    <w:rsid w:val="005B4802"/>
    <w:rsid w:val="005B50F0"/>
    <w:rsid w:val="005B742C"/>
    <w:rsid w:val="005C117F"/>
    <w:rsid w:val="005C12F4"/>
    <w:rsid w:val="005C1EA6"/>
    <w:rsid w:val="005C4EF2"/>
    <w:rsid w:val="005C55F6"/>
    <w:rsid w:val="005C67D5"/>
    <w:rsid w:val="005C6C39"/>
    <w:rsid w:val="005C796B"/>
    <w:rsid w:val="005D0B99"/>
    <w:rsid w:val="005D1B12"/>
    <w:rsid w:val="005D1CCF"/>
    <w:rsid w:val="005D308E"/>
    <w:rsid w:val="005D3A48"/>
    <w:rsid w:val="005D67AE"/>
    <w:rsid w:val="005D7AF8"/>
    <w:rsid w:val="005E021D"/>
    <w:rsid w:val="005E10DE"/>
    <w:rsid w:val="005E1994"/>
    <w:rsid w:val="005E366A"/>
    <w:rsid w:val="005E3DBC"/>
    <w:rsid w:val="005E4C8C"/>
    <w:rsid w:val="005E5D98"/>
    <w:rsid w:val="005E76E8"/>
    <w:rsid w:val="005F2145"/>
    <w:rsid w:val="005F55B4"/>
    <w:rsid w:val="005F7068"/>
    <w:rsid w:val="006016E1"/>
    <w:rsid w:val="00602D27"/>
    <w:rsid w:val="006048D8"/>
    <w:rsid w:val="00604E28"/>
    <w:rsid w:val="00610BA1"/>
    <w:rsid w:val="00613FB5"/>
    <w:rsid w:val="006144A1"/>
    <w:rsid w:val="00614CE7"/>
    <w:rsid w:val="00615EBB"/>
    <w:rsid w:val="00616096"/>
    <w:rsid w:val="006160A2"/>
    <w:rsid w:val="00616260"/>
    <w:rsid w:val="00616500"/>
    <w:rsid w:val="00617003"/>
    <w:rsid w:val="00617D59"/>
    <w:rsid w:val="00617DC3"/>
    <w:rsid w:val="006216FE"/>
    <w:rsid w:val="0062293B"/>
    <w:rsid w:val="00623DA8"/>
    <w:rsid w:val="0062588E"/>
    <w:rsid w:val="006302AA"/>
    <w:rsid w:val="00630747"/>
    <w:rsid w:val="006307A3"/>
    <w:rsid w:val="0063217C"/>
    <w:rsid w:val="006342CE"/>
    <w:rsid w:val="006363BD"/>
    <w:rsid w:val="00636B4C"/>
    <w:rsid w:val="006374C7"/>
    <w:rsid w:val="006400A0"/>
    <w:rsid w:val="006412DC"/>
    <w:rsid w:val="00641DBB"/>
    <w:rsid w:val="00642BC6"/>
    <w:rsid w:val="00644790"/>
    <w:rsid w:val="00646CA4"/>
    <w:rsid w:val="00646FC9"/>
    <w:rsid w:val="006501AF"/>
    <w:rsid w:val="0065039F"/>
    <w:rsid w:val="00650DDE"/>
    <w:rsid w:val="00651219"/>
    <w:rsid w:val="00651BB0"/>
    <w:rsid w:val="0065505B"/>
    <w:rsid w:val="00655B0A"/>
    <w:rsid w:val="006574C9"/>
    <w:rsid w:val="006577CE"/>
    <w:rsid w:val="00660BBD"/>
    <w:rsid w:val="00663EDB"/>
    <w:rsid w:val="00664A34"/>
    <w:rsid w:val="00665B89"/>
    <w:rsid w:val="00665E09"/>
    <w:rsid w:val="00666325"/>
    <w:rsid w:val="006670AC"/>
    <w:rsid w:val="00671DE6"/>
    <w:rsid w:val="00672307"/>
    <w:rsid w:val="0067458C"/>
    <w:rsid w:val="00674BED"/>
    <w:rsid w:val="00677766"/>
    <w:rsid w:val="006808C6"/>
    <w:rsid w:val="00682668"/>
    <w:rsid w:val="006861AE"/>
    <w:rsid w:val="00687411"/>
    <w:rsid w:val="006902EA"/>
    <w:rsid w:val="0069229B"/>
    <w:rsid w:val="00692A68"/>
    <w:rsid w:val="00695D85"/>
    <w:rsid w:val="00696736"/>
    <w:rsid w:val="006A2BB4"/>
    <w:rsid w:val="006A2E12"/>
    <w:rsid w:val="006A30A2"/>
    <w:rsid w:val="006A45F4"/>
    <w:rsid w:val="006A4B98"/>
    <w:rsid w:val="006A5C2E"/>
    <w:rsid w:val="006A6A7E"/>
    <w:rsid w:val="006A6D23"/>
    <w:rsid w:val="006B25DE"/>
    <w:rsid w:val="006B30E8"/>
    <w:rsid w:val="006B4C81"/>
    <w:rsid w:val="006C14BA"/>
    <w:rsid w:val="006C1C3B"/>
    <w:rsid w:val="006C2816"/>
    <w:rsid w:val="006C28C6"/>
    <w:rsid w:val="006C3527"/>
    <w:rsid w:val="006C39C2"/>
    <w:rsid w:val="006C4E43"/>
    <w:rsid w:val="006C643E"/>
    <w:rsid w:val="006D09DA"/>
    <w:rsid w:val="006D1B96"/>
    <w:rsid w:val="006D2932"/>
    <w:rsid w:val="006D3671"/>
    <w:rsid w:val="006E0A73"/>
    <w:rsid w:val="006E0FEE"/>
    <w:rsid w:val="006E17F9"/>
    <w:rsid w:val="006E3266"/>
    <w:rsid w:val="006E6C11"/>
    <w:rsid w:val="006E71AF"/>
    <w:rsid w:val="006E79EA"/>
    <w:rsid w:val="006F0BE4"/>
    <w:rsid w:val="006F4049"/>
    <w:rsid w:val="006F682D"/>
    <w:rsid w:val="006F74F2"/>
    <w:rsid w:val="006F7C0C"/>
    <w:rsid w:val="00700755"/>
    <w:rsid w:val="00704353"/>
    <w:rsid w:val="00704F66"/>
    <w:rsid w:val="00706410"/>
    <w:rsid w:val="0070646B"/>
    <w:rsid w:val="007064EB"/>
    <w:rsid w:val="007071CD"/>
    <w:rsid w:val="00711539"/>
    <w:rsid w:val="007130A2"/>
    <w:rsid w:val="00715463"/>
    <w:rsid w:val="00723529"/>
    <w:rsid w:val="00727FA1"/>
    <w:rsid w:val="00730655"/>
    <w:rsid w:val="00730993"/>
    <w:rsid w:val="007309D1"/>
    <w:rsid w:val="00731D77"/>
    <w:rsid w:val="00732360"/>
    <w:rsid w:val="0073390A"/>
    <w:rsid w:val="00734E64"/>
    <w:rsid w:val="007359BB"/>
    <w:rsid w:val="00735C20"/>
    <w:rsid w:val="0073617A"/>
    <w:rsid w:val="00736936"/>
    <w:rsid w:val="00736B37"/>
    <w:rsid w:val="00737515"/>
    <w:rsid w:val="00737E91"/>
    <w:rsid w:val="00740A35"/>
    <w:rsid w:val="007428C1"/>
    <w:rsid w:val="0074308D"/>
    <w:rsid w:val="007462B2"/>
    <w:rsid w:val="007520B4"/>
    <w:rsid w:val="007549EC"/>
    <w:rsid w:val="00755225"/>
    <w:rsid w:val="007554FF"/>
    <w:rsid w:val="00756944"/>
    <w:rsid w:val="007622F8"/>
    <w:rsid w:val="00763014"/>
    <w:rsid w:val="0076380C"/>
    <w:rsid w:val="007655D5"/>
    <w:rsid w:val="00770EB1"/>
    <w:rsid w:val="0077249C"/>
    <w:rsid w:val="007728EB"/>
    <w:rsid w:val="00773C59"/>
    <w:rsid w:val="007749A5"/>
    <w:rsid w:val="007763C1"/>
    <w:rsid w:val="00777538"/>
    <w:rsid w:val="00777E82"/>
    <w:rsid w:val="00781359"/>
    <w:rsid w:val="0078173F"/>
    <w:rsid w:val="00783F39"/>
    <w:rsid w:val="00786921"/>
    <w:rsid w:val="00787A49"/>
    <w:rsid w:val="007910C7"/>
    <w:rsid w:val="007928C8"/>
    <w:rsid w:val="00794000"/>
    <w:rsid w:val="00795CC5"/>
    <w:rsid w:val="007A1EAA"/>
    <w:rsid w:val="007A292B"/>
    <w:rsid w:val="007A3847"/>
    <w:rsid w:val="007A56C5"/>
    <w:rsid w:val="007A79FD"/>
    <w:rsid w:val="007B0B9D"/>
    <w:rsid w:val="007B1291"/>
    <w:rsid w:val="007B35D9"/>
    <w:rsid w:val="007B4C98"/>
    <w:rsid w:val="007B52F3"/>
    <w:rsid w:val="007B5A43"/>
    <w:rsid w:val="007B62BD"/>
    <w:rsid w:val="007B709B"/>
    <w:rsid w:val="007C06D5"/>
    <w:rsid w:val="007C0FE4"/>
    <w:rsid w:val="007C1343"/>
    <w:rsid w:val="007C1B98"/>
    <w:rsid w:val="007C235C"/>
    <w:rsid w:val="007C432F"/>
    <w:rsid w:val="007C5D1B"/>
    <w:rsid w:val="007C5EF1"/>
    <w:rsid w:val="007C5FED"/>
    <w:rsid w:val="007C7BF5"/>
    <w:rsid w:val="007D19B7"/>
    <w:rsid w:val="007D389E"/>
    <w:rsid w:val="007D3DA7"/>
    <w:rsid w:val="007D473B"/>
    <w:rsid w:val="007D5D77"/>
    <w:rsid w:val="007D75E5"/>
    <w:rsid w:val="007D773E"/>
    <w:rsid w:val="007E066E"/>
    <w:rsid w:val="007E0CE0"/>
    <w:rsid w:val="007E1356"/>
    <w:rsid w:val="007E20FC"/>
    <w:rsid w:val="007E4A84"/>
    <w:rsid w:val="007E51F1"/>
    <w:rsid w:val="007E7062"/>
    <w:rsid w:val="007F0E1E"/>
    <w:rsid w:val="007F159F"/>
    <w:rsid w:val="007F29A7"/>
    <w:rsid w:val="007F4353"/>
    <w:rsid w:val="007F52C1"/>
    <w:rsid w:val="007F72BD"/>
    <w:rsid w:val="008008F1"/>
    <w:rsid w:val="00801509"/>
    <w:rsid w:val="00802573"/>
    <w:rsid w:val="00803FE2"/>
    <w:rsid w:val="00805BE8"/>
    <w:rsid w:val="008107F6"/>
    <w:rsid w:val="008109B0"/>
    <w:rsid w:val="00812162"/>
    <w:rsid w:val="0081291A"/>
    <w:rsid w:val="00812E69"/>
    <w:rsid w:val="0081300F"/>
    <w:rsid w:val="008142BB"/>
    <w:rsid w:val="00814B67"/>
    <w:rsid w:val="00816078"/>
    <w:rsid w:val="008177E3"/>
    <w:rsid w:val="0081782E"/>
    <w:rsid w:val="00817EA0"/>
    <w:rsid w:val="00821A8A"/>
    <w:rsid w:val="00823AA9"/>
    <w:rsid w:val="00825261"/>
    <w:rsid w:val="00825556"/>
    <w:rsid w:val="008255B9"/>
    <w:rsid w:val="00825CD8"/>
    <w:rsid w:val="00826146"/>
    <w:rsid w:val="00826577"/>
    <w:rsid w:val="00827324"/>
    <w:rsid w:val="00827721"/>
    <w:rsid w:val="00827B5A"/>
    <w:rsid w:val="00827F79"/>
    <w:rsid w:val="00830907"/>
    <w:rsid w:val="008315D4"/>
    <w:rsid w:val="00831CC9"/>
    <w:rsid w:val="00833525"/>
    <w:rsid w:val="00834091"/>
    <w:rsid w:val="00835BA0"/>
    <w:rsid w:val="008363FF"/>
    <w:rsid w:val="00837458"/>
    <w:rsid w:val="00837AAE"/>
    <w:rsid w:val="0084069D"/>
    <w:rsid w:val="00842233"/>
    <w:rsid w:val="008429AD"/>
    <w:rsid w:val="008429DB"/>
    <w:rsid w:val="00850C75"/>
    <w:rsid w:val="00850E39"/>
    <w:rsid w:val="00854027"/>
    <w:rsid w:val="0085477A"/>
    <w:rsid w:val="00855107"/>
    <w:rsid w:val="00855173"/>
    <w:rsid w:val="008557D9"/>
    <w:rsid w:val="00855BF7"/>
    <w:rsid w:val="00856214"/>
    <w:rsid w:val="00856719"/>
    <w:rsid w:val="00857786"/>
    <w:rsid w:val="00857CA2"/>
    <w:rsid w:val="00860047"/>
    <w:rsid w:val="00862089"/>
    <w:rsid w:val="00863C03"/>
    <w:rsid w:val="00864CB6"/>
    <w:rsid w:val="00866D5B"/>
    <w:rsid w:val="00866FF5"/>
    <w:rsid w:val="00867764"/>
    <w:rsid w:val="008678D7"/>
    <w:rsid w:val="0087078B"/>
    <w:rsid w:val="00871318"/>
    <w:rsid w:val="00872733"/>
    <w:rsid w:val="00873E1F"/>
    <w:rsid w:val="00874C16"/>
    <w:rsid w:val="00875323"/>
    <w:rsid w:val="00876464"/>
    <w:rsid w:val="0088116D"/>
    <w:rsid w:val="0088246B"/>
    <w:rsid w:val="00882F5D"/>
    <w:rsid w:val="008855B0"/>
    <w:rsid w:val="00885ED5"/>
    <w:rsid w:val="00886D1F"/>
    <w:rsid w:val="00891565"/>
    <w:rsid w:val="00891EE1"/>
    <w:rsid w:val="00893987"/>
    <w:rsid w:val="008963EF"/>
    <w:rsid w:val="0089688E"/>
    <w:rsid w:val="008A066E"/>
    <w:rsid w:val="008A1FBE"/>
    <w:rsid w:val="008A5B05"/>
    <w:rsid w:val="008B3194"/>
    <w:rsid w:val="008B5AE7"/>
    <w:rsid w:val="008B7EFB"/>
    <w:rsid w:val="008C0E1B"/>
    <w:rsid w:val="008C1A06"/>
    <w:rsid w:val="008C1A83"/>
    <w:rsid w:val="008C3B30"/>
    <w:rsid w:val="008C5D28"/>
    <w:rsid w:val="008C60E9"/>
    <w:rsid w:val="008D1B7C"/>
    <w:rsid w:val="008D22D6"/>
    <w:rsid w:val="008D4298"/>
    <w:rsid w:val="008D6657"/>
    <w:rsid w:val="008E01BB"/>
    <w:rsid w:val="008E1F60"/>
    <w:rsid w:val="008E307E"/>
    <w:rsid w:val="008E343F"/>
    <w:rsid w:val="008E3BA9"/>
    <w:rsid w:val="008E585E"/>
    <w:rsid w:val="008E6835"/>
    <w:rsid w:val="008E6DF1"/>
    <w:rsid w:val="008E73D6"/>
    <w:rsid w:val="008F0B65"/>
    <w:rsid w:val="008F3034"/>
    <w:rsid w:val="008F4DD1"/>
    <w:rsid w:val="008F6056"/>
    <w:rsid w:val="008F64E7"/>
    <w:rsid w:val="00900B59"/>
    <w:rsid w:val="00902C07"/>
    <w:rsid w:val="00905804"/>
    <w:rsid w:val="00907C50"/>
    <w:rsid w:val="009101E2"/>
    <w:rsid w:val="00910BEF"/>
    <w:rsid w:val="009113BE"/>
    <w:rsid w:val="00911ACC"/>
    <w:rsid w:val="00912066"/>
    <w:rsid w:val="00912200"/>
    <w:rsid w:val="00915D73"/>
    <w:rsid w:val="00916077"/>
    <w:rsid w:val="00916649"/>
    <w:rsid w:val="009170A2"/>
    <w:rsid w:val="009208A6"/>
    <w:rsid w:val="00921E33"/>
    <w:rsid w:val="00924514"/>
    <w:rsid w:val="00924939"/>
    <w:rsid w:val="00925529"/>
    <w:rsid w:val="00925FA9"/>
    <w:rsid w:val="00926E55"/>
    <w:rsid w:val="00927316"/>
    <w:rsid w:val="0093039B"/>
    <w:rsid w:val="00930540"/>
    <w:rsid w:val="0093134F"/>
    <w:rsid w:val="0093276D"/>
    <w:rsid w:val="00932E7E"/>
    <w:rsid w:val="00933391"/>
    <w:rsid w:val="0093368A"/>
    <w:rsid w:val="00933D12"/>
    <w:rsid w:val="00937065"/>
    <w:rsid w:val="00937586"/>
    <w:rsid w:val="00940285"/>
    <w:rsid w:val="009415B0"/>
    <w:rsid w:val="00941631"/>
    <w:rsid w:val="00943644"/>
    <w:rsid w:val="00943DA6"/>
    <w:rsid w:val="00946F0D"/>
    <w:rsid w:val="00947E7E"/>
    <w:rsid w:val="00951007"/>
    <w:rsid w:val="0095139A"/>
    <w:rsid w:val="009527CD"/>
    <w:rsid w:val="00953E16"/>
    <w:rsid w:val="009542AC"/>
    <w:rsid w:val="00955650"/>
    <w:rsid w:val="00957594"/>
    <w:rsid w:val="00961BB2"/>
    <w:rsid w:val="00962108"/>
    <w:rsid w:val="0096216A"/>
    <w:rsid w:val="00963040"/>
    <w:rsid w:val="00963050"/>
    <w:rsid w:val="009638D6"/>
    <w:rsid w:val="00963AEF"/>
    <w:rsid w:val="0097408E"/>
    <w:rsid w:val="00974BB2"/>
    <w:rsid w:val="00974FA7"/>
    <w:rsid w:val="009756E5"/>
    <w:rsid w:val="009766FE"/>
    <w:rsid w:val="009773C7"/>
    <w:rsid w:val="00977A8C"/>
    <w:rsid w:val="00980A7B"/>
    <w:rsid w:val="009818B8"/>
    <w:rsid w:val="00981E73"/>
    <w:rsid w:val="00983910"/>
    <w:rsid w:val="00984F91"/>
    <w:rsid w:val="00985164"/>
    <w:rsid w:val="009855DC"/>
    <w:rsid w:val="00985C98"/>
    <w:rsid w:val="00987D77"/>
    <w:rsid w:val="009905D6"/>
    <w:rsid w:val="00990E08"/>
    <w:rsid w:val="009932AC"/>
    <w:rsid w:val="00994351"/>
    <w:rsid w:val="009947E8"/>
    <w:rsid w:val="00996A8F"/>
    <w:rsid w:val="009A1256"/>
    <w:rsid w:val="009A1DBF"/>
    <w:rsid w:val="009A2DD9"/>
    <w:rsid w:val="009A3044"/>
    <w:rsid w:val="009A5593"/>
    <w:rsid w:val="009A68E6"/>
    <w:rsid w:val="009A6C73"/>
    <w:rsid w:val="009A747F"/>
    <w:rsid w:val="009A7598"/>
    <w:rsid w:val="009A76E1"/>
    <w:rsid w:val="009B02D9"/>
    <w:rsid w:val="009B1A65"/>
    <w:rsid w:val="009B1DF8"/>
    <w:rsid w:val="009B2D68"/>
    <w:rsid w:val="009B3D20"/>
    <w:rsid w:val="009B5418"/>
    <w:rsid w:val="009B5845"/>
    <w:rsid w:val="009B62CA"/>
    <w:rsid w:val="009B6664"/>
    <w:rsid w:val="009C0727"/>
    <w:rsid w:val="009C28F5"/>
    <w:rsid w:val="009C408C"/>
    <w:rsid w:val="009C492F"/>
    <w:rsid w:val="009C6CE7"/>
    <w:rsid w:val="009D014A"/>
    <w:rsid w:val="009D2FF2"/>
    <w:rsid w:val="009D3226"/>
    <w:rsid w:val="009D3385"/>
    <w:rsid w:val="009D793C"/>
    <w:rsid w:val="009E16A9"/>
    <w:rsid w:val="009E319A"/>
    <w:rsid w:val="009E375F"/>
    <w:rsid w:val="009E39D4"/>
    <w:rsid w:val="009E5401"/>
    <w:rsid w:val="009E77C9"/>
    <w:rsid w:val="009F6049"/>
    <w:rsid w:val="009F736F"/>
    <w:rsid w:val="00A00A10"/>
    <w:rsid w:val="00A0182F"/>
    <w:rsid w:val="00A03A72"/>
    <w:rsid w:val="00A0758F"/>
    <w:rsid w:val="00A077E2"/>
    <w:rsid w:val="00A11ED2"/>
    <w:rsid w:val="00A14E6E"/>
    <w:rsid w:val="00A1570A"/>
    <w:rsid w:val="00A17982"/>
    <w:rsid w:val="00A211B4"/>
    <w:rsid w:val="00A231B1"/>
    <w:rsid w:val="00A23C7B"/>
    <w:rsid w:val="00A23E9A"/>
    <w:rsid w:val="00A25995"/>
    <w:rsid w:val="00A3193C"/>
    <w:rsid w:val="00A3200C"/>
    <w:rsid w:val="00A33DDF"/>
    <w:rsid w:val="00A34547"/>
    <w:rsid w:val="00A376B7"/>
    <w:rsid w:val="00A40133"/>
    <w:rsid w:val="00A41BF5"/>
    <w:rsid w:val="00A43886"/>
    <w:rsid w:val="00A44683"/>
    <w:rsid w:val="00A44778"/>
    <w:rsid w:val="00A44E31"/>
    <w:rsid w:val="00A45342"/>
    <w:rsid w:val="00A469E7"/>
    <w:rsid w:val="00A50596"/>
    <w:rsid w:val="00A50998"/>
    <w:rsid w:val="00A51EC5"/>
    <w:rsid w:val="00A52721"/>
    <w:rsid w:val="00A5332B"/>
    <w:rsid w:val="00A604A4"/>
    <w:rsid w:val="00A61B7D"/>
    <w:rsid w:val="00A61D56"/>
    <w:rsid w:val="00A62F03"/>
    <w:rsid w:val="00A656E2"/>
    <w:rsid w:val="00A6605B"/>
    <w:rsid w:val="00A66676"/>
    <w:rsid w:val="00A66ADC"/>
    <w:rsid w:val="00A7008B"/>
    <w:rsid w:val="00A70D03"/>
    <w:rsid w:val="00A7147D"/>
    <w:rsid w:val="00A71535"/>
    <w:rsid w:val="00A71F18"/>
    <w:rsid w:val="00A72636"/>
    <w:rsid w:val="00A73CF3"/>
    <w:rsid w:val="00A75BBB"/>
    <w:rsid w:val="00A76EFE"/>
    <w:rsid w:val="00A81B15"/>
    <w:rsid w:val="00A82695"/>
    <w:rsid w:val="00A837FF"/>
    <w:rsid w:val="00A84C3F"/>
    <w:rsid w:val="00A84DC8"/>
    <w:rsid w:val="00A84FF4"/>
    <w:rsid w:val="00A85DBC"/>
    <w:rsid w:val="00A863C6"/>
    <w:rsid w:val="00A8651C"/>
    <w:rsid w:val="00A87FEB"/>
    <w:rsid w:val="00A90F14"/>
    <w:rsid w:val="00A91493"/>
    <w:rsid w:val="00A91D07"/>
    <w:rsid w:val="00A92220"/>
    <w:rsid w:val="00A927EF"/>
    <w:rsid w:val="00A92C2D"/>
    <w:rsid w:val="00A93E2C"/>
    <w:rsid w:val="00A93F9F"/>
    <w:rsid w:val="00A9420E"/>
    <w:rsid w:val="00A948AB"/>
    <w:rsid w:val="00A96CA6"/>
    <w:rsid w:val="00A97648"/>
    <w:rsid w:val="00A979E5"/>
    <w:rsid w:val="00AA16A5"/>
    <w:rsid w:val="00AA1CFD"/>
    <w:rsid w:val="00AA2239"/>
    <w:rsid w:val="00AA2A5A"/>
    <w:rsid w:val="00AA33D2"/>
    <w:rsid w:val="00AA3E01"/>
    <w:rsid w:val="00AB0C57"/>
    <w:rsid w:val="00AB1195"/>
    <w:rsid w:val="00AB14B1"/>
    <w:rsid w:val="00AB35BF"/>
    <w:rsid w:val="00AB4182"/>
    <w:rsid w:val="00AB43E1"/>
    <w:rsid w:val="00AB6472"/>
    <w:rsid w:val="00AB6EF8"/>
    <w:rsid w:val="00AB779F"/>
    <w:rsid w:val="00AC078F"/>
    <w:rsid w:val="00AC27DB"/>
    <w:rsid w:val="00AC5869"/>
    <w:rsid w:val="00AC6D6B"/>
    <w:rsid w:val="00AC7BED"/>
    <w:rsid w:val="00AD47DF"/>
    <w:rsid w:val="00AD5527"/>
    <w:rsid w:val="00AD7736"/>
    <w:rsid w:val="00AE10CE"/>
    <w:rsid w:val="00AE15B5"/>
    <w:rsid w:val="00AE3E2A"/>
    <w:rsid w:val="00AE5162"/>
    <w:rsid w:val="00AE5206"/>
    <w:rsid w:val="00AE70D4"/>
    <w:rsid w:val="00AE7868"/>
    <w:rsid w:val="00AF0407"/>
    <w:rsid w:val="00AF34EA"/>
    <w:rsid w:val="00AF4D8B"/>
    <w:rsid w:val="00B012D3"/>
    <w:rsid w:val="00B02B51"/>
    <w:rsid w:val="00B067CA"/>
    <w:rsid w:val="00B068AD"/>
    <w:rsid w:val="00B06ACF"/>
    <w:rsid w:val="00B1093E"/>
    <w:rsid w:val="00B12B26"/>
    <w:rsid w:val="00B13EB2"/>
    <w:rsid w:val="00B156DB"/>
    <w:rsid w:val="00B163F8"/>
    <w:rsid w:val="00B177DD"/>
    <w:rsid w:val="00B22E93"/>
    <w:rsid w:val="00B244E4"/>
    <w:rsid w:val="00B2472D"/>
    <w:rsid w:val="00B24CA0"/>
    <w:rsid w:val="00B25214"/>
    <w:rsid w:val="00B2549F"/>
    <w:rsid w:val="00B307B8"/>
    <w:rsid w:val="00B31A0F"/>
    <w:rsid w:val="00B3676C"/>
    <w:rsid w:val="00B3765B"/>
    <w:rsid w:val="00B4108D"/>
    <w:rsid w:val="00B447FE"/>
    <w:rsid w:val="00B4502C"/>
    <w:rsid w:val="00B45CE0"/>
    <w:rsid w:val="00B461BA"/>
    <w:rsid w:val="00B463F8"/>
    <w:rsid w:val="00B4703F"/>
    <w:rsid w:val="00B52EB8"/>
    <w:rsid w:val="00B57025"/>
    <w:rsid w:val="00B57265"/>
    <w:rsid w:val="00B62C5F"/>
    <w:rsid w:val="00B62EA6"/>
    <w:rsid w:val="00B633AE"/>
    <w:rsid w:val="00B63F0B"/>
    <w:rsid w:val="00B665D2"/>
    <w:rsid w:val="00B668B4"/>
    <w:rsid w:val="00B6737C"/>
    <w:rsid w:val="00B7214D"/>
    <w:rsid w:val="00B73EEC"/>
    <w:rsid w:val="00B74372"/>
    <w:rsid w:val="00B747B5"/>
    <w:rsid w:val="00B75525"/>
    <w:rsid w:val="00B763A4"/>
    <w:rsid w:val="00B80283"/>
    <w:rsid w:val="00B8095F"/>
    <w:rsid w:val="00B80B0C"/>
    <w:rsid w:val="00B80B11"/>
    <w:rsid w:val="00B817A9"/>
    <w:rsid w:val="00B82827"/>
    <w:rsid w:val="00B82F85"/>
    <w:rsid w:val="00B831AE"/>
    <w:rsid w:val="00B83B5A"/>
    <w:rsid w:val="00B8446C"/>
    <w:rsid w:val="00B846D6"/>
    <w:rsid w:val="00B85240"/>
    <w:rsid w:val="00B85A15"/>
    <w:rsid w:val="00B85A87"/>
    <w:rsid w:val="00B85FB0"/>
    <w:rsid w:val="00B861A6"/>
    <w:rsid w:val="00B87725"/>
    <w:rsid w:val="00B923D4"/>
    <w:rsid w:val="00B95CE6"/>
    <w:rsid w:val="00BA259A"/>
    <w:rsid w:val="00BA259C"/>
    <w:rsid w:val="00BA29D3"/>
    <w:rsid w:val="00BA307F"/>
    <w:rsid w:val="00BA3E85"/>
    <w:rsid w:val="00BA5280"/>
    <w:rsid w:val="00BB14F1"/>
    <w:rsid w:val="00BB3088"/>
    <w:rsid w:val="00BB4071"/>
    <w:rsid w:val="00BB4574"/>
    <w:rsid w:val="00BB572E"/>
    <w:rsid w:val="00BB74FD"/>
    <w:rsid w:val="00BB7B61"/>
    <w:rsid w:val="00BC0D87"/>
    <w:rsid w:val="00BC126F"/>
    <w:rsid w:val="00BC2FBC"/>
    <w:rsid w:val="00BC356F"/>
    <w:rsid w:val="00BC3BD5"/>
    <w:rsid w:val="00BC4824"/>
    <w:rsid w:val="00BC568A"/>
    <w:rsid w:val="00BC5982"/>
    <w:rsid w:val="00BC60BF"/>
    <w:rsid w:val="00BD1DD9"/>
    <w:rsid w:val="00BD28BF"/>
    <w:rsid w:val="00BD5F76"/>
    <w:rsid w:val="00BD62C8"/>
    <w:rsid w:val="00BD6404"/>
    <w:rsid w:val="00BD650C"/>
    <w:rsid w:val="00BE0301"/>
    <w:rsid w:val="00BE33AE"/>
    <w:rsid w:val="00BE3D8D"/>
    <w:rsid w:val="00BE5C54"/>
    <w:rsid w:val="00BE74D0"/>
    <w:rsid w:val="00BF046F"/>
    <w:rsid w:val="00BF2974"/>
    <w:rsid w:val="00BF33D1"/>
    <w:rsid w:val="00BF39B3"/>
    <w:rsid w:val="00BF575E"/>
    <w:rsid w:val="00BF5FE9"/>
    <w:rsid w:val="00C01D50"/>
    <w:rsid w:val="00C0422A"/>
    <w:rsid w:val="00C056DC"/>
    <w:rsid w:val="00C0597E"/>
    <w:rsid w:val="00C06DA2"/>
    <w:rsid w:val="00C07104"/>
    <w:rsid w:val="00C11D99"/>
    <w:rsid w:val="00C1329B"/>
    <w:rsid w:val="00C134C7"/>
    <w:rsid w:val="00C13C2B"/>
    <w:rsid w:val="00C15565"/>
    <w:rsid w:val="00C16F25"/>
    <w:rsid w:val="00C1741A"/>
    <w:rsid w:val="00C201A5"/>
    <w:rsid w:val="00C21820"/>
    <w:rsid w:val="00C221CF"/>
    <w:rsid w:val="00C244A4"/>
    <w:rsid w:val="00C24C05"/>
    <w:rsid w:val="00C24D2F"/>
    <w:rsid w:val="00C26222"/>
    <w:rsid w:val="00C301E5"/>
    <w:rsid w:val="00C30815"/>
    <w:rsid w:val="00C31283"/>
    <w:rsid w:val="00C32D2D"/>
    <w:rsid w:val="00C33C48"/>
    <w:rsid w:val="00C340E5"/>
    <w:rsid w:val="00C34538"/>
    <w:rsid w:val="00C35AA7"/>
    <w:rsid w:val="00C36A73"/>
    <w:rsid w:val="00C37948"/>
    <w:rsid w:val="00C37BB7"/>
    <w:rsid w:val="00C417B8"/>
    <w:rsid w:val="00C42469"/>
    <w:rsid w:val="00C430AC"/>
    <w:rsid w:val="00C43BA1"/>
    <w:rsid w:val="00C43DAB"/>
    <w:rsid w:val="00C479E3"/>
    <w:rsid w:val="00C47F08"/>
    <w:rsid w:val="00C508C4"/>
    <w:rsid w:val="00C514A6"/>
    <w:rsid w:val="00C5739F"/>
    <w:rsid w:val="00C57CF0"/>
    <w:rsid w:val="00C649BD"/>
    <w:rsid w:val="00C65891"/>
    <w:rsid w:val="00C6659F"/>
    <w:rsid w:val="00C66AC9"/>
    <w:rsid w:val="00C66BA9"/>
    <w:rsid w:val="00C66D38"/>
    <w:rsid w:val="00C67F9D"/>
    <w:rsid w:val="00C724D3"/>
    <w:rsid w:val="00C73096"/>
    <w:rsid w:val="00C737B8"/>
    <w:rsid w:val="00C74EEA"/>
    <w:rsid w:val="00C77C69"/>
    <w:rsid w:val="00C77DD9"/>
    <w:rsid w:val="00C80263"/>
    <w:rsid w:val="00C8043B"/>
    <w:rsid w:val="00C806E9"/>
    <w:rsid w:val="00C80FAB"/>
    <w:rsid w:val="00C83BE6"/>
    <w:rsid w:val="00C84616"/>
    <w:rsid w:val="00C85354"/>
    <w:rsid w:val="00C86ABA"/>
    <w:rsid w:val="00C87F90"/>
    <w:rsid w:val="00C927D2"/>
    <w:rsid w:val="00C941FE"/>
    <w:rsid w:val="00C943F3"/>
    <w:rsid w:val="00C969DA"/>
    <w:rsid w:val="00C97B1A"/>
    <w:rsid w:val="00CA08C6"/>
    <w:rsid w:val="00CA0A77"/>
    <w:rsid w:val="00CA2729"/>
    <w:rsid w:val="00CA3057"/>
    <w:rsid w:val="00CA45F8"/>
    <w:rsid w:val="00CA6F20"/>
    <w:rsid w:val="00CB0305"/>
    <w:rsid w:val="00CB0FDA"/>
    <w:rsid w:val="00CB15BE"/>
    <w:rsid w:val="00CB33C7"/>
    <w:rsid w:val="00CB34DC"/>
    <w:rsid w:val="00CB4504"/>
    <w:rsid w:val="00CB5439"/>
    <w:rsid w:val="00CB6C79"/>
    <w:rsid w:val="00CB6DA7"/>
    <w:rsid w:val="00CB7B0A"/>
    <w:rsid w:val="00CB7E4C"/>
    <w:rsid w:val="00CC0501"/>
    <w:rsid w:val="00CC25B4"/>
    <w:rsid w:val="00CC5F88"/>
    <w:rsid w:val="00CC62ED"/>
    <w:rsid w:val="00CC6539"/>
    <w:rsid w:val="00CC69C8"/>
    <w:rsid w:val="00CC6AAC"/>
    <w:rsid w:val="00CC77A2"/>
    <w:rsid w:val="00CD14F4"/>
    <w:rsid w:val="00CD23BB"/>
    <w:rsid w:val="00CD307E"/>
    <w:rsid w:val="00CD6A1B"/>
    <w:rsid w:val="00CE008A"/>
    <w:rsid w:val="00CE0A7F"/>
    <w:rsid w:val="00CE1718"/>
    <w:rsid w:val="00CE5F3F"/>
    <w:rsid w:val="00CF4156"/>
    <w:rsid w:val="00CF7241"/>
    <w:rsid w:val="00D014F7"/>
    <w:rsid w:val="00D03D00"/>
    <w:rsid w:val="00D04C62"/>
    <w:rsid w:val="00D05C30"/>
    <w:rsid w:val="00D076A3"/>
    <w:rsid w:val="00D101FE"/>
    <w:rsid w:val="00D11359"/>
    <w:rsid w:val="00D15F20"/>
    <w:rsid w:val="00D16748"/>
    <w:rsid w:val="00D223C3"/>
    <w:rsid w:val="00D23C67"/>
    <w:rsid w:val="00D24202"/>
    <w:rsid w:val="00D3188C"/>
    <w:rsid w:val="00D32ED5"/>
    <w:rsid w:val="00D34195"/>
    <w:rsid w:val="00D34501"/>
    <w:rsid w:val="00D35F9B"/>
    <w:rsid w:val="00D36B69"/>
    <w:rsid w:val="00D37F11"/>
    <w:rsid w:val="00D408DD"/>
    <w:rsid w:val="00D40AB6"/>
    <w:rsid w:val="00D4127D"/>
    <w:rsid w:val="00D42418"/>
    <w:rsid w:val="00D4392D"/>
    <w:rsid w:val="00D457A5"/>
    <w:rsid w:val="00D45D72"/>
    <w:rsid w:val="00D476CB"/>
    <w:rsid w:val="00D50927"/>
    <w:rsid w:val="00D520E4"/>
    <w:rsid w:val="00D53A38"/>
    <w:rsid w:val="00D560EB"/>
    <w:rsid w:val="00D575DD"/>
    <w:rsid w:val="00D57D17"/>
    <w:rsid w:val="00D57DFA"/>
    <w:rsid w:val="00D61D00"/>
    <w:rsid w:val="00D622D6"/>
    <w:rsid w:val="00D62AF0"/>
    <w:rsid w:val="00D63110"/>
    <w:rsid w:val="00D66F0C"/>
    <w:rsid w:val="00D67FCF"/>
    <w:rsid w:val="00D709CE"/>
    <w:rsid w:val="00D71D16"/>
    <w:rsid w:val="00D71F73"/>
    <w:rsid w:val="00D730BB"/>
    <w:rsid w:val="00D7337E"/>
    <w:rsid w:val="00D767A9"/>
    <w:rsid w:val="00D80786"/>
    <w:rsid w:val="00D81CAB"/>
    <w:rsid w:val="00D84192"/>
    <w:rsid w:val="00D8576F"/>
    <w:rsid w:val="00D8677F"/>
    <w:rsid w:val="00D86CC6"/>
    <w:rsid w:val="00D902A6"/>
    <w:rsid w:val="00D915E0"/>
    <w:rsid w:val="00D91C5D"/>
    <w:rsid w:val="00D927C0"/>
    <w:rsid w:val="00D93291"/>
    <w:rsid w:val="00D96282"/>
    <w:rsid w:val="00D97841"/>
    <w:rsid w:val="00D97F0C"/>
    <w:rsid w:val="00DA21A8"/>
    <w:rsid w:val="00DA2AF8"/>
    <w:rsid w:val="00DA38FD"/>
    <w:rsid w:val="00DA39F1"/>
    <w:rsid w:val="00DA3A86"/>
    <w:rsid w:val="00DA512B"/>
    <w:rsid w:val="00DA567A"/>
    <w:rsid w:val="00DA738E"/>
    <w:rsid w:val="00DB1108"/>
    <w:rsid w:val="00DB4E3B"/>
    <w:rsid w:val="00DB6190"/>
    <w:rsid w:val="00DB709D"/>
    <w:rsid w:val="00DC2500"/>
    <w:rsid w:val="00DC5BDC"/>
    <w:rsid w:val="00DC77DC"/>
    <w:rsid w:val="00DC796D"/>
    <w:rsid w:val="00DD0453"/>
    <w:rsid w:val="00DD0C2C"/>
    <w:rsid w:val="00DD19DE"/>
    <w:rsid w:val="00DD28BC"/>
    <w:rsid w:val="00DD43D7"/>
    <w:rsid w:val="00DD5197"/>
    <w:rsid w:val="00DE0627"/>
    <w:rsid w:val="00DE31F0"/>
    <w:rsid w:val="00DE3D1C"/>
    <w:rsid w:val="00DE42A8"/>
    <w:rsid w:val="00DE7206"/>
    <w:rsid w:val="00DF1459"/>
    <w:rsid w:val="00DF1A57"/>
    <w:rsid w:val="00DF5167"/>
    <w:rsid w:val="00DF7CB8"/>
    <w:rsid w:val="00E0227D"/>
    <w:rsid w:val="00E04B84"/>
    <w:rsid w:val="00E04E38"/>
    <w:rsid w:val="00E050A1"/>
    <w:rsid w:val="00E05FAD"/>
    <w:rsid w:val="00E06466"/>
    <w:rsid w:val="00E06FDA"/>
    <w:rsid w:val="00E13D90"/>
    <w:rsid w:val="00E160A5"/>
    <w:rsid w:val="00E1713D"/>
    <w:rsid w:val="00E1730F"/>
    <w:rsid w:val="00E20746"/>
    <w:rsid w:val="00E20A43"/>
    <w:rsid w:val="00E20B27"/>
    <w:rsid w:val="00E23898"/>
    <w:rsid w:val="00E25515"/>
    <w:rsid w:val="00E319F1"/>
    <w:rsid w:val="00E32640"/>
    <w:rsid w:val="00E3332D"/>
    <w:rsid w:val="00E33CD2"/>
    <w:rsid w:val="00E40E90"/>
    <w:rsid w:val="00E4102B"/>
    <w:rsid w:val="00E4122E"/>
    <w:rsid w:val="00E42864"/>
    <w:rsid w:val="00E42ADC"/>
    <w:rsid w:val="00E44089"/>
    <w:rsid w:val="00E45C7E"/>
    <w:rsid w:val="00E47BC6"/>
    <w:rsid w:val="00E5112F"/>
    <w:rsid w:val="00E531EB"/>
    <w:rsid w:val="00E547A2"/>
    <w:rsid w:val="00E54874"/>
    <w:rsid w:val="00E5494C"/>
    <w:rsid w:val="00E54B6F"/>
    <w:rsid w:val="00E55ACA"/>
    <w:rsid w:val="00E563AC"/>
    <w:rsid w:val="00E569BE"/>
    <w:rsid w:val="00E57B74"/>
    <w:rsid w:val="00E600CC"/>
    <w:rsid w:val="00E6024B"/>
    <w:rsid w:val="00E604B5"/>
    <w:rsid w:val="00E60E31"/>
    <w:rsid w:val="00E62505"/>
    <w:rsid w:val="00E62DEC"/>
    <w:rsid w:val="00E62DED"/>
    <w:rsid w:val="00E64840"/>
    <w:rsid w:val="00E64E8F"/>
    <w:rsid w:val="00E65B51"/>
    <w:rsid w:val="00E65BC6"/>
    <w:rsid w:val="00E661FF"/>
    <w:rsid w:val="00E70C3A"/>
    <w:rsid w:val="00E726EB"/>
    <w:rsid w:val="00E73210"/>
    <w:rsid w:val="00E74320"/>
    <w:rsid w:val="00E75504"/>
    <w:rsid w:val="00E80B52"/>
    <w:rsid w:val="00E80BA9"/>
    <w:rsid w:val="00E824C3"/>
    <w:rsid w:val="00E83A73"/>
    <w:rsid w:val="00E840B3"/>
    <w:rsid w:val="00E848EA"/>
    <w:rsid w:val="00E84D10"/>
    <w:rsid w:val="00E851B3"/>
    <w:rsid w:val="00E85E56"/>
    <w:rsid w:val="00E8629F"/>
    <w:rsid w:val="00E875D2"/>
    <w:rsid w:val="00E91008"/>
    <w:rsid w:val="00E9374E"/>
    <w:rsid w:val="00E94F54"/>
    <w:rsid w:val="00E95594"/>
    <w:rsid w:val="00E96D72"/>
    <w:rsid w:val="00E9782D"/>
    <w:rsid w:val="00E97AD5"/>
    <w:rsid w:val="00EA00A2"/>
    <w:rsid w:val="00EA0203"/>
    <w:rsid w:val="00EA1111"/>
    <w:rsid w:val="00EA3B4F"/>
    <w:rsid w:val="00EA3C24"/>
    <w:rsid w:val="00EA3C99"/>
    <w:rsid w:val="00EA447A"/>
    <w:rsid w:val="00EA73DF"/>
    <w:rsid w:val="00EB0128"/>
    <w:rsid w:val="00EB0A95"/>
    <w:rsid w:val="00EB5970"/>
    <w:rsid w:val="00EB61AE"/>
    <w:rsid w:val="00EB6684"/>
    <w:rsid w:val="00EB69ED"/>
    <w:rsid w:val="00EC1264"/>
    <w:rsid w:val="00EC2931"/>
    <w:rsid w:val="00EC322D"/>
    <w:rsid w:val="00EC3253"/>
    <w:rsid w:val="00EC4E66"/>
    <w:rsid w:val="00EC6256"/>
    <w:rsid w:val="00EC77E7"/>
    <w:rsid w:val="00ED0969"/>
    <w:rsid w:val="00ED0B1C"/>
    <w:rsid w:val="00ED25C6"/>
    <w:rsid w:val="00ED383A"/>
    <w:rsid w:val="00ED4776"/>
    <w:rsid w:val="00ED4FBB"/>
    <w:rsid w:val="00EE1450"/>
    <w:rsid w:val="00EE157E"/>
    <w:rsid w:val="00EE324F"/>
    <w:rsid w:val="00EE411B"/>
    <w:rsid w:val="00EE6E24"/>
    <w:rsid w:val="00EE70E3"/>
    <w:rsid w:val="00EF1EC5"/>
    <w:rsid w:val="00EF3F89"/>
    <w:rsid w:val="00EF4B53"/>
    <w:rsid w:val="00EF4C88"/>
    <w:rsid w:val="00EF4D2D"/>
    <w:rsid w:val="00EF55EB"/>
    <w:rsid w:val="00EF79F9"/>
    <w:rsid w:val="00F00191"/>
    <w:rsid w:val="00F00DCC"/>
    <w:rsid w:val="00F0156F"/>
    <w:rsid w:val="00F01C15"/>
    <w:rsid w:val="00F030E5"/>
    <w:rsid w:val="00F03F93"/>
    <w:rsid w:val="00F05AC8"/>
    <w:rsid w:val="00F0602D"/>
    <w:rsid w:val="00F07167"/>
    <w:rsid w:val="00F072D8"/>
    <w:rsid w:val="00F074EF"/>
    <w:rsid w:val="00F07CE0"/>
    <w:rsid w:val="00F12923"/>
    <w:rsid w:val="00F138CA"/>
    <w:rsid w:val="00F13D05"/>
    <w:rsid w:val="00F144CC"/>
    <w:rsid w:val="00F14906"/>
    <w:rsid w:val="00F15203"/>
    <w:rsid w:val="00F1679D"/>
    <w:rsid w:val="00F1682C"/>
    <w:rsid w:val="00F16B5A"/>
    <w:rsid w:val="00F17AB2"/>
    <w:rsid w:val="00F20B91"/>
    <w:rsid w:val="00F24B8B"/>
    <w:rsid w:val="00F24DE7"/>
    <w:rsid w:val="00F27375"/>
    <w:rsid w:val="00F27698"/>
    <w:rsid w:val="00F30D2E"/>
    <w:rsid w:val="00F334EF"/>
    <w:rsid w:val="00F340BF"/>
    <w:rsid w:val="00F35516"/>
    <w:rsid w:val="00F35790"/>
    <w:rsid w:val="00F371A4"/>
    <w:rsid w:val="00F4136D"/>
    <w:rsid w:val="00F4212E"/>
    <w:rsid w:val="00F4286F"/>
    <w:rsid w:val="00F42C20"/>
    <w:rsid w:val="00F43E34"/>
    <w:rsid w:val="00F53053"/>
    <w:rsid w:val="00F53141"/>
    <w:rsid w:val="00F53FE2"/>
    <w:rsid w:val="00F548AB"/>
    <w:rsid w:val="00F558A8"/>
    <w:rsid w:val="00F56CA4"/>
    <w:rsid w:val="00F575FF"/>
    <w:rsid w:val="00F57E59"/>
    <w:rsid w:val="00F603B7"/>
    <w:rsid w:val="00F6095B"/>
    <w:rsid w:val="00F60A90"/>
    <w:rsid w:val="00F618EF"/>
    <w:rsid w:val="00F62063"/>
    <w:rsid w:val="00F62D63"/>
    <w:rsid w:val="00F65582"/>
    <w:rsid w:val="00F66E75"/>
    <w:rsid w:val="00F70829"/>
    <w:rsid w:val="00F71975"/>
    <w:rsid w:val="00F723E8"/>
    <w:rsid w:val="00F72DB8"/>
    <w:rsid w:val="00F732AA"/>
    <w:rsid w:val="00F74EC1"/>
    <w:rsid w:val="00F7645D"/>
    <w:rsid w:val="00F76852"/>
    <w:rsid w:val="00F77EB0"/>
    <w:rsid w:val="00F800B2"/>
    <w:rsid w:val="00F80D05"/>
    <w:rsid w:val="00F85716"/>
    <w:rsid w:val="00F87CDD"/>
    <w:rsid w:val="00F91334"/>
    <w:rsid w:val="00F918D0"/>
    <w:rsid w:val="00F92BA6"/>
    <w:rsid w:val="00F933F0"/>
    <w:rsid w:val="00F937A3"/>
    <w:rsid w:val="00F9382D"/>
    <w:rsid w:val="00F94428"/>
    <w:rsid w:val="00F94715"/>
    <w:rsid w:val="00F96A3D"/>
    <w:rsid w:val="00F96DCC"/>
    <w:rsid w:val="00FA4718"/>
    <w:rsid w:val="00FA5844"/>
    <w:rsid w:val="00FA5848"/>
    <w:rsid w:val="00FA7F3D"/>
    <w:rsid w:val="00FB2028"/>
    <w:rsid w:val="00FB28EE"/>
    <w:rsid w:val="00FB2C01"/>
    <w:rsid w:val="00FB38D8"/>
    <w:rsid w:val="00FB59F1"/>
    <w:rsid w:val="00FB6351"/>
    <w:rsid w:val="00FC051F"/>
    <w:rsid w:val="00FC06FF"/>
    <w:rsid w:val="00FC1BE3"/>
    <w:rsid w:val="00FC2258"/>
    <w:rsid w:val="00FC276E"/>
    <w:rsid w:val="00FC69B4"/>
    <w:rsid w:val="00FC6C97"/>
    <w:rsid w:val="00FD0694"/>
    <w:rsid w:val="00FD22A5"/>
    <w:rsid w:val="00FD25BE"/>
    <w:rsid w:val="00FD2E70"/>
    <w:rsid w:val="00FD331F"/>
    <w:rsid w:val="00FD7AA7"/>
    <w:rsid w:val="00FE10DD"/>
    <w:rsid w:val="00FE11CB"/>
    <w:rsid w:val="00FE3B24"/>
    <w:rsid w:val="00FE4837"/>
    <w:rsid w:val="00FE5982"/>
    <w:rsid w:val="00FE5F48"/>
    <w:rsid w:val="00FE6106"/>
    <w:rsid w:val="00FE7211"/>
    <w:rsid w:val="00FF1F0A"/>
    <w:rsid w:val="00FF1FCB"/>
    <w:rsid w:val="00FF352D"/>
    <w:rsid w:val="00FF37DA"/>
    <w:rsid w:val="00FF52D4"/>
    <w:rsid w:val="00FF6AA4"/>
    <w:rsid w:val="00FF6B09"/>
    <w:rsid w:val="01A05848"/>
    <w:rsid w:val="03BF5995"/>
    <w:rsid w:val="04FD4C6D"/>
    <w:rsid w:val="05C663EF"/>
    <w:rsid w:val="0760049B"/>
    <w:rsid w:val="0F51425B"/>
    <w:rsid w:val="10E3702D"/>
    <w:rsid w:val="111D740A"/>
    <w:rsid w:val="12A67412"/>
    <w:rsid w:val="144F348D"/>
    <w:rsid w:val="14941FA3"/>
    <w:rsid w:val="175E3B49"/>
    <w:rsid w:val="18163262"/>
    <w:rsid w:val="18DA0200"/>
    <w:rsid w:val="19330E02"/>
    <w:rsid w:val="1B0D4E64"/>
    <w:rsid w:val="245D4611"/>
    <w:rsid w:val="24B775C2"/>
    <w:rsid w:val="26D13D74"/>
    <w:rsid w:val="2A043A6A"/>
    <w:rsid w:val="2DF75B40"/>
    <w:rsid w:val="31940E61"/>
    <w:rsid w:val="35E419EB"/>
    <w:rsid w:val="3704492E"/>
    <w:rsid w:val="396173E7"/>
    <w:rsid w:val="3E0D1DB3"/>
    <w:rsid w:val="3EE53A2A"/>
    <w:rsid w:val="44F82762"/>
    <w:rsid w:val="468976B1"/>
    <w:rsid w:val="499031BB"/>
    <w:rsid w:val="49E56D78"/>
    <w:rsid w:val="4A1D3A32"/>
    <w:rsid w:val="4C0327B0"/>
    <w:rsid w:val="4DA6583D"/>
    <w:rsid w:val="4E205EAC"/>
    <w:rsid w:val="4E23017E"/>
    <w:rsid w:val="4E8C0BE3"/>
    <w:rsid w:val="50A82353"/>
    <w:rsid w:val="52DF5C0C"/>
    <w:rsid w:val="55A73C2A"/>
    <w:rsid w:val="56A8551B"/>
    <w:rsid w:val="5C454764"/>
    <w:rsid w:val="5CA22C5A"/>
    <w:rsid w:val="61380C18"/>
    <w:rsid w:val="614A05D3"/>
    <w:rsid w:val="63F557A7"/>
    <w:rsid w:val="6500712F"/>
    <w:rsid w:val="68F51292"/>
    <w:rsid w:val="6CCB7166"/>
    <w:rsid w:val="6E3D51A3"/>
    <w:rsid w:val="73F02974"/>
    <w:rsid w:val="768E5256"/>
    <w:rsid w:val="76BF0B92"/>
    <w:rsid w:val="781A24B1"/>
    <w:rsid w:val="79126E00"/>
    <w:rsid w:val="791D52B8"/>
    <w:rsid w:val="79592CBB"/>
    <w:rsid w:val="7B555278"/>
    <w:rsid w:val="7FC42EFF"/>
    <w:rsid w:val="7FFF45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A97E78"/>
  <w15:docId w15:val="{F8AE5DFE-3D4A-4837-95D9-5BC99F929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4" w:qFormat="1"/>
    <w:lsdException w:name="List 5"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2">
    <w:name w:val="修订2"/>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5340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_e/Docs/R4-2100598.zip" TargetMode="External"/><Relationship Id="rId18" Type="http://schemas.openxmlformats.org/officeDocument/2006/relationships/hyperlink" Target="https://www.3gpp.org/ftp/TSG_RAN/WG4_Radio/TSGR4_98_e/Docs/R4-2102182.zip" TargetMode="External"/><Relationship Id="rId26" Type="http://schemas.openxmlformats.org/officeDocument/2006/relationships/hyperlink" Target="https://www.3gpp.org/ftp/TSG_RAN/WG4_Radio/TSGR4_98_e/Docs/R4-2102189.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png"/><Relationship Id="rId34" Type="http://schemas.openxmlformats.org/officeDocument/2006/relationships/hyperlink" Target="https://www.3gpp.org/ftp/TSG_RAN/WG4_Radio/TSGR4_98_e/Docs/R4-2101202.zip" TargetMode="External"/><Relationship Id="rId7" Type="http://schemas.openxmlformats.org/officeDocument/2006/relationships/webSettings" Target="webSettings.xml"/><Relationship Id="rId12" Type="http://schemas.openxmlformats.org/officeDocument/2006/relationships/hyperlink" Target="https://www.3gpp.org/ftp/TSG_RAN/WG4_Radio/TSGR4_98_e/Docs/R4-2100570.zip" TargetMode="External"/><Relationship Id="rId17" Type="http://schemas.openxmlformats.org/officeDocument/2006/relationships/hyperlink" Target="https://www.3gpp.org/ftp/TSG_RAN/WG4_Radio/TSGR4_98_e/Docs/R4-2101756.zip" TargetMode="External"/><Relationship Id="rId25" Type="http://schemas.openxmlformats.org/officeDocument/2006/relationships/hyperlink" Target="https://www.3gpp.org/ftp/TSG_RAN/WG4_Radio/TSGR4_98_e/Docs/R4-2101199.zip" TargetMode="External"/><Relationship Id="rId33" Type="http://schemas.openxmlformats.org/officeDocument/2006/relationships/hyperlink" Target="https://www.3gpp.org/ftp/TSG_RAN/WG4_Radio/TSGR4_98_e/Docs/R4-2100697.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8_e/Docs/R4-2101373.zip" TargetMode="External"/><Relationship Id="rId20" Type="http://schemas.openxmlformats.org/officeDocument/2006/relationships/hyperlink" Target="https://www.3gpp.org/ftp/TSG_RAN/WG4_Radio/TSGR4_98_e/Docs/R4-2102676.zip" TargetMode="External"/><Relationship Id="rId29" Type="http://schemas.openxmlformats.org/officeDocument/2006/relationships/hyperlink" Target="https://www.3gpp.org/ftp/TSG_RAN/WG4_Radio/TSGR4_98_e/Docs/R4-210014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_e/Docs/R4-2100142.zip" TargetMode="External"/><Relationship Id="rId24" Type="http://schemas.openxmlformats.org/officeDocument/2006/relationships/hyperlink" Target="https://www.3gpp.org/ftp/TSG_RAN/WG4_Radio/TSGR4_98_e/Docs/R4-2100747.zip" TargetMode="External"/><Relationship Id="rId32" Type="http://schemas.openxmlformats.org/officeDocument/2006/relationships/hyperlink" Target="https://www.3gpp.org/ftp/TSG_RAN/WG4_Radio/TSGR4_98_e/Docs/R4-2102608.zip"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98_e/Docs/R4-2101284.zip" TargetMode="External"/><Relationship Id="rId23" Type="http://schemas.openxmlformats.org/officeDocument/2006/relationships/hyperlink" Target="https://www.3gpp.org/ftp/TSG_RAN/WG4_Radio/TSGR4_98_e/Docs/R4-2100695.zip" TargetMode="External"/><Relationship Id="rId28" Type="http://schemas.openxmlformats.org/officeDocument/2006/relationships/hyperlink" Target="https://www.3gpp.org/ftp/TSG_RAN/WG4_Radio/TSGR4_98_e/Docs/R4-2101199.zip" TargetMode="External"/><Relationship Id="rId36" Type="http://schemas.openxmlformats.org/officeDocument/2006/relationships/hyperlink" Target="https://www.3gpp.org/ftp/TSG_RAN/WG4_Radio/TSGR4_98_e/Docs/R4-2101374.zip" TargetMode="External"/><Relationship Id="rId10" Type="http://schemas.openxmlformats.org/officeDocument/2006/relationships/hyperlink" Target="https://www.3gpp.org/ftp/TSG_RAN/WG4_Radio/TSGR4_98_e/Docs/R4-2100143.zip" TargetMode="External"/><Relationship Id="rId19" Type="http://schemas.openxmlformats.org/officeDocument/2006/relationships/hyperlink" Target="https://www.3gpp.org/ftp/TSG_RAN/WG4_Radio/TSGR4_98_e/Docs/R4-2102511.zip" TargetMode="External"/><Relationship Id="rId31" Type="http://schemas.openxmlformats.org/officeDocument/2006/relationships/hyperlink" Target="https://www.3gpp.org/ftp/TSG_RAN/WG4_Radio/TSGR4_98_e/Docs/R4-210062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_e/Docs/R4-2100636.zip" TargetMode="External"/><Relationship Id="rId22" Type="http://schemas.openxmlformats.org/officeDocument/2006/relationships/hyperlink" Target="https://www.3gpp.org/ftp/TSG_RAN/WG4_Radio/TSGR4_98_e/Docs/R4-2100620.zip" TargetMode="External"/><Relationship Id="rId27" Type="http://schemas.openxmlformats.org/officeDocument/2006/relationships/hyperlink" Target="https://www.3gpp.org/ftp/TSG_RAN/WG4_Radio/TSGR4_98_e/Docs/R4-2102607.zip" TargetMode="External"/><Relationship Id="rId30" Type="http://schemas.openxmlformats.org/officeDocument/2006/relationships/hyperlink" Target="https://www.3gpp.org/ftp/TSG_RAN/WG4_Radio/TSGR4_98_e/Docs/R4-2100143.zip" TargetMode="External"/><Relationship Id="rId35" Type="http://schemas.openxmlformats.org/officeDocument/2006/relationships/hyperlink" Target="https://www.3gpp.org/ftp/TSG_RAN/WG4_Radio/TSGR4_98_e/Docs/R4-21012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083B23-98B6-4278-824E-2123ED65F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TotalTime>
  <Pages>46</Pages>
  <Words>15313</Words>
  <Characters>83311</Characters>
  <Application>Microsoft Office Word</Application>
  <DocSecurity>0</DocSecurity>
  <Lines>694</Lines>
  <Paragraphs>196</Paragraphs>
  <ScaleCrop>false</ScaleCrop>
  <Company/>
  <LinksUpToDate>false</LinksUpToDate>
  <CharactersWithSpaces>98428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Qualcomm2@qualcomm.com</dc:creator>
  <cp:lastModifiedBy>Qualcomm</cp:lastModifiedBy>
  <cp:revision>2</cp:revision>
  <cp:lastPrinted>2019-04-25T01:09:00Z</cp:lastPrinted>
  <dcterms:created xsi:type="dcterms:W3CDTF">2021-02-04T12:50:00Z</dcterms:created>
  <dcterms:modified xsi:type="dcterms:W3CDTF">2021-02-04T12:50:00Z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1612254263</vt:lpwstr>
  </property>
</Properties>
</file>