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403A5D" w14:textId="03D914E2" w:rsidR="00203872" w:rsidRPr="00203872" w:rsidRDefault="00203872" w:rsidP="00203872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bookmarkStart w:id="0" w:name="_Hlk498612625"/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3GPP TSG-RAN 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WG4 Meeting#9</w:t>
      </w:r>
      <w:r w:rsidR="00283599">
        <w:rPr>
          <w:rFonts w:ascii="Arial" w:eastAsia="Times New Roman" w:hAnsi="Arial" w:cs="Arial"/>
          <w:b/>
          <w:noProof/>
          <w:sz w:val="24"/>
          <w:szCs w:val="24"/>
        </w:rPr>
        <w:t>8</w:t>
      </w:r>
      <w:r w:rsidRPr="00203872">
        <w:rPr>
          <w:rFonts w:ascii="Arial" w:eastAsia="Times New Roman" w:hAnsi="Arial" w:cs="Arial"/>
          <w:b/>
          <w:noProof/>
          <w:sz w:val="24"/>
          <w:szCs w:val="24"/>
        </w:rPr>
        <w:t>-e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ab/>
      </w:r>
      <w:r w:rsidR="000A7440" w:rsidRPr="000A7440">
        <w:rPr>
          <w:rFonts w:ascii="Arial" w:eastAsia="Times New Roman" w:hAnsi="Arial" w:cs="Arial"/>
          <w:b/>
          <w:noProof/>
          <w:sz w:val="24"/>
          <w:szCs w:val="24"/>
          <w:lang w:val="de-DE"/>
        </w:rPr>
        <w:t>R4-</w:t>
      </w:r>
      <w:r w:rsidR="00AE22EE" w:rsidRPr="00AE22EE">
        <w:t xml:space="preserve"> </w:t>
      </w:r>
      <w:r w:rsidR="00853ABF" w:rsidRPr="00853ABF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2102373</w:t>
      </w:r>
      <w:bookmarkStart w:id="1" w:name="_GoBack"/>
      <w:bookmarkEnd w:id="1"/>
    </w:p>
    <w:p w14:paraId="0E0BE2F8" w14:textId="2F54086E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Arial"/>
          <w:b/>
          <w:noProof/>
          <w:sz w:val="24"/>
          <w:szCs w:val="24"/>
          <w:lang w:val="de-DE"/>
        </w:rPr>
      </w:pP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Online, </w:t>
      </w:r>
      <w:r w:rsidR="00764623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5th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Jan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 – 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5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 xml:space="preserve">th 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Feb</w:t>
      </w:r>
      <w:r w:rsidRPr="00203872">
        <w:rPr>
          <w:rFonts w:ascii="Arial" w:eastAsia="Times New Roman" w:hAnsi="Arial" w:cs="Arial"/>
          <w:b/>
          <w:noProof/>
          <w:sz w:val="24"/>
          <w:szCs w:val="24"/>
          <w:lang w:val="de-DE"/>
        </w:rPr>
        <w:t>, 20</w:t>
      </w:r>
      <w:r w:rsidR="00E96436">
        <w:rPr>
          <w:rFonts w:ascii="Arial" w:eastAsia="Times New Roman" w:hAnsi="Arial" w:cs="Arial"/>
          <w:b/>
          <w:noProof/>
          <w:sz w:val="24"/>
          <w:szCs w:val="24"/>
          <w:lang w:val="de-DE"/>
        </w:rPr>
        <w:t>21</w:t>
      </w:r>
    </w:p>
    <w:bookmarkEnd w:id="0"/>
    <w:p w14:paraId="790F0E32" w14:textId="77777777" w:rsidR="00203872" w:rsidRPr="00203872" w:rsidRDefault="00203872" w:rsidP="00203872">
      <w:pPr>
        <w:widowControl w:val="0"/>
        <w:spacing w:after="0" w:line="240" w:lineRule="auto"/>
        <w:rPr>
          <w:rFonts w:ascii="Arial" w:eastAsia="Times New Roman" w:hAnsi="Arial" w:cs="Times New Roman"/>
          <w:noProof/>
          <w:sz w:val="24"/>
          <w:szCs w:val="20"/>
        </w:rPr>
      </w:pPr>
    </w:p>
    <w:p w14:paraId="51A086A7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sz w:val="24"/>
          <w:szCs w:val="20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 xml:space="preserve">Source: </w:t>
      </w:r>
      <w:r w:rsidRPr="00203872">
        <w:rPr>
          <w:rFonts w:ascii="Arial" w:eastAsia="Times New Roman" w:hAnsi="Arial" w:cs="Times New Roman"/>
          <w:b/>
          <w:sz w:val="24"/>
          <w:szCs w:val="20"/>
        </w:rPr>
        <w:tab/>
      </w:r>
      <w:r w:rsidRPr="00203872">
        <w:rPr>
          <w:rFonts w:ascii="Arial" w:eastAsia="Times New Roman" w:hAnsi="Arial" w:cs="Times New Roman"/>
          <w:sz w:val="24"/>
          <w:szCs w:val="20"/>
        </w:rPr>
        <w:t>Qualcomm Incorporated</w:t>
      </w:r>
    </w:p>
    <w:p w14:paraId="165AA37D" w14:textId="664273EE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Title:</w:t>
      </w:r>
      <w:r w:rsidRPr="00203872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970E2C">
        <w:rPr>
          <w:rFonts w:ascii="Arial" w:eastAsia="Times New Roman" w:hAnsi="Arial" w:cs="Times New Roman"/>
          <w:sz w:val="24"/>
          <w:szCs w:val="20"/>
        </w:rPr>
        <w:t xml:space="preserve">Simulation results for FR2 256QAM </w:t>
      </w:r>
      <w:r w:rsidR="000423E4">
        <w:rPr>
          <w:rFonts w:ascii="Arial" w:eastAsia="Times New Roman" w:hAnsi="Arial" w:cs="Times New Roman"/>
          <w:sz w:val="24"/>
          <w:szCs w:val="20"/>
        </w:rPr>
        <w:t>PDSCH</w:t>
      </w:r>
      <w:r w:rsidR="00474837">
        <w:rPr>
          <w:rFonts w:ascii="Arial" w:eastAsia="Times New Roman" w:hAnsi="Arial" w:cs="Times New Roman"/>
          <w:sz w:val="24"/>
          <w:szCs w:val="20"/>
        </w:rPr>
        <w:t xml:space="preserve"> </w:t>
      </w:r>
      <w:r w:rsidRPr="00203872">
        <w:rPr>
          <w:rFonts w:ascii="Arial" w:eastAsia="Times New Roman" w:hAnsi="Arial" w:cs="Times New Roman"/>
          <w:sz w:val="24"/>
          <w:szCs w:val="20"/>
        </w:rPr>
        <w:t>Test Cases</w:t>
      </w:r>
    </w:p>
    <w:p w14:paraId="2E3EBEB0" w14:textId="6B33945F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Agenda item:</w:t>
      </w:r>
      <w:r w:rsidRPr="00203872">
        <w:rPr>
          <w:rFonts w:ascii="Arial" w:eastAsia="Times New Roman" w:hAnsi="Arial" w:cs="Times New Roman"/>
          <w:sz w:val="24"/>
          <w:szCs w:val="20"/>
        </w:rPr>
        <w:tab/>
      </w:r>
      <w:r w:rsidR="00B7381D">
        <w:rPr>
          <w:rFonts w:ascii="Arial" w:eastAsia="Times New Roman" w:hAnsi="Arial" w:cs="Times New Roman"/>
          <w:sz w:val="24"/>
          <w:szCs w:val="20"/>
        </w:rPr>
        <w:t>7.</w:t>
      </w:r>
      <w:r w:rsidR="00F7739B">
        <w:rPr>
          <w:rFonts w:ascii="Arial" w:eastAsia="Times New Roman" w:hAnsi="Arial" w:cs="Times New Roman"/>
          <w:sz w:val="24"/>
          <w:szCs w:val="20"/>
        </w:rPr>
        <w:t>10.1.1</w:t>
      </w:r>
    </w:p>
    <w:p w14:paraId="38263C55" w14:textId="77777777" w:rsidR="00203872" w:rsidRPr="0020387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203872">
        <w:rPr>
          <w:rFonts w:ascii="Arial" w:eastAsia="Times New Roman" w:hAnsi="Arial" w:cs="Times New Roman"/>
          <w:b/>
          <w:sz w:val="24"/>
          <w:szCs w:val="20"/>
        </w:rPr>
        <w:t>Document for:</w:t>
      </w:r>
      <w:r w:rsidRPr="00203872">
        <w:rPr>
          <w:rFonts w:ascii="Arial" w:eastAsia="Times New Roman" w:hAnsi="Arial" w:cs="Times New Roman"/>
          <w:sz w:val="24"/>
          <w:szCs w:val="20"/>
        </w:rPr>
        <w:tab/>
        <w:t>Discussion</w:t>
      </w:r>
    </w:p>
    <w:p w14:paraId="2DE54CEA" w14:textId="5C2AB4B2" w:rsidR="00203872" w:rsidRPr="000752F9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ind w:left="360"/>
        <w:outlineLvl w:val="0"/>
        <w:rPr>
          <w:rFonts w:ascii="Arial" w:eastAsia="Times New Roman" w:hAnsi="Arial" w:cs="Times New Roman"/>
          <w:sz w:val="36"/>
          <w:szCs w:val="20"/>
        </w:rPr>
      </w:pPr>
      <w:r w:rsidRPr="000752F9">
        <w:rPr>
          <w:rFonts w:ascii="Arial" w:eastAsia="Times New Roman" w:hAnsi="Arial" w:cs="Times New Roman"/>
          <w:sz w:val="36"/>
          <w:szCs w:val="20"/>
        </w:rPr>
        <w:t>Introduction</w:t>
      </w:r>
    </w:p>
    <w:p w14:paraId="50C48426" w14:textId="3118C0B0" w:rsidR="00203872" w:rsidRPr="00203872" w:rsidRDefault="00203872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In the last meeting, WF [1] listed </w:t>
      </w:r>
      <w:r w:rsidR="00F7739B">
        <w:rPr>
          <w:rFonts w:ascii="Times New Roman" w:eastAsia="Times New Roman" w:hAnsi="Times New Roman" w:cs="Times New Roman"/>
          <w:sz w:val="24"/>
          <w:szCs w:val="24"/>
        </w:rPr>
        <w:t>simulation assumptions for FR2 256QAM PDSCH test cases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. In this paper, we </w:t>
      </w:r>
      <w:r w:rsidR="00F7739B">
        <w:rPr>
          <w:rFonts w:ascii="Times New Roman" w:eastAsia="Times New Roman" w:hAnsi="Times New Roman" w:cs="Times New Roman"/>
          <w:sz w:val="24"/>
          <w:szCs w:val="24"/>
        </w:rPr>
        <w:t>provide our simulation results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F9ED92C" w14:textId="239F042A" w:rsidR="00203872" w:rsidRPr="00770B39" w:rsidRDefault="000423E4" w:rsidP="00770B39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>
        <w:rPr>
          <w:rFonts w:ascii="Arial" w:eastAsia="Times New Roman" w:hAnsi="Arial" w:cs="Times New Roman"/>
          <w:sz w:val="36"/>
          <w:szCs w:val="20"/>
        </w:rPr>
        <w:t>Simulation Results</w:t>
      </w:r>
    </w:p>
    <w:p w14:paraId="5BFE3178" w14:textId="6E00318B" w:rsidR="00203872" w:rsidRPr="00203872" w:rsidRDefault="008E21A3" w:rsidP="00203872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Based on simulation assumptions in</w:t>
      </w:r>
      <w:r w:rsidR="00203872" w:rsidRPr="00203872">
        <w:rPr>
          <w:rFonts w:ascii="Times New Roman" w:eastAsia="Times New Roman" w:hAnsi="Times New Roman" w:cs="Times New Roman"/>
          <w:sz w:val="24"/>
          <w:szCs w:val="24"/>
        </w:rPr>
        <w:t xml:space="preserve"> WF [1]</w:t>
      </w:r>
      <w:r w:rsidR="00F7739B">
        <w:rPr>
          <w:rFonts w:ascii="Times New Roman" w:eastAsia="Times New Roman" w:hAnsi="Times New Roman" w:cs="Times New Roman"/>
          <w:sz w:val="24"/>
          <w:szCs w:val="24"/>
        </w:rPr>
        <w:t xml:space="preserve"> and channel model agreed over email discussion</w:t>
      </w:r>
      <w:r w:rsidR="00203872" w:rsidRPr="0020387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below are our simulation results</w:t>
      </w:r>
      <w:r w:rsidR="00546D4B">
        <w:rPr>
          <w:rFonts w:ascii="Times New Roman" w:eastAsia="Times New Roman" w:hAnsi="Times New Roman" w:cs="Times New Roman"/>
          <w:sz w:val="24"/>
          <w:szCs w:val="24"/>
        </w:rPr>
        <w:t xml:space="preserve"> for SNR at </w:t>
      </w:r>
      <w:r w:rsidR="00F7739B">
        <w:rPr>
          <w:rFonts w:ascii="Times New Roman" w:eastAsia="Times New Roman" w:hAnsi="Times New Roman" w:cs="Times New Roman"/>
          <w:sz w:val="24"/>
          <w:szCs w:val="24"/>
        </w:rPr>
        <w:t>70</w:t>
      </w:r>
      <w:r w:rsidR="00546D4B">
        <w:rPr>
          <w:rFonts w:ascii="Times New Roman" w:eastAsia="Times New Roman" w:hAnsi="Times New Roman" w:cs="Times New Roman"/>
          <w:sz w:val="24"/>
          <w:szCs w:val="24"/>
        </w:rPr>
        <w:t xml:space="preserve">% </w:t>
      </w:r>
      <w:r w:rsidR="00F7739B">
        <w:rPr>
          <w:rFonts w:ascii="Times New Roman" w:eastAsia="Times New Roman" w:hAnsi="Times New Roman" w:cs="Times New Roman"/>
          <w:sz w:val="24"/>
          <w:szCs w:val="24"/>
        </w:rPr>
        <w:t>of peak throughput</w:t>
      </w:r>
      <w:r w:rsidR="00546D4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45F40C8" w14:textId="67CE1686" w:rsidR="00A8623E" w:rsidRPr="00ED338B" w:rsidRDefault="00A8623E" w:rsidP="00ED338B">
      <w:pPr>
        <w:pStyle w:val="Captio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</w:rPr>
      </w:pPr>
      <w:r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Table </w:t>
      </w:r>
      <w:r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begin"/>
      </w:r>
      <w:r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instrText xml:space="preserve"> SEQ Table \* ARABIC </w:instrText>
      </w:r>
      <w:r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separate"/>
      </w:r>
      <w:r w:rsidR="00644C74">
        <w:rPr>
          <w:rFonts w:ascii="Times New Roman" w:hAnsi="Times New Roman" w:cs="Times New Roman"/>
          <w:b/>
          <w:bCs/>
          <w:i w:val="0"/>
          <w:iCs w:val="0"/>
          <w:noProof/>
          <w:color w:val="auto"/>
        </w:rPr>
        <w:t>1</w:t>
      </w:r>
      <w:r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fldChar w:fldCharType="end"/>
      </w:r>
      <w:r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: </w:t>
      </w:r>
      <w:r w:rsidR="00ED338B" w:rsidRPr="00ED338B">
        <w:rPr>
          <w:rFonts w:ascii="Times New Roman" w:hAnsi="Times New Roman" w:cs="Times New Roman"/>
          <w:b/>
          <w:bCs/>
          <w:i w:val="0"/>
          <w:iCs w:val="0"/>
          <w:color w:val="auto"/>
        </w:rPr>
        <w:t>S</w:t>
      </w:r>
      <w:r w:rsidR="00760265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NR in dB at </w:t>
      </w:r>
      <w:r w:rsidR="00F7739B">
        <w:rPr>
          <w:rFonts w:ascii="Times New Roman" w:hAnsi="Times New Roman" w:cs="Times New Roman"/>
          <w:b/>
          <w:bCs/>
          <w:i w:val="0"/>
          <w:iCs w:val="0"/>
          <w:color w:val="auto"/>
        </w:rPr>
        <w:t>70</w:t>
      </w:r>
      <w:r w:rsidR="00760265">
        <w:rPr>
          <w:rFonts w:ascii="Times New Roman" w:hAnsi="Times New Roman" w:cs="Times New Roman"/>
          <w:b/>
          <w:bCs/>
          <w:i w:val="0"/>
          <w:iCs w:val="0"/>
          <w:color w:val="auto"/>
        </w:rPr>
        <w:t xml:space="preserve">% </w:t>
      </w:r>
      <w:r w:rsidR="00F7739B">
        <w:rPr>
          <w:rFonts w:ascii="Times New Roman" w:hAnsi="Times New Roman" w:cs="Times New Roman"/>
          <w:b/>
          <w:bCs/>
          <w:i w:val="0"/>
          <w:iCs w:val="0"/>
          <w:color w:val="auto"/>
        </w:rPr>
        <w:t>of peak throughput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0"/>
        <w:gridCol w:w="2065"/>
        <w:gridCol w:w="1933"/>
      </w:tblGrid>
      <w:tr w:rsidR="00A863AC" w:rsidRPr="00203872" w14:paraId="616D2BEE" w14:textId="12840983" w:rsidTr="00A863AC">
        <w:trPr>
          <w:jc w:val="center"/>
        </w:trPr>
        <w:tc>
          <w:tcPr>
            <w:tcW w:w="2530" w:type="dxa"/>
            <w:shd w:val="clear" w:color="auto" w:fill="auto"/>
          </w:tcPr>
          <w:p w14:paraId="41BCA32F" w14:textId="77777777" w:rsidR="00A863AC" w:rsidRPr="00203872" w:rsidRDefault="00A863AC" w:rsidP="002038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Case</w:t>
            </w:r>
          </w:p>
        </w:tc>
        <w:tc>
          <w:tcPr>
            <w:tcW w:w="2065" w:type="dxa"/>
            <w:shd w:val="clear" w:color="auto" w:fill="auto"/>
          </w:tcPr>
          <w:p w14:paraId="7CCD0CB3" w14:textId="0C5E88B3" w:rsidR="00A863AC" w:rsidRPr="00203872" w:rsidRDefault="00A863AC" w:rsidP="00203872">
            <w:pPr>
              <w:tabs>
                <w:tab w:val="left" w:pos="1365"/>
              </w:tabs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38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SNR in dB at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70% of peak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thpt</w:t>
            </w:r>
            <w:proofErr w:type="spellEnd"/>
          </w:p>
        </w:tc>
        <w:tc>
          <w:tcPr>
            <w:tcW w:w="1933" w:type="dxa"/>
          </w:tcPr>
          <w:p w14:paraId="30058342" w14:textId="088657B5" w:rsidR="00A863AC" w:rsidRPr="00203872" w:rsidRDefault="00A863AC" w:rsidP="00203872">
            <w:pPr>
              <w:tabs>
                <w:tab w:val="left" w:pos="1365"/>
              </w:tabs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Impairment SNR in dB</w:t>
            </w:r>
          </w:p>
        </w:tc>
      </w:tr>
      <w:tr w:rsidR="00A863AC" w:rsidRPr="00203872" w14:paraId="18FEE0B9" w14:textId="253320FF" w:rsidTr="00A863AC">
        <w:trPr>
          <w:jc w:val="center"/>
        </w:trPr>
        <w:tc>
          <w:tcPr>
            <w:tcW w:w="2530" w:type="dxa"/>
            <w:shd w:val="clear" w:color="auto" w:fill="auto"/>
          </w:tcPr>
          <w:p w14:paraId="343B41DF" w14:textId="4ABCC54D" w:rsidR="00A863AC" w:rsidRPr="00203872" w:rsidRDefault="00A863AC" w:rsidP="00C22672">
            <w:pPr>
              <w:spacing w:after="18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FR2 TDD: TDLD30-75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605ADDE1" w14:textId="5C7A9C18" w:rsidR="00A863AC" w:rsidRPr="00203872" w:rsidRDefault="000423E4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18.28</w:t>
            </w:r>
          </w:p>
        </w:tc>
        <w:tc>
          <w:tcPr>
            <w:tcW w:w="1933" w:type="dxa"/>
            <w:vAlign w:val="bottom"/>
          </w:tcPr>
          <w:p w14:paraId="2030EAE0" w14:textId="6E154849" w:rsidR="00A863AC" w:rsidRPr="00203872" w:rsidRDefault="000423E4" w:rsidP="00C22672">
            <w:pPr>
              <w:spacing w:after="18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20.28</w:t>
            </w:r>
          </w:p>
        </w:tc>
      </w:tr>
    </w:tbl>
    <w:p w14:paraId="1CEFECF9" w14:textId="1C64C127" w:rsidR="00014F74" w:rsidRPr="00014F74" w:rsidRDefault="00014F74" w:rsidP="00014F7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C3E3F4" w14:textId="22A4A24B" w:rsidR="00203872" w:rsidRPr="00C25E9E" w:rsidRDefault="00203872" w:rsidP="00C25E9E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20"/>
        <w:outlineLvl w:val="0"/>
        <w:rPr>
          <w:rFonts w:ascii="Arial" w:eastAsia="Times New Roman" w:hAnsi="Arial" w:cs="Times New Roman"/>
          <w:sz w:val="36"/>
          <w:szCs w:val="20"/>
        </w:rPr>
      </w:pPr>
      <w:r w:rsidRPr="00C25E9E">
        <w:rPr>
          <w:rFonts w:ascii="Arial" w:eastAsia="Times New Roman" w:hAnsi="Arial" w:cs="Times New Roman"/>
          <w:sz w:val="36"/>
          <w:szCs w:val="20"/>
        </w:rPr>
        <w:t>Conclusions</w:t>
      </w:r>
    </w:p>
    <w:p w14:paraId="0EAE2D55" w14:textId="43B927BF" w:rsidR="00125C28" w:rsidRPr="008E671B" w:rsidRDefault="00203872" w:rsidP="000423E4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This paper </w:t>
      </w:r>
      <w:r w:rsidR="000423E4">
        <w:rPr>
          <w:rFonts w:ascii="Times New Roman" w:eastAsia="Times New Roman" w:hAnsi="Times New Roman" w:cs="Times New Roman"/>
          <w:sz w:val="24"/>
          <w:szCs w:val="24"/>
        </w:rPr>
        <w:t>provides simulation result for FR2 256QAM PDSCH test cases.</w:t>
      </w:r>
    </w:p>
    <w:p w14:paraId="05C19E55" w14:textId="77777777" w:rsidR="00203872" w:rsidRPr="00203872" w:rsidRDefault="00203872" w:rsidP="00203872">
      <w:pPr>
        <w:keepNext/>
        <w:keepLines/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left="7902" w:hanging="7902"/>
        <w:outlineLvl w:val="0"/>
        <w:rPr>
          <w:rFonts w:ascii="Arial" w:eastAsia="Times New Roman" w:hAnsi="Arial" w:cs="Times New Roman"/>
          <w:sz w:val="36"/>
          <w:szCs w:val="20"/>
        </w:rPr>
      </w:pPr>
      <w:r w:rsidRPr="00203872">
        <w:rPr>
          <w:rFonts w:ascii="Arial" w:eastAsia="Times New Roman" w:hAnsi="Arial" w:cs="Times New Roman"/>
          <w:sz w:val="36"/>
          <w:szCs w:val="20"/>
        </w:rPr>
        <w:t>References</w:t>
      </w:r>
    </w:p>
    <w:p w14:paraId="109B4D88" w14:textId="5EDB656A" w:rsidR="00F91A41" w:rsidRPr="008E671B" w:rsidRDefault="00203872" w:rsidP="008E671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03872">
        <w:rPr>
          <w:rFonts w:ascii="Times New Roman" w:eastAsia="Times New Roman" w:hAnsi="Times New Roman" w:cs="Times New Roman"/>
          <w:sz w:val="24"/>
          <w:szCs w:val="24"/>
        </w:rPr>
        <w:t>[1] R4-20</w:t>
      </w:r>
      <w:r w:rsidR="00CC4E28">
        <w:rPr>
          <w:rFonts w:ascii="Times New Roman" w:eastAsia="Times New Roman" w:hAnsi="Times New Roman" w:cs="Times New Roman"/>
          <w:sz w:val="24"/>
          <w:szCs w:val="24"/>
        </w:rPr>
        <w:t>1</w:t>
      </w:r>
      <w:r w:rsidR="00961A9C">
        <w:rPr>
          <w:rFonts w:ascii="Times New Roman" w:eastAsia="Times New Roman" w:hAnsi="Times New Roman" w:cs="Times New Roman"/>
          <w:sz w:val="24"/>
          <w:szCs w:val="24"/>
        </w:rPr>
        <w:t>7</w:t>
      </w:r>
      <w:r w:rsidR="006A09D6">
        <w:rPr>
          <w:rFonts w:ascii="Times New Roman" w:eastAsia="Times New Roman" w:hAnsi="Times New Roman" w:cs="Times New Roman"/>
          <w:sz w:val="24"/>
          <w:szCs w:val="24"/>
        </w:rPr>
        <w:t>536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“</w:t>
      </w:r>
      <w:r w:rsidR="006A09D6" w:rsidRPr="006A09D6">
        <w:rPr>
          <w:rFonts w:ascii="Times New Roman" w:eastAsia="Times New Roman" w:hAnsi="Times New Roman" w:cs="Times New Roman"/>
          <w:sz w:val="24"/>
          <w:szCs w:val="24"/>
        </w:rPr>
        <w:t>WF on UE demodulation and CSI reporting requirements for FR2 DL 256QAM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”, 3GPP TSG RAN WG4 Meeting #9</w:t>
      </w:r>
      <w:r w:rsidR="00572A33">
        <w:rPr>
          <w:rFonts w:ascii="Times New Roman" w:eastAsia="Times New Roman" w:hAnsi="Times New Roman" w:cs="Times New Roman"/>
          <w:sz w:val="24"/>
          <w:szCs w:val="24"/>
        </w:rPr>
        <w:t>7</w:t>
      </w:r>
      <w:r w:rsidR="00396F03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e, Online, </w:t>
      </w:r>
      <w:r w:rsidR="00572A33">
        <w:rPr>
          <w:rFonts w:ascii="Times New Roman" w:eastAsia="Times New Roman" w:hAnsi="Times New Roman" w:cs="Times New Roman"/>
          <w:sz w:val="24"/>
          <w:szCs w:val="24"/>
        </w:rPr>
        <w:t>Nov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2A33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572A33">
        <w:rPr>
          <w:rFonts w:ascii="Times New Roman" w:eastAsia="Times New Roman" w:hAnsi="Times New Roman" w:cs="Times New Roman"/>
          <w:sz w:val="24"/>
          <w:szCs w:val="24"/>
        </w:rPr>
        <w:t>Nov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72A33">
        <w:rPr>
          <w:rFonts w:ascii="Times New Roman" w:eastAsia="Times New Roman" w:hAnsi="Times New Roman" w:cs="Times New Roman"/>
          <w:sz w:val="24"/>
          <w:szCs w:val="24"/>
        </w:rPr>
        <w:t>13</w:t>
      </w:r>
      <w:r w:rsidRPr="00203872">
        <w:rPr>
          <w:rFonts w:ascii="Times New Roman" w:eastAsia="Times New Roman" w:hAnsi="Times New Roman" w:cs="Times New Roman"/>
          <w:sz w:val="24"/>
          <w:szCs w:val="24"/>
        </w:rPr>
        <w:t>, 2020.</w:t>
      </w:r>
    </w:p>
    <w:sectPr w:rsidR="00F91A41" w:rsidRPr="008E671B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35B2C" w14:textId="77777777" w:rsidR="00E20E09" w:rsidRDefault="00E122E1">
      <w:pPr>
        <w:spacing w:after="0" w:line="240" w:lineRule="auto"/>
      </w:pPr>
      <w:r>
        <w:separator/>
      </w:r>
    </w:p>
  </w:endnote>
  <w:endnote w:type="continuationSeparator" w:id="0">
    <w:p w14:paraId="485B2F2E" w14:textId="77777777" w:rsidR="00E20E09" w:rsidRDefault="00E122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853AB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853AB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A67869" w14:textId="77777777" w:rsidR="00E20E09" w:rsidRDefault="00E122E1">
      <w:pPr>
        <w:spacing w:after="0" w:line="240" w:lineRule="auto"/>
      </w:pPr>
      <w:r>
        <w:separator/>
      </w:r>
    </w:p>
  </w:footnote>
  <w:footnote w:type="continuationSeparator" w:id="0">
    <w:p w14:paraId="28BDD285" w14:textId="77777777" w:rsidR="00E20E09" w:rsidRDefault="00E122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3434A" w14:textId="77777777" w:rsidR="00AE30E7" w:rsidRDefault="00853A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2075A"/>
    <w:multiLevelType w:val="hybridMultilevel"/>
    <w:tmpl w:val="5CF21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1B4E"/>
    <w:rsid w:val="00014F74"/>
    <w:rsid w:val="00030BC0"/>
    <w:rsid w:val="0003251D"/>
    <w:rsid w:val="000423E4"/>
    <w:rsid w:val="00056FD8"/>
    <w:rsid w:val="000619B9"/>
    <w:rsid w:val="00063781"/>
    <w:rsid w:val="000668DA"/>
    <w:rsid w:val="000752F9"/>
    <w:rsid w:val="000A20FD"/>
    <w:rsid w:val="000A3F3D"/>
    <w:rsid w:val="000A7440"/>
    <w:rsid w:val="000B0CA1"/>
    <w:rsid w:val="000B168D"/>
    <w:rsid w:val="000B29C4"/>
    <w:rsid w:val="000B7316"/>
    <w:rsid w:val="000D1593"/>
    <w:rsid w:val="000E2F12"/>
    <w:rsid w:val="000F3306"/>
    <w:rsid w:val="00102E94"/>
    <w:rsid w:val="0010315C"/>
    <w:rsid w:val="00103E35"/>
    <w:rsid w:val="00111BB5"/>
    <w:rsid w:val="00113226"/>
    <w:rsid w:val="0012099C"/>
    <w:rsid w:val="00121EC3"/>
    <w:rsid w:val="00123017"/>
    <w:rsid w:val="00125C28"/>
    <w:rsid w:val="001400C8"/>
    <w:rsid w:val="00141654"/>
    <w:rsid w:val="00196BC2"/>
    <w:rsid w:val="001A38E0"/>
    <w:rsid w:val="001C1495"/>
    <w:rsid w:val="001D6B29"/>
    <w:rsid w:val="001E49C7"/>
    <w:rsid w:val="001F1F5E"/>
    <w:rsid w:val="001F5AAE"/>
    <w:rsid w:val="002022FF"/>
    <w:rsid w:val="00203872"/>
    <w:rsid w:val="002435EF"/>
    <w:rsid w:val="002831D7"/>
    <w:rsid w:val="00283599"/>
    <w:rsid w:val="00284091"/>
    <w:rsid w:val="00290161"/>
    <w:rsid w:val="002945E9"/>
    <w:rsid w:val="00294C7C"/>
    <w:rsid w:val="00297B98"/>
    <w:rsid w:val="002A76CE"/>
    <w:rsid w:val="002C371F"/>
    <w:rsid w:val="002C47A2"/>
    <w:rsid w:val="002C6517"/>
    <w:rsid w:val="002D0C26"/>
    <w:rsid w:val="002E572C"/>
    <w:rsid w:val="002E5BDA"/>
    <w:rsid w:val="00310C0B"/>
    <w:rsid w:val="00311AE7"/>
    <w:rsid w:val="0032533A"/>
    <w:rsid w:val="00333C98"/>
    <w:rsid w:val="00341D9A"/>
    <w:rsid w:val="0035111D"/>
    <w:rsid w:val="003521D1"/>
    <w:rsid w:val="00366150"/>
    <w:rsid w:val="0037112E"/>
    <w:rsid w:val="003773DE"/>
    <w:rsid w:val="00385A01"/>
    <w:rsid w:val="003864A8"/>
    <w:rsid w:val="00387E4F"/>
    <w:rsid w:val="00396F03"/>
    <w:rsid w:val="003A1824"/>
    <w:rsid w:val="003A515D"/>
    <w:rsid w:val="003A70B0"/>
    <w:rsid w:val="003A74FE"/>
    <w:rsid w:val="003B0FAA"/>
    <w:rsid w:val="003D0F92"/>
    <w:rsid w:val="003E5E9F"/>
    <w:rsid w:val="003F2AC0"/>
    <w:rsid w:val="003F349C"/>
    <w:rsid w:val="00401D32"/>
    <w:rsid w:val="00403499"/>
    <w:rsid w:val="00403DBB"/>
    <w:rsid w:val="00421998"/>
    <w:rsid w:val="004635A4"/>
    <w:rsid w:val="00473A25"/>
    <w:rsid w:val="00474837"/>
    <w:rsid w:val="00486BCF"/>
    <w:rsid w:val="0049316B"/>
    <w:rsid w:val="004A5EF0"/>
    <w:rsid w:val="004A64B2"/>
    <w:rsid w:val="004B691D"/>
    <w:rsid w:val="004C03D8"/>
    <w:rsid w:val="005050E5"/>
    <w:rsid w:val="00517289"/>
    <w:rsid w:val="00546D4B"/>
    <w:rsid w:val="0056284D"/>
    <w:rsid w:val="00562C10"/>
    <w:rsid w:val="0056369F"/>
    <w:rsid w:val="00565CFC"/>
    <w:rsid w:val="00572A33"/>
    <w:rsid w:val="005771F4"/>
    <w:rsid w:val="00582EC7"/>
    <w:rsid w:val="00592313"/>
    <w:rsid w:val="005A2079"/>
    <w:rsid w:val="005B03FC"/>
    <w:rsid w:val="005B5089"/>
    <w:rsid w:val="005C55AF"/>
    <w:rsid w:val="005C68B2"/>
    <w:rsid w:val="005C7817"/>
    <w:rsid w:val="005E41D0"/>
    <w:rsid w:val="005F7081"/>
    <w:rsid w:val="006062F2"/>
    <w:rsid w:val="00611DE2"/>
    <w:rsid w:val="00621E22"/>
    <w:rsid w:val="00621EAE"/>
    <w:rsid w:val="00623C8B"/>
    <w:rsid w:val="00634B7E"/>
    <w:rsid w:val="00644C74"/>
    <w:rsid w:val="00645D16"/>
    <w:rsid w:val="00646768"/>
    <w:rsid w:val="00646C21"/>
    <w:rsid w:val="006563BA"/>
    <w:rsid w:val="00657BAD"/>
    <w:rsid w:val="00661A7A"/>
    <w:rsid w:val="00670060"/>
    <w:rsid w:val="00677EE9"/>
    <w:rsid w:val="00691299"/>
    <w:rsid w:val="00693335"/>
    <w:rsid w:val="006977EB"/>
    <w:rsid w:val="006A09D6"/>
    <w:rsid w:val="006A359C"/>
    <w:rsid w:val="006C25B3"/>
    <w:rsid w:val="006C27F1"/>
    <w:rsid w:val="006C4B79"/>
    <w:rsid w:val="006E46C8"/>
    <w:rsid w:val="00707106"/>
    <w:rsid w:val="00714C41"/>
    <w:rsid w:val="00720B0A"/>
    <w:rsid w:val="00727A62"/>
    <w:rsid w:val="00730C19"/>
    <w:rsid w:val="007440AC"/>
    <w:rsid w:val="0074501A"/>
    <w:rsid w:val="00760265"/>
    <w:rsid w:val="00764623"/>
    <w:rsid w:val="00770B39"/>
    <w:rsid w:val="00790422"/>
    <w:rsid w:val="007A3220"/>
    <w:rsid w:val="007D5E33"/>
    <w:rsid w:val="007E0AF6"/>
    <w:rsid w:val="00802195"/>
    <w:rsid w:val="0082559C"/>
    <w:rsid w:val="008362F0"/>
    <w:rsid w:val="00853ABF"/>
    <w:rsid w:val="00857BD8"/>
    <w:rsid w:val="008605F2"/>
    <w:rsid w:val="00863FAE"/>
    <w:rsid w:val="00874026"/>
    <w:rsid w:val="0088706D"/>
    <w:rsid w:val="008936A7"/>
    <w:rsid w:val="008A70DF"/>
    <w:rsid w:val="008D3FF7"/>
    <w:rsid w:val="008E1EB5"/>
    <w:rsid w:val="008E21A3"/>
    <w:rsid w:val="008E671B"/>
    <w:rsid w:val="008F030D"/>
    <w:rsid w:val="008F0333"/>
    <w:rsid w:val="008F402F"/>
    <w:rsid w:val="009034F5"/>
    <w:rsid w:val="00922DAD"/>
    <w:rsid w:val="00932866"/>
    <w:rsid w:val="0094225B"/>
    <w:rsid w:val="00961A9C"/>
    <w:rsid w:val="00967946"/>
    <w:rsid w:val="00970E2C"/>
    <w:rsid w:val="009854A6"/>
    <w:rsid w:val="009B047E"/>
    <w:rsid w:val="009B28F9"/>
    <w:rsid w:val="009B377E"/>
    <w:rsid w:val="009C3364"/>
    <w:rsid w:val="009D262A"/>
    <w:rsid w:val="009E3BA0"/>
    <w:rsid w:val="009E5958"/>
    <w:rsid w:val="009F785F"/>
    <w:rsid w:val="009F7E6B"/>
    <w:rsid w:val="00A04C7E"/>
    <w:rsid w:val="00A122CB"/>
    <w:rsid w:val="00A235AF"/>
    <w:rsid w:val="00A4216E"/>
    <w:rsid w:val="00A53DDD"/>
    <w:rsid w:val="00A57F69"/>
    <w:rsid w:val="00A838B2"/>
    <w:rsid w:val="00A8613C"/>
    <w:rsid w:val="00A8623E"/>
    <w:rsid w:val="00A863AC"/>
    <w:rsid w:val="00A87B50"/>
    <w:rsid w:val="00AA1628"/>
    <w:rsid w:val="00AA4E32"/>
    <w:rsid w:val="00AA66B1"/>
    <w:rsid w:val="00AB5EFD"/>
    <w:rsid w:val="00AC4583"/>
    <w:rsid w:val="00AC49D8"/>
    <w:rsid w:val="00AD3111"/>
    <w:rsid w:val="00AE22EE"/>
    <w:rsid w:val="00AF452A"/>
    <w:rsid w:val="00B043A7"/>
    <w:rsid w:val="00B07CD5"/>
    <w:rsid w:val="00B2185F"/>
    <w:rsid w:val="00B2552D"/>
    <w:rsid w:val="00B30FFA"/>
    <w:rsid w:val="00B34CC7"/>
    <w:rsid w:val="00B35CDF"/>
    <w:rsid w:val="00B575BC"/>
    <w:rsid w:val="00B62BB4"/>
    <w:rsid w:val="00B72893"/>
    <w:rsid w:val="00B7381D"/>
    <w:rsid w:val="00B83862"/>
    <w:rsid w:val="00B86D6E"/>
    <w:rsid w:val="00BA49ED"/>
    <w:rsid w:val="00BC584B"/>
    <w:rsid w:val="00BD5C20"/>
    <w:rsid w:val="00BD743A"/>
    <w:rsid w:val="00BF14D8"/>
    <w:rsid w:val="00C12551"/>
    <w:rsid w:val="00C22672"/>
    <w:rsid w:val="00C2282F"/>
    <w:rsid w:val="00C25E9E"/>
    <w:rsid w:val="00C44A59"/>
    <w:rsid w:val="00C60881"/>
    <w:rsid w:val="00C61053"/>
    <w:rsid w:val="00C84410"/>
    <w:rsid w:val="00C9447F"/>
    <w:rsid w:val="00C97FAC"/>
    <w:rsid w:val="00CA5C6C"/>
    <w:rsid w:val="00CB5C44"/>
    <w:rsid w:val="00CC4E28"/>
    <w:rsid w:val="00CD2FBE"/>
    <w:rsid w:val="00CE68F6"/>
    <w:rsid w:val="00CE7690"/>
    <w:rsid w:val="00CF66DF"/>
    <w:rsid w:val="00CF6EA8"/>
    <w:rsid w:val="00D017FC"/>
    <w:rsid w:val="00D02B43"/>
    <w:rsid w:val="00D119A2"/>
    <w:rsid w:val="00D24389"/>
    <w:rsid w:val="00D279DB"/>
    <w:rsid w:val="00D338B2"/>
    <w:rsid w:val="00D35C18"/>
    <w:rsid w:val="00D94FBA"/>
    <w:rsid w:val="00DA715E"/>
    <w:rsid w:val="00DB1853"/>
    <w:rsid w:val="00DB67E6"/>
    <w:rsid w:val="00DC3300"/>
    <w:rsid w:val="00DD1AA1"/>
    <w:rsid w:val="00DD6481"/>
    <w:rsid w:val="00DF7029"/>
    <w:rsid w:val="00E122E1"/>
    <w:rsid w:val="00E20E09"/>
    <w:rsid w:val="00E227E8"/>
    <w:rsid w:val="00E22AD0"/>
    <w:rsid w:val="00E37EDB"/>
    <w:rsid w:val="00E5328D"/>
    <w:rsid w:val="00E55806"/>
    <w:rsid w:val="00E73253"/>
    <w:rsid w:val="00E7593F"/>
    <w:rsid w:val="00E80783"/>
    <w:rsid w:val="00E817FE"/>
    <w:rsid w:val="00E86DC2"/>
    <w:rsid w:val="00E9153A"/>
    <w:rsid w:val="00E93BC6"/>
    <w:rsid w:val="00E96436"/>
    <w:rsid w:val="00EA3A7F"/>
    <w:rsid w:val="00EA6C10"/>
    <w:rsid w:val="00ED338B"/>
    <w:rsid w:val="00ED3D9C"/>
    <w:rsid w:val="00ED684C"/>
    <w:rsid w:val="00EE442E"/>
    <w:rsid w:val="00EF589E"/>
    <w:rsid w:val="00EF5AD9"/>
    <w:rsid w:val="00F144EF"/>
    <w:rsid w:val="00F21F04"/>
    <w:rsid w:val="00F56A9F"/>
    <w:rsid w:val="00F56FD2"/>
    <w:rsid w:val="00F61D50"/>
    <w:rsid w:val="00F66377"/>
    <w:rsid w:val="00F7739B"/>
    <w:rsid w:val="00F9038B"/>
    <w:rsid w:val="00F91A41"/>
    <w:rsid w:val="00F94E6B"/>
    <w:rsid w:val="00F9753A"/>
    <w:rsid w:val="00FA1293"/>
    <w:rsid w:val="00FA48F6"/>
    <w:rsid w:val="00FA54A9"/>
    <w:rsid w:val="00FA64C9"/>
    <w:rsid w:val="00FB0807"/>
    <w:rsid w:val="00FB43EB"/>
    <w:rsid w:val="00FC0886"/>
    <w:rsid w:val="00FC6B4B"/>
    <w:rsid w:val="00FD01F0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basedOn w:val="Normal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2843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Gaurav Nigam</cp:lastModifiedBy>
  <cp:revision>192</cp:revision>
  <dcterms:created xsi:type="dcterms:W3CDTF">2020-05-14T20:49:00Z</dcterms:created>
  <dcterms:modified xsi:type="dcterms:W3CDTF">2021-01-15T16:42:00Z</dcterms:modified>
</cp:coreProperties>
</file>