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09AA941B" w:rsidR="008A22CF" w:rsidRPr="0024506D" w:rsidRDefault="008A22CF" w:rsidP="008A22CF">
      <w:pPr>
        <w:pStyle w:val="3GPPHeader"/>
        <w:spacing w:after="60"/>
        <w:rPr>
          <w:sz w:val="32"/>
          <w:szCs w:val="32"/>
          <w:lang w:val="en-US"/>
        </w:rPr>
      </w:pPr>
      <w:r w:rsidRPr="0024506D">
        <w:rPr>
          <w:lang w:val="en-US"/>
        </w:rPr>
        <w:t>3GPP TSG-RAN WG4</w:t>
      </w:r>
      <w:r w:rsidR="001D4850" w:rsidRPr="0024506D">
        <w:rPr>
          <w:lang w:val="en-US"/>
        </w:rPr>
        <w:t xml:space="preserve"> Meeting</w:t>
      </w:r>
      <w:r w:rsidR="005071CC" w:rsidRPr="0024506D">
        <w:rPr>
          <w:lang w:val="en-US"/>
        </w:rPr>
        <w:t xml:space="preserve"> </w:t>
      </w:r>
      <w:r w:rsidR="005D1E89" w:rsidRPr="0024506D">
        <w:rPr>
          <w:lang w:val="en-US"/>
        </w:rPr>
        <w:t>#</w:t>
      </w:r>
      <w:r w:rsidR="00615DC1" w:rsidRPr="0024506D">
        <w:rPr>
          <w:lang w:val="en-US"/>
        </w:rPr>
        <w:t>9</w:t>
      </w:r>
      <w:r w:rsidR="006B0B53" w:rsidRPr="0024506D">
        <w:rPr>
          <w:lang w:val="en-US"/>
        </w:rPr>
        <w:t>8</w:t>
      </w:r>
      <w:r w:rsidR="005C5397" w:rsidRPr="0024506D">
        <w:rPr>
          <w:lang w:val="en-US"/>
        </w:rPr>
        <w:t>-e</w:t>
      </w:r>
      <w:r w:rsidRPr="0024506D">
        <w:rPr>
          <w:lang w:val="en-US"/>
        </w:rPr>
        <w:tab/>
      </w:r>
      <w:r w:rsidR="00E90AB8" w:rsidRPr="00E90AB8">
        <w:rPr>
          <w:szCs w:val="24"/>
          <w:lang w:val="en-US"/>
        </w:rPr>
        <w:t>R4-2102240</w:t>
      </w:r>
    </w:p>
    <w:p w14:paraId="500197F1" w14:textId="70A24784" w:rsidR="005D1E89" w:rsidRPr="0024506D" w:rsidRDefault="00884215" w:rsidP="005D1E89">
      <w:pPr>
        <w:pStyle w:val="3GPPHeader"/>
        <w:rPr>
          <w:lang w:val="en-US"/>
        </w:rPr>
      </w:pPr>
      <w:bookmarkStart w:id="0" w:name="OLE_LINK3"/>
      <w:bookmarkStart w:id="1" w:name="OLE_LINK4"/>
      <w:r w:rsidRPr="0024506D">
        <w:rPr>
          <w:lang w:val="en-US"/>
        </w:rPr>
        <w:t>Electronic Meeting</w:t>
      </w:r>
      <w:r w:rsidR="00526BF8" w:rsidRPr="0024506D">
        <w:rPr>
          <w:lang w:val="en-US"/>
        </w:rPr>
        <w:t xml:space="preserve">, </w:t>
      </w:r>
      <w:r w:rsidR="00A83CCB" w:rsidRPr="0024506D">
        <w:rPr>
          <w:lang w:val="en-US"/>
        </w:rPr>
        <w:t>2</w:t>
      </w:r>
      <w:r w:rsidR="00DD129C" w:rsidRPr="0024506D">
        <w:rPr>
          <w:lang w:val="en-US"/>
        </w:rPr>
        <w:t>5</w:t>
      </w:r>
      <w:r w:rsidR="00DD129C" w:rsidRPr="0024506D">
        <w:rPr>
          <w:vertAlign w:val="superscript"/>
          <w:lang w:val="en-US"/>
        </w:rPr>
        <w:t>th</w:t>
      </w:r>
      <w:r w:rsidR="00DD129C" w:rsidRPr="0024506D">
        <w:rPr>
          <w:lang w:val="en-US"/>
        </w:rPr>
        <w:t xml:space="preserve"> January –</w:t>
      </w:r>
      <w:r w:rsidR="003319F7" w:rsidRPr="0024506D">
        <w:rPr>
          <w:lang w:val="en-US"/>
        </w:rPr>
        <w:t xml:space="preserve"> </w:t>
      </w:r>
      <w:r w:rsidR="00DD129C" w:rsidRPr="0024506D">
        <w:rPr>
          <w:lang w:val="en-US"/>
        </w:rPr>
        <w:t>5</w:t>
      </w:r>
      <w:r w:rsidR="00DD129C" w:rsidRPr="0024506D">
        <w:rPr>
          <w:vertAlign w:val="superscript"/>
          <w:lang w:val="en-US"/>
        </w:rPr>
        <w:t>th</w:t>
      </w:r>
      <w:r w:rsidR="00DD129C" w:rsidRPr="0024506D">
        <w:rPr>
          <w:lang w:val="en-US"/>
        </w:rPr>
        <w:t xml:space="preserve"> February </w:t>
      </w:r>
      <w:r w:rsidR="005D1E89" w:rsidRPr="0024506D">
        <w:rPr>
          <w:lang w:val="en-US"/>
        </w:rPr>
        <w:t>20</w:t>
      </w:r>
      <w:r w:rsidR="00CB2088" w:rsidRPr="0024506D">
        <w:rPr>
          <w:lang w:val="en-US"/>
        </w:rPr>
        <w:t>2</w:t>
      </w:r>
      <w:r w:rsidR="00DD129C" w:rsidRPr="0024506D">
        <w:rPr>
          <w:lang w:val="en-US"/>
        </w:rPr>
        <w:t>1</w:t>
      </w:r>
    </w:p>
    <w:bookmarkEnd w:id="0"/>
    <w:bookmarkEnd w:id="1"/>
    <w:p w14:paraId="65F55581" w14:textId="77777777" w:rsidR="008A22CF" w:rsidRPr="0024506D" w:rsidRDefault="008A22CF" w:rsidP="008A22CF">
      <w:pPr>
        <w:pStyle w:val="3GPPHeader"/>
        <w:rPr>
          <w:lang w:val="en-US"/>
        </w:rPr>
      </w:pPr>
    </w:p>
    <w:p w14:paraId="57D8FDDC" w14:textId="59E8C7E0" w:rsidR="008A22CF" w:rsidRPr="0024506D" w:rsidRDefault="008A22CF" w:rsidP="008A22CF">
      <w:pPr>
        <w:pStyle w:val="3GPPHeader"/>
        <w:rPr>
          <w:sz w:val="22"/>
          <w:lang w:val="en-US"/>
        </w:rPr>
      </w:pPr>
      <w:r w:rsidRPr="0024506D">
        <w:rPr>
          <w:sz w:val="22"/>
          <w:lang w:val="en-US"/>
        </w:rPr>
        <w:t>Source:</w:t>
      </w:r>
      <w:r w:rsidRPr="0024506D">
        <w:rPr>
          <w:sz w:val="22"/>
          <w:lang w:val="en-US"/>
        </w:rPr>
        <w:tab/>
        <w:t>Ericsson</w:t>
      </w:r>
    </w:p>
    <w:p w14:paraId="3A8FC3FA" w14:textId="18F9D55A" w:rsidR="008A22CF" w:rsidRPr="0024506D" w:rsidRDefault="008A22CF" w:rsidP="008A22CF">
      <w:pPr>
        <w:pStyle w:val="3GPPHeader"/>
        <w:rPr>
          <w:sz w:val="22"/>
          <w:lang w:val="en-US"/>
        </w:rPr>
      </w:pPr>
      <w:r w:rsidRPr="0024506D">
        <w:rPr>
          <w:sz w:val="22"/>
          <w:lang w:val="en-US"/>
        </w:rPr>
        <w:t>Title:</w:t>
      </w:r>
      <w:r w:rsidRPr="0024506D">
        <w:rPr>
          <w:sz w:val="22"/>
          <w:lang w:val="en-US"/>
        </w:rPr>
        <w:tab/>
      </w:r>
      <w:r w:rsidR="00C5033F" w:rsidRPr="0024506D">
        <w:rPr>
          <w:sz w:val="22"/>
          <w:lang w:val="en-US"/>
        </w:rPr>
        <w:t>Simulation results</w:t>
      </w:r>
      <w:r w:rsidR="00D602F0" w:rsidRPr="0024506D">
        <w:rPr>
          <w:sz w:val="22"/>
          <w:lang w:val="en-US"/>
        </w:rPr>
        <w:t xml:space="preserve"> on </w:t>
      </w:r>
      <w:r w:rsidR="0021127C" w:rsidRPr="0024506D">
        <w:rPr>
          <w:sz w:val="22"/>
          <w:lang w:val="en-US"/>
        </w:rPr>
        <w:t xml:space="preserve">UE power saving </w:t>
      </w:r>
      <w:r w:rsidR="00634EBB" w:rsidRPr="0024506D">
        <w:rPr>
          <w:sz w:val="22"/>
          <w:lang w:val="en-US"/>
        </w:rPr>
        <w:t>for RLM and BM</w:t>
      </w:r>
    </w:p>
    <w:p w14:paraId="6BEFD96A" w14:textId="0EFBCC15" w:rsidR="008E362B" w:rsidRPr="0024506D" w:rsidRDefault="008E362B" w:rsidP="008E362B">
      <w:pPr>
        <w:pStyle w:val="3GPPHeader"/>
        <w:rPr>
          <w:sz w:val="22"/>
          <w:lang w:val="en-US"/>
        </w:rPr>
      </w:pPr>
      <w:r w:rsidRPr="0024506D">
        <w:rPr>
          <w:sz w:val="22"/>
          <w:lang w:val="en-US"/>
        </w:rPr>
        <w:t>Agenda Item:</w:t>
      </w:r>
      <w:r w:rsidRPr="0024506D">
        <w:rPr>
          <w:sz w:val="22"/>
          <w:lang w:val="en-US"/>
        </w:rPr>
        <w:tab/>
      </w:r>
      <w:r w:rsidR="00363373" w:rsidRPr="0024506D">
        <w:rPr>
          <w:sz w:val="22"/>
          <w:lang w:val="en-US"/>
        </w:rPr>
        <w:t>11.9.2</w:t>
      </w:r>
    </w:p>
    <w:p w14:paraId="385E2C9B" w14:textId="2BCEDB04" w:rsidR="008A22CF" w:rsidRPr="0024506D" w:rsidRDefault="008A22CF" w:rsidP="008A22CF">
      <w:pPr>
        <w:pStyle w:val="3GPPHeader"/>
        <w:rPr>
          <w:sz w:val="22"/>
          <w:lang w:val="en-US"/>
        </w:rPr>
      </w:pPr>
      <w:r w:rsidRPr="0024506D">
        <w:rPr>
          <w:sz w:val="22"/>
          <w:lang w:val="en-US"/>
        </w:rPr>
        <w:t>Document for:</w:t>
      </w:r>
      <w:r w:rsidRPr="0024506D">
        <w:rPr>
          <w:sz w:val="22"/>
          <w:lang w:val="en-US"/>
        </w:rPr>
        <w:tab/>
      </w:r>
      <w:r w:rsidR="003D5273" w:rsidRPr="0024506D">
        <w:rPr>
          <w:sz w:val="22"/>
          <w:lang w:val="en-US"/>
        </w:rPr>
        <w:t>Discussion</w:t>
      </w:r>
    </w:p>
    <w:p w14:paraId="1DE8240F" w14:textId="3E02A313" w:rsidR="009B01F8" w:rsidRPr="00884215" w:rsidRDefault="009B01F8" w:rsidP="009B01F8">
      <w:pPr>
        <w:pStyle w:val="Heading1"/>
        <w:rPr>
          <w:lang w:val="en-US"/>
        </w:rPr>
      </w:pPr>
      <w:r w:rsidRPr="00884215">
        <w:rPr>
          <w:lang w:val="en-US"/>
        </w:rPr>
        <w:t>1</w:t>
      </w:r>
      <w:r w:rsidRPr="00884215">
        <w:rPr>
          <w:lang w:val="en-US"/>
        </w:rPr>
        <w:tab/>
        <w:t>Introduction</w:t>
      </w:r>
    </w:p>
    <w:p w14:paraId="1C648BBF" w14:textId="1421973B" w:rsidR="00F20E5C" w:rsidRPr="0024506D" w:rsidRDefault="005116DD" w:rsidP="0037520A">
      <w:pPr>
        <w:rPr>
          <w:lang w:val="en-US"/>
        </w:rPr>
      </w:pPr>
      <w:r w:rsidRPr="0024506D">
        <w:rPr>
          <w:lang w:val="en-US"/>
        </w:rPr>
        <w:t>At last RAN4 meeting the simulation assumptions for studying the impact of relaxing RLM evaluation/BFD evaluation was agreed [1].</w:t>
      </w:r>
      <w:r w:rsidR="000C050A" w:rsidRPr="0024506D">
        <w:rPr>
          <w:lang w:val="en-US"/>
        </w:rPr>
        <w:t xml:space="preserve"> </w:t>
      </w:r>
      <w:r w:rsidR="00AF6C82" w:rsidRPr="0024506D">
        <w:rPr>
          <w:lang w:val="en-US"/>
        </w:rPr>
        <w:t>In this contribution we present the SINR difference (delta SINR) for RLM-RS based on SSB for different relaxation fact</w:t>
      </w:r>
      <w:r w:rsidR="00615826" w:rsidRPr="0024506D">
        <w:rPr>
          <w:lang w:val="en-US"/>
        </w:rPr>
        <w:t>ors and</w:t>
      </w:r>
      <w:r w:rsidR="002E58DD" w:rsidRPr="0024506D">
        <w:rPr>
          <w:lang w:val="en-US"/>
        </w:rPr>
        <w:t xml:space="preserve"> UE</w:t>
      </w:r>
      <w:r w:rsidR="00615826" w:rsidRPr="0024506D">
        <w:rPr>
          <w:lang w:val="en-US"/>
        </w:rPr>
        <w:t xml:space="preserve"> speeds</w:t>
      </w:r>
      <w:r w:rsidR="004744B6" w:rsidRPr="0024506D">
        <w:rPr>
          <w:lang w:val="en-US"/>
        </w:rPr>
        <w:t xml:space="preserve"> as in agreed in [1]</w:t>
      </w:r>
      <w:r w:rsidR="00AF6C82" w:rsidRPr="0024506D">
        <w:rPr>
          <w:lang w:val="en-US"/>
        </w:rPr>
        <w:t xml:space="preserve">. </w:t>
      </w:r>
    </w:p>
    <w:p w14:paraId="787F2D34" w14:textId="2AB82A5A" w:rsidR="0045325D" w:rsidRDefault="009B01F8" w:rsidP="00032A2C">
      <w:pPr>
        <w:pStyle w:val="Heading1"/>
        <w:rPr>
          <w:lang w:val="en-US"/>
        </w:rPr>
      </w:pPr>
      <w:r w:rsidRPr="00884215">
        <w:rPr>
          <w:lang w:val="en-US"/>
        </w:rPr>
        <w:t>2</w:t>
      </w:r>
      <w:r w:rsidRPr="00884215">
        <w:rPr>
          <w:lang w:val="en-US"/>
        </w:rPr>
        <w:tab/>
      </w:r>
      <w:r w:rsidR="00A4245E">
        <w:rPr>
          <w:lang w:val="en-US"/>
        </w:rPr>
        <w:t xml:space="preserve">Simulation </w:t>
      </w:r>
      <w:r w:rsidR="003968C8">
        <w:rPr>
          <w:lang w:val="en-US"/>
        </w:rPr>
        <w:t>R</w:t>
      </w:r>
      <w:r w:rsidR="00A4245E">
        <w:rPr>
          <w:lang w:val="en-US"/>
        </w:rPr>
        <w:t>esults</w:t>
      </w:r>
    </w:p>
    <w:p w14:paraId="763D8F17" w14:textId="686A09A3" w:rsidR="006C49CE" w:rsidRPr="0041054B" w:rsidRDefault="001E4ADE" w:rsidP="006C49CE">
      <w:pPr>
        <w:rPr>
          <w:lang w:val="en-US"/>
        </w:rPr>
      </w:pPr>
      <w:r>
        <w:fldChar w:fldCharType="begin"/>
      </w:r>
      <w:r w:rsidRPr="0041054B">
        <w:rPr>
          <w:lang w:val="en-US"/>
        </w:rPr>
        <w:instrText xml:space="preserve"> REF _Ref61460788 \h </w:instrText>
      </w:r>
      <w:r>
        <w:fldChar w:fldCharType="separate"/>
      </w:r>
      <w:r w:rsidRPr="0041054B">
        <w:rPr>
          <w:lang w:val="en-US"/>
        </w:rPr>
        <w:t xml:space="preserve">Figure </w:t>
      </w:r>
      <w:r w:rsidRPr="0041054B">
        <w:rPr>
          <w:noProof/>
          <w:lang w:val="en-US"/>
        </w:rPr>
        <w:t>1</w:t>
      </w:r>
      <w:r>
        <w:fldChar w:fldCharType="end"/>
      </w:r>
      <w:r w:rsidRPr="0041054B">
        <w:rPr>
          <w:lang w:val="en-US"/>
        </w:rPr>
        <w:t xml:space="preserve"> and </w:t>
      </w:r>
      <w:r>
        <w:fldChar w:fldCharType="begin"/>
      </w:r>
      <w:r w:rsidRPr="0041054B">
        <w:rPr>
          <w:lang w:val="en-US"/>
        </w:rPr>
        <w:instrText xml:space="preserve"> REF _Ref61460796 \h </w:instrText>
      </w:r>
      <w:r>
        <w:fldChar w:fldCharType="separate"/>
      </w:r>
      <w:r w:rsidRPr="0041054B">
        <w:rPr>
          <w:lang w:val="en-US"/>
        </w:rPr>
        <w:t xml:space="preserve">Figure </w:t>
      </w:r>
      <w:r w:rsidRPr="0041054B">
        <w:rPr>
          <w:noProof/>
          <w:lang w:val="en-US"/>
        </w:rPr>
        <w:t>2</w:t>
      </w:r>
      <w:r>
        <w:fldChar w:fldCharType="end"/>
      </w:r>
      <w:r w:rsidRPr="0041054B">
        <w:rPr>
          <w:lang w:val="en-US"/>
        </w:rPr>
        <w:t xml:space="preserve"> show the CDF of delta SINR </w:t>
      </w:r>
      <w:r w:rsidR="0010172F" w:rsidRPr="0041054B">
        <w:rPr>
          <w:lang w:val="en-US"/>
        </w:rPr>
        <w:t>over 5 samples in FR1 and FR2 respectively</w:t>
      </w:r>
      <w:r w:rsidR="00F222AA">
        <w:rPr>
          <w:lang w:val="en-US"/>
        </w:rPr>
        <w:t xml:space="preserve"> with no DRX</w:t>
      </w:r>
      <w:r w:rsidR="0010172F" w:rsidRPr="0041054B">
        <w:rPr>
          <w:lang w:val="en-US"/>
        </w:rPr>
        <w:t>.</w:t>
      </w:r>
      <w:r w:rsidR="00E354AF">
        <w:rPr>
          <w:lang w:val="en-US"/>
        </w:rPr>
        <w:t xml:space="preserve"> Similarly, Figure 3 and Figure 4 show the</w:t>
      </w:r>
      <w:r w:rsidR="00E354AF" w:rsidRPr="00E354AF">
        <w:rPr>
          <w:lang w:val="en-US"/>
        </w:rPr>
        <w:t xml:space="preserve"> </w:t>
      </w:r>
      <w:r w:rsidR="00E354AF" w:rsidRPr="0041054B">
        <w:rPr>
          <w:lang w:val="en-US"/>
        </w:rPr>
        <w:t xml:space="preserve">CDF of delta SINR over </w:t>
      </w:r>
      <w:r w:rsidR="00E354AF">
        <w:rPr>
          <w:lang w:val="en-US"/>
        </w:rPr>
        <w:t>10</w:t>
      </w:r>
      <w:r w:rsidR="00E354AF" w:rsidRPr="0041054B">
        <w:rPr>
          <w:lang w:val="en-US"/>
        </w:rPr>
        <w:t xml:space="preserve"> samples in FR1 and FR2 respectively</w:t>
      </w:r>
      <w:r w:rsidR="00E354AF">
        <w:rPr>
          <w:lang w:val="en-US"/>
        </w:rPr>
        <w:t xml:space="preserve"> with no DRX. </w:t>
      </w:r>
      <w:r w:rsidR="0010172F" w:rsidRPr="0041054B">
        <w:rPr>
          <w:lang w:val="en-US"/>
        </w:rPr>
        <w:t xml:space="preserve">It is observed the delta SINR (deviation from Rel-15 SINR estimation) is larger with the larger relaxation factor regardless of frequency range or UE mobility. </w:t>
      </w:r>
    </w:p>
    <w:p w14:paraId="02E70D91" w14:textId="54FFD6AE" w:rsidR="00CB516A" w:rsidRDefault="00CB516A" w:rsidP="006C49CE">
      <w:r>
        <w:rPr>
          <w:noProof/>
        </w:rPr>
        <w:drawing>
          <wp:inline distT="0" distB="0" distL="0" distR="0" wp14:anchorId="4941069C" wp14:editId="03C9152B">
            <wp:extent cx="3024000" cy="2268000"/>
            <wp:effectExtent l="0" t="0" r="5080" b="0"/>
            <wp:docPr id="1" name="Picture 1" descr="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R1_3Km,averaging with5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24000" cy="226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5DBA1E8" wp14:editId="543DBDDB">
            <wp:extent cx="3027600" cy="2268000"/>
            <wp:effectExtent l="0" t="0" r="1905" b="0"/>
            <wp:docPr id="2" name="Picture 2" descr="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R1_30Km,averaging with5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27600" cy="226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55E880" w14:textId="3EE0627F" w:rsidR="001E4ADE" w:rsidRPr="00116572" w:rsidRDefault="001E4ADE" w:rsidP="00116572">
      <w:pPr>
        <w:pStyle w:val="Caption"/>
        <w:rPr>
          <w:lang w:val="en-US"/>
        </w:rPr>
      </w:pPr>
      <w:bookmarkStart w:id="2" w:name="_Ref61460788"/>
      <w:r w:rsidRPr="00116572">
        <w:rPr>
          <w:lang w:val="en-US"/>
        </w:rPr>
        <w:t xml:space="preserve">Figure </w:t>
      </w:r>
      <w:r>
        <w:fldChar w:fldCharType="begin"/>
      </w:r>
      <w:r w:rsidRPr="00116572">
        <w:rPr>
          <w:lang w:val="en-US"/>
        </w:rPr>
        <w:instrText xml:space="preserve"> SEQ Figure \* ARABIC </w:instrText>
      </w:r>
      <w:r>
        <w:fldChar w:fldCharType="separate"/>
      </w:r>
      <w:r w:rsidRPr="00116572">
        <w:rPr>
          <w:noProof/>
          <w:lang w:val="en-US"/>
        </w:rPr>
        <w:t>1</w:t>
      </w:r>
      <w:r>
        <w:fldChar w:fldCharType="end"/>
      </w:r>
      <w:bookmarkEnd w:id="2"/>
      <w:r w:rsidRPr="00116572">
        <w:rPr>
          <w:lang w:val="en-US"/>
        </w:rPr>
        <w:t xml:space="preserve">: Delta SINR for averaging over 5 samples at 3 km/h (left) and 30 km/h (right) for FR1 channel model </w:t>
      </w:r>
      <w:proofErr w:type="spellStart"/>
      <w:r w:rsidRPr="00116572">
        <w:rPr>
          <w:rFonts w:eastAsia="SimSun"/>
          <w:lang w:val="en-US" w:eastAsia="zh-CN"/>
        </w:rPr>
        <w:t>UMi</w:t>
      </w:r>
      <w:proofErr w:type="spellEnd"/>
      <w:r w:rsidRPr="00116572">
        <w:rPr>
          <w:rFonts w:eastAsia="SimSun"/>
          <w:lang w:val="en-US" w:eastAsia="zh-CN"/>
        </w:rPr>
        <w:t xml:space="preserve"> model.</w:t>
      </w:r>
    </w:p>
    <w:p w14:paraId="696A62CC" w14:textId="77777777" w:rsidR="008D21EF" w:rsidRPr="00116572" w:rsidRDefault="008D21EF" w:rsidP="006C49CE">
      <w:pPr>
        <w:rPr>
          <w:lang w:val="en-US"/>
        </w:rPr>
      </w:pPr>
    </w:p>
    <w:p w14:paraId="7C435833" w14:textId="562E6FB7" w:rsidR="003B65D6" w:rsidRDefault="00BA6411" w:rsidP="006C49CE">
      <w:r>
        <w:rPr>
          <w:noProof/>
        </w:rPr>
        <w:lastRenderedPageBreak/>
        <w:drawing>
          <wp:inline distT="0" distB="0" distL="0" distR="0" wp14:anchorId="2952D2D3" wp14:editId="4E04A52B">
            <wp:extent cx="3020400" cy="2268000"/>
            <wp:effectExtent l="0" t="0" r="8890" b="0"/>
            <wp:docPr id="3" name="Picture 3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FR2_3Km,averaging with5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20400" cy="226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E80AAC7" wp14:editId="23413BB7">
            <wp:extent cx="3020400" cy="2268000"/>
            <wp:effectExtent l="0" t="0" r="8890" b="0"/>
            <wp:docPr id="4" name="Picture 4" descr="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FR2_30Km,averaging with5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20400" cy="226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F677E1" w14:textId="67168544" w:rsidR="00213BB8" w:rsidRPr="00116572" w:rsidRDefault="001E4ADE" w:rsidP="00116572">
      <w:pPr>
        <w:pStyle w:val="Caption"/>
        <w:rPr>
          <w:lang w:val="en-US"/>
        </w:rPr>
      </w:pPr>
      <w:bookmarkStart w:id="3" w:name="_Ref61460796"/>
      <w:r w:rsidRPr="00116572">
        <w:rPr>
          <w:lang w:val="en-US"/>
        </w:rPr>
        <w:t xml:space="preserve">Figure </w:t>
      </w:r>
      <w:r>
        <w:fldChar w:fldCharType="begin"/>
      </w:r>
      <w:r w:rsidRPr="00116572">
        <w:rPr>
          <w:lang w:val="en-US"/>
        </w:rPr>
        <w:instrText xml:space="preserve"> SEQ Figure \* ARABIC </w:instrText>
      </w:r>
      <w:r>
        <w:fldChar w:fldCharType="separate"/>
      </w:r>
      <w:r w:rsidRPr="00116572">
        <w:rPr>
          <w:noProof/>
          <w:lang w:val="en-US"/>
        </w:rPr>
        <w:t>2</w:t>
      </w:r>
      <w:r>
        <w:fldChar w:fldCharType="end"/>
      </w:r>
      <w:bookmarkEnd w:id="3"/>
      <w:r w:rsidRPr="00116572">
        <w:rPr>
          <w:lang w:val="en-US"/>
        </w:rPr>
        <w:tab/>
        <w:t xml:space="preserve">Delta SINR for averaging over 5 samples at 3 km/h (left) and 30 km/h (right) for FR2 channel model </w:t>
      </w:r>
      <w:proofErr w:type="spellStart"/>
      <w:r w:rsidRPr="00116572">
        <w:rPr>
          <w:rFonts w:eastAsia="SimSun"/>
          <w:lang w:val="en-US" w:eastAsia="zh-CN"/>
        </w:rPr>
        <w:t>UMi</w:t>
      </w:r>
      <w:proofErr w:type="spellEnd"/>
      <w:r w:rsidRPr="00116572">
        <w:rPr>
          <w:rFonts w:eastAsia="SimSun"/>
          <w:lang w:val="en-US" w:eastAsia="zh-CN"/>
        </w:rPr>
        <w:t xml:space="preserve"> model.</w:t>
      </w:r>
    </w:p>
    <w:p w14:paraId="672AD02D" w14:textId="1334ECCD" w:rsidR="009F3B58" w:rsidRDefault="00B260A9" w:rsidP="009F3B58">
      <w:r>
        <w:rPr>
          <w:noProof/>
        </w:rPr>
        <w:drawing>
          <wp:inline distT="0" distB="0" distL="0" distR="0" wp14:anchorId="2047D784" wp14:editId="19B6DEB2">
            <wp:extent cx="3024000" cy="2268000"/>
            <wp:effectExtent l="0" t="0" r="5080" b="0"/>
            <wp:docPr id="13" name="Picture 13" descr="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FR1_3Km,averaging with10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24000" cy="226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06D264C" wp14:editId="178A1BA6">
            <wp:extent cx="3024000" cy="2268000"/>
            <wp:effectExtent l="0" t="0" r="5080" b="0"/>
            <wp:docPr id="14" name="Picture 14" descr="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FR1_30Km,averaging with10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24000" cy="226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813718" w14:textId="5DC61296" w:rsidR="009F3B58" w:rsidRPr="00116572" w:rsidRDefault="009F3B58" w:rsidP="009F3B58">
      <w:pPr>
        <w:pStyle w:val="Caption"/>
        <w:rPr>
          <w:lang w:val="en-US"/>
        </w:rPr>
      </w:pPr>
      <w:r w:rsidRPr="00116572">
        <w:rPr>
          <w:lang w:val="en-US"/>
        </w:rPr>
        <w:t xml:space="preserve">Figure </w:t>
      </w:r>
      <w:r>
        <w:fldChar w:fldCharType="begin"/>
      </w:r>
      <w:r w:rsidRPr="00116572">
        <w:rPr>
          <w:lang w:val="en-US"/>
        </w:rPr>
        <w:instrText xml:space="preserve"> SEQ Figure \* ARABIC </w:instrText>
      </w:r>
      <w:r>
        <w:fldChar w:fldCharType="separate"/>
      </w:r>
      <w:r>
        <w:rPr>
          <w:noProof/>
          <w:lang w:val="en-US"/>
        </w:rPr>
        <w:t>3</w:t>
      </w:r>
      <w:r>
        <w:fldChar w:fldCharType="end"/>
      </w:r>
      <w:r w:rsidRPr="00116572">
        <w:rPr>
          <w:lang w:val="en-US"/>
        </w:rPr>
        <w:t xml:space="preserve">: Delta SINR for averaging over </w:t>
      </w:r>
      <w:r>
        <w:rPr>
          <w:lang w:val="en-US"/>
        </w:rPr>
        <w:t>10</w:t>
      </w:r>
      <w:r w:rsidRPr="00116572">
        <w:rPr>
          <w:lang w:val="en-US"/>
        </w:rPr>
        <w:t xml:space="preserve"> samples at 3 km/h (left) and 30 km/h (right) for FR1 channel model </w:t>
      </w:r>
      <w:proofErr w:type="spellStart"/>
      <w:r w:rsidRPr="00116572">
        <w:rPr>
          <w:rFonts w:eastAsia="SimSun"/>
          <w:lang w:val="en-US" w:eastAsia="zh-CN"/>
        </w:rPr>
        <w:t>UMi</w:t>
      </w:r>
      <w:proofErr w:type="spellEnd"/>
      <w:r w:rsidRPr="00116572">
        <w:rPr>
          <w:rFonts w:eastAsia="SimSun"/>
          <w:lang w:val="en-US" w:eastAsia="zh-CN"/>
        </w:rPr>
        <w:t xml:space="preserve"> model.</w:t>
      </w:r>
    </w:p>
    <w:p w14:paraId="282B9160" w14:textId="77777777" w:rsidR="009F3B58" w:rsidRPr="00116572" w:rsidRDefault="009F3B58" w:rsidP="009F3B58">
      <w:pPr>
        <w:rPr>
          <w:lang w:val="en-US"/>
        </w:rPr>
      </w:pPr>
    </w:p>
    <w:p w14:paraId="2A74DAE1" w14:textId="3621D091" w:rsidR="009F3B58" w:rsidRDefault="00B260A9" w:rsidP="009F3B58">
      <w:r>
        <w:rPr>
          <w:noProof/>
        </w:rPr>
        <w:drawing>
          <wp:inline distT="0" distB="0" distL="0" distR="0" wp14:anchorId="5CBAA74A" wp14:editId="38F7591A">
            <wp:extent cx="3020400" cy="2268000"/>
            <wp:effectExtent l="0" t="0" r="8890" b="0"/>
            <wp:docPr id="15" name="Picture 15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FR2_3Km,averaging with10.pn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20400" cy="226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A4B2E68" wp14:editId="04220334">
            <wp:extent cx="3020400" cy="2268000"/>
            <wp:effectExtent l="0" t="0" r="8890" b="0"/>
            <wp:docPr id="16" name="Picture 16" descr="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FR2_30Km,averaging with10.pn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20400" cy="226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FDBCC2" w14:textId="0B071C2E" w:rsidR="009F3B58" w:rsidRPr="00116572" w:rsidRDefault="009F3B58" w:rsidP="009F3B58">
      <w:pPr>
        <w:pStyle w:val="Caption"/>
        <w:rPr>
          <w:lang w:val="en-US"/>
        </w:rPr>
      </w:pPr>
      <w:r w:rsidRPr="00116572">
        <w:rPr>
          <w:lang w:val="en-US"/>
        </w:rPr>
        <w:t xml:space="preserve">Figure </w:t>
      </w:r>
      <w:r>
        <w:fldChar w:fldCharType="begin"/>
      </w:r>
      <w:r w:rsidRPr="00116572">
        <w:rPr>
          <w:lang w:val="en-US"/>
        </w:rPr>
        <w:instrText xml:space="preserve"> SEQ Figure \* ARABIC </w:instrText>
      </w:r>
      <w:r>
        <w:fldChar w:fldCharType="separate"/>
      </w:r>
      <w:r>
        <w:rPr>
          <w:noProof/>
          <w:lang w:val="en-US"/>
        </w:rPr>
        <w:t>4</w:t>
      </w:r>
      <w:r>
        <w:fldChar w:fldCharType="end"/>
      </w:r>
      <w:r w:rsidRPr="00116572">
        <w:rPr>
          <w:lang w:val="en-US"/>
        </w:rPr>
        <w:tab/>
        <w:t xml:space="preserve">Delta SINR for averaging over </w:t>
      </w:r>
      <w:r>
        <w:rPr>
          <w:lang w:val="en-US"/>
        </w:rPr>
        <w:t>10</w:t>
      </w:r>
      <w:r w:rsidRPr="00116572">
        <w:rPr>
          <w:lang w:val="en-US"/>
        </w:rPr>
        <w:t xml:space="preserve"> samples at 3 km/h (left) and 30 km/h (right) for FR2 channel model </w:t>
      </w:r>
      <w:proofErr w:type="spellStart"/>
      <w:r w:rsidRPr="00116572">
        <w:rPr>
          <w:rFonts w:eastAsia="SimSun"/>
          <w:lang w:val="en-US" w:eastAsia="zh-CN"/>
        </w:rPr>
        <w:t>UMi</w:t>
      </w:r>
      <w:proofErr w:type="spellEnd"/>
      <w:r w:rsidRPr="00116572">
        <w:rPr>
          <w:rFonts w:eastAsia="SimSun"/>
          <w:lang w:val="en-US" w:eastAsia="zh-CN"/>
        </w:rPr>
        <w:t xml:space="preserve"> model.</w:t>
      </w:r>
    </w:p>
    <w:p w14:paraId="1E320464" w14:textId="756D7EF2" w:rsidR="00373877" w:rsidRPr="00116572" w:rsidRDefault="00373877" w:rsidP="00512392">
      <w:pPr>
        <w:rPr>
          <w:lang w:val="en-US"/>
        </w:rPr>
      </w:pPr>
    </w:p>
    <w:p w14:paraId="633ED4D0" w14:textId="1B66F544" w:rsidR="00BE41A7" w:rsidRDefault="001F67FE" w:rsidP="00000612">
      <w:pPr>
        <w:pStyle w:val="Heading2"/>
        <w:ind w:left="851" w:hanging="851"/>
      </w:pPr>
      <w:r>
        <w:lastRenderedPageBreak/>
        <w:t>2.</w:t>
      </w:r>
      <w:r w:rsidR="00760F63">
        <w:t>1</w:t>
      </w:r>
      <w:r>
        <w:t xml:space="preserve">. </w:t>
      </w:r>
      <w:r w:rsidR="00BF7CEA">
        <w:t>Summary of results</w:t>
      </w:r>
    </w:p>
    <w:p w14:paraId="6C4E4C00" w14:textId="005AFC29" w:rsidR="00087F52" w:rsidRPr="00116572" w:rsidRDefault="00087F52" w:rsidP="00087F52">
      <w:pPr>
        <w:pStyle w:val="Caption"/>
        <w:keepNext/>
        <w:rPr>
          <w:b w:val="0"/>
          <w:bCs w:val="0"/>
        </w:rPr>
      </w:pPr>
    </w:p>
    <w:tbl>
      <w:tblPr>
        <w:tblStyle w:val="TableGrid"/>
        <w:tblW w:w="4580" w:type="pct"/>
        <w:tblLook w:val="04A0" w:firstRow="1" w:lastRow="0" w:firstColumn="1" w:lastColumn="0" w:noHBand="0" w:noVBand="1"/>
      </w:tblPr>
      <w:tblGrid>
        <w:gridCol w:w="1416"/>
        <w:gridCol w:w="2547"/>
        <w:gridCol w:w="1215"/>
        <w:gridCol w:w="1215"/>
        <w:gridCol w:w="1215"/>
        <w:gridCol w:w="1212"/>
      </w:tblGrid>
      <w:tr w:rsidR="003C0620" w14:paraId="709AC612" w14:textId="77777777" w:rsidTr="00454CAD">
        <w:tc>
          <w:tcPr>
            <w:tcW w:w="802" w:type="pct"/>
          </w:tcPr>
          <w:p w14:paraId="2BE3BE75" w14:textId="30C237CC" w:rsidR="003C0620" w:rsidRDefault="003C0620" w:rsidP="00454CAD">
            <w:pPr>
              <w:pStyle w:val="TAC"/>
              <w:rPr>
                <w:lang w:val="en-GB"/>
              </w:rPr>
            </w:pPr>
          </w:p>
        </w:tc>
        <w:tc>
          <w:tcPr>
            <w:tcW w:w="1444" w:type="pct"/>
          </w:tcPr>
          <w:p w14:paraId="5B0E5F0D" w14:textId="1D258A27" w:rsidR="003C0620" w:rsidRDefault="003C0620" w:rsidP="00454CA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Relaxation factor</w:t>
            </w:r>
          </w:p>
        </w:tc>
        <w:tc>
          <w:tcPr>
            <w:tcW w:w="689" w:type="pct"/>
          </w:tcPr>
          <w:p w14:paraId="516159AD" w14:textId="451B13DB" w:rsidR="003C0620" w:rsidRDefault="003C0620" w:rsidP="00454CA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689" w:type="pct"/>
          </w:tcPr>
          <w:p w14:paraId="1EBA2787" w14:textId="312FA444" w:rsidR="003C0620" w:rsidRDefault="003C0620" w:rsidP="00454CA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689" w:type="pct"/>
          </w:tcPr>
          <w:p w14:paraId="668B2C2C" w14:textId="049D6A7E" w:rsidR="003C0620" w:rsidRDefault="003C0620" w:rsidP="00454CA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688" w:type="pct"/>
          </w:tcPr>
          <w:p w14:paraId="042A94CA" w14:textId="260B0797" w:rsidR="003C0620" w:rsidRDefault="003C0620" w:rsidP="00454CA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</w:tr>
      <w:tr w:rsidR="003C0620" w14:paraId="6078BF45" w14:textId="77777777" w:rsidTr="00454CAD">
        <w:tc>
          <w:tcPr>
            <w:tcW w:w="802" w:type="pct"/>
          </w:tcPr>
          <w:p w14:paraId="7CADA5AF" w14:textId="0190047C" w:rsidR="003C0620" w:rsidRDefault="003C0620" w:rsidP="00454CA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3 km/h</w:t>
            </w:r>
          </w:p>
        </w:tc>
        <w:tc>
          <w:tcPr>
            <w:tcW w:w="1444" w:type="pct"/>
            <w:vAlign w:val="bottom"/>
          </w:tcPr>
          <w:p w14:paraId="2CBA223C" w14:textId="6FF3CF6F" w:rsidR="003C0620" w:rsidRDefault="003C0620" w:rsidP="00454CAD">
            <w:pPr>
              <w:pStyle w:val="TAC"/>
              <w:rPr>
                <w:lang w:val="en-GB"/>
              </w:rPr>
            </w:pPr>
            <w:r w:rsidRPr="00383D0A">
              <w:rPr>
                <w:lang w:val="en-GB"/>
              </w:rPr>
              <w:t>IS/BFD (5)</w:t>
            </w:r>
          </w:p>
        </w:tc>
        <w:tc>
          <w:tcPr>
            <w:tcW w:w="6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70AD47"/>
            <w:vAlign w:val="bottom"/>
          </w:tcPr>
          <w:p w14:paraId="7BC034C8" w14:textId="4F6501A3" w:rsidR="003C0620" w:rsidRPr="001F29BF" w:rsidRDefault="003C0620" w:rsidP="00454CAD">
            <w:pPr>
              <w:pStyle w:val="TAC"/>
              <w:rPr>
                <w:lang w:val="en-GB"/>
              </w:rPr>
            </w:pPr>
            <w:r w:rsidRPr="001F29BF">
              <w:rPr>
                <w:lang w:val="en-GB"/>
              </w:rPr>
              <w:t>0.3</w:t>
            </w:r>
            <w:r>
              <w:rPr>
                <w:lang w:val="en-GB"/>
              </w:rPr>
              <w:t>9</w:t>
            </w:r>
          </w:p>
        </w:tc>
        <w:tc>
          <w:tcPr>
            <w:tcW w:w="6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70AD47"/>
            <w:vAlign w:val="bottom"/>
          </w:tcPr>
          <w:p w14:paraId="17B5C675" w14:textId="70FCA4E0" w:rsidR="003C0620" w:rsidRPr="001F29BF" w:rsidRDefault="003C0620" w:rsidP="00454CAD">
            <w:pPr>
              <w:pStyle w:val="TAC"/>
              <w:rPr>
                <w:lang w:val="en-GB"/>
              </w:rPr>
            </w:pPr>
            <w:r w:rsidRPr="001F29BF">
              <w:rPr>
                <w:lang w:val="en-GB"/>
              </w:rPr>
              <w:t>0.89</w:t>
            </w:r>
          </w:p>
        </w:tc>
        <w:tc>
          <w:tcPr>
            <w:tcW w:w="6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70AD47"/>
            <w:vAlign w:val="bottom"/>
          </w:tcPr>
          <w:p w14:paraId="338B3C43" w14:textId="274E1D56" w:rsidR="003C0620" w:rsidRPr="001F29BF" w:rsidRDefault="003C0620" w:rsidP="00454CAD">
            <w:pPr>
              <w:pStyle w:val="TAC"/>
              <w:rPr>
                <w:lang w:val="en-GB"/>
              </w:rPr>
            </w:pPr>
            <w:r w:rsidRPr="001F29BF">
              <w:rPr>
                <w:lang w:val="en-GB"/>
              </w:rPr>
              <w:t>1.2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70AD47"/>
            <w:vAlign w:val="bottom"/>
          </w:tcPr>
          <w:p w14:paraId="7F93B44C" w14:textId="7AC83EBC" w:rsidR="003C0620" w:rsidRPr="001F29BF" w:rsidRDefault="003C0620" w:rsidP="00454CAD">
            <w:pPr>
              <w:pStyle w:val="TAC"/>
              <w:rPr>
                <w:lang w:val="en-GB"/>
              </w:rPr>
            </w:pPr>
            <w:r w:rsidRPr="001F29BF">
              <w:rPr>
                <w:lang w:val="en-GB"/>
              </w:rPr>
              <w:t>1.4</w:t>
            </w:r>
          </w:p>
        </w:tc>
      </w:tr>
      <w:tr w:rsidR="003C0620" w14:paraId="2C2B340B" w14:textId="77777777" w:rsidTr="00454CAD">
        <w:tc>
          <w:tcPr>
            <w:tcW w:w="802" w:type="pct"/>
          </w:tcPr>
          <w:p w14:paraId="134E970E" w14:textId="20A5CFD7" w:rsidR="003C0620" w:rsidRDefault="003C0620" w:rsidP="00454CA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3 km/h</w:t>
            </w:r>
          </w:p>
        </w:tc>
        <w:tc>
          <w:tcPr>
            <w:tcW w:w="1444" w:type="pct"/>
            <w:vAlign w:val="bottom"/>
          </w:tcPr>
          <w:p w14:paraId="4905B785" w14:textId="7769C304" w:rsidR="003C0620" w:rsidRDefault="003C0620" w:rsidP="00454CAD">
            <w:pPr>
              <w:pStyle w:val="TAC"/>
              <w:rPr>
                <w:lang w:val="en-GB"/>
              </w:rPr>
            </w:pPr>
            <w:r w:rsidRPr="00383D0A">
              <w:rPr>
                <w:lang w:val="en-GB"/>
              </w:rPr>
              <w:t>OOS (10)</w:t>
            </w:r>
          </w:p>
        </w:tc>
        <w:tc>
          <w:tcPr>
            <w:tcW w:w="6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70AD47"/>
            <w:vAlign w:val="bottom"/>
          </w:tcPr>
          <w:p w14:paraId="7B5E556F" w14:textId="6F1BB1F9" w:rsidR="003C0620" w:rsidRPr="001F29BF" w:rsidRDefault="003C0620" w:rsidP="00454CAD">
            <w:pPr>
              <w:pStyle w:val="TAC"/>
              <w:rPr>
                <w:lang w:val="en-GB"/>
              </w:rPr>
            </w:pPr>
            <w:r w:rsidRPr="001F29BF">
              <w:rPr>
                <w:lang w:val="en-GB"/>
              </w:rPr>
              <w:t>1.</w:t>
            </w:r>
            <w:r>
              <w:rPr>
                <w:lang w:val="en-GB"/>
              </w:rPr>
              <w:t>30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14:paraId="6D0087A5" w14:textId="14878B15" w:rsidR="003C0620" w:rsidRPr="001F29BF" w:rsidRDefault="003C0620" w:rsidP="00454CAD">
            <w:pPr>
              <w:pStyle w:val="TAC"/>
              <w:rPr>
                <w:lang w:val="en-GB"/>
              </w:rPr>
            </w:pPr>
            <w:r w:rsidRPr="001F29BF">
              <w:rPr>
                <w:lang w:val="en-GB"/>
              </w:rPr>
              <w:t>2.5</w:t>
            </w:r>
            <w:r>
              <w:rPr>
                <w:lang w:val="en-GB"/>
              </w:rPr>
              <w:t>9</w:t>
            </w:r>
          </w:p>
        </w:tc>
        <w:tc>
          <w:tcPr>
            <w:tcW w:w="6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D7D31"/>
            <w:vAlign w:val="bottom"/>
          </w:tcPr>
          <w:p w14:paraId="4860BCC0" w14:textId="2EEF4E37" w:rsidR="003C0620" w:rsidRPr="001F29BF" w:rsidRDefault="003C0620" w:rsidP="00454CAD">
            <w:pPr>
              <w:pStyle w:val="TAC"/>
              <w:rPr>
                <w:lang w:val="en-GB"/>
              </w:rPr>
            </w:pPr>
            <w:r w:rsidRPr="001F29BF">
              <w:rPr>
                <w:lang w:val="en-GB"/>
              </w:rPr>
              <w:t>3.27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D7D31"/>
            <w:vAlign w:val="bottom"/>
          </w:tcPr>
          <w:p w14:paraId="4235FCAC" w14:textId="2D98668E" w:rsidR="003C0620" w:rsidRPr="001F29BF" w:rsidRDefault="003C0620" w:rsidP="00454CAD">
            <w:pPr>
              <w:pStyle w:val="TAC"/>
              <w:rPr>
                <w:lang w:val="en-GB"/>
              </w:rPr>
            </w:pPr>
            <w:r w:rsidRPr="001F29BF">
              <w:rPr>
                <w:lang w:val="en-GB"/>
              </w:rPr>
              <w:t>3.76</w:t>
            </w:r>
          </w:p>
        </w:tc>
      </w:tr>
      <w:tr w:rsidR="003C0620" w14:paraId="7743507E" w14:textId="77777777" w:rsidTr="00454CAD">
        <w:tc>
          <w:tcPr>
            <w:tcW w:w="802" w:type="pct"/>
          </w:tcPr>
          <w:p w14:paraId="10785082" w14:textId="2741BD8F" w:rsidR="003C0620" w:rsidRDefault="003C0620" w:rsidP="00454CA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30 km/h</w:t>
            </w:r>
          </w:p>
        </w:tc>
        <w:tc>
          <w:tcPr>
            <w:tcW w:w="1444" w:type="pct"/>
            <w:vAlign w:val="bottom"/>
          </w:tcPr>
          <w:p w14:paraId="72B53BC7" w14:textId="2F6B6DA9" w:rsidR="003C0620" w:rsidRDefault="003C0620" w:rsidP="00454CAD">
            <w:pPr>
              <w:pStyle w:val="TAC"/>
              <w:rPr>
                <w:lang w:val="en-GB"/>
              </w:rPr>
            </w:pPr>
            <w:r w:rsidRPr="00383D0A">
              <w:rPr>
                <w:lang w:val="en-GB"/>
              </w:rPr>
              <w:t>IS/BFD (5)</w:t>
            </w:r>
          </w:p>
        </w:tc>
        <w:tc>
          <w:tcPr>
            <w:tcW w:w="6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70AD47"/>
            <w:vAlign w:val="bottom"/>
          </w:tcPr>
          <w:p w14:paraId="2DC3361C" w14:textId="4AA30F81" w:rsidR="003C0620" w:rsidRPr="001F29BF" w:rsidRDefault="003C0620" w:rsidP="00454CAD">
            <w:pPr>
              <w:pStyle w:val="TAC"/>
              <w:rPr>
                <w:lang w:val="en-GB"/>
              </w:rPr>
            </w:pPr>
            <w:r w:rsidRPr="001F29BF">
              <w:rPr>
                <w:lang w:val="en-GB"/>
              </w:rPr>
              <w:t>1.14</w:t>
            </w:r>
          </w:p>
        </w:tc>
        <w:tc>
          <w:tcPr>
            <w:tcW w:w="6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14:paraId="34FF8A8B" w14:textId="6C96B15C" w:rsidR="003C0620" w:rsidRPr="001F29BF" w:rsidRDefault="003C0620" w:rsidP="00454CAD">
            <w:pPr>
              <w:pStyle w:val="TAC"/>
              <w:rPr>
                <w:lang w:val="en-GB"/>
              </w:rPr>
            </w:pPr>
            <w:r w:rsidRPr="001F29BF">
              <w:rPr>
                <w:lang w:val="en-GB"/>
              </w:rPr>
              <w:t>2.24</w:t>
            </w:r>
          </w:p>
        </w:tc>
        <w:tc>
          <w:tcPr>
            <w:tcW w:w="6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14:paraId="4A72BD14" w14:textId="6C1F0D08" w:rsidR="003C0620" w:rsidRPr="001F29BF" w:rsidRDefault="003C0620" w:rsidP="00454CAD">
            <w:pPr>
              <w:pStyle w:val="TAC"/>
              <w:rPr>
                <w:lang w:val="en-GB"/>
              </w:rPr>
            </w:pPr>
            <w:r w:rsidRPr="001F29BF">
              <w:rPr>
                <w:lang w:val="en-GB"/>
              </w:rPr>
              <w:t>2.95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D7D31"/>
            <w:vAlign w:val="bottom"/>
          </w:tcPr>
          <w:p w14:paraId="2ECC8627" w14:textId="7E43DA6C" w:rsidR="003C0620" w:rsidRPr="001F29BF" w:rsidRDefault="003C0620" w:rsidP="00454CAD">
            <w:pPr>
              <w:pStyle w:val="TAC"/>
              <w:rPr>
                <w:lang w:val="en-GB"/>
              </w:rPr>
            </w:pPr>
            <w:r w:rsidRPr="001F29BF">
              <w:rPr>
                <w:lang w:val="en-GB"/>
              </w:rPr>
              <w:t>3.4</w:t>
            </w:r>
            <w:r>
              <w:rPr>
                <w:lang w:val="en-GB"/>
              </w:rPr>
              <w:t>6</w:t>
            </w:r>
          </w:p>
        </w:tc>
      </w:tr>
      <w:tr w:rsidR="003C0620" w14:paraId="5D71F2C3" w14:textId="77777777" w:rsidTr="00454CAD">
        <w:tc>
          <w:tcPr>
            <w:tcW w:w="802" w:type="pct"/>
          </w:tcPr>
          <w:p w14:paraId="6C73F92B" w14:textId="711683D0" w:rsidR="003C0620" w:rsidRDefault="003C0620" w:rsidP="00454CA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30 km/h</w:t>
            </w:r>
          </w:p>
        </w:tc>
        <w:tc>
          <w:tcPr>
            <w:tcW w:w="1444" w:type="pct"/>
            <w:vAlign w:val="bottom"/>
          </w:tcPr>
          <w:p w14:paraId="382AC927" w14:textId="475AB3F3" w:rsidR="003C0620" w:rsidRDefault="003C0620" w:rsidP="00454CAD">
            <w:pPr>
              <w:pStyle w:val="TAC"/>
              <w:rPr>
                <w:lang w:val="en-GB"/>
              </w:rPr>
            </w:pPr>
            <w:r w:rsidRPr="00383D0A">
              <w:rPr>
                <w:lang w:val="en-GB"/>
              </w:rPr>
              <w:t>OOS (10)</w:t>
            </w:r>
          </w:p>
        </w:tc>
        <w:tc>
          <w:tcPr>
            <w:tcW w:w="6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D7D31"/>
            <w:vAlign w:val="bottom"/>
          </w:tcPr>
          <w:p w14:paraId="5C73B19C" w14:textId="0C1F5E71" w:rsidR="003C0620" w:rsidRPr="001F29BF" w:rsidRDefault="003C0620" w:rsidP="00454CAD">
            <w:pPr>
              <w:pStyle w:val="TAC"/>
              <w:rPr>
                <w:lang w:val="en-GB"/>
              </w:rPr>
            </w:pPr>
            <w:r w:rsidRPr="001F29BF">
              <w:rPr>
                <w:lang w:val="en-GB"/>
              </w:rPr>
              <w:t>3.</w:t>
            </w:r>
            <w:r>
              <w:rPr>
                <w:lang w:val="en-GB"/>
              </w:rPr>
              <w:t>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D7D31"/>
            <w:vAlign w:val="bottom"/>
          </w:tcPr>
          <w:p w14:paraId="5D71A2B5" w14:textId="2A76DC9C" w:rsidR="003C0620" w:rsidRPr="001F29BF" w:rsidRDefault="003C0620" w:rsidP="00454CAD">
            <w:pPr>
              <w:pStyle w:val="TAC"/>
              <w:rPr>
                <w:lang w:val="en-GB"/>
              </w:rPr>
            </w:pPr>
            <w:r w:rsidRPr="001F29BF">
              <w:rPr>
                <w:lang w:val="en-GB"/>
              </w:rPr>
              <w:t>6.21</w:t>
            </w:r>
          </w:p>
        </w:tc>
        <w:tc>
          <w:tcPr>
            <w:tcW w:w="6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D7D31"/>
            <w:vAlign w:val="bottom"/>
          </w:tcPr>
          <w:p w14:paraId="6B7BEF50" w14:textId="2CFA120F" w:rsidR="003C0620" w:rsidRPr="001F29BF" w:rsidRDefault="003C0620" w:rsidP="00454CAD">
            <w:pPr>
              <w:pStyle w:val="TAC"/>
              <w:rPr>
                <w:lang w:val="en-GB"/>
              </w:rPr>
            </w:pPr>
            <w:r w:rsidRPr="001F29BF">
              <w:rPr>
                <w:lang w:val="en-GB"/>
              </w:rPr>
              <w:t>7.76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D7D31"/>
            <w:vAlign w:val="bottom"/>
          </w:tcPr>
          <w:p w14:paraId="0C98D00B" w14:textId="10938492" w:rsidR="003C0620" w:rsidRPr="001F29BF" w:rsidRDefault="003C0620" w:rsidP="00454CAD">
            <w:pPr>
              <w:pStyle w:val="TAC"/>
              <w:rPr>
                <w:lang w:val="en-GB"/>
              </w:rPr>
            </w:pPr>
            <w:r w:rsidRPr="001F29BF">
              <w:rPr>
                <w:lang w:val="en-GB"/>
              </w:rPr>
              <w:t>8.7</w:t>
            </w:r>
            <w:r>
              <w:rPr>
                <w:lang w:val="en-GB"/>
              </w:rPr>
              <w:t>6</w:t>
            </w:r>
          </w:p>
        </w:tc>
      </w:tr>
    </w:tbl>
    <w:p w14:paraId="5F783CD5" w14:textId="3B2FDABF" w:rsidR="000F049D" w:rsidRPr="00454CAD" w:rsidRDefault="00654B4C" w:rsidP="000F049D">
      <w:pPr>
        <w:pStyle w:val="Caption"/>
        <w:rPr>
          <w:lang w:val="en-US"/>
        </w:rPr>
      </w:pPr>
      <w:bookmarkStart w:id="4" w:name="_Ref61461240"/>
      <w:r w:rsidRPr="00454CAD">
        <w:rPr>
          <w:lang w:val="en-US"/>
        </w:rPr>
        <w:t xml:space="preserve">Table </w:t>
      </w:r>
      <w:r>
        <w:fldChar w:fldCharType="begin"/>
      </w:r>
      <w:r w:rsidRPr="00454CAD">
        <w:rPr>
          <w:lang w:val="en-US"/>
        </w:rPr>
        <w:instrText xml:space="preserve"> SEQ Table \* ARABIC </w:instrText>
      </w:r>
      <w:r>
        <w:fldChar w:fldCharType="separate"/>
      </w:r>
      <w:r w:rsidRPr="00454CAD">
        <w:rPr>
          <w:noProof/>
          <w:lang w:val="en-US"/>
        </w:rPr>
        <w:t>1</w:t>
      </w:r>
      <w:r>
        <w:fldChar w:fldCharType="end"/>
      </w:r>
      <w:bookmarkEnd w:id="4"/>
      <w:r w:rsidRPr="00454CAD">
        <w:rPr>
          <w:lang w:val="en-US"/>
        </w:rPr>
        <w:t xml:space="preserve"> </w:t>
      </w:r>
      <w:r w:rsidR="00616A86" w:rsidRPr="00454CAD">
        <w:rPr>
          <w:b w:val="0"/>
          <w:bCs w:val="0"/>
          <w:lang w:val="en-US"/>
        </w:rPr>
        <w:t xml:space="preserve">SINR error (max (5%, 95%)) </w:t>
      </w:r>
      <w:r w:rsidR="000F049D" w:rsidRPr="00454CAD">
        <w:rPr>
          <w:b w:val="0"/>
          <w:bCs w:val="0"/>
          <w:lang w:val="en-US"/>
        </w:rPr>
        <w:t>for FR</w:t>
      </w:r>
      <w:r w:rsidR="00084ECD" w:rsidRPr="00454CAD">
        <w:rPr>
          <w:b w:val="0"/>
          <w:bCs w:val="0"/>
          <w:lang w:val="en-US"/>
        </w:rPr>
        <w:t>1</w:t>
      </w:r>
      <w:r w:rsidR="000F049D" w:rsidRPr="00454CAD">
        <w:rPr>
          <w:b w:val="0"/>
          <w:bCs w:val="0"/>
          <w:lang w:val="en-US"/>
        </w:rPr>
        <w:t xml:space="preserve"> at different speeds </w:t>
      </w:r>
      <w:r w:rsidR="000A48B2" w:rsidRPr="00454CAD">
        <w:rPr>
          <w:b w:val="0"/>
          <w:bCs w:val="0"/>
          <w:lang w:val="en-US"/>
        </w:rPr>
        <w:t>for in-sync, out-of-sync and BFD</w:t>
      </w:r>
      <w:r w:rsidR="003A38A4" w:rsidRPr="00454CAD">
        <w:rPr>
          <w:b w:val="0"/>
          <w:bCs w:val="0"/>
          <w:lang w:val="en-US"/>
        </w:rPr>
        <w:t>.</w:t>
      </w:r>
    </w:p>
    <w:p w14:paraId="407E152C" w14:textId="14D75BC3" w:rsidR="006B29D4" w:rsidRDefault="006B29D4" w:rsidP="00291C89">
      <w:pPr>
        <w:rPr>
          <w:lang w:val="en-GB"/>
        </w:rPr>
      </w:pPr>
    </w:p>
    <w:tbl>
      <w:tblPr>
        <w:tblStyle w:val="TableGrid"/>
        <w:tblW w:w="4287" w:type="pct"/>
        <w:tblLook w:val="04A0" w:firstRow="1" w:lastRow="0" w:firstColumn="1" w:lastColumn="0" w:noHBand="0" w:noVBand="1"/>
      </w:tblPr>
      <w:tblGrid>
        <w:gridCol w:w="1376"/>
        <w:gridCol w:w="1377"/>
        <w:gridCol w:w="1377"/>
        <w:gridCol w:w="1377"/>
        <w:gridCol w:w="1377"/>
        <w:gridCol w:w="1372"/>
      </w:tblGrid>
      <w:tr w:rsidR="003C0620" w14:paraId="78172130" w14:textId="77777777" w:rsidTr="00454CAD">
        <w:tc>
          <w:tcPr>
            <w:tcW w:w="833" w:type="pct"/>
          </w:tcPr>
          <w:p w14:paraId="292AE584" w14:textId="77777777" w:rsidR="003C0620" w:rsidRDefault="003C0620" w:rsidP="00454CAD">
            <w:pPr>
              <w:pStyle w:val="TAC"/>
              <w:rPr>
                <w:lang w:val="en-GB"/>
              </w:rPr>
            </w:pPr>
          </w:p>
        </w:tc>
        <w:tc>
          <w:tcPr>
            <w:tcW w:w="834" w:type="pct"/>
          </w:tcPr>
          <w:p w14:paraId="6DB3C7B3" w14:textId="77777777" w:rsidR="003C0620" w:rsidRDefault="003C0620" w:rsidP="00454CA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Relaxation factor</w:t>
            </w:r>
          </w:p>
        </w:tc>
        <w:tc>
          <w:tcPr>
            <w:tcW w:w="834" w:type="pct"/>
          </w:tcPr>
          <w:p w14:paraId="25011A8F" w14:textId="77777777" w:rsidR="003C0620" w:rsidRDefault="003C0620" w:rsidP="00454CA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834" w:type="pct"/>
          </w:tcPr>
          <w:p w14:paraId="3664B598" w14:textId="77777777" w:rsidR="003C0620" w:rsidRDefault="003C0620" w:rsidP="00454CA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834" w:type="pct"/>
          </w:tcPr>
          <w:p w14:paraId="5097534C" w14:textId="77777777" w:rsidR="003C0620" w:rsidRDefault="003C0620" w:rsidP="00454CA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832" w:type="pct"/>
          </w:tcPr>
          <w:p w14:paraId="58636499" w14:textId="77777777" w:rsidR="003C0620" w:rsidRDefault="003C0620" w:rsidP="00454CA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</w:tr>
      <w:tr w:rsidR="003C0620" w14:paraId="6C89B0AB" w14:textId="77777777" w:rsidTr="00454CAD">
        <w:tc>
          <w:tcPr>
            <w:tcW w:w="833" w:type="pct"/>
          </w:tcPr>
          <w:p w14:paraId="6BF9AA53" w14:textId="77777777" w:rsidR="003C0620" w:rsidRDefault="003C0620" w:rsidP="00454CA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3 km/h</w:t>
            </w:r>
          </w:p>
        </w:tc>
        <w:tc>
          <w:tcPr>
            <w:tcW w:w="834" w:type="pct"/>
            <w:vAlign w:val="bottom"/>
          </w:tcPr>
          <w:p w14:paraId="64082431" w14:textId="6796589E" w:rsidR="003C0620" w:rsidRDefault="003C0620" w:rsidP="00454CAD">
            <w:pPr>
              <w:pStyle w:val="TAC"/>
              <w:rPr>
                <w:lang w:val="en-GB"/>
              </w:rPr>
            </w:pPr>
            <w:r w:rsidRPr="00C20393">
              <w:rPr>
                <w:lang w:val="en-GB"/>
              </w:rPr>
              <w:t>IS/BFD (5)</w:t>
            </w:r>
          </w:p>
        </w:tc>
        <w:tc>
          <w:tcPr>
            <w:tcW w:w="8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70AD47"/>
            <w:vAlign w:val="bottom"/>
          </w:tcPr>
          <w:p w14:paraId="27615753" w14:textId="06519495" w:rsidR="003C0620" w:rsidRPr="001F29BF" w:rsidRDefault="003C0620" w:rsidP="00454CAD">
            <w:pPr>
              <w:pStyle w:val="TAC"/>
              <w:rPr>
                <w:lang w:val="en-GB"/>
              </w:rPr>
            </w:pPr>
            <w:r w:rsidRPr="001F29BF">
              <w:rPr>
                <w:lang w:val="en-GB"/>
              </w:rPr>
              <w:t>0.5</w:t>
            </w:r>
            <w:r>
              <w:rPr>
                <w:lang w:val="en-GB"/>
              </w:rPr>
              <w:t>7</w:t>
            </w:r>
          </w:p>
        </w:tc>
        <w:tc>
          <w:tcPr>
            <w:tcW w:w="8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70AD47"/>
            <w:vAlign w:val="bottom"/>
          </w:tcPr>
          <w:p w14:paraId="5C5FD7BA" w14:textId="02BDCCCF" w:rsidR="003C0620" w:rsidRPr="001F29BF" w:rsidRDefault="003C0620" w:rsidP="00454CAD">
            <w:pPr>
              <w:pStyle w:val="TAC"/>
              <w:rPr>
                <w:lang w:val="en-GB"/>
              </w:rPr>
            </w:pPr>
            <w:r w:rsidRPr="001F29BF">
              <w:rPr>
                <w:lang w:val="en-GB"/>
              </w:rPr>
              <w:t>0.94</w:t>
            </w:r>
          </w:p>
        </w:tc>
        <w:tc>
          <w:tcPr>
            <w:tcW w:w="8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70AD47"/>
            <w:vAlign w:val="bottom"/>
          </w:tcPr>
          <w:p w14:paraId="63E3ECD6" w14:textId="4666C8E9" w:rsidR="003C0620" w:rsidRPr="001F29BF" w:rsidRDefault="003C0620" w:rsidP="00454CAD">
            <w:pPr>
              <w:pStyle w:val="TAC"/>
              <w:rPr>
                <w:lang w:val="en-GB"/>
              </w:rPr>
            </w:pPr>
            <w:r w:rsidRPr="001F29BF">
              <w:rPr>
                <w:lang w:val="en-GB"/>
              </w:rPr>
              <w:t>1.12</w:t>
            </w:r>
          </w:p>
        </w:tc>
        <w:tc>
          <w:tcPr>
            <w:tcW w:w="8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70AD47"/>
            <w:vAlign w:val="bottom"/>
          </w:tcPr>
          <w:p w14:paraId="3A01A7A8" w14:textId="703676D3" w:rsidR="003C0620" w:rsidRPr="001F29BF" w:rsidRDefault="003C0620" w:rsidP="00454CAD">
            <w:pPr>
              <w:pStyle w:val="TAC"/>
              <w:rPr>
                <w:lang w:val="en-GB"/>
              </w:rPr>
            </w:pPr>
            <w:r w:rsidRPr="001F29BF">
              <w:rPr>
                <w:lang w:val="en-GB"/>
              </w:rPr>
              <w:t>1.2</w:t>
            </w:r>
            <w:r>
              <w:rPr>
                <w:lang w:val="en-GB"/>
              </w:rPr>
              <w:t>4</w:t>
            </w:r>
          </w:p>
        </w:tc>
      </w:tr>
      <w:tr w:rsidR="003C0620" w14:paraId="6F00301E" w14:textId="77777777" w:rsidTr="00454CAD">
        <w:tc>
          <w:tcPr>
            <w:tcW w:w="833" w:type="pct"/>
          </w:tcPr>
          <w:p w14:paraId="623D39DC" w14:textId="77777777" w:rsidR="003C0620" w:rsidRDefault="003C0620" w:rsidP="00454CA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3 km/h</w:t>
            </w:r>
          </w:p>
        </w:tc>
        <w:tc>
          <w:tcPr>
            <w:tcW w:w="834" w:type="pct"/>
            <w:vAlign w:val="bottom"/>
          </w:tcPr>
          <w:p w14:paraId="61E1A987" w14:textId="616AA1AE" w:rsidR="003C0620" w:rsidRDefault="003C0620" w:rsidP="00454CAD">
            <w:pPr>
              <w:pStyle w:val="TAC"/>
              <w:rPr>
                <w:lang w:val="en-GB"/>
              </w:rPr>
            </w:pPr>
            <w:r w:rsidRPr="00C20393">
              <w:rPr>
                <w:lang w:val="en-GB"/>
              </w:rPr>
              <w:t>OOS (10)</w:t>
            </w:r>
          </w:p>
        </w:tc>
        <w:tc>
          <w:tcPr>
            <w:tcW w:w="8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70AD47"/>
            <w:vAlign w:val="bottom"/>
          </w:tcPr>
          <w:p w14:paraId="29317C82" w14:textId="747967DF" w:rsidR="003C0620" w:rsidRPr="001F29BF" w:rsidRDefault="003C0620" w:rsidP="00454CAD">
            <w:pPr>
              <w:pStyle w:val="TAC"/>
              <w:rPr>
                <w:lang w:val="en-GB"/>
              </w:rPr>
            </w:pPr>
            <w:r w:rsidRPr="001F29BF">
              <w:rPr>
                <w:lang w:val="en-GB"/>
              </w:rPr>
              <w:t>1.26</w:t>
            </w:r>
          </w:p>
        </w:tc>
        <w:tc>
          <w:tcPr>
            <w:tcW w:w="8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70AD47"/>
            <w:vAlign w:val="bottom"/>
          </w:tcPr>
          <w:p w14:paraId="6A82403F" w14:textId="7092D384" w:rsidR="003C0620" w:rsidRPr="001F29BF" w:rsidRDefault="003C0620" w:rsidP="00454CAD">
            <w:pPr>
              <w:pStyle w:val="TAC"/>
              <w:rPr>
                <w:lang w:val="en-GB"/>
              </w:rPr>
            </w:pPr>
            <w:r w:rsidRPr="001F29BF">
              <w:rPr>
                <w:lang w:val="en-GB"/>
              </w:rPr>
              <w:t>1.96</w:t>
            </w:r>
          </w:p>
        </w:tc>
        <w:tc>
          <w:tcPr>
            <w:tcW w:w="8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14:paraId="21E7937F" w14:textId="4BC95262" w:rsidR="003C0620" w:rsidRPr="001F29BF" w:rsidRDefault="003C0620" w:rsidP="00454CAD">
            <w:pPr>
              <w:pStyle w:val="TAC"/>
              <w:rPr>
                <w:lang w:val="en-GB"/>
              </w:rPr>
            </w:pPr>
            <w:r w:rsidRPr="001F29BF">
              <w:rPr>
                <w:lang w:val="en-GB"/>
              </w:rPr>
              <w:t>2.44</w:t>
            </w:r>
          </w:p>
        </w:tc>
        <w:tc>
          <w:tcPr>
            <w:tcW w:w="8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14:paraId="4C12241C" w14:textId="056A54F1" w:rsidR="003C0620" w:rsidRPr="001F29BF" w:rsidRDefault="003C0620" w:rsidP="00454CAD">
            <w:pPr>
              <w:pStyle w:val="TAC"/>
              <w:rPr>
                <w:lang w:val="en-GB"/>
              </w:rPr>
            </w:pPr>
            <w:r w:rsidRPr="001F29BF">
              <w:rPr>
                <w:lang w:val="en-GB"/>
              </w:rPr>
              <w:t>2.8</w:t>
            </w:r>
            <w:r>
              <w:rPr>
                <w:lang w:val="en-GB"/>
              </w:rPr>
              <w:t>5</w:t>
            </w:r>
          </w:p>
        </w:tc>
      </w:tr>
      <w:tr w:rsidR="003C0620" w14:paraId="0FB22FA6" w14:textId="77777777" w:rsidTr="00454CAD">
        <w:tc>
          <w:tcPr>
            <w:tcW w:w="833" w:type="pct"/>
          </w:tcPr>
          <w:p w14:paraId="22EFD4CD" w14:textId="77777777" w:rsidR="003C0620" w:rsidRDefault="003C0620" w:rsidP="00454CA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30 km/h</w:t>
            </w:r>
          </w:p>
        </w:tc>
        <w:tc>
          <w:tcPr>
            <w:tcW w:w="834" w:type="pct"/>
            <w:vAlign w:val="bottom"/>
          </w:tcPr>
          <w:p w14:paraId="65C36F32" w14:textId="18547417" w:rsidR="003C0620" w:rsidRDefault="003C0620" w:rsidP="00454CAD">
            <w:pPr>
              <w:pStyle w:val="TAC"/>
              <w:rPr>
                <w:lang w:val="en-GB"/>
              </w:rPr>
            </w:pPr>
            <w:r w:rsidRPr="00C20393">
              <w:rPr>
                <w:lang w:val="en-GB"/>
              </w:rPr>
              <w:t>IS/BFD (5)</w:t>
            </w:r>
          </w:p>
        </w:tc>
        <w:tc>
          <w:tcPr>
            <w:tcW w:w="8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70AD47"/>
            <w:vAlign w:val="bottom"/>
          </w:tcPr>
          <w:p w14:paraId="158DD03F" w14:textId="5B496522" w:rsidR="003C0620" w:rsidRPr="001F29BF" w:rsidRDefault="003C0620" w:rsidP="00454CAD">
            <w:pPr>
              <w:pStyle w:val="TAC"/>
              <w:rPr>
                <w:lang w:val="en-GB"/>
              </w:rPr>
            </w:pPr>
            <w:r w:rsidRPr="001F29BF">
              <w:rPr>
                <w:lang w:val="en-GB"/>
              </w:rPr>
              <w:t>0.7</w:t>
            </w:r>
            <w:r>
              <w:rPr>
                <w:lang w:val="en-GB"/>
              </w:rPr>
              <w:t>4</w:t>
            </w:r>
          </w:p>
        </w:tc>
        <w:tc>
          <w:tcPr>
            <w:tcW w:w="8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70AD47"/>
            <w:vAlign w:val="bottom"/>
          </w:tcPr>
          <w:p w14:paraId="7C7AB6C2" w14:textId="29B9C369" w:rsidR="003C0620" w:rsidRPr="001F29BF" w:rsidRDefault="003C0620" w:rsidP="00454CAD">
            <w:pPr>
              <w:pStyle w:val="TAC"/>
              <w:rPr>
                <w:lang w:val="en-GB"/>
              </w:rPr>
            </w:pPr>
            <w:r w:rsidRPr="001F29BF">
              <w:rPr>
                <w:lang w:val="en-GB"/>
              </w:rPr>
              <w:t>1.52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14:paraId="0AC22152" w14:textId="568A68DD" w:rsidR="003C0620" w:rsidRPr="001F29BF" w:rsidRDefault="003C0620" w:rsidP="00454CAD">
            <w:pPr>
              <w:pStyle w:val="TAC"/>
              <w:rPr>
                <w:lang w:val="en-GB"/>
              </w:rPr>
            </w:pPr>
            <w:r w:rsidRPr="001F29BF">
              <w:rPr>
                <w:lang w:val="en-GB"/>
              </w:rPr>
              <w:t>2.1</w:t>
            </w:r>
            <w:r>
              <w:rPr>
                <w:lang w:val="en-GB"/>
              </w:rPr>
              <w:t>2</w:t>
            </w:r>
          </w:p>
        </w:tc>
        <w:tc>
          <w:tcPr>
            <w:tcW w:w="8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14:paraId="54850F8B" w14:textId="16E5B856" w:rsidR="003C0620" w:rsidRPr="001F29BF" w:rsidRDefault="003C0620" w:rsidP="00454CAD">
            <w:pPr>
              <w:pStyle w:val="TAC"/>
              <w:rPr>
                <w:lang w:val="en-GB"/>
              </w:rPr>
            </w:pPr>
            <w:r w:rsidRPr="001F29BF">
              <w:rPr>
                <w:lang w:val="en-GB"/>
              </w:rPr>
              <w:t>2.5</w:t>
            </w:r>
            <w:r>
              <w:rPr>
                <w:lang w:val="en-GB"/>
              </w:rPr>
              <w:t>6</w:t>
            </w:r>
          </w:p>
        </w:tc>
      </w:tr>
      <w:tr w:rsidR="003C0620" w14:paraId="2A956A0C" w14:textId="77777777" w:rsidTr="00454CAD">
        <w:tc>
          <w:tcPr>
            <w:tcW w:w="833" w:type="pct"/>
          </w:tcPr>
          <w:p w14:paraId="7F003883" w14:textId="77777777" w:rsidR="003C0620" w:rsidRDefault="003C0620" w:rsidP="00454CA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30 km/h</w:t>
            </w:r>
          </w:p>
        </w:tc>
        <w:tc>
          <w:tcPr>
            <w:tcW w:w="834" w:type="pct"/>
            <w:vAlign w:val="bottom"/>
          </w:tcPr>
          <w:p w14:paraId="4684E902" w14:textId="56A354BB" w:rsidR="003C0620" w:rsidRDefault="003C0620" w:rsidP="00454CAD">
            <w:pPr>
              <w:pStyle w:val="TAC"/>
              <w:rPr>
                <w:lang w:val="en-GB"/>
              </w:rPr>
            </w:pPr>
            <w:r w:rsidRPr="00C20393">
              <w:rPr>
                <w:lang w:val="en-GB"/>
              </w:rPr>
              <w:t>OOS (10)</w:t>
            </w:r>
          </w:p>
        </w:tc>
        <w:tc>
          <w:tcPr>
            <w:tcW w:w="8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14:paraId="73EBCF76" w14:textId="05DD6AC0" w:rsidR="003C0620" w:rsidRDefault="003C0620" w:rsidP="00454CAD">
            <w:pPr>
              <w:pStyle w:val="TAC"/>
              <w:rPr>
                <w:lang w:val="en-GB"/>
              </w:rPr>
            </w:pPr>
            <w:r w:rsidRPr="001F29BF">
              <w:rPr>
                <w:lang w:val="en-GB"/>
              </w:rPr>
              <w:t>2.1</w:t>
            </w:r>
            <w:r>
              <w:rPr>
                <w:lang w:val="en-GB"/>
              </w:rPr>
              <w:t>7</w:t>
            </w:r>
          </w:p>
        </w:tc>
        <w:tc>
          <w:tcPr>
            <w:tcW w:w="8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D7D31"/>
            <w:vAlign w:val="bottom"/>
          </w:tcPr>
          <w:p w14:paraId="3882C4A0" w14:textId="1A55015F" w:rsidR="003C0620" w:rsidRDefault="003C0620" w:rsidP="00454CAD">
            <w:pPr>
              <w:pStyle w:val="TAC"/>
              <w:rPr>
                <w:lang w:val="en-GB"/>
              </w:rPr>
            </w:pPr>
            <w:r w:rsidRPr="001F29BF">
              <w:rPr>
                <w:lang w:val="en-GB"/>
              </w:rPr>
              <w:t>4.70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D7D31"/>
            <w:vAlign w:val="bottom"/>
          </w:tcPr>
          <w:p w14:paraId="0BBDF130" w14:textId="4A226723" w:rsidR="003C0620" w:rsidRDefault="003C0620" w:rsidP="00454CAD">
            <w:pPr>
              <w:pStyle w:val="TAC"/>
              <w:rPr>
                <w:lang w:val="en-GB"/>
              </w:rPr>
            </w:pPr>
            <w:r w:rsidRPr="001F29BF">
              <w:rPr>
                <w:lang w:val="en-GB"/>
              </w:rPr>
              <w:t>6.</w:t>
            </w:r>
            <w:r>
              <w:rPr>
                <w:lang w:val="en-GB"/>
              </w:rPr>
              <w:t>40</w:t>
            </w:r>
          </w:p>
        </w:tc>
        <w:tc>
          <w:tcPr>
            <w:tcW w:w="8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D7D31"/>
            <w:vAlign w:val="bottom"/>
          </w:tcPr>
          <w:p w14:paraId="10DA87B8" w14:textId="24DB8A73" w:rsidR="003C0620" w:rsidRDefault="003C0620" w:rsidP="00454CAD">
            <w:pPr>
              <w:pStyle w:val="TAC"/>
              <w:rPr>
                <w:lang w:val="en-GB"/>
              </w:rPr>
            </w:pPr>
            <w:r w:rsidRPr="001F29BF">
              <w:rPr>
                <w:lang w:val="en-GB"/>
              </w:rPr>
              <w:t>7.52</w:t>
            </w:r>
          </w:p>
        </w:tc>
      </w:tr>
    </w:tbl>
    <w:p w14:paraId="24E7F3C0" w14:textId="4133BFE3" w:rsidR="006B29D4" w:rsidRPr="00454CAD" w:rsidRDefault="00654B4C" w:rsidP="00654B4C">
      <w:pPr>
        <w:pStyle w:val="Caption"/>
        <w:rPr>
          <w:lang w:val="en-US"/>
        </w:rPr>
      </w:pPr>
      <w:bookmarkStart w:id="5" w:name="_Ref61461242"/>
      <w:r w:rsidRPr="00454CAD">
        <w:rPr>
          <w:lang w:val="en-US"/>
        </w:rPr>
        <w:t xml:space="preserve">Table </w:t>
      </w:r>
      <w:r>
        <w:fldChar w:fldCharType="begin"/>
      </w:r>
      <w:r w:rsidRPr="00454CAD">
        <w:rPr>
          <w:lang w:val="en-US"/>
        </w:rPr>
        <w:instrText xml:space="preserve"> SEQ Table \* ARABIC </w:instrText>
      </w:r>
      <w:r>
        <w:fldChar w:fldCharType="separate"/>
      </w:r>
      <w:r w:rsidRPr="00454CAD">
        <w:rPr>
          <w:noProof/>
          <w:lang w:val="en-US"/>
        </w:rPr>
        <w:t>2</w:t>
      </w:r>
      <w:r>
        <w:fldChar w:fldCharType="end"/>
      </w:r>
      <w:bookmarkEnd w:id="5"/>
      <w:r w:rsidR="007A0268" w:rsidRPr="00454CAD">
        <w:rPr>
          <w:lang w:val="en-US"/>
        </w:rPr>
        <w:t xml:space="preserve"> </w:t>
      </w:r>
      <w:r w:rsidR="003A38A4" w:rsidRPr="00454CAD">
        <w:rPr>
          <w:b w:val="0"/>
          <w:bCs w:val="0"/>
          <w:lang w:val="en-US"/>
        </w:rPr>
        <w:t>SINR error (max (5%, 95%)) for FR2 at different speeds for in-sync, out-of-sync and BFD.</w:t>
      </w:r>
    </w:p>
    <w:p w14:paraId="3834324F" w14:textId="1F315F70" w:rsidR="006B29D4" w:rsidRPr="006409B0" w:rsidRDefault="00862D78" w:rsidP="00291C89">
      <w:pPr>
        <w:rPr>
          <w:lang w:val="en-GB"/>
        </w:rPr>
      </w:pPr>
      <w:r w:rsidRPr="00862D78">
        <w:rPr>
          <w:lang w:val="en-GB"/>
        </w:rPr>
        <w:t>Table 1 and Table 2 summarize the simulation results</w:t>
      </w:r>
      <w:r>
        <w:rPr>
          <w:lang w:val="en-GB"/>
        </w:rPr>
        <w:t xml:space="preserve">, where we put the </w:t>
      </w:r>
      <w:proofErr w:type="gramStart"/>
      <w:r>
        <w:rPr>
          <w:lang w:val="en-GB"/>
        </w:rPr>
        <w:t>MAX(</w:t>
      </w:r>
      <w:proofErr w:type="gramEnd"/>
      <w:r>
        <w:rPr>
          <w:lang w:val="en-GB"/>
        </w:rPr>
        <w:t xml:space="preserve">abs(5% of CDF), (95% of CDF)) for FR1 and FR2, respectively. For each table the </w:t>
      </w:r>
      <w:r w:rsidR="006409B0">
        <w:rPr>
          <w:lang w:val="en-GB"/>
        </w:rPr>
        <w:t>deviation</w:t>
      </w:r>
      <w:r>
        <w:rPr>
          <w:lang w:val="en-GB"/>
        </w:rPr>
        <w:t xml:space="preserve"> </w:t>
      </w:r>
      <w:r w:rsidR="00454CAD">
        <w:rPr>
          <w:lang w:val="en-GB"/>
        </w:rPr>
        <w:t xml:space="preserve">is summarized </w:t>
      </w:r>
      <w:r w:rsidR="003C0620">
        <w:rPr>
          <w:lang w:val="en-GB"/>
        </w:rPr>
        <w:t xml:space="preserve">with regard to UE mobility (3km/h, 30km/h), the number of samples (10 for RLM out-of-synch and 5 for BFD and RLM In-synch), and relaxation factors (2, 4, 6, and 8). </w:t>
      </w:r>
    </w:p>
    <w:p w14:paraId="4CB471AC" w14:textId="4DE6A065" w:rsidR="00DB5005" w:rsidRDefault="00DB5005" w:rsidP="00291C89">
      <w:pPr>
        <w:rPr>
          <w:lang w:val="en-GB"/>
        </w:rPr>
      </w:pPr>
      <w:r>
        <w:rPr>
          <w:lang w:val="en-GB"/>
        </w:rPr>
        <w:t xml:space="preserve">The </w:t>
      </w:r>
      <w:r w:rsidR="002C3135">
        <w:rPr>
          <w:lang w:val="en-GB"/>
        </w:rPr>
        <w:t>color-coding</w:t>
      </w:r>
      <w:r>
        <w:rPr>
          <w:lang w:val="en-GB"/>
        </w:rPr>
        <w:t xml:space="preserve"> in the </w:t>
      </w:r>
      <w:r w:rsidR="000D0BF1">
        <w:rPr>
          <w:lang w:val="en-GB"/>
        </w:rPr>
        <w:t xml:space="preserve">Table 1 and 2 </w:t>
      </w:r>
      <w:r>
        <w:rPr>
          <w:lang w:val="en-GB"/>
        </w:rPr>
        <w:t xml:space="preserve">is as follows: </w:t>
      </w:r>
    </w:p>
    <w:p w14:paraId="2B96B63A" w14:textId="0A271761" w:rsidR="00177923" w:rsidRDefault="002C3135" w:rsidP="00177923">
      <w:pPr>
        <w:pStyle w:val="ListParagraph"/>
        <w:numPr>
          <w:ilvl w:val="0"/>
          <w:numId w:val="34"/>
        </w:numPr>
        <w:rPr>
          <w:lang w:val="en-GB"/>
        </w:rPr>
      </w:pPr>
      <w:r>
        <w:rPr>
          <w:lang w:val="en-GB"/>
        </w:rPr>
        <w:t>Green:</w:t>
      </w:r>
      <w:r w:rsidR="00177923">
        <w:rPr>
          <w:lang w:val="en-GB"/>
        </w:rPr>
        <w:t xml:space="preserve"> delta SINR &lt; 2 dB</w:t>
      </w:r>
    </w:p>
    <w:p w14:paraId="18B8A847" w14:textId="4E569107" w:rsidR="00177923" w:rsidRDefault="00177923" w:rsidP="00177923">
      <w:pPr>
        <w:pStyle w:val="ListParagraph"/>
        <w:numPr>
          <w:ilvl w:val="0"/>
          <w:numId w:val="34"/>
        </w:numPr>
        <w:rPr>
          <w:lang w:val="en-GB"/>
        </w:rPr>
      </w:pPr>
      <w:r>
        <w:rPr>
          <w:lang w:val="en-GB"/>
        </w:rPr>
        <w:t>Yellow: delta SINR &lt; 3 dB</w:t>
      </w:r>
    </w:p>
    <w:p w14:paraId="03092E87" w14:textId="0961CF34" w:rsidR="00DD1F83" w:rsidRDefault="00177923" w:rsidP="006271CE">
      <w:pPr>
        <w:pStyle w:val="ListParagraph"/>
        <w:numPr>
          <w:ilvl w:val="0"/>
          <w:numId w:val="34"/>
        </w:numPr>
        <w:rPr>
          <w:lang w:val="en-GB"/>
        </w:rPr>
      </w:pPr>
      <w:r>
        <w:rPr>
          <w:lang w:val="en-GB"/>
        </w:rPr>
        <w:t>Orange: delta SINR &gt; 3 dB</w:t>
      </w:r>
    </w:p>
    <w:p w14:paraId="0856A1B6" w14:textId="7E4BDA24" w:rsidR="00562C98" w:rsidRDefault="00562C98" w:rsidP="00562C98">
      <w:pPr>
        <w:rPr>
          <w:lang w:val="en-GB"/>
        </w:rPr>
      </w:pPr>
    </w:p>
    <w:p w14:paraId="4EF1F172" w14:textId="3AD5D4FD" w:rsidR="00DB01A7" w:rsidRDefault="00562C98" w:rsidP="00562C98">
      <w:pPr>
        <w:rPr>
          <w:lang w:val="en-GB"/>
        </w:rPr>
      </w:pPr>
      <w:r>
        <w:rPr>
          <w:lang w:val="en-GB"/>
        </w:rPr>
        <w:t>The summary of the results show</w:t>
      </w:r>
      <w:r w:rsidR="006409B0">
        <w:rPr>
          <w:lang w:val="en-GB"/>
        </w:rPr>
        <w:t>s</w:t>
      </w:r>
      <w:r>
        <w:rPr>
          <w:lang w:val="en-GB"/>
        </w:rPr>
        <w:t xml:space="preserve"> that some degree of relaxatio</w:t>
      </w:r>
      <w:r w:rsidR="004022D9">
        <w:rPr>
          <w:lang w:val="en-GB"/>
        </w:rPr>
        <w:t xml:space="preserve">n </w:t>
      </w:r>
      <w:r w:rsidR="000117F4">
        <w:rPr>
          <w:lang w:val="en-GB"/>
        </w:rPr>
        <w:t xml:space="preserve">(e.g. by factor 4) </w:t>
      </w:r>
      <w:r w:rsidR="004022D9">
        <w:rPr>
          <w:lang w:val="en-GB"/>
        </w:rPr>
        <w:t>can be allowed at low mobility case (3 km/h) for in-sync and beam failure detection</w:t>
      </w:r>
      <w:r w:rsidR="006409B0">
        <w:rPr>
          <w:lang w:val="en-GB"/>
        </w:rPr>
        <w:t>, depending on the allowed estimation deviation</w:t>
      </w:r>
      <w:r w:rsidR="004022D9">
        <w:rPr>
          <w:lang w:val="en-GB"/>
        </w:rPr>
        <w:t xml:space="preserve">. For out-of-sync, however, the </w:t>
      </w:r>
      <w:r w:rsidR="006409B0">
        <w:rPr>
          <w:lang w:val="en-GB"/>
        </w:rPr>
        <w:t>deviation</w:t>
      </w:r>
      <w:r w:rsidR="004022D9">
        <w:rPr>
          <w:lang w:val="en-GB"/>
        </w:rPr>
        <w:t xml:space="preserve"> is </w:t>
      </w:r>
      <w:r w:rsidR="00FA432E">
        <w:rPr>
          <w:lang w:val="en-GB"/>
        </w:rPr>
        <w:t xml:space="preserve">much </w:t>
      </w:r>
      <w:r w:rsidR="004022D9">
        <w:rPr>
          <w:lang w:val="en-GB"/>
        </w:rPr>
        <w:t>higher</w:t>
      </w:r>
      <w:r w:rsidR="00892CE2">
        <w:rPr>
          <w:lang w:val="en-GB"/>
        </w:rPr>
        <w:t xml:space="preserve"> than for in-sync</w:t>
      </w:r>
      <w:r w:rsidR="000117F4">
        <w:rPr>
          <w:lang w:val="en-GB"/>
        </w:rPr>
        <w:t xml:space="preserve"> and therefore the allowed relaxation should be smaller (e.g. by factor 2)</w:t>
      </w:r>
      <w:r w:rsidR="00FA432E">
        <w:rPr>
          <w:lang w:val="en-GB"/>
        </w:rPr>
        <w:t>.</w:t>
      </w:r>
      <w:r w:rsidR="004576D4">
        <w:rPr>
          <w:lang w:val="en-GB"/>
        </w:rPr>
        <w:t xml:space="preserve"> It shall be noted that the out-of-sync evaluations are based on 10 samples while 5 samples are used for in-sync</w:t>
      </w:r>
      <w:r w:rsidR="00782A29">
        <w:rPr>
          <w:lang w:val="en-GB"/>
        </w:rPr>
        <w:t>/BFD</w:t>
      </w:r>
      <w:r w:rsidR="004576D4">
        <w:rPr>
          <w:lang w:val="en-GB"/>
        </w:rPr>
        <w:t xml:space="preserve"> evaluations.</w:t>
      </w:r>
      <w:r w:rsidR="00051E67">
        <w:rPr>
          <w:lang w:val="en-GB"/>
        </w:rPr>
        <w:t xml:space="preserve"> </w:t>
      </w:r>
    </w:p>
    <w:p w14:paraId="70EC01DB" w14:textId="3EE5DA17" w:rsidR="00B1259A" w:rsidRDefault="00FA432E" w:rsidP="00562C98">
      <w:pPr>
        <w:rPr>
          <w:lang w:val="en-GB"/>
        </w:rPr>
      </w:pPr>
      <w:r>
        <w:rPr>
          <w:lang w:val="en-GB"/>
        </w:rPr>
        <w:t xml:space="preserve">For UE speed at 30 km/h, the </w:t>
      </w:r>
      <w:r w:rsidR="006409B0">
        <w:rPr>
          <w:lang w:val="en-GB"/>
        </w:rPr>
        <w:t xml:space="preserve">deviation </w:t>
      </w:r>
      <w:r>
        <w:rPr>
          <w:lang w:val="en-GB"/>
        </w:rPr>
        <w:t>increases considerably compared to 3 km/h, relaxation (if allow</w:t>
      </w:r>
      <w:r w:rsidR="00DB01A7">
        <w:rPr>
          <w:lang w:val="en-GB"/>
        </w:rPr>
        <w:t>ed</w:t>
      </w:r>
      <w:r>
        <w:rPr>
          <w:lang w:val="en-GB"/>
        </w:rPr>
        <w:t>) should be much smaller</w:t>
      </w:r>
      <w:r w:rsidR="00DB01A7">
        <w:rPr>
          <w:lang w:val="en-GB"/>
        </w:rPr>
        <w:t xml:space="preserve"> (e.g. by factor 2)</w:t>
      </w:r>
      <w:r>
        <w:rPr>
          <w:lang w:val="en-GB"/>
        </w:rPr>
        <w:t>. The results also show that out-of-sync evaluation become</w:t>
      </w:r>
      <w:r w:rsidR="00460DD0">
        <w:rPr>
          <w:lang w:val="en-GB"/>
        </w:rPr>
        <w:t>s</w:t>
      </w:r>
      <w:r>
        <w:rPr>
          <w:lang w:val="en-GB"/>
        </w:rPr>
        <w:t xml:space="preserve"> difficult due to the higher </w:t>
      </w:r>
      <w:r w:rsidR="006409B0">
        <w:rPr>
          <w:lang w:val="en-GB"/>
        </w:rPr>
        <w:t>deviation</w:t>
      </w:r>
      <w:r w:rsidR="00DB01A7">
        <w:rPr>
          <w:lang w:val="en-GB"/>
        </w:rPr>
        <w:t xml:space="preserve"> and </w:t>
      </w:r>
      <w:r w:rsidR="00BC1B8C">
        <w:rPr>
          <w:lang w:val="en-GB"/>
        </w:rPr>
        <w:t xml:space="preserve">in such </w:t>
      </w:r>
      <w:proofErr w:type="gramStart"/>
      <w:r w:rsidR="00BC1B8C">
        <w:rPr>
          <w:lang w:val="en-GB"/>
        </w:rPr>
        <w:t>scenarios</w:t>
      </w:r>
      <w:proofErr w:type="gramEnd"/>
      <w:r w:rsidR="00BC1B8C">
        <w:rPr>
          <w:lang w:val="en-GB"/>
        </w:rPr>
        <w:t xml:space="preserve"> </w:t>
      </w:r>
      <w:r w:rsidR="00DB01A7">
        <w:rPr>
          <w:lang w:val="en-GB"/>
        </w:rPr>
        <w:t xml:space="preserve">relaxation should </w:t>
      </w:r>
      <w:r w:rsidR="00BC1B8C">
        <w:rPr>
          <w:lang w:val="en-GB"/>
        </w:rPr>
        <w:t xml:space="preserve">not be </w:t>
      </w:r>
      <w:r w:rsidR="00DB01A7">
        <w:rPr>
          <w:lang w:val="en-GB"/>
        </w:rPr>
        <w:t xml:space="preserve">allowed. </w:t>
      </w:r>
    </w:p>
    <w:p w14:paraId="0B807179" w14:textId="13A9CD3F" w:rsidR="00F759AC" w:rsidRDefault="0026785C" w:rsidP="00562C98">
      <w:pPr>
        <w:rPr>
          <w:lang w:val="en-GB"/>
        </w:rPr>
      </w:pPr>
      <w:r>
        <w:rPr>
          <w:lang w:val="en-GB"/>
        </w:rPr>
        <w:t xml:space="preserve">Another interesting observation is that the </w:t>
      </w:r>
      <w:r w:rsidR="006409B0">
        <w:rPr>
          <w:lang w:val="en-GB"/>
        </w:rPr>
        <w:t>deviation</w:t>
      </w:r>
      <w:r>
        <w:rPr>
          <w:lang w:val="en-GB"/>
        </w:rPr>
        <w:t xml:space="preserve"> at FR2 is relatively small compared to FR</w:t>
      </w:r>
      <w:r w:rsidR="00187EBC">
        <w:rPr>
          <w:lang w:val="en-GB"/>
        </w:rPr>
        <w:t xml:space="preserve">1. If more analysis </w:t>
      </w:r>
      <w:r w:rsidR="00F304F1">
        <w:rPr>
          <w:lang w:val="en-GB"/>
        </w:rPr>
        <w:t>confirms</w:t>
      </w:r>
      <w:r w:rsidR="00187EBC">
        <w:rPr>
          <w:lang w:val="en-GB"/>
        </w:rPr>
        <w:t xml:space="preserve"> this is the case, then it is also possible to define different factors for FR1 and FR2.</w:t>
      </w:r>
      <w:r w:rsidR="001578D0">
        <w:rPr>
          <w:lang w:val="en-GB"/>
        </w:rPr>
        <w:t xml:space="preserve"> Although the </w:t>
      </w:r>
      <w:r w:rsidR="006409B0">
        <w:rPr>
          <w:lang w:val="en-GB"/>
        </w:rPr>
        <w:t>deviation</w:t>
      </w:r>
      <w:r w:rsidR="001578D0">
        <w:rPr>
          <w:lang w:val="en-GB"/>
        </w:rPr>
        <w:t xml:space="preserve"> is smaller in FR2, it shall be noted that the same relaxation factor results in different sampling rate in FR1 and FR2 due to scaling factor N applied in FR2. </w:t>
      </w:r>
      <w:r w:rsidR="00187EBC">
        <w:rPr>
          <w:lang w:val="en-GB"/>
        </w:rPr>
        <w:t xml:space="preserve"> </w:t>
      </w:r>
    </w:p>
    <w:p w14:paraId="3721D3E4" w14:textId="533127EC" w:rsidR="006409B0" w:rsidRDefault="006409B0" w:rsidP="00562C98">
      <w:pPr>
        <w:rPr>
          <w:lang w:val="en-GB"/>
        </w:rPr>
      </w:pPr>
    </w:p>
    <w:p w14:paraId="221D1846" w14:textId="1FD561FA" w:rsidR="00F304F1" w:rsidRPr="00F304F1" w:rsidRDefault="00F304F1" w:rsidP="00562C98">
      <w:pPr>
        <w:rPr>
          <w:lang w:val="en-GB"/>
        </w:rPr>
      </w:pPr>
      <w:r>
        <w:rPr>
          <w:b/>
          <w:bCs/>
          <w:lang w:val="en-GB"/>
        </w:rPr>
        <w:t xml:space="preserve">Proposal #1: </w:t>
      </w:r>
      <w:r w:rsidR="00CE5EAF">
        <w:rPr>
          <w:lang w:val="en-GB"/>
        </w:rPr>
        <w:t xml:space="preserve">RAN4 to discuss whether different relaxation factors can be allowed for FR1 and FR2 based on simulation study. </w:t>
      </w:r>
    </w:p>
    <w:p w14:paraId="356F6CC9" w14:textId="7DA40DDF" w:rsidR="00F304F1" w:rsidRDefault="00051E67" w:rsidP="00562C98">
      <w:pPr>
        <w:rPr>
          <w:lang w:val="en-GB"/>
        </w:rPr>
      </w:pPr>
      <w:r>
        <w:rPr>
          <w:lang w:val="en-GB"/>
        </w:rPr>
        <w:t xml:space="preserve">The simulation study shows the relation between the </w:t>
      </w:r>
      <w:r w:rsidR="006409B0">
        <w:rPr>
          <w:lang w:val="en-GB"/>
        </w:rPr>
        <w:t>deviation</w:t>
      </w:r>
      <w:r>
        <w:rPr>
          <w:lang w:val="en-GB"/>
        </w:rPr>
        <w:t xml:space="preserve"> and different relaxation factors. RAN4 needs to discuss how much </w:t>
      </w:r>
      <w:r w:rsidR="006409B0">
        <w:rPr>
          <w:lang w:val="en-GB"/>
        </w:rPr>
        <w:t>the deviation</w:t>
      </w:r>
      <w:r>
        <w:rPr>
          <w:lang w:val="en-GB"/>
        </w:rPr>
        <w:t xml:space="preserve"> can be tolerated and whether an additional SINR margin needs to </w:t>
      </w:r>
      <w:proofErr w:type="gramStart"/>
      <w:r>
        <w:rPr>
          <w:lang w:val="en-GB"/>
        </w:rPr>
        <w:lastRenderedPageBreak/>
        <w:t>considered</w:t>
      </w:r>
      <w:proofErr w:type="gramEnd"/>
      <w:r>
        <w:rPr>
          <w:lang w:val="en-GB"/>
        </w:rPr>
        <w:t xml:space="preserve"> due e.g. different implementations. </w:t>
      </w:r>
      <w:r w:rsidR="004C2A75">
        <w:rPr>
          <w:lang w:val="en-GB"/>
        </w:rPr>
        <w:t xml:space="preserve">The relaxation factors can be discussed and decided based on the summary of simulations. </w:t>
      </w:r>
      <w:r w:rsidR="00562C98">
        <w:rPr>
          <w:lang w:val="en-GB"/>
        </w:rPr>
        <w:t xml:space="preserve"> </w:t>
      </w:r>
    </w:p>
    <w:p w14:paraId="38E4FE11" w14:textId="4E691FB7" w:rsidR="00245ED6" w:rsidRPr="00245ED6" w:rsidRDefault="00245ED6" w:rsidP="00562C98">
      <w:pPr>
        <w:rPr>
          <w:b/>
          <w:bCs/>
          <w:lang w:val="en-GB"/>
        </w:rPr>
      </w:pPr>
      <w:r>
        <w:rPr>
          <w:b/>
          <w:bCs/>
          <w:lang w:val="en-GB"/>
        </w:rPr>
        <w:t xml:space="preserve">Proposal #2: </w:t>
      </w:r>
      <w:r w:rsidRPr="009A1790">
        <w:rPr>
          <w:lang w:val="en-GB"/>
        </w:rPr>
        <w:t xml:space="preserve">RAN4 to discuss and agree </w:t>
      </w:r>
      <w:r w:rsidR="00820594">
        <w:rPr>
          <w:lang w:val="en-GB"/>
        </w:rPr>
        <w:t xml:space="preserve">reference </w:t>
      </w:r>
      <w:r w:rsidRPr="009A1790">
        <w:rPr>
          <w:lang w:val="en-GB"/>
        </w:rPr>
        <w:t>SINR error</w:t>
      </w:r>
      <w:r w:rsidR="00820594">
        <w:rPr>
          <w:lang w:val="en-GB"/>
        </w:rPr>
        <w:t xml:space="preserve"> (that can be </w:t>
      </w:r>
      <w:r w:rsidR="002C107F" w:rsidRPr="009A1790">
        <w:rPr>
          <w:lang w:val="en-GB"/>
        </w:rPr>
        <w:t>tolerated</w:t>
      </w:r>
      <w:r w:rsidR="00820594">
        <w:rPr>
          <w:lang w:val="en-GB"/>
        </w:rPr>
        <w:t>)</w:t>
      </w:r>
      <w:r w:rsidR="002C107F" w:rsidRPr="009A1790">
        <w:rPr>
          <w:lang w:val="en-GB"/>
        </w:rPr>
        <w:t xml:space="preserve"> and the scaling factor</w:t>
      </w:r>
      <w:r w:rsidR="00820594">
        <w:rPr>
          <w:lang w:val="en-GB"/>
        </w:rPr>
        <w:t>s</w:t>
      </w:r>
      <w:r w:rsidR="002C107F" w:rsidRPr="009A1790">
        <w:rPr>
          <w:lang w:val="en-GB"/>
        </w:rPr>
        <w:t xml:space="preserve"> is decided based on that. </w:t>
      </w:r>
    </w:p>
    <w:p w14:paraId="71869A16" w14:textId="4994AEE0" w:rsidR="00D21397" w:rsidRPr="007C6DA8" w:rsidRDefault="0047796E" w:rsidP="00EE2910">
      <w:pPr>
        <w:pStyle w:val="Heading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3612"/>
        </w:tabs>
        <w:rPr>
          <w:lang w:val="en-US"/>
        </w:rPr>
      </w:pPr>
      <w:r w:rsidRPr="00884215">
        <w:rPr>
          <w:lang w:val="en-US"/>
        </w:rPr>
        <w:t>3</w:t>
      </w:r>
      <w:r w:rsidRPr="00884215">
        <w:rPr>
          <w:lang w:val="en-US"/>
        </w:rPr>
        <w:tab/>
      </w:r>
      <w:r w:rsidR="00EE2910">
        <w:rPr>
          <w:lang w:val="en-US"/>
        </w:rPr>
        <w:tab/>
      </w:r>
      <w:r w:rsidR="00267CEE" w:rsidRPr="00884215">
        <w:rPr>
          <w:lang w:val="en-US"/>
        </w:rPr>
        <w:t>Su</w:t>
      </w:r>
      <w:r w:rsidR="00267CEE" w:rsidRPr="007C6DA8">
        <w:rPr>
          <w:lang w:val="en-US"/>
        </w:rPr>
        <w:t>mmary</w:t>
      </w:r>
    </w:p>
    <w:p w14:paraId="5B4764F9" w14:textId="18BA0DFF" w:rsidR="00B57B45" w:rsidRPr="0024506D" w:rsidRDefault="00A83DED" w:rsidP="008F0031">
      <w:pPr>
        <w:rPr>
          <w:lang w:val="en-US"/>
        </w:rPr>
      </w:pPr>
      <w:r w:rsidRPr="0024506D">
        <w:rPr>
          <w:lang w:val="en-US"/>
        </w:rPr>
        <w:t xml:space="preserve">In this contribution </w:t>
      </w:r>
      <w:r w:rsidR="00C31E77" w:rsidRPr="0024506D">
        <w:rPr>
          <w:lang w:val="en-US"/>
        </w:rPr>
        <w:t>simulation results showing the SINR error</w:t>
      </w:r>
      <w:r w:rsidR="00196561" w:rsidRPr="0024506D">
        <w:rPr>
          <w:lang w:val="en-US"/>
        </w:rPr>
        <w:t xml:space="preserve"> for RLM-RS based on SSB </w:t>
      </w:r>
      <w:r w:rsidR="00C31E77" w:rsidRPr="0024506D">
        <w:rPr>
          <w:lang w:val="en-US"/>
        </w:rPr>
        <w:t>when measurement is relaxed by different factors for FR1, FR2</w:t>
      </w:r>
      <w:r w:rsidR="00CF19B6" w:rsidRPr="0024506D">
        <w:rPr>
          <w:lang w:val="en-US"/>
        </w:rPr>
        <w:t xml:space="preserve"> for </w:t>
      </w:r>
      <w:r w:rsidR="00C230A4" w:rsidRPr="0024506D">
        <w:rPr>
          <w:lang w:val="en-US"/>
        </w:rPr>
        <w:t>in-sync</w:t>
      </w:r>
      <w:r w:rsidR="00075C7C" w:rsidRPr="0024506D">
        <w:rPr>
          <w:lang w:val="en-US"/>
        </w:rPr>
        <w:t>, ou</w:t>
      </w:r>
      <w:r w:rsidR="00C230A4" w:rsidRPr="0024506D">
        <w:rPr>
          <w:lang w:val="en-US"/>
        </w:rPr>
        <w:t>t-of-sync</w:t>
      </w:r>
      <w:r w:rsidR="00C31E77" w:rsidRPr="0024506D">
        <w:rPr>
          <w:lang w:val="en-US"/>
        </w:rPr>
        <w:t xml:space="preserve"> </w:t>
      </w:r>
      <w:r w:rsidR="00CF19B6" w:rsidRPr="0024506D">
        <w:rPr>
          <w:lang w:val="en-US"/>
        </w:rPr>
        <w:t xml:space="preserve">evaluations </w:t>
      </w:r>
      <w:r w:rsidR="00075C7C" w:rsidRPr="0024506D">
        <w:rPr>
          <w:lang w:val="en-US"/>
        </w:rPr>
        <w:t xml:space="preserve">and beam failure detection </w:t>
      </w:r>
      <w:r w:rsidR="00CF19B6" w:rsidRPr="0024506D">
        <w:rPr>
          <w:lang w:val="en-US"/>
        </w:rPr>
        <w:t xml:space="preserve">at </w:t>
      </w:r>
      <w:r w:rsidR="00C31E77" w:rsidRPr="0024506D">
        <w:rPr>
          <w:lang w:val="en-US"/>
        </w:rPr>
        <w:t>different UE speeds</w:t>
      </w:r>
      <w:r w:rsidR="00E2334F" w:rsidRPr="0024506D">
        <w:rPr>
          <w:lang w:val="en-US"/>
        </w:rPr>
        <w:t xml:space="preserve"> are presented</w:t>
      </w:r>
      <w:r w:rsidR="00C31E77" w:rsidRPr="0024506D">
        <w:rPr>
          <w:lang w:val="en-US"/>
        </w:rPr>
        <w:t>.</w:t>
      </w:r>
      <w:r w:rsidR="00820594" w:rsidRPr="0024506D">
        <w:rPr>
          <w:lang w:val="en-US"/>
        </w:rPr>
        <w:t xml:space="preserve"> Based on these results, following proposals are made:</w:t>
      </w:r>
    </w:p>
    <w:p w14:paraId="579C523B" w14:textId="77777777" w:rsidR="00820594" w:rsidRPr="00F304F1" w:rsidRDefault="00820594" w:rsidP="00820594">
      <w:pPr>
        <w:rPr>
          <w:lang w:val="en-GB"/>
        </w:rPr>
      </w:pPr>
      <w:r>
        <w:rPr>
          <w:b/>
          <w:bCs/>
          <w:lang w:val="en-GB"/>
        </w:rPr>
        <w:t xml:space="preserve">Proposal #1: </w:t>
      </w:r>
      <w:r>
        <w:rPr>
          <w:lang w:val="en-GB"/>
        </w:rPr>
        <w:t xml:space="preserve">RAN4 to discuss whether different relaxation factors can be allowed for FR1 and FR2 based on simulation study. </w:t>
      </w:r>
    </w:p>
    <w:p w14:paraId="53D3DA96" w14:textId="77777777" w:rsidR="00820594" w:rsidRPr="00245ED6" w:rsidRDefault="00820594" w:rsidP="00820594">
      <w:pPr>
        <w:rPr>
          <w:b/>
          <w:bCs/>
          <w:lang w:val="en-GB"/>
        </w:rPr>
      </w:pPr>
      <w:r>
        <w:rPr>
          <w:b/>
          <w:bCs/>
          <w:lang w:val="en-GB"/>
        </w:rPr>
        <w:t xml:space="preserve">Proposal #2: </w:t>
      </w:r>
      <w:r w:rsidRPr="009A1790">
        <w:rPr>
          <w:lang w:val="en-GB"/>
        </w:rPr>
        <w:t xml:space="preserve">RAN4 to discuss and agree </w:t>
      </w:r>
      <w:r>
        <w:rPr>
          <w:lang w:val="en-GB"/>
        </w:rPr>
        <w:t xml:space="preserve">reference </w:t>
      </w:r>
      <w:r w:rsidRPr="009A1790">
        <w:rPr>
          <w:lang w:val="en-GB"/>
        </w:rPr>
        <w:t>SINR error</w:t>
      </w:r>
      <w:r>
        <w:rPr>
          <w:lang w:val="en-GB"/>
        </w:rPr>
        <w:t xml:space="preserve"> (that can be </w:t>
      </w:r>
      <w:r w:rsidRPr="009A1790">
        <w:rPr>
          <w:lang w:val="en-GB"/>
        </w:rPr>
        <w:t>tolerated</w:t>
      </w:r>
      <w:r>
        <w:rPr>
          <w:lang w:val="en-GB"/>
        </w:rPr>
        <w:t>)</w:t>
      </w:r>
      <w:r w:rsidRPr="009A1790">
        <w:rPr>
          <w:lang w:val="en-GB"/>
        </w:rPr>
        <w:t xml:space="preserve"> and the scaling factor</w:t>
      </w:r>
      <w:r>
        <w:rPr>
          <w:lang w:val="en-GB"/>
        </w:rPr>
        <w:t>s</w:t>
      </w:r>
      <w:r w:rsidRPr="009A1790">
        <w:rPr>
          <w:lang w:val="en-GB"/>
        </w:rPr>
        <w:t xml:space="preserve"> is decided based on that. </w:t>
      </w:r>
    </w:p>
    <w:p w14:paraId="390ECC25" w14:textId="171566FC" w:rsidR="005A782E" w:rsidRPr="00884215" w:rsidRDefault="005A782E" w:rsidP="005A782E">
      <w:pPr>
        <w:pStyle w:val="Heading1"/>
        <w:rPr>
          <w:lang w:val="en-US"/>
        </w:rPr>
      </w:pPr>
      <w:r w:rsidRPr="00884215">
        <w:rPr>
          <w:lang w:val="en-US"/>
        </w:rPr>
        <w:t>References</w:t>
      </w:r>
    </w:p>
    <w:p w14:paraId="226CD3BB" w14:textId="652EDB6B" w:rsidR="000C49C8" w:rsidRPr="0024506D" w:rsidRDefault="002741CF" w:rsidP="000C49C8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  <w:rPr>
          <w:lang w:val="en-US"/>
        </w:rPr>
      </w:pPr>
      <w:bookmarkStart w:id="6" w:name="_Ref3386619"/>
      <w:r w:rsidRPr="0024506D">
        <w:rPr>
          <w:lang w:val="en-US"/>
        </w:rPr>
        <w:t>R4-2017306</w:t>
      </w:r>
      <w:r w:rsidR="009B01F8" w:rsidRPr="0024506D">
        <w:rPr>
          <w:lang w:val="en-US"/>
        </w:rPr>
        <w:t>, “</w:t>
      </w:r>
      <w:r w:rsidRPr="0024506D">
        <w:rPr>
          <w:lang w:val="en-US"/>
        </w:rPr>
        <w:t>Evaluation assumptions for R17 RLM/BFD relaxation</w:t>
      </w:r>
      <w:r w:rsidR="009B01F8" w:rsidRPr="0024506D">
        <w:rPr>
          <w:lang w:val="en-US"/>
        </w:rPr>
        <w:t xml:space="preserve">”, </w:t>
      </w:r>
      <w:bookmarkEnd w:id="6"/>
      <w:r w:rsidR="00666ED1" w:rsidRPr="0024506D">
        <w:rPr>
          <w:lang w:val="en-US"/>
        </w:rPr>
        <w:t xml:space="preserve">vivo, </w:t>
      </w:r>
      <w:r w:rsidR="0026549B" w:rsidRPr="0024506D">
        <w:rPr>
          <w:lang w:val="en-US"/>
        </w:rPr>
        <w:t>MediaTek</w:t>
      </w:r>
      <w:bookmarkStart w:id="7" w:name="_GoBack"/>
      <w:bookmarkEnd w:id="7"/>
    </w:p>
    <w:sectPr w:rsidR="000C49C8" w:rsidRPr="0024506D" w:rsidSect="006D5754">
      <w:headerReference w:type="even" r:id="rId20"/>
      <w:footerReference w:type="defaul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C6C5FE" w14:textId="77777777" w:rsidR="00BE6044" w:rsidRDefault="00BE6044">
      <w:pPr>
        <w:spacing w:after="0"/>
      </w:pPr>
      <w:r>
        <w:separator/>
      </w:r>
    </w:p>
  </w:endnote>
  <w:endnote w:type="continuationSeparator" w:id="0">
    <w:p w14:paraId="21C4E294" w14:textId="77777777" w:rsidR="00BE6044" w:rsidRDefault="00BE604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1A696C" w:rsidRDefault="001A696C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1A696C" w:rsidRDefault="001A69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3EE571" w14:textId="77777777" w:rsidR="00BE6044" w:rsidRDefault="00BE6044">
      <w:pPr>
        <w:spacing w:after="0"/>
      </w:pPr>
      <w:r>
        <w:separator/>
      </w:r>
    </w:p>
  </w:footnote>
  <w:footnote w:type="continuationSeparator" w:id="0">
    <w:p w14:paraId="06850199" w14:textId="77777777" w:rsidR="00BE6044" w:rsidRDefault="00BE604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1A696C" w:rsidRDefault="001A696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36601"/>
    <w:multiLevelType w:val="hybridMultilevel"/>
    <w:tmpl w:val="1E923AB4"/>
    <w:lvl w:ilvl="0" w:tplc="C1FEDAF2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1783F"/>
    <w:multiLevelType w:val="hybridMultilevel"/>
    <w:tmpl w:val="A15E2E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B262AB"/>
    <w:multiLevelType w:val="multilevel"/>
    <w:tmpl w:val="1F9C07C6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2520"/>
      </w:pPr>
      <w:rPr>
        <w:rFonts w:hint="default"/>
      </w:rPr>
    </w:lvl>
  </w:abstractNum>
  <w:abstractNum w:abstractNumId="3" w15:restartNumberingAfterBreak="0">
    <w:nsid w:val="04C10442"/>
    <w:multiLevelType w:val="hybridMultilevel"/>
    <w:tmpl w:val="EC5AFD06"/>
    <w:lvl w:ilvl="0" w:tplc="041D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F1C2A"/>
    <w:multiLevelType w:val="hybridMultilevel"/>
    <w:tmpl w:val="6EA2B8E0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515974"/>
    <w:multiLevelType w:val="hybridMultilevel"/>
    <w:tmpl w:val="7F8CAD94"/>
    <w:lvl w:ilvl="0" w:tplc="28523B98">
      <w:numFmt w:val="bullet"/>
      <w:lvlText w:val=""/>
      <w:lvlJc w:val="left"/>
      <w:pPr>
        <w:ind w:left="360" w:hanging="360"/>
      </w:pPr>
      <w:rPr>
        <w:rFonts w:ascii="Symbol" w:eastAsiaTheme="minorHAnsi" w:hAnsi="Symbol" w:cstheme="minorBidi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F5E3430"/>
    <w:multiLevelType w:val="hybridMultilevel"/>
    <w:tmpl w:val="C19055FA"/>
    <w:lvl w:ilvl="0" w:tplc="C908CD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5C13D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E0D6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5CD8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E4A1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A4F9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325B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3888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5437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90D4E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1A131407"/>
    <w:multiLevelType w:val="hybridMultilevel"/>
    <w:tmpl w:val="616033C2"/>
    <w:lvl w:ilvl="0" w:tplc="64D6EA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F82786"/>
    <w:multiLevelType w:val="hybridMultilevel"/>
    <w:tmpl w:val="7B76C50C"/>
    <w:lvl w:ilvl="0" w:tplc="D5F260B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EB04A54"/>
    <w:multiLevelType w:val="hybridMultilevel"/>
    <w:tmpl w:val="888AA18A"/>
    <w:lvl w:ilvl="0" w:tplc="8B1AE624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34086C"/>
    <w:multiLevelType w:val="hybridMultilevel"/>
    <w:tmpl w:val="B66A716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EE6DA1"/>
    <w:multiLevelType w:val="multilevel"/>
    <w:tmpl w:val="0890BA3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3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0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00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14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640" w:hanging="2520"/>
      </w:pPr>
      <w:rPr>
        <w:rFonts w:hint="default"/>
      </w:rPr>
    </w:lvl>
  </w:abstractNum>
  <w:abstractNum w:abstractNumId="13" w15:restartNumberingAfterBreak="0">
    <w:nsid w:val="371C5EC1"/>
    <w:multiLevelType w:val="hybridMultilevel"/>
    <w:tmpl w:val="F2D22AE2"/>
    <w:lvl w:ilvl="0" w:tplc="495A606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60182C"/>
    <w:multiLevelType w:val="hybridMultilevel"/>
    <w:tmpl w:val="EE24A15E"/>
    <w:lvl w:ilvl="0" w:tplc="1BECA89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6F00FB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E22234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870CBC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64420D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2B6779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6C26E2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5E4AA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8A6BD7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3F6942"/>
    <w:multiLevelType w:val="hybridMultilevel"/>
    <w:tmpl w:val="6394B054"/>
    <w:lvl w:ilvl="0" w:tplc="569E47C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5B6E16"/>
    <w:multiLevelType w:val="hybridMultilevel"/>
    <w:tmpl w:val="412CA7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186970"/>
    <w:multiLevelType w:val="hybridMultilevel"/>
    <w:tmpl w:val="527E2C18"/>
    <w:lvl w:ilvl="0" w:tplc="404C15D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7D6A99"/>
    <w:multiLevelType w:val="hybridMultilevel"/>
    <w:tmpl w:val="71461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773A67"/>
    <w:multiLevelType w:val="hybridMultilevel"/>
    <w:tmpl w:val="6ADE39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BC0808"/>
    <w:multiLevelType w:val="hybridMultilevel"/>
    <w:tmpl w:val="F9527B74"/>
    <w:lvl w:ilvl="0" w:tplc="32BCA13C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783946"/>
    <w:multiLevelType w:val="hybridMultilevel"/>
    <w:tmpl w:val="1824A05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AD7E78"/>
    <w:multiLevelType w:val="hybridMultilevel"/>
    <w:tmpl w:val="58BE0724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A50669"/>
    <w:multiLevelType w:val="hybridMultilevel"/>
    <w:tmpl w:val="9372E9CE"/>
    <w:lvl w:ilvl="0" w:tplc="38882A0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C02F96"/>
    <w:multiLevelType w:val="hybridMultilevel"/>
    <w:tmpl w:val="F8F453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5780406"/>
    <w:multiLevelType w:val="hybridMultilevel"/>
    <w:tmpl w:val="EE06F7C6"/>
    <w:lvl w:ilvl="0" w:tplc="08804F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FC1D3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8A03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CE34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2C14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E638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0A40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449C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D00A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89D098E"/>
    <w:multiLevelType w:val="hybridMultilevel"/>
    <w:tmpl w:val="EC9A7FC0"/>
    <w:lvl w:ilvl="0" w:tplc="674059D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D80204"/>
    <w:multiLevelType w:val="hybridMultilevel"/>
    <w:tmpl w:val="03C6125A"/>
    <w:lvl w:ilvl="0" w:tplc="FEBE49D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46226C"/>
    <w:multiLevelType w:val="hybridMultilevel"/>
    <w:tmpl w:val="83583B7A"/>
    <w:lvl w:ilvl="0" w:tplc="84A66DEC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8617E6"/>
    <w:multiLevelType w:val="hybridMultilevel"/>
    <w:tmpl w:val="1278F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736A3C"/>
    <w:multiLevelType w:val="hybridMultilevel"/>
    <w:tmpl w:val="92286C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E459AC"/>
    <w:multiLevelType w:val="hybridMultilevel"/>
    <w:tmpl w:val="DFBA7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4" w15:restartNumberingAfterBreak="0">
    <w:nsid w:val="7FE95950"/>
    <w:multiLevelType w:val="hybridMultilevel"/>
    <w:tmpl w:val="740C71E0"/>
    <w:lvl w:ilvl="0" w:tplc="FFEEE48C">
      <w:start w:val="7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F24793"/>
    <w:multiLevelType w:val="hybridMultilevel"/>
    <w:tmpl w:val="D88E834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4"/>
  </w:num>
  <w:num w:numId="3">
    <w:abstractNumId w:val="28"/>
  </w:num>
  <w:num w:numId="4">
    <w:abstractNumId w:val="32"/>
  </w:num>
  <w:num w:numId="5">
    <w:abstractNumId w:val="35"/>
  </w:num>
  <w:num w:numId="6">
    <w:abstractNumId w:val="19"/>
  </w:num>
  <w:num w:numId="7">
    <w:abstractNumId w:val="21"/>
  </w:num>
  <w:num w:numId="8">
    <w:abstractNumId w:val="8"/>
  </w:num>
  <w:num w:numId="9">
    <w:abstractNumId w:val="4"/>
  </w:num>
  <w:num w:numId="10">
    <w:abstractNumId w:val="16"/>
  </w:num>
  <w:num w:numId="11">
    <w:abstractNumId w:val="22"/>
  </w:num>
  <w:num w:numId="12">
    <w:abstractNumId w:val="30"/>
  </w:num>
  <w:num w:numId="13">
    <w:abstractNumId w:val="1"/>
  </w:num>
  <w:num w:numId="14">
    <w:abstractNumId w:val="25"/>
  </w:num>
  <w:num w:numId="15">
    <w:abstractNumId w:val="26"/>
  </w:num>
  <w:num w:numId="16">
    <w:abstractNumId w:val="31"/>
  </w:num>
  <w:num w:numId="17">
    <w:abstractNumId w:val="3"/>
  </w:num>
  <w:num w:numId="18">
    <w:abstractNumId w:val="13"/>
  </w:num>
  <w:num w:numId="19">
    <w:abstractNumId w:val="20"/>
  </w:num>
  <w:num w:numId="20">
    <w:abstractNumId w:val="14"/>
  </w:num>
  <w:num w:numId="21">
    <w:abstractNumId w:val="29"/>
  </w:num>
  <w:num w:numId="22">
    <w:abstractNumId w:val="7"/>
  </w:num>
  <w:num w:numId="23">
    <w:abstractNumId w:val="23"/>
  </w:num>
  <w:num w:numId="24">
    <w:abstractNumId w:val="11"/>
  </w:num>
  <w:num w:numId="25">
    <w:abstractNumId w:val="34"/>
  </w:num>
  <w:num w:numId="26">
    <w:abstractNumId w:val="9"/>
  </w:num>
  <w:num w:numId="27">
    <w:abstractNumId w:val="0"/>
  </w:num>
  <w:num w:numId="28">
    <w:abstractNumId w:val="5"/>
  </w:num>
  <w:num w:numId="29">
    <w:abstractNumId w:val="12"/>
  </w:num>
  <w:num w:numId="30">
    <w:abstractNumId w:val="2"/>
  </w:num>
  <w:num w:numId="31">
    <w:abstractNumId w:val="6"/>
  </w:num>
  <w:num w:numId="32">
    <w:abstractNumId w:val="17"/>
  </w:num>
  <w:num w:numId="33">
    <w:abstractNumId w:val="18"/>
  </w:num>
  <w:num w:numId="34">
    <w:abstractNumId w:val="10"/>
  </w:num>
  <w:num w:numId="35">
    <w:abstractNumId w:val="27"/>
  </w:num>
  <w:num w:numId="36">
    <w:abstractNumId w:val="1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612"/>
    <w:rsid w:val="000007E4"/>
    <w:rsid w:val="000008B6"/>
    <w:rsid w:val="0000141A"/>
    <w:rsid w:val="00001CEA"/>
    <w:rsid w:val="00001DAA"/>
    <w:rsid w:val="00001DC6"/>
    <w:rsid w:val="00002141"/>
    <w:rsid w:val="000037A9"/>
    <w:rsid w:val="00003FC8"/>
    <w:rsid w:val="0000446C"/>
    <w:rsid w:val="000047D2"/>
    <w:rsid w:val="00004CEC"/>
    <w:rsid w:val="00004D1B"/>
    <w:rsid w:val="00006032"/>
    <w:rsid w:val="00006366"/>
    <w:rsid w:val="00006653"/>
    <w:rsid w:val="00006C3B"/>
    <w:rsid w:val="000073FB"/>
    <w:rsid w:val="000078AE"/>
    <w:rsid w:val="00010665"/>
    <w:rsid w:val="00010AE4"/>
    <w:rsid w:val="0001114B"/>
    <w:rsid w:val="000117F4"/>
    <w:rsid w:val="00011801"/>
    <w:rsid w:val="00011C65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459B"/>
    <w:rsid w:val="000150C8"/>
    <w:rsid w:val="0001601E"/>
    <w:rsid w:val="00017714"/>
    <w:rsid w:val="00017A14"/>
    <w:rsid w:val="00017D5A"/>
    <w:rsid w:val="000202C9"/>
    <w:rsid w:val="00020C53"/>
    <w:rsid w:val="00021E03"/>
    <w:rsid w:val="00021EAF"/>
    <w:rsid w:val="000227D1"/>
    <w:rsid w:val="0002283B"/>
    <w:rsid w:val="00022D26"/>
    <w:rsid w:val="00023186"/>
    <w:rsid w:val="000234DE"/>
    <w:rsid w:val="000238DC"/>
    <w:rsid w:val="000238EB"/>
    <w:rsid w:val="000248B0"/>
    <w:rsid w:val="000249EB"/>
    <w:rsid w:val="00024AEF"/>
    <w:rsid w:val="00024EB7"/>
    <w:rsid w:val="00025547"/>
    <w:rsid w:val="0002561F"/>
    <w:rsid w:val="00025DD5"/>
    <w:rsid w:val="000262D9"/>
    <w:rsid w:val="000266DE"/>
    <w:rsid w:val="00026800"/>
    <w:rsid w:val="00026CBB"/>
    <w:rsid w:val="0002744E"/>
    <w:rsid w:val="00027718"/>
    <w:rsid w:val="00027EED"/>
    <w:rsid w:val="00030EA6"/>
    <w:rsid w:val="00031048"/>
    <w:rsid w:val="0003160E"/>
    <w:rsid w:val="00031C7D"/>
    <w:rsid w:val="00032123"/>
    <w:rsid w:val="000323B8"/>
    <w:rsid w:val="00032519"/>
    <w:rsid w:val="00032A2C"/>
    <w:rsid w:val="0003350F"/>
    <w:rsid w:val="0003435F"/>
    <w:rsid w:val="00034622"/>
    <w:rsid w:val="0003548C"/>
    <w:rsid w:val="000358A0"/>
    <w:rsid w:val="00035EC9"/>
    <w:rsid w:val="000363EA"/>
    <w:rsid w:val="00036646"/>
    <w:rsid w:val="00036E73"/>
    <w:rsid w:val="00036EAA"/>
    <w:rsid w:val="00037354"/>
    <w:rsid w:val="000374C6"/>
    <w:rsid w:val="00037790"/>
    <w:rsid w:val="000407BC"/>
    <w:rsid w:val="00040C18"/>
    <w:rsid w:val="00041B14"/>
    <w:rsid w:val="0004248E"/>
    <w:rsid w:val="00042ACF"/>
    <w:rsid w:val="000436AB"/>
    <w:rsid w:val="00044D8D"/>
    <w:rsid w:val="00044ED8"/>
    <w:rsid w:val="00045494"/>
    <w:rsid w:val="000456A6"/>
    <w:rsid w:val="0004582E"/>
    <w:rsid w:val="00046091"/>
    <w:rsid w:val="000463C2"/>
    <w:rsid w:val="000479C3"/>
    <w:rsid w:val="0005017E"/>
    <w:rsid w:val="0005034B"/>
    <w:rsid w:val="00050B89"/>
    <w:rsid w:val="00050BA1"/>
    <w:rsid w:val="00051DC7"/>
    <w:rsid w:val="00051E67"/>
    <w:rsid w:val="000524B3"/>
    <w:rsid w:val="00052E7F"/>
    <w:rsid w:val="000541FE"/>
    <w:rsid w:val="0005420D"/>
    <w:rsid w:val="000552F1"/>
    <w:rsid w:val="000557B7"/>
    <w:rsid w:val="0005598B"/>
    <w:rsid w:val="00055FDA"/>
    <w:rsid w:val="00056B00"/>
    <w:rsid w:val="00056C61"/>
    <w:rsid w:val="0005709A"/>
    <w:rsid w:val="00057513"/>
    <w:rsid w:val="000579EF"/>
    <w:rsid w:val="00057A6E"/>
    <w:rsid w:val="00057CCD"/>
    <w:rsid w:val="00057F51"/>
    <w:rsid w:val="00061525"/>
    <w:rsid w:val="00062363"/>
    <w:rsid w:val="000627C9"/>
    <w:rsid w:val="00062C13"/>
    <w:rsid w:val="00062C26"/>
    <w:rsid w:val="00062DDD"/>
    <w:rsid w:val="00063C20"/>
    <w:rsid w:val="00064133"/>
    <w:rsid w:val="000656E5"/>
    <w:rsid w:val="00065BA2"/>
    <w:rsid w:val="000666B9"/>
    <w:rsid w:val="00066770"/>
    <w:rsid w:val="00066A1D"/>
    <w:rsid w:val="00066F64"/>
    <w:rsid w:val="00067BBE"/>
    <w:rsid w:val="00067E0D"/>
    <w:rsid w:val="00067F7B"/>
    <w:rsid w:val="00070219"/>
    <w:rsid w:val="00070272"/>
    <w:rsid w:val="0007033B"/>
    <w:rsid w:val="000708E5"/>
    <w:rsid w:val="00070C84"/>
    <w:rsid w:val="00070DF6"/>
    <w:rsid w:val="0007167B"/>
    <w:rsid w:val="00071E4C"/>
    <w:rsid w:val="0007288B"/>
    <w:rsid w:val="00073C53"/>
    <w:rsid w:val="00074642"/>
    <w:rsid w:val="0007475F"/>
    <w:rsid w:val="00075305"/>
    <w:rsid w:val="00075BF3"/>
    <w:rsid w:val="00075C7C"/>
    <w:rsid w:val="00075E76"/>
    <w:rsid w:val="0007610F"/>
    <w:rsid w:val="0007728E"/>
    <w:rsid w:val="00077E39"/>
    <w:rsid w:val="00080347"/>
    <w:rsid w:val="0008062A"/>
    <w:rsid w:val="000807A2"/>
    <w:rsid w:val="00080821"/>
    <w:rsid w:val="00080869"/>
    <w:rsid w:val="00080BEE"/>
    <w:rsid w:val="00080D06"/>
    <w:rsid w:val="0008141E"/>
    <w:rsid w:val="0008144A"/>
    <w:rsid w:val="00081781"/>
    <w:rsid w:val="000823F4"/>
    <w:rsid w:val="0008258D"/>
    <w:rsid w:val="000839E3"/>
    <w:rsid w:val="00083E10"/>
    <w:rsid w:val="00083E1A"/>
    <w:rsid w:val="00084790"/>
    <w:rsid w:val="00084EB5"/>
    <w:rsid w:val="00084ECD"/>
    <w:rsid w:val="000850A8"/>
    <w:rsid w:val="00085397"/>
    <w:rsid w:val="00085C53"/>
    <w:rsid w:val="000863BD"/>
    <w:rsid w:val="0008685F"/>
    <w:rsid w:val="00086EDA"/>
    <w:rsid w:val="0008744E"/>
    <w:rsid w:val="00087F52"/>
    <w:rsid w:val="000901E2"/>
    <w:rsid w:val="0009079C"/>
    <w:rsid w:val="00090864"/>
    <w:rsid w:val="00090A8E"/>
    <w:rsid w:val="000918A3"/>
    <w:rsid w:val="00091BBB"/>
    <w:rsid w:val="00091C4A"/>
    <w:rsid w:val="00091FCB"/>
    <w:rsid w:val="00092695"/>
    <w:rsid w:val="00092B03"/>
    <w:rsid w:val="00093DA4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931"/>
    <w:rsid w:val="00096D4C"/>
    <w:rsid w:val="00096D84"/>
    <w:rsid w:val="000977F1"/>
    <w:rsid w:val="000979B3"/>
    <w:rsid w:val="000A060B"/>
    <w:rsid w:val="000A0AC8"/>
    <w:rsid w:val="000A10AB"/>
    <w:rsid w:val="000A1C32"/>
    <w:rsid w:val="000A1F71"/>
    <w:rsid w:val="000A2152"/>
    <w:rsid w:val="000A2A4C"/>
    <w:rsid w:val="000A2C2A"/>
    <w:rsid w:val="000A3A6D"/>
    <w:rsid w:val="000A48B2"/>
    <w:rsid w:val="000A4BEB"/>
    <w:rsid w:val="000A5060"/>
    <w:rsid w:val="000A5631"/>
    <w:rsid w:val="000A5792"/>
    <w:rsid w:val="000A5806"/>
    <w:rsid w:val="000A5BF1"/>
    <w:rsid w:val="000A693F"/>
    <w:rsid w:val="000A6F20"/>
    <w:rsid w:val="000A70C7"/>
    <w:rsid w:val="000A78BB"/>
    <w:rsid w:val="000A79D4"/>
    <w:rsid w:val="000B04B5"/>
    <w:rsid w:val="000B0F93"/>
    <w:rsid w:val="000B2A11"/>
    <w:rsid w:val="000B34AA"/>
    <w:rsid w:val="000B38BD"/>
    <w:rsid w:val="000B3926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14F"/>
    <w:rsid w:val="000C050A"/>
    <w:rsid w:val="000C056F"/>
    <w:rsid w:val="000C0BD0"/>
    <w:rsid w:val="000C1A33"/>
    <w:rsid w:val="000C1B98"/>
    <w:rsid w:val="000C2719"/>
    <w:rsid w:val="000C2B76"/>
    <w:rsid w:val="000C300F"/>
    <w:rsid w:val="000C30B1"/>
    <w:rsid w:val="000C3222"/>
    <w:rsid w:val="000C357F"/>
    <w:rsid w:val="000C375D"/>
    <w:rsid w:val="000C3EB5"/>
    <w:rsid w:val="000C3FF8"/>
    <w:rsid w:val="000C49C8"/>
    <w:rsid w:val="000C5676"/>
    <w:rsid w:val="000C5F8B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46A"/>
    <w:rsid w:val="000D06C8"/>
    <w:rsid w:val="000D0914"/>
    <w:rsid w:val="000D0A7D"/>
    <w:rsid w:val="000D0B41"/>
    <w:rsid w:val="000D0BF1"/>
    <w:rsid w:val="000D21CF"/>
    <w:rsid w:val="000D23D1"/>
    <w:rsid w:val="000D24B9"/>
    <w:rsid w:val="000D24D4"/>
    <w:rsid w:val="000D260E"/>
    <w:rsid w:val="000D27D3"/>
    <w:rsid w:val="000D2D53"/>
    <w:rsid w:val="000D2E4D"/>
    <w:rsid w:val="000D31E6"/>
    <w:rsid w:val="000D3363"/>
    <w:rsid w:val="000D374C"/>
    <w:rsid w:val="000D42AA"/>
    <w:rsid w:val="000D4397"/>
    <w:rsid w:val="000D5050"/>
    <w:rsid w:val="000D53F9"/>
    <w:rsid w:val="000D5CD5"/>
    <w:rsid w:val="000D6A5E"/>
    <w:rsid w:val="000D6C91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2D37"/>
    <w:rsid w:val="000E35FE"/>
    <w:rsid w:val="000E3B5E"/>
    <w:rsid w:val="000E42FE"/>
    <w:rsid w:val="000E5640"/>
    <w:rsid w:val="000E5E0B"/>
    <w:rsid w:val="000E63D2"/>
    <w:rsid w:val="000E7499"/>
    <w:rsid w:val="000E7B71"/>
    <w:rsid w:val="000E7ED7"/>
    <w:rsid w:val="000F049D"/>
    <w:rsid w:val="000F08EC"/>
    <w:rsid w:val="000F0DD5"/>
    <w:rsid w:val="000F311A"/>
    <w:rsid w:val="000F3291"/>
    <w:rsid w:val="000F3D29"/>
    <w:rsid w:val="000F41F4"/>
    <w:rsid w:val="000F42E5"/>
    <w:rsid w:val="000F4B52"/>
    <w:rsid w:val="000F522D"/>
    <w:rsid w:val="000F52FA"/>
    <w:rsid w:val="000F566C"/>
    <w:rsid w:val="000F5B93"/>
    <w:rsid w:val="000F614F"/>
    <w:rsid w:val="000F6226"/>
    <w:rsid w:val="000F6A4F"/>
    <w:rsid w:val="000F774D"/>
    <w:rsid w:val="000F7C61"/>
    <w:rsid w:val="000F7C72"/>
    <w:rsid w:val="000F7F3F"/>
    <w:rsid w:val="0010079A"/>
    <w:rsid w:val="00100904"/>
    <w:rsid w:val="00100BDE"/>
    <w:rsid w:val="00100D60"/>
    <w:rsid w:val="00100EF3"/>
    <w:rsid w:val="0010172F"/>
    <w:rsid w:val="00101A0A"/>
    <w:rsid w:val="00101B34"/>
    <w:rsid w:val="00101CFB"/>
    <w:rsid w:val="00102A1C"/>
    <w:rsid w:val="001030F5"/>
    <w:rsid w:val="0010390B"/>
    <w:rsid w:val="00103969"/>
    <w:rsid w:val="001039C1"/>
    <w:rsid w:val="001050DA"/>
    <w:rsid w:val="00106338"/>
    <w:rsid w:val="00106A0B"/>
    <w:rsid w:val="00106A59"/>
    <w:rsid w:val="00106EA0"/>
    <w:rsid w:val="00106F0C"/>
    <w:rsid w:val="00110126"/>
    <w:rsid w:val="00110783"/>
    <w:rsid w:val="00110BE2"/>
    <w:rsid w:val="00110CD6"/>
    <w:rsid w:val="001111F4"/>
    <w:rsid w:val="001113C7"/>
    <w:rsid w:val="00111663"/>
    <w:rsid w:val="0011391A"/>
    <w:rsid w:val="00113C24"/>
    <w:rsid w:val="00113F00"/>
    <w:rsid w:val="00114077"/>
    <w:rsid w:val="00114245"/>
    <w:rsid w:val="001145A9"/>
    <w:rsid w:val="00114934"/>
    <w:rsid w:val="001156C6"/>
    <w:rsid w:val="00115AA0"/>
    <w:rsid w:val="00115EC3"/>
    <w:rsid w:val="001164CF"/>
    <w:rsid w:val="00116572"/>
    <w:rsid w:val="001168B7"/>
    <w:rsid w:val="001168DF"/>
    <w:rsid w:val="00116D02"/>
    <w:rsid w:val="00116FB1"/>
    <w:rsid w:val="00117479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27107"/>
    <w:rsid w:val="001272F2"/>
    <w:rsid w:val="00130130"/>
    <w:rsid w:val="001301AC"/>
    <w:rsid w:val="00130215"/>
    <w:rsid w:val="00130BB4"/>
    <w:rsid w:val="00131A30"/>
    <w:rsid w:val="00131E26"/>
    <w:rsid w:val="0013265C"/>
    <w:rsid w:val="001327A1"/>
    <w:rsid w:val="00132C26"/>
    <w:rsid w:val="00133496"/>
    <w:rsid w:val="001334AF"/>
    <w:rsid w:val="001334ED"/>
    <w:rsid w:val="001336DC"/>
    <w:rsid w:val="00133B8E"/>
    <w:rsid w:val="00134374"/>
    <w:rsid w:val="00134598"/>
    <w:rsid w:val="001346FB"/>
    <w:rsid w:val="00135077"/>
    <w:rsid w:val="00135E6A"/>
    <w:rsid w:val="00136366"/>
    <w:rsid w:val="001367E8"/>
    <w:rsid w:val="00136E4B"/>
    <w:rsid w:val="0013766A"/>
    <w:rsid w:val="00137DD1"/>
    <w:rsid w:val="0014031F"/>
    <w:rsid w:val="001403C8"/>
    <w:rsid w:val="0014096A"/>
    <w:rsid w:val="00140AD3"/>
    <w:rsid w:val="00140C55"/>
    <w:rsid w:val="0014144A"/>
    <w:rsid w:val="00142C49"/>
    <w:rsid w:val="00143060"/>
    <w:rsid w:val="00143431"/>
    <w:rsid w:val="00143A83"/>
    <w:rsid w:val="00144042"/>
    <w:rsid w:val="0014419D"/>
    <w:rsid w:val="00144674"/>
    <w:rsid w:val="001448F9"/>
    <w:rsid w:val="0014498B"/>
    <w:rsid w:val="001452C7"/>
    <w:rsid w:val="00145726"/>
    <w:rsid w:val="00145AF3"/>
    <w:rsid w:val="00145C2B"/>
    <w:rsid w:val="00145F0F"/>
    <w:rsid w:val="00146A54"/>
    <w:rsid w:val="0014700D"/>
    <w:rsid w:val="001475D7"/>
    <w:rsid w:val="0014778F"/>
    <w:rsid w:val="00147911"/>
    <w:rsid w:val="00147B38"/>
    <w:rsid w:val="00147CB6"/>
    <w:rsid w:val="00147D79"/>
    <w:rsid w:val="00150963"/>
    <w:rsid w:val="00150A93"/>
    <w:rsid w:val="00150D21"/>
    <w:rsid w:val="001511FE"/>
    <w:rsid w:val="001513FA"/>
    <w:rsid w:val="00151F8C"/>
    <w:rsid w:val="001527C3"/>
    <w:rsid w:val="001528A6"/>
    <w:rsid w:val="00152B30"/>
    <w:rsid w:val="00152BA4"/>
    <w:rsid w:val="00152E2D"/>
    <w:rsid w:val="00153575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674"/>
    <w:rsid w:val="00156C21"/>
    <w:rsid w:val="00156D46"/>
    <w:rsid w:val="0015739F"/>
    <w:rsid w:val="001578D0"/>
    <w:rsid w:val="001603A2"/>
    <w:rsid w:val="001605C1"/>
    <w:rsid w:val="00160FB5"/>
    <w:rsid w:val="0016119A"/>
    <w:rsid w:val="0016142B"/>
    <w:rsid w:val="00161499"/>
    <w:rsid w:val="001618D2"/>
    <w:rsid w:val="00162321"/>
    <w:rsid w:val="0016259D"/>
    <w:rsid w:val="0016286D"/>
    <w:rsid w:val="00162BED"/>
    <w:rsid w:val="00163842"/>
    <w:rsid w:val="0016405A"/>
    <w:rsid w:val="0016479A"/>
    <w:rsid w:val="00164E7E"/>
    <w:rsid w:val="0016508B"/>
    <w:rsid w:val="001650B8"/>
    <w:rsid w:val="0016516D"/>
    <w:rsid w:val="001653BC"/>
    <w:rsid w:val="00165F32"/>
    <w:rsid w:val="00166095"/>
    <w:rsid w:val="00167609"/>
    <w:rsid w:val="00167C2C"/>
    <w:rsid w:val="0017027A"/>
    <w:rsid w:val="00170421"/>
    <w:rsid w:val="00170543"/>
    <w:rsid w:val="00170690"/>
    <w:rsid w:val="00170AE2"/>
    <w:rsid w:val="00170B09"/>
    <w:rsid w:val="0017102C"/>
    <w:rsid w:val="00171087"/>
    <w:rsid w:val="00171E27"/>
    <w:rsid w:val="001723B9"/>
    <w:rsid w:val="001727E6"/>
    <w:rsid w:val="001731A3"/>
    <w:rsid w:val="001739D4"/>
    <w:rsid w:val="00173B1E"/>
    <w:rsid w:val="00173DB5"/>
    <w:rsid w:val="00174260"/>
    <w:rsid w:val="00174296"/>
    <w:rsid w:val="00174F8B"/>
    <w:rsid w:val="001751CC"/>
    <w:rsid w:val="00175577"/>
    <w:rsid w:val="00175719"/>
    <w:rsid w:val="00175723"/>
    <w:rsid w:val="00175BEB"/>
    <w:rsid w:val="00177923"/>
    <w:rsid w:val="00177AD5"/>
    <w:rsid w:val="00177DDF"/>
    <w:rsid w:val="00177E54"/>
    <w:rsid w:val="00177EDD"/>
    <w:rsid w:val="00181501"/>
    <w:rsid w:val="00181530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B18"/>
    <w:rsid w:val="001878FE"/>
    <w:rsid w:val="00187976"/>
    <w:rsid w:val="00187EBC"/>
    <w:rsid w:val="00187FA5"/>
    <w:rsid w:val="0019028C"/>
    <w:rsid w:val="00190853"/>
    <w:rsid w:val="0019086A"/>
    <w:rsid w:val="00191BA5"/>
    <w:rsid w:val="001920A5"/>
    <w:rsid w:val="001931C1"/>
    <w:rsid w:val="00193491"/>
    <w:rsid w:val="00193516"/>
    <w:rsid w:val="0019382E"/>
    <w:rsid w:val="00193CD3"/>
    <w:rsid w:val="00194385"/>
    <w:rsid w:val="00195353"/>
    <w:rsid w:val="00195BD8"/>
    <w:rsid w:val="00195CA3"/>
    <w:rsid w:val="00195EC3"/>
    <w:rsid w:val="00195ECF"/>
    <w:rsid w:val="00195F8E"/>
    <w:rsid w:val="001961C9"/>
    <w:rsid w:val="001962F6"/>
    <w:rsid w:val="00196561"/>
    <w:rsid w:val="001965ED"/>
    <w:rsid w:val="001966EF"/>
    <w:rsid w:val="0019676E"/>
    <w:rsid w:val="00197406"/>
    <w:rsid w:val="00197434"/>
    <w:rsid w:val="00197EE5"/>
    <w:rsid w:val="001A003A"/>
    <w:rsid w:val="001A0172"/>
    <w:rsid w:val="001A01DA"/>
    <w:rsid w:val="001A08A9"/>
    <w:rsid w:val="001A2376"/>
    <w:rsid w:val="001A29C1"/>
    <w:rsid w:val="001A3137"/>
    <w:rsid w:val="001A3600"/>
    <w:rsid w:val="001A3F1B"/>
    <w:rsid w:val="001A4725"/>
    <w:rsid w:val="001A4914"/>
    <w:rsid w:val="001A4A47"/>
    <w:rsid w:val="001A5517"/>
    <w:rsid w:val="001A5BB4"/>
    <w:rsid w:val="001A66EA"/>
    <w:rsid w:val="001A696C"/>
    <w:rsid w:val="001A6C53"/>
    <w:rsid w:val="001A6D1B"/>
    <w:rsid w:val="001A6F80"/>
    <w:rsid w:val="001A7126"/>
    <w:rsid w:val="001A7DC3"/>
    <w:rsid w:val="001B0197"/>
    <w:rsid w:val="001B0248"/>
    <w:rsid w:val="001B072D"/>
    <w:rsid w:val="001B0D31"/>
    <w:rsid w:val="001B12C1"/>
    <w:rsid w:val="001B13E6"/>
    <w:rsid w:val="001B185D"/>
    <w:rsid w:val="001B1B38"/>
    <w:rsid w:val="001B2940"/>
    <w:rsid w:val="001B2FA9"/>
    <w:rsid w:val="001B3115"/>
    <w:rsid w:val="001B33B7"/>
    <w:rsid w:val="001B3893"/>
    <w:rsid w:val="001B45D3"/>
    <w:rsid w:val="001B461D"/>
    <w:rsid w:val="001B4909"/>
    <w:rsid w:val="001B5849"/>
    <w:rsid w:val="001B68D8"/>
    <w:rsid w:val="001B6AFB"/>
    <w:rsid w:val="001B6F88"/>
    <w:rsid w:val="001B7725"/>
    <w:rsid w:val="001C0C57"/>
    <w:rsid w:val="001C0CB2"/>
    <w:rsid w:val="001C14C3"/>
    <w:rsid w:val="001C17B0"/>
    <w:rsid w:val="001C26C0"/>
    <w:rsid w:val="001C27CC"/>
    <w:rsid w:val="001C3089"/>
    <w:rsid w:val="001C3FF5"/>
    <w:rsid w:val="001C48F5"/>
    <w:rsid w:val="001C4900"/>
    <w:rsid w:val="001C4DAD"/>
    <w:rsid w:val="001C56FB"/>
    <w:rsid w:val="001C5E78"/>
    <w:rsid w:val="001C605F"/>
    <w:rsid w:val="001C64C2"/>
    <w:rsid w:val="001C6631"/>
    <w:rsid w:val="001C6D99"/>
    <w:rsid w:val="001C74B4"/>
    <w:rsid w:val="001C7A59"/>
    <w:rsid w:val="001C7CE7"/>
    <w:rsid w:val="001D0B72"/>
    <w:rsid w:val="001D1302"/>
    <w:rsid w:val="001D1550"/>
    <w:rsid w:val="001D1A7F"/>
    <w:rsid w:val="001D1E06"/>
    <w:rsid w:val="001D2453"/>
    <w:rsid w:val="001D2C28"/>
    <w:rsid w:val="001D2F8F"/>
    <w:rsid w:val="001D30D3"/>
    <w:rsid w:val="001D3636"/>
    <w:rsid w:val="001D3781"/>
    <w:rsid w:val="001D3DF1"/>
    <w:rsid w:val="001D46D0"/>
    <w:rsid w:val="001D4850"/>
    <w:rsid w:val="001D48E3"/>
    <w:rsid w:val="001D5196"/>
    <w:rsid w:val="001D5ED7"/>
    <w:rsid w:val="001D64D3"/>
    <w:rsid w:val="001D67EE"/>
    <w:rsid w:val="001D6830"/>
    <w:rsid w:val="001D6C48"/>
    <w:rsid w:val="001D6D25"/>
    <w:rsid w:val="001D70BE"/>
    <w:rsid w:val="001D7964"/>
    <w:rsid w:val="001D7E0A"/>
    <w:rsid w:val="001E0581"/>
    <w:rsid w:val="001E05E0"/>
    <w:rsid w:val="001E0A07"/>
    <w:rsid w:val="001E0B83"/>
    <w:rsid w:val="001E159B"/>
    <w:rsid w:val="001E19B5"/>
    <w:rsid w:val="001E2522"/>
    <w:rsid w:val="001E2A10"/>
    <w:rsid w:val="001E2DC8"/>
    <w:rsid w:val="001E3879"/>
    <w:rsid w:val="001E4638"/>
    <w:rsid w:val="001E4804"/>
    <w:rsid w:val="001E4ADE"/>
    <w:rsid w:val="001E5290"/>
    <w:rsid w:val="001E5338"/>
    <w:rsid w:val="001E54DA"/>
    <w:rsid w:val="001E5B38"/>
    <w:rsid w:val="001E5DCB"/>
    <w:rsid w:val="001E6DF9"/>
    <w:rsid w:val="001E70AA"/>
    <w:rsid w:val="001E76D0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9BF"/>
    <w:rsid w:val="001F2DA5"/>
    <w:rsid w:val="001F2F0A"/>
    <w:rsid w:val="001F35C7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2B8"/>
    <w:rsid w:val="001F67FE"/>
    <w:rsid w:val="001F6E6E"/>
    <w:rsid w:val="001F7231"/>
    <w:rsid w:val="001F769C"/>
    <w:rsid w:val="001F7882"/>
    <w:rsid w:val="0020057C"/>
    <w:rsid w:val="002007DC"/>
    <w:rsid w:val="00200845"/>
    <w:rsid w:val="00200BA5"/>
    <w:rsid w:val="00200E7B"/>
    <w:rsid w:val="0020109B"/>
    <w:rsid w:val="002015FA"/>
    <w:rsid w:val="00201842"/>
    <w:rsid w:val="00202116"/>
    <w:rsid w:val="00202B18"/>
    <w:rsid w:val="00202FA8"/>
    <w:rsid w:val="0020310E"/>
    <w:rsid w:val="0020366C"/>
    <w:rsid w:val="00203F1A"/>
    <w:rsid w:val="002041EA"/>
    <w:rsid w:val="00204413"/>
    <w:rsid w:val="00204B33"/>
    <w:rsid w:val="00204F98"/>
    <w:rsid w:val="00205BEB"/>
    <w:rsid w:val="00205F79"/>
    <w:rsid w:val="00206528"/>
    <w:rsid w:val="002068CF"/>
    <w:rsid w:val="00206DE1"/>
    <w:rsid w:val="00207265"/>
    <w:rsid w:val="00207282"/>
    <w:rsid w:val="00207EFD"/>
    <w:rsid w:val="00207FD5"/>
    <w:rsid w:val="00210304"/>
    <w:rsid w:val="002103FA"/>
    <w:rsid w:val="00210C05"/>
    <w:rsid w:val="00210E58"/>
    <w:rsid w:val="0021127C"/>
    <w:rsid w:val="002115D6"/>
    <w:rsid w:val="002115FC"/>
    <w:rsid w:val="0021165A"/>
    <w:rsid w:val="002116A6"/>
    <w:rsid w:val="002121E5"/>
    <w:rsid w:val="00212E27"/>
    <w:rsid w:val="00212E5B"/>
    <w:rsid w:val="00212EC8"/>
    <w:rsid w:val="00212F28"/>
    <w:rsid w:val="00213A09"/>
    <w:rsid w:val="00213BB8"/>
    <w:rsid w:val="00213DAA"/>
    <w:rsid w:val="00213F44"/>
    <w:rsid w:val="00214CEB"/>
    <w:rsid w:val="00215968"/>
    <w:rsid w:val="0021635E"/>
    <w:rsid w:val="00216397"/>
    <w:rsid w:val="002165B3"/>
    <w:rsid w:val="002178A6"/>
    <w:rsid w:val="00220E05"/>
    <w:rsid w:val="00221073"/>
    <w:rsid w:val="0022112F"/>
    <w:rsid w:val="0022138D"/>
    <w:rsid w:val="0022169B"/>
    <w:rsid w:val="0022172E"/>
    <w:rsid w:val="00221AAD"/>
    <w:rsid w:val="00221AE1"/>
    <w:rsid w:val="00221F62"/>
    <w:rsid w:val="002227FB"/>
    <w:rsid w:val="002230CA"/>
    <w:rsid w:val="002230E4"/>
    <w:rsid w:val="002233E0"/>
    <w:rsid w:val="00223416"/>
    <w:rsid w:val="00223C5F"/>
    <w:rsid w:val="0022420D"/>
    <w:rsid w:val="002248A2"/>
    <w:rsid w:val="00224B11"/>
    <w:rsid w:val="00224F87"/>
    <w:rsid w:val="002255F6"/>
    <w:rsid w:val="002257E4"/>
    <w:rsid w:val="0022585F"/>
    <w:rsid w:val="002258A1"/>
    <w:rsid w:val="00225972"/>
    <w:rsid w:val="00225BFD"/>
    <w:rsid w:val="0022607A"/>
    <w:rsid w:val="00226551"/>
    <w:rsid w:val="00226876"/>
    <w:rsid w:val="0022694F"/>
    <w:rsid w:val="00226BD4"/>
    <w:rsid w:val="002277CF"/>
    <w:rsid w:val="00231212"/>
    <w:rsid w:val="002312AB"/>
    <w:rsid w:val="00231879"/>
    <w:rsid w:val="00231986"/>
    <w:rsid w:val="00231C43"/>
    <w:rsid w:val="00232059"/>
    <w:rsid w:val="00232DDD"/>
    <w:rsid w:val="00233666"/>
    <w:rsid w:val="00233B52"/>
    <w:rsid w:val="00234404"/>
    <w:rsid w:val="00235558"/>
    <w:rsid w:val="00235596"/>
    <w:rsid w:val="00236178"/>
    <w:rsid w:val="00236558"/>
    <w:rsid w:val="0023673E"/>
    <w:rsid w:val="00236F55"/>
    <w:rsid w:val="00237ECB"/>
    <w:rsid w:val="0024032E"/>
    <w:rsid w:val="002405EB"/>
    <w:rsid w:val="0024135F"/>
    <w:rsid w:val="0024189E"/>
    <w:rsid w:val="00242186"/>
    <w:rsid w:val="002421FA"/>
    <w:rsid w:val="002424C9"/>
    <w:rsid w:val="00242E94"/>
    <w:rsid w:val="00243258"/>
    <w:rsid w:val="002434F0"/>
    <w:rsid w:val="00243F00"/>
    <w:rsid w:val="0024479E"/>
    <w:rsid w:val="0024506D"/>
    <w:rsid w:val="002455EF"/>
    <w:rsid w:val="00245C10"/>
    <w:rsid w:val="00245ED6"/>
    <w:rsid w:val="00245FCA"/>
    <w:rsid w:val="002467A8"/>
    <w:rsid w:val="00246D60"/>
    <w:rsid w:val="002472F1"/>
    <w:rsid w:val="002472F2"/>
    <w:rsid w:val="00247C17"/>
    <w:rsid w:val="00247CD4"/>
    <w:rsid w:val="00250CF2"/>
    <w:rsid w:val="00251512"/>
    <w:rsid w:val="00251658"/>
    <w:rsid w:val="002517BF"/>
    <w:rsid w:val="00251F77"/>
    <w:rsid w:val="002521AC"/>
    <w:rsid w:val="00253659"/>
    <w:rsid w:val="002537EF"/>
    <w:rsid w:val="00253E63"/>
    <w:rsid w:val="00254F4A"/>
    <w:rsid w:val="00255C18"/>
    <w:rsid w:val="00255EA3"/>
    <w:rsid w:val="002563BF"/>
    <w:rsid w:val="0025647B"/>
    <w:rsid w:val="0025720C"/>
    <w:rsid w:val="0025769E"/>
    <w:rsid w:val="00257E49"/>
    <w:rsid w:val="0026062E"/>
    <w:rsid w:val="00261690"/>
    <w:rsid w:val="00261991"/>
    <w:rsid w:val="002621FF"/>
    <w:rsid w:val="0026260A"/>
    <w:rsid w:val="002626CF"/>
    <w:rsid w:val="002635C5"/>
    <w:rsid w:val="002639DB"/>
    <w:rsid w:val="00263E71"/>
    <w:rsid w:val="002644D6"/>
    <w:rsid w:val="0026468D"/>
    <w:rsid w:val="00264E13"/>
    <w:rsid w:val="00265030"/>
    <w:rsid w:val="0026549B"/>
    <w:rsid w:val="00265A93"/>
    <w:rsid w:val="002661F3"/>
    <w:rsid w:val="00266F7D"/>
    <w:rsid w:val="002674B3"/>
    <w:rsid w:val="002677F5"/>
    <w:rsid w:val="0026785C"/>
    <w:rsid w:val="00267C23"/>
    <w:rsid w:val="00267CEE"/>
    <w:rsid w:val="00267E9B"/>
    <w:rsid w:val="00271629"/>
    <w:rsid w:val="00271718"/>
    <w:rsid w:val="00271C2C"/>
    <w:rsid w:val="002722F5"/>
    <w:rsid w:val="00272474"/>
    <w:rsid w:val="00272801"/>
    <w:rsid w:val="00272B1C"/>
    <w:rsid w:val="00272BD2"/>
    <w:rsid w:val="00272CEB"/>
    <w:rsid w:val="00272E12"/>
    <w:rsid w:val="00272F4E"/>
    <w:rsid w:val="002735E9"/>
    <w:rsid w:val="002741CF"/>
    <w:rsid w:val="0027435F"/>
    <w:rsid w:val="002747F9"/>
    <w:rsid w:val="0027498F"/>
    <w:rsid w:val="00274A37"/>
    <w:rsid w:val="00274EE7"/>
    <w:rsid w:val="00275BF0"/>
    <w:rsid w:val="00275BF3"/>
    <w:rsid w:val="0027657D"/>
    <w:rsid w:val="00276F68"/>
    <w:rsid w:val="002774CC"/>
    <w:rsid w:val="00277947"/>
    <w:rsid w:val="00277DE1"/>
    <w:rsid w:val="0028029C"/>
    <w:rsid w:val="0028055F"/>
    <w:rsid w:val="00280E3D"/>
    <w:rsid w:val="00281155"/>
    <w:rsid w:val="00281A32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CBE"/>
    <w:rsid w:val="00284DC8"/>
    <w:rsid w:val="002854FD"/>
    <w:rsid w:val="0028552C"/>
    <w:rsid w:val="002856DE"/>
    <w:rsid w:val="00285D31"/>
    <w:rsid w:val="00286094"/>
    <w:rsid w:val="002865CA"/>
    <w:rsid w:val="002874D4"/>
    <w:rsid w:val="002917ED"/>
    <w:rsid w:val="00291C89"/>
    <w:rsid w:val="00291E23"/>
    <w:rsid w:val="002924F9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0D6"/>
    <w:rsid w:val="0029785A"/>
    <w:rsid w:val="002A0E3E"/>
    <w:rsid w:val="002A1115"/>
    <w:rsid w:val="002A18BB"/>
    <w:rsid w:val="002A1C9B"/>
    <w:rsid w:val="002A24D7"/>
    <w:rsid w:val="002A2BC1"/>
    <w:rsid w:val="002A503A"/>
    <w:rsid w:val="002A5247"/>
    <w:rsid w:val="002A549B"/>
    <w:rsid w:val="002A5DE0"/>
    <w:rsid w:val="002A62EC"/>
    <w:rsid w:val="002A63A4"/>
    <w:rsid w:val="002A63B9"/>
    <w:rsid w:val="002A71A6"/>
    <w:rsid w:val="002A7607"/>
    <w:rsid w:val="002A7805"/>
    <w:rsid w:val="002B12C0"/>
    <w:rsid w:val="002B208E"/>
    <w:rsid w:val="002B2154"/>
    <w:rsid w:val="002B25F6"/>
    <w:rsid w:val="002B2601"/>
    <w:rsid w:val="002B27B1"/>
    <w:rsid w:val="002B2C12"/>
    <w:rsid w:val="002B3716"/>
    <w:rsid w:val="002B3987"/>
    <w:rsid w:val="002B3D63"/>
    <w:rsid w:val="002B3FA9"/>
    <w:rsid w:val="002B4758"/>
    <w:rsid w:val="002B4870"/>
    <w:rsid w:val="002B4DA6"/>
    <w:rsid w:val="002B5420"/>
    <w:rsid w:val="002B54E2"/>
    <w:rsid w:val="002B58E9"/>
    <w:rsid w:val="002B5CF8"/>
    <w:rsid w:val="002B620A"/>
    <w:rsid w:val="002B767A"/>
    <w:rsid w:val="002B7F0F"/>
    <w:rsid w:val="002C02C3"/>
    <w:rsid w:val="002C0BDD"/>
    <w:rsid w:val="002C0F91"/>
    <w:rsid w:val="002C107F"/>
    <w:rsid w:val="002C1958"/>
    <w:rsid w:val="002C1AAB"/>
    <w:rsid w:val="002C28AC"/>
    <w:rsid w:val="002C2E4F"/>
    <w:rsid w:val="002C3135"/>
    <w:rsid w:val="002C32BD"/>
    <w:rsid w:val="002C3B05"/>
    <w:rsid w:val="002C3EBC"/>
    <w:rsid w:val="002C45EB"/>
    <w:rsid w:val="002C4A53"/>
    <w:rsid w:val="002C4C83"/>
    <w:rsid w:val="002C4F18"/>
    <w:rsid w:val="002C5326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C09"/>
    <w:rsid w:val="002D0C9A"/>
    <w:rsid w:val="002D0DE8"/>
    <w:rsid w:val="002D11BB"/>
    <w:rsid w:val="002D133A"/>
    <w:rsid w:val="002D178D"/>
    <w:rsid w:val="002D1919"/>
    <w:rsid w:val="002D1D8B"/>
    <w:rsid w:val="002D254F"/>
    <w:rsid w:val="002D383C"/>
    <w:rsid w:val="002D3C08"/>
    <w:rsid w:val="002D48D7"/>
    <w:rsid w:val="002D4F03"/>
    <w:rsid w:val="002D518C"/>
    <w:rsid w:val="002D5427"/>
    <w:rsid w:val="002D5494"/>
    <w:rsid w:val="002D5642"/>
    <w:rsid w:val="002D58BE"/>
    <w:rsid w:val="002D6C06"/>
    <w:rsid w:val="002D6EDF"/>
    <w:rsid w:val="002D6F69"/>
    <w:rsid w:val="002E02EB"/>
    <w:rsid w:val="002E0893"/>
    <w:rsid w:val="002E0978"/>
    <w:rsid w:val="002E11F2"/>
    <w:rsid w:val="002E188B"/>
    <w:rsid w:val="002E2A4A"/>
    <w:rsid w:val="002E2F17"/>
    <w:rsid w:val="002E3217"/>
    <w:rsid w:val="002E3612"/>
    <w:rsid w:val="002E37E7"/>
    <w:rsid w:val="002E3D38"/>
    <w:rsid w:val="002E3FC2"/>
    <w:rsid w:val="002E4267"/>
    <w:rsid w:val="002E4DE1"/>
    <w:rsid w:val="002E4EDE"/>
    <w:rsid w:val="002E51B0"/>
    <w:rsid w:val="002E550A"/>
    <w:rsid w:val="002E557E"/>
    <w:rsid w:val="002E56DE"/>
    <w:rsid w:val="002E58DD"/>
    <w:rsid w:val="002E6958"/>
    <w:rsid w:val="002E6978"/>
    <w:rsid w:val="002E6C98"/>
    <w:rsid w:val="002E7065"/>
    <w:rsid w:val="002E7687"/>
    <w:rsid w:val="002F0564"/>
    <w:rsid w:val="002F072E"/>
    <w:rsid w:val="002F0801"/>
    <w:rsid w:val="002F08A5"/>
    <w:rsid w:val="002F08F0"/>
    <w:rsid w:val="002F091F"/>
    <w:rsid w:val="002F1083"/>
    <w:rsid w:val="002F1E21"/>
    <w:rsid w:val="002F277B"/>
    <w:rsid w:val="002F28F9"/>
    <w:rsid w:val="002F2B3E"/>
    <w:rsid w:val="002F2FB3"/>
    <w:rsid w:val="002F3283"/>
    <w:rsid w:val="002F365D"/>
    <w:rsid w:val="002F3DAA"/>
    <w:rsid w:val="002F453E"/>
    <w:rsid w:val="002F456A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6ECF"/>
    <w:rsid w:val="002F79D0"/>
    <w:rsid w:val="0030020B"/>
    <w:rsid w:val="00300599"/>
    <w:rsid w:val="003008E3"/>
    <w:rsid w:val="00300A76"/>
    <w:rsid w:val="00300B6E"/>
    <w:rsid w:val="00301549"/>
    <w:rsid w:val="00301862"/>
    <w:rsid w:val="00301DCB"/>
    <w:rsid w:val="00301F56"/>
    <w:rsid w:val="00302443"/>
    <w:rsid w:val="0030320F"/>
    <w:rsid w:val="0030347D"/>
    <w:rsid w:val="003038BA"/>
    <w:rsid w:val="00303E1B"/>
    <w:rsid w:val="00303F82"/>
    <w:rsid w:val="0030434B"/>
    <w:rsid w:val="00304396"/>
    <w:rsid w:val="00304651"/>
    <w:rsid w:val="00304C58"/>
    <w:rsid w:val="00304E72"/>
    <w:rsid w:val="003055A9"/>
    <w:rsid w:val="00305885"/>
    <w:rsid w:val="00306353"/>
    <w:rsid w:val="003067C0"/>
    <w:rsid w:val="00306894"/>
    <w:rsid w:val="00306B3E"/>
    <w:rsid w:val="003077B7"/>
    <w:rsid w:val="00307913"/>
    <w:rsid w:val="00307A86"/>
    <w:rsid w:val="00310185"/>
    <w:rsid w:val="00310508"/>
    <w:rsid w:val="00310FB7"/>
    <w:rsid w:val="00311320"/>
    <w:rsid w:val="00311EAA"/>
    <w:rsid w:val="00312509"/>
    <w:rsid w:val="003125F2"/>
    <w:rsid w:val="00312B83"/>
    <w:rsid w:val="00312F7F"/>
    <w:rsid w:val="00313EBB"/>
    <w:rsid w:val="00314260"/>
    <w:rsid w:val="00314690"/>
    <w:rsid w:val="00315FC6"/>
    <w:rsid w:val="0031635E"/>
    <w:rsid w:val="0031656B"/>
    <w:rsid w:val="003168E8"/>
    <w:rsid w:val="00316C90"/>
    <w:rsid w:val="003170E4"/>
    <w:rsid w:val="00317553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2F1A"/>
    <w:rsid w:val="00323929"/>
    <w:rsid w:val="00324249"/>
    <w:rsid w:val="003242F6"/>
    <w:rsid w:val="00324626"/>
    <w:rsid w:val="0032505F"/>
    <w:rsid w:val="003259FC"/>
    <w:rsid w:val="00325BF1"/>
    <w:rsid w:val="0032620B"/>
    <w:rsid w:val="00326533"/>
    <w:rsid w:val="0032699B"/>
    <w:rsid w:val="00326D9E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19F7"/>
    <w:rsid w:val="00331C1A"/>
    <w:rsid w:val="00332021"/>
    <w:rsid w:val="00332F16"/>
    <w:rsid w:val="00334395"/>
    <w:rsid w:val="00334E75"/>
    <w:rsid w:val="00334E7F"/>
    <w:rsid w:val="00335689"/>
    <w:rsid w:val="00335F65"/>
    <w:rsid w:val="00335FB5"/>
    <w:rsid w:val="003367EA"/>
    <w:rsid w:val="0034005C"/>
    <w:rsid w:val="003402C0"/>
    <w:rsid w:val="00340456"/>
    <w:rsid w:val="0034062B"/>
    <w:rsid w:val="003416BB"/>
    <w:rsid w:val="00341703"/>
    <w:rsid w:val="003426E8"/>
    <w:rsid w:val="00342DCC"/>
    <w:rsid w:val="003434FE"/>
    <w:rsid w:val="003437B1"/>
    <w:rsid w:val="00343C7A"/>
    <w:rsid w:val="00344648"/>
    <w:rsid w:val="003448E7"/>
    <w:rsid w:val="00344D5C"/>
    <w:rsid w:val="003451D4"/>
    <w:rsid w:val="00345600"/>
    <w:rsid w:val="00345735"/>
    <w:rsid w:val="00345B5B"/>
    <w:rsid w:val="003462E0"/>
    <w:rsid w:val="0034694F"/>
    <w:rsid w:val="003469CB"/>
    <w:rsid w:val="0034738F"/>
    <w:rsid w:val="003474DF"/>
    <w:rsid w:val="0035062F"/>
    <w:rsid w:val="00350A6A"/>
    <w:rsid w:val="00350D6B"/>
    <w:rsid w:val="003513F1"/>
    <w:rsid w:val="00351690"/>
    <w:rsid w:val="00351F47"/>
    <w:rsid w:val="003528A4"/>
    <w:rsid w:val="003529DD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BC1"/>
    <w:rsid w:val="00357C3D"/>
    <w:rsid w:val="00357C99"/>
    <w:rsid w:val="00361515"/>
    <w:rsid w:val="00361606"/>
    <w:rsid w:val="00361BD7"/>
    <w:rsid w:val="0036236C"/>
    <w:rsid w:val="00363373"/>
    <w:rsid w:val="00364DF8"/>
    <w:rsid w:val="003650E2"/>
    <w:rsid w:val="00365772"/>
    <w:rsid w:val="00365D8F"/>
    <w:rsid w:val="003662E6"/>
    <w:rsid w:val="00366301"/>
    <w:rsid w:val="00366841"/>
    <w:rsid w:val="00366A8D"/>
    <w:rsid w:val="00367031"/>
    <w:rsid w:val="0036708E"/>
    <w:rsid w:val="003671A0"/>
    <w:rsid w:val="00367334"/>
    <w:rsid w:val="003673F4"/>
    <w:rsid w:val="003678B9"/>
    <w:rsid w:val="00370561"/>
    <w:rsid w:val="003706F6"/>
    <w:rsid w:val="0037073A"/>
    <w:rsid w:val="00370F1B"/>
    <w:rsid w:val="00371227"/>
    <w:rsid w:val="0037130E"/>
    <w:rsid w:val="0037191E"/>
    <w:rsid w:val="00372819"/>
    <w:rsid w:val="0037364D"/>
    <w:rsid w:val="00373877"/>
    <w:rsid w:val="003738AD"/>
    <w:rsid w:val="00373EB5"/>
    <w:rsid w:val="003741DE"/>
    <w:rsid w:val="003747A4"/>
    <w:rsid w:val="003749A3"/>
    <w:rsid w:val="00374D22"/>
    <w:rsid w:val="00374E0D"/>
    <w:rsid w:val="0037520A"/>
    <w:rsid w:val="0037543B"/>
    <w:rsid w:val="003761FF"/>
    <w:rsid w:val="00376A45"/>
    <w:rsid w:val="00376B11"/>
    <w:rsid w:val="00376C0F"/>
    <w:rsid w:val="00377274"/>
    <w:rsid w:val="00377308"/>
    <w:rsid w:val="003777E7"/>
    <w:rsid w:val="00377BE6"/>
    <w:rsid w:val="00377F40"/>
    <w:rsid w:val="003800A7"/>
    <w:rsid w:val="0038109C"/>
    <w:rsid w:val="00381117"/>
    <w:rsid w:val="0038118B"/>
    <w:rsid w:val="00381B89"/>
    <w:rsid w:val="00381E63"/>
    <w:rsid w:val="00382316"/>
    <w:rsid w:val="00382680"/>
    <w:rsid w:val="00382992"/>
    <w:rsid w:val="00382C55"/>
    <w:rsid w:val="00382E52"/>
    <w:rsid w:val="003830DD"/>
    <w:rsid w:val="0038315F"/>
    <w:rsid w:val="00383CD7"/>
    <w:rsid w:val="00383CF2"/>
    <w:rsid w:val="00383D0A"/>
    <w:rsid w:val="00383DF9"/>
    <w:rsid w:val="0038421A"/>
    <w:rsid w:val="003847EB"/>
    <w:rsid w:val="00384ACD"/>
    <w:rsid w:val="00384CBA"/>
    <w:rsid w:val="00385071"/>
    <w:rsid w:val="00385166"/>
    <w:rsid w:val="0038539A"/>
    <w:rsid w:val="0038614B"/>
    <w:rsid w:val="00386335"/>
    <w:rsid w:val="0038680C"/>
    <w:rsid w:val="00386B81"/>
    <w:rsid w:val="00386ED8"/>
    <w:rsid w:val="00386F2E"/>
    <w:rsid w:val="00387A3F"/>
    <w:rsid w:val="003903EC"/>
    <w:rsid w:val="00390CB5"/>
    <w:rsid w:val="00390ED1"/>
    <w:rsid w:val="00390EE5"/>
    <w:rsid w:val="00391133"/>
    <w:rsid w:val="00391DBF"/>
    <w:rsid w:val="00392D2C"/>
    <w:rsid w:val="00392D98"/>
    <w:rsid w:val="0039351D"/>
    <w:rsid w:val="00393AF1"/>
    <w:rsid w:val="00393D3E"/>
    <w:rsid w:val="00393E66"/>
    <w:rsid w:val="00393F29"/>
    <w:rsid w:val="00394075"/>
    <w:rsid w:val="00394A92"/>
    <w:rsid w:val="00394B99"/>
    <w:rsid w:val="00395074"/>
    <w:rsid w:val="003953BD"/>
    <w:rsid w:val="00395B72"/>
    <w:rsid w:val="00395D4F"/>
    <w:rsid w:val="00395F3E"/>
    <w:rsid w:val="0039659E"/>
    <w:rsid w:val="00396884"/>
    <w:rsid w:val="003968C8"/>
    <w:rsid w:val="00396C50"/>
    <w:rsid w:val="00396C7B"/>
    <w:rsid w:val="00396F8C"/>
    <w:rsid w:val="00397384"/>
    <w:rsid w:val="003A0839"/>
    <w:rsid w:val="003A0E52"/>
    <w:rsid w:val="003A1780"/>
    <w:rsid w:val="003A181C"/>
    <w:rsid w:val="003A1CD6"/>
    <w:rsid w:val="003A25C7"/>
    <w:rsid w:val="003A2966"/>
    <w:rsid w:val="003A2B81"/>
    <w:rsid w:val="003A2BF9"/>
    <w:rsid w:val="003A3260"/>
    <w:rsid w:val="003A355C"/>
    <w:rsid w:val="003A38A4"/>
    <w:rsid w:val="003A3B92"/>
    <w:rsid w:val="003A40EB"/>
    <w:rsid w:val="003A476D"/>
    <w:rsid w:val="003A554E"/>
    <w:rsid w:val="003A56B0"/>
    <w:rsid w:val="003A5DE8"/>
    <w:rsid w:val="003A60F9"/>
    <w:rsid w:val="003A6F7F"/>
    <w:rsid w:val="003A797F"/>
    <w:rsid w:val="003B00D8"/>
    <w:rsid w:val="003B059E"/>
    <w:rsid w:val="003B15BC"/>
    <w:rsid w:val="003B1716"/>
    <w:rsid w:val="003B1B6B"/>
    <w:rsid w:val="003B2138"/>
    <w:rsid w:val="003B24B7"/>
    <w:rsid w:val="003B26AE"/>
    <w:rsid w:val="003B3525"/>
    <w:rsid w:val="003B359D"/>
    <w:rsid w:val="003B3603"/>
    <w:rsid w:val="003B392D"/>
    <w:rsid w:val="003B3C32"/>
    <w:rsid w:val="003B425F"/>
    <w:rsid w:val="003B43D6"/>
    <w:rsid w:val="003B44FE"/>
    <w:rsid w:val="003B4964"/>
    <w:rsid w:val="003B4B61"/>
    <w:rsid w:val="003B518B"/>
    <w:rsid w:val="003B60AC"/>
    <w:rsid w:val="003B615F"/>
    <w:rsid w:val="003B65D6"/>
    <w:rsid w:val="003B6626"/>
    <w:rsid w:val="003B6859"/>
    <w:rsid w:val="003B6EDF"/>
    <w:rsid w:val="003B705A"/>
    <w:rsid w:val="003B7423"/>
    <w:rsid w:val="003C0620"/>
    <w:rsid w:val="003C09D9"/>
    <w:rsid w:val="003C16A3"/>
    <w:rsid w:val="003C16AE"/>
    <w:rsid w:val="003C19E9"/>
    <w:rsid w:val="003C1A26"/>
    <w:rsid w:val="003C25AE"/>
    <w:rsid w:val="003C275C"/>
    <w:rsid w:val="003C2764"/>
    <w:rsid w:val="003C2D0A"/>
    <w:rsid w:val="003C326F"/>
    <w:rsid w:val="003C3355"/>
    <w:rsid w:val="003C340A"/>
    <w:rsid w:val="003C3B4D"/>
    <w:rsid w:val="003C3DAD"/>
    <w:rsid w:val="003C3EA6"/>
    <w:rsid w:val="003C3EB3"/>
    <w:rsid w:val="003C45D3"/>
    <w:rsid w:val="003C512A"/>
    <w:rsid w:val="003C5148"/>
    <w:rsid w:val="003C5567"/>
    <w:rsid w:val="003C581F"/>
    <w:rsid w:val="003C5917"/>
    <w:rsid w:val="003C601E"/>
    <w:rsid w:val="003C629C"/>
    <w:rsid w:val="003C6399"/>
    <w:rsid w:val="003C6D16"/>
    <w:rsid w:val="003C71BF"/>
    <w:rsid w:val="003C7986"/>
    <w:rsid w:val="003D0067"/>
    <w:rsid w:val="003D09A7"/>
    <w:rsid w:val="003D0DA7"/>
    <w:rsid w:val="003D114B"/>
    <w:rsid w:val="003D15DF"/>
    <w:rsid w:val="003D1B1E"/>
    <w:rsid w:val="003D2246"/>
    <w:rsid w:val="003D23CD"/>
    <w:rsid w:val="003D27AC"/>
    <w:rsid w:val="003D27E8"/>
    <w:rsid w:val="003D324F"/>
    <w:rsid w:val="003D325F"/>
    <w:rsid w:val="003D3DF1"/>
    <w:rsid w:val="003D3F9B"/>
    <w:rsid w:val="003D458D"/>
    <w:rsid w:val="003D4642"/>
    <w:rsid w:val="003D4776"/>
    <w:rsid w:val="003D4BE6"/>
    <w:rsid w:val="003D5273"/>
    <w:rsid w:val="003D568A"/>
    <w:rsid w:val="003D5AFE"/>
    <w:rsid w:val="003D5BFA"/>
    <w:rsid w:val="003D5DDA"/>
    <w:rsid w:val="003D5F7D"/>
    <w:rsid w:val="003D613B"/>
    <w:rsid w:val="003D70E6"/>
    <w:rsid w:val="003D71AC"/>
    <w:rsid w:val="003D7378"/>
    <w:rsid w:val="003D74DA"/>
    <w:rsid w:val="003D76AA"/>
    <w:rsid w:val="003D794A"/>
    <w:rsid w:val="003D7A5F"/>
    <w:rsid w:val="003D7AF9"/>
    <w:rsid w:val="003E0179"/>
    <w:rsid w:val="003E022C"/>
    <w:rsid w:val="003E04E9"/>
    <w:rsid w:val="003E0AD3"/>
    <w:rsid w:val="003E162D"/>
    <w:rsid w:val="003E1727"/>
    <w:rsid w:val="003E1834"/>
    <w:rsid w:val="003E1BC6"/>
    <w:rsid w:val="003E1C46"/>
    <w:rsid w:val="003E269A"/>
    <w:rsid w:val="003E295B"/>
    <w:rsid w:val="003E29E2"/>
    <w:rsid w:val="003E2C3D"/>
    <w:rsid w:val="003E2D4A"/>
    <w:rsid w:val="003E3932"/>
    <w:rsid w:val="003E3940"/>
    <w:rsid w:val="003E40B2"/>
    <w:rsid w:val="003E4324"/>
    <w:rsid w:val="003E4A53"/>
    <w:rsid w:val="003E4BC2"/>
    <w:rsid w:val="003E4C42"/>
    <w:rsid w:val="003E4CBD"/>
    <w:rsid w:val="003E5923"/>
    <w:rsid w:val="003F015D"/>
    <w:rsid w:val="003F0959"/>
    <w:rsid w:val="003F17F2"/>
    <w:rsid w:val="003F2021"/>
    <w:rsid w:val="003F2B9E"/>
    <w:rsid w:val="003F2E13"/>
    <w:rsid w:val="003F3229"/>
    <w:rsid w:val="003F3A3A"/>
    <w:rsid w:val="003F3ACD"/>
    <w:rsid w:val="003F41D8"/>
    <w:rsid w:val="003F44C7"/>
    <w:rsid w:val="003F4B8B"/>
    <w:rsid w:val="003F53C9"/>
    <w:rsid w:val="003F59D5"/>
    <w:rsid w:val="003F616A"/>
    <w:rsid w:val="003F6388"/>
    <w:rsid w:val="003F65A1"/>
    <w:rsid w:val="003F703E"/>
    <w:rsid w:val="003F7DC4"/>
    <w:rsid w:val="00400819"/>
    <w:rsid w:val="0040103D"/>
    <w:rsid w:val="004011B9"/>
    <w:rsid w:val="00401201"/>
    <w:rsid w:val="00401476"/>
    <w:rsid w:val="004016C6"/>
    <w:rsid w:val="00401BB8"/>
    <w:rsid w:val="00401C87"/>
    <w:rsid w:val="004022D9"/>
    <w:rsid w:val="0040246D"/>
    <w:rsid w:val="00403353"/>
    <w:rsid w:val="004041F4"/>
    <w:rsid w:val="00404715"/>
    <w:rsid w:val="004049E2"/>
    <w:rsid w:val="00404C16"/>
    <w:rsid w:val="00404E8B"/>
    <w:rsid w:val="00405A46"/>
    <w:rsid w:val="00405EA2"/>
    <w:rsid w:val="00405FEE"/>
    <w:rsid w:val="00406772"/>
    <w:rsid w:val="00406822"/>
    <w:rsid w:val="004074AC"/>
    <w:rsid w:val="00407C47"/>
    <w:rsid w:val="00410082"/>
    <w:rsid w:val="0041054B"/>
    <w:rsid w:val="00412653"/>
    <w:rsid w:val="00413162"/>
    <w:rsid w:val="00413258"/>
    <w:rsid w:val="004135E1"/>
    <w:rsid w:val="004137D9"/>
    <w:rsid w:val="004142BD"/>
    <w:rsid w:val="00414347"/>
    <w:rsid w:val="004145B2"/>
    <w:rsid w:val="00414623"/>
    <w:rsid w:val="00414B15"/>
    <w:rsid w:val="00415CF4"/>
    <w:rsid w:val="00416DD8"/>
    <w:rsid w:val="00416FDB"/>
    <w:rsid w:val="004177E5"/>
    <w:rsid w:val="00417EC4"/>
    <w:rsid w:val="0042002D"/>
    <w:rsid w:val="00420D6D"/>
    <w:rsid w:val="00421263"/>
    <w:rsid w:val="0042140A"/>
    <w:rsid w:val="0042179D"/>
    <w:rsid w:val="00422427"/>
    <w:rsid w:val="00422900"/>
    <w:rsid w:val="0042298D"/>
    <w:rsid w:val="00423176"/>
    <w:rsid w:val="00423900"/>
    <w:rsid w:val="00423BCF"/>
    <w:rsid w:val="00424048"/>
    <w:rsid w:val="004241AD"/>
    <w:rsid w:val="00424577"/>
    <w:rsid w:val="00424C98"/>
    <w:rsid w:val="00424EE2"/>
    <w:rsid w:val="00424F4E"/>
    <w:rsid w:val="00424F56"/>
    <w:rsid w:val="0042538E"/>
    <w:rsid w:val="004255E3"/>
    <w:rsid w:val="00425752"/>
    <w:rsid w:val="00425DF5"/>
    <w:rsid w:val="00427A27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E95"/>
    <w:rsid w:val="00433F30"/>
    <w:rsid w:val="00434ADE"/>
    <w:rsid w:val="00435A76"/>
    <w:rsid w:val="0043684E"/>
    <w:rsid w:val="0043710F"/>
    <w:rsid w:val="00437690"/>
    <w:rsid w:val="00437BE8"/>
    <w:rsid w:val="00440710"/>
    <w:rsid w:val="00441B23"/>
    <w:rsid w:val="00442C1B"/>
    <w:rsid w:val="00442C75"/>
    <w:rsid w:val="00442DC6"/>
    <w:rsid w:val="00443794"/>
    <w:rsid w:val="00443917"/>
    <w:rsid w:val="00444742"/>
    <w:rsid w:val="00444EAD"/>
    <w:rsid w:val="00445147"/>
    <w:rsid w:val="004452D3"/>
    <w:rsid w:val="004453CC"/>
    <w:rsid w:val="00445777"/>
    <w:rsid w:val="00445D22"/>
    <w:rsid w:val="004460E6"/>
    <w:rsid w:val="00446921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3ECF"/>
    <w:rsid w:val="00454CAD"/>
    <w:rsid w:val="0045549A"/>
    <w:rsid w:val="00455550"/>
    <w:rsid w:val="00455845"/>
    <w:rsid w:val="00455BC8"/>
    <w:rsid w:val="00455C06"/>
    <w:rsid w:val="00455C87"/>
    <w:rsid w:val="0045671D"/>
    <w:rsid w:val="00456A7A"/>
    <w:rsid w:val="00456F91"/>
    <w:rsid w:val="004576D4"/>
    <w:rsid w:val="00457712"/>
    <w:rsid w:val="00457D18"/>
    <w:rsid w:val="0046028C"/>
    <w:rsid w:val="004602F2"/>
    <w:rsid w:val="00460660"/>
    <w:rsid w:val="004608AF"/>
    <w:rsid w:val="00460D53"/>
    <w:rsid w:val="00460D7B"/>
    <w:rsid w:val="00460DD0"/>
    <w:rsid w:val="00461766"/>
    <w:rsid w:val="004623E3"/>
    <w:rsid w:val="004626D4"/>
    <w:rsid w:val="0046291B"/>
    <w:rsid w:val="00462B5A"/>
    <w:rsid w:val="00462FAD"/>
    <w:rsid w:val="004630FD"/>
    <w:rsid w:val="004639CD"/>
    <w:rsid w:val="00463F32"/>
    <w:rsid w:val="00464FB6"/>
    <w:rsid w:val="00465620"/>
    <w:rsid w:val="00465677"/>
    <w:rsid w:val="00465729"/>
    <w:rsid w:val="0046572D"/>
    <w:rsid w:val="004662A2"/>
    <w:rsid w:val="004664B7"/>
    <w:rsid w:val="004668AB"/>
    <w:rsid w:val="004670D0"/>
    <w:rsid w:val="004671B4"/>
    <w:rsid w:val="0046724B"/>
    <w:rsid w:val="00467CD7"/>
    <w:rsid w:val="0047023D"/>
    <w:rsid w:val="00471274"/>
    <w:rsid w:val="00471440"/>
    <w:rsid w:val="0047190C"/>
    <w:rsid w:val="00471BB8"/>
    <w:rsid w:val="00472325"/>
    <w:rsid w:val="00472562"/>
    <w:rsid w:val="004732A9"/>
    <w:rsid w:val="0047389A"/>
    <w:rsid w:val="004739FE"/>
    <w:rsid w:val="00473BA5"/>
    <w:rsid w:val="00474120"/>
    <w:rsid w:val="004744B6"/>
    <w:rsid w:val="004749F9"/>
    <w:rsid w:val="00474F00"/>
    <w:rsid w:val="0047576E"/>
    <w:rsid w:val="004757F3"/>
    <w:rsid w:val="00475C30"/>
    <w:rsid w:val="00476226"/>
    <w:rsid w:val="00476C31"/>
    <w:rsid w:val="00476CE2"/>
    <w:rsid w:val="0047794F"/>
    <w:rsid w:val="0047796E"/>
    <w:rsid w:val="00477E55"/>
    <w:rsid w:val="00477F1B"/>
    <w:rsid w:val="00480140"/>
    <w:rsid w:val="0048025B"/>
    <w:rsid w:val="004803E0"/>
    <w:rsid w:val="00480A9A"/>
    <w:rsid w:val="004815A1"/>
    <w:rsid w:val="00481660"/>
    <w:rsid w:val="00481899"/>
    <w:rsid w:val="0048191D"/>
    <w:rsid w:val="00481D73"/>
    <w:rsid w:val="004822F0"/>
    <w:rsid w:val="004823B4"/>
    <w:rsid w:val="00482466"/>
    <w:rsid w:val="00482697"/>
    <w:rsid w:val="004830D3"/>
    <w:rsid w:val="0048338C"/>
    <w:rsid w:val="00484E30"/>
    <w:rsid w:val="00484F35"/>
    <w:rsid w:val="00485B1F"/>
    <w:rsid w:val="004863E0"/>
    <w:rsid w:val="00486632"/>
    <w:rsid w:val="00486951"/>
    <w:rsid w:val="004870E2"/>
    <w:rsid w:val="00487AE8"/>
    <w:rsid w:val="0049011E"/>
    <w:rsid w:val="004902D4"/>
    <w:rsid w:val="004905F1"/>
    <w:rsid w:val="00491013"/>
    <w:rsid w:val="004910AE"/>
    <w:rsid w:val="004912E7"/>
    <w:rsid w:val="004915E0"/>
    <w:rsid w:val="004916E7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237"/>
    <w:rsid w:val="00493D62"/>
    <w:rsid w:val="004943B2"/>
    <w:rsid w:val="00494758"/>
    <w:rsid w:val="004955BB"/>
    <w:rsid w:val="004959B5"/>
    <w:rsid w:val="00495DB4"/>
    <w:rsid w:val="00495F24"/>
    <w:rsid w:val="00495F73"/>
    <w:rsid w:val="004960B6"/>
    <w:rsid w:val="00496D3E"/>
    <w:rsid w:val="0049711D"/>
    <w:rsid w:val="004977CF"/>
    <w:rsid w:val="00497FB2"/>
    <w:rsid w:val="004A0014"/>
    <w:rsid w:val="004A00D5"/>
    <w:rsid w:val="004A068C"/>
    <w:rsid w:val="004A0763"/>
    <w:rsid w:val="004A1A72"/>
    <w:rsid w:val="004A1F50"/>
    <w:rsid w:val="004A2A02"/>
    <w:rsid w:val="004A2D47"/>
    <w:rsid w:val="004A349E"/>
    <w:rsid w:val="004A3C82"/>
    <w:rsid w:val="004A3D6C"/>
    <w:rsid w:val="004A3D8E"/>
    <w:rsid w:val="004A441F"/>
    <w:rsid w:val="004A4909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D16"/>
    <w:rsid w:val="004B2F5C"/>
    <w:rsid w:val="004B2F73"/>
    <w:rsid w:val="004B3432"/>
    <w:rsid w:val="004B38F7"/>
    <w:rsid w:val="004B3E8C"/>
    <w:rsid w:val="004B598D"/>
    <w:rsid w:val="004B60B9"/>
    <w:rsid w:val="004B6609"/>
    <w:rsid w:val="004B6677"/>
    <w:rsid w:val="004B6FDF"/>
    <w:rsid w:val="004B7534"/>
    <w:rsid w:val="004B7980"/>
    <w:rsid w:val="004C19AE"/>
    <w:rsid w:val="004C1A9D"/>
    <w:rsid w:val="004C2A75"/>
    <w:rsid w:val="004C2B2E"/>
    <w:rsid w:val="004C2E99"/>
    <w:rsid w:val="004C3648"/>
    <w:rsid w:val="004C3C97"/>
    <w:rsid w:val="004C52E6"/>
    <w:rsid w:val="004C5729"/>
    <w:rsid w:val="004C57B7"/>
    <w:rsid w:val="004C5AE4"/>
    <w:rsid w:val="004C60F1"/>
    <w:rsid w:val="004C682A"/>
    <w:rsid w:val="004C6A73"/>
    <w:rsid w:val="004C6B7A"/>
    <w:rsid w:val="004C79D7"/>
    <w:rsid w:val="004D0492"/>
    <w:rsid w:val="004D0C4D"/>
    <w:rsid w:val="004D0D8A"/>
    <w:rsid w:val="004D1330"/>
    <w:rsid w:val="004D13EE"/>
    <w:rsid w:val="004D1992"/>
    <w:rsid w:val="004D1A5E"/>
    <w:rsid w:val="004D2067"/>
    <w:rsid w:val="004D20D9"/>
    <w:rsid w:val="004D227F"/>
    <w:rsid w:val="004D23D4"/>
    <w:rsid w:val="004D25B0"/>
    <w:rsid w:val="004D2E9D"/>
    <w:rsid w:val="004D32A7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F88"/>
    <w:rsid w:val="004D7799"/>
    <w:rsid w:val="004D7AD2"/>
    <w:rsid w:val="004E0401"/>
    <w:rsid w:val="004E0D93"/>
    <w:rsid w:val="004E0E35"/>
    <w:rsid w:val="004E0E41"/>
    <w:rsid w:val="004E1943"/>
    <w:rsid w:val="004E22C6"/>
    <w:rsid w:val="004E24D5"/>
    <w:rsid w:val="004E26DB"/>
    <w:rsid w:val="004E28EC"/>
    <w:rsid w:val="004E2CC1"/>
    <w:rsid w:val="004E2D21"/>
    <w:rsid w:val="004E2EBC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E88"/>
    <w:rsid w:val="004E61C1"/>
    <w:rsid w:val="004E6228"/>
    <w:rsid w:val="004E7948"/>
    <w:rsid w:val="004E79B1"/>
    <w:rsid w:val="004E7A0E"/>
    <w:rsid w:val="004E7E65"/>
    <w:rsid w:val="004F0386"/>
    <w:rsid w:val="004F12E4"/>
    <w:rsid w:val="004F1713"/>
    <w:rsid w:val="004F1BA7"/>
    <w:rsid w:val="004F1E1C"/>
    <w:rsid w:val="004F1F0C"/>
    <w:rsid w:val="004F206B"/>
    <w:rsid w:val="004F2296"/>
    <w:rsid w:val="004F3912"/>
    <w:rsid w:val="004F3C7B"/>
    <w:rsid w:val="004F40E4"/>
    <w:rsid w:val="004F4772"/>
    <w:rsid w:val="004F49C0"/>
    <w:rsid w:val="004F4AB3"/>
    <w:rsid w:val="004F5ADA"/>
    <w:rsid w:val="004F5E06"/>
    <w:rsid w:val="004F63C8"/>
    <w:rsid w:val="004F6F75"/>
    <w:rsid w:val="004F70CE"/>
    <w:rsid w:val="004F72C7"/>
    <w:rsid w:val="00500736"/>
    <w:rsid w:val="00501D7A"/>
    <w:rsid w:val="00502B79"/>
    <w:rsid w:val="00502DD5"/>
    <w:rsid w:val="00503316"/>
    <w:rsid w:val="00503A04"/>
    <w:rsid w:val="005048E5"/>
    <w:rsid w:val="00505F80"/>
    <w:rsid w:val="005060A9"/>
    <w:rsid w:val="005061F6"/>
    <w:rsid w:val="00506384"/>
    <w:rsid w:val="00506809"/>
    <w:rsid w:val="005071CC"/>
    <w:rsid w:val="0050770E"/>
    <w:rsid w:val="00510778"/>
    <w:rsid w:val="00510C4D"/>
    <w:rsid w:val="00511185"/>
    <w:rsid w:val="00511220"/>
    <w:rsid w:val="005116DD"/>
    <w:rsid w:val="00511EB5"/>
    <w:rsid w:val="00512392"/>
    <w:rsid w:val="005125FC"/>
    <w:rsid w:val="00512B07"/>
    <w:rsid w:val="005138EF"/>
    <w:rsid w:val="00513D14"/>
    <w:rsid w:val="005141E6"/>
    <w:rsid w:val="005143A1"/>
    <w:rsid w:val="00514438"/>
    <w:rsid w:val="005144F3"/>
    <w:rsid w:val="005146C1"/>
    <w:rsid w:val="00514A82"/>
    <w:rsid w:val="00514D38"/>
    <w:rsid w:val="00515071"/>
    <w:rsid w:val="00515C9E"/>
    <w:rsid w:val="00515D05"/>
    <w:rsid w:val="005164DD"/>
    <w:rsid w:val="00516EA4"/>
    <w:rsid w:val="00516F98"/>
    <w:rsid w:val="00517447"/>
    <w:rsid w:val="005179F3"/>
    <w:rsid w:val="00517C79"/>
    <w:rsid w:val="00517FFC"/>
    <w:rsid w:val="00520355"/>
    <w:rsid w:val="005204CD"/>
    <w:rsid w:val="005204F9"/>
    <w:rsid w:val="00520892"/>
    <w:rsid w:val="00520B60"/>
    <w:rsid w:val="00520B77"/>
    <w:rsid w:val="00520BEA"/>
    <w:rsid w:val="00521A96"/>
    <w:rsid w:val="005221E4"/>
    <w:rsid w:val="0052299F"/>
    <w:rsid w:val="005237DD"/>
    <w:rsid w:val="0052391C"/>
    <w:rsid w:val="00523A6A"/>
    <w:rsid w:val="005240A5"/>
    <w:rsid w:val="005247B3"/>
    <w:rsid w:val="0052526D"/>
    <w:rsid w:val="0052564B"/>
    <w:rsid w:val="00525A8D"/>
    <w:rsid w:val="00525BB0"/>
    <w:rsid w:val="00525D3F"/>
    <w:rsid w:val="00525DDE"/>
    <w:rsid w:val="00526BF8"/>
    <w:rsid w:val="00527B42"/>
    <w:rsid w:val="00530B0E"/>
    <w:rsid w:val="00530D12"/>
    <w:rsid w:val="005314A3"/>
    <w:rsid w:val="00531949"/>
    <w:rsid w:val="0053196D"/>
    <w:rsid w:val="00531BC6"/>
    <w:rsid w:val="00531BC9"/>
    <w:rsid w:val="005321E7"/>
    <w:rsid w:val="005329D0"/>
    <w:rsid w:val="0053312F"/>
    <w:rsid w:val="00533FD2"/>
    <w:rsid w:val="00534512"/>
    <w:rsid w:val="00534671"/>
    <w:rsid w:val="00534F54"/>
    <w:rsid w:val="00535493"/>
    <w:rsid w:val="00536085"/>
    <w:rsid w:val="00536182"/>
    <w:rsid w:val="005365D3"/>
    <w:rsid w:val="005366C3"/>
    <w:rsid w:val="00536748"/>
    <w:rsid w:val="0053690F"/>
    <w:rsid w:val="005369EC"/>
    <w:rsid w:val="0053704B"/>
    <w:rsid w:val="00537163"/>
    <w:rsid w:val="005373DB"/>
    <w:rsid w:val="00537714"/>
    <w:rsid w:val="00537B30"/>
    <w:rsid w:val="00537DCB"/>
    <w:rsid w:val="00540316"/>
    <w:rsid w:val="00540636"/>
    <w:rsid w:val="00540D57"/>
    <w:rsid w:val="0054135D"/>
    <w:rsid w:val="005418FB"/>
    <w:rsid w:val="0054208D"/>
    <w:rsid w:val="005420C1"/>
    <w:rsid w:val="00542340"/>
    <w:rsid w:val="00542677"/>
    <w:rsid w:val="005426CE"/>
    <w:rsid w:val="0054276D"/>
    <w:rsid w:val="00542815"/>
    <w:rsid w:val="00542AC7"/>
    <w:rsid w:val="00542D1D"/>
    <w:rsid w:val="00543309"/>
    <w:rsid w:val="00543643"/>
    <w:rsid w:val="00544E01"/>
    <w:rsid w:val="0054527E"/>
    <w:rsid w:val="00545514"/>
    <w:rsid w:val="00545F5D"/>
    <w:rsid w:val="005469AB"/>
    <w:rsid w:val="00546D1D"/>
    <w:rsid w:val="0054734E"/>
    <w:rsid w:val="005476B9"/>
    <w:rsid w:val="005479AE"/>
    <w:rsid w:val="00547B03"/>
    <w:rsid w:val="00547E51"/>
    <w:rsid w:val="005517BB"/>
    <w:rsid w:val="005518F6"/>
    <w:rsid w:val="00551B5C"/>
    <w:rsid w:val="0055206F"/>
    <w:rsid w:val="00552B2C"/>
    <w:rsid w:val="0055321E"/>
    <w:rsid w:val="005533D4"/>
    <w:rsid w:val="00553750"/>
    <w:rsid w:val="00553E31"/>
    <w:rsid w:val="00553FEF"/>
    <w:rsid w:val="0055420E"/>
    <w:rsid w:val="00554971"/>
    <w:rsid w:val="00554E1C"/>
    <w:rsid w:val="0055554D"/>
    <w:rsid w:val="005555A4"/>
    <w:rsid w:val="005556CE"/>
    <w:rsid w:val="00555901"/>
    <w:rsid w:val="00555BA1"/>
    <w:rsid w:val="0055676B"/>
    <w:rsid w:val="005568E4"/>
    <w:rsid w:val="005568F2"/>
    <w:rsid w:val="00556EB4"/>
    <w:rsid w:val="005571CC"/>
    <w:rsid w:val="00557253"/>
    <w:rsid w:val="0056081D"/>
    <w:rsid w:val="005608FC"/>
    <w:rsid w:val="00560AE2"/>
    <w:rsid w:val="0056169C"/>
    <w:rsid w:val="0056194E"/>
    <w:rsid w:val="00561BBD"/>
    <w:rsid w:val="00561FBF"/>
    <w:rsid w:val="00562103"/>
    <w:rsid w:val="00562187"/>
    <w:rsid w:val="005629F4"/>
    <w:rsid w:val="00562C98"/>
    <w:rsid w:val="00563272"/>
    <w:rsid w:val="005641A5"/>
    <w:rsid w:val="00564D66"/>
    <w:rsid w:val="005650AF"/>
    <w:rsid w:val="005654D8"/>
    <w:rsid w:val="005657D4"/>
    <w:rsid w:val="00565B19"/>
    <w:rsid w:val="005660CE"/>
    <w:rsid w:val="0056675F"/>
    <w:rsid w:val="00566974"/>
    <w:rsid w:val="00566E96"/>
    <w:rsid w:val="005671D3"/>
    <w:rsid w:val="00567470"/>
    <w:rsid w:val="00567D86"/>
    <w:rsid w:val="00570621"/>
    <w:rsid w:val="005711D0"/>
    <w:rsid w:val="00571EC2"/>
    <w:rsid w:val="00572EDF"/>
    <w:rsid w:val="00573624"/>
    <w:rsid w:val="005737A9"/>
    <w:rsid w:val="00573DD3"/>
    <w:rsid w:val="00574171"/>
    <w:rsid w:val="00574403"/>
    <w:rsid w:val="00574487"/>
    <w:rsid w:val="005749FE"/>
    <w:rsid w:val="00574A93"/>
    <w:rsid w:val="0057691C"/>
    <w:rsid w:val="0057693F"/>
    <w:rsid w:val="00576C49"/>
    <w:rsid w:val="00577750"/>
    <w:rsid w:val="00577B8A"/>
    <w:rsid w:val="00580563"/>
    <w:rsid w:val="00580738"/>
    <w:rsid w:val="00581FCB"/>
    <w:rsid w:val="00582124"/>
    <w:rsid w:val="0058229E"/>
    <w:rsid w:val="00583472"/>
    <w:rsid w:val="005842EB"/>
    <w:rsid w:val="005849F0"/>
    <w:rsid w:val="00584DE3"/>
    <w:rsid w:val="00584EFE"/>
    <w:rsid w:val="005855F5"/>
    <w:rsid w:val="0058609A"/>
    <w:rsid w:val="00586A9B"/>
    <w:rsid w:val="00587892"/>
    <w:rsid w:val="005879E5"/>
    <w:rsid w:val="00587B12"/>
    <w:rsid w:val="005901DB"/>
    <w:rsid w:val="0059025A"/>
    <w:rsid w:val="005904E0"/>
    <w:rsid w:val="0059127D"/>
    <w:rsid w:val="00591645"/>
    <w:rsid w:val="00591F24"/>
    <w:rsid w:val="0059213D"/>
    <w:rsid w:val="00592319"/>
    <w:rsid w:val="0059321E"/>
    <w:rsid w:val="00593296"/>
    <w:rsid w:val="0059399E"/>
    <w:rsid w:val="00593A00"/>
    <w:rsid w:val="00594060"/>
    <w:rsid w:val="005947B9"/>
    <w:rsid w:val="0059489B"/>
    <w:rsid w:val="005948A1"/>
    <w:rsid w:val="00594946"/>
    <w:rsid w:val="00595398"/>
    <w:rsid w:val="00595612"/>
    <w:rsid w:val="00595BFA"/>
    <w:rsid w:val="00595F6C"/>
    <w:rsid w:val="005963D8"/>
    <w:rsid w:val="0059657A"/>
    <w:rsid w:val="005965D4"/>
    <w:rsid w:val="005965F7"/>
    <w:rsid w:val="00596D4F"/>
    <w:rsid w:val="00596DAE"/>
    <w:rsid w:val="00596EA6"/>
    <w:rsid w:val="00597109"/>
    <w:rsid w:val="005972FF"/>
    <w:rsid w:val="005975F4"/>
    <w:rsid w:val="005979D3"/>
    <w:rsid w:val="00597BA1"/>
    <w:rsid w:val="00597BE3"/>
    <w:rsid w:val="00597D16"/>
    <w:rsid w:val="00597E0D"/>
    <w:rsid w:val="005A0A95"/>
    <w:rsid w:val="005A0C51"/>
    <w:rsid w:val="005A1152"/>
    <w:rsid w:val="005A13EE"/>
    <w:rsid w:val="005A1FC2"/>
    <w:rsid w:val="005A27B6"/>
    <w:rsid w:val="005A2A46"/>
    <w:rsid w:val="005A3421"/>
    <w:rsid w:val="005A3436"/>
    <w:rsid w:val="005A35AD"/>
    <w:rsid w:val="005A3C0B"/>
    <w:rsid w:val="005A3F1F"/>
    <w:rsid w:val="005A42AC"/>
    <w:rsid w:val="005A443A"/>
    <w:rsid w:val="005A44A2"/>
    <w:rsid w:val="005A4501"/>
    <w:rsid w:val="005A450C"/>
    <w:rsid w:val="005A5CB3"/>
    <w:rsid w:val="005A679A"/>
    <w:rsid w:val="005A67F0"/>
    <w:rsid w:val="005A73DE"/>
    <w:rsid w:val="005A7426"/>
    <w:rsid w:val="005A767A"/>
    <w:rsid w:val="005A782E"/>
    <w:rsid w:val="005A7B3B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3430"/>
    <w:rsid w:val="005B3674"/>
    <w:rsid w:val="005B397D"/>
    <w:rsid w:val="005B3B17"/>
    <w:rsid w:val="005B3F19"/>
    <w:rsid w:val="005B404B"/>
    <w:rsid w:val="005B4065"/>
    <w:rsid w:val="005B466A"/>
    <w:rsid w:val="005B48C8"/>
    <w:rsid w:val="005B4FA3"/>
    <w:rsid w:val="005B52CD"/>
    <w:rsid w:val="005B5855"/>
    <w:rsid w:val="005B5C4C"/>
    <w:rsid w:val="005B5DCE"/>
    <w:rsid w:val="005B6425"/>
    <w:rsid w:val="005B6E70"/>
    <w:rsid w:val="005B7AC0"/>
    <w:rsid w:val="005B7FB6"/>
    <w:rsid w:val="005C007F"/>
    <w:rsid w:val="005C0FA1"/>
    <w:rsid w:val="005C11C0"/>
    <w:rsid w:val="005C1460"/>
    <w:rsid w:val="005C1667"/>
    <w:rsid w:val="005C1F54"/>
    <w:rsid w:val="005C22F0"/>
    <w:rsid w:val="005C259E"/>
    <w:rsid w:val="005C3702"/>
    <w:rsid w:val="005C377B"/>
    <w:rsid w:val="005C3DEE"/>
    <w:rsid w:val="005C3F42"/>
    <w:rsid w:val="005C4360"/>
    <w:rsid w:val="005C4853"/>
    <w:rsid w:val="005C4ABE"/>
    <w:rsid w:val="005C4C7A"/>
    <w:rsid w:val="005C5397"/>
    <w:rsid w:val="005C553A"/>
    <w:rsid w:val="005C5732"/>
    <w:rsid w:val="005C659F"/>
    <w:rsid w:val="005C72C8"/>
    <w:rsid w:val="005C7DF7"/>
    <w:rsid w:val="005D097C"/>
    <w:rsid w:val="005D09E6"/>
    <w:rsid w:val="005D0A95"/>
    <w:rsid w:val="005D0B5D"/>
    <w:rsid w:val="005D13E7"/>
    <w:rsid w:val="005D1610"/>
    <w:rsid w:val="005D17C1"/>
    <w:rsid w:val="005D1E89"/>
    <w:rsid w:val="005D2969"/>
    <w:rsid w:val="005D29AB"/>
    <w:rsid w:val="005D32E1"/>
    <w:rsid w:val="005D3840"/>
    <w:rsid w:val="005D3DEF"/>
    <w:rsid w:val="005D40BB"/>
    <w:rsid w:val="005D4442"/>
    <w:rsid w:val="005D4796"/>
    <w:rsid w:val="005D4DFA"/>
    <w:rsid w:val="005D51C5"/>
    <w:rsid w:val="005D5A01"/>
    <w:rsid w:val="005D5E5A"/>
    <w:rsid w:val="005D6717"/>
    <w:rsid w:val="005D72A6"/>
    <w:rsid w:val="005D7CFC"/>
    <w:rsid w:val="005D7F1F"/>
    <w:rsid w:val="005E023A"/>
    <w:rsid w:val="005E0B2A"/>
    <w:rsid w:val="005E0FE9"/>
    <w:rsid w:val="005E12CD"/>
    <w:rsid w:val="005E167C"/>
    <w:rsid w:val="005E1992"/>
    <w:rsid w:val="005E1D75"/>
    <w:rsid w:val="005E203B"/>
    <w:rsid w:val="005E258B"/>
    <w:rsid w:val="005E3000"/>
    <w:rsid w:val="005E306A"/>
    <w:rsid w:val="005E34FA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4C1E"/>
    <w:rsid w:val="005E518E"/>
    <w:rsid w:val="005E5859"/>
    <w:rsid w:val="005E5DC8"/>
    <w:rsid w:val="005E6091"/>
    <w:rsid w:val="005E68E1"/>
    <w:rsid w:val="005E6B27"/>
    <w:rsid w:val="005E6C30"/>
    <w:rsid w:val="005E6DF6"/>
    <w:rsid w:val="005E7345"/>
    <w:rsid w:val="005E7B7A"/>
    <w:rsid w:val="005F0308"/>
    <w:rsid w:val="005F052B"/>
    <w:rsid w:val="005F09B1"/>
    <w:rsid w:val="005F165F"/>
    <w:rsid w:val="005F295E"/>
    <w:rsid w:val="005F2DCE"/>
    <w:rsid w:val="005F358C"/>
    <w:rsid w:val="005F378F"/>
    <w:rsid w:val="005F3B42"/>
    <w:rsid w:val="005F3D41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0FF"/>
    <w:rsid w:val="006004B7"/>
    <w:rsid w:val="00600D06"/>
    <w:rsid w:val="00600D4D"/>
    <w:rsid w:val="00600E12"/>
    <w:rsid w:val="006011B5"/>
    <w:rsid w:val="00601E83"/>
    <w:rsid w:val="006026D0"/>
    <w:rsid w:val="0060294B"/>
    <w:rsid w:val="00602C5A"/>
    <w:rsid w:val="00603D9A"/>
    <w:rsid w:val="006043E1"/>
    <w:rsid w:val="0060483B"/>
    <w:rsid w:val="00604A3A"/>
    <w:rsid w:val="00605182"/>
    <w:rsid w:val="00605A62"/>
    <w:rsid w:val="00605B72"/>
    <w:rsid w:val="0060614E"/>
    <w:rsid w:val="00606776"/>
    <w:rsid w:val="00606C51"/>
    <w:rsid w:val="006079ED"/>
    <w:rsid w:val="00607C4C"/>
    <w:rsid w:val="00607F47"/>
    <w:rsid w:val="00610044"/>
    <w:rsid w:val="006102E3"/>
    <w:rsid w:val="00610451"/>
    <w:rsid w:val="00610B59"/>
    <w:rsid w:val="00610F8A"/>
    <w:rsid w:val="00610F8B"/>
    <w:rsid w:val="00610FF4"/>
    <w:rsid w:val="00611010"/>
    <w:rsid w:val="006114C7"/>
    <w:rsid w:val="00611677"/>
    <w:rsid w:val="006117BC"/>
    <w:rsid w:val="00611EDD"/>
    <w:rsid w:val="00612785"/>
    <w:rsid w:val="00612793"/>
    <w:rsid w:val="00612D1A"/>
    <w:rsid w:val="00613869"/>
    <w:rsid w:val="00613E13"/>
    <w:rsid w:val="00613E40"/>
    <w:rsid w:val="00614B4F"/>
    <w:rsid w:val="00614BBE"/>
    <w:rsid w:val="00614D08"/>
    <w:rsid w:val="00614DC9"/>
    <w:rsid w:val="00614E5F"/>
    <w:rsid w:val="006151FE"/>
    <w:rsid w:val="006156B9"/>
    <w:rsid w:val="006157A8"/>
    <w:rsid w:val="00615826"/>
    <w:rsid w:val="00615DC1"/>
    <w:rsid w:val="0061646C"/>
    <w:rsid w:val="006164F9"/>
    <w:rsid w:val="00616A86"/>
    <w:rsid w:val="00616C1E"/>
    <w:rsid w:val="006208DB"/>
    <w:rsid w:val="00620F2B"/>
    <w:rsid w:val="0062185C"/>
    <w:rsid w:val="00621B05"/>
    <w:rsid w:val="00621C3A"/>
    <w:rsid w:val="006220A3"/>
    <w:rsid w:val="00622ACC"/>
    <w:rsid w:val="00622FD7"/>
    <w:rsid w:val="006231E0"/>
    <w:rsid w:val="0062357C"/>
    <w:rsid w:val="00623C6C"/>
    <w:rsid w:val="00624181"/>
    <w:rsid w:val="00624744"/>
    <w:rsid w:val="006253EA"/>
    <w:rsid w:val="00625883"/>
    <w:rsid w:val="00625886"/>
    <w:rsid w:val="0062619D"/>
    <w:rsid w:val="006266F4"/>
    <w:rsid w:val="00626813"/>
    <w:rsid w:val="006269C2"/>
    <w:rsid w:val="00626D1C"/>
    <w:rsid w:val="00626DEA"/>
    <w:rsid w:val="00626E07"/>
    <w:rsid w:val="00626F8F"/>
    <w:rsid w:val="006271CE"/>
    <w:rsid w:val="006305EC"/>
    <w:rsid w:val="006306B9"/>
    <w:rsid w:val="006307B0"/>
    <w:rsid w:val="006308A2"/>
    <w:rsid w:val="00630E36"/>
    <w:rsid w:val="00631223"/>
    <w:rsid w:val="00631739"/>
    <w:rsid w:val="0063178D"/>
    <w:rsid w:val="00631E31"/>
    <w:rsid w:val="00632298"/>
    <w:rsid w:val="0063255B"/>
    <w:rsid w:val="006325FD"/>
    <w:rsid w:val="0063342E"/>
    <w:rsid w:val="0063349C"/>
    <w:rsid w:val="00633DFE"/>
    <w:rsid w:val="00634479"/>
    <w:rsid w:val="00634500"/>
    <w:rsid w:val="00634EBB"/>
    <w:rsid w:val="00636AA8"/>
    <w:rsid w:val="00637E12"/>
    <w:rsid w:val="006406F7"/>
    <w:rsid w:val="006409AF"/>
    <w:rsid w:val="006409B0"/>
    <w:rsid w:val="00640A84"/>
    <w:rsid w:val="00640C8D"/>
    <w:rsid w:val="00640F45"/>
    <w:rsid w:val="006413BC"/>
    <w:rsid w:val="00641745"/>
    <w:rsid w:val="00641BFA"/>
    <w:rsid w:val="00641CE8"/>
    <w:rsid w:val="00641FD0"/>
    <w:rsid w:val="006420E8"/>
    <w:rsid w:val="006421AF"/>
    <w:rsid w:val="00643518"/>
    <w:rsid w:val="00643740"/>
    <w:rsid w:val="006446ED"/>
    <w:rsid w:val="006451A3"/>
    <w:rsid w:val="00646717"/>
    <w:rsid w:val="006468DF"/>
    <w:rsid w:val="00646B9B"/>
    <w:rsid w:val="006476C8"/>
    <w:rsid w:val="006476CC"/>
    <w:rsid w:val="006500C1"/>
    <w:rsid w:val="00650904"/>
    <w:rsid w:val="00650F0B"/>
    <w:rsid w:val="0065198D"/>
    <w:rsid w:val="00651C87"/>
    <w:rsid w:val="0065299A"/>
    <w:rsid w:val="00652FE4"/>
    <w:rsid w:val="0065349A"/>
    <w:rsid w:val="00653BA8"/>
    <w:rsid w:val="0065429D"/>
    <w:rsid w:val="0065442D"/>
    <w:rsid w:val="00654948"/>
    <w:rsid w:val="00654B4C"/>
    <w:rsid w:val="00654E9A"/>
    <w:rsid w:val="00655359"/>
    <w:rsid w:val="0065587E"/>
    <w:rsid w:val="00655B16"/>
    <w:rsid w:val="00655E36"/>
    <w:rsid w:val="0065661E"/>
    <w:rsid w:val="00656699"/>
    <w:rsid w:val="006567AD"/>
    <w:rsid w:val="00656801"/>
    <w:rsid w:val="00656B9E"/>
    <w:rsid w:val="00656C79"/>
    <w:rsid w:val="0065708A"/>
    <w:rsid w:val="00660215"/>
    <w:rsid w:val="0066058F"/>
    <w:rsid w:val="00660CB2"/>
    <w:rsid w:val="00660D46"/>
    <w:rsid w:val="00660FA5"/>
    <w:rsid w:val="0066190A"/>
    <w:rsid w:val="00661C98"/>
    <w:rsid w:val="00662272"/>
    <w:rsid w:val="00662A80"/>
    <w:rsid w:val="00662EC4"/>
    <w:rsid w:val="00662FA1"/>
    <w:rsid w:val="006630F7"/>
    <w:rsid w:val="00663B14"/>
    <w:rsid w:val="00664394"/>
    <w:rsid w:val="006645DA"/>
    <w:rsid w:val="00665298"/>
    <w:rsid w:val="00665427"/>
    <w:rsid w:val="006655A6"/>
    <w:rsid w:val="00665A15"/>
    <w:rsid w:val="00665A69"/>
    <w:rsid w:val="00665B2B"/>
    <w:rsid w:val="00665C04"/>
    <w:rsid w:val="00665D00"/>
    <w:rsid w:val="00665D98"/>
    <w:rsid w:val="00665DB7"/>
    <w:rsid w:val="00665F96"/>
    <w:rsid w:val="006662E0"/>
    <w:rsid w:val="0066637F"/>
    <w:rsid w:val="0066653C"/>
    <w:rsid w:val="00666C60"/>
    <w:rsid w:val="00666ED1"/>
    <w:rsid w:val="006677F6"/>
    <w:rsid w:val="0067056A"/>
    <w:rsid w:val="00670A2A"/>
    <w:rsid w:val="006720C6"/>
    <w:rsid w:val="00672AAB"/>
    <w:rsid w:val="006731DA"/>
    <w:rsid w:val="00673258"/>
    <w:rsid w:val="00673428"/>
    <w:rsid w:val="00673E79"/>
    <w:rsid w:val="00673F6B"/>
    <w:rsid w:val="00674629"/>
    <w:rsid w:val="006749FF"/>
    <w:rsid w:val="00674E58"/>
    <w:rsid w:val="00675059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D91"/>
    <w:rsid w:val="00681FE4"/>
    <w:rsid w:val="00681FF8"/>
    <w:rsid w:val="00682873"/>
    <w:rsid w:val="00682D31"/>
    <w:rsid w:val="00682E72"/>
    <w:rsid w:val="00683001"/>
    <w:rsid w:val="00683216"/>
    <w:rsid w:val="00683332"/>
    <w:rsid w:val="006834BD"/>
    <w:rsid w:val="006834CB"/>
    <w:rsid w:val="00683805"/>
    <w:rsid w:val="00683BB4"/>
    <w:rsid w:val="0068411C"/>
    <w:rsid w:val="0068461B"/>
    <w:rsid w:val="00684A94"/>
    <w:rsid w:val="00684F04"/>
    <w:rsid w:val="00685019"/>
    <w:rsid w:val="00685785"/>
    <w:rsid w:val="006864B2"/>
    <w:rsid w:val="00687AD7"/>
    <w:rsid w:val="00687BA7"/>
    <w:rsid w:val="00687BAB"/>
    <w:rsid w:val="00690455"/>
    <w:rsid w:val="006906FC"/>
    <w:rsid w:val="00690707"/>
    <w:rsid w:val="006907E7"/>
    <w:rsid w:val="00690B7E"/>
    <w:rsid w:val="006913F6"/>
    <w:rsid w:val="0069144D"/>
    <w:rsid w:val="00691B79"/>
    <w:rsid w:val="00692E79"/>
    <w:rsid w:val="006931A1"/>
    <w:rsid w:val="006933B6"/>
    <w:rsid w:val="006933D4"/>
    <w:rsid w:val="006934C0"/>
    <w:rsid w:val="006936A8"/>
    <w:rsid w:val="00693B64"/>
    <w:rsid w:val="006951DB"/>
    <w:rsid w:val="00695217"/>
    <w:rsid w:val="00695C58"/>
    <w:rsid w:val="00696ABD"/>
    <w:rsid w:val="00696D9D"/>
    <w:rsid w:val="00696E4F"/>
    <w:rsid w:val="00697873"/>
    <w:rsid w:val="006978FE"/>
    <w:rsid w:val="006A0DAD"/>
    <w:rsid w:val="006A1752"/>
    <w:rsid w:val="006A21F7"/>
    <w:rsid w:val="006A224E"/>
    <w:rsid w:val="006A23EE"/>
    <w:rsid w:val="006A24FB"/>
    <w:rsid w:val="006A2A0F"/>
    <w:rsid w:val="006A3A5F"/>
    <w:rsid w:val="006A3C73"/>
    <w:rsid w:val="006A44C2"/>
    <w:rsid w:val="006A4C0E"/>
    <w:rsid w:val="006A5133"/>
    <w:rsid w:val="006A527B"/>
    <w:rsid w:val="006A564F"/>
    <w:rsid w:val="006A592B"/>
    <w:rsid w:val="006A5BC8"/>
    <w:rsid w:val="006A5E35"/>
    <w:rsid w:val="006A6BCC"/>
    <w:rsid w:val="006A6D47"/>
    <w:rsid w:val="006A705B"/>
    <w:rsid w:val="006A7099"/>
    <w:rsid w:val="006A7137"/>
    <w:rsid w:val="006A74B5"/>
    <w:rsid w:val="006A77CE"/>
    <w:rsid w:val="006B02F8"/>
    <w:rsid w:val="006B0B53"/>
    <w:rsid w:val="006B0C39"/>
    <w:rsid w:val="006B10FF"/>
    <w:rsid w:val="006B1828"/>
    <w:rsid w:val="006B250C"/>
    <w:rsid w:val="006B29D4"/>
    <w:rsid w:val="006B38B1"/>
    <w:rsid w:val="006B3BD0"/>
    <w:rsid w:val="006B3CEF"/>
    <w:rsid w:val="006B3D6E"/>
    <w:rsid w:val="006B4AE5"/>
    <w:rsid w:val="006B4E5A"/>
    <w:rsid w:val="006B4EAA"/>
    <w:rsid w:val="006B50F9"/>
    <w:rsid w:val="006B5A79"/>
    <w:rsid w:val="006B5F1A"/>
    <w:rsid w:val="006B60DE"/>
    <w:rsid w:val="006B61B3"/>
    <w:rsid w:val="006B6BBD"/>
    <w:rsid w:val="006B6C85"/>
    <w:rsid w:val="006B6FFA"/>
    <w:rsid w:val="006B7A2B"/>
    <w:rsid w:val="006B7B05"/>
    <w:rsid w:val="006B7B38"/>
    <w:rsid w:val="006B7E1A"/>
    <w:rsid w:val="006C024E"/>
    <w:rsid w:val="006C02BB"/>
    <w:rsid w:val="006C0521"/>
    <w:rsid w:val="006C08CF"/>
    <w:rsid w:val="006C0FF1"/>
    <w:rsid w:val="006C1073"/>
    <w:rsid w:val="006C1651"/>
    <w:rsid w:val="006C1AA4"/>
    <w:rsid w:val="006C2470"/>
    <w:rsid w:val="006C2601"/>
    <w:rsid w:val="006C2C9F"/>
    <w:rsid w:val="006C3F15"/>
    <w:rsid w:val="006C41DF"/>
    <w:rsid w:val="006C4766"/>
    <w:rsid w:val="006C48AF"/>
    <w:rsid w:val="006C49CE"/>
    <w:rsid w:val="006C5186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2274"/>
    <w:rsid w:val="006D2BC5"/>
    <w:rsid w:val="006D2D02"/>
    <w:rsid w:val="006D2DAC"/>
    <w:rsid w:val="006D3A3A"/>
    <w:rsid w:val="006D3B38"/>
    <w:rsid w:val="006D3FCF"/>
    <w:rsid w:val="006D40D3"/>
    <w:rsid w:val="006D4958"/>
    <w:rsid w:val="006D54DB"/>
    <w:rsid w:val="006D5686"/>
    <w:rsid w:val="006D5754"/>
    <w:rsid w:val="006D7493"/>
    <w:rsid w:val="006D7A9C"/>
    <w:rsid w:val="006E0EC6"/>
    <w:rsid w:val="006E0EDB"/>
    <w:rsid w:val="006E168B"/>
    <w:rsid w:val="006E1A3A"/>
    <w:rsid w:val="006E1DCD"/>
    <w:rsid w:val="006E2255"/>
    <w:rsid w:val="006E2F5B"/>
    <w:rsid w:val="006E2FCC"/>
    <w:rsid w:val="006E3089"/>
    <w:rsid w:val="006E3625"/>
    <w:rsid w:val="006E3C31"/>
    <w:rsid w:val="006E43DF"/>
    <w:rsid w:val="006E4531"/>
    <w:rsid w:val="006E49ED"/>
    <w:rsid w:val="006E4D87"/>
    <w:rsid w:val="006E56F1"/>
    <w:rsid w:val="006E571D"/>
    <w:rsid w:val="006E5720"/>
    <w:rsid w:val="006E6E80"/>
    <w:rsid w:val="006E7218"/>
    <w:rsid w:val="006E744C"/>
    <w:rsid w:val="006E7853"/>
    <w:rsid w:val="006F079F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409"/>
    <w:rsid w:val="006F5D0D"/>
    <w:rsid w:val="006F65C0"/>
    <w:rsid w:val="006F7B9D"/>
    <w:rsid w:val="0070116E"/>
    <w:rsid w:val="007016D4"/>
    <w:rsid w:val="00701A77"/>
    <w:rsid w:val="00701D3C"/>
    <w:rsid w:val="00702207"/>
    <w:rsid w:val="00702C1E"/>
    <w:rsid w:val="00702F95"/>
    <w:rsid w:val="00703E97"/>
    <w:rsid w:val="007042D1"/>
    <w:rsid w:val="00704FB9"/>
    <w:rsid w:val="0070520B"/>
    <w:rsid w:val="00705BA2"/>
    <w:rsid w:val="00706A23"/>
    <w:rsid w:val="00706B70"/>
    <w:rsid w:val="00707027"/>
    <w:rsid w:val="0070721A"/>
    <w:rsid w:val="0070721E"/>
    <w:rsid w:val="00707877"/>
    <w:rsid w:val="00707F35"/>
    <w:rsid w:val="0071027D"/>
    <w:rsid w:val="00710D62"/>
    <w:rsid w:val="00710E9C"/>
    <w:rsid w:val="00711B1A"/>
    <w:rsid w:val="00713715"/>
    <w:rsid w:val="00714673"/>
    <w:rsid w:val="00714F95"/>
    <w:rsid w:val="0071642C"/>
    <w:rsid w:val="00716622"/>
    <w:rsid w:val="00716719"/>
    <w:rsid w:val="00716DE7"/>
    <w:rsid w:val="00717214"/>
    <w:rsid w:val="007172AD"/>
    <w:rsid w:val="0071787F"/>
    <w:rsid w:val="00717991"/>
    <w:rsid w:val="0072047E"/>
    <w:rsid w:val="007207EE"/>
    <w:rsid w:val="00721B6B"/>
    <w:rsid w:val="00721CF8"/>
    <w:rsid w:val="00722B62"/>
    <w:rsid w:val="0072314D"/>
    <w:rsid w:val="007231B4"/>
    <w:rsid w:val="007232D5"/>
    <w:rsid w:val="00723A52"/>
    <w:rsid w:val="00723A5B"/>
    <w:rsid w:val="0072473E"/>
    <w:rsid w:val="00724801"/>
    <w:rsid w:val="00724876"/>
    <w:rsid w:val="00724A42"/>
    <w:rsid w:val="00725CEA"/>
    <w:rsid w:val="00726683"/>
    <w:rsid w:val="0072683D"/>
    <w:rsid w:val="00726F9F"/>
    <w:rsid w:val="00727132"/>
    <w:rsid w:val="0072760D"/>
    <w:rsid w:val="00727AA2"/>
    <w:rsid w:val="00727DE0"/>
    <w:rsid w:val="0073005A"/>
    <w:rsid w:val="007306F5"/>
    <w:rsid w:val="00730790"/>
    <w:rsid w:val="00730DFE"/>
    <w:rsid w:val="0073128E"/>
    <w:rsid w:val="00731AE4"/>
    <w:rsid w:val="0073284D"/>
    <w:rsid w:val="00732AB8"/>
    <w:rsid w:val="00732ABB"/>
    <w:rsid w:val="00734156"/>
    <w:rsid w:val="00734218"/>
    <w:rsid w:val="007342AB"/>
    <w:rsid w:val="007348C5"/>
    <w:rsid w:val="00734DD4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010"/>
    <w:rsid w:val="007412AD"/>
    <w:rsid w:val="0074141F"/>
    <w:rsid w:val="00741752"/>
    <w:rsid w:val="007420A4"/>
    <w:rsid w:val="007420FD"/>
    <w:rsid w:val="00742DDC"/>
    <w:rsid w:val="007434CC"/>
    <w:rsid w:val="00743707"/>
    <w:rsid w:val="007437C8"/>
    <w:rsid w:val="007437E8"/>
    <w:rsid w:val="00743D13"/>
    <w:rsid w:val="00743E28"/>
    <w:rsid w:val="007440BB"/>
    <w:rsid w:val="0074473E"/>
    <w:rsid w:val="00744BEE"/>
    <w:rsid w:val="0074563A"/>
    <w:rsid w:val="00745ACC"/>
    <w:rsid w:val="00745E7A"/>
    <w:rsid w:val="00746AD4"/>
    <w:rsid w:val="00747DDE"/>
    <w:rsid w:val="00750179"/>
    <w:rsid w:val="007504BD"/>
    <w:rsid w:val="00750BFD"/>
    <w:rsid w:val="00750E8E"/>
    <w:rsid w:val="007515F9"/>
    <w:rsid w:val="00751874"/>
    <w:rsid w:val="00753706"/>
    <w:rsid w:val="00753F21"/>
    <w:rsid w:val="007542C4"/>
    <w:rsid w:val="007543CF"/>
    <w:rsid w:val="007544EA"/>
    <w:rsid w:val="00754658"/>
    <w:rsid w:val="007559E9"/>
    <w:rsid w:val="00755DAB"/>
    <w:rsid w:val="00755F88"/>
    <w:rsid w:val="00755FC9"/>
    <w:rsid w:val="0075642B"/>
    <w:rsid w:val="007565FE"/>
    <w:rsid w:val="0075668A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0F63"/>
    <w:rsid w:val="00761166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5CF2"/>
    <w:rsid w:val="007662C4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16A6"/>
    <w:rsid w:val="00771F37"/>
    <w:rsid w:val="00772144"/>
    <w:rsid w:val="0077297F"/>
    <w:rsid w:val="00772B27"/>
    <w:rsid w:val="00772EAB"/>
    <w:rsid w:val="007736DD"/>
    <w:rsid w:val="00774656"/>
    <w:rsid w:val="0077489C"/>
    <w:rsid w:val="00774C6E"/>
    <w:rsid w:val="00775FBA"/>
    <w:rsid w:val="007764DF"/>
    <w:rsid w:val="00776513"/>
    <w:rsid w:val="00776693"/>
    <w:rsid w:val="00776EEB"/>
    <w:rsid w:val="0077755F"/>
    <w:rsid w:val="007775E0"/>
    <w:rsid w:val="007776E6"/>
    <w:rsid w:val="00777ECD"/>
    <w:rsid w:val="007803E0"/>
    <w:rsid w:val="007814ED"/>
    <w:rsid w:val="007825C3"/>
    <w:rsid w:val="00782A29"/>
    <w:rsid w:val="00782FE8"/>
    <w:rsid w:val="007832DE"/>
    <w:rsid w:val="00783D8F"/>
    <w:rsid w:val="00784346"/>
    <w:rsid w:val="0078511A"/>
    <w:rsid w:val="0078558C"/>
    <w:rsid w:val="00786581"/>
    <w:rsid w:val="00786652"/>
    <w:rsid w:val="0078693C"/>
    <w:rsid w:val="00786B03"/>
    <w:rsid w:val="007872B5"/>
    <w:rsid w:val="00787767"/>
    <w:rsid w:val="00787815"/>
    <w:rsid w:val="007878EF"/>
    <w:rsid w:val="007907E7"/>
    <w:rsid w:val="00791D0C"/>
    <w:rsid w:val="00791D31"/>
    <w:rsid w:val="007920D4"/>
    <w:rsid w:val="0079361C"/>
    <w:rsid w:val="00793785"/>
    <w:rsid w:val="00794047"/>
    <w:rsid w:val="007945C2"/>
    <w:rsid w:val="00794ACC"/>
    <w:rsid w:val="00794FF3"/>
    <w:rsid w:val="00795512"/>
    <w:rsid w:val="007964EE"/>
    <w:rsid w:val="00796622"/>
    <w:rsid w:val="00796849"/>
    <w:rsid w:val="00796A45"/>
    <w:rsid w:val="00796F6E"/>
    <w:rsid w:val="007975C7"/>
    <w:rsid w:val="007976C5"/>
    <w:rsid w:val="00797C2A"/>
    <w:rsid w:val="007A0268"/>
    <w:rsid w:val="007A04B6"/>
    <w:rsid w:val="007A07D2"/>
    <w:rsid w:val="007A0F4D"/>
    <w:rsid w:val="007A14AA"/>
    <w:rsid w:val="007A158D"/>
    <w:rsid w:val="007A192A"/>
    <w:rsid w:val="007A19C6"/>
    <w:rsid w:val="007A1F80"/>
    <w:rsid w:val="007A2091"/>
    <w:rsid w:val="007A2B7E"/>
    <w:rsid w:val="007A325F"/>
    <w:rsid w:val="007A341C"/>
    <w:rsid w:val="007A3F22"/>
    <w:rsid w:val="007A418D"/>
    <w:rsid w:val="007A4350"/>
    <w:rsid w:val="007A56DF"/>
    <w:rsid w:val="007A5856"/>
    <w:rsid w:val="007A5A3E"/>
    <w:rsid w:val="007A6181"/>
    <w:rsid w:val="007A6301"/>
    <w:rsid w:val="007A65E8"/>
    <w:rsid w:val="007A69F6"/>
    <w:rsid w:val="007A7065"/>
    <w:rsid w:val="007A71DA"/>
    <w:rsid w:val="007A74E5"/>
    <w:rsid w:val="007A75FA"/>
    <w:rsid w:val="007A7CA2"/>
    <w:rsid w:val="007A7CB8"/>
    <w:rsid w:val="007A7E0A"/>
    <w:rsid w:val="007B04A3"/>
    <w:rsid w:val="007B062A"/>
    <w:rsid w:val="007B0838"/>
    <w:rsid w:val="007B084B"/>
    <w:rsid w:val="007B0A2F"/>
    <w:rsid w:val="007B0A71"/>
    <w:rsid w:val="007B1B88"/>
    <w:rsid w:val="007B1F2C"/>
    <w:rsid w:val="007B2080"/>
    <w:rsid w:val="007B2A55"/>
    <w:rsid w:val="007B30B9"/>
    <w:rsid w:val="007B3441"/>
    <w:rsid w:val="007B42AA"/>
    <w:rsid w:val="007B434C"/>
    <w:rsid w:val="007B4BA2"/>
    <w:rsid w:val="007B5455"/>
    <w:rsid w:val="007B57EC"/>
    <w:rsid w:val="007B6592"/>
    <w:rsid w:val="007B74FE"/>
    <w:rsid w:val="007B7552"/>
    <w:rsid w:val="007B7E1B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1FF"/>
    <w:rsid w:val="007C36D9"/>
    <w:rsid w:val="007C3E78"/>
    <w:rsid w:val="007C41C8"/>
    <w:rsid w:val="007C4532"/>
    <w:rsid w:val="007C4A02"/>
    <w:rsid w:val="007C59A6"/>
    <w:rsid w:val="007C6569"/>
    <w:rsid w:val="007C6669"/>
    <w:rsid w:val="007C6B6C"/>
    <w:rsid w:val="007C6C3C"/>
    <w:rsid w:val="007C6DA8"/>
    <w:rsid w:val="007C739D"/>
    <w:rsid w:val="007C7D98"/>
    <w:rsid w:val="007D0125"/>
    <w:rsid w:val="007D0254"/>
    <w:rsid w:val="007D0378"/>
    <w:rsid w:val="007D0D48"/>
    <w:rsid w:val="007D115E"/>
    <w:rsid w:val="007D137E"/>
    <w:rsid w:val="007D165A"/>
    <w:rsid w:val="007D16E4"/>
    <w:rsid w:val="007D1DAF"/>
    <w:rsid w:val="007D1EF6"/>
    <w:rsid w:val="007D1F71"/>
    <w:rsid w:val="007D237C"/>
    <w:rsid w:val="007D33DB"/>
    <w:rsid w:val="007D3FAA"/>
    <w:rsid w:val="007D43B2"/>
    <w:rsid w:val="007D4688"/>
    <w:rsid w:val="007D4DE8"/>
    <w:rsid w:val="007D50D2"/>
    <w:rsid w:val="007D560B"/>
    <w:rsid w:val="007D5BC6"/>
    <w:rsid w:val="007D6139"/>
    <w:rsid w:val="007D63AA"/>
    <w:rsid w:val="007D6629"/>
    <w:rsid w:val="007D6AE9"/>
    <w:rsid w:val="007D6F9E"/>
    <w:rsid w:val="007D7077"/>
    <w:rsid w:val="007D7B13"/>
    <w:rsid w:val="007D7E68"/>
    <w:rsid w:val="007E17CB"/>
    <w:rsid w:val="007E1821"/>
    <w:rsid w:val="007E18CC"/>
    <w:rsid w:val="007E1D10"/>
    <w:rsid w:val="007E2730"/>
    <w:rsid w:val="007E2A37"/>
    <w:rsid w:val="007E3672"/>
    <w:rsid w:val="007E36C7"/>
    <w:rsid w:val="007E3976"/>
    <w:rsid w:val="007E3D77"/>
    <w:rsid w:val="007E3EA4"/>
    <w:rsid w:val="007E4113"/>
    <w:rsid w:val="007E4442"/>
    <w:rsid w:val="007E4A58"/>
    <w:rsid w:val="007E4DA2"/>
    <w:rsid w:val="007E4FC8"/>
    <w:rsid w:val="007E57D9"/>
    <w:rsid w:val="007E5B71"/>
    <w:rsid w:val="007E6675"/>
    <w:rsid w:val="007E6792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0A9"/>
    <w:rsid w:val="007F123F"/>
    <w:rsid w:val="007F1504"/>
    <w:rsid w:val="007F1EDE"/>
    <w:rsid w:val="007F22C0"/>
    <w:rsid w:val="007F251E"/>
    <w:rsid w:val="007F2917"/>
    <w:rsid w:val="007F2CEC"/>
    <w:rsid w:val="007F33E8"/>
    <w:rsid w:val="007F40D8"/>
    <w:rsid w:val="007F41FB"/>
    <w:rsid w:val="007F49C4"/>
    <w:rsid w:val="007F4A5B"/>
    <w:rsid w:val="007F5350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4486"/>
    <w:rsid w:val="00804551"/>
    <w:rsid w:val="00804773"/>
    <w:rsid w:val="0080485A"/>
    <w:rsid w:val="00804937"/>
    <w:rsid w:val="00805723"/>
    <w:rsid w:val="00805EFA"/>
    <w:rsid w:val="00806397"/>
    <w:rsid w:val="00806692"/>
    <w:rsid w:val="0080669A"/>
    <w:rsid w:val="00806A33"/>
    <w:rsid w:val="00806C84"/>
    <w:rsid w:val="00807388"/>
    <w:rsid w:val="00807A2C"/>
    <w:rsid w:val="00807A33"/>
    <w:rsid w:val="00810036"/>
    <w:rsid w:val="00810061"/>
    <w:rsid w:val="008105A8"/>
    <w:rsid w:val="00810CBF"/>
    <w:rsid w:val="00811366"/>
    <w:rsid w:val="008117EB"/>
    <w:rsid w:val="00812A9F"/>
    <w:rsid w:val="008131D6"/>
    <w:rsid w:val="008132B4"/>
    <w:rsid w:val="00813476"/>
    <w:rsid w:val="00813DB1"/>
    <w:rsid w:val="0081482E"/>
    <w:rsid w:val="00814BCC"/>
    <w:rsid w:val="00815110"/>
    <w:rsid w:val="00815819"/>
    <w:rsid w:val="00816673"/>
    <w:rsid w:val="00816BA2"/>
    <w:rsid w:val="0081712B"/>
    <w:rsid w:val="0081793F"/>
    <w:rsid w:val="00817985"/>
    <w:rsid w:val="00820304"/>
    <w:rsid w:val="00820594"/>
    <w:rsid w:val="00820B4D"/>
    <w:rsid w:val="00821225"/>
    <w:rsid w:val="008212D8"/>
    <w:rsid w:val="008219B8"/>
    <w:rsid w:val="00821DE9"/>
    <w:rsid w:val="00823747"/>
    <w:rsid w:val="00823958"/>
    <w:rsid w:val="00823EA7"/>
    <w:rsid w:val="0082416B"/>
    <w:rsid w:val="008244BF"/>
    <w:rsid w:val="00824711"/>
    <w:rsid w:val="0082483D"/>
    <w:rsid w:val="00824AD1"/>
    <w:rsid w:val="00824B30"/>
    <w:rsid w:val="00824DB1"/>
    <w:rsid w:val="00825250"/>
    <w:rsid w:val="0082686E"/>
    <w:rsid w:val="00826D2A"/>
    <w:rsid w:val="00826E1C"/>
    <w:rsid w:val="00826F1D"/>
    <w:rsid w:val="00826FBD"/>
    <w:rsid w:val="00827443"/>
    <w:rsid w:val="008279C6"/>
    <w:rsid w:val="00827ADE"/>
    <w:rsid w:val="00830D72"/>
    <w:rsid w:val="00831044"/>
    <w:rsid w:val="008310D1"/>
    <w:rsid w:val="00832B49"/>
    <w:rsid w:val="00832C4D"/>
    <w:rsid w:val="00832D9C"/>
    <w:rsid w:val="00832F8B"/>
    <w:rsid w:val="008338AF"/>
    <w:rsid w:val="008349F7"/>
    <w:rsid w:val="00834D0F"/>
    <w:rsid w:val="00835FA7"/>
    <w:rsid w:val="00836824"/>
    <w:rsid w:val="00836FC2"/>
    <w:rsid w:val="008376D6"/>
    <w:rsid w:val="0083799E"/>
    <w:rsid w:val="00840D34"/>
    <w:rsid w:val="00841576"/>
    <w:rsid w:val="0084191D"/>
    <w:rsid w:val="00841D95"/>
    <w:rsid w:val="0084253E"/>
    <w:rsid w:val="00842A37"/>
    <w:rsid w:val="00842BBE"/>
    <w:rsid w:val="00842DA1"/>
    <w:rsid w:val="008432EF"/>
    <w:rsid w:val="00844555"/>
    <w:rsid w:val="008446FC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506F8"/>
    <w:rsid w:val="00850A11"/>
    <w:rsid w:val="00851609"/>
    <w:rsid w:val="00851967"/>
    <w:rsid w:val="0085254F"/>
    <w:rsid w:val="0085316C"/>
    <w:rsid w:val="00853573"/>
    <w:rsid w:val="0085364B"/>
    <w:rsid w:val="00853974"/>
    <w:rsid w:val="00853CC3"/>
    <w:rsid w:val="008542B3"/>
    <w:rsid w:val="00854909"/>
    <w:rsid w:val="00854C7F"/>
    <w:rsid w:val="00855125"/>
    <w:rsid w:val="00855BFD"/>
    <w:rsid w:val="0085611B"/>
    <w:rsid w:val="008561D4"/>
    <w:rsid w:val="00856FB6"/>
    <w:rsid w:val="00857E26"/>
    <w:rsid w:val="00860AAE"/>
    <w:rsid w:val="00860EDF"/>
    <w:rsid w:val="00861174"/>
    <w:rsid w:val="0086153C"/>
    <w:rsid w:val="0086165F"/>
    <w:rsid w:val="008619E8"/>
    <w:rsid w:val="00861E0B"/>
    <w:rsid w:val="008624F1"/>
    <w:rsid w:val="008627EE"/>
    <w:rsid w:val="00862C7C"/>
    <w:rsid w:val="00862D78"/>
    <w:rsid w:val="00863B28"/>
    <w:rsid w:val="008643BD"/>
    <w:rsid w:val="00864434"/>
    <w:rsid w:val="00864563"/>
    <w:rsid w:val="00864E62"/>
    <w:rsid w:val="008659F6"/>
    <w:rsid w:val="00866F83"/>
    <w:rsid w:val="00867412"/>
    <w:rsid w:val="0086746D"/>
    <w:rsid w:val="008675E7"/>
    <w:rsid w:val="0087011F"/>
    <w:rsid w:val="00870563"/>
    <w:rsid w:val="0087067F"/>
    <w:rsid w:val="008712C2"/>
    <w:rsid w:val="00871529"/>
    <w:rsid w:val="00871693"/>
    <w:rsid w:val="008716A3"/>
    <w:rsid w:val="008716CF"/>
    <w:rsid w:val="00871779"/>
    <w:rsid w:val="00871E7A"/>
    <w:rsid w:val="0087215B"/>
    <w:rsid w:val="0087260B"/>
    <w:rsid w:val="00872DFE"/>
    <w:rsid w:val="00874093"/>
    <w:rsid w:val="00875993"/>
    <w:rsid w:val="008760DA"/>
    <w:rsid w:val="0087616B"/>
    <w:rsid w:val="008769BB"/>
    <w:rsid w:val="008769D7"/>
    <w:rsid w:val="00876E51"/>
    <w:rsid w:val="00876FA9"/>
    <w:rsid w:val="00877332"/>
    <w:rsid w:val="00877449"/>
    <w:rsid w:val="00877562"/>
    <w:rsid w:val="00877601"/>
    <w:rsid w:val="008800C8"/>
    <w:rsid w:val="008803E5"/>
    <w:rsid w:val="00880420"/>
    <w:rsid w:val="00880B14"/>
    <w:rsid w:val="00880FBF"/>
    <w:rsid w:val="0088170F"/>
    <w:rsid w:val="00881D4F"/>
    <w:rsid w:val="00882324"/>
    <w:rsid w:val="00882E73"/>
    <w:rsid w:val="00882EF8"/>
    <w:rsid w:val="00883336"/>
    <w:rsid w:val="008835D1"/>
    <w:rsid w:val="008837A4"/>
    <w:rsid w:val="0088408C"/>
    <w:rsid w:val="00884215"/>
    <w:rsid w:val="008845FF"/>
    <w:rsid w:val="008846AC"/>
    <w:rsid w:val="008846B0"/>
    <w:rsid w:val="00884BD3"/>
    <w:rsid w:val="00884E0B"/>
    <w:rsid w:val="008853FD"/>
    <w:rsid w:val="008857FC"/>
    <w:rsid w:val="00885E47"/>
    <w:rsid w:val="0088607D"/>
    <w:rsid w:val="00886232"/>
    <w:rsid w:val="008863D3"/>
    <w:rsid w:val="00886B90"/>
    <w:rsid w:val="008875B0"/>
    <w:rsid w:val="0088770B"/>
    <w:rsid w:val="00887BF4"/>
    <w:rsid w:val="00891593"/>
    <w:rsid w:val="00891769"/>
    <w:rsid w:val="00891DAC"/>
    <w:rsid w:val="008925AD"/>
    <w:rsid w:val="00892CE1"/>
    <w:rsid w:val="00892CE2"/>
    <w:rsid w:val="0089368C"/>
    <w:rsid w:val="008937E5"/>
    <w:rsid w:val="00893A08"/>
    <w:rsid w:val="00893A53"/>
    <w:rsid w:val="00893D17"/>
    <w:rsid w:val="0089447E"/>
    <w:rsid w:val="0089537F"/>
    <w:rsid w:val="0089563F"/>
    <w:rsid w:val="00895DFC"/>
    <w:rsid w:val="008963DF"/>
    <w:rsid w:val="0089728B"/>
    <w:rsid w:val="0089759A"/>
    <w:rsid w:val="008A038D"/>
    <w:rsid w:val="008A073C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416"/>
    <w:rsid w:val="008A56BE"/>
    <w:rsid w:val="008A5983"/>
    <w:rsid w:val="008A5A12"/>
    <w:rsid w:val="008A5A79"/>
    <w:rsid w:val="008A6510"/>
    <w:rsid w:val="008A67A8"/>
    <w:rsid w:val="008A6A24"/>
    <w:rsid w:val="008A6F0E"/>
    <w:rsid w:val="008A7398"/>
    <w:rsid w:val="008A74F3"/>
    <w:rsid w:val="008A7BB6"/>
    <w:rsid w:val="008B0103"/>
    <w:rsid w:val="008B0197"/>
    <w:rsid w:val="008B0549"/>
    <w:rsid w:val="008B0A1F"/>
    <w:rsid w:val="008B1C01"/>
    <w:rsid w:val="008B2177"/>
    <w:rsid w:val="008B2178"/>
    <w:rsid w:val="008B2C6D"/>
    <w:rsid w:val="008B3228"/>
    <w:rsid w:val="008B3D1E"/>
    <w:rsid w:val="008B3E00"/>
    <w:rsid w:val="008B3FC7"/>
    <w:rsid w:val="008B40C7"/>
    <w:rsid w:val="008B4865"/>
    <w:rsid w:val="008B4C12"/>
    <w:rsid w:val="008B4DD1"/>
    <w:rsid w:val="008B563C"/>
    <w:rsid w:val="008B5897"/>
    <w:rsid w:val="008B5CFE"/>
    <w:rsid w:val="008B637D"/>
    <w:rsid w:val="008B678D"/>
    <w:rsid w:val="008B6A97"/>
    <w:rsid w:val="008B6FF5"/>
    <w:rsid w:val="008B71B9"/>
    <w:rsid w:val="008B75B4"/>
    <w:rsid w:val="008B7D41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4272"/>
    <w:rsid w:val="008C46A1"/>
    <w:rsid w:val="008C46D8"/>
    <w:rsid w:val="008C4C8D"/>
    <w:rsid w:val="008C52EE"/>
    <w:rsid w:val="008C59FC"/>
    <w:rsid w:val="008C5CCF"/>
    <w:rsid w:val="008C5F49"/>
    <w:rsid w:val="008C601E"/>
    <w:rsid w:val="008C6048"/>
    <w:rsid w:val="008C6714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1EF"/>
    <w:rsid w:val="008D25D5"/>
    <w:rsid w:val="008D2984"/>
    <w:rsid w:val="008D2EFC"/>
    <w:rsid w:val="008D366F"/>
    <w:rsid w:val="008D4EBB"/>
    <w:rsid w:val="008D5204"/>
    <w:rsid w:val="008D5AB7"/>
    <w:rsid w:val="008D5F3D"/>
    <w:rsid w:val="008D69A2"/>
    <w:rsid w:val="008D6B54"/>
    <w:rsid w:val="008D6E1E"/>
    <w:rsid w:val="008D6E67"/>
    <w:rsid w:val="008D7A51"/>
    <w:rsid w:val="008D7A6E"/>
    <w:rsid w:val="008D7D18"/>
    <w:rsid w:val="008D7F20"/>
    <w:rsid w:val="008E07F4"/>
    <w:rsid w:val="008E0983"/>
    <w:rsid w:val="008E2346"/>
    <w:rsid w:val="008E2353"/>
    <w:rsid w:val="008E25B9"/>
    <w:rsid w:val="008E2DCC"/>
    <w:rsid w:val="008E2EF5"/>
    <w:rsid w:val="008E362B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031"/>
    <w:rsid w:val="008F01FE"/>
    <w:rsid w:val="008F057D"/>
    <w:rsid w:val="008F08B9"/>
    <w:rsid w:val="008F0CEF"/>
    <w:rsid w:val="008F1077"/>
    <w:rsid w:val="008F1897"/>
    <w:rsid w:val="008F1973"/>
    <w:rsid w:val="008F2124"/>
    <w:rsid w:val="008F246D"/>
    <w:rsid w:val="008F2687"/>
    <w:rsid w:val="008F29F7"/>
    <w:rsid w:val="008F2B2F"/>
    <w:rsid w:val="008F2C41"/>
    <w:rsid w:val="008F3066"/>
    <w:rsid w:val="008F3265"/>
    <w:rsid w:val="008F3524"/>
    <w:rsid w:val="008F3637"/>
    <w:rsid w:val="008F3775"/>
    <w:rsid w:val="008F3987"/>
    <w:rsid w:val="008F403A"/>
    <w:rsid w:val="008F41EF"/>
    <w:rsid w:val="008F41F7"/>
    <w:rsid w:val="008F43C8"/>
    <w:rsid w:val="008F4466"/>
    <w:rsid w:val="008F47A2"/>
    <w:rsid w:val="008F4A14"/>
    <w:rsid w:val="008F589C"/>
    <w:rsid w:val="008F6071"/>
    <w:rsid w:val="008F61B1"/>
    <w:rsid w:val="008F633B"/>
    <w:rsid w:val="008F6685"/>
    <w:rsid w:val="008F6B5A"/>
    <w:rsid w:val="008F6DD7"/>
    <w:rsid w:val="008F769B"/>
    <w:rsid w:val="008F76BB"/>
    <w:rsid w:val="008F7813"/>
    <w:rsid w:val="00901ADC"/>
    <w:rsid w:val="00901CDD"/>
    <w:rsid w:val="00901E8E"/>
    <w:rsid w:val="0090203C"/>
    <w:rsid w:val="00902465"/>
    <w:rsid w:val="00902680"/>
    <w:rsid w:val="0090295C"/>
    <w:rsid w:val="00903117"/>
    <w:rsid w:val="00903145"/>
    <w:rsid w:val="00903403"/>
    <w:rsid w:val="00903476"/>
    <w:rsid w:val="00903F38"/>
    <w:rsid w:val="0090442C"/>
    <w:rsid w:val="00904551"/>
    <w:rsid w:val="009047A8"/>
    <w:rsid w:val="00905D7F"/>
    <w:rsid w:val="00905DE2"/>
    <w:rsid w:val="00906088"/>
    <w:rsid w:val="00906A91"/>
    <w:rsid w:val="00906FDA"/>
    <w:rsid w:val="0091016E"/>
    <w:rsid w:val="00910631"/>
    <w:rsid w:val="009109FA"/>
    <w:rsid w:val="00911941"/>
    <w:rsid w:val="009123BA"/>
    <w:rsid w:val="009137BC"/>
    <w:rsid w:val="00913C33"/>
    <w:rsid w:val="00914BB2"/>
    <w:rsid w:val="00915245"/>
    <w:rsid w:val="009158A8"/>
    <w:rsid w:val="0091756F"/>
    <w:rsid w:val="00917581"/>
    <w:rsid w:val="00917A41"/>
    <w:rsid w:val="00917A56"/>
    <w:rsid w:val="00917AF4"/>
    <w:rsid w:val="009207C2"/>
    <w:rsid w:val="00921865"/>
    <w:rsid w:val="00922A33"/>
    <w:rsid w:val="00922C75"/>
    <w:rsid w:val="009230C2"/>
    <w:rsid w:val="00923669"/>
    <w:rsid w:val="009236F3"/>
    <w:rsid w:val="00923D37"/>
    <w:rsid w:val="00924167"/>
    <w:rsid w:val="00924A90"/>
    <w:rsid w:val="009253F3"/>
    <w:rsid w:val="009262E4"/>
    <w:rsid w:val="00930098"/>
    <w:rsid w:val="0093012D"/>
    <w:rsid w:val="009301E5"/>
    <w:rsid w:val="0093061F"/>
    <w:rsid w:val="00931927"/>
    <w:rsid w:val="009324D1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2F58"/>
    <w:rsid w:val="00942FD5"/>
    <w:rsid w:val="00943225"/>
    <w:rsid w:val="009437DC"/>
    <w:rsid w:val="00943D53"/>
    <w:rsid w:val="00943D6C"/>
    <w:rsid w:val="00943F0D"/>
    <w:rsid w:val="009441E1"/>
    <w:rsid w:val="0094495E"/>
    <w:rsid w:val="00945018"/>
    <w:rsid w:val="009450DC"/>
    <w:rsid w:val="009451C1"/>
    <w:rsid w:val="00945B72"/>
    <w:rsid w:val="00946A91"/>
    <w:rsid w:val="009477DE"/>
    <w:rsid w:val="00947A9A"/>
    <w:rsid w:val="00950090"/>
    <w:rsid w:val="0095020E"/>
    <w:rsid w:val="00950978"/>
    <w:rsid w:val="009509E1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622A"/>
    <w:rsid w:val="0095674D"/>
    <w:rsid w:val="009576FC"/>
    <w:rsid w:val="00957CC4"/>
    <w:rsid w:val="00957D2E"/>
    <w:rsid w:val="00961173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6BD8"/>
    <w:rsid w:val="00967384"/>
    <w:rsid w:val="009674F5"/>
    <w:rsid w:val="00967DEB"/>
    <w:rsid w:val="00971DE1"/>
    <w:rsid w:val="00972462"/>
    <w:rsid w:val="00973160"/>
    <w:rsid w:val="009739DD"/>
    <w:rsid w:val="00973BD9"/>
    <w:rsid w:val="0097477F"/>
    <w:rsid w:val="009756C1"/>
    <w:rsid w:val="00975740"/>
    <w:rsid w:val="00975936"/>
    <w:rsid w:val="00975B3A"/>
    <w:rsid w:val="00975BEF"/>
    <w:rsid w:val="00975F64"/>
    <w:rsid w:val="009765C0"/>
    <w:rsid w:val="00976BE5"/>
    <w:rsid w:val="00976DAF"/>
    <w:rsid w:val="00977045"/>
    <w:rsid w:val="0097714A"/>
    <w:rsid w:val="0097733C"/>
    <w:rsid w:val="00980F44"/>
    <w:rsid w:val="0098135C"/>
    <w:rsid w:val="00981527"/>
    <w:rsid w:val="009815C6"/>
    <w:rsid w:val="009816AA"/>
    <w:rsid w:val="00981A31"/>
    <w:rsid w:val="009837CB"/>
    <w:rsid w:val="00983D1F"/>
    <w:rsid w:val="00983F46"/>
    <w:rsid w:val="009841EB"/>
    <w:rsid w:val="009848D9"/>
    <w:rsid w:val="00984CC8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0659"/>
    <w:rsid w:val="00990C99"/>
    <w:rsid w:val="0099115F"/>
    <w:rsid w:val="00991266"/>
    <w:rsid w:val="0099169E"/>
    <w:rsid w:val="009916A5"/>
    <w:rsid w:val="009919FE"/>
    <w:rsid w:val="009927D6"/>
    <w:rsid w:val="00992D54"/>
    <w:rsid w:val="0099350A"/>
    <w:rsid w:val="009943B1"/>
    <w:rsid w:val="0099452B"/>
    <w:rsid w:val="009957C7"/>
    <w:rsid w:val="00995886"/>
    <w:rsid w:val="00995AAF"/>
    <w:rsid w:val="00995F02"/>
    <w:rsid w:val="00996861"/>
    <w:rsid w:val="0099700C"/>
    <w:rsid w:val="009970CF"/>
    <w:rsid w:val="009977D1"/>
    <w:rsid w:val="00997AD1"/>
    <w:rsid w:val="00997FD7"/>
    <w:rsid w:val="009A040F"/>
    <w:rsid w:val="009A0685"/>
    <w:rsid w:val="009A0EF8"/>
    <w:rsid w:val="009A14A0"/>
    <w:rsid w:val="009A1790"/>
    <w:rsid w:val="009A19BA"/>
    <w:rsid w:val="009A2107"/>
    <w:rsid w:val="009A2174"/>
    <w:rsid w:val="009A26E4"/>
    <w:rsid w:val="009A27B0"/>
    <w:rsid w:val="009A2D48"/>
    <w:rsid w:val="009A2DA9"/>
    <w:rsid w:val="009A36E7"/>
    <w:rsid w:val="009A3C26"/>
    <w:rsid w:val="009A4671"/>
    <w:rsid w:val="009A4CEB"/>
    <w:rsid w:val="009A51F5"/>
    <w:rsid w:val="009A524B"/>
    <w:rsid w:val="009A570C"/>
    <w:rsid w:val="009A5DE3"/>
    <w:rsid w:val="009A6333"/>
    <w:rsid w:val="009A6B5B"/>
    <w:rsid w:val="009A6EB3"/>
    <w:rsid w:val="009A73AB"/>
    <w:rsid w:val="009A767E"/>
    <w:rsid w:val="009A7EEC"/>
    <w:rsid w:val="009B00E4"/>
    <w:rsid w:val="009B01F8"/>
    <w:rsid w:val="009B0264"/>
    <w:rsid w:val="009B043B"/>
    <w:rsid w:val="009B1768"/>
    <w:rsid w:val="009B177E"/>
    <w:rsid w:val="009B1DFF"/>
    <w:rsid w:val="009B2031"/>
    <w:rsid w:val="009B212A"/>
    <w:rsid w:val="009B2560"/>
    <w:rsid w:val="009B2F3C"/>
    <w:rsid w:val="009B2FF4"/>
    <w:rsid w:val="009B322C"/>
    <w:rsid w:val="009B3457"/>
    <w:rsid w:val="009B53B5"/>
    <w:rsid w:val="009B54DA"/>
    <w:rsid w:val="009B57BD"/>
    <w:rsid w:val="009B5852"/>
    <w:rsid w:val="009B5D36"/>
    <w:rsid w:val="009B64CE"/>
    <w:rsid w:val="009B6686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5C5"/>
    <w:rsid w:val="009C1920"/>
    <w:rsid w:val="009C30D5"/>
    <w:rsid w:val="009C3259"/>
    <w:rsid w:val="009C3ACF"/>
    <w:rsid w:val="009C3D61"/>
    <w:rsid w:val="009C4366"/>
    <w:rsid w:val="009C4497"/>
    <w:rsid w:val="009C463E"/>
    <w:rsid w:val="009C4753"/>
    <w:rsid w:val="009C47BF"/>
    <w:rsid w:val="009C4BF2"/>
    <w:rsid w:val="009C5709"/>
    <w:rsid w:val="009C5768"/>
    <w:rsid w:val="009C5BCC"/>
    <w:rsid w:val="009C5BFA"/>
    <w:rsid w:val="009C5F26"/>
    <w:rsid w:val="009C6A3B"/>
    <w:rsid w:val="009C74D3"/>
    <w:rsid w:val="009C75A4"/>
    <w:rsid w:val="009C79ED"/>
    <w:rsid w:val="009C7A8B"/>
    <w:rsid w:val="009C7BC5"/>
    <w:rsid w:val="009D01E1"/>
    <w:rsid w:val="009D2617"/>
    <w:rsid w:val="009D32D1"/>
    <w:rsid w:val="009D37CC"/>
    <w:rsid w:val="009D3A47"/>
    <w:rsid w:val="009D3BF8"/>
    <w:rsid w:val="009D408D"/>
    <w:rsid w:val="009D4412"/>
    <w:rsid w:val="009D4AFA"/>
    <w:rsid w:val="009D4BE0"/>
    <w:rsid w:val="009D5260"/>
    <w:rsid w:val="009D59E7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917"/>
    <w:rsid w:val="009E0E73"/>
    <w:rsid w:val="009E137E"/>
    <w:rsid w:val="009E1AB9"/>
    <w:rsid w:val="009E1D53"/>
    <w:rsid w:val="009E26F4"/>
    <w:rsid w:val="009E3A73"/>
    <w:rsid w:val="009E3C41"/>
    <w:rsid w:val="009E4CE3"/>
    <w:rsid w:val="009E4D29"/>
    <w:rsid w:val="009E504A"/>
    <w:rsid w:val="009E52C9"/>
    <w:rsid w:val="009E588B"/>
    <w:rsid w:val="009E6AA9"/>
    <w:rsid w:val="009E6AF2"/>
    <w:rsid w:val="009E6ED8"/>
    <w:rsid w:val="009E7F4E"/>
    <w:rsid w:val="009F0D3D"/>
    <w:rsid w:val="009F1832"/>
    <w:rsid w:val="009F3234"/>
    <w:rsid w:val="009F34EB"/>
    <w:rsid w:val="009F3558"/>
    <w:rsid w:val="009F35D2"/>
    <w:rsid w:val="009F3888"/>
    <w:rsid w:val="009F3A71"/>
    <w:rsid w:val="009F3B58"/>
    <w:rsid w:val="009F3E12"/>
    <w:rsid w:val="009F424B"/>
    <w:rsid w:val="009F4786"/>
    <w:rsid w:val="009F4799"/>
    <w:rsid w:val="009F4924"/>
    <w:rsid w:val="009F552A"/>
    <w:rsid w:val="009F5B91"/>
    <w:rsid w:val="009F5C3E"/>
    <w:rsid w:val="009F6D40"/>
    <w:rsid w:val="009F73E7"/>
    <w:rsid w:val="009F753A"/>
    <w:rsid w:val="009F7578"/>
    <w:rsid w:val="009F7EDA"/>
    <w:rsid w:val="00A00027"/>
    <w:rsid w:val="00A00241"/>
    <w:rsid w:val="00A01700"/>
    <w:rsid w:val="00A01806"/>
    <w:rsid w:val="00A03371"/>
    <w:rsid w:val="00A036F9"/>
    <w:rsid w:val="00A04422"/>
    <w:rsid w:val="00A044D6"/>
    <w:rsid w:val="00A04BF4"/>
    <w:rsid w:val="00A0599A"/>
    <w:rsid w:val="00A05D36"/>
    <w:rsid w:val="00A06182"/>
    <w:rsid w:val="00A06912"/>
    <w:rsid w:val="00A0753B"/>
    <w:rsid w:val="00A07B7D"/>
    <w:rsid w:val="00A07CC3"/>
    <w:rsid w:val="00A07EA7"/>
    <w:rsid w:val="00A100BE"/>
    <w:rsid w:val="00A107FF"/>
    <w:rsid w:val="00A122F1"/>
    <w:rsid w:val="00A12881"/>
    <w:rsid w:val="00A12BA0"/>
    <w:rsid w:val="00A12BCF"/>
    <w:rsid w:val="00A12F7F"/>
    <w:rsid w:val="00A1362D"/>
    <w:rsid w:val="00A13971"/>
    <w:rsid w:val="00A13A0C"/>
    <w:rsid w:val="00A13BD2"/>
    <w:rsid w:val="00A14CDC"/>
    <w:rsid w:val="00A14F6C"/>
    <w:rsid w:val="00A15E05"/>
    <w:rsid w:val="00A160A6"/>
    <w:rsid w:val="00A1654E"/>
    <w:rsid w:val="00A205D3"/>
    <w:rsid w:val="00A2125E"/>
    <w:rsid w:val="00A21CA7"/>
    <w:rsid w:val="00A21E33"/>
    <w:rsid w:val="00A21ED7"/>
    <w:rsid w:val="00A21EE9"/>
    <w:rsid w:val="00A22369"/>
    <w:rsid w:val="00A22542"/>
    <w:rsid w:val="00A225E5"/>
    <w:rsid w:val="00A225F2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305AE"/>
    <w:rsid w:val="00A31436"/>
    <w:rsid w:val="00A31703"/>
    <w:rsid w:val="00A31F02"/>
    <w:rsid w:val="00A31FFD"/>
    <w:rsid w:val="00A32F43"/>
    <w:rsid w:val="00A34F17"/>
    <w:rsid w:val="00A354EA"/>
    <w:rsid w:val="00A35826"/>
    <w:rsid w:val="00A35C0E"/>
    <w:rsid w:val="00A3619E"/>
    <w:rsid w:val="00A3688D"/>
    <w:rsid w:val="00A36931"/>
    <w:rsid w:val="00A37158"/>
    <w:rsid w:val="00A40CEF"/>
    <w:rsid w:val="00A4184B"/>
    <w:rsid w:val="00A4245E"/>
    <w:rsid w:val="00A429C3"/>
    <w:rsid w:val="00A42A23"/>
    <w:rsid w:val="00A43236"/>
    <w:rsid w:val="00A437D4"/>
    <w:rsid w:val="00A44928"/>
    <w:rsid w:val="00A46040"/>
    <w:rsid w:val="00A46650"/>
    <w:rsid w:val="00A466F8"/>
    <w:rsid w:val="00A46A16"/>
    <w:rsid w:val="00A46A8C"/>
    <w:rsid w:val="00A46CDE"/>
    <w:rsid w:val="00A50887"/>
    <w:rsid w:val="00A50B2E"/>
    <w:rsid w:val="00A512DD"/>
    <w:rsid w:val="00A517EE"/>
    <w:rsid w:val="00A522AF"/>
    <w:rsid w:val="00A52384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521E"/>
    <w:rsid w:val="00A555C4"/>
    <w:rsid w:val="00A56528"/>
    <w:rsid w:val="00A56813"/>
    <w:rsid w:val="00A569F5"/>
    <w:rsid w:val="00A56CE8"/>
    <w:rsid w:val="00A56FB2"/>
    <w:rsid w:val="00A57021"/>
    <w:rsid w:val="00A57569"/>
    <w:rsid w:val="00A578A4"/>
    <w:rsid w:val="00A57D55"/>
    <w:rsid w:val="00A6035F"/>
    <w:rsid w:val="00A60561"/>
    <w:rsid w:val="00A60666"/>
    <w:rsid w:val="00A60AB4"/>
    <w:rsid w:val="00A6162F"/>
    <w:rsid w:val="00A618FF"/>
    <w:rsid w:val="00A624FD"/>
    <w:rsid w:val="00A62D56"/>
    <w:rsid w:val="00A64187"/>
    <w:rsid w:val="00A641FA"/>
    <w:rsid w:val="00A64A43"/>
    <w:rsid w:val="00A64C7A"/>
    <w:rsid w:val="00A65419"/>
    <w:rsid w:val="00A65606"/>
    <w:rsid w:val="00A65C0A"/>
    <w:rsid w:val="00A65FFD"/>
    <w:rsid w:val="00A66211"/>
    <w:rsid w:val="00A6658E"/>
    <w:rsid w:val="00A66B45"/>
    <w:rsid w:val="00A6731D"/>
    <w:rsid w:val="00A6748F"/>
    <w:rsid w:val="00A67D48"/>
    <w:rsid w:val="00A7017C"/>
    <w:rsid w:val="00A70A32"/>
    <w:rsid w:val="00A71C3A"/>
    <w:rsid w:val="00A71CCB"/>
    <w:rsid w:val="00A71D15"/>
    <w:rsid w:val="00A72022"/>
    <w:rsid w:val="00A72636"/>
    <w:rsid w:val="00A72713"/>
    <w:rsid w:val="00A72787"/>
    <w:rsid w:val="00A727E3"/>
    <w:rsid w:val="00A72A5D"/>
    <w:rsid w:val="00A72D9D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63DD"/>
    <w:rsid w:val="00A7741A"/>
    <w:rsid w:val="00A77772"/>
    <w:rsid w:val="00A777E2"/>
    <w:rsid w:val="00A80877"/>
    <w:rsid w:val="00A80F42"/>
    <w:rsid w:val="00A8125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A5D"/>
    <w:rsid w:val="00A83BC6"/>
    <w:rsid w:val="00A83CCB"/>
    <w:rsid w:val="00A83DED"/>
    <w:rsid w:val="00A84047"/>
    <w:rsid w:val="00A84316"/>
    <w:rsid w:val="00A84E36"/>
    <w:rsid w:val="00A86823"/>
    <w:rsid w:val="00A869F8"/>
    <w:rsid w:val="00A86C7D"/>
    <w:rsid w:val="00A8701E"/>
    <w:rsid w:val="00A871D8"/>
    <w:rsid w:val="00A874B5"/>
    <w:rsid w:val="00A877EC"/>
    <w:rsid w:val="00A8785B"/>
    <w:rsid w:val="00A904A4"/>
    <w:rsid w:val="00A9099B"/>
    <w:rsid w:val="00A90AA8"/>
    <w:rsid w:val="00A90FF1"/>
    <w:rsid w:val="00A91C6E"/>
    <w:rsid w:val="00A91E82"/>
    <w:rsid w:val="00A9283B"/>
    <w:rsid w:val="00A934EF"/>
    <w:rsid w:val="00A94413"/>
    <w:rsid w:val="00A945AD"/>
    <w:rsid w:val="00A945C5"/>
    <w:rsid w:val="00A94829"/>
    <w:rsid w:val="00A949A1"/>
    <w:rsid w:val="00A94B65"/>
    <w:rsid w:val="00A94DD8"/>
    <w:rsid w:val="00A959F4"/>
    <w:rsid w:val="00A96AC4"/>
    <w:rsid w:val="00A96F10"/>
    <w:rsid w:val="00A9781E"/>
    <w:rsid w:val="00A97B1A"/>
    <w:rsid w:val="00A97E3E"/>
    <w:rsid w:val="00AA0DF9"/>
    <w:rsid w:val="00AA0F94"/>
    <w:rsid w:val="00AA0FEE"/>
    <w:rsid w:val="00AA178C"/>
    <w:rsid w:val="00AA20F7"/>
    <w:rsid w:val="00AA2205"/>
    <w:rsid w:val="00AA26EF"/>
    <w:rsid w:val="00AA27FA"/>
    <w:rsid w:val="00AA2D73"/>
    <w:rsid w:val="00AA35EF"/>
    <w:rsid w:val="00AA3690"/>
    <w:rsid w:val="00AA4167"/>
    <w:rsid w:val="00AA4848"/>
    <w:rsid w:val="00AA4866"/>
    <w:rsid w:val="00AA5379"/>
    <w:rsid w:val="00AA5CC6"/>
    <w:rsid w:val="00AA5FF3"/>
    <w:rsid w:val="00AA690C"/>
    <w:rsid w:val="00AA692D"/>
    <w:rsid w:val="00AA6BFE"/>
    <w:rsid w:val="00AA710F"/>
    <w:rsid w:val="00AA74F5"/>
    <w:rsid w:val="00AA7650"/>
    <w:rsid w:val="00AB144D"/>
    <w:rsid w:val="00AB14FD"/>
    <w:rsid w:val="00AB158E"/>
    <w:rsid w:val="00AB1AC0"/>
    <w:rsid w:val="00AB1C8B"/>
    <w:rsid w:val="00AB1E8B"/>
    <w:rsid w:val="00AB21A2"/>
    <w:rsid w:val="00AB2451"/>
    <w:rsid w:val="00AB26ED"/>
    <w:rsid w:val="00AB2722"/>
    <w:rsid w:val="00AB283B"/>
    <w:rsid w:val="00AB2FCD"/>
    <w:rsid w:val="00AB35FC"/>
    <w:rsid w:val="00AB36F6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C92"/>
    <w:rsid w:val="00AB5D55"/>
    <w:rsid w:val="00AB5DC8"/>
    <w:rsid w:val="00AB6311"/>
    <w:rsid w:val="00AB6DF6"/>
    <w:rsid w:val="00AB6FBD"/>
    <w:rsid w:val="00AB7494"/>
    <w:rsid w:val="00AC00C7"/>
    <w:rsid w:val="00AC0127"/>
    <w:rsid w:val="00AC0A35"/>
    <w:rsid w:val="00AC1515"/>
    <w:rsid w:val="00AC1A2D"/>
    <w:rsid w:val="00AC1E69"/>
    <w:rsid w:val="00AC201E"/>
    <w:rsid w:val="00AC2147"/>
    <w:rsid w:val="00AC235C"/>
    <w:rsid w:val="00AC2935"/>
    <w:rsid w:val="00AC2E48"/>
    <w:rsid w:val="00AC2EB0"/>
    <w:rsid w:val="00AC2FFF"/>
    <w:rsid w:val="00AC3E8B"/>
    <w:rsid w:val="00AC463E"/>
    <w:rsid w:val="00AC66AD"/>
    <w:rsid w:val="00AC678D"/>
    <w:rsid w:val="00AC68C3"/>
    <w:rsid w:val="00AC694E"/>
    <w:rsid w:val="00AC73EE"/>
    <w:rsid w:val="00AC76AC"/>
    <w:rsid w:val="00AD02A0"/>
    <w:rsid w:val="00AD1190"/>
    <w:rsid w:val="00AD1D6C"/>
    <w:rsid w:val="00AD1F5B"/>
    <w:rsid w:val="00AD2247"/>
    <w:rsid w:val="00AD232A"/>
    <w:rsid w:val="00AD2AB6"/>
    <w:rsid w:val="00AD2D2C"/>
    <w:rsid w:val="00AD2D59"/>
    <w:rsid w:val="00AD3856"/>
    <w:rsid w:val="00AD3962"/>
    <w:rsid w:val="00AD3C92"/>
    <w:rsid w:val="00AD53EF"/>
    <w:rsid w:val="00AD56DD"/>
    <w:rsid w:val="00AD576C"/>
    <w:rsid w:val="00AD606A"/>
    <w:rsid w:val="00AD7264"/>
    <w:rsid w:val="00AD74E2"/>
    <w:rsid w:val="00AD7563"/>
    <w:rsid w:val="00AE0B04"/>
    <w:rsid w:val="00AE0CEA"/>
    <w:rsid w:val="00AE1069"/>
    <w:rsid w:val="00AE1167"/>
    <w:rsid w:val="00AE138B"/>
    <w:rsid w:val="00AE1C6C"/>
    <w:rsid w:val="00AE2A91"/>
    <w:rsid w:val="00AE335F"/>
    <w:rsid w:val="00AE34B5"/>
    <w:rsid w:val="00AE3ACF"/>
    <w:rsid w:val="00AE4CEE"/>
    <w:rsid w:val="00AE5068"/>
    <w:rsid w:val="00AE6600"/>
    <w:rsid w:val="00AE6BAE"/>
    <w:rsid w:val="00AE6F99"/>
    <w:rsid w:val="00AE715C"/>
    <w:rsid w:val="00AE771A"/>
    <w:rsid w:val="00AF0126"/>
    <w:rsid w:val="00AF019F"/>
    <w:rsid w:val="00AF02DE"/>
    <w:rsid w:val="00AF0542"/>
    <w:rsid w:val="00AF0670"/>
    <w:rsid w:val="00AF0A2F"/>
    <w:rsid w:val="00AF0F4C"/>
    <w:rsid w:val="00AF1C12"/>
    <w:rsid w:val="00AF1E9F"/>
    <w:rsid w:val="00AF2460"/>
    <w:rsid w:val="00AF3171"/>
    <w:rsid w:val="00AF34D2"/>
    <w:rsid w:val="00AF3626"/>
    <w:rsid w:val="00AF3A80"/>
    <w:rsid w:val="00AF4A26"/>
    <w:rsid w:val="00AF4D45"/>
    <w:rsid w:val="00AF4E4A"/>
    <w:rsid w:val="00AF509F"/>
    <w:rsid w:val="00AF5C47"/>
    <w:rsid w:val="00AF61D3"/>
    <w:rsid w:val="00AF6C82"/>
    <w:rsid w:val="00AF7042"/>
    <w:rsid w:val="00AF74CF"/>
    <w:rsid w:val="00AF76DF"/>
    <w:rsid w:val="00B00356"/>
    <w:rsid w:val="00B004C9"/>
    <w:rsid w:val="00B00C92"/>
    <w:rsid w:val="00B014D2"/>
    <w:rsid w:val="00B01DE7"/>
    <w:rsid w:val="00B02302"/>
    <w:rsid w:val="00B02526"/>
    <w:rsid w:val="00B02946"/>
    <w:rsid w:val="00B02F46"/>
    <w:rsid w:val="00B031B4"/>
    <w:rsid w:val="00B038D8"/>
    <w:rsid w:val="00B04D59"/>
    <w:rsid w:val="00B05086"/>
    <w:rsid w:val="00B05E7F"/>
    <w:rsid w:val="00B06010"/>
    <w:rsid w:val="00B0650D"/>
    <w:rsid w:val="00B06783"/>
    <w:rsid w:val="00B07582"/>
    <w:rsid w:val="00B077DB"/>
    <w:rsid w:val="00B07F04"/>
    <w:rsid w:val="00B109EC"/>
    <w:rsid w:val="00B10A4C"/>
    <w:rsid w:val="00B113F0"/>
    <w:rsid w:val="00B114B7"/>
    <w:rsid w:val="00B1155B"/>
    <w:rsid w:val="00B1243E"/>
    <w:rsid w:val="00B1259A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102"/>
    <w:rsid w:val="00B1636A"/>
    <w:rsid w:val="00B16466"/>
    <w:rsid w:val="00B16B9D"/>
    <w:rsid w:val="00B16BCF"/>
    <w:rsid w:val="00B17366"/>
    <w:rsid w:val="00B17770"/>
    <w:rsid w:val="00B17792"/>
    <w:rsid w:val="00B200C7"/>
    <w:rsid w:val="00B21023"/>
    <w:rsid w:val="00B21920"/>
    <w:rsid w:val="00B219D7"/>
    <w:rsid w:val="00B21AC2"/>
    <w:rsid w:val="00B21FED"/>
    <w:rsid w:val="00B22542"/>
    <w:rsid w:val="00B22CE3"/>
    <w:rsid w:val="00B22D61"/>
    <w:rsid w:val="00B232C5"/>
    <w:rsid w:val="00B23BF9"/>
    <w:rsid w:val="00B246A2"/>
    <w:rsid w:val="00B24975"/>
    <w:rsid w:val="00B24F45"/>
    <w:rsid w:val="00B25123"/>
    <w:rsid w:val="00B252D7"/>
    <w:rsid w:val="00B25659"/>
    <w:rsid w:val="00B2593F"/>
    <w:rsid w:val="00B259A2"/>
    <w:rsid w:val="00B25A03"/>
    <w:rsid w:val="00B25B5A"/>
    <w:rsid w:val="00B260A9"/>
    <w:rsid w:val="00B26422"/>
    <w:rsid w:val="00B26A74"/>
    <w:rsid w:val="00B27084"/>
    <w:rsid w:val="00B27546"/>
    <w:rsid w:val="00B27E2C"/>
    <w:rsid w:val="00B27FE1"/>
    <w:rsid w:val="00B308F9"/>
    <w:rsid w:val="00B30C91"/>
    <w:rsid w:val="00B30D50"/>
    <w:rsid w:val="00B3161A"/>
    <w:rsid w:val="00B317F0"/>
    <w:rsid w:val="00B31B6A"/>
    <w:rsid w:val="00B32E92"/>
    <w:rsid w:val="00B332F5"/>
    <w:rsid w:val="00B3355F"/>
    <w:rsid w:val="00B33BEB"/>
    <w:rsid w:val="00B3451D"/>
    <w:rsid w:val="00B34E01"/>
    <w:rsid w:val="00B35FCE"/>
    <w:rsid w:val="00B361A3"/>
    <w:rsid w:val="00B3673B"/>
    <w:rsid w:val="00B36AB3"/>
    <w:rsid w:val="00B36E05"/>
    <w:rsid w:val="00B36EC5"/>
    <w:rsid w:val="00B370C5"/>
    <w:rsid w:val="00B378FE"/>
    <w:rsid w:val="00B37EE3"/>
    <w:rsid w:val="00B41008"/>
    <w:rsid w:val="00B41139"/>
    <w:rsid w:val="00B41383"/>
    <w:rsid w:val="00B413BD"/>
    <w:rsid w:val="00B41DA2"/>
    <w:rsid w:val="00B4292F"/>
    <w:rsid w:val="00B42F7F"/>
    <w:rsid w:val="00B43191"/>
    <w:rsid w:val="00B432EF"/>
    <w:rsid w:val="00B439A4"/>
    <w:rsid w:val="00B44231"/>
    <w:rsid w:val="00B44CE3"/>
    <w:rsid w:val="00B44DB1"/>
    <w:rsid w:val="00B459D0"/>
    <w:rsid w:val="00B46051"/>
    <w:rsid w:val="00B462A2"/>
    <w:rsid w:val="00B50324"/>
    <w:rsid w:val="00B52453"/>
    <w:rsid w:val="00B52561"/>
    <w:rsid w:val="00B52C97"/>
    <w:rsid w:val="00B539AB"/>
    <w:rsid w:val="00B53EA8"/>
    <w:rsid w:val="00B544EB"/>
    <w:rsid w:val="00B54688"/>
    <w:rsid w:val="00B5598F"/>
    <w:rsid w:val="00B55AE8"/>
    <w:rsid w:val="00B55B3E"/>
    <w:rsid w:val="00B5657D"/>
    <w:rsid w:val="00B56B74"/>
    <w:rsid w:val="00B57093"/>
    <w:rsid w:val="00B57B45"/>
    <w:rsid w:val="00B57BCB"/>
    <w:rsid w:val="00B57C1C"/>
    <w:rsid w:val="00B60024"/>
    <w:rsid w:val="00B604A5"/>
    <w:rsid w:val="00B60C69"/>
    <w:rsid w:val="00B60DBD"/>
    <w:rsid w:val="00B61010"/>
    <w:rsid w:val="00B61306"/>
    <w:rsid w:val="00B61A49"/>
    <w:rsid w:val="00B61B72"/>
    <w:rsid w:val="00B6311C"/>
    <w:rsid w:val="00B6324B"/>
    <w:rsid w:val="00B63A97"/>
    <w:rsid w:val="00B63E23"/>
    <w:rsid w:val="00B643B7"/>
    <w:rsid w:val="00B649B9"/>
    <w:rsid w:val="00B64EF1"/>
    <w:rsid w:val="00B65265"/>
    <w:rsid w:val="00B6530D"/>
    <w:rsid w:val="00B656D7"/>
    <w:rsid w:val="00B65AE1"/>
    <w:rsid w:val="00B66402"/>
    <w:rsid w:val="00B665FF"/>
    <w:rsid w:val="00B66A41"/>
    <w:rsid w:val="00B671CC"/>
    <w:rsid w:val="00B7015E"/>
    <w:rsid w:val="00B703D1"/>
    <w:rsid w:val="00B703EE"/>
    <w:rsid w:val="00B705FB"/>
    <w:rsid w:val="00B70E93"/>
    <w:rsid w:val="00B7101F"/>
    <w:rsid w:val="00B715B4"/>
    <w:rsid w:val="00B722F2"/>
    <w:rsid w:val="00B726B7"/>
    <w:rsid w:val="00B72E8A"/>
    <w:rsid w:val="00B73115"/>
    <w:rsid w:val="00B732BC"/>
    <w:rsid w:val="00B735C6"/>
    <w:rsid w:val="00B7410C"/>
    <w:rsid w:val="00B74283"/>
    <w:rsid w:val="00B7484D"/>
    <w:rsid w:val="00B74D6B"/>
    <w:rsid w:val="00B75345"/>
    <w:rsid w:val="00B75A9C"/>
    <w:rsid w:val="00B75BB2"/>
    <w:rsid w:val="00B76664"/>
    <w:rsid w:val="00B77402"/>
    <w:rsid w:val="00B775EE"/>
    <w:rsid w:val="00B77720"/>
    <w:rsid w:val="00B77EBD"/>
    <w:rsid w:val="00B77F9D"/>
    <w:rsid w:val="00B8023A"/>
    <w:rsid w:val="00B805BB"/>
    <w:rsid w:val="00B8078D"/>
    <w:rsid w:val="00B812E5"/>
    <w:rsid w:val="00B81BFA"/>
    <w:rsid w:val="00B82DD0"/>
    <w:rsid w:val="00B83D4C"/>
    <w:rsid w:val="00B841B8"/>
    <w:rsid w:val="00B8431B"/>
    <w:rsid w:val="00B846B6"/>
    <w:rsid w:val="00B85056"/>
    <w:rsid w:val="00B850F5"/>
    <w:rsid w:val="00B85178"/>
    <w:rsid w:val="00B851D5"/>
    <w:rsid w:val="00B8595E"/>
    <w:rsid w:val="00B865B4"/>
    <w:rsid w:val="00B866E3"/>
    <w:rsid w:val="00B86887"/>
    <w:rsid w:val="00B86E80"/>
    <w:rsid w:val="00B870D4"/>
    <w:rsid w:val="00B87393"/>
    <w:rsid w:val="00B8742E"/>
    <w:rsid w:val="00B878FD"/>
    <w:rsid w:val="00B87A5A"/>
    <w:rsid w:val="00B90023"/>
    <w:rsid w:val="00B90483"/>
    <w:rsid w:val="00B90F86"/>
    <w:rsid w:val="00B916FC"/>
    <w:rsid w:val="00B91E2C"/>
    <w:rsid w:val="00B92312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6C60"/>
    <w:rsid w:val="00B97831"/>
    <w:rsid w:val="00B97A8E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411"/>
    <w:rsid w:val="00BA672B"/>
    <w:rsid w:val="00BA69B3"/>
    <w:rsid w:val="00BA6C46"/>
    <w:rsid w:val="00BA6F72"/>
    <w:rsid w:val="00BB0468"/>
    <w:rsid w:val="00BB08A6"/>
    <w:rsid w:val="00BB0BC9"/>
    <w:rsid w:val="00BB1611"/>
    <w:rsid w:val="00BB18CD"/>
    <w:rsid w:val="00BB1EB7"/>
    <w:rsid w:val="00BB2123"/>
    <w:rsid w:val="00BB2BA9"/>
    <w:rsid w:val="00BB2DAC"/>
    <w:rsid w:val="00BB316C"/>
    <w:rsid w:val="00BB382B"/>
    <w:rsid w:val="00BB383C"/>
    <w:rsid w:val="00BB3B26"/>
    <w:rsid w:val="00BB41B8"/>
    <w:rsid w:val="00BB4BF3"/>
    <w:rsid w:val="00BB4C87"/>
    <w:rsid w:val="00BB5DB9"/>
    <w:rsid w:val="00BB653F"/>
    <w:rsid w:val="00BB7549"/>
    <w:rsid w:val="00BB798E"/>
    <w:rsid w:val="00BB7D06"/>
    <w:rsid w:val="00BC06F9"/>
    <w:rsid w:val="00BC078D"/>
    <w:rsid w:val="00BC0A33"/>
    <w:rsid w:val="00BC1811"/>
    <w:rsid w:val="00BC1AB8"/>
    <w:rsid w:val="00BC1B8C"/>
    <w:rsid w:val="00BC28AD"/>
    <w:rsid w:val="00BC2FAA"/>
    <w:rsid w:val="00BC44A0"/>
    <w:rsid w:val="00BC475F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6F7C"/>
    <w:rsid w:val="00BC71A3"/>
    <w:rsid w:val="00BC755B"/>
    <w:rsid w:val="00BD0165"/>
    <w:rsid w:val="00BD08E1"/>
    <w:rsid w:val="00BD0D80"/>
    <w:rsid w:val="00BD165F"/>
    <w:rsid w:val="00BD1928"/>
    <w:rsid w:val="00BD1A95"/>
    <w:rsid w:val="00BD1FD2"/>
    <w:rsid w:val="00BD294C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57A5"/>
    <w:rsid w:val="00BD5F1B"/>
    <w:rsid w:val="00BD65DC"/>
    <w:rsid w:val="00BD7572"/>
    <w:rsid w:val="00BD77B2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4F"/>
    <w:rsid w:val="00BE20AC"/>
    <w:rsid w:val="00BE281F"/>
    <w:rsid w:val="00BE29B4"/>
    <w:rsid w:val="00BE3A76"/>
    <w:rsid w:val="00BE41A7"/>
    <w:rsid w:val="00BE45AE"/>
    <w:rsid w:val="00BE53B9"/>
    <w:rsid w:val="00BE5411"/>
    <w:rsid w:val="00BE5520"/>
    <w:rsid w:val="00BE5D2F"/>
    <w:rsid w:val="00BE6016"/>
    <w:rsid w:val="00BE6044"/>
    <w:rsid w:val="00BE6628"/>
    <w:rsid w:val="00BE68AE"/>
    <w:rsid w:val="00BE6EA6"/>
    <w:rsid w:val="00BE70D3"/>
    <w:rsid w:val="00BE7129"/>
    <w:rsid w:val="00BE732C"/>
    <w:rsid w:val="00BE77C8"/>
    <w:rsid w:val="00BF0FC8"/>
    <w:rsid w:val="00BF106D"/>
    <w:rsid w:val="00BF1D73"/>
    <w:rsid w:val="00BF1E7D"/>
    <w:rsid w:val="00BF21D2"/>
    <w:rsid w:val="00BF2264"/>
    <w:rsid w:val="00BF25A8"/>
    <w:rsid w:val="00BF303F"/>
    <w:rsid w:val="00BF3085"/>
    <w:rsid w:val="00BF332E"/>
    <w:rsid w:val="00BF362D"/>
    <w:rsid w:val="00BF3816"/>
    <w:rsid w:val="00BF3DFD"/>
    <w:rsid w:val="00BF4174"/>
    <w:rsid w:val="00BF4261"/>
    <w:rsid w:val="00BF4511"/>
    <w:rsid w:val="00BF48E0"/>
    <w:rsid w:val="00BF4BA0"/>
    <w:rsid w:val="00BF4D30"/>
    <w:rsid w:val="00BF55FF"/>
    <w:rsid w:val="00BF57D5"/>
    <w:rsid w:val="00BF5962"/>
    <w:rsid w:val="00BF5C73"/>
    <w:rsid w:val="00BF6D96"/>
    <w:rsid w:val="00BF77A0"/>
    <w:rsid w:val="00BF7CEA"/>
    <w:rsid w:val="00BF7FB0"/>
    <w:rsid w:val="00C00251"/>
    <w:rsid w:val="00C004F3"/>
    <w:rsid w:val="00C006FC"/>
    <w:rsid w:val="00C008B2"/>
    <w:rsid w:val="00C01592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162"/>
    <w:rsid w:val="00C0471B"/>
    <w:rsid w:val="00C0504E"/>
    <w:rsid w:val="00C064E9"/>
    <w:rsid w:val="00C06924"/>
    <w:rsid w:val="00C06A6F"/>
    <w:rsid w:val="00C06D25"/>
    <w:rsid w:val="00C06D92"/>
    <w:rsid w:val="00C06DBD"/>
    <w:rsid w:val="00C07564"/>
    <w:rsid w:val="00C076F0"/>
    <w:rsid w:val="00C1031A"/>
    <w:rsid w:val="00C10882"/>
    <w:rsid w:val="00C116DB"/>
    <w:rsid w:val="00C11AF5"/>
    <w:rsid w:val="00C11B9A"/>
    <w:rsid w:val="00C11BE9"/>
    <w:rsid w:val="00C12070"/>
    <w:rsid w:val="00C13716"/>
    <w:rsid w:val="00C137DF"/>
    <w:rsid w:val="00C13916"/>
    <w:rsid w:val="00C13BAE"/>
    <w:rsid w:val="00C13DC3"/>
    <w:rsid w:val="00C1633C"/>
    <w:rsid w:val="00C17091"/>
    <w:rsid w:val="00C170E2"/>
    <w:rsid w:val="00C177D2"/>
    <w:rsid w:val="00C17B87"/>
    <w:rsid w:val="00C17C1A"/>
    <w:rsid w:val="00C20292"/>
    <w:rsid w:val="00C20393"/>
    <w:rsid w:val="00C21156"/>
    <w:rsid w:val="00C211D2"/>
    <w:rsid w:val="00C2155B"/>
    <w:rsid w:val="00C21568"/>
    <w:rsid w:val="00C218B1"/>
    <w:rsid w:val="00C21A0C"/>
    <w:rsid w:val="00C22132"/>
    <w:rsid w:val="00C2284E"/>
    <w:rsid w:val="00C230A4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0D1"/>
    <w:rsid w:val="00C27455"/>
    <w:rsid w:val="00C277E9"/>
    <w:rsid w:val="00C303A3"/>
    <w:rsid w:val="00C3059C"/>
    <w:rsid w:val="00C30B84"/>
    <w:rsid w:val="00C3105D"/>
    <w:rsid w:val="00C318F1"/>
    <w:rsid w:val="00C31E77"/>
    <w:rsid w:val="00C3228E"/>
    <w:rsid w:val="00C32978"/>
    <w:rsid w:val="00C33F06"/>
    <w:rsid w:val="00C33F6C"/>
    <w:rsid w:val="00C3447C"/>
    <w:rsid w:val="00C3479C"/>
    <w:rsid w:val="00C34899"/>
    <w:rsid w:val="00C348CA"/>
    <w:rsid w:val="00C3501A"/>
    <w:rsid w:val="00C36260"/>
    <w:rsid w:val="00C369FA"/>
    <w:rsid w:val="00C36FA0"/>
    <w:rsid w:val="00C40210"/>
    <w:rsid w:val="00C41340"/>
    <w:rsid w:val="00C4175A"/>
    <w:rsid w:val="00C418E4"/>
    <w:rsid w:val="00C41C4D"/>
    <w:rsid w:val="00C41E38"/>
    <w:rsid w:val="00C42473"/>
    <w:rsid w:val="00C427B0"/>
    <w:rsid w:val="00C42829"/>
    <w:rsid w:val="00C42878"/>
    <w:rsid w:val="00C429F4"/>
    <w:rsid w:val="00C42C8B"/>
    <w:rsid w:val="00C42D64"/>
    <w:rsid w:val="00C4304D"/>
    <w:rsid w:val="00C441DF"/>
    <w:rsid w:val="00C445C6"/>
    <w:rsid w:val="00C45374"/>
    <w:rsid w:val="00C453B5"/>
    <w:rsid w:val="00C458FA"/>
    <w:rsid w:val="00C4654C"/>
    <w:rsid w:val="00C46A06"/>
    <w:rsid w:val="00C47933"/>
    <w:rsid w:val="00C47A05"/>
    <w:rsid w:val="00C47E01"/>
    <w:rsid w:val="00C47E23"/>
    <w:rsid w:val="00C47F88"/>
    <w:rsid w:val="00C500E4"/>
    <w:rsid w:val="00C5033F"/>
    <w:rsid w:val="00C50E13"/>
    <w:rsid w:val="00C520DC"/>
    <w:rsid w:val="00C526D5"/>
    <w:rsid w:val="00C52C5F"/>
    <w:rsid w:val="00C53035"/>
    <w:rsid w:val="00C535F7"/>
    <w:rsid w:val="00C54AC5"/>
    <w:rsid w:val="00C54E5D"/>
    <w:rsid w:val="00C5616A"/>
    <w:rsid w:val="00C56259"/>
    <w:rsid w:val="00C5646F"/>
    <w:rsid w:val="00C565BA"/>
    <w:rsid w:val="00C5747F"/>
    <w:rsid w:val="00C579AB"/>
    <w:rsid w:val="00C57C54"/>
    <w:rsid w:val="00C57F4D"/>
    <w:rsid w:val="00C6065E"/>
    <w:rsid w:val="00C60C01"/>
    <w:rsid w:val="00C60C0D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4544"/>
    <w:rsid w:val="00C6508F"/>
    <w:rsid w:val="00C65D2A"/>
    <w:rsid w:val="00C66035"/>
    <w:rsid w:val="00C66109"/>
    <w:rsid w:val="00C66760"/>
    <w:rsid w:val="00C67A81"/>
    <w:rsid w:val="00C705F3"/>
    <w:rsid w:val="00C70D62"/>
    <w:rsid w:val="00C70EE4"/>
    <w:rsid w:val="00C7192F"/>
    <w:rsid w:val="00C71DFE"/>
    <w:rsid w:val="00C71F2F"/>
    <w:rsid w:val="00C72415"/>
    <w:rsid w:val="00C72451"/>
    <w:rsid w:val="00C72EEC"/>
    <w:rsid w:val="00C73E5D"/>
    <w:rsid w:val="00C74717"/>
    <w:rsid w:val="00C74920"/>
    <w:rsid w:val="00C75E75"/>
    <w:rsid w:val="00C76B63"/>
    <w:rsid w:val="00C76CA5"/>
    <w:rsid w:val="00C76F8F"/>
    <w:rsid w:val="00C7764B"/>
    <w:rsid w:val="00C77953"/>
    <w:rsid w:val="00C80781"/>
    <w:rsid w:val="00C8115E"/>
    <w:rsid w:val="00C812A5"/>
    <w:rsid w:val="00C81A97"/>
    <w:rsid w:val="00C81E6F"/>
    <w:rsid w:val="00C8208E"/>
    <w:rsid w:val="00C8274D"/>
    <w:rsid w:val="00C82818"/>
    <w:rsid w:val="00C829BF"/>
    <w:rsid w:val="00C83538"/>
    <w:rsid w:val="00C836E4"/>
    <w:rsid w:val="00C83806"/>
    <w:rsid w:val="00C84166"/>
    <w:rsid w:val="00C85173"/>
    <w:rsid w:val="00C8607E"/>
    <w:rsid w:val="00C862A7"/>
    <w:rsid w:val="00C86DA3"/>
    <w:rsid w:val="00C87742"/>
    <w:rsid w:val="00C87E12"/>
    <w:rsid w:val="00C87F8C"/>
    <w:rsid w:val="00C9019B"/>
    <w:rsid w:val="00C90563"/>
    <w:rsid w:val="00C907D7"/>
    <w:rsid w:val="00C90EA7"/>
    <w:rsid w:val="00C91EBD"/>
    <w:rsid w:val="00C92763"/>
    <w:rsid w:val="00C9294D"/>
    <w:rsid w:val="00C92EA7"/>
    <w:rsid w:val="00C93995"/>
    <w:rsid w:val="00C93AB7"/>
    <w:rsid w:val="00C94837"/>
    <w:rsid w:val="00C94847"/>
    <w:rsid w:val="00C95394"/>
    <w:rsid w:val="00C9554A"/>
    <w:rsid w:val="00C95F3E"/>
    <w:rsid w:val="00C95F4C"/>
    <w:rsid w:val="00C96CAB"/>
    <w:rsid w:val="00C970A7"/>
    <w:rsid w:val="00C976D9"/>
    <w:rsid w:val="00C97F6F"/>
    <w:rsid w:val="00CA09D1"/>
    <w:rsid w:val="00CA0ECB"/>
    <w:rsid w:val="00CA12B6"/>
    <w:rsid w:val="00CA1438"/>
    <w:rsid w:val="00CA1468"/>
    <w:rsid w:val="00CA1807"/>
    <w:rsid w:val="00CA18FE"/>
    <w:rsid w:val="00CA1958"/>
    <w:rsid w:val="00CA246A"/>
    <w:rsid w:val="00CA253A"/>
    <w:rsid w:val="00CA32D8"/>
    <w:rsid w:val="00CA39B2"/>
    <w:rsid w:val="00CA3DF0"/>
    <w:rsid w:val="00CA3E5A"/>
    <w:rsid w:val="00CA4D13"/>
    <w:rsid w:val="00CA5459"/>
    <w:rsid w:val="00CA5612"/>
    <w:rsid w:val="00CA5B25"/>
    <w:rsid w:val="00CA6450"/>
    <w:rsid w:val="00CA7103"/>
    <w:rsid w:val="00CA73D1"/>
    <w:rsid w:val="00CA78B1"/>
    <w:rsid w:val="00CA79E6"/>
    <w:rsid w:val="00CB0367"/>
    <w:rsid w:val="00CB160A"/>
    <w:rsid w:val="00CB1E27"/>
    <w:rsid w:val="00CB2088"/>
    <w:rsid w:val="00CB22B4"/>
    <w:rsid w:val="00CB22DE"/>
    <w:rsid w:val="00CB2331"/>
    <w:rsid w:val="00CB2662"/>
    <w:rsid w:val="00CB2912"/>
    <w:rsid w:val="00CB2B6A"/>
    <w:rsid w:val="00CB2C8C"/>
    <w:rsid w:val="00CB2DC5"/>
    <w:rsid w:val="00CB3023"/>
    <w:rsid w:val="00CB3C98"/>
    <w:rsid w:val="00CB3D85"/>
    <w:rsid w:val="00CB3F82"/>
    <w:rsid w:val="00CB4836"/>
    <w:rsid w:val="00CB4AE2"/>
    <w:rsid w:val="00CB4C78"/>
    <w:rsid w:val="00CB516A"/>
    <w:rsid w:val="00CB5680"/>
    <w:rsid w:val="00CB5CB4"/>
    <w:rsid w:val="00CB5F65"/>
    <w:rsid w:val="00CB6A14"/>
    <w:rsid w:val="00CB6F0A"/>
    <w:rsid w:val="00CB6F2F"/>
    <w:rsid w:val="00CC023C"/>
    <w:rsid w:val="00CC04C2"/>
    <w:rsid w:val="00CC08C6"/>
    <w:rsid w:val="00CC0D5D"/>
    <w:rsid w:val="00CC14B5"/>
    <w:rsid w:val="00CC192B"/>
    <w:rsid w:val="00CC1B2C"/>
    <w:rsid w:val="00CC1E64"/>
    <w:rsid w:val="00CC351A"/>
    <w:rsid w:val="00CC3700"/>
    <w:rsid w:val="00CC3CC4"/>
    <w:rsid w:val="00CC4079"/>
    <w:rsid w:val="00CC40B7"/>
    <w:rsid w:val="00CC4991"/>
    <w:rsid w:val="00CC5080"/>
    <w:rsid w:val="00CC508C"/>
    <w:rsid w:val="00CC52FB"/>
    <w:rsid w:val="00CC54C7"/>
    <w:rsid w:val="00CC55CE"/>
    <w:rsid w:val="00CC6C4C"/>
    <w:rsid w:val="00CC78D1"/>
    <w:rsid w:val="00CD05F0"/>
    <w:rsid w:val="00CD0E15"/>
    <w:rsid w:val="00CD1496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908"/>
    <w:rsid w:val="00CD4DBD"/>
    <w:rsid w:val="00CD5BD8"/>
    <w:rsid w:val="00CD624A"/>
    <w:rsid w:val="00CD682E"/>
    <w:rsid w:val="00CD79F5"/>
    <w:rsid w:val="00CD7CFB"/>
    <w:rsid w:val="00CE0BEF"/>
    <w:rsid w:val="00CE122C"/>
    <w:rsid w:val="00CE1B34"/>
    <w:rsid w:val="00CE2B32"/>
    <w:rsid w:val="00CE2EA2"/>
    <w:rsid w:val="00CE35D3"/>
    <w:rsid w:val="00CE3B1D"/>
    <w:rsid w:val="00CE3C96"/>
    <w:rsid w:val="00CE4162"/>
    <w:rsid w:val="00CE4742"/>
    <w:rsid w:val="00CE49C9"/>
    <w:rsid w:val="00CE4F90"/>
    <w:rsid w:val="00CE51BC"/>
    <w:rsid w:val="00CE544D"/>
    <w:rsid w:val="00CE5B6B"/>
    <w:rsid w:val="00CE5E48"/>
    <w:rsid w:val="00CE5EAF"/>
    <w:rsid w:val="00CE655C"/>
    <w:rsid w:val="00CE6EFD"/>
    <w:rsid w:val="00CE74E8"/>
    <w:rsid w:val="00CE774F"/>
    <w:rsid w:val="00CE7A31"/>
    <w:rsid w:val="00CE7F14"/>
    <w:rsid w:val="00CF0B92"/>
    <w:rsid w:val="00CF0BA3"/>
    <w:rsid w:val="00CF0FFE"/>
    <w:rsid w:val="00CF1250"/>
    <w:rsid w:val="00CF1317"/>
    <w:rsid w:val="00CF1939"/>
    <w:rsid w:val="00CF19B6"/>
    <w:rsid w:val="00CF1A66"/>
    <w:rsid w:val="00CF24DC"/>
    <w:rsid w:val="00CF2771"/>
    <w:rsid w:val="00CF2840"/>
    <w:rsid w:val="00CF2E08"/>
    <w:rsid w:val="00CF34C4"/>
    <w:rsid w:val="00CF3B1A"/>
    <w:rsid w:val="00CF4198"/>
    <w:rsid w:val="00CF5FDD"/>
    <w:rsid w:val="00CF6446"/>
    <w:rsid w:val="00CF6552"/>
    <w:rsid w:val="00CF656C"/>
    <w:rsid w:val="00CF6FD3"/>
    <w:rsid w:val="00CF7FE7"/>
    <w:rsid w:val="00D0035F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24D5"/>
    <w:rsid w:val="00D032E0"/>
    <w:rsid w:val="00D03A07"/>
    <w:rsid w:val="00D03CAA"/>
    <w:rsid w:val="00D03F98"/>
    <w:rsid w:val="00D048C4"/>
    <w:rsid w:val="00D0506B"/>
    <w:rsid w:val="00D051CD"/>
    <w:rsid w:val="00D0549D"/>
    <w:rsid w:val="00D059E7"/>
    <w:rsid w:val="00D05A31"/>
    <w:rsid w:val="00D05F72"/>
    <w:rsid w:val="00D061E0"/>
    <w:rsid w:val="00D06A00"/>
    <w:rsid w:val="00D0716B"/>
    <w:rsid w:val="00D077EE"/>
    <w:rsid w:val="00D10258"/>
    <w:rsid w:val="00D104CD"/>
    <w:rsid w:val="00D105F3"/>
    <w:rsid w:val="00D106C0"/>
    <w:rsid w:val="00D10C91"/>
    <w:rsid w:val="00D116C8"/>
    <w:rsid w:val="00D11EF5"/>
    <w:rsid w:val="00D12727"/>
    <w:rsid w:val="00D128AD"/>
    <w:rsid w:val="00D13FEC"/>
    <w:rsid w:val="00D15051"/>
    <w:rsid w:val="00D15194"/>
    <w:rsid w:val="00D1555F"/>
    <w:rsid w:val="00D157B7"/>
    <w:rsid w:val="00D1591B"/>
    <w:rsid w:val="00D15B19"/>
    <w:rsid w:val="00D163E8"/>
    <w:rsid w:val="00D164BB"/>
    <w:rsid w:val="00D16B70"/>
    <w:rsid w:val="00D1720E"/>
    <w:rsid w:val="00D17809"/>
    <w:rsid w:val="00D178B6"/>
    <w:rsid w:val="00D20251"/>
    <w:rsid w:val="00D210CF"/>
    <w:rsid w:val="00D21397"/>
    <w:rsid w:val="00D2143A"/>
    <w:rsid w:val="00D21B9E"/>
    <w:rsid w:val="00D22060"/>
    <w:rsid w:val="00D22F7C"/>
    <w:rsid w:val="00D23303"/>
    <w:rsid w:val="00D24238"/>
    <w:rsid w:val="00D24540"/>
    <w:rsid w:val="00D24858"/>
    <w:rsid w:val="00D24998"/>
    <w:rsid w:val="00D24B40"/>
    <w:rsid w:val="00D24CA3"/>
    <w:rsid w:val="00D24D56"/>
    <w:rsid w:val="00D25556"/>
    <w:rsid w:val="00D262FE"/>
    <w:rsid w:val="00D2695A"/>
    <w:rsid w:val="00D26A42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3AD"/>
    <w:rsid w:val="00D325E5"/>
    <w:rsid w:val="00D32D3C"/>
    <w:rsid w:val="00D333B9"/>
    <w:rsid w:val="00D33B71"/>
    <w:rsid w:val="00D33E3B"/>
    <w:rsid w:val="00D341DD"/>
    <w:rsid w:val="00D344DD"/>
    <w:rsid w:val="00D34B49"/>
    <w:rsid w:val="00D34C13"/>
    <w:rsid w:val="00D34DF8"/>
    <w:rsid w:val="00D35085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1C9D"/>
    <w:rsid w:val="00D41F01"/>
    <w:rsid w:val="00D422AA"/>
    <w:rsid w:val="00D427A2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741E"/>
    <w:rsid w:val="00D47442"/>
    <w:rsid w:val="00D47597"/>
    <w:rsid w:val="00D5145A"/>
    <w:rsid w:val="00D51626"/>
    <w:rsid w:val="00D516EA"/>
    <w:rsid w:val="00D51769"/>
    <w:rsid w:val="00D521A0"/>
    <w:rsid w:val="00D521FC"/>
    <w:rsid w:val="00D52332"/>
    <w:rsid w:val="00D52384"/>
    <w:rsid w:val="00D52726"/>
    <w:rsid w:val="00D52C3A"/>
    <w:rsid w:val="00D53B9A"/>
    <w:rsid w:val="00D53DA9"/>
    <w:rsid w:val="00D545E4"/>
    <w:rsid w:val="00D545E9"/>
    <w:rsid w:val="00D55D94"/>
    <w:rsid w:val="00D5686E"/>
    <w:rsid w:val="00D56B78"/>
    <w:rsid w:val="00D56D75"/>
    <w:rsid w:val="00D575FA"/>
    <w:rsid w:val="00D5799A"/>
    <w:rsid w:val="00D57B1D"/>
    <w:rsid w:val="00D57CEB"/>
    <w:rsid w:val="00D57F3C"/>
    <w:rsid w:val="00D57FC1"/>
    <w:rsid w:val="00D6003B"/>
    <w:rsid w:val="00D602C1"/>
    <w:rsid w:val="00D602EA"/>
    <w:rsid w:val="00D602F0"/>
    <w:rsid w:val="00D6057F"/>
    <w:rsid w:val="00D60F9D"/>
    <w:rsid w:val="00D61566"/>
    <w:rsid w:val="00D61726"/>
    <w:rsid w:val="00D61EB6"/>
    <w:rsid w:val="00D62075"/>
    <w:rsid w:val="00D62467"/>
    <w:rsid w:val="00D62A14"/>
    <w:rsid w:val="00D62C17"/>
    <w:rsid w:val="00D62C2D"/>
    <w:rsid w:val="00D6302F"/>
    <w:rsid w:val="00D6324D"/>
    <w:rsid w:val="00D6375A"/>
    <w:rsid w:val="00D6444A"/>
    <w:rsid w:val="00D65852"/>
    <w:rsid w:val="00D65D1D"/>
    <w:rsid w:val="00D66053"/>
    <w:rsid w:val="00D6615D"/>
    <w:rsid w:val="00D66380"/>
    <w:rsid w:val="00D66546"/>
    <w:rsid w:val="00D70878"/>
    <w:rsid w:val="00D708B3"/>
    <w:rsid w:val="00D709AF"/>
    <w:rsid w:val="00D70D53"/>
    <w:rsid w:val="00D70EB9"/>
    <w:rsid w:val="00D70F9C"/>
    <w:rsid w:val="00D710BE"/>
    <w:rsid w:val="00D718A4"/>
    <w:rsid w:val="00D718B5"/>
    <w:rsid w:val="00D71DCB"/>
    <w:rsid w:val="00D7288E"/>
    <w:rsid w:val="00D72BFA"/>
    <w:rsid w:val="00D7429B"/>
    <w:rsid w:val="00D7482A"/>
    <w:rsid w:val="00D74973"/>
    <w:rsid w:val="00D749AB"/>
    <w:rsid w:val="00D74C35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430"/>
    <w:rsid w:val="00D81ADE"/>
    <w:rsid w:val="00D8289B"/>
    <w:rsid w:val="00D833A2"/>
    <w:rsid w:val="00D8394A"/>
    <w:rsid w:val="00D83DBE"/>
    <w:rsid w:val="00D8424E"/>
    <w:rsid w:val="00D84284"/>
    <w:rsid w:val="00D8494A"/>
    <w:rsid w:val="00D84BEE"/>
    <w:rsid w:val="00D84DD9"/>
    <w:rsid w:val="00D8522B"/>
    <w:rsid w:val="00D85370"/>
    <w:rsid w:val="00D85623"/>
    <w:rsid w:val="00D8596E"/>
    <w:rsid w:val="00D86252"/>
    <w:rsid w:val="00D864F8"/>
    <w:rsid w:val="00D865E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18A0"/>
    <w:rsid w:val="00D92892"/>
    <w:rsid w:val="00D93501"/>
    <w:rsid w:val="00D937C5"/>
    <w:rsid w:val="00D93996"/>
    <w:rsid w:val="00D943D2"/>
    <w:rsid w:val="00D9442E"/>
    <w:rsid w:val="00D94B75"/>
    <w:rsid w:val="00D95249"/>
    <w:rsid w:val="00D95A48"/>
    <w:rsid w:val="00D96A23"/>
    <w:rsid w:val="00D96FB2"/>
    <w:rsid w:val="00D97655"/>
    <w:rsid w:val="00D976C0"/>
    <w:rsid w:val="00DA094E"/>
    <w:rsid w:val="00DA0958"/>
    <w:rsid w:val="00DA0B14"/>
    <w:rsid w:val="00DA0FDB"/>
    <w:rsid w:val="00DA10DA"/>
    <w:rsid w:val="00DA1470"/>
    <w:rsid w:val="00DA1BD3"/>
    <w:rsid w:val="00DA207D"/>
    <w:rsid w:val="00DA21D0"/>
    <w:rsid w:val="00DA247C"/>
    <w:rsid w:val="00DA2665"/>
    <w:rsid w:val="00DA3929"/>
    <w:rsid w:val="00DA3D21"/>
    <w:rsid w:val="00DA3E5D"/>
    <w:rsid w:val="00DA42A8"/>
    <w:rsid w:val="00DA4DFC"/>
    <w:rsid w:val="00DA55FA"/>
    <w:rsid w:val="00DA594B"/>
    <w:rsid w:val="00DA5D64"/>
    <w:rsid w:val="00DA707E"/>
    <w:rsid w:val="00DA7492"/>
    <w:rsid w:val="00DA74AE"/>
    <w:rsid w:val="00DB01A7"/>
    <w:rsid w:val="00DB0709"/>
    <w:rsid w:val="00DB0DC2"/>
    <w:rsid w:val="00DB1288"/>
    <w:rsid w:val="00DB199F"/>
    <w:rsid w:val="00DB1A8B"/>
    <w:rsid w:val="00DB1F6F"/>
    <w:rsid w:val="00DB205E"/>
    <w:rsid w:val="00DB29E1"/>
    <w:rsid w:val="00DB2A16"/>
    <w:rsid w:val="00DB2CDC"/>
    <w:rsid w:val="00DB2E55"/>
    <w:rsid w:val="00DB3300"/>
    <w:rsid w:val="00DB33F2"/>
    <w:rsid w:val="00DB3D82"/>
    <w:rsid w:val="00DB3FA0"/>
    <w:rsid w:val="00DB40C4"/>
    <w:rsid w:val="00DB40D4"/>
    <w:rsid w:val="00DB42BD"/>
    <w:rsid w:val="00DB5005"/>
    <w:rsid w:val="00DB50A5"/>
    <w:rsid w:val="00DB553D"/>
    <w:rsid w:val="00DB573D"/>
    <w:rsid w:val="00DB5D0B"/>
    <w:rsid w:val="00DB6599"/>
    <w:rsid w:val="00DB6ABE"/>
    <w:rsid w:val="00DB6B18"/>
    <w:rsid w:val="00DB7A5C"/>
    <w:rsid w:val="00DB7FE2"/>
    <w:rsid w:val="00DC0129"/>
    <w:rsid w:val="00DC0286"/>
    <w:rsid w:val="00DC0909"/>
    <w:rsid w:val="00DC0919"/>
    <w:rsid w:val="00DC0997"/>
    <w:rsid w:val="00DC0ABD"/>
    <w:rsid w:val="00DC1004"/>
    <w:rsid w:val="00DC19AE"/>
    <w:rsid w:val="00DC1D36"/>
    <w:rsid w:val="00DC20AD"/>
    <w:rsid w:val="00DC26A1"/>
    <w:rsid w:val="00DC2E26"/>
    <w:rsid w:val="00DC32E5"/>
    <w:rsid w:val="00DC345C"/>
    <w:rsid w:val="00DC3E25"/>
    <w:rsid w:val="00DC4557"/>
    <w:rsid w:val="00DC469A"/>
    <w:rsid w:val="00DC49CA"/>
    <w:rsid w:val="00DC4C02"/>
    <w:rsid w:val="00DC502F"/>
    <w:rsid w:val="00DC5291"/>
    <w:rsid w:val="00DC5602"/>
    <w:rsid w:val="00DC5FAB"/>
    <w:rsid w:val="00DC60B4"/>
    <w:rsid w:val="00DC672D"/>
    <w:rsid w:val="00DC6E4D"/>
    <w:rsid w:val="00DC6E65"/>
    <w:rsid w:val="00DC7690"/>
    <w:rsid w:val="00DC7A05"/>
    <w:rsid w:val="00DD013E"/>
    <w:rsid w:val="00DD01D1"/>
    <w:rsid w:val="00DD0762"/>
    <w:rsid w:val="00DD0DD2"/>
    <w:rsid w:val="00DD0E93"/>
    <w:rsid w:val="00DD1047"/>
    <w:rsid w:val="00DD1067"/>
    <w:rsid w:val="00DD1116"/>
    <w:rsid w:val="00DD117B"/>
    <w:rsid w:val="00DD129C"/>
    <w:rsid w:val="00DD142D"/>
    <w:rsid w:val="00DD1702"/>
    <w:rsid w:val="00DD1B2E"/>
    <w:rsid w:val="00DD1F83"/>
    <w:rsid w:val="00DD2252"/>
    <w:rsid w:val="00DD22C4"/>
    <w:rsid w:val="00DD256A"/>
    <w:rsid w:val="00DD2F20"/>
    <w:rsid w:val="00DD3A49"/>
    <w:rsid w:val="00DD4763"/>
    <w:rsid w:val="00DD4CA5"/>
    <w:rsid w:val="00DD510D"/>
    <w:rsid w:val="00DD5632"/>
    <w:rsid w:val="00DD5BDC"/>
    <w:rsid w:val="00DD61D4"/>
    <w:rsid w:val="00DD6284"/>
    <w:rsid w:val="00DD6564"/>
    <w:rsid w:val="00DD6609"/>
    <w:rsid w:val="00DD7429"/>
    <w:rsid w:val="00DD74CB"/>
    <w:rsid w:val="00DD75AC"/>
    <w:rsid w:val="00DD7B6E"/>
    <w:rsid w:val="00DE004D"/>
    <w:rsid w:val="00DE03E4"/>
    <w:rsid w:val="00DE0724"/>
    <w:rsid w:val="00DE08B6"/>
    <w:rsid w:val="00DE15E9"/>
    <w:rsid w:val="00DE1CD7"/>
    <w:rsid w:val="00DE3640"/>
    <w:rsid w:val="00DE3A6D"/>
    <w:rsid w:val="00DE420F"/>
    <w:rsid w:val="00DE526B"/>
    <w:rsid w:val="00DE5817"/>
    <w:rsid w:val="00DE5CF7"/>
    <w:rsid w:val="00DE637C"/>
    <w:rsid w:val="00DE65AE"/>
    <w:rsid w:val="00DE6649"/>
    <w:rsid w:val="00DE69EF"/>
    <w:rsid w:val="00DE6F03"/>
    <w:rsid w:val="00DE6F44"/>
    <w:rsid w:val="00DE7A05"/>
    <w:rsid w:val="00DF0557"/>
    <w:rsid w:val="00DF0DED"/>
    <w:rsid w:val="00DF0FE6"/>
    <w:rsid w:val="00DF10FB"/>
    <w:rsid w:val="00DF156D"/>
    <w:rsid w:val="00DF1816"/>
    <w:rsid w:val="00DF25AF"/>
    <w:rsid w:val="00DF2B80"/>
    <w:rsid w:val="00DF2CE7"/>
    <w:rsid w:val="00DF2CF2"/>
    <w:rsid w:val="00DF3644"/>
    <w:rsid w:val="00DF4D63"/>
    <w:rsid w:val="00DF5745"/>
    <w:rsid w:val="00DF5AE7"/>
    <w:rsid w:val="00DF6003"/>
    <w:rsid w:val="00DF6027"/>
    <w:rsid w:val="00DF64F5"/>
    <w:rsid w:val="00DF7043"/>
    <w:rsid w:val="00DF762B"/>
    <w:rsid w:val="00DF76B0"/>
    <w:rsid w:val="00DF798F"/>
    <w:rsid w:val="00E001FC"/>
    <w:rsid w:val="00E0034B"/>
    <w:rsid w:val="00E006B9"/>
    <w:rsid w:val="00E00D91"/>
    <w:rsid w:val="00E019D3"/>
    <w:rsid w:val="00E01B09"/>
    <w:rsid w:val="00E01E3A"/>
    <w:rsid w:val="00E02104"/>
    <w:rsid w:val="00E02456"/>
    <w:rsid w:val="00E025BA"/>
    <w:rsid w:val="00E02AC2"/>
    <w:rsid w:val="00E02EED"/>
    <w:rsid w:val="00E02EF6"/>
    <w:rsid w:val="00E037E7"/>
    <w:rsid w:val="00E03AC3"/>
    <w:rsid w:val="00E04291"/>
    <w:rsid w:val="00E04885"/>
    <w:rsid w:val="00E04A30"/>
    <w:rsid w:val="00E04B5B"/>
    <w:rsid w:val="00E04BF3"/>
    <w:rsid w:val="00E056B1"/>
    <w:rsid w:val="00E05A0A"/>
    <w:rsid w:val="00E05ADE"/>
    <w:rsid w:val="00E05C25"/>
    <w:rsid w:val="00E07490"/>
    <w:rsid w:val="00E07E54"/>
    <w:rsid w:val="00E10E79"/>
    <w:rsid w:val="00E11303"/>
    <w:rsid w:val="00E11379"/>
    <w:rsid w:val="00E12020"/>
    <w:rsid w:val="00E12035"/>
    <w:rsid w:val="00E1240F"/>
    <w:rsid w:val="00E13BF5"/>
    <w:rsid w:val="00E13C35"/>
    <w:rsid w:val="00E13E1F"/>
    <w:rsid w:val="00E14069"/>
    <w:rsid w:val="00E14868"/>
    <w:rsid w:val="00E155FB"/>
    <w:rsid w:val="00E15814"/>
    <w:rsid w:val="00E16ACA"/>
    <w:rsid w:val="00E17008"/>
    <w:rsid w:val="00E171D9"/>
    <w:rsid w:val="00E17494"/>
    <w:rsid w:val="00E17EBE"/>
    <w:rsid w:val="00E20053"/>
    <w:rsid w:val="00E2073B"/>
    <w:rsid w:val="00E21057"/>
    <w:rsid w:val="00E21479"/>
    <w:rsid w:val="00E21C00"/>
    <w:rsid w:val="00E22105"/>
    <w:rsid w:val="00E2304D"/>
    <w:rsid w:val="00E2334F"/>
    <w:rsid w:val="00E23713"/>
    <w:rsid w:val="00E23FA3"/>
    <w:rsid w:val="00E23FDF"/>
    <w:rsid w:val="00E247E7"/>
    <w:rsid w:val="00E24BBE"/>
    <w:rsid w:val="00E2543A"/>
    <w:rsid w:val="00E2588B"/>
    <w:rsid w:val="00E25F5F"/>
    <w:rsid w:val="00E26079"/>
    <w:rsid w:val="00E2674A"/>
    <w:rsid w:val="00E273AE"/>
    <w:rsid w:val="00E27C90"/>
    <w:rsid w:val="00E27F07"/>
    <w:rsid w:val="00E30122"/>
    <w:rsid w:val="00E30291"/>
    <w:rsid w:val="00E31538"/>
    <w:rsid w:val="00E31569"/>
    <w:rsid w:val="00E3188D"/>
    <w:rsid w:val="00E31A2A"/>
    <w:rsid w:val="00E32076"/>
    <w:rsid w:val="00E3223D"/>
    <w:rsid w:val="00E3242F"/>
    <w:rsid w:val="00E32D78"/>
    <w:rsid w:val="00E32FB7"/>
    <w:rsid w:val="00E3310C"/>
    <w:rsid w:val="00E332D0"/>
    <w:rsid w:val="00E33668"/>
    <w:rsid w:val="00E3377B"/>
    <w:rsid w:val="00E33A13"/>
    <w:rsid w:val="00E33D06"/>
    <w:rsid w:val="00E33E24"/>
    <w:rsid w:val="00E34305"/>
    <w:rsid w:val="00E34385"/>
    <w:rsid w:val="00E34567"/>
    <w:rsid w:val="00E34D4D"/>
    <w:rsid w:val="00E354AF"/>
    <w:rsid w:val="00E35C0B"/>
    <w:rsid w:val="00E36A8F"/>
    <w:rsid w:val="00E3742C"/>
    <w:rsid w:val="00E379D9"/>
    <w:rsid w:val="00E409C2"/>
    <w:rsid w:val="00E40B44"/>
    <w:rsid w:val="00E411C7"/>
    <w:rsid w:val="00E415C1"/>
    <w:rsid w:val="00E41A08"/>
    <w:rsid w:val="00E42196"/>
    <w:rsid w:val="00E4267B"/>
    <w:rsid w:val="00E42D31"/>
    <w:rsid w:val="00E4326F"/>
    <w:rsid w:val="00E43A38"/>
    <w:rsid w:val="00E43B91"/>
    <w:rsid w:val="00E4420B"/>
    <w:rsid w:val="00E44447"/>
    <w:rsid w:val="00E44689"/>
    <w:rsid w:val="00E45EB2"/>
    <w:rsid w:val="00E45F0D"/>
    <w:rsid w:val="00E461F0"/>
    <w:rsid w:val="00E46476"/>
    <w:rsid w:val="00E46E67"/>
    <w:rsid w:val="00E46E79"/>
    <w:rsid w:val="00E47454"/>
    <w:rsid w:val="00E47866"/>
    <w:rsid w:val="00E479EA"/>
    <w:rsid w:val="00E47ECB"/>
    <w:rsid w:val="00E50740"/>
    <w:rsid w:val="00E50E97"/>
    <w:rsid w:val="00E51389"/>
    <w:rsid w:val="00E51D3B"/>
    <w:rsid w:val="00E52041"/>
    <w:rsid w:val="00E526CB"/>
    <w:rsid w:val="00E52723"/>
    <w:rsid w:val="00E527A9"/>
    <w:rsid w:val="00E52C3C"/>
    <w:rsid w:val="00E53247"/>
    <w:rsid w:val="00E53F00"/>
    <w:rsid w:val="00E54131"/>
    <w:rsid w:val="00E55473"/>
    <w:rsid w:val="00E55696"/>
    <w:rsid w:val="00E55753"/>
    <w:rsid w:val="00E55797"/>
    <w:rsid w:val="00E557AE"/>
    <w:rsid w:val="00E5625E"/>
    <w:rsid w:val="00E564B3"/>
    <w:rsid w:val="00E57426"/>
    <w:rsid w:val="00E57E4D"/>
    <w:rsid w:val="00E6003D"/>
    <w:rsid w:val="00E6010F"/>
    <w:rsid w:val="00E603F0"/>
    <w:rsid w:val="00E60E35"/>
    <w:rsid w:val="00E614E0"/>
    <w:rsid w:val="00E615F9"/>
    <w:rsid w:val="00E61909"/>
    <w:rsid w:val="00E62620"/>
    <w:rsid w:val="00E62B6E"/>
    <w:rsid w:val="00E62C5C"/>
    <w:rsid w:val="00E6341D"/>
    <w:rsid w:val="00E634C4"/>
    <w:rsid w:val="00E63788"/>
    <w:rsid w:val="00E63F84"/>
    <w:rsid w:val="00E6405A"/>
    <w:rsid w:val="00E649E1"/>
    <w:rsid w:val="00E654C8"/>
    <w:rsid w:val="00E655AE"/>
    <w:rsid w:val="00E65C91"/>
    <w:rsid w:val="00E65DE4"/>
    <w:rsid w:val="00E66982"/>
    <w:rsid w:val="00E67D3C"/>
    <w:rsid w:val="00E70112"/>
    <w:rsid w:val="00E70BE5"/>
    <w:rsid w:val="00E70E66"/>
    <w:rsid w:val="00E712B6"/>
    <w:rsid w:val="00E72A3D"/>
    <w:rsid w:val="00E735A0"/>
    <w:rsid w:val="00E73817"/>
    <w:rsid w:val="00E74C75"/>
    <w:rsid w:val="00E74C78"/>
    <w:rsid w:val="00E74D08"/>
    <w:rsid w:val="00E74DDE"/>
    <w:rsid w:val="00E74FB7"/>
    <w:rsid w:val="00E75B6E"/>
    <w:rsid w:val="00E75BD2"/>
    <w:rsid w:val="00E7675F"/>
    <w:rsid w:val="00E767FB"/>
    <w:rsid w:val="00E76B4A"/>
    <w:rsid w:val="00E76CE7"/>
    <w:rsid w:val="00E77735"/>
    <w:rsid w:val="00E77A2D"/>
    <w:rsid w:val="00E77B5E"/>
    <w:rsid w:val="00E77C31"/>
    <w:rsid w:val="00E80B4D"/>
    <w:rsid w:val="00E80E27"/>
    <w:rsid w:val="00E8147B"/>
    <w:rsid w:val="00E835B2"/>
    <w:rsid w:val="00E83A47"/>
    <w:rsid w:val="00E85DC9"/>
    <w:rsid w:val="00E86108"/>
    <w:rsid w:val="00E86921"/>
    <w:rsid w:val="00E86AF1"/>
    <w:rsid w:val="00E86C6F"/>
    <w:rsid w:val="00E87A33"/>
    <w:rsid w:val="00E87AE3"/>
    <w:rsid w:val="00E90396"/>
    <w:rsid w:val="00E90AB8"/>
    <w:rsid w:val="00E91396"/>
    <w:rsid w:val="00E91543"/>
    <w:rsid w:val="00E91FB0"/>
    <w:rsid w:val="00E92079"/>
    <w:rsid w:val="00E93A3C"/>
    <w:rsid w:val="00E94050"/>
    <w:rsid w:val="00E9484E"/>
    <w:rsid w:val="00E94C71"/>
    <w:rsid w:val="00E94E59"/>
    <w:rsid w:val="00E95C94"/>
    <w:rsid w:val="00E968EA"/>
    <w:rsid w:val="00E96A55"/>
    <w:rsid w:val="00E96E4D"/>
    <w:rsid w:val="00E97EED"/>
    <w:rsid w:val="00EA009F"/>
    <w:rsid w:val="00EA0AAB"/>
    <w:rsid w:val="00EA0E9A"/>
    <w:rsid w:val="00EA1209"/>
    <w:rsid w:val="00EA1787"/>
    <w:rsid w:val="00EA193A"/>
    <w:rsid w:val="00EA209B"/>
    <w:rsid w:val="00EA20BE"/>
    <w:rsid w:val="00EA2D2A"/>
    <w:rsid w:val="00EA2FCE"/>
    <w:rsid w:val="00EA3360"/>
    <w:rsid w:val="00EA36EB"/>
    <w:rsid w:val="00EA3B17"/>
    <w:rsid w:val="00EA3F9F"/>
    <w:rsid w:val="00EA4425"/>
    <w:rsid w:val="00EA5178"/>
    <w:rsid w:val="00EA5A13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1908"/>
    <w:rsid w:val="00EB21A7"/>
    <w:rsid w:val="00EB224A"/>
    <w:rsid w:val="00EB2589"/>
    <w:rsid w:val="00EB2D43"/>
    <w:rsid w:val="00EB37E3"/>
    <w:rsid w:val="00EB3912"/>
    <w:rsid w:val="00EB39E4"/>
    <w:rsid w:val="00EB3D66"/>
    <w:rsid w:val="00EB4559"/>
    <w:rsid w:val="00EB457D"/>
    <w:rsid w:val="00EB48EE"/>
    <w:rsid w:val="00EB55A8"/>
    <w:rsid w:val="00EB5D8C"/>
    <w:rsid w:val="00EB5F35"/>
    <w:rsid w:val="00EB6677"/>
    <w:rsid w:val="00EB6E77"/>
    <w:rsid w:val="00EB7429"/>
    <w:rsid w:val="00EB7523"/>
    <w:rsid w:val="00EB773D"/>
    <w:rsid w:val="00EB779D"/>
    <w:rsid w:val="00EB7B27"/>
    <w:rsid w:val="00EB7B6E"/>
    <w:rsid w:val="00EC0EA6"/>
    <w:rsid w:val="00EC25B1"/>
    <w:rsid w:val="00EC2726"/>
    <w:rsid w:val="00EC2E5C"/>
    <w:rsid w:val="00EC33F4"/>
    <w:rsid w:val="00EC3A78"/>
    <w:rsid w:val="00EC3DEC"/>
    <w:rsid w:val="00EC40F2"/>
    <w:rsid w:val="00EC4C85"/>
    <w:rsid w:val="00EC4FCB"/>
    <w:rsid w:val="00EC5630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A51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6608"/>
    <w:rsid w:val="00ED6855"/>
    <w:rsid w:val="00ED693E"/>
    <w:rsid w:val="00EE09B9"/>
    <w:rsid w:val="00EE0BE3"/>
    <w:rsid w:val="00EE0DFC"/>
    <w:rsid w:val="00EE0E44"/>
    <w:rsid w:val="00EE0ED4"/>
    <w:rsid w:val="00EE0F0A"/>
    <w:rsid w:val="00EE1BF4"/>
    <w:rsid w:val="00EE20E6"/>
    <w:rsid w:val="00EE223D"/>
    <w:rsid w:val="00EE2896"/>
    <w:rsid w:val="00EE2910"/>
    <w:rsid w:val="00EE2CD1"/>
    <w:rsid w:val="00EE3558"/>
    <w:rsid w:val="00EE3A32"/>
    <w:rsid w:val="00EE3CF5"/>
    <w:rsid w:val="00EE4361"/>
    <w:rsid w:val="00EE4AA3"/>
    <w:rsid w:val="00EE4BEB"/>
    <w:rsid w:val="00EE4CEE"/>
    <w:rsid w:val="00EE4F97"/>
    <w:rsid w:val="00EE4FC3"/>
    <w:rsid w:val="00EE54CF"/>
    <w:rsid w:val="00EE679F"/>
    <w:rsid w:val="00EE76CE"/>
    <w:rsid w:val="00EF014E"/>
    <w:rsid w:val="00EF02F1"/>
    <w:rsid w:val="00EF08B4"/>
    <w:rsid w:val="00EF09F0"/>
    <w:rsid w:val="00EF0C72"/>
    <w:rsid w:val="00EF1220"/>
    <w:rsid w:val="00EF1788"/>
    <w:rsid w:val="00EF20FB"/>
    <w:rsid w:val="00EF2B6A"/>
    <w:rsid w:val="00EF2CCE"/>
    <w:rsid w:val="00EF3563"/>
    <w:rsid w:val="00EF3F21"/>
    <w:rsid w:val="00EF4753"/>
    <w:rsid w:val="00EF4904"/>
    <w:rsid w:val="00EF4F45"/>
    <w:rsid w:val="00EF5140"/>
    <w:rsid w:val="00EF542C"/>
    <w:rsid w:val="00EF5883"/>
    <w:rsid w:val="00EF5A45"/>
    <w:rsid w:val="00EF5CB7"/>
    <w:rsid w:val="00EF6029"/>
    <w:rsid w:val="00EF6133"/>
    <w:rsid w:val="00EF651C"/>
    <w:rsid w:val="00EF66FF"/>
    <w:rsid w:val="00EF6B09"/>
    <w:rsid w:val="00EF6FEE"/>
    <w:rsid w:val="00EF70F9"/>
    <w:rsid w:val="00EF76AC"/>
    <w:rsid w:val="00EF780C"/>
    <w:rsid w:val="00F00163"/>
    <w:rsid w:val="00F00691"/>
    <w:rsid w:val="00F0080C"/>
    <w:rsid w:val="00F00D7E"/>
    <w:rsid w:val="00F01224"/>
    <w:rsid w:val="00F0171B"/>
    <w:rsid w:val="00F02313"/>
    <w:rsid w:val="00F03912"/>
    <w:rsid w:val="00F03D33"/>
    <w:rsid w:val="00F03F69"/>
    <w:rsid w:val="00F03F83"/>
    <w:rsid w:val="00F046B3"/>
    <w:rsid w:val="00F0474C"/>
    <w:rsid w:val="00F0600E"/>
    <w:rsid w:val="00F06079"/>
    <w:rsid w:val="00F06D4A"/>
    <w:rsid w:val="00F06E8F"/>
    <w:rsid w:val="00F07105"/>
    <w:rsid w:val="00F10127"/>
    <w:rsid w:val="00F103CA"/>
    <w:rsid w:val="00F104CF"/>
    <w:rsid w:val="00F107AA"/>
    <w:rsid w:val="00F10845"/>
    <w:rsid w:val="00F1089E"/>
    <w:rsid w:val="00F10B4B"/>
    <w:rsid w:val="00F11327"/>
    <w:rsid w:val="00F11932"/>
    <w:rsid w:val="00F11A52"/>
    <w:rsid w:val="00F11AA5"/>
    <w:rsid w:val="00F11D73"/>
    <w:rsid w:val="00F11F6F"/>
    <w:rsid w:val="00F11FA7"/>
    <w:rsid w:val="00F12568"/>
    <w:rsid w:val="00F127BD"/>
    <w:rsid w:val="00F12986"/>
    <w:rsid w:val="00F13015"/>
    <w:rsid w:val="00F1499E"/>
    <w:rsid w:val="00F149E7"/>
    <w:rsid w:val="00F15512"/>
    <w:rsid w:val="00F15692"/>
    <w:rsid w:val="00F156EF"/>
    <w:rsid w:val="00F161A1"/>
    <w:rsid w:val="00F16710"/>
    <w:rsid w:val="00F16A40"/>
    <w:rsid w:val="00F16EC2"/>
    <w:rsid w:val="00F174BF"/>
    <w:rsid w:val="00F17673"/>
    <w:rsid w:val="00F17883"/>
    <w:rsid w:val="00F17920"/>
    <w:rsid w:val="00F17EF0"/>
    <w:rsid w:val="00F201CA"/>
    <w:rsid w:val="00F2039E"/>
    <w:rsid w:val="00F20E5C"/>
    <w:rsid w:val="00F21811"/>
    <w:rsid w:val="00F222AA"/>
    <w:rsid w:val="00F223DB"/>
    <w:rsid w:val="00F22467"/>
    <w:rsid w:val="00F22572"/>
    <w:rsid w:val="00F22607"/>
    <w:rsid w:val="00F22792"/>
    <w:rsid w:val="00F22BEA"/>
    <w:rsid w:val="00F22CC6"/>
    <w:rsid w:val="00F22D7B"/>
    <w:rsid w:val="00F23373"/>
    <w:rsid w:val="00F239D9"/>
    <w:rsid w:val="00F23D42"/>
    <w:rsid w:val="00F25149"/>
    <w:rsid w:val="00F2546A"/>
    <w:rsid w:val="00F2554A"/>
    <w:rsid w:val="00F2690A"/>
    <w:rsid w:val="00F26B91"/>
    <w:rsid w:val="00F2715E"/>
    <w:rsid w:val="00F27A7F"/>
    <w:rsid w:val="00F304F1"/>
    <w:rsid w:val="00F30627"/>
    <w:rsid w:val="00F306FA"/>
    <w:rsid w:val="00F30F67"/>
    <w:rsid w:val="00F319DA"/>
    <w:rsid w:val="00F32A97"/>
    <w:rsid w:val="00F33922"/>
    <w:rsid w:val="00F3392E"/>
    <w:rsid w:val="00F33D33"/>
    <w:rsid w:val="00F349CF"/>
    <w:rsid w:val="00F34A69"/>
    <w:rsid w:val="00F34F59"/>
    <w:rsid w:val="00F34F76"/>
    <w:rsid w:val="00F35413"/>
    <w:rsid w:val="00F36571"/>
    <w:rsid w:val="00F372EA"/>
    <w:rsid w:val="00F376F1"/>
    <w:rsid w:val="00F377B3"/>
    <w:rsid w:val="00F37C10"/>
    <w:rsid w:val="00F37DAB"/>
    <w:rsid w:val="00F37FAF"/>
    <w:rsid w:val="00F406CB"/>
    <w:rsid w:val="00F4101B"/>
    <w:rsid w:val="00F41034"/>
    <w:rsid w:val="00F41529"/>
    <w:rsid w:val="00F43608"/>
    <w:rsid w:val="00F43F6B"/>
    <w:rsid w:val="00F45045"/>
    <w:rsid w:val="00F453B9"/>
    <w:rsid w:val="00F4548C"/>
    <w:rsid w:val="00F4565D"/>
    <w:rsid w:val="00F45FC9"/>
    <w:rsid w:val="00F46663"/>
    <w:rsid w:val="00F4698D"/>
    <w:rsid w:val="00F46E50"/>
    <w:rsid w:val="00F502DD"/>
    <w:rsid w:val="00F50A31"/>
    <w:rsid w:val="00F50FD1"/>
    <w:rsid w:val="00F50FFA"/>
    <w:rsid w:val="00F51672"/>
    <w:rsid w:val="00F51878"/>
    <w:rsid w:val="00F51E89"/>
    <w:rsid w:val="00F5221E"/>
    <w:rsid w:val="00F52366"/>
    <w:rsid w:val="00F527A6"/>
    <w:rsid w:val="00F529C6"/>
    <w:rsid w:val="00F52DEC"/>
    <w:rsid w:val="00F52E6D"/>
    <w:rsid w:val="00F533C9"/>
    <w:rsid w:val="00F53413"/>
    <w:rsid w:val="00F537B4"/>
    <w:rsid w:val="00F54221"/>
    <w:rsid w:val="00F55315"/>
    <w:rsid w:val="00F55975"/>
    <w:rsid w:val="00F55D11"/>
    <w:rsid w:val="00F561BD"/>
    <w:rsid w:val="00F5685E"/>
    <w:rsid w:val="00F56F75"/>
    <w:rsid w:val="00F56FB7"/>
    <w:rsid w:val="00F57538"/>
    <w:rsid w:val="00F57C1B"/>
    <w:rsid w:val="00F6000C"/>
    <w:rsid w:val="00F6002E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12C"/>
    <w:rsid w:val="00F63671"/>
    <w:rsid w:val="00F639FC"/>
    <w:rsid w:val="00F63B2C"/>
    <w:rsid w:val="00F645F9"/>
    <w:rsid w:val="00F65B4D"/>
    <w:rsid w:val="00F65B8A"/>
    <w:rsid w:val="00F65D22"/>
    <w:rsid w:val="00F666B1"/>
    <w:rsid w:val="00F66C6F"/>
    <w:rsid w:val="00F67346"/>
    <w:rsid w:val="00F674C4"/>
    <w:rsid w:val="00F675D5"/>
    <w:rsid w:val="00F6772C"/>
    <w:rsid w:val="00F67B2C"/>
    <w:rsid w:val="00F67B30"/>
    <w:rsid w:val="00F67DED"/>
    <w:rsid w:val="00F70093"/>
    <w:rsid w:val="00F70686"/>
    <w:rsid w:val="00F70723"/>
    <w:rsid w:val="00F7076F"/>
    <w:rsid w:val="00F70785"/>
    <w:rsid w:val="00F711A5"/>
    <w:rsid w:val="00F713BA"/>
    <w:rsid w:val="00F71920"/>
    <w:rsid w:val="00F71AF1"/>
    <w:rsid w:val="00F71B23"/>
    <w:rsid w:val="00F7205F"/>
    <w:rsid w:val="00F72BE5"/>
    <w:rsid w:val="00F72D2B"/>
    <w:rsid w:val="00F7338A"/>
    <w:rsid w:val="00F74B27"/>
    <w:rsid w:val="00F7532B"/>
    <w:rsid w:val="00F759AC"/>
    <w:rsid w:val="00F7632E"/>
    <w:rsid w:val="00F769A6"/>
    <w:rsid w:val="00F77266"/>
    <w:rsid w:val="00F776CA"/>
    <w:rsid w:val="00F77796"/>
    <w:rsid w:val="00F80BFF"/>
    <w:rsid w:val="00F8144F"/>
    <w:rsid w:val="00F81CB5"/>
    <w:rsid w:val="00F82510"/>
    <w:rsid w:val="00F82710"/>
    <w:rsid w:val="00F82743"/>
    <w:rsid w:val="00F840FD"/>
    <w:rsid w:val="00F84270"/>
    <w:rsid w:val="00F84452"/>
    <w:rsid w:val="00F845D2"/>
    <w:rsid w:val="00F84B95"/>
    <w:rsid w:val="00F84D31"/>
    <w:rsid w:val="00F85119"/>
    <w:rsid w:val="00F85190"/>
    <w:rsid w:val="00F86308"/>
    <w:rsid w:val="00F868BF"/>
    <w:rsid w:val="00F869AD"/>
    <w:rsid w:val="00F86B75"/>
    <w:rsid w:val="00F8752C"/>
    <w:rsid w:val="00F87933"/>
    <w:rsid w:val="00F87E12"/>
    <w:rsid w:val="00F87F6A"/>
    <w:rsid w:val="00F87F79"/>
    <w:rsid w:val="00F90651"/>
    <w:rsid w:val="00F90C14"/>
    <w:rsid w:val="00F90EF4"/>
    <w:rsid w:val="00F9121E"/>
    <w:rsid w:val="00F91680"/>
    <w:rsid w:val="00F91B14"/>
    <w:rsid w:val="00F91B99"/>
    <w:rsid w:val="00F91DB1"/>
    <w:rsid w:val="00F92A02"/>
    <w:rsid w:val="00F92E99"/>
    <w:rsid w:val="00F93FEC"/>
    <w:rsid w:val="00F94403"/>
    <w:rsid w:val="00F94606"/>
    <w:rsid w:val="00F94ADD"/>
    <w:rsid w:val="00F94D08"/>
    <w:rsid w:val="00F95285"/>
    <w:rsid w:val="00F969BE"/>
    <w:rsid w:val="00F97D2D"/>
    <w:rsid w:val="00FA01D4"/>
    <w:rsid w:val="00FA2409"/>
    <w:rsid w:val="00FA2E4F"/>
    <w:rsid w:val="00FA30BD"/>
    <w:rsid w:val="00FA3757"/>
    <w:rsid w:val="00FA3DC9"/>
    <w:rsid w:val="00FA3FA2"/>
    <w:rsid w:val="00FA432E"/>
    <w:rsid w:val="00FA461F"/>
    <w:rsid w:val="00FA47B6"/>
    <w:rsid w:val="00FA4978"/>
    <w:rsid w:val="00FA4E85"/>
    <w:rsid w:val="00FA50C7"/>
    <w:rsid w:val="00FA54D5"/>
    <w:rsid w:val="00FA567F"/>
    <w:rsid w:val="00FA5952"/>
    <w:rsid w:val="00FA5CC3"/>
    <w:rsid w:val="00FA5D72"/>
    <w:rsid w:val="00FA5DDA"/>
    <w:rsid w:val="00FA5E3D"/>
    <w:rsid w:val="00FA5FCA"/>
    <w:rsid w:val="00FA6741"/>
    <w:rsid w:val="00FA68C7"/>
    <w:rsid w:val="00FA795B"/>
    <w:rsid w:val="00FB13A6"/>
    <w:rsid w:val="00FB19D3"/>
    <w:rsid w:val="00FB239E"/>
    <w:rsid w:val="00FB31AE"/>
    <w:rsid w:val="00FB3EB5"/>
    <w:rsid w:val="00FB4678"/>
    <w:rsid w:val="00FB4DF5"/>
    <w:rsid w:val="00FB4E66"/>
    <w:rsid w:val="00FB50F9"/>
    <w:rsid w:val="00FB518D"/>
    <w:rsid w:val="00FB583C"/>
    <w:rsid w:val="00FB59E5"/>
    <w:rsid w:val="00FB7021"/>
    <w:rsid w:val="00FB718A"/>
    <w:rsid w:val="00FB73E3"/>
    <w:rsid w:val="00FB75DE"/>
    <w:rsid w:val="00FB7D15"/>
    <w:rsid w:val="00FB7D44"/>
    <w:rsid w:val="00FC02EF"/>
    <w:rsid w:val="00FC09B6"/>
    <w:rsid w:val="00FC0C24"/>
    <w:rsid w:val="00FC0D89"/>
    <w:rsid w:val="00FC12E2"/>
    <w:rsid w:val="00FC1F0A"/>
    <w:rsid w:val="00FC2B8E"/>
    <w:rsid w:val="00FC3149"/>
    <w:rsid w:val="00FC33D5"/>
    <w:rsid w:val="00FC3668"/>
    <w:rsid w:val="00FC3724"/>
    <w:rsid w:val="00FC398B"/>
    <w:rsid w:val="00FC3A8D"/>
    <w:rsid w:val="00FC446D"/>
    <w:rsid w:val="00FC456D"/>
    <w:rsid w:val="00FC4653"/>
    <w:rsid w:val="00FC4A11"/>
    <w:rsid w:val="00FC51EC"/>
    <w:rsid w:val="00FC5600"/>
    <w:rsid w:val="00FC56E6"/>
    <w:rsid w:val="00FC5D06"/>
    <w:rsid w:val="00FC5D38"/>
    <w:rsid w:val="00FC5F48"/>
    <w:rsid w:val="00FC6190"/>
    <w:rsid w:val="00FC6677"/>
    <w:rsid w:val="00FC6C18"/>
    <w:rsid w:val="00FC7A2D"/>
    <w:rsid w:val="00FD0003"/>
    <w:rsid w:val="00FD07F1"/>
    <w:rsid w:val="00FD0B9D"/>
    <w:rsid w:val="00FD0C7A"/>
    <w:rsid w:val="00FD0C85"/>
    <w:rsid w:val="00FD0FAE"/>
    <w:rsid w:val="00FD14A0"/>
    <w:rsid w:val="00FD229E"/>
    <w:rsid w:val="00FD2A06"/>
    <w:rsid w:val="00FD2B25"/>
    <w:rsid w:val="00FD329B"/>
    <w:rsid w:val="00FD33DB"/>
    <w:rsid w:val="00FD35F0"/>
    <w:rsid w:val="00FD363A"/>
    <w:rsid w:val="00FD3BA6"/>
    <w:rsid w:val="00FD3C38"/>
    <w:rsid w:val="00FD3F7B"/>
    <w:rsid w:val="00FD3FC8"/>
    <w:rsid w:val="00FD4131"/>
    <w:rsid w:val="00FD4148"/>
    <w:rsid w:val="00FD4EAC"/>
    <w:rsid w:val="00FD52B0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D772A"/>
    <w:rsid w:val="00FE1690"/>
    <w:rsid w:val="00FE20DC"/>
    <w:rsid w:val="00FE24A3"/>
    <w:rsid w:val="00FE2E45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A19"/>
    <w:rsid w:val="00FE5FCE"/>
    <w:rsid w:val="00FE5FFC"/>
    <w:rsid w:val="00FE602C"/>
    <w:rsid w:val="00FE6790"/>
    <w:rsid w:val="00FE6A73"/>
    <w:rsid w:val="00FE6B2C"/>
    <w:rsid w:val="00FE76C4"/>
    <w:rsid w:val="00FE7D4A"/>
    <w:rsid w:val="00FF040F"/>
    <w:rsid w:val="00FF09F3"/>
    <w:rsid w:val="00FF0A42"/>
    <w:rsid w:val="00FF193F"/>
    <w:rsid w:val="00FF1FC0"/>
    <w:rsid w:val="00FF2710"/>
    <w:rsid w:val="00FF3DE5"/>
    <w:rsid w:val="00FF444C"/>
    <w:rsid w:val="00FF4BFA"/>
    <w:rsid w:val="00FF53A3"/>
    <w:rsid w:val="00FF54DB"/>
    <w:rsid w:val="00FF561C"/>
    <w:rsid w:val="00FF5988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5081C131"/>
  <w15:chartTrackingRefBased/>
  <w15:docId w15:val="{F0645948-FC3C-4AF9-B517-F07E94D75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0AB8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90AB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90AB8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qFormat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 단락,清單段落1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qFormat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26422"/>
  </w:style>
  <w:style w:type="character" w:customStyle="1" w:styleId="CommentTextChar">
    <w:name w:val="Comment Text Char"/>
    <w:link w:val="CommentText"/>
    <w:uiPriority w:val="99"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IvDbodytext">
    <w:name w:val="IvD bodytext"/>
    <w:basedOn w:val="BodyText"/>
    <w:link w:val="IvDbodytextChar"/>
    <w:qFormat/>
    <w:rsid w:val="000E2D37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Theme="minorEastAsia"/>
      <w:spacing w:val="2"/>
      <w:kern w:val="0"/>
    </w:rPr>
  </w:style>
  <w:style w:type="character" w:customStyle="1" w:styleId="IvDbodytextChar">
    <w:name w:val="IvD bodytext Char"/>
    <w:basedOn w:val="DefaultParagraphFont"/>
    <w:link w:val="IvDbodytext"/>
    <w:rsid w:val="000E2D37"/>
    <w:rPr>
      <w:rFonts w:ascii="Arial" w:eastAsiaTheme="minorEastAsia" w:hAnsi="Arial"/>
      <w:spacing w:val="2"/>
      <w:lang w:eastAsia="en-US"/>
    </w:rPr>
  </w:style>
  <w:style w:type="character" w:customStyle="1" w:styleId="PLChar">
    <w:name w:val="PL Char"/>
    <w:basedOn w:val="DefaultParagraphFont"/>
    <w:link w:val="PL"/>
    <w:locked/>
    <w:rsid w:val="00A763DD"/>
    <w:rPr>
      <w:rFonts w:ascii="Courier New" w:hAnsi="Courier New"/>
      <w:noProof/>
      <w:sz w:val="16"/>
    </w:rPr>
  </w:style>
  <w:style w:type="character" w:styleId="Hyperlink">
    <w:name w:val="Hyperlink"/>
    <w:basedOn w:val="DefaultParagraphFont"/>
    <w:uiPriority w:val="99"/>
    <w:unhideWhenUsed/>
    <w:rsid w:val="005D444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D444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409B0"/>
    <w:rPr>
      <w:rFonts w:ascii="Calibri" w:eastAsiaTheme="minorEastAsia" w:hAnsi="Calibr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2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56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5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8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1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5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4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9026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4613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0619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648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804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360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8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9666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237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597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9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52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3359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729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6336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0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4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244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84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7226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87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image" Target="media/image8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>Ali Nader</DisplayName>
        <AccountId>253</AccountId>
        <AccountType/>
      </UserInfo>
      <UserInfo>
        <DisplayName>Andres Reial</DisplayName>
        <AccountId>479</AccountId>
        <AccountType/>
      </UserInfo>
      <UserInfo>
        <DisplayName>Sina Maleki</DisplayName>
        <AccountId>286</AccountId>
        <AccountType/>
      </UserInfo>
      <UserInfo>
        <DisplayName>Martin VAN DER ZEE</DisplayName>
        <AccountId>310</AccountId>
        <AccountType/>
      </UserInfo>
      <UserInfo>
        <DisplayName>Ajit Nimbalker</DisplayName>
        <AccountId>210</AccountId>
        <AccountType/>
      </UserInfo>
      <UserInfo>
        <DisplayName>Ilmiawan Shubhi</DisplayName>
        <AccountId>393</AccountId>
        <AccountType/>
      </UserInfo>
      <UserInfo>
        <DisplayName>Niklas Andgart</DisplayName>
        <AccountId>185</AccountId>
        <AccountType/>
      </UserInfo>
      <UserInfo>
        <DisplayName>Ravikiran Nory</DisplayName>
        <AccountId>214</AccountId>
        <AccountType/>
      </UserInfo>
      <UserInfo>
        <DisplayName>Gang Zou</DisplayName>
        <AccountId>274</AccountId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6DA4B0EC-294E-4EA9-BCC1-74C10842C8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BBD919-DC10-442A-A172-66DA7E375B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B6403C3-8CD3-461D-9FAE-FE1C2AC40183}">
  <ds:schemaRefs>
    <ds:schemaRef ds:uri="http://purl.org/dc/terms/"/>
    <ds:schemaRef ds:uri="http://schemas.microsoft.com/office/2006/metadata/properties"/>
    <ds:schemaRef ds:uri="http://www.w3.org/XML/1998/namespace"/>
    <ds:schemaRef ds:uri="http://purl.org/dc/elements/1.1/"/>
    <ds:schemaRef ds:uri="9b239327-9e80-40e4-b1b7-4394fed77a33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34EDFB96-8ED2-45AA-9888-76F747CC1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815</Words>
  <Characters>4323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Santhan Thangarasa</dc:creator>
  <cp:keywords/>
  <dc:description/>
  <cp:lastModifiedBy>Santhan Thangarasa</cp:lastModifiedBy>
  <cp:revision>2</cp:revision>
  <dcterms:created xsi:type="dcterms:W3CDTF">2021-01-15T16:36:00Z</dcterms:created>
  <dcterms:modified xsi:type="dcterms:W3CDTF">2021-01-15T16:36:00Z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