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A522FC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r w:rsidR="00DA2156" w:rsidRPr="00DA2156">
        <w:rPr>
          <w:rFonts w:eastAsia="宋体" w:cs="Arial"/>
          <w:b/>
          <w:sz w:val="24"/>
          <w:lang w:val="en-US" w:eastAsia="zh-CN"/>
        </w:rPr>
        <w:t>R4-2101683</w:t>
      </w:r>
      <w:bookmarkEnd w:id="2"/>
    </w:p>
    <w:p w:rsidR="00915915" w:rsidRPr="00D02B0E" w:rsidRDefault="00915915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0C4C22">
        <w:rPr>
          <w:sz w:val="24"/>
        </w:rPr>
        <w:t>2</w:t>
      </w:r>
      <w:r w:rsidR="00A522FC">
        <w:rPr>
          <w:sz w:val="24"/>
        </w:rPr>
        <w:t>5</w:t>
      </w:r>
      <w:r w:rsidR="00A522FC">
        <w:rPr>
          <w:sz w:val="24"/>
          <w:vertAlign w:val="superscript"/>
        </w:rPr>
        <w:t>th</w:t>
      </w:r>
      <w:r w:rsidR="00A522FC">
        <w:rPr>
          <w:sz w:val="24"/>
        </w:rPr>
        <w:t xml:space="preserve"> Jan</w:t>
      </w:r>
      <w:r w:rsidRPr="00547020">
        <w:rPr>
          <w:sz w:val="24"/>
        </w:rPr>
        <w:t>–</w:t>
      </w:r>
      <w:r w:rsidR="008B16FE">
        <w:rPr>
          <w:sz w:val="24"/>
        </w:rPr>
        <w:t xml:space="preserve"> </w:t>
      </w:r>
      <w:r w:rsidR="00A522FC">
        <w:rPr>
          <w:sz w:val="24"/>
        </w:rPr>
        <w:t>05</w:t>
      </w:r>
      <w:r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A522FC">
        <w:rPr>
          <w:sz w:val="24"/>
        </w:rPr>
        <w:t>Feb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A522FC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F7B4D" w:rsidRPr="004F7B4D">
        <w:rPr>
          <w:rFonts w:ascii="Arial" w:eastAsia="宋体" w:hAnsi="Arial"/>
          <w:b/>
          <w:sz w:val="24"/>
          <w:lang w:val="en-US" w:eastAsia="zh-CN"/>
        </w:rPr>
        <w:t>Discussion on conditions for FR2 new FWA UE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A2156" w:rsidRPr="00DA2156">
        <w:rPr>
          <w:rFonts w:ascii="Arial" w:eastAsia="宋体" w:hAnsi="Arial"/>
          <w:b/>
          <w:sz w:val="24"/>
          <w:lang w:val="en-US" w:eastAsia="zh-CN"/>
        </w:rPr>
        <w:t>9.24.3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122738" w:rsidRPr="00122738" w:rsidRDefault="004F7B4D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RAN4#97e meeting, the </w:t>
      </w:r>
      <w:bookmarkStart w:id="4" w:name="OLE_LINK3"/>
      <w:r w:rsidRPr="004F7B4D">
        <w:rPr>
          <w:rFonts w:eastAsia="宋体"/>
          <w:sz w:val="22"/>
          <w:lang w:eastAsia="zh-CN"/>
        </w:rPr>
        <w:t>condition requirements for FR2 new FWA UE</w:t>
      </w:r>
      <w:bookmarkEnd w:id="4"/>
      <w:r>
        <w:rPr>
          <w:rFonts w:eastAsia="宋体"/>
          <w:sz w:val="22"/>
          <w:lang w:eastAsia="zh-CN"/>
        </w:rPr>
        <w:t xml:space="preserve"> have been introduced into TS38.133</w:t>
      </w:r>
      <w:r w:rsidR="000060A9">
        <w:rPr>
          <w:rFonts w:eastAsia="宋体"/>
          <w:sz w:val="22"/>
          <w:lang w:eastAsia="zh-CN"/>
        </w:rPr>
        <w:t xml:space="preserve"> and the minimum RP values for </w:t>
      </w:r>
      <w:r w:rsidR="000060A9" w:rsidRPr="004F7B4D">
        <w:rPr>
          <w:rFonts w:eastAsia="宋体"/>
          <w:sz w:val="22"/>
          <w:lang w:eastAsia="zh-CN"/>
        </w:rPr>
        <w:t>FR2 new FWA UE</w:t>
      </w:r>
      <w:r w:rsidR="000060A9">
        <w:rPr>
          <w:rFonts w:eastAsia="宋体"/>
          <w:sz w:val="22"/>
          <w:lang w:eastAsia="zh-CN"/>
        </w:rPr>
        <w:t xml:space="preserve"> need to be studied</w:t>
      </w:r>
      <w:r w:rsidR="00934E8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1775FD" w:rsidRDefault="00E47988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5" w:name="OLE_LINK6"/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rFonts w:eastAsia="宋体"/>
          <w:sz w:val="22"/>
          <w:lang w:eastAsia="zh-CN"/>
        </w:rPr>
        <w:t>In R</w:t>
      </w:r>
      <w:r w:rsidR="001775FD">
        <w:rPr>
          <w:rFonts w:eastAsia="宋体"/>
          <w:sz w:val="22"/>
          <w:lang w:eastAsia="zh-CN"/>
        </w:rPr>
        <w:t>AN4 #97e meeting</w:t>
      </w:r>
      <w:r>
        <w:rPr>
          <w:rFonts w:eastAsia="宋体"/>
          <w:sz w:val="22"/>
          <w:lang w:eastAsia="zh-CN"/>
        </w:rPr>
        <w:t xml:space="preserve">, </w:t>
      </w:r>
      <w:r w:rsidR="001775FD">
        <w:rPr>
          <w:rFonts w:eastAsia="宋体"/>
          <w:sz w:val="22"/>
          <w:lang w:eastAsia="zh-CN"/>
        </w:rPr>
        <w:t xml:space="preserve">it was agreed that </w:t>
      </w:r>
      <w:r>
        <w:rPr>
          <w:rFonts w:eastAsia="宋体"/>
          <w:sz w:val="22"/>
          <w:lang w:eastAsia="zh-CN"/>
        </w:rPr>
        <w:t>FR2 new FWA UE is</w:t>
      </w:r>
      <w:r w:rsidR="001775F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introduced as UE power class 5 in FR2. </w:t>
      </w:r>
      <w:r w:rsidR="00D44BEC">
        <w:rPr>
          <w:rFonts w:eastAsia="宋体"/>
          <w:sz w:val="22"/>
          <w:lang w:eastAsia="zh-CN"/>
        </w:rPr>
        <w:t xml:space="preserve">The minimum RP values </w:t>
      </w:r>
      <w:r w:rsidR="001775FD">
        <w:rPr>
          <w:rFonts w:eastAsia="宋体"/>
          <w:sz w:val="22"/>
          <w:lang w:eastAsia="zh-CN"/>
        </w:rPr>
        <w:t>us</w:t>
      </w:r>
      <w:r w:rsidR="00D44BEC">
        <w:rPr>
          <w:rFonts w:eastAsia="宋体"/>
          <w:sz w:val="22"/>
          <w:lang w:eastAsia="zh-CN"/>
        </w:rPr>
        <w:t xml:space="preserve">ed in </w:t>
      </w:r>
      <w:r w:rsidR="00D44BEC" w:rsidRPr="00D44BEC">
        <w:rPr>
          <w:rFonts w:eastAsia="宋体"/>
          <w:sz w:val="22"/>
          <w:lang w:eastAsia="zh-CN"/>
        </w:rPr>
        <w:t xml:space="preserve">condition requirements for </w:t>
      </w:r>
      <w:r>
        <w:rPr>
          <w:rFonts w:eastAsia="宋体"/>
          <w:sz w:val="22"/>
          <w:lang w:eastAsia="zh-CN"/>
        </w:rPr>
        <w:t>UE power class 5</w:t>
      </w:r>
      <w:r w:rsidR="00D44BEC">
        <w:rPr>
          <w:rFonts w:eastAsia="宋体"/>
          <w:sz w:val="22"/>
          <w:lang w:eastAsia="zh-CN"/>
        </w:rPr>
        <w:t xml:space="preserve"> depend on how to </w:t>
      </w:r>
      <w:r w:rsidR="00284936">
        <w:rPr>
          <w:rFonts w:eastAsia="宋体"/>
          <w:sz w:val="22"/>
          <w:lang w:eastAsia="zh-CN"/>
        </w:rPr>
        <w:t>group the bands for power class 5. According to the principles of band group in TS38.133, t</w:t>
      </w:r>
      <w:r w:rsidR="00284936" w:rsidRPr="00284936">
        <w:rPr>
          <w:rFonts w:eastAsia="宋体"/>
          <w:sz w:val="22"/>
          <w:lang w:eastAsia="zh-CN"/>
        </w:rPr>
        <w:t>he frequency bands grouping is derived based on UE REFSENS requirements specified in</w:t>
      </w:r>
      <w:r w:rsidR="00704276">
        <w:rPr>
          <w:rFonts w:eastAsia="宋体"/>
          <w:sz w:val="22"/>
          <w:lang w:eastAsia="zh-CN"/>
        </w:rPr>
        <w:t xml:space="preserve"> TS38.101.</w:t>
      </w:r>
    </w:p>
    <w:p w:rsidR="00704276" w:rsidRDefault="007632FB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RF session, the following agreements</w:t>
      </w:r>
      <w:r w:rsidR="006834D3">
        <w:rPr>
          <w:rFonts w:eastAsia="宋体"/>
          <w:sz w:val="22"/>
          <w:lang w:eastAsia="zh-CN"/>
        </w:rPr>
        <w:t xml:space="preserve"> on</w:t>
      </w:r>
      <w:r w:rsidR="006834D3" w:rsidRPr="006834D3">
        <w:rPr>
          <w:rFonts w:eastAsia="宋体"/>
          <w:sz w:val="22"/>
          <w:lang w:eastAsia="zh-CN"/>
        </w:rPr>
        <w:t xml:space="preserve"> </w:t>
      </w:r>
      <w:r w:rsidR="006834D3" w:rsidRPr="00284936">
        <w:rPr>
          <w:rFonts w:eastAsia="宋体"/>
          <w:sz w:val="22"/>
          <w:lang w:eastAsia="zh-CN"/>
        </w:rPr>
        <w:t>REFSENS</w:t>
      </w:r>
      <w:r w:rsidR="006834D3">
        <w:rPr>
          <w:rFonts w:eastAsia="宋体"/>
          <w:sz w:val="22"/>
          <w:lang w:eastAsia="zh-CN"/>
        </w:rPr>
        <w:t xml:space="preserve"> for FR2 new FWA UE</w:t>
      </w:r>
      <w:r>
        <w:rPr>
          <w:rFonts w:eastAsia="宋体"/>
          <w:sz w:val="22"/>
          <w:lang w:eastAsia="zh-CN"/>
        </w:rPr>
        <w:t xml:space="preserve"> have been ach</w:t>
      </w:r>
      <w:r w:rsidR="006834D3">
        <w:rPr>
          <w:rFonts w:eastAsia="宋体"/>
          <w:sz w:val="22"/>
          <w:lang w:eastAsia="zh-CN"/>
        </w:rPr>
        <w:t>ieved in [1].</w:t>
      </w:r>
      <w:r>
        <w:rPr>
          <w:rFonts w:eastAsia="宋体"/>
          <w:sz w:val="22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A7AFF" w:rsidTr="00BA7AFF">
        <w:tc>
          <w:tcPr>
            <w:tcW w:w="9621" w:type="dxa"/>
          </w:tcPr>
          <w:p w:rsidR="00210825" w:rsidRPr="00AC4A36" w:rsidRDefault="00210825" w:rsidP="00AC4A36">
            <w:pPr>
              <w:widowControl w:val="0"/>
              <w:numPr>
                <w:ilvl w:val="0"/>
                <w:numId w:val="1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C4A36">
              <w:rPr>
                <w:rFonts w:eastAsia="宋体"/>
                <w:sz w:val="22"/>
                <w:lang w:val="en-US" w:eastAsia="zh-CN"/>
              </w:rPr>
              <w:t>Agreements in GTW session:</w:t>
            </w:r>
          </w:p>
          <w:p w:rsidR="00210825" w:rsidRPr="00AC4A36" w:rsidRDefault="00210825" w:rsidP="00AC4A36">
            <w:pPr>
              <w:widowControl w:val="0"/>
              <w:numPr>
                <w:ilvl w:val="1"/>
                <w:numId w:val="1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C4A36">
              <w:rPr>
                <w:rFonts w:eastAsia="宋体"/>
                <w:sz w:val="22"/>
                <w:lang w:val="en-US" w:eastAsia="zh-CN"/>
              </w:rPr>
              <w:t>-92.6dBm (n257)</w:t>
            </w:r>
          </w:p>
          <w:p w:rsidR="00BA7AFF" w:rsidRPr="00AC4A36" w:rsidRDefault="00210825" w:rsidP="00BA7AFF">
            <w:pPr>
              <w:widowControl w:val="0"/>
              <w:numPr>
                <w:ilvl w:val="1"/>
                <w:numId w:val="1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C4A36">
              <w:rPr>
                <w:rFonts w:eastAsia="宋体"/>
                <w:sz w:val="22"/>
                <w:lang w:val="en-US" w:eastAsia="zh-CN"/>
              </w:rPr>
              <w:t>-92.8dBm (n258)</w:t>
            </w:r>
          </w:p>
        </w:tc>
      </w:tr>
    </w:tbl>
    <w:p w:rsidR="000E046B" w:rsidRDefault="0031772E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 w:rsidRPr="0031772E">
        <w:rPr>
          <w:rFonts w:eastAsia="宋体"/>
          <w:sz w:val="22"/>
          <w:lang w:eastAsia="zh-CN"/>
        </w:rPr>
        <w:t>he group for a band is determined based on the lowest REFSENS requirement normalized by the number of subcarriers among its supported SCSs for its supported bandwidths</w:t>
      </w:r>
      <w:r>
        <w:rPr>
          <w:rFonts w:eastAsia="宋体"/>
          <w:sz w:val="22"/>
          <w:lang w:eastAsia="zh-CN"/>
        </w:rPr>
        <w:t xml:space="preserve">. Then, the </w:t>
      </w:r>
      <w:r w:rsidRPr="0031772E">
        <w:rPr>
          <w:rFonts w:eastAsia="宋体"/>
          <w:sz w:val="22"/>
          <w:lang w:eastAsia="zh-CN"/>
        </w:rPr>
        <w:t>normalized</w:t>
      </w:r>
      <w:r>
        <w:rPr>
          <w:rFonts w:eastAsia="宋体"/>
          <w:sz w:val="22"/>
          <w:lang w:eastAsia="zh-CN"/>
        </w:rPr>
        <w:t xml:space="preserve"> </w:t>
      </w:r>
      <w:r w:rsidRPr="0031772E">
        <w:rPr>
          <w:rFonts w:eastAsia="宋体"/>
          <w:sz w:val="22"/>
          <w:lang w:eastAsia="zh-CN"/>
        </w:rPr>
        <w:t>REFSENS</w:t>
      </w:r>
      <w:r>
        <w:rPr>
          <w:rFonts w:eastAsia="宋体"/>
          <w:sz w:val="22"/>
          <w:lang w:eastAsia="zh-CN"/>
        </w:rPr>
        <w:t xml:space="preserve"> of </w:t>
      </w:r>
      <w:r w:rsidR="008A5251">
        <w:rPr>
          <w:rFonts w:eastAsia="宋体"/>
          <w:sz w:val="22"/>
          <w:lang w:eastAsia="zh-CN"/>
        </w:rPr>
        <w:t>bands n257 and n258 for UE power class 5</w:t>
      </w:r>
      <w:r w:rsidR="00967332">
        <w:rPr>
          <w:rFonts w:eastAsia="宋体"/>
          <w:sz w:val="22"/>
          <w:lang w:eastAsia="zh-CN"/>
        </w:rPr>
        <w:t xml:space="preserve"> can be shown as Table 1.</w:t>
      </w:r>
    </w:p>
    <w:p w:rsidR="00967332" w:rsidRPr="0094043A" w:rsidRDefault="00967332" w:rsidP="00967332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94043A">
        <w:rPr>
          <w:rFonts w:eastAsia="宋体"/>
          <w:b/>
          <w:sz w:val="22"/>
          <w:lang w:eastAsia="zh-CN"/>
        </w:rPr>
        <w:t>Table 1</w:t>
      </w:r>
      <w:r w:rsidR="00210825" w:rsidRPr="0094043A">
        <w:rPr>
          <w:rFonts w:eastAsia="宋体"/>
          <w:b/>
          <w:sz w:val="22"/>
          <w:lang w:eastAsia="zh-CN"/>
        </w:rPr>
        <w:t xml:space="preserve">: REFSENS for </w:t>
      </w:r>
      <w:r w:rsidR="0094043A" w:rsidRPr="0094043A">
        <w:rPr>
          <w:rFonts w:eastAsia="宋体"/>
          <w:b/>
          <w:sz w:val="22"/>
          <w:lang w:eastAsia="zh-CN"/>
        </w:rPr>
        <w:t>UE power class 5</w:t>
      </w:r>
    </w:p>
    <w:tbl>
      <w:tblPr>
        <w:tblW w:w="4714" w:type="pct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33"/>
        <w:gridCol w:w="619"/>
        <w:gridCol w:w="622"/>
        <w:gridCol w:w="622"/>
        <w:gridCol w:w="625"/>
        <w:gridCol w:w="625"/>
        <w:gridCol w:w="651"/>
        <w:gridCol w:w="917"/>
        <w:gridCol w:w="712"/>
        <w:gridCol w:w="709"/>
        <w:gridCol w:w="663"/>
        <w:gridCol w:w="756"/>
        <w:gridCol w:w="707"/>
      </w:tblGrid>
      <w:tr w:rsidR="0094043A" w:rsidTr="0094043A">
        <w:trPr>
          <w:trHeight w:val="312"/>
          <w:jc w:val="center"/>
        </w:trPr>
        <w:tc>
          <w:tcPr>
            <w:tcW w:w="4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Operating Band</w:t>
            </w:r>
          </w:p>
        </w:tc>
        <w:tc>
          <w:tcPr>
            <w:tcW w:w="3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SCS kHz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50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100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200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400</w:t>
            </w:r>
          </w:p>
        </w:tc>
        <w:tc>
          <w:tcPr>
            <w:tcW w:w="3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Duplex Mode</w:t>
            </w:r>
          </w:p>
        </w:tc>
        <w:tc>
          <w:tcPr>
            <w:tcW w:w="5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Normalized values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50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200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400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minimum Io</w:t>
            </w:r>
          </w:p>
        </w:tc>
      </w:tr>
      <w:tr w:rsidR="0094043A" w:rsidTr="0094043A">
        <w:trPr>
          <w:trHeight w:val="312"/>
          <w:jc w:val="center"/>
        </w:trPr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rPr>
                <w:rFonts w:ascii="Arial" w:hAnsi="Arial" w:cs="Arial"/>
                <w:b/>
                <w:bCs/>
                <w:sz w:val="13"/>
                <w:szCs w:val="18"/>
              </w:rPr>
            </w:pPr>
          </w:p>
        </w:tc>
        <w:tc>
          <w:tcPr>
            <w:tcW w:w="3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rPr>
                <w:rFonts w:ascii="Arial" w:hAnsi="Arial" w:cs="Arial"/>
                <w:b/>
                <w:bCs/>
                <w:sz w:val="13"/>
                <w:szCs w:val="18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MHz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MHz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MHz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MHz</w:t>
            </w:r>
          </w:p>
        </w:tc>
        <w:tc>
          <w:tcPr>
            <w:tcW w:w="3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rPr>
                <w:rFonts w:ascii="Arial" w:hAnsi="Arial" w:cs="Arial"/>
                <w:b/>
                <w:bCs/>
                <w:sz w:val="13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rPr>
                <w:rFonts w:ascii="Arial" w:hAnsi="Arial" w:cs="Arial"/>
                <w:b/>
                <w:bCs/>
                <w:sz w:val="13"/>
                <w:szCs w:val="18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MHz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MHz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MHz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MHz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per SCS</w:t>
            </w:r>
          </w:p>
        </w:tc>
      </w:tr>
      <w:tr w:rsidR="0094043A" w:rsidTr="0094043A">
        <w:trPr>
          <w:trHeight w:val="324"/>
          <w:jc w:val="center"/>
        </w:trPr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rPr>
                <w:rFonts w:ascii="Arial" w:hAnsi="Arial" w:cs="Arial"/>
                <w:b/>
                <w:bCs/>
                <w:sz w:val="13"/>
                <w:szCs w:val="18"/>
              </w:rPr>
            </w:pPr>
          </w:p>
        </w:tc>
        <w:tc>
          <w:tcPr>
            <w:tcW w:w="3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rPr>
                <w:rFonts w:ascii="Arial" w:hAnsi="Arial" w:cs="Arial"/>
                <w:b/>
                <w:bCs/>
                <w:sz w:val="13"/>
                <w:szCs w:val="18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(dBm)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(dBm)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(dBm)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(dBm)</w:t>
            </w:r>
          </w:p>
        </w:tc>
        <w:tc>
          <w:tcPr>
            <w:tcW w:w="3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rPr>
                <w:rFonts w:ascii="Arial" w:hAnsi="Arial" w:cs="Arial"/>
                <w:b/>
                <w:bCs/>
                <w:sz w:val="13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rPr>
                <w:rFonts w:ascii="Arial" w:hAnsi="Arial" w:cs="Arial"/>
                <w:b/>
                <w:bCs/>
                <w:sz w:val="13"/>
                <w:szCs w:val="18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(dBm)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(dBm)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(dBm)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(dBm)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spacing w:after="0"/>
              <w:jc w:val="center"/>
              <w:rPr>
                <w:rFonts w:ascii="Arial" w:hAnsi="Arial" w:cs="Arial"/>
                <w:b/>
                <w:bCs/>
                <w:sz w:val="13"/>
                <w:szCs w:val="18"/>
              </w:rPr>
            </w:pPr>
            <w:r>
              <w:rPr>
                <w:rFonts w:ascii="Arial" w:hAnsi="Arial" w:cs="Arial"/>
                <w:b/>
                <w:bCs/>
                <w:sz w:val="13"/>
                <w:szCs w:val="18"/>
              </w:rPr>
              <w:t>(dBm)</w:t>
            </w:r>
          </w:p>
        </w:tc>
      </w:tr>
      <w:tr w:rsidR="0094043A" w:rsidTr="0094043A">
        <w:trPr>
          <w:trHeight w:val="324"/>
          <w:jc w:val="center"/>
        </w:trPr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AC4A36" w:rsidRDefault="0094043A" w:rsidP="00CB58BE">
            <w:pPr>
              <w:spacing w:after="0"/>
              <w:jc w:val="center"/>
              <w:rPr>
                <w:rFonts w:ascii="Arial" w:eastAsiaTheme="minorEastAsia" w:hAnsi="Arial" w:cs="Arial"/>
                <w:sz w:val="13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3"/>
                <w:szCs w:val="18"/>
                <w:lang w:eastAsia="zh-CN"/>
              </w:rPr>
              <w:t>n257 (PC1)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-9</w:t>
            </w:r>
            <w:r>
              <w:rPr>
                <w:rFonts w:ascii="Arial" w:hAnsi="Arial" w:cs="Arial"/>
                <w:sz w:val="13"/>
                <w:szCs w:val="18"/>
              </w:rPr>
              <w:t>7.5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-9</w:t>
            </w:r>
            <w:r>
              <w:rPr>
                <w:rFonts w:ascii="Arial" w:hAnsi="Arial" w:cs="Arial"/>
                <w:sz w:val="13"/>
                <w:szCs w:val="18"/>
              </w:rPr>
              <w:t>4.5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-9</w:t>
            </w:r>
            <w:r>
              <w:rPr>
                <w:rFonts w:ascii="Arial" w:hAnsi="Arial" w:cs="Arial"/>
                <w:sz w:val="13"/>
                <w:szCs w:val="18"/>
              </w:rPr>
              <w:t>1.5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>T</w:t>
            </w:r>
            <w:r w:rsidRPr="007632FB">
              <w:rPr>
                <w:rFonts w:ascii="Arial" w:hAnsi="Arial" w:cs="Arial"/>
                <w:sz w:val="13"/>
                <w:szCs w:val="18"/>
              </w:rPr>
              <w:t>DD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60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-12</w:t>
            </w:r>
            <w:r>
              <w:rPr>
                <w:rFonts w:ascii="Arial" w:hAnsi="Arial" w:cs="Arial"/>
                <w:sz w:val="13"/>
                <w:szCs w:val="18"/>
              </w:rPr>
              <w:t>6</w:t>
            </w:r>
            <w:r w:rsidRPr="007632FB">
              <w:rPr>
                <w:rFonts w:ascii="Arial" w:hAnsi="Arial" w:cs="Arial"/>
                <w:sz w:val="13"/>
                <w:szCs w:val="18"/>
              </w:rPr>
              <w:t>.</w:t>
            </w:r>
            <w:r>
              <w:rPr>
                <w:rFonts w:ascii="Arial" w:hAnsi="Arial" w:cs="Arial"/>
                <w:sz w:val="13"/>
                <w:szCs w:val="18"/>
              </w:rPr>
              <w:t>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126.5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126.5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1470C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FC48D1">
              <w:rPr>
                <w:rFonts w:ascii="Arial" w:hAnsi="Arial" w:cs="Arial"/>
                <w:sz w:val="13"/>
                <w:szCs w:val="18"/>
                <w:highlight w:val="green"/>
              </w:rPr>
              <w:t>-126.5</w:t>
            </w:r>
          </w:p>
        </w:tc>
      </w:tr>
      <w:tr w:rsidR="0094043A" w:rsidTr="0094043A">
        <w:trPr>
          <w:trHeight w:val="324"/>
          <w:jc w:val="center"/>
        </w:trPr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CB58BE">
            <w:pPr>
              <w:rPr>
                <w:rFonts w:ascii="Arial" w:hAnsi="Arial" w:cs="Arial"/>
                <w:sz w:val="13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>120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97.5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94.5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91.5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88.5</w:t>
            </w:r>
          </w:p>
        </w:tc>
        <w:tc>
          <w:tcPr>
            <w:tcW w:w="3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rPr>
                <w:rFonts w:ascii="Arial" w:hAnsi="Arial" w:cs="Arial"/>
                <w:sz w:val="13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>120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123.3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123.</w:t>
            </w:r>
            <w:r w:rsidR="00FB0292">
              <w:rPr>
                <w:rFonts w:ascii="Arial" w:hAnsi="Arial" w:cs="Arial"/>
                <w:sz w:val="13"/>
                <w:szCs w:val="18"/>
              </w:rPr>
              <w:t>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123.5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123.5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CB58BE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94043A">
              <w:rPr>
                <w:rFonts w:ascii="Arial" w:hAnsi="Arial" w:cs="Arial"/>
                <w:sz w:val="13"/>
                <w:szCs w:val="18"/>
                <w:highlight w:val="yellow"/>
              </w:rPr>
              <w:t>-123.5</w:t>
            </w:r>
          </w:p>
        </w:tc>
      </w:tr>
      <w:tr w:rsidR="0094043A" w:rsidTr="0094043A">
        <w:trPr>
          <w:trHeight w:val="324"/>
          <w:jc w:val="center"/>
        </w:trPr>
        <w:tc>
          <w:tcPr>
            <w:tcW w:w="46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Default="0094043A" w:rsidP="008A5251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 xml:space="preserve">n257 </w:t>
            </w:r>
            <w:r>
              <w:rPr>
                <w:rFonts w:ascii="Arial" w:eastAsiaTheme="minorEastAsia" w:hAnsi="Arial" w:cs="Arial"/>
                <w:sz w:val="13"/>
                <w:szCs w:val="18"/>
                <w:lang w:eastAsia="zh-CN"/>
              </w:rPr>
              <w:t>(PC5)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-9</w:t>
            </w:r>
            <w:r>
              <w:rPr>
                <w:rFonts w:ascii="Arial" w:hAnsi="Arial" w:cs="Arial"/>
                <w:sz w:val="13"/>
                <w:szCs w:val="18"/>
              </w:rPr>
              <w:t>2.6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>T</w:t>
            </w:r>
            <w:r w:rsidRPr="007632FB">
              <w:rPr>
                <w:rFonts w:ascii="Arial" w:hAnsi="Arial" w:cs="Arial"/>
                <w:sz w:val="13"/>
                <w:szCs w:val="18"/>
              </w:rPr>
              <w:t>DD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60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-12</w:t>
            </w:r>
            <w:r>
              <w:rPr>
                <w:rFonts w:ascii="Arial" w:hAnsi="Arial" w:cs="Arial"/>
                <w:sz w:val="13"/>
                <w:szCs w:val="18"/>
              </w:rPr>
              <w:t>1</w:t>
            </w:r>
            <w:r w:rsidRPr="007632FB">
              <w:rPr>
                <w:rFonts w:ascii="Arial" w:hAnsi="Arial" w:cs="Arial"/>
                <w:sz w:val="13"/>
                <w:szCs w:val="18"/>
              </w:rPr>
              <w:t>.</w:t>
            </w:r>
            <w:r w:rsidR="00FB0292">
              <w:rPr>
                <w:rFonts w:ascii="Arial" w:hAnsi="Arial" w:cs="Arial"/>
                <w:sz w:val="13"/>
                <w:szCs w:val="18"/>
              </w:rPr>
              <w:t>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FC48D1">
              <w:rPr>
                <w:rFonts w:ascii="Arial" w:hAnsi="Arial" w:cs="Arial"/>
                <w:sz w:val="13"/>
                <w:szCs w:val="18"/>
                <w:highlight w:val="green"/>
              </w:rPr>
              <w:t>-121.</w:t>
            </w:r>
            <w:r w:rsidR="00FB0292">
              <w:rPr>
                <w:rFonts w:ascii="Arial" w:hAnsi="Arial" w:cs="Arial"/>
                <w:sz w:val="13"/>
                <w:szCs w:val="18"/>
                <w:highlight w:val="green"/>
              </w:rPr>
              <w:t>6</w:t>
            </w:r>
          </w:p>
        </w:tc>
      </w:tr>
      <w:tr w:rsidR="0094043A" w:rsidTr="0094043A">
        <w:trPr>
          <w:trHeight w:val="324"/>
          <w:jc w:val="center"/>
        </w:trPr>
        <w:tc>
          <w:tcPr>
            <w:tcW w:w="46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Default="0094043A" w:rsidP="00AC4A36">
            <w:pPr>
              <w:rPr>
                <w:rFonts w:ascii="Arial" w:hAnsi="Arial" w:cs="Arial"/>
                <w:sz w:val="13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>120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92.6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5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rPr>
                <w:rFonts w:ascii="Arial" w:hAnsi="Arial" w:cs="Arial"/>
                <w:sz w:val="13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>120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118.4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4043A" w:rsidRPr="007632FB" w:rsidRDefault="0094043A" w:rsidP="00AC4A36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94043A">
              <w:rPr>
                <w:rFonts w:ascii="Arial" w:hAnsi="Arial" w:cs="Arial"/>
                <w:sz w:val="13"/>
                <w:szCs w:val="18"/>
                <w:highlight w:val="yellow"/>
              </w:rPr>
              <w:t>-118.4</w:t>
            </w:r>
          </w:p>
        </w:tc>
      </w:tr>
      <w:tr w:rsidR="0094043A" w:rsidTr="0094043A">
        <w:trPr>
          <w:trHeight w:val="324"/>
          <w:jc w:val="center"/>
        </w:trPr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8A5251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 xml:space="preserve">n258 </w:t>
            </w:r>
            <w:r>
              <w:rPr>
                <w:rFonts w:ascii="Arial" w:eastAsiaTheme="minorEastAsia" w:hAnsi="Arial" w:cs="Arial"/>
                <w:sz w:val="13"/>
                <w:szCs w:val="18"/>
                <w:lang w:eastAsia="zh-CN"/>
              </w:rPr>
              <w:t>(PC5)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-9</w:t>
            </w:r>
            <w:r>
              <w:rPr>
                <w:rFonts w:ascii="Arial" w:hAnsi="Arial" w:cs="Arial"/>
                <w:sz w:val="13"/>
                <w:szCs w:val="18"/>
              </w:rPr>
              <w:t>2.8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>T</w:t>
            </w:r>
            <w:r w:rsidRPr="007632FB">
              <w:rPr>
                <w:rFonts w:ascii="Arial" w:hAnsi="Arial" w:cs="Arial"/>
                <w:sz w:val="13"/>
                <w:szCs w:val="18"/>
              </w:rPr>
              <w:t>DD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60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-121.</w:t>
            </w:r>
            <w:r w:rsidR="00FB0292">
              <w:rPr>
                <w:rFonts w:ascii="Arial" w:hAnsi="Arial" w:cs="Arial"/>
                <w:sz w:val="13"/>
                <w:szCs w:val="18"/>
              </w:rPr>
              <w:t>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FB0292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FC48D1">
              <w:rPr>
                <w:rFonts w:ascii="Arial" w:hAnsi="Arial" w:cs="Arial"/>
                <w:sz w:val="13"/>
                <w:szCs w:val="18"/>
                <w:highlight w:val="green"/>
              </w:rPr>
              <w:t>-121.</w:t>
            </w:r>
            <w:r w:rsidR="00FB0292">
              <w:rPr>
                <w:rFonts w:ascii="Arial" w:hAnsi="Arial" w:cs="Arial"/>
                <w:sz w:val="13"/>
                <w:szCs w:val="18"/>
                <w:highlight w:val="green"/>
              </w:rPr>
              <w:t>8</w:t>
            </w:r>
            <w:r w:rsidRPr="00FC48D1">
              <w:rPr>
                <w:rFonts w:ascii="Arial" w:hAnsi="Arial" w:cs="Arial"/>
                <w:sz w:val="13"/>
                <w:szCs w:val="18"/>
                <w:highlight w:val="yellow"/>
              </w:rPr>
              <w:t xml:space="preserve"> </w:t>
            </w:r>
          </w:p>
        </w:tc>
      </w:tr>
      <w:tr w:rsidR="0094043A" w:rsidTr="0094043A">
        <w:trPr>
          <w:trHeight w:val="324"/>
          <w:jc w:val="center"/>
        </w:trPr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Default="0094043A" w:rsidP="00BA7AFF">
            <w:pPr>
              <w:rPr>
                <w:rFonts w:ascii="Arial" w:hAnsi="Arial" w:cs="Arial"/>
                <w:sz w:val="13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>120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92.8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rPr>
                <w:rFonts w:ascii="Arial" w:hAnsi="Arial" w:cs="Arial"/>
                <w:sz w:val="13"/>
                <w:szCs w:val="1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>
              <w:rPr>
                <w:rFonts w:ascii="Arial" w:hAnsi="Arial" w:cs="Arial"/>
                <w:sz w:val="13"/>
                <w:szCs w:val="18"/>
              </w:rPr>
              <w:t>120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  <w:r>
              <w:rPr>
                <w:rFonts w:ascii="Arial" w:hAnsi="Arial" w:cs="Arial"/>
                <w:sz w:val="13"/>
                <w:szCs w:val="18"/>
              </w:rPr>
              <w:t>118.6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7632FB">
              <w:rPr>
                <w:rFonts w:ascii="Arial" w:hAnsi="Arial" w:cs="Arial"/>
                <w:sz w:val="13"/>
                <w:szCs w:val="18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4043A" w:rsidRPr="007632FB" w:rsidRDefault="0094043A" w:rsidP="00BA7AFF">
            <w:pPr>
              <w:spacing w:after="0"/>
              <w:jc w:val="center"/>
              <w:rPr>
                <w:rFonts w:ascii="Arial" w:hAnsi="Arial" w:cs="Arial"/>
                <w:sz w:val="13"/>
                <w:szCs w:val="18"/>
              </w:rPr>
            </w:pPr>
            <w:r w:rsidRPr="0094043A">
              <w:rPr>
                <w:rFonts w:ascii="Arial" w:hAnsi="Arial" w:cs="Arial"/>
                <w:sz w:val="13"/>
                <w:szCs w:val="18"/>
                <w:highlight w:val="yellow"/>
              </w:rPr>
              <w:t>-118.6</w:t>
            </w:r>
          </w:p>
        </w:tc>
      </w:tr>
    </w:tbl>
    <w:p w:rsidR="007632FB" w:rsidRDefault="00EC23DF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Table 1 also provides the </w:t>
      </w:r>
      <w:r w:rsidRPr="0031772E">
        <w:rPr>
          <w:rFonts w:eastAsia="宋体"/>
          <w:sz w:val="22"/>
          <w:lang w:eastAsia="zh-CN"/>
        </w:rPr>
        <w:t>normalized</w:t>
      </w:r>
      <w:r>
        <w:rPr>
          <w:rFonts w:eastAsia="宋体"/>
          <w:sz w:val="22"/>
          <w:lang w:eastAsia="zh-CN"/>
        </w:rPr>
        <w:t xml:space="preserve"> </w:t>
      </w:r>
      <w:r w:rsidRPr="0031772E">
        <w:rPr>
          <w:rFonts w:eastAsia="宋体"/>
          <w:sz w:val="22"/>
          <w:lang w:eastAsia="zh-CN"/>
        </w:rPr>
        <w:t>REFSENS</w:t>
      </w:r>
      <w:r>
        <w:rPr>
          <w:rFonts w:eastAsia="宋体"/>
          <w:sz w:val="22"/>
          <w:lang w:eastAsia="zh-CN"/>
        </w:rPr>
        <w:t xml:space="preserve"> of band n257 for UE power class 1. </w:t>
      </w:r>
      <w:r w:rsidR="00210825">
        <w:rPr>
          <w:rFonts w:eastAsia="宋体"/>
          <w:sz w:val="22"/>
          <w:lang w:eastAsia="zh-CN"/>
        </w:rPr>
        <w:t>Band n257</w:t>
      </w:r>
      <w:r w:rsidR="00210825" w:rsidRPr="00CB58BE">
        <w:rPr>
          <w:rFonts w:eastAsia="宋体"/>
          <w:sz w:val="22"/>
          <w:lang w:eastAsia="zh-CN"/>
        </w:rPr>
        <w:t xml:space="preserve"> </w:t>
      </w:r>
      <w:r w:rsidR="00210825">
        <w:rPr>
          <w:rFonts w:eastAsia="宋体"/>
          <w:sz w:val="22"/>
          <w:lang w:eastAsia="zh-CN"/>
        </w:rPr>
        <w:t xml:space="preserve">for UE power class 1 is specified as the group A. </w:t>
      </w:r>
      <w:r>
        <w:rPr>
          <w:rFonts w:eastAsia="宋体"/>
          <w:sz w:val="22"/>
          <w:lang w:eastAsia="zh-CN"/>
        </w:rPr>
        <w:t xml:space="preserve">The </w:t>
      </w:r>
      <w:bookmarkStart w:id="11" w:name="OLE_LINK1"/>
      <w:r w:rsidR="00D67600" w:rsidRPr="0031772E">
        <w:rPr>
          <w:rFonts w:eastAsia="宋体"/>
          <w:sz w:val="22"/>
          <w:lang w:eastAsia="zh-CN"/>
        </w:rPr>
        <w:t>normalized</w:t>
      </w:r>
      <w:r w:rsidR="00D67600">
        <w:rPr>
          <w:rFonts w:eastAsia="宋体"/>
          <w:sz w:val="22"/>
          <w:lang w:eastAsia="zh-CN"/>
        </w:rPr>
        <w:t xml:space="preserve"> </w:t>
      </w:r>
      <w:r w:rsidR="00D67600" w:rsidRPr="0031772E">
        <w:rPr>
          <w:rFonts w:eastAsia="宋体"/>
          <w:sz w:val="22"/>
          <w:lang w:eastAsia="zh-CN"/>
        </w:rPr>
        <w:t>REFSENS</w:t>
      </w:r>
      <w:r w:rsidR="00D6760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difference</w:t>
      </w:r>
      <w:r w:rsidR="00D67600">
        <w:rPr>
          <w:rFonts w:eastAsia="宋体"/>
          <w:sz w:val="22"/>
          <w:lang w:eastAsia="zh-CN"/>
        </w:rPr>
        <w:t xml:space="preserve"> between band n257 for UE power class 5 and group A</w:t>
      </w:r>
      <w:bookmarkEnd w:id="11"/>
      <w:r w:rsidR="00D67600">
        <w:rPr>
          <w:rFonts w:eastAsia="宋体"/>
          <w:sz w:val="22"/>
          <w:lang w:eastAsia="zh-CN"/>
        </w:rPr>
        <w:t xml:space="preserve"> is 4.9 dB, and the </w:t>
      </w:r>
      <w:r w:rsidR="00D67600" w:rsidRPr="0031772E">
        <w:rPr>
          <w:rFonts w:eastAsia="宋体"/>
          <w:sz w:val="22"/>
          <w:lang w:eastAsia="zh-CN"/>
        </w:rPr>
        <w:t>normalized</w:t>
      </w:r>
      <w:r w:rsidR="00D67600">
        <w:rPr>
          <w:rFonts w:eastAsia="宋体"/>
          <w:sz w:val="22"/>
          <w:lang w:eastAsia="zh-CN"/>
        </w:rPr>
        <w:t xml:space="preserve"> </w:t>
      </w:r>
      <w:r w:rsidR="00D67600" w:rsidRPr="0031772E">
        <w:rPr>
          <w:rFonts w:eastAsia="宋体"/>
          <w:sz w:val="22"/>
          <w:lang w:eastAsia="zh-CN"/>
        </w:rPr>
        <w:t>REFSENS</w:t>
      </w:r>
      <w:r w:rsidR="00D67600">
        <w:rPr>
          <w:rFonts w:eastAsia="宋体"/>
          <w:sz w:val="22"/>
          <w:lang w:eastAsia="zh-CN"/>
        </w:rPr>
        <w:t xml:space="preserve"> difference between band n258 for UE power class 5 and group A is 4.7 dB.</w:t>
      </w:r>
      <w:r>
        <w:rPr>
          <w:rFonts w:eastAsia="宋体"/>
          <w:sz w:val="22"/>
          <w:lang w:eastAsia="zh-CN"/>
        </w:rPr>
        <w:t xml:space="preserve"> </w:t>
      </w:r>
      <w:r w:rsidR="00FC48D1">
        <w:rPr>
          <w:rFonts w:eastAsia="宋体"/>
          <w:sz w:val="22"/>
          <w:lang w:eastAsia="zh-CN"/>
        </w:rPr>
        <w:t xml:space="preserve">The </w:t>
      </w:r>
      <w:r w:rsidR="00FC48D1" w:rsidRPr="00CB58BE">
        <w:rPr>
          <w:rFonts w:eastAsia="宋体"/>
          <w:sz w:val="22"/>
          <w:lang w:eastAsia="zh-CN"/>
        </w:rPr>
        <w:t>step between the neighbour groups</w:t>
      </w:r>
      <w:r w:rsidR="00FC48D1">
        <w:rPr>
          <w:rFonts w:eastAsia="宋体"/>
          <w:sz w:val="22"/>
          <w:lang w:eastAsia="zh-CN"/>
        </w:rPr>
        <w:t xml:space="preserve"> is defined as </w:t>
      </w:r>
      <w:r w:rsidR="00FC48D1" w:rsidRPr="00CB58BE">
        <w:rPr>
          <w:rFonts w:eastAsia="宋体"/>
          <w:sz w:val="22"/>
          <w:lang w:eastAsia="zh-CN"/>
        </w:rPr>
        <w:t>0.5 dB</w:t>
      </w:r>
      <w:r w:rsidR="00FC48D1">
        <w:rPr>
          <w:rFonts w:eastAsia="宋体"/>
          <w:sz w:val="22"/>
          <w:lang w:eastAsia="zh-CN"/>
        </w:rPr>
        <w:t>.</w:t>
      </w:r>
      <w:r w:rsidR="00DB7241">
        <w:rPr>
          <w:rFonts w:eastAsia="宋体"/>
          <w:sz w:val="22"/>
          <w:lang w:eastAsia="zh-CN"/>
        </w:rPr>
        <w:t xml:space="preserve"> </w:t>
      </w:r>
      <w:r w:rsidR="00E47988">
        <w:rPr>
          <w:rFonts w:eastAsia="宋体"/>
          <w:sz w:val="22"/>
          <w:lang w:eastAsia="zh-CN"/>
        </w:rPr>
        <w:t xml:space="preserve">4.9 dB and 4.7 dB </w:t>
      </w:r>
      <w:r w:rsidR="00E47988" w:rsidRPr="0031772E">
        <w:rPr>
          <w:rFonts w:eastAsia="宋体"/>
          <w:sz w:val="22"/>
          <w:lang w:eastAsia="zh-CN"/>
        </w:rPr>
        <w:t>REFSENS</w:t>
      </w:r>
      <w:r w:rsidR="00E47988">
        <w:rPr>
          <w:rFonts w:eastAsia="宋体"/>
          <w:sz w:val="22"/>
          <w:lang w:eastAsia="zh-CN"/>
        </w:rPr>
        <w:t xml:space="preserve"> differences can be quantized as 10 steps. Hence</w:t>
      </w:r>
      <w:r w:rsidR="00E47988">
        <w:rPr>
          <w:rFonts w:eastAsia="宋体" w:hint="eastAsia"/>
          <w:sz w:val="22"/>
          <w:lang w:eastAsia="zh-CN"/>
        </w:rPr>
        <w:t>,</w:t>
      </w:r>
      <w:r w:rsidR="00E47988">
        <w:rPr>
          <w:rFonts w:eastAsia="宋体"/>
          <w:sz w:val="22"/>
          <w:lang w:eastAsia="zh-CN"/>
        </w:rPr>
        <w:t xml:space="preserve"> bands n257 and n258 for UE power </w:t>
      </w:r>
      <w:r w:rsidR="001775FD">
        <w:rPr>
          <w:rFonts w:eastAsia="宋体"/>
          <w:sz w:val="22"/>
          <w:lang w:eastAsia="zh-CN"/>
        </w:rPr>
        <w:t xml:space="preserve">class 5 can be defined as the group </w:t>
      </w:r>
      <w:r w:rsidR="00FB0292">
        <w:rPr>
          <w:rFonts w:eastAsia="宋体"/>
          <w:sz w:val="22"/>
          <w:lang w:eastAsia="zh-CN"/>
        </w:rPr>
        <w:t>K.</w:t>
      </w:r>
    </w:p>
    <w:p w:rsidR="00FC48D1" w:rsidRPr="000B51D6" w:rsidRDefault="003525B2" w:rsidP="000D0E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B51D6">
        <w:rPr>
          <w:rFonts w:eastAsia="宋体" w:hint="eastAsia"/>
          <w:b/>
          <w:i/>
          <w:sz w:val="22"/>
          <w:lang w:eastAsia="zh-CN"/>
        </w:rPr>
        <w:t>P</w:t>
      </w:r>
      <w:r w:rsidRPr="000B51D6">
        <w:rPr>
          <w:rFonts w:eastAsia="宋体"/>
          <w:b/>
          <w:i/>
          <w:sz w:val="22"/>
          <w:lang w:eastAsia="zh-CN"/>
        </w:rPr>
        <w:t xml:space="preserve">roposal 1: Bands n257 and n258 for UE power class 5 can be defined as the </w:t>
      </w:r>
      <w:r w:rsidR="000B51D6" w:rsidRPr="000B51D6">
        <w:rPr>
          <w:rFonts w:eastAsia="宋体"/>
          <w:b/>
          <w:i/>
          <w:sz w:val="22"/>
          <w:lang w:eastAsia="zh-CN"/>
        </w:rPr>
        <w:t>group K.</w:t>
      </w:r>
    </w:p>
    <w:p w:rsidR="00FC48D1" w:rsidRDefault="00357A29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>According to the d</w:t>
      </w:r>
      <w:r w:rsidRPr="00357A29">
        <w:rPr>
          <w:rFonts w:eastAsia="宋体"/>
          <w:sz w:val="22"/>
          <w:lang w:eastAsia="zh-CN"/>
        </w:rPr>
        <w:t>erivation of Minimum SSB_RP values for FR2</w:t>
      </w:r>
      <w:r w:rsidR="00E54927">
        <w:rPr>
          <w:rFonts w:eastAsia="宋体"/>
          <w:sz w:val="22"/>
          <w:lang w:eastAsia="zh-CN"/>
        </w:rPr>
        <w:t xml:space="preserve"> specified in TS38.133, the </w:t>
      </w:r>
      <w:r w:rsidR="00E54927" w:rsidRPr="00E54927">
        <w:rPr>
          <w:rFonts w:eastAsia="宋体"/>
          <w:sz w:val="22"/>
          <w:lang w:eastAsia="zh-CN"/>
        </w:rPr>
        <w:t>methodology to define the Minimum SSB_RP level for power class X (PC_X) and operating band Y (Band_Y) is</w:t>
      </w:r>
      <w:r w:rsidR="00E54927">
        <w:rPr>
          <w:rFonts w:eastAsia="宋体"/>
          <w:sz w:val="22"/>
          <w:lang w:eastAsia="zh-CN"/>
        </w:rPr>
        <w:t xml:space="preserve">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54927" w:rsidTr="00E54927">
        <w:tc>
          <w:tcPr>
            <w:tcW w:w="9621" w:type="dxa"/>
          </w:tcPr>
          <w:p w:rsidR="00E54927" w:rsidRPr="00E54927" w:rsidRDefault="00E54927" w:rsidP="00E54927">
            <w:pPr>
              <w:pStyle w:val="af8"/>
              <w:widowControl w:val="0"/>
              <w:numPr>
                <w:ilvl w:val="0"/>
                <w:numId w:val="12"/>
              </w:numPr>
              <w:adjustRightInd w:val="0"/>
              <w:snapToGrid w:val="0"/>
              <w:rPr>
                <w:rFonts w:eastAsia="宋体"/>
                <w:b/>
                <w:i/>
                <w:sz w:val="22"/>
                <w:lang w:eastAsia="zh-CN"/>
              </w:rPr>
            </w:pPr>
            <w:r w:rsidRPr="00E54927">
              <w:rPr>
                <w:rFonts w:eastAsia="宋体" w:hint="eastAsia"/>
                <w:b/>
                <w:i/>
                <w:sz w:val="22"/>
                <w:lang w:eastAsia="zh-CN"/>
              </w:rPr>
              <w:t>F</w:t>
            </w:r>
            <w:r w:rsidRPr="00E54927">
              <w:rPr>
                <w:rFonts w:eastAsia="宋体"/>
                <w:b/>
                <w:i/>
                <w:sz w:val="22"/>
                <w:lang w:eastAsia="zh-CN"/>
              </w:rPr>
              <w:t>or Rx Beam Peak angle of arrival</w:t>
            </w:r>
          </w:p>
          <w:p w:rsidR="00E54927" w:rsidRPr="00E54927" w:rsidRDefault="00E54927" w:rsidP="00E54927">
            <w:pPr>
              <w:keepLines/>
              <w:tabs>
                <w:tab w:val="center" w:pos="4536"/>
                <w:tab w:val="right" w:pos="9072"/>
              </w:tabs>
              <w:rPr>
                <w:i/>
                <w:noProof/>
              </w:rPr>
            </w:pPr>
            <w:r w:rsidRPr="00E54927">
              <w:rPr>
                <w:i/>
                <w:noProof/>
              </w:rPr>
              <w:t xml:space="preserve">For Intra-frequency: </w:t>
            </w:r>
            <w:r w:rsidRPr="00E54927">
              <w:rPr>
                <w:i/>
              </w:rPr>
              <w:t>Minimum SSB_RP</w:t>
            </w:r>
            <w:r w:rsidRPr="00E54927">
              <w:rPr>
                <w:i/>
                <w:noProof/>
              </w:rPr>
              <w:t xml:space="preserve"> (PC_X, Band_Y) = </w:t>
            </w:r>
            <w:r w:rsidRPr="00E54927">
              <w:rPr>
                <w:i/>
                <w:iCs/>
                <w:lang w:eastAsia="ja-JP"/>
              </w:rPr>
              <w:t>-109.5</w:t>
            </w:r>
            <w:r w:rsidRPr="00E54927">
              <w:rPr>
                <w:i/>
                <w:noProof/>
              </w:rPr>
              <w:t xml:space="preserve"> dBm/120kHz + </w:t>
            </w:r>
            <w:bookmarkStart w:id="12" w:name="OLE_LINK5"/>
            <w:r w:rsidRPr="00E54927">
              <w:rPr>
                <w:i/>
                <w:lang w:eastAsia="ja-JP"/>
              </w:rPr>
              <w:t>Refsens</w:t>
            </w:r>
            <w:bookmarkEnd w:id="12"/>
            <w:r w:rsidRPr="00E54927">
              <w:rPr>
                <w:i/>
                <w:noProof/>
                <w:vertAlign w:val="subscript"/>
                <w:lang w:eastAsia="ja-JP"/>
              </w:rPr>
              <w:t xml:space="preserve"> PC_X, Band_Y, 50MHz</w:t>
            </w:r>
            <w:r w:rsidRPr="00E54927">
              <w:rPr>
                <w:i/>
                <w:noProof/>
              </w:rPr>
              <w:t xml:space="preserve"> – </w:t>
            </w:r>
            <w:r w:rsidRPr="00E54927">
              <w:rPr>
                <w:i/>
                <w:lang w:eastAsia="ja-JP"/>
              </w:rPr>
              <w:t>Refsens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PC3, n260, 50MHz </w:t>
            </w:r>
            <w:r w:rsidRPr="00E54927">
              <w:rPr>
                <w:i/>
                <w:noProof/>
              </w:rPr>
              <w:t xml:space="preserve">+ </w:t>
            </w:r>
            <w:r w:rsidRPr="00E54927">
              <w:rPr>
                <w:i/>
                <w:lang w:eastAsia="ja-JP"/>
              </w:rPr>
              <w:t>Y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PC_X</w:t>
            </w:r>
            <w:r w:rsidRPr="00E54927">
              <w:rPr>
                <w:i/>
                <w:noProof/>
              </w:rPr>
              <w:t xml:space="preserve"> – </w:t>
            </w:r>
            <w:r w:rsidRPr="00E54927">
              <w:rPr>
                <w:i/>
                <w:lang w:eastAsia="ja-JP"/>
              </w:rPr>
              <w:t>Y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PC3 </w:t>
            </w:r>
            <w:r w:rsidRPr="00E54927">
              <w:rPr>
                <w:i/>
                <w:iCs/>
                <w:lang w:eastAsia="ja-JP"/>
              </w:rPr>
              <w:t>+</w:t>
            </w:r>
            <w:r w:rsidRPr="00E54927">
              <w:rPr>
                <w:i/>
                <w:noProof/>
              </w:rPr>
              <w:t>∆MB</w:t>
            </w:r>
            <w:r w:rsidRPr="00E54927">
              <w:rPr>
                <w:i/>
                <w:noProof/>
                <w:vertAlign w:val="subscript"/>
              </w:rPr>
              <w:t>P,n</w:t>
            </w:r>
            <w:r w:rsidRPr="00E54927">
              <w:rPr>
                <w:i/>
                <w:iCs/>
                <w:lang w:eastAsia="ja-JP"/>
              </w:rPr>
              <w:t>,</w:t>
            </w:r>
          </w:p>
          <w:p w:rsidR="00E54927" w:rsidRPr="00E54927" w:rsidRDefault="00E54927" w:rsidP="00E54927">
            <w:pPr>
              <w:keepLines/>
              <w:tabs>
                <w:tab w:val="center" w:pos="4536"/>
                <w:tab w:val="right" w:pos="9072"/>
              </w:tabs>
              <w:rPr>
                <w:i/>
                <w:iCs/>
                <w:vertAlign w:val="subscript"/>
                <w:lang w:eastAsia="ja-JP"/>
              </w:rPr>
            </w:pPr>
            <w:r w:rsidRPr="00E54927">
              <w:rPr>
                <w:i/>
                <w:noProof/>
              </w:rPr>
              <w:t xml:space="preserve">For Inter-frequency: </w:t>
            </w:r>
            <w:r w:rsidRPr="00E54927">
              <w:rPr>
                <w:i/>
              </w:rPr>
              <w:t>Minimum SSB_RP</w:t>
            </w:r>
            <w:r w:rsidRPr="00E54927">
              <w:rPr>
                <w:i/>
                <w:noProof/>
              </w:rPr>
              <w:t xml:space="preserve"> (PC_X, Band_Y) = </w:t>
            </w:r>
            <w:r w:rsidRPr="00E54927">
              <w:rPr>
                <w:i/>
                <w:iCs/>
                <w:lang w:eastAsia="ja-JP"/>
              </w:rPr>
              <w:t>-107.5</w:t>
            </w:r>
            <w:r w:rsidRPr="00E54927">
              <w:rPr>
                <w:i/>
                <w:noProof/>
              </w:rPr>
              <w:t xml:space="preserve"> dBm/120kHz + </w:t>
            </w:r>
            <w:r w:rsidRPr="00E54927">
              <w:rPr>
                <w:i/>
                <w:lang w:eastAsia="ja-JP"/>
              </w:rPr>
              <w:t>Refsens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PC_X, Band_Y, 50MHz</w:t>
            </w:r>
            <w:r w:rsidRPr="00E54927">
              <w:rPr>
                <w:i/>
                <w:noProof/>
              </w:rPr>
              <w:t xml:space="preserve"> – </w:t>
            </w:r>
            <w:r w:rsidRPr="00E54927">
              <w:rPr>
                <w:i/>
                <w:lang w:eastAsia="ja-JP"/>
              </w:rPr>
              <w:t>Refsens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PC3, n260, 50MHz </w:t>
            </w:r>
            <w:r w:rsidRPr="00E54927">
              <w:rPr>
                <w:i/>
                <w:noProof/>
              </w:rPr>
              <w:t xml:space="preserve">+ </w:t>
            </w:r>
            <w:r w:rsidRPr="00E54927">
              <w:rPr>
                <w:i/>
                <w:lang w:eastAsia="ja-JP"/>
              </w:rPr>
              <w:t>Y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PC_X</w:t>
            </w:r>
            <w:r w:rsidRPr="00E54927">
              <w:rPr>
                <w:i/>
                <w:noProof/>
              </w:rPr>
              <w:t xml:space="preserve"> – </w:t>
            </w:r>
            <w:r w:rsidRPr="00E54927">
              <w:rPr>
                <w:i/>
                <w:lang w:eastAsia="ja-JP"/>
              </w:rPr>
              <w:t>Y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PC3 </w:t>
            </w:r>
            <w:r w:rsidRPr="00E54927">
              <w:rPr>
                <w:i/>
                <w:iCs/>
                <w:lang w:eastAsia="ja-JP"/>
              </w:rPr>
              <w:t>+</w:t>
            </w:r>
            <w:r w:rsidRPr="00E54927">
              <w:rPr>
                <w:i/>
                <w:noProof/>
              </w:rPr>
              <w:t>∆MB</w:t>
            </w:r>
            <w:r w:rsidRPr="00E54927">
              <w:rPr>
                <w:i/>
                <w:noProof/>
                <w:vertAlign w:val="subscript"/>
              </w:rPr>
              <w:t>P,n</w:t>
            </w:r>
            <w:r w:rsidRPr="00E54927" w:rsidDel="00E41C39">
              <w:rPr>
                <w:i/>
                <w:iCs/>
                <w:lang w:eastAsia="ja-JP"/>
              </w:rPr>
              <w:t xml:space="preserve"> </w:t>
            </w:r>
            <w:r w:rsidRPr="00E54927">
              <w:rPr>
                <w:i/>
                <w:iCs/>
                <w:lang w:eastAsia="ja-JP"/>
              </w:rPr>
              <w:t>.</w:t>
            </w:r>
          </w:p>
          <w:p w:rsidR="00E54927" w:rsidRPr="00E54927" w:rsidRDefault="00E54927" w:rsidP="00E54927">
            <w:pPr>
              <w:widowControl w:val="0"/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</w:p>
          <w:p w:rsidR="00E54927" w:rsidRPr="00E54927" w:rsidRDefault="00E54927" w:rsidP="00E54927">
            <w:pPr>
              <w:pStyle w:val="af8"/>
              <w:widowControl w:val="0"/>
              <w:numPr>
                <w:ilvl w:val="0"/>
                <w:numId w:val="12"/>
              </w:numPr>
              <w:adjustRightInd w:val="0"/>
              <w:snapToGrid w:val="0"/>
              <w:rPr>
                <w:rFonts w:eastAsia="宋体"/>
                <w:b/>
                <w:i/>
                <w:sz w:val="22"/>
                <w:lang w:eastAsia="zh-CN"/>
              </w:rPr>
            </w:pPr>
            <w:r w:rsidRPr="00E54927">
              <w:rPr>
                <w:rFonts w:eastAsia="宋体" w:hint="eastAsia"/>
                <w:b/>
                <w:i/>
                <w:sz w:val="22"/>
                <w:lang w:eastAsia="zh-CN"/>
              </w:rPr>
              <w:t>F</w:t>
            </w:r>
            <w:r w:rsidRPr="00E54927">
              <w:rPr>
                <w:rFonts w:eastAsia="宋体"/>
                <w:b/>
                <w:i/>
                <w:sz w:val="22"/>
                <w:lang w:eastAsia="zh-CN"/>
              </w:rPr>
              <w:t>or Spherical coverage</w:t>
            </w:r>
          </w:p>
          <w:p w:rsidR="00E54927" w:rsidRPr="00E54927" w:rsidRDefault="00E54927" w:rsidP="00E54927">
            <w:pPr>
              <w:keepLines/>
              <w:tabs>
                <w:tab w:val="center" w:pos="4536"/>
                <w:tab w:val="right" w:pos="9072"/>
              </w:tabs>
              <w:rPr>
                <w:i/>
                <w:noProof/>
              </w:rPr>
            </w:pPr>
            <w:r w:rsidRPr="00E54927">
              <w:rPr>
                <w:i/>
                <w:noProof/>
              </w:rPr>
              <w:t xml:space="preserve">For Intra-frequency: </w:t>
            </w:r>
            <w:r w:rsidRPr="00E54927">
              <w:rPr>
                <w:i/>
              </w:rPr>
              <w:t>Minimum SSB_RP</w:t>
            </w:r>
            <w:r w:rsidRPr="00E54927">
              <w:rPr>
                <w:i/>
                <w:noProof/>
              </w:rPr>
              <w:t xml:space="preserve"> (PC_X, Band_Y) = </w:t>
            </w:r>
            <w:r w:rsidRPr="00E54927">
              <w:rPr>
                <w:i/>
                <w:iCs/>
                <w:lang w:eastAsia="ja-JP"/>
              </w:rPr>
              <w:t>-96.9</w:t>
            </w:r>
            <w:r w:rsidRPr="00E54927">
              <w:rPr>
                <w:i/>
                <w:noProof/>
              </w:rPr>
              <w:t xml:space="preserve"> dBm/120kHz + </w:t>
            </w:r>
            <w:r w:rsidRPr="00E54927">
              <w:rPr>
                <w:i/>
                <w:noProof/>
                <w:lang w:eastAsia="ja-JP"/>
              </w:rPr>
              <w:t>EIS spherical coverage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PC_X, Band_Y, 50MHz</w:t>
            </w:r>
            <w:r w:rsidRPr="00E54927">
              <w:rPr>
                <w:i/>
                <w:noProof/>
              </w:rPr>
              <w:t xml:space="preserve"> – </w:t>
            </w:r>
            <w:r w:rsidRPr="00E54927">
              <w:rPr>
                <w:i/>
                <w:noProof/>
                <w:lang w:eastAsia="ja-JP"/>
              </w:rPr>
              <w:t>EIS spherical coverage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PC3, n260, 50MHz </w:t>
            </w:r>
            <w:r w:rsidRPr="00E54927">
              <w:rPr>
                <w:i/>
                <w:noProof/>
              </w:rPr>
              <w:t xml:space="preserve">+ </w:t>
            </w:r>
            <w:r w:rsidRPr="00E54927">
              <w:rPr>
                <w:i/>
                <w:lang w:eastAsia="ja-JP"/>
              </w:rPr>
              <w:t>Z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PC_X</w:t>
            </w:r>
            <w:r w:rsidRPr="00E54927">
              <w:rPr>
                <w:i/>
                <w:noProof/>
              </w:rPr>
              <w:t xml:space="preserve"> – </w:t>
            </w:r>
            <w:r w:rsidRPr="00E54927">
              <w:rPr>
                <w:i/>
                <w:lang w:eastAsia="ja-JP"/>
              </w:rPr>
              <w:t>Z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PC3 </w:t>
            </w:r>
            <w:r w:rsidRPr="00E54927">
              <w:rPr>
                <w:i/>
                <w:iCs/>
                <w:lang w:eastAsia="ja-JP"/>
              </w:rPr>
              <w:t>+</w:t>
            </w:r>
            <w:r w:rsidRPr="00E54927">
              <w:rPr>
                <w:i/>
                <w:noProof/>
              </w:rPr>
              <w:t>∆MB</w:t>
            </w:r>
            <w:r w:rsidRPr="00E54927">
              <w:rPr>
                <w:i/>
                <w:noProof/>
                <w:vertAlign w:val="subscript"/>
              </w:rPr>
              <w:t>S,n</w:t>
            </w:r>
          </w:p>
          <w:p w:rsidR="00E54927" w:rsidRPr="00E54927" w:rsidRDefault="00E54927" w:rsidP="00E54927">
            <w:pPr>
              <w:keepLines/>
              <w:tabs>
                <w:tab w:val="center" w:pos="4536"/>
                <w:tab w:val="right" w:pos="9072"/>
              </w:tabs>
              <w:rPr>
                <w:iCs/>
                <w:vertAlign w:val="subscript"/>
                <w:lang w:eastAsia="ja-JP"/>
              </w:rPr>
            </w:pPr>
            <w:r w:rsidRPr="00E54927">
              <w:rPr>
                <w:i/>
                <w:noProof/>
              </w:rPr>
              <w:t xml:space="preserve">For Inter-frequency: </w:t>
            </w:r>
            <w:r w:rsidRPr="00E54927">
              <w:rPr>
                <w:i/>
              </w:rPr>
              <w:t>Minimum SSB_RP</w:t>
            </w:r>
            <w:r w:rsidRPr="00E54927">
              <w:rPr>
                <w:i/>
                <w:noProof/>
              </w:rPr>
              <w:t xml:space="preserve"> (PC_X, Band_Y) = </w:t>
            </w:r>
            <w:r w:rsidRPr="00E54927">
              <w:rPr>
                <w:i/>
                <w:iCs/>
                <w:lang w:eastAsia="ja-JP"/>
              </w:rPr>
              <w:t>-94.9</w:t>
            </w:r>
            <w:r w:rsidRPr="00E54927">
              <w:rPr>
                <w:i/>
                <w:noProof/>
              </w:rPr>
              <w:t xml:space="preserve"> dBm/120kHz + </w:t>
            </w:r>
            <w:r w:rsidRPr="00E54927">
              <w:rPr>
                <w:i/>
                <w:noProof/>
                <w:lang w:eastAsia="ja-JP"/>
              </w:rPr>
              <w:t>EIS spherical coverage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PC_X, Band_Y, 50MHz</w:t>
            </w:r>
            <w:r w:rsidRPr="00E54927">
              <w:rPr>
                <w:i/>
                <w:noProof/>
              </w:rPr>
              <w:t xml:space="preserve"> – </w:t>
            </w:r>
            <w:r w:rsidRPr="00E54927">
              <w:rPr>
                <w:i/>
                <w:noProof/>
                <w:lang w:eastAsia="ja-JP"/>
              </w:rPr>
              <w:t>EIS spherical coverage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PC3, n260, 50MHz </w:t>
            </w:r>
            <w:r w:rsidRPr="00E54927">
              <w:rPr>
                <w:i/>
                <w:noProof/>
              </w:rPr>
              <w:t xml:space="preserve">+ </w:t>
            </w:r>
            <w:r w:rsidRPr="00E54927">
              <w:rPr>
                <w:i/>
                <w:lang w:eastAsia="ja-JP"/>
              </w:rPr>
              <w:t>Z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PC_X</w:t>
            </w:r>
            <w:r w:rsidRPr="00E54927">
              <w:rPr>
                <w:i/>
                <w:noProof/>
              </w:rPr>
              <w:t xml:space="preserve"> – </w:t>
            </w:r>
            <w:r w:rsidRPr="00E54927">
              <w:rPr>
                <w:i/>
                <w:lang w:eastAsia="ja-JP"/>
              </w:rPr>
              <w:t>Z</w:t>
            </w:r>
            <w:r w:rsidRPr="00E54927">
              <w:rPr>
                <w:i/>
                <w:noProof/>
                <w:vertAlign w:val="subscript"/>
                <w:lang w:eastAsia="ja-JP"/>
              </w:rPr>
              <w:t xml:space="preserve"> PC3 </w:t>
            </w:r>
            <w:r w:rsidRPr="00E54927">
              <w:rPr>
                <w:i/>
                <w:iCs/>
                <w:lang w:eastAsia="ja-JP"/>
              </w:rPr>
              <w:t>+</w:t>
            </w:r>
            <w:r w:rsidRPr="00E54927">
              <w:rPr>
                <w:i/>
                <w:noProof/>
              </w:rPr>
              <w:t>∆MB</w:t>
            </w:r>
            <w:r w:rsidRPr="00E54927">
              <w:rPr>
                <w:i/>
                <w:noProof/>
                <w:vertAlign w:val="subscript"/>
              </w:rPr>
              <w:t>S,n</w:t>
            </w:r>
          </w:p>
        </w:tc>
      </w:tr>
    </w:tbl>
    <w:p w:rsidR="00FC48D1" w:rsidRDefault="003F00A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RAN4#95e meeting, the following agreements on spherical coverage for were achieved in [</w:t>
      </w:r>
      <w:r w:rsidR="00200D7C">
        <w:rPr>
          <w:rFonts w:eastAsia="宋体"/>
          <w:sz w:val="22"/>
          <w:lang w:eastAsia="zh-CN"/>
        </w:rPr>
        <w:t>2</w:t>
      </w:r>
      <w:r>
        <w:rPr>
          <w:rFonts w:eastAsia="宋体"/>
          <w:sz w:val="22"/>
          <w:lang w:eastAsia="zh-CN"/>
        </w:rPr>
        <w:t>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00D7C" w:rsidTr="00200D7C">
        <w:tc>
          <w:tcPr>
            <w:tcW w:w="9621" w:type="dxa"/>
          </w:tcPr>
          <w:p w:rsidR="00200D7C" w:rsidRPr="00200D7C" w:rsidRDefault="00200D7C" w:rsidP="00200D7C">
            <w:pPr>
              <w:widowControl w:val="0"/>
              <w:numPr>
                <w:ilvl w:val="0"/>
                <w:numId w:val="1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00D7C">
              <w:rPr>
                <w:rFonts w:eastAsia="宋体"/>
                <w:b/>
                <w:bCs/>
                <w:sz w:val="22"/>
                <w:lang w:val="en-US" w:eastAsia="zh-CN"/>
              </w:rPr>
              <w:t>Japan FWA shall have 8 dB degradation in requirement in 85</w:t>
            </w:r>
            <w:r w:rsidRPr="00200D7C">
              <w:rPr>
                <w:rFonts w:eastAsia="宋体"/>
                <w:b/>
                <w:bCs/>
                <w:sz w:val="22"/>
                <w:vertAlign w:val="superscript"/>
                <w:lang w:val="en-US" w:eastAsia="zh-CN"/>
              </w:rPr>
              <w:t>th</w:t>
            </w:r>
            <w:r w:rsidRPr="00200D7C">
              <w:rPr>
                <w:rFonts w:eastAsia="宋体"/>
                <w:b/>
                <w:bCs/>
                <w:sz w:val="22"/>
                <w:lang w:val="en-US" w:eastAsia="zh-CN"/>
              </w:rPr>
              <w:t xml:space="preserve"> %ile direction, from peak direction requirement </w:t>
            </w:r>
          </w:p>
          <w:p w:rsidR="00200D7C" w:rsidRPr="00200D7C" w:rsidRDefault="00200D7C" w:rsidP="00200D7C">
            <w:pPr>
              <w:widowControl w:val="0"/>
              <w:numPr>
                <w:ilvl w:val="1"/>
                <w:numId w:val="1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00D7C">
              <w:rPr>
                <w:rFonts w:eastAsia="宋体"/>
                <w:sz w:val="22"/>
                <w:lang w:val="en-US" w:eastAsia="zh-CN"/>
              </w:rPr>
              <w:t>EIRP in 85%ile direction (CDF) is min peak EIRP – 8 dB</w:t>
            </w:r>
          </w:p>
          <w:p w:rsidR="00200D7C" w:rsidRPr="00AC4A36" w:rsidRDefault="00200D7C" w:rsidP="00200D7C">
            <w:pPr>
              <w:widowControl w:val="0"/>
              <w:numPr>
                <w:ilvl w:val="1"/>
                <w:numId w:val="1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200D7C">
              <w:rPr>
                <w:rFonts w:eastAsia="宋体"/>
                <w:sz w:val="22"/>
                <w:highlight w:val="yellow"/>
                <w:lang w:val="en-US" w:eastAsia="zh-CN"/>
              </w:rPr>
              <w:t>EIS in 85%ile direction (CCDF) is REFSENS + 8 dB</w:t>
            </w:r>
          </w:p>
        </w:tc>
      </w:tr>
    </w:tbl>
    <w:p w:rsidR="00FC48D1" w:rsidRDefault="003F00A2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Under the condition of CBW=50MHz, the EIS spherical </w:t>
      </w:r>
      <w:bookmarkStart w:id="13" w:name="OLE_LINK2"/>
      <w:r>
        <w:rPr>
          <w:rFonts w:eastAsia="宋体"/>
          <w:sz w:val="22"/>
          <w:lang w:eastAsia="zh-CN"/>
        </w:rPr>
        <w:t xml:space="preserve">coverage </w:t>
      </w:r>
      <w:bookmarkEnd w:id="13"/>
      <w:r>
        <w:rPr>
          <w:rFonts w:eastAsia="宋体"/>
          <w:sz w:val="22"/>
          <w:lang w:eastAsia="zh-CN"/>
        </w:rPr>
        <w:t xml:space="preserve">for UE power class 5 is </w:t>
      </w:r>
      <w:r w:rsidRPr="00F209BC">
        <w:rPr>
          <w:rFonts w:eastAsia="宋体"/>
          <w:sz w:val="22"/>
          <w:highlight w:val="yellow"/>
          <w:lang w:eastAsia="zh-CN"/>
        </w:rPr>
        <w:t>-84.6dBm</w:t>
      </w:r>
      <w:r>
        <w:rPr>
          <w:rFonts w:eastAsia="宋体"/>
          <w:sz w:val="22"/>
          <w:lang w:eastAsia="zh-CN"/>
        </w:rPr>
        <w:t xml:space="preserve"> for band n257 and </w:t>
      </w:r>
      <w:r w:rsidRPr="00F209BC">
        <w:rPr>
          <w:rFonts w:eastAsia="宋体"/>
          <w:sz w:val="22"/>
          <w:highlight w:val="yellow"/>
          <w:lang w:eastAsia="zh-CN"/>
        </w:rPr>
        <w:t>-84.8dBm</w:t>
      </w:r>
      <w:r>
        <w:rPr>
          <w:rFonts w:eastAsia="宋体"/>
          <w:sz w:val="22"/>
          <w:lang w:eastAsia="zh-CN"/>
        </w:rPr>
        <w:t xml:space="preserve"> for band n258.</w:t>
      </w:r>
      <w:r w:rsidR="00480958">
        <w:rPr>
          <w:rFonts w:eastAsia="宋体"/>
          <w:sz w:val="22"/>
          <w:lang w:eastAsia="zh-CN"/>
        </w:rPr>
        <w:t xml:space="preserve"> According to TS38.101-2, the </w:t>
      </w:r>
      <w:r w:rsidR="00200D7C" w:rsidRPr="00200D7C">
        <w:rPr>
          <w:rFonts w:eastAsia="宋体"/>
          <w:sz w:val="22"/>
          <w:lang w:eastAsia="zh-CN"/>
        </w:rPr>
        <w:t>REFSENS</w:t>
      </w:r>
      <w:r w:rsidR="00480958" w:rsidRPr="00480958">
        <w:rPr>
          <w:rFonts w:eastAsia="宋体"/>
          <w:sz w:val="22"/>
          <w:lang w:eastAsia="zh-CN"/>
        </w:rPr>
        <w:t xml:space="preserve"> value for </w:t>
      </w:r>
      <w:r w:rsidR="003B4BE7">
        <w:rPr>
          <w:rFonts w:eastAsia="宋体"/>
          <w:sz w:val="22"/>
          <w:lang w:eastAsia="zh-CN"/>
        </w:rPr>
        <w:t xml:space="preserve">UE </w:t>
      </w:r>
      <w:r w:rsidR="00480958" w:rsidRPr="00480958">
        <w:rPr>
          <w:rFonts w:eastAsia="宋体"/>
          <w:sz w:val="22"/>
          <w:lang w:eastAsia="zh-CN"/>
        </w:rPr>
        <w:t>power class 3 in Band n260</w:t>
      </w:r>
      <w:r w:rsidR="00480958">
        <w:rPr>
          <w:rFonts w:eastAsia="宋体"/>
          <w:sz w:val="22"/>
          <w:lang w:eastAsia="zh-CN"/>
        </w:rPr>
        <w:t xml:space="preserve"> is </w:t>
      </w:r>
      <w:r w:rsidR="00480958" w:rsidRPr="000B62A5">
        <w:rPr>
          <w:rFonts w:eastAsia="宋体"/>
          <w:sz w:val="22"/>
          <w:highlight w:val="yellow"/>
          <w:lang w:eastAsia="zh-CN"/>
        </w:rPr>
        <w:t>-85.7dBm</w:t>
      </w:r>
      <w:r w:rsidR="00480958">
        <w:rPr>
          <w:rFonts w:eastAsia="宋体"/>
          <w:sz w:val="22"/>
          <w:lang w:eastAsia="zh-CN"/>
        </w:rPr>
        <w:t xml:space="preserve"> and the EIS spherical coverage</w:t>
      </w:r>
      <w:r w:rsidR="00480958" w:rsidRPr="00480958">
        <w:rPr>
          <w:rFonts w:eastAsia="宋体"/>
          <w:sz w:val="22"/>
          <w:lang w:eastAsia="zh-CN"/>
        </w:rPr>
        <w:t xml:space="preserve"> for </w:t>
      </w:r>
      <w:r w:rsidR="003B4BE7">
        <w:rPr>
          <w:rFonts w:eastAsia="宋体"/>
          <w:sz w:val="22"/>
          <w:lang w:eastAsia="zh-CN"/>
        </w:rPr>
        <w:t xml:space="preserve">UE </w:t>
      </w:r>
      <w:r w:rsidR="00480958" w:rsidRPr="00480958">
        <w:rPr>
          <w:rFonts w:eastAsia="宋体"/>
          <w:sz w:val="22"/>
          <w:lang w:eastAsia="zh-CN"/>
        </w:rPr>
        <w:t>power class 3 in Band n260</w:t>
      </w:r>
      <w:r w:rsidR="00480958">
        <w:rPr>
          <w:rFonts w:eastAsia="宋体"/>
          <w:sz w:val="22"/>
          <w:lang w:eastAsia="zh-CN"/>
        </w:rPr>
        <w:t xml:space="preserve"> is </w:t>
      </w:r>
      <w:r w:rsidR="00480958" w:rsidRPr="000B62A5">
        <w:rPr>
          <w:rFonts w:eastAsia="宋体"/>
          <w:sz w:val="22"/>
          <w:highlight w:val="yellow"/>
          <w:lang w:eastAsia="zh-CN"/>
        </w:rPr>
        <w:t>-</w:t>
      </w:r>
      <w:r w:rsidR="00200D7C" w:rsidRPr="000B62A5">
        <w:rPr>
          <w:rFonts w:eastAsia="宋体"/>
          <w:sz w:val="22"/>
          <w:highlight w:val="yellow"/>
          <w:lang w:eastAsia="zh-CN"/>
        </w:rPr>
        <w:t>73.1</w:t>
      </w:r>
      <w:r w:rsidR="00480958" w:rsidRPr="000B62A5">
        <w:rPr>
          <w:rFonts w:eastAsia="宋体"/>
          <w:sz w:val="22"/>
          <w:highlight w:val="yellow"/>
          <w:lang w:eastAsia="zh-CN"/>
        </w:rPr>
        <w:t>dBm</w:t>
      </w:r>
      <w:r w:rsidR="00200D7C">
        <w:rPr>
          <w:rFonts w:eastAsia="宋体"/>
          <w:sz w:val="22"/>
          <w:lang w:eastAsia="zh-CN"/>
        </w:rPr>
        <w:t>. The values of</w:t>
      </w:r>
      <w:r w:rsidR="00200D7C" w:rsidRPr="00200D7C">
        <w:rPr>
          <w:rFonts w:eastAsia="宋体"/>
          <w:sz w:val="22"/>
          <w:szCs w:val="22"/>
          <w:lang w:eastAsia="zh-CN"/>
        </w:rPr>
        <w:t xml:space="preserve"> </w:t>
      </w:r>
      <w:r w:rsidR="00200D7C" w:rsidRPr="00200D7C">
        <w:rPr>
          <w:noProof/>
          <w:sz w:val="22"/>
          <w:szCs w:val="22"/>
        </w:rPr>
        <w:t>∆MB</w:t>
      </w:r>
      <w:r w:rsidR="00200D7C" w:rsidRPr="00200D7C">
        <w:rPr>
          <w:noProof/>
          <w:sz w:val="22"/>
          <w:szCs w:val="22"/>
          <w:vertAlign w:val="subscript"/>
        </w:rPr>
        <w:t>P,n</w:t>
      </w:r>
      <w:r w:rsidR="00200D7C" w:rsidRPr="00200D7C">
        <w:rPr>
          <w:rFonts w:eastAsia="宋体"/>
          <w:sz w:val="22"/>
          <w:szCs w:val="22"/>
          <w:lang w:eastAsia="zh-CN"/>
        </w:rPr>
        <w:t xml:space="preserve"> and </w:t>
      </w:r>
      <w:r w:rsidR="00200D7C" w:rsidRPr="00200D7C">
        <w:rPr>
          <w:noProof/>
          <w:sz w:val="22"/>
          <w:szCs w:val="22"/>
        </w:rPr>
        <w:t>∆MB</w:t>
      </w:r>
      <w:r w:rsidR="00200D7C" w:rsidRPr="00200D7C">
        <w:rPr>
          <w:noProof/>
          <w:sz w:val="22"/>
          <w:szCs w:val="22"/>
          <w:vertAlign w:val="subscript"/>
        </w:rPr>
        <w:t>S,n</w:t>
      </w:r>
      <w:r w:rsidR="00200D7C" w:rsidRPr="00200D7C">
        <w:rPr>
          <w:rFonts w:eastAsia="宋体"/>
          <w:sz w:val="22"/>
          <w:szCs w:val="22"/>
          <w:lang w:eastAsia="zh-CN"/>
        </w:rPr>
        <w:t xml:space="preserve"> for</w:t>
      </w:r>
      <w:r w:rsidR="00200D7C">
        <w:rPr>
          <w:rFonts w:eastAsia="宋体"/>
          <w:sz w:val="22"/>
          <w:lang w:eastAsia="zh-CN"/>
        </w:rPr>
        <w:t xml:space="preserve"> </w:t>
      </w:r>
      <w:r w:rsidR="003B4BE7">
        <w:rPr>
          <w:rFonts w:eastAsia="宋体"/>
          <w:sz w:val="22"/>
          <w:lang w:eastAsia="zh-CN"/>
        </w:rPr>
        <w:t xml:space="preserve">UE </w:t>
      </w:r>
      <w:r w:rsidR="00200D7C">
        <w:rPr>
          <w:rFonts w:eastAsia="宋体"/>
          <w:sz w:val="22"/>
          <w:lang w:eastAsia="zh-CN"/>
        </w:rPr>
        <w:t xml:space="preserve">power class 3 in Band n260 are 0.5dB and 0.4dB as </w:t>
      </w:r>
      <w:r w:rsidR="00200D7C" w:rsidRPr="00200D7C">
        <w:rPr>
          <w:rFonts w:eastAsia="宋体"/>
          <w:sz w:val="22"/>
          <w:lang w:eastAsia="zh-CN"/>
        </w:rPr>
        <w:t>specified in TS38.101-2 clause 6.2.1</w:t>
      </w:r>
      <w:r w:rsidR="00200D7C">
        <w:rPr>
          <w:rFonts w:eastAsia="宋体"/>
          <w:sz w:val="22"/>
          <w:lang w:eastAsia="zh-CN"/>
        </w:rPr>
        <w:t xml:space="preserve">.3. In TS38.133, the values of Y and Z for </w:t>
      </w:r>
      <w:r w:rsidR="003B4BE7">
        <w:rPr>
          <w:rFonts w:eastAsia="宋体"/>
          <w:sz w:val="22"/>
          <w:lang w:eastAsia="zh-CN"/>
        </w:rPr>
        <w:t xml:space="preserve">UE </w:t>
      </w:r>
      <w:r w:rsidR="00200D7C">
        <w:rPr>
          <w:rFonts w:eastAsia="宋体"/>
          <w:sz w:val="22"/>
          <w:lang w:eastAsia="zh-CN"/>
        </w:rPr>
        <w:t>power class 3 are defined as 7dB and 7dB respectively.</w:t>
      </w:r>
      <w:r w:rsidR="003B4BE7">
        <w:rPr>
          <w:rFonts w:eastAsia="宋体"/>
          <w:sz w:val="22"/>
          <w:lang w:eastAsia="zh-CN"/>
        </w:rPr>
        <w:t xml:space="preserve"> Hence, the </w:t>
      </w:r>
      <w:r w:rsidR="003B4BE7" w:rsidRPr="00357A29">
        <w:rPr>
          <w:rFonts w:eastAsia="宋体"/>
          <w:sz w:val="22"/>
          <w:lang w:eastAsia="zh-CN"/>
        </w:rPr>
        <w:t>Minimum SSB_RP values for</w:t>
      </w:r>
      <w:r w:rsidR="003B4BE7">
        <w:rPr>
          <w:rFonts w:eastAsia="宋体"/>
          <w:sz w:val="22"/>
          <w:lang w:eastAsia="zh-CN"/>
        </w:rPr>
        <w:t xml:space="preserve"> UE power class 5 can be calculated as Table 2.</w:t>
      </w:r>
    </w:p>
    <w:p w:rsidR="009428BD" w:rsidRDefault="009428BD" w:rsidP="009428BD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94043A">
        <w:rPr>
          <w:rFonts w:eastAsia="宋体"/>
          <w:b/>
          <w:sz w:val="22"/>
          <w:lang w:eastAsia="zh-CN"/>
        </w:rPr>
        <w:t xml:space="preserve">Table 1: </w:t>
      </w:r>
      <w:r w:rsidRPr="009428BD">
        <w:rPr>
          <w:rFonts w:eastAsia="宋体"/>
          <w:b/>
          <w:sz w:val="22"/>
          <w:lang w:eastAsia="zh-CN"/>
        </w:rPr>
        <w:t>Minimum SSB_RP</w:t>
      </w:r>
      <w:r>
        <w:rPr>
          <w:rFonts w:eastAsia="宋体"/>
          <w:b/>
          <w:sz w:val="22"/>
          <w:lang w:eastAsia="zh-CN"/>
        </w:rPr>
        <w:t xml:space="preserve"> values</w:t>
      </w:r>
      <w:r w:rsidRPr="0094043A">
        <w:rPr>
          <w:rFonts w:eastAsia="宋体"/>
          <w:b/>
          <w:sz w:val="22"/>
          <w:lang w:eastAsia="zh-CN"/>
        </w:rPr>
        <w:t xml:space="preserve"> for UE power class 5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988"/>
        <w:gridCol w:w="1701"/>
        <w:gridCol w:w="1275"/>
        <w:gridCol w:w="2127"/>
      </w:tblGrid>
      <w:tr w:rsidR="000B62A5" w:rsidTr="000B62A5">
        <w:trPr>
          <w:jc w:val="center"/>
        </w:trPr>
        <w:tc>
          <w:tcPr>
            <w:tcW w:w="1134" w:type="dxa"/>
            <w:vAlign w:val="center"/>
          </w:tcPr>
          <w:p w:rsidR="000B62A5" w:rsidRPr="009428BD" w:rsidRDefault="000B62A5" w:rsidP="009428B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9428BD">
              <w:rPr>
                <w:rFonts w:eastAsia="宋体"/>
                <w:b/>
                <w:sz w:val="22"/>
                <w:lang w:eastAsia="zh-CN"/>
              </w:rPr>
              <w:t>Case</w:t>
            </w:r>
          </w:p>
        </w:tc>
        <w:tc>
          <w:tcPr>
            <w:tcW w:w="1134" w:type="dxa"/>
            <w:vAlign w:val="center"/>
          </w:tcPr>
          <w:p w:rsidR="000B62A5" w:rsidRPr="009428BD" w:rsidRDefault="000B62A5" w:rsidP="009428B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9428BD">
              <w:rPr>
                <w:rFonts w:eastAsia="宋体" w:hint="eastAsia"/>
                <w:b/>
                <w:sz w:val="22"/>
                <w:lang w:eastAsia="zh-CN"/>
              </w:rPr>
              <w:t>D</w:t>
            </w:r>
            <w:r w:rsidRPr="009428BD">
              <w:rPr>
                <w:rFonts w:eastAsia="宋体"/>
                <w:b/>
                <w:sz w:val="22"/>
                <w:lang w:eastAsia="zh-CN"/>
              </w:rPr>
              <w:t>irection</w:t>
            </w:r>
          </w:p>
        </w:tc>
        <w:tc>
          <w:tcPr>
            <w:tcW w:w="988" w:type="dxa"/>
            <w:vAlign w:val="center"/>
          </w:tcPr>
          <w:p w:rsidR="000B62A5" w:rsidRPr="009428BD" w:rsidRDefault="000B62A5" w:rsidP="009428B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9428BD">
              <w:rPr>
                <w:rFonts w:eastAsia="宋体" w:hint="eastAsia"/>
                <w:b/>
                <w:sz w:val="22"/>
                <w:lang w:eastAsia="zh-CN"/>
              </w:rPr>
              <w:t>B</w:t>
            </w:r>
            <w:r w:rsidRPr="009428BD">
              <w:rPr>
                <w:rFonts w:eastAsia="宋体"/>
                <w:b/>
                <w:sz w:val="22"/>
                <w:lang w:eastAsia="zh-CN"/>
              </w:rPr>
              <w:t>ands for PC5</w:t>
            </w:r>
          </w:p>
        </w:tc>
        <w:tc>
          <w:tcPr>
            <w:tcW w:w="1701" w:type="dxa"/>
            <w:vAlign w:val="center"/>
          </w:tcPr>
          <w:p w:rsidR="000B62A5" w:rsidRPr="009428BD" w:rsidRDefault="000B62A5" w:rsidP="000B62A5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0B62A5">
              <w:rPr>
                <w:rFonts w:eastAsia="宋体"/>
                <w:b/>
                <w:sz w:val="22"/>
                <w:lang w:eastAsia="zh-CN"/>
              </w:rPr>
              <w:t>Refsens</w:t>
            </w:r>
            <w:r w:rsidRPr="000B62A5">
              <w:rPr>
                <w:rFonts w:eastAsia="宋体" w:hint="eastAsia"/>
                <w:b/>
                <w:sz w:val="22"/>
                <w:lang w:eastAsia="zh-CN"/>
              </w:rPr>
              <w:t xml:space="preserve"> </w:t>
            </w:r>
            <w:r w:rsidRPr="009428BD">
              <w:rPr>
                <w:rFonts w:eastAsia="宋体" w:hint="eastAsia"/>
                <w:b/>
                <w:sz w:val="22"/>
                <w:lang w:eastAsia="zh-CN"/>
              </w:rPr>
              <w:t>D</w:t>
            </w:r>
            <w:r w:rsidRPr="009428BD">
              <w:rPr>
                <w:rFonts w:eastAsia="宋体"/>
                <w:b/>
                <w:sz w:val="22"/>
                <w:lang w:eastAsia="zh-CN"/>
              </w:rPr>
              <w:t>iff with PC3</w:t>
            </w:r>
            <w:r>
              <w:rPr>
                <w:rFonts w:eastAsia="宋体"/>
                <w:b/>
                <w:sz w:val="22"/>
                <w:lang w:eastAsia="zh-CN"/>
              </w:rPr>
              <w:t xml:space="preserve"> (dB)</w:t>
            </w:r>
          </w:p>
        </w:tc>
        <w:tc>
          <w:tcPr>
            <w:tcW w:w="1275" w:type="dxa"/>
            <w:vAlign w:val="center"/>
          </w:tcPr>
          <w:p w:rsidR="000B62A5" w:rsidRPr="009428BD" w:rsidRDefault="000B62A5" w:rsidP="009428B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9428BD">
              <w:rPr>
                <w:rFonts w:eastAsia="宋体"/>
                <w:b/>
                <w:sz w:val="22"/>
                <w:lang w:eastAsia="zh-CN"/>
              </w:rPr>
              <w:t>Y</w:t>
            </w:r>
            <w:r w:rsidRPr="009428BD">
              <w:rPr>
                <w:rFonts w:eastAsia="宋体"/>
                <w:b/>
                <w:sz w:val="22"/>
                <w:vertAlign w:val="subscript"/>
                <w:lang w:eastAsia="zh-CN"/>
              </w:rPr>
              <w:t>PC3</w:t>
            </w:r>
            <w:r>
              <w:rPr>
                <w:rFonts w:eastAsia="宋体"/>
                <w:b/>
                <w:sz w:val="22"/>
                <w:vertAlign w:val="subscript"/>
                <w:lang w:eastAsia="zh-CN"/>
              </w:rPr>
              <w:t xml:space="preserve"> </w:t>
            </w:r>
            <w:r w:rsidRPr="009428BD">
              <w:rPr>
                <w:rFonts w:eastAsia="宋体"/>
                <w:b/>
                <w:sz w:val="22"/>
                <w:lang w:eastAsia="zh-CN"/>
              </w:rPr>
              <w:t>/Z</w:t>
            </w:r>
            <w:r w:rsidRPr="009428BD">
              <w:rPr>
                <w:rFonts w:eastAsia="宋体"/>
                <w:b/>
                <w:sz w:val="22"/>
                <w:vertAlign w:val="subscript"/>
                <w:lang w:eastAsia="zh-CN"/>
              </w:rPr>
              <w:t>PC3</w:t>
            </w:r>
            <w:r>
              <w:rPr>
                <w:rFonts w:eastAsia="宋体"/>
                <w:b/>
                <w:sz w:val="22"/>
                <w:vertAlign w:val="subscript"/>
                <w:lang w:eastAsia="zh-CN"/>
              </w:rPr>
              <w:t xml:space="preserve"> </w:t>
            </w:r>
            <w:r>
              <w:rPr>
                <w:rFonts w:eastAsia="宋体"/>
                <w:b/>
                <w:sz w:val="22"/>
                <w:lang w:eastAsia="zh-CN"/>
              </w:rPr>
              <w:t>(dB)</w:t>
            </w:r>
          </w:p>
        </w:tc>
        <w:tc>
          <w:tcPr>
            <w:tcW w:w="2127" w:type="dxa"/>
            <w:vAlign w:val="center"/>
          </w:tcPr>
          <w:p w:rsidR="000B62A5" w:rsidRPr="009428BD" w:rsidRDefault="000B62A5" w:rsidP="00DF1DB7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9428BD">
              <w:rPr>
                <w:rFonts w:eastAsia="宋体"/>
                <w:b/>
                <w:sz w:val="22"/>
                <w:lang w:eastAsia="zh-CN"/>
              </w:rPr>
              <w:t>Minimum SSB_RP</w:t>
            </w:r>
            <w:r>
              <w:rPr>
                <w:rFonts w:eastAsia="宋体"/>
                <w:b/>
                <w:sz w:val="22"/>
                <w:lang w:eastAsia="zh-CN"/>
              </w:rPr>
              <w:t xml:space="preserve"> (dBm/120kHz)</w:t>
            </w:r>
          </w:p>
        </w:tc>
      </w:tr>
      <w:tr w:rsidR="000B62A5" w:rsidTr="000B62A5">
        <w:trPr>
          <w:jc w:val="center"/>
        </w:trPr>
        <w:tc>
          <w:tcPr>
            <w:tcW w:w="1134" w:type="dxa"/>
            <w:vMerge w:val="restart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I</w:t>
            </w:r>
            <w:r>
              <w:rPr>
                <w:rFonts w:eastAsia="宋体"/>
                <w:sz w:val="22"/>
                <w:lang w:eastAsia="zh-CN"/>
              </w:rPr>
              <w:t>ntra-freq</w:t>
            </w:r>
          </w:p>
        </w:tc>
        <w:tc>
          <w:tcPr>
            <w:tcW w:w="1134" w:type="dxa"/>
            <w:vMerge w:val="restart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9428BD">
              <w:rPr>
                <w:rFonts w:eastAsia="宋体"/>
                <w:sz w:val="22"/>
                <w:lang w:eastAsia="zh-CN"/>
              </w:rPr>
              <w:t>Rx Beam Peak</w:t>
            </w:r>
          </w:p>
        </w:tc>
        <w:tc>
          <w:tcPr>
            <w:tcW w:w="988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n257</w:t>
            </w:r>
          </w:p>
        </w:tc>
        <w:tc>
          <w:tcPr>
            <w:tcW w:w="1701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-6.9</w:t>
            </w:r>
          </w:p>
        </w:tc>
        <w:tc>
          <w:tcPr>
            <w:tcW w:w="1275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7</w:t>
            </w:r>
          </w:p>
        </w:tc>
        <w:tc>
          <w:tcPr>
            <w:tcW w:w="2127" w:type="dxa"/>
          </w:tcPr>
          <w:p w:rsidR="000B62A5" w:rsidRDefault="000B62A5" w:rsidP="00F209B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12</w:t>
            </w:r>
            <w:r w:rsidR="00F209BC">
              <w:rPr>
                <w:rFonts w:eastAsia="宋体"/>
                <w:sz w:val="22"/>
                <w:lang w:eastAsia="zh-CN"/>
              </w:rPr>
              <w:t>3</w:t>
            </w:r>
            <w:r>
              <w:rPr>
                <w:rFonts w:eastAsia="宋体"/>
                <w:sz w:val="22"/>
                <w:lang w:eastAsia="zh-CN"/>
              </w:rPr>
              <w:t>.</w:t>
            </w:r>
            <w:r w:rsidR="00F209BC">
              <w:rPr>
                <w:rFonts w:eastAsia="宋体"/>
                <w:sz w:val="22"/>
                <w:lang w:eastAsia="zh-CN"/>
              </w:rPr>
              <w:t>4</w:t>
            </w:r>
            <w:r>
              <w:rPr>
                <w:rFonts w:eastAsia="宋体"/>
                <w:sz w:val="22"/>
                <w:lang w:eastAsia="zh-CN"/>
              </w:rPr>
              <w:t>+Y</w:t>
            </w:r>
            <w:r w:rsidRPr="008B71E5">
              <w:rPr>
                <w:rFonts w:eastAsia="宋体"/>
                <w:sz w:val="22"/>
                <w:vertAlign w:val="subscript"/>
                <w:lang w:eastAsia="zh-CN"/>
              </w:rPr>
              <w:t>PC5</w:t>
            </w:r>
          </w:p>
        </w:tc>
      </w:tr>
      <w:tr w:rsidR="000B62A5" w:rsidTr="000B62A5">
        <w:trPr>
          <w:jc w:val="center"/>
        </w:trPr>
        <w:tc>
          <w:tcPr>
            <w:tcW w:w="1134" w:type="dxa"/>
            <w:vMerge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134" w:type="dxa"/>
            <w:vMerge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988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n258</w:t>
            </w:r>
          </w:p>
        </w:tc>
        <w:tc>
          <w:tcPr>
            <w:tcW w:w="1701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7.1</w:t>
            </w:r>
          </w:p>
        </w:tc>
        <w:tc>
          <w:tcPr>
            <w:tcW w:w="1275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7</w:t>
            </w:r>
          </w:p>
        </w:tc>
        <w:tc>
          <w:tcPr>
            <w:tcW w:w="2127" w:type="dxa"/>
          </w:tcPr>
          <w:p w:rsidR="000B62A5" w:rsidRDefault="000B62A5" w:rsidP="00F209B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12</w:t>
            </w:r>
            <w:r w:rsidR="00F209BC">
              <w:rPr>
                <w:rFonts w:eastAsia="宋体"/>
                <w:sz w:val="22"/>
                <w:lang w:eastAsia="zh-CN"/>
              </w:rPr>
              <w:t>3</w:t>
            </w:r>
            <w:r>
              <w:rPr>
                <w:rFonts w:eastAsia="宋体"/>
                <w:sz w:val="22"/>
                <w:lang w:eastAsia="zh-CN"/>
              </w:rPr>
              <w:t>.</w:t>
            </w:r>
            <w:r w:rsidR="00F209BC">
              <w:rPr>
                <w:rFonts w:eastAsia="宋体"/>
                <w:sz w:val="22"/>
                <w:lang w:eastAsia="zh-CN"/>
              </w:rPr>
              <w:t>6</w:t>
            </w:r>
            <w:r>
              <w:rPr>
                <w:rFonts w:eastAsia="宋体"/>
                <w:sz w:val="22"/>
                <w:lang w:eastAsia="zh-CN"/>
              </w:rPr>
              <w:t>+Y</w:t>
            </w:r>
            <w:r w:rsidRPr="008B71E5">
              <w:rPr>
                <w:rFonts w:eastAsia="宋体"/>
                <w:sz w:val="22"/>
                <w:vertAlign w:val="subscript"/>
                <w:lang w:eastAsia="zh-CN"/>
              </w:rPr>
              <w:t>PC5</w:t>
            </w:r>
          </w:p>
        </w:tc>
      </w:tr>
      <w:tr w:rsidR="000B62A5" w:rsidTr="000B62A5">
        <w:trPr>
          <w:jc w:val="center"/>
        </w:trPr>
        <w:tc>
          <w:tcPr>
            <w:tcW w:w="1134" w:type="dxa"/>
            <w:vMerge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134" w:type="dxa"/>
            <w:vMerge w:val="restart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9428BD">
              <w:rPr>
                <w:rFonts w:eastAsia="宋体"/>
                <w:sz w:val="22"/>
                <w:lang w:eastAsia="zh-CN"/>
              </w:rPr>
              <w:t>Spherical coverage</w:t>
            </w:r>
          </w:p>
        </w:tc>
        <w:tc>
          <w:tcPr>
            <w:tcW w:w="988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n257</w:t>
            </w:r>
          </w:p>
        </w:tc>
        <w:tc>
          <w:tcPr>
            <w:tcW w:w="1701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-</w:t>
            </w:r>
            <w:r>
              <w:rPr>
                <w:rFonts w:eastAsia="宋体" w:hint="eastAsia"/>
                <w:sz w:val="22"/>
                <w:lang w:eastAsia="zh-CN"/>
              </w:rPr>
              <w:t>1</w:t>
            </w:r>
            <w:r>
              <w:rPr>
                <w:rFonts w:eastAsia="宋体"/>
                <w:sz w:val="22"/>
                <w:lang w:eastAsia="zh-CN"/>
              </w:rPr>
              <w:t>1.5</w:t>
            </w:r>
          </w:p>
        </w:tc>
        <w:tc>
          <w:tcPr>
            <w:tcW w:w="1275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7</w:t>
            </w:r>
          </w:p>
        </w:tc>
        <w:tc>
          <w:tcPr>
            <w:tcW w:w="2127" w:type="dxa"/>
          </w:tcPr>
          <w:p w:rsidR="000B62A5" w:rsidRDefault="000B62A5" w:rsidP="00F209B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115.</w:t>
            </w:r>
            <w:r w:rsidR="00F209BC">
              <w:rPr>
                <w:rFonts w:eastAsia="宋体"/>
                <w:sz w:val="22"/>
                <w:lang w:eastAsia="zh-CN"/>
              </w:rPr>
              <w:t>4</w:t>
            </w:r>
            <w:r>
              <w:rPr>
                <w:rFonts w:eastAsia="宋体"/>
                <w:sz w:val="22"/>
                <w:lang w:eastAsia="zh-CN"/>
              </w:rPr>
              <w:t>+Z</w:t>
            </w:r>
            <w:r w:rsidRPr="008B71E5">
              <w:rPr>
                <w:rFonts w:eastAsia="宋体"/>
                <w:sz w:val="22"/>
                <w:vertAlign w:val="subscript"/>
                <w:lang w:eastAsia="zh-CN"/>
              </w:rPr>
              <w:t>PC5</w:t>
            </w:r>
          </w:p>
        </w:tc>
      </w:tr>
      <w:tr w:rsidR="000B62A5" w:rsidTr="000B62A5">
        <w:trPr>
          <w:jc w:val="center"/>
        </w:trPr>
        <w:tc>
          <w:tcPr>
            <w:tcW w:w="1134" w:type="dxa"/>
            <w:vMerge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134" w:type="dxa"/>
            <w:vMerge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988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n258</w:t>
            </w:r>
          </w:p>
        </w:tc>
        <w:tc>
          <w:tcPr>
            <w:tcW w:w="1701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11.7</w:t>
            </w:r>
          </w:p>
        </w:tc>
        <w:tc>
          <w:tcPr>
            <w:tcW w:w="1275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7</w:t>
            </w:r>
          </w:p>
        </w:tc>
        <w:tc>
          <w:tcPr>
            <w:tcW w:w="2127" w:type="dxa"/>
          </w:tcPr>
          <w:p w:rsidR="000B62A5" w:rsidRDefault="000B62A5" w:rsidP="00F209B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115.</w:t>
            </w:r>
            <w:r w:rsidR="00F209BC">
              <w:rPr>
                <w:rFonts w:eastAsia="宋体"/>
                <w:sz w:val="22"/>
                <w:lang w:eastAsia="zh-CN"/>
              </w:rPr>
              <w:t>6</w:t>
            </w:r>
            <w:r>
              <w:rPr>
                <w:rFonts w:eastAsia="宋体"/>
                <w:sz w:val="22"/>
                <w:lang w:eastAsia="zh-CN"/>
              </w:rPr>
              <w:t>+Z</w:t>
            </w:r>
            <w:r w:rsidRPr="008B71E5">
              <w:rPr>
                <w:rFonts w:eastAsia="宋体"/>
                <w:sz w:val="22"/>
                <w:vertAlign w:val="subscript"/>
                <w:lang w:eastAsia="zh-CN"/>
              </w:rPr>
              <w:t>PC5</w:t>
            </w:r>
          </w:p>
        </w:tc>
      </w:tr>
      <w:tr w:rsidR="000B62A5" w:rsidTr="000B62A5">
        <w:trPr>
          <w:jc w:val="center"/>
        </w:trPr>
        <w:tc>
          <w:tcPr>
            <w:tcW w:w="1134" w:type="dxa"/>
            <w:vMerge w:val="restart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I</w:t>
            </w:r>
            <w:r>
              <w:rPr>
                <w:rFonts w:eastAsia="宋体"/>
                <w:sz w:val="22"/>
                <w:lang w:eastAsia="zh-CN"/>
              </w:rPr>
              <w:t>nter-freq</w:t>
            </w:r>
          </w:p>
        </w:tc>
        <w:tc>
          <w:tcPr>
            <w:tcW w:w="1134" w:type="dxa"/>
            <w:vMerge w:val="restart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9428BD">
              <w:rPr>
                <w:rFonts w:eastAsia="宋体"/>
                <w:sz w:val="22"/>
                <w:lang w:eastAsia="zh-CN"/>
              </w:rPr>
              <w:t>Rx Beam Peak</w:t>
            </w:r>
          </w:p>
        </w:tc>
        <w:tc>
          <w:tcPr>
            <w:tcW w:w="988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n257</w:t>
            </w:r>
          </w:p>
        </w:tc>
        <w:tc>
          <w:tcPr>
            <w:tcW w:w="1701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-6.9</w:t>
            </w:r>
          </w:p>
        </w:tc>
        <w:tc>
          <w:tcPr>
            <w:tcW w:w="1275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7</w:t>
            </w:r>
          </w:p>
        </w:tc>
        <w:tc>
          <w:tcPr>
            <w:tcW w:w="2127" w:type="dxa"/>
          </w:tcPr>
          <w:p w:rsidR="000B62A5" w:rsidRDefault="000B62A5" w:rsidP="00F209B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12</w:t>
            </w:r>
            <w:r w:rsidR="00F209BC">
              <w:rPr>
                <w:rFonts w:eastAsia="宋体"/>
                <w:sz w:val="22"/>
                <w:lang w:eastAsia="zh-CN"/>
              </w:rPr>
              <w:t>1</w:t>
            </w:r>
            <w:r>
              <w:rPr>
                <w:rFonts w:eastAsia="宋体"/>
                <w:sz w:val="22"/>
                <w:lang w:eastAsia="zh-CN"/>
              </w:rPr>
              <w:t>.</w:t>
            </w:r>
            <w:r w:rsidR="00F209BC">
              <w:rPr>
                <w:rFonts w:eastAsia="宋体"/>
                <w:sz w:val="22"/>
                <w:lang w:eastAsia="zh-CN"/>
              </w:rPr>
              <w:t>4</w:t>
            </w:r>
            <w:r>
              <w:rPr>
                <w:rFonts w:eastAsia="宋体"/>
                <w:sz w:val="22"/>
                <w:lang w:eastAsia="zh-CN"/>
              </w:rPr>
              <w:t>+Y</w:t>
            </w:r>
            <w:r w:rsidRPr="008B71E5">
              <w:rPr>
                <w:rFonts w:eastAsia="宋体"/>
                <w:sz w:val="22"/>
                <w:vertAlign w:val="subscript"/>
                <w:lang w:eastAsia="zh-CN"/>
              </w:rPr>
              <w:t>PC5</w:t>
            </w:r>
          </w:p>
        </w:tc>
      </w:tr>
      <w:tr w:rsidR="000B62A5" w:rsidTr="000B62A5">
        <w:trPr>
          <w:jc w:val="center"/>
        </w:trPr>
        <w:tc>
          <w:tcPr>
            <w:tcW w:w="1134" w:type="dxa"/>
            <w:vMerge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134" w:type="dxa"/>
            <w:vMerge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988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n258</w:t>
            </w:r>
          </w:p>
        </w:tc>
        <w:tc>
          <w:tcPr>
            <w:tcW w:w="1701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7.1</w:t>
            </w:r>
          </w:p>
        </w:tc>
        <w:tc>
          <w:tcPr>
            <w:tcW w:w="1275" w:type="dxa"/>
          </w:tcPr>
          <w:p w:rsidR="000B62A5" w:rsidRDefault="000B62A5" w:rsidP="002E7489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7</w:t>
            </w:r>
          </w:p>
        </w:tc>
        <w:tc>
          <w:tcPr>
            <w:tcW w:w="2127" w:type="dxa"/>
          </w:tcPr>
          <w:p w:rsidR="000B62A5" w:rsidRDefault="000B62A5" w:rsidP="00F209B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12</w:t>
            </w:r>
            <w:r w:rsidR="00F209BC">
              <w:rPr>
                <w:rFonts w:eastAsia="宋体"/>
                <w:sz w:val="22"/>
                <w:lang w:eastAsia="zh-CN"/>
              </w:rPr>
              <w:t>1</w:t>
            </w:r>
            <w:r>
              <w:rPr>
                <w:rFonts w:eastAsia="宋体"/>
                <w:sz w:val="22"/>
                <w:lang w:eastAsia="zh-CN"/>
              </w:rPr>
              <w:t>.</w:t>
            </w:r>
            <w:r w:rsidR="00F209BC">
              <w:rPr>
                <w:rFonts w:eastAsia="宋体"/>
                <w:sz w:val="22"/>
                <w:lang w:eastAsia="zh-CN"/>
              </w:rPr>
              <w:t>6</w:t>
            </w:r>
            <w:r>
              <w:rPr>
                <w:rFonts w:eastAsia="宋体"/>
                <w:sz w:val="22"/>
                <w:lang w:eastAsia="zh-CN"/>
              </w:rPr>
              <w:t>+Y</w:t>
            </w:r>
            <w:r w:rsidRPr="008B71E5">
              <w:rPr>
                <w:rFonts w:eastAsia="宋体"/>
                <w:sz w:val="22"/>
                <w:vertAlign w:val="subscript"/>
                <w:lang w:eastAsia="zh-CN"/>
              </w:rPr>
              <w:t>PC5</w:t>
            </w:r>
          </w:p>
        </w:tc>
      </w:tr>
      <w:tr w:rsidR="000B62A5" w:rsidTr="000B62A5">
        <w:trPr>
          <w:jc w:val="center"/>
        </w:trPr>
        <w:tc>
          <w:tcPr>
            <w:tcW w:w="1134" w:type="dxa"/>
            <w:vMerge/>
          </w:tcPr>
          <w:p w:rsidR="000B62A5" w:rsidRDefault="000B62A5" w:rsidP="009C5E5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134" w:type="dxa"/>
            <w:vMerge w:val="restart"/>
          </w:tcPr>
          <w:p w:rsidR="000B62A5" w:rsidRDefault="000B62A5" w:rsidP="009C5E5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 w:rsidRPr="009428BD">
              <w:rPr>
                <w:rFonts w:eastAsia="宋体"/>
                <w:sz w:val="22"/>
                <w:lang w:eastAsia="zh-CN"/>
              </w:rPr>
              <w:t>Spherical coverage</w:t>
            </w:r>
          </w:p>
        </w:tc>
        <w:tc>
          <w:tcPr>
            <w:tcW w:w="988" w:type="dxa"/>
          </w:tcPr>
          <w:p w:rsidR="000B62A5" w:rsidRDefault="000B62A5" w:rsidP="009C5E5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n257</w:t>
            </w:r>
          </w:p>
        </w:tc>
        <w:tc>
          <w:tcPr>
            <w:tcW w:w="1701" w:type="dxa"/>
          </w:tcPr>
          <w:p w:rsidR="000B62A5" w:rsidRDefault="000B62A5" w:rsidP="009C5E50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-</w:t>
            </w:r>
            <w:r>
              <w:rPr>
                <w:rFonts w:eastAsia="宋体" w:hint="eastAsia"/>
                <w:sz w:val="22"/>
                <w:lang w:eastAsia="zh-CN"/>
              </w:rPr>
              <w:t>1</w:t>
            </w:r>
            <w:r>
              <w:rPr>
                <w:rFonts w:eastAsia="宋体"/>
                <w:sz w:val="22"/>
                <w:lang w:eastAsia="zh-CN"/>
              </w:rPr>
              <w:t>1.5</w:t>
            </w:r>
          </w:p>
        </w:tc>
        <w:tc>
          <w:tcPr>
            <w:tcW w:w="1275" w:type="dxa"/>
          </w:tcPr>
          <w:p w:rsidR="000B62A5" w:rsidRDefault="000B62A5" w:rsidP="009C5E50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7</w:t>
            </w:r>
          </w:p>
        </w:tc>
        <w:tc>
          <w:tcPr>
            <w:tcW w:w="2127" w:type="dxa"/>
          </w:tcPr>
          <w:p w:rsidR="000B62A5" w:rsidRDefault="000B62A5" w:rsidP="00F209B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113.</w:t>
            </w:r>
            <w:r w:rsidR="00F209BC">
              <w:rPr>
                <w:rFonts w:eastAsia="宋体"/>
                <w:sz w:val="22"/>
                <w:lang w:eastAsia="zh-CN"/>
              </w:rPr>
              <w:t>4</w:t>
            </w:r>
            <w:r>
              <w:rPr>
                <w:rFonts w:eastAsia="宋体"/>
                <w:sz w:val="22"/>
                <w:lang w:eastAsia="zh-CN"/>
              </w:rPr>
              <w:t>+Z</w:t>
            </w:r>
            <w:r w:rsidRPr="008B71E5">
              <w:rPr>
                <w:rFonts w:eastAsia="宋体"/>
                <w:sz w:val="22"/>
                <w:vertAlign w:val="subscript"/>
                <w:lang w:eastAsia="zh-CN"/>
              </w:rPr>
              <w:t>PC5</w:t>
            </w:r>
          </w:p>
        </w:tc>
      </w:tr>
      <w:tr w:rsidR="000B62A5" w:rsidTr="000B62A5">
        <w:trPr>
          <w:jc w:val="center"/>
        </w:trPr>
        <w:tc>
          <w:tcPr>
            <w:tcW w:w="1134" w:type="dxa"/>
            <w:vMerge/>
          </w:tcPr>
          <w:p w:rsidR="000B62A5" w:rsidRDefault="000B62A5" w:rsidP="009C5E5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134" w:type="dxa"/>
            <w:vMerge/>
          </w:tcPr>
          <w:p w:rsidR="000B62A5" w:rsidRDefault="000B62A5" w:rsidP="009C5E5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988" w:type="dxa"/>
          </w:tcPr>
          <w:p w:rsidR="000B62A5" w:rsidRDefault="000B62A5" w:rsidP="009C5E50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n258</w:t>
            </w:r>
          </w:p>
        </w:tc>
        <w:tc>
          <w:tcPr>
            <w:tcW w:w="1701" w:type="dxa"/>
          </w:tcPr>
          <w:p w:rsidR="000B62A5" w:rsidRDefault="000B62A5" w:rsidP="009C5E50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11.7</w:t>
            </w:r>
          </w:p>
        </w:tc>
        <w:tc>
          <w:tcPr>
            <w:tcW w:w="1275" w:type="dxa"/>
          </w:tcPr>
          <w:p w:rsidR="000B62A5" w:rsidRDefault="000B62A5" w:rsidP="009C5E50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7</w:t>
            </w:r>
          </w:p>
        </w:tc>
        <w:tc>
          <w:tcPr>
            <w:tcW w:w="2127" w:type="dxa"/>
          </w:tcPr>
          <w:p w:rsidR="000B62A5" w:rsidRDefault="000B62A5" w:rsidP="00F209B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-</w:t>
            </w:r>
            <w:r>
              <w:rPr>
                <w:rFonts w:eastAsia="宋体"/>
                <w:sz w:val="22"/>
                <w:lang w:eastAsia="zh-CN"/>
              </w:rPr>
              <w:t>113.</w:t>
            </w:r>
            <w:r w:rsidR="00F209BC">
              <w:rPr>
                <w:rFonts w:eastAsia="宋体"/>
                <w:sz w:val="22"/>
                <w:lang w:eastAsia="zh-CN"/>
              </w:rPr>
              <w:t>6</w:t>
            </w:r>
            <w:r>
              <w:rPr>
                <w:rFonts w:eastAsia="宋体"/>
                <w:sz w:val="22"/>
                <w:lang w:eastAsia="zh-CN"/>
              </w:rPr>
              <w:t>+Z</w:t>
            </w:r>
            <w:r w:rsidRPr="008B71E5">
              <w:rPr>
                <w:rFonts w:eastAsia="宋体"/>
                <w:sz w:val="22"/>
                <w:vertAlign w:val="subscript"/>
                <w:lang w:eastAsia="zh-CN"/>
              </w:rPr>
              <w:t>PC5</w:t>
            </w:r>
          </w:p>
        </w:tc>
      </w:tr>
    </w:tbl>
    <w:p w:rsidR="000B62A5" w:rsidRPr="000B51D6" w:rsidRDefault="000B62A5" w:rsidP="000B62A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B51D6">
        <w:rPr>
          <w:rFonts w:eastAsia="宋体" w:hint="eastAsia"/>
          <w:b/>
          <w:i/>
          <w:sz w:val="22"/>
          <w:lang w:eastAsia="zh-CN"/>
        </w:rPr>
        <w:t>P</w:t>
      </w:r>
      <w:r w:rsidRPr="000B51D6">
        <w:rPr>
          <w:rFonts w:eastAsia="宋体"/>
          <w:b/>
          <w:i/>
          <w:sz w:val="22"/>
          <w:lang w:eastAsia="zh-CN"/>
        </w:rPr>
        <w:t xml:space="preserve">roposal </w:t>
      </w:r>
      <w:r>
        <w:rPr>
          <w:rFonts w:eastAsia="宋体"/>
          <w:b/>
          <w:i/>
          <w:sz w:val="22"/>
          <w:lang w:eastAsia="zh-CN"/>
        </w:rPr>
        <w:t>2</w:t>
      </w:r>
      <w:r w:rsidRPr="000B51D6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The minimum SSB_RP values</w:t>
      </w:r>
      <w:r w:rsidRPr="000B51D6">
        <w:rPr>
          <w:rFonts w:eastAsia="宋体"/>
          <w:b/>
          <w:i/>
          <w:sz w:val="22"/>
          <w:lang w:eastAsia="zh-CN"/>
        </w:rPr>
        <w:t xml:space="preserve"> for UE power class 5 can be defined as </w:t>
      </w:r>
      <w:r w:rsidR="00F209BC">
        <w:rPr>
          <w:rFonts w:eastAsia="宋体"/>
          <w:b/>
          <w:i/>
          <w:sz w:val="22"/>
          <w:lang w:eastAsia="zh-CN"/>
        </w:rPr>
        <w:t>Table 2</w:t>
      </w:r>
      <w:r w:rsidRPr="000B51D6">
        <w:rPr>
          <w:rFonts w:eastAsia="宋体"/>
          <w:b/>
          <w:i/>
          <w:sz w:val="22"/>
          <w:lang w:eastAsia="zh-CN"/>
        </w:rPr>
        <w:t>.</w:t>
      </w:r>
    </w:p>
    <w:bookmarkEnd w:id="5"/>
    <w:p w:rsidR="00B14317" w:rsidRPr="00884F3A" w:rsidRDefault="00B14317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6"/>
    <w:bookmarkEnd w:id="7"/>
    <w:bookmarkEnd w:id="8"/>
    <w:bookmarkEnd w:id="9"/>
    <w:bookmarkEnd w:id="10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>the</w:t>
      </w:r>
      <w:r w:rsidR="00195A3A">
        <w:rPr>
          <w:rFonts w:eastAsia="宋体"/>
          <w:sz w:val="22"/>
          <w:lang w:eastAsia="zh-CN"/>
        </w:rPr>
        <w:t xml:space="preserve"> clarification of </w:t>
      </w:r>
      <w:r w:rsidR="00195A3A" w:rsidRPr="0073437B">
        <w:rPr>
          <w:rFonts w:eastAsia="宋体"/>
          <w:sz w:val="22"/>
          <w:lang w:eastAsia="zh-CN"/>
        </w:rPr>
        <w:t>antenna configurations for 4Rx capable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F209BC" w:rsidRPr="000B51D6" w:rsidRDefault="00F209BC" w:rsidP="00F209B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B51D6">
        <w:rPr>
          <w:rFonts w:eastAsia="宋体" w:hint="eastAsia"/>
          <w:b/>
          <w:i/>
          <w:sz w:val="22"/>
          <w:lang w:eastAsia="zh-CN"/>
        </w:rPr>
        <w:t>P</w:t>
      </w:r>
      <w:r w:rsidRPr="000B51D6">
        <w:rPr>
          <w:rFonts w:eastAsia="宋体"/>
          <w:b/>
          <w:i/>
          <w:sz w:val="22"/>
          <w:lang w:eastAsia="zh-CN"/>
        </w:rPr>
        <w:t>roposal 1: Bands n257 and n258 for UE power class 5 can be defined as the group K.</w:t>
      </w:r>
    </w:p>
    <w:p w:rsidR="00F209BC" w:rsidRPr="000B51D6" w:rsidRDefault="00F209BC" w:rsidP="00F209B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B51D6">
        <w:rPr>
          <w:rFonts w:eastAsia="宋体" w:hint="eastAsia"/>
          <w:b/>
          <w:i/>
          <w:sz w:val="22"/>
          <w:lang w:eastAsia="zh-CN"/>
        </w:rPr>
        <w:t>P</w:t>
      </w:r>
      <w:r w:rsidRPr="000B51D6">
        <w:rPr>
          <w:rFonts w:eastAsia="宋体"/>
          <w:b/>
          <w:i/>
          <w:sz w:val="22"/>
          <w:lang w:eastAsia="zh-CN"/>
        </w:rPr>
        <w:t xml:space="preserve">roposal </w:t>
      </w:r>
      <w:r>
        <w:rPr>
          <w:rFonts w:eastAsia="宋体"/>
          <w:b/>
          <w:i/>
          <w:sz w:val="22"/>
          <w:lang w:eastAsia="zh-CN"/>
        </w:rPr>
        <w:t>2</w:t>
      </w:r>
      <w:r w:rsidRPr="000B51D6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The minimum SSB_RP values</w:t>
      </w:r>
      <w:r w:rsidRPr="000B51D6">
        <w:rPr>
          <w:rFonts w:eastAsia="宋体"/>
          <w:b/>
          <w:i/>
          <w:sz w:val="22"/>
          <w:lang w:eastAsia="zh-CN"/>
        </w:rPr>
        <w:t xml:space="preserve"> for UE power class 5 can be defined as </w:t>
      </w:r>
      <w:r>
        <w:rPr>
          <w:rFonts w:eastAsia="宋体"/>
          <w:b/>
          <w:i/>
          <w:sz w:val="22"/>
          <w:lang w:eastAsia="zh-CN"/>
        </w:rPr>
        <w:t>Table 2</w:t>
      </w:r>
      <w:r w:rsidRPr="000B51D6">
        <w:rPr>
          <w:rFonts w:eastAsia="宋体"/>
          <w:b/>
          <w:i/>
          <w:sz w:val="22"/>
          <w:lang w:eastAsia="zh-CN"/>
        </w:rPr>
        <w:t>.</w:t>
      </w:r>
    </w:p>
    <w:p w:rsidR="005361AB" w:rsidRPr="00F209BC" w:rsidRDefault="00F209BC" w:rsidP="000D0E05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B</w:t>
      </w:r>
      <w:r>
        <w:rPr>
          <w:rFonts w:eastAsia="宋体"/>
          <w:sz w:val="22"/>
          <w:lang w:eastAsia="zh-CN"/>
        </w:rPr>
        <w:t>ased on the proposals, the c</w:t>
      </w:r>
      <w:r w:rsidR="00A761B4">
        <w:rPr>
          <w:rFonts w:eastAsia="宋体"/>
          <w:sz w:val="22"/>
          <w:lang w:eastAsia="zh-CN"/>
        </w:rPr>
        <w:t>orresponding CR is provided in [3].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A5615B" w:rsidRDefault="00FC6971" w:rsidP="00FC697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</w:t>
      </w:r>
      <w:r w:rsidR="006834D3">
        <w:rPr>
          <w:rFonts w:eastAsia="宋体"/>
          <w:sz w:val="22"/>
          <w:szCs w:val="22"/>
          <w:lang w:eastAsia="zh-CN"/>
        </w:rPr>
        <w:t>4</w:t>
      </w:r>
      <w:r w:rsidRPr="00FC6971">
        <w:rPr>
          <w:rFonts w:eastAsia="宋体"/>
          <w:sz w:val="22"/>
          <w:szCs w:val="22"/>
          <w:lang w:eastAsia="zh-CN"/>
        </w:rPr>
        <w:t>-</w:t>
      </w:r>
      <w:r w:rsidR="00062DC6">
        <w:rPr>
          <w:rFonts w:eastAsia="宋体"/>
          <w:sz w:val="22"/>
          <w:szCs w:val="22"/>
          <w:lang w:eastAsia="zh-CN"/>
        </w:rPr>
        <w:t>2016874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062DC6" w:rsidRPr="00062DC6">
        <w:rPr>
          <w:rFonts w:eastAsia="宋体"/>
          <w:sz w:val="22"/>
          <w:szCs w:val="22"/>
          <w:lang w:eastAsia="zh-CN"/>
        </w:rPr>
        <w:t>WF on FR2 FWA RF requirement</w:t>
      </w:r>
      <w:r w:rsidR="00062DC6">
        <w:rPr>
          <w:rFonts w:eastAsia="宋体"/>
          <w:sz w:val="22"/>
          <w:szCs w:val="22"/>
          <w:lang w:eastAsia="zh-CN"/>
        </w:rPr>
        <w:t>s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062DC6" w:rsidRPr="00062DC6">
        <w:rPr>
          <w:rFonts w:eastAsia="宋体"/>
          <w:sz w:val="22"/>
          <w:szCs w:val="22"/>
          <w:lang w:eastAsia="zh-CN"/>
        </w:rPr>
        <w:t>SoftBank Corp</w:t>
      </w:r>
    </w:p>
    <w:p w:rsidR="00200D7C" w:rsidRDefault="00200D7C" w:rsidP="00F209B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209BC">
        <w:rPr>
          <w:rFonts w:eastAsia="宋体"/>
          <w:sz w:val="22"/>
          <w:szCs w:val="22"/>
          <w:lang w:eastAsia="zh-CN"/>
        </w:rPr>
        <w:t>R4-20</w:t>
      </w:r>
      <w:r w:rsidR="00F209BC" w:rsidRPr="00F209BC">
        <w:rPr>
          <w:rFonts w:eastAsia="宋体"/>
          <w:sz w:val="22"/>
          <w:szCs w:val="22"/>
          <w:lang w:eastAsia="zh-CN"/>
        </w:rPr>
        <w:t>08921</w:t>
      </w:r>
      <w:r w:rsidRPr="00F209BC">
        <w:rPr>
          <w:rFonts w:eastAsia="宋体"/>
          <w:sz w:val="22"/>
          <w:szCs w:val="22"/>
          <w:lang w:eastAsia="zh-CN"/>
        </w:rPr>
        <w:t>, “</w:t>
      </w:r>
      <w:r w:rsidR="00F209BC" w:rsidRPr="00F209BC">
        <w:rPr>
          <w:rFonts w:eastAsia="宋体"/>
          <w:sz w:val="22"/>
          <w:szCs w:val="22"/>
          <w:lang w:eastAsia="zh-CN"/>
        </w:rPr>
        <w:t>WF on FR2 FWA evaluations</w:t>
      </w:r>
      <w:r w:rsidRPr="00F209BC">
        <w:rPr>
          <w:rFonts w:eastAsia="宋体"/>
          <w:sz w:val="22"/>
          <w:szCs w:val="22"/>
          <w:lang w:eastAsia="zh-CN"/>
        </w:rPr>
        <w:t xml:space="preserve">”, </w:t>
      </w:r>
      <w:r w:rsidR="00F209BC" w:rsidRPr="00F209BC">
        <w:rPr>
          <w:rFonts w:eastAsia="宋体"/>
          <w:sz w:val="22"/>
          <w:szCs w:val="22"/>
          <w:lang w:eastAsia="zh-CN"/>
        </w:rPr>
        <w:t>Qualcomm</w:t>
      </w:r>
    </w:p>
    <w:p w:rsidR="00A761B4" w:rsidRDefault="00E56289" w:rsidP="00E5628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56289">
        <w:rPr>
          <w:rFonts w:eastAsia="宋体"/>
          <w:sz w:val="22"/>
          <w:szCs w:val="22"/>
          <w:lang w:eastAsia="zh-CN"/>
        </w:rPr>
        <w:t>R4-2101684</w:t>
      </w:r>
      <w:r w:rsidR="00A761B4">
        <w:rPr>
          <w:rFonts w:eastAsia="宋体"/>
          <w:sz w:val="22"/>
          <w:szCs w:val="22"/>
          <w:lang w:eastAsia="zh-CN"/>
        </w:rPr>
        <w:t xml:space="preserve">, “ CR on </w:t>
      </w:r>
      <w:r w:rsidR="00636BB2" w:rsidRPr="00636BB2">
        <w:rPr>
          <w:rFonts w:eastAsia="宋体"/>
          <w:sz w:val="22"/>
          <w:szCs w:val="22"/>
          <w:lang w:eastAsia="zh-CN"/>
        </w:rPr>
        <w:t>condition requirements for UE power class 5 in TS38.133</w:t>
      </w:r>
      <w:r w:rsidR="00A761B4">
        <w:rPr>
          <w:rFonts w:eastAsia="宋体"/>
          <w:sz w:val="22"/>
          <w:szCs w:val="22"/>
          <w:lang w:eastAsia="zh-CN"/>
        </w:rPr>
        <w:t xml:space="preserve">”, </w:t>
      </w:r>
      <w:r w:rsidR="00A761B4" w:rsidRPr="00A761B4">
        <w:rPr>
          <w:rFonts w:eastAsia="宋体"/>
          <w:sz w:val="22"/>
          <w:szCs w:val="22"/>
          <w:lang w:eastAsia="zh-CN"/>
        </w:rPr>
        <w:t>Huawei, HiSilicon</w:t>
      </w:r>
    </w:p>
    <w:sectPr w:rsidR="00A761B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F52" w:rsidRDefault="00393F52">
      <w:r>
        <w:separator/>
      </w:r>
    </w:p>
  </w:endnote>
  <w:endnote w:type="continuationSeparator" w:id="0">
    <w:p w:rsidR="00393F52" w:rsidRDefault="0039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D7C" w:rsidRDefault="00200D7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00D7C" w:rsidRDefault="00200D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D7C" w:rsidRDefault="00200D7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56289">
      <w:rPr>
        <w:rStyle w:val="af1"/>
      </w:rPr>
      <w:t>3</w:t>
    </w:r>
    <w:r>
      <w:rPr>
        <w:rStyle w:val="af1"/>
      </w:rPr>
      <w:fldChar w:fldCharType="end"/>
    </w:r>
  </w:p>
  <w:p w:rsidR="00200D7C" w:rsidRDefault="00200D7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F52" w:rsidRDefault="00393F52">
      <w:r>
        <w:separator/>
      </w:r>
    </w:p>
  </w:footnote>
  <w:footnote w:type="continuationSeparator" w:id="0">
    <w:p w:rsidR="00393F52" w:rsidRDefault="00393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2A4CDE"/>
    <w:multiLevelType w:val="hybridMultilevel"/>
    <w:tmpl w:val="69F8AFFA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DB212FB"/>
    <w:multiLevelType w:val="hybridMultilevel"/>
    <w:tmpl w:val="B1127CE0"/>
    <w:lvl w:ilvl="0" w:tplc="07800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422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2A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E6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4C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A7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B8A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3C6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9A8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5AC15FF"/>
    <w:multiLevelType w:val="hybridMultilevel"/>
    <w:tmpl w:val="FDAE90B6"/>
    <w:lvl w:ilvl="0" w:tplc="2F66C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6C80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76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E3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00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302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60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0D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21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3"/>
  </w:num>
  <w:num w:numId="5">
    <w:abstractNumId w:val="6"/>
  </w:num>
  <w:num w:numId="6">
    <w:abstractNumId w:val="0"/>
  </w:num>
  <w:num w:numId="7">
    <w:abstractNumId w:val="10"/>
  </w:num>
  <w:num w:numId="8">
    <w:abstractNumId w:val="7"/>
  </w:num>
  <w:num w:numId="9">
    <w:abstractNumId w:val="1"/>
  </w:num>
  <w:num w:numId="10">
    <w:abstractNumId w:val="4"/>
  </w:num>
  <w:num w:numId="11">
    <w:abstractNumId w:val="9"/>
  </w:num>
  <w:num w:numId="12">
    <w:abstractNumId w:val="2"/>
  </w:num>
  <w:num w:numId="1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0A9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DC6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1D6"/>
    <w:rsid w:val="000B5DA1"/>
    <w:rsid w:val="000B5DE5"/>
    <w:rsid w:val="000B5FC6"/>
    <w:rsid w:val="000B62A5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6B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368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0C6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5FD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0D7C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25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936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489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72E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25B2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A29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5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4BE7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0A2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958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4D"/>
    <w:rsid w:val="004F7E2D"/>
    <w:rsid w:val="004F7F73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76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BB2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4D3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274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276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2D3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2FB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0832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51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1E5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2CFB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3A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BD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332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5E50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1B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A36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AFF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8BE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40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59F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BEC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0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56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241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DB7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47988"/>
    <w:rsid w:val="00E50220"/>
    <w:rsid w:val="00E50990"/>
    <w:rsid w:val="00E50A9E"/>
    <w:rsid w:val="00E50BAD"/>
    <w:rsid w:val="00E50CF3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927"/>
    <w:rsid w:val="00E54DBA"/>
    <w:rsid w:val="00E54FA0"/>
    <w:rsid w:val="00E55C6A"/>
    <w:rsid w:val="00E55DE7"/>
    <w:rsid w:val="00E56289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509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A68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3DF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9BC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29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8D1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2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7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3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8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2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5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CFDE6B-D19E-4BB4-B4F7-AADE47BAE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2021-01-15T18:02:00Z</dcterms:created>
  <dcterms:modified xsi:type="dcterms:W3CDTF">2021-01-15T18:02:00Z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(3)rFjvFENA4Pkggz78rsTwcpK2dIEEcc+ORoNLA2QL8j3l3mLw/J2MoCNihmuwOCn+BwR+RGrs
PP3oqvBuGHgBjhAxzJRkpkKHt9VoRlQgpooQcnm3iDNKAEOVhXHZ0X4Mck8b32ofuUvL1C1n
4knMBZ/3ZoA2asBbDfZt2iicCY3+iH5LvB0XF1fWamPnwz3ju9HST6tPhVZ3X++kfES4sXx4
I0uXgZZ4IfBhD5WKpH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AdCb9T4zi9HO+6CZc/eZooxBCMRCb1HUn942xt+gdwUy4xgiK38uiS
n5VdSqZ0/BMJxRaF+ttXA9tYl27QHRR9qVkFeK0pL0rXMsS+wVWO7QB7H6Wu1JQeSTO8CAFv
/9obu0zlMkOedSG6dbotYg0YzYP2xdwgzoD4iqGaBQxm2Jci1/lTkhYiKn9Jc7ajgCl7rtI4
f0thiNYjAlTx6Yq+w26Uk0lJFAcfVPGbvJld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wlgKHhxey16IMQr+ByTfmHrM5sQvsoVXzz5+
G7PAG7OsjuZ1hrVtVmLYMOtkZV1tvjq+p724s3WhdWSpLGM17NE=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