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1" w:rsidRPr="00914BE1" w:rsidRDefault="002D4EA1" w:rsidP="002D4E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F61DFA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OLE_LINK354"/>
      <w:bookmarkStart w:id="3" w:name="_GoBack"/>
      <w:r w:rsidR="00B74144" w:rsidRPr="00B74144">
        <w:rPr>
          <w:rFonts w:eastAsia="宋体" w:cs="Arial"/>
          <w:b/>
          <w:sz w:val="24"/>
          <w:lang w:val="en-US" w:eastAsia="zh-CN"/>
        </w:rPr>
        <w:t>R4-2101670</w:t>
      </w:r>
      <w:bookmarkEnd w:id="2"/>
      <w:bookmarkEnd w:id="3"/>
    </w:p>
    <w:p w:rsidR="002D4EA1" w:rsidRPr="00D02B0E" w:rsidRDefault="002D4EA1" w:rsidP="002D4E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1B55BE">
        <w:rPr>
          <w:sz w:val="24"/>
        </w:rPr>
        <w:t>2</w:t>
      </w:r>
      <w:r w:rsidR="00BB576C">
        <w:rPr>
          <w:sz w:val="24"/>
        </w:rPr>
        <w:t>5</w:t>
      </w:r>
      <w:r w:rsidR="00BB576C">
        <w:rPr>
          <w:sz w:val="24"/>
          <w:vertAlign w:val="superscript"/>
        </w:rPr>
        <w:t>th</w:t>
      </w:r>
      <w:r w:rsidR="00BB576C" w:rsidRPr="00BB576C">
        <w:rPr>
          <w:sz w:val="24"/>
        </w:rPr>
        <w:t xml:space="preserve"> </w:t>
      </w:r>
      <w:r w:rsidR="00BB576C">
        <w:rPr>
          <w:sz w:val="24"/>
        </w:rPr>
        <w:t xml:space="preserve">Jan </w:t>
      </w:r>
      <w:r w:rsidRPr="00547020">
        <w:rPr>
          <w:sz w:val="24"/>
        </w:rPr>
        <w:t>–</w:t>
      </w:r>
      <w:r w:rsidR="00BB576C">
        <w:rPr>
          <w:sz w:val="24"/>
        </w:rPr>
        <w:t xml:space="preserve"> 05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BB576C">
        <w:rPr>
          <w:sz w:val="24"/>
        </w:rPr>
        <w:t>Fe</w:t>
      </w:r>
      <w:r w:rsidR="001B55BE">
        <w:rPr>
          <w:sz w:val="24"/>
        </w:rPr>
        <w:t>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D4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8705D" w:rsidRPr="0068705D">
        <w:rPr>
          <w:rFonts w:ascii="Arial" w:eastAsia="宋体" w:hAnsi="Arial"/>
          <w:b/>
          <w:sz w:val="24"/>
          <w:lang w:val="en-US" w:eastAsia="zh-CN"/>
        </w:rPr>
        <w:t>Discussion on maintaining issues for L1-SINR measurement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4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4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7.9.</w:t>
      </w:r>
      <w:r w:rsidR="001B55BE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</w:t>
      </w:r>
      <w:bookmarkStart w:id="5" w:name="OLE_LINK244"/>
      <w:r>
        <w:rPr>
          <w:rFonts w:eastAsia="宋体"/>
          <w:sz w:val="22"/>
          <w:lang w:eastAsia="zh-CN"/>
        </w:rPr>
        <w:t xml:space="preserve">discussion on </w:t>
      </w:r>
      <w:bookmarkStart w:id="6" w:name="OLE_LINK3"/>
      <w:r w:rsidR="0068705D">
        <w:rPr>
          <w:rFonts w:eastAsia="宋体"/>
          <w:sz w:val="22"/>
          <w:lang w:eastAsia="zh-CN"/>
        </w:rPr>
        <w:t>maintaining issues for</w:t>
      </w:r>
      <w:bookmarkEnd w:id="5"/>
      <w:r w:rsidR="0068705D">
        <w:rPr>
          <w:rFonts w:eastAsia="宋体"/>
          <w:sz w:val="22"/>
          <w:lang w:eastAsia="zh-CN"/>
        </w:rPr>
        <w:t xml:space="preserve"> </w:t>
      </w:r>
      <w:r w:rsidR="00C42A77">
        <w:rPr>
          <w:rFonts w:eastAsia="宋体"/>
          <w:sz w:val="22"/>
          <w:lang w:val="en-US" w:eastAsia="zh-CN"/>
        </w:rPr>
        <w:t>L1-SINR</w:t>
      </w:r>
      <w:r>
        <w:rPr>
          <w:rFonts w:eastAsia="宋体"/>
          <w:sz w:val="22"/>
          <w:lang w:val="en-US" w:eastAsia="zh-CN"/>
        </w:rPr>
        <w:t xml:space="preserve"> measurement requirements</w:t>
      </w:r>
      <w:bookmarkEnd w:id="6"/>
      <w:r>
        <w:rPr>
          <w:rFonts w:eastAsia="宋体"/>
          <w:sz w:val="22"/>
          <w:lang w:val="en-US"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68705D" w:rsidRDefault="0068705D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7" w:name="OLE_LINK232"/>
      <w:bookmarkStart w:id="8" w:name="OLE_LINK233"/>
      <w:bookmarkStart w:id="9" w:name="OLE_LINK665"/>
      <w:bookmarkStart w:id="10" w:name="OLE_LINK666"/>
      <w:bookmarkStart w:id="11" w:name="OLE_LINK667"/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</w:t>
      </w:r>
      <w:bookmarkStart w:id="12" w:name="OLE_LINK246"/>
      <w:r>
        <w:rPr>
          <w:rFonts w:eastAsia="宋体"/>
          <w:sz w:val="22"/>
          <w:lang w:eastAsia="zh-CN"/>
        </w:rPr>
        <w:t xml:space="preserve">L1-SINR measurement requirements with </w:t>
      </w:r>
      <w:bookmarkStart w:id="13" w:name="OLE_LINK218"/>
      <w:r>
        <w:rPr>
          <w:rFonts w:eastAsia="宋体"/>
          <w:sz w:val="22"/>
          <w:lang w:eastAsia="zh-CN"/>
        </w:rPr>
        <w:t>SSB based CMR</w:t>
      </w:r>
      <w:bookmarkEnd w:id="13"/>
      <w:r>
        <w:rPr>
          <w:rFonts w:eastAsia="宋体"/>
          <w:sz w:val="22"/>
          <w:lang w:eastAsia="zh-CN"/>
        </w:rPr>
        <w:t xml:space="preserve"> and dedicated IMR configured,</w:t>
      </w:r>
      <w:bookmarkEnd w:id="12"/>
      <w:r>
        <w:rPr>
          <w:rFonts w:eastAsia="宋体"/>
          <w:sz w:val="22"/>
          <w:lang w:eastAsia="zh-CN"/>
        </w:rPr>
        <w:t xml:space="preserve"> the value of M used for define L1-SINR measurement period is defined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8705D" w:rsidTr="0068705D">
        <w:tc>
          <w:tcPr>
            <w:tcW w:w="9621" w:type="dxa"/>
          </w:tcPr>
          <w:p w:rsidR="0068705D" w:rsidRDefault="0068705D" w:rsidP="0068705D">
            <w:pPr>
              <w:pStyle w:val="B10"/>
            </w:pPr>
            <w:bookmarkStart w:id="14" w:name="_Hlk55824420"/>
            <w:r>
              <w:t>-</w:t>
            </w:r>
            <w:r>
              <w:tab/>
              <w:t xml:space="preserve">For periodic or semi-persistent NZP CSI-RS or CSI-IM resource as dedicated IMR, M=1 if the higher layer parameters </w:t>
            </w:r>
            <w:proofErr w:type="spellStart"/>
            <w:r>
              <w:rPr>
                <w:i/>
              </w:rPr>
              <w:t>timeRestrictionForChannelMeasurements</w:t>
            </w:r>
            <w:proofErr w:type="spellEnd"/>
            <w:r>
              <w:t xml:space="preserve"> and/or </w:t>
            </w:r>
            <w:proofErr w:type="spellStart"/>
            <w:r>
              <w:rPr>
                <w:i/>
              </w:rPr>
              <w:t>timeRestrictionForInterferenceMeasurements</w:t>
            </w:r>
            <w:proofErr w:type="spellEnd"/>
            <w:r>
              <w:t xml:space="preserve"> are configured, and M=3 otherwise;</w:t>
            </w:r>
          </w:p>
          <w:bookmarkEnd w:id="14"/>
          <w:p w:rsidR="0068705D" w:rsidRPr="0068705D" w:rsidRDefault="0068705D" w:rsidP="0068705D">
            <w:pPr>
              <w:pStyle w:val="B10"/>
            </w:pPr>
            <w:r w:rsidRPr="009C5807">
              <w:t>-</w:t>
            </w:r>
            <w:r w:rsidRPr="009C5807">
              <w:tab/>
              <w:t xml:space="preserve">For </w:t>
            </w:r>
            <w:r w:rsidRPr="00B503C6">
              <w:rPr>
                <w:highlight w:val="yellow"/>
              </w:rPr>
              <w:t>aperiodic NZP-CSI-RS or CSI-IM resource</w:t>
            </w:r>
            <w:r w:rsidRPr="009C5807">
              <w:t xml:space="preserve"> as dedicated IMR, M=1.</w:t>
            </w:r>
          </w:p>
        </w:tc>
      </w:tr>
    </w:tbl>
    <w:p w:rsidR="00EB3515" w:rsidRDefault="00AC4C79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t means that </w:t>
      </w:r>
      <w:bookmarkStart w:id="15" w:name="OLE_LINK242"/>
      <w:bookmarkStart w:id="16" w:name="OLE_LINK234"/>
      <w:r>
        <w:rPr>
          <w:rFonts w:eastAsia="宋体"/>
          <w:sz w:val="22"/>
          <w:lang w:eastAsia="zh-CN"/>
        </w:rPr>
        <w:t xml:space="preserve">aperiodic </w:t>
      </w:r>
      <w:bookmarkStart w:id="17" w:name="OLE_LINK221"/>
      <w:bookmarkEnd w:id="15"/>
      <w:r>
        <w:rPr>
          <w:rFonts w:eastAsia="宋体"/>
          <w:sz w:val="22"/>
          <w:lang w:eastAsia="zh-CN"/>
        </w:rPr>
        <w:t>NZP-CSI-RS or CSI-IM</w:t>
      </w:r>
      <w:bookmarkEnd w:id="17"/>
      <w:r>
        <w:rPr>
          <w:rFonts w:eastAsia="宋体"/>
          <w:sz w:val="22"/>
          <w:lang w:eastAsia="zh-CN"/>
        </w:rPr>
        <w:t xml:space="preserve"> resource</w:t>
      </w:r>
      <w:bookmarkEnd w:id="16"/>
      <w:r>
        <w:rPr>
          <w:rFonts w:eastAsia="宋体"/>
          <w:sz w:val="22"/>
          <w:lang w:eastAsia="zh-CN"/>
        </w:rPr>
        <w:t xml:space="preserve"> can be configured as IMR for SSB based </w:t>
      </w:r>
      <w:r w:rsidR="00351791">
        <w:rPr>
          <w:rFonts w:eastAsia="宋体"/>
          <w:sz w:val="22"/>
          <w:lang w:eastAsia="zh-CN"/>
        </w:rPr>
        <w:t>CMR.</w:t>
      </w:r>
    </w:p>
    <w:p w:rsidR="0068705D" w:rsidRDefault="00B503C6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RAN4, it is common understanding that UE Rx </w:t>
      </w:r>
      <w:bookmarkStart w:id="18" w:name="OLE_LINK228"/>
      <w:r>
        <w:rPr>
          <w:rFonts w:eastAsia="宋体"/>
          <w:sz w:val="22"/>
          <w:lang w:eastAsia="zh-CN"/>
        </w:rPr>
        <w:t>beam sweeping</w:t>
      </w:r>
      <w:bookmarkEnd w:id="18"/>
      <w:r>
        <w:rPr>
          <w:rFonts w:eastAsia="宋体"/>
          <w:sz w:val="22"/>
          <w:lang w:eastAsia="zh-CN"/>
        </w:rPr>
        <w:t xml:space="preserve"> operating is always allowed for </w:t>
      </w:r>
      <w:r w:rsidR="0056087D">
        <w:rPr>
          <w:rFonts w:eastAsia="宋体"/>
          <w:sz w:val="22"/>
          <w:lang w:eastAsia="zh-CN"/>
        </w:rPr>
        <w:t xml:space="preserve">L1-SINR </w:t>
      </w:r>
      <w:r>
        <w:rPr>
          <w:rFonts w:eastAsia="宋体"/>
          <w:sz w:val="22"/>
          <w:lang w:eastAsia="zh-CN"/>
        </w:rPr>
        <w:t>measurements</w:t>
      </w:r>
      <w:r w:rsidR="0056087D" w:rsidRPr="0056087D">
        <w:rPr>
          <w:rFonts w:eastAsia="宋体"/>
          <w:sz w:val="22"/>
          <w:lang w:eastAsia="zh-CN"/>
        </w:rPr>
        <w:t xml:space="preserve"> </w:t>
      </w:r>
      <w:r w:rsidR="0056087D">
        <w:rPr>
          <w:rFonts w:eastAsia="宋体"/>
          <w:sz w:val="22"/>
          <w:lang w:eastAsia="zh-CN"/>
        </w:rPr>
        <w:t>with SSB based CMR</w:t>
      </w:r>
      <w:r>
        <w:rPr>
          <w:rFonts w:eastAsia="宋体"/>
          <w:sz w:val="22"/>
          <w:lang w:eastAsia="zh-CN"/>
        </w:rPr>
        <w:t xml:space="preserve">, and the value of </w:t>
      </w:r>
      <w:r w:rsidR="0056087D">
        <w:rPr>
          <w:rFonts w:eastAsia="宋体"/>
          <w:sz w:val="22"/>
          <w:lang w:eastAsia="zh-CN"/>
        </w:rPr>
        <w:t xml:space="preserve">beam sweeping factor </w:t>
      </w:r>
      <w:r>
        <w:rPr>
          <w:rFonts w:eastAsia="宋体"/>
          <w:sz w:val="22"/>
          <w:lang w:eastAsia="zh-CN"/>
        </w:rPr>
        <w:t>N is defined as 8</w:t>
      </w:r>
      <w:r w:rsidR="0056087D">
        <w:rPr>
          <w:rFonts w:eastAsia="宋体"/>
          <w:sz w:val="22"/>
          <w:lang w:eastAsia="zh-CN"/>
        </w:rPr>
        <w:t xml:space="preserve">. </w:t>
      </w:r>
      <w:r w:rsidR="00EB3515">
        <w:rPr>
          <w:rFonts w:eastAsia="宋体"/>
          <w:sz w:val="22"/>
          <w:lang w:eastAsia="zh-CN"/>
        </w:rPr>
        <w:t>Then</w:t>
      </w:r>
      <w:r w:rsidR="00CC05E8">
        <w:rPr>
          <w:rFonts w:eastAsia="宋体"/>
          <w:sz w:val="22"/>
          <w:lang w:eastAsia="zh-CN"/>
        </w:rPr>
        <w:t xml:space="preserve">, </w:t>
      </w:r>
      <w:bookmarkStart w:id="19" w:name="OLE_LINK224"/>
      <w:r w:rsidR="00CC05E8">
        <w:rPr>
          <w:rFonts w:eastAsia="宋体"/>
          <w:sz w:val="22"/>
          <w:lang w:eastAsia="zh-CN"/>
        </w:rPr>
        <w:t xml:space="preserve">one </w:t>
      </w:r>
      <w:bookmarkStart w:id="20" w:name="OLE_LINK223"/>
      <w:r w:rsidR="00CC05E8">
        <w:rPr>
          <w:rFonts w:eastAsia="宋体"/>
          <w:sz w:val="22"/>
          <w:lang w:eastAsia="zh-CN"/>
        </w:rPr>
        <w:t>L1-SINR measurement</w:t>
      </w:r>
      <w:bookmarkEnd w:id="19"/>
      <w:bookmarkEnd w:id="20"/>
      <w:r w:rsidR="00CC05E8">
        <w:rPr>
          <w:rFonts w:eastAsia="宋体"/>
          <w:sz w:val="22"/>
          <w:lang w:eastAsia="zh-CN"/>
        </w:rPr>
        <w:t xml:space="preserve"> </w:t>
      </w:r>
      <w:bookmarkStart w:id="21" w:name="OLE_LINK225"/>
      <w:r w:rsidR="00CC05E8">
        <w:rPr>
          <w:rFonts w:eastAsia="宋体"/>
          <w:sz w:val="22"/>
          <w:lang w:eastAsia="zh-CN"/>
        </w:rPr>
        <w:t xml:space="preserve">period </w:t>
      </w:r>
      <w:bookmarkEnd w:id="21"/>
      <w:r w:rsidR="00CC05E8">
        <w:rPr>
          <w:rFonts w:eastAsia="宋体"/>
          <w:sz w:val="22"/>
          <w:lang w:eastAsia="zh-CN"/>
        </w:rPr>
        <w:t xml:space="preserve">shall include 8 </w:t>
      </w:r>
      <w:bookmarkStart w:id="22" w:name="OLE_LINK238"/>
      <w:r w:rsidR="00CC05E8">
        <w:rPr>
          <w:rFonts w:eastAsia="宋体"/>
          <w:sz w:val="22"/>
          <w:lang w:eastAsia="zh-CN"/>
        </w:rPr>
        <w:t xml:space="preserve">L1-SINR measurement </w:t>
      </w:r>
      <w:bookmarkEnd w:id="22"/>
      <w:r w:rsidR="00CC05E8">
        <w:rPr>
          <w:rFonts w:eastAsia="宋体"/>
          <w:sz w:val="22"/>
          <w:lang w:eastAsia="zh-CN"/>
        </w:rPr>
        <w:t xml:space="preserve">samples. The signal measurement on CMR and the </w:t>
      </w:r>
      <w:bookmarkStart w:id="23" w:name="OLE_LINK236"/>
      <w:r w:rsidR="00CC05E8">
        <w:rPr>
          <w:rFonts w:eastAsia="宋体"/>
          <w:sz w:val="22"/>
          <w:lang w:eastAsia="zh-CN"/>
        </w:rPr>
        <w:t xml:space="preserve">interference </w:t>
      </w:r>
      <w:bookmarkEnd w:id="23"/>
      <w:r w:rsidR="00CC05E8">
        <w:rPr>
          <w:rFonts w:eastAsia="宋体"/>
          <w:sz w:val="22"/>
          <w:lang w:eastAsia="zh-CN"/>
        </w:rPr>
        <w:t xml:space="preserve">measurement IMR for one </w:t>
      </w:r>
      <w:bookmarkStart w:id="24" w:name="OLE_LINK237"/>
      <w:r w:rsidR="00CC05E8">
        <w:rPr>
          <w:rFonts w:eastAsia="宋体"/>
          <w:sz w:val="22"/>
          <w:lang w:eastAsia="zh-CN"/>
        </w:rPr>
        <w:t>L1-SINR measurement</w:t>
      </w:r>
      <w:bookmarkEnd w:id="24"/>
      <w:r w:rsidR="00CC05E8">
        <w:rPr>
          <w:rFonts w:eastAsia="宋体"/>
          <w:sz w:val="22"/>
          <w:lang w:eastAsia="zh-CN"/>
        </w:rPr>
        <w:t xml:space="preserve"> sampling need be performed with the same</w:t>
      </w:r>
      <w:r w:rsidR="00CC05E8" w:rsidRPr="0045047B">
        <w:rPr>
          <w:rFonts w:eastAsia="宋体"/>
          <w:sz w:val="22"/>
          <w:lang w:eastAsia="zh-CN"/>
        </w:rPr>
        <w:t xml:space="preserve"> </w:t>
      </w:r>
      <w:r w:rsidR="00CC05E8">
        <w:rPr>
          <w:rFonts w:eastAsia="宋体"/>
          <w:sz w:val="22"/>
          <w:lang w:eastAsia="zh-CN"/>
        </w:rPr>
        <w:t xml:space="preserve">Rx beam. </w:t>
      </w:r>
      <w:r w:rsidR="0056087D">
        <w:rPr>
          <w:rFonts w:eastAsia="宋体"/>
          <w:sz w:val="22"/>
          <w:lang w:eastAsia="zh-CN"/>
        </w:rPr>
        <w:t xml:space="preserve">It means that 8 SSB </w:t>
      </w:r>
      <w:bookmarkStart w:id="25" w:name="OLE_LINK222"/>
      <w:r w:rsidR="0056087D" w:rsidRPr="0056087D">
        <w:rPr>
          <w:rFonts w:eastAsia="宋体"/>
          <w:sz w:val="22"/>
          <w:lang w:eastAsia="zh-CN"/>
        </w:rPr>
        <w:t>occasions</w:t>
      </w:r>
      <w:r w:rsidR="0056087D">
        <w:rPr>
          <w:rFonts w:eastAsia="宋体"/>
          <w:sz w:val="22"/>
          <w:lang w:eastAsia="zh-CN"/>
        </w:rPr>
        <w:t xml:space="preserve"> </w:t>
      </w:r>
      <w:bookmarkEnd w:id="25"/>
      <w:r w:rsidR="0056087D">
        <w:rPr>
          <w:rFonts w:eastAsia="宋体"/>
          <w:sz w:val="22"/>
          <w:lang w:eastAsia="zh-CN"/>
        </w:rPr>
        <w:t xml:space="preserve">and 8 </w:t>
      </w:r>
      <w:bookmarkStart w:id="26" w:name="OLE_LINK227"/>
      <w:r w:rsidR="0056087D">
        <w:rPr>
          <w:rFonts w:eastAsia="宋体"/>
          <w:sz w:val="22"/>
          <w:lang w:eastAsia="zh-CN"/>
        </w:rPr>
        <w:t xml:space="preserve">CSI-RS/CSI-IM </w:t>
      </w:r>
      <w:bookmarkStart w:id="27" w:name="OLE_LINK235"/>
      <w:r w:rsidR="0056087D" w:rsidRPr="0056087D">
        <w:rPr>
          <w:rFonts w:eastAsia="宋体"/>
          <w:sz w:val="22"/>
          <w:lang w:eastAsia="zh-CN"/>
        </w:rPr>
        <w:t>occasion</w:t>
      </w:r>
      <w:bookmarkEnd w:id="26"/>
      <w:r w:rsidR="0056087D" w:rsidRPr="0056087D">
        <w:rPr>
          <w:rFonts w:eastAsia="宋体"/>
          <w:sz w:val="22"/>
          <w:lang w:eastAsia="zh-CN"/>
        </w:rPr>
        <w:t>s</w:t>
      </w:r>
      <w:r w:rsidR="0056087D">
        <w:rPr>
          <w:rFonts w:eastAsia="宋体"/>
          <w:sz w:val="22"/>
          <w:lang w:eastAsia="zh-CN"/>
        </w:rPr>
        <w:t xml:space="preserve"> </w:t>
      </w:r>
      <w:bookmarkEnd w:id="27"/>
      <w:r w:rsidR="0056087D">
        <w:rPr>
          <w:rFonts w:eastAsia="宋体"/>
          <w:sz w:val="22"/>
          <w:lang w:eastAsia="zh-CN"/>
        </w:rPr>
        <w:t xml:space="preserve">shall be available within one L1-SINR measurement period. </w:t>
      </w:r>
    </w:p>
    <w:p w:rsidR="0068705D" w:rsidRDefault="00351791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According to TS38.214, </w:t>
      </w:r>
      <w:bookmarkStart w:id="28" w:name="OLE_LINK210"/>
      <w:bookmarkStart w:id="29" w:name="OLE_LINK211"/>
      <w:r w:rsidR="00332AC9" w:rsidRPr="00351791">
        <w:rPr>
          <w:rFonts w:eastAsia="宋体"/>
          <w:sz w:val="22"/>
          <w:lang w:eastAsia="zh-CN"/>
        </w:rPr>
        <w:t xml:space="preserve">aperiodic </w:t>
      </w:r>
      <w:bookmarkStart w:id="30" w:name="OLE_LINK243"/>
      <w:bookmarkEnd w:id="28"/>
      <w:r w:rsidRPr="00351791">
        <w:rPr>
          <w:rFonts w:eastAsia="宋体"/>
          <w:sz w:val="22"/>
          <w:lang w:eastAsia="zh-CN"/>
        </w:rPr>
        <w:t>CSI-RS</w:t>
      </w:r>
      <w:bookmarkEnd w:id="29"/>
      <w:r w:rsidR="00332AC9">
        <w:rPr>
          <w:rFonts w:eastAsia="宋体"/>
          <w:sz w:val="22"/>
          <w:lang w:eastAsia="zh-CN"/>
        </w:rPr>
        <w:t>/CSI-IM</w:t>
      </w:r>
      <w:bookmarkEnd w:id="30"/>
      <w:r>
        <w:rPr>
          <w:rFonts w:eastAsia="宋体"/>
          <w:sz w:val="22"/>
          <w:lang w:eastAsia="zh-CN"/>
        </w:rPr>
        <w:t xml:space="preserve"> resource</w:t>
      </w:r>
      <w:r w:rsidR="00332AC9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only can be configured for </w:t>
      </w:r>
      <w:r w:rsidR="00332AC9" w:rsidRPr="00351791">
        <w:rPr>
          <w:rFonts w:eastAsia="宋体"/>
          <w:sz w:val="22"/>
          <w:lang w:eastAsia="zh-CN"/>
        </w:rPr>
        <w:t>aperiodic</w:t>
      </w:r>
      <w:r w:rsidR="00332AC9">
        <w:rPr>
          <w:rFonts w:eastAsia="宋体"/>
          <w:sz w:val="22"/>
          <w:lang w:eastAsia="zh-CN"/>
        </w:rPr>
        <w:t xml:space="preserve"> CSI reporting which is </w:t>
      </w:r>
      <w:bookmarkStart w:id="31" w:name="OLE_LINK214"/>
      <w:r w:rsidR="00332AC9">
        <w:rPr>
          <w:rFonts w:eastAsia="宋体"/>
          <w:sz w:val="22"/>
          <w:lang w:eastAsia="zh-CN"/>
        </w:rPr>
        <w:t xml:space="preserve">triggered </w:t>
      </w:r>
      <w:bookmarkEnd w:id="31"/>
      <w:r w:rsidR="00332AC9">
        <w:rPr>
          <w:rFonts w:eastAsia="宋体"/>
          <w:sz w:val="22"/>
          <w:lang w:eastAsia="zh-CN"/>
        </w:rPr>
        <w:t>by DCI.</w:t>
      </w:r>
      <w:r>
        <w:rPr>
          <w:rFonts w:eastAsia="宋体"/>
          <w:sz w:val="22"/>
          <w:lang w:eastAsia="zh-CN"/>
        </w:rPr>
        <w:t xml:space="preserve"> </w:t>
      </w:r>
      <w:r w:rsidR="0056087D">
        <w:rPr>
          <w:rFonts w:eastAsia="宋体"/>
          <w:sz w:val="22"/>
          <w:lang w:eastAsia="zh-CN"/>
        </w:rPr>
        <w:t xml:space="preserve">However, the </w:t>
      </w:r>
      <w:r w:rsidR="0056087D" w:rsidRPr="00332AC9">
        <w:rPr>
          <w:rFonts w:eastAsia="宋体"/>
          <w:sz w:val="22"/>
          <w:lang w:eastAsia="zh-CN"/>
        </w:rPr>
        <w:t xml:space="preserve">triggering </w:t>
      </w:r>
      <w:r w:rsidR="0056087D">
        <w:rPr>
          <w:rFonts w:eastAsia="宋体"/>
          <w:sz w:val="22"/>
          <w:lang w:eastAsia="zh-CN"/>
        </w:rPr>
        <w:t xml:space="preserve">DCI only can indicate one CSI-RS/CSI-IM </w:t>
      </w:r>
      <w:r w:rsidR="0056087D" w:rsidRPr="0056087D">
        <w:rPr>
          <w:rFonts w:eastAsia="宋体"/>
          <w:sz w:val="22"/>
          <w:lang w:eastAsia="zh-CN"/>
        </w:rPr>
        <w:t>occasion</w:t>
      </w:r>
      <w:r w:rsidR="0056087D">
        <w:rPr>
          <w:rFonts w:eastAsia="宋体"/>
          <w:sz w:val="22"/>
          <w:lang w:eastAsia="zh-CN"/>
        </w:rPr>
        <w:t>.</w:t>
      </w:r>
      <w:r w:rsidR="00EB3515">
        <w:rPr>
          <w:rFonts w:eastAsia="宋体"/>
          <w:sz w:val="22"/>
          <w:lang w:eastAsia="zh-CN"/>
        </w:rPr>
        <w:t xml:space="preserve"> If aperiodic CSI-RS/CSI-IM resource is configured as IMR, then there would be no sufficient interference measurement </w:t>
      </w:r>
      <w:r w:rsidR="00EB3515" w:rsidRPr="0056087D">
        <w:rPr>
          <w:rFonts w:eastAsia="宋体"/>
          <w:sz w:val="22"/>
          <w:lang w:eastAsia="zh-CN"/>
        </w:rPr>
        <w:t>occasions</w:t>
      </w:r>
      <w:r w:rsidR="00EB3515">
        <w:rPr>
          <w:rFonts w:eastAsia="宋体"/>
          <w:sz w:val="22"/>
          <w:lang w:eastAsia="zh-CN"/>
        </w:rPr>
        <w:t xml:space="preserve"> for L1-SINR measurements.</w:t>
      </w:r>
    </w:p>
    <w:p w:rsidR="00EB3515" w:rsidRDefault="00EB3515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L1-SINR measurement period</w:t>
      </w:r>
      <w:r w:rsidRPr="00EB351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requirements are applied that CMR </w:t>
      </w:r>
      <w:bookmarkStart w:id="32" w:name="OLE_LINK241"/>
      <w:r>
        <w:rPr>
          <w:rFonts w:eastAsia="宋体"/>
          <w:sz w:val="22"/>
          <w:lang w:eastAsia="zh-CN"/>
        </w:rPr>
        <w:t>resource</w:t>
      </w:r>
      <w:bookmarkEnd w:id="32"/>
      <w:r>
        <w:rPr>
          <w:rFonts w:eastAsia="宋体"/>
          <w:sz w:val="22"/>
          <w:lang w:eastAsia="zh-CN"/>
        </w:rPr>
        <w:t xml:space="preserve">s and IMR resources are 1-to-1 mapped and with the same </w:t>
      </w:r>
      <w:bookmarkStart w:id="33" w:name="OLE_LINK240"/>
      <w:r>
        <w:rPr>
          <w:rFonts w:eastAsia="宋体"/>
          <w:sz w:val="22"/>
          <w:lang w:eastAsia="zh-CN"/>
        </w:rPr>
        <w:t>periodic</w:t>
      </w:r>
      <w:bookmarkEnd w:id="33"/>
      <w:r>
        <w:rPr>
          <w:rFonts w:eastAsia="宋体"/>
          <w:sz w:val="22"/>
          <w:lang w:eastAsia="zh-CN"/>
        </w:rPr>
        <w:t xml:space="preserve">ity. </w:t>
      </w:r>
      <w:r w:rsidR="00FF146D">
        <w:rPr>
          <w:rFonts w:eastAsia="宋体"/>
          <w:sz w:val="22"/>
          <w:lang w:eastAsia="zh-CN"/>
        </w:rPr>
        <w:t>Obviously, L1-SINR measurement configured with</w:t>
      </w:r>
      <w:r>
        <w:rPr>
          <w:rFonts w:eastAsia="宋体"/>
          <w:sz w:val="22"/>
          <w:lang w:eastAsia="zh-CN"/>
        </w:rPr>
        <w:t xml:space="preserve"> periodic CMR </w:t>
      </w:r>
      <w:r w:rsidR="00FF146D">
        <w:rPr>
          <w:rFonts w:eastAsia="宋体"/>
          <w:sz w:val="22"/>
          <w:lang w:eastAsia="zh-CN"/>
        </w:rPr>
        <w:t>and</w:t>
      </w:r>
      <w:r>
        <w:rPr>
          <w:rFonts w:eastAsia="宋体"/>
          <w:sz w:val="22"/>
          <w:lang w:eastAsia="zh-CN"/>
        </w:rPr>
        <w:t xml:space="preserve"> aperiodic IMR is conflicted with th</w:t>
      </w:r>
      <w:r w:rsidR="00FF146D">
        <w:rPr>
          <w:rFonts w:eastAsia="宋体"/>
          <w:sz w:val="22"/>
          <w:lang w:eastAsia="zh-CN"/>
        </w:rPr>
        <w:t>is condition.</w:t>
      </w:r>
    </w:p>
    <w:p w:rsidR="00332AC9" w:rsidRPr="00EB3515" w:rsidRDefault="00EB3515" w:rsidP="00D03C0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bookmarkStart w:id="34" w:name="OLE_LINK245"/>
      <w:r w:rsidRPr="00EB3515">
        <w:rPr>
          <w:rFonts w:eastAsia="宋体" w:hint="eastAsia"/>
          <w:b/>
          <w:i/>
          <w:sz w:val="22"/>
          <w:lang w:eastAsia="zh-CN"/>
        </w:rPr>
        <w:t>P</w:t>
      </w:r>
      <w:r w:rsidRPr="00EB3515">
        <w:rPr>
          <w:rFonts w:eastAsia="宋体"/>
          <w:b/>
          <w:i/>
          <w:sz w:val="22"/>
          <w:lang w:eastAsia="zh-CN"/>
        </w:rPr>
        <w:t>roposal 1:</w:t>
      </w:r>
      <w:r w:rsidR="00FF146D">
        <w:rPr>
          <w:rFonts w:eastAsia="宋体"/>
          <w:b/>
          <w:i/>
          <w:sz w:val="22"/>
          <w:lang w:eastAsia="zh-CN"/>
        </w:rPr>
        <w:t xml:space="preserve"> For L1-SINR measurement with SSB based CMR and dedicated IMR, </w:t>
      </w:r>
      <w:r w:rsidR="00E16D89">
        <w:rPr>
          <w:rFonts w:eastAsia="宋体"/>
          <w:b/>
          <w:i/>
          <w:sz w:val="22"/>
          <w:lang w:eastAsia="zh-CN"/>
        </w:rPr>
        <w:t xml:space="preserve">the L1-SINR measurements are not applied when SSB </w:t>
      </w:r>
      <w:r w:rsidR="005A6B0B">
        <w:rPr>
          <w:rFonts w:eastAsia="宋体"/>
          <w:b/>
          <w:i/>
          <w:sz w:val="22"/>
          <w:lang w:eastAsia="zh-CN"/>
        </w:rPr>
        <w:t>is configured</w:t>
      </w:r>
      <w:r w:rsidR="00E16D89">
        <w:rPr>
          <w:rFonts w:eastAsia="宋体"/>
          <w:b/>
          <w:i/>
          <w:sz w:val="22"/>
          <w:lang w:eastAsia="zh-CN"/>
        </w:rPr>
        <w:t xml:space="preserve"> CMR and aperiodic </w:t>
      </w:r>
      <w:r w:rsidR="00E16D89" w:rsidRPr="00E16D89">
        <w:rPr>
          <w:rFonts w:eastAsia="宋体"/>
          <w:b/>
          <w:i/>
          <w:sz w:val="22"/>
          <w:lang w:eastAsia="zh-CN"/>
        </w:rPr>
        <w:t>CSI-RS/CSI-IM</w:t>
      </w:r>
      <w:r w:rsidR="005A6B0B">
        <w:rPr>
          <w:rFonts w:eastAsia="宋体"/>
          <w:b/>
          <w:i/>
          <w:sz w:val="22"/>
          <w:lang w:eastAsia="zh-CN"/>
        </w:rPr>
        <w:t xml:space="preserve"> is configured as IMR.</w:t>
      </w:r>
    </w:p>
    <w:bookmarkEnd w:id="34"/>
    <w:p w:rsidR="002F18E2" w:rsidRDefault="00581967" w:rsidP="00B73B55">
      <w:pPr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</w:t>
      </w:r>
      <w:r>
        <w:rPr>
          <w:rFonts w:eastAsia="宋体"/>
          <w:sz w:val="22"/>
          <w:lang w:eastAsia="zh-CN"/>
        </w:rPr>
        <w:t xml:space="preserve">L1-SINR measurement requirements with CSI-RS based CMR and dedicated IMR configured, there exists the similar issue. </w:t>
      </w:r>
      <w:bookmarkStart w:id="35" w:name="OLE_LINK248"/>
      <w:r w:rsidR="00080283">
        <w:rPr>
          <w:rFonts w:eastAsia="宋体"/>
          <w:sz w:val="22"/>
          <w:lang w:eastAsia="zh-CN"/>
        </w:rPr>
        <w:t xml:space="preserve">When </w:t>
      </w:r>
      <w:r w:rsidR="00080283" w:rsidRPr="00581967">
        <w:rPr>
          <w:rFonts w:eastAsia="宋体"/>
          <w:sz w:val="22"/>
          <w:lang w:eastAsia="zh-CN"/>
        </w:rPr>
        <w:t xml:space="preserve">periodic </w:t>
      </w:r>
      <w:r w:rsidR="00080283">
        <w:rPr>
          <w:rFonts w:eastAsia="宋体"/>
          <w:sz w:val="22"/>
          <w:lang w:eastAsia="zh-CN"/>
        </w:rPr>
        <w:t>or</w:t>
      </w:r>
      <w:r w:rsidR="00080283" w:rsidRPr="00581967">
        <w:rPr>
          <w:rFonts w:eastAsia="宋体"/>
          <w:sz w:val="22"/>
          <w:lang w:eastAsia="zh-CN"/>
        </w:rPr>
        <w:t xml:space="preserve"> semi-persistent CSI-RS</w:t>
      </w:r>
      <w:r w:rsidR="00080283">
        <w:rPr>
          <w:rFonts w:eastAsia="宋体"/>
          <w:sz w:val="22"/>
          <w:lang w:eastAsia="zh-CN"/>
        </w:rPr>
        <w:t xml:space="preserve"> resource is configured as CMR, </w:t>
      </w:r>
      <w:bookmarkEnd w:id="35"/>
      <w:r w:rsidR="00080283">
        <w:rPr>
          <w:rFonts w:eastAsia="宋体"/>
          <w:sz w:val="22"/>
          <w:lang w:eastAsia="zh-CN"/>
        </w:rPr>
        <w:t>a</w:t>
      </w:r>
      <w:r>
        <w:rPr>
          <w:rFonts w:eastAsia="宋体"/>
          <w:sz w:val="22"/>
          <w:lang w:eastAsia="zh-CN"/>
        </w:rPr>
        <w:t>periodic CSI-RS/CSI-RS resource shall not be configured as IMR</w:t>
      </w:r>
      <w:r w:rsidR="00080283">
        <w:rPr>
          <w:rFonts w:eastAsia="宋体"/>
          <w:sz w:val="22"/>
          <w:lang w:eastAsia="zh-CN"/>
        </w:rPr>
        <w:t>.</w:t>
      </w:r>
    </w:p>
    <w:p w:rsidR="00080283" w:rsidRPr="00EB3515" w:rsidRDefault="00080283" w:rsidP="0008028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bookmarkStart w:id="36" w:name="OLE_LINK250"/>
      <w:r w:rsidRPr="00EB3515">
        <w:rPr>
          <w:rFonts w:eastAsia="宋体" w:hint="eastAsia"/>
          <w:b/>
          <w:i/>
          <w:sz w:val="22"/>
          <w:lang w:eastAsia="zh-CN"/>
        </w:rPr>
        <w:t>P</w:t>
      </w:r>
      <w:r w:rsidRPr="00EB3515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2</w:t>
      </w:r>
      <w:r w:rsidRPr="00EB351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L1-SINR measurement with CSI-RS based CMR and dedicated IMR, the L1-SINR measurements are not applied when periodic CSI-RS is configured CMR and a</w:t>
      </w:r>
      <w:bookmarkStart w:id="37" w:name="OLE_LINK249"/>
      <w:r>
        <w:rPr>
          <w:rFonts w:eastAsia="宋体"/>
          <w:b/>
          <w:i/>
          <w:sz w:val="22"/>
          <w:lang w:eastAsia="zh-CN"/>
        </w:rPr>
        <w:t xml:space="preserve">periodic </w:t>
      </w:r>
      <w:r w:rsidRPr="00E16D89">
        <w:rPr>
          <w:rFonts w:eastAsia="宋体"/>
          <w:b/>
          <w:i/>
          <w:sz w:val="22"/>
          <w:lang w:eastAsia="zh-CN"/>
        </w:rPr>
        <w:t>CSI-RS</w:t>
      </w:r>
      <w:bookmarkEnd w:id="37"/>
      <w:r w:rsidRPr="00E16D89">
        <w:rPr>
          <w:rFonts w:eastAsia="宋体"/>
          <w:b/>
          <w:i/>
          <w:sz w:val="22"/>
          <w:lang w:eastAsia="zh-CN"/>
        </w:rPr>
        <w:t>/CSI-IM</w:t>
      </w:r>
      <w:r>
        <w:rPr>
          <w:rFonts w:eastAsia="宋体"/>
          <w:b/>
          <w:i/>
          <w:sz w:val="22"/>
          <w:lang w:eastAsia="zh-CN"/>
        </w:rPr>
        <w:t xml:space="preserve"> is configured as IMR.</w:t>
      </w:r>
    </w:p>
    <w:bookmarkEnd w:id="36"/>
    <w:p w:rsidR="00581967" w:rsidRPr="00717DA6" w:rsidRDefault="00581967" w:rsidP="00B73B55">
      <w:pPr>
        <w:spacing w:after="120"/>
        <w:rPr>
          <w:rFonts w:eastAsia="宋体"/>
          <w:sz w:val="22"/>
          <w:lang w:val="en-US" w:eastAsia="zh-CN"/>
        </w:rPr>
      </w:pPr>
    </w:p>
    <w:bookmarkEnd w:id="7"/>
    <w:bookmarkEnd w:id="8"/>
    <w:bookmarkEnd w:id="9"/>
    <w:bookmarkEnd w:id="10"/>
    <w:bookmarkEnd w:id="11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A6B0B">
        <w:rPr>
          <w:rFonts w:eastAsia="宋体"/>
          <w:sz w:val="22"/>
          <w:lang w:eastAsia="zh-CN"/>
        </w:rPr>
        <w:t>discussion on IMR configuration issues for</w:t>
      </w:r>
      <w:r w:rsidR="002E6E6E">
        <w:rPr>
          <w:rFonts w:eastAsia="宋体"/>
          <w:sz w:val="22"/>
          <w:lang w:eastAsia="zh-CN"/>
        </w:rPr>
        <w:t xml:space="preserve"> L1-SINR</w:t>
      </w:r>
      <w:r>
        <w:rPr>
          <w:rFonts w:eastAsia="宋体"/>
          <w:sz w:val="22"/>
          <w:lang w:eastAsia="zh-CN"/>
        </w:rPr>
        <w:t xml:space="preserve"> </w:t>
      </w:r>
      <w:r w:rsidR="005A6B0B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 requirements</w:t>
      </w:r>
      <w:r w:rsidR="005A6B0B">
        <w:rPr>
          <w:rFonts w:eastAsia="宋体"/>
          <w:sz w:val="22"/>
          <w:lang w:eastAsia="zh-CN"/>
        </w:rPr>
        <w:t xml:space="preserve"> with SSB based CMR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5A6B0B" w:rsidRDefault="005A6B0B" w:rsidP="005A6B0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1: For L1-SINR measurement with SSB based CMR and dedicated IMR, the L1-SINR measurements are not applied when SSB is configured CMR and aperiodic CSI-RS/CSI-IM is configured as IMR.</w:t>
      </w:r>
    </w:p>
    <w:p w:rsidR="00080283" w:rsidRPr="00EB3515" w:rsidRDefault="00080283" w:rsidP="0008028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B3515">
        <w:rPr>
          <w:rFonts w:eastAsia="宋体" w:hint="eastAsia"/>
          <w:b/>
          <w:i/>
          <w:sz w:val="22"/>
          <w:lang w:eastAsia="zh-CN"/>
        </w:rPr>
        <w:t>P</w:t>
      </w:r>
      <w:r w:rsidRPr="00EB3515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2</w:t>
      </w:r>
      <w:r w:rsidRPr="00EB351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L1-SINR measurement with CSI-RS based CMR and dedicated IMR, the L1-SINR measurements are not applied when periodic CSI-RS is configured CMR and aperiodic </w:t>
      </w:r>
      <w:r w:rsidRPr="00E16D89">
        <w:rPr>
          <w:rFonts w:eastAsia="宋体"/>
          <w:b/>
          <w:i/>
          <w:sz w:val="22"/>
          <w:lang w:eastAsia="zh-CN"/>
        </w:rPr>
        <w:t>CSI-RS/CSI-IM</w:t>
      </w:r>
      <w:r>
        <w:rPr>
          <w:rFonts w:eastAsia="宋体"/>
          <w:b/>
          <w:i/>
          <w:sz w:val="22"/>
          <w:lang w:eastAsia="zh-CN"/>
        </w:rPr>
        <w:t xml:space="preserve"> is configured as IMR.</w:t>
      </w:r>
    </w:p>
    <w:p w:rsidR="00AC0F05" w:rsidRPr="00080283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17AC8" w:rsidRDefault="00D17AC8" w:rsidP="008E26C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4-201</w:t>
      </w:r>
      <w:r w:rsidR="008E26C0">
        <w:rPr>
          <w:rFonts w:eastAsia="宋体"/>
          <w:sz w:val="22"/>
          <w:szCs w:val="22"/>
          <w:lang w:eastAsia="zh-CN"/>
        </w:rPr>
        <w:t>7375</w:t>
      </w:r>
      <w:r>
        <w:rPr>
          <w:rFonts w:eastAsia="宋体"/>
          <w:sz w:val="22"/>
          <w:szCs w:val="22"/>
          <w:lang w:eastAsia="zh-CN"/>
        </w:rPr>
        <w:t>, “</w:t>
      </w:r>
      <w:r w:rsidR="008E26C0" w:rsidRPr="008E26C0">
        <w:rPr>
          <w:rFonts w:eastAsia="宋体"/>
          <w:sz w:val="22"/>
          <w:szCs w:val="22"/>
          <w:lang w:eastAsia="zh-CN"/>
        </w:rPr>
        <w:t xml:space="preserve">WF on NR </w:t>
      </w:r>
      <w:proofErr w:type="spellStart"/>
      <w:r w:rsidR="008E26C0" w:rsidRPr="008E26C0">
        <w:rPr>
          <w:rFonts w:eastAsia="宋体"/>
          <w:sz w:val="22"/>
          <w:szCs w:val="22"/>
          <w:lang w:eastAsia="zh-CN"/>
        </w:rPr>
        <w:t>eMIMO</w:t>
      </w:r>
      <w:proofErr w:type="spellEnd"/>
      <w:r w:rsidR="008E26C0" w:rsidRPr="008E26C0">
        <w:rPr>
          <w:rFonts w:eastAsia="宋体"/>
          <w:sz w:val="22"/>
          <w:szCs w:val="22"/>
          <w:lang w:eastAsia="zh-CN"/>
        </w:rPr>
        <w:t xml:space="preserve"> RRM Performance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sectPr w:rsidR="00D17AC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77B" w:rsidRDefault="0072577B">
      <w:r>
        <w:separator/>
      </w:r>
    </w:p>
  </w:endnote>
  <w:endnote w:type="continuationSeparator" w:id="0">
    <w:p w:rsidR="0072577B" w:rsidRDefault="0072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1C9" w:rsidRDefault="009C21C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C21C9" w:rsidRDefault="009C21C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1C9" w:rsidRDefault="009C21C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D3379">
      <w:rPr>
        <w:rStyle w:val="af1"/>
      </w:rPr>
      <w:t>1</w:t>
    </w:r>
    <w:r>
      <w:rPr>
        <w:rStyle w:val="af1"/>
      </w:rPr>
      <w:fldChar w:fldCharType="end"/>
    </w:r>
  </w:p>
  <w:p w:rsidR="009C21C9" w:rsidRDefault="009C21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77B" w:rsidRDefault="0072577B">
      <w:r>
        <w:separator/>
      </w:r>
    </w:p>
  </w:footnote>
  <w:footnote w:type="continuationSeparator" w:id="0">
    <w:p w:rsidR="0072577B" w:rsidRDefault="00725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12"/>
    <w:multiLevelType w:val="hybridMultilevel"/>
    <w:tmpl w:val="8B4EAA2C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E7096"/>
    <w:multiLevelType w:val="hybridMultilevel"/>
    <w:tmpl w:val="F17C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40"/>
  </w:num>
  <w:num w:numId="3">
    <w:abstractNumId w:val="44"/>
  </w:num>
  <w:num w:numId="4">
    <w:abstractNumId w:val="12"/>
  </w:num>
  <w:num w:numId="5">
    <w:abstractNumId w:val="20"/>
  </w:num>
  <w:num w:numId="6">
    <w:abstractNumId w:val="36"/>
  </w:num>
  <w:num w:numId="7">
    <w:abstractNumId w:val="10"/>
  </w:num>
  <w:num w:numId="8">
    <w:abstractNumId w:val="41"/>
  </w:num>
  <w:num w:numId="9">
    <w:abstractNumId w:val="1"/>
  </w:num>
  <w:num w:numId="10">
    <w:abstractNumId w:val="0"/>
  </w:num>
  <w:num w:numId="11">
    <w:abstractNumId w:val="33"/>
  </w:num>
  <w:num w:numId="12">
    <w:abstractNumId w:val="27"/>
  </w:num>
  <w:num w:numId="13">
    <w:abstractNumId w:val="39"/>
  </w:num>
  <w:num w:numId="14">
    <w:abstractNumId w:val="6"/>
  </w:num>
  <w:num w:numId="15">
    <w:abstractNumId w:val="21"/>
  </w:num>
  <w:num w:numId="16">
    <w:abstractNumId w:val="45"/>
  </w:num>
  <w:num w:numId="17">
    <w:abstractNumId w:val="16"/>
  </w:num>
  <w:num w:numId="18">
    <w:abstractNumId w:val="23"/>
  </w:num>
  <w:num w:numId="19">
    <w:abstractNumId w:val="28"/>
  </w:num>
  <w:num w:numId="20">
    <w:abstractNumId w:val="42"/>
  </w:num>
  <w:num w:numId="21">
    <w:abstractNumId w:val="11"/>
  </w:num>
  <w:num w:numId="22">
    <w:abstractNumId w:val="35"/>
  </w:num>
  <w:num w:numId="23">
    <w:abstractNumId w:val="38"/>
  </w:num>
  <w:num w:numId="24">
    <w:abstractNumId w:val="13"/>
  </w:num>
  <w:num w:numId="25">
    <w:abstractNumId w:val="22"/>
  </w:num>
  <w:num w:numId="26">
    <w:abstractNumId w:val="17"/>
  </w:num>
  <w:num w:numId="27">
    <w:abstractNumId w:val="7"/>
  </w:num>
  <w:num w:numId="28">
    <w:abstractNumId w:val="34"/>
  </w:num>
  <w:num w:numId="29">
    <w:abstractNumId w:val="2"/>
  </w:num>
  <w:num w:numId="30">
    <w:abstractNumId w:val="31"/>
  </w:num>
  <w:num w:numId="31">
    <w:abstractNumId w:val="32"/>
  </w:num>
  <w:num w:numId="32">
    <w:abstractNumId w:val="15"/>
  </w:num>
  <w:num w:numId="33">
    <w:abstractNumId w:val="29"/>
  </w:num>
  <w:num w:numId="34">
    <w:abstractNumId w:val="37"/>
  </w:num>
  <w:num w:numId="35">
    <w:abstractNumId w:val="5"/>
  </w:num>
  <w:num w:numId="36">
    <w:abstractNumId w:val="14"/>
  </w:num>
  <w:num w:numId="37">
    <w:abstractNumId w:val="26"/>
  </w:num>
  <w:num w:numId="38">
    <w:abstractNumId w:val="19"/>
  </w:num>
  <w:num w:numId="39">
    <w:abstractNumId w:val="18"/>
  </w:num>
  <w:num w:numId="40">
    <w:abstractNumId w:val="25"/>
  </w:num>
  <w:num w:numId="41">
    <w:abstractNumId w:val="9"/>
  </w:num>
  <w:num w:numId="42">
    <w:abstractNumId w:val="8"/>
  </w:num>
  <w:num w:numId="43">
    <w:abstractNumId w:val="30"/>
  </w:num>
  <w:num w:numId="44">
    <w:abstractNumId w:val="43"/>
  </w:num>
  <w:num w:numId="45">
    <w:abstractNumId w:val="3"/>
  </w:num>
  <w:num w:numId="46">
    <w:abstractNumId w:val="30"/>
  </w:num>
  <w:num w:numId="4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283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6A1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749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E63"/>
    <w:rsid w:val="001266F1"/>
    <w:rsid w:val="00126796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6A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5BE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78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013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4D8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316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AC9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039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5AF"/>
    <w:rsid w:val="003508AD"/>
    <w:rsid w:val="00350D60"/>
    <w:rsid w:val="00350D9C"/>
    <w:rsid w:val="00350F2B"/>
    <w:rsid w:val="00351407"/>
    <w:rsid w:val="00351427"/>
    <w:rsid w:val="00351475"/>
    <w:rsid w:val="0035163D"/>
    <w:rsid w:val="00351791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27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1FC4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379"/>
    <w:rsid w:val="003D246C"/>
    <w:rsid w:val="003D2A12"/>
    <w:rsid w:val="003D2E4D"/>
    <w:rsid w:val="003D3214"/>
    <w:rsid w:val="003D3379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948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7B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2F95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8EB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BDA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15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498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7D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4E08"/>
    <w:rsid w:val="0056511D"/>
    <w:rsid w:val="005653EF"/>
    <w:rsid w:val="00565588"/>
    <w:rsid w:val="005655D4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4E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1967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B0B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5F12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BE4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5D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A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FAE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70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A6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77B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DB0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644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BB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2EB1"/>
    <w:rsid w:val="0085389C"/>
    <w:rsid w:val="008539F5"/>
    <w:rsid w:val="00853B22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4D24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67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A0B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6C0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05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2BF8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1C7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B43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1C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C79"/>
    <w:rsid w:val="00AC4FAF"/>
    <w:rsid w:val="00AC5093"/>
    <w:rsid w:val="00AC55A2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9B2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5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75D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3C6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144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76C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E8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DED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E8C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52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D2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04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A6A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508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AC7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934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6D8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5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04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09C6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F86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515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C07"/>
    <w:rsid w:val="00EC5F60"/>
    <w:rsid w:val="00EC66F8"/>
    <w:rsid w:val="00EC6BFD"/>
    <w:rsid w:val="00EC7048"/>
    <w:rsid w:val="00EC71C3"/>
    <w:rsid w:val="00EC7302"/>
    <w:rsid w:val="00EC7330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63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304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DFA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DE7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04C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6D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569EF29-E360-42F4-9B03-54D92E65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509A88-6A00-419E-B612-924A9F12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2021-01-15T17:45:00Z</dcterms:created>
  <dcterms:modified xsi:type="dcterms:W3CDTF">2021-01-15T17:47:00Z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(3)Lwugrv01r3F22lICDUT0AY3NMzwZ+4aw9s4zQ9lfV1GJS12f84xZET3CCIq0Rts/itcgjZSU
2byk40wZfydRmqRBgqT+ZlT/8eJ5Ypue5Ip0HYnF/kumNsdtfODLIKJ1vPm/R6mc1V8fCr6i
8xLyQR/F5Ub0Ic2k3r7vSWlSOjUaD6Ek9feyvkgPmWHIRPAQIynwy8zRxMXkkcUN1+HurET2
97xamc2LyXWsq0d3Ag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bKsxTp+6owDenDmGAZ5078sozxeRyK7NjyDQp21w8xisV5VUwL2geK
JSk/1IFb0lSoLxTwrsllziBt2AJ5JolPs9mTT586HK5QMmMKMWtd4s2/i1ioqaaIauPr+mea
nBlLRiqyVJDrZo9paPj4RGZJW2TpTTMuutGqlTJiXe/JtxHrBBecGmYaDLlknm3YXMLArH7n
vZqOlA0V+ff00zXjzy8lUj06zh5/ugBnmcmP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klep4eQzQtSymjeakgtfzTwCrUAqT8ZmHI/7
3zjLw42egBVcLC2J1xgdaMWwnr4ZzJOt67/wCvSD7ts7mgshmKE=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