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FD31AF" w14:textId="0247A5EF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Pr="00277FAB">
        <w:rPr>
          <w:rFonts w:ascii="Arial" w:hAnsi="Arial" w:cs="Arial"/>
          <w:b/>
          <w:sz w:val="24"/>
          <w:szCs w:val="24"/>
        </w:rPr>
        <w:t>9</w:t>
      </w:r>
      <w:r w:rsidR="00E5586A">
        <w:rPr>
          <w:rFonts w:ascii="Arial" w:hAnsi="Arial" w:cs="Arial"/>
          <w:b/>
          <w:sz w:val="24"/>
          <w:szCs w:val="24"/>
        </w:rPr>
        <w:t>8</w:t>
      </w:r>
      <w:r w:rsidRPr="00277FAB">
        <w:rPr>
          <w:rFonts w:ascii="Arial" w:hAnsi="Arial" w:cs="Arial"/>
          <w:b/>
          <w:sz w:val="24"/>
          <w:szCs w:val="24"/>
        </w:rPr>
        <w:t>-e</w:t>
      </w:r>
      <w:r w:rsidRPr="00277FAB" w:rsidDel="00277FAB">
        <w:rPr>
          <w:rFonts w:ascii="Arial" w:hAnsi="Arial" w:cs="Arial"/>
          <w:b/>
          <w:sz w:val="24"/>
          <w:szCs w:val="24"/>
        </w:rPr>
        <w:t xml:space="preserve"> </w:t>
      </w:r>
      <w:r w:rsidRPr="00554399">
        <w:rPr>
          <w:rFonts w:ascii="Arial" w:hAnsi="Arial" w:cs="Arial"/>
          <w:b/>
          <w:sz w:val="24"/>
          <w:szCs w:val="24"/>
        </w:rPr>
        <w:tab/>
      </w:r>
      <w:r w:rsidRPr="00535D95">
        <w:rPr>
          <w:rFonts w:ascii="Arial" w:hAnsi="Arial" w:cs="Arial"/>
          <w:b/>
          <w:sz w:val="24"/>
          <w:szCs w:val="24"/>
        </w:rPr>
        <w:t>R4-2</w:t>
      </w:r>
      <w:r w:rsidR="00E5586A" w:rsidRPr="00535D95">
        <w:rPr>
          <w:rFonts w:ascii="Arial" w:hAnsi="Arial" w:cs="Arial"/>
          <w:b/>
          <w:sz w:val="24"/>
          <w:szCs w:val="24"/>
        </w:rPr>
        <w:t>10</w:t>
      </w:r>
      <w:r w:rsidR="00535D95" w:rsidRPr="00535D95">
        <w:rPr>
          <w:rFonts w:ascii="Arial" w:hAnsi="Arial" w:cs="Arial"/>
          <w:b/>
          <w:sz w:val="24"/>
          <w:szCs w:val="24"/>
        </w:rPr>
        <w:t>0211</w:t>
      </w:r>
    </w:p>
    <w:p w14:paraId="2C67BE8C" w14:textId="67EE7A43" w:rsidR="009F52D7" w:rsidRPr="00554399" w:rsidRDefault="009F52D7" w:rsidP="009F52D7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554399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FF2DCA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E5586A">
        <w:rPr>
          <w:rFonts w:ascii="Arial" w:eastAsia="SimSun" w:hAnsi="Arial"/>
          <w:b/>
          <w:sz w:val="24"/>
          <w:szCs w:val="24"/>
          <w:lang w:eastAsia="zh-CN"/>
        </w:rPr>
        <w:t>5 Jan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E5586A">
        <w:rPr>
          <w:rFonts w:ascii="Arial" w:eastAsia="SimSun" w:hAnsi="Arial"/>
          <w:b/>
          <w:sz w:val="24"/>
          <w:szCs w:val="24"/>
          <w:lang w:eastAsia="zh-CN"/>
        </w:rPr>
        <w:t>5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proofErr w:type="gramStart"/>
      <w:r w:rsidR="00E5586A">
        <w:rPr>
          <w:rFonts w:ascii="Arial" w:eastAsia="SimSun" w:hAnsi="Arial"/>
          <w:b/>
          <w:sz w:val="24"/>
          <w:szCs w:val="24"/>
          <w:lang w:eastAsia="zh-CN"/>
        </w:rPr>
        <w:t>Feb</w:t>
      </w:r>
      <w:r w:rsidRPr="00554399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Pr="00554399">
        <w:rPr>
          <w:rFonts w:ascii="Arial" w:eastAsia="SimSun" w:hAnsi="Arial"/>
          <w:b/>
          <w:sz w:val="24"/>
          <w:szCs w:val="24"/>
          <w:lang w:eastAsia="zh-CN"/>
        </w:rPr>
        <w:t xml:space="preserve"> 202</w:t>
      </w:r>
      <w:r w:rsidR="00E5586A">
        <w:rPr>
          <w:rFonts w:ascii="Arial" w:eastAsia="SimSun" w:hAnsi="Arial"/>
          <w:b/>
          <w:sz w:val="24"/>
          <w:szCs w:val="24"/>
          <w:lang w:eastAsia="zh-CN"/>
        </w:rPr>
        <w:t>1</w:t>
      </w:r>
    </w:p>
    <w:p w14:paraId="2305CEA3" w14:textId="1C229602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005608">
        <w:rPr>
          <w:sz w:val="24"/>
          <w:szCs w:val="24"/>
        </w:rPr>
        <w:t>7.9.4.2.3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549ADB56" w:rsidR="009F52D7" w:rsidRPr="00303915" w:rsidRDefault="009F52D7" w:rsidP="00537958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5F26D8" w:rsidRPr="005F26D8">
        <w:rPr>
          <w:sz w:val="24"/>
          <w:szCs w:val="24"/>
        </w:rPr>
        <w:t>Simulation results for multi</w:t>
      </w:r>
      <w:r w:rsidR="00537958">
        <w:rPr>
          <w:sz w:val="24"/>
          <w:szCs w:val="24"/>
        </w:rPr>
        <w:t>-DCI based transmission scheme</w:t>
      </w:r>
    </w:p>
    <w:p w14:paraId="2AB0E874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Rel-16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34AB81C2" w14:textId="77777777" w:rsidR="00126C3B" w:rsidRPr="00126C3B" w:rsidRDefault="009F52D7" w:rsidP="009F52D7">
      <w:pPr>
        <w:spacing w:after="120"/>
        <w:rPr>
          <w:sz w:val="20"/>
          <w:szCs w:val="20"/>
        </w:rPr>
      </w:pPr>
      <w:r w:rsidRPr="00126C3B">
        <w:rPr>
          <w:sz w:val="20"/>
          <w:szCs w:val="20"/>
        </w:rPr>
        <w:t>In RAN4#9</w:t>
      </w:r>
      <w:r w:rsidR="00E5586A" w:rsidRPr="00126C3B">
        <w:rPr>
          <w:sz w:val="20"/>
          <w:szCs w:val="20"/>
        </w:rPr>
        <w:t>7</w:t>
      </w:r>
      <w:r w:rsidRPr="00126C3B">
        <w:rPr>
          <w:sz w:val="20"/>
          <w:szCs w:val="20"/>
        </w:rPr>
        <w:t xml:space="preserve">e </w:t>
      </w:r>
      <w:r w:rsidR="00126C3B" w:rsidRPr="00126C3B">
        <w:rPr>
          <w:sz w:val="20"/>
          <w:szCs w:val="20"/>
        </w:rPr>
        <w:t>PDSCH</w:t>
      </w:r>
      <w:r w:rsidR="005D1B1F" w:rsidRPr="00126C3B">
        <w:rPr>
          <w:sz w:val="20"/>
          <w:szCs w:val="20"/>
        </w:rPr>
        <w:t xml:space="preserve"> demodulation requirements for </w:t>
      </w:r>
      <w:r w:rsidR="00126C3B" w:rsidRPr="00126C3B">
        <w:rPr>
          <w:sz w:val="20"/>
          <w:szCs w:val="20"/>
        </w:rPr>
        <w:t>multi-TRP</w:t>
      </w:r>
      <w:r w:rsidR="005D1B1F" w:rsidRPr="00126C3B">
        <w:rPr>
          <w:sz w:val="20"/>
          <w:szCs w:val="20"/>
        </w:rPr>
        <w:t xml:space="preserve"> was discussed and way forward [1] was agreed. </w:t>
      </w:r>
      <w:r w:rsidR="00126C3B" w:rsidRPr="00126C3B">
        <w:rPr>
          <w:sz w:val="20"/>
          <w:szCs w:val="20"/>
        </w:rPr>
        <w:t>The simulation assumptions for single-DCI and multi-DCI transmission schemes were agreed in [2].</w:t>
      </w:r>
    </w:p>
    <w:p w14:paraId="5AD8EAAC" w14:textId="39EFA6B9" w:rsidR="009F52D7" w:rsidRPr="00902CCA" w:rsidRDefault="005D1B1F" w:rsidP="009F52D7">
      <w:pPr>
        <w:spacing w:after="120"/>
        <w:rPr>
          <w:sz w:val="20"/>
          <w:szCs w:val="20"/>
        </w:rPr>
      </w:pPr>
      <w:r w:rsidRPr="00126C3B">
        <w:rPr>
          <w:sz w:val="20"/>
          <w:szCs w:val="20"/>
        </w:rPr>
        <w:t xml:space="preserve">In this contribution we present simulation </w:t>
      </w:r>
      <w:r w:rsidR="00126C3B">
        <w:rPr>
          <w:sz w:val="20"/>
          <w:szCs w:val="20"/>
        </w:rPr>
        <w:t>results</w:t>
      </w:r>
      <w:r w:rsidRPr="00126C3B">
        <w:rPr>
          <w:sz w:val="20"/>
          <w:szCs w:val="20"/>
        </w:rPr>
        <w:t xml:space="preserve"> for </w:t>
      </w:r>
      <w:r w:rsidR="00126C3B">
        <w:rPr>
          <w:sz w:val="20"/>
          <w:szCs w:val="20"/>
        </w:rPr>
        <w:t>PDSCH</w:t>
      </w:r>
      <w:r w:rsidRPr="00126C3B">
        <w:rPr>
          <w:sz w:val="20"/>
          <w:szCs w:val="20"/>
        </w:rPr>
        <w:t xml:space="preserve"> demodulation </w:t>
      </w:r>
      <w:r w:rsidR="00126C3B">
        <w:rPr>
          <w:sz w:val="20"/>
          <w:szCs w:val="20"/>
        </w:rPr>
        <w:t>for multi-DCI based transmission scheme</w:t>
      </w:r>
      <w:r w:rsidRPr="00126C3B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9F52D7" w:rsidRPr="00902CCA">
        <w:rPr>
          <w:sz w:val="20"/>
          <w:szCs w:val="20"/>
        </w:rPr>
        <w:t xml:space="preserve"> </w:t>
      </w: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6BB3AD6B" w14:textId="39352F9C" w:rsidR="009F52D7" w:rsidRDefault="00126C3B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For the simulation assumptions agreed in [2] for multi-DCI based transmissions scheme, the results for FDD and TDD modes are presented below.</w:t>
      </w:r>
    </w:p>
    <w:p w14:paraId="4959DF83" w14:textId="2E9BAA95" w:rsidR="00F4340A" w:rsidRDefault="00F4340A" w:rsidP="00F4340A">
      <w:pPr>
        <w:pStyle w:val="Caption"/>
        <w:keepNext/>
        <w:jc w:val="center"/>
      </w:pPr>
      <w:r>
        <w:t xml:space="preserve">Table </w:t>
      </w:r>
      <w:r w:rsidR="00535D95">
        <w:fldChar w:fldCharType="begin"/>
      </w:r>
      <w:r w:rsidR="00535D95">
        <w:instrText xml:space="preserve"> SEQ Table \* ARABIC </w:instrText>
      </w:r>
      <w:r w:rsidR="00535D95">
        <w:fldChar w:fldCharType="separate"/>
      </w:r>
      <w:r>
        <w:rPr>
          <w:noProof/>
        </w:rPr>
        <w:t>1</w:t>
      </w:r>
      <w:r w:rsidR="00535D95">
        <w:rPr>
          <w:noProof/>
        </w:rPr>
        <w:fldChar w:fldCharType="end"/>
      </w:r>
      <w:r>
        <w:t>: Ideal and Impairment results for Multi-DCI based transmission scheme</w:t>
      </w:r>
    </w:p>
    <w:tbl>
      <w:tblPr>
        <w:tblW w:w="74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5"/>
        <w:gridCol w:w="1502"/>
        <w:gridCol w:w="2108"/>
        <w:gridCol w:w="1260"/>
        <w:gridCol w:w="1325"/>
      </w:tblGrid>
      <w:tr w:rsidR="00F4340A" w:rsidRPr="00126C3B" w14:paraId="1A406F25" w14:textId="1DE481F5" w:rsidTr="00F4340A">
        <w:trPr>
          <w:trHeight w:val="284"/>
          <w:jc w:val="center"/>
        </w:trPr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1F23EAB" w14:textId="77777777" w:rsidR="00F4340A" w:rsidRPr="00126C3B" w:rsidRDefault="00F4340A" w:rsidP="00F4340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26C3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Duplex mode</w:t>
            </w:r>
          </w:p>
        </w:tc>
        <w:tc>
          <w:tcPr>
            <w:tcW w:w="150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55B0BCC" w14:textId="77777777" w:rsidR="00F4340A" w:rsidRPr="00126C3B" w:rsidRDefault="00F4340A" w:rsidP="00F4340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26C3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BW / SCS</w:t>
            </w:r>
          </w:p>
        </w:tc>
        <w:tc>
          <w:tcPr>
            <w:tcW w:w="210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F32E6EE" w14:textId="77777777" w:rsidR="00F4340A" w:rsidRPr="00126C3B" w:rsidRDefault="00F4340A" w:rsidP="00F4340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26C3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Frequency offset /</w:t>
            </w:r>
            <w:r w:rsidRPr="00126C3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br/>
              <w:t>Time offset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78BD393" w14:textId="2601C33F" w:rsidR="00F4340A" w:rsidRPr="00126C3B" w:rsidRDefault="00F4340A" w:rsidP="00F4340A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Ideal Results</w:t>
            </w:r>
          </w:p>
        </w:tc>
        <w:tc>
          <w:tcPr>
            <w:tcW w:w="132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25A63E0" w14:textId="0CDFF36A" w:rsidR="00F4340A" w:rsidRPr="00126C3B" w:rsidRDefault="00F4340A" w:rsidP="00F4340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Impairment Results</w:t>
            </w:r>
          </w:p>
        </w:tc>
      </w:tr>
      <w:tr w:rsidR="00F4340A" w:rsidRPr="00126C3B" w14:paraId="3B0F17B0" w14:textId="40B67A57" w:rsidTr="00F4340A">
        <w:trPr>
          <w:trHeight w:val="289"/>
          <w:jc w:val="center"/>
        </w:trPr>
        <w:tc>
          <w:tcPr>
            <w:tcW w:w="128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4F48F85" w14:textId="77777777" w:rsidR="00F4340A" w:rsidRPr="00126C3B" w:rsidRDefault="00F4340A" w:rsidP="00F4340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26C3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FDD</w:t>
            </w:r>
          </w:p>
        </w:tc>
        <w:tc>
          <w:tcPr>
            <w:tcW w:w="1502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532BA2F" w14:textId="7AEA3765" w:rsidR="00F4340A" w:rsidRPr="00126C3B" w:rsidRDefault="00F4340A" w:rsidP="00F4340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26C3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10MHz /15kHz</w:t>
            </w:r>
          </w:p>
        </w:tc>
        <w:tc>
          <w:tcPr>
            <w:tcW w:w="2108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AE1428F" w14:textId="4D9175DD" w:rsidR="00F4340A" w:rsidRPr="00126C3B" w:rsidRDefault="00F4340A" w:rsidP="00F4340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26C3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200Hz / -0.5us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1920D24" w14:textId="77777777" w:rsidR="00F4340A" w:rsidRPr="00126C3B" w:rsidRDefault="00F4340A" w:rsidP="00F4340A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126C3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18.0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804003" w14:textId="193495C3" w:rsidR="00F4340A" w:rsidRPr="00F4340A" w:rsidRDefault="00F4340A" w:rsidP="00F4340A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F4340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20.0</w:t>
            </w:r>
          </w:p>
        </w:tc>
      </w:tr>
      <w:tr w:rsidR="00F4340A" w:rsidRPr="00126C3B" w14:paraId="2F40BAEE" w14:textId="5A2475DA" w:rsidTr="00F4340A">
        <w:trPr>
          <w:trHeight w:val="284"/>
          <w:jc w:val="center"/>
        </w:trPr>
        <w:tc>
          <w:tcPr>
            <w:tcW w:w="128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D0C8D35" w14:textId="77777777" w:rsidR="00F4340A" w:rsidRPr="00126C3B" w:rsidRDefault="00F4340A" w:rsidP="00F4340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26C3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FDD</w:t>
            </w:r>
          </w:p>
        </w:tc>
        <w:tc>
          <w:tcPr>
            <w:tcW w:w="1502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5921506" w14:textId="065C1C2D" w:rsidR="00F4340A" w:rsidRPr="00126C3B" w:rsidRDefault="00F4340A" w:rsidP="00F4340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26C3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10MHz /15kHz</w:t>
            </w:r>
          </w:p>
        </w:tc>
        <w:tc>
          <w:tcPr>
            <w:tcW w:w="2108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52D7E13" w14:textId="60636C76" w:rsidR="00F4340A" w:rsidRPr="00126C3B" w:rsidRDefault="00F4340A" w:rsidP="00F4340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26C3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200Hz / -0.5us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801FC80" w14:textId="77777777" w:rsidR="00F4340A" w:rsidRPr="00126C3B" w:rsidRDefault="00F4340A" w:rsidP="00F4340A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126C3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11.9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3C9FFF7" w14:textId="11CE8634" w:rsidR="00F4340A" w:rsidRPr="00F4340A" w:rsidRDefault="00F4340A" w:rsidP="00F4340A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F4340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13.9</w:t>
            </w:r>
          </w:p>
        </w:tc>
      </w:tr>
      <w:tr w:rsidR="00F4340A" w:rsidRPr="00126C3B" w14:paraId="3BE3C3FE" w14:textId="376D836B" w:rsidTr="00F4340A">
        <w:trPr>
          <w:trHeight w:val="284"/>
          <w:jc w:val="center"/>
        </w:trPr>
        <w:tc>
          <w:tcPr>
            <w:tcW w:w="128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14FFCAC" w14:textId="77777777" w:rsidR="00F4340A" w:rsidRPr="00126C3B" w:rsidRDefault="00F4340A" w:rsidP="00F4340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26C3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TDD</w:t>
            </w:r>
          </w:p>
        </w:tc>
        <w:tc>
          <w:tcPr>
            <w:tcW w:w="1502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49D45DF" w14:textId="16B18ED7" w:rsidR="00F4340A" w:rsidRPr="00126C3B" w:rsidRDefault="00F4340A" w:rsidP="00F4340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26C3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40MHz /30kHz</w:t>
            </w:r>
          </w:p>
        </w:tc>
        <w:tc>
          <w:tcPr>
            <w:tcW w:w="2108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199C44A" w14:textId="6144C827" w:rsidR="00F4340A" w:rsidRPr="00126C3B" w:rsidRDefault="00F4340A" w:rsidP="00F4340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26C3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300Hz / -0.25us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0F2C105" w14:textId="77777777" w:rsidR="00F4340A" w:rsidRPr="00126C3B" w:rsidRDefault="00F4340A" w:rsidP="00F4340A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126C3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17.6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F576DCB" w14:textId="57B9F141" w:rsidR="00F4340A" w:rsidRPr="00F4340A" w:rsidRDefault="00F4340A" w:rsidP="00F4340A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F4340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19.6</w:t>
            </w:r>
          </w:p>
        </w:tc>
      </w:tr>
      <w:tr w:rsidR="00F4340A" w:rsidRPr="00126C3B" w14:paraId="4ECE7168" w14:textId="581C015A" w:rsidTr="00F4340A">
        <w:trPr>
          <w:trHeight w:val="289"/>
          <w:jc w:val="center"/>
        </w:trPr>
        <w:tc>
          <w:tcPr>
            <w:tcW w:w="1285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BE2C5AF" w14:textId="77777777" w:rsidR="00F4340A" w:rsidRPr="00126C3B" w:rsidRDefault="00F4340A" w:rsidP="00F4340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26C3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TDD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5C69F52" w14:textId="34C19331" w:rsidR="00F4340A" w:rsidRPr="00126C3B" w:rsidRDefault="00F4340A" w:rsidP="00F4340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26C3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40MHz /30kHz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32DFA25" w14:textId="26BF5F7B" w:rsidR="00F4340A" w:rsidRPr="00126C3B" w:rsidRDefault="00F4340A" w:rsidP="00F4340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26C3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300Hz / -0.25us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35E2C19" w14:textId="77777777" w:rsidR="00F4340A" w:rsidRPr="00126C3B" w:rsidRDefault="00F4340A" w:rsidP="00F4340A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126C3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11.5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6CB63B" w14:textId="0AF8FBC9" w:rsidR="00F4340A" w:rsidRPr="00F4340A" w:rsidRDefault="00F4340A" w:rsidP="00F4340A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F4340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13.5</w:t>
            </w:r>
          </w:p>
        </w:tc>
      </w:tr>
    </w:tbl>
    <w:p w14:paraId="0C45A7FB" w14:textId="6749ECD2" w:rsidR="00126C3B" w:rsidRDefault="00126C3B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6710D110" w14:textId="77777777" w:rsidR="009F52D7" w:rsidRPr="005B410D" w:rsidRDefault="009F52D7" w:rsidP="005B410D">
      <w:pPr>
        <w:spacing w:after="120"/>
        <w:rPr>
          <w:sz w:val="20"/>
          <w:szCs w:val="20"/>
        </w:rPr>
      </w:pP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7BBB2F9C" w14:textId="310C8172" w:rsidR="009F52D7" w:rsidRPr="005B410D" w:rsidRDefault="009F52D7" w:rsidP="005B410D">
      <w:pPr>
        <w:spacing w:after="120"/>
        <w:rPr>
          <w:sz w:val="20"/>
          <w:szCs w:val="20"/>
        </w:rPr>
      </w:pPr>
      <w:r w:rsidRPr="00883B83">
        <w:rPr>
          <w:sz w:val="20"/>
          <w:szCs w:val="20"/>
        </w:rPr>
        <w:t xml:space="preserve">In this paper, we provide </w:t>
      </w:r>
      <w:r w:rsidR="00883B83">
        <w:rPr>
          <w:sz w:val="20"/>
          <w:szCs w:val="20"/>
        </w:rPr>
        <w:t xml:space="preserve">simulation results for multi-DCI based transmission scheme and recommend RAN4 to consider them in defining requirements for multi-TRP transmission. </w:t>
      </w:r>
    </w:p>
    <w:p w14:paraId="571E5FF1" w14:textId="2039AF0B" w:rsidR="009F52D7" w:rsidRPr="005B410D" w:rsidRDefault="009F52D7" w:rsidP="005B410D">
      <w:pPr>
        <w:spacing w:after="120"/>
        <w:rPr>
          <w:sz w:val="20"/>
          <w:szCs w:val="20"/>
        </w:rPr>
      </w:pPr>
    </w:p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7742C0B3" w14:textId="0EE61FAD" w:rsidR="009F52D7" w:rsidRPr="00883B83" w:rsidRDefault="005F26D8" w:rsidP="009F52D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883B83">
        <w:rPr>
          <w:rFonts w:ascii="Times New Roman" w:hAnsi="Times New Roman" w:cs="Times New Roman"/>
          <w:sz w:val="20"/>
          <w:szCs w:val="20"/>
        </w:rPr>
        <w:t>R4-2017529</w:t>
      </w:r>
      <w:r w:rsidR="009F52D7" w:rsidRPr="00883B83">
        <w:rPr>
          <w:rFonts w:ascii="Times New Roman" w:hAnsi="Times New Roman" w:cs="Times New Roman"/>
          <w:sz w:val="20"/>
          <w:szCs w:val="20"/>
        </w:rPr>
        <w:t>, “</w:t>
      </w:r>
      <w:r w:rsidRPr="00883B83">
        <w:rPr>
          <w:rFonts w:ascii="Times New Roman" w:hAnsi="Times New Roman" w:cs="Times New Roman"/>
          <w:sz w:val="20"/>
          <w:szCs w:val="20"/>
        </w:rPr>
        <w:t xml:space="preserve">WF on NR </w:t>
      </w:r>
      <w:proofErr w:type="spellStart"/>
      <w:r w:rsidRPr="00883B83">
        <w:rPr>
          <w:rFonts w:ascii="Times New Roman" w:hAnsi="Times New Roman" w:cs="Times New Roman"/>
          <w:sz w:val="20"/>
          <w:szCs w:val="20"/>
        </w:rPr>
        <w:t>eMIMO</w:t>
      </w:r>
      <w:proofErr w:type="spellEnd"/>
      <w:r w:rsidRPr="00883B83">
        <w:rPr>
          <w:rFonts w:ascii="Times New Roman" w:hAnsi="Times New Roman" w:cs="Times New Roman"/>
          <w:sz w:val="20"/>
          <w:szCs w:val="20"/>
        </w:rPr>
        <w:t xml:space="preserve"> PDSCH requirement</w:t>
      </w:r>
      <w:r w:rsidR="009F52D7" w:rsidRPr="00883B83">
        <w:rPr>
          <w:rFonts w:ascii="Times New Roman" w:hAnsi="Times New Roman" w:cs="Times New Roman"/>
          <w:sz w:val="20"/>
          <w:szCs w:val="20"/>
        </w:rPr>
        <w:t xml:space="preserve">”, </w:t>
      </w:r>
      <w:r w:rsidRPr="00883B83">
        <w:rPr>
          <w:rFonts w:ascii="Times New Roman" w:hAnsi="Times New Roman" w:cs="Times New Roman"/>
          <w:sz w:val="20"/>
          <w:szCs w:val="20"/>
        </w:rPr>
        <w:t>Intel Corporation</w:t>
      </w:r>
      <w:r w:rsidR="009F52D7" w:rsidRPr="00883B83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2D59E413" w14:textId="48B31E09" w:rsidR="005F26D8" w:rsidRPr="00883B83" w:rsidRDefault="005F26D8" w:rsidP="009F52D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883B83">
        <w:rPr>
          <w:rFonts w:ascii="Times New Roman" w:hAnsi="Times New Roman" w:cs="Times New Roman"/>
          <w:sz w:val="20"/>
          <w:szCs w:val="20"/>
        </w:rPr>
        <w:t>R4-2017530, “</w:t>
      </w:r>
      <w:r w:rsidRPr="00883B83">
        <w:rPr>
          <w:rFonts w:ascii="Times New Roman" w:hAnsi="Times New Roman" w:cs="Times New Roman"/>
          <w:sz w:val="20"/>
          <w:szCs w:val="20"/>
          <w:lang w:val="en-GB"/>
        </w:rPr>
        <w:t>Simulation assumption for PDSCH requirement with single-DCI and Multi-DCI transmission schemes”, Ericsson, Intel.</w:t>
      </w: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8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5608"/>
    <w:rsid w:val="00121828"/>
    <w:rsid w:val="00126C3B"/>
    <w:rsid w:val="00177147"/>
    <w:rsid w:val="001B5D0A"/>
    <w:rsid w:val="001C663E"/>
    <w:rsid w:val="002870EA"/>
    <w:rsid w:val="002F4FA3"/>
    <w:rsid w:val="004D1584"/>
    <w:rsid w:val="00535D95"/>
    <w:rsid w:val="00537958"/>
    <w:rsid w:val="005B410D"/>
    <w:rsid w:val="005D1B1F"/>
    <w:rsid w:val="005F26D8"/>
    <w:rsid w:val="007974B6"/>
    <w:rsid w:val="007A3BE1"/>
    <w:rsid w:val="007C626C"/>
    <w:rsid w:val="00883B83"/>
    <w:rsid w:val="00924CB2"/>
    <w:rsid w:val="009D596C"/>
    <w:rsid w:val="009F52D7"/>
    <w:rsid w:val="00DB6943"/>
    <w:rsid w:val="00DF1ED2"/>
    <w:rsid w:val="00E5586A"/>
    <w:rsid w:val="00E9138B"/>
    <w:rsid w:val="00F4340A"/>
    <w:rsid w:val="00F83E38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126C3B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F4340A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274</Words>
  <Characters>1215</Characters>
  <Application>Microsoft Office Word</Application>
  <DocSecurity>0</DocSecurity>
  <Lines>173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Apple_RAN4#98e</cp:lastModifiedBy>
  <cp:revision>2</cp:revision>
  <dcterms:created xsi:type="dcterms:W3CDTF">2021-01-15T17:37:00Z</dcterms:created>
  <dcterms:modified xsi:type="dcterms:W3CDTF">2021-01-15T17:37:00Z</dcterms:modified>
</cp:coreProperties>
</file>