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1E7FF5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F64C8">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808E9" w:rsidRPr="000808E9">
        <w:rPr>
          <w:rFonts w:ascii="Arial" w:eastAsiaTheme="minorEastAsia" w:hAnsi="Arial" w:cs="Arial"/>
          <w:b/>
          <w:sz w:val="24"/>
          <w:szCs w:val="24"/>
          <w:lang w:eastAsia="zh-CN"/>
        </w:rPr>
        <w:t>R4-2012551</w:t>
      </w:r>
      <w:bookmarkStart w:id="0" w:name="_GoBack"/>
      <w:bookmarkEnd w:id="0"/>
    </w:p>
    <w:p w14:paraId="0E0F466F" w14:textId="09BFCDB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F64C8">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9F64C8">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w:t>
      </w:r>
      <w:r w:rsidR="009F64C8">
        <w:rPr>
          <w:rFonts w:ascii="Arial" w:eastAsiaTheme="minorEastAsia" w:hAnsi="Arial" w:cs="Arial"/>
          <w:b/>
          <w:sz w:val="24"/>
          <w:szCs w:val="24"/>
          <w:lang w:eastAsia="zh-CN"/>
        </w:rPr>
        <w:t>August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DBD67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64C8">
        <w:rPr>
          <w:rFonts w:ascii="Arial" w:eastAsiaTheme="minorEastAsia" w:hAnsi="Arial" w:cs="Arial"/>
          <w:color w:val="000000"/>
          <w:sz w:val="22"/>
          <w:lang w:eastAsia="zh-CN"/>
        </w:rPr>
        <w:t>7.8.1.1</w:t>
      </w:r>
    </w:p>
    <w:p w14:paraId="50D5329D" w14:textId="4631CA0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65E85">
        <w:rPr>
          <w:rFonts w:ascii="Arial" w:hAnsi="Arial" w:cs="Arial"/>
          <w:color w:val="000000"/>
          <w:sz w:val="22"/>
          <w:lang w:eastAsia="zh-CN"/>
        </w:rPr>
        <w:t>Moderator (Ericsson)</w:t>
      </w:r>
    </w:p>
    <w:p w14:paraId="1E0389E7" w14:textId="25008B58" w:rsidR="00915D73" w:rsidRPr="000B21B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533159" w:rsidRPr="00533159">
        <w:rPr>
          <w:rFonts w:ascii="Arial" w:eastAsiaTheme="minorEastAsia" w:hAnsi="Arial" w:cs="Arial"/>
          <w:color w:val="000000"/>
          <w:sz w:val="22"/>
          <w:lang w:eastAsia="zh-CN"/>
        </w:rPr>
        <w:t>[94e Bis][</w:t>
      </w:r>
      <w:r w:rsidR="007E6E84">
        <w:rPr>
          <w:rFonts w:ascii="Arial" w:eastAsiaTheme="minorEastAsia" w:hAnsi="Arial" w:cs="Arial"/>
          <w:color w:val="000000"/>
          <w:sz w:val="22"/>
          <w:lang w:eastAsia="zh-CN"/>
        </w:rPr>
        <w:t>318</w:t>
      </w:r>
      <w:r w:rsidR="00533159" w:rsidRPr="00533159">
        <w:rPr>
          <w:rFonts w:ascii="Arial" w:eastAsiaTheme="minorEastAsia" w:hAnsi="Arial" w:cs="Arial"/>
          <w:color w:val="000000"/>
          <w:sz w:val="22"/>
          <w:lang w:eastAsia="zh-CN"/>
        </w:rPr>
        <w:t>]</w:t>
      </w:r>
      <w:r w:rsidR="002B07A6" w:rsidRPr="002B07A6">
        <w:t xml:space="preserve"> </w:t>
      </w:r>
      <w:r w:rsidR="002B07A6" w:rsidRPr="002B07A6">
        <w:rPr>
          <w:rFonts w:ascii="Arial" w:eastAsiaTheme="minorEastAsia" w:hAnsi="Arial" w:cs="Arial"/>
          <w:color w:val="000000"/>
          <w:sz w:val="22"/>
          <w:lang w:eastAsia="zh-CN"/>
        </w:rPr>
        <w:t>NR_L1enh_URLLC_Demod_Part1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D98144B" w14:textId="6C99A678" w:rsidR="00510B3E" w:rsidRPr="004A6FD8" w:rsidRDefault="008D10FD" w:rsidP="00642BC6">
      <w:pPr>
        <w:rPr>
          <w:iCs/>
          <w:lang w:eastAsia="zh-CN"/>
        </w:rPr>
      </w:pPr>
      <w:r w:rsidRPr="004A6FD8">
        <w:rPr>
          <w:iCs/>
          <w:lang w:eastAsia="zh-CN"/>
        </w:rPr>
        <w:t>This thread continues the discussion on ultra-low BLER requirements and testing from previous meetings</w:t>
      </w:r>
      <w:r w:rsidR="004848A0" w:rsidRPr="004A6FD8">
        <w:rPr>
          <w:iCs/>
          <w:lang w:eastAsia="zh-CN"/>
        </w:rPr>
        <w:t>.</w:t>
      </w:r>
    </w:p>
    <w:p w14:paraId="5D94400E" w14:textId="4EFB1A23" w:rsidR="004848A0" w:rsidRPr="004A6FD8" w:rsidRDefault="004848A0" w:rsidP="00642BC6">
      <w:pPr>
        <w:rPr>
          <w:iCs/>
          <w:lang w:eastAsia="zh-CN"/>
        </w:rPr>
      </w:pPr>
      <w:r w:rsidRPr="004A6FD8">
        <w:rPr>
          <w:iCs/>
          <w:lang w:eastAsia="zh-CN"/>
        </w:rPr>
        <w:t xml:space="preserve">Two major outstanding issues are </w:t>
      </w:r>
      <w:r w:rsidR="00D92DBB" w:rsidRPr="004A6FD8">
        <w:rPr>
          <w:iCs/>
          <w:lang w:eastAsia="zh-CN"/>
        </w:rPr>
        <w:t xml:space="preserve">the need for FR2 requirements and the need/feasibility of ultra-low BLER CQI tests. Company views for/against are well known, so the e-mail discussion aims to elaborate and debate further </w:t>
      </w:r>
      <w:r w:rsidR="00892746" w:rsidRPr="004A6FD8">
        <w:rPr>
          <w:iCs/>
          <w:lang w:eastAsia="zh-CN"/>
        </w:rPr>
        <w:t>the rationale</w:t>
      </w:r>
      <w:r w:rsidR="001C79F9" w:rsidRPr="004A6FD8">
        <w:rPr>
          <w:iCs/>
          <w:lang w:eastAsia="zh-CN"/>
        </w:rPr>
        <w:t>.</w:t>
      </w:r>
    </w:p>
    <w:p w14:paraId="12268264" w14:textId="36E89F79" w:rsidR="001C79F9" w:rsidRPr="004A6FD8" w:rsidRDefault="001C79F9" w:rsidP="00642BC6">
      <w:pPr>
        <w:rPr>
          <w:iCs/>
          <w:lang w:eastAsia="zh-CN"/>
        </w:rPr>
      </w:pPr>
      <w:r w:rsidRPr="004A6FD8">
        <w:rPr>
          <w:iCs/>
          <w:lang w:eastAsia="zh-CN"/>
        </w:rPr>
        <w:t>For the BS, there are some open issues regarding testing.</w:t>
      </w:r>
    </w:p>
    <w:p w14:paraId="153AAEEA" w14:textId="2392E37C" w:rsidR="001C79F9" w:rsidRPr="004A6FD8" w:rsidRDefault="00196A6B" w:rsidP="00642BC6">
      <w:pPr>
        <w:rPr>
          <w:iCs/>
          <w:lang w:eastAsia="zh-CN"/>
        </w:rPr>
      </w:pPr>
      <w:r w:rsidRPr="004A6FD8">
        <w:rPr>
          <w:iCs/>
          <w:lang w:eastAsia="zh-CN"/>
        </w:rPr>
        <w:t>The discussion should also cover whether there is a need for any further ultra-low BLER related requirements.</w:t>
      </w:r>
    </w:p>
    <w:p w14:paraId="552DD40D" w14:textId="5B53DA60" w:rsidR="00196A6B" w:rsidRPr="004A6FD8" w:rsidRDefault="00196A6B" w:rsidP="00642BC6">
      <w:pPr>
        <w:rPr>
          <w:iCs/>
          <w:lang w:eastAsia="zh-CN"/>
        </w:rPr>
      </w:pPr>
      <w:r w:rsidRPr="004A6FD8">
        <w:rPr>
          <w:iCs/>
          <w:lang w:eastAsia="zh-CN"/>
        </w:rPr>
        <w:t xml:space="preserve">The ultra-low BLER </w:t>
      </w:r>
      <w:r w:rsidR="00372B2F" w:rsidRPr="004A6FD8">
        <w:rPr>
          <w:iCs/>
          <w:lang w:eastAsia="zh-CN"/>
        </w:rPr>
        <w:t xml:space="preserve">requirement is based on assuming an early pass/fail test methodology and 99.999% confidence level. The description of the testing differs for the BS and the UE. For the UE, RAN5 will develop the test and so </w:t>
      </w:r>
      <w:proofErr w:type="gramStart"/>
      <w:r w:rsidR="00372B2F" w:rsidRPr="004A6FD8">
        <w:rPr>
          <w:iCs/>
          <w:lang w:eastAsia="zh-CN"/>
        </w:rPr>
        <w:t>an</w:t>
      </w:r>
      <w:proofErr w:type="gramEnd"/>
      <w:r w:rsidR="00372B2F" w:rsidRPr="004A6FD8">
        <w:rPr>
          <w:iCs/>
          <w:lang w:eastAsia="zh-CN"/>
        </w:rPr>
        <w:t xml:space="preserve"> LS to RAN5 should be discussed. For the BS, the test details should be captured in the RAN4 conformance specification.</w:t>
      </w:r>
    </w:p>
    <w:p w14:paraId="3AED84E5" w14:textId="4BAE81E3" w:rsidR="00FF542C" w:rsidRDefault="00FF542C" w:rsidP="00642BC6">
      <w:pPr>
        <w:rPr>
          <w:iCs/>
          <w:lang w:eastAsia="zh-CN"/>
        </w:rPr>
      </w:pPr>
      <w:r w:rsidRPr="004A6FD8">
        <w:rPr>
          <w:iCs/>
          <w:lang w:eastAsia="zh-CN"/>
        </w:rPr>
        <w:t xml:space="preserve">For the CR development, it is suggested that the </w:t>
      </w:r>
      <w:r w:rsidR="00234D7C" w:rsidRPr="004A6FD8">
        <w:rPr>
          <w:iCs/>
          <w:lang w:eastAsia="zh-CN"/>
        </w:rPr>
        <w:t>first-round</w:t>
      </w:r>
      <w:r w:rsidRPr="004A6FD8">
        <w:rPr>
          <w:iCs/>
          <w:lang w:eastAsia="zh-CN"/>
        </w:rPr>
        <w:t xml:space="preserve"> focusses on </w:t>
      </w:r>
      <w:r w:rsidR="00C32CDA" w:rsidRPr="004A6FD8">
        <w:rPr>
          <w:iCs/>
          <w:lang w:eastAsia="zh-CN"/>
        </w:rPr>
        <w:t xml:space="preserve">how to write the test description for the BS specification (and how to write the LS for the UE testing). If there is </w:t>
      </w:r>
      <w:proofErr w:type="gramStart"/>
      <w:r w:rsidR="00C32CDA" w:rsidRPr="004A6FD8">
        <w:rPr>
          <w:iCs/>
          <w:lang w:eastAsia="zh-CN"/>
        </w:rPr>
        <w:t>sufficient</w:t>
      </w:r>
      <w:proofErr w:type="gramEnd"/>
      <w:r w:rsidR="00C32CDA" w:rsidRPr="004A6FD8">
        <w:rPr>
          <w:iCs/>
          <w:lang w:eastAsia="zh-CN"/>
        </w:rPr>
        <w:t xml:space="preserve"> convergence on this aspect, the </w:t>
      </w:r>
      <w:r w:rsidR="00804B00">
        <w:rPr>
          <w:iCs/>
          <w:lang w:eastAsia="zh-CN"/>
        </w:rPr>
        <w:t xml:space="preserve">BS </w:t>
      </w:r>
      <w:r w:rsidR="00C32CDA" w:rsidRPr="004A6FD8">
        <w:rPr>
          <w:iCs/>
          <w:lang w:eastAsia="zh-CN"/>
        </w:rPr>
        <w:t>CRs for the ultra-low BLER core requirement and conformance test can be reviewed in the second round.</w:t>
      </w:r>
      <w:r w:rsidR="00690A5B" w:rsidRPr="004A6FD8">
        <w:rPr>
          <w:iCs/>
          <w:lang w:eastAsia="zh-CN"/>
        </w:rPr>
        <w:t xml:space="preserve"> Other CR aspects (such as FRCs etc.) will be discussed in thread 319.</w:t>
      </w:r>
    </w:p>
    <w:p w14:paraId="00B9BE01" w14:textId="660457C9" w:rsidR="004B77C5" w:rsidRPr="004A6FD8" w:rsidRDefault="004B77C5" w:rsidP="00642BC6">
      <w:pPr>
        <w:rPr>
          <w:iCs/>
          <w:lang w:eastAsia="zh-CN"/>
        </w:rPr>
      </w:pPr>
      <w:r>
        <w:rPr>
          <w:iCs/>
          <w:lang w:eastAsia="zh-CN"/>
        </w:rPr>
        <w:t xml:space="preserve">Simulation results will be collected in an Excel sheet provided on the server together with this summary. Further results and updating of results during the meeting </w:t>
      </w:r>
      <w:proofErr w:type="gramStart"/>
      <w:r>
        <w:rPr>
          <w:iCs/>
          <w:lang w:eastAsia="zh-CN"/>
        </w:rPr>
        <w:t>is</w:t>
      </w:r>
      <w:proofErr w:type="gramEnd"/>
      <w:r>
        <w:rPr>
          <w:iCs/>
          <w:lang w:eastAsia="zh-CN"/>
        </w:rPr>
        <w:t xml:space="preserve"> welcome.</w:t>
      </w:r>
    </w:p>
    <w:p w14:paraId="7FCADAEE" w14:textId="3E86C0F6" w:rsidR="00484C5D" w:rsidRPr="004A6FD8" w:rsidRDefault="00484C5D" w:rsidP="00642BC6">
      <w:pPr>
        <w:rPr>
          <w:iCs/>
          <w:lang w:eastAsia="zh-CN"/>
        </w:rPr>
      </w:pPr>
      <w:r w:rsidRPr="004A6FD8">
        <w:rPr>
          <w:rFonts w:hint="eastAsia"/>
          <w:iCs/>
          <w:lang w:eastAsia="zh-CN"/>
        </w:rPr>
        <w:t>List of candidate target of email discussion for 1</w:t>
      </w:r>
      <w:r w:rsidRPr="004A6FD8">
        <w:rPr>
          <w:rFonts w:hint="eastAsia"/>
          <w:iCs/>
          <w:vertAlign w:val="superscript"/>
          <w:lang w:eastAsia="zh-CN"/>
        </w:rPr>
        <w:t>st</w:t>
      </w:r>
      <w:r w:rsidRPr="004A6FD8">
        <w:rPr>
          <w:rFonts w:hint="eastAsia"/>
          <w:iCs/>
          <w:lang w:eastAsia="zh-CN"/>
        </w:rPr>
        <w:t xml:space="preserve"> round and 2</w:t>
      </w:r>
      <w:r w:rsidRPr="004A6FD8">
        <w:rPr>
          <w:rFonts w:hint="eastAsia"/>
          <w:iCs/>
          <w:vertAlign w:val="superscript"/>
          <w:lang w:eastAsia="zh-CN"/>
        </w:rPr>
        <w:t>nd</w:t>
      </w:r>
      <w:r w:rsidRPr="004A6FD8">
        <w:rPr>
          <w:rFonts w:hint="eastAsia"/>
          <w:iCs/>
          <w:lang w:eastAsia="zh-CN"/>
        </w:rPr>
        <w:t xml:space="preserve"> round </w:t>
      </w:r>
    </w:p>
    <w:p w14:paraId="0E88626E" w14:textId="4202A2E1" w:rsidR="00484C5D" w:rsidRPr="004A6FD8" w:rsidRDefault="00484C5D" w:rsidP="00805BE8">
      <w:pPr>
        <w:pStyle w:val="ListParagraph"/>
        <w:numPr>
          <w:ilvl w:val="0"/>
          <w:numId w:val="3"/>
        </w:numPr>
        <w:ind w:firstLineChars="0"/>
        <w:rPr>
          <w:iCs/>
          <w:lang w:eastAsia="zh-CN"/>
        </w:rPr>
      </w:pPr>
      <w:r w:rsidRPr="004A6FD8">
        <w:rPr>
          <w:rFonts w:eastAsiaTheme="minorEastAsia"/>
          <w:iCs/>
          <w:lang w:eastAsia="zh-CN"/>
        </w:rPr>
        <w:t>1</w:t>
      </w:r>
      <w:r w:rsidRPr="004A6FD8">
        <w:rPr>
          <w:rFonts w:eastAsiaTheme="minorEastAsia"/>
          <w:iCs/>
          <w:vertAlign w:val="superscript"/>
          <w:lang w:eastAsia="zh-CN"/>
        </w:rPr>
        <w:t>st</w:t>
      </w:r>
      <w:r w:rsidRPr="004A6FD8">
        <w:rPr>
          <w:rFonts w:eastAsiaTheme="minorEastAsia"/>
          <w:iCs/>
          <w:lang w:eastAsia="zh-CN"/>
        </w:rPr>
        <w:t xml:space="preserve"> round</w:t>
      </w:r>
      <w:r w:rsidR="00252DB8" w:rsidRPr="004A6FD8">
        <w:rPr>
          <w:rFonts w:eastAsiaTheme="minorEastAsia"/>
          <w:iCs/>
          <w:lang w:eastAsia="zh-CN"/>
        </w:rPr>
        <w:t xml:space="preserve">: </w:t>
      </w:r>
      <w:r w:rsidR="00603E5F" w:rsidRPr="004A6FD8">
        <w:rPr>
          <w:rFonts w:eastAsiaTheme="minorEastAsia"/>
          <w:iCs/>
          <w:lang w:eastAsia="zh-CN"/>
        </w:rPr>
        <w:t xml:space="preserve">Capture argumentation for/against FR2 and CQI. Resolve open BS test issues. </w:t>
      </w:r>
      <w:r w:rsidR="004A6FD8" w:rsidRPr="004A6FD8">
        <w:rPr>
          <w:rFonts w:eastAsiaTheme="minorEastAsia"/>
          <w:iCs/>
          <w:lang w:eastAsia="zh-CN"/>
        </w:rPr>
        <w:t>Converge on how to write LS to RAN5 for UE and BS test text.</w:t>
      </w:r>
    </w:p>
    <w:p w14:paraId="52A58032" w14:textId="3737BCEA" w:rsidR="00484C5D" w:rsidRPr="004A6FD8" w:rsidRDefault="00484C5D" w:rsidP="00252DB8">
      <w:pPr>
        <w:pStyle w:val="ListParagraph"/>
        <w:numPr>
          <w:ilvl w:val="0"/>
          <w:numId w:val="3"/>
        </w:numPr>
        <w:ind w:firstLineChars="0"/>
        <w:rPr>
          <w:iCs/>
          <w:lang w:eastAsia="zh-CN"/>
        </w:rPr>
      </w:pPr>
      <w:r w:rsidRPr="004A6FD8">
        <w:rPr>
          <w:rFonts w:eastAsiaTheme="minorEastAsia"/>
          <w:iCs/>
          <w:lang w:eastAsia="zh-CN"/>
        </w:rPr>
        <w:t>2</w:t>
      </w:r>
      <w:r w:rsidRPr="004A6FD8">
        <w:rPr>
          <w:rFonts w:eastAsiaTheme="minorEastAsia"/>
          <w:iCs/>
          <w:vertAlign w:val="superscript"/>
          <w:lang w:eastAsia="zh-CN"/>
        </w:rPr>
        <w:t>nd</w:t>
      </w:r>
      <w:r w:rsidRPr="004A6FD8">
        <w:rPr>
          <w:rFonts w:eastAsiaTheme="minorEastAsia"/>
          <w:iCs/>
          <w:lang w:eastAsia="zh-CN"/>
        </w:rPr>
        <w:t xml:space="preserve"> round</w:t>
      </w:r>
      <w:r w:rsidR="00252DB8" w:rsidRPr="004A6FD8">
        <w:rPr>
          <w:rFonts w:eastAsiaTheme="minorEastAsia"/>
          <w:iCs/>
          <w:lang w:eastAsia="zh-CN"/>
        </w:rPr>
        <w:t xml:space="preserve">: </w:t>
      </w:r>
      <w:r w:rsidR="004A6FD8" w:rsidRPr="004A6FD8">
        <w:rPr>
          <w:rFonts w:eastAsiaTheme="minorEastAsia"/>
          <w:iCs/>
          <w:lang w:eastAsia="zh-CN"/>
        </w:rPr>
        <w:t>Further debate on FR2/CQI argumentation plus decision. Review CRs for ultra-low BLER sections.</w:t>
      </w:r>
    </w:p>
    <w:p w14:paraId="0EE06B6A" w14:textId="77777777" w:rsidR="00004165" w:rsidRPr="00805BE8" w:rsidRDefault="00004165" w:rsidP="00805BE8">
      <w:pPr>
        <w:rPr>
          <w:color w:val="0070C0"/>
          <w:lang w:eastAsia="zh-CN"/>
        </w:rPr>
      </w:pPr>
    </w:p>
    <w:p w14:paraId="609286E5" w14:textId="6573987E" w:rsidR="00E80B52" w:rsidRPr="008821A0" w:rsidRDefault="00142BB9" w:rsidP="00805BE8">
      <w:pPr>
        <w:pStyle w:val="Heading1"/>
        <w:rPr>
          <w:lang w:val="en-US" w:eastAsia="ja-JP"/>
        </w:rPr>
      </w:pPr>
      <w:r w:rsidRPr="008821A0">
        <w:rPr>
          <w:lang w:val="en-US" w:eastAsia="ja-JP"/>
        </w:rPr>
        <w:t>Topic</w:t>
      </w:r>
      <w:r w:rsidR="00C649BD" w:rsidRPr="008821A0">
        <w:rPr>
          <w:lang w:val="en-US" w:eastAsia="ja-JP"/>
        </w:rPr>
        <w:t xml:space="preserve"> </w:t>
      </w:r>
      <w:r w:rsidR="00837458" w:rsidRPr="008821A0">
        <w:rPr>
          <w:lang w:val="en-US" w:eastAsia="ja-JP"/>
        </w:rPr>
        <w:t>#1</w:t>
      </w:r>
      <w:r w:rsidR="00C649BD" w:rsidRPr="008821A0">
        <w:rPr>
          <w:lang w:val="en-US" w:eastAsia="ja-JP"/>
        </w:rPr>
        <w:t xml:space="preserve">: </w:t>
      </w:r>
      <w:r w:rsidR="008821A0" w:rsidRPr="008821A0">
        <w:rPr>
          <w:lang w:val="en-US" w:eastAsia="ja-JP"/>
        </w:rPr>
        <w:t>The need for F</w:t>
      </w:r>
      <w:r w:rsidR="008821A0">
        <w:rPr>
          <w:lang w:val="en-US" w:eastAsia="ja-JP"/>
        </w:rPr>
        <w:t>R2 requirements</w:t>
      </w:r>
    </w:p>
    <w:p w14:paraId="35ACD679" w14:textId="3702E664" w:rsidR="004A6FD8" w:rsidRPr="004A6FD8" w:rsidRDefault="004A6FD8" w:rsidP="004A6FD8">
      <w:pPr>
        <w:rPr>
          <w:iCs/>
        </w:rPr>
      </w:pPr>
      <w:r w:rsidRPr="004A6FD8">
        <w:rPr>
          <w:iCs/>
        </w:rPr>
        <w:t xml:space="preserve">The question of whether to define ultra-low BLER requirements for FR2 has been open for several meetings. Companies </w:t>
      </w:r>
      <w:r w:rsidR="00E62DAB">
        <w:rPr>
          <w:iCs/>
        </w:rPr>
        <w:t>for/against positions</w:t>
      </w:r>
      <w:r w:rsidRPr="004A6FD8">
        <w:rPr>
          <w:iCs/>
        </w:rPr>
        <w:t xml:space="preserve"> are known from previous meetings and from the company contributions. To avoid simply repeating </w:t>
      </w:r>
      <w:r w:rsidR="00E62DAB">
        <w:rPr>
          <w:iCs/>
        </w:rPr>
        <w:t>positions</w:t>
      </w:r>
      <w:r w:rsidRPr="004A6FD8">
        <w:rPr>
          <w:iCs/>
        </w:rPr>
        <w:t xml:space="preserve"> on having/not having FR2 requirements and use the opportunity for discussion in the meeting, it is requested that companies provide input on the following two topics in the first round:</w:t>
      </w:r>
    </w:p>
    <w:p w14:paraId="42AC9DB3" w14:textId="1803569E" w:rsidR="004A6FD8" w:rsidRPr="004A6FD8" w:rsidRDefault="004A6FD8" w:rsidP="004A6FD8">
      <w:pPr>
        <w:pStyle w:val="ListParagraph"/>
        <w:numPr>
          <w:ilvl w:val="0"/>
          <w:numId w:val="22"/>
        </w:numPr>
        <w:ind w:firstLineChars="0"/>
        <w:rPr>
          <w:iCs/>
          <w:lang w:eastAsia="zh-CN"/>
        </w:rPr>
      </w:pPr>
      <w:r w:rsidRPr="004A6FD8">
        <w:rPr>
          <w:iCs/>
          <w:lang w:eastAsia="zh-CN"/>
        </w:rPr>
        <w:t>Is operation of 10^-5 BLER in FR2 realistic?</w:t>
      </w:r>
    </w:p>
    <w:p w14:paraId="732AA947" w14:textId="531E98E1" w:rsidR="004A6FD8" w:rsidRPr="004A6FD8" w:rsidRDefault="004A6FD8" w:rsidP="004A6FD8">
      <w:pPr>
        <w:pStyle w:val="ListParagraph"/>
        <w:numPr>
          <w:ilvl w:val="0"/>
          <w:numId w:val="22"/>
        </w:numPr>
        <w:ind w:firstLineChars="0"/>
        <w:rPr>
          <w:iCs/>
          <w:lang w:eastAsia="zh-CN"/>
        </w:rPr>
      </w:pPr>
      <w:r w:rsidRPr="004A6FD8">
        <w:rPr>
          <w:iCs/>
          <w:lang w:eastAsia="zh-CN"/>
        </w:rPr>
        <w:t>Are there technical considerations for implementing 10^-5 in FR2 that would need discussion in 3GPP in order to set a requirement?</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484C5D" w:rsidRPr="00F53FE2" w14:paraId="0411894B" w14:textId="77777777" w:rsidTr="009B4DFC">
        <w:trPr>
          <w:trHeight w:val="468"/>
        </w:trPr>
        <w:tc>
          <w:tcPr>
            <w:tcW w:w="11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1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5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03CAA" w14:paraId="589DC754" w14:textId="77777777" w:rsidTr="009B4DFC">
        <w:trPr>
          <w:trHeight w:val="468"/>
        </w:trPr>
        <w:tc>
          <w:tcPr>
            <w:tcW w:w="1162" w:type="dxa"/>
          </w:tcPr>
          <w:p w14:paraId="02C44CC5" w14:textId="4FA7DCA5" w:rsidR="00C03CAA" w:rsidRDefault="00C03CAA" w:rsidP="00805BE8">
            <w:pPr>
              <w:spacing w:before="120" w:after="120"/>
            </w:pPr>
            <w:r>
              <w:t>R4-2009611</w:t>
            </w:r>
          </w:p>
        </w:tc>
        <w:tc>
          <w:tcPr>
            <w:tcW w:w="1216" w:type="dxa"/>
          </w:tcPr>
          <w:p w14:paraId="3FC1DB56" w14:textId="3381C7A0" w:rsidR="00C03CAA" w:rsidRDefault="00C03CAA" w:rsidP="00805BE8">
            <w:pPr>
              <w:spacing w:before="120" w:after="120"/>
            </w:pPr>
            <w:r>
              <w:t>Apple</w:t>
            </w:r>
          </w:p>
        </w:tc>
        <w:tc>
          <w:tcPr>
            <w:tcW w:w="7253" w:type="dxa"/>
          </w:tcPr>
          <w:p w14:paraId="67DC344A" w14:textId="3DCA84E4" w:rsidR="008C69EB" w:rsidRPr="00F877FD" w:rsidRDefault="00F877FD" w:rsidP="008C69EB">
            <w:pPr>
              <w:rPr>
                <w:rFonts w:eastAsia="SimSun"/>
                <w:b/>
                <w:bCs/>
                <w:lang w:val="sv-SE" w:eastAsia="en-GB"/>
              </w:rPr>
            </w:pPr>
            <w:r w:rsidRPr="00F877FD">
              <w:rPr>
                <w:rFonts w:eastAsia="SimSun"/>
                <w:b/>
                <w:bCs/>
                <w:lang w:val="sv-SE" w:eastAsia="en-GB"/>
              </w:rPr>
              <w:t>Re</w:t>
            </w:r>
            <w:r>
              <w:rPr>
                <w:rFonts w:eastAsia="SimSun"/>
                <w:b/>
                <w:bCs/>
                <w:lang w:val="sv-SE" w:eastAsia="en-GB"/>
              </w:rPr>
              <w:t>sults:</w:t>
            </w:r>
          </w:p>
          <w:tbl>
            <w:tblPr>
              <w:tblW w:w="4445" w:type="dxa"/>
              <w:jc w:val="center"/>
              <w:tblLook w:val="04A0" w:firstRow="1" w:lastRow="0" w:firstColumn="1" w:lastColumn="0" w:noHBand="0" w:noVBand="1"/>
            </w:tblPr>
            <w:tblGrid>
              <w:gridCol w:w="1845"/>
              <w:gridCol w:w="1300"/>
              <w:gridCol w:w="1300"/>
            </w:tblGrid>
            <w:tr w:rsidR="00F877FD" w:rsidRPr="00F877FD" w14:paraId="1D17FB3A" w14:textId="77777777" w:rsidTr="00BC7AEB">
              <w:trPr>
                <w:trHeight w:val="413"/>
                <w:jc w:val="center"/>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654F"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SNR @1e-5 BLER</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46A30FB"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1x2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8E6109C"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1x4</w:t>
                  </w:r>
                </w:p>
              </w:tc>
            </w:tr>
            <w:tr w:rsidR="00F877FD" w:rsidRPr="00F877FD" w14:paraId="1EE3F960"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3C0DAFA5"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FDD</w:t>
                  </w:r>
                </w:p>
              </w:tc>
              <w:tc>
                <w:tcPr>
                  <w:tcW w:w="1300" w:type="dxa"/>
                  <w:tcBorders>
                    <w:top w:val="nil"/>
                    <w:left w:val="nil"/>
                    <w:bottom w:val="single" w:sz="4" w:space="0" w:color="auto"/>
                    <w:right w:val="single" w:sz="4" w:space="0" w:color="auto"/>
                  </w:tcBorders>
                  <w:shd w:val="clear" w:color="auto" w:fill="auto"/>
                  <w:vAlign w:val="center"/>
                  <w:hideMark/>
                </w:tcPr>
                <w:p w14:paraId="74182308"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-0.15</w:t>
                  </w:r>
                </w:p>
              </w:tc>
              <w:tc>
                <w:tcPr>
                  <w:tcW w:w="1300" w:type="dxa"/>
                  <w:tcBorders>
                    <w:top w:val="nil"/>
                    <w:left w:val="nil"/>
                    <w:bottom w:val="single" w:sz="4" w:space="0" w:color="auto"/>
                    <w:right w:val="single" w:sz="4" w:space="0" w:color="auto"/>
                  </w:tcBorders>
                  <w:shd w:val="clear" w:color="auto" w:fill="auto"/>
                  <w:vAlign w:val="center"/>
                  <w:hideMark/>
                </w:tcPr>
                <w:p w14:paraId="5D04DECB"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-2.95</w:t>
                  </w:r>
                </w:p>
              </w:tc>
            </w:tr>
            <w:tr w:rsidR="00F877FD" w:rsidRPr="00F877FD" w14:paraId="1D8BCA0E"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2AE2935F" w14:textId="77777777" w:rsidR="00F877FD" w:rsidRPr="00F877FD" w:rsidRDefault="00F877FD" w:rsidP="00F877FD">
                  <w:pPr>
                    <w:jc w:val="center"/>
                    <w:rPr>
                      <w:rFonts w:eastAsia="Times New Roman"/>
                      <w:b/>
                      <w:bCs/>
                      <w:color w:val="000000"/>
                      <w:lang w:val="sv-SE"/>
                    </w:rPr>
                  </w:pPr>
                  <w:r w:rsidRPr="00F877FD">
                    <w:rPr>
                      <w:rFonts w:eastAsia="Times New Roman"/>
                      <w:b/>
                      <w:bCs/>
                      <w:color w:val="000000"/>
                      <w:lang w:val="sv-SE"/>
                    </w:rPr>
                    <w:t>TDD</w:t>
                  </w:r>
                </w:p>
              </w:tc>
              <w:tc>
                <w:tcPr>
                  <w:tcW w:w="1300" w:type="dxa"/>
                  <w:tcBorders>
                    <w:top w:val="nil"/>
                    <w:left w:val="nil"/>
                    <w:bottom w:val="single" w:sz="4" w:space="0" w:color="auto"/>
                    <w:right w:val="single" w:sz="4" w:space="0" w:color="auto"/>
                  </w:tcBorders>
                  <w:shd w:val="clear" w:color="auto" w:fill="auto"/>
                  <w:vAlign w:val="center"/>
                  <w:hideMark/>
                </w:tcPr>
                <w:p w14:paraId="513C5F87"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0</w:t>
                  </w:r>
                </w:p>
              </w:tc>
              <w:tc>
                <w:tcPr>
                  <w:tcW w:w="1300" w:type="dxa"/>
                  <w:tcBorders>
                    <w:top w:val="nil"/>
                    <w:left w:val="nil"/>
                    <w:bottom w:val="single" w:sz="4" w:space="0" w:color="auto"/>
                    <w:right w:val="single" w:sz="4" w:space="0" w:color="auto"/>
                  </w:tcBorders>
                  <w:shd w:val="clear" w:color="auto" w:fill="auto"/>
                  <w:vAlign w:val="center"/>
                  <w:hideMark/>
                </w:tcPr>
                <w:p w14:paraId="1429AAD8" w14:textId="77777777" w:rsidR="00F877FD" w:rsidRPr="00F877FD" w:rsidRDefault="00F877FD" w:rsidP="00F877FD">
                  <w:pPr>
                    <w:jc w:val="center"/>
                    <w:rPr>
                      <w:rFonts w:eastAsia="Times New Roman"/>
                      <w:color w:val="000000"/>
                      <w:lang w:val="sv-SE"/>
                    </w:rPr>
                  </w:pPr>
                  <w:r w:rsidRPr="00F877FD">
                    <w:rPr>
                      <w:rFonts w:eastAsia="Times New Roman"/>
                      <w:color w:val="000000"/>
                      <w:lang w:val="sv-SE"/>
                    </w:rPr>
                    <w:t>-2.7</w:t>
                  </w:r>
                </w:p>
              </w:tc>
            </w:tr>
          </w:tbl>
          <w:p w14:paraId="6E7B0412" w14:textId="77777777" w:rsidR="008C69EB" w:rsidRPr="00F877FD" w:rsidRDefault="008C69EB" w:rsidP="008C69EB">
            <w:pPr>
              <w:rPr>
                <w:rFonts w:eastAsia="SimSun"/>
                <w:b/>
                <w:bCs/>
                <w:lang w:val="sv-SE" w:eastAsia="en-GB"/>
              </w:rPr>
            </w:pPr>
          </w:p>
          <w:p w14:paraId="53DEF537" w14:textId="05CEED87" w:rsidR="008C69EB" w:rsidRPr="00390143" w:rsidRDefault="008C69EB" w:rsidP="008C69EB">
            <w:pPr>
              <w:rPr>
                <w:rFonts w:eastAsia="SimSun"/>
                <w:b/>
                <w:bCs/>
                <w:lang w:eastAsia="en-GB"/>
              </w:rPr>
            </w:pPr>
            <w:r>
              <w:rPr>
                <w:rFonts w:eastAsia="SimSun"/>
                <w:b/>
                <w:bCs/>
                <w:lang w:eastAsia="en-GB"/>
              </w:rPr>
              <w:t>Proposal #1: Do no define requirements in FR2 for ultra-low BLER for URLLC</w:t>
            </w:r>
          </w:p>
          <w:p w14:paraId="2B7210BB" w14:textId="77777777" w:rsidR="008C69EB" w:rsidRDefault="008C69EB" w:rsidP="008C69EB">
            <w:pPr>
              <w:spacing w:after="120"/>
              <w:ind w:left="720" w:hanging="720"/>
              <w:rPr>
                <w:b/>
                <w:bCs/>
              </w:rPr>
            </w:pPr>
            <w:r>
              <w:rPr>
                <w:b/>
                <w:bCs/>
              </w:rPr>
              <w:t>Proposal 2: Do not define CQI reporting test in AWGN channel with ultra-low BLER target.</w:t>
            </w:r>
          </w:p>
          <w:p w14:paraId="0B084DCF" w14:textId="77777777" w:rsidR="00C03CAA" w:rsidRPr="000A099C" w:rsidRDefault="00C03CAA" w:rsidP="00805BE8">
            <w:pPr>
              <w:spacing w:before="120" w:after="120"/>
              <w:rPr>
                <w:i/>
                <w:iCs/>
              </w:rPr>
            </w:pPr>
          </w:p>
        </w:tc>
      </w:tr>
      <w:tr w:rsidR="00BA32B1" w14:paraId="78C9CCD9" w14:textId="77777777" w:rsidTr="009B4DFC">
        <w:trPr>
          <w:trHeight w:val="468"/>
        </w:trPr>
        <w:tc>
          <w:tcPr>
            <w:tcW w:w="1162" w:type="dxa"/>
          </w:tcPr>
          <w:p w14:paraId="03EC81C7" w14:textId="4EC36D13" w:rsidR="00BA32B1" w:rsidRDefault="00BA32B1" w:rsidP="00805BE8">
            <w:pPr>
              <w:spacing w:before="120" w:after="120"/>
            </w:pPr>
            <w:r>
              <w:t>R4-2009722</w:t>
            </w:r>
          </w:p>
        </w:tc>
        <w:tc>
          <w:tcPr>
            <w:tcW w:w="1216" w:type="dxa"/>
          </w:tcPr>
          <w:p w14:paraId="233B6ACA" w14:textId="6D267F9E" w:rsidR="00BA32B1" w:rsidRDefault="00BA32B1" w:rsidP="00805BE8">
            <w:pPr>
              <w:spacing w:before="120" w:after="120"/>
            </w:pPr>
            <w:r>
              <w:t>Intel</w:t>
            </w:r>
          </w:p>
        </w:tc>
        <w:tc>
          <w:tcPr>
            <w:tcW w:w="7253" w:type="dxa"/>
          </w:tcPr>
          <w:p w14:paraId="78FACC8D" w14:textId="77777777" w:rsidR="00BA32B1" w:rsidRDefault="00BA32B1" w:rsidP="00BA32B1">
            <w:pPr>
              <w:pStyle w:val="Caption"/>
            </w:pPr>
            <w:bookmarkStart w:id="1" w:name="_Ref47677181"/>
            <w:bookmarkStart w:id="2" w:name="_Ref47677175"/>
            <w:r>
              <w:t xml:space="preserve">Table </w:t>
            </w:r>
            <w:r>
              <w:fldChar w:fldCharType="begin"/>
            </w:r>
            <w:r>
              <w:instrText xml:space="preserve"> SEQ Table \* ARABIC </w:instrText>
            </w:r>
            <w:r>
              <w:fldChar w:fldCharType="separate"/>
            </w:r>
            <w:r>
              <w:rPr>
                <w:noProof/>
              </w:rPr>
              <w:t>1</w:t>
            </w:r>
            <w:r>
              <w:fldChar w:fldCharType="end"/>
            </w:r>
            <w:bookmarkEnd w:id="1"/>
            <w:r>
              <w:t>. Summary of alignment simulation results</w:t>
            </w:r>
            <w:bookmarkEnd w:id="2"/>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BA32B1" w:rsidRPr="009459F9" w14:paraId="2AEBDE98" w14:textId="77777777" w:rsidTr="00BC7AEB">
              <w:trPr>
                <w:jc w:val="center"/>
              </w:trPr>
              <w:tc>
                <w:tcPr>
                  <w:tcW w:w="2571" w:type="dxa"/>
                  <w:shd w:val="clear" w:color="auto" w:fill="D9E2F3"/>
                  <w:vAlign w:val="center"/>
                </w:tcPr>
                <w:p w14:paraId="48863CAD" w14:textId="77777777" w:rsidR="00BA32B1" w:rsidRPr="009459F9" w:rsidRDefault="00BA32B1" w:rsidP="00BA32B1">
                  <w:pPr>
                    <w:spacing w:after="0"/>
                    <w:jc w:val="center"/>
                    <w:rPr>
                      <w:b/>
                      <w:bCs/>
                      <w:lang w:eastAsia="ja-JP" w:bidi="hi-IN"/>
                    </w:rPr>
                  </w:pPr>
                </w:p>
              </w:tc>
              <w:tc>
                <w:tcPr>
                  <w:tcW w:w="2428" w:type="dxa"/>
                  <w:shd w:val="clear" w:color="auto" w:fill="D9E2F3"/>
                  <w:vAlign w:val="center"/>
                </w:tcPr>
                <w:p w14:paraId="60D291A3" w14:textId="77777777" w:rsidR="00BA32B1" w:rsidRPr="009459F9" w:rsidRDefault="00BA32B1" w:rsidP="00BA32B1">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0929FD6C" w14:textId="77777777" w:rsidR="00BA32B1" w:rsidRPr="009459F9" w:rsidRDefault="00BA32B1" w:rsidP="00BA32B1">
                  <w:pPr>
                    <w:spacing w:after="0"/>
                    <w:jc w:val="center"/>
                    <w:rPr>
                      <w:b/>
                      <w:bCs/>
                      <w:lang w:eastAsia="ja-JP" w:bidi="hi-IN"/>
                    </w:rPr>
                  </w:pPr>
                  <w:r w:rsidRPr="009459F9">
                    <w:rPr>
                      <w:b/>
                      <w:bCs/>
                      <w:lang w:eastAsia="ja-JP" w:bidi="hi-IN"/>
                    </w:rPr>
                    <w:t>4 Rx</w:t>
                  </w:r>
                </w:p>
              </w:tc>
            </w:tr>
            <w:tr w:rsidR="00BA32B1" w:rsidRPr="009459F9" w14:paraId="71DFD945" w14:textId="77777777" w:rsidTr="00BC7AEB">
              <w:trPr>
                <w:jc w:val="center"/>
              </w:trPr>
              <w:tc>
                <w:tcPr>
                  <w:tcW w:w="2571" w:type="dxa"/>
                  <w:shd w:val="clear" w:color="auto" w:fill="D9E2F3"/>
                  <w:vAlign w:val="center"/>
                </w:tcPr>
                <w:p w14:paraId="35C73633" w14:textId="77777777" w:rsidR="00BA32B1" w:rsidRPr="009459F9" w:rsidRDefault="00BA32B1" w:rsidP="00BA32B1">
                  <w:pPr>
                    <w:spacing w:after="0"/>
                    <w:jc w:val="center"/>
                    <w:rPr>
                      <w:b/>
                      <w:bCs/>
                      <w:lang w:eastAsia="ja-JP" w:bidi="hi-IN"/>
                    </w:rPr>
                  </w:pPr>
                  <w:r>
                    <w:rPr>
                      <w:b/>
                      <w:bCs/>
                      <w:lang w:eastAsia="ja-JP" w:bidi="hi-IN"/>
                    </w:rPr>
                    <w:t>FDD</w:t>
                  </w:r>
                </w:p>
              </w:tc>
              <w:tc>
                <w:tcPr>
                  <w:tcW w:w="2428" w:type="dxa"/>
                  <w:shd w:val="clear" w:color="auto" w:fill="auto"/>
                  <w:vAlign w:val="center"/>
                </w:tcPr>
                <w:p w14:paraId="36771938" w14:textId="77777777" w:rsidR="00BA32B1" w:rsidRPr="00227DEE" w:rsidRDefault="00BA32B1" w:rsidP="00BA32B1">
                  <w:pPr>
                    <w:spacing w:after="0"/>
                    <w:jc w:val="center"/>
                    <w:rPr>
                      <w:lang w:eastAsia="ja-JP" w:bidi="hi-IN"/>
                    </w:rPr>
                  </w:pPr>
                  <w:r>
                    <w:rPr>
                      <w:lang w:eastAsia="ja-JP" w:bidi="hi-IN"/>
                    </w:rPr>
                    <w:t>0.5</w:t>
                  </w:r>
                </w:p>
              </w:tc>
              <w:tc>
                <w:tcPr>
                  <w:tcW w:w="2428" w:type="dxa"/>
                  <w:shd w:val="clear" w:color="auto" w:fill="auto"/>
                  <w:vAlign w:val="center"/>
                </w:tcPr>
                <w:p w14:paraId="120F5941" w14:textId="77777777" w:rsidR="00BA32B1" w:rsidRPr="00227DEE" w:rsidRDefault="00BA32B1" w:rsidP="00BA32B1">
                  <w:pPr>
                    <w:spacing w:after="0"/>
                    <w:jc w:val="center"/>
                    <w:rPr>
                      <w:lang w:eastAsia="ja-JP" w:bidi="hi-IN"/>
                    </w:rPr>
                  </w:pPr>
                  <w:r>
                    <w:rPr>
                      <w:lang w:eastAsia="ja-JP" w:bidi="hi-IN"/>
                    </w:rPr>
                    <w:t>-1.7</w:t>
                  </w:r>
                </w:p>
              </w:tc>
            </w:tr>
            <w:tr w:rsidR="00BA32B1" w:rsidRPr="009459F9" w14:paraId="147C7ADF" w14:textId="77777777" w:rsidTr="00BC7AEB">
              <w:trPr>
                <w:jc w:val="center"/>
              </w:trPr>
              <w:tc>
                <w:tcPr>
                  <w:tcW w:w="2571" w:type="dxa"/>
                  <w:shd w:val="clear" w:color="auto" w:fill="D9E2F3"/>
                  <w:vAlign w:val="center"/>
                </w:tcPr>
                <w:p w14:paraId="339F10EC" w14:textId="77777777" w:rsidR="00BA32B1" w:rsidRPr="009459F9" w:rsidRDefault="00BA32B1" w:rsidP="00BA32B1">
                  <w:pPr>
                    <w:spacing w:after="0"/>
                    <w:jc w:val="center"/>
                    <w:rPr>
                      <w:b/>
                      <w:bCs/>
                      <w:lang w:eastAsia="ja-JP" w:bidi="hi-IN"/>
                    </w:rPr>
                  </w:pPr>
                  <w:r>
                    <w:rPr>
                      <w:b/>
                      <w:bCs/>
                      <w:lang w:eastAsia="ja-JP" w:bidi="hi-IN"/>
                    </w:rPr>
                    <w:t>TDD</w:t>
                  </w:r>
                </w:p>
              </w:tc>
              <w:tc>
                <w:tcPr>
                  <w:tcW w:w="2428" w:type="dxa"/>
                  <w:shd w:val="clear" w:color="auto" w:fill="auto"/>
                  <w:vAlign w:val="center"/>
                </w:tcPr>
                <w:p w14:paraId="7858F417" w14:textId="77777777" w:rsidR="00BA32B1" w:rsidRPr="00227DEE" w:rsidRDefault="00BA32B1" w:rsidP="00BA32B1">
                  <w:pPr>
                    <w:spacing w:after="0"/>
                    <w:jc w:val="center"/>
                    <w:rPr>
                      <w:lang w:eastAsia="ja-JP" w:bidi="hi-IN"/>
                    </w:rPr>
                  </w:pPr>
                  <w:r>
                    <w:rPr>
                      <w:lang w:eastAsia="ja-JP" w:bidi="hi-IN"/>
                    </w:rPr>
                    <w:t>0.4</w:t>
                  </w:r>
                </w:p>
              </w:tc>
              <w:tc>
                <w:tcPr>
                  <w:tcW w:w="2428" w:type="dxa"/>
                  <w:shd w:val="clear" w:color="auto" w:fill="auto"/>
                  <w:vAlign w:val="center"/>
                </w:tcPr>
                <w:p w14:paraId="079905B4" w14:textId="77777777" w:rsidR="00BA32B1" w:rsidRPr="00227DEE" w:rsidRDefault="00BA32B1" w:rsidP="00BA32B1">
                  <w:pPr>
                    <w:spacing w:after="0"/>
                    <w:jc w:val="center"/>
                    <w:rPr>
                      <w:lang w:eastAsia="ja-JP" w:bidi="hi-IN"/>
                    </w:rPr>
                  </w:pPr>
                  <w:r>
                    <w:rPr>
                      <w:lang w:eastAsia="ja-JP" w:bidi="hi-IN"/>
                    </w:rPr>
                    <w:t>-1.8</w:t>
                  </w:r>
                </w:p>
              </w:tc>
            </w:tr>
          </w:tbl>
          <w:p w14:paraId="0682847F" w14:textId="77777777" w:rsidR="00BA32B1" w:rsidRDefault="00BA32B1" w:rsidP="00BA32B1">
            <w:pPr>
              <w:pStyle w:val="Caption"/>
            </w:pPr>
            <w:bookmarkStart w:id="3" w:name="_Ref40349992"/>
            <w:bookmarkStart w:id="4" w:name="_Hlk47457921"/>
            <w:r>
              <w:t xml:space="preserve">Table </w:t>
            </w:r>
            <w:r>
              <w:fldChar w:fldCharType="begin"/>
            </w:r>
            <w:r>
              <w:instrText xml:space="preserve"> SEQ Table \* ARABIC </w:instrText>
            </w:r>
            <w:r>
              <w:fldChar w:fldCharType="separate"/>
            </w:r>
            <w:r>
              <w:rPr>
                <w:noProof/>
              </w:rPr>
              <w:t>2</w:t>
            </w:r>
            <w:r>
              <w:fldChar w:fldCharType="end"/>
            </w:r>
            <w:bookmarkEnd w:id="3"/>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BA32B1" w:rsidRPr="009459F9" w14:paraId="5BF50F45" w14:textId="77777777" w:rsidTr="00BC7AEB">
              <w:trPr>
                <w:jc w:val="center"/>
              </w:trPr>
              <w:tc>
                <w:tcPr>
                  <w:tcW w:w="2571" w:type="dxa"/>
                  <w:shd w:val="clear" w:color="auto" w:fill="D9E2F3"/>
                  <w:vAlign w:val="center"/>
                </w:tcPr>
                <w:p w14:paraId="5821BA8D" w14:textId="77777777" w:rsidR="00BA32B1" w:rsidRPr="009459F9" w:rsidRDefault="00BA32B1" w:rsidP="00BA32B1">
                  <w:pPr>
                    <w:spacing w:after="0"/>
                    <w:jc w:val="center"/>
                    <w:rPr>
                      <w:b/>
                      <w:bCs/>
                      <w:lang w:eastAsia="ja-JP" w:bidi="hi-IN"/>
                    </w:rPr>
                  </w:pPr>
                </w:p>
              </w:tc>
              <w:tc>
                <w:tcPr>
                  <w:tcW w:w="2428" w:type="dxa"/>
                  <w:shd w:val="clear" w:color="auto" w:fill="D9E2F3"/>
                  <w:vAlign w:val="center"/>
                </w:tcPr>
                <w:p w14:paraId="20FE98D4" w14:textId="77777777" w:rsidR="00BA32B1" w:rsidRPr="009459F9" w:rsidRDefault="00BA32B1" w:rsidP="00BA32B1">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6239BC2E" w14:textId="77777777" w:rsidR="00BA32B1" w:rsidRPr="009459F9" w:rsidRDefault="00BA32B1" w:rsidP="00BA32B1">
                  <w:pPr>
                    <w:spacing w:after="0"/>
                    <w:jc w:val="center"/>
                    <w:rPr>
                      <w:b/>
                      <w:bCs/>
                      <w:lang w:eastAsia="ja-JP" w:bidi="hi-IN"/>
                    </w:rPr>
                  </w:pPr>
                  <w:r w:rsidRPr="009459F9">
                    <w:rPr>
                      <w:b/>
                      <w:bCs/>
                      <w:lang w:eastAsia="ja-JP" w:bidi="hi-IN"/>
                    </w:rPr>
                    <w:t>4 Rx</w:t>
                  </w:r>
                </w:p>
              </w:tc>
            </w:tr>
            <w:tr w:rsidR="00BA32B1" w:rsidRPr="009459F9" w14:paraId="3C55A70F" w14:textId="77777777" w:rsidTr="00BC7AEB">
              <w:trPr>
                <w:jc w:val="center"/>
              </w:trPr>
              <w:tc>
                <w:tcPr>
                  <w:tcW w:w="2571" w:type="dxa"/>
                  <w:shd w:val="clear" w:color="auto" w:fill="D9E2F3"/>
                  <w:vAlign w:val="center"/>
                </w:tcPr>
                <w:p w14:paraId="6357ACBF" w14:textId="77777777" w:rsidR="00BA32B1" w:rsidRPr="009459F9" w:rsidRDefault="00BA32B1" w:rsidP="00BA32B1">
                  <w:pPr>
                    <w:spacing w:after="0"/>
                    <w:jc w:val="center"/>
                    <w:rPr>
                      <w:b/>
                      <w:bCs/>
                      <w:lang w:eastAsia="ja-JP" w:bidi="hi-IN"/>
                    </w:rPr>
                  </w:pPr>
                  <w:r>
                    <w:rPr>
                      <w:b/>
                      <w:bCs/>
                      <w:lang w:eastAsia="ja-JP" w:bidi="hi-IN"/>
                    </w:rPr>
                    <w:t>FDD</w:t>
                  </w:r>
                </w:p>
              </w:tc>
              <w:tc>
                <w:tcPr>
                  <w:tcW w:w="2428" w:type="dxa"/>
                  <w:shd w:val="clear" w:color="auto" w:fill="auto"/>
                  <w:vAlign w:val="center"/>
                </w:tcPr>
                <w:p w14:paraId="358AFDB2" w14:textId="77777777" w:rsidR="00BA32B1" w:rsidRPr="00227DEE" w:rsidRDefault="00BA32B1" w:rsidP="00BA32B1">
                  <w:pPr>
                    <w:spacing w:after="0"/>
                    <w:jc w:val="center"/>
                    <w:rPr>
                      <w:lang w:eastAsia="ja-JP" w:bidi="hi-IN"/>
                    </w:rPr>
                  </w:pPr>
                  <w:r>
                    <w:rPr>
                      <w:lang w:eastAsia="ja-JP" w:bidi="hi-IN"/>
                    </w:rPr>
                    <w:t>2.5</w:t>
                  </w:r>
                </w:p>
              </w:tc>
              <w:tc>
                <w:tcPr>
                  <w:tcW w:w="2428" w:type="dxa"/>
                  <w:shd w:val="clear" w:color="auto" w:fill="auto"/>
                  <w:vAlign w:val="center"/>
                </w:tcPr>
                <w:p w14:paraId="30335521" w14:textId="77777777" w:rsidR="00BA32B1" w:rsidRPr="00227DEE" w:rsidRDefault="00BA32B1" w:rsidP="00BA32B1">
                  <w:pPr>
                    <w:spacing w:after="0"/>
                    <w:jc w:val="center"/>
                    <w:rPr>
                      <w:lang w:eastAsia="ja-JP" w:bidi="hi-IN"/>
                    </w:rPr>
                  </w:pPr>
                  <w:r>
                    <w:rPr>
                      <w:lang w:eastAsia="ja-JP" w:bidi="hi-IN"/>
                    </w:rPr>
                    <w:t>0.3</w:t>
                  </w:r>
                </w:p>
              </w:tc>
            </w:tr>
            <w:tr w:rsidR="00BA32B1" w:rsidRPr="009459F9" w14:paraId="40EEEC5D" w14:textId="77777777" w:rsidTr="00BC7AEB">
              <w:trPr>
                <w:jc w:val="center"/>
              </w:trPr>
              <w:tc>
                <w:tcPr>
                  <w:tcW w:w="2571" w:type="dxa"/>
                  <w:shd w:val="clear" w:color="auto" w:fill="D9E2F3"/>
                  <w:vAlign w:val="center"/>
                </w:tcPr>
                <w:p w14:paraId="3CF6BCA5" w14:textId="77777777" w:rsidR="00BA32B1" w:rsidRPr="009459F9" w:rsidRDefault="00BA32B1" w:rsidP="00BA32B1">
                  <w:pPr>
                    <w:spacing w:after="0"/>
                    <w:jc w:val="center"/>
                    <w:rPr>
                      <w:b/>
                      <w:bCs/>
                      <w:lang w:eastAsia="ja-JP" w:bidi="hi-IN"/>
                    </w:rPr>
                  </w:pPr>
                  <w:r>
                    <w:rPr>
                      <w:b/>
                      <w:bCs/>
                      <w:lang w:eastAsia="ja-JP" w:bidi="hi-IN"/>
                    </w:rPr>
                    <w:t>TDD</w:t>
                  </w:r>
                </w:p>
              </w:tc>
              <w:tc>
                <w:tcPr>
                  <w:tcW w:w="2428" w:type="dxa"/>
                  <w:shd w:val="clear" w:color="auto" w:fill="auto"/>
                  <w:vAlign w:val="center"/>
                </w:tcPr>
                <w:p w14:paraId="60AFE9BF" w14:textId="77777777" w:rsidR="00BA32B1" w:rsidRPr="00227DEE" w:rsidRDefault="00BA32B1" w:rsidP="00BA32B1">
                  <w:pPr>
                    <w:spacing w:after="0"/>
                    <w:jc w:val="center"/>
                    <w:rPr>
                      <w:lang w:eastAsia="ja-JP" w:bidi="hi-IN"/>
                    </w:rPr>
                  </w:pPr>
                  <w:r>
                    <w:rPr>
                      <w:lang w:eastAsia="ja-JP" w:bidi="hi-IN"/>
                    </w:rPr>
                    <w:t>2.4</w:t>
                  </w:r>
                </w:p>
              </w:tc>
              <w:tc>
                <w:tcPr>
                  <w:tcW w:w="2428" w:type="dxa"/>
                  <w:shd w:val="clear" w:color="auto" w:fill="auto"/>
                  <w:vAlign w:val="center"/>
                </w:tcPr>
                <w:p w14:paraId="57A71C20" w14:textId="77777777" w:rsidR="00BA32B1" w:rsidRPr="00227DEE" w:rsidRDefault="00BA32B1" w:rsidP="00BA32B1">
                  <w:pPr>
                    <w:spacing w:after="0"/>
                    <w:jc w:val="center"/>
                    <w:rPr>
                      <w:lang w:eastAsia="ja-JP" w:bidi="hi-IN"/>
                    </w:rPr>
                  </w:pPr>
                  <w:r>
                    <w:rPr>
                      <w:lang w:eastAsia="ja-JP" w:bidi="hi-IN"/>
                    </w:rPr>
                    <w:t>0.2</w:t>
                  </w:r>
                </w:p>
              </w:tc>
            </w:tr>
            <w:bookmarkEnd w:id="4"/>
          </w:tbl>
          <w:p w14:paraId="6DA6948F" w14:textId="77777777" w:rsidR="00BA32B1" w:rsidRPr="004B77C5" w:rsidRDefault="00BA32B1" w:rsidP="008C69EB">
            <w:pPr>
              <w:rPr>
                <w:b/>
                <w:bCs/>
                <w:lang w:val="en-US" w:eastAsia="en-GB"/>
              </w:rPr>
            </w:pPr>
          </w:p>
          <w:p w14:paraId="397C8367" w14:textId="0A0BE359" w:rsidR="00BA32B1" w:rsidRPr="004B3337" w:rsidRDefault="004B3337" w:rsidP="008C69EB">
            <w:pPr>
              <w:rPr>
                <w:b/>
                <w:bCs/>
                <w:lang w:val="en-US" w:eastAsia="en-GB"/>
              </w:rPr>
            </w:pPr>
            <w:r w:rsidRPr="5EAB1092">
              <w:rPr>
                <w:b/>
                <w:bCs/>
              </w:rPr>
              <w:t xml:space="preserve">Proposal 1: </w:t>
            </w:r>
            <w:r w:rsidRPr="004D5ECC">
              <w:rPr>
                <w:b/>
              </w:rPr>
              <w:tab/>
            </w:r>
            <w:r w:rsidRPr="5EAB1092">
              <w:rPr>
                <w:b/>
                <w:bCs/>
              </w:rPr>
              <w:t>Define FR2 PDSCH requirements for ultra-low BLER.</w:t>
            </w:r>
          </w:p>
        </w:tc>
      </w:tr>
      <w:tr w:rsidR="00E266C0" w14:paraId="66095DB1" w14:textId="77777777" w:rsidTr="009B4DFC">
        <w:trPr>
          <w:trHeight w:val="468"/>
        </w:trPr>
        <w:tc>
          <w:tcPr>
            <w:tcW w:w="1162" w:type="dxa"/>
          </w:tcPr>
          <w:p w14:paraId="5782CF67" w14:textId="029FF973" w:rsidR="00E266C0" w:rsidRDefault="008C7B65" w:rsidP="00805BE8">
            <w:pPr>
              <w:spacing w:before="120" w:after="120"/>
            </w:pPr>
            <w:r>
              <w:t>R4-2010976</w:t>
            </w:r>
          </w:p>
        </w:tc>
        <w:tc>
          <w:tcPr>
            <w:tcW w:w="1216" w:type="dxa"/>
          </w:tcPr>
          <w:p w14:paraId="505B7776" w14:textId="78B2379F" w:rsidR="00E266C0" w:rsidRDefault="008C7B65" w:rsidP="00805BE8">
            <w:pPr>
              <w:spacing w:before="120" w:after="120"/>
            </w:pPr>
            <w:r>
              <w:t>Huawei</w:t>
            </w:r>
          </w:p>
        </w:tc>
        <w:tc>
          <w:tcPr>
            <w:tcW w:w="7253" w:type="dxa"/>
          </w:tcPr>
          <w:p w14:paraId="105C2BEA" w14:textId="77777777" w:rsidR="00E266C0" w:rsidRDefault="00E266C0" w:rsidP="00E266C0">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3B0D76F7" w14:textId="77777777" w:rsidR="00E266C0" w:rsidRPr="00B302C7" w:rsidRDefault="00E266C0" w:rsidP="00E266C0">
            <w:pPr>
              <w:rPr>
                <w:b/>
                <w:lang w:val="en-US" w:eastAsia="zh-CN"/>
              </w:rPr>
            </w:pPr>
            <w:r w:rsidRPr="00B302C7">
              <w:rPr>
                <w:b/>
                <w:lang w:val="en-US" w:eastAsia="zh-CN"/>
              </w:rPr>
              <w:t>Proposal 2:</w:t>
            </w:r>
            <w:r>
              <w:rPr>
                <w:b/>
                <w:lang w:val="en-US" w:eastAsia="zh-CN"/>
              </w:rPr>
              <w:t xml:space="preserve"> RAN4 needs further discuss this feature and decide whether the new performance requirements is needed for PDCCH</w:t>
            </w:r>
            <w:r w:rsidRPr="00B302C7">
              <w:rPr>
                <w:b/>
                <w:lang w:val="en-US" w:eastAsia="zh-CN"/>
              </w:rPr>
              <w:t>.</w:t>
            </w:r>
          </w:p>
          <w:p w14:paraId="6002C9EC" w14:textId="0A684BD8" w:rsidR="00E266C0" w:rsidRPr="000A65C6" w:rsidRDefault="00E266C0" w:rsidP="000A65C6">
            <w:pPr>
              <w:rPr>
                <w:b/>
                <w:lang w:val="en-US" w:eastAsia="zh-CN"/>
              </w:rPr>
            </w:pPr>
            <w:r w:rsidRPr="0023100A">
              <w:rPr>
                <w:b/>
                <w:lang w:val="en-US" w:eastAsia="zh-CN"/>
              </w:rPr>
              <w:t xml:space="preserve">Proposal 3: </w:t>
            </w:r>
            <w:r>
              <w:rPr>
                <w:rFonts w:hint="eastAsia"/>
                <w:b/>
                <w:lang w:val="en-US" w:eastAsia="zh-CN"/>
              </w:rPr>
              <w:t>N</w:t>
            </w:r>
            <w:r>
              <w:rPr>
                <w:b/>
                <w:lang w:val="en-US" w:eastAsia="zh-CN"/>
              </w:rPr>
              <w:t>ot to define PDSCH performance requirements for URLLC single-DCI multi-TRP transmission.</w:t>
            </w:r>
          </w:p>
        </w:tc>
      </w:tr>
      <w:tr w:rsidR="00E37101" w14:paraId="46E7F9AA" w14:textId="77777777" w:rsidTr="009B4DFC">
        <w:trPr>
          <w:trHeight w:val="468"/>
        </w:trPr>
        <w:tc>
          <w:tcPr>
            <w:tcW w:w="1162" w:type="dxa"/>
          </w:tcPr>
          <w:p w14:paraId="1826B5C6" w14:textId="620A2E8C" w:rsidR="00E37101" w:rsidRDefault="00B92A12" w:rsidP="00805BE8">
            <w:pPr>
              <w:spacing w:before="120" w:after="120"/>
            </w:pPr>
            <w:r>
              <w:t>R4-2011443</w:t>
            </w:r>
          </w:p>
        </w:tc>
        <w:tc>
          <w:tcPr>
            <w:tcW w:w="1216" w:type="dxa"/>
          </w:tcPr>
          <w:p w14:paraId="20183430" w14:textId="2EED231A" w:rsidR="00E37101" w:rsidRDefault="00B92A12" w:rsidP="00805BE8">
            <w:pPr>
              <w:spacing w:before="120" w:after="120"/>
            </w:pPr>
            <w:r>
              <w:t>Qualcomm</w:t>
            </w:r>
          </w:p>
        </w:tc>
        <w:tc>
          <w:tcPr>
            <w:tcW w:w="7253" w:type="dxa"/>
          </w:tcPr>
          <w:p w14:paraId="5B96E54F" w14:textId="460B1EDA" w:rsidR="00E37101" w:rsidRPr="00B92A12" w:rsidRDefault="00B92A12" w:rsidP="00B92A12">
            <w:pPr>
              <w:jc w:val="both"/>
              <w:rPr>
                <w:noProof/>
                <w:lang w:eastAsia="zh-CN"/>
              </w:rPr>
            </w:pPr>
            <w:r w:rsidRPr="00B92A12">
              <w:rPr>
                <w:noProof/>
                <w:lang w:eastAsia="zh-CN"/>
              </w:rPr>
              <w:t>Proposal 1: Do not define URLLC ultra-low BLER test cases for FR2.</w:t>
            </w:r>
          </w:p>
        </w:tc>
      </w:tr>
      <w:tr w:rsidR="00B92A12" w14:paraId="44ED4D77" w14:textId="77777777" w:rsidTr="009B4DFC">
        <w:trPr>
          <w:trHeight w:val="468"/>
        </w:trPr>
        <w:tc>
          <w:tcPr>
            <w:tcW w:w="1162" w:type="dxa"/>
          </w:tcPr>
          <w:p w14:paraId="0A48D746" w14:textId="7A1906F0" w:rsidR="00B92A12" w:rsidRDefault="00A74E50" w:rsidP="00805BE8">
            <w:pPr>
              <w:spacing w:before="120" w:after="120"/>
            </w:pPr>
            <w:r>
              <w:t>R4-2009700</w:t>
            </w:r>
          </w:p>
        </w:tc>
        <w:tc>
          <w:tcPr>
            <w:tcW w:w="1216" w:type="dxa"/>
          </w:tcPr>
          <w:p w14:paraId="277746D0" w14:textId="74D79ACF" w:rsidR="00B92A12" w:rsidRDefault="00A74E50" w:rsidP="00805BE8">
            <w:pPr>
              <w:spacing w:before="120" w:after="120"/>
            </w:pPr>
            <w:r>
              <w:t>NTT DoCoMo</w:t>
            </w:r>
          </w:p>
        </w:tc>
        <w:tc>
          <w:tcPr>
            <w:tcW w:w="7253" w:type="dxa"/>
          </w:tcPr>
          <w:p w14:paraId="2EAEC374" w14:textId="77777777" w:rsidR="00A74E50" w:rsidRPr="00A74E50" w:rsidRDefault="00A74E50" w:rsidP="00A74E50">
            <w:pPr>
              <w:jc w:val="both"/>
              <w:rPr>
                <w:noProof/>
                <w:lang w:val="en-US" w:eastAsia="zh-CN"/>
              </w:rPr>
            </w:pPr>
            <w:r w:rsidRPr="00A74E50">
              <w:rPr>
                <w:noProof/>
                <w:lang w:val="en-US" w:eastAsia="zh-CN"/>
              </w:rPr>
              <w:t>FR2 requirement</w:t>
            </w:r>
          </w:p>
          <w:p w14:paraId="018CF52A" w14:textId="77777777" w:rsidR="00A74E50" w:rsidRPr="00A74E50" w:rsidRDefault="00A74E50" w:rsidP="00A74E50">
            <w:pPr>
              <w:jc w:val="both"/>
              <w:rPr>
                <w:noProof/>
                <w:lang w:val="en-US" w:eastAsia="zh-CN"/>
              </w:rPr>
            </w:pPr>
            <w:r w:rsidRPr="00A74E50">
              <w:rPr>
                <w:noProof/>
                <w:lang w:val="en-US" w:eastAsia="zh-CN"/>
              </w:rPr>
              <w:t>Observation 1: If no feasibility issue is identified, RAN4 can define the ultra-low BLER requirements for FR2. The feasibility should be discussed based on simulation results.</w:t>
            </w:r>
          </w:p>
          <w:p w14:paraId="17A5EC54" w14:textId="77777777" w:rsidR="00A74E50" w:rsidRPr="00A74E50" w:rsidRDefault="00A74E50" w:rsidP="00A74E50">
            <w:pPr>
              <w:jc w:val="both"/>
              <w:rPr>
                <w:noProof/>
                <w:lang w:val="en-US" w:eastAsia="zh-CN"/>
              </w:rPr>
            </w:pPr>
          </w:p>
          <w:p w14:paraId="53682277" w14:textId="77777777" w:rsidR="00A74E50" w:rsidRPr="00A74E50" w:rsidRDefault="00A74E50" w:rsidP="00A74E50">
            <w:pPr>
              <w:jc w:val="both"/>
              <w:rPr>
                <w:noProof/>
                <w:lang w:val="en-US" w:eastAsia="zh-CN"/>
              </w:rPr>
            </w:pPr>
            <w:r w:rsidRPr="00A74E50">
              <w:rPr>
                <w:noProof/>
                <w:lang w:val="en-US" w:eastAsia="zh-CN"/>
              </w:rPr>
              <w:t>Applicability rule</w:t>
            </w:r>
          </w:p>
          <w:p w14:paraId="25E45DC0" w14:textId="5CFF0D4D" w:rsidR="00B92A12" w:rsidRPr="00A74E50" w:rsidRDefault="00A74E50" w:rsidP="00A74E50">
            <w:pPr>
              <w:jc w:val="both"/>
              <w:rPr>
                <w:noProof/>
                <w:lang w:val="en-US" w:eastAsia="zh-CN"/>
              </w:rPr>
            </w:pPr>
            <w:r w:rsidRPr="00A74E50">
              <w:rPr>
                <w:noProof/>
                <w:lang w:val="en-US" w:eastAsia="zh-CN"/>
              </w:rPr>
              <w:t>Proposal 1: All supported SCS need to be tested for PUSCH ultra-low BLER requirements (Option 1).</w:t>
            </w:r>
          </w:p>
        </w:tc>
      </w:tr>
      <w:tr w:rsidR="00713D22" w14:paraId="6D82D7C5" w14:textId="77777777" w:rsidTr="009B4DFC">
        <w:trPr>
          <w:trHeight w:val="468"/>
        </w:trPr>
        <w:tc>
          <w:tcPr>
            <w:tcW w:w="1162" w:type="dxa"/>
          </w:tcPr>
          <w:p w14:paraId="7747746A" w14:textId="6637ED63" w:rsidR="00713D22" w:rsidRDefault="009B1F8A" w:rsidP="00805BE8">
            <w:pPr>
              <w:spacing w:before="120" w:after="120"/>
            </w:pPr>
            <w:r>
              <w:t>R4-2009724</w:t>
            </w:r>
          </w:p>
        </w:tc>
        <w:tc>
          <w:tcPr>
            <w:tcW w:w="1216" w:type="dxa"/>
          </w:tcPr>
          <w:p w14:paraId="0B4A0C1C" w14:textId="63AE48A3" w:rsidR="00713D22" w:rsidRDefault="00EA7188" w:rsidP="00805BE8">
            <w:pPr>
              <w:spacing w:before="120" w:after="120"/>
            </w:pPr>
            <w:r>
              <w:t>Intel</w:t>
            </w:r>
          </w:p>
        </w:tc>
        <w:tc>
          <w:tcPr>
            <w:tcW w:w="7253" w:type="dxa"/>
          </w:tcPr>
          <w:p w14:paraId="0A9ADC5D" w14:textId="77777777" w:rsidR="009B1F8A" w:rsidRDefault="009B1F8A" w:rsidP="009B1F8A">
            <w:pPr>
              <w:pStyle w:val="Caption"/>
            </w:pPr>
            <w:bookmarkStart w:id="5" w:name="_Ref47681493"/>
            <w:r>
              <w:t xml:space="preserve">Table </w:t>
            </w:r>
            <w:r>
              <w:fldChar w:fldCharType="begin"/>
            </w:r>
            <w:r>
              <w:instrText xml:space="preserve"> SEQ Table \* ARABIC </w:instrText>
            </w:r>
            <w:r>
              <w:fldChar w:fldCharType="separate"/>
            </w:r>
            <w:r>
              <w:rPr>
                <w:noProof/>
              </w:rPr>
              <w:t>1</w:t>
            </w:r>
            <w:r>
              <w:fldChar w:fldCharType="end"/>
            </w:r>
            <w:bookmarkEnd w:id="5"/>
            <w:r>
              <w:t xml:space="preserve">. Summary of alignment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291"/>
              <w:gridCol w:w="2291"/>
            </w:tblGrid>
            <w:tr w:rsidR="009B1F8A" w:rsidRPr="009459F9" w14:paraId="223E73EE" w14:textId="77777777" w:rsidTr="00BC7AEB">
              <w:trPr>
                <w:jc w:val="center"/>
              </w:trPr>
              <w:tc>
                <w:tcPr>
                  <w:tcW w:w="2571" w:type="dxa"/>
                  <w:shd w:val="clear" w:color="auto" w:fill="D9E2F3"/>
                  <w:vAlign w:val="center"/>
                </w:tcPr>
                <w:p w14:paraId="720496C0" w14:textId="77777777" w:rsidR="009B1F8A" w:rsidRPr="009459F9" w:rsidRDefault="009B1F8A" w:rsidP="009B1F8A">
                  <w:pPr>
                    <w:spacing w:after="0"/>
                    <w:jc w:val="center"/>
                    <w:rPr>
                      <w:b/>
                      <w:bCs/>
                      <w:lang w:eastAsia="ja-JP" w:bidi="hi-IN"/>
                    </w:rPr>
                  </w:pPr>
                </w:p>
              </w:tc>
              <w:tc>
                <w:tcPr>
                  <w:tcW w:w="2428" w:type="dxa"/>
                  <w:shd w:val="clear" w:color="auto" w:fill="D9E2F3"/>
                  <w:vAlign w:val="center"/>
                </w:tcPr>
                <w:p w14:paraId="35184215" w14:textId="77777777" w:rsidR="009B1F8A" w:rsidRPr="009459F9" w:rsidRDefault="009B1F8A" w:rsidP="009B1F8A">
                  <w:pPr>
                    <w:spacing w:after="0"/>
                    <w:jc w:val="center"/>
                    <w:rPr>
                      <w:b/>
                      <w:bCs/>
                      <w:lang w:eastAsia="ja-JP" w:bidi="hi-IN"/>
                    </w:rPr>
                  </w:pPr>
                  <w:r>
                    <w:rPr>
                      <w:b/>
                      <w:bCs/>
                      <w:lang w:eastAsia="ja-JP" w:bidi="hi-IN"/>
                    </w:rPr>
                    <w:t>10 MHz, 15 kHz</w:t>
                  </w:r>
                </w:p>
              </w:tc>
              <w:tc>
                <w:tcPr>
                  <w:tcW w:w="2428" w:type="dxa"/>
                  <w:shd w:val="clear" w:color="auto" w:fill="D9E2F3"/>
                  <w:vAlign w:val="center"/>
                </w:tcPr>
                <w:p w14:paraId="7EABDCB1" w14:textId="77777777" w:rsidR="009B1F8A" w:rsidRPr="009459F9" w:rsidRDefault="009B1F8A" w:rsidP="009B1F8A">
                  <w:pPr>
                    <w:spacing w:after="0"/>
                    <w:jc w:val="center"/>
                    <w:rPr>
                      <w:b/>
                      <w:bCs/>
                      <w:lang w:eastAsia="ja-JP" w:bidi="hi-IN"/>
                    </w:rPr>
                  </w:pPr>
                  <w:r>
                    <w:rPr>
                      <w:b/>
                      <w:bCs/>
                      <w:lang w:eastAsia="ja-JP" w:bidi="hi-IN"/>
                    </w:rPr>
                    <w:t>40 MHz, 30 kHz</w:t>
                  </w:r>
                </w:p>
              </w:tc>
            </w:tr>
            <w:tr w:rsidR="009B1F8A" w:rsidRPr="009459F9" w14:paraId="628A4D81" w14:textId="77777777" w:rsidTr="00BC7AEB">
              <w:trPr>
                <w:jc w:val="center"/>
              </w:trPr>
              <w:tc>
                <w:tcPr>
                  <w:tcW w:w="2571" w:type="dxa"/>
                  <w:shd w:val="clear" w:color="auto" w:fill="D9E2F3"/>
                  <w:vAlign w:val="center"/>
                </w:tcPr>
                <w:p w14:paraId="50F22E3A" w14:textId="77777777" w:rsidR="009B1F8A" w:rsidRPr="009459F9" w:rsidRDefault="009B1F8A" w:rsidP="009B1F8A">
                  <w:pPr>
                    <w:spacing w:after="0"/>
                    <w:jc w:val="center"/>
                    <w:rPr>
                      <w:b/>
                      <w:bCs/>
                      <w:lang w:eastAsia="ja-JP" w:bidi="hi-IN"/>
                    </w:rPr>
                  </w:pPr>
                  <w:r>
                    <w:rPr>
                      <w:b/>
                      <w:bCs/>
                      <w:lang w:eastAsia="ja-JP" w:bidi="hi-IN"/>
                    </w:rPr>
                    <w:t>PUSCH mapping Type A</w:t>
                  </w:r>
                </w:p>
              </w:tc>
              <w:tc>
                <w:tcPr>
                  <w:tcW w:w="2428" w:type="dxa"/>
                  <w:shd w:val="clear" w:color="auto" w:fill="auto"/>
                  <w:vAlign w:val="center"/>
                </w:tcPr>
                <w:p w14:paraId="75E44CD2" w14:textId="77777777" w:rsidR="009B1F8A" w:rsidRPr="00227DEE" w:rsidRDefault="009B1F8A" w:rsidP="009B1F8A">
                  <w:pPr>
                    <w:spacing w:after="0"/>
                    <w:jc w:val="center"/>
                    <w:rPr>
                      <w:lang w:eastAsia="ja-JP" w:bidi="hi-IN"/>
                    </w:rPr>
                  </w:pPr>
                  <w:r>
                    <w:rPr>
                      <w:lang w:eastAsia="ja-JP" w:bidi="hi-IN"/>
                    </w:rPr>
                    <w:t>-8.4</w:t>
                  </w:r>
                </w:p>
              </w:tc>
              <w:tc>
                <w:tcPr>
                  <w:tcW w:w="2428" w:type="dxa"/>
                  <w:shd w:val="clear" w:color="auto" w:fill="auto"/>
                  <w:vAlign w:val="center"/>
                </w:tcPr>
                <w:p w14:paraId="526407C1" w14:textId="77777777" w:rsidR="009B1F8A" w:rsidRPr="00227DEE" w:rsidRDefault="009B1F8A" w:rsidP="009B1F8A">
                  <w:pPr>
                    <w:spacing w:after="0"/>
                    <w:jc w:val="center"/>
                    <w:rPr>
                      <w:lang w:eastAsia="ja-JP" w:bidi="hi-IN"/>
                    </w:rPr>
                  </w:pPr>
                  <w:r>
                    <w:rPr>
                      <w:lang w:eastAsia="ja-JP" w:bidi="hi-IN"/>
                    </w:rPr>
                    <w:t>-8.7</w:t>
                  </w:r>
                </w:p>
              </w:tc>
            </w:tr>
            <w:tr w:rsidR="009B1F8A" w:rsidRPr="009459F9" w14:paraId="016EBECD" w14:textId="77777777" w:rsidTr="00BC7AEB">
              <w:trPr>
                <w:jc w:val="center"/>
              </w:trPr>
              <w:tc>
                <w:tcPr>
                  <w:tcW w:w="2571" w:type="dxa"/>
                  <w:shd w:val="clear" w:color="auto" w:fill="D9E2F3"/>
                  <w:vAlign w:val="center"/>
                </w:tcPr>
                <w:p w14:paraId="6ECC3842" w14:textId="77777777" w:rsidR="009B1F8A" w:rsidRPr="009459F9" w:rsidRDefault="009B1F8A" w:rsidP="009B1F8A">
                  <w:pPr>
                    <w:spacing w:after="0"/>
                    <w:jc w:val="center"/>
                    <w:rPr>
                      <w:b/>
                      <w:bCs/>
                      <w:lang w:eastAsia="ja-JP" w:bidi="hi-IN"/>
                    </w:rPr>
                  </w:pPr>
                  <w:r>
                    <w:rPr>
                      <w:b/>
                      <w:bCs/>
                      <w:lang w:eastAsia="ja-JP" w:bidi="hi-IN"/>
                    </w:rPr>
                    <w:t>PUSCH mapping Type B</w:t>
                  </w:r>
                </w:p>
              </w:tc>
              <w:tc>
                <w:tcPr>
                  <w:tcW w:w="2428" w:type="dxa"/>
                  <w:shd w:val="clear" w:color="auto" w:fill="auto"/>
                  <w:vAlign w:val="center"/>
                </w:tcPr>
                <w:p w14:paraId="2B97397C" w14:textId="77777777" w:rsidR="009B1F8A" w:rsidRPr="00227DEE" w:rsidRDefault="009B1F8A" w:rsidP="009B1F8A">
                  <w:pPr>
                    <w:spacing w:after="0"/>
                    <w:jc w:val="center"/>
                    <w:rPr>
                      <w:lang w:eastAsia="ja-JP" w:bidi="hi-IN"/>
                    </w:rPr>
                  </w:pPr>
                  <w:r>
                    <w:rPr>
                      <w:lang w:eastAsia="ja-JP" w:bidi="hi-IN"/>
                    </w:rPr>
                    <w:t>-8.4</w:t>
                  </w:r>
                </w:p>
              </w:tc>
              <w:tc>
                <w:tcPr>
                  <w:tcW w:w="2428" w:type="dxa"/>
                  <w:shd w:val="clear" w:color="auto" w:fill="auto"/>
                  <w:vAlign w:val="center"/>
                </w:tcPr>
                <w:p w14:paraId="6385071D" w14:textId="77777777" w:rsidR="009B1F8A" w:rsidRPr="00227DEE" w:rsidRDefault="009B1F8A" w:rsidP="009B1F8A">
                  <w:pPr>
                    <w:spacing w:after="0"/>
                    <w:jc w:val="center"/>
                    <w:rPr>
                      <w:lang w:eastAsia="ja-JP" w:bidi="hi-IN"/>
                    </w:rPr>
                  </w:pPr>
                  <w:r>
                    <w:rPr>
                      <w:lang w:eastAsia="ja-JP" w:bidi="hi-IN"/>
                    </w:rPr>
                    <w:t>-8.8</w:t>
                  </w:r>
                </w:p>
              </w:tc>
            </w:tr>
          </w:tbl>
          <w:p w14:paraId="109A7B18" w14:textId="77777777" w:rsidR="009B1F8A" w:rsidRDefault="009B1F8A" w:rsidP="009B1F8A">
            <w:pPr>
              <w:pStyle w:val="Caption"/>
            </w:pPr>
            <w:bookmarkStart w:id="6" w:name="_Ref47681502"/>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291"/>
              <w:gridCol w:w="2291"/>
            </w:tblGrid>
            <w:tr w:rsidR="009B1F8A" w:rsidRPr="009459F9" w14:paraId="1A033C49" w14:textId="77777777" w:rsidTr="00BC7AEB">
              <w:trPr>
                <w:jc w:val="center"/>
              </w:trPr>
              <w:tc>
                <w:tcPr>
                  <w:tcW w:w="2571" w:type="dxa"/>
                  <w:shd w:val="clear" w:color="auto" w:fill="D9E2F3"/>
                  <w:vAlign w:val="center"/>
                </w:tcPr>
                <w:p w14:paraId="1170F92D" w14:textId="77777777" w:rsidR="009B1F8A" w:rsidRPr="009459F9" w:rsidRDefault="009B1F8A" w:rsidP="009B1F8A">
                  <w:pPr>
                    <w:spacing w:after="0"/>
                    <w:jc w:val="center"/>
                    <w:rPr>
                      <w:b/>
                      <w:bCs/>
                      <w:lang w:eastAsia="ja-JP" w:bidi="hi-IN"/>
                    </w:rPr>
                  </w:pPr>
                </w:p>
              </w:tc>
              <w:tc>
                <w:tcPr>
                  <w:tcW w:w="2428" w:type="dxa"/>
                  <w:shd w:val="clear" w:color="auto" w:fill="D9E2F3"/>
                  <w:vAlign w:val="center"/>
                </w:tcPr>
                <w:p w14:paraId="3613EDD5" w14:textId="77777777" w:rsidR="009B1F8A" w:rsidRPr="009459F9" w:rsidRDefault="009B1F8A" w:rsidP="009B1F8A">
                  <w:pPr>
                    <w:spacing w:after="0"/>
                    <w:jc w:val="center"/>
                    <w:rPr>
                      <w:b/>
                      <w:bCs/>
                      <w:lang w:eastAsia="ja-JP" w:bidi="hi-IN"/>
                    </w:rPr>
                  </w:pPr>
                  <w:r>
                    <w:rPr>
                      <w:b/>
                      <w:bCs/>
                      <w:lang w:eastAsia="ja-JP" w:bidi="hi-IN"/>
                    </w:rPr>
                    <w:t>10 MHz, 15 kHz</w:t>
                  </w:r>
                </w:p>
              </w:tc>
              <w:tc>
                <w:tcPr>
                  <w:tcW w:w="2428" w:type="dxa"/>
                  <w:shd w:val="clear" w:color="auto" w:fill="D9E2F3"/>
                  <w:vAlign w:val="center"/>
                </w:tcPr>
                <w:p w14:paraId="3597C23C" w14:textId="77777777" w:rsidR="009B1F8A" w:rsidRPr="009459F9" w:rsidRDefault="009B1F8A" w:rsidP="009B1F8A">
                  <w:pPr>
                    <w:spacing w:after="0"/>
                    <w:jc w:val="center"/>
                    <w:rPr>
                      <w:b/>
                      <w:bCs/>
                      <w:lang w:eastAsia="ja-JP" w:bidi="hi-IN"/>
                    </w:rPr>
                  </w:pPr>
                  <w:r>
                    <w:rPr>
                      <w:b/>
                      <w:bCs/>
                      <w:lang w:eastAsia="ja-JP" w:bidi="hi-IN"/>
                    </w:rPr>
                    <w:t>40 MHz, 30 kHz</w:t>
                  </w:r>
                </w:p>
              </w:tc>
            </w:tr>
            <w:tr w:rsidR="009B1F8A" w:rsidRPr="009459F9" w14:paraId="1FB2C59C" w14:textId="77777777" w:rsidTr="00BC7AEB">
              <w:trPr>
                <w:jc w:val="center"/>
              </w:trPr>
              <w:tc>
                <w:tcPr>
                  <w:tcW w:w="2571" w:type="dxa"/>
                  <w:shd w:val="clear" w:color="auto" w:fill="D9E2F3"/>
                  <w:vAlign w:val="center"/>
                </w:tcPr>
                <w:p w14:paraId="092C70C0" w14:textId="77777777" w:rsidR="009B1F8A" w:rsidRPr="009459F9" w:rsidRDefault="009B1F8A" w:rsidP="009B1F8A">
                  <w:pPr>
                    <w:spacing w:after="0"/>
                    <w:jc w:val="center"/>
                    <w:rPr>
                      <w:b/>
                      <w:bCs/>
                      <w:lang w:eastAsia="ja-JP" w:bidi="hi-IN"/>
                    </w:rPr>
                  </w:pPr>
                  <w:r>
                    <w:rPr>
                      <w:b/>
                      <w:bCs/>
                      <w:lang w:eastAsia="ja-JP" w:bidi="hi-IN"/>
                    </w:rPr>
                    <w:t>PUSCH mapping Type A</w:t>
                  </w:r>
                </w:p>
              </w:tc>
              <w:tc>
                <w:tcPr>
                  <w:tcW w:w="2428" w:type="dxa"/>
                  <w:shd w:val="clear" w:color="auto" w:fill="auto"/>
                  <w:vAlign w:val="center"/>
                </w:tcPr>
                <w:p w14:paraId="08EE1A05" w14:textId="77777777" w:rsidR="009B1F8A" w:rsidRPr="00227DEE" w:rsidRDefault="009B1F8A" w:rsidP="009B1F8A">
                  <w:pPr>
                    <w:spacing w:after="0"/>
                    <w:jc w:val="center"/>
                    <w:rPr>
                      <w:lang w:eastAsia="ja-JP" w:bidi="hi-IN"/>
                    </w:rPr>
                  </w:pPr>
                  <w:r>
                    <w:rPr>
                      <w:lang w:eastAsia="ja-JP" w:bidi="hi-IN"/>
                    </w:rPr>
                    <w:t>-6.9</w:t>
                  </w:r>
                </w:p>
              </w:tc>
              <w:tc>
                <w:tcPr>
                  <w:tcW w:w="2428" w:type="dxa"/>
                  <w:shd w:val="clear" w:color="auto" w:fill="auto"/>
                  <w:vAlign w:val="center"/>
                </w:tcPr>
                <w:p w14:paraId="3168E1FF" w14:textId="77777777" w:rsidR="009B1F8A" w:rsidRPr="00227DEE" w:rsidRDefault="009B1F8A" w:rsidP="009B1F8A">
                  <w:pPr>
                    <w:spacing w:after="0"/>
                    <w:jc w:val="center"/>
                    <w:rPr>
                      <w:lang w:eastAsia="ja-JP" w:bidi="hi-IN"/>
                    </w:rPr>
                  </w:pPr>
                  <w:r>
                    <w:rPr>
                      <w:lang w:eastAsia="ja-JP" w:bidi="hi-IN"/>
                    </w:rPr>
                    <w:t>-7.2</w:t>
                  </w:r>
                </w:p>
              </w:tc>
            </w:tr>
            <w:tr w:rsidR="009B1F8A" w:rsidRPr="009459F9" w14:paraId="1641CF8F" w14:textId="77777777" w:rsidTr="00BC7AEB">
              <w:trPr>
                <w:jc w:val="center"/>
              </w:trPr>
              <w:tc>
                <w:tcPr>
                  <w:tcW w:w="2571" w:type="dxa"/>
                  <w:shd w:val="clear" w:color="auto" w:fill="D9E2F3"/>
                  <w:vAlign w:val="center"/>
                </w:tcPr>
                <w:p w14:paraId="2853C093" w14:textId="77777777" w:rsidR="009B1F8A" w:rsidRPr="009459F9" w:rsidRDefault="009B1F8A" w:rsidP="009B1F8A">
                  <w:pPr>
                    <w:spacing w:after="0"/>
                    <w:jc w:val="center"/>
                    <w:rPr>
                      <w:b/>
                      <w:bCs/>
                      <w:lang w:eastAsia="ja-JP" w:bidi="hi-IN"/>
                    </w:rPr>
                  </w:pPr>
                  <w:r>
                    <w:rPr>
                      <w:b/>
                      <w:bCs/>
                      <w:lang w:eastAsia="ja-JP" w:bidi="hi-IN"/>
                    </w:rPr>
                    <w:t>PUSCH mapping Type B</w:t>
                  </w:r>
                </w:p>
              </w:tc>
              <w:tc>
                <w:tcPr>
                  <w:tcW w:w="2428" w:type="dxa"/>
                  <w:shd w:val="clear" w:color="auto" w:fill="auto"/>
                  <w:vAlign w:val="center"/>
                </w:tcPr>
                <w:p w14:paraId="300F8525" w14:textId="77777777" w:rsidR="009B1F8A" w:rsidRPr="00227DEE" w:rsidRDefault="009B1F8A" w:rsidP="009B1F8A">
                  <w:pPr>
                    <w:spacing w:after="0"/>
                    <w:jc w:val="center"/>
                    <w:rPr>
                      <w:lang w:eastAsia="ja-JP" w:bidi="hi-IN"/>
                    </w:rPr>
                  </w:pPr>
                  <w:r>
                    <w:rPr>
                      <w:lang w:eastAsia="ja-JP" w:bidi="hi-IN"/>
                    </w:rPr>
                    <w:t>-6.9</w:t>
                  </w:r>
                </w:p>
              </w:tc>
              <w:tc>
                <w:tcPr>
                  <w:tcW w:w="2428" w:type="dxa"/>
                  <w:shd w:val="clear" w:color="auto" w:fill="auto"/>
                  <w:vAlign w:val="center"/>
                </w:tcPr>
                <w:p w14:paraId="5E73A9B1" w14:textId="77777777" w:rsidR="009B1F8A" w:rsidRPr="00227DEE" w:rsidRDefault="009B1F8A" w:rsidP="009B1F8A">
                  <w:pPr>
                    <w:spacing w:after="0"/>
                    <w:jc w:val="center"/>
                    <w:rPr>
                      <w:lang w:eastAsia="ja-JP" w:bidi="hi-IN"/>
                    </w:rPr>
                  </w:pPr>
                  <w:r>
                    <w:rPr>
                      <w:lang w:eastAsia="ja-JP" w:bidi="hi-IN"/>
                    </w:rPr>
                    <w:t>-7.3</w:t>
                  </w:r>
                </w:p>
              </w:tc>
            </w:tr>
          </w:tbl>
          <w:p w14:paraId="75C455C5" w14:textId="77777777" w:rsidR="009B1F8A" w:rsidRDefault="009B1F8A" w:rsidP="009B1F8A">
            <w:pPr>
              <w:rPr>
                <w:lang w:eastAsia="ja-JP" w:bidi="hi-IN"/>
              </w:rPr>
            </w:pPr>
          </w:p>
          <w:p w14:paraId="52580329" w14:textId="77777777" w:rsidR="00EA7188" w:rsidRPr="00EE59EE" w:rsidRDefault="00EA7188" w:rsidP="00EA718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Define FR2 PUSCH requirements for ultra-low BLER.</w:t>
            </w:r>
          </w:p>
          <w:p w14:paraId="32BF3C8E" w14:textId="77777777" w:rsidR="00713D22" w:rsidRPr="00EA7188" w:rsidRDefault="00713D22" w:rsidP="00A74E50">
            <w:pPr>
              <w:jc w:val="both"/>
              <w:rPr>
                <w:noProof/>
                <w:lang w:eastAsia="zh-CN"/>
              </w:rPr>
            </w:pPr>
          </w:p>
        </w:tc>
      </w:tr>
      <w:tr w:rsidR="00586DE3" w14:paraId="714305A1" w14:textId="77777777" w:rsidTr="009B4DFC">
        <w:trPr>
          <w:trHeight w:val="468"/>
        </w:trPr>
        <w:tc>
          <w:tcPr>
            <w:tcW w:w="1162" w:type="dxa"/>
          </w:tcPr>
          <w:p w14:paraId="52F2571D" w14:textId="0BCE5923" w:rsidR="00586DE3" w:rsidRDefault="00E23CC4" w:rsidP="00805BE8">
            <w:pPr>
              <w:spacing w:before="120" w:after="120"/>
            </w:pPr>
            <w:r>
              <w:lastRenderedPageBreak/>
              <w:t>R4-2009856</w:t>
            </w:r>
          </w:p>
        </w:tc>
        <w:tc>
          <w:tcPr>
            <w:tcW w:w="1216" w:type="dxa"/>
          </w:tcPr>
          <w:p w14:paraId="3604DD8F" w14:textId="429B6505" w:rsidR="00586DE3" w:rsidRDefault="00E23CC4" w:rsidP="00805BE8">
            <w:pPr>
              <w:spacing w:before="120" w:after="120"/>
            </w:pPr>
            <w:r>
              <w:t>Nokia</w:t>
            </w:r>
          </w:p>
        </w:tc>
        <w:tc>
          <w:tcPr>
            <w:tcW w:w="7253" w:type="dxa"/>
          </w:tcPr>
          <w:p w14:paraId="5E7F5405" w14:textId="77777777" w:rsidR="00E23CC4" w:rsidRPr="004018A6" w:rsidRDefault="00E23CC4" w:rsidP="00E23CC4">
            <w:pPr>
              <w:rPr>
                <w:u w:val="single"/>
              </w:rPr>
            </w:pPr>
            <w:r w:rsidRPr="004018A6">
              <w:rPr>
                <w:u w:val="single"/>
              </w:rPr>
              <w:t>Introduction of FR2 requirements</w:t>
            </w:r>
          </w:p>
          <w:p w14:paraId="55C73089" w14:textId="77777777" w:rsidR="00E23CC4" w:rsidRDefault="00E23CC4" w:rsidP="00E23CC4">
            <w:pPr>
              <w:pStyle w:val="RAN4Observation"/>
              <w:numPr>
                <w:ilvl w:val="0"/>
                <w:numId w:val="20"/>
              </w:numPr>
            </w:pPr>
            <w:r>
              <w:t>FR2 data transmission is experiencing exaggerated (w.r.t. FR1) spatial and frequency selectivity, as well as, deep fading conditions brought about uncontrollable changes in the environment.</w:t>
            </w:r>
          </w:p>
          <w:p w14:paraId="559DE71D" w14:textId="77777777" w:rsidR="00E23CC4" w:rsidRPr="004018A6" w:rsidRDefault="00E23CC4" w:rsidP="00E23CC4">
            <w:pPr>
              <w:pStyle w:val="RAN4proposal"/>
              <w:numPr>
                <w:ilvl w:val="0"/>
                <w:numId w:val="21"/>
              </w:numPr>
              <w:rPr>
                <w:lang w:val="en-GB"/>
              </w:rPr>
            </w:pPr>
            <w:r w:rsidRPr="004018A6">
              <w:rPr>
                <w:lang w:val="en-GB"/>
              </w:rPr>
              <w:t xml:space="preserve">RAN4 to not test ultra-low BLER in FR2, as this is not a practically </w:t>
            </w:r>
            <w:r>
              <w:rPr>
                <w:lang w:val="en-GB"/>
              </w:rPr>
              <w:t xml:space="preserve">viable </w:t>
            </w:r>
            <w:r w:rsidRPr="004018A6">
              <w:rPr>
                <w:lang w:val="en-GB"/>
              </w:rPr>
              <w:t>scenario for FR2.</w:t>
            </w:r>
          </w:p>
          <w:p w14:paraId="25B81A3B" w14:textId="77777777" w:rsidR="00E23CC4" w:rsidRDefault="00E23CC4" w:rsidP="00E23CC4"/>
          <w:p w14:paraId="22D302FB" w14:textId="77777777" w:rsidR="00E23CC4" w:rsidRPr="004018A6" w:rsidRDefault="00E23CC4" w:rsidP="00E23CC4">
            <w:pPr>
              <w:rPr>
                <w:u w:val="single"/>
              </w:rPr>
            </w:pPr>
            <w:r w:rsidRPr="004018A6">
              <w:rPr>
                <w:u w:val="single"/>
              </w:rPr>
              <w:t>SCS test applicability</w:t>
            </w:r>
          </w:p>
          <w:p w14:paraId="14261DD8" w14:textId="77777777" w:rsidR="00E23CC4" w:rsidRDefault="00E23CC4" w:rsidP="00E23CC4">
            <w:pPr>
              <w:pStyle w:val="RAN4observation0"/>
            </w:pPr>
            <w:r>
              <w:t xml:space="preserve">The performance difference between </w:t>
            </w:r>
            <w:r w:rsidRPr="00616A82">
              <w:t>15 and 30kHz</w:t>
            </w:r>
            <w:r>
              <w:t xml:space="preserve"> is negligible.</w:t>
            </w:r>
          </w:p>
          <w:p w14:paraId="1553A5F6" w14:textId="77777777" w:rsidR="00E23CC4" w:rsidRDefault="00E23CC4" w:rsidP="00E23CC4">
            <w:pPr>
              <w:pStyle w:val="RAN4proposal"/>
              <w:rPr>
                <w:lang w:val="en-GB"/>
              </w:rPr>
            </w:pPr>
            <w:r>
              <w:rPr>
                <w:lang w:val="en-GB"/>
              </w:rPr>
              <w:t>RAN4 to only require testing of one SCS (per FR), if more than one is declared to be supported. Either 15kHz, or 30kHz, or per separate manufacturer declaration are acceptable.</w:t>
            </w:r>
          </w:p>
          <w:p w14:paraId="45129493" w14:textId="77777777" w:rsidR="00E23CC4" w:rsidRDefault="00E23CC4" w:rsidP="00E23CC4"/>
          <w:p w14:paraId="74DAACCE" w14:textId="77777777" w:rsidR="00E23CC4" w:rsidRPr="004018A6" w:rsidRDefault="00E23CC4" w:rsidP="00E23CC4">
            <w:pPr>
              <w:rPr>
                <w:u w:val="single"/>
              </w:rPr>
            </w:pPr>
            <w:r w:rsidRPr="004018A6">
              <w:rPr>
                <w:u w:val="single"/>
              </w:rPr>
              <w:t>Test tolerance for AWNG requirements</w:t>
            </w:r>
          </w:p>
          <w:p w14:paraId="04246023" w14:textId="77777777" w:rsidR="00E23CC4" w:rsidRDefault="00E23CC4" w:rsidP="00E23CC4">
            <w:pPr>
              <w:pStyle w:val="RAN4observation0"/>
            </w:pPr>
            <w:r>
              <w:t>AWGN testing, outside of high reliability, uses 0.3dB as test tolerance.</w:t>
            </w:r>
          </w:p>
          <w:p w14:paraId="0288D797" w14:textId="77777777" w:rsidR="00E23CC4" w:rsidRDefault="00E23CC4" w:rsidP="00E23CC4">
            <w:pPr>
              <w:pStyle w:val="RAN4proposal"/>
              <w:rPr>
                <w:lang w:val="en-GB"/>
              </w:rPr>
            </w:pPr>
            <w:r>
              <w:rPr>
                <w:lang w:val="en-GB"/>
              </w:rPr>
              <w:t>RAN4 to consider a TT of 0.3dB for high reliability testing with AWGN channel model.</w:t>
            </w:r>
          </w:p>
          <w:p w14:paraId="5789EEBE" w14:textId="77777777" w:rsidR="00586DE3" w:rsidRDefault="00E23CC4" w:rsidP="009B1F8A">
            <w:pPr>
              <w:pStyle w:val="Caption"/>
            </w:pPr>
            <w:r>
              <w:t>Simulation results:</w:t>
            </w:r>
          </w:p>
          <w:tbl>
            <w:tblPr>
              <w:tblStyle w:val="TableGrid"/>
              <w:tblW w:w="4000" w:type="pct"/>
              <w:jc w:val="center"/>
              <w:tblLook w:val="04A0" w:firstRow="1" w:lastRow="0" w:firstColumn="1" w:lastColumn="0" w:noHBand="0" w:noVBand="1"/>
            </w:tblPr>
            <w:tblGrid>
              <w:gridCol w:w="761"/>
              <w:gridCol w:w="1050"/>
              <w:gridCol w:w="787"/>
              <w:gridCol w:w="717"/>
              <w:gridCol w:w="1383"/>
              <w:gridCol w:w="805"/>
              <w:gridCol w:w="708"/>
              <w:gridCol w:w="816"/>
            </w:tblGrid>
            <w:tr w:rsidR="00037850" w:rsidRPr="007C1124" w14:paraId="38E76824" w14:textId="77777777" w:rsidTr="00BC7AEB">
              <w:trPr>
                <w:trHeight w:val="420"/>
                <w:jc w:val="center"/>
              </w:trPr>
              <w:tc>
                <w:tcPr>
                  <w:tcW w:w="761" w:type="dxa"/>
                  <w:vMerge w:val="restart"/>
                  <w:hideMark/>
                </w:tcPr>
                <w:p w14:paraId="268B2ED6" w14:textId="77777777" w:rsidR="00037850" w:rsidRPr="007C1124" w:rsidRDefault="00037850" w:rsidP="00037850">
                  <w:pPr>
                    <w:pStyle w:val="TH"/>
                  </w:pPr>
                  <w:r w:rsidRPr="007C1124">
                    <w:t>Tx/Rx</w:t>
                  </w:r>
                </w:p>
              </w:tc>
              <w:tc>
                <w:tcPr>
                  <w:tcW w:w="1050" w:type="dxa"/>
                  <w:vMerge w:val="restart"/>
                  <w:hideMark/>
                </w:tcPr>
                <w:p w14:paraId="44908196" w14:textId="77777777" w:rsidR="00037850" w:rsidRPr="007C1124" w:rsidRDefault="00037850" w:rsidP="00037850">
                  <w:pPr>
                    <w:pStyle w:val="TH"/>
                  </w:pPr>
                  <w:r w:rsidRPr="007C1124">
                    <w:t>PUSCH mapping type</w:t>
                  </w:r>
                </w:p>
              </w:tc>
              <w:tc>
                <w:tcPr>
                  <w:tcW w:w="815" w:type="dxa"/>
                  <w:vMerge w:val="restart"/>
                  <w:hideMark/>
                </w:tcPr>
                <w:p w14:paraId="76C83A05" w14:textId="77777777" w:rsidR="00037850" w:rsidRPr="007C1124" w:rsidRDefault="00037850" w:rsidP="00037850">
                  <w:pPr>
                    <w:pStyle w:val="TH"/>
                  </w:pPr>
                  <w:r w:rsidRPr="007C1124">
                    <w:t>SCS and BW</w:t>
                  </w:r>
                </w:p>
              </w:tc>
              <w:tc>
                <w:tcPr>
                  <w:tcW w:w="845" w:type="dxa"/>
                  <w:vMerge w:val="restart"/>
                  <w:hideMark/>
                </w:tcPr>
                <w:p w14:paraId="7A66CC8C" w14:textId="77777777" w:rsidR="00037850" w:rsidRPr="007C1124" w:rsidRDefault="00037850" w:rsidP="00037850">
                  <w:pPr>
                    <w:pStyle w:val="TH"/>
                  </w:pPr>
                  <w:r w:rsidRPr="007C1124">
                    <w:t>MCS level</w:t>
                  </w:r>
                </w:p>
              </w:tc>
              <w:tc>
                <w:tcPr>
                  <w:tcW w:w="1383" w:type="dxa"/>
                  <w:vMerge w:val="restart"/>
                  <w:hideMark/>
                </w:tcPr>
                <w:p w14:paraId="54C20514" w14:textId="77777777" w:rsidR="00037850" w:rsidRPr="007C1124" w:rsidRDefault="00037850" w:rsidP="00037850">
                  <w:pPr>
                    <w:pStyle w:val="TH"/>
                  </w:pPr>
                  <w:r w:rsidRPr="007C1124">
                    <w:t>Propagation condition</w:t>
                  </w:r>
                </w:p>
              </w:tc>
              <w:tc>
                <w:tcPr>
                  <w:tcW w:w="1122" w:type="dxa"/>
                  <w:vMerge w:val="restart"/>
                  <w:hideMark/>
                </w:tcPr>
                <w:p w14:paraId="3249B199" w14:textId="77777777" w:rsidR="00037850" w:rsidRPr="007C1124" w:rsidRDefault="00037850" w:rsidP="00037850">
                  <w:pPr>
                    <w:pStyle w:val="TH"/>
                  </w:pPr>
                  <w:r w:rsidRPr="007C1124">
                    <w:t>DMRS</w:t>
                  </w:r>
                </w:p>
              </w:tc>
              <w:tc>
                <w:tcPr>
                  <w:tcW w:w="1524" w:type="dxa"/>
                  <w:gridSpan w:val="2"/>
                  <w:hideMark/>
                </w:tcPr>
                <w:p w14:paraId="502F128C" w14:textId="77777777" w:rsidR="00037850" w:rsidRPr="007C1124" w:rsidRDefault="00037850" w:rsidP="00037850">
                  <w:r>
                    <w:t>SNR (dB)</w:t>
                  </w:r>
                </w:p>
              </w:tc>
            </w:tr>
            <w:tr w:rsidR="00037850" w:rsidRPr="007C1124" w14:paraId="70717DFA" w14:textId="77777777" w:rsidTr="00BC7AEB">
              <w:trPr>
                <w:trHeight w:val="653"/>
                <w:jc w:val="center"/>
              </w:trPr>
              <w:tc>
                <w:tcPr>
                  <w:tcW w:w="761" w:type="dxa"/>
                  <w:vMerge/>
                  <w:hideMark/>
                </w:tcPr>
                <w:p w14:paraId="2092FA68" w14:textId="77777777" w:rsidR="00037850" w:rsidRPr="007C1124" w:rsidRDefault="00037850" w:rsidP="00037850">
                  <w:pPr>
                    <w:rPr>
                      <w:b/>
                      <w:bCs/>
                    </w:rPr>
                  </w:pPr>
                </w:p>
              </w:tc>
              <w:tc>
                <w:tcPr>
                  <w:tcW w:w="1050" w:type="dxa"/>
                  <w:vMerge/>
                  <w:hideMark/>
                </w:tcPr>
                <w:p w14:paraId="419D2CA4" w14:textId="77777777" w:rsidR="00037850" w:rsidRPr="007C1124" w:rsidRDefault="00037850" w:rsidP="00037850">
                  <w:pPr>
                    <w:rPr>
                      <w:b/>
                      <w:bCs/>
                    </w:rPr>
                  </w:pPr>
                </w:p>
              </w:tc>
              <w:tc>
                <w:tcPr>
                  <w:tcW w:w="815" w:type="dxa"/>
                  <w:vMerge/>
                  <w:hideMark/>
                </w:tcPr>
                <w:p w14:paraId="45C666A5" w14:textId="77777777" w:rsidR="00037850" w:rsidRPr="007C1124" w:rsidRDefault="00037850" w:rsidP="00037850">
                  <w:pPr>
                    <w:rPr>
                      <w:b/>
                      <w:bCs/>
                    </w:rPr>
                  </w:pPr>
                </w:p>
              </w:tc>
              <w:tc>
                <w:tcPr>
                  <w:tcW w:w="845" w:type="dxa"/>
                  <w:vMerge/>
                  <w:hideMark/>
                </w:tcPr>
                <w:p w14:paraId="675CA453" w14:textId="77777777" w:rsidR="00037850" w:rsidRPr="007C1124" w:rsidRDefault="00037850" w:rsidP="00037850">
                  <w:pPr>
                    <w:rPr>
                      <w:b/>
                      <w:bCs/>
                    </w:rPr>
                  </w:pPr>
                </w:p>
              </w:tc>
              <w:tc>
                <w:tcPr>
                  <w:tcW w:w="1383" w:type="dxa"/>
                  <w:vMerge/>
                  <w:hideMark/>
                </w:tcPr>
                <w:p w14:paraId="681902EE" w14:textId="77777777" w:rsidR="00037850" w:rsidRPr="007C1124" w:rsidRDefault="00037850" w:rsidP="00037850">
                  <w:pPr>
                    <w:rPr>
                      <w:b/>
                      <w:bCs/>
                    </w:rPr>
                  </w:pPr>
                </w:p>
              </w:tc>
              <w:tc>
                <w:tcPr>
                  <w:tcW w:w="1122" w:type="dxa"/>
                  <w:vMerge/>
                  <w:hideMark/>
                </w:tcPr>
                <w:p w14:paraId="22924B31" w14:textId="77777777" w:rsidR="00037850" w:rsidRPr="007C1124" w:rsidRDefault="00037850" w:rsidP="00037850">
                  <w:pPr>
                    <w:rPr>
                      <w:b/>
                      <w:bCs/>
                    </w:rPr>
                  </w:pPr>
                </w:p>
              </w:tc>
              <w:tc>
                <w:tcPr>
                  <w:tcW w:w="708" w:type="dxa"/>
                  <w:noWrap/>
                  <w:hideMark/>
                </w:tcPr>
                <w:p w14:paraId="615B4B66" w14:textId="77777777" w:rsidR="00037850" w:rsidRPr="007C1124" w:rsidRDefault="00037850" w:rsidP="00037850">
                  <w:r w:rsidRPr="007C1124">
                    <w:t>Ideal</w:t>
                  </w:r>
                </w:p>
              </w:tc>
              <w:tc>
                <w:tcPr>
                  <w:tcW w:w="816" w:type="dxa"/>
                  <w:noWrap/>
                  <w:hideMark/>
                </w:tcPr>
                <w:p w14:paraId="06687587" w14:textId="77777777" w:rsidR="00037850" w:rsidRPr="007C1124" w:rsidRDefault="00037850" w:rsidP="00037850">
                  <w:r w:rsidRPr="007C1124">
                    <w:t>Impair</w:t>
                  </w:r>
                  <w:r>
                    <w:t>-</w:t>
                  </w:r>
                  <w:r w:rsidRPr="007C1124">
                    <w:t>ment</w:t>
                  </w:r>
                </w:p>
              </w:tc>
            </w:tr>
            <w:tr w:rsidR="00037850" w:rsidRPr="007C1124" w14:paraId="3D3AFF30" w14:textId="77777777" w:rsidTr="00BC7AEB">
              <w:trPr>
                <w:trHeight w:val="300"/>
                <w:jc w:val="center"/>
              </w:trPr>
              <w:tc>
                <w:tcPr>
                  <w:tcW w:w="761" w:type="dxa"/>
                  <w:hideMark/>
                </w:tcPr>
                <w:p w14:paraId="4CFADA07" w14:textId="77777777" w:rsidR="00037850" w:rsidRPr="007C1124" w:rsidRDefault="00037850" w:rsidP="00037850">
                  <w:pPr>
                    <w:pStyle w:val="TAC"/>
                  </w:pPr>
                  <w:r w:rsidRPr="007C1124">
                    <w:t>1T2R</w:t>
                  </w:r>
                </w:p>
              </w:tc>
              <w:tc>
                <w:tcPr>
                  <w:tcW w:w="1050" w:type="dxa"/>
                  <w:hideMark/>
                </w:tcPr>
                <w:p w14:paraId="4E8B2246" w14:textId="77777777" w:rsidR="00037850" w:rsidRPr="007C1124" w:rsidRDefault="00037850" w:rsidP="00037850">
                  <w:pPr>
                    <w:pStyle w:val="TAC"/>
                  </w:pPr>
                  <w:r w:rsidRPr="007C1124">
                    <w:t>type A</w:t>
                  </w:r>
                </w:p>
              </w:tc>
              <w:tc>
                <w:tcPr>
                  <w:tcW w:w="815" w:type="dxa"/>
                  <w:hideMark/>
                </w:tcPr>
                <w:p w14:paraId="4AAEA834" w14:textId="77777777" w:rsidR="00037850" w:rsidRPr="007C1124" w:rsidRDefault="00037850" w:rsidP="00037850">
                  <w:pPr>
                    <w:pStyle w:val="TAC"/>
                  </w:pPr>
                  <w:r w:rsidRPr="007C1124">
                    <w:t>15kHz, 5MHz</w:t>
                  </w:r>
                </w:p>
              </w:tc>
              <w:tc>
                <w:tcPr>
                  <w:tcW w:w="845" w:type="dxa"/>
                  <w:hideMark/>
                </w:tcPr>
                <w:p w14:paraId="2977A563" w14:textId="77777777" w:rsidR="00037850" w:rsidRPr="007C1124" w:rsidRDefault="00037850" w:rsidP="00037850">
                  <w:pPr>
                    <w:pStyle w:val="TAC"/>
                  </w:pPr>
                  <w:r w:rsidRPr="007C1124">
                    <w:t>MCS5</w:t>
                  </w:r>
                </w:p>
              </w:tc>
              <w:tc>
                <w:tcPr>
                  <w:tcW w:w="1383" w:type="dxa"/>
                  <w:hideMark/>
                </w:tcPr>
                <w:p w14:paraId="6E10A047" w14:textId="77777777" w:rsidR="00037850" w:rsidRPr="007C1124" w:rsidRDefault="00037850" w:rsidP="00037850">
                  <w:pPr>
                    <w:pStyle w:val="TAC"/>
                  </w:pPr>
                  <w:r w:rsidRPr="007C1124">
                    <w:t>AWGN</w:t>
                  </w:r>
                </w:p>
              </w:tc>
              <w:tc>
                <w:tcPr>
                  <w:tcW w:w="1122" w:type="dxa"/>
                  <w:hideMark/>
                </w:tcPr>
                <w:p w14:paraId="0EE1B16B" w14:textId="77777777" w:rsidR="00037850" w:rsidRPr="007C1124" w:rsidRDefault="00037850" w:rsidP="00037850">
                  <w:pPr>
                    <w:pStyle w:val="TAC"/>
                  </w:pPr>
                  <w:r w:rsidRPr="007C1124">
                    <w:t>DMRS 1+1</w:t>
                  </w:r>
                </w:p>
              </w:tc>
              <w:tc>
                <w:tcPr>
                  <w:tcW w:w="708" w:type="dxa"/>
                  <w:hideMark/>
                </w:tcPr>
                <w:p w14:paraId="035FFF76" w14:textId="77777777" w:rsidR="00037850" w:rsidRPr="007C1124" w:rsidRDefault="00037850" w:rsidP="00037850">
                  <w:pPr>
                    <w:pStyle w:val="TAC"/>
                  </w:pPr>
                  <w:r w:rsidRPr="007C1124">
                    <w:t>-6.5</w:t>
                  </w:r>
                </w:p>
              </w:tc>
              <w:tc>
                <w:tcPr>
                  <w:tcW w:w="816" w:type="dxa"/>
                  <w:vAlign w:val="center"/>
                  <w:hideMark/>
                </w:tcPr>
                <w:p w14:paraId="14D7FE14" w14:textId="77777777" w:rsidR="00037850" w:rsidRPr="007C1124" w:rsidRDefault="00037850" w:rsidP="00037850">
                  <w:pPr>
                    <w:pStyle w:val="TAC"/>
                  </w:pPr>
                  <w:r>
                    <w:rPr>
                      <w:color w:val="000000"/>
                      <w:sz w:val="20"/>
                    </w:rPr>
                    <w:t>-4</w:t>
                  </w:r>
                </w:p>
              </w:tc>
            </w:tr>
            <w:tr w:rsidR="00037850" w:rsidRPr="007C1124" w14:paraId="1E61B43A" w14:textId="77777777" w:rsidTr="00BC7AEB">
              <w:trPr>
                <w:trHeight w:val="300"/>
                <w:jc w:val="center"/>
              </w:trPr>
              <w:tc>
                <w:tcPr>
                  <w:tcW w:w="761" w:type="dxa"/>
                  <w:hideMark/>
                </w:tcPr>
                <w:p w14:paraId="1B5C9793" w14:textId="77777777" w:rsidR="00037850" w:rsidRPr="007C1124" w:rsidRDefault="00037850" w:rsidP="00037850">
                  <w:pPr>
                    <w:pStyle w:val="TAC"/>
                  </w:pPr>
                  <w:r w:rsidRPr="007C1124">
                    <w:t>1T2R</w:t>
                  </w:r>
                </w:p>
              </w:tc>
              <w:tc>
                <w:tcPr>
                  <w:tcW w:w="1050" w:type="dxa"/>
                  <w:hideMark/>
                </w:tcPr>
                <w:p w14:paraId="4A2FB2A6" w14:textId="77777777" w:rsidR="00037850" w:rsidRPr="007C1124" w:rsidRDefault="00037850" w:rsidP="00037850">
                  <w:pPr>
                    <w:pStyle w:val="TAC"/>
                  </w:pPr>
                  <w:r w:rsidRPr="007C1124">
                    <w:t>type A</w:t>
                  </w:r>
                </w:p>
              </w:tc>
              <w:tc>
                <w:tcPr>
                  <w:tcW w:w="815" w:type="dxa"/>
                  <w:hideMark/>
                </w:tcPr>
                <w:p w14:paraId="22E578C0" w14:textId="77777777" w:rsidR="00037850" w:rsidRPr="007C1124" w:rsidRDefault="00037850" w:rsidP="00037850">
                  <w:pPr>
                    <w:pStyle w:val="TAC"/>
                  </w:pPr>
                  <w:r w:rsidRPr="007C1124">
                    <w:t>15kHz, 10MHz</w:t>
                  </w:r>
                </w:p>
              </w:tc>
              <w:tc>
                <w:tcPr>
                  <w:tcW w:w="845" w:type="dxa"/>
                  <w:hideMark/>
                </w:tcPr>
                <w:p w14:paraId="58562D8C" w14:textId="77777777" w:rsidR="00037850" w:rsidRPr="007C1124" w:rsidRDefault="00037850" w:rsidP="00037850">
                  <w:pPr>
                    <w:pStyle w:val="TAC"/>
                  </w:pPr>
                  <w:r w:rsidRPr="007C1124">
                    <w:t>MCS5</w:t>
                  </w:r>
                </w:p>
              </w:tc>
              <w:tc>
                <w:tcPr>
                  <w:tcW w:w="1383" w:type="dxa"/>
                  <w:hideMark/>
                </w:tcPr>
                <w:p w14:paraId="7D1E3EDB" w14:textId="77777777" w:rsidR="00037850" w:rsidRPr="007C1124" w:rsidRDefault="00037850" w:rsidP="00037850">
                  <w:pPr>
                    <w:pStyle w:val="TAC"/>
                  </w:pPr>
                  <w:r w:rsidRPr="007C1124">
                    <w:t>AWGN</w:t>
                  </w:r>
                </w:p>
              </w:tc>
              <w:tc>
                <w:tcPr>
                  <w:tcW w:w="1122" w:type="dxa"/>
                  <w:hideMark/>
                </w:tcPr>
                <w:p w14:paraId="0C5E4016" w14:textId="77777777" w:rsidR="00037850" w:rsidRPr="007C1124" w:rsidRDefault="00037850" w:rsidP="00037850">
                  <w:pPr>
                    <w:pStyle w:val="TAC"/>
                  </w:pPr>
                  <w:r w:rsidRPr="007C1124">
                    <w:t>DMRS 1+1</w:t>
                  </w:r>
                </w:p>
              </w:tc>
              <w:tc>
                <w:tcPr>
                  <w:tcW w:w="708" w:type="dxa"/>
                  <w:hideMark/>
                </w:tcPr>
                <w:p w14:paraId="16CD4E75" w14:textId="77777777" w:rsidR="00037850" w:rsidRPr="007C1124" w:rsidRDefault="00037850" w:rsidP="00037850">
                  <w:pPr>
                    <w:pStyle w:val="TAC"/>
                  </w:pPr>
                  <w:r w:rsidRPr="007C1124">
                    <w:t>-7.3</w:t>
                  </w:r>
                </w:p>
              </w:tc>
              <w:tc>
                <w:tcPr>
                  <w:tcW w:w="816" w:type="dxa"/>
                  <w:vAlign w:val="center"/>
                  <w:hideMark/>
                </w:tcPr>
                <w:p w14:paraId="5D479666" w14:textId="77777777" w:rsidR="00037850" w:rsidRPr="007C1124" w:rsidRDefault="00037850" w:rsidP="00037850">
                  <w:pPr>
                    <w:pStyle w:val="TAC"/>
                  </w:pPr>
                  <w:r>
                    <w:rPr>
                      <w:color w:val="000000"/>
                      <w:sz w:val="20"/>
                    </w:rPr>
                    <w:t>-4.8</w:t>
                  </w:r>
                </w:p>
              </w:tc>
            </w:tr>
            <w:tr w:rsidR="00037850" w:rsidRPr="007C1124" w14:paraId="48D7D51C" w14:textId="77777777" w:rsidTr="00BC7AEB">
              <w:trPr>
                <w:trHeight w:val="300"/>
                <w:jc w:val="center"/>
              </w:trPr>
              <w:tc>
                <w:tcPr>
                  <w:tcW w:w="761" w:type="dxa"/>
                  <w:hideMark/>
                </w:tcPr>
                <w:p w14:paraId="254BE180" w14:textId="77777777" w:rsidR="00037850" w:rsidRPr="007C1124" w:rsidRDefault="00037850" w:rsidP="00037850">
                  <w:pPr>
                    <w:pStyle w:val="TAC"/>
                  </w:pPr>
                  <w:r w:rsidRPr="007C1124">
                    <w:t>1T2R</w:t>
                  </w:r>
                </w:p>
              </w:tc>
              <w:tc>
                <w:tcPr>
                  <w:tcW w:w="1050" w:type="dxa"/>
                  <w:hideMark/>
                </w:tcPr>
                <w:p w14:paraId="6B16A977" w14:textId="77777777" w:rsidR="00037850" w:rsidRPr="007C1124" w:rsidRDefault="00037850" w:rsidP="00037850">
                  <w:pPr>
                    <w:pStyle w:val="TAC"/>
                  </w:pPr>
                  <w:r w:rsidRPr="007C1124">
                    <w:t>type A</w:t>
                  </w:r>
                </w:p>
              </w:tc>
              <w:tc>
                <w:tcPr>
                  <w:tcW w:w="815" w:type="dxa"/>
                  <w:hideMark/>
                </w:tcPr>
                <w:p w14:paraId="5F701C63" w14:textId="77777777" w:rsidR="00037850" w:rsidRPr="007C1124" w:rsidRDefault="00037850" w:rsidP="00037850">
                  <w:pPr>
                    <w:pStyle w:val="TAC"/>
                  </w:pPr>
                  <w:r w:rsidRPr="007C1124">
                    <w:t>30kHz, 10MHz</w:t>
                  </w:r>
                </w:p>
              </w:tc>
              <w:tc>
                <w:tcPr>
                  <w:tcW w:w="845" w:type="dxa"/>
                  <w:hideMark/>
                </w:tcPr>
                <w:p w14:paraId="6AFDDA01" w14:textId="77777777" w:rsidR="00037850" w:rsidRPr="007C1124" w:rsidRDefault="00037850" w:rsidP="00037850">
                  <w:pPr>
                    <w:pStyle w:val="TAC"/>
                  </w:pPr>
                  <w:r w:rsidRPr="007C1124">
                    <w:t>MCS5</w:t>
                  </w:r>
                </w:p>
              </w:tc>
              <w:tc>
                <w:tcPr>
                  <w:tcW w:w="1383" w:type="dxa"/>
                  <w:hideMark/>
                </w:tcPr>
                <w:p w14:paraId="27A1429D" w14:textId="77777777" w:rsidR="00037850" w:rsidRPr="007C1124" w:rsidRDefault="00037850" w:rsidP="00037850">
                  <w:pPr>
                    <w:pStyle w:val="TAC"/>
                  </w:pPr>
                  <w:r w:rsidRPr="007C1124">
                    <w:t>AWGN</w:t>
                  </w:r>
                </w:p>
              </w:tc>
              <w:tc>
                <w:tcPr>
                  <w:tcW w:w="1122" w:type="dxa"/>
                  <w:hideMark/>
                </w:tcPr>
                <w:p w14:paraId="70854A63" w14:textId="77777777" w:rsidR="00037850" w:rsidRPr="007C1124" w:rsidRDefault="00037850" w:rsidP="00037850">
                  <w:pPr>
                    <w:pStyle w:val="TAC"/>
                  </w:pPr>
                  <w:r w:rsidRPr="007C1124">
                    <w:t>DMRS 1+1</w:t>
                  </w:r>
                </w:p>
              </w:tc>
              <w:tc>
                <w:tcPr>
                  <w:tcW w:w="708" w:type="dxa"/>
                  <w:hideMark/>
                </w:tcPr>
                <w:p w14:paraId="4483B180" w14:textId="77777777" w:rsidR="00037850" w:rsidRPr="007C1124" w:rsidRDefault="00037850" w:rsidP="00037850">
                  <w:pPr>
                    <w:pStyle w:val="TAC"/>
                  </w:pPr>
                  <w:r w:rsidRPr="007C1124">
                    <w:t>-6.5</w:t>
                  </w:r>
                </w:p>
              </w:tc>
              <w:tc>
                <w:tcPr>
                  <w:tcW w:w="816" w:type="dxa"/>
                  <w:vAlign w:val="center"/>
                  <w:hideMark/>
                </w:tcPr>
                <w:p w14:paraId="0B3D46F5" w14:textId="77777777" w:rsidR="00037850" w:rsidRPr="007C1124" w:rsidRDefault="00037850" w:rsidP="00037850">
                  <w:pPr>
                    <w:pStyle w:val="TAC"/>
                  </w:pPr>
                  <w:r>
                    <w:rPr>
                      <w:color w:val="000000"/>
                      <w:sz w:val="20"/>
                    </w:rPr>
                    <w:t>-4</w:t>
                  </w:r>
                </w:p>
              </w:tc>
            </w:tr>
            <w:tr w:rsidR="00037850" w:rsidRPr="007C1124" w14:paraId="1857826B" w14:textId="77777777" w:rsidTr="00BC7AEB">
              <w:trPr>
                <w:trHeight w:val="300"/>
                <w:jc w:val="center"/>
              </w:trPr>
              <w:tc>
                <w:tcPr>
                  <w:tcW w:w="761" w:type="dxa"/>
                  <w:hideMark/>
                </w:tcPr>
                <w:p w14:paraId="1B175E2D" w14:textId="77777777" w:rsidR="00037850" w:rsidRPr="007C1124" w:rsidRDefault="00037850" w:rsidP="00037850">
                  <w:pPr>
                    <w:pStyle w:val="TAC"/>
                  </w:pPr>
                  <w:r w:rsidRPr="007C1124">
                    <w:t>1T2R</w:t>
                  </w:r>
                </w:p>
              </w:tc>
              <w:tc>
                <w:tcPr>
                  <w:tcW w:w="1050" w:type="dxa"/>
                  <w:hideMark/>
                </w:tcPr>
                <w:p w14:paraId="6A84B75E" w14:textId="77777777" w:rsidR="00037850" w:rsidRPr="007C1124" w:rsidRDefault="00037850" w:rsidP="00037850">
                  <w:pPr>
                    <w:pStyle w:val="TAC"/>
                  </w:pPr>
                  <w:r w:rsidRPr="007C1124">
                    <w:t>type A</w:t>
                  </w:r>
                </w:p>
              </w:tc>
              <w:tc>
                <w:tcPr>
                  <w:tcW w:w="815" w:type="dxa"/>
                  <w:hideMark/>
                </w:tcPr>
                <w:p w14:paraId="007B74E2" w14:textId="77777777" w:rsidR="00037850" w:rsidRPr="007C1124" w:rsidRDefault="00037850" w:rsidP="00037850">
                  <w:pPr>
                    <w:pStyle w:val="TAC"/>
                  </w:pPr>
                  <w:r w:rsidRPr="007C1124">
                    <w:t>30kHz, 40MHz</w:t>
                  </w:r>
                </w:p>
              </w:tc>
              <w:tc>
                <w:tcPr>
                  <w:tcW w:w="845" w:type="dxa"/>
                  <w:hideMark/>
                </w:tcPr>
                <w:p w14:paraId="1B3FAC83" w14:textId="77777777" w:rsidR="00037850" w:rsidRPr="007C1124" w:rsidRDefault="00037850" w:rsidP="00037850">
                  <w:pPr>
                    <w:pStyle w:val="TAC"/>
                  </w:pPr>
                  <w:r w:rsidRPr="007C1124">
                    <w:t>MCS5</w:t>
                  </w:r>
                </w:p>
              </w:tc>
              <w:tc>
                <w:tcPr>
                  <w:tcW w:w="1383" w:type="dxa"/>
                  <w:hideMark/>
                </w:tcPr>
                <w:p w14:paraId="74C9F016" w14:textId="77777777" w:rsidR="00037850" w:rsidRPr="007C1124" w:rsidRDefault="00037850" w:rsidP="00037850">
                  <w:pPr>
                    <w:pStyle w:val="TAC"/>
                  </w:pPr>
                  <w:r w:rsidRPr="007C1124">
                    <w:t>AWGN</w:t>
                  </w:r>
                </w:p>
              </w:tc>
              <w:tc>
                <w:tcPr>
                  <w:tcW w:w="1122" w:type="dxa"/>
                  <w:hideMark/>
                </w:tcPr>
                <w:p w14:paraId="020C60D0" w14:textId="77777777" w:rsidR="00037850" w:rsidRPr="007C1124" w:rsidRDefault="00037850" w:rsidP="00037850">
                  <w:pPr>
                    <w:pStyle w:val="TAC"/>
                  </w:pPr>
                  <w:r w:rsidRPr="007C1124">
                    <w:t>DMRS 1+1</w:t>
                  </w:r>
                </w:p>
              </w:tc>
              <w:tc>
                <w:tcPr>
                  <w:tcW w:w="708" w:type="dxa"/>
                  <w:hideMark/>
                </w:tcPr>
                <w:p w14:paraId="2FEABB25" w14:textId="77777777" w:rsidR="00037850" w:rsidRPr="007C1124" w:rsidRDefault="00037850" w:rsidP="00037850">
                  <w:pPr>
                    <w:pStyle w:val="TAC"/>
                  </w:pPr>
                  <w:r w:rsidRPr="007C1124">
                    <w:t>-7.6</w:t>
                  </w:r>
                </w:p>
              </w:tc>
              <w:tc>
                <w:tcPr>
                  <w:tcW w:w="816" w:type="dxa"/>
                  <w:vAlign w:val="center"/>
                  <w:hideMark/>
                </w:tcPr>
                <w:p w14:paraId="5B1A3B08" w14:textId="77777777" w:rsidR="00037850" w:rsidRPr="007C1124" w:rsidRDefault="00037850" w:rsidP="00037850">
                  <w:pPr>
                    <w:pStyle w:val="TAC"/>
                  </w:pPr>
                  <w:r>
                    <w:rPr>
                      <w:color w:val="000000"/>
                      <w:sz w:val="20"/>
                    </w:rPr>
                    <w:t>-5.1</w:t>
                  </w:r>
                </w:p>
              </w:tc>
            </w:tr>
            <w:tr w:rsidR="00037850" w:rsidRPr="007C1124" w14:paraId="5FBE028A" w14:textId="77777777" w:rsidTr="00BC7AEB">
              <w:trPr>
                <w:trHeight w:val="300"/>
                <w:jc w:val="center"/>
              </w:trPr>
              <w:tc>
                <w:tcPr>
                  <w:tcW w:w="761" w:type="dxa"/>
                  <w:hideMark/>
                </w:tcPr>
                <w:p w14:paraId="7032F48C" w14:textId="77777777" w:rsidR="00037850" w:rsidRPr="007C1124" w:rsidRDefault="00037850" w:rsidP="00037850">
                  <w:pPr>
                    <w:pStyle w:val="TAC"/>
                  </w:pPr>
                  <w:r w:rsidRPr="007C1124">
                    <w:t>1T2R</w:t>
                  </w:r>
                </w:p>
              </w:tc>
              <w:tc>
                <w:tcPr>
                  <w:tcW w:w="1050" w:type="dxa"/>
                  <w:hideMark/>
                </w:tcPr>
                <w:p w14:paraId="6DDC891B" w14:textId="77777777" w:rsidR="00037850" w:rsidRPr="007C1124" w:rsidRDefault="00037850" w:rsidP="00037850">
                  <w:pPr>
                    <w:pStyle w:val="TAC"/>
                  </w:pPr>
                  <w:r w:rsidRPr="007C1124">
                    <w:t xml:space="preserve"> type B</w:t>
                  </w:r>
                </w:p>
              </w:tc>
              <w:tc>
                <w:tcPr>
                  <w:tcW w:w="815" w:type="dxa"/>
                  <w:hideMark/>
                </w:tcPr>
                <w:p w14:paraId="4084C087" w14:textId="77777777" w:rsidR="00037850" w:rsidRPr="007C1124" w:rsidRDefault="00037850" w:rsidP="00037850">
                  <w:pPr>
                    <w:pStyle w:val="TAC"/>
                  </w:pPr>
                  <w:r w:rsidRPr="007C1124">
                    <w:t>15kHz, 5MHz</w:t>
                  </w:r>
                </w:p>
              </w:tc>
              <w:tc>
                <w:tcPr>
                  <w:tcW w:w="845" w:type="dxa"/>
                  <w:hideMark/>
                </w:tcPr>
                <w:p w14:paraId="3FDACE4A" w14:textId="77777777" w:rsidR="00037850" w:rsidRPr="007C1124" w:rsidRDefault="00037850" w:rsidP="00037850">
                  <w:pPr>
                    <w:pStyle w:val="TAC"/>
                  </w:pPr>
                  <w:r w:rsidRPr="007C1124">
                    <w:t>MCS5</w:t>
                  </w:r>
                </w:p>
              </w:tc>
              <w:tc>
                <w:tcPr>
                  <w:tcW w:w="1383" w:type="dxa"/>
                  <w:hideMark/>
                </w:tcPr>
                <w:p w14:paraId="4828BF27" w14:textId="77777777" w:rsidR="00037850" w:rsidRPr="007C1124" w:rsidRDefault="00037850" w:rsidP="00037850">
                  <w:pPr>
                    <w:pStyle w:val="TAC"/>
                  </w:pPr>
                  <w:r w:rsidRPr="007C1124">
                    <w:t>AWGN</w:t>
                  </w:r>
                </w:p>
              </w:tc>
              <w:tc>
                <w:tcPr>
                  <w:tcW w:w="1122" w:type="dxa"/>
                  <w:hideMark/>
                </w:tcPr>
                <w:p w14:paraId="5E3A25F0" w14:textId="77777777" w:rsidR="00037850" w:rsidRPr="007C1124" w:rsidRDefault="00037850" w:rsidP="00037850">
                  <w:pPr>
                    <w:pStyle w:val="TAC"/>
                  </w:pPr>
                  <w:r w:rsidRPr="007C1124">
                    <w:t>DMRS 1+1</w:t>
                  </w:r>
                </w:p>
              </w:tc>
              <w:tc>
                <w:tcPr>
                  <w:tcW w:w="708" w:type="dxa"/>
                  <w:hideMark/>
                </w:tcPr>
                <w:p w14:paraId="77CE622B" w14:textId="77777777" w:rsidR="00037850" w:rsidRPr="007C1124" w:rsidRDefault="00037850" w:rsidP="00037850">
                  <w:pPr>
                    <w:pStyle w:val="TAC"/>
                  </w:pPr>
                  <w:r w:rsidRPr="007C1124">
                    <w:t>-6.6</w:t>
                  </w:r>
                </w:p>
              </w:tc>
              <w:tc>
                <w:tcPr>
                  <w:tcW w:w="816" w:type="dxa"/>
                  <w:vAlign w:val="center"/>
                  <w:hideMark/>
                </w:tcPr>
                <w:p w14:paraId="439900BC" w14:textId="77777777" w:rsidR="00037850" w:rsidRPr="007C1124" w:rsidRDefault="00037850" w:rsidP="00037850">
                  <w:pPr>
                    <w:pStyle w:val="TAC"/>
                  </w:pPr>
                  <w:r>
                    <w:rPr>
                      <w:color w:val="000000"/>
                      <w:sz w:val="20"/>
                    </w:rPr>
                    <w:t>-4.1</w:t>
                  </w:r>
                </w:p>
              </w:tc>
            </w:tr>
            <w:tr w:rsidR="00037850" w:rsidRPr="007C1124" w14:paraId="3116C506" w14:textId="77777777" w:rsidTr="00BC7AEB">
              <w:trPr>
                <w:trHeight w:val="300"/>
                <w:jc w:val="center"/>
              </w:trPr>
              <w:tc>
                <w:tcPr>
                  <w:tcW w:w="761" w:type="dxa"/>
                  <w:hideMark/>
                </w:tcPr>
                <w:p w14:paraId="17744499" w14:textId="77777777" w:rsidR="00037850" w:rsidRPr="007C1124" w:rsidRDefault="00037850" w:rsidP="00037850">
                  <w:pPr>
                    <w:pStyle w:val="TAC"/>
                  </w:pPr>
                  <w:r w:rsidRPr="007C1124">
                    <w:t>1T2R</w:t>
                  </w:r>
                </w:p>
              </w:tc>
              <w:tc>
                <w:tcPr>
                  <w:tcW w:w="1050" w:type="dxa"/>
                  <w:hideMark/>
                </w:tcPr>
                <w:p w14:paraId="62785A9A" w14:textId="77777777" w:rsidR="00037850" w:rsidRPr="007C1124" w:rsidRDefault="00037850" w:rsidP="00037850">
                  <w:pPr>
                    <w:pStyle w:val="TAC"/>
                  </w:pPr>
                  <w:r w:rsidRPr="007C1124">
                    <w:t xml:space="preserve"> type B</w:t>
                  </w:r>
                </w:p>
              </w:tc>
              <w:tc>
                <w:tcPr>
                  <w:tcW w:w="815" w:type="dxa"/>
                  <w:hideMark/>
                </w:tcPr>
                <w:p w14:paraId="3E38A88D" w14:textId="77777777" w:rsidR="00037850" w:rsidRPr="007C1124" w:rsidRDefault="00037850" w:rsidP="00037850">
                  <w:pPr>
                    <w:pStyle w:val="TAC"/>
                  </w:pPr>
                  <w:r w:rsidRPr="007C1124">
                    <w:t>15kHz, 10MHz</w:t>
                  </w:r>
                </w:p>
              </w:tc>
              <w:tc>
                <w:tcPr>
                  <w:tcW w:w="845" w:type="dxa"/>
                  <w:hideMark/>
                </w:tcPr>
                <w:p w14:paraId="1EA70490" w14:textId="77777777" w:rsidR="00037850" w:rsidRPr="007C1124" w:rsidRDefault="00037850" w:rsidP="00037850">
                  <w:pPr>
                    <w:pStyle w:val="TAC"/>
                  </w:pPr>
                  <w:r w:rsidRPr="007C1124">
                    <w:t>MCS5</w:t>
                  </w:r>
                </w:p>
              </w:tc>
              <w:tc>
                <w:tcPr>
                  <w:tcW w:w="1383" w:type="dxa"/>
                  <w:hideMark/>
                </w:tcPr>
                <w:p w14:paraId="0866CBE7" w14:textId="77777777" w:rsidR="00037850" w:rsidRPr="007C1124" w:rsidRDefault="00037850" w:rsidP="00037850">
                  <w:pPr>
                    <w:pStyle w:val="TAC"/>
                  </w:pPr>
                  <w:r w:rsidRPr="007C1124">
                    <w:t>AWGN</w:t>
                  </w:r>
                </w:p>
              </w:tc>
              <w:tc>
                <w:tcPr>
                  <w:tcW w:w="1122" w:type="dxa"/>
                  <w:hideMark/>
                </w:tcPr>
                <w:p w14:paraId="6AA90A3F" w14:textId="77777777" w:rsidR="00037850" w:rsidRPr="007C1124" w:rsidRDefault="00037850" w:rsidP="00037850">
                  <w:pPr>
                    <w:pStyle w:val="TAC"/>
                  </w:pPr>
                  <w:r w:rsidRPr="007C1124">
                    <w:t>DMRS 1+1</w:t>
                  </w:r>
                </w:p>
              </w:tc>
              <w:tc>
                <w:tcPr>
                  <w:tcW w:w="708" w:type="dxa"/>
                  <w:hideMark/>
                </w:tcPr>
                <w:p w14:paraId="71FB0EF7" w14:textId="77777777" w:rsidR="00037850" w:rsidRPr="007C1124" w:rsidRDefault="00037850" w:rsidP="00037850">
                  <w:pPr>
                    <w:pStyle w:val="TAC"/>
                  </w:pPr>
                  <w:r w:rsidRPr="007C1124">
                    <w:t>-7.3</w:t>
                  </w:r>
                </w:p>
              </w:tc>
              <w:tc>
                <w:tcPr>
                  <w:tcW w:w="816" w:type="dxa"/>
                  <w:vAlign w:val="center"/>
                  <w:hideMark/>
                </w:tcPr>
                <w:p w14:paraId="477A1224" w14:textId="77777777" w:rsidR="00037850" w:rsidRPr="007C1124" w:rsidRDefault="00037850" w:rsidP="00037850">
                  <w:pPr>
                    <w:pStyle w:val="TAC"/>
                  </w:pPr>
                  <w:r>
                    <w:rPr>
                      <w:color w:val="000000"/>
                      <w:sz w:val="20"/>
                    </w:rPr>
                    <w:t>-4.8</w:t>
                  </w:r>
                </w:p>
              </w:tc>
            </w:tr>
            <w:tr w:rsidR="00037850" w:rsidRPr="007C1124" w14:paraId="0A3D6EB4" w14:textId="77777777" w:rsidTr="00BC7AEB">
              <w:trPr>
                <w:trHeight w:val="300"/>
                <w:jc w:val="center"/>
              </w:trPr>
              <w:tc>
                <w:tcPr>
                  <w:tcW w:w="761" w:type="dxa"/>
                  <w:hideMark/>
                </w:tcPr>
                <w:p w14:paraId="519137C4" w14:textId="77777777" w:rsidR="00037850" w:rsidRPr="007C1124" w:rsidRDefault="00037850" w:rsidP="00037850">
                  <w:pPr>
                    <w:pStyle w:val="TAC"/>
                  </w:pPr>
                  <w:r w:rsidRPr="007C1124">
                    <w:t>1T2R</w:t>
                  </w:r>
                </w:p>
              </w:tc>
              <w:tc>
                <w:tcPr>
                  <w:tcW w:w="1050" w:type="dxa"/>
                  <w:hideMark/>
                </w:tcPr>
                <w:p w14:paraId="4B154A12" w14:textId="77777777" w:rsidR="00037850" w:rsidRPr="007C1124" w:rsidRDefault="00037850" w:rsidP="00037850">
                  <w:pPr>
                    <w:pStyle w:val="TAC"/>
                  </w:pPr>
                  <w:r w:rsidRPr="007C1124">
                    <w:t>type B</w:t>
                  </w:r>
                </w:p>
              </w:tc>
              <w:tc>
                <w:tcPr>
                  <w:tcW w:w="815" w:type="dxa"/>
                  <w:hideMark/>
                </w:tcPr>
                <w:p w14:paraId="0AC775A6" w14:textId="77777777" w:rsidR="00037850" w:rsidRPr="007C1124" w:rsidRDefault="00037850" w:rsidP="00037850">
                  <w:pPr>
                    <w:pStyle w:val="TAC"/>
                  </w:pPr>
                  <w:r w:rsidRPr="007C1124">
                    <w:t>30kHz, 1</w:t>
                  </w:r>
                  <w:r>
                    <w:t>0</w:t>
                  </w:r>
                  <w:r w:rsidRPr="007C1124">
                    <w:t>MHz</w:t>
                  </w:r>
                </w:p>
              </w:tc>
              <w:tc>
                <w:tcPr>
                  <w:tcW w:w="845" w:type="dxa"/>
                  <w:hideMark/>
                </w:tcPr>
                <w:p w14:paraId="20F9245E" w14:textId="77777777" w:rsidR="00037850" w:rsidRPr="007C1124" w:rsidRDefault="00037850" w:rsidP="00037850">
                  <w:pPr>
                    <w:pStyle w:val="TAC"/>
                  </w:pPr>
                  <w:r w:rsidRPr="007C1124">
                    <w:t>MCS5</w:t>
                  </w:r>
                </w:p>
              </w:tc>
              <w:tc>
                <w:tcPr>
                  <w:tcW w:w="1383" w:type="dxa"/>
                  <w:hideMark/>
                </w:tcPr>
                <w:p w14:paraId="10F4F36E" w14:textId="77777777" w:rsidR="00037850" w:rsidRPr="007C1124" w:rsidRDefault="00037850" w:rsidP="00037850">
                  <w:pPr>
                    <w:pStyle w:val="TAC"/>
                  </w:pPr>
                  <w:r w:rsidRPr="007C1124">
                    <w:t>AWGN</w:t>
                  </w:r>
                </w:p>
              </w:tc>
              <w:tc>
                <w:tcPr>
                  <w:tcW w:w="1122" w:type="dxa"/>
                  <w:hideMark/>
                </w:tcPr>
                <w:p w14:paraId="202B8F2A" w14:textId="77777777" w:rsidR="00037850" w:rsidRPr="007C1124" w:rsidRDefault="00037850" w:rsidP="00037850">
                  <w:pPr>
                    <w:pStyle w:val="TAC"/>
                  </w:pPr>
                  <w:r w:rsidRPr="007C1124">
                    <w:t>DMRS 1+1</w:t>
                  </w:r>
                </w:p>
              </w:tc>
              <w:tc>
                <w:tcPr>
                  <w:tcW w:w="708" w:type="dxa"/>
                  <w:hideMark/>
                </w:tcPr>
                <w:p w14:paraId="42200DAF" w14:textId="77777777" w:rsidR="00037850" w:rsidRPr="007C1124" w:rsidRDefault="00037850" w:rsidP="00037850">
                  <w:pPr>
                    <w:pStyle w:val="TAC"/>
                  </w:pPr>
                  <w:r w:rsidRPr="007C1124">
                    <w:t>-6.6</w:t>
                  </w:r>
                </w:p>
              </w:tc>
              <w:tc>
                <w:tcPr>
                  <w:tcW w:w="816" w:type="dxa"/>
                  <w:vAlign w:val="center"/>
                  <w:hideMark/>
                </w:tcPr>
                <w:p w14:paraId="62B9BABA" w14:textId="77777777" w:rsidR="00037850" w:rsidRPr="007C1124" w:rsidRDefault="00037850" w:rsidP="00037850">
                  <w:pPr>
                    <w:pStyle w:val="TAC"/>
                  </w:pPr>
                  <w:r>
                    <w:rPr>
                      <w:color w:val="000000"/>
                      <w:sz w:val="20"/>
                    </w:rPr>
                    <w:t>-4.1</w:t>
                  </w:r>
                </w:p>
              </w:tc>
            </w:tr>
            <w:tr w:rsidR="00037850" w:rsidRPr="007C1124" w14:paraId="397AB2DD" w14:textId="77777777" w:rsidTr="00BC7AEB">
              <w:trPr>
                <w:trHeight w:val="300"/>
                <w:jc w:val="center"/>
              </w:trPr>
              <w:tc>
                <w:tcPr>
                  <w:tcW w:w="761" w:type="dxa"/>
                  <w:hideMark/>
                </w:tcPr>
                <w:p w14:paraId="71CCAFE7" w14:textId="77777777" w:rsidR="00037850" w:rsidRPr="007C1124" w:rsidRDefault="00037850" w:rsidP="00037850">
                  <w:pPr>
                    <w:pStyle w:val="TAC"/>
                  </w:pPr>
                  <w:r w:rsidRPr="007C1124">
                    <w:t>1T2R</w:t>
                  </w:r>
                </w:p>
              </w:tc>
              <w:tc>
                <w:tcPr>
                  <w:tcW w:w="1050" w:type="dxa"/>
                  <w:hideMark/>
                </w:tcPr>
                <w:p w14:paraId="548519D1" w14:textId="77777777" w:rsidR="00037850" w:rsidRPr="007C1124" w:rsidRDefault="00037850" w:rsidP="00037850">
                  <w:pPr>
                    <w:pStyle w:val="TAC"/>
                  </w:pPr>
                  <w:r w:rsidRPr="007C1124">
                    <w:t>type B</w:t>
                  </w:r>
                </w:p>
              </w:tc>
              <w:tc>
                <w:tcPr>
                  <w:tcW w:w="815" w:type="dxa"/>
                  <w:hideMark/>
                </w:tcPr>
                <w:p w14:paraId="113C4C28" w14:textId="77777777" w:rsidR="00037850" w:rsidRPr="007C1124" w:rsidRDefault="00037850" w:rsidP="00037850">
                  <w:pPr>
                    <w:pStyle w:val="TAC"/>
                  </w:pPr>
                  <w:r w:rsidRPr="007C1124">
                    <w:t>30kHz, 40MHz</w:t>
                  </w:r>
                </w:p>
              </w:tc>
              <w:tc>
                <w:tcPr>
                  <w:tcW w:w="845" w:type="dxa"/>
                  <w:hideMark/>
                </w:tcPr>
                <w:p w14:paraId="51425D37" w14:textId="77777777" w:rsidR="00037850" w:rsidRPr="007C1124" w:rsidRDefault="00037850" w:rsidP="00037850">
                  <w:pPr>
                    <w:pStyle w:val="TAC"/>
                  </w:pPr>
                  <w:r w:rsidRPr="007C1124">
                    <w:t>MCS5</w:t>
                  </w:r>
                </w:p>
              </w:tc>
              <w:tc>
                <w:tcPr>
                  <w:tcW w:w="1383" w:type="dxa"/>
                  <w:hideMark/>
                </w:tcPr>
                <w:p w14:paraId="79FEFA24" w14:textId="77777777" w:rsidR="00037850" w:rsidRPr="007C1124" w:rsidRDefault="00037850" w:rsidP="00037850">
                  <w:pPr>
                    <w:pStyle w:val="TAC"/>
                  </w:pPr>
                  <w:r w:rsidRPr="007C1124">
                    <w:t>AWGN</w:t>
                  </w:r>
                </w:p>
              </w:tc>
              <w:tc>
                <w:tcPr>
                  <w:tcW w:w="1122" w:type="dxa"/>
                  <w:hideMark/>
                </w:tcPr>
                <w:p w14:paraId="45CF3E40" w14:textId="77777777" w:rsidR="00037850" w:rsidRPr="007C1124" w:rsidRDefault="00037850" w:rsidP="00037850">
                  <w:pPr>
                    <w:pStyle w:val="TAC"/>
                  </w:pPr>
                  <w:r w:rsidRPr="007C1124">
                    <w:t>DMRS 1+1</w:t>
                  </w:r>
                </w:p>
              </w:tc>
              <w:tc>
                <w:tcPr>
                  <w:tcW w:w="708" w:type="dxa"/>
                  <w:hideMark/>
                </w:tcPr>
                <w:p w14:paraId="3A93EACD" w14:textId="77777777" w:rsidR="00037850" w:rsidRPr="007C1124" w:rsidRDefault="00037850" w:rsidP="00037850">
                  <w:pPr>
                    <w:pStyle w:val="TAC"/>
                  </w:pPr>
                  <w:r w:rsidRPr="007C1124">
                    <w:t>-7.6</w:t>
                  </w:r>
                </w:p>
              </w:tc>
              <w:tc>
                <w:tcPr>
                  <w:tcW w:w="816" w:type="dxa"/>
                  <w:vAlign w:val="center"/>
                  <w:hideMark/>
                </w:tcPr>
                <w:p w14:paraId="57A3943C" w14:textId="77777777" w:rsidR="00037850" w:rsidRPr="007C1124" w:rsidRDefault="00037850" w:rsidP="00037850">
                  <w:pPr>
                    <w:pStyle w:val="TAC"/>
                  </w:pPr>
                  <w:r>
                    <w:rPr>
                      <w:color w:val="000000"/>
                      <w:sz w:val="20"/>
                    </w:rPr>
                    <w:t>-5.1</w:t>
                  </w:r>
                </w:p>
              </w:tc>
            </w:tr>
          </w:tbl>
          <w:p w14:paraId="2396810E" w14:textId="77777777" w:rsidR="00E23CC4" w:rsidRDefault="00E23CC4" w:rsidP="00E23CC4"/>
          <w:p w14:paraId="73B4919C" w14:textId="70811884" w:rsidR="00037850" w:rsidRPr="00E23CC4" w:rsidRDefault="00037850" w:rsidP="00E23CC4"/>
        </w:tc>
      </w:tr>
      <w:tr w:rsidR="008C5734" w14:paraId="2DA26D2C" w14:textId="77777777" w:rsidTr="009B4DFC">
        <w:trPr>
          <w:trHeight w:val="468"/>
        </w:trPr>
        <w:tc>
          <w:tcPr>
            <w:tcW w:w="1162" w:type="dxa"/>
          </w:tcPr>
          <w:p w14:paraId="30689A67" w14:textId="52751971" w:rsidR="008C5734" w:rsidRDefault="00713096" w:rsidP="00805BE8">
            <w:pPr>
              <w:spacing w:before="120" w:after="120"/>
            </w:pPr>
            <w:r>
              <w:lastRenderedPageBreak/>
              <w:t>R4-2010840</w:t>
            </w:r>
          </w:p>
        </w:tc>
        <w:tc>
          <w:tcPr>
            <w:tcW w:w="1216" w:type="dxa"/>
          </w:tcPr>
          <w:p w14:paraId="37F829CD" w14:textId="5878E940" w:rsidR="008C5734" w:rsidRDefault="00713096" w:rsidP="00805BE8">
            <w:pPr>
              <w:spacing w:before="120" w:after="120"/>
            </w:pPr>
            <w:r>
              <w:t>Ericsson</w:t>
            </w:r>
          </w:p>
        </w:tc>
        <w:tc>
          <w:tcPr>
            <w:tcW w:w="7253" w:type="dxa"/>
          </w:tcPr>
          <w:p w14:paraId="6FD13112" w14:textId="77777777" w:rsidR="00BA7759" w:rsidRPr="00BB2EB8" w:rsidRDefault="00BA7759" w:rsidP="00BA7759">
            <w:pPr>
              <w:rPr>
                <w:b/>
                <w:bCs/>
                <w:lang w:val="en-US"/>
              </w:rPr>
            </w:pPr>
            <w:r>
              <w:rPr>
                <w:b/>
                <w:bCs/>
                <w:lang w:val="en-US"/>
              </w:rPr>
              <w:t>Proposal 1: Discuss and agree how to capture the test method and expected confidence level in the specification.</w:t>
            </w:r>
          </w:p>
          <w:p w14:paraId="466862C8" w14:textId="0124E9DB" w:rsidR="008C5734" w:rsidRPr="00BE020C" w:rsidRDefault="00BE020C" w:rsidP="00E23CC4">
            <w:pPr>
              <w:rPr>
                <w:b/>
                <w:bCs/>
                <w:lang w:val="en-US"/>
              </w:rPr>
            </w:pPr>
            <w:r>
              <w:rPr>
                <w:b/>
                <w:bCs/>
                <w:lang w:val="en-US"/>
              </w:rPr>
              <w:t>Proposal 2: No FR2 ultra-low BLER test</w:t>
            </w:r>
          </w:p>
        </w:tc>
      </w:tr>
      <w:tr w:rsidR="008C5734" w14:paraId="73F8D2EC" w14:textId="77777777" w:rsidTr="009B4DFC">
        <w:trPr>
          <w:trHeight w:val="468"/>
        </w:trPr>
        <w:tc>
          <w:tcPr>
            <w:tcW w:w="1162" w:type="dxa"/>
          </w:tcPr>
          <w:p w14:paraId="4C268364" w14:textId="2A5D63EB" w:rsidR="008C5734" w:rsidRDefault="007653D9" w:rsidP="00805BE8">
            <w:pPr>
              <w:spacing w:before="120" w:after="120"/>
            </w:pPr>
            <w:r>
              <w:t>R4-2010978</w:t>
            </w:r>
          </w:p>
        </w:tc>
        <w:tc>
          <w:tcPr>
            <w:tcW w:w="1216" w:type="dxa"/>
          </w:tcPr>
          <w:p w14:paraId="7C8B8451" w14:textId="54E7A642" w:rsidR="008C5734" w:rsidRDefault="007653D9" w:rsidP="00805BE8">
            <w:pPr>
              <w:spacing w:before="120" w:after="120"/>
            </w:pPr>
            <w:r>
              <w:t>Huawei</w:t>
            </w:r>
          </w:p>
        </w:tc>
        <w:tc>
          <w:tcPr>
            <w:tcW w:w="7253" w:type="dxa"/>
          </w:tcPr>
          <w:p w14:paraId="55E20BD1" w14:textId="77777777" w:rsidR="007653D9" w:rsidRDefault="007653D9" w:rsidP="007653D9">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5BEC2299" w14:textId="77777777" w:rsidR="007653D9" w:rsidRDefault="007653D9" w:rsidP="007653D9">
            <w:pPr>
              <w:rPr>
                <w:b/>
                <w:lang w:val="en-US" w:eastAsia="zh-CN"/>
              </w:rPr>
            </w:pPr>
            <w:r>
              <w:rPr>
                <w:b/>
                <w:lang w:val="en-US" w:eastAsia="zh-CN"/>
              </w:rPr>
              <w:t>Proposal 2: Only 15 kHz SCS or 30 kHz SCS needs to be tested.</w:t>
            </w:r>
          </w:p>
          <w:p w14:paraId="0CF820FA" w14:textId="77777777" w:rsidR="007653D9" w:rsidRDefault="007653D9" w:rsidP="007653D9">
            <w:pPr>
              <w:rPr>
                <w:b/>
                <w:lang w:eastAsia="zh-CN"/>
              </w:rPr>
            </w:pPr>
            <w:r w:rsidRPr="00CC7A19">
              <w:rPr>
                <w:b/>
                <w:lang w:eastAsia="zh-CN"/>
              </w:rPr>
              <w:t>Proposal 3</w:t>
            </w:r>
            <w:r>
              <w:rPr>
                <w:b/>
                <w:lang w:eastAsia="zh-CN"/>
              </w:rPr>
              <w:t>: PUSCH repetition type B should be further discussed in RAN4.</w:t>
            </w:r>
          </w:p>
          <w:p w14:paraId="0F601456" w14:textId="15D86ABD" w:rsidR="008C5734" w:rsidRPr="007653D9" w:rsidRDefault="007653D9" w:rsidP="00E23CC4">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DC3DAE" w14:paraId="4947E10E" w14:textId="77777777" w:rsidTr="009B4DFC">
        <w:trPr>
          <w:trHeight w:val="468"/>
        </w:trPr>
        <w:tc>
          <w:tcPr>
            <w:tcW w:w="1162" w:type="dxa"/>
          </w:tcPr>
          <w:p w14:paraId="71680CA7" w14:textId="5C1C30A9" w:rsidR="00DC3DAE" w:rsidRDefault="00DC3DAE" w:rsidP="00805BE8">
            <w:pPr>
              <w:spacing w:before="120" w:after="120"/>
            </w:pPr>
            <w:r>
              <w:t>R4-2010282</w:t>
            </w:r>
          </w:p>
        </w:tc>
        <w:tc>
          <w:tcPr>
            <w:tcW w:w="1216" w:type="dxa"/>
          </w:tcPr>
          <w:p w14:paraId="3FBA50D0" w14:textId="56A563FA" w:rsidR="00DC3DAE" w:rsidRDefault="00DC3DAE" w:rsidP="00805BE8">
            <w:pPr>
              <w:spacing w:before="120" w:after="120"/>
            </w:pPr>
            <w:r>
              <w:t>Samsung</w:t>
            </w:r>
          </w:p>
        </w:tc>
        <w:tc>
          <w:tcPr>
            <w:tcW w:w="7253" w:type="dxa"/>
          </w:tcPr>
          <w:p w14:paraId="21F94B09" w14:textId="77777777" w:rsidR="00DC3DAE" w:rsidRPr="00390DBA" w:rsidRDefault="00DC3DAE" w:rsidP="00DC3DAE">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73C04A3E" w14:textId="77777777" w:rsidR="00DC3DAE" w:rsidRPr="00E643E5" w:rsidRDefault="00DC3DAE" w:rsidP="00DC3DAE">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Only 15KHz SCS tested for ultra-lower BLER requirement if BS supports both 15 KHz SCS and 30 KHz SCS</w:t>
            </w:r>
          </w:p>
          <w:p w14:paraId="5CD5C75A" w14:textId="77777777" w:rsidR="00DC3DAE" w:rsidRPr="00C35348" w:rsidRDefault="00DC3DAE" w:rsidP="00DC3DAE">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69BB1600" w14:textId="49BC4D7A" w:rsidR="00DC3DAE" w:rsidRPr="00A24219" w:rsidRDefault="00A24219" w:rsidP="00DC3DAE">
            <w:pPr>
              <w:jc w:val="both"/>
              <w:rPr>
                <w:bCs/>
                <w:lang w:eastAsia="zh-CN"/>
              </w:rPr>
            </w:pPr>
            <w:r>
              <w:rPr>
                <w:bCs/>
                <w:lang w:eastAsia="zh-CN"/>
              </w:rPr>
              <w:t>(Moderator comment: The following proposals from this contribution are relevant to the ultra-low BLER thread)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5A78939" w:rsidR="00571777" w:rsidRPr="00C34FCF" w:rsidRDefault="00571777" w:rsidP="00805BE8">
      <w:pPr>
        <w:pStyle w:val="Heading3"/>
        <w:rPr>
          <w:sz w:val="24"/>
          <w:szCs w:val="16"/>
          <w:lang w:val="en-US"/>
        </w:rPr>
      </w:pPr>
      <w:r w:rsidRPr="00C34FCF">
        <w:rPr>
          <w:sz w:val="24"/>
          <w:szCs w:val="16"/>
          <w:lang w:val="en-US"/>
        </w:rPr>
        <w:t>Sub-</w:t>
      </w:r>
      <w:r w:rsidR="00142BB9" w:rsidRPr="00C34FCF">
        <w:rPr>
          <w:sz w:val="24"/>
          <w:szCs w:val="16"/>
          <w:lang w:val="en-US"/>
        </w:rPr>
        <w:t>topic</w:t>
      </w:r>
      <w:r w:rsidRPr="00C34FCF">
        <w:rPr>
          <w:sz w:val="24"/>
          <w:szCs w:val="16"/>
          <w:lang w:val="en-US"/>
        </w:rPr>
        <w:t xml:space="preserve"> 1-1</w:t>
      </w:r>
      <w:r w:rsidR="00F501DD" w:rsidRPr="00C34FCF">
        <w:rPr>
          <w:sz w:val="24"/>
          <w:szCs w:val="16"/>
          <w:lang w:val="en-US"/>
        </w:rPr>
        <w:t xml:space="preserve">: </w:t>
      </w:r>
      <w:r w:rsidR="00C34FCF" w:rsidRPr="00C34FCF">
        <w:rPr>
          <w:sz w:val="24"/>
          <w:szCs w:val="16"/>
          <w:lang w:val="en-US"/>
        </w:rPr>
        <w:t>10^-5 BLER scenario in</w:t>
      </w:r>
      <w:r w:rsidR="00C34FCF">
        <w:rPr>
          <w:sz w:val="24"/>
          <w:szCs w:val="16"/>
          <w:lang w:val="en-US"/>
        </w:rPr>
        <w:t xml:space="preserve"> FR2</w:t>
      </w:r>
    </w:p>
    <w:p w14:paraId="4D0C193B" w14:textId="14BA488D" w:rsidR="003418CB" w:rsidRPr="00C505A3" w:rsidRDefault="003418CB" w:rsidP="005B4802">
      <w:pPr>
        <w:rPr>
          <w:iCs/>
          <w:lang w:val="en-US" w:eastAsia="zh-CN"/>
        </w:rPr>
      </w:pPr>
      <w:r w:rsidRPr="00C505A3">
        <w:rPr>
          <w:rFonts w:hint="eastAsia"/>
          <w:iCs/>
          <w:lang w:val="en-US" w:eastAsia="zh-CN"/>
        </w:rPr>
        <w:t>Sub-</w:t>
      </w:r>
      <w:r w:rsidR="00142BB9" w:rsidRPr="00C505A3">
        <w:rPr>
          <w:rFonts w:hint="eastAsia"/>
          <w:iCs/>
          <w:lang w:val="en-US" w:eastAsia="zh-CN"/>
        </w:rPr>
        <w:t>topic</w:t>
      </w:r>
      <w:r w:rsidRPr="00C505A3">
        <w:rPr>
          <w:rFonts w:hint="eastAsia"/>
          <w:iCs/>
          <w:lang w:val="en-US" w:eastAsia="zh-CN"/>
        </w:rPr>
        <w:t xml:space="preserve"> </w:t>
      </w:r>
      <w:r w:rsidR="00404831" w:rsidRPr="00C505A3">
        <w:rPr>
          <w:iCs/>
          <w:lang w:val="en-US" w:eastAsia="zh-CN"/>
        </w:rPr>
        <w:t>description:</w:t>
      </w:r>
      <w:r w:rsidR="00C34FCF" w:rsidRPr="00C505A3">
        <w:rPr>
          <w:iCs/>
          <w:lang w:val="en-US" w:eastAsia="zh-CN"/>
        </w:rPr>
        <w:t xml:space="preserve"> In this sub-topic</w:t>
      </w:r>
      <w:r w:rsidR="00BE1DE1" w:rsidRPr="00C505A3">
        <w:rPr>
          <w:iCs/>
          <w:lang w:val="en-US" w:eastAsia="zh-CN"/>
        </w:rPr>
        <w:t>, companies should provide views on whether the 10^-5 scenario is realistic. Please avoid simply stating “realistic/unrealistic” and provide some reasoning for your view that can be discussed.</w:t>
      </w:r>
    </w:p>
    <w:p w14:paraId="497DF8E0" w14:textId="18970EA2" w:rsidR="00955F74" w:rsidRPr="00C505A3" w:rsidRDefault="00955F74" w:rsidP="005B4802">
      <w:pPr>
        <w:rPr>
          <w:iCs/>
          <w:lang w:val="en-US" w:eastAsia="zh-CN"/>
        </w:rPr>
      </w:pPr>
      <w:r w:rsidRPr="00C505A3">
        <w:rPr>
          <w:iCs/>
          <w:lang w:val="en-US" w:eastAsia="zh-CN"/>
        </w:rPr>
        <w:t xml:space="preserve">Responses to other </w:t>
      </w:r>
      <w:r w:rsidR="00C505A3" w:rsidRPr="00C505A3">
        <w:rPr>
          <w:iCs/>
          <w:lang w:val="en-US" w:eastAsia="zh-CN"/>
        </w:rPr>
        <w:t>companies’</w:t>
      </w:r>
      <w:r w:rsidRPr="00C505A3">
        <w:rPr>
          <w:iCs/>
          <w:lang w:val="en-US" w:eastAsia="zh-CN"/>
        </w:rPr>
        <w:t xml:space="preserve"> arguments for/against the scenario being realistic are encouraged</w:t>
      </w:r>
      <w:r w:rsidR="00543D77" w:rsidRPr="00C505A3">
        <w:rPr>
          <w:iCs/>
          <w:lang w:val="en-US" w:eastAsia="zh-CN"/>
        </w:rPr>
        <w:t xml:space="preserve"> in order to move forward with the discussion</w:t>
      </w:r>
      <w:r w:rsidRPr="00C505A3">
        <w:rPr>
          <w:iCs/>
          <w:lang w:val="en-US" w:eastAsia="zh-CN"/>
        </w:rPr>
        <w:t>.</w:t>
      </w:r>
    </w:p>
    <w:p w14:paraId="2158E8E6" w14:textId="2130A169" w:rsidR="00DD19DE" w:rsidRDefault="00DD19DE" w:rsidP="00B4108D">
      <w:pPr>
        <w:rPr>
          <w:i/>
          <w:color w:val="0070C0"/>
          <w:lang w:val="en-US" w:eastAsia="zh-CN"/>
        </w:rPr>
      </w:pPr>
    </w:p>
    <w:p w14:paraId="52E527C3" w14:textId="32955BEA" w:rsidR="00B4108D" w:rsidRPr="00284135" w:rsidRDefault="00B4108D" w:rsidP="00B4108D">
      <w:pPr>
        <w:rPr>
          <w:b/>
          <w:u w:val="single"/>
          <w:lang w:eastAsia="ko-KR"/>
        </w:rPr>
      </w:pPr>
      <w:r w:rsidRPr="00284135">
        <w:rPr>
          <w:b/>
          <w:u w:val="single"/>
          <w:lang w:eastAsia="ko-KR"/>
        </w:rPr>
        <w:t xml:space="preserve">Issue 1-1: </w:t>
      </w:r>
      <w:r w:rsidR="00BE1DE1" w:rsidRPr="00284135">
        <w:rPr>
          <w:b/>
          <w:u w:val="single"/>
          <w:lang w:eastAsia="ko-KR"/>
        </w:rPr>
        <w:t>Applicability of 10^-5 BLER in FR2 scenario</w:t>
      </w:r>
    </w:p>
    <w:p w14:paraId="3C3336B6" w14:textId="77777777" w:rsidR="00B4108D" w:rsidRPr="0028413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Proposals</w:t>
      </w:r>
    </w:p>
    <w:p w14:paraId="13C6B9EA" w14:textId="32F24D5E"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84135">
        <w:rPr>
          <w:rFonts w:eastAsia="SimSun"/>
          <w:szCs w:val="24"/>
          <w:lang w:val="en-US" w:eastAsia="zh-CN"/>
        </w:rPr>
        <w:t>Option 1</w:t>
      </w:r>
      <w:r w:rsidR="00BC7AEB">
        <w:rPr>
          <w:rFonts w:eastAsia="SimSun"/>
          <w:szCs w:val="24"/>
          <w:lang w:val="en-US" w:eastAsia="zh-CN"/>
        </w:rPr>
        <w:t xml:space="preserve"> (Nokia)</w:t>
      </w:r>
      <w:r w:rsidRPr="00284135">
        <w:rPr>
          <w:rFonts w:eastAsia="SimSun"/>
          <w:szCs w:val="24"/>
          <w:lang w:val="en-US" w:eastAsia="zh-CN"/>
        </w:rPr>
        <w:t xml:space="preserve">: </w:t>
      </w:r>
      <w:r w:rsidR="00BE1DE1" w:rsidRPr="00284135">
        <w:rPr>
          <w:rFonts w:eastAsia="SimSun"/>
          <w:szCs w:val="24"/>
          <w:lang w:val="en-US" w:eastAsia="zh-CN"/>
        </w:rPr>
        <w:t>Operating 10^-5 BLER in FR2 is realistic. The reasoning why we view it as realistic is ….</w:t>
      </w:r>
    </w:p>
    <w:p w14:paraId="49D6F8A9" w14:textId="26C48EFD"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 xml:space="preserve">Option 2: </w:t>
      </w:r>
      <w:r w:rsidR="00BE1DE1" w:rsidRPr="00284135">
        <w:rPr>
          <w:rFonts w:eastAsia="SimSun"/>
          <w:szCs w:val="24"/>
          <w:lang w:val="en-US" w:eastAsia="zh-CN"/>
        </w:rPr>
        <w:t>Operating 10^-5 BLER in FR2 is not realistic. The reasoning why we view it as not realistic is ….</w:t>
      </w:r>
    </w:p>
    <w:p w14:paraId="584C6E6F" w14:textId="77777777" w:rsidR="00B4108D" w:rsidRPr="0028413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Recommended WF</w:t>
      </w:r>
    </w:p>
    <w:p w14:paraId="073588CC" w14:textId="77777777" w:rsidR="00B4108D" w:rsidRPr="0028413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1F22CA5E" w:rsidR="00571777" w:rsidRPr="00955F74" w:rsidRDefault="00571777" w:rsidP="00805BE8">
      <w:pPr>
        <w:pStyle w:val="Heading3"/>
        <w:rPr>
          <w:sz w:val="24"/>
          <w:szCs w:val="16"/>
          <w:lang w:val="en-US"/>
        </w:rPr>
      </w:pPr>
      <w:r w:rsidRPr="00955F74">
        <w:rPr>
          <w:sz w:val="24"/>
          <w:szCs w:val="16"/>
          <w:lang w:val="en-US"/>
        </w:rPr>
        <w:t>Sub-</w:t>
      </w:r>
      <w:r w:rsidR="00142BB9" w:rsidRPr="00955F74">
        <w:rPr>
          <w:sz w:val="24"/>
          <w:szCs w:val="16"/>
          <w:lang w:val="en-US"/>
        </w:rPr>
        <w:t>topic</w:t>
      </w:r>
      <w:r w:rsidRPr="00955F74">
        <w:rPr>
          <w:sz w:val="24"/>
          <w:szCs w:val="16"/>
          <w:lang w:val="en-US"/>
        </w:rPr>
        <w:t xml:space="preserve"> 1-2</w:t>
      </w:r>
      <w:r w:rsidR="00E161EA" w:rsidRPr="00955F74">
        <w:rPr>
          <w:sz w:val="24"/>
          <w:szCs w:val="16"/>
          <w:lang w:val="en-US"/>
        </w:rPr>
        <w:t xml:space="preserve">: </w:t>
      </w:r>
      <w:r w:rsidR="00955F74" w:rsidRPr="00955F74">
        <w:rPr>
          <w:sz w:val="24"/>
          <w:szCs w:val="16"/>
          <w:lang w:val="en-US"/>
        </w:rPr>
        <w:t>Issues to c</w:t>
      </w:r>
      <w:r w:rsidR="00955F74">
        <w:rPr>
          <w:sz w:val="24"/>
          <w:szCs w:val="16"/>
          <w:lang w:val="en-US"/>
        </w:rPr>
        <w:t>onsider when setting an FR2 requirement</w:t>
      </w:r>
    </w:p>
    <w:p w14:paraId="711461D9" w14:textId="446FD854" w:rsidR="003418CB" w:rsidRPr="00284135" w:rsidRDefault="003418CB" w:rsidP="005B4802">
      <w:pPr>
        <w:rPr>
          <w:iCs/>
          <w:lang w:val="en-US" w:eastAsia="zh-CN"/>
        </w:rPr>
      </w:pPr>
      <w:r w:rsidRPr="00284135">
        <w:rPr>
          <w:rFonts w:hint="eastAsia"/>
          <w:iCs/>
          <w:lang w:val="en-US" w:eastAsia="zh-CN"/>
        </w:rPr>
        <w:t>Sub-</w:t>
      </w:r>
      <w:r w:rsidR="00142BB9" w:rsidRPr="00284135">
        <w:rPr>
          <w:rFonts w:hint="eastAsia"/>
          <w:iCs/>
          <w:lang w:val="en-US" w:eastAsia="zh-CN"/>
        </w:rPr>
        <w:t>topic</w:t>
      </w:r>
      <w:r w:rsidRPr="00284135">
        <w:rPr>
          <w:rFonts w:hint="eastAsia"/>
          <w:iCs/>
          <w:lang w:val="en-US" w:eastAsia="zh-CN"/>
        </w:rPr>
        <w:t xml:space="preserve"> description</w:t>
      </w:r>
      <w:r w:rsidR="00037C5C" w:rsidRPr="00284135">
        <w:rPr>
          <w:iCs/>
          <w:lang w:val="en-US" w:eastAsia="zh-CN"/>
        </w:rPr>
        <w:t>: This sub-topic discusses whether there are issues that would require further work and investigation to set an FR2 requirement</w:t>
      </w:r>
      <w:r w:rsidR="007F6FC3" w:rsidRPr="00284135">
        <w:rPr>
          <w:iCs/>
          <w:lang w:val="en-US" w:eastAsia="zh-CN"/>
        </w:rPr>
        <w:t xml:space="preserve">. Please do not simply state “There are issues” if you believe there are some; outline what they are. Responses to other </w:t>
      </w:r>
      <w:r w:rsidR="00284135" w:rsidRPr="00284135">
        <w:rPr>
          <w:iCs/>
          <w:lang w:val="en-US" w:eastAsia="zh-CN"/>
        </w:rPr>
        <w:t>companies’</w:t>
      </w:r>
      <w:r w:rsidR="007F6FC3" w:rsidRPr="00284135">
        <w:rPr>
          <w:iCs/>
          <w:lang w:val="en-US" w:eastAsia="zh-CN"/>
        </w:rPr>
        <w:t xml:space="preserve"> </w:t>
      </w:r>
      <w:r w:rsidR="00543D77" w:rsidRPr="00284135">
        <w:rPr>
          <w:iCs/>
          <w:lang w:val="en-US" w:eastAsia="zh-CN"/>
        </w:rPr>
        <w:t>argumentation on issues are encouraged in order to move forward with the discussion.</w:t>
      </w:r>
    </w:p>
    <w:p w14:paraId="1D55D665" w14:textId="5711A10A" w:rsidR="00571777" w:rsidRPr="00284135" w:rsidRDefault="00571777" w:rsidP="00571777">
      <w:pPr>
        <w:rPr>
          <w:b/>
          <w:u w:val="single"/>
          <w:lang w:eastAsia="ko-KR"/>
        </w:rPr>
      </w:pPr>
      <w:r w:rsidRPr="00284135">
        <w:rPr>
          <w:b/>
          <w:u w:val="single"/>
          <w:lang w:eastAsia="ko-KR"/>
        </w:rPr>
        <w:t xml:space="preserve">Issue 1-2: </w:t>
      </w:r>
      <w:r w:rsidR="00543D77" w:rsidRPr="00284135">
        <w:rPr>
          <w:b/>
          <w:u w:val="single"/>
          <w:lang w:eastAsia="ko-KR"/>
        </w:rPr>
        <w:t>Any issues for setting an FR2 requirement</w:t>
      </w:r>
    </w:p>
    <w:p w14:paraId="010E9538" w14:textId="77777777" w:rsidR="00571777" w:rsidRPr="0028413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Proposals</w:t>
      </w:r>
    </w:p>
    <w:p w14:paraId="277F457C" w14:textId="497DCB71"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lastRenderedPageBreak/>
        <w:t xml:space="preserve">Option 1: </w:t>
      </w:r>
      <w:r w:rsidR="00543D77" w:rsidRPr="00284135">
        <w:rPr>
          <w:rFonts w:eastAsia="SimSun"/>
          <w:szCs w:val="24"/>
          <w:lang w:eastAsia="zh-CN"/>
        </w:rPr>
        <w:t>We see no issues; just simulate and decide</w:t>
      </w:r>
    </w:p>
    <w:p w14:paraId="58996C1B" w14:textId="1FEAEB51"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Option 2</w:t>
      </w:r>
      <w:r w:rsidR="00BC7AEB">
        <w:rPr>
          <w:rFonts w:eastAsia="SimSun"/>
          <w:szCs w:val="24"/>
          <w:lang w:eastAsia="zh-CN"/>
        </w:rPr>
        <w:t xml:space="preserve"> (Nokia)</w:t>
      </w:r>
      <w:r w:rsidRPr="00284135">
        <w:rPr>
          <w:rFonts w:eastAsia="SimSun"/>
          <w:szCs w:val="24"/>
          <w:lang w:eastAsia="zh-CN"/>
        </w:rPr>
        <w:t xml:space="preserve">: </w:t>
      </w:r>
      <w:r w:rsidR="00543D77" w:rsidRPr="00284135">
        <w:rPr>
          <w:rFonts w:eastAsia="SimSun"/>
          <w:szCs w:val="24"/>
          <w:lang w:eastAsia="zh-CN"/>
        </w:rPr>
        <w:t>We see the following issues that would need to be considered: …</w:t>
      </w:r>
    </w:p>
    <w:p w14:paraId="10D526C9" w14:textId="77777777" w:rsidR="00571777" w:rsidRPr="0028413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4135">
        <w:rPr>
          <w:rFonts w:eastAsia="SimSun"/>
          <w:szCs w:val="24"/>
          <w:lang w:eastAsia="zh-CN"/>
        </w:rPr>
        <w:t>Recommended WF</w:t>
      </w:r>
    </w:p>
    <w:p w14:paraId="5C3D9614" w14:textId="77777777" w:rsidR="00571777" w:rsidRPr="0028413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135">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680A3E" w:rsidRDefault="00DC2500" w:rsidP="00805BE8">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A61273">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BC7AEB" w14:paraId="1E86D3D9" w14:textId="77777777" w:rsidTr="00A61273">
        <w:tc>
          <w:tcPr>
            <w:tcW w:w="1236" w:type="dxa"/>
          </w:tcPr>
          <w:p w14:paraId="4DC2C92A" w14:textId="3D590918" w:rsidR="00BC7AEB" w:rsidRPr="005E08A3" w:rsidRDefault="00BC7AEB" w:rsidP="00805BE8">
            <w:pPr>
              <w:spacing w:after="120"/>
              <w:rPr>
                <w:rFonts w:eastAsiaTheme="minorEastAsia"/>
                <w:lang w:val="en-US" w:eastAsia="zh-CN"/>
              </w:rPr>
            </w:pPr>
            <w:r w:rsidRPr="005E08A3">
              <w:rPr>
                <w:rFonts w:eastAsiaTheme="minorEastAsia"/>
                <w:lang w:val="en-US" w:eastAsia="zh-CN"/>
              </w:rPr>
              <w:t>Nokia, Nokia Shanghai Bell</w:t>
            </w:r>
          </w:p>
        </w:tc>
        <w:tc>
          <w:tcPr>
            <w:tcW w:w="8395" w:type="dxa"/>
          </w:tcPr>
          <w:p w14:paraId="0955B633" w14:textId="77777777" w:rsidR="00BC7AEB" w:rsidRPr="005E08A3" w:rsidRDefault="00BC7AEB" w:rsidP="00BC7AEB">
            <w:pPr>
              <w:rPr>
                <w:lang w:val="en-US" w:eastAsia="zh-CN"/>
              </w:rPr>
            </w:pPr>
            <w:r w:rsidRPr="005E08A3">
              <w:rPr>
                <w:lang w:val="en-US" w:eastAsia="zh-CN"/>
              </w:rPr>
              <w:t>Issue 1-1: Applicability of 10^-5 BLER in FR2 scenario</w:t>
            </w:r>
          </w:p>
          <w:p w14:paraId="67379B37" w14:textId="77777777" w:rsidR="00732ADA" w:rsidRPr="005E08A3" w:rsidRDefault="00BC7AEB" w:rsidP="00BC7AEB">
            <w:pPr>
              <w:rPr>
                <w:lang w:val="en-US" w:eastAsia="zh-CN"/>
              </w:rPr>
            </w:pPr>
            <w:r w:rsidRPr="005E08A3">
              <w:rPr>
                <w:lang w:val="en-US" w:eastAsia="zh-CN"/>
              </w:rPr>
              <w:t>We do not see as operating ultra-low BLER systems in FR2 as realistic.</w:t>
            </w:r>
            <w:r w:rsidRPr="005E08A3">
              <w:rPr>
                <w:lang w:val="en-US" w:eastAsia="zh-CN"/>
              </w:rPr>
              <w:br/>
              <w:t xml:space="preserve">FR2 data transmission is experiencing exaggerated (w.r.t. FR1) spatial and frequency selectivity, as well as, deep fading conditions brought about </w:t>
            </w:r>
            <w:r w:rsidR="005F7012" w:rsidRPr="005E08A3">
              <w:rPr>
                <w:lang w:val="en-US" w:eastAsia="zh-CN"/>
              </w:rPr>
              <w:t xml:space="preserve">by </w:t>
            </w:r>
            <w:r w:rsidRPr="005E08A3">
              <w:rPr>
                <w:lang w:val="en-US" w:eastAsia="zh-CN"/>
              </w:rPr>
              <w:t>uncontrollable changes in the environment.</w:t>
            </w:r>
            <w:r w:rsidRPr="005E08A3">
              <w:rPr>
                <w:lang w:val="en-US" w:eastAsia="zh-CN"/>
              </w:rPr>
              <w:br/>
            </w:r>
            <w:r w:rsidR="005F7012" w:rsidRPr="005E08A3">
              <w:rPr>
                <w:lang w:val="en-US" w:eastAsia="zh-CN"/>
              </w:rPr>
              <w:t>We would like to hear in which scenarios 1e-5 BLER systems are expected to be deployed in FR2.</w:t>
            </w:r>
          </w:p>
          <w:p w14:paraId="554303BD" w14:textId="77777777" w:rsidR="00CF06EC" w:rsidRPr="005E08A3" w:rsidRDefault="00CF06EC" w:rsidP="00BC7AEB">
            <w:pPr>
              <w:rPr>
                <w:lang w:val="en-US" w:eastAsia="zh-CN"/>
              </w:rPr>
            </w:pPr>
          </w:p>
          <w:p w14:paraId="4057EE7A" w14:textId="16A50F27" w:rsidR="00BC7AEB" w:rsidRPr="005E08A3" w:rsidRDefault="00BC7AEB" w:rsidP="00BC7AEB">
            <w:pPr>
              <w:rPr>
                <w:lang w:val="en-US" w:eastAsia="zh-CN"/>
              </w:rPr>
            </w:pPr>
            <w:r w:rsidRPr="005E08A3">
              <w:rPr>
                <w:lang w:val="en-US" w:eastAsia="zh-CN"/>
              </w:rPr>
              <w:t>Issue 1-2: Any issues for setting an FR2 requirement</w:t>
            </w:r>
          </w:p>
          <w:p w14:paraId="3E3D6DFD" w14:textId="77777777" w:rsidR="00BC7AEB" w:rsidRPr="005E08A3" w:rsidRDefault="00BC7AEB" w:rsidP="00BC7AEB">
            <w:pPr>
              <w:rPr>
                <w:lang w:val="en-US" w:eastAsia="zh-CN"/>
              </w:rPr>
            </w:pPr>
            <w:r w:rsidRPr="005E08A3">
              <w:rPr>
                <w:lang w:val="en-US" w:eastAsia="zh-CN"/>
              </w:rPr>
              <w:t>We do see issues, i.e., option 2. The current simulation setting of using AWGN will produce a SNR result that can also be tested in a practical testing time. However, while the AWGN assumption is required for feasible testing, it does not hold in FR2. The tested SNR value will have no correlation with practical performance.</w:t>
            </w:r>
            <w:r w:rsidRPr="005E08A3">
              <w:rPr>
                <w:lang w:val="en-US" w:eastAsia="zh-CN"/>
              </w:rPr>
              <w:br/>
              <w:t>At least a fading model would need to be simulated first, to decide if FR2 has a chance of achieving a 1e-5 BLER. Even then the requirement would not be in line with practical use cases.</w:t>
            </w:r>
          </w:p>
          <w:p w14:paraId="44AC3C01" w14:textId="06F348D3" w:rsidR="00CF06EC" w:rsidRPr="005E08A3" w:rsidRDefault="00CF06EC" w:rsidP="00BC7AEB">
            <w:pPr>
              <w:rPr>
                <w:lang w:val="en-US" w:eastAsia="zh-CN"/>
              </w:rPr>
            </w:pPr>
          </w:p>
        </w:tc>
      </w:tr>
      <w:tr w:rsidR="00A61273" w14:paraId="53BC0DF4" w14:textId="77777777" w:rsidTr="00A61273">
        <w:tc>
          <w:tcPr>
            <w:tcW w:w="1236" w:type="dxa"/>
          </w:tcPr>
          <w:p w14:paraId="711D064E" w14:textId="088C6AE1" w:rsidR="00A61273" w:rsidRPr="005E08A3" w:rsidRDefault="00A61273" w:rsidP="00A61273">
            <w:pPr>
              <w:spacing w:after="120"/>
              <w:rPr>
                <w:rFonts w:eastAsiaTheme="minorEastAsia"/>
                <w:lang w:val="en-US" w:eastAsia="zh-CN"/>
              </w:rPr>
            </w:pPr>
            <w:r w:rsidRPr="005E08A3">
              <w:rPr>
                <w:rFonts w:eastAsiaTheme="minorEastAsia"/>
                <w:lang w:val="en-US" w:eastAsia="zh-CN"/>
              </w:rPr>
              <w:t>Ericsson</w:t>
            </w:r>
          </w:p>
        </w:tc>
        <w:tc>
          <w:tcPr>
            <w:tcW w:w="8395" w:type="dxa"/>
          </w:tcPr>
          <w:p w14:paraId="0DECF3D0" w14:textId="77777777" w:rsidR="00A61273" w:rsidRPr="005E08A3" w:rsidRDefault="00A61273" w:rsidP="00A61273">
            <w:pPr>
              <w:spacing w:after="120"/>
              <w:rPr>
                <w:rFonts w:eastAsiaTheme="minorEastAsia"/>
                <w:lang w:val="en-US" w:eastAsia="zh-CN"/>
              </w:rPr>
            </w:pPr>
            <w:r w:rsidRPr="005E08A3">
              <w:rPr>
                <w:rFonts w:eastAsiaTheme="minorEastAsia"/>
                <w:lang w:val="en-US" w:eastAsia="zh-CN"/>
              </w:rPr>
              <w:t>Issue 1-1: Considering the need for beam management for FR2 we believe it is not obvious whether extreme BLER with no retransmissions is achievable. As indicated below, some more considerations are needed for the requirement, and before working no such considerations we should be sure that a requirement is useful.</w:t>
            </w:r>
          </w:p>
          <w:p w14:paraId="0187D9D2" w14:textId="56521D45" w:rsidR="00A61273" w:rsidRPr="005E08A3" w:rsidRDefault="00A61273" w:rsidP="00A61273">
            <w:pPr>
              <w:rPr>
                <w:lang w:val="en-US" w:eastAsia="zh-CN"/>
              </w:rPr>
            </w:pPr>
            <w:r w:rsidRPr="005E08A3">
              <w:rPr>
                <w:rFonts w:eastAsiaTheme="minorEastAsia"/>
                <w:lang w:val="en-US" w:eastAsia="zh-CN"/>
              </w:rPr>
              <w:t>Issue 1-2: For FR2 there may be some factors that impact the requirement conditions and level such as the beamforming mechanism and stability, any calibration loops etc. in the RF. Also, the ability of the test equipment setup (including SG, PAs etc) to ensure complete fidelity with no error probability needs consideration (for FR1, we established this at least for conducted requirements). We should take care not to rush into a requirement without ensuring such considerations are considered.</w:t>
            </w:r>
          </w:p>
        </w:tc>
      </w:tr>
      <w:tr w:rsidR="00166D6A" w14:paraId="5482AA8E" w14:textId="77777777" w:rsidTr="00A61273">
        <w:tc>
          <w:tcPr>
            <w:tcW w:w="1236" w:type="dxa"/>
          </w:tcPr>
          <w:p w14:paraId="550CEDAB" w14:textId="69F0F5E2" w:rsidR="00166D6A" w:rsidRPr="005E08A3" w:rsidRDefault="00166D6A" w:rsidP="00A61273">
            <w:pPr>
              <w:spacing w:after="120"/>
              <w:rPr>
                <w:rFonts w:eastAsiaTheme="minorEastAsia"/>
                <w:lang w:val="en-US" w:eastAsia="zh-CN"/>
              </w:rPr>
            </w:pPr>
            <w:r w:rsidRPr="005E08A3">
              <w:rPr>
                <w:rFonts w:eastAsiaTheme="minorEastAsia"/>
                <w:lang w:val="en-US" w:eastAsia="zh-CN"/>
              </w:rPr>
              <w:t>Qualcomm</w:t>
            </w:r>
          </w:p>
        </w:tc>
        <w:tc>
          <w:tcPr>
            <w:tcW w:w="8395" w:type="dxa"/>
          </w:tcPr>
          <w:p w14:paraId="6C069B5A" w14:textId="6BECE87F" w:rsidR="000D0AB4" w:rsidRPr="005E08A3" w:rsidRDefault="00166D6A" w:rsidP="00A61273">
            <w:pPr>
              <w:spacing w:after="120"/>
              <w:rPr>
                <w:rFonts w:eastAsiaTheme="minorEastAsia"/>
                <w:lang w:val="en-US" w:eastAsia="zh-CN"/>
              </w:rPr>
            </w:pPr>
            <w:r w:rsidRPr="005E08A3">
              <w:rPr>
                <w:rFonts w:eastAsiaTheme="minorEastAsia"/>
                <w:lang w:val="en-US" w:eastAsia="zh-CN"/>
              </w:rPr>
              <w:t xml:space="preserve">Issue 1-1: Given the higher pathloss in FR2, we are not sure if 1e-5 BLER can be achieved in practical FR2 </w:t>
            </w:r>
            <w:r w:rsidR="000D0AB4" w:rsidRPr="005E08A3">
              <w:rPr>
                <w:rFonts w:eastAsiaTheme="minorEastAsia"/>
                <w:lang w:val="en-US" w:eastAsia="zh-CN"/>
              </w:rPr>
              <w:t>deployment. So, we prefer not to define FR2 high reliability requirements.</w:t>
            </w:r>
          </w:p>
        </w:tc>
      </w:tr>
      <w:tr w:rsidR="001C5771" w14:paraId="1CE1B439" w14:textId="77777777" w:rsidTr="00A61273">
        <w:tc>
          <w:tcPr>
            <w:tcW w:w="1236" w:type="dxa"/>
          </w:tcPr>
          <w:p w14:paraId="065DA0EC" w14:textId="75E8B8FD" w:rsidR="001C5771" w:rsidRPr="005E08A3" w:rsidRDefault="001C5771" w:rsidP="00A61273">
            <w:pPr>
              <w:spacing w:after="120"/>
              <w:rPr>
                <w:rFonts w:eastAsiaTheme="minorEastAsia"/>
                <w:lang w:val="en-US" w:eastAsia="zh-CN"/>
              </w:rPr>
            </w:pPr>
            <w:r w:rsidRPr="005E08A3">
              <w:rPr>
                <w:rFonts w:eastAsiaTheme="minorEastAsia"/>
                <w:lang w:val="en-US" w:eastAsia="zh-CN"/>
              </w:rPr>
              <w:t>Apple</w:t>
            </w:r>
          </w:p>
        </w:tc>
        <w:tc>
          <w:tcPr>
            <w:tcW w:w="8395" w:type="dxa"/>
          </w:tcPr>
          <w:p w14:paraId="39F2D071" w14:textId="10DEF1C3" w:rsidR="001C5771" w:rsidRPr="005E08A3" w:rsidRDefault="001C5771" w:rsidP="00A61273">
            <w:pPr>
              <w:spacing w:after="120"/>
              <w:rPr>
                <w:rFonts w:eastAsiaTheme="minorEastAsia"/>
                <w:lang w:val="en-US" w:eastAsia="zh-CN"/>
              </w:rPr>
            </w:pPr>
            <w:r w:rsidRPr="005E08A3">
              <w:rPr>
                <w:rFonts w:eastAsiaTheme="minorEastAsia"/>
                <w:lang w:val="en-US" w:eastAsia="zh-CN"/>
              </w:rPr>
              <w:t>Issue 1-1: Achieving 10</w:t>
            </w:r>
            <w:r w:rsidRPr="005E08A3">
              <w:rPr>
                <w:rFonts w:eastAsiaTheme="minorEastAsia"/>
                <w:vertAlign w:val="superscript"/>
                <w:lang w:val="en-US" w:eastAsia="zh-CN"/>
              </w:rPr>
              <w:t>-5</w:t>
            </w:r>
            <w:r w:rsidRPr="005E08A3">
              <w:rPr>
                <w:rFonts w:eastAsiaTheme="minorEastAsia"/>
                <w:lang w:val="en-US" w:eastAsia="zh-CN"/>
              </w:rPr>
              <w:t xml:space="preserve"> BLER in FR2 seems unrealistic given higher pathloss, need for beam management in FR2. We are not aware of practical deployments requiring ultra-low BLER in FR2. Hence, we propose not to introduce requirements for ultra-low BLER in FR2.</w:t>
            </w:r>
          </w:p>
          <w:p w14:paraId="50F33269" w14:textId="7D156C90" w:rsidR="001C5771" w:rsidRPr="005E08A3" w:rsidRDefault="001C5771" w:rsidP="00A61273">
            <w:pPr>
              <w:spacing w:after="120"/>
              <w:rPr>
                <w:rFonts w:eastAsiaTheme="minorEastAsia"/>
                <w:lang w:val="en-US" w:eastAsia="zh-CN"/>
              </w:rPr>
            </w:pPr>
          </w:p>
        </w:tc>
      </w:tr>
      <w:tr w:rsidR="00D92E9D" w14:paraId="4525227B" w14:textId="77777777" w:rsidTr="00A61273">
        <w:tc>
          <w:tcPr>
            <w:tcW w:w="1236" w:type="dxa"/>
          </w:tcPr>
          <w:p w14:paraId="7340141F" w14:textId="36C54C13" w:rsidR="00D92E9D" w:rsidRPr="005E08A3" w:rsidRDefault="00D92E9D" w:rsidP="00A61273">
            <w:pPr>
              <w:spacing w:after="120"/>
              <w:rPr>
                <w:rFonts w:eastAsiaTheme="minorEastAsia"/>
                <w:lang w:val="en-US" w:eastAsia="zh-CN"/>
              </w:rPr>
            </w:pPr>
            <w:r w:rsidRPr="005E08A3">
              <w:rPr>
                <w:rFonts w:eastAsiaTheme="minorEastAsia"/>
                <w:lang w:val="en-US" w:eastAsia="zh-CN"/>
              </w:rPr>
              <w:t>Samsung</w:t>
            </w:r>
          </w:p>
        </w:tc>
        <w:tc>
          <w:tcPr>
            <w:tcW w:w="8395" w:type="dxa"/>
          </w:tcPr>
          <w:p w14:paraId="32277488" w14:textId="77777777" w:rsidR="00D92E9D" w:rsidRPr="005E08A3" w:rsidRDefault="00D92E9D" w:rsidP="00A61273">
            <w:pPr>
              <w:spacing w:after="120"/>
              <w:rPr>
                <w:lang w:eastAsia="zh-CN"/>
              </w:rPr>
            </w:pPr>
            <w:r w:rsidRPr="005E08A3">
              <w:rPr>
                <w:lang w:eastAsia="zh-CN"/>
              </w:rPr>
              <w:t>Issue 1-1: Although both FR1 and FR2 are the targeting scenario for URLLC, as indicated in the specification 38.824, most of URLLC use cases (i.e. Rel-15 enabled use case, factory automation, transport industry and electrical power distribution), are evaluated under FR1, such as 700MHz. In that sense, FR1 should be the practical deployment for URLLC in current stage.</w:t>
            </w:r>
          </w:p>
          <w:p w14:paraId="18E85A8E" w14:textId="607C267A" w:rsidR="00D92E9D" w:rsidRPr="005E08A3" w:rsidRDefault="00D92E9D" w:rsidP="00A61273">
            <w:pPr>
              <w:spacing w:after="120"/>
              <w:rPr>
                <w:lang w:eastAsia="zh-CN"/>
              </w:rPr>
            </w:pPr>
            <w:r w:rsidRPr="005E08A3">
              <w:rPr>
                <w:lang w:eastAsia="zh-CN"/>
              </w:rPr>
              <w:t>For FR2, OTA test will be proceeded, we are not sure 10^-5 BLER in FR2 can apply for OTA test.</w:t>
            </w:r>
          </w:p>
          <w:p w14:paraId="7C50DC6C" w14:textId="15DCED2A" w:rsidR="00D92E9D" w:rsidRPr="005E08A3" w:rsidRDefault="00D92E9D" w:rsidP="00D92E9D">
            <w:pPr>
              <w:spacing w:after="120"/>
              <w:rPr>
                <w:rFonts w:eastAsiaTheme="minorEastAsia"/>
                <w:lang w:val="en-US" w:eastAsia="zh-CN"/>
              </w:rPr>
            </w:pPr>
            <w:r w:rsidRPr="005E08A3">
              <w:rPr>
                <w:rFonts w:eastAsiaTheme="minorEastAsia" w:hint="eastAsia"/>
                <w:lang w:val="en-US" w:eastAsia="zh-CN"/>
              </w:rPr>
              <w:t>M</w:t>
            </w:r>
            <w:r w:rsidRPr="005E08A3">
              <w:rPr>
                <w:rFonts w:eastAsiaTheme="minorEastAsia"/>
                <w:lang w:val="en-US" w:eastAsia="zh-CN"/>
              </w:rPr>
              <w:t xml:space="preserve">eanwhile, </w:t>
            </w:r>
            <w:r w:rsidRPr="005E08A3">
              <w:rPr>
                <w:lang w:eastAsia="zh-CN"/>
              </w:rPr>
              <w:t>FR2 is operated in the TDD mode, the testing time should be considered due to the number of unavailable UL slots</w:t>
            </w:r>
          </w:p>
        </w:tc>
      </w:tr>
      <w:tr w:rsidR="002F60F0" w14:paraId="6F4F1F61" w14:textId="77777777" w:rsidTr="00A61273">
        <w:tc>
          <w:tcPr>
            <w:tcW w:w="1236" w:type="dxa"/>
          </w:tcPr>
          <w:p w14:paraId="054F90D4" w14:textId="4EB33E37" w:rsidR="002F60F0" w:rsidRPr="005E08A3" w:rsidRDefault="002F60F0" w:rsidP="00A61273">
            <w:pPr>
              <w:spacing w:after="120"/>
              <w:rPr>
                <w:rFonts w:eastAsiaTheme="minorEastAsia"/>
                <w:lang w:eastAsia="zh-CN"/>
              </w:rPr>
            </w:pPr>
            <w:r w:rsidRPr="005E08A3">
              <w:rPr>
                <w:rFonts w:eastAsiaTheme="minorEastAsia"/>
                <w:lang w:eastAsia="zh-CN"/>
              </w:rPr>
              <w:lastRenderedPageBreak/>
              <w:t>Huawei</w:t>
            </w:r>
          </w:p>
        </w:tc>
        <w:tc>
          <w:tcPr>
            <w:tcW w:w="8395" w:type="dxa"/>
          </w:tcPr>
          <w:p w14:paraId="5873D8C0" w14:textId="531120DC" w:rsidR="002F60F0" w:rsidRPr="005E08A3" w:rsidRDefault="002F60F0" w:rsidP="002F60F0">
            <w:pPr>
              <w:spacing w:after="120"/>
              <w:rPr>
                <w:rFonts w:eastAsiaTheme="minorEastAsia"/>
                <w:lang w:eastAsia="zh-CN"/>
              </w:rPr>
            </w:pPr>
            <w:r w:rsidRPr="005E08A3">
              <w:rPr>
                <w:rFonts w:eastAsiaTheme="minorEastAsia" w:hint="eastAsia"/>
                <w:lang w:eastAsia="zh-CN"/>
              </w:rPr>
              <w:t>I</w:t>
            </w:r>
            <w:r w:rsidRPr="005E08A3">
              <w:rPr>
                <w:rFonts w:eastAsiaTheme="minorEastAsia"/>
                <w:lang w:eastAsia="zh-CN"/>
              </w:rPr>
              <w:t>ssue 1-1 By considering the high pathloss and CQI feedback, we think this is unrealistic for FR2 to achieve 10^-5. We propose do not define the performance requirements at this stage.</w:t>
            </w:r>
          </w:p>
        </w:tc>
      </w:tr>
      <w:tr w:rsidR="004C7E1A" w14:paraId="3B15C2B8" w14:textId="77777777" w:rsidTr="00A61273">
        <w:tc>
          <w:tcPr>
            <w:tcW w:w="1236" w:type="dxa"/>
          </w:tcPr>
          <w:p w14:paraId="40D76AEF" w14:textId="59D72441" w:rsidR="004C7E1A" w:rsidRPr="005E08A3" w:rsidRDefault="004C7E1A" w:rsidP="004C7E1A">
            <w:pPr>
              <w:spacing w:after="120"/>
              <w:rPr>
                <w:rFonts w:eastAsiaTheme="minorEastAsia"/>
                <w:lang w:eastAsia="zh-CN"/>
              </w:rPr>
            </w:pPr>
            <w:r w:rsidRPr="005E08A3">
              <w:rPr>
                <w:rFonts w:eastAsiaTheme="minorEastAsia"/>
                <w:lang w:val="en-US" w:eastAsia="zh-CN"/>
              </w:rPr>
              <w:t>Intel</w:t>
            </w:r>
          </w:p>
        </w:tc>
        <w:tc>
          <w:tcPr>
            <w:tcW w:w="8395" w:type="dxa"/>
          </w:tcPr>
          <w:p w14:paraId="2D96C694" w14:textId="77777777" w:rsidR="004C7E1A" w:rsidRPr="005E08A3" w:rsidRDefault="004C7E1A" w:rsidP="004C7E1A">
            <w:pPr>
              <w:spacing w:after="120"/>
              <w:rPr>
                <w:lang w:eastAsia="zh-CN"/>
              </w:rPr>
            </w:pPr>
            <w:r w:rsidRPr="005E08A3">
              <w:rPr>
                <w:lang w:eastAsia="zh-CN"/>
              </w:rPr>
              <w:t>Issue 1-1: We think that one of potential use case for FR2 URLLC is industrial area, for which reliability of transmission is rather important.</w:t>
            </w:r>
          </w:p>
          <w:p w14:paraId="0C4CE400" w14:textId="77777777" w:rsidR="004C7E1A" w:rsidRPr="005E08A3" w:rsidRDefault="004C7E1A" w:rsidP="004C7E1A">
            <w:pPr>
              <w:spacing w:after="120"/>
              <w:rPr>
                <w:lang w:eastAsia="zh-CN"/>
              </w:rPr>
            </w:pPr>
          </w:p>
          <w:p w14:paraId="232E1CDB" w14:textId="7CD38B5E" w:rsidR="004C7E1A" w:rsidRPr="005E08A3" w:rsidRDefault="004C7E1A" w:rsidP="004C7E1A">
            <w:pPr>
              <w:spacing w:after="120"/>
              <w:rPr>
                <w:rFonts w:eastAsiaTheme="minorEastAsia"/>
                <w:lang w:eastAsia="zh-CN"/>
              </w:rPr>
            </w:pPr>
            <w:r w:rsidRPr="005E08A3">
              <w:rPr>
                <w:lang w:eastAsia="zh-CN"/>
              </w:rPr>
              <w:t xml:space="preserve">Issue 1-2: Based on our understanding, OTA environment responsible for setup of required SNR level during the test. </w:t>
            </w:r>
            <w:proofErr w:type="gramStart"/>
            <w:r w:rsidRPr="005E08A3">
              <w:rPr>
                <w:lang w:eastAsia="zh-CN"/>
              </w:rPr>
              <w:t>Taking into account</w:t>
            </w:r>
            <w:proofErr w:type="gramEnd"/>
            <w:r w:rsidRPr="005E08A3">
              <w:rPr>
                <w:lang w:eastAsia="zh-CN"/>
              </w:rPr>
              <w:t xml:space="preserve"> that beam management/search will be applied before running of demodulation test and beam will be locked during the test, at current stage, we don’t see any issue with FR2 testing for Ultra-low BLER.</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E8CAD5C" w14:textId="1A180814" w:rsidR="009935E6" w:rsidRPr="009935E6" w:rsidRDefault="009935E6" w:rsidP="005B4802">
      <w:pPr>
        <w:rPr>
          <w:iCs/>
          <w:lang w:val="en-US" w:eastAsia="zh-CN"/>
        </w:rPr>
      </w:pPr>
      <w:r w:rsidRPr="009935E6">
        <w:rPr>
          <w:iCs/>
          <w:lang w:val="en-US" w:eastAsia="zh-CN"/>
        </w:rPr>
        <w:t>No CRs</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855107" w:rsidRPr="00004165" w14:paraId="3058A38F" w14:textId="77777777" w:rsidTr="00BC7AEB">
        <w:tc>
          <w:tcPr>
            <w:tcW w:w="1242" w:type="dxa"/>
          </w:tcPr>
          <w:p w14:paraId="6373A1EA" w14:textId="7A145712" w:rsidR="00855107" w:rsidRPr="005E08A3" w:rsidRDefault="00855107" w:rsidP="005B4802">
            <w:pPr>
              <w:rPr>
                <w:rFonts w:eastAsiaTheme="minorEastAsia"/>
                <w:b/>
                <w:bCs/>
                <w:lang w:val="en-US" w:eastAsia="zh-CN"/>
              </w:rPr>
            </w:pPr>
          </w:p>
        </w:tc>
        <w:tc>
          <w:tcPr>
            <w:tcW w:w="8615" w:type="dxa"/>
          </w:tcPr>
          <w:p w14:paraId="66178BBC" w14:textId="05A2C495" w:rsidR="00855107" w:rsidRPr="005E08A3" w:rsidRDefault="00855107" w:rsidP="005B4802">
            <w:pPr>
              <w:rPr>
                <w:rFonts w:eastAsiaTheme="minorEastAsia"/>
                <w:b/>
                <w:bCs/>
                <w:lang w:val="en-US" w:eastAsia="zh-CN"/>
              </w:rPr>
            </w:pPr>
            <w:r w:rsidRPr="005E08A3">
              <w:rPr>
                <w:rFonts w:eastAsiaTheme="minorEastAsia"/>
                <w:b/>
                <w:bCs/>
                <w:lang w:val="en-US" w:eastAsia="zh-CN"/>
              </w:rPr>
              <w:t xml:space="preserve">Status summary </w:t>
            </w:r>
          </w:p>
        </w:tc>
      </w:tr>
      <w:tr w:rsidR="00004165" w14:paraId="12BC3760" w14:textId="77777777" w:rsidTr="00BC7AEB">
        <w:tc>
          <w:tcPr>
            <w:tcW w:w="1242" w:type="dxa"/>
          </w:tcPr>
          <w:p w14:paraId="53876CE1" w14:textId="28B90423" w:rsidR="00004165" w:rsidRPr="005E08A3" w:rsidRDefault="00004165" w:rsidP="00004165">
            <w:pPr>
              <w:rPr>
                <w:rFonts w:eastAsiaTheme="minorEastAsia"/>
                <w:lang w:val="en-US" w:eastAsia="zh-CN"/>
              </w:rPr>
            </w:pPr>
            <w:r w:rsidRPr="005E08A3">
              <w:rPr>
                <w:rFonts w:eastAsiaTheme="minorEastAsia" w:hint="eastAsia"/>
                <w:b/>
                <w:bCs/>
                <w:lang w:val="en-US" w:eastAsia="zh-CN"/>
              </w:rPr>
              <w:t>Sub-</w:t>
            </w:r>
            <w:r w:rsidR="00142BB9" w:rsidRPr="005E08A3">
              <w:rPr>
                <w:rFonts w:eastAsiaTheme="minorEastAsia" w:hint="eastAsia"/>
                <w:b/>
                <w:bCs/>
                <w:lang w:val="en-US" w:eastAsia="zh-CN"/>
              </w:rPr>
              <w:t>topic</w:t>
            </w:r>
            <w:r w:rsidRPr="005E08A3">
              <w:rPr>
                <w:rFonts w:eastAsiaTheme="minorEastAsia" w:hint="eastAsia"/>
                <w:b/>
                <w:bCs/>
                <w:lang w:val="en-US" w:eastAsia="zh-CN"/>
              </w:rPr>
              <w:t>#1</w:t>
            </w:r>
          </w:p>
        </w:tc>
        <w:tc>
          <w:tcPr>
            <w:tcW w:w="8615" w:type="dxa"/>
          </w:tcPr>
          <w:p w14:paraId="535B6804" w14:textId="28042883" w:rsidR="00C70237" w:rsidRPr="005E08A3" w:rsidRDefault="00C70237" w:rsidP="00004165">
            <w:pPr>
              <w:rPr>
                <w:rFonts w:eastAsiaTheme="minorEastAsia"/>
                <w:iCs/>
                <w:lang w:val="en-US" w:eastAsia="zh-CN"/>
              </w:rPr>
            </w:pPr>
            <w:r w:rsidRPr="005E08A3">
              <w:rPr>
                <w:rFonts w:eastAsiaTheme="minorEastAsia"/>
                <w:iCs/>
                <w:lang w:val="en-US" w:eastAsia="zh-CN"/>
              </w:rPr>
              <w:t>Realistic / not realistic:</w:t>
            </w:r>
          </w:p>
          <w:p w14:paraId="525BD34C" w14:textId="1BCCA5F6" w:rsidR="00C70237" w:rsidRPr="005E08A3" w:rsidRDefault="00C70237" w:rsidP="00004165">
            <w:pPr>
              <w:rPr>
                <w:rFonts w:eastAsiaTheme="minorEastAsia"/>
                <w:iCs/>
                <w:lang w:val="en-US" w:eastAsia="zh-CN"/>
              </w:rPr>
            </w:pPr>
            <w:r w:rsidRPr="005E08A3">
              <w:rPr>
                <w:rFonts w:eastAsiaTheme="minorEastAsia"/>
                <w:iCs/>
                <w:lang w:val="en-US" w:eastAsia="zh-CN"/>
              </w:rPr>
              <w:t xml:space="preserve">6 companies (Nokia, Ericsson, Qualcomm, Apple, Samsung(?), Huawei) indicated that they do not believe or have doubts that operation of 10^-5 BLER in FR2 is realistic. Reasons expressed by these companies why the operation is </w:t>
            </w:r>
            <w:r w:rsidR="009D17D8" w:rsidRPr="005E08A3">
              <w:rPr>
                <w:rFonts w:eastAsiaTheme="minorEastAsia"/>
                <w:iCs/>
                <w:lang w:val="en-US" w:eastAsia="zh-CN"/>
              </w:rPr>
              <w:t xml:space="preserve">not </w:t>
            </w:r>
            <w:r w:rsidRPr="005E08A3">
              <w:rPr>
                <w:rFonts w:eastAsiaTheme="minorEastAsia"/>
                <w:iCs/>
                <w:lang w:val="en-US" w:eastAsia="zh-CN"/>
              </w:rPr>
              <w:t>realistic include:</w:t>
            </w:r>
          </w:p>
          <w:p w14:paraId="402DF5B8" w14:textId="423CD799"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Spatial and frequency selectivity and deep fades due to uncontrollable environment changes</w:t>
            </w:r>
          </w:p>
          <w:p w14:paraId="3327F00F" w14:textId="59FE953E"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Beam management impacts</w:t>
            </w:r>
          </w:p>
          <w:p w14:paraId="242C37E7" w14:textId="2A2A9550" w:rsidR="00C70237" w:rsidRPr="005E08A3" w:rsidRDefault="00C70237"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Higher pathloss and CQI feedback</w:t>
            </w:r>
          </w:p>
          <w:p w14:paraId="3EAEDC54" w14:textId="383C53B8" w:rsidR="00AA6068" w:rsidRPr="005E08A3" w:rsidRDefault="00AA6068" w:rsidP="00C70237">
            <w:pPr>
              <w:pStyle w:val="ListParagraph"/>
              <w:numPr>
                <w:ilvl w:val="0"/>
                <w:numId w:val="28"/>
              </w:numPr>
              <w:ind w:firstLineChars="0"/>
              <w:rPr>
                <w:rFonts w:eastAsiaTheme="minorEastAsia"/>
                <w:iCs/>
                <w:lang w:val="en-US" w:eastAsia="zh-CN"/>
              </w:rPr>
            </w:pPr>
            <w:r w:rsidRPr="005E08A3">
              <w:rPr>
                <w:rFonts w:eastAsiaTheme="minorEastAsia"/>
                <w:iCs/>
                <w:lang w:val="en-US" w:eastAsia="zh-CN"/>
              </w:rPr>
              <w:t>Evaluations done for FR1</w:t>
            </w:r>
          </w:p>
          <w:p w14:paraId="2D249A57" w14:textId="452C1B9F" w:rsidR="00C70237" w:rsidRPr="005E08A3" w:rsidRDefault="00C70237" w:rsidP="00C70237">
            <w:pPr>
              <w:rPr>
                <w:rFonts w:eastAsiaTheme="minorEastAsia"/>
                <w:iCs/>
                <w:lang w:val="en-US" w:eastAsia="zh-CN"/>
              </w:rPr>
            </w:pPr>
            <w:r w:rsidRPr="005E08A3">
              <w:rPr>
                <w:rFonts w:eastAsiaTheme="minorEastAsia"/>
                <w:iCs/>
                <w:lang w:val="en-US" w:eastAsia="zh-CN"/>
              </w:rPr>
              <w:t>One company (Intel) indicated that they believe that FR2 operation is realistic in an industrial use case.</w:t>
            </w:r>
          </w:p>
          <w:p w14:paraId="482C84FE" w14:textId="6EF6E321" w:rsidR="00C70237" w:rsidRPr="005E08A3" w:rsidRDefault="00C70237" w:rsidP="00C70237">
            <w:pPr>
              <w:rPr>
                <w:rFonts w:eastAsiaTheme="minorEastAsia"/>
                <w:iCs/>
                <w:lang w:val="en-US" w:eastAsia="zh-CN"/>
              </w:rPr>
            </w:pPr>
          </w:p>
          <w:p w14:paraId="1074678C" w14:textId="23C107E6" w:rsidR="00C70237" w:rsidRPr="005E08A3" w:rsidRDefault="00C70237" w:rsidP="00C70237">
            <w:pPr>
              <w:rPr>
                <w:rFonts w:eastAsiaTheme="minorEastAsia"/>
                <w:iCs/>
                <w:lang w:val="en-US" w:eastAsia="zh-CN"/>
              </w:rPr>
            </w:pPr>
            <w:r w:rsidRPr="005E08A3">
              <w:rPr>
                <w:rFonts w:eastAsiaTheme="minorEastAsia"/>
                <w:iCs/>
                <w:lang w:val="en-US" w:eastAsia="zh-CN"/>
              </w:rPr>
              <w:t>Issues (or not) for setting requirement:</w:t>
            </w:r>
          </w:p>
          <w:p w14:paraId="69CCB9AD" w14:textId="28757147" w:rsidR="00C70237" w:rsidRPr="005E08A3" w:rsidRDefault="00C70237" w:rsidP="00C70237">
            <w:pPr>
              <w:rPr>
                <w:rFonts w:eastAsiaTheme="minorEastAsia"/>
                <w:iCs/>
                <w:lang w:val="en-US" w:eastAsia="zh-CN"/>
              </w:rPr>
            </w:pPr>
            <w:r w:rsidRPr="005E08A3">
              <w:rPr>
                <w:rFonts w:eastAsiaTheme="minorEastAsia"/>
                <w:iCs/>
                <w:lang w:val="en-US" w:eastAsia="zh-CN"/>
              </w:rPr>
              <w:t xml:space="preserve">3 companies (Nokia, Ericsson, Huawei) indicated that they see some issues that would need to be resolved to set a </w:t>
            </w:r>
            <w:r w:rsidR="00F54FEF" w:rsidRPr="005E08A3">
              <w:rPr>
                <w:rFonts w:eastAsiaTheme="minorEastAsia"/>
                <w:iCs/>
                <w:lang w:val="en-US" w:eastAsia="zh-CN"/>
              </w:rPr>
              <w:t>FR</w:t>
            </w:r>
            <w:r w:rsidRPr="005E08A3">
              <w:rPr>
                <w:rFonts w:eastAsiaTheme="minorEastAsia"/>
                <w:iCs/>
                <w:lang w:val="en-US" w:eastAsia="zh-CN"/>
              </w:rPr>
              <w:t xml:space="preserve">2 requirement. </w:t>
            </w:r>
          </w:p>
          <w:p w14:paraId="768583BE" w14:textId="5F5517D3" w:rsidR="00C70237" w:rsidRPr="005E08A3" w:rsidRDefault="00C70237" w:rsidP="00C70237">
            <w:pPr>
              <w:rPr>
                <w:rFonts w:eastAsiaTheme="minorEastAsia"/>
                <w:iCs/>
                <w:lang w:val="en-US" w:eastAsia="zh-CN"/>
              </w:rPr>
            </w:pPr>
          </w:p>
          <w:p w14:paraId="5E7FD61D" w14:textId="1BD9C33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AWGN cannot be used for realistic testing in FR2 (as it will not correlate with actual performance)</w:t>
            </w:r>
          </w:p>
          <w:p w14:paraId="0C239C0F" w14:textId="4A85D42D"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Beamforming mechanism and stability need to be considered for the requirement</w:t>
            </w:r>
          </w:p>
          <w:p w14:paraId="0B2998E5" w14:textId="6D4F4046"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RF impacts for FR2 may impact BLER performance more</w:t>
            </w:r>
          </w:p>
          <w:p w14:paraId="14619CE4" w14:textId="5A111C0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t>OTA Test equipment setup ability to achieve complete fidelity for FR2</w:t>
            </w:r>
          </w:p>
          <w:p w14:paraId="5D6DE4B4" w14:textId="3D4551CC" w:rsidR="00C70237" w:rsidRPr="005E08A3" w:rsidRDefault="00C70237" w:rsidP="00C70237">
            <w:pPr>
              <w:pStyle w:val="ListParagraph"/>
              <w:numPr>
                <w:ilvl w:val="0"/>
                <w:numId w:val="29"/>
              </w:numPr>
              <w:ind w:firstLineChars="0"/>
              <w:rPr>
                <w:rFonts w:eastAsiaTheme="minorEastAsia"/>
                <w:iCs/>
                <w:lang w:val="en-US" w:eastAsia="zh-CN"/>
              </w:rPr>
            </w:pPr>
            <w:r w:rsidRPr="005E08A3">
              <w:rPr>
                <w:rFonts w:eastAsiaTheme="minorEastAsia"/>
                <w:iCs/>
                <w:lang w:val="en-US" w:eastAsia="zh-CN"/>
              </w:rPr>
              <w:lastRenderedPageBreak/>
              <w:t>TDD slot pattern lengthening test time</w:t>
            </w:r>
          </w:p>
          <w:p w14:paraId="275FDE1F" w14:textId="141B02B9" w:rsidR="00EA5017" w:rsidRPr="005E08A3" w:rsidRDefault="00EA5017" w:rsidP="00EA5017">
            <w:pPr>
              <w:rPr>
                <w:rFonts w:eastAsiaTheme="minorEastAsia"/>
                <w:iCs/>
                <w:lang w:val="en-US" w:eastAsia="zh-CN"/>
              </w:rPr>
            </w:pPr>
            <w:r w:rsidRPr="005E08A3">
              <w:rPr>
                <w:rFonts w:eastAsiaTheme="minorEastAsia"/>
                <w:iCs/>
                <w:lang w:val="en-US" w:eastAsia="zh-CN"/>
              </w:rPr>
              <w:t>One company (Intel) argued that beamforming will not impact testing as the beam search will be performed before testing and the beam locked for the test.</w:t>
            </w:r>
          </w:p>
          <w:p w14:paraId="76AEDC00" w14:textId="77777777" w:rsidR="000768F3" w:rsidRPr="005E08A3" w:rsidRDefault="000768F3" w:rsidP="00004165">
            <w:pPr>
              <w:rPr>
                <w:rFonts w:eastAsiaTheme="minorEastAsia"/>
                <w:iCs/>
                <w:lang w:val="en-US" w:eastAsia="zh-CN"/>
              </w:rPr>
            </w:pPr>
          </w:p>
          <w:p w14:paraId="026E70E5" w14:textId="61EDB112" w:rsidR="00004165" w:rsidRPr="005E08A3" w:rsidRDefault="00E97AD5" w:rsidP="00004165">
            <w:pPr>
              <w:rPr>
                <w:rFonts w:eastAsiaTheme="minorEastAsia"/>
                <w:iCs/>
                <w:lang w:val="en-US" w:eastAsia="zh-CN"/>
              </w:rPr>
            </w:pPr>
            <w:r w:rsidRPr="005E08A3">
              <w:rPr>
                <w:rFonts w:eastAsiaTheme="minorEastAsia"/>
                <w:iCs/>
                <w:lang w:val="en-US" w:eastAsia="zh-CN"/>
              </w:rPr>
              <w:t>Recommendations</w:t>
            </w:r>
            <w:r w:rsidR="00004165" w:rsidRPr="005E08A3">
              <w:rPr>
                <w:rFonts w:eastAsiaTheme="minorEastAsia"/>
                <w:iCs/>
                <w:lang w:val="en-US" w:eastAsia="zh-CN"/>
              </w:rPr>
              <w:t xml:space="preserve"> for 2</w:t>
            </w:r>
            <w:r w:rsidR="00004165" w:rsidRPr="005E08A3">
              <w:rPr>
                <w:rFonts w:eastAsiaTheme="minorEastAsia"/>
                <w:iCs/>
                <w:vertAlign w:val="superscript"/>
                <w:lang w:val="en-US" w:eastAsia="zh-CN"/>
              </w:rPr>
              <w:t>nd</w:t>
            </w:r>
            <w:r w:rsidR="00004165" w:rsidRPr="005E08A3">
              <w:rPr>
                <w:rFonts w:eastAsiaTheme="minorEastAsia"/>
                <w:iCs/>
                <w:lang w:val="en-US" w:eastAsia="zh-CN"/>
              </w:rPr>
              <w:t xml:space="preserve"> round:</w:t>
            </w:r>
          </w:p>
          <w:p w14:paraId="5F839ADA" w14:textId="346CBD6D" w:rsidR="000768F3" w:rsidRPr="005E08A3" w:rsidRDefault="000768F3" w:rsidP="00004165">
            <w:pPr>
              <w:rPr>
                <w:rFonts w:eastAsiaTheme="minorEastAsia"/>
                <w:iCs/>
                <w:lang w:val="en-US" w:eastAsia="zh-CN"/>
              </w:rPr>
            </w:pPr>
            <w:r w:rsidRPr="005E08A3">
              <w:rPr>
                <w:rFonts w:eastAsiaTheme="minorEastAsia"/>
                <w:iCs/>
                <w:lang w:val="en-US" w:eastAsia="zh-CN"/>
              </w:rPr>
              <w:t xml:space="preserve">For the companies arguing FR2 requirement is not realistic: Explain further why </w:t>
            </w:r>
            <w:r w:rsidR="00F4189D" w:rsidRPr="005E08A3">
              <w:rPr>
                <w:rFonts w:eastAsiaTheme="minorEastAsia"/>
                <w:iCs/>
                <w:lang w:val="en-US" w:eastAsia="zh-CN"/>
              </w:rPr>
              <w:t xml:space="preserve">you believe </w:t>
            </w:r>
            <w:r w:rsidRPr="005E08A3">
              <w:rPr>
                <w:rFonts w:eastAsiaTheme="minorEastAsia"/>
                <w:iCs/>
                <w:lang w:val="en-US" w:eastAsia="zh-CN"/>
              </w:rPr>
              <w:t>operation in an industrial scenario is not realistic (or alternatively indicate if you think it in fact is)</w:t>
            </w:r>
          </w:p>
          <w:p w14:paraId="7FF7D17E" w14:textId="77777777" w:rsidR="000768F3" w:rsidRPr="005E08A3" w:rsidRDefault="000768F3" w:rsidP="00004165">
            <w:pPr>
              <w:rPr>
                <w:rFonts w:eastAsiaTheme="minorEastAsia"/>
                <w:iCs/>
                <w:lang w:val="en-US" w:eastAsia="zh-CN"/>
              </w:rPr>
            </w:pPr>
            <w:r w:rsidRPr="005E08A3">
              <w:rPr>
                <w:rFonts w:eastAsiaTheme="minorEastAsia"/>
                <w:iCs/>
                <w:lang w:val="en-US" w:eastAsia="zh-CN"/>
              </w:rPr>
              <w:t xml:space="preserve">For the company arguing operation is realistic: Provide comments to the reasons/concerns raised about </w:t>
            </w:r>
            <w:r w:rsidR="003E5A5E" w:rsidRPr="005E08A3">
              <w:rPr>
                <w:rFonts w:eastAsiaTheme="minorEastAsia"/>
                <w:iCs/>
                <w:lang w:val="en-US" w:eastAsia="zh-CN"/>
              </w:rPr>
              <w:t>the requirement being realistic.</w:t>
            </w:r>
          </w:p>
          <w:p w14:paraId="540D066C" w14:textId="6D8177A4" w:rsidR="003E5A5E" w:rsidRPr="005E08A3" w:rsidRDefault="003E5A5E" w:rsidP="00004165">
            <w:pPr>
              <w:rPr>
                <w:rFonts w:eastAsiaTheme="minorEastAsia"/>
                <w:lang w:val="en-US" w:eastAsia="zh-CN"/>
              </w:rPr>
            </w:pPr>
            <w:r w:rsidRPr="005E08A3">
              <w:rPr>
                <w:rFonts w:eastAsiaTheme="minorEastAsia"/>
                <w:iCs/>
                <w:lang w:val="en-US" w:eastAsia="zh-CN"/>
              </w:rPr>
              <w:t>Recommended to be discussed in GTW to resolve whether to go ahead and define the requirements or not.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5E08A3" w:rsidRDefault="00962108" w:rsidP="00BC7AEB">
            <w:pPr>
              <w:rPr>
                <w:rFonts w:eastAsiaTheme="minorEastAsia"/>
                <w:b/>
                <w:bCs/>
                <w:lang w:val="en-US" w:eastAsia="zh-CN"/>
              </w:rPr>
            </w:pPr>
          </w:p>
        </w:tc>
        <w:tc>
          <w:tcPr>
            <w:tcW w:w="4554" w:type="dxa"/>
          </w:tcPr>
          <w:p w14:paraId="5EA05092" w14:textId="78273D10"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029874A0" w14:textId="3D3B1333" w:rsidR="00962108" w:rsidRPr="005E08A3" w:rsidRDefault="00962108" w:rsidP="00962108">
            <w:pPr>
              <w:rPr>
                <w:rFonts w:eastAsiaTheme="minorEastAsia"/>
                <w:b/>
                <w:bCs/>
                <w:lang w:val="en-US" w:eastAsia="zh-CN"/>
              </w:rPr>
            </w:pPr>
            <w:r w:rsidRPr="005E08A3">
              <w:rPr>
                <w:rFonts w:eastAsiaTheme="minorEastAsia" w:hint="eastAsia"/>
                <w:b/>
                <w:bCs/>
                <w:lang w:val="en-US" w:eastAsia="zh-CN"/>
              </w:rPr>
              <w:t>Assigned Company,</w:t>
            </w:r>
          </w:p>
          <w:p w14:paraId="56D7C997" w14:textId="63EE04CD" w:rsidR="00962108" w:rsidRPr="005E08A3" w:rsidRDefault="00962108" w:rsidP="00962108">
            <w:pPr>
              <w:rPr>
                <w:rFonts w:eastAsiaTheme="minorEastAsia"/>
                <w:b/>
                <w:bCs/>
                <w:lang w:val="en-US" w:eastAsia="zh-CN"/>
              </w:rPr>
            </w:pPr>
            <w:r w:rsidRPr="005E08A3">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5E08A3" w:rsidRDefault="00962108" w:rsidP="00BC7AEB">
            <w:pPr>
              <w:rPr>
                <w:rFonts w:eastAsiaTheme="minorEastAsia"/>
                <w:lang w:val="en-US" w:eastAsia="zh-CN"/>
              </w:rPr>
            </w:pPr>
            <w:r w:rsidRPr="005E08A3">
              <w:rPr>
                <w:rFonts w:eastAsiaTheme="minorEastAsia" w:hint="eastAsia"/>
                <w:lang w:val="en-US" w:eastAsia="zh-CN"/>
              </w:rPr>
              <w:t>#1</w:t>
            </w:r>
          </w:p>
        </w:tc>
        <w:tc>
          <w:tcPr>
            <w:tcW w:w="4554" w:type="dxa"/>
          </w:tcPr>
          <w:p w14:paraId="47C45B9F" w14:textId="77777777" w:rsidR="00962108" w:rsidRPr="005E08A3" w:rsidRDefault="008553CB" w:rsidP="00BC7AEB">
            <w:pPr>
              <w:rPr>
                <w:rFonts w:eastAsiaTheme="minorEastAsia"/>
                <w:lang w:val="en-US" w:eastAsia="zh-CN"/>
              </w:rPr>
            </w:pPr>
            <w:r w:rsidRPr="005E08A3">
              <w:rPr>
                <w:rFonts w:eastAsiaTheme="minorEastAsia"/>
                <w:lang w:val="en-US" w:eastAsia="zh-CN"/>
              </w:rPr>
              <w:t>WF on ultra-low BLER requirement</w:t>
            </w:r>
          </w:p>
          <w:p w14:paraId="4131658E" w14:textId="6FF47A87" w:rsidR="008553CB" w:rsidRPr="005E08A3" w:rsidRDefault="008553CB" w:rsidP="00BC7AEB">
            <w:pPr>
              <w:rPr>
                <w:rFonts w:eastAsiaTheme="minorEastAsia"/>
                <w:lang w:val="en-US" w:eastAsia="zh-CN"/>
              </w:rPr>
            </w:pPr>
            <w:r w:rsidRPr="005E08A3">
              <w:rPr>
                <w:rFonts w:eastAsiaTheme="minorEastAsia"/>
                <w:lang w:val="en-US" w:eastAsia="zh-CN"/>
              </w:rPr>
              <w:t>(It is proposed that a single WF is created for this thread)</w:t>
            </w:r>
          </w:p>
        </w:tc>
        <w:tc>
          <w:tcPr>
            <w:tcW w:w="2932" w:type="dxa"/>
          </w:tcPr>
          <w:p w14:paraId="60CF314E" w14:textId="73F39675" w:rsidR="00962108" w:rsidRPr="005E08A3" w:rsidRDefault="008553CB">
            <w:pPr>
              <w:spacing w:after="0"/>
              <w:rPr>
                <w:rFonts w:eastAsiaTheme="minorEastAsia"/>
                <w:lang w:val="en-US" w:eastAsia="zh-CN"/>
              </w:rPr>
            </w:pPr>
            <w:r w:rsidRPr="005E08A3">
              <w:rPr>
                <w:rFonts w:eastAsiaTheme="minorEastAsia"/>
                <w:lang w:val="en-US" w:eastAsia="zh-CN"/>
              </w:rPr>
              <w:t>Moderator (Ericsson)</w:t>
            </w:r>
          </w:p>
          <w:p w14:paraId="07A3729A" w14:textId="77777777" w:rsidR="00962108" w:rsidRPr="005E08A3" w:rsidRDefault="00962108">
            <w:pPr>
              <w:spacing w:after="0"/>
              <w:rPr>
                <w:rFonts w:eastAsiaTheme="minorEastAsia"/>
                <w:lang w:val="en-US" w:eastAsia="zh-CN"/>
              </w:rPr>
            </w:pPr>
          </w:p>
          <w:p w14:paraId="3BE87B4E" w14:textId="77777777" w:rsidR="00962108" w:rsidRPr="005E08A3"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03F9CCC6" w:rsidR="00DD19DE" w:rsidRDefault="00DD19DE">
      <w:pPr>
        <w:pStyle w:val="Heading3"/>
        <w:rPr>
          <w:sz w:val="24"/>
          <w:szCs w:val="16"/>
        </w:rPr>
      </w:pPr>
      <w:r w:rsidRPr="00805BE8">
        <w:rPr>
          <w:sz w:val="24"/>
          <w:szCs w:val="16"/>
        </w:rPr>
        <w:t>CRs/TPs</w:t>
      </w:r>
    </w:p>
    <w:p w14:paraId="213171F7" w14:textId="4036F193" w:rsidR="00B01605" w:rsidRPr="00B01605" w:rsidRDefault="00B01605" w:rsidP="00B01605">
      <w:pPr>
        <w:rPr>
          <w:lang w:val="sv-SE" w:eastAsia="zh-CN"/>
        </w:rPr>
      </w:pPr>
      <w:r>
        <w:rPr>
          <w:lang w:val="sv-SE" w:eastAsia="zh-CN"/>
        </w:rPr>
        <w:t>None</w:t>
      </w:r>
    </w:p>
    <w:p w14:paraId="5C1530F1" w14:textId="65BFED18" w:rsidR="00035C50" w:rsidRPr="00680A3E" w:rsidRDefault="00035C50" w:rsidP="00B831AE">
      <w:pPr>
        <w:pStyle w:val="Heading2"/>
        <w:rPr>
          <w:lang w:val="en-US"/>
        </w:rPr>
      </w:pPr>
      <w:r w:rsidRPr="00680A3E">
        <w:rPr>
          <w:rFonts w:hint="eastAsia"/>
          <w:lang w:val="en-US"/>
        </w:rPr>
        <w:t>Discussion on 2nd round</w:t>
      </w:r>
      <w:r w:rsidR="00CB0305" w:rsidRPr="00680A3E">
        <w:rPr>
          <w:lang w:val="en-US"/>
        </w:rPr>
        <w:t xml:space="preserve"> (if applicable)</w:t>
      </w:r>
    </w:p>
    <w:p w14:paraId="40BC43D2" w14:textId="77777777" w:rsidR="00035C50" w:rsidRPr="00680A3E" w:rsidRDefault="00035C50" w:rsidP="00035C50">
      <w:pPr>
        <w:rPr>
          <w:lang w:val="en-US" w:eastAsia="zh-CN"/>
        </w:rPr>
      </w:pPr>
    </w:p>
    <w:p w14:paraId="74A74C10" w14:textId="2F85E740" w:rsidR="00035C50" w:rsidRPr="00680A3E" w:rsidRDefault="00035C50" w:rsidP="00CB0305">
      <w:pPr>
        <w:pStyle w:val="Heading2"/>
        <w:rPr>
          <w:lang w:val="en-US"/>
        </w:rPr>
      </w:pPr>
      <w:r w:rsidRPr="00680A3E">
        <w:rPr>
          <w:rFonts w:hint="eastAsia"/>
          <w:lang w:val="en-US"/>
        </w:rPr>
        <w:t>Summary on 2nd round</w:t>
      </w:r>
      <w:r w:rsidR="00CB0305" w:rsidRPr="00680A3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C7AEB">
        <w:tc>
          <w:tcPr>
            <w:tcW w:w="1242" w:type="dxa"/>
          </w:tcPr>
          <w:p w14:paraId="40E29782" w14:textId="77777777" w:rsidR="00B24CA0" w:rsidRPr="00045592" w:rsidRDefault="00B24CA0"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C7AEB">
        <w:tc>
          <w:tcPr>
            <w:tcW w:w="1242" w:type="dxa"/>
          </w:tcPr>
          <w:p w14:paraId="50316788" w14:textId="77777777" w:rsidR="00B24CA0" w:rsidRPr="003418CB" w:rsidRDefault="00B24CA0"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C7AE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369BEE18" w:rsidR="00DD19DE" w:rsidRPr="00B01605" w:rsidRDefault="00142BB9" w:rsidP="00DD19DE">
      <w:pPr>
        <w:pStyle w:val="Heading1"/>
        <w:rPr>
          <w:lang w:val="en-US" w:eastAsia="ja-JP"/>
        </w:rPr>
      </w:pPr>
      <w:r w:rsidRPr="00B01605">
        <w:rPr>
          <w:lang w:val="en-US" w:eastAsia="ja-JP"/>
        </w:rPr>
        <w:t>Topic</w:t>
      </w:r>
      <w:r w:rsidR="00DD19DE" w:rsidRPr="00B01605">
        <w:rPr>
          <w:lang w:val="en-US" w:eastAsia="ja-JP"/>
        </w:rPr>
        <w:t xml:space="preserve"> #</w:t>
      </w:r>
      <w:r w:rsidR="00FA5848" w:rsidRPr="00B01605">
        <w:rPr>
          <w:lang w:val="en-US" w:eastAsia="ja-JP"/>
        </w:rPr>
        <w:t>2</w:t>
      </w:r>
      <w:r w:rsidR="00DD19DE" w:rsidRPr="00B01605">
        <w:rPr>
          <w:lang w:val="en-US" w:eastAsia="ja-JP"/>
        </w:rPr>
        <w:t xml:space="preserve">: </w:t>
      </w:r>
      <w:r w:rsidR="00B01605" w:rsidRPr="00B01605">
        <w:rPr>
          <w:lang w:val="en-US" w:eastAsia="ja-JP"/>
        </w:rPr>
        <w:t>CQI requirement for u</w:t>
      </w:r>
      <w:r w:rsidR="00B01605">
        <w:rPr>
          <w:lang w:val="en-US" w:eastAsia="ja-JP"/>
        </w:rPr>
        <w:t>ltra-low BLER</w:t>
      </w:r>
    </w:p>
    <w:p w14:paraId="47046BC0" w14:textId="4AC85A75" w:rsidR="00103766" w:rsidRPr="007D03EC" w:rsidRDefault="00B01605" w:rsidP="00DD19DE">
      <w:pPr>
        <w:rPr>
          <w:iCs/>
          <w:lang w:eastAsia="zh-CN"/>
        </w:rPr>
      </w:pPr>
      <w:r w:rsidRPr="007D03EC">
        <w:rPr>
          <w:iCs/>
          <w:lang w:eastAsia="zh-CN"/>
        </w:rPr>
        <w:t>It is well known from previous meetings that some companies think that a CQI requirement is feasible and necessary</w:t>
      </w:r>
      <w:r w:rsidR="00103766" w:rsidRPr="007D03EC">
        <w:rPr>
          <w:iCs/>
          <w:lang w:eastAsia="zh-CN"/>
        </w:rPr>
        <w:t xml:space="preserve">, whereas other companies take the view that there is no need </w:t>
      </w:r>
      <w:r w:rsidR="007D03EC">
        <w:rPr>
          <w:iCs/>
          <w:lang w:eastAsia="zh-CN"/>
        </w:rPr>
        <w:t>and/</w:t>
      </w:r>
      <w:r w:rsidR="00103766" w:rsidRPr="007D03EC">
        <w:rPr>
          <w:iCs/>
          <w:lang w:eastAsia="zh-CN"/>
        </w:rPr>
        <w:t>or feasibility for a CQI requirement. To move the discussion forward, in the first round under this topic companies are encouraged to provide views on and discuss the following:</w:t>
      </w:r>
    </w:p>
    <w:p w14:paraId="41C8B3CF" w14:textId="10E4C3C6" w:rsidR="00DD19DE" w:rsidRPr="007D03EC" w:rsidRDefault="00103766" w:rsidP="00103766">
      <w:pPr>
        <w:pStyle w:val="ListParagraph"/>
        <w:numPr>
          <w:ilvl w:val="0"/>
          <w:numId w:val="23"/>
        </w:numPr>
        <w:ind w:firstLineChars="0"/>
        <w:rPr>
          <w:iCs/>
          <w:lang w:eastAsia="zh-CN"/>
        </w:rPr>
      </w:pPr>
      <w:r w:rsidRPr="007D03EC">
        <w:rPr>
          <w:iCs/>
          <w:lang w:eastAsia="zh-CN"/>
        </w:rPr>
        <w:lastRenderedPageBreak/>
        <w:t>If you prefer not to define a CQI requirement, is it because you see it as unfeasible or as unnecessary</w:t>
      </w:r>
      <w:r w:rsidR="007D03EC">
        <w:rPr>
          <w:iCs/>
          <w:lang w:eastAsia="zh-CN"/>
        </w:rPr>
        <w:t>?</w:t>
      </w:r>
    </w:p>
    <w:p w14:paraId="1496D3EB" w14:textId="1ACBA0CE" w:rsidR="00E90BA9" w:rsidRPr="007D03EC" w:rsidRDefault="00E90BA9" w:rsidP="00103766">
      <w:pPr>
        <w:pStyle w:val="ListParagraph"/>
        <w:numPr>
          <w:ilvl w:val="0"/>
          <w:numId w:val="23"/>
        </w:numPr>
        <w:ind w:firstLineChars="0"/>
        <w:rPr>
          <w:iCs/>
          <w:lang w:eastAsia="zh-CN"/>
        </w:rPr>
      </w:pPr>
      <w:r w:rsidRPr="007D03EC">
        <w:rPr>
          <w:iCs/>
          <w:lang w:eastAsia="zh-CN"/>
        </w:rPr>
        <w:t>Is the feasibility of the requirement basically related to test time or some other consideration</w:t>
      </w:r>
      <w:r w:rsidR="007D03EC">
        <w:rPr>
          <w:iCs/>
          <w:lang w:eastAsia="zh-CN"/>
        </w:rPr>
        <w:t>?</w:t>
      </w:r>
    </w:p>
    <w:p w14:paraId="7FB00652" w14:textId="33373A9A" w:rsidR="00E90BA9" w:rsidRPr="007D03EC" w:rsidRDefault="00E90BA9" w:rsidP="004D6C53">
      <w:pPr>
        <w:pStyle w:val="ListParagraph"/>
        <w:numPr>
          <w:ilvl w:val="0"/>
          <w:numId w:val="23"/>
        </w:numPr>
        <w:ind w:firstLineChars="0"/>
        <w:rPr>
          <w:iCs/>
          <w:lang w:eastAsia="zh-CN"/>
        </w:rPr>
      </w:pPr>
      <w:r w:rsidRPr="007D03EC">
        <w:rPr>
          <w:iCs/>
          <w:lang w:eastAsia="zh-CN"/>
        </w:rPr>
        <w:t>Can the early termination method be used for the CQI requirement</w:t>
      </w:r>
      <w:r w:rsidR="004D6C53" w:rsidRPr="007D03EC">
        <w:rPr>
          <w:iCs/>
          <w:lang w:eastAsia="zh-CN"/>
        </w:rPr>
        <w:t>?</w:t>
      </w:r>
    </w:p>
    <w:p w14:paraId="35ACD1DD" w14:textId="68CFFE35" w:rsidR="004D6C53" w:rsidRPr="007D03EC" w:rsidRDefault="004D6C53" w:rsidP="004D6C53">
      <w:pPr>
        <w:pStyle w:val="ListParagraph"/>
        <w:numPr>
          <w:ilvl w:val="0"/>
          <w:numId w:val="23"/>
        </w:numPr>
        <w:ind w:firstLineChars="0"/>
        <w:rPr>
          <w:iCs/>
          <w:lang w:eastAsia="zh-CN"/>
        </w:rPr>
      </w:pPr>
      <w:r w:rsidRPr="007D03EC">
        <w:rPr>
          <w:iCs/>
          <w:lang w:eastAsia="zh-CN"/>
        </w:rPr>
        <w:t>What is the expected test time for the CQI requirement?</w:t>
      </w:r>
    </w:p>
    <w:p w14:paraId="77BCDF32" w14:textId="0E583669" w:rsidR="004D6C53" w:rsidRPr="007D03EC" w:rsidRDefault="004D6C53" w:rsidP="004D6C53">
      <w:pPr>
        <w:pStyle w:val="ListParagraph"/>
        <w:numPr>
          <w:ilvl w:val="0"/>
          <w:numId w:val="23"/>
        </w:numPr>
        <w:ind w:firstLineChars="0"/>
        <w:rPr>
          <w:iCs/>
          <w:lang w:eastAsia="zh-CN"/>
        </w:rPr>
      </w:pPr>
      <w:r w:rsidRPr="007D03EC">
        <w:rPr>
          <w:iCs/>
          <w:lang w:eastAsia="zh-CN"/>
        </w:rPr>
        <w:t>Should an applicability rule be defined between CQI and FMCS?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8821A0" w:rsidRPr="00805BE8" w14:paraId="3605D455" w14:textId="77777777" w:rsidTr="002E3C13">
        <w:trPr>
          <w:trHeight w:val="468"/>
        </w:trPr>
        <w:tc>
          <w:tcPr>
            <w:tcW w:w="1162" w:type="dxa"/>
            <w:vAlign w:val="center"/>
          </w:tcPr>
          <w:p w14:paraId="60ED64EA" w14:textId="77777777" w:rsidR="008821A0" w:rsidRPr="00805BE8" w:rsidRDefault="008821A0" w:rsidP="00BC7AEB">
            <w:pPr>
              <w:spacing w:before="120" w:after="120"/>
              <w:rPr>
                <w:b/>
                <w:bCs/>
              </w:rPr>
            </w:pPr>
            <w:r w:rsidRPr="00805BE8">
              <w:rPr>
                <w:b/>
                <w:bCs/>
              </w:rPr>
              <w:t>T-doc number</w:t>
            </w:r>
          </w:p>
        </w:tc>
        <w:tc>
          <w:tcPr>
            <w:tcW w:w="1216" w:type="dxa"/>
            <w:vAlign w:val="center"/>
          </w:tcPr>
          <w:p w14:paraId="0E455E52" w14:textId="77777777" w:rsidR="008821A0" w:rsidRPr="00805BE8" w:rsidRDefault="008821A0" w:rsidP="00BC7AEB">
            <w:pPr>
              <w:spacing w:before="120" w:after="120"/>
              <w:rPr>
                <w:b/>
                <w:bCs/>
              </w:rPr>
            </w:pPr>
            <w:r w:rsidRPr="00805BE8">
              <w:rPr>
                <w:b/>
                <w:bCs/>
              </w:rPr>
              <w:t>Company</w:t>
            </w:r>
          </w:p>
        </w:tc>
        <w:tc>
          <w:tcPr>
            <w:tcW w:w="7253" w:type="dxa"/>
            <w:vAlign w:val="center"/>
          </w:tcPr>
          <w:p w14:paraId="16402631" w14:textId="77777777" w:rsidR="008821A0" w:rsidRPr="00805BE8" w:rsidRDefault="008821A0" w:rsidP="00BC7AEB">
            <w:pPr>
              <w:spacing w:before="120" w:after="120"/>
              <w:rPr>
                <w:b/>
                <w:bCs/>
              </w:rPr>
            </w:pPr>
            <w:r w:rsidRPr="00805BE8">
              <w:rPr>
                <w:b/>
                <w:bCs/>
              </w:rPr>
              <w:t>Proposals</w:t>
            </w:r>
            <w:r>
              <w:rPr>
                <w:b/>
                <w:bCs/>
              </w:rPr>
              <w:t xml:space="preserve"> / Observations</w:t>
            </w:r>
          </w:p>
        </w:tc>
      </w:tr>
      <w:tr w:rsidR="008821A0" w:rsidRPr="000A099C" w14:paraId="5560E265" w14:textId="77777777" w:rsidTr="002E3C13">
        <w:trPr>
          <w:trHeight w:val="468"/>
        </w:trPr>
        <w:tc>
          <w:tcPr>
            <w:tcW w:w="1162" w:type="dxa"/>
          </w:tcPr>
          <w:p w14:paraId="16BFAF56" w14:textId="77777777" w:rsidR="008821A0" w:rsidRDefault="008821A0" w:rsidP="00BC7AEB">
            <w:pPr>
              <w:spacing w:before="120" w:after="120"/>
            </w:pPr>
            <w:r>
              <w:t>R4-2009611</w:t>
            </w:r>
          </w:p>
        </w:tc>
        <w:tc>
          <w:tcPr>
            <w:tcW w:w="1216" w:type="dxa"/>
          </w:tcPr>
          <w:p w14:paraId="52B63914" w14:textId="77777777" w:rsidR="008821A0" w:rsidRDefault="008821A0" w:rsidP="00BC7AEB">
            <w:pPr>
              <w:spacing w:before="120" w:after="120"/>
            </w:pPr>
            <w:r>
              <w:t>Apple</w:t>
            </w:r>
          </w:p>
        </w:tc>
        <w:tc>
          <w:tcPr>
            <w:tcW w:w="7253" w:type="dxa"/>
          </w:tcPr>
          <w:p w14:paraId="33B88F01" w14:textId="77777777" w:rsidR="008821A0" w:rsidRPr="008821A0" w:rsidRDefault="008821A0" w:rsidP="00BC7AEB">
            <w:pPr>
              <w:rPr>
                <w:rFonts w:eastAsia="SimSun"/>
                <w:b/>
                <w:bCs/>
                <w:lang w:val="en-US" w:eastAsia="en-GB"/>
              </w:rPr>
            </w:pPr>
            <w:r w:rsidRPr="008821A0">
              <w:rPr>
                <w:rFonts w:eastAsia="SimSun"/>
                <w:b/>
                <w:bCs/>
                <w:lang w:val="en-US" w:eastAsia="en-GB"/>
              </w:rPr>
              <w:t>Results:</w:t>
            </w:r>
          </w:p>
          <w:tbl>
            <w:tblPr>
              <w:tblW w:w="4445" w:type="dxa"/>
              <w:jc w:val="center"/>
              <w:tblLook w:val="04A0" w:firstRow="1" w:lastRow="0" w:firstColumn="1" w:lastColumn="0" w:noHBand="0" w:noVBand="1"/>
            </w:tblPr>
            <w:tblGrid>
              <w:gridCol w:w="1845"/>
              <w:gridCol w:w="1300"/>
              <w:gridCol w:w="1300"/>
            </w:tblGrid>
            <w:tr w:rsidR="008821A0" w:rsidRPr="008821A0" w14:paraId="4397482B" w14:textId="77777777" w:rsidTr="00BC7AEB">
              <w:trPr>
                <w:trHeight w:val="413"/>
                <w:jc w:val="center"/>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2F1EE"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SNR @1e-5 BLER</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B1805C2"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1x2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3A1DC90"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1x4</w:t>
                  </w:r>
                </w:p>
              </w:tc>
            </w:tr>
            <w:tr w:rsidR="008821A0" w:rsidRPr="008821A0" w14:paraId="7DC0B0FA"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1DB87AE1"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FDD</w:t>
                  </w:r>
                </w:p>
              </w:tc>
              <w:tc>
                <w:tcPr>
                  <w:tcW w:w="1300" w:type="dxa"/>
                  <w:tcBorders>
                    <w:top w:val="nil"/>
                    <w:left w:val="nil"/>
                    <w:bottom w:val="single" w:sz="4" w:space="0" w:color="auto"/>
                    <w:right w:val="single" w:sz="4" w:space="0" w:color="auto"/>
                  </w:tcBorders>
                  <w:shd w:val="clear" w:color="auto" w:fill="auto"/>
                  <w:vAlign w:val="center"/>
                  <w:hideMark/>
                </w:tcPr>
                <w:p w14:paraId="494EDABC"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-0.15</w:t>
                  </w:r>
                </w:p>
              </w:tc>
              <w:tc>
                <w:tcPr>
                  <w:tcW w:w="1300" w:type="dxa"/>
                  <w:tcBorders>
                    <w:top w:val="nil"/>
                    <w:left w:val="nil"/>
                    <w:bottom w:val="single" w:sz="4" w:space="0" w:color="auto"/>
                    <w:right w:val="single" w:sz="4" w:space="0" w:color="auto"/>
                  </w:tcBorders>
                  <w:shd w:val="clear" w:color="auto" w:fill="auto"/>
                  <w:vAlign w:val="center"/>
                  <w:hideMark/>
                </w:tcPr>
                <w:p w14:paraId="712A45B2"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-2.95</w:t>
                  </w:r>
                </w:p>
              </w:tc>
            </w:tr>
            <w:tr w:rsidR="008821A0" w:rsidRPr="008821A0" w14:paraId="4F55A991" w14:textId="77777777" w:rsidTr="00BC7AEB">
              <w:trPr>
                <w:trHeight w:val="340"/>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45255A3" w14:textId="77777777" w:rsidR="008821A0" w:rsidRPr="008821A0" w:rsidRDefault="008821A0" w:rsidP="00BC7AEB">
                  <w:pPr>
                    <w:jc w:val="center"/>
                    <w:rPr>
                      <w:rFonts w:eastAsia="Times New Roman"/>
                      <w:b/>
                      <w:bCs/>
                      <w:color w:val="000000"/>
                      <w:lang w:val="en-US"/>
                    </w:rPr>
                  </w:pPr>
                  <w:r w:rsidRPr="008821A0">
                    <w:rPr>
                      <w:rFonts w:eastAsia="Times New Roman"/>
                      <w:b/>
                      <w:bCs/>
                      <w:color w:val="000000"/>
                      <w:lang w:val="en-US"/>
                    </w:rPr>
                    <w:t>TDD</w:t>
                  </w:r>
                </w:p>
              </w:tc>
              <w:tc>
                <w:tcPr>
                  <w:tcW w:w="1300" w:type="dxa"/>
                  <w:tcBorders>
                    <w:top w:val="nil"/>
                    <w:left w:val="nil"/>
                    <w:bottom w:val="single" w:sz="4" w:space="0" w:color="auto"/>
                    <w:right w:val="single" w:sz="4" w:space="0" w:color="auto"/>
                  </w:tcBorders>
                  <w:shd w:val="clear" w:color="auto" w:fill="auto"/>
                  <w:vAlign w:val="center"/>
                  <w:hideMark/>
                </w:tcPr>
                <w:p w14:paraId="45AC40EE"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0</w:t>
                  </w:r>
                </w:p>
              </w:tc>
              <w:tc>
                <w:tcPr>
                  <w:tcW w:w="1300" w:type="dxa"/>
                  <w:tcBorders>
                    <w:top w:val="nil"/>
                    <w:left w:val="nil"/>
                    <w:bottom w:val="single" w:sz="4" w:space="0" w:color="auto"/>
                    <w:right w:val="single" w:sz="4" w:space="0" w:color="auto"/>
                  </w:tcBorders>
                  <w:shd w:val="clear" w:color="auto" w:fill="auto"/>
                  <w:vAlign w:val="center"/>
                  <w:hideMark/>
                </w:tcPr>
                <w:p w14:paraId="7C43C7D1" w14:textId="77777777" w:rsidR="008821A0" w:rsidRPr="008821A0" w:rsidRDefault="008821A0" w:rsidP="00BC7AEB">
                  <w:pPr>
                    <w:jc w:val="center"/>
                    <w:rPr>
                      <w:rFonts w:eastAsia="Times New Roman"/>
                      <w:color w:val="000000"/>
                      <w:lang w:val="en-US"/>
                    </w:rPr>
                  </w:pPr>
                  <w:r w:rsidRPr="008821A0">
                    <w:rPr>
                      <w:rFonts w:eastAsia="Times New Roman"/>
                      <w:color w:val="000000"/>
                      <w:lang w:val="en-US"/>
                    </w:rPr>
                    <w:t>-2.7</w:t>
                  </w:r>
                </w:p>
              </w:tc>
            </w:tr>
          </w:tbl>
          <w:p w14:paraId="2456F745" w14:textId="77777777" w:rsidR="008821A0" w:rsidRPr="008821A0" w:rsidRDefault="008821A0" w:rsidP="00BC7AEB">
            <w:pPr>
              <w:rPr>
                <w:rFonts w:eastAsia="SimSun"/>
                <w:b/>
                <w:bCs/>
                <w:lang w:val="en-US" w:eastAsia="en-GB"/>
              </w:rPr>
            </w:pPr>
          </w:p>
          <w:p w14:paraId="3758D281" w14:textId="77777777" w:rsidR="008821A0" w:rsidRPr="00390143" w:rsidRDefault="008821A0" w:rsidP="00BC7AEB">
            <w:pPr>
              <w:rPr>
                <w:rFonts w:eastAsia="SimSun"/>
                <w:b/>
                <w:bCs/>
                <w:lang w:eastAsia="en-GB"/>
              </w:rPr>
            </w:pPr>
            <w:r>
              <w:rPr>
                <w:rFonts w:eastAsia="SimSun"/>
                <w:b/>
                <w:bCs/>
                <w:lang w:eastAsia="en-GB"/>
              </w:rPr>
              <w:t>Proposal #1: Do no define requirements in FR2 for ultra-low BLER for URLLC</w:t>
            </w:r>
          </w:p>
          <w:p w14:paraId="659080CB" w14:textId="77777777" w:rsidR="008821A0" w:rsidRDefault="008821A0" w:rsidP="00BC7AEB">
            <w:pPr>
              <w:spacing w:after="120"/>
              <w:ind w:left="720" w:hanging="720"/>
              <w:rPr>
                <w:b/>
                <w:bCs/>
              </w:rPr>
            </w:pPr>
            <w:r>
              <w:rPr>
                <w:b/>
                <w:bCs/>
              </w:rPr>
              <w:t>Proposal 2: Do not define CQI reporting test in AWGN channel with ultra-low BLER target.</w:t>
            </w:r>
          </w:p>
          <w:p w14:paraId="73A9D518" w14:textId="77777777" w:rsidR="008821A0" w:rsidRPr="000A099C" w:rsidRDefault="008821A0" w:rsidP="00BC7AEB">
            <w:pPr>
              <w:spacing w:before="120" w:after="120"/>
              <w:rPr>
                <w:i/>
                <w:iCs/>
              </w:rPr>
            </w:pPr>
          </w:p>
        </w:tc>
      </w:tr>
      <w:tr w:rsidR="008821A0" w:rsidRPr="004B3337" w14:paraId="63603F68" w14:textId="77777777" w:rsidTr="002E3C13">
        <w:trPr>
          <w:trHeight w:val="468"/>
        </w:trPr>
        <w:tc>
          <w:tcPr>
            <w:tcW w:w="1162" w:type="dxa"/>
          </w:tcPr>
          <w:p w14:paraId="00DA0D18" w14:textId="77777777" w:rsidR="008821A0" w:rsidRDefault="008821A0" w:rsidP="00BC7AEB">
            <w:pPr>
              <w:spacing w:before="120" w:after="120"/>
            </w:pPr>
            <w:r>
              <w:t>R4-2009722</w:t>
            </w:r>
          </w:p>
        </w:tc>
        <w:tc>
          <w:tcPr>
            <w:tcW w:w="1216" w:type="dxa"/>
          </w:tcPr>
          <w:p w14:paraId="4835015F" w14:textId="77777777" w:rsidR="008821A0" w:rsidRDefault="008821A0" w:rsidP="00BC7AEB">
            <w:pPr>
              <w:spacing w:before="120" w:after="120"/>
            </w:pPr>
            <w:r>
              <w:t>Intel</w:t>
            </w:r>
          </w:p>
        </w:tc>
        <w:tc>
          <w:tcPr>
            <w:tcW w:w="7253" w:type="dxa"/>
          </w:tcPr>
          <w:p w14:paraId="3482876F" w14:textId="77777777" w:rsidR="008821A0" w:rsidRDefault="008821A0" w:rsidP="00BC7AEB">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Summary of alignment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8821A0" w:rsidRPr="009459F9" w14:paraId="6C7B1716" w14:textId="77777777" w:rsidTr="00BC7AEB">
              <w:trPr>
                <w:jc w:val="center"/>
              </w:trPr>
              <w:tc>
                <w:tcPr>
                  <w:tcW w:w="2571" w:type="dxa"/>
                  <w:shd w:val="clear" w:color="auto" w:fill="D9E2F3"/>
                  <w:vAlign w:val="center"/>
                </w:tcPr>
                <w:p w14:paraId="0E927E2D" w14:textId="77777777" w:rsidR="008821A0" w:rsidRPr="009459F9" w:rsidRDefault="008821A0" w:rsidP="00BC7AEB">
                  <w:pPr>
                    <w:spacing w:after="0"/>
                    <w:jc w:val="center"/>
                    <w:rPr>
                      <w:b/>
                      <w:bCs/>
                      <w:lang w:eastAsia="ja-JP" w:bidi="hi-IN"/>
                    </w:rPr>
                  </w:pPr>
                </w:p>
              </w:tc>
              <w:tc>
                <w:tcPr>
                  <w:tcW w:w="2428" w:type="dxa"/>
                  <w:shd w:val="clear" w:color="auto" w:fill="D9E2F3"/>
                  <w:vAlign w:val="center"/>
                </w:tcPr>
                <w:p w14:paraId="24FF3773" w14:textId="77777777" w:rsidR="008821A0" w:rsidRPr="009459F9" w:rsidRDefault="008821A0" w:rsidP="00BC7AEB">
                  <w:pPr>
                    <w:spacing w:after="0"/>
                    <w:jc w:val="center"/>
                    <w:rPr>
                      <w:b/>
                      <w:bCs/>
                      <w:lang w:eastAsia="ja-JP" w:bidi="hi-IN"/>
                    </w:rPr>
                  </w:pPr>
                  <w:r w:rsidRPr="009459F9">
                    <w:rPr>
                      <w:b/>
                      <w:bCs/>
                      <w:lang w:eastAsia="ja-JP" w:bidi="hi-IN"/>
                    </w:rPr>
                    <w:t>2 Rx</w:t>
                  </w:r>
                </w:p>
              </w:tc>
              <w:tc>
                <w:tcPr>
                  <w:tcW w:w="2428" w:type="dxa"/>
                  <w:shd w:val="clear" w:color="auto" w:fill="D9E2F3"/>
                  <w:vAlign w:val="center"/>
                </w:tcPr>
                <w:p w14:paraId="6DFF0BF8" w14:textId="77777777" w:rsidR="008821A0" w:rsidRPr="009459F9" w:rsidRDefault="008821A0" w:rsidP="00BC7AEB">
                  <w:pPr>
                    <w:spacing w:after="0"/>
                    <w:jc w:val="center"/>
                    <w:rPr>
                      <w:b/>
                      <w:bCs/>
                      <w:lang w:eastAsia="ja-JP" w:bidi="hi-IN"/>
                    </w:rPr>
                  </w:pPr>
                  <w:r w:rsidRPr="009459F9">
                    <w:rPr>
                      <w:b/>
                      <w:bCs/>
                      <w:lang w:eastAsia="ja-JP" w:bidi="hi-IN"/>
                    </w:rPr>
                    <w:t>4 Rx</w:t>
                  </w:r>
                </w:p>
              </w:tc>
            </w:tr>
            <w:tr w:rsidR="008821A0" w:rsidRPr="009459F9" w14:paraId="519894F8" w14:textId="77777777" w:rsidTr="00BC7AEB">
              <w:trPr>
                <w:jc w:val="center"/>
              </w:trPr>
              <w:tc>
                <w:tcPr>
                  <w:tcW w:w="2571" w:type="dxa"/>
                  <w:shd w:val="clear" w:color="auto" w:fill="D9E2F3"/>
                  <w:vAlign w:val="center"/>
                </w:tcPr>
                <w:p w14:paraId="493199B5" w14:textId="77777777" w:rsidR="008821A0" w:rsidRPr="009459F9" w:rsidRDefault="008821A0" w:rsidP="00BC7AEB">
                  <w:pPr>
                    <w:spacing w:after="0"/>
                    <w:jc w:val="center"/>
                    <w:rPr>
                      <w:b/>
                      <w:bCs/>
                      <w:lang w:eastAsia="ja-JP" w:bidi="hi-IN"/>
                    </w:rPr>
                  </w:pPr>
                  <w:r>
                    <w:rPr>
                      <w:b/>
                      <w:bCs/>
                      <w:lang w:eastAsia="ja-JP" w:bidi="hi-IN"/>
                    </w:rPr>
                    <w:t>FDD</w:t>
                  </w:r>
                </w:p>
              </w:tc>
              <w:tc>
                <w:tcPr>
                  <w:tcW w:w="2428" w:type="dxa"/>
                  <w:shd w:val="clear" w:color="auto" w:fill="auto"/>
                  <w:vAlign w:val="center"/>
                </w:tcPr>
                <w:p w14:paraId="0EE29231" w14:textId="77777777" w:rsidR="008821A0" w:rsidRPr="00227DEE" w:rsidRDefault="008821A0" w:rsidP="00BC7AEB">
                  <w:pPr>
                    <w:spacing w:after="0"/>
                    <w:jc w:val="center"/>
                    <w:rPr>
                      <w:lang w:eastAsia="ja-JP" w:bidi="hi-IN"/>
                    </w:rPr>
                  </w:pPr>
                  <w:r>
                    <w:rPr>
                      <w:lang w:eastAsia="ja-JP" w:bidi="hi-IN"/>
                    </w:rPr>
                    <w:t>0.5</w:t>
                  </w:r>
                </w:p>
              </w:tc>
              <w:tc>
                <w:tcPr>
                  <w:tcW w:w="2428" w:type="dxa"/>
                  <w:shd w:val="clear" w:color="auto" w:fill="auto"/>
                  <w:vAlign w:val="center"/>
                </w:tcPr>
                <w:p w14:paraId="250F28AF" w14:textId="77777777" w:rsidR="008821A0" w:rsidRPr="00227DEE" w:rsidRDefault="008821A0" w:rsidP="00BC7AEB">
                  <w:pPr>
                    <w:spacing w:after="0"/>
                    <w:jc w:val="center"/>
                    <w:rPr>
                      <w:lang w:eastAsia="ja-JP" w:bidi="hi-IN"/>
                    </w:rPr>
                  </w:pPr>
                  <w:r>
                    <w:rPr>
                      <w:lang w:eastAsia="ja-JP" w:bidi="hi-IN"/>
                    </w:rPr>
                    <w:t>-1.7</w:t>
                  </w:r>
                </w:p>
              </w:tc>
            </w:tr>
            <w:tr w:rsidR="008821A0" w:rsidRPr="009459F9" w14:paraId="7CAA7C80" w14:textId="77777777" w:rsidTr="00BC7AEB">
              <w:trPr>
                <w:jc w:val="center"/>
              </w:trPr>
              <w:tc>
                <w:tcPr>
                  <w:tcW w:w="2571" w:type="dxa"/>
                  <w:shd w:val="clear" w:color="auto" w:fill="D9E2F3"/>
                  <w:vAlign w:val="center"/>
                </w:tcPr>
                <w:p w14:paraId="6597CE4D" w14:textId="77777777" w:rsidR="008821A0" w:rsidRPr="009459F9" w:rsidRDefault="008821A0" w:rsidP="00BC7AEB">
                  <w:pPr>
                    <w:spacing w:after="0"/>
                    <w:jc w:val="center"/>
                    <w:rPr>
                      <w:b/>
                      <w:bCs/>
                      <w:lang w:eastAsia="ja-JP" w:bidi="hi-IN"/>
                    </w:rPr>
                  </w:pPr>
                  <w:r>
                    <w:rPr>
                      <w:b/>
                      <w:bCs/>
                      <w:lang w:eastAsia="ja-JP" w:bidi="hi-IN"/>
                    </w:rPr>
                    <w:t>TDD</w:t>
                  </w:r>
                </w:p>
              </w:tc>
              <w:tc>
                <w:tcPr>
                  <w:tcW w:w="2428" w:type="dxa"/>
                  <w:shd w:val="clear" w:color="auto" w:fill="auto"/>
                  <w:vAlign w:val="center"/>
                </w:tcPr>
                <w:p w14:paraId="0BD24282" w14:textId="77777777" w:rsidR="008821A0" w:rsidRPr="00227DEE" w:rsidRDefault="008821A0" w:rsidP="00BC7AEB">
                  <w:pPr>
                    <w:spacing w:after="0"/>
                    <w:jc w:val="center"/>
                    <w:rPr>
                      <w:lang w:eastAsia="ja-JP" w:bidi="hi-IN"/>
                    </w:rPr>
                  </w:pPr>
                  <w:r>
                    <w:rPr>
                      <w:lang w:eastAsia="ja-JP" w:bidi="hi-IN"/>
                    </w:rPr>
                    <w:t>0.4</w:t>
                  </w:r>
                </w:p>
              </w:tc>
              <w:tc>
                <w:tcPr>
                  <w:tcW w:w="2428" w:type="dxa"/>
                  <w:shd w:val="clear" w:color="auto" w:fill="auto"/>
                  <w:vAlign w:val="center"/>
                </w:tcPr>
                <w:p w14:paraId="1C4E233C" w14:textId="77777777" w:rsidR="008821A0" w:rsidRPr="00227DEE" w:rsidRDefault="008821A0" w:rsidP="00BC7AEB">
                  <w:pPr>
                    <w:spacing w:after="0"/>
                    <w:jc w:val="center"/>
                    <w:rPr>
                      <w:lang w:eastAsia="ja-JP" w:bidi="hi-IN"/>
                    </w:rPr>
                  </w:pPr>
                  <w:r>
                    <w:rPr>
                      <w:lang w:eastAsia="ja-JP" w:bidi="hi-IN"/>
                    </w:rPr>
                    <w:t>-1.8</w:t>
                  </w:r>
                </w:p>
              </w:tc>
            </w:tr>
          </w:tbl>
          <w:p w14:paraId="3377342F" w14:textId="77777777" w:rsidR="008821A0" w:rsidRDefault="008821A0" w:rsidP="00BC7AEB">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294"/>
              <w:gridCol w:w="2294"/>
            </w:tblGrid>
            <w:tr w:rsidR="008821A0" w:rsidRPr="009459F9" w14:paraId="51A646CA" w14:textId="77777777" w:rsidTr="004D6C53">
              <w:trPr>
                <w:jc w:val="center"/>
              </w:trPr>
              <w:tc>
                <w:tcPr>
                  <w:tcW w:w="2439" w:type="dxa"/>
                  <w:shd w:val="clear" w:color="auto" w:fill="D9E2F3"/>
                  <w:vAlign w:val="center"/>
                </w:tcPr>
                <w:p w14:paraId="6DFD9490" w14:textId="77777777" w:rsidR="008821A0" w:rsidRPr="009459F9" w:rsidRDefault="008821A0" w:rsidP="00BC7AEB">
                  <w:pPr>
                    <w:spacing w:after="0"/>
                    <w:jc w:val="center"/>
                    <w:rPr>
                      <w:b/>
                      <w:bCs/>
                      <w:lang w:eastAsia="ja-JP" w:bidi="hi-IN"/>
                    </w:rPr>
                  </w:pPr>
                  <w:r>
                    <w:rPr>
                      <w:b/>
                      <w:bCs/>
                      <w:lang w:eastAsia="ja-JP" w:bidi="hi-IN"/>
                    </w:rPr>
                    <w:t>FDD</w:t>
                  </w:r>
                </w:p>
              </w:tc>
              <w:tc>
                <w:tcPr>
                  <w:tcW w:w="2294" w:type="dxa"/>
                  <w:shd w:val="clear" w:color="auto" w:fill="auto"/>
                  <w:vAlign w:val="center"/>
                </w:tcPr>
                <w:p w14:paraId="343956DE" w14:textId="77777777" w:rsidR="008821A0" w:rsidRPr="00227DEE" w:rsidRDefault="008821A0" w:rsidP="00BC7AEB">
                  <w:pPr>
                    <w:spacing w:after="0"/>
                    <w:jc w:val="center"/>
                    <w:rPr>
                      <w:lang w:eastAsia="ja-JP" w:bidi="hi-IN"/>
                    </w:rPr>
                  </w:pPr>
                  <w:r>
                    <w:rPr>
                      <w:lang w:eastAsia="ja-JP" w:bidi="hi-IN"/>
                    </w:rPr>
                    <w:t>2.5</w:t>
                  </w:r>
                </w:p>
              </w:tc>
              <w:tc>
                <w:tcPr>
                  <w:tcW w:w="2294" w:type="dxa"/>
                  <w:shd w:val="clear" w:color="auto" w:fill="auto"/>
                  <w:vAlign w:val="center"/>
                </w:tcPr>
                <w:p w14:paraId="16C6548C" w14:textId="77777777" w:rsidR="008821A0" w:rsidRPr="00227DEE" w:rsidRDefault="008821A0" w:rsidP="00BC7AEB">
                  <w:pPr>
                    <w:spacing w:after="0"/>
                    <w:jc w:val="center"/>
                    <w:rPr>
                      <w:lang w:eastAsia="ja-JP" w:bidi="hi-IN"/>
                    </w:rPr>
                  </w:pPr>
                  <w:r>
                    <w:rPr>
                      <w:lang w:eastAsia="ja-JP" w:bidi="hi-IN"/>
                    </w:rPr>
                    <w:t>0.3</w:t>
                  </w:r>
                </w:p>
              </w:tc>
            </w:tr>
            <w:tr w:rsidR="008821A0" w:rsidRPr="009459F9" w14:paraId="3E8F6C76" w14:textId="77777777" w:rsidTr="004D6C53">
              <w:trPr>
                <w:jc w:val="center"/>
              </w:trPr>
              <w:tc>
                <w:tcPr>
                  <w:tcW w:w="2439" w:type="dxa"/>
                  <w:shd w:val="clear" w:color="auto" w:fill="D9E2F3"/>
                  <w:vAlign w:val="center"/>
                </w:tcPr>
                <w:p w14:paraId="72F69B9B" w14:textId="77777777" w:rsidR="008821A0" w:rsidRPr="009459F9" w:rsidRDefault="008821A0" w:rsidP="00BC7AEB">
                  <w:pPr>
                    <w:spacing w:after="0"/>
                    <w:jc w:val="center"/>
                    <w:rPr>
                      <w:b/>
                      <w:bCs/>
                      <w:lang w:eastAsia="ja-JP" w:bidi="hi-IN"/>
                    </w:rPr>
                  </w:pPr>
                  <w:r>
                    <w:rPr>
                      <w:b/>
                      <w:bCs/>
                      <w:lang w:eastAsia="ja-JP" w:bidi="hi-IN"/>
                    </w:rPr>
                    <w:t>TDD</w:t>
                  </w:r>
                </w:p>
              </w:tc>
              <w:tc>
                <w:tcPr>
                  <w:tcW w:w="2294" w:type="dxa"/>
                  <w:shd w:val="clear" w:color="auto" w:fill="auto"/>
                  <w:vAlign w:val="center"/>
                </w:tcPr>
                <w:p w14:paraId="79BC7C8C" w14:textId="77777777" w:rsidR="008821A0" w:rsidRPr="00227DEE" w:rsidRDefault="008821A0" w:rsidP="00BC7AEB">
                  <w:pPr>
                    <w:spacing w:after="0"/>
                    <w:jc w:val="center"/>
                    <w:rPr>
                      <w:lang w:eastAsia="ja-JP" w:bidi="hi-IN"/>
                    </w:rPr>
                  </w:pPr>
                  <w:r>
                    <w:rPr>
                      <w:lang w:eastAsia="ja-JP" w:bidi="hi-IN"/>
                    </w:rPr>
                    <w:t>2.4</w:t>
                  </w:r>
                </w:p>
              </w:tc>
              <w:tc>
                <w:tcPr>
                  <w:tcW w:w="2294" w:type="dxa"/>
                  <w:shd w:val="clear" w:color="auto" w:fill="auto"/>
                  <w:vAlign w:val="center"/>
                </w:tcPr>
                <w:p w14:paraId="4F02EEC9" w14:textId="77777777" w:rsidR="008821A0" w:rsidRPr="00227DEE" w:rsidRDefault="008821A0" w:rsidP="00BC7AEB">
                  <w:pPr>
                    <w:spacing w:after="0"/>
                    <w:jc w:val="center"/>
                    <w:rPr>
                      <w:lang w:eastAsia="ja-JP" w:bidi="hi-IN"/>
                    </w:rPr>
                  </w:pPr>
                  <w:r>
                    <w:rPr>
                      <w:lang w:eastAsia="ja-JP" w:bidi="hi-IN"/>
                    </w:rPr>
                    <w:t>0.2</w:t>
                  </w:r>
                </w:p>
              </w:tc>
            </w:tr>
          </w:tbl>
          <w:p w14:paraId="1F40C3BC" w14:textId="77777777" w:rsidR="008821A0" w:rsidRPr="008821A0" w:rsidRDefault="008821A0" w:rsidP="00BC7AEB">
            <w:pPr>
              <w:rPr>
                <w:b/>
                <w:bCs/>
                <w:lang w:val="en-US" w:eastAsia="en-GB"/>
              </w:rPr>
            </w:pPr>
          </w:p>
          <w:p w14:paraId="12A1C71C" w14:textId="77777777" w:rsidR="008821A0" w:rsidRPr="004B3337" w:rsidRDefault="008821A0" w:rsidP="00BC7AEB">
            <w:pPr>
              <w:rPr>
                <w:b/>
                <w:bCs/>
                <w:lang w:val="en-US" w:eastAsia="en-GB"/>
              </w:rPr>
            </w:pPr>
            <w:r w:rsidRPr="5EAB1092">
              <w:rPr>
                <w:b/>
                <w:bCs/>
              </w:rPr>
              <w:t xml:space="preserve">Proposal 1: </w:t>
            </w:r>
            <w:r w:rsidRPr="004D5ECC">
              <w:rPr>
                <w:b/>
              </w:rPr>
              <w:tab/>
            </w:r>
            <w:r w:rsidRPr="5EAB1092">
              <w:rPr>
                <w:b/>
                <w:bCs/>
              </w:rPr>
              <w:t>Define FR2 PDSCH requirements for ultra-low BLER.</w:t>
            </w:r>
          </w:p>
        </w:tc>
      </w:tr>
      <w:tr w:rsidR="008821A0" w:rsidRPr="0008452D" w14:paraId="6A63B14B" w14:textId="77777777" w:rsidTr="002E3C13">
        <w:trPr>
          <w:trHeight w:val="468"/>
        </w:trPr>
        <w:tc>
          <w:tcPr>
            <w:tcW w:w="1162" w:type="dxa"/>
          </w:tcPr>
          <w:p w14:paraId="56652AC5" w14:textId="77777777" w:rsidR="008821A0" w:rsidRDefault="008821A0" w:rsidP="00BC7AEB">
            <w:pPr>
              <w:spacing w:before="120" w:after="120"/>
            </w:pPr>
            <w:r>
              <w:t>R4-2009723</w:t>
            </w:r>
          </w:p>
        </w:tc>
        <w:tc>
          <w:tcPr>
            <w:tcW w:w="1216" w:type="dxa"/>
          </w:tcPr>
          <w:p w14:paraId="02269C17" w14:textId="77777777" w:rsidR="008821A0" w:rsidRDefault="008821A0" w:rsidP="00BC7AEB">
            <w:pPr>
              <w:spacing w:before="120" w:after="120"/>
            </w:pPr>
            <w:r>
              <w:t>Intel</w:t>
            </w:r>
          </w:p>
        </w:tc>
        <w:tc>
          <w:tcPr>
            <w:tcW w:w="7253" w:type="dxa"/>
          </w:tcPr>
          <w:p w14:paraId="1E3ECDA3" w14:textId="77777777" w:rsidR="008821A0" w:rsidRPr="0008452D" w:rsidRDefault="008821A0" w:rsidP="00BC7AEB">
            <w:pPr>
              <w:tabs>
                <w:tab w:val="left" w:pos="1276"/>
              </w:tabs>
              <w:ind w:left="1276" w:hanging="1276"/>
              <w:jc w:val="both"/>
              <w:rPr>
                <w:b/>
                <w:bCs/>
              </w:rPr>
            </w:pPr>
            <w:r w:rsidRPr="5F62A174">
              <w:rPr>
                <w:b/>
                <w:bCs/>
              </w:rPr>
              <w:t>Proposal 1:</w:t>
            </w:r>
            <w:r w:rsidRPr="004D5ECC">
              <w:rPr>
                <w:b/>
              </w:rPr>
              <w:tab/>
            </w:r>
            <w:r w:rsidRPr="5F62A174">
              <w:rPr>
                <w:b/>
                <w:bCs/>
              </w:rPr>
              <w:t>Do not define URLLC CQI requirements for ultra-low BLER.</w:t>
            </w:r>
          </w:p>
        </w:tc>
      </w:tr>
      <w:tr w:rsidR="008821A0" w:rsidRPr="004D78FE" w14:paraId="7073D3AD" w14:textId="77777777" w:rsidTr="002E3C13">
        <w:trPr>
          <w:trHeight w:val="468"/>
        </w:trPr>
        <w:tc>
          <w:tcPr>
            <w:tcW w:w="1162" w:type="dxa"/>
          </w:tcPr>
          <w:p w14:paraId="0D957B3E" w14:textId="77777777" w:rsidR="008821A0" w:rsidRDefault="008821A0" w:rsidP="00BC7AEB">
            <w:pPr>
              <w:spacing w:before="120" w:after="120"/>
            </w:pPr>
            <w:r>
              <w:t>R4-2010980</w:t>
            </w:r>
          </w:p>
        </w:tc>
        <w:tc>
          <w:tcPr>
            <w:tcW w:w="1216" w:type="dxa"/>
          </w:tcPr>
          <w:p w14:paraId="3AA5A9B4" w14:textId="77777777" w:rsidR="008821A0" w:rsidRDefault="008821A0" w:rsidP="00BC7AEB">
            <w:pPr>
              <w:spacing w:before="120" w:after="120"/>
            </w:pPr>
            <w:r>
              <w:t>Huawei</w:t>
            </w:r>
          </w:p>
        </w:tc>
        <w:tc>
          <w:tcPr>
            <w:tcW w:w="7253" w:type="dxa"/>
          </w:tcPr>
          <w:p w14:paraId="006C305E" w14:textId="77777777" w:rsidR="008821A0" w:rsidRPr="00F41800" w:rsidRDefault="008821A0" w:rsidP="00BC7AEB">
            <w:pPr>
              <w:rPr>
                <w:lang w:val="en-US" w:eastAsia="zh-CN"/>
              </w:rPr>
            </w:pPr>
            <w:r>
              <w:rPr>
                <w:b/>
                <w:lang w:val="en-US" w:eastAsia="zh-CN"/>
              </w:rPr>
              <w:t>Propos</w:t>
            </w:r>
            <w:r w:rsidRPr="00F41800">
              <w:rPr>
                <w:b/>
                <w:lang w:val="en-US" w:eastAsia="zh-CN"/>
              </w:rPr>
              <w:t xml:space="preserve">al 1: We propose to define the CQI </w:t>
            </w:r>
            <w:r>
              <w:rPr>
                <w:b/>
                <w:lang w:val="en-US" w:eastAsia="zh-CN"/>
              </w:rPr>
              <w:t>test for ultra-low BLER</w:t>
            </w:r>
            <w:r w:rsidRPr="00F41800">
              <w:rPr>
                <w:b/>
                <w:lang w:val="en-US" w:eastAsia="zh-CN"/>
              </w:rPr>
              <w:t xml:space="preserve"> under AWGN channel and reuse the BLER criteria.</w:t>
            </w:r>
          </w:p>
          <w:p w14:paraId="51882EAF" w14:textId="77777777" w:rsidR="008821A0" w:rsidRPr="004D78FE" w:rsidRDefault="008821A0" w:rsidP="00BC7AEB">
            <w:pPr>
              <w:rPr>
                <w:b/>
                <w:lang w:val="en-US" w:eastAsia="zh-CN"/>
              </w:rPr>
            </w:pPr>
            <w:r>
              <w:rPr>
                <w:b/>
                <w:lang w:val="en-US" w:eastAsia="zh-CN"/>
              </w:rPr>
              <w:t>Proposal 2: No rule; both of FMCS and CQI tested if CQI reporting test is agreed to be introduced in RAN4.</w:t>
            </w:r>
          </w:p>
        </w:tc>
      </w:tr>
      <w:tr w:rsidR="002E3C13" w:rsidRPr="00B92A12" w14:paraId="5BD494F6" w14:textId="77777777" w:rsidTr="002E3C13">
        <w:trPr>
          <w:trHeight w:val="468"/>
        </w:trPr>
        <w:tc>
          <w:tcPr>
            <w:tcW w:w="1162" w:type="dxa"/>
          </w:tcPr>
          <w:p w14:paraId="268C92EE" w14:textId="77777777" w:rsidR="002E3C13" w:rsidRDefault="002E3C13" w:rsidP="002E3C13">
            <w:pPr>
              <w:spacing w:before="120" w:after="120"/>
            </w:pPr>
            <w:r>
              <w:t>R4-2011444</w:t>
            </w:r>
          </w:p>
        </w:tc>
        <w:tc>
          <w:tcPr>
            <w:tcW w:w="1216" w:type="dxa"/>
          </w:tcPr>
          <w:p w14:paraId="79ED6A55" w14:textId="77777777" w:rsidR="002E3C13" w:rsidRDefault="002E3C13" w:rsidP="002E3C13">
            <w:pPr>
              <w:spacing w:before="120" w:after="120"/>
            </w:pPr>
            <w:r>
              <w:t>Qualcomm</w:t>
            </w:r>
          </w:p>
        </w:tc>
        <w:tc>
          <w:tcPr>
            <w:tcW w:w="7253" w:type="dxa"/>
          </w:tcPr>
          <w:p w14:paraId="0BA84A38" w14:textId="77777777" w:rsidR="002E3C13" w:rsidRPr="002E3C13" w:rsidRDefault="002E3C13" w:rsidP="002E3C13">
            <w:pPr>
              <w:jc w:val="both"/>
              <w:rPr>
                <w:b/>
                <w:bCs/>
                <w:noProof/>
                <w:lang w:eastAsia="zh-CN"/>
              </w:rPr>
            </w:pPr>
            <w:r w:rsidRPr="002E3C13">
              <w:rPr>
                <w:b/>
                <w:bCs/>
                <w:noProof/>
                <w:lang w:eastAsia="zh-CN"/>
              </w:rPr>
              <w:t>Proposal 1: Define CQI reporting tests for testing 99.999% reliability under AWGN condition.</w:t>
            </w:r>
          </w:p>
          <w:p w14:paraId="52340309" w14:textId="77777777" w:rsidR="002E3C13" w:rsidRPr="002E3C13" w:rsidRDefault="002E3C13" w:rsidP="002E3C13">
            <w:pPr>
              <w:jc w:val="both"/>
              <w:rPr>
                <w:b/>
                <w:bCs/>
                <w:noProof/>
                <w:lang w:eastAsia="zh-CN"/>
              </w:rPr>
            </w:pPr>
            <w:r w:rsidRPr="002E3C13">
              <w:rPr>
                <w:b/>
                <w:bCs/>
                <w:noProof/>
                <w:lang w:eastAsia="zh-CN"/>
              </w:rPr>
              <w:t>Proposal 2: Define a lower bound for median reported CQI in the CQI reporting tests for 99.999% reliability.</w:t>
            </w:r>
          </w:p>
          <w:p w14:paraId="30654F0E" w14:textId="77777777" w:rsidR="002E3C13" w:rsidRPr="002E3C13" w:rsidRDefault="002E3C13" w:rsidP="002E3C13">
            <w:pPr>
              <w:jc w:val="both"/>
              <w:rPr>
                <w:b/>
                <w:bCs/>
                <w:noProof/>
                <w:lang w:eastAsia="zh-CN"/>
              </w:rPr>
            </w:pPr>
            <w:r w:rsidRPr="002E3C13">
              <w:rPr>
                <w:b/>
                <w:bCs/>
                <w:noProof/>
                <w:lang w:eastAsia="zh-CN"/>
              </w:rPr>
              <w:t>Observation 1: It is possible to have an applicability rule between CQI reporting test and fixed MCS test under AWGN.</w:t>
            </w:r>
          </w:p>
          <w:p w14:paraId="39969D4F" w14:textId="77777777" w:rsidR="002E3C13" w:rsidRPr="002E3C13" w:rsidRDefault="002E3C13" w:rsidP="002E3C13">
            <w:pPr>
              <w:jc w:val="both"/>
              <w:rPr>
                <w:b/>
                <w:bCs/>
                <w:noProof/>
                <w:lang w:eastAsia="zh-CN"/>
              </w:rPr>
            </w:pPr>
            <w:r w:rsidRPr="002E3C13">
              <w:rPr>
                <w:b/>
                <w:bCs/>
                <w:noProof/>
                <w:lang w:eastAsia="zh-CN"/>
              </w:rPr>
              <w:lastRenderedPageBreak/>
              <w:t>Observation 2: Only one long test needs to be run for testing CQI reporting under AWGN condition for 1e-5 BLER with 99.999% confidence level.</w:t>
            </w:r>
          </w:p>
          <w:p w14:paraId="621DB5A4" w14:textId="77777777" w:rsidR="002E3C13" w:rsidRPr="002E3C13" w:rsidRDefault="002E3C13" w:rsidP="002E3C13">
            <w:pPr>
              <w:jc w:val="both"/>
              <w:rPr>
                <w:b/>
                <w:bCs/>
                <w:noProof/>
                <w:lang w:eastAsia="zh-CN"/>
              </w:rPr>
            </w:pPr>
            <w:r w:rsidRPr="002E3C13">
              <w:rPr>
                <w:b/>
                <w:bCs/>
                <w:noProof/>
                <w:lang w:eastAsia="zh-CN"/>
              </w:rPr>
              <w:t>Observation 3: SNR required to achieve 1e-5 BLER for different CQIs have enough difference that 0.5dB SNR difference to accommodate testability will not change reported CQI.</w:t>
            </w:r>
          </w:p>
          <w:p w14:paraId="28CE3B88" w14:textId="77777777" w:rsidR="002E3C13" w:rsidRPr="002E3C13" w:rsidRDefault="002E3C13" w:rsidP="002E3C13">
            <w:pPr>
              <w:jc w:val="both"/>
              <w:rPr>
                <w:b/>
                <w:bCs/>
                <w:noProof/>
                <w:lang w:eastAsia="zh-CN"/>
              </w:rPr>
            </w:pPr>
            <w:r w:rsidRPr="002E3C13">
              <w:rPr>
                <w:b/>
                <w:bCs/>
                <w:noProof/>
                <w:lang w:eastAsia="zh-CN"/>
              </w:rPr>
              <w:t>Observation 4: Similar to fixed MCS test for ultra-low BLER, long test duration for CQI reporting test can be reduced by using the same X dB relaxation as in fixed MCS test.</w:t>
            </w:r>
          </w:p>
          <w:p w14:paraId="0ACE99EA" w14:textId="77777777" w:rsidR="002E3C13" w:rsidRPr="002E3C13" w:rsidRDefault="002E3C13" w:rsidP="002E3C13">
            <w:pPr>
              <w:jc w:val="both"/>
              <w:rPr>
                <w:b/>
                <w:bCs/>
                <w:noProof/>
                <w:lang w:eastAsia="zh-CN"/>
              </w:rPr>
            </w:pPr>
            <w:r w:rsidRPr="002E3C13">
              <w:rPr>
                <w:b/>
                <w:bCs/>
                <w:noProof/>
                <w:lang w:eastAsia="zh-CN"/>
              </w:rPr>
              <w:t>Proposal 3: Define CQI reporting test under AWGN condition with 99.999% confidence level.</w:t>
            </w:r>
          </w:p>
          <w:p w14:paraId="32F360C1" w14:textId="77777777" w:rsidR="002E3C13" w:rsidRPr="002E3C13" w:rsidRDefault="002E3C13" w:rsidP="002E3C13">
            <w:pPr>
              <w:jc w:val="both"/>
              <w:rPr>
                <w:b/>
                <w:bCs/>
                <w:noProof/>
                <w:lang w:eastAsia="zh-CN"/>
              </w:rPr>
            </w:pPr>
            <w:r w:rsidRPr="002E3C13">
              <w:rPr>
                <w:b/>
                <w:bCs/>
                <w:noProof/>
                <w:lang w:eastAsia="zh-CN"/>
              </w:rPr>
              <w:t>Proposal 4: Define an applicability rule between CQI reporting test and FMCS test under AWGN to reduce the number of tests as below:</w:t>
            </w:r>
          </w:p>
          <w:p w14:paraId="3DD38F2D" w14:textId="77777777" w:rsidR="002E3C13" w:rsidRPr="002E3C13" w:rsidRDefault="002E3C13" w:rsidP="002E3C13">
            <w:pPr>
              <w:jc w:val="both"/>
              <w:rPr>
                <w:b/>
                <w:bCs/>
                <w:noProof/>
                <w:lang w:eastAsia="zh-CN"/>
              </w:rPr>
            </w:pPr>
            <w:r w:rsidRPr="002E3C13">
              <w:rPr>
                <w:b/>
                <w:bCs/>
                <w:noProof/>
                <w:lang w:eastAsia="zh-CN"/>
              </w:rPr>
              <w:t></w:t>
            </w:r>
            <w:r w:rsidRPr="002E3C13">
              <w:rPr>
                <w:b/>
                <w:bCs/>
                <w:noProof/>
                <w:lang w:eastAsia="zh-CN"/>
              </w:rPr>
              <w:tab/>
              <w:t xml:space="preserve">If UE shows &lt; 1e-5 BLER at the same SNR for an MCS greater than or equal to MCS in fixed MCS test, UE automatically passes the fixed MCS test. </w:t>
            </w:r>
          </w:p>
          <w:p w14:paraId="78287AA0" w14:textId="77777777" w:rsidR="002E3C13" w:rsidRPr="002E3C13" w:rsidRDefault="002E3C13" w:rsidP="002E3C13">
            <w:pPr>
              <w:jc w:val="both"/>
              <w:rPr>
                <w:b/>
                <w:bCs/>
                <w:noProof/>
                <w:lang w:eastAsia="zh-CN"/>
              </w:rPr>
            </w:pPr>
            <w:r w:rsidRPr="002E3C13">
              <w:rPr>
                <w:b/>
                <w:bCs/>
                <w:noProof/>
                <w:lang w:eastAsia="zh-CN"/>
              </w:rPr>
              <w:t></w:t>
            </w:r>
            <w:r w:rsidRPr="002E3C13">
              <w:rPr>
                <w:b/>
                <w:bCs/>
                <w:noProof/>
                <w:lang w:eastAsia="zh-CN"/>
              </w:rPr>
              <w:tab/>
              <w:t>If UE shows &gt; 1e-5 BLER at the same SNR for an MCS less than or equal to MCS in fixed MCS test, UE automatically fails the fixed MCS test.</w:t>
            </w:r>
          </w:p>
          <w:p w14:paraId="43F53EB1" w14:textId="77777777" w:rsidR="002E3C13" w:rsidRPr="002E3C13" w:rsidRDefault="002E3C13" w:rsidP="002E3C13">
            <w:pPr>
              <w:jc w:val="both"/>
              <w:rPr>
                <w:b/>
                <w:bCs/>
                <w:noProof/>
                <w:lang w:eastAsia="zh-CN"/>
              </w:rPr>
            </w:pPr>
            <w:r w:rsidRPr="002E3C13">
              <w:rPr>
                <w:b/>
                <w:bCs/>
                <w:noProof/>
                <w:lang w:eastAsia="zh-CN"/>
              </w:rPr>
              <w:t>Observation 5: RAN5 never used early pass/fail criteria for CQI reporting tests because the test duration for existing CQI reporting tests is very small.</w:t>
            </w:r>
          </w:p>
          <w:p w14:paraId="3272DBCD" w14:textId="77777777" w:rsidR="002E3C13" w:rsidRPr="002E3C13" w:rsidRDefault="002E3C13" w:rsidP="002E3C13">
            <w:pPr>
              <w:jc w:val="both"/>
              <w:rPr>
                <w:b/>
                <w:bCs/>
                <w:noProof/>
                <w:lang w:eastAsia="zh-CN"/>
              </w:rPr>
            </w:pPr>
            <w:r w:rsidRPr="002E3C13">
              <w:rPr>
                <w:b/>
                <w:bCs/>
                <w:noProof/>
                <w:lang w:eastAsia="zh-CN"/>
              </w:rPr>
              <w:t>Observation 6: It is easy to apply early pass/fail criteria for CQI reporting tests when running the test for BLER criteria at median CQI and median+/-1 CQI similar to fixed MCS test cases.</w:t>
            </w:r>
          </w:p>
          <w:p w14:paraId="7B671698" w14:textId="77777777" w:rsidR="002E3C13" w:rsidRPr="002E3C13" w:rsidRDefault="002E3C13" w:rsidP="002E3C13">
            <w:pPr>
              <w:jc w:val="both"/>
              <w:rPr>
                <w:b/>
                <w:bCs/>
                <w:noProof/>
                <w:lang w:eastAsia="zh-CN"/>
              </w:rPr>
            </w:pPr>
            <w:r w:rsidRPr="002E3C13">
              <w:rPr>
                <w:b/>
                <w:bCs/>
                <w:noProof/>
                <w:lang w:eastAsia="zh-CN"/>
              </w:rPr>
              <w:t>Observation 7: With CQI reporting test under fading, proponents had proposed to remove the BLER criteria. In that case, we cannot fulfil the purpose of CQI reporting tests.</w:t>
            </w:r>
          </w:p>
          <w:p w14:paraId="24152FB9" w14:textId="3CDABE3A" w:rsidR="002E3C13" w:rsidRPr="00B92A12" w:rsidRDefault="002E3C13" w:rsidP="002E3C13">
            <w:pPr>
              <w:jc w:val="both"/>
              <w:rPr>
                <w:noProof/>
                <w:lang w:eastAsia="zh-CN"/>
              </w:rPr>
            </w:pPr>
            <w:r w:rsidRPr="002E3C13">
              <w:rPr>
                <w:b/>
                <w:bCs/>
                <w:noProof/>
                <w:lang w:eastAsia="zh-CN"/>
              </w:rPr>
              <w:t>Observation 8: With CQI reporting under AWGN condition with higher BLER criteria, we will not be able to test the UE for 1e-5 BLER, which was the purpose of having CQI Table 3.</w:t>
            </w:r>
          </w:p>
        </w:tc>
      </w:tr>
    </w:tbl>
    <w:p w14:paraId="73647B3C" w14:textId="77777777" w:rsidR="00DD19DE" w:rsidRPr="008821A0" w:rsidRDefault="00DD19DE" w:rsidP="00DD19DE">
      <w:pPr>
        <w:rPr>
          <w:lang w:val="en-US"/>
        </w:rPr>
      </w:pP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500B5491" w:rsidR="00DD19DE" w:rsidRPr="00167FDD" w:rsidRDefault="00DD19DE" w:rsidP="00DD19DE">
      <w:pPr>
        <w:pStyle w:val="Heading3"/>
        <w:rPr>
          <w:sz w:val="24"/>
          <w:szCs w:val="16"/>
          <w:lang w:val="en-US"/>
        </w:rPr>
      </w:pPr>
      <w:r w:rsidRPr="00167FDD">
        <w:rPr>
          <w:sz w:val="24"/>
          <w:szCs w:val="16"/>
          <w:lang w:val="en-US"/>
        </w:rPr>
        <w:t>Sub-</w:t>
      </w:r>
      <w:r w:rsidR="00142BB9" w:rsidRPr="00167FDD">
        <w:rPr>
          <w:sz w:val="24"/>
          <w:szCs w:val="16"/>
          <w:lang w:val="en-US"/>
        </w:rPr>
        <w:t>topic</w:t>
      </w:r>
      <w:r w:rsidRPr="00167FDD">
        <w:rPr>
          <w:sz w:val="24"/>
          <w:szCs w:val="16"/>
          <w:lang w:val="en-US"/>
        </w:rPr>
        <w:t xml:space="preserve"> </w:t>
      </w:r>
      <w:r w:rsidR="00FA5848" w:rsidRPr="00167FDD">
        <w:rPr>
          <w:sz w:val="24"/>
          <w:szCs w:val="16"/>
          <w:lang w:val="en-US"/>
        </w:rPr>
        <w:t>2</w:t>
      </w:r>
      <w:r w:rsidRPr="00167FDD">
        <w:rPr>
          <w:sz w:val="24"/>
          <w:szCs w:val="16"/>
          <w:lang w:val="en-US"/>
        </w:rPr>
        <w:t>-1</w:t>
      </w:r>
      <w:r w:rsidR="00167FDD" w:rsidRPr="00167FDD">
        <w:rPr>
          <w:sz w:val="24"/>
          <w:szCs w:val="16"/>
          <w:lang w:val="en-US"/>
        </w:rPr>
        <w:t xml:space="preserve"> Feasibility and n</w:t>
      </w:r>
      <w:r w:rsidR="00167FDD">
        <w:rPr>
          <w:sz w:val="24"/>
          <w:szCs w:val="16"/>
          <w:lang w:val="en-US"/>
        </w:rPr>
        <w:t>ecessity</w:t>
      </w:r>
    </w:p>
    <w:p w14:paraId="0420B56F" w14:textId="2771B70C" w:rsidR="00DD19DE" w:rsidRPr="00F425B1" w:rsidRDefault="00DD19DE" w:rsidP="00DD19DE">
      <w:pPr>
        <w:rPr>
          <w:iCs/>
          <w:lang w:val="en-US" w:eastAsia="zh-CN"/>
        </w:rPr>
      </w:pPr>
      <w:r w:rsidRPr="00F425B1">
        <w:rPr>
          <w:rFonts w:hint="eastAsia"/>
          <w:iCs/>
          <w:lang w:val="en-US" w:eastAsia="zh-CN"/>
        </w:rPr>
        <w:t>Sub-</w:t>
      </w:r>
      <w:r w:rsidR="00142BB9" w:rsidRPr="00F425B1">
        <w:rPr>
          <w:rFonts w:hint="eastAsia"/>
          <w:iCs/>
          <w:lang w:val="en-US" w:eastAsia="zh-CN"/>
        </w:rPr>
        <w:t>topic</w:t>
      </w:r>
      <w:r w:rsidRPr="00F425B1">
        <w:rPr>
          <w:rFonts w:hint="eastAsia"/>
          <w:iCs/>
          <w:lang w:val="en-US" w:eastAsia="zh-CN"/>
        </w:rPr>
        <w:t xml:space="preserve"> </w:t>
      </w:r>
      <w:r w:rsidRPr="00F425B1">
        <w:rPr>
          <w:iCs/>
          <w:lang w:val="en-US" w:eastAsia="zh-CN"/>
        </w:rPr>
        <w:t>description:</w:t>
      </w:r>
      <w:r w:rsidR="00BD13E2" w:rsidRPr="00F425B1">
        <w:rPr>
          <w:iCs/>
          <w:lang w:val="en-US" w:eastAsia="zh-CN"/>
        </w:rPr>
        <w:t xml:space="preserve"> The aim of this sub-topic is to understand whether the CQI requirement is or is not necessary and feasible. Companies are requested to clarify why they see the requirement as feasible/necessary (or not so).</w:t>
      </w:r>
      <w:r w:rsidR="00476BE3" w:rsidRPr="00F425B1">
        <w:rPr>
          <w:iCs/>
          <w:lang w:val="en-US" w:eastAsia="zh-CN"/>
        </w:rPr>
        <w:t xml:space="preserve"> For feasibility, whether it relates to test time or some other factor.</w:t>
      </w:r>
    </w:p>
    <w:p w14:paraId="50880EB1" w14:textId="01A65F7F" w:rsidR="00DA1577" w:rsidRPr="00F425B1" w:rsidRDefault="00DA1577" w:rsidP="00DD19DE">
      <w:pPr>
        <w:rPr>
          <w:iCs/>
          <w:lang w:val="en-US" w:eastAsia="zh-CN"/>
        </w:rPr>
      </w:pPr>
      <w:r w:rsidRPr="00F425B1">
        <w:rPr>
          <w:iCs/>
          <w:lang w:val="en-US" w:eastAsia="zh-CN"/>
        </w:rPr>
        <w:t>Companies are encouraged to respond to other companies views during the discussion in order to move forward.</w:t>
      </w:r>
    </w:p>
    <w:p w14:paraId="75DD26D5" w14:textId="77777777" w:rsidR="00DD19DE" w:rsidRPr="00F425B1" w:rsidRDefault="00DD19DE" w:rsidP="00DD19DE">
      <w:pPr>
        <w:rPr>
          <w:iCs/>
          <w:lang w:val="en-US" w:eastAsia="zh-CN"/>
        </w:rPr>
      </w:pPr>
      <w:r w:rsidRPr="00F425B1">
        <w:rPr>
          <w:iCs/>
          <w:lang w:val="en-US" w:eastAsia="zh-CN"/>
        </w:rPr>
        <w:t>Open issues and candidate options before e-meeting:</w:t>
      </w:r>
    </w:p>
    <w:p w14:paraId="4027AC78" w14:textId="0AE2E276" w:rsidR="00DD19DE" w:rsidRPr="00D519DB" w:rsidRDefault="00DD19DE" w:rsidP="00DD19DE">
      <w:pPr>
        <w:rPr>
          <w:b/>
          <w:u w:val="single"/>
          <w:lang w:eastAsia="ko-KR"/>
        </w:rPr>
      </w:pPr>
      <w:r w:rsidRPr="00D519DB">
        <w:rPr>
          <w:b/>
          <w:u w:val="single"/>
          <w:lang w:eastAsia="ko-KR"/>
        </w:rPr>
        <w:t xml:space="preserve">Issue </w:t>
      </w:r>
      <w:r w:rsidR="00FA5848" w:rsidRPr="00D519DB">
        <w:rPr>
          <w:b/>
          <w:u w:val="single"/>
          <w:lang w:eastAsia="ko-KR"/>
        </w:rPr>
        <w:t>2</w:t>
      </w:r>
      <w:r w:rsidRPr="00D519DB">
        <w:rPr>
          <w:b/>
          <w:u w:val="single"/>
          <w:lang w:eastAsia="ko-KR"/>
        </w:rPr>
        <w:t xml:space="preserve">-1: </w:t>
      </w:r>
      <w:r w:rsidR="00032529" w:rsidRPr="00D519DB">
        <w:rPr>
          <w:b/>
          <w:u w:val="single"/>
          <w:lang w:eastAsia="ko-KR"/>
        </w:rPr>
        <w:t>Feasibility and necessity of CQI requirement</w:t>
      </w:r>
    </w:p>
    <w:p w14:paraId="4D10516F" w14:textId="77777777" w:rsidR="00DD19DE" w:rsidRPr="00D519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19DB">
        <w:rPr>
          <w:rFonts w:eastAsia="SimSun"/>
          <w:szCs w:val="24"/>
          <w:lang w:eastAsia="zh-CN"/>
        </w:rPr>
        <w:t>Proposals</w:t>
      </w:r>
    </w:p>
    <w:p w14:paraId="0610E100" w14:textId="6CDFFD73"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1: </w:t>
      </w:r>
      <w:r w:rsidR="00EC4645" w:rsidRPr="00D519DB">
        <w:rPr>
          <w:rFonts w:eastAsia="SimSun"/>
          <w:szCs w:val="24"/>
          <w:lang w:eastAsia="zh-CN"/>
        </w:rPr>
        <w:t>We view a CQI requirement as both feasible and necessary. The reason it is necessary is:</w:t>
      </w:r>
    </w:p>
    <w:p w14:paraId="50947007" w14:textId="56DE6397"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2: </w:t>
      </w:r>
      <w:r w:rsidR="00EC4645" w:rsidRPr="00D519DB">
        <w:rPr>
          <w:rFonts w:eastAsia="SimSun"/>
          <w:szCs w:val="24"/>
          <w:lang w:eastAsia="zh-CN"/>
        </w:rPr>
        <w:t>We view a CQI requirement as feasible but not necessary</w:t>
      </w:r>
      <w:r w:rsidR="00201BA4" w:rsidRPr="00D519DB">
        <w:rPr>
          <w:rFonts w:eastAsia="SimSun"/>
          <w:szCs w:val="24"/>
          <w:lang w:eastAsia="zh-CN"/>
        </w:rPr>
        <w:t>. The reason it is not necessary is:</w:t>
      </w:r>
    </w:p>
    <w:p w14:paraId="2C9F8208" w14:textId="12B8CAAA" w:rsidR="00201BA4" w:rsidRPr="00D519DB" w:rsidRDefault="00201BA4"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Option 3: We view a CQI requirement as neither feasible nor necessary. The reason</w:t>
      </w:r>
      <w:r w:rsidR="00D519DB">
        <w:rPr>
          <w:rFonts w:eastAsia="SimSun"/>
          <w:szCs w:val="24"/>
          <w:lang w:eastAsia="zh-CN"/>
        </w:rPr>
        <w:t>s</w:t>
      </w:r>
      <w:r w:rsidRPr="00D519DB">
        <w:rPr>
          <w:rFonts w:eastAsia="SimSun"/>
          <w:szCs w:val="24"/>
          <w:lang w:eastAsia="zh-CN"/>
        </w:rPr>
        <w:t xml:space="preserve"> it is not necessary </w:t>
      </w:r>
      <w:r w:rsidR="00D519DB">
        <w:rPr>
          <w:rFonts w:eastAsia="SimSun"/>
          <w:szCs w:val="24"/>
          <w:lang w:eastAsia="zh-CN"/>
        </w:rPr>
        <w:t>and not feasible are</w:t>
      </w:r>
      <w:r w:rsidRPr="00D519DB">
        <w:rPr>
          <w:rFonts w:eastAsia="SimSun"/>
          <w:szCs w:val="24"/>
          <w:lang w:eastAsia="zh-CN"/>
        </w:rPr>
        <w:t>:</w:t>
      </w:r>
    </w:p>
    <w:p w14:paraId="25D025CF" w14:textId="5643A483" w:rsidR="001D7F26" w:rsidRPr="00D519DB" w:rsidRDefault="001D7F26" w:rsidP="001D7F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t xml:space="preserve">Option 4: We view a CQI requirement as </w:t>
      </w:r>
      <w:r w:rsidR="00F5067D" w:rsidRPr="00D519DB">
        <w:rPr>
          <w:rFonts w:eastAsia="SimSun"/>
          <w:szCs w:val="24"/>
          <w:lang w:eastAsia="zh-CN"/>
        </w:rPr>
        <w:t>necessary</w:t>
      </w:r>
      <w:r w:rsidRPr="00D519DB">
        <w:rPr>
          <w:rFonts w:eastAsia="SimSun"/>
          <w:szCs w:val="24"/>
          <w:lang w:eastAsia="zh-CN"/>
        </w:rPr>
        <w:t xml:space="preserve"> </w:t>
      </w:r>
      <w:r w:rsidR="00F5067D" w:rsidRPr="00D519DB">
        <w:rPr>
          <w:rFonts w:eastAsia="SimSun"/>
          <w:szCs w:val="24"/>
          <w:lang w:eastAsia="zh-CN"/>
        </w:rPr>
        <w:t>but not feasible</w:t>
      </w:r>
      <w:r w:rsidRPr="00D519DB">
        <w:rPr>
          <w:rFonts w:eastAsia="SimSun"/>
          <w:szCs w:val="24"/>
          <w:lang w:eastAsia="zh-CN"/>
        </w:rPr>
        <w:t>. The reason it is necessary is:</w:t>
      </w:r>
    </w:p>
    <w:p w14:paraId="699A8AC4" w14:textId="77777777" w:rsidR="00DD19DE" w:rsidRPr="00D519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19DB">
        <w:rPr>
          <w:rFonts w:eastAsia="SimSun"/>
          <w:szCs w:val="24"/>
          <w:lang w:eastAsia="zh-CN"/>
        </w:rPr>
        <w:t>Recommended WF</w:t>
      </w:r>
    </w:p>
    <w:p w14:paraId="68CA7351" w14:textId="77777777" w:rsidR="00DD19DE" w:rsidRPr="00D519DB"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19DB">
        <w:rPr>
          <w:rFonts w:eastAsia="SimSun"/>
          <w:szCs w:val="24"/>
          <w:lang w:eastAsia="zh-CN"/>
        </w:rPr>
        <w:lastRenderedPageBreak/>
        <w:t>TBA</w:t>
      </w:r>
    </w:p>
    <w:p w14:paraId="39B6DCC4" w14:textId="77777777" w:rsidR="00DD19DE" w:rsidRPr="00045592" w:rsidRDefault="00DD19DE" w:rsidP="00DD19DE">
      <w:pPr>
        <w:rPr>
          <w:i/>
          <w:color w:val="0070C0"/>
          <w:lang w:eastAsia="zh-CN"/>
        </w:rPr>
      </w:pPr>
    </w:p>
    <w:p w14:paraId="37402C16" w14:textId="61848526"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67FDD">
        <w:rPr>
          <w:sz w:val="24"/>
          <w:szCs w:val="16"/>
        </w:rPr>
        <w:t xml:space="preserve"> Early termination</w:t>
      </w:r>
    </w:p>
    <w:p w14:paraId="33E81C83" w14:textId="36BB5503" w:rsidR="00DD19DE" w:rsidRPr="002B2867" w:rsidRDefault="00DD19DE" w:rsidP="00DD19DE">
      <w:pPr>
        <w:rPr>
          <w:iCs/>
          <w:lang w:val="en-US" w:eastAsia="zh-CN"/>
        </w:rPr>
      </w:pPr>
      <w:r w:rsidRPr="002B2867">
        <w:rPr>
          <w:rFonts w:hint="eastAsia"/>
          <w:iCs/>
          <w:lang w:val="en-US" w:eastAsia="zh-CN"/>
        </w:rPr>
        <w:t>Sub-</w:t>
      </w:r>
      <w:r w:rsidR="00142BB9" w:rsidRPr="002B2867">
        <w:rPr>
          <w:rFonts w:hint="eastAsia"/>
          <w:iCs/>
          <w:lang w:val="en-US" w:eastAsia="zh-CN"/>
        </w:rPr>
        <w:t>topic</w:t>
      </w:r>
      <w:r w:rsidRPr="002B2867">
        <w:rPr>
          <w:rFonts w:hint="eastAsia"/>
          <w:iCs/>
          <w:lang w:val="en-US" w:eastAsia="zh-CN"/>
        </w:rPr>
        <w:t xml:space="preserve"> description</w:t>
      </w:r>
      <w:r w:rsidR="0049224C" w:rsidRPr="002B2867">
        <w:rPr>
          <w:iCs/>
          <w:lang w:val="en-US" w:eastAsia="zh-CN"/>
        </w:rPr>
        <w:t xml:space="preserve">: This sub-topic aims to resolve the question of whether </w:t>
      </w:r>
      <w:r w:rsidR="002B2867" w:rsidRPr="002B2867">
        <w:rPr>
          <w:iCs/>
          <w:lang w:val="en-US" w:eastAsia="zh-CN"/>
        </w:rPr>
        <w:t>early termination</w:t>
      </w:r>
      <w:r w:rsidR="0049224C" w:rsidRPr="002B2867">
        <w:rPr>
          <w:iCs/>
          <w:lang w:val="en-US" w:eastAsia="zh-CN"/>
        </w:rPr>
        <w:t xml:space="preserve"> is feasible during the CQI test. Please indicate </w:t>
      </w:r>
      <w:r w:rsidR="0049224C" w:rsidRPr="002B2867">
        <w:rPr>
          <w:i/>
          <w:lang w:val="en-US" w:eastAsia="zh-CN"/>
        </w:rPr>
        <w:t>why</w:t>
      </w:r>
      <w:r w:rsidR="0049224C" w:rsidRPr="002B2867">
        <w:rPr>
          <w:iCs/>
          <w:lang w:val="en-US" w:eastAsia="zh-CN"/>
        </w:rPr>
        <w:t xml:space="preserve"> you do (not) think early termination is feasible.</w:t>
      </w:r>
    </w:p>
    <w:p w14:paraId="6A9AA33B" w14:textId="77777777" w:rsidR="00DD19DE" w:rsidRPr="002B2867" w:rsidRDefault="00DD19DE" w:rsidP="00DD19DE">
      <w:pPr>
        <w:rPr>
          <w:iCs/>
          <w:lang w:val="en-US" w:eastAsia="zh-CN"/>
        </w:rPr>
      </w:pPr>
      <w:r w:rsidRPr="002B2867">
        <w:rPr>
          <w:iCs/>
          <w:lang w:val="en-US" w:eastAsia="zh-CN"/>
        </w:rPr>
        <w:t>Open issues and c</w:t>
      </w:r>
      <w:r w:rsidRPr="002B2867">
        <w:rPr>
          <w:rFonts w:hint="eastAsia"/>
          <w:iCs/>
          <w:lang w:val="en-US" w:eastAsia="zh-CN"/>
        </w:rPr>
        <w:t>andidate options before e-meeting:</w:t>
      </w:r>
    </w:p>
    <w:p w14:paraId="4974FFE0" w14:textId="03D7326B" w:rsidR="00DD19DE" w:rsidRPr="002B2867" w:rsidRDefault="00DD19DE" w:rsidP="00DD19DE">
      <w:pPr>
        <w:rPr>
          <w:b/>
          <w:u w:val="single"/>
          <w:lang w:eastAsia="ko-KR"/>
        </w:rPr>
      </w:pPr>
      <w:r w:rsidRPr="002B2867">
        <w:rPr>
          <w:b/>
          <w:u w:val="single"/>
          <w:lang w:eastAsia="ko-KR"/>
        </w:rPr>
        <w:t xml:space="preserve">Issue </w:t>
      </w:r>
      <w:r w:rsidR="00FA5848" w:rsidRPr="002B2867">
        <w:rPr>
          <w:b/>
          <w:u w:val="single"/>
          <w:lang w:eastAsia="ko-KR"/>
        </w:rPr>
        <w:t>2</w:t>
      </w:r>
      <w:r w:rsidRPr="002B2867">
        <w:rPr>
          <w:b/>
          <w:u w:val="single"/>
          <w:lang w:eastAsia="ko-KR"/>
        </w:rPr>
        <w:t xml:space="preserve">-2: </w:t>
      </w:r>
      <w:r w:rsidR="00BD13E2" w:rsidRPr="002B2867">
        <w:rPr>
          <w:b/>
          <w:u w:val="single"/>
          <w:lang w:eastAsia="ko-KR"/>
        </w:rPr>
        <w:t>Early termination</w:t>
      </w:r>
    </w:p>
    <w:p w14:paraId="28890E5E" w14:textId="77777777" w:rsidR="00DD19DE" w:rsidRPr="002B286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2867">
        <w:rPr>
          <w:rFonts w:eastAsia="SimSun"/>
          <w:szCs w:val="24"/>
          <w:lang w:eastAsia="zh-CN"/>
        </w:rPr>
        <w:t>Proposals</w:t>
      </w:r>
    </w:p>
    <w:p w14:paraId="2CF8E565" w14:textId="78A65EE0"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 xml:space="preserve">Option 1: </w:t>
      </w:r>
      <w:r w:rsidR="0049224C" w:rsidRPr="002B2867">
        <w:rPr>
          <w:rFonts w:eastAsia="SimSun"/>
          <w:szCs w:val="24"/>
          <w:lang w:eastAsia="zh-CN"/>
        </w:rPr>
        <w:t>Early termination is feasible for CQI. Please state why</w:t>
      </w:r>
    </w:p>
    <w:p w14:paraId="638524D6" w14:textId="09E05B8B"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 xml:space="preserve">Option 2: </w:t>
      </w:r>
      <w:r w:rsidR="0049224C" w:rsidRPr="002B2867">
        <w:rPr>
          <w:rFonts w:eastAsia="SimSun"/>
          <w:szCs w:val="24"/>
          <w:lang w:eastAsia="zh-CN"/>
        </w:rPr>
        <w:t>Early termination is not feasible. Please state why.</w:t>
      </w:r>
    </w:p>
    <w:p w14:paraId="05E31B15" w14:textId="77777777" w:rsidR="00DD19DE" w:rsidRPr="002B286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2867">
        <w:rPr>
          <w:rFonts w:eastAsia="SimSun"/>
          <w:szCs w:val="24"/>
          <w:lang w:eastAsia="zh-CN"/>
        </w:rPr>
        <w:t>Recommended WF</w:t>
      </w:r>
    </w:p>
    <w:p w14:paraId="7492B956" w14:textId="77777777" w:rsidR="00DD19DE" w:rsidRPr="002B286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B2867">
        <w:rPr>
          <w:rFonts w:eastAsia="SimSun"/>
          <w:szCs w:val="24"/>
          <w:lang w:eastAsia="zh-CN"/>
        </w:rPr>
        <w:t>TBA</w:t>
      </w:r>
    </w:p>
    <w:p w14:paraId="3BDD07BC" w14:textId="606FF0C5" w:rsidR="00DD19DE" w:rsidRDefault="00DD19DE" w:rsidP="00DD19DE">
      <w:pPr>
        <w:rPr>
          <w:color w:val="0070C0"/>
          <w:lang w:val="en-US" w:eastAsia="zh-CN"/>
        </w:rPr>
      </w:pPr>
    </w:p>
    <w:p w14:paraId="2FB43133" w14:textId="3939BA00" w:rsidR="00167FDD" w:rsidRPr="00805BE8" w:rsidRDefault="00167FDD" w:rsidP="00167FD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Test time.</w:t>
      </w:r>
    </w:p>
    <w:p w14:paraId="2ED0399C" w14:textId="08C83A4D" w:rsidR="00167FDD" w:rsidRPr="004E4C28" w:rsidRDefault="00167FDD" w:rsidP="00167FDD">
      <w:pPr>
        <w:rPr>
          <w:iCs/>
          <w:lang w:val="en-US" w:eastAsia="zh-CN"/>
        </w:rPr>
      </w:pPr>
      <w:r w:rsidRPr="004E4C28">
        <w:rPr>
          <w:rFonts w:hint="eastAsia"/>
          <w:iCs/>
          <w:lang w:val="en-US" w:eastAsia="zh-CN"/>
        </w:rPr>
        <w:t>Sub-topic description</w:t>
      </w:r>
      <w:r w:rsidRPr="004E4C28">
        <w:rPr>
          <w:iCs/>
          <w:lang w:val="en-US" w:eastAsia="zh-CN"/>
        </w:rPr>
        <w:t>: This sub-topic aims to resolve the expectation on test time.</w:t>
      </w:r>
    </w:p>
    <w:p w14:paraId="053EE579" w14:textId="77777777" w:rsidR="00167FDD" w:rsidRPr="004E4C28" w:rsidRDefault="00167FDD" w:rsidP="00167FDD">
      <w:pPr>
        <w:rPr>
          <w:iCs/>
          <w:lang w:val="en-US" w:eastAsia="zh-CN"/>
        </w:rPr>
      </w:pPr>
      <w:r w:rsidRPr="004E4C28">
        <w:rPr>
          <w:iCs/>
          <w:lang w:val="en-US" w:eastAsia="zh-CN"/>
        </w:rPr>
        <w:t>Open issues and c</w:t>
      </w:r>
      <w:r w:rsidRPr="004E4C28">
        <w:rPr>
          <w:rFonts w:hint="eastAsia"/>
          <w:iCs/>
          <w:lang w:val="en-US" w:eastAsia="zh-CN"/>
        </w:rPr>
        <w:t>andidate options before e-meeting:</w:t>
      </w:r>
    </w:p>
    <w:p w14:paraId="58F61797" w14:textId="275D03AE" w:rsidR="00167FDD" w:rsidRPr="004E4C28" w:rsidRDefault="00167FDD" w:rsidP="00167FDD">
      <w:pPr>
        <w:rPr>
          <w:b/>
          <w:u w:val="single"/>
          <w:lang w:eastAsia="ko-KR"/>
        </w:rPr>
      </w:pPr>
      <w:r w:rsidRPr="004E4C28">
        <w:rPr>
          <w:b/>
          <w:u w:val="single"/>
          <w:lang w:eastAsia="ko-KR"/>
        </w:rPr>
        <w:t>Issue 2-3: Test time</w:t>
      </w:r>
    </w:p>
    <w:p w14:paraId="73F3E461" w14:textId="4A793044"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Proposals</w:t>
      </w:r>
    </w:p>
    <w:p w14:paraId="263D6B69" w14:textId="4023894D" w:rsidR="00167FDD" w:rsidRPr="004E4C28" w:rsidRDefault="00167FDD" w:rsidP="00167F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E4C28">
        <w:rPr>
          <w:rFonts w:eastAsia="SimSun"/>
          <w:szCs w:val="24"/>
          <w:lang w:eastAsia="zh-CN"/>
        </w:rPr>
        <w:t>We expect the test time for CQI to be as follows …, based on the following calculation …</w:t>
      </w:r>
    </w:p>
    <w:p w14:paraId="190C9FA3"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Recommended WF</w:t>
      </w:r>
    </w:p>
    <w:p w14:paraId="1454FAFF" w14:textId="77777777" w:rsidR="00167FDD" w:rsidRPr="004E4C28" w:rsidRDefault="00167FDD" w:rsidP="00167F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TBA</w:t>
      </w:r>
    </w:p>
    <w:p w14:paraId="41748F8F" w14:textId="3662EA93" w:rsidR="00167FDD" w:rsidRDefault="00167FDD" w:rsidP="00DD19DE">
      <w:pPr>
        <w:rPr>
          <w:color w:val="0070C0"/>
          <w:lang w:val="en-US" w:eastAsia="zh-CN"/>
        </w:rPr>
      </w:pPr>
    </w:p>
    <w:p w14:paraId="74BEB141" w14:textId="5607D4F0" w:rsidR="00167FDD" w:rsidRPr="00805BE8" w:rsidRDefault="00167FDD" w:rsidP="00167FD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Applicability rule.</w:t>
      </w:r>
    </w:p>
    <w:p w14:paraId="52A2F2EA" w14:textId="14701FD8" w:rsidR="00167FDD" w:rsidRPr="004E4C28" w:rsidRDefault="00167FDD" w:rsidP="00167FDD">
      <w:pPr>
        <w:rPr>
          <w:iCs/>
          <w:lang w:val="en-US" w:eastAsia="zh-CN"/>
        </w:rPr>
      </w:pPr>
      <w:r w:rsidRPr="004E4C28">
        <w:rPr>
          <w:rFonts w:hint="eastAsia"/>
          <w:iCs/>
          <w:lang w:val="en-US" w:eastAsia="zh-CN"/>
        </w:rPr>
        <w:t>Sub-topic description</w:t>
      </w:r>
      <w:r w:rsidRPr="004E4C28">
        <w:rPr>
          <w:iCs/>
          <w:lang w:val="en-US" w:eastAsia="zh-CN"/>
        </w:rPr>
        <w:t>: This sub-topic captures whether an applicability rule is feasuble</w:t>
      </w:r>
    </w:p>
    <w:p w14:paraId="504DCEDA" w14:textId="77777777" w:rsidR="00167FDD" w:rsidRPr="004E4C28" w:rsidRDefault="00167FDD" w:rsidP="00167FDD">
      <w:pPr>
        <w:rPr>
          <w:iCs/>
          <w:lang w:val="en-US" w:eastAsia="zh-CN"/>
        </w:rPr>
      </w:pPr>
      <w:r w:rsidRPr="004E4C28">
        <w:rPr>
          <w:iCs/>
          <w:lang w:val="en-US" w:eastAsia="zh-CN"/>
        </w:rPr>
        <w:t>Open issues and c</w:t>
      </w:r>
      <w:r w:rsidRPr="004E4C28">
        <w:rPr>
          <w:rFonts w:hint="eastAsia"/>
          <w:iCs/>
          <w:lang w:val="en-US" w:eastAsia="zh-CN"/>
        </w:rPr>
        <w:t>andidate options before e-meeting:</w:t>
      </w:r>
    </w:p>
    <w:p w14:paraId="540564D9" w14:textId="49314A37" w:rsidR="00167FDD" w:rsidRPr="004E4C28" w:rsidRDefault="00167FDD" w:rsidP="00167FDD">
      <w:pPr>
        <w:rPr>
          <w:b/>
          <w:u w:val="single"/>
          <w:lang w:eastAsia="ko-KR"/>
        </w:rPr>
      </w:pPr>
      <w:r w:rsidRPr="004E4C28">
        <w:rPr>
          <w:b/>
          <w:u w:val="single"/>
          <w:lang w:eastAsia="ko-KR"/>
        </w:rPr>
        <w:t>Issue 2-4: Applicability rule</w:t>
      </w:r>
    </w:p>
    <w:p w14:paraId="6DFAC8FF"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Proposals</w:t>
      </w:r>
    </w:p>
    <w:p w14:paraId="13C31A8B" w14:textId="34C695DC" w:rsidR="00C11E89" w:rsidRPr="004E4C28" w:rsidRDefault="00C11E89" w:rsidP="00C11E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Option 1: Applicability rule between CQI and FMCS</w:t>
      </w:r>
    </w:p>
    <w:p w14:paraId="3EDE0FB4" w14:textId="5519E4E6" w:rsidR="00C11E89" w:rsidRPr="004E4C28" w:rsidRDefault="00C11E89" w:rsidP="00C11E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Option 2: No applicability rule</w:t>
      </w:r>
    </w:p>
    <w:p w14:paraId="4DDF1556" w14:textId="77777777" w:rsidR="00167FDD" w:rsidRPr="004E4C28" w:rsidRDefault="00167FDD" w:rsidP="00167F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4C28">
        <w:rPr>
          <w:rFonts w:eastAsia="SimSun"/>
          <w:szCs w:val="24"/>
          <w:lang w:eastAsia="zh-CN"/>
        </w:rPr>
        <w:t>Recommended WF</w:t>
      </w:r>
    </w:p>
    <w:p w14:paraId="02427563" w14:textId="77777777" w:rsidR="00167FDD" w:rsidRPr="004E4C28" w:rsidRDefault="00167FDD" w:rsidP="00167FD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4C28">
        <w:rPr>
          <w:rFonts w:eastAsia="SimSun"/>
          <w:szCs w:val="24"/>
          <w:lang w:eastAsia="zh-CN"/>
        </w:rPr>
        <w:t>TBA</w:t>
      </w:r>
    </w:p>
    <w:p w14:paraId="0BCDE45E" w14:textId="77777777" w:rsidR="00167FDD" w:rsidRDefault="00167FDD" w:rsidP="00DD19DE">
      <w:pPr>
        <w:rPr>
          <w:color w:val="0070C0"/>
          <w:lang w:val="en-US" w:eastAsia="zh-CN"/>
        </w:rPr>
      </w:pPr>
    </w:p>
    <w:p w14:paraId="297E9BED" w14:textId="77777777" w:rsidR="00DD19DE" w:rsidRPr="00680A3E" w:rsidRDefault="00DD19DE" w:rsidP="00DD19DE">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48661DE6" w14:textId="77777777" w:rsidR="003E5A5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0"/>
        <w:gridCol w:w="8401"/>
      </w:tblGrid>
      <w:tr w:rsidR="003E5A5E" w:rsidRPr="00855107" w14:paraId="132093A7" w14:textId="77777777" w:rsidTr="00546DF6">
        <w:tc>
          <w:tcPr>
            <w:tcW w:w="1230" w:type="dxa"/>
          </w:tcPr>
          <w:p w14:paraId="1095ED94" w14:textId="77777777" w:rsidR="003E5A5E" w:rsidRPr="005E08A3" w:rsidRDefault="003E5A5E" w:rsidP="00546DF6">
            <w:pPr>
              <w:rPr>
                <w:rFonts w:eastAsiaTheme="minorEastAsia"/>
                <w:b/>
                <w:bCs/>
                <w:lang w:val="en-US" w:eastAsia="zh-CN"/>
              </w:rPr>
            </w:pPr>
            <w:r w:rsidRPr="005E08A3">
              <w:rPr>
                <w:rFonts w:eastAsiaTheme="minorEastAsia"/>
                <w:lang w:val="en-US" w:eastAsia="zh-CN"/>
              </w:rPr>
              <w:lastRenderedPageBreak/>
              <w:t>Ericsson</w:t>
            </w:r>
          </w:p>
        </w:tc>
        <w:tc>
          <w:tcPr>
            <w:tcW w:w="8401" w:type="dxa"/>
          </w:tcPr>
          <w:p w14:paraId="62C80541"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 xml:space="preserve">Issue 2-1: We believe that testing at 10^-5 and not some other BLER is needed for verification of the CQI. It may not be obvious that testing with 99.999% confidence is feasible. However, </w:t>
            </w:r>
            <w:proofErr w:type="gramStart"/>
            <w:r w:rsidRPr="005E08A3">
              <w:rPr>
                <w:rFonts w:eastAsiaTheme="minorEastAsia"/>
                <w:lang w:val="en-US" w:eastAsia="zh-CN"/>
              </w:rPr>
              <w:t>as long as</w:t>
            </w:r>
            <w:proofErr w:type="gramEnd"/>
            <w:r w:rsidRPr="005E08A3">
              <w:rPr>
                <w:rFonts w:eastAsiaTheme="minorEastAsia"/>
                <w:lang w:val="en-US" w:eastAsia="zh-CN"/>
              </w:rPr>
              <w:t xml:space="preserve"> FMCS is tested with 99.999% confidence we think that it would be acceptable to do the CQI test with a lower confidence level, which could reduce the test time. (For example, 99% confidence). We think a lower confidence level is acceptable, since the CQI is the link quality report, not the link itself and anyhow in real life the network cannot be 100% confident in the CQI report (since future interference and channel conditions are not 100% predictable from the CQI). </w:t>
            </w:r>
            <w:proofErr w:type="gramStart"/>
            <w:r w:rsidRPr="005E08A3">
              <w:rPr>
                <w:rFonts w:eastAsiaTheme="minorEastAsia"/>
                <w:lang w:val="en-US" w:eastAsia="zh-CN"/>
              </w:rPr>
              <w:t>So</w:t>
            </w:r>
            <w:proofErr w:type="gramEnd"/>
            <w:r w:rsidRPr="005E08A3">
              <w:rPr>
                <w:rFonts w:eastAsiaTheme="minorEastAsia"/>
                <w:lang w:val="en-US" w:eastAsia="zh-CN"/>
              </w:rPr>
              <w:t xml:space="preserve"> assuming some higher confidence level or simplification of the test, we believe that it can likely be realistic and feasible.</w:t>
            </w:r>
          </w:p>
          <w:p w14:paraId="2E7E7B30"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Issue 2-2: It may be that the method can be applied even if the MCS switches. Another possibility is to consider that in reality, the network will need to allow some margin above the CQI report (considering that interference and channel are not perfectly predictable) and define the test such that the network schedules a fixed MCS with some margin above the average CQI. Then the early termination would apply. Alternatively, the test could apply (average CQI+1) fixed MCS and then (average CQI-1) MCS, but early termination may not happen as fast.</w:t>
            </w:r>
          </w:p>
          <w:p w14:paraId="45489B7B" w14:textId="77777777" w:rsidR="003E5A5E" w:rsidRPr="005E08A3" w:rsidRDefault="003E5A5E" w:rsidP="00546DF6">
            <w:pPr>
              <w:spacing w:after="120"/>
              <w:rPr>
                <w:rFonts w:eastAsiaTheme="minorEastAsia"/>
                <w:lang w:val="en-US" w:eastAsia="zh-CN"/>
              </w:rPr>
            </w:pPr>
          </w:p>
          <w:p w14:paraId="0D819C9F"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 xml:space="preserve">Issue 2-3: With a lower confidence level, the test time can be quite short. In R4-1912163 we estimated 132 errors need to be observed worst case for 99% confidence level. This would be around 3.5 hours test time in the worst marginal case. However, assuming that the underlying BLER would be lower due to the BS adopting an MCS with some margin to the CQI, the test time would be much shorter </w:t>
            </w:r>
            <w:proofErr w:type="gramStart"/>
            <w:r w:rsidRPr="005E08A3">
              <w:rPr>
                <w:rFonts w:eastAsiaTheme="minorEastAsia"/>
                <w:lang w:val="en-US" w:eastAsia="zh-CN"/>
              </w:rPr>
              <w:t>in reality due</w:t>
            </w:r>
            <w:proofErr w:type="gramEnd"/>
            <w:r w:rsidRPr="005E08A3">
              <w:rPr>
                <w:rFonts w:eastAsiaTheme="minorEastAsia"/>
                <w:lang w:val="en-US" w:eastAsia="zh-CN"/>
              </w:rPr>
              <w:t xml:space="preserve"> to early pass; likely in the order of 10 times less.</w:t>
            </w:r>
          </w:p>
          <w:p w14:paraId="4062388F" w14:textId="77777777" w:rsidR="003E5A5E" w:rsidRPr="005E08A3" w:rsidRDefault="003E5A5E" w:rsidP="00546DF6">
            <w:pPr>
              <w:rPr>
                <w:rFonts w:eastAsiaTheme="minorEastAsia"/>
                <w:i/>
                <w:lang w:val="en-US" w:eastAsia="zh-CN"/>
              </w:rPr>
            </w:pPr>
            <w:r w:rsidRPr="005E08A3">
              <w:rPr>
                <w:rFonts w:eastAsiaTheme="minorEastAsia"/>
                <w:lang w:val="en-US" w:eastAsia="zh-CN"/>
              </w:rPr>
              <w:t xml:space="preserve">Issue 2-4: Assuming that a different confidence level and/or fixed MCS with margin would be used for </w:t>
            </w:r>
            <w:proofErr w:type="gramStart"/>
            <w:r w:rsidRPr="005E08A3">
              <w:rPr>
                <w:rFonts w:eastAsiaTheme="minorEastAsia"/>
                <w:lang w:val="en-US" w:eastAsia="zh-CN"/>
              </w:rPr>
              <w:t>keep</w:t>
            </w:r>
            <w:proofErr w:type="gramEnd"/>
            <w:r w:rsidRPr="005E08A3">
              <w:rPr>
                <w:rFonts w:eastAsiaTheme="minorEastAsia"/>
                <w:lang w:val="en-US" w:eastAsia="zh-CN"/>
              </w:rPr>
              <w:t xml:space="preserve"> CQI test time manageable, then no applicability rule should be applied. In case the confidence level is 99.999% then it could be considered, depending on how the test is defined.</w:t>
            </w:r>
          </w:p>
        </w:tc>
      </w:tr>
      <w:tr w:rsidR="003E5A5E" w14:paraId="24A729F4" w14:textId="77777777" w:rsidTr="00546DF6">
        <w:tc>
          <w:tcPr>
            <w:tcW w:w="1230" w:type="dxa"/>
          </w:tcPr>
          <w:p w14:paraId="63CD2F01" w14:textId="77777777" w:rsidR="003E5A5E" w:rsidRPr="005E08A3" w:rsidRDefault="003E5A5E" w:rsidP="00546DF6">
            <w:pPr>
              <w:rPr>
                <w:rFonts w:eastAsiaTheme="minorEastAsia"/>
                <w:lang w:val="en-US" w:eastAsia="zh-CN"/>
              </w:rPr>
            </w:pPr>
            <w:r w:rsidRPr="005E08A3">
              <w:rPr>
                <w:rFonts w:eastAsiaTheme="minorEastAsia"/>
                <w:lang w:val="en-US" w:eastAsia="zh-CN"/>
              </w:rPr>
              <w:t>Qualcomm</w:t>
            </w:r>
          </w:p>
        </w:tc>
        <w:tc>
          <w:tcPr>
            <w:tcW w:w="8401" w:type="dxa"/>
          </w:tcPr>
          <w:p w14:paraId="51912230"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 xml:space="preserve">Issue 2-1: We prefer option 1 because CQI table 3 was designed for 1e-5 BLER. In our paper, we had showed how we can use the early pass/fail methodology </w:t>
            </w:r>
            <w:proofErr w:type="gramStart"/>
            <w:r w:rsidRPr="005E08A3">
              <w:rPr>
                <w:rFonts w:eastAsiaTheme="minorEastAsia"/>
                <w:lang w:val="en-US" w:eastAsia="zh-CN"/>
              </w:rPr>
              <w:t>and also</w:t>
            </w:r>
            <w:proofErr w:type="gramEnd"/>
            <w:r w:rsidRPr="005E08A3">
              <w:rPr>
                <w:rFonts w:eastAsiaTheme="minorEastAsia"/>
                <w:lang w:val="en-US" w:eastAsia="zh-CN"/>
              </w:rPr>
              <w:t xml:space="preserve"> consider the factor X to reduce the test time, similar to FMCS test. In our paper, we have shown simulation results for different CQI and it shows that SNR required for reaching 1e-5 BLER at each CQI have enough margin that factor X = 0.5dB won’t impact the result of the test.</w:t>
            </w:r>
          </w:p>
          <w:p w14:paraId="47D969B2"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 xml:space="preserve">Issue 2-2: Option 1. In existing CQI reporting tests, RAN5 does not use early pass/fail method because the test duration itself is very small as shown in Intel’s paper. However, when we are targeting 1e-5 BLER, we can use early pass/fail criteria when running the BLER test at median CQI and median+/-1 CQI since in those tests, we are running a fixed MCS test with some expectation of BLER (1e-5 in this case). </w:t>
            </w:r>
          </w:p>
          <w:p w14:paraId="7AB8BED5"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Issue 2-3: For the test time, test to find median CQI only depends on channel realizations. So, that can stay the same as existing CQI reporting definition tests (1000 ms). Then, for BLER test at median CQI, early pass/fail method will determine the test time. If UE BLER is 1e-5 or lower, test time will be same as FMCS test. If UE BLER is higher than 1e-5, test time will be a few mins. Based on this BLER, we will have to run the test for median +1 or median-1 CQI. If we had already run the long test (i.e., BLER was lower than 1e-5), this test will have higher BLER and test duration will be small and vice-versa. Therefore, test time will be time taken for FMCS long test + 1000ms + few mins depending on how high UE BLER is for higher BLER test. This test time seems feasible.</w:t>
            </w:r>
          </w:p>
          <w:p w14:paraId="1C7DE42C"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Issue 2-4: Option 1. If UE is behaving as it is supposed to, applicability rule can reduce the number of tests. As shown in our paper, the SNR difference between two CQIs is large enough that if UE is behaving correctly, we should be able to apply the applicability rule proposed in our paper. If UE is not behaving correctly, conditions of proposed applicability rule may not be met.</w:t>
            </w:r>
          </w:p>
        </w:tc>
      </w:tr>
      <w:tr w:rsidR="003E5A5E" w14:paraId="0A87A935" w14:textId="77777777" w:rsidTr="00546DF6">
        <w:tc>
          <w:tcPr>
            <w:tcW w:w="1230" w:type="dxa"/>
          </w:tcPr>
          <w:p w14:paraId="3C01316F" w14:textId="77777777" w:rsidR="003E5A5E" w:rsidRPr="005E08A3" w:rsidRDefault="003E5A5E" w:rsidP="00546DF6">
            <w:pPr>
              <w:rPr>
                <w:rFonts w:eastAsiaTheme="minorEastAsia"/>
                <w:lang w:val="en-US" w:eastAsia="zh-CN"/>
              </w:rPr>
            </w:pPr>
            <w:r w:rsidRPr="005E08A3">
              <w:rPr>
                <w:rFonts w:eastAsiaTheme="minorEastAsia"/>
                <w:lang w:val="en-US" w:eastAsia="zh-CN"/>
              </w:rPr>
              <w:t>Apple</w:t>
            </w:r>
          </w:p>
        </w:tc>
        <w:tc>
          <w:tcPr>
            <w:tcW w:w="8401" w:type="dxa"/>
          </w:tcPr>
          <w:p w14:paraId="14D24738" w14:textId="77777777" w:rsidR="003E5A5E" w:rsidRPr="005E08A3" w:rsidRDefault="003E5A5E" w:rsidP="00546DF6">
            <w:pPr>
              <w:rPr>
                <w:b/>
                <w:u w:val="single"/>
                <w:lang w:eastAsia="ko-KR"/>
              </w:rPr>
            </w:pPr>
            <w:r w:rsidRPr="005E08A3">
              <w:rPr>
                <w:b/>
                <w:u w:val="single"/>
                <w:lang w:eastAsia="ko-KR"/>
              </w:rPr>
              <w:t>Issue 2-1: Feasibility and necessity of CQI requirement</w:t>
            </w:r>
          </w:p>
          <w:p w14:paraId="6202E54A"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Option 4:  We view a CQI requirement as necessary but not feasible for 10</w:t>
            </w:r>
            <w:r w:rsidRPr="005E08A3">
              <w:rPr>
                <w:rFonts w:eastAsiaTheme="minorEastAsia"/>
                <w:vertAlign w:val="superscript"/>
                <w:lang w:val="en-US" w:eastAsia="zh-CN"/>
              </w:rPr>
              <w:t>-5</w:t>
            </w:r>
            <w:r w:rsidRPr="005E08A3">
              <w:rPr>
                <w:rFonts w:eastAsiaTheme="minorEastAsia"/>
                <w:lang w:val="en-US" w:eastAsia="zh-CN"/>
              </w:rPr>
              <w:t xml:space="preserve"> BLER. The reason it is necessary is to test the new CQI table with a different target BLER. In our opinion we can still test the new CQI table in fading channel without the necessity to test a very low BLER. With CQI test in AWGN channel, we cannot guarantee that at most only 1 long test would need to be run. </w:t>
            </w:r>
          </w:p>
          <w:p w14:paraId="24233FB2" w14:textId="77777777" w:rsidR="003E5A5E" w:rsidRPr="005E08A3" w:rsidRDefault="003E5A5E" w:rsidP="00546DF6">
            <w:pPr>
              <w:rPr>
                <w:b/>
                <w:u w:val="single"/>
                <w:lang w:eastAsia="ko-KR"/>
              </w:rPr>
            </w:pPr>
            <w:r w:rsidRPr="005E08A3">
              <w:rPr>
                <w:b/>
                <w:u w:val="single"/>
                <w:lang w:eastAsia="ko-KR"/>
              </w:rPr>
              <w:t>Issue 2-2: Early termination</w:t>
            </w:r>
          </w:p>
          <w:p w14:paraId="774F5425"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Option 2: We are not convinced that early termination can be applied based on the same methodology as fixed MCS. When the Median CQI is determined, we need to determine the BLER by running long enough to determine whether BLER is lower or higher than 10</w:t>
            </w:r>
            <w:r w:rsidRPr="005E08A3">
              <w:rPr>
                <w:rFonts w:eastAsiaTheme="minorEastAsia"/>
                <w:vertAlign w:val="superscript"/>
                <w:lang w:val="en-US" w:eastAsia="zh-CN"/>
              </w:rPr>
              <w:t>-5</w:t>
            </w:r>
            <w:r w:rsidRPr="005E08A3">
              <w:rPr>
                <w:rFonts w:eastAsiaTheme="minorEastAsia"/>
                <w:lang w:val="en-US" w:eastAsia="zh-CN"/>
              </w:rPr>
              <w:t xml:space="preserve">. With early pass/fail, by observing </w:t>
            </w:r>
            <w:r w:rsidRPr="005E08A3">
              <w:rPr>
                <w:rFonts w:eastAsiaTheme="minorEastAsia"/>
                <w:lang w:val="en-US" w:eastAsia="zh-CN"/>
              </w:rPr>
              <w:lastRenderedPageBreak/>
              <w:t xml:space="preserve">some number of errors and running some number of samples, we can guarantee with some confidence that the BLER requirement is met or not met. </w:t>
            </w:r>
          </w:p>
          <w:p w14:paraId="395C1065" w14:textId="77777777" w:rsidR="003E5A5E" w:rsidRPr="005E08A3" w:rsidRDefault="003E5A5E" w:rsidP="00546DF6">
            <w:pPr>
              <w:rPr>
                <w:b/>
                <w:u w:val="single"/>
                <w:lang w:eastAsia="ko-KR"/>
              </w:rPr>
            </w:pPr>
            <w:r w:rsidRPr="005E08A3">
              <w:rPr>
                <w:rFonts w:eastAsiaTheme="minorEastAsia"/>
                <w:lang w:val="en-US" w:eastAsia="zh-CN"/>
              </w:rPr>
              <w:t xml:space="preserve"> </w:t>
            </w:r>
            <w:r w:rsidRPr="005E08A3">
              <w:rPr>
                <w:b/>
                <w:u w:val="single"/>
                <w:lang w:eastAsia="ko-KR"/>
              </w:rPr>
              <w:t>Issue 2-4: Applicability rule</w:t>
            </w:r>
          </w:p>
          <w:p w14:paraId="1BEDBD66" w14:textId="77777777" w:rsidR="003E5A5E" w:rsidRPr="005E08A3" w:rsidRDefault="003E5A5E" w:rsidP="00546DF6">
            <w:pPr>
              <w:spacing w:after="120"/>
              <w:rPr>
                <w:rFonts w:eastAsiaTheme="minorEastAsia"/>
                <w:lang w:val="en-US" w:eastAsia="zh-CN"/>
              </w:rPr>
            </w:pPr>
            <w:r w:rsidRPr="005E08A3">
              <w:rPr>
                <w:rFonts w:eastAsiaTheme="minorEastAsia"/>
                <w:lang w:val="en-US" w:eastAsia="zh-CN"/>
              </w:rPr>
              <w:t xml:space="preserve">Even if we finally decide on CQI reporting test in AWGN, an applicability rule might not be feasible. There is no guarantee that all companies report the same CQI for a given SNR. The FMCS test is defined with MCS14 with a SNR requirement based on average results from companies. Typically, when we compare CQI reporting results from companies, there is some distribution and not all companies report same median CQI at a given SNR. So, we don’t think an applicability rule can eventually be established. </w:t>
            </w:r>
          </w:p>
        </w:tc>
      </w:tr>
      <w:tr w:rsidR="003E5A5E" w:rsidRPr="002F60F0" w14:paraId="2082E254" w14:textId="77777777" w:rsidTr="00546DF6">
        <w:tc>
          <w:tcPr>
            <w:tcW w:w="1230" w:type="dxa"/>
          </w:tcPr>
          <w:p w14:paraId="1172FDBF" w14:textId="77777777" w:rsidR="003E5A5E" w:rsidRPr="005E08A3" w:rsidRDefault="003E5A5E" w:rsidP="00546DF6">
            <w:pPr>
              <w:rPr>
                <w:rFonts w:eastAsiaTheme="minorEastAsia"/>
                <w:lang w:val="en-US" w:eastAsia="zh-CN"/>
              </w:rPr>
            </w:pPr>
            <w:r w:rsidRPr="005E08A3">
              <w:rPr>
                <w:rFonts w:eastAsiaTheme="minorEastAsia" w:hint="eastAsia"/>
                <w:lang w:val="en-US" w:eastAsia="zh-CN"/>
              </w:rPr>
              <w:lastRenderedPageBreak/>
              <w:t>H</w:t>
            </w:r>
            <w:r w:rsidRPr="005E08A3">
              <w:rPr>
                <w:rFonts w:eastAsiaTheme="minorEastAsia"/>
                <w:lang w:val="en-US" w:eastAsia="zh-CN"/>
              </w:rPr>
              <w:t>uawei</w:t>
            </w:r>
          </w:p>
        </w:tc>
        <w:tc>
          <w:tcPr>
            <w:tcW w:w="8401" w:type="dxa"/>
          </w:tcPr>
          <w:p w14:paraId="037D314D" w14:textId="77777777" w:rsidR="003E5A5E" w:rsidRPr="005E08A3" w:rsidRDefault="003E5A5E" w:rsidP="00546DF6">
            <w:pPr>
              <w:rPr>
                <w:rFonts w:eastAsiaTheme="minorEastAsia"/>
                <w:lang w:eastAsia="zh-CN"/>
              </w:rPr>
            </w:pPr>
            <w:r w:rsidRPr="005E08A3">
              <w:rPr>
                <w:rFonts w:eastAsiaTheme="minorEastAsia" w:hint="eastAsia"/>
                <w:lang w:eastAsia="zh-CN"/>
              </w:rPr>
              <w:t>I</w:t>
            </w:r>
            <w:r w:rsidRPr="005E08A3">
              <w:rPr>
                <w:rFonts w:eastAsiaTheme="minorEastAsia"/>
                <w:lang w:eastAsia="zh-CN"/>
              </w:rPr>
              <w:t xml:space="preserve">ssue 2-1: The CQI table 3 is designed for 10^-5. To verify the CQI table, the BLER target should be 10^-5. The only consideration is the long test time. The MCS14 is agreed for the FMCS test, if a test applicability rule is defined for CQI and FMCS, the corresponding CQI is CQI 8 which is not the new added CQI index comparing with the old CQI table. In </w:t>
            </w:r>
            <w:r w:rsidRPr="005E08A3">
              <w:rPr>
                <w:rFonts w:eastAsiaTheme="minorEastAsia" w:hint="eastAsia"/>
                <w:lang w:eastAsia="zh-CN"/>
              </w:rPr>
              <w:t>CQI</w:t>
            </w:r>
            <w:r w:rsidRPr="005E08A3">
              <w:rPr>
                <w:rFonts w:eastAsiaTheme="minorEastAsia"/>
                <w:lang w:eastAsia="zh-CN"/>
              </w:rPr>
              <w:t xml:space="preserve"> table 3, CQI 0- CQI 5 are the new added indices.  From our understanding, it is better to test the CQI 0 – CQI 5.</w:t>
            </w:r>
          </w:p>
          <w:p w14:paraId="74D91130" w14:textId="77777777" w:rsidR="003E5A5E" w:rsidRPr="005E08A3" w:rsidRDefault="003E5A5E" w:rsidP="00546DF6">
            <w:pPr>
              <w:rPr>
                <w:rFonts w:eastAsiaTheme="minorEastAsia"/>
                <w:lang w:eastAsia="zh-CN"/>
              </w:rPr>
            </w:pPr>
            <w:r w:rsidRPr="005E08A3">
              <w:rPr>
                <w:rFonts w:eastAsiaTheme="minorEastAsia"/>
                <w:lang w:eastAsia="zh-CN"/>
              </w:rPr>
              <w:t>Issue 2-2: With proper confidence level, the early termination is feasible for CQI. But we need to discuss whether the extra margin of “X” is needed or not.</w:t>
            </w:r>
          </w:p>
          <w:p w14:paraId="467563CF" w14:textId="77777777" w:rsidR="003E5A5E" w:rsidRPr="005E08A3" w:rsidRDefault="003E5A5E" w:rsidP="00546DF6">
            <w:pPr>
              <w:rPr>
                <w:rFonts w:eastAsiaTheme="minorEastAsia"/>
                <w:lang w:eastAsia="zh-CN"/>
              </w:rPr>
            </w:pPr>
            <w:r w:rsidRPr="005E08A3">
              <w:rPr>
                <w:rFonts w:eastAsiaTheme="minorEastAsia"/>
                <w:lang w:eastAsia="zh-CN"/>
              </w:rPr>
              <w:t>Issue 2-4: As we state in issue 2-1. With applicability rule, CQI 8 will be tested which is not the new CQI index in table 3 comparing with the old CQI table.</w:t>
            </w:r>
          </w:p>
        </w:tc>
      </w:tr>
      <w:tr w:rsidR="003E5A5E" w:rsidRPr="002F60F0" w14:paraId="177ED3A9" w14:textId="77777777" w:rsidTr="00546DF6">
        <w:tc>
          <w:tcPr>
            <w:tcW w:w="1230" w:type="dxa"/>
          </w:tcPr>
          <w:p w14:paraId="58317A18" w14:textId="77777777" w:rsidR="003E5A5E" w:rsidRPr="005E08A3" w:rsidRDefault="003E5A5E" w:rsidP="00546DF6">
            <w:pPr>
              <w:rPr>
                <w:rFonts w:eastAsiaTheme="minorEastAsia"/>
                <w:lang w:val="en-US" w:eastAsia="zh-CN"/>
              </w:rPr>
            </w:pPr>
            <w:r w:rsidRPr="005E08A3">
              <w:rPr>
                <w:rFonts w:eastAsiaTheme="minorEastAsia"/>
                <w:lang w:val="en-US" w:eastAsia="zh-CN"/>
              </w:rPr>
              <w:t>Intel</w:t>
            </w:r>
          </w:p>
        </w:tc>
        <w:tc>
          <w:tcPr>
            <w:tcW w:w="8401" w:type="dxa"/>
          </w:tcPr>
          <w:p w14:paraId="7D25D2CA" w14:textId="77777777" w:rsidR="003E5A5E" w:rsidRPr="005E08A3" w:rsidRDefault="003E5A5E" w:rsidP="00546DF6">
            <w:pPr>
              <w:rPr>
                <w:b/>
                <w:u w:val="single"/>
                <w:lang w:eastAsia="ko-KR"/>
              </w:rPr>
            </w:pPr>
            <w:r w:rsidRPr="005E08A3">
              <w:rPr>
                <w:b/>
                <w:u w:val="single"/>
                <w:lang w:eastAsia="ko-KR"/>
              </w:rPr>
              <w:t>Issue 2-1: Feasibility and necessity of CQI requirement</w:t>
            </w:r>
          </w:p>
          <w:p w14:paraId="2F149B0D" w14:textId="77777777" w:rsidR="003E5A5E" w:rsidRPr="005E08A3" w:rsidRDefault="003E5A5E" w:rsidP="00546DF6">
            <w:pPr>
              <w:rPr>
                <w:rFonts w:eastAsia="SimSun"/>
                <w:szCs w:val="24"/>
                <w:lang w:eastAsia="zh-CN"/>
              </w:rPr>
            </w:pPr>
            <w:r w:rsidRPr="005E08A3">
              <w:rPr>
                <w:bCs/>
                <w:lang w:eastAsia="ko-KR"/>
              </w:rPr>
              <w:t xml:space="preserve">We think that CQI requirements are necessary, but feasibility is rather questionable. </w:t>
            </w:r>
            <w:r w:rsidRPr="005E08A3">
              <w:rPr>
                <w:rFonts w:eastAsia="SimSun"/>
                <w:szCs w:val="24"/>
                <w:lang w:eastAsia="zh-CN"/>
              </w:rPr>
              <w:t xml:space="preserve">The reason it is necessary is verification of correct CQI reporting for CQI table 3. The reason it is not feasible is higher testing time in comparison to FMCS test, because several SNR points are verified in the one CQI test (2 or 4 depending on DUT). </w:t>
            </w:r>
          </w:p>
          <w:p w14:paraId="448D0B61" w14:textId="77777777" w:rsidR="003E5A5E" w:rsidRPr="005E08A3" w:rsidRDefault="003E5A5E" w:rsidP="00546DF6">
            <w:pPr>
              <w:rPr>
                <w:b/>
                <w:u w:val="single"/>
                <w:lang w:eastAsia="ko-KR"/>
              </w:rPr>
            </w:pPr>
            <w:r w:rsidRPr="005E08A3">
              <w:rPr>
                <w:b/>
                <w:u w:val="single"/>
                <w:lang w:eastAsia="ko-KR"/>
              </w:rPr>
              <w:t>Issue 2-2: Early termination</w:t>
            </w:r>
          </w:p>
          <w:p w14:paraId="71FA50EA" w14:textId="77777777" w:rsidR="003E5A5E" w:rsidRPr="005E08A3" w:rsidRDefault="003E5A5E" w:rsidP="00546DF6">
            <w:pPr>
              <w:rPr>
                <w:bCs/>
                <w:lang w:eastAsia="ko-KR"/>
              </w:rPr>
            </w:pPr>
            <w:r w:rsidRPr="005E08A3">
              <w:rPr>
                <w:bCs/>
                <w:lang w:eastAsia="ko-KR"/>
              </w:rPr>
              <w:t>We understand that early pass/fail methodology can be considered for CQI requirements. Same time, we think that methodology with SNR shift to trigger early pass cannot be considered for CQI test. This methodology is applicable to scenario with fixed MCS because information about expected BLER for tested SNR is available. Same time, information about BLER for {median CQI, median CQI+1/-1} is not available. If BLER for MCS corresponding to median CQI for SNR = Y is higher than 10^-5 then BLER for SNR = Y+X will be lower and can be rather close to 10^-5. Therefore, such methodology can increase CQI test time.</w:t>
            </w:r>
          </w:p>
          <w:p w14:paraId="2AFF288E" w14:textId="77777777" w:rsidR="003E5A5E" w:rsidRPr="005E08A3" w:rsidRDefault="003E5A5E" w:rsidP="00546DF6">
            <w:pPr>
              <w:rPr>
                <w:b/>
                <w:u w:val="single"/>
                <w:lang w:eastAsia="ko-KR"/>
              </w:rPr>
            </w:pPr>
            <w:r w:rsidRPr="005E08A3">
              <w:rPr>
                <w:b/>
                <w:u w:val="single"/>
                <w:lang w:eastAsia="ko-KR"/>
              </w:rPr>
              <w:t>Issue 2-3: Test time</w:t>
            </w:r>
          </w:p>
          <w:p w14:paraId="19C399B1" w14:textId="77777777" w:rsidR="003E5A5E" w:rsidRPr="005E08A3" w:rsidRDefault="003E5A5E" w:rsidP="00546DF6">
            <w:pPr>
              <w:rPr>
                <w:noProof/>
              </w:rPr>
            </w:pPr>
            <w:r w:rsidRPr="005E08A3">
              <w:rPr>
                <w:bCs/>
                <w:lang w:eastAsia="ko-KR"/>
              </w:rPr>
              <w:t xml:space="preserve">If we keep confidence level same as for FMCS then based on our calculations from </w:t>
            </w:r>
            <w:r w:rsidRPr="005E08A3">
              <w:rPr>
                <w:noProof/>
              </w:rPr>
              <w:t>R4-2000370 we expect the following test time for 15 kHz SCS:</w:t>
            </w:r>
          </w:p>
          <w:p w14:paraId="7FEBE76D" w14:textId="77777777" w:rsidR="003E5A5E" w:rsidRPr="005E08A3" w:rsidRDefault="003E5A5E" w:rsidP="00546DF6">
            <w:pPr>
              <w:pStyle w:val="ListParagraph"/>
              <w:numPr>
                <w:ilvl w:val="0"/>
                <w:numId w:val="27"/>
              </w:numPr>
              <w:ind w:firstLineChars="0"/>
              <w:rPr>
                <w:rFonts w:eastAsia="Yu Mincho"/>
                <w:bCs/>
                <w:lang w:eastAsia="ko-KR"/>
              </w:rPr>
            </w:pPr>
            <w:r w:rsidRPr="005E08A3">
              <w:t>In case UE can pass the test for first SNR point in each SNR set: ~6</w:t>
            </w:r>
            <w:r w:rsidRPr="005E08A3">
              <w:rPr>
                <w:rFonts w:eastAsia="Yu Mincho"/>
                <w:bCs/>
                <w:lang w:eastAsia="ko-KR"/>
              </w:rPr>
              <w:t xml:space="preserve">.66 hrs [(3.3 hrs in case BLER for Med CQI is around 10^-5 and 0.03 hrs in case BLER for Med CQI is around </w:t>
            </w:r>
            <w:proofErr w:type="gramStart"/>
            <w:r w:rsidRPr="005E08A3">
              <w:rPr>
                <w:rFonts w:eastAsia="Yu Mincho"/>
                <w:bCs/>
                <w:lang w:eastAsia="ko-KR"/>
              </w:rPr>
              <w:t>0.0001)*</w:t>
            </w:r>
            <w:proofErr w:type="gramEnd"/>
            <w:r w:rsidRPr="005E08A3">
              <w:rPr>
                <w:rFonts w:eastAsia="Yu Mincho"/>
                <w:bCs/>
                <w:lang w:eastAsia="ko-KR"/>
              </w:rPr>
              <w:t>2 SNR points]</w:t>
            </w:r>
          </w:p>
          <w:p w14:paraId="181A2F6B" w14:textId="77777777" w:rsidR="003E5A5E" w:rsidRPr="005E08A3" w:rsidRDefault="003E5A5E" w:rsidP="00546DF6">
            <w:pPr>
              <w:pStyle w:val="ListParagraph"/>
              <w:numPr>
                <w:ilvl w:val="0"/>
                <w:numId w:val="27"/>
              </w:numPr>
              <w:ind w:firstLineChars="0"/>
              <w:rPr>
                <w:rFonts w:eastAsia="Yu Mincho"/>
                <w:bCs/>
                <w:lang w:eastAsia="ko-KR"/>
              </w:rPr>
            </w:pPr>
            <w:r w:rsidRPr="005E08A3">
              <w:t>In case UE can pass the test only for second SNR point in each SNR set and fail testing for first SNR point in each set: 7.74 [0.27*4 (under assumption that BLER for Med CQI and Med CQI+1 is lower than 10^-5 for first SNR point in each set) + 6</w:t>
            </w:r>
            <w:r w:rsidRPr="005E08A3">
              <w:rPr>
                <w:rFonts w:eastAsia="Yu Mincho"/>
                <w:bCs/>
                <w:lang w:eastAsia="ko-KR"/>
              </w:rPr>
              <w:t>.66 hrs</w:t>
            </w:r>
            <w:r w:rsidRPr="005E08A3">
              <w:rPr>
                <w:bCs/>
              </w:rPr>
              <w:t>]</w:t>
            </w:r>
          </w:p>
          <w:p w14:paraId="3F99E839" w14:textId="77777777" w:rsidR="003E5A5E" w:rsidRPr="005E08A3" w:rsidRDefault="003E5A5E" w:rsidP="00546DF6">
            <w:pPr>
              <w:rPr>
                <w:bCs/>
                <w:lang w:eastAsia="ko-KR"/>
              </w:rPr>
            </w:pPr>
            <w:r w:rsidRPr="005E08A3">
              <w:rPr>
                <w:bCs/>
                <w:lang w:eastAsia="ko-KR"/>
              </w:rPr>
              <w:t>Same time, if high confidence level is considered for CQI requirements (based on suggestion from E///) then further investigation in testing time is needed.</w:t>
            </w:r>
          </w:p>
          <w:p w14:paraId="0E6EB012" w14:textId="77777777" w:rsidR="003E5A5E" w:rsidRPr="005E08A3" w:rsidRDefault="003E5A5E" w:rsidP="00546DF6">
            <w:pPr>
              <w:rPr>
                <w:b/>
                <w:u w:val="single"/>
                <w:lang w:eastAsia="ko-KR"/>
              </w:rPr>
            </w:pPr>
            <w:r w:rsidRPr="005E08A3">
              <w:rPr>
                <w:b/>
                <w:u w:val="single"/>
                <w:lang w:eastAsia="ko-KR"/>
              </w:rPr>
              <w:t>Issue 2-4: Applicability rule</w:t>
            </w:r>
          </w:p>
          <w:p w14:paraId="47656274" w14:textId="77777777" w:rsidR="003E5A5E" w:rsidRPr="005E08A3" w:rsidRDefault="003E5A5E" w:rsidP="00546DF6">
            <w:pPr>
              <w:rPr>
                <w:rFonts w:eastAsiaTheme="minorEastAsia"/>
                <w:lang w:eastAsia="zh-CN"/>
              </w:rPr>
            </w:pPr>
            <w:r w:rsidRPr="005E08A3">
              <w:rPr>
                <w:bCs/>
                <w:lang w:eastAsia="ko-KR"/>
              </w:rPr>
              <w:t>Option 2. If it will be agreed to define CQI requirements for Ultra-low BLER than we think that applicability rule between CQI and FMCS should not be considered because test setup can be different and it is rather hard to guaranty that MCS from FMCS test will be covered during CQI test (due to different UE implementation).</w:t>
            </w:r>
          </w:p>
        </w:tc>
      </w:tr>
    </w:tbl>
    <w:p w14:paraId="2BD0B9C4" w14:textId="472A9A16" w:rsidR="00DD19DE" w:rsidRPr="00DD796B" w:rsidRDefault="00DD19DE" w:rsidP="00DD19DE">
      <w:pPr>
        <w:rPr>
          <w:color w:val="0070C0"/>
          <w:lang w:eastAsia="zh-CN"/>
        </w:rPr>
      </w:pPr>
    </w:p>
    <w:p w14:paraId="01736235" w14:textId="0CA7D74B" w:rsidR="00DD19DE" w:rsidRDefault="00DD19DE" w:rsidP="00DD19DE">
      <w:pPr>
        <w:pStyle w:val="Heading3"/>
        <w:rPr>
          <w:sz w:val="24"/>
          <w:szCs w:val="16"/>
        </w:rPr>
      </w:pPr>
      <w:r w:rsidRPr="00805BE8">
        <w:rPr>
          <w:sz w:val="24"/>
          <w:szCs w:val="16"/>
        </w:rPr>
        <w:lastRenderedPageBreak/>
        <w:t>CRs/TPs comments collection</w:t>
      </w:r>
    </w:p>
    <w:p w14:paraId="1DFAFE76" w14:textId="7CA1A1F8" w:rsidR="004E4C28" w:rsidRPr="004E4C28" w:rsidRDefault="004E4C28" w:rsidP="004E4C28">
      <w:pPr>
        <w:rPr>
          <w:lang w:val="sv-SE" w:eastAsia="zh-CN"/>
        </w:rPr>
      </w:pPr>
      <w:r>
        <w:rPr>
          <w:lang w:val="sv-SE" w:eastAsia="zh-CN"/>
        </w:rPr>
        <w:t>No CRs</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605150">
        <w:tc>
          <w:tcPr>
            <w:tcW w:w="1230" w:type="dxa"/>
          </w:tcPr>
          <w:p w14:paraId="1BAD9367" w14:textId="77777777" w:rsidR="00DD19DE" w:rsidRPr="005E08A3" w:rsidRDefault="00DD19DE" w:rsidP="00BC7AEB">
            <w:pPr>
              <w:rPr>
                <w:rFonts w:eastAsiaTheme="minorEastAsia"/>
                <w:b/>
                <w:bCs/>
                <w:lang w:val="en-US" w:eastAsia="zh-CN"/>
              </w:rPr>
            </w:pPr>
          </w:p>
        </w:tc>
        <w:tc>
          <w:tcPr>
            <w:tcW w:w="8401" w:type="dxa"/>
          </w:tcPr>
          <w:p w14:paraId="6CFC9668" w14:textId="77777777" w:rsidR="00DD19DE" w:rsidRPr="005E08A3" w:rsidRDefault="00DD19DE" w:rsidP="00BC7AEB">
            <w:pPr>
              <w:rPr>
                <w:rFonts w:eastAsiaTheme="minorEastAsia"/>
                <w:b/>
                <w:bCs/>
                <w:lang w:val="en-US" w:eastAsia="zh-CN"/>
              </w:rPr>
            </w:pPr>
            <w:r w:rsidRPr="005E08A3">
              <w:rPr>
                <w:rFonts w:eastAsiaTheme="minorEastAsia"/>
                <w:b/>
                <w:bCs/>
                <w:lang w:val="en-US" w:eastAsia="zh-CN"/>
              </w:rPr>
              <w:t xml:space="preserve">Status summary </w:t>
            </w:r>
          </w:p>
        </w:tc>
      </w:tr>
      <w:tr w:rsidR="00DD19DE" w14:paraId="71A9C0C5" w14:textId="77777777" w:rsidTr="00605150">
        <w:tc>
          <w:tcPr>
            <w:tcW w:w="1230" w:type="dxa"/>
          </w:tcPr>
          <w:p w14:paraId="24B4F67E" w14:textId="1B54C615" w:rsidR="00DD19DE" w:rsidRPr="005E08A3" w:rsidRDefault="00DD19DE" w:rsidP="00BC7AEB">
            <w:pPr>
              <w:rPr>
                <w:rFonts w:eastAsiaTheme="minorEastAsia"/>
                <w:lang w:val="en-US" w:eastAsia="zh-CN"/>
              </w:rPr>
            </w:pPr>
            <w:r w:rsidRPr="005E08A3">
              <w:rPr>
                <w:rFonts w:eastAsiaTheme="minorEastAsia" w:hint="eastAsia"/>
                <w:b/>
                <w:bCs/>
                <w:lang w:val="en-US" w:eastAsia="zh-CN"/>
              </w:rPr>
              <w:t>Sub-</w:t>
            </w:r>
            <w:r w:rsidR="00142BB9" w:rsidRPr="005E08A3">
              <w:rPr>
                <w:rFonts w:eastAsiaTheme="minorEastAsia" w:hint="eastAsia"/>
                <w:b/>
                <w:bCs/>
                <w:lang w:val="en-US" w:eastAsia="zh-CN"/>
              </w:rPr>
              <w:t>topic</w:t>
            </w:r>
            <w:r w:rsidRPr="005E08A3">
              <w:rPr>
                <w:rFonts w:eastAsiaTheme="minorEastAsia" w:hint="eastAsia"/>
                <w:b/>
                <w:bCs/>
                <w:lang w:val="en-US" w:eastAsia="zh-CN"/>
              </w:rPr>
              <w:t>#1</w:t>
            </w:r>
          </w:p>
        </w:tc>
        <w:tc>
          <w:tcPr>
            <w:tcW w:w="8401" w:type="dxa"/>
          </w:tcPr>
          <w:p w14:paraId="5B6B7DC6" w14:textId="18A48983" w:rsidR="003E5A5E" w:rsidRPr="005E08A3" w:rsidRDefault="003E5A5E" w:rsidP="00BC7AEB">
            <w:pPr>
              <w:rPr>
                <w:rFonts w:eastAsiaTheme="minorEastAsia"/>
                <w:iCs/>
                <w:lang w:val="en-US" w:eastAsia="zh-CN"/>
              </w:rPr>
            </w:pPr>
            <w:r w:rsidRPr="005E08A3">
              <w:rPr>
                <w:rFonts w:eastAsiaTheme="minorEastAsia"/>
                <w:iCs/>
                <w:lang w:val="en-US" w:eastAsia="zh-CN"/>
              </w:rPr>
              <w:t>Issue 2-1:</w:t>
            </w:r>
          </w:p>
          <w:p w14:paraId="7B3C34E3" w14:textId="546B798D" w:rsidR="0025209F" w:rsidRPr="005E08A3" w:rsidRDefault="0025209F" w:rsidP="00BC7AEB">
            <w:pPr>
              <w:rPr>
                <w:rFonts w:eastAsiaTheme="minorEastAsia"/>
                <w:iCs/>
                <w:lang w:val="en-US" w:eastAsia="zh-CN"/>
              </w:rPr>
            </w:pPr>
            <w:r w:rsidRPr="005E08A3">
              <w:rPr>
                <w:rFonts w:eastAsiaTheme="minorEastAsia"/>
                <w:iCs/>
                <w:lang w:val="en-US" w:eastAsia="zh-CN"/>
              </w:rPr>
              <w:t>All companies view a CQI requirement at 10^-5 as necessary (but some companies that see the requirement as necessary do not see it as feasible).</w:t>
            </w:r>
          </w:p>
          <w:p w14:paraId="3A22F0F6" w14:textId="1EE65751" w:rsidR="0025209F" w:rsidRPr="005E08A3" w:rsidRDefault="00E17873" w:rsidP="00BC7AEB">
            <w:pPr>
              <w:rPr>
                <w:rFonts w:eastAsiaTheme="minorEastAsia"/>
                <w:iCs/>
                <w:lang w:val="en-US" w:eastAsia="zh-CN"/>
              </w:rPr>
            </w:pPr>
            <w:r w:rsidRPr="005E08A3">
              <w:rPr>
                <w:rFonts w:eastAsiaTheme="minorEastAsia"/>
                <w:iCs/>
                <w:lang w:val="en-US" w:eastAsia="zh-CN"/>
              </w:rPr>
              <w:t>3 companies (Ericsson, Qualcomm, Huawei) view the CQI requirement as feasible.</w:t>
            </w:r>
          </w:p>
          <w:p w14:paraId="05B0896F" w14:textId="7F35F055" w:rsidR="00E17873" w:rsidRPr="005E08A3" w:rsidRDefault="00E17873"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One approach to improve feasibility is to test at a lower confidence level than for the FMCS requirement</w:t>
            </w:r>
          </w:p>
          <w:p w14:paraId="5351E224" w14:textId="23F8C16F" w:rsidR="0034314C" w:rsidRPr="005E08A3" w:rsidRDefault="0034314C"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Another, possibly complimentary approach is to test with a fixed MCS based on the median CQI (</w:t>
            </w:r>
            <w:r w:rsidR="00C02ECB" w:rsidRPr="005E08A3">
              <w:rPr>
                <w:rFonts w:eastAsiaTheme="minorEastAsia"/>
                <w:iCs/>
                <w:lang w:val="en-US" w:eastAsia="zh-CN"/>
              </w:rPr>
              <w:t xml:space="preserve">median </w:t>
            </w:r>
            <w:r w:rsidRPr="005E08A3">
              <w:rPr>
                <w:rFonts w:eastAsiaTheme="minorEastAsia"/>
                <w:iCs/>
                <w:lang w:val="en-US" w:eastAsia="zh-CN"/>
              </w:rPr>
              <w:t>CQI+1/</w:t>
            </w:r>
            <w:r w:rsidR="00C02ECB" w:rsidRPr="005E08A3">
              <w:rPr>
                <w:rFonts w:eastAsiaTheme="minorEastAsia"/>
                <w:iCs/>
                <w:lang w:val="en-US" w:eastAsia="zh-CN"/>
              </w:rPr>
              <w:t xml:space="preserve">median </w:t>
            </w:r>
            <w:r w:rsidRPr="005E08A3">
              <w:rPr>
                <w:rFonts w:eastAsiaTheme="minorEastAsia"/>
                <w:iCs/>
                <w:lang w:val="en-US" w:eastAsia="zh-CN"/>
              </w:rPr>
              <w:t xml:space="preserve">CQI-1 or </w:t>
            </w:r>
            <w:r w:rsidR="00C02ECB" w:rsidRPr="005E08A3">
              <w:rPr>
                <w:rFonts w:eastAsiaTheme="minorEastAsia"/>
                <w:iCs/>
                <w:lang w:val="en-US" w:eastAsia="zh-CN"/>
              </w:rPr>
              <w:t xml:space="preserve">median </w:t>
            </w:r>
            <w:r w:rsidRPr="005E08A3">
              <w:rPr>
                <w:rFonts w:eastAsiaTheme="minorEastAsia"/>
                <w:iCs/>
                <w:lang w:val="en-US" w:eastAsia="zh-CN"/>
              </w:rPr>
              <w:t>CQI+margin)</w:t>
            </w:r>
          </w:p>
          <w:p w14:paraId="79779C18" w14:textId="349890AC" w:rsidR="0034314C" w:rsidRPr="005E08A3" w:rsidRDefault="00077F58"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 xml:space="preserve">One company (Qualcomm) believe that even if tested with 99.999% CL, early termination can be </w:t>
            </w:r>
            <w:proofErr w:type="gramStart"/>
            <w:r w:rsidRPr="005E08A3">
              <w:rPr>
                <w:rFonts w:eastAsiaTheme="minorEastAsia"/>
                <w:iCs/>
                <w:lang w:val="en-US" w:eastAsia="zh-CN"/>
              </w:rPr>
              <w:t>applied</w:t>
            </w:r>
            <w:proofErr w:type="gramEnd"/>
            <w:r w:rsidRPr="005E08A3">
              <w:rPr>
                <w:rFonts w:eastAsiaTheme="minorEastAsia"/>
                <w:iCs/>
                <w:lang w:val="en-US" w:eastAsia="zh-CN"/>
              </w:rPr>
              <w:t xml:space="preserve"> and test time is acceptable.</w:t>
            </w:r>
          </w:p>
          <w:p w14:paraId="6AD1DC44" w14:textId="4AC6EC2D" w:rsidR="003565E5" w:rsidRPr="005E08A3" w:rsidRDefault="00D87801" w:rsidP="00E17873">
            <w:pPr>
              <w:pStyle w:val="ListParagraph"/>
              <w:numPr>
                <w:ilvl w:val="0"/>
                <w:numId w:val="30"/>
              </w:numPr>
              <w:ind w:firstLineChars="0"/>
              <w:rPr>
                <w:rFonts w:eastAsiaTheme="minorEastAsia"/>
                <w:iCs/>
                <w:lang w:val="en-US" w:eastAsia="zh-CN"/>
              </w:rPr>
            </w:pPr>
            <w:r w:rsidRPr="005E08A3">
              <w:rPr>
                <w:rFonts w:eastAsiaTheme="minorEastAsia"/>
                <w:iCs/>
                <w:lang w:val="en-US" w:eastAsia="zh-CN"/>
              </w:rPr>
              <w:t>From the companies that view the test as feasible, estimates of test time are 0.5-3.5 hours (dependent on CL</w:t>
            </w:r>
            <w:r w:rsidR="006E57CF" w:rsidRPr="005E08A3">
              <w:rPr>
                <w:rFonts w:eastAsiaTheme="minorEastAsia"/>
                <w:iCs/>
                <w:lang w:val="en-US" w:eastAsia="zh-CN"/>
              </w:rPr>
              <w:t xml:space="preserve"> and </w:t>
            </w:r>
            <w:r w:rsidRPr="005E08A3">
              <w:rPr>
                <w:rFonts w:eastAsiaTheme="minorEastAsia"/>
                <w:iCs/>
                <w:lang w:val="en-US" w:eastAsia="zh-CN"/>
              </w:rPr>
              <w:t>test design) and 1000msec+few minutes</w:t>
            </w:r>
          </w:p>
          <w:p w14:paraId="4D2D713B" w14:textId="6635A7BF" w:rsidR="0080228B" w:rsidRPr="005E08A3" w:rsidRDefault="0080228B" w:rsidP="0080228B">
            <w:pPr>
              <w:rPr>
                <w:rFonts w:eastAsiaTheme="minorEastAsia"/>
                <w:iCs/>
                <w:lang w:val="en-US" w:eastAsia="zh-CN"/>
              </w:rPr>
            </w:pPr>
            <w:r w:rsidRPr="005E08A3">
              <w:rPr>
                <w:rFonts w:eastAsiaTheme="minorEastAsia"/>
                <w:iCs/>
                <w:lang w:val="en-US" w:eastAsia="zh-CN"/>
              </w:rPr>
              <w:t>2 companies (Apple, Intel)</w:t>
            </w:r>
            <w:r w:rsidR="00527723" w:rsidRPr="005E08A3">
              <w:rPr>
                <w:rFonts w:eastAsiaTheme="minorEastAsia"/>
                <w:iCs/>
                <w:lang w:val="en-US" w:eastAsia="zh-CN"/>
              </w:rPr>
              <w:t xml:space="preserve"> had concerns on the feasibility</w:t>
            </w:r>
            <w:r w:rsidR="001D5B24" w:rsidRPr="005E08A3">
              <w:rPr>
                <w:rFonts w:eastAsiaTheme="minorEastAsia"/>
                <w:iCs/>
                <w:lang w:val="en-US" w:eastAsia="zh-CN"/>
              </w:rPr>
              <w:t>.</w:t>
            </w:r>
          </w:p>
          <w:p w14:paraId="3371463F" w14:textId="542F1500" w:rsidR="001D5B24" w:rsidRPr="005E08A3" w:rsidRDefault="001D5B24" w:rsidP="001D5B24">
            <w:pPr>
              <w:pStyle w:val="ListParagraph"/>
              <w:numPr>
                <w:ilvl w:val="0"/>
                <w:numId w:val="31"/>
              </w:numPr>
              <w:ind w:firstLineChars="0"/>
              <w:rPr>
                <w:rFonts w:eastAsiaTheme="minorEastAsia"/>
                <w:iCs/>
                <w:lang w:val="en-US" w:eastAsia="zh-CN"/>
              </w:rPr>
            </w:pPr>
            <w:r w:rsidRPr="005E08A3">
              <w:rPr>
                <w:rFonts w:eastAsiaTheme="minorEastAsia"/>
                <w:iCs/>
                <w:lang w:val="en-US" w:eastAsia="zh-CN"/>
              </w:rPr>
              <w:t>Test time could be very long</w:t>
            </w:r>
            <w:r w:rsidR="00FA6032" w:rsidRPr="005E08A3">
              <w:rPr>
                <w:rFonts w:eastAsiaTheme="minorEastAsia"/>
                <w:iCs/>
                <w:lang w:val="en-US" w:eastAsia="zh-CN"/>
              </w:rPr>
              <w:t>. Several SNR points may need to be verified.</w:t>
            </w:r>
            <w:r w:rsidR="00B72575" w:rsidRPr="005E08A3">
              <w:rPr>
                <w:rFonts w:eastAsiaTheme="minorEastAsia"/>
                <w:iCs/>
                <w:lang w:val="en-US" w:eastAsia="zh-CN"/>
              </w:rPr>
              <w:t xml:space="preserve"> Early termination may not work properly</w:t>
            </w:r>
          </w:p>
          <w:p w14:paraId="2D45828F" w14:textId="1DF22142" w:rsidR="00B72575" w:rsidRPr="005E08A3" w:rsidRDefault="00B72575" w:rsidP="00DD796B">
            <w:pPr>
              <w:pStyle w:val="ListParagraph"/>
              <w:numPr>
                <w:ilvl w:val="0"/>
                <w:numId w:val="31"/>
              </w:numPr>
              <w:ind w:firstLineChars="0"/>
              <w:rPr>
                <w:rFonts w:eastAsiaTheme="minorEastAsia"/>
                <w:iCs/>
                <w:lang w:val="en-US" w:eastAsia="zh-CN"/>
              </w:rPr>
            </w:pPr>
            <w:r w:rsidRPr="005E08A3">
              <w:rPr>
                <w:rFonts w:eastAsiaTheme="minorEastAsia"/>
                <w:iCs/>
                <w:lang w:val="en-US" w:eastAsia="zh-CN"/>
              </w:rPr>
              <w:t xml:space="preserve">From the companies that view the test as not feasible, </w:t>
            </w:r>
            <w:r w:rsidR="00B1049E" w:rsidRPr="005E08A3">
              <w:rPr>
                <w:rFonts w:eastAsiaTheme="minorEastAsia"/>
                <w:iCs/>
                <w:lang w:val="en-US" w:eastAsia="zh-CN"/>
              </w:rPr>
              <w:t>test time was estimated as being up to 6-</w:t>
            </w:r>
            <w:r w:rsidR="00F23E39" w:rsidRPr="005E08A3">
              <w:rPr>
                <w:rFonts w:eastAsiaTheme="minorEastAsia"/>
                <w:iCs/>
                <w:lang w:val="en-US" w:eastAsia="zh-CN"/>
              </w:rPr>
              <w:t>8</w:t>
            </w:r>
            <w:r w:rsidR="00B1049E" w:rsidRPr="005E08A3">
              <w:rPr>
                <w:rFonts w:eastAsiaTheme="minorEastAsia"/>
                <w:iCs/>
                <w:lang w:val="en-US" w:eastAsia="zh-CN"/>
              </w:rPr>
              <w:t xml:space="preserve"> hours.</w:t>
            </w:r>
          </w:p>
          <w:p w14:paraId="05437384" w14:textId="0280CEB1" w:rsidR="00E17873" w:rsidRPr="005E08A3" w:rsidRDefault="00924A03" w:rsidP="00BC7AEB">
            <w:pPr>
              <w:rPr>
                <w:rFonts w:eastAsiaTheme="minorEastAsia"/>
                <w:iCs/>
                <w:lang w:val="en-US" w:eastAsia="zh-CN"/>
              </w:rPr>
            </w:pPr>
            <w:r w:rsidRPr="005E08A3">
              <w:rPr>
                <w:rFonts w:eastAsiaTheme="minorEastAsia"/>
                <w:iCs/>
                <w:lang w:val="en-US" w:eastAsia="zh-CN"/>
              </w:rPr>
              <w:t>Regarding the ability to apply an applicability rule:</w:t>
            </w:r>
          </w:p>
          <w:p w14:paraId="22860EA8" w14:textId="69D3B7F8" w:rsidR="00924A03" w:rsidRPr="005E08A3" w:rsidRDefault="00D12DE4" w:rsidP="00BC7AEB">
            <w:pPr>
              <w:rPr>
                <w:rFonts w:eastAsiaTheme="minorEastAsia"/>
                <w:iCs/>
                <w:lang w:val="en-US" w:eastAsia="zh-CN"/>
              </w:rPr>
            </w:pPr>
            <w:r w:rsidRPr="005E08A3">
              <w:rPr>
                <w:rFonts w:eastAsiaTheme="minorEastAsia"/>
                <w:iCs/>
                <w:lang w:val="en-US" w:eastAsia="zh-CN"/>
              </w:rPr>
              <w:t>4 companies (Ericsson, Huawei, Apple, Intel) expressed the view that the applicability rule probably cannot be used:</w:t>
            </w:r>
          </w:p>
          <w:p w14:paraId="7A459974" w14:textId="260A8761" w:rsidR="00D12DE4" w:rsidRPr="005E08A3" w:rsidRDefault="00D12DE4" w:rsidP="00D12DE4">
            <w:pPr>
              <w:pStyle w:val="ListParagraph"/>
              <w:numPr>
                <w:ilvl w:val="0"/>
                <w:numId w:val="32"/>
              </w:numPr>
              <w:ind w:firstLineChars="0"/>
              <w:rPr>
                <w:rFonts w:eastAsiaTheme="minorEastAsia"/>
                <w:iCs/>
                <w:lang w:val="en-US" w:eastAsia="zh-CN"/>
              </w:rPr>
            </w:pPr>
            <w:r w:rsidRPr="005E08A3">
              <w:rPr>
                <w:rFonts w:eastAsiaTheme="minorEastAsia"/>
                <w:iCs/>
                <w:lang w:val="en-US" w:eastAsia="zh-CN"/>
              </w:rPr>
              <w:t>Test setup, CL etc. may differ between CQI and FMCS</w:t>
            </w:r>
          </w:p>
          <w:p w14:paraId="7CF86E39" w14:textId="36D2589B" w:rsidR="00990710" w:rsidRPr="005E08A3" w:rsidRDefault="00990710" w:rsidP="00D12DE4">
            <w:pPr>
              <w:pStyle w:val="ListParagraph"/>
              <w:numPr>
                <w:ilvl w:val="0"/>
                <w:numId w:val="32"/>
              </w:numPr>
              <w:ind w:firstLineChars="0"/>
              <w:rPr>
                <w:rFonts w:eastAsiaTheme="minorEastAsia"/>
                <w:iCs/>
                <w:lang w:val="en-US" w:eastAsia="zh-CN"/>
              </w:rPr>
            </w:pPr>
            <w:r w:rsidRPr="005E08A3">
              <w:rPr>
                <w:rFonts w:eastAsiaTheme="minorEastAsia"/>
                <w:iCs/>
                <w:lang w:val="en-US" w:eastAsia="zh-CN"/>
              </w:rPr>
              <w:t>CQI operates with different MCS to FMCS</w:t>
            </w:r>
          </w:p>
          <w:p w14:paraId="3E9E0E2C" w14:textId="51094C8F" w:rsidR="008936FD" w:rsidRPr="005E08A3" w:rsidRDefault="008936FD" w:rsidP="008936FD">
            <w:pPr>
              <w:rPr>
                <w:rFonts w:eastAsiaTheme="minorEastAsia"/>
                <w:iCs/>
                <w:lang w:val="en-US" w:eastAsia="zh-CN"/>
              </w:rPr>
            </w:pPr>
            <w:r w:rsidRPr="005E08A3">
              <w:rPr>
                <w:rFonts w:eastAsiaTheme="minorEastAsia"/>
                <w:iCs/>
                <w:lang w:val="en-US" w:eastAsia="zh-CN"/>
              </w:rPr>
              <w:t>2 companies (Qualcomm, Ericsson) considered that the applicability rule may be usable if the same CL and BLER are applied and the Ue behaves as expected.</w:t>
            </w:r>
          </w:p>
          <w:p w14:paraId="6E28C9A1" w14:textId="1D12D55C" w:rsidR="00172155" w:rsidRPr="005E08A3" w:rsidRDefault="00172155" w:rsidP="00BC7AEB">
            <w:pPr>
              <w:rPr>
                <w:rFonts w:eastAsiaTheme="minorEastAsia"/>
                <w:iCs/>
                <w:lang w:val="en-US" w:eastAsia="zh-CN"/>
              </w:rPr>
            </w:pPr>
          </w:p>
          <w:p w14:paraId="768FFE6A" w14:textId="03A6AF41" w:rsidR="00172155" w:rsidRPr="005E08A3" w:rsidRDefault="00172155" w:rsidP="00BC7AEB">
            <w:pPr>
              <w:rPr>
                <w:rFonts w:eastAsiaTheme="minorEastAsia"/>
                <w:iCs/>
                <w:lang w:val="en-US" w:eastAsia="zh-CN"/>
              </w:rPr>
            </w:pPr>
            <w:r w:rsidRPr="005E08A3">
              <w:rPr>
                <w:rFonts w:eastAsiaTheme="minorEastAsia"/>
                <w:iCs/>
                <w:lang w:val="en-US" w:eastAsia="zh-CN"/>
              </w:rPr>
              <w:t>Proposals for second round:</w:t>
            </w:r>
          </w:p>
          <w:p w14:paraId="2C9DF4BB" w14:textId="0F0E5667" w:rsidR="00172155" w:rsidRPr="005E08A3" w:rsidRDefault="00172155" w:rsidP="00172155">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Discuss Confidence level</w:t>
            </w:r>
            <w:r w:rsidR="00D749B0" w:rsidRPr="005E08A3">
              <w:rPr>
                <w:rFonts w:eastAsiaTheme="minorEastAsia"/>
                <w:iCs/>
                <w:lang w:val="en-US" w:eastAsia="zh-CN"/>
              </w:rPr>
              <w:t>:</w:t>
            </w:r>
          </w:p>
          <w:p w14:paraId="34156970" w14:textId="02DED545" w:rsidR="00D749B0" w:rsidRPr="005E08A3" w:rsidRDefault="00D749B0" w:rsidP="00D749B0">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 xml:space="preserve">Is it acceptable to operate the CQI test with a higher CL than the FMCS </w:t>
            </w:r>
            <w:proofErr w:type="gramStart"/>
            <w:r w:rsidRPr="005E08A3">
              <w:rPr>
                <w:rFonts w:eastAsiaTheme="minorEastAsia"/>
                <w:iCs/>
                <w:lang w:val="en-US" w:eastAsia="zh-CN"/>
              </w:rPr>
              <w:t>test ?</w:t>
            </w:r>
            <w:proofErr w:type="gramEnd"/>
            <w:r w:rsidRPr="005E08A3">
              <w:rPr>
                <w:rFonts w:eastAsiaTheme="minorEastAsia"/>
                <w:iCs/>
                <w:lang w:val="en-US" w:eastAsia="zh-CN"/>
              </w:rPr>
              <w:t xml:space="preserve"> What CL is </w:t>
            </w:r>
            <w:proofErr w:type="gramStart"/>
            <w:r w:rsidRPr="005E08A3">
              <w:rPr>
                <w:rFonts w:eastAsiaTheme="minorEastAsia"/>
                <w:iCs/>
                <w:lang w:val="en-US" w:eastAsia="zh-CN"/>
              </w:rPr>
              <w:t>proposed ?</w:t>
            </w:r>
            <w:proofErr w:type="gramEnd"/>
          </w:p>
          <w:p w14:paraId="39A87163" w14:textId="6F30B9B5"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Option 1: 99.999%</w:t>
            </w:r>
          </w:p>
          <w:p w14:paraId="3B514F7D" w14:textId="3BFABBEA"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Option 2: 99%</w:t>
            </w:r>
          </w:p>
          <w:p w14:paraId="1D07D5F4" w14:textId="3C320B8E"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lastRenderedPageBreak/>
              <w:t>Option 3: 95%</w:t>
            </w:r>
          </w:p>
          <w:p w14:paraId="66F21C3A" w14:textId="1BC5BD58" w:rsidR="00D749B0" w:rsidRPr="005E08A3" w:rsidRDefault="00D749B0" w:rsidP="00D749B0">
            <w:pPr>
              <w:pStyle w:val="ListParagraph"/>
              <w:numPr>
                <w:ilvl w:val="2"/>
                <w:numId w:val="33"/>
              </w:numPr>
              <w:ind w:firstLineChars="0"/>
              <w:rPr>
                <w:rFonts w:eastAsiaTheme="minorEastAsia"/>
                <w:iCs/>
                <w:lang w:val="en-US" w:eastAsia="zh-CN"/>
              </w:rPr>
            </w:pPr>
            <w:r w:rsidRPr="005E08A3">
              <w:rPr>
                <w:rFonts w:eastAsiaTheme="minorEastAsia"/>
                <w:iCs/>
                <w:lang w:val="en-US" w:eastAsia="zh-CN"/>
              </w:rPr>
              <w:t>Other options…</w:t>
            </w:r>
          </w:p>
          <w:p w14:paraId="55AA17CA" w14:textId="4C529D3D" w:rsidR="009778C9" w:rsidRPr="005E08A3" w:rsidRDefault="009778C9" w:rsidP="009778C9">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Discuss possibilities for how to test:</w:t>
            </w:r>
          </w:p>
          <w:p w14:paraId="71864D90" w14:textId="50021D93"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Follow (CQI+1, CQI-1)</w:t>
            </w:r>
          </w:p>
          <w:p w14:paraId="7C356897" w14:textId="3C472FBF"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Test (median CQI+1), (median CQI-1)</w:t>
            </w:r>
          </w:p>
          <w:p w14:paraId="11FF9239" w14:textId="1572C9EB"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Test (median CQI + margin)</w:t>
            </w:r>
          </w:p>
          <w:p w14:paraId="6FB8FED4" w14:textId="12A1920A" w:rsidR="009778C9" w:rsidRPr="005E08A3" w:rsidRDefault="009778C9" w:rsidP="009778C9">
            <w:pPr>
              <w:pStyle w:val="ListParagraph"/>
              <w:numPr>
                <w:ilvl w:val="1"/>
                <w:numId w:val="33"/>
              </w:numPr>
              <w:ind w:firstLineChars="0"/>
              <w:rPr>
                <w:rFonts w:eastAsiaTheme="minorEastAsia"/>
                <w:iCs/>
                <w:lang w:val="en-US" w:eastAsia="zh-CN"/>
              </w:rPr>
            </w:pPr>
            <w:r w:rsidRPr="005E08A3">
              <w:rPr>
                <w:rFonts w:eastAsiaTheme="minorEastAsia"/>
                <w:iCs/>
                <w:lang w:val="en-US" w:eastAsia="zh-CN"/>
              </w:rPr>
              <w:t>Other…</w:t>
            </w:r>
          </w:p>
          <w:p w14:paraId="5B6C45A6" w14:textId="42BE2FEB" w:rsidR="009778C9" w:rsidRPr="005E08A3" w:rsidRDefault="009778C9" w:rsidP="00DD796B">
            <w:pPr>
              <w:pStyle w:val="ListParagraph"/>
              <w:numPr>
                <w:ilvl w:val="0"/>
                <w:numId w:val="33"/>
              </w:numPr>
              <w:ind w:firstLineChars="0"/>
              <w:rPr>
                <w:rFonts w:eastAsiaTheme="minorEastAsia"/>
                <w:iCs/>
                <w:lang w:val="en-US" w:eastAsia="zh-CN"/>
              </w:rPr>
            </w:pPr>
            <w:r w:rsidRPr="005E08A3">
              <w:rPr>
                <w:rFonts w:eastAsiaTheme="minorEastAsia"/>
                <w:iCs/>
                <w:lang w:val="en-US" w:eastAsia="zh-CN"/>
              </w:rPr>
              <w:t xml:space="preserve">For the companies with concerns on feasibility, do any of the combinations of CL + test approach resolve your concerns on </w:t>
            </w:r>
            <w:r w:rsidR="002660A1" w:rsidRPr="005E08A3">
              <w:rPr>
                <w:rFonts w:eastAsiaTheme="minorEastAsia"/>
                <w:iCs/>
                <w:lang w:val="en-US" w:eastAsia="zh-CN"/>
              </w:rPr>
              <w:t xml:space="preserve">test </w:t>
            </w:r>
            <w:proofErr w:type="gramStart"/>
            <w:r w:rsidR="002660A1" w:rsidRPr="005E08A3">
              <w:rPr>
                <w:rFonts w:eastAsiaTheme="minorEastAsia"/>
                <w:iCs/>
                <w:lang w:val="en-US" w:eastAsia="zh-CN"/>
              </w:rPr>
              <w:t>time</w:t>
            </w:r>
            <w:r w:rsidR="00A015F3" w:rsidRPr="005E08A3">
              <w:rPr>
                <w:rFonts w:eastAsiaTheme="minorEastAsia"/>
                <w:iCs/>
                <w:lang w:val="en-US" w:eastAsia="zh-CN"/>
              </w:rPr>
              <w:t xml:space="preserve"> ?</w:t>
            </w:r>
            <w:proofErr w:type="gramEnd"/>
            <w:r w:rsidR="00A015F3" w:rsidRPr="005E08A3">
              <w:rPr>
                <w:rFonts w:eastAsiaTheme="minorEastAsia"/>
                <w:iCs/>
                <w:lang w:val="en-US" w:eastAsia="zh-CN"/>
              </w:rPr>
              <w:t xml:space="preserve"> If not, why </w:t>
            </w:r>
            <w:proofErr w:type="gramStart"/>
            <w:r w:rsidR="00A015F3" w:rsidRPr="005E08A3">
              <w:rPr>
                <w:rFonts w:eastAsiaTheme="minorEastAsia"/>
                <w:iCs/>
                <w:lang w:val="en-US" w:eastAsia="zh-CN"/>
              </w:rPr>
              <w:t>not ?</w:t>
            </w:r>
            <w:proofErr w:type="gramEnd"/>
          </w:p>
          <w:p w14:paraId="0AD4B43A" w14:textId="75EC58FD" w:rsidR="00172155" w:rsidRPr="005E08A3" w:rsidRDefault="00A015F3" w:rsidP="00BC7AEB">
            <w:pPr>
              <w:rPr>
                <w:rFonts w:eastAsiaTheme="minorEastAsia"/>
                <w:iCs/>
                <w:lang w:val="en-US" w:eastAsia="zh-CN"/>
              </w:rPr>
            </w:pPr>
            <w:r w:rsidRPr="005E08A3">
              <w:rPr>
                <w:rFonts w:eastAsiaTheme="minorEastAsia"/>
                <w:iCs/>
                <w:lang w:val="en-US" w:eastAsia="zh-CN"/>
              </w:rPr>
              <w:t>It is recommended that this topic is taken up in the GTW session.</w:t>
            </w:r>
          </w:p>
          <w:p w14:paraId="5513BF96" w14:textId="43AC25D3" w:rsidR="00DD19DE" w:rsidRPr="005E08A3" w:rsidRDefault="00DD19DE" w:rsidP="00BC7AEB">
            <w:pPr>
              <w:rPr>
                <w:rFonts w:eastAsiaTheme="minorEastAsia"/>
                <w:iCs/>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C7AEB">
        <w:trPr>
          <w:trHeight w:val="744"/>
        </w:trPr>
        <w:tc>
          <w:tcPr>
            <w:tcW w:w="1395" w:type="dxa"/>
          </w:tcPr>
          <w:p w14:paraId="6781A484" w14:textId="77777777" w:rsidR="00962108" w:rsidRPr="005E08A3" w:rsidRDefault="00962108" w:rsidP="00BC7AEB">
            <w:pPr>
              <w:rPr>
                <w:rFonts w:eastAsiaTheme="minorEastAsia"/>
                <w:b/>
                <w:bCs/>
                <w:lang w:val="en-US" w:eastAsia="zh-CN"/>
              </w:rPr>
            </w:pPr>
          </w:p>
        </w:tc>
        <w:tc>
          <w:tcPr>
            <w:tcW w:w="4554" w:type="dxa"/>
          </w:tcPr>
          <w:p w14:paraId="739150EA"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28DA0F9B"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Assigned Company,</w:t>
            </w:r>
          </w:p>
          <w:p w14:paraId="509564AE" w14:textId="77777777" w:rsidR="00962108" w:rsidRPr="005E08A3" w:rsidRDefault="00962108" w:rsidP="00BC7AEB">
            <w:pPr>
              <w:rPr>
                <w:rFonts w:eastAsiaTheme="minorEastAsia"/>
                <w:b/>
                <w:bCs/>
                <w:lang w:val="en-US" w:eastAsia="zh-CN"/>
              </w:rPr>
            </w:pPr>
            <w:r w:rsidRPr="005E08A3">
              <w:rPr>
                <w:rFonts w:eastAsiaTheme="minorEastAsia" w:hint="eastAsia"/>
                <w:b/>
                <w:bCs/>
                <w:lang w:val="en-US" w:eastAsia="zh-CN"/>
              </w:rPr>
              <w:t>WF or LS lead</w:t>
            </w:r>
          </w:p>
        </w:tc>
      </w:tr>
      <w:tr w:rsidR="00962108" w14:paraId="5204AEC9" w14:textId="77777777" w:rsidTr="00BC7AEB">
        <w:trPr>
          <w:trHeight w:val="358"/>
        </w:trPr>
        <w:tc>
          <w:tcPr>
            <w:tcW w:w="1395" w:type="dxa"/>
          </w:tcPr>
          <w:p w14:paraId="6CD67201" w14:textId="77777777" w:rsidR="00962108" w:rsidRPr="005E08A3" w:rsidRDefault="00962108" w:rsidP="00BC7AEB">
            <w:pPr>
              <w:rPr>
                <w:rFonts w:eastAsiaTheme="minorEastAsia"/>
                <w:lang w:val="en-US" w:eastAsia="zh-CN"/>
              </w:rPr>
            </w:pPr>
            <w:r w:rsidRPr="005E08A3">
              <w:rPr>
                <w:rFonts w:eastAsiaTheme="minorEastAsia" w:hint="eastAsia"/>
                <w:lang w:val="en-US" w:eastAsia="zh-CN"/>
              </w:rPr>
              <w:t>#1</w:t>
            </w:r>
          </w:p>
        </w:tc>
        <w:tc>
          <w:tcPr>
            <w:tcW w:w="4554" w:type="dxa"/>
          </w:tcPr>
          <w:p w14:paraId="79E07211" w14:textId="6C55688F" w:rsidR="00962108" w:rsidRPr="005E08A3" w:rsidRDefault="001F79A7" w:rsidP="00BC7AEB">
            <w:pPr>
              <w:rPr>
                <w:rFonts w:eastAsiaTheme="minorEastAsia"/>
                <w:lang w:val="en-US" w:eastAsia="zh-CN"/>
              </w:rPr>
            </w:pPr>
            <w:r w:rsidRPr="005E08A3">
              <w:rPr>
                <w:rFonts w:eastAsiaTheme="minorEastAsia"/>
                <w:lang w:val="en-US" w:eastAsia="zh-CN"/>
              </w:rPr>
              <w:t>See section 1.4.1</w:t>
            </w:r>
          </w:p>
        </w:tc>
        <w:tc>
          <w:tcPr>
            <w:tcW w:w="2932" w:type="dxa"/>
          </w:tcPr>
          <w:p w14:paraId="3284F0FC" w14:textId="77777777" w:rsidR="00962108" w:rsidRPr="005E08A3" w:rsidRDefault="00962108" w:rsidP="00BC7AEB">
            <w:pPr>
              <w:spacing w:after="0"/>
              <w:rPr>
                <w:rFonts w:eastAsiaTheme="minorEastAsia"/>
                <w:lang w:val="en-US" w:eastAsia="zh-CN"/>
              </w:rPr>
            </w:pPr>
          </w:p>
          <w:p w14:paraId="311DC24C" w14:textId="77777777" w:rsidR="00962108" w:rsidRPr="005E08A3" w:rsidRDefault="00962108" w:rsidP="00BC7AEB">
            <w:pPr>
              <w:spacing w:after="0"/>
              <w:rPr>
                <w:rFonts w:eastAsiaTheme="minorEastAsia"/>
                <w:lang w:val="en-US" w:eastAsia="zh-CN"/>
              </w:rPr>
            </w:pPr>
          </w:p>
          <w:p w14:paraId="5DB3B3C7" w14:textId="77777777" w:rsidR="00962108" w:rsidRPr="005E08A3" w:rsidRDefault="00962108" w:rsidP="00BC7AEB">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578E1D19" w:rsidR="00DD19DE" w:rsidRPr="004E4C28" w:rsidRDefault="004E4C28" w:rsidP="00DD19DE">
      <w:pPr>
        <w:rPr>
          <w:lang w:val="en-US" w:eastAsia="zh-CN"/>
        </w:rPr>
      </w:pPr>
      <w:r w:rsidRPr="004E4C28">
        <w:rPr>
          <w:lang w:val="en-US" w:eastAsia="zh-CN"/>
        </w:rPr>
        <w:t>None</w:t>
      </w:r>
    </w:p>
    <w:p w14:paraId="6F36FA85" w14:textId="77777777" w:rsidR="00DD19DE" w:rsidRPr="00680A3E" w:rsidRDefault="00DD19DE" w:rsidP="00DD19DE">
      <w:pPr>
        <w:pStyle w:val="Heading2"/>
        <w:rPr>
          <w:lang w:val="en-US"/>
        </w:rPr>
      </w:pPr>
      <w:r w:rsidRPr="00680A3E">
        <w:rPr>
          <w:rFonts w:hint="eastAsia"/>
          <w:lang w:val="en-US"/>
        </w:rPr>
        <w:t>Discussion on 2nd round</w:t>
      </w:r>
      <w:r w:rsidRPr="00680A3E">
        <w:rPr>
          <w:lang w:val="en-US"/>
        </w:rPr>
        <w:t xml:space="preserve"> (if applicable)</w:t>
      </w:r>
    </w:p>
    <w:p w14:paraId="2B35B009" w14:textId="77777777" w:rsidR="00DD19DE" w:rsidRPr="00680A3E" w:rsidRDefault="00DD19DE" w:rsidP="00DD19DE">
      <w:pPr>
        <w:rPr>
          <w:lang w:val="en-US" w:eastAsia="zh-CN"/>
        </w:rPr>
      </w:pPr>
    </w:p>
    <w:p w14:paraId="7442964D" w14:textId="52A13B75" w:rsidR="00307E51" w:rsidRPr="00680A3E" w:rsidRDefault="00DD19DE" w:rsidP="00805BE8">
      <w:pPr>
        <w:pStyle w:val="Heading2"/>
        <w:rPr>
          <w:lang w:val="en-US"/>
        </w:rPr>
      </w:pPr>
      <w:r w:rsidRPr="00680A3E">
        <w:rPr>
          <w:rFonts w:hint="eastAsia"/>
          <w:lang w:val="en-US"/>
        </w:rPr>
        <w:t>Summary on 2nd round</w:t>
      </w:r>
      <w:r w:rsidRPr="00680A3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C7AEB">
        <w:tc>
          <w:tcPr>
            <w:tcW w:w="1242" w:type="dxa"/>
          </w:tcPr>
          <w:p w14:paraId="7AEA4218" w14:textId="0B3E141A" w:rsidR="00962108" w:rsidRPr="00045592" w:rsidRDefault="00962108"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C7AEB">
        <w:tc>
          <w:tcPr>
            <w:tcW w:w="1242" w:type="dxa"/>
          </w:tcPr>
          <w:p w14:paraId="2E459DB8" w14:textId="77777777" w:rsidR="00962108" w:rsidRPr="003418CB" w:rsidRDefault="00962108"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C7AE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80A3E" w:rsidRDefault="00307E51" w:rsidP="00307E51">
      <w:pPr>
        <w:rPr>
          <w:lang w:val="en-US" w:eastAsia="zh-CN"/>
        </w:rPr>
      </w:pPr>
    </w:p>
    <w:p w14:paraId="30DF73EA" w14:textId="1DC0D3B5" w:rsidR="004D6C53" w:rsidRPr="00B01605" w:rsidRDefault="004D6C53" w:rsidP="004D6C53">
      <w:pPr>
        <w:pStyle w:val="Heading1"/>
        <w:rPr>
          <w:lang w:val="en-US" w:eastAsia="ja-JP"/>
        </w:rPr>
      </w:pPr>
      <w:r w:rsidRPr="00B01605">
        <w:rPr>
          <w:lang w:val="en-US" w:eastAsia="ja-JP"/>
        </w:rPr>
        <w:lastRenderedPageBreak/>
        <w:t>Topic #</w:t>
      </w:r>
      <w:r w:rsidR="000760A8">
        <w:rPr>
          <w:lang w:val="en-US" w:eastAsia="ja-JP"/>
        </w:rPr>
        <w:t>3</w:t>
      </w:r>
      <w:r w:rsidRPr="00B01605">
        <w:rPr>
          <w:lang w:val="en-US" w:eastAsia="ja-JP"/>
        </w:rPr>
        <w:t xml:space="preserve">: </w:t>
      </w:r>
      <w:r w:rsidR="000760A8">
        <w:rPr>
          <w:lang w:val="en-US" w:eastAsia="ja-JP"/>
        </w:rPr>
        <w:t>BS open issues</w:t>
      </w:r>
    </w:p>
    <w:p w14:paraId="7BE7A55B" w14:textId="45CD4303" w:rsidR="004D6C53" w:rsidRPr="004E4C28" w:rsidRDefault="000760A8" w:rsidP="000760A8">
      <w:pPr>
        <w:rPr>
          <w:iCs/>
          <w:lang w:eastAsia="zh-CN"/>
        </w:rPr>
      </w:pPr>
      <w:r w:rsidRPr="004E4C28">
        <w:rPr>
          <w:iCs/>
          <w:lang w:eastAsia="zh-CN"/>
        </w:rPr>
        <w:t xml:space="preserve">This topic resolves the open issues for the BS </w:t>
      </w:r>
      <w:r w:rsidR="004E4C28">
        <w:rPr>
          <w:iCs/>
          <w:lang w:eastAsia="zh-CN"/>
        </w:rPr>
        <w:t>test spec</w:t>
      </w:r>
    </w:p>
    <w:p w14:paraId="00BF9F94" w14:textId="77777777" w:rsidR="004D6C53" w:rsidRPr="00CB0305" w:rsidRDefault="004D6C53" w:rsidP="004D6C5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4D6C53" w:rsidRPr="00805BE8" w14:paraId="3472C3BC" w14:textId="77777777" w:rsidTr="00BC7AEB">
        <w:trPr>
          <w:trHeight w:val="468"/>
        </w:trPr>
        <w:tc>
          <w:tcPr>
            <w:tcW w:w="1162" w:type="dxa"/>
            <w:vAlign w:val="center"/>
          </w:tcPr>
          <w:p w14:paraId="5259ACA2" w14:textId="77777777" w:rsidR="004D6C53" w:rsidRPr="00805BE8" w:rsidRDefault="004D6C53" w:rsidP="00BC7AEB">
            <w:pPr>
              <w:spacing w:before="120" w:after="120"/>
              <w:rPr>
                <w:b/>
                <w:bCs/>
              </w:rPr>
            </w:pPr>
            <w:r w:rsidRPr="00805BE8">
              <w:rPr>
                <w:b/>
                <w:bCs/>
              </w:rPr>
              <w:t>T-doc number</w:t>
            </w:r>
          </w:p>
        </w:tc>
        <w:tc>
          <w:tcPr>
            <w:tcW w:w="1216" w:type="dxa"/>
            <w:vAlign w:val="center"/>
          </w:tcPr>
          <w:p w14:paraId="5540A1B6" w14:textId="77777777" w:rsidR="004D6C53" w:rsidRPr="00805BE8" w:rsidRDefault="004D6C53" w:rsidP="00BC7AEB">
            <w:pPr>
              <w:spacing w:before="120" w:after="120"/>
              <w:rPr>
                <w:b/>
                <w:bCs/>
              </w:rPr>
            </w:pPr>
            <w:r w:rsidRPr="00805BE8">
              <w:rPr>
                <w:b/>
                <w:bCs/>
              </w:rPr>
              <w:t>Company</w:t>
            </w:r>
          </w:p>
        </w:tc>
        <w:tc>
          <w:tcPr>
            <w:tcW w:w="7253" w:type="dxa"/>
            <w:vAlign w:val="center"/>
          </w:tcPr>
          <w:p w14:paraId="2B88A6C6" w14:textId="77777777" w:rsidR="004D6C53" w:rsidRPr="00805BE8" w:rsidRDefault="004D6C53" w:rsidP="00BC7AEB">
            <w:pPr>
              <w:spacing w:before="120" w:after="120"/>
              <w:rPr>
                <w:b/>
                <w:bCs/>
              </w:rPr>
            </w:pPr>
            <w:r w:rsidRPr="00805BE8">
              <w:rPr>
                <w:b/>
                <w:bCs/>
              </w:rPr>
              <w:t>Proposals</w:t>
            </w:r>
            <w:r>
              <w:rPr>
                <w:b/>
                <w:bCs/>
              </w:rPr>
              <w:t xml:space="preserve"> / Observations</w:t>
            </w:r>
          </w:p>
        </w:tc>
      </w:tr>
      <w:tr w:rsidR="004D6C53" w:rsidRPr="00A74E50" w14:paraId="5DE988AB" w14:textId="77777777" w:rsidTr="00BC7AEB">
        <w:trPr>
          <w:trHeight w:val="468"/>
        </w:trPr>
        <w:tc>
          <w:tcPr>
            <w:tcW w:w="1162" w:type="dxa"/>
          </w:tcPr>
          <w:p w14:paraId="199E17E1" w14:textId="77777777" w:rsidR="004D6C53" w:rsidRDefault="004D6C53" w:rsidP="00BC7AEB">
            <w:pPr>
              <w:spacing w:before="120" w:after="120"/>
            </w:pPr>
            <w:r>
              <w:t>R4-2009700</w:t>
            </w:r>
          </w:p>
        </w:tc>
        <w:tc>
          <w:tcPr>
            <w:tcW w:w="1216" w:type="dxa"/>
          </w:tcPr>
          <w:p w14:paraId="6106DFEA" w14:textId="77777777" w:rsidR="004D6C53" w:rsidRDefault="004D6C53" w:rsidP="00BC7AEB">
            <w:pPr>
              <w:spacing w:before="120" w:after="120"/>
            </w:pPr>
            <w:r>
              <w:t>NTT DoCoMo</w:t>
            </w:r>
          </w:p>
        </w:tc>
        <w:tc>
          <w:tcPr>
            <w:tcW w:w="7253" w:type="dxa"/>
          </w:tcPr>
          <w:p w14:paraId="5FC8F14B" w14:textId="77777777" w:rsidR="004D6C53" w:rsidRPr="00A74E50" w:rsidRDefault="004D6C53" w:rsidP="00BC7AEB">
            <w:pPr>
              <w:jc w:val="both"/>
              <w:rPr>
                <w:noProof/>
                <w:lang w:val="en-US" w:eastAsia="zh-CN"/>
              </w:rPr>
            </w:pPr>
            <w:r w:rsidRPr="00A74E50">
              <w:rPr>
                <w:noProof/>
                <w:lang w:val="en-US" w:eastAsia="zh-CN"/>
              </w:rPr>
              <w:t>FR2 requirement</w:t>
            </w:r>
          </w:p>
          <w:p w14:paraId="3ADDA98E" w14:textId="77777777" w:rsidR="004D6C53" w:rsidRPr="00A74E50" w:rsidRDefault="004D6C53" w:rsidP="00BC7AEB">
            <w:pPr>
              <w:jc w:val="both"/>
              <w:rPr>
                <w:noProof/>
                <w:lang w:val="en-US" w:eastAsia="zh-CN"/>
              </w:rPr>
            </w:pPr>
            <w:r w:rsidRPr="00A74E50">
              <w:rPr>
                <w:noProof/>
                <w:lang w:val="en-US" w:eastAsia="zh-CN"/>
              </w:rPr>
              <w:t>Observation 1: If no feasibility issue is identified, RAN4 can define the ultra-low BLER requirements for FR2. The feasibility should be discussed based on simulation results.</w:t>
            </w:r>
          </w:p>
          <w:p w14:paraId="64BE8839" w14:textId="77777777" w:rsidR="004D6C53" w:rsidRPr="00A74E50" w:rsidRDefault="004D6C53" w:rsidP="00BC7AEB">
            <w:pPr>
              <w:jc w:val="both"/>
              <w:rPr>
                <w:noProof/>
                <w:lang w:val="en-US" w:eastAsia="zh-CN"/>
              </w:rPr>
            </w:pPr>
          </w:p>
          <w:p w14:paraId="7C7CD22A" w14:textId="77777777" w:rsidR="004D6C53" w:rsidRPr="00A74E50" w:rsidRDefault="004D6C53" w:rsidP="00BC7AEB">
            <w:pPr>
              <w:jc w:val="both"/>
              <w:rPr>
                <w:noProof/>
                <w:lang w:val="en-US" w:eastAsia="zh-CN"/>
              </w:rPr>
            </w:pPr>
            <w:r w:rsidRPr="00A74E50">
              <w:rPr>
                <w:noProof/>
                <w:lang w:val="en-US" w:eastAsia="zh-CN"/>
              </w:rPr>
              <w:t>Applicability rule</w:t>
            </w:r>
          </w:p>
          <w:p w14:paraId="5B977ED5" w14:textId="77777777" w:rsidR="004D6C53" w:rsidRPr="00A74E50" w:rsidRDefault="004D6C53" w:rsidP="00BC7AEB">
            <w:pPr>
              <w:jc w:val="both"/>
              <w:rPr>
                <w:noProof/>
                <w:lang w:val="en-US" w:eastAsia="zh-CN"/>
              </w:rPr>
            </w:pPr>
            <w:r w:rsidRPr="00A74E50">
              <w:rPr>
                <w:noProof/>
                <w:lang w:val="en-US" w:eastAsia="zh-CN"/>
              </w:rPr>
              <w:t>Proposal 1: All supported SCS need to be tested for PUSCH ultra-low BLER requirements (Option 1).</w:t>
            </w:r>
          </w:p>
        </w:tc>
      </w:tr>
      <w:tr w:rsidR="004D6C53" w:rsidRPr="00E23CC4" w14:paraId="4017A95B" w14:textId="77777777" w:rsidTr="00BC7AEB">
        <w:trPr>
          <w:trHeight w:val="468"/>
        </w:trPr>
        <w:tc>
          <w:tcPr>
            <w:tcW w:w="1162" w:type="dxa"/>
          </w:tcPr>
          <w:p w14:paraId="1C450846" w14:textId="77777777" w:rsidR="004D6C53" w:rsidRDefault="004D6C53" w:rsidP="00BC7AEB">
            <w:pPr>
              <w:spacing w:before="120" w:after="120"/>
            </w:pPr>
            <w:r>
              <w:t>R4-2009856</w:t>
            </w:r>
          </w:p>
        </w:tc>
        <w:tc>
          <w:tcPr>
            <w:tcW w:w="1216" w:type="dxa"/>
          </w:tcPr>
          <w:p w14:paraId="1F5B2319" w14:textId="77777777" w:rsidR="004D6C53" w:rsidRDefault="004D6C53" w:rsidP="00BC7AEB">
            <w:pPr>
              <w:spacing w:before="120" w:after="120"/>
            </w:pPr>
            <w:r>
              <w:t>Nokia</w:t>
            </w:r>
          </w:p>
        </w:tc>
        <w:tc>
          <w:tcPr>
            <w:tcW w:w="7253" w:type="dxa"/>
          </w:tcPr>
          <w:p w14:paraId="065E3C5E" w14:textId="77777777" w:rsidR="004D6C53" w:rsidRPr="004018A6" w:rsidRDefault="004D6C53" w:rsidP="00BC7AEB">
            <w:pPr>
              <w:rPr>
                <w:u w:val="single"/>
              </w:rPr>
            </w:pPr>
            <w:r w:rsidRPr="004018A6">
              <w:rPr>
                <w:u w:val="single"/>
              </w:rPr>
              <w:t>Introduction of FR2 requirements</w:t>
            </w:r>
          </w:p>
          <w:p w14:paraId="683EA428" w14:textId="77777777" w:rsidR="004D6C53" w:rsidRDefault="004D6C53" w:rsidP="00DD796B">
            <w:pPr>
              <w:pStyle w:val="RAN4Observation"/>
              <w:numPr>
                <w:ilvl w:val="0"/>
                <w:numId w:val="25"/>
              </w:numPr>
            </w:pPr>
            <w:r>
              <w:t>FR2 data transmission is experiencing exaggerated (w.r.t. FR1) spatial and frequency selectivity, as well as, deep fading conditions brought about uncontrollable changes in the environment.</w:t>
            </w:r>
          </w:p>
          <w:p w14:paraId="462C93B5" w14:textId="77777777" w:rsidR="004D6C53" w:rsidRPr="00DD796B" w:rsidRDefault="004D6C53" w:rsidP="00DD796B">
            <w:pPr>
              <w:pStyle w:val="RAN4proposal"/>
              <w:numPr>
                <w:ilvl w:val="0"/>
                <w:numId w:val="26"/>
              </w:numPr>
              <w:rPr>
                <w:lang w:val="en-GB"/>
              </w:rPr>
            </w:pPr>
            <w:r w:rsidRPr="00DD796B">
              <w:rPr>
                <w:lang w:val="en-GB"/>
              </w:rPr>
              <w:t>RAN4 to not test ultra-low BLER in FR2, as this is not a practically viable scenario for FR2.</w:t>
            </w:r>
          </w:p>
          <w:p w14:paraId="372B664A" w14:textId="77777777" w:rsidR="004D6C53" w:rsidRDefault="004D6C53" w:rsidP="00BC7AEB"/>
          <w:p w14:paraId="16FFEF11" w14:textId="77777777" w:rsidR="004D6C53" w:rsidRPr="004018A6" w:rsidRDefault="004D6C53" w:rsidP="00BC7AEB">
            <w:pPr>
              <w:rPr>
                <w:u w:val="single"/>
              </w:rPr>
            </w:pPr>
            <w:r w:rsidRPr="004018A6">
              <w:rPr>
                <w:u w:val="single"/>
              </w:rPr>
              <w:t>SCS test applicability</w:t>
            </w:r>
          </w:p>
          <w:p w14:paraId="73830BE8" w14:textId="77777777" w:rsidR="004D6C53" w:rsidRDefault="004D6C53" w:rsidP="00BC7AEB">
            <w:pPr>
              <w:pStyle w:val="RAN4observation0"/>
            </w:pPr>
            <w:r>
              <w:t xml:space="preserve">The performance difference between </w:t>
            </w:r>
            <w:r w:rsidRPr="00616A82">
              <w:t>15 and 30kHz</w:t>
            </w:r>
            <w:r>
              <w:t xml:space="preserve"> is negligible.</w:t>
            </w:r>
          </w:p>
          <w:p w14:paraId="056CADFC" w14:textId="77777777" w:rsidR="004D6C53" w:rsidRDefault="004D6C53" w:rsidP="00BC7AEB">
            <w:pPr>
              <w:pStyle w:val="RAN4proposal"/>
              <w:rPr>
                <w:lang w:val="en-GB"/>
              </w:rPr>
            </w:pPr>
            <w:r>
              <w:rPr>
                <w:lang w:val="en-GB"/>
              </w:rPr>
              <w:t>RAN4 to only require testing of one SCS (per FR), if more than one is declared to be supported. Either 15kHz, or 30kHz, or per separate manufacturer declaration are acceptable.</w:t>
            </w:r>
          </w:p>
          <w:p w14:paraId="355B42D6" w14:textId="77777777" w:rsidR="004D6C53" w:rsidRDefault="004D6C53" w:rsidP="00BC7AEB"/>
          <w:p w14:paraId="091FDE9E" w14:textId="77777777" w:rsidR="004D6C53" w:rsidRPr="004018A6" w:rsidRDefault="004D6C53" w:rsidP="00BC7AEB">
            <w:pPr>
              <w:rPr>
                <w:u w:val="single"/>
              </w:rPr>
            </w:pPr>
            <w:r w:rsidRPr="004018A6">
              <w:rPr>
                <w:u w:val="single"/>
              </w:rPr>
              <w:t>Test tolerance for AWNG requirements</w:t>
            </w:r>
          </w:p>
          <w:p w14:paraId="26AC02D4" w14:textId="77777777" w:rsidR="004D6C53" w:rsidRDefault="004D6C53" w:rsidP="00BC7AEB">
            <w:pPr>
              <w:pStyle w:val="RAN4observation0"/>
            </w:pPr>
            <w:r>
              <w:t>AWGN testing, outside of high reliability, uses 0.3dB as test tolerance.</w:t>
            </w:r>
          </w:p>
          <w:p w14:paraId="2FF55808" w14:textId="77777777" w:rsidR="004D6C53" w:rsidRDefault="004D6C53" w:rsidP="00BC7AEB">
            <w:pPr>
              <w:pStyle w:val="RAN4proposal"/>
              <w:rPr>
                <w:lang w:val="en-GB"/>
              </w:rPr>
            </w:pPr>
            <w:r>
              <w:rPr>
                <w:lang w:val="en-GB"/>
              </w:rPr>
              <w:t>RAN4 to consider a TT of 0.3dB for high reliability testing with AWGN channel model.</w:t>
            </w:r>
          </w:p>
          <w:p w14:paraId="723EFCA6" w14:textId="77777777" w:rsidR="004D6C53" w:rsidRDefault="004D6C53" w:rsidP="00BC7AEB">
            <w:pPr>
              <w:pStyle w:val="Caption"/>
            </w:pPr>
            <w:r>
              <w:t>Simulation results:</w:t>
            </w:r>
          </w:p>
          <w:tbl>
            <w:tblPr>
              <w:tblStyle w:val="TableGrid"/>
              <w:tblW w:w="4000" w:type="pct"/>
              <w:jc w:val="center"/>
              <w:tblLook w:val="04A0" w:firstRow="1" w:lastRow="0" w:firstColumn="1" w:lastColumn="0" w:noHBand="0" w:noVBand="1"/>
            </w:tblPr>
            <w:tblGrid>
              <w:gridCol w:w="761"/>
              <w:gridCol w:w="1050"/>
              <w:gridCol w:w="787"/>
              <w:gridCol w:w="717"/>
              <w:gridCol w:w="1383"/>
              <w:gridCol w:w="805"/>
              <w:gridCol w:w="708"/>
              <w:gridCol w:w="816"/>
            </w:tblGrid>
            <w:tr w:rsidR="004D6C53" w:rsidRPr="007C1124" w14:paraId="3273B999" w14:textId="77777777" w:rsidTr="00BC7AEB">
              <w:trPr>
                <w:trHeight w:val="420"/>
                <w:jc w:val="center"/>
              </w:trPr>
              <w:tc>
                <w:tcPr>
                  <w:tcW w:w="761" w:type="dxa"/>
                  <w:vMerge w:val="restart"/>
                  <w:hideMark/>
                </w:tcPr>
                <w:p w14:paraId="756F7306" w14:textId="77777777" w:rsidR="004D6C53" w:rsidRPr="007C1124" w:rsidRDefault="004D6C53" w:rsidP="00BC7AEB">
                  <w:pPr>
                    <w:pStyle w:val="TH"/>
                  </w:pPr>
                  <w:r w:rsidRPr="007C1124">
                    <w:t>Tx/Rx</w:t>
                  </w:r>
                </w:p>
              </w:tc>
              <w:tc>
                <w:tcPr>
                  <w:tcW w:w="1050" w:type="dxa"/>
                  <w:vMerge w:val="restart"/>
                  <w:hideMark/>
                </w:tcPr>
                <w:p w14:paraId="4F9C9DCC" w14:textId="77777777" w:rsidR="004D6C53" w:rsidRPr="007C1124" w:rsidRDefault="004D6C53" w:rsidP="00BC7AEB">
                  <w:pPr>
                    <w:pStyle w:val="TH"/>
                  </w:pPr>
                  <w:r w:rsidRPr="007C1124">
                    <w:t>PUSCH mapping type</w:t>
                  </w:r>
                </w:p>
              </w:tc>
              <w:tc>
                <w:tcPr>
                  <w:tcW w:w="815" w:type="dxa"/>
                  <w:vMerge w:val="restart"/>
                  <w:hideMark/>
                </w:tcPr>
                <w:p w14:paraId="465E7540" w14:textId="77777777" w:rsidR="004D6C53" w:rsidRPr="007C1124" w:rsidRDefault="004D6C53" w:rsidP="00BC7AEB">
                  <w:pPr>
                    <w:pStyle w:val="TH"/>
                  </w:pPr>
                  <w:r w:rsidRPr="007C1124">
                    <w:t>SCS and BW</w:t>
                  </w:r>
                </w:p>
              </w:tc>
              <w:tc>
                <w:tcPr>
                  <w:tcW w:w="845" w:type="dxa"/>
                  <w:vMerge w:val="restart"/>
                  <w:hideMark/>
                </w:tcPr>
                <w:p w14:paraId="30C4DF6F" w14:textId="77777777" w:rsidR="004D6C53" w:rsidRPr="007C1124" w:rsidRDefault="004D6C53" w:rsidP="00BC7AEB">
                  <w:pPr>
                    <w:pStyle w:val="TH"/>
                  </w:pPr>
                  <w:r w:rsidRPr="007C1124">
                    <w:t>MCS level</w:t>
                  </w:r>
                </w:p>
              </w:tc>
              <w:tc>
                <w:tcPr>
                  <w:tcW w:w="1383" w:type="dxa"/>
                  <w:vMerge w:val="restart"/>
                  <w:hideMark/>
                </w:tcPr>
                <w:p w14:paraId="0BBC6E3C" w14:textId="77777777" w:rsidR="004D6C53" w:rsidRPr="007C1124" w:rsidRDefault="004D6C53" w:rsidP="00BC7AEB">
                  <w:pPr>
                    <w:pStyle w:val="TH"/>
                  </w:pPr>
                  <w:r w:rsidRPr="007C1124">
                    <w:t>Propagation condition</w:t>
                  </w:r>
                </w:p>
              </w:tc>
              <w:tc>
                <w:tcPr>
                  <w:tcW w:w="1122" w:type="dxa"/>
                  <w:vMerge w:val="restart"/>
                  <w:hideMark/>
                </w:tcPr>
                <w:p w14:paraId="56DD9D28" w14:textId="77777777" w:rsidR="004D6C53" w:rsidRPr="007C1124" w:rsidRDefault="004D6C53" w:rsidP="00BC7AEB">
                  <w:pPr>
                    <w:pStyle w:val="TH"/>
                  </w:pPr>
                  <w:r w:rsidRPr="007C1124">
                    <w:t>DMRS</w:t>
                  </w:r>
                </w:p>
              </w:tc>
              <w:tc>
                <w:tcPr>
                  <w:tcW w:w="1524" w:type="dxa"/>
                  <w:gridSpan w:val="2"/>
                  <w:hideMark/>
                </w:tcPr>
                <w:p w14:paraId="0EE2EB90" w14:textId="77777777" w:rsidR="004D6C53" w:rsidRPr="007C1124" w:rsidRDefault="004D6C53" w:rsidP="00BC7AEB">
                  <w:r>
                    <w:t>SNR (dB)</w:t>
                  </w:r>
                </w:p>
              </w:tc>
            </w:tr>
            <w:tr w:rsidR="004D6C53" w:rsidRPr="007C1124" w14:paraId="604E30A3" w14:textId="77777777" w:rsidTr="00BC7AEB">
              <w:trPr>
                <w:trHeight w:val="653"/>
                <w:jc w:val="center"/>
              </w:trPr>
              <w:tc>
                <w:tcPr>
                  <w:tcW w:w="761" w:type="dxa"/>
                  <w:vMerge/>
                  <w:hideMark/>
                </w:tcPr>
                <w:p w14:paraId="1CA3E499" w14:textId="77777777" w:rsidR="004D6C53" w:rsidRPr="007C1124" w:rsidRDefault="004D6C53" w:rsidP="00BC7AEB">
                  <w:pPr>
                    <w:rPr>
                      <w:b/>
                      <w:bCs/>
                    </w:rPr>
                  </w:pPr>
                </w:p>
              </w:tc>
              <w:tc>
                <w:tcPr>
                  <w:tcW w:w="1050" w:type="dxa"/>
                  <w:vMerge/>
                  <w:hideMark/>
                </w:tcPr>
                <w:p w14:paraId="56857608" w14:textId="77777777" w:rsidR="004D6C53" w:rsidRPr="007C1124" w:rsidRDefault="004D6C53" w:rsidP="00BC7AEB">
                  <w:pPr>
                    <w:rPr>
                      <w:b/>
                      <w:bCs/>
                    </w:rPr>
                  </w:pPr>
                </w:p>
              </w:tc>
              <w:tc>
                <w:tcPr>
                  <w:tcW w:w="815" w:type="dxa"/>
                  <w:vMerge/>
                  <w:hideMark/>
                </w:tcPr>
                <w:p w14:paraId="590DF070" w14:textId="77777777" w:rsidR="004D6C53" w:rsidRPr="007C1124" w:rsidRDefault="004D6C53" w:rsidP="00BC7AEB">
                  <w:pPr>
                    <w:rPr>
                      <w:b/>
                      <w:bCs/>
                    </w:rPr>
                  </w:pPr>
                </w:p>
              </w:tc>
              <w:tc>
                <w:tcPr>
                  <w:tcW w:w="845" w:type="dxa"/>
                  <w:vMerge/>
                  <w:hideMark/>
                </w:tcPr>
                <w:p w14:paraId="06CDE93C" w14:textId="77777777" w:rsidR="004D6C53" w:rsidRPr="007C1124" w:rsidRDefault="004D6C53" w:rsidP="00BC7AEB">
                  <w:pPr>
                    <w:rPr>
                      <w:b/>
                      <w:bCs/>
                    </w:rPr>
                  </w:pPr>
                </w:p>
              </w:tc>
              <w:tc>
                <w:tcPr>
                  <w:tcW w:w="1383" w:type="dxa"/>
                  <w:vMerge/>
                  <w:hideMark/>
                </w:tcPr>
                <w:p w14:paraId="24794F88" w14:textId="77777777" w:rsidR="004D6C53" w:rsidRPr="007C1124" w:rsidRDefault="004D6C53" w:rsidP="00BC7AEB">
                  <w:pPr>
                    <w:rPr>
                      <w:b/>
                      <w:bCs/>
                    </w:rPr>
                  </w:pPr>
                </w:p>
              </w:tc>
              <w:tc>
                <w:tcPr>
                  <w:tcW w:w="1122" w:type="dxa"/>
                  <w:vMerge/>
                  <w:hideMark/>
                </w:tcPr>
                <w:p w14:paraId="5CECD8BD" w14:textId="77777777" w:rsidR="004D6C53" w:rsidRPr="007C1124" w:rsidRDefault="004D6C53" w:rsidP="00BC7AEB">
                  <w:pPr>
                    <w:rPr>
                      <w:b/>
                      <w:bCs/>
                    </w:rPr>
                  </w:pPr>
                </w:p>
              </w:tc>
              <w:tc>
                <w:tcPr>
                  <w:tcW w:w="708" w:type="dxa"/>
                  <w:noWrap/>
                  <w:hideMark/>
                </w:tcPr>
                <w:p w14:paraId="0543BDAE" w14:textId="77777777" w:rsidR="004D6C53" w:rsidRPr="007C1124" w:rsidRDefault="004D6C53" w:rsidP="00BC7AEB">
                  <w:r w:rsidRPr="007C1124">
                    <w:t>Ideal</w:t>
                  </w:r>
                </w:p>
              </w:tc>
              <w:tc>
                <w:tcPr>
                  <w:tcW w:w="816" w:type="dxa"/>
                  <w:noWrap/>
                  <w:hideMark/>
                </w:tcPr>
                <w:p w14:paraId="12D068B9" w14:textId="77777777" w:rsidR="004D6C53" w:rsidRPr="007C1124" w:rsidRDefault="004D6C53" w:rsidP="00BC7AEB">
                  <w:r w:rsidRPr="007C1124">
                    <w:t>Impair</w:t>
                  </w:r>
                  <w:r>
                    <w:t>-</w:t>
                  </w:r>
                  <w:r w:rsidRPr="007C1124">
                    <w:t>ment</w:t>
                  </w:r>
                </w:p>
              </w:tc>
            </w:tr>
            <w:tr w:rsidR="004D6C53" w:rsidRPr="007C1124" w14:paraId="3F471E4A" w14:textId="77777777" w:rsidTr="00BC7AEB">
              <w:trPr>
                <w:trHeight w:val="300"/>
                <w:jc w:val="center"/>
              </w:trPr>
              <w:tc>
                <w:tcPr>
                  <w:tcW w:w="761" w:type="dxa"/>
                  <w:hideMark/>
                </w:tcPr>
                <w:p w14:paraId="32ACB63B" w14:textId="77777777" w:rsidR="004D6C53" w:rsidRPr="007C1124" w:rsidRDefault="004D6C53" w:rsidP="00BC7AEB">
                  <w:pPr>
                    <w:pStyle w:val="TAC"/>
                  </w:pPr>
                  <w:r w:rsidRPr="007C1124">
                    <w:t>1T2R</w:t>
                  </w:r>
                </w:p>
              </w:tc>
              <w:tc>
                <w:tcPr>
                  <w:tcW w:w="1050" w:type="dxa"/>
                  <w:hideMark/>
                </w:tcPr>
                <w:p w14:paraId="26D7C72F" w14:textId="77777777" w:rsidR="004D6C53" w:rsidRPr="007C1124" w:rsidRDefault="004D6C53" w:rsidP="00BC7AEB">
                  <w:pPr>
                    <w:pStyle w:val="TAC"/>
                  </w:pPr>
                  <w:r w:rsidRPr="007C1124">
                    <w:t>type A</w:t>
                  </w:r>
                </w:p>
              </w:tc>
              <w:tc>
                <w:tcPr>
                  <w:tcW w:w="815" w:type="dxa"/>
                  <w:hideMark/>
                </w:tcPr>
                <w:p w14:paraId="3F011012" w14:textId="77777777" w:rsidR="004D6C53" w:rsidRPr="007C1124" w:rsidRDefault="004D6C53" w:rsidP="00BC7AEB">
                  <w:pPr>
                    <w:pStyle w:val="TAC"/>
                  </w:pPr>
                  <w:r w:rsidRPr="007C1124">
                    <w:t>15kHz, 5MHz</w:t>
                  </w:r>
                </w:p>
              </w:tc>
              <w:tc>
                <w:tcPr>
                  <w:tcW w:w="845" w:type="dxa"/>
                  <w:hideMark/>
                </w:tcPr>
                <w:p w14:paraId="26D24CA5" w14:textId="77777777" w:rsidR="004D6C53" w:rsidRPr="007C1124" w:rsidRDefault="004D6C53" w:rsidP="00BC7AEB">
                  <w:pPr>
                    <w:pStyle w:val="TAC"/>
                  </w:pPr>
                  <w:r w:rsidRPr="007C1124">
                    <w:t>MCS5</w:t>
                  </w:r>
                </w:p>
              </w:tc>
              <w:tc>
                <w:tcPr>
                  <w:tcW w:w="1383" w:type="dxa"/>
                  <w:hideMark/>
                </w:tcPr>
                <w:p w14:paraId="6CD32211" w14:textId="77777777" w:rsidR="004D6C53" w:rsidRPr="007C1124" w:rsidRDefault="004D6C53" w:rsidP="00BC7AEB">
                  <w:pPr>
                    <w:pStyle w:val="TAC"/>
                  </w:pPr>
                  <w:r w:rsidRPr="007C1124">
                    <w:t>AWGN</w:t>
                  </w:r>
                </w:p>
              </w:tc>
              <w:tc>
                <w:tcPr>
                  <w:tcW w:w="1122" w:type="dxa"/>
                  <w:hideMark/>
                </w:tcPr>
                <w:p w14:paraId="7ACED4FE" w14:textId="77777777" w:rsidR="004D6C53" w:rsidRPr="007C1124" w:rsidRDefault="004D6C53" w:rsidP="00BC7AEB">
                  <w:pPr>
                    <w:pStyle w:val="TAC"/>
                  </w:pPr>
                  <w:r w:rsidRPr="007C1124">
                    <w:t>DMRS 1+1</w:t>
                  </w:r>
                </w:p>
              </w:tc>
              <w:tc>
                <w:tcPr>
                  <w:tcW w:w="708" w:type="dxa"/>
                  <w:hideMark/>
                </w:tcPr>
                <w:p w14:paraId="6BCE06FC" w14:textId="77777777" w:rsidR="004D6C53" w:rsidRPr="007C1124" w:rsidRDefault="004D6C53" w:rsidP="00BC7AEB">
                  <w:pPr>
                    <w:pStyle w:val="TAC"/>
                  </w:pPr>
                  <w:r w:rsidRPr="007C1124">
                    <w:t>-6.5</w:t>
                  </w:r>
                </w:p>
              </w:tc>
              <w:tc>
                <w:tcPr>
                  <w:tcW w:w="816" w:type="dxa"/>
                  <w:vAlign w:val="center"/>
                  <w:hideMark/>
                </w:tcPr>
                <w:p w14:paraId="59EEF558" w14:textId="77777777" w:rsidR="004D6C53" w:rsidRPr="007C1124" w:rsidRDefault="004D6C53" w:rsidP="00BC7AEB">
                  <w:pPr>
                    <w:pStyle w:val="TAC"/>
                  </w:pPr>
                  <w:r>
                    <w:rPr>
                      <w:color w:val="000000"/>
                      <w:sz w:val="20"/>
                    </w:rPr>
                    <w:t>-4</w:t>
                  </w:r>
                </w:p>
              </w:tc>
            </w:tr>
            <w:tr w:rsidR="004D6C53" w:rsidRPr="007C1124" w14:paraId="569A2F5B" w14:textId="77777777" w:rsidTr="00BC7AEB">
              <w:trPr>
                <w:trHeight w:val="300"/>
                <w:jc w:val="center"/>
              </w:trPr>
              <w:tc>
                <w:tcPr>
                  <w:tcW w:w="761" w:type="dxa"/>
                  <w:hideMark/>
                </w:tcPr>
                <w:p w14:paraId="2661D740" w14:textId="77777777" w:rsidR="004D6C53" w:rsidRPr="007C1124" w:rsidRDefault="004D6C53" w:rsidP="00BC7AEB">
                  <w:pPr>
                    <w:pStyle w:val="TAC"/>
                  </w:pPr>
                  <w:r w:rsidRPr="007C1124">
                    <w:t>1T2R</w:t>
                  </w:r>
                </w:p>
              </w:tc>
              <w:tc>
                <w:tcPr>
                  <w:tcW w:w="1050" w:type="dxa"/>
                  <w:hideMark/>
                </w:tcPr>
                <w:p w14:paraId="128B67FA" w14:textId="77777777" w:rsidR="004D6C53" w:rsidRPr="007C1124" w:rsidRDefault="004D6C53" w:rsidP="00BC7AEB">
                  <w:pPr>
                    <w:pStyle w:val="TAC"/>
                  </w:pPr>
                  <w:r w:rsidRPr="007C1124">
                    <w:t>type A</w:t>
                  </w:r>
                </w:p>
              </w:tc>
              <w:tc>
                <w:tcPr>
                  <w:tcW w:w="815" w:type="dxa"/>
                  <w:hideMark/>
                </w:tcPr>
                <w:p w14:paraId="09209E5E" w14:textId="77777777" w:rsidR="004D6C53" w:rsidRPr="007C1124" w:rsidRDefault="004D6C53" w:rsidP="00BC7AEB">
                  <w:pPr>
                    <w:pStyle w:val="TAC"/>
                  </w:pPr>
                  <w:r w:rsidRPr="007C1124">
                    <w:t>15kHz, 10MHz</w:t>
                  </w:r>
                </w:p>
              </w:tc>
              <w:tc>
                <w:tcPr>
                  <w:tcW w:w="845" w:type="dxa"/>
                  <w:hideMark/>
                </w:tcPr>
                <w:p w14:paraId="436826A2" w14:textId="77777777" w:rsidR="004D6C53" w:rsidRPr="007C1124" w:rsidRDefault="004D6C53" w:rsidP="00BC7AEB">
                  <w:pPr>
                    <w:pStyle w:val="TAC"/>
                  </w:pPr>
                  <w:r w:rsidRPr="007C1124">
                    <w:t>MCS5</w:t>
                  </w:r>
                </w:p>
              </w:tc>
              <w:tc>
                <w:tcPr>
                  <w:tcW w:w="1383" w:type="dxa"/>
                  <w:hideMark/>
                </w:tcPr>
                <w:p w14:paraId="0D9EEE52" w14:textId="77777777" w:rsidR="004D6C53" w:rsidRPr="007C1124" w:rsidRDefault="004D6C53" w:rsidP="00BC7AEB">
                  <w:pPr>
                    <w:pStyle w:val="TAC"/>
                  </w:pPr>
                  <w:r w:rsidRPr="007C1124">
                    <w:t>AWGN</w:t>
                  </w:r>
                </w:p>
              </w:tc>
              <w:tc>
                <w:tcPr>
                  <w:tcW w:w="1122" w:type="dxa"/>
                  <w:hideMark/>
                </w:tcPr>
                <w:p w14:paraId="25296E9F" w14:textId="77777777" w:rsidR="004D6C53" w:rsidRPr="007C1124" w:rsidRDefault="004D6C53" w:rsidP="00BC7AEB">
                  <w:pPr>
                    <w:pStyle w:val="TAC"/>
                  </w:pPr>
                  <w:r w:rsidRPr="007C1124">
                    <w:t>DMRS 1+1</w:t>
                  </w:r>
                </w:p>
              </w:tc>
              <w:tc>
                <w:tcPr>
                  <w:tcW w:w="708" w:type="dxa"/>
                  <w:hideMark/>
                </w:tcPr>
                <w:p w14:paraId="41859165" w14:textId="77777777" w:rsidR="004D6C53" w:rsidRPr="007C1124" w:rsidRDefault="004D6C53" w:rsidP="00BC7AEB">
                  <w:pPr>
                    <w:pStyle w:val="TAC"/>
                  </w:pPr>
                  <w:r w:rsidRPr="007C1124">
                    <w:t>-7.3</w:t>
                  </w:r>
                </w:p>
              </w:tc>
              <w:tc>
                <w:tcPr>
                  <w:tcW w:w="816" w:type="dxa"/>
                  <w:vAlign w:val="center"/>
                  <w:hideMark/>
                </w:tcPr>
                <w:p w14:paraId="3C279C0B" w14:textId="77777777" w:rsidR="004D6C53" w:rsidRPr="007C1124" w:rsidRDefault="004D6C53" w:rsidP="00BC7AEB">
                  <w:pPr>
                    <w:pStyle w:val="TAC"/>
                  </w:pPr>
                  <w:r>
                    <w:rPr>
                      <w:color w:val="000000"/>
                      <w:sz w:val="20"/>
                    </w:rPr>
                    <w:t>-4.8</w:t>
                  </w:r>
                </w:p>
              </w:tc>
            </w:tr>
            <w:tr w:rsidR="004D6C53" w:rsidRPr="007C1124" w14:paraId="7F795683" w14:textId="77777777" w:rsidTr="00BC7AEB">
              <w:trPr>
                <w:trHeight w:val="300"/>
                <w:jc w:val="center"/>
              </w:trPr>
              <w:tc>
                <w:tcPr>
                  <w:tcW w:w="761" w:type="dxa"/>
                  <w:hideMark/>
                </w:tcPr>
                <w:p w14:paraId="74179C55" w14:textId="77777777" w:rsidR="004D6C53" w:rsidRPr="007C1124" w:rsidRDefault="004D6C53" w:rsidP="00BC7AEB">
                  <w:pPr>
                    <w:pStyle w:val="TAC"/>
                  </w:pPr>
                  <w:r w:rsidRPr="007C1124">
                    <w:lastRenderedPageBreak/>
                    <w:t>1T2R</w:t>
                  </w:r>
                </w:p>
              </w:tc>
              <w:tc>
                <w:tcPr>
                  <w:tcW w:w="1050" w:type="dxa"/>
                  <w:hideMark/>
                </w:tcPr>
                <w:p w14:paraId="48D566C2" w14:textId="77777777" w:rsidR="004D6C53" w:rsidRPr="007C1124" w:rsidRDefault="004D6C53" w:rsidP="00BC7AEB">
                  <w:pPr>
                    <w:pStyle w:val="TAC"/>
                  </w:pPr>
                  <w:r w:rsidRPr="007C1124">
                    <w:t>type A</w:t>
                  </w:r>
                </w:p>
              </w:tc>
              <w:tc>
                <w:tcPr>
                  <w:tcW w:w="815" w:type="dxa"/>
                  <w:hideMark/>
                </w:tcPr>
                <w:p w14:paraId="3DD4004F" w14:textId="77777777" w:rsidR="004D6C53" w:rsidRPr="007C1124" w:rsidRDefault="004D6C53" w:rsidP="00BC7AEB">
                  <w:pPr>
                    <w:pStyle w:val="TAC"/>
                  </w:pPr>
                  <w:r w:rsidRPr="007C1124">
                    <w:t>30kHz, 10MHz</w:t>
                  </w:r>
                </w:p>
              </w:tc>
              <w:tc>
                <w:tcPr>
                  <w:tcW w:w="845" w:type="dxa"/>
                  <w:hideMark/>
                </w:tcPr>
                <w:p w14:paraId="091CBCC1" w14:textId="77777777" w:rsidR="004D6C53" w:rsidRPr="007C1124" w:rsidRDefault="004D6C53" w:rsidP="00BC7AEB">
                  <w:pPr>
                    <w:pStyle w:val="TAC"/>
                  </w:pPr>
                  <w:r w:rsidRPr="007C1124">
                    <w:t>MCS5</w:t>
                  </w:r>
                </w:p>
              </w:tc>
              <w:tc>
                <w:tcPr>
                  <w:tcW w:w="1383" w:type="dxa"/>
                  <w:hideMark/>
                </w:tcPr>
                <w:p w14:paraId="2E81FABA" w14:textId="77777777" w:rsidR="004D6C53" w:rsidRPr="007C1124" w:rsidRDefault="004D6C53" w:rsidP="00BC7AEB">
                  <w:pPr>
                    <w:pStyle w:val="TAC"/>
                  </w:pPr>
                  <w:r w:rsidRPr="007C1124">
                    <w:t>AWGN</w:t>
                  </w:r>
                </w:p>
              </w:tc>
              <w:tc>
                <w:tcPr>
                  <w:tcW w:w="1122" w:type="dxa"/>
                  <w:hideMark/>
                </w:tcPr>
                <w:p w14:paraId="4B7C7767" w14:textId="77777777" w:rsidR="004D6C53" w:rsidRPr="007C1124" w:rsidRDefault="004D6C53" w:rsidP="00BC7AEB">
                  <w:pPr>
                    <w:pStyle w:val="TAC"/>
                  </w:pPr>
                  <w:r w:rsidRPr="007C1124">
                    <w:t>DMRS 1+1</w:t>
                  </w:r>
                </w:p>
              </w:tc>
              <w:tc>
                <w:tcPr>
                  <w:tcW w:w="708" w:type="dxa"/>
                  <w:hideMark/>
                </w:tcPr>
                <w:p w14:paraId="00FD8F5A" w14:textId="77777777" w:rsidR="004D6C53" w:rsidRPr="007C1124" w:rsidRDefault="004D6C53" w:rsidP="00BC7AEB">
                  <w:pPr>
                    <w:pStyle w:val="TAC"/>
                  </w:pPr>
                  <w:r w:rsidRPr="007C1124">
                    <w:t>-6.5</w:t>
                  </w:r>
                </w:p>
              </w:tc>
              <w:tc>
                <w:tcPr>
                  <w:tcW w:w="816" w:type="dxa"/>
                  <w:vAlign w:val="center"/>
                  <w:hideMark/>
                </w:tcPr>
                <w:p w14:paraId="1A711683" w14:textId="77777777" w:rsidR="004D6C53" w:rsidRPr="007C1124" w:rsidRDefault="004D6C53" w:rsidP="00BC7AEB">
                  <w:pPr>
                    <w:pStyle w:val="TAC"/>
                  </w:pPr>
                  <w:r>
                    <w:rPr>
                      <w:color w:val="000000"/>
                      <w:sz w:val="20"/>
                    </w:rPr>
                    <w:t>-4</w:t>
                  </w:r>
                </w:p>
              </w:tc>
            </w:tr>
            <w:tr w:rsidR="004D6C53" w:rsidRPr="007C1124" w14:paraId="0AFAFA61" w14:textId="77777777" w:rsidTr="00BC7AEB">
              <w:trPr>
                <w:trHeight w:val="300"/>
                <w:jc w:val="center"/>
              </w:trPr>
              <w:tc>
                <w:tcPr>
                  <w:tcW w:w="761" w:type="dxa"/>
                  <w:hideMark/>
                </w:tcPr>
                <w:p w14:paraId="6CF8CA66" w14:textId="77777777" w:rsidR="004D6C53" w:rsidRPr="007C1124" w:rsidRDefault="004D6C53" w:rsidP="00BC7AEB">
                  <w:pPr>
                    <w:pStyle w:val="TAC"/>
                  </w:pPr>
                  <w:r w:rsidRPr="007C1124">
                    <w:t>1T2R</w:t>
                  </w:r>
                </w:p>
              </w:tc>
              <w:tc>
                <w:tcPr>
                  <w:tcW w:w="1050" w:type="dxa"/>
                  <w:hideMark/>
                </w:tcPr>
                <w:p w14:paraId="1F799561" w14:textId="77777777" w:rsidR="004D6C53" w:rsidRPr="007C1124" w:rsidRDefault="004D6C53" w:rsidP="00BC7AEB">
                  <w:pPr>
                    <w:pStyle w:val="TAC"/>
                  </w:pPr>
                  <w:r w:rsidRPr="007C1124">
                    <w:t>type A</w:t>
                  </w:r>
                </w:p>
              </w:tc>
              <w:tc>
                <w:tcPr>
                  <w:tcW w:w="815" w:type="dxa"/>
                  <w:hideMark/>
                </w:tcPr>
                <w:p w14:paraId="16647A7D" w14:textId="77777777" w:rsidR="004D6C53" w:rsidRPr="007C1124" w:rsidRDefault="004D6C53" w:rsidP="00BC7AEB">
                  <w:pPr>
                    <w:pStyle w:val="TAC"/>
                  </w:pPr>
                  <w:r w:rsidRPr="007C1124">
                    <w:t>30kHz, 40MHz</w:t>
                  </w:r>
                </w:p>
              </w:tc>
              <w:tc>
                <w:tcPr>
                  <w:tcW w:w="845" w:type="dxa"/>
                  <w:hideMark/>
                </w:tcPr>
                <w:p w14:paraId="27BBD57E" w14:textId="77777777" w:rsidR="004D6C53" w:rsidRPr="007C1124" w:rsidRDefault="004D6C53" w:rsidP="00BC7AEB">
                  <w:pPr>
                    <w:pStyle w:val="TAC"/>
                  </w:pPr>
                  <w:r w:rsidRPr="007C1124">
                    <w:t>MCS5</w:t>
                  </w:r>
                </w:p>
              </w:tc>
              <w:tc>
                <w:tcPr>
                  <w:tcW w:w="1383" w:type="dxa"/>
                  <w:hideMark/>
                </w:tcPr>
                <w:p w14:paraId="6BFA1292" w14:textId="77777777" w:rsidR="004D6C53" w:rsidRPr="007C1124" w:rsidRDefault="004D6C53" w:rsidP="00BC7AEB">
                  <w:pPr>
                    <w:pStyle w:val="TAC"/>
                  </w:pPr>
                  <w:r w:rsidRPr="007C1124">
                    <w:t>AWGN</w:t>
                  </w:r>
                </w:p>
              </w:tc>
              <w:tc>
                <w:tcPr>
                  <w:tcW w:w="1122" w:type="dxa"/>
                  <w:hideMark/>
                </w:tcPr>
                <w:p w14:paraId="73A75609" w14:textId="77777777" w:rsidR="004D6C53" w:rsidRPr="007C1124" w:rsidRDefault="004D6C53" w:rsidP="00BC7AEB">
                  <w:pPr>
                    <w:pStyle w:val="TAC"/>
                  </w:pPr>
                  <w:r w:rsidRPr="007C1124">
                    <w:t>DMRS 1+1</w:t>
                  </w:r>
                </w:p>
              </w:tc>
              <w:tc>
                <w:tcPr>
                  <w:tcW w:w="708" w:type="dxa"/>
                  <w:hideMark/>
                </w:tcPr>
                <w:p w14:paraId="759C7FCB" w14:textId="77777777" w:rsidR="004D6C53" w:rsidRPr="007C1124" w:rsidRDefault="004D6C53" w:rsidP="00BC7AEB">
                  <w:pPr>
                    <w:pStyle w:val="TAC"/>
                  </w:pPr>
                  <w:r w:rsidRPr="007C1124">
                    <w:t>-7.6</w:t>
                  </w:r>
                </w:p>
              </w:tc>
              <w:tc>
                <w:tcPr>
                  <w:tcW w:w="816" w:type="dxa"/>
                  <w:vAlign w:val="center"/>
                  <w:hideMark/>
                </w:tcPr>
                <w:p w14:paraId="0FDF7793" w14:textId="77777777" w:rsidR="004D6C53" w:rsidRPr="007C1124" w:rsidRDefault="004D6C53" w:rsidP="00BC7AEB">
                  <w:pPr>
                    <w:pStyle w:val="TAC"/>
                  </w:pPr>
                  <w:r>
                    <w:rPr>
                      <w:color w:val="000000"/>
                      <w:sz w:val="20"/>
                    </w:rPr>
                    <w:t>-5.1</w:t>
                  </w:r>
                </w:p>
              </w:tc>
            </w:tr>
            <w:tr w:rsidR="004D6C53" w:rsidRPr="007C1124" w14:paraId="0694E811" w14:textId="77777777" w:rsidTr="00BC7AEB">
              <w:trPr>
                <w:trHeight w:val="300"/>
                <w:jc w:val="center"/>
              </w:trPr>
              <w:tc>
                <w:tcPr>
                  <w:tcW w:w="761" w:type="dxa"/>
                  <w:hideMark/>
                </w:tcPr>
                <w:p w14:paraId="596402A6" w14:textId="77777777" w:rsidR="004D6C53" w:rsidRPr="007C1124" w:rsidRDefault="004D6C53" w:rsidP="00BC7AEB">
                  <w:pPr>
                    <w:pStyle w:val="TAC"/>
                  </w:pPr>
                  <w:r w:rsidRPr="007C1124">
                    <w:t>1T2R</w:t>
                  </w:r>
                </w:p>
              </w:tc>
              <w:tc>
                <w:tcPr>
                  <w:tcW w:w="1050" w:type="dxa"/>
                  <w:hideMark/>
                </w:tcPr>
                <w:p w14:paraId="6CC688F9" w14:textId="77777777" w:rsidR="004D6C53" w:rsidRPr="007C1124" w:rsidRDefault="004D6C53" w:rsidP="00BC7AEB">
                  <w:pPr>
                    <w:pStyle w:val="TAC"/>
                  </w:pPr>
                  <w:r w:rsidRPr="007C1124">
                    <w:t xml:space="preserve"> type B</w:t>
                  </w:r>
                </w:p>
              </w:tc>
              <w:tc>
                <w:tcPr>
                  <w:tcW w:w="815" w:type="dxa"/>
                  <w:hideMark/>
                </w:tcPr>
                <w:p w14:paraId="17819D2A" w14:textId="77777777" w:rsidR="004D6C53" w:rsidRPr="007C1124" w:rsidRDefault="004D6C53" w:rsidP="00BC7AEB">
                  <w:pPr>
                    <w:pStyle w:val="TAC"/>
                  </w:pPr>
                  <w:r w:rsidRPr="007C1124">
                    <w:t>15kHz, 5MHz</w:t>
                  </w:r>
                </w:p>
              </w:tc>
              <w:tc>
                <w:tcPr>
                  <w:tcW w:w="845" w:type="dxa"/>
                  <w:hideMark/>
                </w:tcPr>
                <w:p w14:paraId="62770C87" w14:textId="77777777" w:rsidR="004D6C53" w:rsidRPr="007C1124" w:rsidRDefault="004D6C53" w:rsidP="00BC7AEB">
                  <w:pPr>
                    <w:pStyle w:val="TAC"/>
                  </w:pPr>
                  <w:r w:rsidRPr="007C1124">
                    <w:t>MCS5</w:t>
                  </w:r>
                </w:p>
              </w:tc>
              <w:tc>
                <w:tcPr>
                  <w:tcW w:w="1383" w:type="dxa"/>
                  <w:hideMark/>
                </w:tcPr>
                <w:p w14:paraId="0C2880B2" w14:textId="77777777" w:rsidR="004D6C53" w:rsidRPr="007C1124" w:rsidRDefault="004D6C53" w:rsidP="00BC7AEB">
                  <w:pPr>
                    <w:pStyle w:val="TAC"/>
                  </w:pPr>
                  <w:r w:rsidRPr="007C1124">
                    <w:t>AWGN</w:t>
                  </w:r>
                </w:p>
              </w:tc>
              <w:tc>
                <w:tcPr>
                  <w:tcW w:w="1122" w:type="dxa"/>
                  <w:hideMark/>
                </w:tcPr>
                <w:p w14:paraId="08DDE47D" w14:textId="77777777" w:rsidR="004D6C53" w:rsidRPr="007C1124" w:rsidRDefault="004D6C53" w:rsidP="00BC7AEB">
                  <w:pPr>
                    <w:pStyle w:val="TAC"/>
                  </w:pPr>
                  <w:r w:rsidRPr="007C1124">
                    <w:t>DMRS 1+1</w:t>
                  </w:r>
                </w:p>
              </w:tc>
              <w:tc>
                <w:tcPr>
                  <w:tcW w:w="708" w:type="dxa"/>
                  <w:hideMark/>
                </w:tcPr>
                <w:p w14:paraId="43934F40" w14:textId="77777777" w:rsidR="004D6C53" w:rsidRPr="007C1124" w:rsidRDefault="004D6C53" w:rsidP="00BC7AEB">
                  <w:pPr>
                    <w:pStyle w:val="TAC"/>
                  </w:pPr>
                  <w:r w:rsidRPr="007C1124">
                    <w:t>-6.6</w:t>
                  </w:r>
                </w:p>
              </w:tc>
              <w:tc>
                <w:tcPr>
                  <w:tcW w:w="816" w:type="dxa"/>
                  <w:vAlign w:val="center"/>
                  <w:hideMark/>
                </w:tcPr>
                <w:p w14:paraId="05541ACD" w14:textId="77777777" w:rsidR="004D6C53" w:rsidRPr="007C1124" w:rsidRDefault="004D6C53" w:rsidP="00BC7AEB">
                  <w:pPr>
                    <w:pStyle w:val="TAC"/>
                  </w:pPr>
                  <w:r>
                    <w:rPr>
                      <w:color w:val="000000"/>
                      <w:sz w:val="20"/>
                    </w:rPr>
                    <w:t>-4.1</w:t>
                  </w:r>
                </w:p>
              </w:tc>
            </w:tr>
            <w:tr w:rsidR="004D6C53" w:rsidRPr="007C1124" w14:paraId="4C30D082" w14:textId="77777777" w:rsidTr="00BC7AEB">
              <w:trPr>
                <w:trHeight w:val="300"/>
                <w:jc w:val="center"/>
              </w:trPr>
              <w:tc>
                <w:tcPr>
                  <w:tcW w:w="761" w:type="dxa"/>
                  <w:hideMark/>
                </w:tcPr>
                <w:p w14:paraId="1997937E" w14:textId="77777777" w:rsidR="004D6C53" w:rsidRPr="007C1124" w:rsidRDefault="004D6C53" w:rsidP="00BC7AEB">
                  <w:pPr>
                    <w:pStyle w:val="TAC"/>
                  </w:pPr>
                  <w:r w:rsidRPr="007C1124">
                    <w:t>1T2R</w:t>
                  </w:r>
                </w:p>
              </w:tc>
              <w:tc>
                <w:tcPr>
                  <w:tcW w:w="1050" w:type="dxa"/>
                  <w:hideMark/>
                </w:tcPr>
                <w:p w14:paraId="67020EE7" w14:textId="77777777" w:rsidR="004D6C53" w:rsidRPr="007C1124" w:rsidRDefault="004D6C53" w:rsidP="00BC7AEB">
                  <w:pPr>
                    <w:pStyle w:val="TAC"/>
                  </w:pPr>
                  <w:r w:rsidRPr="007C1124">
                    <w:t xml:space="preserve"> type B</w:t>
                  </w:r>
                </w:p>
              </w:tc>
              <w:tc>
                <w:tcPr>
                  <w:tcW w:w="815" w:type="dxa"/>
                  <w:hideMark/>
                </w:tcPr>
                <w:p w14:paraId="5502B4B8" w14:textId="77777777" w:rsidR="004D6C53" w:rsidRPr="007C1124" w:rsidRDefault="004D6C53" w:rsidP="00BC7AEB">
                  <w:pPr>
                    <w:pStyle w:val="TAC"/>
                  </w:pPr>
                  <w:r w:rsidRPr="007C1124">
                    <w:t>15kHz, 10MHz</w:t>
                  </w:r>
                </w:p>
              </w:tc>
              <w:tc>
                <w:tcPr>
                  <w:tcW w:w="845" w:type="dxa"/>
                  <w:hideMark/>
                </w:tcPr>
                <w:p w14:paraId="63DBD9E6" w14:textId="77777777" w:rsidR="004D6C53" w:rsidRPr="007C1124" w:rsidRDefault="004D6C53" w:rsidP="00BC7AEB">
                  <w:pPr>
                    <w:pStyle w:val="TAC"/>
                  </w:pPr>
                  <w:r w:rsidRPr="007C1124">
                    <w:t>MCS5</w:t>
                  </w:r>
                </w:p>
              </w:tc>
              <w:tc>
                <w:tcPr>
                  <w:tcW w:w="1383" w:type="dxa"/>
                  <w:hideMark/>
                </w:tcPr>
                <w:p w14:paraId="04432B58" w14:textId="77777777" w:rsidR="004D6C53" w:rsidRPr="007C1124" w:rsidRDefault="004D6C53" w:rsidP="00BC7AEB">
                  <w:pPr>
                    <w:pStyle w:val="TAC"/>
                  </w:pPr>
                  <w:r w:rsidRPr="007C1124">
                    <w:t>AWGN</w:t>
                  </w:r>
                </w:p>
              </w:tc>
              <w:tc>
                <w:tcPr>
                  <w:tcW w:w="1122" w:type="dxa"/>
                  <w:hideMark/>
                </w:tcPr>
                <w:p w14:paraId="1FE279D4" w14:textId="77777777" w:rsidR="004D6C53" w:rsidRPr="007C1124" w:rsidRDefault="004D6C53" w:rsidP="00BC7AEB">
                  <w:pPr>
                    <w:pStyle w:val="TAC"/>
                  </w:pPr>
                  <w:r w:rsidRPr="007C1124">
                    <w:t>DMRS 1+1</w:t>
                  </w:r>
                </w:p>
              </w:tc>
              <w:tc>
                <w:tcPr>
                  <w:tcW w:w="708" w:type="dxa"/>
                  <w:hideMark/>
                </w:tcPr>
                <w:p w14:paraId="4E688FF5" w14:textId="77777777" w:rsidR="004D6C53" w:rsidRPr="007C1124" w:rsidRDefault="004D6C53" w:rsidP="00BC7AEB">
                  <w:pPr>
                    <w:pStyle w:val="TAC"/>
                  </w:pPr>
                  <w:r w:rsidRPr="007C1124">
                    <w:t>-7.3</w:t>
                  </w:r>
                </w:p>
              </w:tc>
              <w:tc>
                <w:tcPr>
                  <w:tcW w:w="816" w:type="dxa"/>
                  <w:vAlign w:val="center"/>
                  <w:hideMark/>
                </w:tcPr>
                <w:p w14:paraId="1C6790F5" w14:textId="77777777" w:rsidR="004D6C53" w:rsidRPr="007C1124" w:rsidRDefault="004D6C53" w:rsidP="00BC7AEB">
                  <w:pPr>
                    <w:pStyle w:val="TAC"/>
                  </w:pPr>
                  <w:r>
                    <w:rPr>
                      <w:color w:val="000000"/>
                      <w:sz w:val="20"/>
                    </w:rPr>
                    <w:t>-4.8</w:t>
                  </w:r>
                </w:p>
              </w:tc>
            </w:tr>
            <w:tr w:rsidR="004D6C53" w:rsidRPr="007C1124" w14:paraId="419DFE3F" w14:textId="77777777" w:rsidTr="00BC7AEB">
              <w:trPr>
                <w:trHeight w:val="300"/>
                <w:jc w:val="center"/>
              </w:trPr>
              <w:tc>
                <w:tcPr>
                  <w:tcW w:w="761" w:type="dxa"/>
                  <w:hideMark/>
                </w:tcPr>
                <w:p w14:paraId="07BBEC56" w14:textId="77777777" w:rsidR="004D6C53" w:rsidRPr="007C1124" w:rsidRDefault="004D6C53" w:rsidP="00BC7AEB">
                  <w:pPr>
                    <w:pStyle w:val="TAC"/>
                  </w:pPr>
                  <w:r w:rsidRPr="007C1124">
                    <w:t>1T2R</w:t>
                  </w:r>
                </w:p>
              </w:tc>
              <w:tc>
                <w:tcPr>
                  <w:tcW w:w="1050" w:type="dxa"/>
                  <w:hideMark/>
                </w:tcPr>
                <w:p w14:paraId="4F66624D" w14:textId="77777777" w:rsidR="004D6C53" w:rsidRPr="007C1124" w:rsidRDefault="004D6C53" w:rsidP="00BC7AEB">
                  <w:pPr>
                    <w:pStyle w:val="TAC"/>
                  </w:pPr>
                  <w:r w:rsidRPr="007C1124">
                    <w:t>type B</w:t>
                  </w:r>
                </w:p>
              </w:tc>
              <w:tc>
                <w:tcPr>
                  <w:tcW w:w="815" w:type="dxa"/>
                  <w:hideMark/>
                </w:tcPr>
                <w:p w14:paraId="25D6139E" w14:textId="77777777" w:rsidR="004D6C53" w:rsidRPr="007C1124" w:rsidRDefault="004D6C53" w:rsidP="00BC7AEB">
                  <w:pPr>
                    <w:pStyle w:val="TAC"/>
                  </w:pPr>
                  <w:r w:rsidRPr="007C1124">
                    <w:t>30kHz, 1</w:t>
                  </w:r>
                  <w:r>
                    <w:t>0</w:t>
                  </w:r>
                  <w:r w:rsidRPr="007C1124">
                    <w:t>MHz</w:t>
                  </w:r>
                </w:p>
              </w:tc>
              <w:tc>
                <w:tcPr>
                  <w:tcW w:w="845" w:type="dxa"/>
                  <w:hideMark/>
                </w:tcPr>
                <w:p w14:paraId="20BB609A" w14:textId="77777777" w:rsidR="004D6C53" w:rsidRPr="007C1124" w:rsidRDefault="004D6C53" w:rsidP="00BC7AEB">
                  <w:pPr>
                    <w:pStyle w:val="TAC"/>
                  </w:pPr>
                  <w:r w:rsidRPr="007C1124">
                    <w:t>MCS5</w:t>
                  </w:r>
                </w:p>
              </w:tc>
              <w:tc>
                <w:tcPr>
                  <w:tcW w:w="1383" w:type="dxa"/>
                  <w:hideMark/>
                </w:tcPr>
                <w:p w14:paraId="4F75C35E" w14:textId="77777777" w:rsidR="004D6C53" w:rsidRPr="007C1124" w:rsidRDefault="004D6C53" w:rsidP="00BC7AEB">
                  <w:pPr>
                    <w:pStyle w:val="TAC"/>
                  </w:pPr>
                  <w:r w:rsidRPr="007C1124">
                    <w:t>AWGN</w:t>
                  </w:r>
                </w:p>
              </w:tc>
              <w:tc>
                <w:tcPr>
                  <w:tcW w:w="1122" w:type="dxa"/>
                  <w:hideMark/>
                </w:tcPr>
                <w:p w14:paraId="73D4DBAA" w14:textId="77777777" w:rsidR="004D6C53" w:rsidRPr="007C1124" w:rsidRDefault="004D6C53" w:rsidP="00BC7AEB">
                  <w:pPr>
                    <w:pStyle w:val="TAC"/>
                  </w:pPr>
                  <w:r w:rsidRPr="007C1124">
                    <w:t>DMRS 1+1</w:t>
                  </w:r>
                </w:p>
              </w:tc>
              <w:tc>
                <w:tcPr>
                  <w:tcW w:w="708" w:type="dxa"/>
                  <w:hideMark/>
                </w:tcPr>
                <w:p w14:paraId="47FC05E3" w14:textId="77777777" w:rsidR="004D6C53" w:rsidRPr="007C1124" w:rsidRDefault="004D6C53" w:rsidP="00BC7AEB">
                  <w:pPr>
                    <w:pStyle w:val="TAC"/>
                  </w:pPr>
                  <w:r w:rsidRPr="007C1124">
                    <w:t>-6.6</w:t>
                  </w:r>
                </w:p>
              </w:tc>
              <w:tc>
                <w:tcPr>
                  <w:tcW w:w="816" w:type="dxa"/>
                  <w:vAlign w:val="center"/>
                  <w:hideMark/>
                </w:tcPr>
                <w:p w14:paraId="2A7ABC7E" w14:textId="77777777" w:rsidR="004D6C53" w:rsidRPr="007C1124" w:rsidRDefault="004D6C53" w:rsidP="00BC7AEB">
                  <w:pPr>
                    <w:pStyle w:val="TAC"/>
                  </w:pPr>
                  <w:r>
                    <w:rPr>
                      <w:color w:val="000000"/>
                      <w:sz w:val="20"/>
                    </w:rPr>
                    <w:t>-4.1</w:t>
                  </w:r>
                </w:p>
              </w:tc>
            </w:tr>
            <w:tr w:rsidR="004D6C53" w:rsidRPr="007C1124" w14:paraId="515FAFD1" w14:textId="77777777" w:rsidTr="00BC7AEB">
              <w:trPr>
                <w:trHeight w:val="300"/>
                <w:jc w:val="center"/>
              </w:trPr>
              <w:tc>
                <w:tcPr>
                  <w:tcW w:w="761" w:type="dxa"/>
                  <w:hideMark/>
                </w:tcPr>
                <w:p w14:paraId="652F93DF" w14:textId="77777777" w:rsidR="004D6C53" w:rsidRPr="007C1124" w:rsidRDefault="004D6C53" w:rsidP="00BC7AEB">
                  <w:pPr>
                    <w:pStyle w:val="TAC"/>
                  </w:pPr>
                  <w:r w:rsidRPr="007C1124">
                    <w:t>1T2R</w:t>
                  </w:r>
                </w:p>
              </w:tc>
              <w:tc>
                <w:tcPr>
                  <w:tcW w:w="1050" w:type="dxa"/>
                  <w:hideMark/>
                </w:tcPr>
                <w:p w14:paraId="6D48BBCF" w14:textId="77777777" w:rsidR="004D6C53" w:rsidRPr="007C1124" w:rsidRDefault="004D6C53" w:rsidP="00BC7AEB">
                  <w:pPr>
                    <w:pStyle w:val="TAC"/>
                  </w:pPr>
                  <w:r w:rsidRPr="007C1124">
                    <w:t>type B</w:t>
                  </w:r>
                </w:p>
              </w:tc>
              <w:tc>
                <w:tcPr>
                  <w:tcW w:w="815" w:type="dxa"/>
                  <w:hideMark/>
                </w:tcPr>
                <w:p w14:paraId="1A59E053" w14:textId="77777777" w:rsidR="004D6C53" w:rsidRPr="007C1124" w:rsidRDefault="004D6C53" w:rsidP="00BC7AEB">
                  <w:pPr>
                    <w:pStyle w:val="TAC"/>
                  </w:pPr>
                  <w:r w:rsidRPr="007C1124">
                    <w:t>30kHz, 40MHz</w:t>
                  </w:r>
                </w:p>
              </w:tc>
              <w:tc>
                <w:tcPr>
                  <w:tcW w:w="845" w:type="dxa"/>
                  <w:hideMark/>
                </w:tcPr>
                <w:p w14:paraId="04FF87D4" w14:textId="77777777" w:rsidR="004D6C53" w:rsidRPr="007C1124" w:rsidRDefault="004D6C53" w:rsidP="00BC7AEB">
                  <w:pPr>
                    <w:pStyle w:val="TAC"/>
                  </w:pPr>
                  <w:r w:rsidRPr="007C1124">
                    <w:t>MCS5</w:t>
                  </w:r>
                </w:p>
              </w:tc>
              <w:tc>
                <w:tcPr>
                  <w:tcW w:w="1383" w:type="dxa"/>
                  <w:hideMark/>
                </w:tcPr>
                <w:p w14:paraId="5A0A81EB" w14:textId="77777777" w:rsidR="004D6C53" w:rsidRPr="007C1124" w:rsidRDefault="004D6C53" w:rsidP="00BC7AEB">
                  <w:pPr>
                    <w:pStyle w:val="TAC"/>
                  </w:pPr>
                  <w:r w:rsidRPr="007C1124">
                    <w:t>AWGN</w:t>
                  </w:r>
                </w:p>
              </w:tc>
              <w:tc>
                <w:tcPr>
                  <w:tcW w:w="1122" w:type="dxa"/>
                  <w:hideMark/>
                </w:tcPr>
                <w:p w14:paraId="6026ED29" w14:textId="77777777" w:rsidR="004D6C53" w:rsidRPr="007C1124" w:rsidRDefault="004D6C53" w:rsidP="00BC7AEB">
                  <w:pPr>
                    <w:pStyle w:val="TAC"/>
                  </w:pPr>
                  <w:r w:rsidRPr="007C1124">
                    <w:t>DMRS 1+1</w:t>
                  </w:r>
                </w:p>
              </w:tc>
              <w:tc>
                <w:tcPr>
                  <w:tcW w:w="708" w:type="dxa"/>
                  <w:hideMark/>
                </w:tcPr>
                <w:p w14:paraId="50652119" w14:textId="77777777" w:rsidR="004D6C53" w:rsidRPr="007C1124" w:rsidRDefault="004D6C53" w:rsidP="00BC7AEB">
                  <w:pPr>
                    <w:pStyle w:val="TAC"/>
                  </w:pPr>
                  <w:r w:rsidRPr="007C1124">
                    <w:t>-7.6</w:t>
                  </w:r>
                </w:p>
              </w:tc>
              <w:tc>
                <w:tcPr>
                  <w:tcW w:w="816" w:type="dxa"/>
                  <w:vAlign w:val="center"/>
                  <w:hideMark/>
                </w:tcPr>
                <w:p w14:paraId="52B3A8CD" w14:textId="77777777" w:rsidR="004D6C53" w:rsidRPr="007C1124" w:rsidRDefault="004D6C53" w:rsidP="00BC7AEB">
                  <w:pPr>
                    <w:pStyle w:val="TAC"/>
                  </w:pPr>
                  <w:r>
                    <w:rPr>
                      <w:color w:val="000000"/>
                      <w:sz w:val="20"/>
                    </w:rPr>
                    <w:t>-5.1</w:t>
                  </w:r>
                </w:p>
              </w:tc>
            </w:tr>
          </w:tbl>
          <w:p w14:paraId="5EE8BB9E" w14:textId="77777777" w:rsidR="004D6C53" w:rsidRDefault="004D6C53" w:rsidP="00BC7AEB"/>
          <w:p w14:paraId="21727C4F" w14:textId="77777777" w:rsidR="004D6C53" w:rsidRPr="00E23CC4" w:rsidRDefault="004D6C53" w:rsidP="00BC7AEB"/>
        </w:tc>
      </w:tr>
      <w:tr w:rsidR="004D6C53" w:rsidRPr="007653D9" w14:paraId="716C3AFA" w14:textId="77777777" w:rsidTr="00BC7AEB">
        <w:trPr>
          <w:trHeight w:val="468"/>
        </w:trPr>
        <w:tc>
          <w:tcPr>
            <w:tcW w:w="1162" w:type="dxa"/>
          </w:tcPr>
          <w:p w14:paraId="6E3ABFAD" w14:textId="77777777" w:rsidR="004D6C53" w:rsidRDefault="004D6C53" w:rsidP="00BC7AEB">
            <w:pPr>
              <w:spacing w:before="120" w:after="120"/>
            </w:pPr>
            <w:r>
              <w:lastRenderedPageBreak/>
              <w:t>R4-2010978</w:t>
            </w:r>
          </w:p>
        </w:tc>
        <w:tc>
          <w:tcPr>
            <w:tcW w:w="1216" w:type="dxa"/>
          </w:tcPr>
          <w:p w14:paraId="5ED83AC5" w14:textId="77777777" w:rsidR="004D6C53" w:rsidRDefault="004D6C53" w:rsidP="00BC7AEB">
            <w:pPr>
              <w:spacing w:before="120" w:after="120"/>
            </w:pPr>
            <w:r>
              <w:t>Huawei</w:t>
            </w:r>
          </w:p>
        </w:tc>
        <w:tc>
          <w:tcPr>
            <w:tcW w:w="7253" w:type="dxa"/>
          </w:tcPr>
          <w:p w14:paraId="28537933" w14:textId="77777777" w:rsidR="004D6C53" w:rsidRDefault="004D6C53"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255D6701" w14:textId="77777777" w:rsidR="004D6C53" w:rsidRDefault="004D6C53" w:rsidP="00BC7AEB">
            <w:pPr>
              <w:rPr>
                <w:b/>
                <w:lang w:val="en-US" w:eastAsia="zh-CN"/>
              </w:rPr>
            </w:pPr>
            <w:r>
              <w:rPr>
                <w:b/>
                <w:lang w:val="en-US" w:eastAsia="zh-CN"/>
              </w:rPr>
              <w:t>Proposal 2: Only 15 kHz SCS or 30 kHz SCS needs to be tested.</w:t>
            </w:r>
          </w:p>
          <w:p w14:paraId="0B45642A" w14:textId="77777777" w:rsidR="004D6C53" w:rsidRDefault="004D6C53" w:rsidP="00BC7AEB">
            <w:pPr>
              <w:rPr>
                <w:b/>
                <w:lang w:eastAsia="zh-CN"/>
              </w:rPr>
            </w:pPr>
            <w:r w:rsidRPr="00CC7A19">
              <w:rPr>
                <w:b/>
                <w:lang w:eastAsia="zh-CN"/>
              </w:rPr>
              <w:t>Proposal 3</w:t>
            </w:r>
            <w:r>
              <w:rPr>
                <w:b/>
                <w:lang w:eastAsia="zh-CN"/>
              </w:rPr>
              <w:t>: PUSCH repetition type B should be further discussed in RAN4.</w:t>
            </w:r>
          </w:p>
          <w:p w14:paraId="002047B9" w14:textId="77777777" w:rsidR="004D6C53" w:rsidRPr="007653D9" w:rsidRDefault="004D6C53" w:rsidP="00BC7AEB">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A24219" w:rsidRPr="00A24219" w14:paraId="0CD1BB79" w14:textId="77777777" w:rsidTr="00A24219">
        <w:trPr>
          <w:trHeight w:val="468"/>
        </w:trPr>
        <w:tc>
          <w:tcPr>
            <w:tcW w:w="1162" w:type="dxa"/>
          </w:tcPr>
          <w:p w14:paraId="754ADC79" w14:textId="77777777" w:rsidR="00A24219" w:rsidRDefault="00A24219" w:rsidP="00BC7AEB">
            <w:pPr>
              <w:spacing w:before="120" w:after="120"/>
            </w:pPr>
            <w:r>
              <w:t>R4-2010282</w:t>
            </w:r>
          </w:p>
        </w:tc>
        <w:tc>
          <w:tcPr>
            <w:tcW w:w="1216" w:type="dxa"/>
          </w:tcPr>
          <w:p w14:paraId="53F91068" w14:textId="77777777" w:rsidR="00A24219" w:rsidRDefault="00A24219" w:rsidP="00BC7AEB">
            <w:pPr>
              <w:spacing w:before="120" w:after="120"/>
            </w:pPr>
            <w:r>
              <w:t>Samsung</w:t>
            </w:r>
          </w:p>
        </w:tc>
        <w:tc>
          <w:tcPr>
            <w:tcW w:w="7253" w:type="dxa"/>
          </w:tcPr>
          <w:p w14:paraId="14F748C4" w14:textId="77777777" w:rsidR="00A24219" w:rsidRPr="00390DBA" w:rsidRDefault="00A24219" w:rsidP="00BC7AEB">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6DAF38A7" w14:textId="77777777" w:rsidR="00A24219" w:rsidRPr="00E643E5" w:rsidRDefault="00A24219" w:rsidP="00BC7AEB">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Only 15KHz SCS tested for ultra-lower BLER requirement if BS supports both 15 KHz SCS and 30 KHz SCS</w:t>
            </w:r>
          </w:p>
          <w:p w14:paraId="761D5A5F" w14:textId="77777777" w:rsidR="00A24219" w:rsidRPr="00C35348" w:rsidRDefault="00A24219" w:rsidP="00BC7AEB">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5F20EA84" w14:textId="77777777" w:rsidR="00A24219" w:rsidRPr="00A24219" w:rsidRDefault="00A24219" w:rsidP="00BC7AEB">
            <w:pPr>
              <w:jc w:val="both"/>
              <w:rPr>
                <w:bCs/>
                <w:lang w:eastAsia="zh-CN"/>
              </w:rPr>
            </w:pPr>
            <w:r>
              <w:rPr>
                <w:bCs/>
                <w:lang w:eastAsia="zh-CN"/>
              </w:rPr>
              <w:t>(Moderator comment: The following proposals from this contribution are relevant to the ultra-low BLER thread)</w:t>
            </w:r>
          </w:p>
        </w:tc>
      </w:tr>
    </w:tbl>
    <w:p w14:paraId="36E99379" w14:textId="77777777" w:rsidR="004D6C53" w:rsidRPr="00A24219" w:rsidRDefault="004D6C53" w:rsidP="004D6C53"/>
    <w:p w14:paraId="39CB60EC" w14:textId="77777777" w:rsidR="004D6C53" w:rsidRPr="004A7544" w:rsidRDefault="004D6C53" w:rsidP="004D6C53">
      <w:pPr>
        <w:pStyle w:val="Heading2"/>
      </w:pPr>
      <w:r w:rsidRPr="004A7544">
        <w:rPr>
          <w:rFonts w:hint="eastAsia"/>
        </w:rPr>
        <w:t>Open issues</w:t>
      </w:r>
      <w:r>
        <w:t xml:space="preserve"> summary</w:t>
      </w:r>
    </w:p>
    <w:p w14:paraId="4A522104" w14:textId="050343AE" w:rsidR="004D6C53" w:rsidRPr="00F216A8" w:rsidRDefault="009E5F33" w:rsidP="004D6C53">
      <w:pPr>
        <w:rPr>
          <w:iCs/>
          <w:lang w:eastAsia="zh-CN"/>
        </w:rPr>
      </w:pPr>
      <w:r w:rsidRPr="00F216A8">
        <w:rPr>
          <w:iCs/>
        </w:rPr>
        <w:t>Two</w:t>
      </w:r>
      <w:r w:rsidR="00EA2A98" w:rsidRPr="00F216A8">
        <w:rPr>
          <w:iCs/>
        </w:rPr>
        <w:t xml:space="preserve"> issues are identified, </w:t>
      </w:r>
      <w:r w:rsidRPr="00F216A8">
        <w:rPr>
          <w:iCs/>
        </w:rPr>
        <w:t>both</w:t>
      </w:r>
      <w:r w:rsidR="00EA2A98" w:rsidRPr="00F216A8">
        <w:rPr>
          <w:iCs/>
        </w:rPr>
        <w:t xml:space="preserve"> of which relate to BS testing</w:t>
      </w:r>
    </w:p>
    <w:p w14:paraId="4BC963C7" w14:textId="58B2EC8C" w:rsidR="004D6C53" w:rsidRPr="00C85BE4" w:rsidRDefault="004D6C53" w:rsidP="004D6C53">
      <w:pPr>
        <w:pStyle w:val="Heading3"/>
        <w:rPr>
          <w:sz w:val="24"/>
          <w:szCs w:val="16"/>
          <w:lang w:val="en-US"/>
        </w:rPr>
      </w:pPr>
      <w:r w:rsidRPr="00C85BE4">
        <w:rPr>
          <w:sz w:val="24"/>
          <w:szCs w:val="16"/>
          <w:lang w:val="en-US"/>
        </w:rPr>
        <w:t xml:space="preserve">Sub-topic </w:t>
      </w:r>
      <w:r w:rsidR="00F216A8">
        <w:rPr>
          <w:sz w:val="24"/>
          <w:szCs w:val="16"/>
          <w:lang w:val="en-US"/>
        </w:rPr>
        <w:t>3</w:t>
      </w:r>
      <w:r w:rsidRPr="00C85BE4">
        <w:rPr>
          <w:sz w:val="24"/>
          <w:szCs w:val="16"/>
          <w:lang w:val="en-US"/>
        </w:rPr>
        <w:t>-1</w:t>
      </w:r>
      <w:r w:rsidR="00EA2A98">
        <w:rPr>
          <w:sz w:val="24"/>
          <w:szCs w:val="16"/>
          <w:lang w:val="en-US"/>
        </w:rPr>
        <w:t xml:space="preserve"> SCS test applicability for FR1</w:t>
      </w:r>
    </w:p>
    <w:p w14:paraId="0805B485" w14:textId="7632B8E2" w:rsidR="004D6C53" w:rsidRPr="00F216A8" w:rsidRDefault="004D6C53" w:rsidP="004D6C53">
      <w:pPr>
        <w:rPr>
          <w:iCs/>
          <w:lang w:val="en-US" w:eastAsia="zh-CN"/>
        </w:rPr>
      </w:pPr>
      <w:r w:rsidRPr="00F216A8">
        <w:rPr>
          <w:rFonts w:hint="eastAsia"/>
          <w:iCs/>
          <w:lang w:val="en-US" w:eastAsia="zh-CN"/>
        </w:rPr>
        <w:t xml:space="preserve">Sub-topic </w:t>
      </w:r>
      <w:r w:rsidRPr="00F216A8">
        <w:rPr>
          <w:iCs/>
          <w:lang w:val="en-US" w:eastAsia="zh-CN"/>
        </w:rPr>
        <w:t>description:</w:t>
      </w:r>
      <w:r w:rsidR="00EA2A98" w:rsidRPr="00F216A8">
        <w:rPr>
          <w:iCs/>
          <w:lang w:val="en-US" w:eastAsia="zh-CN"/>
        </w:rPr>
        <w:t xml:space="preserve"> Test applicability when both SCS supported in FR1</w:t>
      </w:r>
    </w:p>
    <w:p w14:paraId="5DEB0305" w14:textId="77777777" w:rsidR="004D6C53" w:rsidRPr="00F216A8" w:rsidRDefault="004D6C53" w:rsidP="004D6C53">
      <w:pPr>
        <w:rPr>
          <w:iCs/>
          <w:lang w:val="en-US" w:eastAsia="zh-CN"/>
        </w:rPr>
      </w:pPr>
      <w:r w:rsidRPr="00F216A8">
        <w:rPr>
          <w:iCs/>
          <w:lang w:val="en-US" w:eastAsia="zh-CN"/>
        </w:rPr>
        <w:t>Open issues and candidate options before e-meeting:</w:t>
      </w:r>
    </w:p>
    <w:p w14:paraId="1BDFB335" w14:textId="4BD1FE03" w:rsidR="004D6C53" w:rsidRPr="00F216A8" w:rsidRDefault="004D6C53" w:rsidP="004D6C53">
      <w:pPr>
        <w:rPr>
          <w:b/>
          <w:u w:val="single"/>
          <w:lang w:eastAsia="ko-KR"/>
        </w:rPr>
      </w:pPr>
      <w:r w:rsidRPr="00F216A8">
        <w:rPr>
          <w:b/>
          <w:u w:val="single"/>
          <w:lang w:eastAsia="ko-KR"/>
        </w:rPr>
        <w:t xml:space="preserve">Issue </w:t>
      </w:r>
      <w:r w:rsidR="00F216A8" w:rsidRPr="00F216A8">
        <w:rPr>
          <w:b/>
          <w:u w:val="single"/>
          <w:lang w:eastAsia="ko-KR"/>
        </w:rPr>
        <w:t>3</w:t>
      </w:r>
      <w:r w:rsidRPr="00F216A8">
        <w:rPr>
          <w:b/>
          <w:u w:val="single"/>
          <w:lang w:eastAsia="ko-KR"/>
        </w:rPr>
        <w:t xml:space="preserve">-1: </w:t>
      </w:r>
      <w:r w:rsidR="004D3B23" w:rsidRPr="00F216A8">
        <w:rPr>
          <w:b/>
          <w:u w:val="single"/>
          <w:lang w:eastAsia="ko-KR"/>
        </w:rPr>
        <w:t>SCS test applicability for FR1</w:t>
      </w:r>
    </w:p>
    <w:p w14:paraId="6FEAAA4E" w14:textId="77777777" w:rsidR="004D6C53" w:rsidRPr="00F216A8"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16A8">
        <w:rPr>
          <w:rFonts w:eastAsia="SimSun"/>
          <w:szCs w:val="24"/>
          <w:lang w:eastAsia="zh-CN"/>
        </w:rPr>
        <w:t>Proposals</w:t>
      </w:r>
    </w:p>
    <w:p w14:paraId="18945911" w14:textId="6A36B551" w:rsidR="004D6C53" w:rsidRPr="00F216A8"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1: </w:t>
      </w:r>
      <w:r w:rsidR="00F434D2" w:rsidRPr="00F216A8">
        <w:rPr>
          <w:rFonts w:eastAsia="SimSun"/>
          <w:szCs w:val="24"/>
          <w:lang w:eastAsia="zh-CN"/>
        </w:rPr>
        <w:t>If both 15kHz and 30kHz SCS are supported, both are tested. The following is the reason why testing of both is needed and it is insufficient test coverage if only one is tested:</w:t>
      </w:r>
    </w:p>
    <w:p w14:paraId="54AFF7ED" w14:textId="16FAF1D3" w:rsidR="00F434D2" w:rsidRPr="00F216A8" w:rsidRDefault="00F434D2" w:rsidP="00F434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w:t>
      </w:r>
      <w:r w:rsidR="00A66F12" w:rsidRPr="00F216A8">
        <w:rPr>
          <w:rFonts w:eastAsia="SimSun"/>
          <w:szCs w:val="24"/>
          <w:lang w:eastAsia="zh-CN"/>
        </w:rPr>
        <w:t>2</w:t>
      </w:r>
      <w:r w:rsidRPr="00F216A8">
        <w:rPr>
          <w:rFonts w:eastAsia="SimSun"/>
          <w:szCs w:val="24"/>
          <w:lang w:eastAsia="zh-CN"/>
        </w:rPr>
        <w:t xml:space="preserve">: If both 15kHz and 30kHz SCS are supported, 15kHz SCS is tested. The following is the reason why testing of </w:t>
      </w:r>
      <w:r w:rsidR="00075E7D">
        <w:rPr>
          <w:rFonts w:eastAsia="SimSun"/>
          <w:szCs w:val="24"/>
          <w:lang w:eastAsia="zh-CN"/>
        </w:rPr>
        <w:t xml:space="preserve">only </w:t>
      </w:r>
      <w:r w:rsidR="00A66F12" w:rsidRPr="00F216A8">
        <w:rPr>
          <w:rFonts w:eastAsia="SimSun"/>
          <w:szCs w:val="24"/>
          <w:lang w:eastAsia="zh-CN"/>
        </w:rPr>
        <w:t>15kHz</w:t>
      </w:r>
      <w:r w:rsidRPr="00F216A8">
        <w:rPr>
          <w:rFonts w:eastAsia="SimSun"/>
          <w:szCs w:val="24"/>
          <w:lang w:eastAsia="zh-CN"/>
        </w:rPr>
        <w:t xml:space="preserve"> is needed and </w:t>
      </w:r>
      <w:r w:rsidR="00A66F12" w:rsidRPr="00F216A8">
        <w:rPr>
          <w:rFonts w:eastAsia="SimSun"/>
          <w:szCs w:val="24"/>
          <w:lang w:eastAsia="zh-CN"/>
        </w:rPr>
        <w:t xml:space="preserve">provides </w:t>
      </w:r>
      <w:proofErr w:type="gramStart"/>
      <w:r w:rsidR="00A66F12" w:rsidRPr="00F216A8">
        <w:rPr>
          <w:rFonts w:eastAsia="SimSun"/>
          <w:szCs w:val="24"/>
          <w:lang w:eastAsia="zh-CN"/>
        </w:rPr>
        <w:t>sufficient</w:t>
      </w:r>
      <w:proofErr w:type="gramEnd"/>
      <w:r w:rsidR="00A66F12" w:rsidRPr="00F216A8">
        <w:rPr>
          <w:rFonts w:eastAsia="SimSun"/>
          <w:szCs w:val="24"/>
          <w:lang w:eastAsia="zh-CN"/>
        </w:rPr>
        <w:t xml:space="preserve"> test coverage to assure performance with 30kHz</w:t>
      </w:r>
      <w:r w:rsidRPr="00F216A8">
        <w:rPr>
          <w:rFonts w:eastAsia="SimSun"/>
          <w:szCs w:val="24"/>
          <w:lang w:eastAsia="zh-CN"/>
        </w:rPr>
        <w:t>:</w:t>
      </w:r>
    </w:p>
    <w:p w14:paraId="436F083C" w14:textId="18E5906B" w:rsidR="002C5949" w:rsidRDefault="00A66F12" w:rsidP="002C59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 xml:space="preserve">Option 3: If both 15kHz and 30kHz SCS are supported, 30kHz SCS is tested. The following is the reason why testing of </w:t>
      </w:r>
      <w:r w:rsidR="00075E7D">
        <w:rPr>
          <w:rFonts w:eastAsia="SimSun"/>
          <w:szCs w:val="24"/>
          <w:lang w:eastAsia="zh-CN"/>
        </w:rPr>
        <w:t xml:space="preserve">only </w:t>
      </w:r>
      <w:r w:rsidRPr="00F216A8">
        <w:rPr>
          <w:rFonts w:eastAsia="SimSun"/>
          <w:szCs w:val="24"/>
          <w:lang w:eastAsia="zh-CN"/>
        </w:rPr>
        <w:t xml:space="preserve">30kHz is needed and provides </w:t>
      </w:r>
      <w:proofErr w:type="gramStart"/>
      <w:r w:rsidRPr="00F216A8">
        <w:rPr>
          <w:rFonts w:eastAsia="SimSun"/>
          <w:szCs w:val="24"/>
          <w:lang w:eastAsia="zh-CN"/>
        </w:rPr>
        <w:t>sufficient</w:t>
      </w:r>
      <w:proofErr w:type="gramEnd"/>
      <w:r w:rsidRPr="00F216A8">
        <w:rPr>
          <w:rFonts w:eastAsia="SimSun"/>
          <w:szCs w:val="24"/>
          <w:lang w:eastAsia="zh-CN"/>
        </w:rPr>
        <w:t xml:space="preserve"> test coverage to assure performance with 15kHz:</w:t>
      </w:r>
    </w:p>
    <w:p w14:paraId="22C1E03B" w14:textId="7BA7E1E5" w:rsidR="00C8581B" w:rsidRPr="00DD796B" w:rsidRDefault="00C8581B" w:rsidP="002C59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lastRenderedPageBreak/>
        <w:t>Option 4</w:t>
      </w:r>
      <w:r w:rsidR="007A5BD5">
        <w:t xml:space="preserve"> (Nokia)</w:t>
      </w:r>
      <w:r>
        <w:t>: If both 15kHz and 30kHz SCS are supported, the manufacturer can declare/decide which one is test</w:t>
      </w:r>
      <w:r w:rsidR="002C5949">
        <w:t>ed</w:t>
      </w:r>
      <w:r>
        <w:t xml:space="preserve">. The following is the reason why testing of </w:t>
      </w:r>
      <w:r w:rsidR="00075E7D">
        <w:t xml:space="preserve">only one of </w:t>
      </w:r>
      <w:r>
        <w:t xml:space="preserve">either 15kHz or 30kHz is needed and provides </w:t>
      </w:r>
      <w:proofErr w:type="gramStart"/>
      <w:r>
        <w:t>sufficient</w:t>
      </w:r>
      <w:proofErr w:type="gramEnd"/>
      <w:r>
        <w:t xml:space="preserve"> test coverage to assure performance with the non-tested SCS:</w:t>
      </w:r>
    </w:p>
    <w:p w14:paraId="6C669A45" w14:textId="77777777" w:rsidR="004D6C53" w:rsidRPr="00F216A8"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216A8">
        <w:rPr>
          <w:rFonts w:eastAsia="SimSun"/>
          <w:szCs w:val="24"/>
          <w:lang w:eastAsia="zh-CN"/>
        </w:rPr>
        <w:t>Recommended WF</w:t>
      </w:r>
    </w:p>
    <w:p w14:paraId="37392D3F" w14:textId="77777777" w:rsidR="004D6C53" w:rsidRPr="00F216A8"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216A8">
        <w:rPr>
          <w:rFonts w:eastAsia="SimSun"/>
          <w:szCs w:val="24"/>
          <w:lang w:eastAsia="zh-CN"/>
        </w:rPr>
        <w:t>TBA</w:t>
      </w:r>
    </w:p>
    <w:p w14:paraId="27899E2F" w14:textId="77777777" w:rsidR="004D6C53" w:rsidRPr="00045592" w:rsidRDefault="004D6C53" w:rsidP="004D6C53">
      <w:pPr>
        <w:rPr>
          <w:i/>
          <w:color w:val="0070C0"/>
          <w:lang w:eastAsia="zh-CN"/>
        </w:rPr>
      </w:pPr>
    </w:p>
    <w:p w14:paraId="658631CF" w14:textId="1170FBCD" w:rsidR="004D6C53" w:rsidRPr="00805BE8" w:rsidRDefault="004D6C53" w:rsidP="004D6C53">
      <w:pPr>
        <w:pStyle w:val="Heading3"/>
        <w:rPr>
          <w:sz w:val="24"/>
          <w:szCs w:val="16"/>
        </w:rPr>
      </w:pPr>
      <w:r w:rsidRPr="00805BE8">
        <w:rPr>
          <w:sz w:val="24"/>
          <w:szCs w:val="16"/>
        </w:rPr>
        <w:t>Sub-</w:t>
      </w:r>
      <w:r>
        <w:rPr>
          <w:sz w:val="24"/>
          <w:szCs w:val="16"/>
        </w:rPr>
        <w:t>topic</w:t>
      </w:r>
      <w:r w:rsidRPr="00805BE8">
        <w:rPr>
          <w:sz w:val="24"/>
          <w:szCs w:val="16"/>
        </w:rPr>
        <w:t xml:space="preserve"> </w:t>
      </w:r>
      <w:r w:rsidR="00BF2F79">
        <w:rPr>
          <w:sz w:val="24"/>
          <w:szCs w:val="16"/>
        </w:rPr>
        <w:t>3</w:t>
      </w:r>
      <w:r w:rsidRPr="00805BE8">
        <w:rPr>
          <w:sz w:val="24"/>
          <w:szCs w:val="16"/>
        </w:rPr>
        <w:t>-2</w:t>
      </w:r>
      <w:r w:rsidR="009E5F33">
        <w:rPr>
          <w:sz w:val="24"/>
          <w:szCs w:val="16"/>
        </w:rPr>
        <w:t xml:space="preserve"> Test tolerance</w:t>
      </w:r>
    </w:p>
    <w:p w14:paraId="6831D000" w14:textId="21FAB517" w:rsidR="004D6C53" w:rsidRPr="00204ACB" w:rsidRDefault="009E5F33" w:rsidP="004D6C53">
      <w:pPr>
        <w:rPr>
          <w:iCs/>
          <w:lang w:val="en-US" w:eastAsia="zh-CN"/>
        </w:rPr>
      </w:pPr>
      <w:r w:rsidRPr="00204ACB">
        <w:rPr>
          <w:iCs/>
          <w:lang w:val="en-US" w:eastAsia="zh-CN"/>
        </w:rPr>
        <w:t>It is proposed to adopt a TT of 0.3dB for this requirement, which is defined in AWGN</w:t>
      </w:r>
    </w:p>
    <w:p w14:paraId="5A058F3A" w14:textId="77777777" w:rsidR="004D6C53" w:rsidRPr="00204ACB" w:rsidRDefault="004D6C53" w:rsidP="004D6C53">
      <w:pPr>
        <w:rPr>
          <w:iCs/>
          <w:lang w:val="en-US" w:eastAsia="zh-CN"/>
        </w:rPr>
      </w:pPr>
      <w:r w:rsidRPr="00204ACB">
        <w:rPr>
          <w:iCs/>
          <w:lang w:val="en-US" w:eastAsia="zh-CN"/>
        </w:rPr>
        <w:t>Open issues and c</w:t>
      </w:r>
      <w:r w:rsidRPr="00204ACB">
        <w:rPr>
          <w:rFonts w:hint="eastAsia"/>
          <w:iCs/>
          <w:lang w:val="en-US" w:eastAsia="zh-CN"/>
        </w:rPr>
        <w:t>andidate options before e-meeting:</w:t>
      </w:r>
    </w:p>
    <w:p w14:paraId="22548E3F" w14:textId="4C86C652" w:rsidR="004D6C53" w:rsidRPr="00204ACB" w:rsidRDefault="004D6C53" w:rsidP="004D6C53">
      <w:pPr>
        <w:rPr>
          <w:b/>
          <w:u w:val="single"/>
          <w:lang w:eastAsia="ko-KR"/>
        </w:rPr>
      </w:pPr>
      <w:r w:rsidRPr="00204ACB">
        <w:rPr>
          <w:b/>
          <w:u w:val="single"/>
          <w:lang w:eastAsia="ko-KR"/>
        </w:rPr>
        <w:t xml:space="preserve">Issue </w:t>
      </w:r>
      <w:r w:rsidR="00BF2F79">
        <w:rPr>
          <w:b/>
          <w:u w:val="single"/>
          <w:lang w:eastAsia="ko-KR"/>
        </w:rPr>
        <w:t>3</w:t>
      </w:r>
      <w:r w:rsidRPr="00204ACB">
        <w:rPr>
          <w:b/>
          <w:u w:val="single"/>
          <w:lang w:eastAsia="ko-KR"/>
        </w:rPr>
        <w:t xml:space="preserve">-2: </w:t>
      </w:r>
      <w:r w:rsidR="0058049B" w:rsidRPr="00204ACB">
        <w:rPr>
          <w:b/>
          <w:u w:val="single"/>
          <w:lang w:eastAsia="ko-KR"/>
        </w:rPr>
        <w:t>Test tolerance</w:t>
      </w:r>
    </w:p>
    <w:p w14:paraId="20E1C920" w14:textId="77777777" w:rsidR="004D6C53" w:rsidRPr="00204ACB"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04ACB">
        <w:rPr>
          <w:rFonts w:eastAsia="SimSun"/>
          <w:szCs w:val="24"/>
          <w:lang w:eastAsia="zh-CN"/>
        </w:rPr>
        <w:t>Proposals</w:t>
      </w:r>
    </w:p>
    <w:p w14:paraId="10ED99FC" w14:textId="30AD1252"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Option 1</w:t>
      </w:r>
      <w:r w:rsidR="007A5BD5">
        <w:rPr>
          <w:rFonts w:eastAsia="SimSun"/>
          <w:szCs w:val="24"/>
          <w:lang w:eastAsia="zh-CN"/>
        </w:rPr>
        <w:t xml:space="preserve"> (Nokia)</w:t>
      </w:r>
      <w:r w:rsidRPr="00204ACB">
        <w:rPr>
          <w:rFonts w:eastAsia="SimSun"/>
          <w:szCs w:val="24"/>
          <w:lang w:eastAsia="zh-CN"/>
        </w:rPr>
        <w:t xml:space="preserve">: </w:t>
      </w:r>
      <w:r w:rsidR="009E5F33" w:rsidRPr="00204ACB">
        <w:rPr>
          <w:rFonts w:eastAsia="SimSun"/>
          <w:szCs w:val="24"/>
          <w:lang w:eastAsia="zh-CN"/>
        </w:rPr>
        <w:t>Adopt 0.3dB</w:t>
      </w:r>
    </w:p>
    <w:p w14:paraId="0639055C" w14:textId="6FCC9E48"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 xml:space="preserve">Option 2: </w:t>
      </w:r>
      <w:r w:rsidR="0058049B" w:rsidRPr="00204ACB">
        <w:rPr>
          <w:rFonts w:eastAsia="SimSun"/>
          <w:szCs w:val="24"/>
          <w:lang w:eastAsia="zh-CN"/>
        </w:rPr>
        <w:t>Different proposal; please provide and explain</w:t>
      </w:r>
    </w:p>
    <w:p w14:paraId="548F3F5C" w14:textId="77777777" w:rsidR="004D6C53" w:rsidRPr="00204ACB" w:rsidRDefault="004D6C53" w:rsidP="004D6C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04ACB">
        <w:rPr>
          <w:rFonts w:eastAsia="SimSun"/>
          <w:szCs w:val="24"/>
          <w:lang w:eastAsia="zh-CN"/>
        </w:rPr>
        <w:t>Recommended WF</w:t>
      </w:r>
    </w:p>
    <w:p w14:paraId="167E9B52" w14:textId="77777777" w:rsidR="004D6C53" w:rsidRPr="00204ACB" w:rsidRDefault="004D6C53" w:rsidP="004D6C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04ACB">
        <w:rPr>
          <w:rFonts w:eastAsia="SimSun"/>
          <w:szCs w:val="24"/>
          <w:lang w:eastAsia="zh-CN"/>
        </w:rPr>
        <w:t>TBA</w:t>
      </w:r>
    </w:p>
    <w:p w14:paraId="121945AD" w14:textId="77777777" w:rsidR="004D6C53" w:rsidRDefault="004D6C53" w:rsidP="004D6C53">
      <w:pPr>
        <w:rPr>
          <w:color w:val="0070C0"/>
          <w:lang w:val="en-US" w:eastAsia="zh-CN"/>
        </w:rPr>
      </w:pPr>
    </w:p>
    <w:p w14:paraId="6E92A9C1" w14:textId="77777777" w:rsidR="004D6C53" w:rsidRPr="00680A3E" w:rsidRDefault="004D6C53" w:rsidP="004D6C53">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0B873BE4" w14:textId="77777777" w:rsidR="004D6C53" w:rsidRPr="00805BE8" w:rsidRDefault="004D6C53" w:rsidP="004D6C5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D6C53" w14:paraId="5820EA15" w14:textId="77777777" w:rsidTr="008945DF">
        <w:tc>
          <w:tcPr>
            <w:tcW w:w="1236" w:type="dxa"/>
          </w:tcPr>
          <w:p w14:paraId="5E114729" w14:textId="77777777" w:rsidR="004D6C53" w:rsidRPr="00045592" w:rsidRDefault="004D6C53"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7E3C59D" w14:textId="77777777" w:rsidR="004D6C53" w:rsidRPr="00045592" w:rsidRDefault="004D6C53"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7A5BD5" w14:paraId="205E81AA" w14:textId="77777777" w:rsidTr="008945DF">
        <w:tc>
          <w:tcPr>
            <w:tcW w:w="1236" w:type="dxa"/>
          </w:tcPr>
          <w:p w14:paraId="5B0E910F" w14:textId="7D140504" w:rsidR="007A5BD5" w:rsidRPr="007A5BD5" w:rsidRDefault="00247F25" w:rsidP="00BC7AEB">
            <w:pPr>
              <w:spacing w:after="120"/>
              <w:rPr>
                <w:rFonts w:eastAsiaTheme="minorEastAsia"/>
                <w:lang w:val="en-US" w:eastAsia="zh-CN"/>
              </w:rPr>
            </w:pPr>
            <w:r>
              <w:rPr>
                <w:rFonts w:eastAsiaTheme="minorEastAsia"/>
                <w:lang w:val="en-US" w:eastAsia="zh-CN"/>
              </w:rPr>
              <w:t>Nokia, Nokia Shanghai Bell</w:t>
            </w:r>
          </w:p>
        </w:tc>
        <w:tc>
          <w:tcPr>
            <w:tcW w:w="8395" w:type="dxa"/>
          </w:tcPr>
          <w:p w14:paraId="35D1C43F" w14:textId="4A29373B" w:rsidR="007A5BD5" w:rsidRDefault="007A5BD5" w:rsidP="00BC7AEB">
            <w:pPr>
              <w:spacing w:after="120"/>
              <w:rPr>
                <w:rFonts w:eastAsiaTheme="minorEastAsia"/>
                <w:lang w:val="en-US" w:eastAsia="zh-CN"/>
              </w:rPr>
            </w:pPr>
            <w:r w:rsidRPr="007A5BD5">
              <w:rPr>
                <w:rFonts w:eastAsiaTheme="minorEastAsia"/>
                <w:lang w:val="en-US" w:eastAsia="zh-CN"/>
              </w:rPr>
              <w:t>Issue 3-1: SCS test applicability for FR1</w:t>
            </w:r>
          </w:p>
          <w:p w14:paraId="1D878D07" w14:textId="528B5DD2" w:rsidR="007A5BD5" w:rsidRDefault="007A5BD5" w:rsidP="00BC7AEB">
            <w:pPr>
              <w:spacing w:after="120"/>
              <w:rPr>
                <w:rFonts w:eastAsiaTheme="minorEastAsia"/>
                <w:lang w:val="en-US" w:eastAsia="zh-CN"/>
              </w:rPr>
            </w:pPr>
            <w:r>
              <w:rPr>
                <w:rFonts w:eastAsiaTheme="minorEastAsia"/>
                <w:lang w:val="en-US" w:eastAsia="zh-CN"/>
              </w:rPr>
              <w:t xml:space="preserve">Given that the </w:t>
            </w:r>
            <w:r w:rsidRPr="007A5BD5">
              <w:rPr>
                <w:rFonts w:eastAsiaTheme="minorEastAsia"/>
                <w:lang w:val="en-US" w:eastAsia="zh-CN"/>
              </w:rPr>
              <w:t>performance difference between 15 and 30kHz is negligible</w:t>
            </w:r>
            <w:r>
              <w:rPr>
                <w:rFonts w:eastAsiaTheme="minorEastAsia"/>
                <w:lang w:val="en-US" w:eastAsia="zh-CN"/>
              </w:rPr>
              <w:t>, the ultra-low BLER testing is exorbitantly expensive, and that implementation of all declared supported SCSs is already tested in Rel-15, we see it justified to ease testing load via giving the manufacturer the choice which one to test. I.e., Option 4.</w:t>
            </w:r>
          </w:p>
          <w:p w14:paraId="1FB71D78" w14:textId="77777777" w:rsidR="007A5BD5" w:rsidRDefault="007A5BD5" w:rsidP="00BC7AEB">
            <w:pPr>
              <w:spacing w:after="120"/>
              <w:rPr>
                <w:rFonts w:eastAsiaTheme="minorEastAsia"/>
                <w:lang w:val="en-US" w:eastAsia="zh-CN"/>
              </w:rPr>
            </w:pPr>
          </w:p>
          <w:p w14:paraId="71F5C540" w14:textId="4B8A0549" w:rsidR="007A5BD5" w:rsidRDefault="007A5BD5" w:rsidP="00BC7AEB">
            <w:pPr>
              <w:spacing w:after="120"/>
              <w:rPr>
                <w:rFonts w:eastAsiaTheme="minorEastAsia"/>
                <w:lang w:val="en-US" w:eastAsia="zh-CN"/>
              </w:rPr>
            </w:pPr>
            <w:r w:rsidRPr="007A5BD5">
              <w:rPr>
                <w:rFonts w:eastAsiaTheme="minorEastAsia"/>
                <w:lang w:val="en-US" w:eastAsia="zh-CN"/>
              </w:rPr>
              <w:t>Issue 3-2: Test tolerance</w:t>
            </w:r>
          </w:p>
          <w:p w14:paraId="308BEF8E" w14:textId="51F9E6D0" w:rsidR="007A5BD5" w:rsidRDefault="007A5BD5" w:rsidP="00BC7AEB">
            <w:pPr>
              <w:spacing w:after="120"/>
              <w:rPr>
                <w:rFonts w:eastAsiaTheme="minorEastAsia"/>
                <w:lang w:val="en-US" w:eastAsia="zh-CN"/>
              </w:rPr>
            </w:pPr>
            <w:r w:rsidRPr="007A5BD5">
              <w:rPr>
                <w:rFonts w:eastAsiaTheme="minorEastAsia"/>
                <w:lang w:val="en-US" w:eastAsia="zh-CN"/>
              </w:rPr>
              <w:t>AWGN testing, outside of high reliability, uses 0.3dB as test tolerance.</w:t>
            </w:r>
            <w:r>
              <w:rPr>
                <w:rFonts w:eastAsiaTheme="minorEastAsia"/>
                <w:lang w:val="en-US" w:eastAsia="zh-CN"/>
              </w:rPr>
              <w:br/>
              <w:t>It should be left up to TE vendor input, if this should be changed for URLLC.</w:t>
            </w:r>
          </w:p>
          <w:p w14:paraId="58DFE4EF" w14:textId="07BB1E74" w:rsidR="007A5BD5" w:rsidRPr="007A5BD5" w:rsidRDefault="007A5BD5" w:rsidP="00BC7AEB">
            <w:pPr>
              <w:spacing w:after="120"/>
              <w:rPr>
                <w:rFonts w:eastAsiaTheme="minorEastAsia"/>
                <w:lang w:val="en-US" w:eastAsia="zh-CN"/>
              </w:rPr>
            </w:pPr>
          </w:p>
        </w:tc>
      </w:tr>
      <w:tr w:rsidR="008945DF" w14:paraId="213D364B" w14:textId="77777777" w:rsidTr="008945DF">
        <w:tc>
          <w:tcPr>
            <w:tcW w:w="1236" w:type="dxa"/>
          </w:tcPr>
          <w:p w14:paraId="45A12345" w14:textId="115336F1" w:rsidR="008945DF" w:rsidRPr="005E08A3" w:rsidRDefault="008945DF" w:rsidP="008945DF">
            <w:pPr>
              <w:spacing w:after="120"/>
              <w:rPr>
                <w:rFonts w:eastAsiaTheme="minorEastAsia"/>
                <w:lang w:val="en-US" w:eastAsia="zh-CN"/>
              </w:rPr>
            </w:pPr>
            <w:r w:rsidRPr="005E08A3">
              <w:rPr>
                <w:rFonts w:eastAsiaTheme="minorEastAsia"/>
                <w:lang w:val="en-US" w:eastAsia="zh-CN"/>
              </w:rPr>
              <w:t>Ericsson</w:t>
            </w:r>
          </w:p>
        </w:tc>
        <w:tc>
          <w:tcPr>
            <w:tcW w:w="8395" w:type="dxa"/>
          </w:tcPr>
          <w:p w14:paraId="406F68A8" w14:textId="0005CEB0" w:rsidR="008945DF" w:rsidRPr="005E08A3" w:rsidRDefault="008945DF" w:rsidP="008945DF">
            <w:pPr>
              <w:spacing w:after="120"/>
              <w:rPr>
                <w:rFonts w:eastAsiaTheme="minorEastAsia"/>
                <w:lang w:val="en-US" w:eastAsia="zh-CN"/>
              </w:rPr>
            </w:pPr>
            <w:r w:rsidRPr="005E08A3">
              <w:rPr>
                <w:rFonts w:eastAsiaTheme="minorEastAsia"/>
                <w:lang w:val="en-US" w:eastAsia="zh-CN"/>
              </w:rPr>
              <w:t xml:space="preserve">Issue 3-1: We think option 3 is </w:t>
            </w:r>
            <w:proofErr w:type="gramStart"/>
            <w:r w:rsidRPr="005E08A3">
              <w:rPr>
                <w:rFonts w:eastAsiaTheme="minorEastAsia"/>
                <w:lang w:val="en-US" w:eastAsia="zh-CN"/>
              </w:rPr>
              <w:t>sufficient</w:t>
            </w:r>
            <w:proofErr w:type="gramEnd"/>
            <w:r w:rsidRPr="005E08A3">
              <w:rPr>
                <w:rFonts w:eastAsiaTheme="minorEastAsia"/>
                <w:lang w:val="en-US" w:eastAsia="zh-CN"/>
              </w:rPr>
              <w:t>. Receiver performance with different SCS is tested with the existing requirements. There is no reason to believe that additional mechanisms that would impact ultra-low BLER decoding would arise due to the SCS.</w:t>
            </w:r>
          </w:p>
          <w:p w14:paraId="51D2DB8B" w14:textId="0D0EDC36" w:rsidR="008945DF" w:rsidRPr="005E08A3" w:rsidRDefault="008945DF" w:rsidP="008945DF">
            <w:pPr>
              <w:spacing w:after="120"/>
              <w:rPr>
                <w:rFonts w:eastAsiaTheme="minorEastAsia"/>
                <w:lang w:val="en-US" w:eastAsia="zh-CN"/>
              </w:rPr>
            </w:pPr>
            <w:r w:rsidRPr="005E08A3">
              <w:rPr>
                <w:rFonts w:eastAsiaTheme="minorEastAsia"/>
                <w:lang w:val="en-US" w:eastAsia="zh-CN"/>
              </w:rPr>
              <w:t>Issue 3-2: We are Ok with option 1; due to no fading channel simulator the TT reduces to 0.3dB.</w:t>
            </w:r>
          </w:p>
        </w:tc>
      </w:tr>
      <w:tr w:rsidR="00E26B00" w14:paraId="3C63921E" w14:textId="77777777" w:rsidTr="008945DF">
        <w:tc>
          <w:tcPr>
            <w:tcW w:w="1236" w:type="dxa"/>
          </w:tcPr>
          <w:p w14:paraId="4EACD31B" w14:textId="7A7B6355" w:rsidR="00E26B00" w:rsidRPr="005E08A3" w:rsidRDefault="00E26B00" w:rsidP="00E26B00">
            <w:pPr>
              <w:spacing w:after="120"/>
              <w:rPr>
                <w:rFonts w:eastAsiaTheme="minorEastAsia"/>
                <w:lang w:val="en-US" w:eastAsia="zh-CN"/>
              </w:rPr>
            </w:pPr>
            <w:r w:rsidRPr="005E08A3">
              <w:rPr>
                <w:rFonts w:hint="eastAsia"/>
                <w:lang w:val="en-US" w:eastAsia="ja-JP"/>
              </w:rPr>
              <w:t>NT</w:t>
            </w:r>
            <w:r w:rsidRPr="005E08A3">
              <w:rPr>
                <w:lang w:val="en-US" w:eastAsia="ja-JP"/>
              </w:rPr>
              <w:t>T DOCOMO</w:t>
            </w:r>
          </w:p>
        </w:tc>
        <w:tc>
          <w:tcPr>
            <w:tcW w:w="8395" w:type="dxa"/>
          </w:tcPr>
          <w:p w14:paraId="6A9EAB16" w14:textId="77777777" w:rsidR="00E26B00" w:rsidRPr="005E08A3" w:rsidRDefault="00E26B00" w:rsidP="00E26B00">
            <w:pPr>
              <w:spacing w:after="120"/>
              <w:rPr>
                <w:lang w:val="en-US" w:eastAsia="ja-JP"/>
              </w:rPr>
            </w:pPr>
            <w:r w:rsidRPr="005E08A3">
              <w:rPr>
                <w:rFonts w:hint="eastAsia"/>
                <w:lang w:val="en-US" w:eastAsia="ja-JP"/>
              </w:rPr>
              <w:t xml:space="preserve">Issue 3-1: </w:t>
            </w:r>
            <w:r w:rsidRPr="005E08A3">
              <w:rPr>
                <w:lang w:val="en-US" w:eastAsia="ja-JP"/>
              </w:rPr>
              <w:t xml:space="preserve">Originally, we proposed option 1 to follow Rel-15 applicability rule. </w:t>
            </w:r>
          </w:p>
          <w:p w14:paraId="64166AE5" w14:textId="77777777" w:rsidR="00E26B00" w:rsidRPr="005E08A3" w:rsidRDefault="00E26B00" w:rsidP="00E26B00">
            <w:pPr>
              <w:spacing w:after="120"/>
              <w:rPr>
                <w:lang w:val="en-US" w:eastAsia="ja-JP"/>
              </w:rPr>
            </w:pPr>
            <w:r w:rsidRPr="005E08A3">
              <w:rPr>
                <w:lang w:val="en-US" w:eastAsia="ja-JP"/>
              </w:rPr>
              <w:t>If we need to reduce the number of tests, we prefer option 4. The SCS to be tested should be chosen and declared since the typical SCS depends on the operator and the operating band.</w:t>
            </w:r>
          </w:p>
          <w:p w14:paraId="572B8A40" w14:textId="4B0FAF5A" w:rsidR="00E26B00" w:rsidRPr="005E08A3" w:rsidRDefault="00E26B00" w:rsidP="00E26B00">
            <w:pPr>
              <w:spacing w:after="120"/>
              <w:rPr>
                <w:rFonts w:eastAsiaTheme="minorEastAsia"/>
                <w:lang w:val="en-US" w:eastAsia="zh-CN"/>
              </w:rPr>
            </w:pPr>
            <w:r w:rsidRPr="005E08A3">
              <w:rPr>
                <w:lang w:val="en-US" w:eastAsia="ja-JP"/>
              </w:rPr>
              <w:t>Issue 3-2: We agree with option 1 which is based on the same principle as other AWGN tests.</w:t>
            </w:r>
          </w:p>
        </w:tc>
      </w:tr>
      <w:tr w:rsidR="00832D61" w14:paraId="16E6503A" w14:textId="77777777" w:rsidTr="008945DF">
        <w:tc>
          <w:tcPr>
            <w:tcW w:w="1236" w:type="dxa"/>
          </w:tcPr>
          <w:p w14:paraId="6CCCE82A" w14:textId="5C104BEE" w:rsidR="00832D61" w:rsidRPr="005E08A3" w:rsidRDefault="00832D61" w:rsidP="00E26B00">
            <w:pPr>
              <w:spacing w:after="120"/>
              <w:rPr>
                <w:rFonts w:eastAsiaTheme="minorEastAsia"/>
                <w:lang w:val="en-US" w:eastAsia="zh-CN"/>
              </w:rPr>
            </w:pPr>
            <w:r w:rsidRPr="005E08A3">
              <w:rPr>
                <w:rFonts w:eastAsiaTheme="minorEastAsia" w:hint="eastAsia"/>
                <w:lang w:val="en-US" w:eastAsia="zh-CN"/>
              </w:rPr>
              <w:t>S</w:t>
            </w:r>
            <w:r w:rsidRPr="005E08A3">
              <w:rPr>
                <w:rFonts w:eastAsiaTheme="minorEastAsia"/>
                <w:lang w:val="en-US" w:eastAsia="zh-CN"/>
              </w:rPr>
              <w:t>asmung</w:t>
            </w:r>
          </w:p>
        </w:tc>
        <w:tc>
          <w:tcPr>
            <w:tcW w:w="8395" w:type="dxa"/>
          </w:tcPr>
          <w:p w14:paraId="76154026" w14:textId="77777777" w:rsidR="00832D61" w:rsidRPr="005E08A3" w:rsidRDefault="00832D61" w:rsidP="00832D61">
            <w:pPr>
              <w:rPr>
                <w:b/>
                <w:u w:val="single"/>
                <w:lang w:eastAsia="ko-KR"/>
              </w:rPr>
            </w:pPr>
            <w:r w:rsidRPr="005E08A3">
              <w:rPr>
                <w:b/>
                <w:u w:val="single"/>
                <w:lang w:eastAsia="ko-KR"/>
              </w:rPr>
              <w:t>Issue 3-1: SCS test applicability for FR1</w:t>
            </w:r>
          </w:p>
          <w:p w14:paraId="37E5E4B0" w14:textId="4A18F31D" w:rsidR="00832D61" w:rsidRPr="005E08A3" w:rsidRDefault="00832D61" w:rsidP="00832D61">
            <w:pPr>
              <w:rPr>
                <w:b/>
                <w:u w:val="single"/>
                <w:lang w:eastAsia="ko-KR"/>
              </w:rPr>
            </w:pPr>
            <w:r w:rsidRPr="005E08A3">
              <w:rPr>
                <w:lang w:val="en-US" w:eastAsia="ja-JP"/>
              </w:rPr>
              <w:t xml:space="preserve">We are fine with option4, to reduce the number of tests. Since the current test is based on </w:t>
            </w:r>
            <w:proofErr w:type="gramStart"/>
            <w:r w:rsidRPr="005E08A3">
              <w:rPr>
                <w:lang w:val="en-US" w:eastAsia="ja-JP"/>
              </w:rPr>
              <w:t xml:space="preserve">AWGN,   </w:t>
            </w:r>
            <w:proofErr w:type="gramEnd"/>
            <w:r w:rsidRPr="005E08A3">
              <w:rPr>
                <w:lang w:val="en-US" w:eastAsia="ja-JP"/>
              </w:rPr>
              <w:t xml:space="preserve"> </w:t>
            </w:r>
            <w:r w:rsidRPr="005E08A3">
              <w:rPr>
                <w:lang w:eastAsia="zh-CN"/>
              </w:rPr>
              <w:t>the performance is not expected to show the difference</w:t>
            </w:r>
            <w:r w:rsidRPr="005E08A3">
              <w:rPr>
                <w:lang w:val="en-US" w:eastAsia="ja-JP"/>
              </w:rPr>
              <w:t xml:space="preserve"> with different SCS. </w:t>
            </w:r>
          </w:p>
          <w:p w14:paraId="52125C0F" w14:textId="77777777" w:rsidR="00832D61" w:rsidRPr="005E08A3" w:rsidRDefault="00832D61" w:rsidP="00DD796B">
            <w:pPr>
              <w:rPr>
                <w:b/>
                <w:u w:val="single"/>
                <w:lang w:eastAsia="ko-KR"/>
              </w:rPr>
            </w:pPr>
            <w:r w:rsidRPr="005E08A3">
              <w:rPr>
                <w:b/>
                <w:u w:val="single"/>
                <w:lang w:eastAsia="ko-KR"/>
              </w:rPr>
              <w:lastRenderedPageBreak/>
              <w:t>Issue 3-2: Test tolerance</w:t>
            </w:r>
          </w:p>
          <w:p w14:paraId="0BF37BF0" w14:textId="72126EF6" w:rsidR="00832D61" w:rsidRPr="005E08A3" w:rsidRDefault="00832D61" w:rsidP="00DD796B">
            <w:pPr>
              <w:rPr>
                <w:rFonts w:eastAsiaTheme="minorEastAsia"/>
                <w:b/>
                <w:u w:val="single"/>
                <w:lang w:eastAsia="zh-CN"/>
              </w:rPr>
            </w:pPr>
            <w:r w:rsidRPr="005E08A3">
              <w:rPr>
                <w:lang w:val="en-US" w:eastAsia="ja-JP"/>
              </w:rPr>
              <w:t xml:space="preserve">We are fine with option </w:t>
            </w:r>
            <w:proofErr w:type="gramStart"/>
            <w:r w:rsidRPr="005E08A3">
              <w:rPr>
                <w:lang w:val="en-US" w:eastAsia="ja-JP"/>
              </w:rPr>
              <w:t>1,  which</w:t>
            </w:r>
            <w:proofErr w:type="gramEnd"/>
            <w:r w:rsidRPr="005E08A3">
              <w:rPr>
                <w:lang w:val="en-US" w:eastAsia="ja-JP"/>
              </w:rPr>
              <w:t xml:space="preserve"> is similar with AWGN  tests in Rel-15</w:t>
            </w:r>
          </w:p>
        </w:tc>
      </w:tr>
      <w:tr w:rsidR="009D75F9" w14:paraId="000D0D25" w14:textId="77777777" w:rsidTr="008945DF">
        <w:tc>
          <w:tcPr>
            <w:tcW w:w="1236" w:type="dxa"/>
          </w:tcPr>
          <w:p w14:paraId="6FDD1129" w14:textId="3E340648" w:rsidR="009D75F9" w:rsidRPr="005E08A3" w:rsidRDefault="009D75F9" w:rsidP="00E26B00">
            <w:pPr>
              <w:spacing w:after="120"/>
              <w:rPr>
                <w:rFonts w:eastAsiaTheme="minorEastAsia"/>
                <w:lang w:val="en-US" w:eastAsia="zh-CN"/>
              </w:rPr>
            </w:pPr>
            <w:r w:rsidRPr="005E08A3">
              <w:rPr>
                <w:rFonts w:eastAsiaTheme="minorEastAsia" w:hint="eastAsia"/>
                <w:lang w:val="en-US" w:eastAsia="zh-CN"/>
              </w:rPr>
              <w:lastRenderedPageBreak/>
              <w:t>H</w:t>
            </w:r>
            <w:r w:rsidRPr="005E08A3">
              <w:rPr>
                <w:rFonts w:eastAsiaTheme="minorEastAsia"/>
                <w:lang w:val="en-US" w:eastAsia="zh-CN"/>
              </w:rPr>
              <w:t>uawei</w:t>
            </w:r>
          </w:p>
        </w:tc>
        <w:tc>
          <w:tcPr>
            <w:tcW w:w="8395" w:type="dxa"/>
          </w:tcPr>
          <w:p w14:paraId="09E826E4" w14:textId="77777777" w:rsidR="009D75F9" w:rsidRPr="005E08A3" w:rsidRDefault="009D75F9" w:rsidP="00832D61">
            <w:pPr>
              <w:rPr>
                <w:rFonts w:eastAsiaTheme="minorEastAsia"/>
                <w:lang w:eastAsia="zh-CN"/>
              </w:rPr>
            </w:pPr>
            <w:r w:rsidRPr="005E08A3">
              <w:rPr>
                <w:rFonts w:eastAsiaTheme="minorEastAsia" w:hint="eastAsia"/>
                <w:lang w:eastAsia="zh-CN"/>
              </w:rPr>
              <w:t>I</w:t>
            </w:r>
            <w:r w:rsidRPr="005E08A3">
              <w:rPr>
                <w:rFonts w:eastAsiaTheme="minorEastAsia"/>
                <w:lang w:eastAsia="zh-CN"/>
              </w:rPr>
              <w:t>ssue 3-1: We prefer option 4. By considering the long test time, only 1 long test is enough. Besides, Rel-15 has already covered all the SCS.</w:t>
            </w:r>
          </w:p>
          <w:p w14:paraId="0EE84789" w14:textId="500A5ACB" w:rsidR="009D75F9" w:rsidRPr="005E08A3" w:rsidRDefault="009D75F9" w:rsidP="00832D61">
            <w:pPr>
              <w:rPr>
                <w:rFonts w:eastAsiaTheme="minorEastAsia"/>
                <w:lang w:eastAsia="zh-CN"/>
              </w:rPr>
            </w:pPr>
            <w:r w:rsidRPr="005E08A3">
              <w:rPr>
                <w:rFonts w:eastAsiaTheme="minorEastAsia"/>
                <w:lang w:eastAsia="zh-CN"/>
              </w:rPr>
              <w:t xml:space="preserve">Issue 3-2: We are ok with option 1. </w:t>
            </w:r>
          </w:p>
        </w:tc>
      </w:tr>
      <w:tr w:rsidR="004C7E1A" w14:paraId="0ABFED36" w14:textId="77777777" w:rsidTr="008945DF">
        <w:tc>
          <w:tcPr>
            <w:tcW w:w="1236" w:type="dxa"/>
          </w:tcPr>
          <w:p w14:paraId="70DBBB25" w14:textId="5163A92B" w:rsidR="004C7E1A" w:rsidRPr="005E08A3" w:rsidRDefault="004C7E1A" w:rsidP="004C7E1A">
            <w:pPr>
              <w:spacing w:after="120"/>
              <w:rPr>
                <w:rFonts w:eastAsiaTheme="minorEastAsia"/>
                <w:lang w:val="en-US" w:eastAsia="zh-CN"/>
              </w:rPr>
            </w:pPr>
            <w:r w:rsidRPr="005E08A3">
              <w:rPr>
                <w:rFonts w:eastAsiaTheme="minorEastAsia"/>
                <w:lang w:val="en-US" w:eastAsia="zh-CN"/>
              </w:rPr>
              <w:t>Intel</w:t>
            </w:r>
          </w:p>
        </w:tc>
        <w:tc>
          <w:tcPr>
            <w:tcW w:w="8395" w:type="dxa"/>
          </w:tcPr>
          <w:p w14:paraId="775DC669" w14:textId="77777777" w:rsidR="004C7E1A" w:rsidRPr="005E08A3" w:rsidRDefault="004C7E1A" w:rsidP="004C7E1A">
            <w:pPr>
              <w:rPr>
                <w:b/>
                <w:u w:val="single"/>
                <w:lang w:eastAsia="ko-KR"/>
              </w:rPr>
            </w:pPr>
            <w:r w:rsidRPr="005E08A3">
              <w:rPr>
                <w:b/>
                <w:u w:val="single"/>
                <w:lang w:eastAsia="ko-KR"/>
              </w:rPr>
              <w:t>Issue 3-1: SCS test applicability for FR1</w:t>
            </w:r>
          </w:p>
          <w:p w14:paraId="6391AAA5" w14:textId="77777777" w:rsidR="004C7E1A" w:rsidRPr="005E08A3" w:rsidRDefault="004C7E1A" w:rsidP="004C7E1A">
            <w:pPr>
              <w:rPr>
                <w:bCs/>
                <w:lang w:eastAsia="ko-KR"/>
              </w:rPr>
            </w:pPr>
            <w:r w:rsidRPr="005E08A3">
              <w:rPr>
                <w:bCs/>
                <w:lang w:eastAsia="ko-KR"/>
              </w:rPr>
              <w:t>We support Option 3, because it reduces final testing time, which is one of controversial topic for this item. Same time, Option 4 also can be considered in case it will be supported by many companies.</w:t>
            </w:r>
          </w:p>
          <w:p w14:paraId="664C698F" w14:textId="77777777" w:rsidR="004C7E1A" w:rsidRPr="005E08A3" w:rsidRDefault="004C7E1A" w:rsidP="004C7E1A">
            <w:pPr>
              <w:rPr>
                <w:b/>
                <w:u w:val="single"/>
                <w:lang w:eastAsia="ko-KR"/>
              </w:rPr>
            </w:pPr>
            <w:r w:rsidRPr="005E08A3">
              <w:rPr>
                <w:b/>
                <w:u w:val="single"/>
                <w:lang w:eastAsia="ko-KR"/>
              </w:rPr>
              <w:t>Issue 3-2: Test tolerance</w:t>
            </w:r>
          </w:p>
          <w:p w14:paraId="38A771A7" w14:textId="1C7A8930" w:rsidR="004C7E1A" w:rsidRPr="005E08A3" w:rsidRDefault="004C7E1A" w:rsidP="004C7E1A">
            <w:pPr>
              <w:rPr>
                <w:rFonts w:eastAsiaTheme="minorEastAsia"/>
                <w:lang w:eastAsia="zh-CN"/>
              </w:rPr>
            </w:pPr>
            <w:r w:rsidRPr="005E08A3">
              <w:rPr>
                <w:bCs/>
                <w:lang w:eastAsia="ko-KR"/>
              </w:rPr>
              <w:t>We are fine with Option 1.</w:t>
            </w:r>
          </w:p>
        </w:tc>
      </w:tr>
    </w:tbl>
    <w:p w14:paraId="056E1308" w14:textId="77777777" w:rsidR="004D6C53" w:rsidRDefault="004D6C53" w:rsidP="004D6C53">
      <w:pPr>
        <w:rPr>
          <w:color w:val="0070C0"/>
          <w:lang w:val="en-US" w:eastAsia="zh-CN"/>
        </w:rPr>
      </w:pPr>
      <w:r w:rsidRPr="003418CB">
        <w:rPr>
          <w:rFonts w:hint="eastAsia"/>
          <w:color w:val="0070C0"/>
          <w:lang w:val="en-US" w:eastAsia="zh-CN"/>
        </w:rPr>
        <w:t xml:space="preserve"> </w:t>
      </w:r>
    </w:p>
    <w:p w14:paraId="6ADCCDAE" w14:textId="12C8AEAE" w:rsidR="004D6C53" w:rsidRDefault="004D6C53" w:rsidP="004D6C53">
      <w:pPr>
        <w:pStyle w:val="Heading3"/>
        <w:rPr>
          <w:sz w:val="24"/>
          <w:szCs w:val="16"/>
        </w:rPr>
      </w:pPr>
      <w:r w:rsidRPr="00805BE8">
        <w:rPr>
          <w:sz w:val="24"/>
          <w:szCs w:val="16"/>
        </w:rPr>
        <w:t>CRs/TPs comments collection</w:t>
      </w:r>
    </w:p>
    <w:p w14:paraId="37E20335" w14:textId="789ED272" w:rsidR="00D173D3" w:rsidRPr="00D173D3" w:rsidRDefault="00D173D3" w:rsidP="00D173D3">
      <w:pPr>
        <w:rPr>
          <w:lang w:val="sv-SE" w:eastAsia="zh-CN"/>
        </w:rPr>
      </w:pPr>
      <w:r>
        <w:rPr>
          <w:lang w:val="sv-SE" w:eastAsia="zh-CN"/>
        </w:rPr>
        <w:t>No CRs or TPs</w:t>
      </w:r>
    </w:p>
    <w:p w14:paraId="7109BFF6" w14:textId="77777777" w:rsidR="004D6C53" w:rsidRPr="00035C50" w:rsidRDefault="004D6C53" w:rsidP="004D6C53">
      <w:pPr>
        <w:pStyle w:val="Heading2"/>
      </w:pPr>
      <w:r w:rsidRPr="00035C50">
        <w:t>Summary</w:t>
      </w:r>
      <w:r w:rsidRPr="00035C50">
        <w:rPr>
          <w:rFonts w:hint="eastAsia"/>
        </w:rPr>
        <w:t xml:space="preserve"> for 1st round </w:t>
      </w:r>
    </w:p>
    <w:p w14:paraId="1E1646DE" w14:textId="77777777" w:rsidR="004D6C53" w:rsidRPr="00805BE8" w:rsidRDefault="004D6C53" w:rsidP="004D6C53">
      <w:pPr>
        <w:pStyle w:val="Heading3"/>
        <w:rPr>
          <w:sz w:val="24"/>
          <w:szCs w:val="16"/>
        </w:rPr>
      </w:pPr>
      <w:r w:rsidRPr="00805BE8">
        <w:rPr>
          <w:sz w:val="24"/>
          <w:szCs w:val="16"/>
        </w:rPr>
        <w:t xml:space="preserve">Open issues </w:t>
      </w:r>
    </w:p>
    <w:p w14:paraId="57A967EC" w14:textId="77777777" w:rsidR="004D6C53" w:rsidRDefault="004D6C53" w:rsidP="004D6C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D6C53" w:rsidRPr="00004165" w14:paraId="5FCCBF17" w14:textId="77777777" w:rsidTr="00BC7AEB">
        <w:tc>
          <w:tcPr>
            <w:tcW w:w="1242" w:type="dxa"/>
          </w:tcPr>
          <w:p w14:paraId="1904A832" w14:textId="77777777" w:rsidR="004D6C53" w:rsidRPr="00045592" w:rsidRDefault="004D6C53" w:rsidP="00BC7AEB">
            <w:pPr>
              <w:rPr>
                <w:rFonts w:eastAsiaTheme="minorEastAsia"/>
                <w:b/>
                <w:bCs/>
                <w:color w:val="0070C0"/>
                <w:lang w:val="en-US" w:eastAsia="zh-CN"/>
              </w:rPr>
            </w:pPr>
          </w:p>
        </w:tc>
        <w:tc>
          <w:tcPr>
            <w:tcW w:w="8615" w:type="dxa"/>
          </w:tcPr>
          <w:p w14:paraId="62B5495F" w14:textId="77777777" w:rsidR="004D6C53" w:rsidRPr="00045592" w:rsidRDefault="004D6C53"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6C53" w14:paraId="279489B3" w14:textId="77777777" w:rsidTr="00BC7AEB">
        <w:tc>
          <w:tcPr>
            <w:tcW w:w="1242" w:type="dxa"/>
          </w:tcPr>
          <w:p w14:paraId="4CCBBFAE" w14:textId="77777777" w:rsidR="004D6C53" w:rsidRPr="005E08A3" w:rsidRDefault="004D6C53"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3F854662" w14:textId="674DA5C2" w:rsidR="004D6C53" w:rsidRPr="005E08A3" w:rsidRDefault="004D6C53" w:rsidP="00BC7AEB">
            <w:pPr>
              <w:rPr>
                <w:rFonts w:eastAsiaTheme="minorEastAsia"/>
                <w:iCs/>
                <w:lang w:val="en-US" w:eastAsia="zh-CN"/>
              </w:rPr>
            </w:pPr>
            <w:r w:rsidRPr="005E08A3">
              <w:rPr>
                <w:rFonts w:eastAsiaTheme="minorEastAsia"/>
                <w:iCs/>
                <w:lang w:val="en-US" w:eastAsia="zh-CN"/>
              </w:rPr>
              <w:t>Tentative agreements:</w:t>
            </w:r>
          </w:p>
          <w:p w14:paraId="65C4BA19" w14:textId="77777777" w:rsidR="005E08A3" w:rsidRDefault="009B50DC" w:rsidP="00BC7AEB">
            <w:pPr>
              <w:rPr>
                <w:rFonts w:eastAsiaTheme="minorEastAsia"/>
                <w:iCs/>
                <w:lang w:val="en-US" w:eastAsia="zh-CN"/>
              </w:rPr>
            </w:pPr>
            <w:r w:rsidRPr="005E08A3">
              <w:rPr>
                <w:rFonts w:eastAsiaTheme="minorEastAsia"/>
                <w:iCs/>
                <w:highlight w:val="green"/>
                <w:lang w:val="en-US" w:eastAsia="zh-CN"/>
              </w:rPr>
              <w:t>Test tolerance: Adopt 0.3dB</w:t>
            </w:r>
            <w:r w:rsidRPr="005E08A3">
              <w:rPr>
                <w:rFonts w:eastAsiaTheme="minorEastAsia"/>
                <w:iCs/>
                <w:lang w:val="en-US" w:eastAsia="zh-CN"/>
              </w:rPr>
              <w:t xml:space="preserve"> </w:t>
            </w:r>
          </w:p>
          <w:p w14:paraId="55DF3FBE" w14:textId="77777777" w:rsidR="005E08A3" w:rsidRDefault="005E08A3" w:rsidP="00BC7AEB">
            <w:pPr>
              <w:rPr>
                <w:rFonts w:eastAsiaTheme="minorEastAsia"/>
                <w:iCs/>
                <w:lang w:val="en-US" w:eastAsia="zh-CN"/>
              </w:rPr>
            </w:pPr>
          </w:p>
          <w:p w14:paraId="76EA0513" w14:textId="472447B2" w:rsidR="004D6C53" w:rsidRPr="005E08A3" w:rsidRDefault="004D6C53" w:rsidP="00BC7AEB">
            <w:pPr>
              <w:rPr>
                <w:rFonts w:eastAsiaTheme="minorEastAsia"/>
                <w:iCs/>
                <w:lang w:val="en-US" w:eastAsia="zh-CN"/>
              </w:rPr>
            </w:pPr>
            <w:r w:rsidRPr="005E08A3">
              <w:rPr>
                <w:rFonts w:eastAsiaTheme="minorEastAsia"/>
                <w:iCs/>
                <w:lang w:val="en-US" w:eastAsia="zh-CN"/>
              </w:rPr>
              <w:t>Candidate options:</w:t>
            </w:r>
          </w:p>
          <w:p w14:paraId="483F6F9B" w14:textId="77777777" w:rsidR="00824FB1" w:rsidRPr="005E08A3" w:rsidRDefault="00824FB1" w:rsidP="00824FB1">
            <w:pPr>
              <w:rPr>
                <w:rFonts w:eastAsiaTheme="minorEastAsia"/>
                <w:iCs/>
                <w:lang w:val="en-US" w:eastAsia="zh-CN"/>
              </w:rPr>
            </w:pPr>
            <w:r w:rsidRPr="005E08A3">
              <w:rPr>
                <w:rFonts w:eastAsiaTheme="minorEastAsia"/>
                <w:iCs/>
                <w:lang w:val="en-US" w:eastAsia="zh-CN"/>
              </w:rPr>
              <w:t>Number of SCS to test: 5 companies support to test one SCS, arguing that test time is saved and performance in AWGN would not be expected to differ. 1 company argues that 2 SCS should be tested because this is the release 15 approach.</w:t>
            </w:r>
          </w:p>
          <w:p w14:paraId="0FBFB2EA" w14:textId="77777777" w:rsidR="00824FB1" w:rsidRPr="005E08A3" w:rsidRDefault="00824FB1" w:rsidP="00BC7AEB">
            <w:pPr>
              <w:rPr>
                <w:rFonts w:eastAsiaTheme="minorEastAsia"/>
                <w:iCs/>
                <w:lang w:val="en-US" w:eastAsia="zh-CN"/>
              </w:rPr>
            </w:pPr>
          </w:p>
          <w:p w14:paraId="34D80C98" w14:textId="77777777" w:rsidR="004D6C53" w:rsidRPr="005E08A3" w:rsidRDefault="004D6C53" w:rsidP="00BC7AEB">
            <w:pPr>
              <w:rPr>
                <w:rFonts w:eastAsiaTheme="minorEastAsia"/>
                <w:iCs/>
                <w:lang w:val="en-US" w:eastAsia="zh-CN"/>
              </w:rPr>
            </w:pPr>
            <w:r w:rsidRPr="005E08A3">
              <w:rPr>
                <w:rFonts w:eastAsiaTheme="minorEastAsia"/>
                <w:iCs/>
                <w:lang w:val="en-US" w:eastAsia="zh-CN"/>
              </w:rPr>
              <w:t>Recommendations for 2</w:t>
            </w:r>
            <w:r w:rsidRPr="005E08A3">
              <w:rPr>
                <w:rFonts w:eastAsiaTheme="minorEastAsia"/>
                <w:iCs/>
                <w:vertAlign w:val="superscript"/>
                <w:lang w:val="en-US" w:eastAsia="zh-CN"/>
              </w:rPr>
              <w:t>nd</w:t>
            </w:r>
            <w:r w:rsidRPr="005E08A3">
              <w:rPr>
                <w:rFonts w:eastAsiaTheme="minorEastAsia"/>
                <w:iCs/>
                <w:lang w:val="en-US" w:eastAsia="zh-CN"/>
              </w:rPr>
              <w:t xml:space="preserve"> round:</w:t>
            </w:r>
          </w:p>
          <w:p w14:paraId="0932F70C" w14:textId="77777777" w:rsidR="00824FB1" w:rsidRPr="005E08A3" w:rsidRDefault="00824FB1" w:rsidP="00BC7AEB">
            <w:pPr>
              <w:rPr>
                <w:rFonts w:eastAsiaTheme="minorEastAsia"/>
                <w:lang w:val="en-US" w:eastAsia="zh-CN"/>
              </w:rPr>
            </w:pPr>
            <w:r w:rsidRPr="005E08A3">
              <w:rPr>
                <w:rFonts w:eastAsiaTheme="minorEastAsia"/>
                <w:lang w:val="en-US" w:eastAsia="zh-CN"/>
              </w:rPr>
              <w:t xml:space="preserve">Number of SCS: </w:t>
            </w:r>
            <w:r w:rsidR="007A294F" w:rsidRPr="005E08A3">
              <w:rPr>
                <w:rFonts w:eastAsiaTheme="minorEastAsia"/>
                <w:lang w:val="en-US" w:eastAsia="zh-CN"/>
              </w:rPr>
              <w:t>Check</w:t>
            </w:r>
            <w:r w:rsidRPr="005E08A3">
              <w:rPr>
                <w:rFonts w:eastAsiaTheme="minorEastAsia"/>
                <w:lang w:val="en-US" w:eastAsia="zh-CN"/>
              </w:rPr>
              <w:t xml:space="preserve"> whether it is possible to compromise </w:t>
            </w:r>
            <w:proofErr w:type="gramStart"/>
            <w:r w:rsidRPr="005E08A3">
              <w:rPr>
                <w:rFonts w:eastAsiaTheme="minorEastAsia"/>
                <w:lang w:val="en-US" w:eastAsia="zh-CN"/>
              </w:rPr>
              <w:t>to testing</w:t>
            </w:r>
            <w:proofErr w:type="gramEnd"/>
            <w:r w:rsidRPr="005E08A3">
              <w:rPr>
                <w:rFonts w:eastAsiaTheme="minorEastAsia"/>
                <w:lang w:val="en-US" w:eastAsia="zh-CN"/>
              </w:rPr>
              <w:t xml:space="preserve"> single SCS</w:t>
            </w:r>
            <w:r w:rsidR="008F0C10" w:rsidRPr="005E08A3">
              <w:rPr>
                <w:rFonts w:eastAsiaTheme="minorEastAsia"/>
                <w:lang w:val="en-US" w:eastAsia="zh-CN"/>
              </w:rPr>
              <w:t xml:space="preserve"> for ultra-low BLER.</w:t>
            </w:r>
            <w:r w:rsidR="007A294F" w:rsidRPr="005E08A3">
              <w:rPr>
                <w:rFonts w:eastAsiaTheme="minorEastAsia"/>
                <w:lang w:val="en-US" w:eastAsia="zh-CN"/>
              </w:rPr>
              <w:t xml:space="preserve"> If not possible, candidate for discussion in GTW.</w:t>
            </w:r>
          </w:p>
          <w:p w14:paraId="0AD1A430" w14:textId="63A287BC" w:rsidR="006F3EDC" w:rsidRPr="005E08A3" w:rsidRDefault="006F3EDC" w:rsidP="00BC7AEB">
            <w:pPr>
              <w:rPr>
                <w:rFonts w:eastAsiaTheme="minorEastAsia"/>
                <w:lang w:val="en-US" w:eastAsia="zh-CN"/>
              </w:rPr>
            </w:pPr>
            <w:r w:rsidRPr="005E08A3">
              <w:rPr>
                <w:rFonts w:eastAsiaTheme="minorEastAsia"/>
                <w:lang w:val="en-US" w:eastAsia="zh-CN"/>
              </w:rPr>
              <w:t>Check whether if a single SCS is tested option 4 is agreeable or the companies mentioning option 3 have some concern.</w:t>
            </w:r>
          </w:p>
        </w:tc>
      </w:tr>
    </w:tbl>
    <w:p w14:paraId="08735DB7" w14:textId="77777777" w:rsidR="004D6C53" w:rsidRDefault="004D6C53" w:rsidP="004D6C53">
      <w:pPr>
        <w:rPr>
          <w:i/>
          <w:color w:val="0070C0"/>
          <w:lang w:val="en-US" w:eastAsia="zh-CN"/>
        </w:rPr>
      </w:pPr>
    </w:p>
    <w:p w14:paraId="4CDEE61C" w14:textId="77777777" w:rsidR="004D6C53" w:rsidRDefault="004D6C53" w:rsidP="004D6C5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D6C53" w:rsidRPr="00004165" w14:paraId="072B5D32" w14:textId="77777777" w:rsidTr="00BC7AEB">
        <w:trPr>
          <w:trHeight w:val="744"/>
        </w:trPr>
        <w:tc>
          <w:tcPr>
            <w:tcW w:w="1395" w:type="dxa"/>
          </w:tcPr>
          <w:p w14:paraId="1E2E9598" w14:textId="77777777" w:rsidR="004D6C53" w:rsidRPr="005E08A3" w:rsidRDefault="004D6C53" w:rsidP="00BC7AEB">
            <w:pPr>
              <w:rPr>
                <w:rFonts w:eastAsiaTheme="minorEastAsia"/>
                <w:b/>
                <w:bCs/>
                <w:lang w:val="en-US" w:eastAsia="zh-CN"/>
              </w:rPr>
            </w:pPr>
          </w:p>
        </w:tc>
        <w:tc>
          <w:tcPr>
            <w:tcW w:w="4554" w:type="dxa"/>
          </w:tcPr>
          <w:p w14:paraId="7C2D9E63"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 xml:space="preserve">WF/LS t-doc Title </w:t>
            </w:r>
          </w:p>
        </w:tc>
        <w:tc>
          <w:tcPr>
            <w:tcW w:w="2932" w:type="dxa"/>
          </w:tcPr>
          <w:p w14:paraId="7D2248AD"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Assigned Company,</w:t>
            </w:r>
          </w:p>
          <w:p w14:paraId="274B19D9" w14:textId="77777777" w:rsidR="004D6C53" w:rsidRPr="005E08A3" w:rsidRDefault="004D6C53" w:rsidP="00BC7AEB">
            <w:pPr>
              <w:rPr>
                <w:rFonts w:eastAsiaTheme="minorEastAsia"/>
                <w:b/>
                <w:bCs/>
                <w:lang w:val="en-US" w:eastAsia="zh-CN"/>
              </w:rPr>
            </w:pPr>
            <w:r w:rsidRPr="005E08A3">
              <w:rPr>
                <w:rFonts w:eastAsiaTheme="minorEastAsia" w:hint="eastAsia"/>
                <w:b/>
                <w:bCs/>
                <w:lang w:val="en-US" w:eastAsia="zh-CN"/>
              </w:rPr>
              <w:t>WF or LS lead</w:t>
            </w:r>
          </w:p>
        </w:tc>
      </w:tr>
      <w:tr w:rsidR="001F79A7" w14:paraId="191AC594" w14:textId="77777777" w:rsidTr="00BC7AEB">
        <w:trPr>
          <w:trHeight w:val="358"/>
        </w:trPr>
        <w:tc>
          <w:tcPr>
            <w:tcW w:w="1395" w:type="dxa"/>
          </w:tcPr>
          <w:p w14:paraId="25A305F5" w14:textId="77777777" w:rsidR="001F79A7" w:rsidRPr="005E08A3" w:rsidRDefault="001F79A7" w:rsidP="001F79A7">
            <w:pPr>
              <w:rPr>
                <w:rFonts w:eastAsiaTheme="minorEastAsia"/>
                <w:lang w:val="en-US" w:eastAsia="zh-CN"/>
              </w:rPr>
            </w:pPr>
            <w:r w:rsidRPr="005E08A3">
              <w:rPr>
                <w:rFonts w:eastAsiaTheme="minorEastAsia" w:hint="eastAsia"/>
                <w:lang w:val="en-US" w:eastAsia="zh-CN"/>
              </w:rPr>
              <w:t>#1</w:t>
            </w:r>
          </w:p>
        </w:tc>
        <w:tc>
          <w:tcPr>
            <w:tcW w:w="4554" w:type="dxa"/>
          </w:tcPr>
          <w:p w14:paraId="7A2843B8" w14:textId="21682F14" w:rsidR="001F79A7" w:rsidRPr="005E08A3" w:rsidRDefault="001F79A7" w:rsidP="001F79A7">
            <w:pPr>
              <w:rPr>
                <w:rFonts w:eastAsiaTheme="minorEastAsia"/>
                <w:lang w:val="en-US" w:eastAsia="zh-CN"/>
              </w:rPr>
            </w:pPr>
            <w:r w:rsidRPr="005E08A3">
              <w:rPr>
                <w:rFonts w:eastAsiaTheme="minorEastAsia"/>
                <w:lang w:val="en-US" w:eastAsia="zh-CN"/>
              </w:rPr>
              <w:t>See section 1.4.1</w:t>
            </w:r>
          </w:p>
        </w:tc>
        <w:tc>
          <w:tcPr>
            <w:tcW w:w="2932" w:type="dxa"/>
          </w:tcPr>
          <w:p w14:paraId="75BAE120" w14:textId="77777777" w:rsidR="001F79A7" w:rsidRPr="005E08A3" w:rsidRDefault="001F79A7" w:rsidP="001F79A7">
            <w:pPr>
              <w:spacing w:after="0"/>
              <w:rPr>
                <w:rFonts w:eastAsiaTheme="minorEastAsia"/>
                <w:lang w:val="en-US" w:eastAsia="zh-CN"/>
              </w:rPr>
            </w:pPr>
          </w:p>
          <w:p w14:paraId="1D5B8F6C" w14:textId="77777777" w:rsidR="001F79A7" w:rsidRPr="005E08A3" w:rsidRDefault="001F79A7" w:rsidP="001F79A7">
            <w:pPr>
              <w:spacing w:after="0"/>
              <w:rPr>
                <w:rFonts w:eastAsiaTheme="minorEastAsia"/>
                <w:lang w:val="en-US" w:eastAsia="zh-CN"/>
              </w:rPr>
            </w:pPr>
          </w:p>
          <w:p w14:paraId="5C99F361" w14:textId="77777777" w:rsidR="001F79A7" w:rsidRPr="005E08A3" w:rsidRDefault="001F79A7" w:rsidP="001F79A7">
            <w:pPr>
              <w:rPr>
                <w:rFonts w:eastAsiaTheme="minorEastAsia"/>
                <w:lang w:val="en-US" w:eastAsia="zh-CN"/>
              </w:rPr>
            </w:pPr>
          </w:p>
        </w:tc>
      </w:tr>
    </w:tbl>
    <w:p w14:paraId="331A837A" w14:textId="77777777" w:rsidR="004D6C53" w:rsidRDefault="004D6C53" w:rsidP="004D6C53">
      <w:pPr>
        <w:rPr>
          <w:i/>
          <w:color w:val="0070C0"/>
          <w:lang w:val="en-US" w:eastAsia="zh-CN"/>
        </w:rPr>
      </w:pPr>
    </w:p>
    <w:p w14:paraId="1B32A874" w14:textId="77777777" w:rsidR="004D6C53" w:rsidRPr="00805BE8" w:rsidRDefault="004D6C53" w:rsidP="004D6C53">
      <w:pPr>
        <w:pStyle w:val="Heading3"/>
        <w:rPr>
          <w:sz w:val="24"/>
          <w:szCs w:val="16"/>
        </w:rPr>
      </w:pPr>
      <w:r w:rsidRPr="00805BE8">
        <w:rPr>
          <w:sz w:val="24"/>
          <w:szCs w:val="16"/>
        </w:rPr>
        <w:t>CRs/TPs</w:t>
      </w:r>
    </w:p>
    <w:p w14:paraId="02EAD8E0" w14:textId="12107F6E" w:rsidR="004D6C53" w:rsidRPr="00D173D3" w:rsidRDefault="00D173D3" w:rsidP="004D6C53">
      <w:pPr>
        <w:rPr>
          <w:lang w:val="en-US" w:eastAsia="zh-CN"/>
        </w:rPr>
      </w:pPr>
      <w:r w:rsidRPr="00D173D3">
        <w:rPr>
          <w:lang w:val="en-US" w:eastAsia="zh-CN"/>
        </w:rPr>
        <w:t>None</w:t>
      </w:r>
    </w:p>
    <w:p w14:paraId="068EBE34" w14:textId="77777777" w:rsidR="004D6C53" w:rsidRPr="00680A3E" w:rsidRDefault="004D6C53" w:rsidP="004D6C53">
      <w:pPr>
        <w:pStyle w:val="Heading2"/>
        <w:rPr>
          <w:lang w:val="en-US"/>
        </w:rPr>
      </w:pPr>
      <w:r w:rsidRPr="00680A3E">
        <w:rPr>
          <w:rFonts w:hint="eastAsia"/>
          <w:lang w:val="en-US"/>
        </w:rPr>
        <w:t>Discussion on 2</w:t>
      </w:r>
      <w:r w:rsidRPr="00DD796B">
        <w:rPr>
          <w:vertAlign w:val="superscript"/>
          <w:lang w:val="en-US"/>
        </w:rPr>
        <w:t>nd</w:t>
      </w:r>
      <w:r w:rsidRPr="00680A3E">
        <w:rPr>
          <w:rFonts w:hint="eastAsia"/>
          <w:lang w:val="en-US"/>
        </w:rPr>
        <w:t xml:space="preserve"> round</w:t>
      </w:r>
      <w:r w:rsidRPr="00680A3E">
        <w:rPr>
          <w:lang w:val="en-US"/>
        </w:rPr>
        <w:t xml:space="preserve"> (if applicable)</w:t>
      </w:r>
    </w:p>
    <w:p w14:paraId="2D23868B" w14:textId="77777777" w:rsidR="004D6C53" w:rsidRPr="00680A3E" w:rsidRDefault="004D6C53" w:rsidP="004D6C53">
      <w:pPr>
        <w:rPr>
          <w:lang w:val="en-US" w:eastAsia="zh-CN"/>
        </w:rPr>
      </w:pPr>
    </w:p>
    <w:p w14:paraId="46ED4F10" w14:textId="77777777" w:rsidR="004D6C53" w:rsidRPr="00680A3E" w:rsidRDefault="004D6C53" w:rsidP="004D6C53">
      <w:pPr>
        <w:pStyle w:val="Heading2"/>
        <w:rPr>
          <w:lang w:val="en-US"/>
        </w:rPr>
      </w:pPr>
      <w:r w:rsidRPr="00680A3E">
        <w:rPr>
          <w:rFonts w:hint="eastAsia"/>
          <w:lang w:val="en-US"/>
        </w:rPr>
        <w:t>Summary on 2</w:t>
      </w:r>
      <w:r w:rsidRPr="00DD796B">
        <w:rPr>
          <w:vertAlign w:val="superscript"/>
          <w:lang w:val="en-US"/>
        </w:rPr>
        <w:t>nd</w:t>
      </w:r>
      <w:r w:rsidRPr="00680A3E">
        <w:rPr>
          <w:rFonts w:hint="eastAsia"/>
          <w:lang w:val="en-US"/>
        </w:rPr>
        <w:t xml:space="preserve"> round</w:t>
      </w:r>
      <w:r w:rsidRPr="00680A3E">
        <w:rPr>
          <w:lang w:val="en-US"/>
        </w:rPr>
        <w:t xml:space="preserve"> (if applicable)</w:t>
      </w:r>
    </w:p>
    <w:p w14:paraId="18FEFBD5" w14:textId="77777777" w:rsidR="004D6C53" w:rsidRDefault="004D6C53" w:rsidP="004D6C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6C53" w:rsidRPr="00004165" w14:paraId="71409CC1" w14:textId="77777777" w:rsidTr="00BC7AEB">
        <w:tc>
          <w:tcPr>
            <w:tcW w:w="1242" w:type="dxa"/>
          </w:tcPr>
          <w:p w14:paraId="090FE277" w14:textId="77777777" w:rsidR="004D6C53" w:rsidRPr="00045592" w:rsidRDefault="004D6C53"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16F98AB" w14:textId="77777777" w:rsidR="004D6C53" w:rsidRPr="00045592" w:rsidRDefault="004D6C53"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D6C53" w14:paraId="27E11BE5" w14:textId="77777777" w:rsidTr="00BC7AEB">
        <w:tc>
          <w:tcPr>
            <w:tcW w:w="1242" w:type="dxa"/>
          </w:tcPr>
          <w:p w14:paraId="56CA80A3" w14:textId="77777777" w:rsidR="004D6C53" w:rsidRPr="003418CB" w:rsidRDefault="004D6C53"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1B5D60A" w14:textId="77777777" w:rsidR="004D6C53" w:rsidRPr="003418CB" w:rsidRDefault="004D6C53" w:rsidP="00BC7AE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D796B">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F7E701" w14:textId="77777777" w:rsidR="004D6C53" w:rsidRPr="00045592" w:rsidRDefault="004D6C53" w:rsidP="004D6C53">
      <w:pPr>
        <w:rPr>
          <w:i/>
          <w:color w:val="0070C0"/>
          <w:lang w:val="en-US"/>
        </w:rPr>
      </w:pPr>
    </w:p>
    <w:p w14:paraId="1E65B76E" w14:textId="77777777" w:rsidR="004D6C53" w:rsidRPr="00805BE8" w:rsidRDefault="004D6C53" w:rsidP="004D6C53">
      <w:pPr>
        <w:rPr>
          <w:lang w:val="en-US" w:eastAsia="zh-CN"/>
        </w:rPr>
      </w:pPr>
    </w:p>
    <w:p w14:paraId="3F3AB4EE" w14:textId="77777777" w:rsidR="004D6C53" w:rsidRPr="00680A3E" w:rsidRDefault="004D6C53" w:rsidP="004D6C53">
      <w:pPr>
        <w:rPr>
          <w:lang w:val="en-US" w:eastAsia="zh-CN"/>
        </w:rPr>
      </w:pPr>
    </w:p>
    <w:p w14:paraId="4A3BE142" w14:textId="77777777" w:rsidR="004D6C53" w:rsidRPr="00680A3E" w:rsidRDefault="004D6C53" w:rsidP="004D6C53">
      <w:pPr>
        <w:rPr>
          <w:rFonts w:ascii="Arial" w:hAnsi="Arial"/>
          <w:lang w:val="en-US" w:eastAsia="zh-CN"/>
        </w:rPr>
      </w:pPr>
    </w:p>
    <w:p w14:paraId="6E8FDD3B" w14:textId="576A8E22" w:rsidR="00D70425" w:rsidRPr="00B01605" w:rsidRDefault="00D70425" w:rsidP="00D70425">
      <w:pPr>
        <w:pStyle w:val="Heading1"/>
        <w:rPr>
          <w:lang w:val="en-US" w:eastAsia="ja-JP"/>
        </w:rPr>
      </w:pPr>
      <w:r w:rsidRPr="00B01605">
        <w:rPr>
          <w:lang w:val="en-US" w:eastAsia="ja-JP"/>
        </w:rPr>
        <w:t>Topic #</w:t>
      </w:r>
      <w:r w:rsidR="0058049B">
        <w:rPr>
          <w:lang w:val="en-US" w:eastAsia="ja-JP"/>
        </w:rPr>
        <w:t>4</w:t>
      </w:r>
      <w:r w:rsidRPr="00B01605">
        <w:rPr>
          <w:lang w:val="en-US" w:eastAsia="ja-JP"/>
        </w:rPr>
        <w:t xml:space="preserve">: </w:t>
      </w:r>
      <w:r w:rsidR="0058049B">
        <w:rPr>
          <w:lang w:val="en-US" w:eastAsia="ja-JP"/>
        </w:rPr>
        <w:t>Other</w:t>
      </w:r>
    </w:p>
    <w:p w14:paraId="20272309" w14:textId="4B9E4337" w:rsidR="00D70425" w:rsidRPr="00BF2F79" w:rsidRDefault="00D70425" w:rsidP="00D70425">
      <w:pPr>
        <w:rPr>
          <w:iCs/>
          <w:lang w:eastAsia="zh-CN"/>
        </w:rPr>
      </w:pPr>
      <w:r w:rsidRPr="00BF2F79">
        <w:rPr>
          <w:iCs/>
          <w:lang w:eastAsia="zh-CN"/>
        </w:rPr>
        <w:t xml:space="preserve">This topic </w:t>
      </w:r>
      <w:r w:rsidR="00BF2F79" w:rsidRPr="00BF2F79">
        <w:rPr>
          <w:iCs/>
          <w:lang w:eastAsia="zh-CN"/>
        </w:rPr>
        <w:t xml:space="preserve">provides places for comments on the workplan, discussion on whether further ultra-low BLER requirements are needed and discussion on the need/contents of </w:t>
      </w:r>
      <w:proofErr w:type="gramStart"/>
      <w:r w:rsidR="00BF2F79" w:rsidRPr="00BF2F79">
        <w:rPr>
          <w:iCs/>
          <w:lang w:eastAsia="zh-CN"/>
        </w:rPr>
        <w:t>an</w:t>
      </w:r>
      <w:proofErr w:type="gramEnd"/>
      <w:r w:rsidR="00BF2F79" w:rsidRPr="00BF2F79">
        <w:rPr>
          <w:iCs/>
          <w:lang w:eastAsia="zh-CN"/>
        </w:rPr>
        <w:t xml:space="preserve"> LS to RAN5</w:t>
      </w:r>
    </w:p>
    <w:p w14:paraId="1877DAD3" w14:textId="77777777" w:rsidR="00D70425" w:rsidRPr="00CB0305" w:rsidRDefault="00D70425" w:rsidP="00D704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D70425" w:rsidRPr="00805BE8" w14:paraId="02C01449" w14:textId="77777777" w:rsidTr="00BC7AEB">
        <w:trPr>
          <w:trHeight w:val="468"/>
        </w:trPr>
        <w:tc>
          <w:tcPr>
            <w:tcW w:w="1162" w:type="dxa"/>
            <w:vAlign w:val="center"/>
          </w:tcPr>
          <w:p w14:paraId="4912A03A" w14:textId="77777777" w:rsidR="00D70425" w:rsidRPr="00805BE8" w:rsidRDefault="00D70425" w:rsidP="00BC7AEB">
            <w:pPr>
              <w:spacing w:before="120" w:after="120"/>
              <w:rPr>
                <w:b/>
                <w:bCs/>
              </w:rPr>
            </w:pPr>
            <w:r w:rsidRPr="00805BE8">
              <w:rPr>
                <w:b/>
                <w:bCs/>
              </w:rPr>
              <w:t>T-doc number</w:t>
            </w:r>
          </w:p>
        </w:tc>
        <w:tc>
          <w:tcPr>
            <w:tcW w:w="1216" w:type="dxa"/>
            <w:vAlign w:val="center"/>
          </w:tcPr>
          <w:p w14:paraId="6A99A729" w14:textId="77777777" w:rsidR="00D70425" w:rsidRPr="00805BE8" w:rsidRDefault="00D70425" w:rsidP="00BC7AEB">
            <w:pPr>
              <w:spacing w:before="120" w:after="120"/>
              <w:rPr>
                <w:b/>
                <w:bCs/>
              </w:rPr>
            </w:pPr>
            <w:r w:rsidRPr="00805BE8">
              <w:rPr>
                <w:b/>
                <w:bCs/>
              </w:rPr>
              <w:t>Company</w:t>
            </w:r>
          </w:p>
        </w:tc>
        <w:tc>
          <w:tcPr>
            <w:tcW w:w="7253" w:type="dxa"/>
            <w:vAlign w:val="center"/>
          </w:tcPr>
          <w:p w14:paraId="23AEC4C9" w14:textId="77777777" w:rsidR="00D70425" w:rsidRPr="00805BE8" w:rsidRDefault="00D70425" w:rsidP="00BC7AEB">
            <w:pPr>
              <w:spacing w:before="120" w:after="120"/>
              <w:rPr>
                <w:b/>
                <w:bCs/>
              </w:rPr>
            </w:pPr>
            <w:r w:rsidRPr="00805BE8">
              <w:rPr>
                <w:b/>
                <w:bCs/>
              </w:rPr>
              <w:t>Proposals</w:t>
            </w:r>
            <w:r>
              <w:rPr>
                <w:b/>
                <w:bCs/>
              </w:rPr>
              <w:t xml:space="preserve"> / Observations</w:t>
            </w:r>
          </w:p>
        </w:tc>
      </w:tr>
      <w:tr w:rsidR="00D70425" w:rsidRPr="004A7544" w14:paraId="6023F992" w14:textId="77777777" w:rsidTr="00BC7AEB">
        <w:trPr>
          <w:trHeight w:val="468"/>
        </w:trPr>
        <w:tc>
          <w:tcPr>
            <w:tcW w:w="1162" w:type="dxa"/>
          </w:tcPr>
          <w:p w14:paraId="1DD6F004" w14:textId="77777777" w:rsidR="00D70425" w:rsidRPr="004A7544" w:rsidRDefault="00D70425" w:rsidP="00BC7AEB">
            <w:pPr>
              <w:spacing w:before="120" w:after="120"/>
            </w:pPr>
            <w:r>
              <w:t>R4-2010994</w:t>
            </w:r>
          </w:p>
        </w:tc>
        <w:tc>
          <w:tcPr>
            <w:tcW w:w="1216" w:type="dxa"/>
          </w:tcPr>
          <w:p w14:paraId="59C28579" w14:textId="77777777" w:rsidR="00D70425" w:rsidRPr="004A7544" w:rsidRDefault="00D70425" w:rsidP="00BC7AEB">
            <w:pPr>
              <w:spacing w:before="120" w:after="120"/>
            </w:pPr>
            <w:r>
              <w:t>Huawei</w:t>
            </w:r>
          </w:p>
        </w:tc>
        <w:tc>
          <w:tcPr>
            <w:tcW w:w="7253" w:type="dxa"/>
          </w:tcPr>
          <w:p w14:paraId="16875065" w14:textId="77777777" w:rsidR="00D70425" w:rsidRPr="004A7544" w:rsidRDefault="00D70425" w:rsidP="00BC7AEB">
            <w:pPr>
              <w:spacing w:before="120" w:after="120"/>
            </w:pPr>
            <w:r>
              <w:t>Workplan</w:t>
            </w:r>
          </w:p>
        </w:tc>
      </w:tr>
      <w:tr w:rsidR="00D70425" w:rsidRPr="000A65C6" w14:paraId="1AA12B50" w14:textId="77777777" w:rsidTr="00BC7AEB">
        <w:trPr>
          <w:trHeight w:val="468"/>
        </w:trPr>
        <w:tc>
          <w:tcPr>
            <w:tcW w:w="1162" w:type="dxa"/>
          </w:tcPr>
          <w:p w14:paraId="39E4555B" w14:textId="77777777" w:rsidR="00D70425" w:rsidRDefault="00D70425" w:rsidP="00BC7AEB">
            <w:pPr>
              <w:spacing w:before="120" w:after="120"/>
            </w:pPr>
            <w:r>
              <w:t>R4-2010976</w:t>
            </w:r>
          </w:p>
        </w:tc>
        <w:tc>
          <w:tcPr>
            <w:tcW w:w="1216" w:type="dxa"/>
          </w:tcPr>
          <w:p w14:paraId="07AB4C98" w14:textId="77777777" w:rsidR="00D70425" w:rsidRDefault="00D70425" w:rsidP="00BC7AEB">
            <w:pPr>
              <w:spacing w:before="120" w:after="120"/>
            </w:pPr>
            <w:r>
              <w:t>Huawei</w:t>
            </w:r>
          </w:p>
        </w:tc>
        <w:tc>
          <w:tcPr>
            <w:tcW w:w="7253" w:type="dxa"/>
          </w:tcPr>
          <w:p w14:paraId="51A6101A" w14:textId="77777777" w:rsidR="00D70425" w:rsidRDefault="00D70425"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6AC487B7" w14:textId="77777777" w:rsidR="00D70425" w:rsidRPr="00B302C7" w:rsidRDefault="00D70425" w:rsidP="00BC7AEB">
            <w:pPr>
              <w:rPr>
                <w:b/>
                <w:lang w:val="en-US" w:eastAsia="zh-CN"/>
              </w:rPr>
            </w:pPr>
            <w:r w:rsidRPr="00B302C7">
              <w:rPr>
                <w:b/>
                <w:lang w:val="en-US" w:eastAsia="zh-CN"/>
              </w:rPr>
              <w:t>Proposal 2:</w:t>
            </w:r>
            <w:r>
              <w:rPr>
                <w:b/>
                <w:lang w:val="en-US" w:eastAsia="zh-CN"/>
              </w:rPr>
              <w:t xml:space="preserve"> RAN4 needs further discuss this feature and decide whether the new performance requirements is needed for PDCCH</w:t>
            </w:r>
            <w:r w:rsidRPr="00B302C7">
              <w:rPr>
                <w:b/>
                <w:lang w:val="en-US" w:eastAsia="zh-CN"/>
              </w:rPr>
              <w:t>.</w:t>
            </w:r>
          </w:p>
          <w:p w14:paraId="10976242" w14:textId="77777777" w:rsidR="00D70425" w:rsidRPr="000A65C6" w:rsidRDefault="00D70425" w:rsidP="00BC7AEB">
            <w:pPr>
              <w:rPr>
                <w:b/>
                <w:lang w:val="en-US" w:eastAsia="zh-CN"/>
              </w:rPr>
            </w:pPr>
            <w:r w:rsidRPr="0023100A">
              <w:rPr>
                <w:b/>
                <w:lang w:val="en-US" w:eastAsia="zh-CN"/>
              </w:rPr>
              <w:t xml:space="preserve">Proposal 3: </w:t>
            </w:r>
            <w:r>
              <w:rPr>
                <w:rFonts w:hint="eastAsia"/>
                <w:b/>
                <w:lang w:val="en-US" w:eastAsia="zh-CN"/>
              </w:rPr>
              <w:t>N</w:t>
            </w:r>
            <w:r>
              <w:rPr>
                <w:b/>
                <w:lang w:val="en-US" w:eastAsia="zh-CN"/>
              </w:rPr>
              <w:t>ot to define PDSCH performance requirements for URLLC single-DCI multi-TRP transmission.</w:t>
            </w:r>
          </w:p>
        </w:tc>
      </w:tr>
      <w:tr w:rsidR="00D70425" w14:paraId="679EEEFB" w14:textId="77777777" w:rsidTr="00BC7AEB">
        <w:trPr>
          <w:trHeight w:val="468"/>
        </w:trPr>
        <w:tc>
          <w:tcPr>
            <w:tcW w:w="1162" w:type="dxa"/>
          </w:tcPr>
          <w:p w14:paraId="79E2B4AC" w14:textId="77777777" w:rsidR="00D70425" w:rsidRDefault="00D70425" w:rsidP="00BC7AEB">
            <w:pPr>
              <w:spacing w:before="120" w:after="120"/>
            </w:pPr>
            <w:r>
              <w:t>R4-2011435</w:t>
            </w:r>
          </w:p>
        </w:tc>
        <w:tc>
          <w:tcPr>
            <w:tcW w:w="1216" w:type="dxa"/>
          </w:tcPr>
          <w:p w14:paraId="093A109E" w14:textId="77777777" w:rsidR="00D70425" w:rsidRDefault="00D70425" w:rsidP="00BC7AEB">
            <w:pPr>
              <w:spacing w:before="120" w:after="120"/>
            </w:pPr>
            <w:r>
              <w:t>Qualcomm</w:t>
            </w:r>
          </w:p>
        </w:tc>
        <w:tc>
          <w:tcPr>
            <w:tcW w:w="7253" w:type="dxa"/>
          </w:tcPr>
          <w:p w14:paraId="139C20B1" w14:textId="77777777" w:rsidR="00D70425" w:rsidRDefault="00D70425" w:rsidP="00BC7AEB">
            <w:pPr>
              <w:jc w:val="both"/>
              <w:rPr>
                <w:noProof/>
                <w:lang w:val="en-US" w:eastAsia="zh-CN"/>
              </w:rPr>
            </w:pPr>
            <w:r w:rsidRPr="00CD06FF">
              <w:rPr>
                <w:noProof/>
                <w:lang w:val="en-US" w:eastAsia="zh-CN"/>
              </w:rPr>
              <w:t>LS on Test Methodology for UE URLLC Ultra Low BLER Tests</w:t>
            </w:r>
          </w:p>
        </w:tc>
      </w:tr>
      <w:tr w:rsidR="00D70425" w:rsidRPr="007653D9" w14:paraId="6340B2B0" w14:textId="77777777" w:rsidTr="00BC7AEB">
        <w:trPr>
          <w:trHeight w:val="468"/>
        </w:trPr>
        <w:tc>
          <w:tcPr>
            <w:tcW w:w="1162" w:type="dxa"/>
          </w:tcPr>
          <w:p w14:paraId="3AFFD18C" w14:textId="77777777" w:rsidR="00D70425" w:rsidRDefault="00D70425" w:rsidP="00BC7AEB">
            <w:pPr>
              <w:spacing w:before="120" w:after="120"/>
            </w:pPr>
            <w:r>
              <w:t>R4-2010978</w:t>
            </w:r>
          </w:p>
        </w:tc>
        <w:tc>
          <w:tcPr>
            <w:tcW w:w="1216" w:type="dxa"/>
          </w:tcPr>
          <w:p w14:paraId="0316B7A9" w14:textId="77777777" w:rsidR="00D70425" w:rsidRDefault="00D70425" w:rsidP="00BC7AEB">
            <w:pPr>
              <w:spacing w:before="120" w:after="120"/>
            </w:pPr>
            <w:r>
              <w:t>Huawei</w:t>
            </w:r>
          </w:p>
        </w:tc>
        <w:tc>
          <w:tcPr>
            <w:tcW w:w="7253" w:type="dxa"/>
          </w:tcPr>
          <w:p w14:paraId="19909308" w14:textId="77777777" w:rsidR="00D70425" w:rsidRDefault="00D70425" w:rsidP="00BC7AEB">
            <w:pPr>
              <w:rPr>
                <w:b/>
                <w:lang w:val="en-US" w:eastAsia="zh-CN"/>
              </w:rPr>
            </w:pPr>
            <w:r>
              <w:rPr>
                <w:b/>
                <w:lang w:val="en-US" w:eastAsia="zh-CN"/>
              </w:rPr>
              <w:t xml:space="preserve">Proposal 1: No requirements are needed for URLLC </w:t>
            </w:r>
            <w:r>
              <w:rPr>
                <w:rFonts w:hint="eastAsia"/>
                <w:b/>
                <w:lang w:val="en-US" w:eastAsia="zh-CN"/>
              </w:rPr>
              <w:t>FR</w:t>
            </w:r>
            <w:r>
              <w:rPr>
                <w:b/>
                <w:lang w:val="en-US" w:eastAsia="zh-CN"/>
              </w:rPr>
              <w:t>2 with ultra-low BLER.</w:t>
            </w:r>
          </w:p>
          <w:p w14:paraId="5A655C12" w14:textId="77777777" w:rsidR="00D70425" w:rsidRDefault="00D70425" w:rsidP="00BC7AEB">
            <w:pPr>
              <w:rPr>
                <w:b/>
                <w:lang w:val="en-US" w:eastAsia="zh-CN"/>
              </w:rPr>
            </w:pPr>
            <w:r>
              <w:rPr>
                <w:b/>
                <w:lang w:val="en-US" w:eastAsia="zh-CN"/>
              </w:rPr>
              <w:t>Proposal 2: Only 15 kHz SCS or 30 kHz SCS needs to be tested.</w:t>
            </w:r>
          </w:p>
          <w:p w14:paraId="7D89F7ED" w14:textId="77777777" w:rsidR="00D70425" w:rsidRDefault="00D70425" w:rsidP="00BC7AEB">
            <w:pPr>
              <w:rPr>
                <w:b/>
                <w:lang w:eastAsia="zh-CN"/>
              </w:rPr>
            </w:pPr>
            <w:r w:rsidRPr="00CC7A19">
              <w:rPr>
                <w:b/>
                <w:lang w:eastAsia="zh-CN"/>
              </w:rPr>
              <w:lastRenderedPageBreak/>
              <w:t>Proposal 3</w:t>
            </w:r>
            <w:r>
              <w:rPr>
                <w:b/>
                <w:lang w:eastAsia="zh-CN"/>
              </w:rPr>
              <w:t>: PUSCH repetition type B should be further discussed in RAN4.</w:t>
            </w:r>
          </w:p>
          <w:p w14:paraId="30F933B0" w14:textId="77777777" w:rsidR="00D70425" w:rsidRPr="007653D9" w:rsidRDefault="00D70425" w:rsidP="00BC7AEB">
            <w:pPr>
              <w:rPr>
                <w:b/>
                <w:lang w:eastAsia="zh-CN"/>
              </w:rPr>
            </w:pPr>
            <w:r w:rsidRPr="00836F43">
              <w:rPr>
                <w:b/>
                <w:lang w:eastAsia="zh-CN"/>
              </w:rPr>
              <w:t xml:space="preserve">Proposal 4: RAN4 needs to </w:t>
            </w:r>
            <w:r>
              <w:rPr>
                <w:b/>
                <w:lang w:eastAsia="zh-CN"/>
              </w:rPr>
              <w:t>further study this feature that whether the performance requirements are needed.</w:t>
            </w:r>
          </w:p>
        </w:tc>
      </w:tr>
      <w:tr w:rsidR="00466E40" w:rsidRPr="00A24219" w14:paraId="2A47A158" w14:textId="77777777" w:rsidTr="00466E40">
        <w:trPr>
          <w:trHeight w:val="468"/>
        </w:trPr>
        <w:tc>
          <w:tcPr>
            <w:tcW w:w="1162" w:type="dxa"/>
          </w:tcPr>
          <w:p w14:paraId="6275B3CF" w14:textId="77777777" w:rsidR="00466E40" w:rsidRDefault="00466E40" w:rsidP="00BC7AEB">
            <w:pPr>
              <w:spacing w:before="120" w:after="120"/>
            </w:pPr>
            <w:r>
              <w:lastRenderedPageBreak/>
              <w:t>R4-2010282</w:t>
            </w:r>
          </w:p>
        </w:tc>
        <w:tc>
          <w:tcPr>
            <w:tcW w:w="1216" w:type="dxa"/>
          </w:tcPr>
          <w:p w14:paraId="587FE86F" w14:textId="77777777" w:rsidR="00466E40" w:rsidRDefault="00466E40" w:rsidP="00BC7AEB">
            <w:pPr>
              <w:spacing w:before="120" w:after="120"/>
            </w:pPr>
            <w:r>
              <w:t>Samsung</w:t>
            </w:r>
          </w:p>
        </w:tc>
        <w:tc>
          <w:tcPr>
            <w:tcW w:w="7253" w:type="dxa"/>
          </w:tcPr>
          <w:p w14:paraId="3E04DB2B" w14:textId="77777777" w:rsidR="00466E40" w:rsidRPr="00390DBA" w:rsidRDefault="00466E40" w:rsidP="00BC7AEB">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D</w:t>
            </w:r>
            <w:r w:rsidRPr="00BC2835">
              <w:rPr>
                <w:b/>
                <w:lang w:eastAsia="zh-CN"/>
              </w:rPr>
              <w:t>eprioritize</w:t>
            </w:r>
            <w:r>
              <w:rPr>
                <w:b/>
                <w:lang w:eastAsia="zh-CN"/>
              </w:rPr>
              <w:t xml:space="preserve"> FR2 URLLC requirement for ultra-lower BLER</w:t>
            </w:r>
          </w:p>
          <w:p w14:paraId="5B58C93A" w14:textId="77777777" w:rsidR="00466E40" w:rsidRPr="00E643E5" w:rsidRDefault="00466E40" w:rsidP="00BC7AEB">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Only 15KHz SCS tested for ultra-lower BLER requirement if BS supports both 15 KHz SCS and 30 KHz SCS</w:t>
            </w:r>
          </w:p>
          <w:p w14:paraId="782C9048" w14:textId="77777777" w:rsidR="00466E40" w:rsidRPr="00C35348" w:rsidRDefault="00466E40" w:rsidP="00BC7AEB">
            <w:pPr>
              <w:jc w:val="both"/>
              <w:rPr>
                <w:b/>
                <w:lang w:eastAsia="zh-CN"/>
              </w:rPr>
            </w:pPr>
            <w:r w:rsidRPr="005E1F46">
              <w:rPr>
                <w:rFonts w:hint="eastAsia"/>
                <w:b/>
                <w:lang w:eastAsia="zh-CN"/>
              </w:rPr>
              <w:t>Proposal</w:t>
            </w:r>
            <w:r>
              <w:rPr>
                <w:b/>
              </w:rPr>
              <w:t xml:space="preserve"> 1</w:t>
            </w:r>
            <w:r>
              <w:rPr>
                <w:b/>
                <w:lang w:eastAsia="zh-CN"/>
              </w:rPr>
              <w:t>2</w:t>
            </w:r>
            <w:r w:rsidRPr="005E1F46">
              <w:rPr>
                <w:rFonts w:hint="eastAsia"/>
                <w:b/>
                <w:lang w:eastAsia="zh-CN"/>
              </w:rPr>
              <w:t xml:space="preserve">: </w:t>
            </w:r>
            <w:r>
              <w:rPr>
                <w:b/>
                <w:lang w:eastAsia="zh-CN"/>
              </w:rPr>
              <w:t>FFS on the test methodology for test metric of 99.9999% and low latency requirements (0.5ms~1ms), FFS on the performance requirements based on Rel-16 URLLC functionalities.</w:t>
            </w:r>
          </w:p>
          <w:p w14:paraId="60A80EAB" w14:textId="77777777" w:rsidR="00466E40" w:rsidRPr="00A24219" w:rsidRDefault="00466E40" w:rsidP="00BC7AEB">
            <w:pPr>
              <w:jc w:val="both"/>
              <w:rPr>
                <w:bCs/>
                <w:lang w:eastAsia="zh-CN"/>
              </w:rPr>
            </w:pPr>
            <w:r>
              <w:rPr>
                <w:bCs/>
                <w:lang w:eastAsia="zh-CN"/>
              </w:rPr>
              <w:t>(Moderator comment: The following proposals from this contribution are relevant to the ultra-low BLER thread)</w:t>
            </w:r>
          </w:p>
        </w:tc>
      </w:tr>
    </w:tbl>
    <w:p w14:paraId="7E706F8F" w14:textId="77777777" w:rsidR="00D70425" w:rsidRPr="00466E40" w:rsidRDefault="00D70425" w:rsidP="00D70425"/>
    <w:p w14:paraId="3A74B504" w14:textId="77777777" w:rsidR="00D70425" w:rsidRPr="004A7544" w:rsidRDefault="00D70425" w:rsidP="00D70425">
      <w:pPr>
        <w:pStyle w:val="Heading2"/>
      </w:pPr>
      <w:r w:rsidRPr="004A7544">
        <w:rPr>
          <w:rFonts w:hint="eastAsia"/>
        </w:rPr>
        <w:t>Open issues</w:t>
      </w:r>
      <w:r>
        <w:t xml:space="preserve"> summary</w:t>
      </w:r>
    </w:p>
    <w:p w14:paraId="04A6DD15" w14:textId="44089F7A" w:rsidR="00D70425" w:rsidRPr="00C85BE4" w:rsidRDefault="00D70425" w:rsidP="00D70425">
      <w:pPr>
        <w:pStyle w:val="Heading3"/>
        <w:rPr>
          <w:sz w:val="24"/>
          <w:szCs w:val="16"/>
          <w:lang w:val="en-US"/>
        </w:rPr>
      </w:pPr>
      <w:r w:rsidRPr="00C85BE4">
        <w:rPr>
          <w:sz w:val="24"/>
          <w:szCs w:val="16"/>
          <w:lang w:val="en-US"/>
        </w:rPr>
        <w:t xml:space="preserve">Sub-topic </w:t>
      </w:r>
      <w:r w:rsidR="00BF2F79">
        <w:rPr>
          <w:sz w:val="24"/>
          <w:szCs w:val="16"/>
          <w:lang w:val="en-US"/>
        </w:rPr>
        <w:t>4</w:t>
      </w:r>
      <w:r w:rsidRPr="00C85BE4">
        <w:rPr>
          <w:sz w:val="24"/>
          <w:szCs w:val="16"/>
          <w:lang w:val="en-US"/>
        </w:rPr>
        <w:t>-1</w:t>
      </w:r>
      <w:r w:rsidR="006323F8">
        <w:rPr>
          <w:sz w:val="24"/>
          <w:szCs w:val="16"/>
          <w:lang w:val="en-US"/>
        </w:rPr>
        <w:t xml:space="preserve"> Workplan</w:t>
      </w:r>
    </w:p>
    <w:p w14:paraId="107C2268" w14:textId="43FD257F" w:rsidR="00D70425" w:rsidRPr="00BF2F79" w:rsidRDefault="00D70425" w:rsidP="00D70425">
      <w:pPr>
        <w:rPr>
          <w:iCs/>
          <w:lang w:val="en-US" w:eastAsia="zh-CN"/>
        </w:rPr>
      </w:pPr>
      <w:r w:rsidRPr="00BF2F79">
        <w:rPr>
          <w:rFonts w:hint="eastAsia"/>
          <w:iCs/>
          <w:lang w:val="en-US" w:eastAsia="zh-CN"/>
        </w:rPr>
        <w:t xml:space="preserve">Sub-topic </w:t>
      </w:r>
      <w:r w:rsidRPr="00BF2F79">
        <w:rPr>
          <w:iCs/>
          <w:lang w:val="en-US" w:eastAsia="zh-CN"/>
        </w:rPr>
        <w:t>description:</w:t>
      </w:r>
      <w:r w:rsidR="006323F8" w:rsidRPr="00BF2F79">
        <w:rPr>
          <w:iCs/>
          <w:lang w:val="en-US" w:eastAsia="zh-CN"/>
        </w:rPr>
        <w:t xml:space="preserve"> Please provide any comments on ultra-low BLER aspects of the workplan</w:t>
      </w:r>
    </w:p>
    <w:p w14:paraId="0540B6F8" w14:textId="77777777" w:rsidR="00D70425" w:rsidRPr="00BF2F79" w:rsidRDefault="00D70425" w:rsidP="00D70425">
      <w:pPr>
        <w:rPr>
          <w:iCs/>
          <w:lang w:val="en-US" w:eastAsia="zh-CN"/>
        </w:rPr>
      </w:pPr>
      <w:r w:rsidRPr="00BF2F79">
        <w:rPr>
          <w:iCs/>
          <w:lang w:val="en-US" w:eastAsia="zh-CN"/>
        </w:rPr>
        <w:t>Open issues and candidate options before e-meeting:</w:t>
      </w:r>
    </w:p>
    <w:p w14:paraId="1EB7EAA3" w14:textId="7E623E61" w:rsidR="00D70425" w:rsidRPr="00BF2F79" w:rsidRDefault="00D70425" w:rsidP="00D70425">
      <w:pPr>
        <w:rPr>
          <w:b/>
          <w:u w:val="single"/>
          <w:lang w:eastAsia="ko-KR"/>
        </w:rPr>
      </w:pPr>
      <w:r w:rsidRPr="00BF2F79">
        <w:rPr>
          <w:b/>
          <w:u w:val="single"/>
          <w:lang w:eastAsia="ko-KR"/>
        </w:rPr>
        <w:t xml:space="preserve">Issue </w:t>
      </w:r>
      <w:r w:rsidR="00BF2F79">
        <w:rPr>
          <w:b/>
          <w:u w:val="single"/>
          <w:lang w:eastAsia="ko-KR"/>
        </w:rPr>
        <w:t>4</w:t>
      </w:r>
      <w:r w:rsidRPr="00BF2F79">
        <w:rPr>
          <w:b/>
          <w:u w:val="single"/>
          <w:lang w:eastAsia="ko-KR"/>
        </w:rPr>
        <w:t xml:space="preserve">-1: </w:t>
      </w:r>
      <w:r w:rsidR="006323F8" w:rsidRPr="00BF2F79">
        <w:rPr>
          <w:b/>
          <w:u w:val="single"/>
          <w:lang w:eastAsia="ko-KR"/>
        </w:rPr>
        <w:t>Workplan</w:t>
      </w:r>
    </w:p>
    <w:p w14:paraId="67494A3F" w14:textId="77777777" w:rsidR="00D70425" w:rsidRPr="00045592" w:rsidRDefault="00D70425" w:rsidP="00D70425">
      <w:pPr>
        <w:rPr>
          <w:i/>
          <w:color w:val="0070C0"/>
          <w:lang w:eastAsia="zh-CN"/>
        </w:rPr>
      </w:pPr>
    </w:p>
    <w:p w14:paraId="01B24010" w14:textId="05A0818E" w:rsidR="00D70425" w:rsidRPr="006323F8" w:rsidRDefault="00D70425" w:rsidP="00D70425">
      <w:pPr>
        <w:pStyle w:val="Heading3"/>
        <w:rPr>
          <w:sz w:val="24"/>
          <w:szCs w:val="16"/>
          <w:lang w:val="en-US"/>
        </w:rPr>
      </w:pPr>
      <w:r w:rsidRPr="006323F8">
        <w:rPr>
          <w:sz w:val="24"/>
          <w:szCs w:val="16"/>
          <w:lang w:val="en-US"/>
        </w:rPr>
        <w:t xml:space="preserve">Sub-topic </w:t>
      </w:r>
      <w:r w:rsidR="00F347CE">
        <w:rPr>
          <w:sz w:val="24"/>
          <w:szCs w:val="16"/>
          <w:lang w:val="en-US"/>
        </w:rPr>
        <w:t>4</w:t>
      </w:r>
      <w:r w:rsidRPr="006323F8">
        <w:rPr>
          <w:sz w:val="24"/>
          <w:szCs w:val="16"/>
          <w:lang w:val="en-US"/>
        </w:rPr>
        <w:t>-2</w:t>
      </w:r>
      <w:r w:rsidR="006323F8" w:rsidRPr="006323F8">
        <w:rPr>
          <w:sz w:val="24"/>
          <w:szCs w:val="16"/>
          <w:lang w:val="en-US"/>
        </w:rPr>
        <w:t xml:space="preserve"> LS to R</w:t>
      </w:r>
      <w:r w:rsidR="006323F8">
        <w:rPr>
          <w:sz w:val="24"/>
          <w:szCs w:val="16"/>
          <w:lang w:val="en-US"/>
        </w:rPr>
        <w:t>AN5 on test methodology</w:t>
      </w:r>
    </w:p>
    <w:p w14:paraId="2E504BE1" w14:textId="2CD11D86" w:rsidR="00D70425" w:rsidRPr="00F347CE" w:rsidRDefault="00D70425" w:rsidP="00D70425">
      <w:pPr>
        <w:rPr>
          <w:iCs/>
          <w:lang w:val="en-US" w:eastAsia="zh-CN"/>
        </w:rPr>
      </w:pPr>
      <w:r w:rsidRPr="00F347CE">
        <w:rPr>
          <w:rFonts w:hint="eastAsia"/>
          <w:iCs/>
          <w:lang w:val="en-US" w:eastAsia="zh-CN"/>
        </w:rPr>
        <w:t>Sub-topic description</w:t>
      </w:r>
      <w:r w:rsidR="006323F8" w:rsidRPr="00F347CE">
        <w:rPr>
          <w:iCs/>
          <w:lang w:val="en-US" w:eastAsia="zh-CN"/>
        </w:rPr>
        <w:t xml:space="preserve">: This sub-topic should discuss whether to send </w:t>
      </w:r>
      <w:proofErr w:type="gramStart"/>
      <w:r w:rsidR="006323F8" w:rsidRPr="00F347CE">
        <w:rPr>
          <w:iCs/>
          <w:lang w:val="en-US" w:eastAsia="zh-CN"/>
        </w:rPr>
        <w:t>an</w:t>
      </w:r>
      <w:proofErr w:type="gramEnd"/>
      <w:r w:rsidR="006323F8" w:rsidRPr="00F347CE">
        <w:rPr>
          <w:iCs/>
          <w:lang w:val="en-US" w:eastAsia="zh-CN"/>
        </w:rPr>
        <w:t xml:space="preserve"> LS to RAN5 and the contents</w:t>
      </w:r>
    </w:p>
    <w:p w14:paraId="597BB4B5" w14:textId="77777777" w:rsidR="00D70425" w:rsidRPr="00F347CE" w:rsidRDefault="00D70425" w:rsidP="00D70425">
      <w:pPr>
        <w:rPr>
          <w:iCs/>
          <w:lang w:val="en-US" w:eastAsia="zh-CN"/>
        </w:rPr>
      </w:pPr>
      <w:r w:rsidRPr="00F347CE">
        <w:rPr>
          <w:iCs/>
          <w:lang w:val="en-US" w:eastAsia="zh-CN"/>
        </w:rPr>
        <w:t>Open issues and c</w:t>
      </w:r>
      <w:r w:rsidRPr="00F347CE">
        <w:rPr>
          <w:rFonts w:hint="eastAsia"/>
          <w:iCs/>
          <w:lang w:val="en-US" w:eastAsia="zh-CN"/>
        </w:rPr>
        <w:t>andidate options before e-meeting:</w:t>
      </w:r>
    </w:p>
    <w:p w14:paraId="79D0568C" w14:textId="2A843424" w:rsidR="00D70425" w:rsidRPr="00F347CE" w:rsidRDefault="00D70425" w:rsidP="00D70425">
      <w:pPr>
        <w:rPr>
          <w:b/>
          <w:u w:val="single"/>
          <w:lang w:eastAsia="ko-KR"/>
        </w:rPr>
      </w:pPr>
      <w:r w:rsidRPr="00F347CE">
        <w:rPr>
          <w:b/>
          <w:u w:val="single"/>
          <w:lang w:eastAsia="ko-KR"/>
        </w:rPr>
        <w:t xml:space="preserve">Issue </w:t>
      </w:r>
      <w:r w:rsidR="00F347CE" w:rsidRPr="00F347CE">
        <w:rPr>
          <w:b/>
          <w:u w:val="single"/>
          <w:lang w:eastAsia="ko-KR"/>
        </w:rPr>
        <w:t>4</w:t>
      </w:r>
      <w:r w:rsidRPr="00F347CE">
        <w:rPr>
          <w:b/>
          <w:u w:val="single"/>
          <w:lang w:eastAsia="ko-KR"/>
        </w:rPr>
        <w:t xml:space="preserve">-2: </w:t>
      </w:r>
      <w:r w:rsidR="00406739" w:rsidRPr="00F347CE">
        <w:rPr>
          <w:b/>
          <w:u w:val="single"/>
          <w:lang w:eastAsia="ko-KR"/>
        </w:rPr>
        <w:t>LS to RAN5</w:t>
      </w:r>
    </w:p>
    <w:p w14:paraId="48952E0C" w14:textId="77777777" w:rsidR="00D70425" w:rsidRPr="00F347CE" w:rsidRDefault="00D70425" w:rsidP="00D704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47CE">
        <w:rPr>
          <w:rFonts w:eastAsia="SimSun"/>
          <w:szCs w:val="24"/>
          <w:lang w:eastAsia="zh-CN"/>
        </w:rPr>
        <w:t>Proposals</w:t>
      </w:r>
    </w:p>
    <w:p w14:paraId="1E145F7F" w14:textId="59C3A204"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1: </w:t>
      </w:r>
      <w:r w:rsidR="006323F8" w:rsidRPr="00F347CE">
        <w:rPr>
          <w:rFonts w:eastAsia="SimSun"/>
          <w:szCs w:val="24"/>
          <w:lang w:eastAsia="zh-CN"/>
        </w:rPr>
        <w:t>Agree to send the LS in R4-2011435</w:t>
      </w:r>
    </w:p>
    <w:p w14:paraId="0EA05C83" w14:textId="3F61BA62"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2: </w:t>
      </w:r>
      <w:r w:rsidR="006323F8" w:rsidRPr="00F347CE">
        <w:rPr>
          <w:rFonts w:eastAsia="SimSun"/>
          <w:szCs w:val="24"/>
          <w:lang w:eastAsia="zh-CN"/>
        </w:rPr>
        <w:t xml:space="preserve">Agree to send </w:t>
      </w:r>
      <w:proofErr w:type="gramStart"/>
      <w:r w:rsidR="006323F8" w:rsidRPr="00F347CE">
        <w:rPr>
          <w:rFonts w:eastAsia="SimSun"/>
          <w:szCs w:val="24"/>
          <w:lang w:eastAsia="zh-CN"/>
        </w:rPr>
        <w:t>an</w:t>
      </w:r>
      <w:proofErr w:type="gramEnd"/>
      <w:r w:rsidR="006323F8" w:rsidRPr="00F347CE">
        <w:rPr>
          <w:rFonts w:eastAsia="SimSun"/>
          <w:szCs w:val="24"/>
          <w:lang w:eastAsia="zh-CN"/>
        </w:rPr>
        <w:t xml:space="preserve"> LS, but have some comments to the text in R4-2011435</w:t>
      </w:r>
      <w:r w:rsidR="00406739" w:rsidRPr="00F347CE">
        <w:rPr>
          <w:rFonts w:eastAsia="SimSun"/>
          <w:szCs w:val="24"/>
          <w:lang w:eastAsia="zh-CN"/>
        </w:rPr>
        <w:t xml:space="preserve"> (please clarify)</w:t>
      </w:r>
    </w:p>
    <w:p w14:paraId="23382183" w14:textId="2457B512" w:rsidR="00406739" w:rsidRPr="00F347CE" w:rsidRDefault="00406739"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 xml:space="preserve">Option 3: Disagree to send </w:t>
      </w:r>
      <w:proofErr w:type="gramStart"/>
      <w:r w:rsidRPr="00F347CE">
        <w:rPr>
          <w:rFonts w:eastAsia="SimSun"/>
          <w:szCs w:val="24"/>
          <w:lang w:eastAsia="zh-CN"/>
        </w:rPr>
        <w:t>an</w:t>
      </w:r>
      <w:proofErr w:type="gramEnd"/>
      <w:r w:rsidRPr="00F347CE">
        <w:rPr>
          <w:rFonts w:eastAsia="SimSun"/>
          <w:szCs w:val="24"/>
          <w:lang w:eastAsia="zh-CN"/>
        </w:rPr>
        <w:t xml:space="preserve"> LS for the following reason: </w:t>
      </w:r>
    </w:p>
    <w:p w14:paraId="3909CB1B" w14:textId="77777777" w:rsidR="00D70425" w:rsidRPr="00F347CE" w:rsidRDefault="00D70425" w:rsidP="00D704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347CE">
        <w:rPr>
          <w:rFonts w:eastAsia="SimSun"/>
          <w:szCs w:val="24"/>
          <w:lang w:eastAsia="zh-CN"/>
        </w:rPr>
        <w:t>Recommended WF</w:t>
      </w:r>
    </w:p>
    <w:p w14:paraId="47C1A985" w14:textId="77777777" w:rsidR="00D70425" w:rsidRPr="00F347CE" w:rsidRDefault="00D70425" w:rsidP="00D704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47CE">
        <w:rPr>
          <w:rFonts w:eastAsia="SimSun"/>
          <w:szCs w:val="24"/>
          <w:lang w:eastAsia="zh-CN"/>
        </w:rPr>
        <w:t>TBA</w:t>
      </w:r>
    </w:p>
    <w:p w14:paraId="6B911D91" w14:textId="3955A093" w:rsidR="00D70425" w:rsidRDefault="00D70425" w:rsidP="00D70425">
      <w:pPr>
        <w:rPr>
          <w:color w:val="0070C0"/>
          <w:lang w:val="en-US" w:eastAsia="zh-CN"/>
        </w:rPr>
      </w:pPr>
    </w:p>
    <w:p w14:paraId="3E8B4451" w14:textId="70B02EF0" w:rsidR="00406739" w:rsidRPr="006323F8" w:rsidRDefault="00406739" w:rsidP="00406739">
      <w:pPr>
        <w:pStyle w:val="Heading3"/>
        <w:rPr>
          <w:sz w:val="24"/>
          <w:szCs w:val="16"/>
          <w:lang w:val="en-US"/>
        </w:rPr>
      </w:pPr>
      <w:r w:rsidRPr="006323F8">
        <w:rPr>
          <w:sz w:val="24"/>
          <w:szCs w:val="16"/>
          <w:lang w:val="en-US"/>
        </w:rPr>
        <w:t xml:space="preserve">Sub-topic </w:t>
      </w:r>
      <w:r>
        <w:rPr>
          <w:sz w:val="24"/>
          <w:szCs w:val="16"/>
          <w:lang w:val="en-US"/>
        </w:rPr>
        <w:t>4</w:t>
      </w:r>
      <w:r w:rsidRPr="006323F8">
        <w:rPr>
          <w:sz w:val="24"/>
          <w:szCs w:val="16"/>
          <w:lang w:val="en-US"/>
        </w:rPr>
        <w:t>-</w:t>
      </w:r>
      <w:r>
        <w:rPr>
          <w:sz w:val="24"/>
          <w:szCs w:val="16"/>
          <w:lang w:val="en-US"/>
        </w:rPr>
        <w:t>3</w:t>
      </w:r>
      <w:r w:rsidRPr="006323F8">
        <w:rPr>
          <w:sz w:val="24"/>
          <w:szCs w:val="16"/>
          <w:lang w:val="en-US"/>
        </w:rPr>
        <w:t xml:space="preserve"> </w:t>
      </w:r>
      <w:r>
        <w:rPr>
          <w:sz w:val="24"/>
          <w:szCs w:val="16"/>
          <w:lang w:val="en-US"/>
        </w:rPr>
        <w:t xml:space="preserve">Additional </w:t>
      </w:r>
      <w:r w:rsidR="00510B3E">
        <w:rPr>
          <w:sz w:val="24"/>
          <w:szCs w:val="16"/>
          <w:lang w:val="en-US"/>
        </w:rPr>
        <w:t>requirements/tests</w:t>
      </w:r>
      <w:r w:rsidR="00FF2054">
        <w:rPr>
          <w:sz w:val="24"/>
          <w:szCs w:val="16"/>
          <w:lang w:val="en-US"/>
        </w:rPr>
        <w:t xml:space="preserve"> for rel-16 RAN1 features</w:t>
      </w:r>
    </w:p>
    <w:p w14:paraId="7FC8B9F4" w14:textId="31896771" w:rsidR="00406739" w:rsidRPr="009E5929" w:rsidRDefault="00406739" w:rsidP="00406739">
      <w:pPr>
        <w:rPr>
          <w:iCs/>
          <w:lang w:val="en-US" w:eastAsia="zh-CN"/>
        </w:rPr>
      </w:pPr>
      <w:r w:rsidRPr="009E5929">
        <w:rPr>
          <w:rFonts w:hint="eastAsia"/>
          <w:iCs/>
          <w:lang w:val="en-US" w:eastAsia="zh-CN"/>
        </w:rPr>
        <w:t>Sub-topic description</w:t>
      </w:r>
      <w:r w:rsidRPr="009E5929">
        <w:rPr>
          <w:iCs/>
          <w:lang w:val="en-US" w:eastAsia="zh-CN"/>
        </w:rPr>
        <w:t xml:space="preserve">: Please comment on whether an ultra-low BLER test is needed for the mentioned features (Other higher BLER tests </w:t>
      </w:r>
      <w:r w:rsidR="009E5929" w:rsidRPr="009E5929">
        <w:rPr>
          <w:iCs/>
          <w:lang w:val="en-US" w:eastAsia="zh-CN"/>
        </w:rPr>
        <w:t xml:space="preserve">for these features </w:t>
      </w:r>
      <w:r w:rsidRPr="009E5929">
        <w:rPr>
          <w:iCs/>
          <w:lang w:val="en-US" w:eastAsia="zh-CN"/>
        </w:rPr>
        <w:t>can be discussed in thread 319)</w:t>
      </w:r>
    </w:p>
    <w:p w14:paraId="5292C05F" w14:textId="77777777" w:rsidR="00406739" w:rsidRPr="009E5929" w:rsidRDefault="00406739" w:rsidP="00406739">
      <w:pPr>
        <w:rPr>
          <w:iCs/>
          <w:lang w:val="en-US" w:eastAsia="zh-CN"/>
        </w:rPr>
      </w:pPr>
      <w:r w:rsidRPr="009E5929">
        <w:rPr>
          <w:iCs/>
          <w:lang w:val="en-US" w:eastAsia="zh-CN"/>
        </w:rPr>
        <w:t>Open issues and c</w:t>
      </w:r>
      <w:r w:rsidRPr="009E5929">
        <w:rPr>
          <w:rFonts w:hint="eastAsia"/>
          <w:iCs/>
          <w:lang w:val="en-US" w:eastAsia="zh-CN"/>
        </w:rPr>
        <w:t>andidate options before e-meeting:</w:t>
      </w:r>
    </w:p>
    <w:p w14:paraId="62EAEABB" w14:textId="038C5C09" w:rsidR="00406739" w:rsidRPr="009E5929" w:rsidRDefault="00406739" w:rsidP="00406739">
      <w:pPr>
        <w:rPr>
          <w:b/>
          <w:u w:val="single"/>
          <w:lang w:eastAsia="ko-KR"/>
        </w:rPr>
      </w:pPr>
      <w:r w:rsidRPr="009E5929">
        <w:rPr>
          <w:b/>
          <w:u w:val="single"/>
          <w:lang w:eastAsia="ko-KR"/>
        </w:rPr>
        <w:t xml:space="preserve">Issue </w:t>
      </w:r>
      <w:r w:rsidR="002D78C2" w:rsidRPr="009E5929">
        <w:rPr>
          <w:b/>
          <w:u w:val="single"/>
          <w:lang w:eastAsia="ko-KR"/>
        </w:rPr>
        <w:t>4</w:t>
      </w:r>
      <w:r w:rsidRPr="009E5929">
        <w:rPr>
          <w:b/>
          <w:u w:val="single"/>
          <w:lang w:eastAsia="ko-KR"/>
        </w:rPr>
        <w:t>-</w:t>
      </w:r>
      <w:r w:rsidR="002D78C2" w:rsidRPr="009E5929">
        <w:rPr>
          <w:b/>
          <w:u w:val="single"/>
          <w:lang w:eastAsia="ko-KR"/>
        </w:rPr>
        <w:t>3</w:t>
      </w:r>
      <w:r w:rsidRPr="009E5929">
        <w:rPr>
          <w:b/>
          <w:u w:val="single"/>
          <w:lang w:eastAsia="ko-KR"/>
        </w:rPr>
        <w:t xml:space="preserve">: Additional </w:t>
      </w:r>
      <w:r w:rsidR="00510B3E" w:rsidRPr="009E5929">
        <w:rPr>
          <w:b/>
          <w:u w:val="single"/>
          <w:lang w:eastAsia="ko-KR"/>
        </w:rPr>
        <w:t>requirements/tests</w:t>
      </w:r>
      <w:r w:rsidR="00FF2054">
        <w:rPr>
          <w:b/>
          <w:u w:val="single"/>
          <w:lang w:eastAsia="ko-KR"/>
        </w:rPr>
        <w:t xml:space="preserve"> for rel-16 RAN1 features</w:t>
      </w:r>
    </w:p>
    <w:p w14:paraId="693BE930" w14:textId="1F4D1EAA" w:rsidR="00406739" w:rsidRPr="009E5929" w:rsidRDefault="00406739" w:rsidP="004067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929">
        <w:rPr>
          <w:rFonts w:eastAsia="SimSun"/>
          <w:szCs w:val="24"/>
          <w:lang w:eastAsia="zh-CN"/>
        </w:rPr>
        <w:t>Proposals</w:t>
      </w:r>
    </w:p>
    <w:p w14:paraId="6C9E3207" w14:textId="5148743A"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PDCCH enhancements</w:t>
      </w:r>
    </w:p>
    <w:p w14:paraId="639FB042" w14:textId="4E758132"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Multi-TRP for URLLC</w:t>
      </w:r>
    </w:p>
    <w:p w14:paraId="0CEA3B00" w14:textId="74E267C0" w:rsidR="00406739" w:rsidRPr="009E5929" w:rsidRDefault="00406739" w:rsidP="004067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lastRenderedPageBreak/>
        <w:t>PUSCH repetition type B</w:t>
      </w:r>
    </w:p>
    <w:p w14:paraId="03A729A9" w14:textId="4DB728D5" w:rsidR="00466E40" w:rsidRPr="009E5929" w:rsidRDefault="002D78C2" w:rsidP="00F606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UCI enhancements</w:t>
      </w:r>
    </w:p>
    <w:p w14:paraId="06A64F94" w14:textId="6F71CB23" w:rsidR="00F6063B" w:rsidRPr="009E5929" w:rsidRDefault="00F6063B" w:rsidP="00F606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5929">
        <w:rPr>
          <w:rFonts w:eastAsia="SimSun"/>
          <w:szCs w:val="24"/>
          <w:lang w:eastAsia="zh-CN"/>
        </w:rPr>
        <w:t>10^-6 BLER</w:t>
      </w:r>
    </w:p>
    <w:p w14:paraId="5E0194E0" w14:textId="77777777" w:rsidR="00406739" w:rsidRPr="009E5929" w:rsidRDefault="00406739" w:rsidP="004067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5929">
        <w:rPr>
          <w:rFonts w:eastAsia="SimSun"/>
          <w:szCs w:val="24"/>
          <w:lang w:eastAsia="zh-CN"/>
        </w:rPr>
        <w:t>Recommended WF</w:t>
      </w:r>
    </w:p>
    <w:p w14:paraId="7DB9410B" w14:textId="77777777" w:rsidR="00406739" w:rsidRPr="009E5929" w:rsidRDefault="00406739" w:rsidP="004067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929">
        <w:rPr>
          <w:rFonts w:eastAsia="SimSun"/>
          <w:szCs w:val="24"/>
          <w:lang w:eastAsia="zh-CN"/>
        </w:rPr>
        <w:t>TBA</w:t>
      </w:r>
    </w:p>
    <w:p w14:paraId="24FDFACD" w14:textId="77777777" w:rsidR="00406739" w:rsidRDefault="00406739" w:rsidP="00D70425">
      <w:pPr>
        <w:rPr>
          <w:color w:val="0070C0"/>
          <w:lang w:val="en-US" w:eastAsia="zh-CN"/>
        </w:rPr>
      </w:pPr>
    </w:p>
    <w:p w14:paraId="3928441B" w14:textId="77777777" w:rsidR="00D70425" w:rsidRPr="00680A3E" w:rsidRDefault="00D70425" w:rsidP="00D70425">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w:t>
      </w:r>
      <w:r w:rsidRPr="00DD796B">
        <w:rPr>
          <w:vertAlign w:val="superscript"/>
          <w:lang w:val="en-US"/>
        </w:rPr>
        <w:t>st</w:t>
      </w:r>
      <w:r w:rsidRPr="00680A3E">
        <w:rPr>
          <w:rFonts w:hint="eastAsia"/>
          <w:lang w:val="en-US"/>
        </w:rPr>
        <w:t xml:space="preserve"> round </w:t>
      </w:r>
    </w:p>
    <w:p w14:paraId="58C9802C" w14:textId="77777777" w:rsidR="00D70425" w:rsidRPr="00805BE8" w:rsidRDefault="00D70425" w:rsidP="00D7042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70425" w14:paraId="1C9E66E7" w14:textId="77777777" w:rsidTr="00201AD5">
        <w:tc>
          <w:tcPr>
            <w:tcW w:w="1236" w:type="dxa"/>
          </w:tcPr>
          <w:p w14:paraId="4546F2F3" w14:textId="77777777" w:rsidR="00D70425" w:rsidRPr="00045592" w:rsidRDefault="00D70425"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DE31B62" w14:textId="77777777" w:rsidR="00D70425" w:rsidRPr="00045592" w:rsidRDefault="00D70425"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247F25" w14:paraId="4A97E7B4" w14:textId="77777777" w:rsidTr="00201AD5">
        <w:tc>
          <w:tcPr>
            <w:tcW w:w="1236" w:type="dxa"/>
          </w:tcPr>
          <w:p w14:paraId="2A439241" w14:textId="74080F0F" w:rsidR="00247F25" w:rsidRPr="00247F25" w:rsidRDefault="00247F25" w:rsidP="00BC7AEB">
            <w:pPr>
              <w:spacing w:after="120"/>
              <w:rPr>
                <w:rFonts w:eastAsiaTheme="minorEastAsia"/>
                <w:lang w:val="en-US" w:eastAsia="zh-CN"/>
              </w:rPr>
            </w:pPr>
            <w:r>
              <w:rPr>
                <w:rFonts w:eastAsiaTheme="minorEastAsia"/>
                <w:lang w:val="en-US" w:eastAsia="zh-CN"/>
              </w:rPr>
              <w:t>Nokia, Nokia Shanghai Bell</w:t>
            </w:r>
          </w:p>
        </w:tc>
        <w:tc>
          <w:tcPr>
            <w:tcW w:w="8395" w:type="dxa"/>
          </w:tcPr>
          <w:p w14:paraId="01743749" w14:textId="2DA807D4" w:rsidR="00247F25" w:rsidRDefault="00247F25" w:rsidP="00BC7AEB">
            <w:pPr>
              <w:spacing w:after="120"/>
              <w:rPr>
                <w:rFonts w:eastAsiaTheme="minorEastAsia"/>
                <w:lang w:val="en-US" w:eastAsia="zh-CN"/>
              </w:rPr>
            </w:pPr>
            <w:r w:rsidRPr="00247F25">
              <w:rPr>
                <w:rFonts w:eastAsiaTheme="minorEastAsia"/>
                <w:lang w:val="en-US" w:eastAsia="zh-CN"/>
              </w:rPr>
              <w:t>Issue 4-1: Workplan</w:t>
            </w:r>
          </w:p>
          <w:p w14:paraId="6E5CB3BD" w14:textId="7F43BADD" w:rsidR="00247F25" w:rsidRDefault="00247F25" w:rsidP="00BC7AEB">
            <w:pPr>
              <w:spacing w:after="120"/>
              <w:rPr>
                <w:rFonts w:eastAsiaTheme="minorEastAsia"/>
                <w:lang w:val="en-US" w:eastAsia="zh-CN"/>
              </w:rPr>
            </w:pPr>
            <w:r>
              <w:rPr>
                <w:rFonts w:eastAsiaTheme="minorEastAsia"/>
                <w:lang w:val="en-US" w:eastAsia="zh-CN"/>
              </w:rPr>
              <w:t>The workplan will be heavily influence by the decisions concerning issue 4-3-3.</w:t>
            </w:r>
            <w:r>
              <w:rPr>
                <w:rFonts w:eastAsiaTheme="minorEastAsia"/>
                <w:lang w:val="en-US" w:eastAsia="zh-CN"/>
              </w:rPr>
              <w:br/>
              <w:t>But assuming the work should be finished in the next meeting, there only remains the CR delivery for next meeting.</w:t>
            </w:r>
          </w:p>
          <w:p w14:paraId="6464B103" w14:textId="4C7AF091" w:rsidR="00247F25" w:rsidRDefault="00247F25" w:rsidP="00BC7AEB">
            <w:pPr>
              <w:spacing w:after="120"/>
              <w:rPr>
                <w:rFonts w:eastAsiaTheme="minorEastAsia"/>
                <w:lang w:val="en-US" w:eastAsia="zh-CN"/>
              </w:rPr>
            </w:pPr>
            <w:r w:rsidRPr="00247F25">
              <w:rPr>
                <w:rFonts w:eastAsiaTheme="minorEastAsia"/>
                <w:lang w:val="en-US" w:eastAsia="zh-CN"/>
              </w:rPr>
              <w:t>Issue 4-2: LS to RAN5</w:t>
            </w:r>
          </w:p>
          <w:p w14:paraId="3E243247" w14:textId="4AFE0CEC" w:rsidR="00247F25" w:rsidRDefault="00247F25" w:rsidP="00BC7AEB">
            <w:pPr>
              <w:spacing w:after="120"/>
              <w:rPr>
                <w:rFonts w:eastAsiaTheme="minorEastAsia"/>
                <w:lang w:val="en-US" w:eastAsia="zh-CN"/>
              </w:rPr>
            </w:pPr>
            <w:r>
              <w:rPr>
                <w:rFonts w:eastAsiaTheme="minorEastAsia"/>
                <w:lang w:val="en-US" w:eastAsia="zh-CN"/>
              </w:rPr>
              <w:t>We are not sure how to judge the submission of the LS proposal [</w:t>
            </w:r>
            <w:r w:rsidRPr="00247F25">
              <w:rPr>
                <w:rFonts w:eastAsiaTheme="minorEastAsia"/>
                <w:lang w:val="en-US" w:eastAsia="zh-CN"/>
              </w:rPr>
              <w:t>R4-2011435</w:t>
            </w:r>
            <w:r>
              <w:rPr>
                <w:rFonts w:eastAsiaTheme="minorEastAsia"/>
                <w:lang w:val="en-US" w:eastAsia="zh-CN"/>
              </w:rPr>
              <w:t>] before the start of this meeting, due to the rather clear chair guidance on this matter.</w:t>
            </w:r>
            <w:r>
              <w:rPr>
                <w:rFonts w:eastAsiaTheme="minorEastAsia"/>
                <w:lang w:val="en-US" w:eastAsia="zh-CN"/>
              </w:rPr>
              <w:br/>
              <w:t xml:space="preserve">However, we agree that information about how RAN4 arrived at the requirements, needs to be forwarded to RAN5. If this is done via </w:t>
            </w:r>
            <w:proofErr w:type="gramStart"/>
            <w:r>
              <w:rPr>
                <w:rFonts w:eastAsiaTheme="minorEastAsia"/>
                <w:lang w:val="en-US" w:eastAsia="zh-CN"/>
              </w:rPr>
              <w:t>an</w:t>
            </w:r>
            <w:proofErr w:type="gramEnd"/>
            <w:r>
              <w:rPr>
                <w:rFonts w:eastAsiaTheme="minorEastAsia"/>
                <w:lang w:val="en-US" w:eastAsia="zh-CN"/>
              </w:rPr>
              <w:t xml:space="preserve"> LS or informally, is of lesser concern to us.</w:t>
            </w:r>
            <w:r>
              <w:rPr>
                <w:rFonts w:eastAsiaTheme="minorEastAsia"/>
                <w:lang w:val="en-US" w:eastAsia="zh-CN"/>
              </w:rPr>
              <w:br/>
              <w:t>If the LS is used, we would like for it to become open to direct commenting and modification in the draft folder. We have some corrections concerning the representation of Nokia’s earlier contributions within it; it would be quickest to just include them by ourselves.</w:t>
            </w:r>
          </w:p>
          <w:p w14:paraId="0F429586" w14:textId="7367AB91" w:rsidR="00247F25" w:rsidRDefault="00247F25" w:rsidP="00BC7AEB">
            <w:pPr>
              <w:spacing w:after="120"/>
              <w:rPr>
                <w:rFonts w:eastAsiaTheme="minorEastAsia"/>
                <w:lang w:val="en-US" w:eastAsia="zh-CN"/>
              </w:rPr>
            </w:pPr>
            <w:r w:rsidRPr="00247F25">
              <w:rPr>
                <w:rFonts w:eastAsiaTheme="minorEastAsia"/>
                <w:lang w:val="en-US" w:eastAsia="zh-CN"/>
              </w:rPr>
              <w:t>Issue 4-3: Additional requirements/tests for rel-16 RAN1 features</w:t>
            </w:r>
          </w:p>
          <w:p w14:paraId="40E13FE7" w14:textId="176AD7EE" w:rsidR="00247F25" w:rsidRDefault="00247F25" w:rsidP="00BC7AEB">
            <w:pPr>
              <w:spacing w:after="120"/>
              <w:rPr>
                <w:rFonts w:eastAsiaTheme="minorEastAsia"/>
                <w:lang w:val="en-US" w:eastAsia="zh-CN"/>
              </w:rPr>
            </w:pPr>
            <w:r>
              <w:rPr>
                <w:rFonts w:eastAsiaTheme="minorEastAsia"/>
                <w:lang w:val="en-US" w:eastAsia="zh-CN"/>
              </w:rPr>
              <w:t>Given the time it took for RAN4 demod to come to an agreement concerning Rel-15 features, we see it infeasible to add further features to this WI at this point.</w:t>
            </w:r>
            <w:r>
              <w:rPr>
                <w:rFonts w:eastAsiaTheme="minorEastAsia"/>
                <w:lang w:val="en-US" w:eastAsia="zh-CN"/>
              </w:rPr>
              <w:br/>
              <w:t xml:space="preserve">In particular, 1e-6 BLER </w:t>
            </w:r>
            <w:r w:rsidR="00CF06EC">
              <w:rPr>
                <w:rFonts w:eastAsiaTheme="minorEastAsia"/>
                <w:lang w:val="en-US" w:eastAsia="zh-CN"/>
              </w:rPr>
              <w:t>seems unlikely to conclude and multi-TRP might not be a good fit for this WI.</w:t>
            </w:r>
            <w:r w:rsidR="00CF06EC">
              <w:rPr>
                <w:rFonts w:eastAsiaTheme="minorEastAsia"/>
                <w:lang w:val="en-US" w:eastAsia="zh-CN"/>
              </w:rPr>
              <w:br/>
              <w:t>It seems promising to add this task to the RAN plenary discussion concerning the content of Rel-17 further enhancement demod WI (moderator: CTC).</w:t>
            </w:r>
          </w:p>
          <w:p w14:paraId="7D4E9430" w14:textId="391FE64A" w:rsidR="00247F25" w:rsidRPr="00247F25" w:rsidRDefault="00247F25" w:rsidP="00BC7AEB">
            <w:pPr>
              <w:spacing w:after="120"/>
              <w:rPr>
                <w:rFonts w:eastAsiaTheme="minorEastAsia"/>
                <w:lang w:val="en-US" w:eastAsia="zh-CN"/>
              </w:rPr>
            </w:pPr>
          </w:p>
        </w:tc>
      </w:tr>
      <w:tr w:rsidR="00201AD5" w14:paraId="3122AE22" w14:textId="77777777" w:rsidTr="00201AD5">
        <w:tc>
          <w:tcPr>
            <w:tcW w:w="1236" w:type="dxa"/>
          </w:tcPr>
          <w:p w14:paraId="7A124F5A" w14:textId="3041DFBC" w:rsidR="00201AD5" w:rsidRPr="005E08A3" w:rsidRDefault="00201AD5" w:rsidP="00201AD5">
            <w:pPr>
              <w:spacing w:after="120"/>
              <w:rPr>
                <w:rFonts w:eastAsiaTheme="minorEastAsia"/>
                <w:lang w:val="en-US" w:eastAsia="zh-CN"/>
              </w:rPr>
            </w:pPr>
            <w:r w:rsidRPr="005E08A3">
              <w:rPr>
                <w:rFonts w:eastAsiaTheme="minorEastAsia"/>
                <w:lang w:val="en-US" w:eastAsia="zh-CN"/>
              </w:rPr>
              <w:t>Ericsson</w:t>
            </w:r>
          </w:p>
        </w:tc>
        <w:tc>
          <w:tcPr>
            <w:tcW w:w="8395" w:type="dxa"/>
          </w:tcPr>
          <w:p w14:paraId="6A310277" w14:textId="77777777" w:rsidR="00201AD5" w:rsidRPr="005E08A3" w:rsidRDefault="00201AD5" w:rsidP="00201AD5">
            <w:pPr>
              <w:spacing w:after="120"/>
              <w:rPr>
                <w:rFonts w:eastAsiaTheme="minorEastAsia"/>
                <w:lang w:val="en-US" w:eastAsia="zh-CN"/>
              </w:rPr>
            </w:pPr>
            <w:r w:rsidRPr="005E08A3">
              <w:rPr>
                <w:rFonts w:eastAsiaTheme="minorEastAsia"/>
                <w:lang w:val="en-US" w:eastAsia="zh-CN"/>
              </w:rPr>
              <w:t>Issue 4-1: It may take another meeting cycle to agree the final simulation results</w:t>
            </w:r>
          </w:p>
          <w:p w14:paraId="753880E5" w14:textId="6D701F7F" w:rsidR="00201AD5" w:rsidRPr="005E08A3" w:rsidRDefault="00201AD5" w:rsidP="00201AD5">
            <w:pPr>
              <w:spacing w:after="120"/>
              <w:rPr>
                <w:rFonts w:eastAsiaTheme="minorEastAsia"/>
                <w:lang w:val="en-US" w:eastAsia="zh-CN"/>
              </w:rPr>
            </w:pPr>
            <w:r w:rsidRPr="005E08A3">
              <w:rPr>
                <w:rFonts w:eastAsiaTheme="minorEastAsia"/>
                <w:lang w:val="en-US" w:eastAsia="zh-CN"/>
              </w:rPr>
              <w:t xml:space="preserve">Issue 4-2: We are in general OK to send </w:t>
            </w:r>
            <w:proofErr w:type="gramStart"/>
            <w:r w:rsidRPr="005E08A3">
              <w:rPr>
                <w:rFonts w:eastAsiaTheme="minorEastAsia"/>
                <w:lang w:val="en-US" w:eastAsia="zh-CN"/>
              </w:rPr>
              <w:t>an</w:t>
            </w:r>
            <w:proofErr w:type="gramEnd"/>
            <w:r w:rsidRPr="005E08A3">
              <w:rPr>
                <w:rFonts w:eastAsiaTheme="minorEastAsia"/>
                <w:lang w:val="en-US" w:eastAsia="zh-CN"/>
              </w:rPr>
              <w:t xml:space="preserve"> LS, because the decision to use 99.999 CL should be communicated. We think some more description is needed on the motivation for the requirement and description of what X is. We also think that it should be clarified that the Annex is advisory; RAN5 can decide the decision step risk but they should ensure 99.999% CL.</w:t>
            </w:r>
          </w:p>
          <w:p w14:paraId="01753038" w14:textId="30D41BB9" w:rsidR="00F04497" w:rsidRPr="005E08A3" w:rsidRDefault="00F04497" w:rsidP="00201AD5">
            <w:pPr>
              <w:spacing w:after="120"/>
              <w:rPr>
                <w:rFonts w:eastAsiaTheme="minorEastAsia"/>
                <w:lang w:val="en-US" w:eastAsia="zh-CN"/>
              </w:rPr>
            </w:pPr>
            <w:r w:rsidRPr="005E08A3">
              <w:rPr>
                <w:rFonts w:eastAsiaTheme="minorEastAsia"/>
                <w:lang w:val="en-US" w:eastAsia="zh-CN"/>
              </w:rPr>
              <w:t xml:space="preserve">Update 2020-08-19: We are OK to work on an LS, but wonder if it is really needed to send it this </w:t>
            </w:r>
            <w:proofErr w:type="gramStart"/>
            <w:r w:rsidRPr="005E08A3">
              <w:rPr>
                <w:rFonts w:eastAsiaTheme="minorEastAsia"/>
                <w:lang w:val="en-US" w:eastAsia="zh-CN"/>
              </w:rPr>
              <w:t>meeting ?</w:t>
            </w:r>
            <w:proofErr w:type="gramEnd"/>
            <w:r w:rsidRPr="005E08A3">
              <w:rPr>
                <w:rFonts w:eastAsiaTheme="minorEastAsia"/>
                <w:lang w:val="en-US" w:eastAsia="zh-CN"/>
              </w:rPr>
              <w:t xml:space="preserve"> The LS relates to requriements that have not formally been agreed and introduced to the RAN4 specifications yet. Maybe the right time to send the LS is once we agree the CRs and </w:t>
            </w:r>
            <w:proofErr w:type="gramStart"/>
            <w:r w:rsidRPr="005E08A3">
              <w:rPr>
                <w:rFonts w:eastAsiaTheme="minorEastAsia"/>
                <w:lang w:val="en-US" w:eastAsia="zh-CN"/>
              </w:rPr>
              <w:t>requriements ?</w:t>
            </w:r>
            <w:proofErr w:type="gramEnd"/>
          </w:p>
          <w:p w14:paraId="2B7B3811" w14:textId="13B5C017" w:rsidR="00201AD5" w:rsidRPr="005E08A3" w:rsidRDefault="00201AD5" w:rsidP="00201AD5">
            <w:pPr>
              <w:spacing w:after="120"/>
              <w:rPr>
                <w:rFonts w:eastAsiaTheme="minorEastAsia"/>
                <w:lang w:val="en-US" w:eastAsia="zh-CN"/>
              </w:rPr>
            </w:pPr>
            <w:r w:rsidRPr="005E08A3">
              <w:rPr>
                <w:rFonts w:eastAsiaTheme="minorEastAsia"/>
                <w:lang w:val="en-US" w:eastAsia="zh-CN"/>
              </w:rPr>
              <w:t>Issue 4-3: We view all issues except 10^-6 BLER as considerations for high BLER requirement, not ultra-low BLER. Regarding 10^-6 BLER, to set a requirement would need further consideration on the associated confidence level, test time, X etc. We do not see this as so necessary in the current WI timescale.</w:t>
            </w:r>
          </w:p>
        </w:tc>
      </w:tr>
      <w:tr w:rsidR="00856E49" w14:paraId="3A0FBDDA" w14:textId="77777777" w:rsidTr="00201AD5">
        <w:tc>
          <w:tcPr>
            <w:tcW w:w="1236" w:type="dxa"/>
          </w:tcPr>
          <w:p w14:paraId="2975E64C" w14:textId="21F4AD98" w:rsidR="00856E49" w:rsidRPr="005E08A3" w:rsidRDefault="00856E49" w:rsidP="00201AD5">
            <w:pPr>
              <w:spacing w:after="120"/>
              <w:rPr>
                <w:rFonts w:eastAsiaTheme="minorEastAsia"/>
                <w:lang w:val="en-US" w:eastAsia="zh-CN"/>
              </w:rPr>
            </w:pPr>
            <w:r w:rsidRPr="005E08A3">
              <w:rPr>
                <w:rFonts w:eastAsiaTheme="minorEastAsia"/>
                <w:lang w:val="en-US" w:eastAsia="zh-CN"/>
              </w:rPr>
              <w:t>Qualcomm</w:t>
            </w:r>
          </w:p>
        </w:tc>
        <w:tc>
          <w:tcPr>
            <w:tcW w:w="8395" w:type="dxa"/>
          </w:tcPr>
          <w:p w14:paraId="23869A41" w14:textId="3CE11B61" w:rsidR="007A4F72" w:rsidRPr="005E08A3" w:rsidRDefault="002A7C76" w:rsidP="00DD796B">
            <w:pPr>
              <w:spacing w:after="120"/>
              <w:rPr>
                <w:rFonts w:eastAsiaTheme="minorEastAsia"/>
                <w:lang w:val="en-US" w:eastAsia="zh-CN"/>
              </w:rPr>
            </w:pPr>
            <w:r w:rsidRPr="005E08A3">
              <w:rPr>
                <w:rFonts w:eastAsiaTheme="minorEastAsia"/>
                <w:lang w:val="en-US" w:eastAsia="zh-CN"/>
              </w:rPr>
              <w:t xml:space="preserve">Issue 4-2: We prefer </w:t>
            </w:r>
            <w:r w:rsidR="004237BC" w:rsidRPr="005E08A3">
              <w:rPr>
                <w:rFonts w:eastAsiaTheme="minorEastAsia"/>
                <w:lang w:val="en-US" w:eastAsia="zh-CN"/>
              </w:rPr>
              <w:t xml:space="preserve">to send </w:t>
            </w:r>
            <w:proofErr w:type="gramStart"/>
            <w:r w:rsidR="004237BC" w:rsidRPr="005E08A3">
              <w:rPr>
                <w:rFonts w:eastAsiaTheme="minorEastAsia"/>
                <w:lang w:val="en-US" w:eastAsia="zh-CN"/>
              </w:rPr>
              <w:t>an</w:t>
            </w:r>
            <w:proofErr w:type="gramEnd"/>
            <w:r w:rsidR="004237BC" w:rsidRPr="005E08A3">
              <w:rPr>
                <w:rFonts w:eastAsiaTheme="minorEastAsia"/>
                <w:lang w:val="en-US" w:eastAsia="zh-CN"/>
              </w:rPr>
              <w:t xml:space="preserve"> LS because we need to inform RAN5 about the parameter X and confidence level.</w:t>
            </w:r>
            <w:r w:rsidR="00F17351" w:rsidRPr="005E08A3">
              <w:rPr>
                <w:rFonts w:eastAsiaTheme="minorEastAsia"/>
                <w:lang w:val="en-US" w:eastAsia="zh-CN"/>
              </w:rPr>
              <w:t xml:space="preserve"> </w:t>
            </w:r>
            <w:r w:rsidR="00264783" w:rsidRPr="005E08A3">
              <w:rPr>
                <w:rFonts w:eastAsiaTheme="minorEastAsia"/>
                <w:lang w:val="en-US" w:eastAsia="zh-CN"/>
              </w:rPr>
              <w:t>We have uploaded the LS to draft folder</w:t>
            </w:r>
            <w:r w:rsidR="007A4F72" w:rsidRPr="005E08A3">
              <w:rPr>
                <w:rFonts w:eastAsiaTheme="minorEastAsia"/>
                <w:lang w:val="en-US" w:eastAsia="zh-CN"/>
              </w:rPr>
              <w:t xml:space="preserve"> (</w:t>
            </w:r>
            <w:hyperlink r:id="rId12" w:history="1">
              <w:r w:rsidR="007A4F72" w:rsidRPr="005E08A3">
                <w:rPr>
                  <w:rStyle w:val="Hyperlink"/>
                  <w:color w:val="auto"/>
                  <w:sz w:val="19"/>
                  <w:szCs w:val="19"/>
                </w:rPr>
                <w:t>draft_R4-201xxxx_LS_URLLC.docx</w:t>
              </w:r>
            </w:hyperlink>
          </w:p>
          <w:p w14:paraId="778ECEF8" w14:textId="3FCAE94D" w:rsidR="00856E49" w:rsidRPr="005E08A3" w:rsidRDefault="007A4F72" w:rsidP="00201AD5">
            <w:pPr>
              <w:spacing w:after="120"/>
              <w:rPr>
                <w:rFonts w:eastAsiaTheme="minorEastAsia"/>
                <w:lang w:val="en-US" w:eastAsia="zh-CN"/>
              </w:rPr>
            </w:pPr>
            <w:r w:rsidRPr="005E08A3">
              <w:rPr>
                <w:rFonts w:eastAsiaTheme="minorEastAsia"/>
                <w:lang w:val="en-US" w:eastAsia="zh-CN"/>
              </w:rPr>
              <w:t>)</w:t>
            </w:r>
            <w:r w:rsidR="00264783" w:rsidRPr="005E08A3">
              <w:rPr>
                <w:rFonts w:eastAsiaTheme="minorEastAsia"/>
                <w:lang w:val="en-US" w:eastAsia="zh-CN"/>
              </w:rPr>
              <w:t xml:space="preserve"> and companies can edit it based on their comments.</w:t>
            </w:r>
          </w:p>
          <w:p w14:paraId="2B10AED4" w14:textId="4A20D166" w:rsidR="00264783" w:rsidRPr="005E08A3" w:rsidRDefault="00264783" w:rsidP="00201AD5">
            <w:pPr>
              <w:spacing w:after="120"/>
              <w:rPr>
                <w:rFonts w:eastAsiaTheme="minorEastAsia"/>
                <w:lang w:val="en-US" w:eastAsia="zh-CN"/>
              </w:rPr>
            </w:pPr>
            <w:r w:rsidRPr="005E08A3">
              <w:rPr>
                <w:rFonts w:eastAsiaTheme="minorEastAsia"/>
                <w:lang w:val="en-US" w:eastAsia="zh-CN"/>
              </w:rPr>
              <w:t xml:space="preserve">Issue 4-3: </w:t>
            </w:r>
            <w:r w:rsidR="00426B38" w:rsidRPr="005E08A3">
              <w:rPr>
                <w:rFonts w:eastAsiaTheme="minorEastAsia"/>
                <w:lang w:val="en-US" w:eastAsia="zh-CN"/>
              </w:rPr>
              <w:t>We have very little time left in this WI to be able to conclude on 1e-6 BLER at this time.</w:t>
            </w:r>
          </w:p>
        </w:tc>
      </w:tr>
      <w:tr w:rsidR="005062E3" w14:paraId="0A981E92" w14:textId="77777777" w:rsidTr="00201AD5">
        <w:tc>
          <w:tcPr>
            <w:tcW w:w="1236" w:type="dxa"/>
          </w:tcPr>
          <w:p w14:paraId="60803EF4" w14:textId="67ED6FB9" w:rsidR="005062E3" w:rsidRPr="005E08A3" w:rsidRDefault="005062E3" w:rsidP="00201AD5">
            <w:pPr>
              <w:spacing w:after="120"/>
              <w:rPr>
                <w:rFonts w:eastAsiaTheme="minorEastAsia"/>
                <w:lang w:val="en-US" w:eastAsia="zh-CN"/>
              </w:rPr>
            </w:pPr>
            <w:r w:rsidRPr="005E08A3">
              <w:rPr>
                <w:rFonts w:eastAsiaTheme="minorEastAsia"/>
                <w:lang w:val="en-US" w:eastAsia="zh-CN"/>
              </w:rPr>
              <w:lastRenderedPageBreak/>
              <w:t>Apple</w:t>
            </w:r>
          </w:p>
        </w:tc>
        <w:tc>
          <w:tcPr>
            <w:tcW w:w="8395" w:type="dxa"/>
          </w:tcPr>
          <w:p w14:paraId="79118A48" w14:textId="77777777" w:rsidR="005062E3" w:rsidRPr="005E08A3" w:rsidRDefault="005062E3">
            <w:pPr>
              <w:spacing w:after="120"/>
              <w:rPr>
                <w:rFonts w:eastAsiaTheme="minorEastAsia"/>
                <w:lang w:val="en-US" w:eastAsia="zh-CN"/>
              </w:rPr>
            </w:pPr>
            <w:r w:rsidRPr="005E08A3">
              <w:rPr>
                <w:rFonts w:eastAsiaTheme="minorEastAsia"/>
                <w:lang w:val="en-US" w:eastAsia="zh-CN"/>
              </w:rPr>
              <w:t xml:space="preserve">Issue 4-1: </w:t>
            </w:r>
          </w:p>
          <w:p w14:paraId="43199D71" w14:textId="77777777" w:rsidR="005062E3" w:rsidRPr="005E08A3" w:rsidRDefault="005062E3">
            <w:pPr>
              <w:spacing w:after="120"/>
              <w:rPr>
                <w:rFonts w:eastAsiaTheme="minorEastAsia"/>
                <w:lang w:val="en-US" w:eastAsia="zh-CN"/>
              </w:rPr>
            </w:pPr>
            <w:r w:rsidRPr="005E08A3">
              <w:rPr>
                <w:rFonts w:eastAsiaTheme="minorEastAsia"/>
                <w:lang w:val="en-US" w:eastAsia="zh-CN"/>
              </w:rPr>
              <w:t>We don’t have a conclusion on CQI reporting testcases yet and results alignment will take another meeting, once we conclude on the testcase definition. The work plan needs to be adjusted for that for Rel-15 requirements.</w:t>
            </w:r>
          </w:p>
          <w:p w14:paraId="173079C9" w14:textId="77777777" w:rsidR="005062E3" w:rsidRPr="005E08A3" w:rsidRDefault="005062E3">
            <w:pPr>
              <w:spacing w:after="120"/>
              <w:rPr>
                <w:rFonts w:eastAsiaTheme="minorEastAsia"/>
                <w:lang w:val="en-US" w:eastAsia="zh-CN"/>
              </w:rPr>
            </w:pPr>
            <w:r w:rsidRPr="005E08A3">
              <w:rPr>
                <w:rFonts w:eastAsiaTheme="minorEastAsia"/>
                <w:lang w:val="en-US" w:eastAsia="zh-CN"/>
              </w:rPr>
              <w:t>If we have additional testcases for Rel-16, we would need at least 2 meetings to finalize requirements.</w:t>
            </w:r>
          </w:p>
          <w:p w14:paraId="1E2BECE9" w14:textId="77777777" w:rsidR="005062E3" w:rsidRPr="005E08A3" w:rsidRDefault="00E620E0">
            <w:pPr>
              <w:spacing w:after="120"/>
              <w:rPr>
                <w:rFonts w:eastAsiaTheme="minorEastAsia"/>
                <w:lang w:val="en-US" w:eastAsia="zh-CN"/>
              </w:rPr>
            </w:pPr>
            <w:r w:rsidRPr="005E08A3">
              <w:rPr>
                <w:rFonts w:eastAsiaTheme="minorEastAsia"/>
                <w:lang w:val="en-US" w:eastAsia="zh-CN"/>
              </w:rPr>
              <w:t>Issue 4-2: We are fine with sending LS to RAN5</w:t>
            </w:r>
          </w:p>
          <w:p w14:paraId="32FC0D54" w14:textId="4581ACE6" w:rsidR="00E620E0" w:rsidRPr="005E08A3" w:rsidRDefault="00E620E0">
            <w:pPr>
              <w:spacing w:after="120"/>
              <w:rPr>
                <w:rFonts w:eastAsiaTheme="minorEastAsia"/>
                <w:lang w:val="en-US" w:eastAsia="zh-CN"/>
              </w:rPr>
            </w:pPr>
            <w:r w:rsidRPr="005E08A3">
              <w:rPr>
                <w:rFonts w:eastAsiaTheme="minorEastAsia"/>
                <w:lang w:val="en-US" w:eastAsia="zh-CN"/>
              </w:rPr>
              <w:t xml:space="preserve">Issue 4-3: Should we discuss all the listed topics in this thread or split them with the other thread? For ultra-ultra-low BLER of 10-6, we would need a study all over again to determine the confidence interval, testing time, feasibility. We are not sure if we have time in this WI for that. </w:t>
            </w:r>
          </w:p>
        </w:tc>
      </w:tr>
      <w:tr w:rsidR="00B45D72" w14:paraId="6DAC1FFB" w14:textId="77777777" w:rsidTr="00201AD5">
        <w:tc>
          <w:tcPr>
            <w:tcW w:w="1236" w:type="dxa"/>
          </w:tcPr>
          <w:p w14:paraId="1B222516" w14:textId="3EB83F81" w:rsidR="00B45D72" w:rsidRPr="005E08A3" w:rsidRDefault="00B45D72" w:rsidP="00201AD5">
            <w:pPr>
              <w:spacing w:after="120"/>
              <w:rPr>
                <w:rFonts w:eastAsiaTheme="minorEastAsia"/>
                <w:lang w:val="en-US" w:eastAsia="zh-CN"/>
              </w:rPr>
            </w:pPr>
            <w:r w:rsidRPr="005E08A3">
              <w:rPr>
                <w:rFonts w:eastAsiaTheme="minorEastAsia" w:hint="eastAsia"/>
                <w:lang w:val="en-US" w:eastAsia="zh-CN"/>
              </w:rPr>
              <w:t>S</w:t>
            </w:r>
            <w:r w:rsidRPr="005E08A3">
              <w:rPr>
                <w:rFonts w:eastAsiaTheme="minorEastAsia"/>
                <w:lang w:val="en-US" w:eastAsia="zh-CN"/>
              </w:rPr>
              <w:t>amsung</w:t>
            </w:r>
          </w:p>
        </w:tc>
        <w:tc>
          <w:tcPr>
            <w:tcW w:w="8395" w:type="dxa"/>
          </w:tcPr>
          <w:p w14:paraId="66BC424A" w14:textId="77777777" w:rsidR="00B45D72" w:rsidRPr="005E08A3" w:rsidRDefault="00B45D72" w:rsidP="00B45D72">
            <w:pPr>
              <w:rPr>
                <w:b/>
                <w:u w:val="single"/>
                <w:lang w:eastAsia="ko-KR"/>
              </w:rPr>
            </w:pPr>
            <w:r w:rsidRPr="005E08A3">
              <w:rPr>
                <w:b/>
                <w:u w:val="single"/>
                <w:lang w:eastAsia="ko-KR"/>
              </w:rPr>
              <w:t>Issue 4-1: Workplan</w:t>
            </w:r>
          </w:p>
          <w:p w14:paraId="1EC51C39" w14:textId="2D6904C5" w:rsidR="00037F0D" w:rsidRPr="005E08A3" w:rsidRDefault="00037F0D" w:rsidP="00B45D72">
            <w:pPr>
              <w:rPr>
                <w:lang w:eastAsia="zh-CN"/>
              </w:rPr>
            </w:pPr>
            <w:r w:rsidRPr="005E08A3">
              <w:rPr>
                <w:lang w:eastAsia="zh-CN"/>
              </w:rPr>
              <w:t>Based on the WID of Rel-16 URLLC, the performance requirements, including UE/BS demodulation requirements, will be specified.</w:t>
            </w:r>
            <w:r w:rsidRPr="005E08A3">
              <w:rPr>
                <w:rFonts w:hint="eastAsia"/>
                <w:lang w:eastAsia="zh-CN"/>
              </w:rPr>
              <w:t xml:space="preserve"> </w:t>
            </w:r>
            <w:r w:rsidRPr="005E08A3">
              <w:rPr>
                <w:lang w:eastAsia="zh-CN"/>
              </w:rPr>
              <w:t>Considering there are still some open issues existed based on Rel-15 URLLC feature, we prefer to deprioritize the requirement specified for Rel-16 as least in Q3</w:t>
            </w:r>
            <w:r w:rsidR="00D423D8" w:rsidRPr="005E08A3">
              <w:rPr>
                <w:lang w:eastAsia="zh-CN"/>
              </w:rPr>
              <w:t>.</w:t>
            </w:r>
          </w:p>
          <w:p w14:paraId="30E8CACA" w14:textId="7DD0D474" w:rsidR="00D423D8" w:rsidRPr="005E08A3" w:rsidRDefault="00D423D8" w:rsidP="00B45D72">
            <w:pPr>
              <w:rPr>
                <w:b/>
                <w:u w:val="single"/>
                <w:lang w:eastAsia="ko-KR"/>
              </w:rPr>
            </w:pPr>
            <w:r w:rsidRPr="005E08A3">
              <w:rPr>
                <w:lang w:eastAsia="zh-CN"/>
              </w:rPr>
              <w:t xml:space="preserve">Considering the </w:t>
            </w:r>
            <w:proofErr w:type="gramStart"/>
            <w:r w:rsidRPr="005E08A3">
              <w:rPr>
                <w:lang w:eastAsia="zh-CN"/>
              </w:rPr>
              <w:t>time line</w:t>
            </w:r>
            <w:proofErr w:type="gramEnd"/>
            <w:r w:rsidRPr="005E08A3">
              <w:rPr>
                <w:lang w:eastAsia="zh-CN"/>
              </w:rPr>
              <w:t xml:space="preserve">, we are not sure whether we can finalize Rel-16 feature requirement within 2 meeting cyclic. </w:t>
            </w:r>
          </w:p>
          <w:p w14:paraId="67072131" w14:textId="77777777" w:rsidR="00B45D72" w:rsidRPr="005E08A3" w:rsidRDefault="00B45D72" w:rsidP="00B45D72">
            <w:pPr>
              <w:rPr>
                <w:b/>
                <w:u w:val="single"/>
                <w:lang w:eastAsia="ko-KR"/>
              </w:rPr>
            </w:pPr>
            <w:r w:rsidRPr="005E08A3">
              <w:rPr>
                <w:b/>
                <w:u w:val="single"/>
                <w:lang w:eastAsia="ko-KR"/>
              </w:rPr>
              <w:t>Issue 4-3: Additional requirements/tests for rel-16 RAN1 features</w:t>
            </w:r>
          </w:p>
          <w:p w14:paraId="22133F65" w14:textId="77777777" w:rsidR="00B45D72" w:rsidRPr="005E08A3" w:rsidRDefault="00037F0D">
            <w:pPr>
              <w:spacing w:after="120"/>
              <w:rPr>
                <w:lang w:eastAsia="zh-CN"/>
              </w:rPr>
            </w:pPr>
            <w:r w:rsidRPr="005E08A3">
              <w:rPr>
                <w:lang w:eastAsia="zh-CN"/>
              </w:rPr>
              <w:t>Compared with Rel-15, the high reliability requirement and lower latency requirement are further tighter in Rel-16, e.g., higher reliability (up to 10^-6) and short latency in the order of 0.5 to 1ms.</w:t>
            </w:r>
          </w:p>
          <w:p w14:paraId="5A3D045B" w14:textId="4659EB14" w:rsidR="00037F0D" w:rsidRPr="005E08A3" w:rsidRDefault="00037F0D" w:rsidP="00037F0D">
            <w:pPr>
              <w:jc w:val="both"/>
              <w:rPr>
                <w:rFonts w:eastAsiaTheme="minorEastAsia"/>
                <w:lang w:eastAsia="zh-CN"/>
              </w:rPr>
            </w:pPr>
            <w:r w:rsidRPr="005E08A3">
              <w:rPr>
                <w:lang w:eastAsia="zh-CN"/>
              </w:rPr>
              <w:t xml:space="preserve">We wonder if we </w:t>
            </w:r>
            <w:r w:rsidR="00D423D8" w:rsidRPr="005E08A3">
              <w:rPr>
                <w:lang w:eastAsia="zh-CN"/>
              </w:rPr>
              <w:t>consider</w:t>
            </w:r>
            <w:r w:rsidRPr="005E08A3">
              <w:rPr>
                <w:lang w:eastAsia="zh-CN"/>
              </w:rPr>
              <w:t xml:space="preserve"> 10^-6, whether the existed methodology for 99.999% can be applied, from test methodology</w:t>
            </w:r>
            <w:r w:rsidR="00D423D8" w:rsidRPr="005E08A3">
              <w:rPr>
                <w:lang w:eastAsia="zh-CN"/>
              </w:rPr>
              <w:t xml:space="preserve"> perspective</w:t>
            </w:r>
          </w:p>
          <w:p w14:paraId="07F56EE6" w14:textId="3576E62C" w:rsidR="00D423D8" w:rsidRPr="005E08A3" w:rsidRDefault="00D423D8" w:rsidP="00D423D8">
            <w:pPr>
              <w:spacing w:after="120"/>
              <w:rPr>
                <w:rFonts w:eastAsiaTheme="minorEastAsia"/>
                <w:lang w:eastAsia="zh-CN"/>
              </w:rPr>
            </w:pPr>
            <w:r w:rsidRPr="005E08A3">
              <w:rPr>
                <w:rFonts w:eastAsiaTheme="minorEastAsia" w:hint="eastAsia"/>
                <w:lang w:eastAsia="zh-CN"/>
              </w:rPr>
              <w:t>A</w:t>
            </w:r>
            <w:r w:rsidRPr="005E08A3">
              <w:rPr>
                <w:rFonts w:eastAsiaTheme="minorEastAsia"/>
                <w:lang w:eastAsia="zh-CN"/>
              </w:rPr>
              <w:t xml:space="preserve">s for multi-TRP URLLC has already discussed under the eMMO </w:t>
            </w:r>
            <w:proofErr w:type="gramStart"/>
            <w:r w:rsidRPr="005E08A3">
              <w:rPr>
                <w:rFonts w:eastAsiaTheme="minorEastAsia"/>
                <w:lang w:eastAsia="zh-CN"/>
              </w:rPr>
              <w:t>WI,  we</w:t>
            </w:r>
            <w:proofErr w:type="gramEnd"/>
            <w:r w:rsidRPr="005E08A3">
              <w:rPr>
                <w:rFonts w:eastAsiaTheme="minorEastAsia"/>
                <w:lang w:eastAsia="zh-CN"/>
              </w:rPr>
              <w:t xml:space="preserve"> prefer to focus on other feature related with single TRP operation discussion.</w:t>
            </w:r>
          </w:p>
        </w:tc>
      </w:tr>
      <w:tr w:rsidR="009D75F9" w14:paraId="5F8DEF4B" w14:textId="77777777" w:rsidTr="00201AD5">
        <w:tc>
          <w:tcPr>
            <w:tcW w:w="1236" w:type="dxa"/>
          </w:tcPr>
          <w:p w14:paraId="52373FE7" w14:textId="7AD24D60" w:rsidR="009D75F9" w:rsidRPr="005E08A3" w:rsidRDefault="009D75F9" w:rsidP="00201AD5">
            <w:pPr>
              <w:spacing w:after="120"/>
              <w:rPr>
                <w:rFonts w:eastAsiaTheme="minorEastAsia"/>
                <w:lang w:val="en-US" w:eastAsia="zh-CN"/>
              </w:rPr>
            </w:pPr>
            <w:r w:rsidRPr="005E08A3">
              <w:rPr>
                <w:rFonts w:eastAsiaTheme="minorEastAsia" w:hint="eastAsia"/>
                <w:lang w:val="en-US" w:eastAsia="zh-CN"/>
              </w:rPr>
              <w:t>H</w:t>
            </w:r>
            <w:r w:rsidRPr="005E08A3">
              <w:rPr>
                <w:rFonts w:eastAsiaTheme="minorEastAsia"/>
                <w:lang w:val="en-US" w:eastAsia="zh-CN"/>
              </w:rPr>
              <w:t>uawei</w:t>
            </w:r>
          </w:p>
        </w:tc>
        <w:tc>
          <w:tcPr>
            <w:tcW w:w="8395" w:type="dxa"/>
          </w:tcPr>
          <w:p w14:paraId="249DEB0A" w14:textId="75820777" w:rsidR="00F87559" w:rsidRPr="005E08A3" w:rsidRDefault="00F87559" w:rsidP="00B45D72">
            <w:pPr>
              <w:rPr>
                <w:rFonts w:eastAsiaTheme="minorEastAsia"/>
                <w:lang w:eastAsia="zh-CN"/>
              </w:rPr>
            </w:pPr>
            <w:r w:rsidRPr="005E08A3">
              <w:rPr>
                <w:rFonts w:eastAsiaTheme="minorEastAsia" w:hint="eastAsia"/>
                <w:lang w:eastAsia="zh-CN"/>
              </w:rPr>
              <w:t>I</w:t>
            </w:r>
            <w:r w:rsidRPr="005E08A3">
              <w:rPr>
                <w:rFonts w:eastAsiaTheme="minorEastAsia"/>
                <w:lang w:eastAsia="zh-CN"/>
              </w:rPr>
              <w:t xml:space="preserve">ssue 4-1: According to the URLLC WI, Rel-15 and Rel-16 features are all included. We need to finish Rel-16 in this WI. </w:t>
            </w:r>
          </w:p>
          <w:p w14:paraId="757EB512" w14:textId="77777777" w:rsidR="009D75F9" w:rsidRPr="005E08A3" w:rsidRDefault="009D75F9" w:rsidP="00B45D72">
            <w:pPr>
              <w:rPr>
                <w:rFonts w:eastAsiaTheme="minorEastAsia"/>
                <w:lang w:eastAsia="zh-CN"/>
              </w:rPr>
            </w:pPr>
            <w:r w:rsidRPr="005E08A3">
              <w:rPr>
                <w:rFonts w:eastAsiaTheme="minorEastAsia"/>
                <w:lang w:eastAsia="zh-CN"/>
              </w:rPr>
              <w:t>Issue 4-2: We are ok to send the LS to RAN5.</w:t>
            </w:r>
          </w:p>
          <w:p w14:paraId="2C9B5EBB" w14:textId="35EF0673" w:rsidR="009D75F9" w:rsidRPr="005E08A3" w:rsidRDefault="009D75F9" w:rsidP="00B45D72">
            <w:pPr>
              <w:rPr>
                <w:rFonts w:eastAsiaTheme="minorEastAsia"/>
                <w:lang w:eastAsia="zh-CN"/>
              </w:rPr>
            </w:pPr>
            <w:r w:rsidRPr="005E08A3">
              <w:rPr>
                <w:rFonts w:eastAsiaTheme="minorEastAsia"/>
                <w:lang w:eastAsia="zh-CN"/>
              </w:rPr>
              <w:t xml:space="preserve">Issue 4-3: We prefer to </w:t>
            </w:r>
            <w:r w:rsidR="00852D80" w:rsidRPr="005E08A3">
              <w:rPr>
                <w:rFonts w:eastAsiaTheme="minorEastAsia"/>
                <w:lang w:eastAsia="zh-CN"/>
              </w:rPr>
              <w:t xml:space="preserve">have the general discussion about the Rel16 features in thread 319, and only concentrate 10^-6 in this thread if any. </w:t>
            </w:r>
          </w:p>
        </w:tc>
      </w:tr>
      <w:tr w:rsidR="004C7E1A" w14:paraId="0D4AF16D" w14:textId="77777777" w:rsidTr="00201AD5">
        <w:tc>
          <w:tcPr>
            <w:tcW w:w="1236" w:type="dxa"/>
          </w:tcPr>
          <w:p w14:paraId="0E07E866" w14:textId="30A403CD" w:rsidR="004C7E1A" w:rsidRPr="005E08A3" w:rsidRDefault="004C7E1A" w:rsidP="004C7E1A">
            <w:pPr>
              <w:spacing w:after="120"/>
              <w:rPr>
                <w:rFonts w:eastAsiaTheme="minorEastAsia"/>
                <w:lang w:val="en-US" w:eastAsia="zh-CN"/>
              </w:rPr>
            </w:pPr>
            <w:r w:rsidRPr="005E08A3">
              <w:rPr>
                <w:rFonts w:eastAsiaTheme="minorEastAsia"/>
                <w:lang w:val="en-US" w:eastAsia="zh-CN"/>
              </w:rPr>
              <w:t>Intel</w:t>
            </w:r>
          </w:p>
        </w:tc>
        <w:tc>
          <w:tcPr>
            <w:tcW w:w="8395" w:type="dxa"/>
          </w:tcPr>
          <w:p w14:paraId="1F329875" w14:textId="77777777" w:rsidR="004C7E1A" w:rsidRPr="005E08A3" w:rsidRDefault="004C7E1A" w:rsidP="004C7E1A">
            <w:pPr>
              <w:rPr>
                <w:b/>
                <w:u w:val="single"/>
                <w:lang w:eastAsia="ko-KR"/>
              </w:rPr>
            </w:pPr>
            <w:r w:rsidRPr="005E08A3">
              <w:rPr>
                <w:b/>
                <w:u w:val="single"/>
                <w:lang w:eastAsia="ko-KR"/>
              </w:rPr>
              <w:t>Issue 4-2: LS to RAN5</w:t>
            </w:r>
          </w:p>
          <w:p w14:paraId="730F70D4" w14:textId="77777777" w:rsidR="004C7E1A" w:rsidRPr="005E08A3" w:rsidRDefault="004C7E1A" w:rsidP="004C7E1A">
            <w:pPr>
              <w:rPr>
                <w:bCs/>
                <w:lang w:eastAsia="ko-KR"/>
              </w:rPr>
            </w:pPr>
            <w:r w:rsidRPr="005E08A3">
              <w:rPr>
                <w:bCs/>
                <w:lang w:eastAsia="ko-KR"/>
              </w:rPr>
              <w:t>We support sending LS to RAN5, but plan to provide some comments.</w:t>
            </w:r>
          </w:p>
          <w:p w14:paraId="32687B4A" w14:textId="77777777" w:rsidR="004C7E1A" w:rsidRPr="005E08A3" w:rsidRDefault="004C7E1A" w:rsidP="004C7E1A">
            <w:pPr>
              <w:rPr>
                <w:b/>
                <w:u w:val="single"/>
                <w:lang w:eastAsia="ko-KR"/>
              </w:rPr>
            </w:pPr>
            <w:r w:rsidRPr="005E08A3">
              <w:rPr>
                <w:b/>
                <w:u w:val="single"/>
                <w:lang w:eastAsia="ko-KR"/>
              </w:rPr>
              <w:t>Issue 4-3: Additional requirements/tests for rel-16 RAN1 features</w:t>
            </w:r>
          </w:p>
          <w:p w14:paraId="606B3E89" w14:textId="6D4E8C8A" w:rsidR="004C7E1A" w:rsidRPr="005E08A3" w:rsidRDefault="004C7E1A" w:rsidP="004C7E1A">
            <w:pPr>
              <w:rPr>
                <w:rFonts w:eastAsiaTheme="minorEastAsia"/>
                <w:lang w:eastAsia="zh-CN"/>
              </w:rPr>
            </w:pPr>
            <w:r w:rsidRPr="005E08A3">
              <w:rPr>
                <w:rFonts w:eastAsia="SimSun"/>
                <w:szCs w:val="24"/>
                <w:lang w:eastAsia="zh-CN"/>
              </w:rPr>
              <w:t xml:space="preserve">Requirements for URLLC schemes for Multi-TRP scenarios is already under discussion on Rel-16 eMIMO work item. We suggest </w:t>
            </w:r>
            <w:proofErr w:type="gramStart"/>
            <w:r w:rsidRPr="005E08A3">
              <w:rPr>
                <w:rFonts w:eastAsia="SimSun"/>
                <w:szCs w:val="24"/>
                <w:lang w:eastAsia="zh-CN"/>
              </w:rPr>
              <w:t>to keep</w:t>
            </w:r>
            <w:proofErr w:type="gramEnd"/>
            <w:r w:rsidRPr="005E08A3">
              <w:rPr>
                <w:rFonts w:eastAsia="SimSun"/>
                <w:szCs w:val="24"/>
                <w:lang w:eastAsia="zh-CN"/>
              </w:rPr>
              <w:t xml:space="preserve"> this discussion there. In this </w:t>
            </w:r>
            <w:r w:rsidRPr="005E08A3">
              <w:rPr>
                <w:rFonts w:eastAsia="SimSun"/>
                <w:szCs w:val="24"/>
                <w:lang w:val="en-US" w:eastAsia="zh-CN"/>
              </w:rPr>
              <w:t>AI, we can continue discussion on whether to define requirements for other Rel-16 URLCC features.</w:t>
            </w:r>
          </w:p>
        </w:tc>
      </w:tr>
    </w:tbl>
    <w:p w14:paraId="7889ABD5" w14:textId="77777777" w:rsidR="00D70425" w:rsidRDefault="00D70425" w:rsidP="00D70425">
      <w:pPr>
        <w:rPr>
          <w:color w:val="0070C0"/>
          <w:lang w:val="en-US" w:eastAsia="zh-CN"/>
        </w:rPr>
      </w:pPr>
      <w:r w:rsidRPr="003418CB">
        <w:rPr>
          <w:rFonts w:hint="eastAsia"/>
          <w:color w:val="0070C0"/>
          <w:lang w:val="en-US" w:eastAsia="zh-CN"/>
        </w:rPr>
        <w:t xml:space="preserve"> </w:t>
      </w:r>
    </w:p>
    <w:p w14:paraId="5491FA78" w14:textId="77777777" w:rsidR="00D70425" w:rsidRPr="00805BE8" w:rsidRDefault="00D70425" w:rsidP="00D70425">
      <w:pPr>
        <w:pStyle w:val="Heading3"/>
        <w:rPr>
          <w:sz w:val="24"/>
          <w:szCs w:val="16"/>
        </w:rPr>
      </w:pPr>
      <w:r w:rsidRPr="00805BE8">
        <w:rPr>
          <w:sz w:val="24"/>
          <w:szCs w:val="16"/>
        </w:rPr>
        <w:t>CRs/TPs comments collection</w:t>
      </w:r>
    </w:p>
    <w:p w14:paraId="2AB030CE" w14:textId="54C3DEBD" w:rsidR="00D70425" w:rsidRPr="00BC2E3B" w:rsidRDefault="00BC2E3B" w:rsidP="00D70425">
      <w:pPr>
        <w:rPr>
          <w:lang w:val="en-US" w:eastAsia="zh-CN"/>
        </w:rPr>
      </w:pPr>
      <w:r w:rsidRPr="00BC2E3B">
        <w:rPr>
          <w:lang w:val="en-US" w:eastAsia="zh-CN"/>
        </w:rPr>
        <w:t>No CRs or TPs</w:t>
      </w:r>
    </w:p>
    <w:p w14:paraId="444D2022" w14:textId="77777777" w:rsidR="00D70425" w:rsidRPr="00035C50" w:rsidRDefault="00D70425" w:rsidP="00D70425">
      <w:pPr>
        <w:pStyle w:val="Heading2"/>
      </w:pPr>
      <w:r w:rsidRPr="00035C50">
        <w:t>Summary</w:t>
      </w:r>
      <w:r w:rsidRPr="00035C50">
        <w:rPr>
          <w:rFonts w:hint="eastAsia"/>
        </w:rPr>
        <w:t xml:space="preserve"> for 1st round </w:t>
      </w:r>
    </w:p>
    <w:p w14:paraId="5DD69543" w14:textId="77777777" w:rsidR="00D70425" w:rsidRPr="00805BE8" w:rsidRDefault="00D70425" w:rsidP="00D70425">
      <w:pPr>
        <w:pStyle w:val="Heading3"/>
        <w:rPr>
          <w:sz w:val="24"/>
          <w:szCs w:val="16"/>
        </w:rPr>
      </w:pPr>
      <w:r w:rsidRPr="00805BE8">
        <w:rPr>
          <w:sz w:val="24"/>
          <w:szCs w:val="16"/>
        </w:rPr>
        <w:t xml:space="preserve">Open issues </w:t>
      </w:r>
    </w:p>
    <w:p w14:paraId="0C290E2C" w14:textId="77777777" w:rsidR="00D70425" w:rsidRDefault="00D70425" w:rsidP="00D704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D70425" w:rsidRPr="00004165" w14:paraId="17B5DDD5" w14:textId="77777777" w:rsidTr="00BC7AEB">
        <w:tc>
          <w:tcPr>
            <w:tcW w:w="1242" w:type="dxa"/>
          </w:tcPr>
          <w:p w14:paraId="1E1177DE" w14:textId="77777777" w:rsidR="00D70425" w:rsidRPr="00045592" w:rsidRDefault="00D70425" w:rsidP="00BC7AEB">
            <w:pPr>
              <w:rPr>
                <w:rFonts w:eastAsiaTheme="minorEastAsia"/>
                <w:b/>
                <w:bCs/>
                <w:color w:val="0070C0"/>
                <w:lang w:val="en-US" w:eastAsia="zh-CN"/>
              </w:rPr>
            </w:pPr>
          </w:p>
        </w:tc>
        <w:tc>
          <w:tcPr>
            <w:tcW w:w="8615" w:type="dxa"/>
          </w:tcPr>
          <w:p w14:paraId="1F3036DF" w14:textId="77777777" w:rsidR="00D70425" w:rsidRPr="00045592" w:rsidRDefault="00D70425"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70425" w14:paraId="7ABF8E17" w14:textId="77777777" w:rsidTr="00BC7AEB">
        <w:tc>
          <w:tcPr>
            <w:tcW w:w="1242" w:type="dxa"/>
          </w:tcPr>
          <w:p w14:paraId="370BFF88" w14:textId="77777777" w:rsidR="00D70425" w:rsidRPr="005E08A3" w:rsidRDefault="00D70425"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69B1E827" w14:textId="3D3A846C" w:rsidR="006C4CCC" w:rsidRPr="005E08A3" w:rsidRDefault="006C4CCC" w:rsidP="00BC7AEB">
            <w:pPr>
              <w:rPr>
                <w:rFonts w:eastAsiaTheme="minorEastAsia"/>
                <w:iCs/>
                <w:lang w:val="en-US" w:eastAsia="zh-CN"/>
              </w:rPr>
            </w:pPr>
            <w:r w:rsidRPr="005E08A3">
              <w:rPr>
                <w:rFonts w:eastAsiaTheme="minorEastAsia"/>
                <w:iCs/>
                <w:lang w:val="en-US" w:eastAsia="zh-CN"/>
              </w:rPr>
              <w:t>Workplan: One company indicated that more time may be needed to agree CRs, one company indicated that there is a dependency on decisions on rel-16</w:t>
            </w:r>
            <w:r w:rsidR="00BA26B1" w:rsidRPr="005E08A3">
              <w:rPr>
                <w:rFonts w:eastAsiaTheme="minorEastAsia"/>
                <w:iCs/>
                <w:lang w:val="en-US" w:eastAsia="zh-CN"/>
              </w:rPr>
              <w:t>, one company that more time may be needed for the CQI, one company proposed to deprioritize rel-16 and one company that Rel-16 should be finished in this WI.</w:t>
            </w:r>
          </w:p>
          <w:p w14:paraId="08F6FDE7" w14:textId="00525F52" w:rsidR="002C5994" w:rsidRPr="005E08A3" w:rsidRDefault="002C5994" w:rsidP="00BC7AEB">
            <w:pPr>
              <w:rPr>
                <w:rFonts w:eastAsiaTheme="minorEastAsia"/>
                <w:iCs/>
                <w:lang w:val="en-US" w:eastAsia="zh-CN"/>
              </w:rPr>
            </w:pPr>
            <w:r w:rsidRPr="005E08A3">
              <w:rPr>
                <w:rFonts w:eastAsiaTheme="minorEastAsia"/>
                <w:iCs/>
                <w:lang w:val="en-US" w:eastAsia="zh-CN"/>
              </w:rPr>
              <w:t xml:space="preserve">LS to RAN5: A concern was expressed about the submission of the LS considering the RAN4 meeting guidelines (LS submitted as separate document to discussion document). </w:t>
            </w:r>
            <w:r w:rsidR="00D93F76" w:rsidRPr="005E08A3">
              <w:rPr>
                <w:rFonts w:eastAsiaTheme="minorEastAsia"/>
                <w:iCs/>
                <w:lang w:val="en-US" w:eastAsia="zh-CN"/>
              </w:rPr>
              <w:t>Most</w:t>
            </w:r>
            <w:r w:rsidR="00EB6590" w:rsidRPr="005E08A3">
              <w:rPr>
                <w:rFonts w:eastAsiaTheme="minorEastAsia"/>
                <w:iCs/>
                <w:lang w:val="en-US" w:eastAsia="zh-CN"/>
              </w:rPr>
              <w:t xml:space="preserve"> companies support sending </w:t>
            </w:r>
            <w:proofErr w:type="gramStart"/>
            <w:r w:rsidR="00EB6590" w:rsidRPr="005E08A3">
              <w:rPr>
                <w:rFonts w:eastAsiaTheme="minorEastAsia"/>
                <w:iCs/>
                <w:lang w:val="en-US" w:eastAsia="zh-CN"/>
              </w:rPr>
              <w:t>an</w:t>
            </w:r>
            <w:proofErr w:type="gramEnd"/>
            <w:r w:rsidR="00EB6590" w:rsidRPr="005E08A3">
              <w:rPr>
                <w:rFonts w:eastAsiaTheme="minorEastAsia"/>
                <w:iCs/>
                <w:lang w:val="en-US" w:eastAsia="zh-CN"/>
              </w:rPr>
              <w:t xml:space="preserve"> LS to RAN5</w:t>
            </w:r>
            <w:r w:rsidR="00D93F76" w:rsidRPr="005E08A3">
              <w:rPr>
                <w:rFonts w:eastAsiaTheme="minorEastAsia"/>
                <w:iCs/>
                <w:lang w:val="en-US" w:eastAsia="zh-CN"/>
              </w:rPr>
              <w:t xml:space="preserve"> (and none opposed)</w:t>
            </w:r>
            <w:r w:rsidR="00EB6590" w:rsidRPr="005E08A3">
              <w:rPr>
                <w:rFonts w:eastAsiaTheme="minorEastAsia"/>
                <w:iCs/>
                <w:lang w:val="en-US" w:eastAsia="zh-CN"/>
              </w:rPr>
              <w:t xml:space="preserve">, but several indicated they would like to discuss the wording. One company questioned whether it is premature to send </w:t>
            </w:r>
            <w:proofErr w:type="gramStart"/>
            <w:r w:rsidR="00EB6590" w:rsidRPr="005E08A3">
              <w:rPr>
                <w:rFonts w:eastAsiaTheme="minorEastAsia"/>
                <w:iCs/>
                <w:lang w:val="en-US" w:eastAsia="zh-CN"/>
              </w:rPr>
              <w:t>an</w:t>
            </w:r>
            <w:proofErr w:type="gramEnd"/>
            <w:r w:rsidR="00EB6590" w:rsidRPr="005E08A3">
              <w:rPr>
                <w:rFonts w:eastAsiaTheme="minorEastAsia"/>
                <w:iCs/>
                <w:lang w:val="en-US" w:eastAsia="zh-CN"/>
              </w:rPr>
              <w:t xml:space="preserve"> LS from this meeting.</w:t>
            </w:r>
          </w:p>
          <w:p w14:paraId="6BAF7939" w14:textId="07DF48FA" w:rsidR="00C1710E" w:rsidRPr="005E08A3" w:rsidRDefault="00C1710E" w:rsidP="00BC7AEB">
            <w:pPr>
              <w:rPr>
                <w:rFonts w:eastAsiaTheme="minorEastAsia"/>
                <w:iCs/>
                <w:lang w:val="en-US" w:eastAsia="zh-CN"/>
              </w:rPr>
            </w:pPr>
            <w:r w:rsidRPr="005E08A3">
              <w:rPr>
                <w:rFonts w:eastAsiaTheme="minorEastAsia"/>
                <w:iCs/>
                <w:lang w:val="en-US" w:eastAsia="zh-CN"/>
              </w:rPr>
              <w:t xml:space="preserve">Rel-16 requirements: No company suggested that an ultra-low BLER requirement should be created for any of the Rel-16 features other than 10^-6 BLER. </w:t>
            </w:r>
            <w:r w:rsidR="00695DE0" w:rsidRPr="005E08A3">
              <w:rPr>
                <w:rFonts w:eastAsiaTheme="minorEastAsia"/>
                <w:iCs/>
                <w:lang w:val="en-US" w:eastAsia="zh-CN"/>
              </w:rPr>
              <w:t>For the 10^-6 BLER requirement, 4 companies indicated concerns that it can be done within the WI timescale</w:t>
            </w:r>
            <w:r w:rsidR="00FF4ED6" w:rsidRPr="005E08A3">
              <w:rPr>
                <w:rFonts w:eastAsiaTheme="minorEastAsia"/>
                <w:iCs/>
                <w:lang w:val="en-US" w:eastAsia="zh-CN"/>
              </w:rPr>
              <w:t xml:space="preserve">, and a further company indicated that a discussion on the test method and time would be needed (without indicating a view on whether it should be done within the </w:t>
            </w:r>
            <w:r w:rsidR="00917AE7" w:rsidRPr="005E08A3">
              <w:rPr>
                <w:rFonts w:eastAsiaTheme="minorEastAsia"/>
                <w:iCs/>
                <w:lang w:val="en-US" w:eastAsia="zh-CN"/>
              </w:rPr>
              <w:t xml:space="preserve">Rel-16 </w:t>
            </w:r>
            <w:r w:rsidR="00FF4ED6" w:rsidRPr="005E08A3">
              <w:rPr>
                <w:rFonts w:eastAsiaTheme="minorEastAsia"/>
                <w:iCs/>
                <w:lang w:val="en-US" w:eastAsia="zh-CN"/>
              </w:rPr>
              <w:t>WI)</w:t>
            </w:r>
          </w:p>
          <w:p w14:paraId="6256E55D" w14:textId="5931CCB5" w:rsidR="00D70425" w:rsidRPr="005E08A3" w:rsidRDefault="00D70425" w:rsidP="00BC7AEB">
            <w:pPr>
              <w:rPr>
                <w:rFonts w:eastAsiaTheme="minorEastAsia"/>
                <w:i/>
                <w:lang w:val="en-US" w:eastAsia="zh-CN"/>
              </w:rPr>
            </w:pPr>
            <w:r w:rsidRPr="005E08A3">
              <w:rPr>
                <w:rFonts w:eastAsiaTheme="minorEastAsia" w:hint="eastAsia"/>
                <w:i/>
                <w:lang w:val="en-US" w:eastAsia="zh-CN"/>
              </w:rPr>
              <w:t>Tentative agreements:</w:t>
            </w:r>
          </w:p>
          <w:p w14:paraId="66872327" w14:textId="61DE4FB2" w:rsidR="00FF4ED6" w:rsidRPr="005E08A3" w:rsidRDefault="00FF4ED6" w:rsidP="00BC7AEB">
            <w:pPr>
              <w:rPr>
                <w:rFonts w:eastAsiaTheme="minorEastAsia"/>
                <w:iCs/>
                <w:highlight w:val="green"/>
                <w:lang w:val="en-US" w:eastAsia="zh-CN"/>
              </w:rPr>
            </w:pPr>
            <w:r w:rsidRPr="005E08A3">
              <w:rPr>
                <w:rFonts w:eastAsiaTheme="minorEastAsia"/>
                <w:iCs/>
                <w:highlight w:val="green"/>
                <w:lang w:val="en-US" w:eastAsia="zh-CN"/>
              </w:rPr>
              <w:t xml:space="preserve">No ultra-low BLER requirements for the following features </w:t>
            </w:r>
            <w:r w:rsidR="00281872" w:rsidRPr="005E08A3">
              <w:rPr>
                <w:rFonts w:eastAsiaTheme="minorEastAsia"/>
                <w:iCs/>
                <w:highlight w:val="green"/>
                <w:lang w:val="en-US" w:eastAsia="zh-CN"/>
              </w:rPr>
              <w:t xml:space="preserve">within this WI </w:t>
            </w:r>
            <w:r w:rsidRPr="005E08A3">
              <w:rPr>
                <w:rFonts w:eastAsiaTheme="minorEastAsia"/>
                <w:iCs/>
                <w:highlight w:val="green"/>
                <w:lang w:val="en-US" w:eastAsia="zh-CN"/>
              </w:rPr>
              <w:t>(high BLER requirements for these features to be discussed separately in thread 319):</w:t>
            </w:r>
          </w:p>
          <w:p w14:paraId="6409BBF9"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PDCCH enhancements</w:t>
            </w:r>
          </w:p>
          <w:p w14:paraId="647D1D7D"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Multi-TRP for URLLC</w:t>
            </w:r>
          </w:p>
          <w:p w14:paraId="2EE1430A"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PUSCH repetition type B</w:t>
            </w:r>
          </w:p>
          <w:p w14:paraId="12D5AF6D" w14:textId="77777777" w:rsidR="00FF4ED6" w:rsidRPr="005E08A3" w:rsidRDefault="00FF4ED6" w:rsidP="00FF4ED6">
            <w:pPr>
              <w:pStyle w:val="ListParagraph"/>
              <w:numPr>
                <w:ilvl w:val="1"/>
                <w:numId w:val="4"/>
              </w:numPr>
              <w:overflowPunct/>
              <w:autoSpaceDE/>
              <w:autoSpaceDN/>
              <w:adjustRightInd/>
              <w:spacing w:after="120"/>
              <w:ind w:firstLineChars="0"/>
              <w:textAlignment w:val="auto"/>
              <w:rPr>
                <w:rFonts w:eastAsia="SimSun"/>
                <w:iCs/>
                <w:szCs w:val="24"/>
                <w:highlight w:val="green"/>
                <w:lang w:eastAsia="zh-CN"/>
              </w:rPr>
            </w:pPr>
            <w:r w:rsidRPr="005E08A3">
              <w:rPr>
                <w:rFonts w:eastAsia="SimSun"/>
                <w:iCs/>
                <w:szCs w:val="24"/>
                <w:highlight w:val="green"/>
                <w:lang w:eastAsia="zh-CN"/>
              </w:rPr>
              <w:t>UCI enhancements</w:t>
            </w:r>
          </w:p>
          <w:p w14:paraId="19260E92" w14:textId="77777777" w:rsidR="00FF4ED6" w:rsidRPr="005E08A3" w:rsidRDefault="00FF4ED6" w:rsidP="00BC7AEB">
            <w:pPr>
              <w:rPr>
                <w:rFonts w:eastAsiaTheme="minorEastAsia"/>
                <w:i/>
                <w:lang w:val="en-US" w:eastAsia="zh-CN"/>
              </w:rPr>
            </w:pPr>
          </w:p>
          <w:p w14:paraId="3AA9FC46" w14:textId="77777777" w:rsidR="00D70425" w:rsidRPr="005E08A3" w:rsidRDefault="00D70425" w:rsidP="00BC7AEB">
            <w:pPr>
              <w:rPr>
                <w:rFonts w:eastAsiaTheme="minorEastAsia"/>
                <w:i/>
                <w:lang w:val="en-US" w:eastAsia="zh-CN"/>
              </w:rPr>
            </w:pPr>
            <w:r w:rsidRPr="005E08A3">
              <w:rPr>
                <w:rFonts w:eastAsiaTheme="minorEastAsia" w:hint="eastAsia"/>
                <w:i/>
                <w:lang w:val="en-US" w:eastAsia="zh-CN"/>
              </w:rPr>
              <w:t>Candidate options:</w:t>
            </w:r>
          </w:p>
          <w:p w14:paraId="0F525FD5" w14:textId="77777777" w:rsidR="00D70425" w:rsidRPr="005E08A3" w:rsidRDefault="00D70425" w:rsidP="00BC7AEB">
            <w:pPr>
              <w:rPr>
                <w:rFonts w:eastAsiaTheme="minorEastAsia"/>
                <w:i/>
                <w:lang w:val="en-US" w:eastAsia="zh-CN"/>
              </w:rPr>
            </w:pPr>
            <w:r w:rsidRPr="005E08A3">
              <w:rPr>
                <w:rFonts w:eastAsiaTheme="minorEastAsia"/>
                <w:i/>
                <w:lang w:val="en-US" w:eastAsia="zh-CN"/>
              </w:rPr>
              <w:t>Recommendations</w:t>
            </w:r>
            <w:r w:rsidRPr="005E08A3">
              <w:rPr>
                <w:rFonts w:eastAsiaTheme="minorEastAsia" w:hint="eastAsia"/>
                <w:i/>
                <w:lang w:val="en-US" w:eastAsia="zh-CN"/>
              </w:rPr>
              <w:t xml:space="preserve"> for 2</w:t>
            </w:r>
            <w:r w:rsidRPr="005E08A3">
              <w:rPr>
                <w:rFonts w:eastAsiaTheme="minorEastAsia" w:hint="eastAsia"/>
                <w:i/>
                <w:vertAlign w:val="superscript"/>
                <w:lang w:val="en-US" w:eastAsia="zh-CN"/>
              </w:rPr>
              <w:t>nd</w:t>
            </w:r>
            <w:r w:rsidRPr="005E08A3">
              <w:rPr>
                <w:rFonts w:eastAsiaTheme="minorEastAsia" w:hint="eastAsia"/>
                <w:i/>
                <w:lang w:val="en-US" w:eastAsia="zh-CN"/>
              </w:rPr>
              <w:t xml:space="preserve"> round:</w:t>
            </w:r>
          </w:p>
          <w:p w14:paraId="1D89386A" w14:textId="0792DE49" w:rsidR="00D31A51" w:rsidRPr="005E08A3" w:rsidRDefault="00D31A51" w:rsidP="00BC7AEB">
            <w:pPr>
              <w:rPr>
                <w:rFonts w:eastAsiaTheme="minorEastAsia"/>
                <w:lang w:val="en-US" w:eastAsia="zh-CN"/>
              </w:rPr>
            </w:pPr>
            <w:r w:rsidRPr="005E08A3">
              <w:rPr>
                <w:rFonts w:eastAsiaTheme="minorEastAsia"/>
                <w:lang w:val="en-US" w:eastAsia="zh-CN"/>
              </w:rPr>
              <w:t>Workplan: Rapporteur encouraged to take comments into account. No further discussion/action in the meeting.</w:t>
            </w:r>
          </w:p>
          <w:p w14:paraId="6252A668" w14:textId="726DA0FB" w:rsidR="00EB6590" w:rsidRPr="005E08A3" w:rsidRDefault="00EB6590" w:rsidP="00BC7AEB">
            <w:pPr>
              <w:rPr>
                <w:rFonts w:eastAsiaTheme="minorEastAsia"/>
                <w:lang w:val="en-US" w:eastAsia="zh-CN"/>
              </w:rPr>
            </w:pPr>
            <w:r w:rsidRPr="005E08A3">
              <w:rPr>
                <w:rFonts w:eastAsiaTheme="minorEastAsia"/>
                <w:lang w:val="en-US" w:eastAsia="zh-CN"/>
              </w:rPr>
              <w:t>LS to RAN5: Chair to confirm if LS can be treated and allocate a document for a revision if so. Interested companies to comment on whether the L</w:t>
            </w:r>
            <w:r w:rsidR="00FF4ED6" w:rsidRPr="005E08A3">
              <w:rPr>
                <w:rFonts w:eastAsiaTheme="minorEastAsia"/>
                <w:lang w:val="en-US" w:eastAsia="zh-CN"/>
              </w:rPr>
              <w:t>S</w:t>
            </w:r>
            <w:r w:rsidRPr="005E08A3">
              <w:rPr>
                <w:rFonts w:eastAsiaTheme="minorEastAsia"/>
                <w:lang w:val="en-US" w:eastAsia="zh-CN"/>
              </w:rPr>
              <w:t xml:space="preserve"> should be sent from this meeting</w:t>
            </w:r>
            <w:r w:rsidR="001429DE" w:rsidRPr="005E08A3">
              <w:rPr>
                <w:rFonts w:eastAsiaTheme="minorEastAsia"/>
                <w:lang w:val="en-US" w:eastAsia="zh-CN"/>
              </w:rPr>
              <w:t xml:space="preserve"> or later</w:t>
            </w:r>
            <w:r w:rsidRPr="005E08A3">
              <w:rPr>
                <w:rFonts w:eastAsiaTheme="minorEastAsia"/>
                <w:lang w:val="en-US" w:eastAsia="zh-CN"/>
              </w:rPr>
              <w:t>. Assuming the LS should be sent, interested companies to discuss wording using the drafts folder in the second round.</w:t>
            </w:r>
          </w:p>
          <w:p w14:paraId="2E732993" w14:textId="77777777" w:rsidR="00FF4ED6" w:rsidRPr="005E08A3" w:rsidRDefault="00FF4ED6" w:rsidP="00BC7AEB">
            <w:pPr>
              <w:rPr>
                <w:rFonts w:eastAsiaTheme="minorEastAsia"/>
                <w:lang w:val="en-US" w:eastAsia="zh-CN"/>
              </w:rPr>
            </w:pPr>
            <w:r w:rsidRPr="005E08A3">
              <w:rPr>
                <w:rFonts w:eastAsiaTheme="minorEastAsia"/>
                <w:lang w:val="en-US" w:eastAsia="zh-CN"/>
              </w:rPr>
              <w:t>10^-6 BLER</w:t>
            </w:r>
            <w:r w:rsidR="003955ED" w:rsidRPr="005E08A3">
              <w:rPr>
                <w:rFonts w:eastAsiaTheme="minorEastAsia"/>
                <w:lang w:val="en-US" w:eastAsia="zh-CN"/>
              </w:rPr>
              <w:t>: Indicate views on the following:</w:t>
            </w:r>
          </w:p>
          <w:p w14:paraId="4270D0BD" w14:textId="77777777" w:rsidR="003955ED" w:rsidRPr="005E08A3" w:rsidRDefault="003955ED" w:rsidP="003955ED">
            <w:pPr>
              <w:pStyle w:val="ListParagraph"/>
              <w:numPr>
                <w:ilvl w:val="0"/>
                <w:numId w:val="34"/>
              </w:numPr>
              <w:ind w:firstLineChars="0"/>
              <w:rPr>
                <w:rFonts w:eastAsiaTheme="minorEastAsia"/>
                <w:lang w:val="en-US" w:eastAsia="zh-CN"/>
              </w:rPr>
            </w:pPr>
            <w:r w:rsidRPr="005E08A3">
              <w:rPr>
                <w:rFonts w:eastAsiaTheme="minorEastAsia"/>
                <w:lang w:val="en-US" w:eastAsia="zh-CN"/>
              </w:rPr>
              <w:t>Option 1: 10^-6 BLER requirements in rel-16</w:t>
            </w:r>
          </w:p>
          <w:p w14:paraId="135168A2" w14:textId="77777777" w:rsidR="003955ED" w:rsidRPr="005E08A3" w:rsidRDefault="003955ED" w:rsidP="003955ED">
            <w:pPr>
              <w:pStyle w:val="ListParagraph"/>
              <w:numPr>
                <w:ilvl w:val="0"/>
                <w:numId w:val="34"/>
              </w:numPr>
              <w:ind w:firstLineChars="0"/>
              <w:rPr>
                <w:rFonts w:eastAsiaTheme="minorEastAsia"/>
                <w:lang w:val="en-US" w:eastAsia="zh-CN"/>
              </w:rPr>
            </w:pPr>
            <w:r w:rsidRPr="005E08A3">
              <w:rPr>
                <w:rFonts w:eastAsiaTheme="minorEastAsia"/>
                <w:lang w:val="en-US" w:eastAsia="zh-CN"/>
              </w:rPr>
              <w:t>Option 2: No 10^-6 BLER requirements in rel-1</w:t>
            </w:r>
            <w:r w:rsidR="003545B5" w:rsidRPr="005E08A3">
              <w:rPr>
                <w:rFonts w:eastAsiaTheme="minorEastAsia"/>
                <w:lang w:val="en-US" w:eastAsia="zh-CN"/>
              </w:rPr>
              <w:t>6</w:t>
            </w:r>
          </w:p>
          <w:p w14:paraId="263FDAF4" w14:textId="3B356A09" w:rsidR="003545B5" w:rsidRPr="005E08A3" w:rsidRDefault="003545B5" w:rsidP="003545B5">
            <w:pPr>
              <w:rPr>
                <w:rFonts w:eastAsiaTheme="minorEastAsia"/>
                <w:lang w:val="en-US" w:eastAsia="zh-CN"/>
              </w:rPr>
            </w:pPr>
            <w:r w:rsidRPr="005E08A3">
              <w:rPr>
                <w:rFonts w:eastAsiaTheme="minorEastAsia"/>
                <w:lang w:val="en-US" w:eastAsia="zh-CN"/>
              </w:rPr>
              <w:t>If there are differing views, companies are encouraged to give a list of what tasks they think are needed to create 10^-6 BLER requirements.</w:t>
            </w:r>
            <w:r w:rsidR="001429DE" w:rsidRPr="005E08A3">
              <w:rPr>
                <w:rFonts w:eastAsiaTheme="minorEastAsia"/>
                <w:lang w:val="en-US" w:eastAsia="zh-CN"/>
              </w:rPr>
              <w:t xml:space="preserve"> If there are differing views, it is recommended to take up the topic in GTW.</w:t>
            </w:r>
          </w:p>
        </w:tc>
      </w:tr>
    </w:tbl>
    <w:p w14:paraId="21BB0530" w14:textId="77777777" w:rsidR="00D70425" w:rsidRDefault="00D70425" w:rsidP="00D70425">
      <w:pPr>
        <w:rPr>
          <w:i/>
          <w:color w:val="0070C0"/>
          <w:lang w:val="en-US" w:eastAsia="zh-CN"/>
        </w:rPr>
      </w:pPr>
    </w:p>
    <w:p w14:paraId="1EC2CD98" w14:textId="77777777" w:rsidR="00D70425" w:rsidRDefault="00D70425" w:rsidP="00D7042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70425" w:rsidRPr="00004165" w14:paraId="427CCD13" w14:textId="77777777" w:rsidTr="00BC7AEB">
        <w:trPr>
          <w:trHeight w:val="744"/>
        </w:trPr>
        <w:tc>
          <w:tcPr>
            <w:tcW w:w="1395" w:type="dxa"/>
          </w:tcPr>
          <w:p w14:paraId="3255FAD0" w14:textId="77777777" w:rsidR="00D70425" w:rsidRPr="000D530B" w:rsidRDefault="00D70425" w:rsidP="00BC7AEB">
            <w:pPr>
              <w:rPr>
                <w:rFonts w:eastAsiaTheme="minorEastAsia"/>
                <w:b/>
                <w:bCs/>
                <w:color w:val="0070C0"/>
                <w:lang w:val="en-US" w:eastAsia="zh-CN"/>
              </w:rPr>
            </w:pPr>
          </w:p>
        </w:tc>
        <w:tc>
          <w:tcPr>
            <w:tcW w:w="4554" w:type="dxa"/>
          </w:tcPr>
          <w:p w14:paraId="2783D90D" w14:textId="77777777" w:rsidR="00D70425" w:rsidRPr="000D530B" w:rsidRDefault="00D70425" w:rsidP="00BC7A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82A9940" w14:textId="77777777" w:rsidR="00D70425" w:rsidRDefault="00D70425" w:rsidP="00BC7AEB">
            <w:pPr>
              <w:rPr>
                <w:rFonts w:eastAsiaTheme="minorEastAsia"/>
                <w:b/>
                <w:bCs/>
                <w:color w:val="0070C0"/>
                <w:lang w:val="en-US" w:eastAsia="zh-CN"/>
              </w:rPr>
            </w:pPr>
            <w:r>
              <w:rPr>
                <w:rFonts w:eastAsiaTheme="minorEastAsia" w:hint="eastAsia"/>
                <w:b/>
                <w:bCs/>
                <w:color w:val="0070C0"/>
                <w:lang w:val="en-US" w:eastAsia="zh-CN"/>
              </w:rPr>
              <w:t>Assigned Company,</w:t>
            </w:r>
          </w:p>
          <w:p w14:paraId="6545D156" w14:textId="77777777" w:rsidR="00D70425" w:rsidRPr="000D530B" w:rsidRDefault="00D70425" w:rsidP="00BC7AEB">
            <w:pPr>
              <w:rPr>
                <w:rFonts w:eastAsiaTheme="minorEastAsia"/>
                <w:b/>
                <w:bCs/>
                <w:color w:val="0070C0"/>
                <w:lang w:val="en-US" w:eastAsia="zh-CN"/>
              </w:rPr>
            </w:pPr>
            <w:r>
              <w:rPr>
                <w:rFonts w:eastAsiaTheme="minorEastAsia" w:hint="eastAsia"/>
                <w:b/>
                <w:bCs/>
                <w:color w:val="0070C0"/>
                <w:lang w:val="en-US" w:eastAsia="zh-CN"/>
              </w:rPr>
              <w:t>WF or LS lead</w:t>
            </w:r>
          </w:p>
        </w:tc>
      </w:tr>
      <w:tr w:rsidR="00D70425" w14:paraId="13F43C81" w14:textId="77777777" w:rsidTr="00BC7AEB">
        <w:trPr>
          <w:trHeight w:val="358"/>
        </w:trPr>
        <w:tc>
          <w:tcPr>
            <w:tcW w:w="1395" w:type="dxa"/>
          </w:tcPr>
          <w:p w14:paraId="48D41CE8" w14:textId="77777777" w:rsidR="00D70425" w:rsidRPr="005E08A3" w:rsidRDefault="00D70425" w:rsidP="00BC7AEB">
            <w:pPr>
              <w:rPr>
                <w:rFonts w:eastAsiaTheme="minorEastAsia"/>
                <w:lang w:val="en-US" w:eastAsia="zh-CN"/>
              </w:rPr>
            </w:pPr>
            <w:r w:rsidRPr="005E08A3">
              <w:rPr>
                <w:rFonts w:eastAsiaTheme="minorEastAsia" w:hint="eastAsia"/>
                <w:lang w:val="en-US" w:eastAsia="zh-CN"/>
              </w:rPr>
              <w:t>#1</w:t>
            </w:r>
          </w:p>
        </w:tc>
        <w:tc>
          <w:tcPr>
            <w:tcW w:w="4554" w:type="dxa"/>
          </w:tcPr>
          <w:p w14:paraId="10D6C741" w14:textId="77777777" w:rsidR="00D70425" w:rsidRPr="005E08A3" w:rsidRDefault="00FD257D" w:rsidP="00BC7AEB">
            <w:pPr>
              <w:rPr>
                <w:rFonts w:eastAsiaTheme="minorEastAsia"/>
                <w:lang w:val="en-US" w:eastAsia="zh-CN"/>
              </w:rPr>
            </w:pPr>
            <w:r w:rsidRPr="005E08A3">
              <w:rPr>
                <w:rFonts w:eastAsiaTheme="minorEastAsia"/>
                <w:lang w:val="en-US" w:eastAsia="zh-CN"/>
              </w:rPr>
              <w:t>LS on Test Methodology for UE URLLC Ultra Low BLER Tests</w:t>
            </w:r>
            <w:r w:rsidR="004A7667" w:rsidRPr="005E08A3">
              <w:rPr>
                <w:rFonts w:eastAsiaTheme="minorEastAsia"/>
                <w:lang w:val="en-US" w:eastAsia="zh-CN"/>
              </w:rPr>
              <w:t xml:space="preserve"> (LS to RAN5)</w:t>
            </w:r>
          </w:p>
          <w:p w14:paraId="0C65C34E" w14:textId="5AD04611" w:rsidR="004A7667" w:rsidRPr="005E08A3" w:rsidRDefault="004A7667" w:rsidP="00BC7AEB">
            <w:pPr>
              <w:rPr>
                <w:rFonts w:eastAsiaTheme="minorEastAsia"/>
                <w:lang w:val="en-US" w:eastAsia="zh-CN"/>
              </w:rPr>
            </w:pPr>
          </w:p>
        </w:tc>
        <w:tc>
          <w:tcPr>
            <w:tcW w:w="2932" w:type="dxa"/>
          </w:tcPr>
          <w:p w14:paraId="370244B4" w14:textId="77777777" w:rsidR="00D70425" w:rsidRPr="005E08A3" w:rsidRDefault="00D70425" w:rsidP="00BC7AEB">
            <w:pPr>
              <w:spacing w:after="0"/>
              <w:rPr>
                <w:rFonts w:eastAsiaTheme="minorEastAsia"/>
                <w:lang w:val="en-US" w:eastAsia="zh-CN"/>
              </w:rPr>
            </w:pPr>
          </w:p>
          <w:p w14:paraId="6D127E29" w14:textId="77777777" w:rsidR="00D70425" w:rsidRPr="005E08A3" w:rsidRDefault="00D70425" w:rsidP="00BC7AEB">
            <w:pPr>
              <w:spacing w:after="0"/>
              <w:rPr>
                <w:rFonts w:eastAsiaTheme="minorEastAsia"/>
                <w:lang w:val="en-US" w:eastAsia="zh-CN"/>
              </w:rPr>
            </w:pPr>
          </w:p>
          <w:p w14:paraId="797EE3C0" w14:textId="081E6526" w:rsidR="00D70425" w:rsidRPr="005E08A3" w:rsidRDefault="004A7667" w:rsidP="00BC7AEB">
            <w:pPr>
              <w:rPr>
                <w:rFonts w:eastAsiaTheme="minorEastAsia"/>
                <w:lang w:val="en-US" w:eastAsia="zh-CN"/>
              </w:rPr>
            </w:pPr>
            <w:r w:rsidRPr="005E08A3">
              <w:rPr>
                <w:rFonts w:eastAsiaTheme="minorEastAsia"/>
                <w:lang w:val="en-US" w:eastAsia="zh-CN"/>
              </w:rPr>
              <w:t>Qualcomm</w:t>
            </w:r>
          </w:p>
        </w:tc>
      </w:tr>
    </w:tbl>
    <w:p w14:paraId="1BC1EF2A" w14:textId="77777777" w:rsidR="00D70425" w:rsidRDefault="00D70425" w:rsidP="00D70425">
      <w:pPr>
        <w:rPr>
          <w:i/>
          <w:color w:val="0070C0"/>
          <w:lang w:val="en-US" w:eastAsia="zh-CN"/>
        </w:rPr>
      </w:pPr>
    </w:p>
    <w:p w14:paraId="7A00F0FA" w14:textId="77777777" w:rsidR="00D70425" w:rsidRPr="00805BE8" w:rsidRDefault="00D70425" w:rsidP="00D70425">
      <w:pPr>
        <w:pStyle w:val="Heading3"/>
        <w:rPr>
          <w:sz w:val="24"/>
          <w:szCs w:val="16"/>
        </w:rPr>
      </w:pPr>
      <w:r w:rsidRPr="00805BE8">
        <w:rPr>
          <w:sz w:val="24"/>
          <w:szCs w:val="16"/>
        </w:rPr>
        <w:t>CRs/TPs</w:t>
      </w:r>
    </w:p>
    <w:p w14:paraId="1512F5A7" w14:textId="04BAD6F2" w:rsidR="00D70425" w:rsidRPr="00BC2E3B" w:rsidRDefault="00BC2E3B" w:rsidP="00D70425">
      <w:pPr>
        <w:rPr>
          <w:iCs/>
          <w:lang w:val="en-US" w:eastAsia="zh-CN"/>
        </w:rPr>
      </w:pPr>
      <w:r w:rsidRPr="00BC2E3B">
        <w:rPr>
          <w:iCs/>
          <w:lang w:val="en-US" w:eastAsia="zh-CN"/>
        </w:rPr>
        <w:t>None</w:t>
      </w:r>
    </w:p>
    <w:p w14:paraId="1366B321" w14:textId="77777777" w:rsidR="00D70425" w:rsidRPr="00680A3E" w:rsidRDefault="00D70425" w:rsidP="00D70425">
      <w:pPr>
        <w:pStyle w:val="Heading2"/>
        <w:rPr>
          <w:lang w:val="en-US"/>
        </w:rPr>
      </w:pPr>
      <w:r w:rsidRPr="00680A3E">
        <w:rPr>
          <w:rFonts w:hint="eastAsia"/>
          <w:lang w:val="en-US"/>
        </w:rPr>
        <w:t>Discussion on 2nd round</w:t>
      </w:r>
      <w:r w:rsidRPr="00680A3E">
        <w:rPr>
          <w:lang w:val="en-US"/>
        </w:rPr>
        <w:t xml:space="preserve"> (if applicable)</w:t>
      </w:r>
    </w:p>
    <w:p w14:paraId="65F2B9F3" w14:textId="77777777" w:rsidR="00D70425" w:rsidRPr="00680A3E" w:rsidRDefault="00D70425" w:rsidP="00D70425">
      <w:pPr>
        <w:rPr>
          <w:lang w:val="en-US" w:eastAsia="zh-CN"/>
        </w:rPr>
      </w:pPr>
    </w:p>
    <w:p w14:paraId="2BD48BA0" w14:textId="77777777" w:rsidR="00D70425" w:rsidRPr="00680A3E" w:rsidRDefault="00D70425" w:rsidP="00D70425">
      <w:pPr>
        <w:pStyle w:val="Heading2"/>
        <w:rPr>
          <w:lang w:val="en-US"/>
        </w:rPr>
      </w:pPr>
      <w:r w:rsidRPr="00680A3E">
        <w:rPr>
          <w:rFonts w:hint="eastAsia"/>
          <w:lang w:val="en-US"/>
        </w:rPr>
        <w:t>Summary on 2nd round</w:t>
      </w:r>
      <w:r w:rsidRPr="00680A3E">
        <w:rPr>
          <w:lang w:val="en-US"/>
        </w:rPr>
        <w:t xml:space="preserve"> (if applicable)</w:t>
      </w:r>
    </w:p>
    <w:p w14:paraId="13FD45A1" w14:textId="77777777" w:rsidR="00D70425" w:rsidRDefault="00D70425" w:rsidP="00D704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70425" w:rsidRPr="00004165" w14:paraId="4D760E68" w14:textId="77777777" w:rsidTr="00BC7AEB">
        <w:tc>
          <w:tcPr>
            <w:tcW w:w="1242" w:type="dxa"/>
          </w:tcPr>
          <w:p w14:paraId="7664F66B" w14:textId="77777777" w:rsidR="00D70425" w:rsidRPr="00045592" w:rsidRDefault="00D70425" w:rsidP="00BC7AE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A4E6B46" w14:textId="77777777" w:rsidR="00D70425" w:rsidRPr="00045592" w:rsidRDefault="00D70425"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70425" w14:paraId="502A8713" w14:textId="77777777" w:rsidTr="00BC7AEB">
        <w:tc>
          <w:tcPr>
            <w:tcW w:w="1242" w:type="dxa"/>
          </w:tcPr>
          <w:p w14:paraId="45138B8A" w14:textId="77777777" w:rsidR="00D70425" w:rsidRPr="003418CB" w:rsidRDefault="00D70425"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DD0C38" w14:textId="77777777" w:rsidR="00D70425" w:rsidRPr="003418CB" w:rsidRDefault="00D70425" w:rsidP="00BC7AE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8CCFBA" w14:textId="77777777" w:rsidR="00D70425" w:rsidRPr="00045592" w:rsidRDefault="00D70425" w:rsidP="00D70425">
      <w:pPr>
        <w:rPr>
          <w:i/>
          <w:color w:val="0070C0"/>
          <w:lang w:val="en-US"/>
        </w:rPr>
      </w:pPr>
    </w:p>
    <w:p w14:paraId="5709D4A8" w14:textId="77777777" w:rsidR="00D70425" w:rsidRPr="00805BE8" w:rsidRDefault="00D70425" w:rsidP="00D70425">
      <w:pPr>
        <w:rPr>
          <w:lang w:val="en-US" w:eastAsia="zh-CN"/>
        </w:rPr>
      </w:pPr>
    </w:p>
    <w:p w14:paraId="2F3012D0" w14:textId="77777777" w:rsidR="00D70425" w:rsidRPr="00680A3E" w:rsidRDefault="00D70425" w:rsidP="00D70425">
      <w:pPr>
        <w:rPr>
          <w:lang w:val="en-US" w:eastAsia="zh-CN"/>
        </w:rPr>
      </w:pPr>
    </w:p>
    <w:p w14:paraId="624E90F9" w14:textId="77777777" w:rsidR="00D70425" w:rsidRPr="00680A3E" w:rsidRDefault="00D70425" w:rsidP="00D70425">
      <w:pPr>
        <w:rPr>
          <w:rFonts w:ascii="Arial" w:hAnsi="Arial"/>
          <w:lang w:val="en-US" w:eastAsia="zh-CN"/>
        </w:rPr>
      </w:pPr>
    </w:p>
    <w:p w14:paraId="3F4F75EE" w14:textId="77777777" w:rsidR="008651D0" w:rsidRPr="00680A3E" w:rsidRDefault="008651D0" w:rsidP="008651D0">
      <w:pPr>
        <w:rPr>
          <w:rFonts w:ascii="Arial" w:hAnsi="Arial"/>
          <w:lang w:val="en-US" w:eastAsia="zh-CN"/>
        </w:rPr>
      </w:pPr>
    </w:p>
    <w:p w14:paraId="7D45C510" w14:textId="2ED8178D" w:rsidR="002D78C2" w:rsidRPr="00B01605" w:rsidRDefault="002D78C2" w:rsidP="002D78C2">
      <w:pPr>
        <w:pStyle w:val="Heading1"/>
        <w:rPr>
          <w:lang w:val="en-US" w:eastAsia="ja-JP"/>
        </w:rPr>
      </w:pPr>
      <w:r w:rsidRPr="00B01605">
        <w:rPr>
          <w:lang w:val="en-US" w:eastAsia="ja-JP"/>
        </w:rPr>
        <w:t>Topic #</w:t>
      </w:r>
      <w:r>
        <w:rPr>
          <w:lang w:val="en-US" w:eastAsia="ja-JP"/>
        </w:rPr>
        <w:t>4</w:t>
      </w:r>
      <w:r w:rsidRPr="00B01605">
        <w:rPr>
          <w:lang w:val="en-US" w:eastAsia="ja-JP"/>
        </w:rPr>
        <w:t xml:space="preserve">: </w:t>
      </w:r>
      <w:r>
        <w:rPr>
          <w:lang w:val="en-US" w:eastAsia="ja-JP"/>
        </w:rPr>
        <w:t>CR development</w:t>
      </w:r>
    </w:p>
    <w:p w14:paraId="78A5DEF6" w14:textId="579B740B" w:rsidR="002D78C2" w:rsidRPr="0043210E" w:rsidRDefault="002D78C2" w:rsidP="002D78C2">
      <w:pPr>
        <w:rPr>
          <w:iCs/>
          <w:lang w:eastAsia="zh-CN"/>
        </w:rPr>
      </w:pPr>
      <w:r w:rsidRPr="0043210E">
        <w:rPr>
          <w:iCs/>
          <w:lang w:eastAsia="zh-CN"/>
        </w:rPr>
        <w:t>It is proposed to discuss CR development as follows:</w:t>
      </w:r>
    </w:p>
    <w:p w14:paraId="6794F521" w14:textId="34C3F9FC" w:rsidR="002D78C2" w:rsidRPr="0043210E" w:rsidRDefault="002D78C2" w:rsidP="002D78C2">
      <w:pPr>
        <w:rPr>
          <w:iCs/>
          <w:lang w:eastAsia="zh-CN"/>
        </w:rPr>
      </w:pPr>
      <w:r w:rsidRPr="0043210E">
        <w:rPr>
          <w:iCs/>
          <w:lang w:eastAsia="zh-CN"/>
        </w:rPr>
        <w:t xml:space="preserve">Step 1: Thread 319 </w:t>
      </w:r>
      <w:r w:rsidR="00BC2E3B" w:rsidRPr="0043210E">
        <w:rPr>
          <w:iCs/>
          <w:lang w:eastAsia="zh-CN"/>
        </w:rPr>
        <w:t>confirms</w:t>
      </w:r>
      <w:r w:rsidRPr="0043210E">
        <w:rPr>
          <w:iCs/>
          <w:lang w:eastAsia="zh-CN"/>
        </w:rPr>
        <w:t xml:space="preserve"> the overall specification structure for URLLC requirements</w:t>
      </w:r>
      <w:r w:rsidR="006B0F9D" w:rsidRPr="0043210E">
        <w:rPr>
          <w:iCs/>
          <w:lang w:eastAsia="zh-CN"/>
        </w:rPr>
        <w:t>. This thread discusses how to express the early pass/fail test methodology in the BS specification.</w:t>
      </w:r>
    </w:p>
    <w:p w14:paraId="09CECBC5" w14:textId="1238C008" w:rsidR="006B0F9D" w:rsidRPr="0043210E" w:rsidRDefault="006B0F9D" w:rsidP="002D78C2">
      <w:pPr>
        <w:rPr>
          <w:iCs/>
          <w:lang w:eastAsia="zh-CN"/>
        </w:rPr>
      </w:pPr>
      <w:r w:rsidRPr="0043210E">
        <w:rPr>
          <w:iCs/>
          <w:lang w:eastAsia="zh-CN"/>
        </w:rPr>
        <w:t xml:space="preserve">Step 2: Once Thread 319 has </w:t>
      </w:r>
      <w:r w:rsidR="0043210E" w:rsidRPr="0043210E">
        <w:rPr>
          <w:iCs/>
          <w:lang w:eastAsia="zh-CN"/>
        </w:rPr>
        <w:t>confirmed</w:t>
      </w:r>
      <w:r w:rsidRPr="0043210E">
        <w:rPr>
          <w:iCs/>
          <w:lang w:eastAsia="zh-CN"/>
        </w:rPr>
        <w:t xml:space="preserve"> on the overall specification structure</w:t>
      </w:r>
      <w:r w:rsidR="0043210E" w:rsidRPr="0043210E">
        <w:rPr>
          <w:iCs/>
          <w:lang w:eastAsia="zh-CN"/>
        </w:rPr>
        <w:t xml:space="preserve"> and step 1 the test description for BS</w:t>
      </w:r>
      <w:r w:rsidRPr="0043210E">
        <w:rPr>
          <w:iCs/>
          <w:lang w:eastAsia="zh-CN"/>
        </w:rPr>
        <w:t>, in this thread CRs on ultra-low BLER core requirement, test methodology and requirement, test setup annex and test tolerance annex are discussed.</w:t>
      </w:r>
    </w:p>
    <w:p w14:paraId="0E676FCB" w14:textId="77777777" w:rsidR="002D78C2" w:rsidRPr="00CB0305" w:rsidRDefault="002D78C2" w:rsidP="002D78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62"/>
        <w:gridCol w:w="1216"/>
        <w:gridCol w:w="7253"/>
      </w:tblGrid>
      <w:tr w:rsidR="002D78C2" w:rsidRPr="00805BE8" w14:paraId="2174ADAF" w14:textId="77777777" w:rsidTr="00BC7AEB">
        <w:trPr>
          <w:trHeight w:val="468"/>
        </w:trPr>
        <w:tc>
          <w:tcPr>
            <w:tcW w:w="1162" w:type="dxa"/>
            <w:vAlign w:val="center"/>
          </w:tcPr>
          <w:p w14:paraId="31386BEE" w14:textId="77777777" w:rsidR="002D78C2" w:rsidRPr="00805BE8" w:rsidRDefault="002D78C2" w:rsidP="00BC7AEB">
            <w:pPr>
              <w:spacing w:before="120" w:after="120"/>
              <w:rPr>
                <w:b/>
                <w:bCs/>
              </w:rPr>
            </w:pPr>
            <w:r w:rsidRPr="00805BE8">
              <w:rPr>
                <w:b/>
                <w:bCs/>
              </w:rPr>
              <w:t>T-doc number</w:t>
            </w:r>
          </w:p>
        </w:tc>
        <w:tc>
          <w:tcPr>
            <w:tcW w:w="1216" w:type="dxa"/>
            <w:vAlign w:val="center"/>
          </w:tcPr>
          <w:p w14:paraId="5C91513E" w14:textId="77777777" w:rsidR="002D78C2" w:rsidRPr="00805BE8" w:rsidRDefault="002D78C2" w:rsidP="00BC7AEB">
            <w:pPr>
              <w:spacing w:before="120" w:after="120"/>
              <w:rPr>
                <w:b/>
                <w:bCs/>
              </w:rPr>
            </w:pPr>
            <w:r w:rsidRPr="00805BE8">
              <w:rPr>
                <w:b/>
                <w:bCs/>
              </w:rPr>
              <w:t>Company</w:t>
            </w:r>
          </w:p>
        </w:tc>
        <w:tc>
          <w:tcPr>
            <w:tcW w:w="7253" w:type="dxa"/>
            <w:vAlign w:val="center"/>
          </w:tcPr>
          <w:p w14:paraId="4DE691D0" w14:textId="77777777" w:rsidR="002D78C2" w:rsidRPr="00805BE8" w:rsidRDefault="002D78C2" w:rsidP="00BC7AEB">
            <w:pPr>
              <w:spacing w:before="120" w:after="120"/>
              <w:rPr>
                <w:b/>
                <w:bCs/>
              </w:rPr>
            </w:pPr>
            <w:r w:rsidRPr="00805BE8">
              <w:rPr>
                <w:b/>
                <w:bCs/>
              </w:rPr>
              <w:t>Proposals</w:t>
            </w:r>
            <w:r>
              <w:rPr>
                <w:b/>
                <w:bCs/>
              </w:rPr>
              <w:t xml:space="preserve"> / Observations</w:t>
            </w:r>
          </w:p>
        </w:tc>
      </w:tr>
      <w:tr w:rsidR="002D78C2" w14:paraId="64E89738" w14:textId="77777777" w:rsidTr="00BC7AEB">
        <w:trPr>
          <w:trHeight w:val="468"/>
        </w:trPr>
        <w:tc>
          <w:tcPr>
            <w:tcW w:w="1162" w:type="dxa"/>
          </w:tcPr>
          <w:p w14:paraId="21404B42" w14:textId="77777777" w:rsidR="002D78C2" w:rsidRDefault="002D78C2" w:rsidP="00BC7AEB">
            <w:pPr>
              <w:spacing w:before="120" w:after="120"/>
            </w:pPr>
            <w:r>
              <w:t>R4-2011340</w:t>
            </w:r>
          </w:p>
        </w:tc>
        <w:tc>
          <w:tcPr>
            <w:tcW w:w="1216" w:type="dxa"/>
          </w:tcPr>
          <w:p w14:paraId="3A93DAA6" w14:textId="77777777" w:rsidR="002D78C2" w:rsidRDefault="002D78C2" w:rsidP="00BC7AEB">
            <w:pPr>
              <w:spacing w:before="120" w:after="120"/>
            </w:pPr>
            <w:r>
              <w:t>Nokia</w:t>
            </w:r>
          </w:p>
        </w:tc>
        <w:tc>
          <w:tcPr>
            <w:tcW w:w="7253" w:type="dxa"/>
          </w:tcPr>
          <w:p w14:paraId="5537EA92" w14:textId="77777777" w:rsidR="002D78C2" w:rsidRPr="000A099C" w:rsidRDefault="002D78C2" w:rsidP="00BC7AEB">
            <w:pPr>
              <w:spacing w:before="120" w:after="120"/>
              <w:rPr>
                <w:i/>
                <w:iCs/>
              </w:rPr>
            </w:pPr>
            <w:r w:rsidRPr="000A099C">
              <w:rPr>
                <w:i/>
                <w:iCs/>
              </w:rPr>
              <w:fldChar w:fldCharType="begin"/>
            </w:r>
            <w:r w:rsidRPr="000A099C">
              <w:rPr>
                <w:i/>
                <w:iCs/>
              </w:rPr>
              <w:instrText xml:space="preserve"> DOCPROPERTY  CrTitle  \* MERGEFORMAT </w:instrText>
            </w:r>
            <w:r w:rsidRPr="000A099C">
              <w:rPr>
                <w:i/>
                <w:iCs/>
              </w:rPr>
              <w:fldChar w:fldCharType="separate"/>
            </w:r>
            <w:r w:rsidRPr="000A099C">
              <w:rPr>
                <w:i/>
                <w:iCs/>
              </w:rPr>
              <w:t>draftCR for 38.104: High reliability and low latency BS demod requirements</w:t>
            </w:r>
            <w:r w:rsidRPr="000A099C">
              <w:rPr>
                <w:i/>
                <w:iCs/>
              </w:rPr>
              <w:fldChar w:fldCharType="end"/>
            </w:r>
          </w:p>
          <w:p w14:paraId="5D2EBBD4" w14:textId="77777777" w:rsidR="002D78C2" w:rsidRDefault="002D78C2" w:rsidP="00BC7AEB">
            <w:pPr>
              <w:spacing w:before="120" w:after="120"/>
            </w:pPr>
            <w:r w:rsidRPr="000A099C">
              <w:rPr>
                <w:i/>
                <w:iCs/>
              </w:rPr>
              <w:t>Moderator note: See moderator proposal for how to handle CRs. This CR may be revised accordingly.</w:t>
            </w:r>
          </w:p>
        </w:tc>
      </w:tr>
      <w:tr w:rsidR="002D78C2" w:rsidRPr="000C5331" w14:paraId="7B27EACA" w14:textId="77777777" w:rsidTr="00BC7AEB">
        <w:trPr>
          <w:trHeight w:val="468"/>
        </w:trPr>
        <w:tc>
          <w:tcPr>
            <w:tcW w:w="1162" w:type="dxa"/>
          </w:tcPr>
          <w:p w14:paraId="19A6E65A" w14:textId="77777777" w:rsidR="002D78C2" w:rsidRDefault="002D78C2" w:rsidP="00BC7AEB">
            <w:pPr>
              <w:spacing w:before="120" w:after="120"/>
            </w:pPr>
            <w:r>
              <w:t>R4-2010986</w:t>
            </w:r>
          </w:p>
        </w:tc>
        <w:tc>
          <w:tcPr>
            <w:tcW w:w="1216" w:type="dxa"/>
          </w:tcPr>
          <w:p w14:paraId="32DFC72A" w14:textId="77777777" w:rsidR="002D78C2" w:rsidRDefault="002D78C2" w:rsidP="00BC7AEB">
            <w:pPr>
              <w:spacing w:before="120" w:after="120"/>
            </w:pPr>
            <w:r>
              <w:t>Huawei</w:t>
            </w:r>
          </w:p>
        </w:tc>
        <w:tc>
          <w:tcPr>
            <w:tcW w:w="7253" w:type="dxa"/>
          </w:tcPr>
          <w:p w14:paraId="4DE86023" w14:textId="77777777" w:rsidR="002D78C2" w:rsidRDefault="002D78C2" w:rsidP="00BC7AEB">
            <w:pPr>
              <w:jc w:val="both"/>
              <w:rPr>
                <w:noProof/>
                <w:lang w:val="en-US" w:eastAsia="zh-CN"/>
              </w:rPr>
            </w:pPr>
            <w:r w:rsidRPr="00E37101">
              <w:rPr>
                <w:noProof/>
                <w:lang w:val="en-US" w:eastAsia="zh-CN"/>
              </w:rPr>
              <w:t>CR to TS 38.101-4: Applicability rules for URLLC UE demodulation requirements</w:t>
            </w:r>
          </w:p>
          <w:p w14:paraId="66BCFC4C" w14:textId="77777777" w:rsidR="002D78C2" w:rsidRPr="000C5331" w:rsidRDefault="002D78C2" w:rsidP="00BC7AEB">
            <w:pPr>
              <w:jc w:val="both"/>
              <w:rPr>
                <w:i/>
                <w:iCs/>
                <w:noProof/>
                <w:lang w:val="en-US" w:eastAsia="zh-CN"/>
              </w:rPr>
            </w:pPr>
            <w:r w:rsidRPr="000C5331">
              <w:rPr>
                <w:i/>
                <w:iCs/>
                <w:noProof/>
                <w:lang w:val="en-US" w:eastAsia="zh-CN"/>
              </w:rPr>
              <w:t>Moderator proposal: Discuss this CR in thread 319</w:t>
            </w:r>
          </w:p>
        </w:tc>
      </w:tr>
      <w:tr w:rsidR="002D78C2" w:rsidRPr="008C5734" w14:paraId="66F63F55" w14:textId="77777777" w:rsidTr="00BC7AEB">
        <w:trPr>
          <w:trHeight w:val="468"/>
        </w:trPr>
        <w:tc>
          <w:tcPr>
            <w:tcW w:w="1162" w:type="dxa"/>
          </w:tcPr>
          <w:p w14:paraId="7FFC7070" w14:textId="77777777" w:rsidR="002D78C2" w:rsidRDefault="002D78C2" w:rsidP="00BC7AEB">
            <w:pPr>
              <w:spacing w:before="120" w:after="120"/>
            </w:pPr>
            <w:r>
              <w:t>R4-2010836</w:t>
            </w:r>
          </w:p>
        </w:tc>
        <w:tc>
          <w:tcPr>
            <w:tcW w:w="1216" w:type="dxa"/>
          </w:tcPr>
          <w:p w14:paraId="127275AC" w14:textId="77777777" w:rsidR="002D78C2" w:rsidRDefault="002D78C2" w:rsidP="00BC7AEB">
            <w:pPr>
              <w:spacing w:before="120" w:after="120"/>
            </w:pPr>
            <w:r>
              <w:t>Ericsson</w:t>
            </w:r>
          </w:p>
        </w:tc>
        <w:tc>
          <w:tcPr>
            <w:tcW w:w="7253" w:type="dxa"/>
          </w:tcPr>
          <w:p w14:paraId="4C18FA10" w14:textId="77777777" w:rsidR="002D78C2" w:rsidRPr="008C5734" w:rsidRDefault="002D78C2" w:rsidP="00BC7AEB">
            <w:pPr>
              <w:spacing w:after="0"/>
              <w:rPr>
                <w:rFonts w:ascii="Arial" w:hAnsi="Arial" w:cs="Arial"/>
                <w:sz w:val="16"/>
                <w:szCs w:val="16"/>
                <w:lang w:val="en-US" w:eastAsia="sv-SE"/>
              </w:rPr>
            </w:pPr>
            <w:r>
              <w:rPr>
                <w:rFonts w:ascii="Arial" w:hAnsi="Arial" w:cs="Arial"/>
                <w:sz w:val="16"/>
                <w:szCs w:val="16"/>
              </w:rPr>
              <w:t>Draft CR to 38.141-2: Introduction of URLLC 0.001% BLER requirement</w:t>
            </w:r>
          </w:p>
          <w:p w14:paraId="753E0297" w14:textId="77777777" w:rsidR="002D78C2" w:rsidRPr="008C5734" w:rsidRDefault="002D78C2" w:rsidP="00BC7AEB">
            <w:pPr>
              <w:rPr>
                <w:u w:val="single"/>
                <w:lang w:val="en-US"/>
              </w:rPr>
            </w:pPr>
          </w:p>
        </w:tc>
      </w:tr>
      <w:tr w:rsidR="002D78C2" w:rsidRPr="00062DD3" w14:paraId="0E4CB89F" w14:textId="77777777" w:rsidTr="00BC7AEB">
        <w:trPr>
          <w:trHeight w:val="468"/>
        </w:trPr>
        <w:tc>
          <w:tcPr>
            <w:tcW w:w="1162" w:type="dxa"/>
          </w:tcPr>
          <w:p w14:paraId="0FE8900D" w14:textId="77777777" w:rsidR="002D78C2" w:rsidRDefault="002D78C2" w:rsidP="00BC7AEB">
            <w:pPr>
              <w:spacing w:before="120" w:after="120"/>
            </w:pPr>
            <w:r>
              <w:lastRenderedPageBreak/>
              <w:t>R4-2010837</w:t>
            </w:r>
          </w:p>
        </w:tc>
        <w:tc>
          <w:tcPr>
            <w:tcW w:w="1216" w:type="dxa"/>
          </w:tcPr>
          <w:p w14:paraId="67EAF2F9" w14:textId="77777777" w:rsidR="002D78C2" w:rsidRDefault="002D78C2" w:rsidP="00BC7AEB">
            <w:pPr>
              <w:spacing w:before="120" w:after="120"/>
            </w:pPr>
            <w:r>
              <w:t>Ericsson</w:t>
            </w:r>
          </w:p>
        </w:tc>
        <w:tc>
          <w:tcPr>
            <w:tcW w:w="7253" w:type="dxa"/>
          </w:tcPr>
          <w:p w14:paraId="3B7839C3" w14:textId="77777777" w:rsidR="002D78C2" w:rsidRPr="00062DD3" w:rsidRDefault="002D78C2" w:rsidP="00BC7AEB">
            <w:pPr>
              <w:spacing w:after="0"/>
              <w:rPr>
                <w:rFonts w:ascii="Arial" w:hAnsi="Arial" w:cs="Arial"/>
                <w:sz w:val="16"/>
                <w:szCs w:val="16"/>
                <w:lang w:val="en-US" w:eastAsia="sv-SE"/>
              </w:rPr>
            </w:pPr>
            <w:r>
              <w:rPr>
                <w:rFonts w:ascii="Arial" w:hAnsi="Arial" w:cs="Arial"/>
                <w:sz w:val="16"/>
                <w:szCs w:val="16"/>
              </w:rPr>
              <w:t>Draft CR to 38.141-1 on test methodology and FRCs for URLLC and test requirements for 0.001% BLER</w:t>
            </w:r>
          </w:p>
        </w:tc>
      </w:tr>
      <w:tr w:rsidR="002D78C2" w:rsidRPr="00BE020C" w14:paraId="0B0E10E6" w14:textId="77777777" w:rsidTr="00BC7AEB">
        <w:trPr>
          <w:trHeight w:val="468"/>
        </w:trPr>
        <w:tc>
          <w:tcPr>
            <w:tcW w:w="1162" w:type="dxa"/>
          </w:tcPr>
          <w:p w14:paraId="305369E1" w14:textId="77777777" w:rsidR="002D78C2" w:rsidRDefault="002D78C2" w:rsidP="00BC7AEB">
            <w:pPr>
              <w:spacing w:before="120" w:after="120"/>
            </w:pPr>
            <w:r>
              <w:t>R4-2010840</w:t>
            </w:r>
          </w:p>
        </w:tc>
        <w:tc>
          <w:tcPr>
            <w:tcW w:w="1216" w:type="dxa"/>
          </w:tcPr>
          <w:p w14:paraId="0B11A679" w14:textId="77777777" w:rsidR="002D78C2" w:rsidRDefault="002D78C2" w:rsidP="00BC7AEB">
            <w:pPr>
              <w:spacing w:before="120" w:after="120"/>
            </w:pPr>
            <w:r>
              <w:t>Ericsson</w:t>
            </w:r>
          </w:p>
        </w:tc>
        <w:tc>
          <w:tcPr>
            <w:tcW w:w="7253" w:type="dxa"/>
          </w:tcPr>
          <w:p w14:paraId="3F2C193E" w14:textId="77777777" w:rsidR="002D78C2" w:rsidRPr="00BB2EB8" w:rsidRDefault="002D78C2" w:rsidP="00BC7AEB">
            <w:pPr>
              <w:rPr>
                <w:b/>
                <w:bCs/>
                <w:lang w:val="en-US"/>
              </w:rPr>
            </w:pPr>
            <w:r>
              <w:rPr>
                <w:b/>
                <w:bCs/>
                <w:lang w:val="en-US"/>
              </w:rPr>
              <w:t>Proposal 1: Discuss and agree how to capture the test method and expected confidence level in the specification.</w:t>
            </w:r>
          </w:p>
          <w:p w14:paraId="19D13C96" w14:textId="77777777" w:rsidR="002D78C2" w:rsidRPr="00BE020C" w:rsidRDefault="002D78C2" w:rsidP="00BC7AEB">
            <w:pPr>
              <w:rPr>
                <w:b/>
                <w:bCs/>
                <w:lang w:val="en-US"/>
              </w:rPr>
            </w:pPr>
            <w:r>
              <w:rPr>
                <w:b/>
                <w:bCs/>
                <w:lang w:val="en-US"/>
              </w:rPr>
              <w:t>Proposal 2: No FR2 ultra-low BLER test</w:t>
            </w:r>
          </w:p>
        </w:tc>
      </w:tr>
      <w:tr w:rsidR="002D78C2" w:rsidRPr="008821A0" w14:paraId="06A83111" w14:textId="77777777" w:rsidTr="00BC7AEB">
        <w:trPr>
          <w:trHeight w:val="468"/>
        </w:trPr>
        <w:tc>
          <w:tcPr>
            <w:tcW w:w="1162" w:type="dxa"/>
          </w:tcPr>
          <w:p w14:paraId="3165AC9C" w14:textId="77777777" w:rsidR="002D78C2" w:rsidRDefault="002D78C2" w:rsidP="00BC7AEB">
            <w:pPr>
              <w:spacing w:before="120" w:after="120"/>
            </w:pPr>
            <w:r>
              <w:t>R4-2010990</w:t>
            </w:r>
          </w:p>
        </w:tc>
        <w:tc>
          <w:tcPr>
            <w:tcW w:w="1216" w:type="dxa"/>
          </w:tcPr>
          <w:p w14:paraId="249BA3A2" w14:textId="77777777" w:rsidR="002D78C2" w:rsidRDefault="002D78C2" w:rsidP="00BC7AEB">
            <w:pPr>
              <w:spacing w:before="120" w:after="120"/>
            </w:pPr>
            <w:r>
              <w:t>Huawei</w:t>
            </w:r>
          </w:p>
        </w:tc>
        <w:tc>
          <w:tcPr>
            <w:tcW w:w="7253" w:type="dxa"/>
          </w:tcPr>
          <w:p w14:paraId="01E131DB" w14:textId="5F1CAF36" w:rsidR="002D78C2" w:rsidRDefault="002D78C2" w:rsidP="00BC7AEB">
            <w:pPr>
              <w:spacing w:after="0"/>
              <w:rPr>
                <w:rFonts w:ascii="Arial" w:hAnsi="Arial" w:cs="Arial"/>
                <w:sz w:val="16"/>
                <w:szCs w:val="16"/>
              </w:rPr>
            </w:pPr>
            <w:r>
              <w:rPr>
                <w:rFonts w:ascii="Arial" w:hAnsi="Arial" w:cs="Arial"/>
                <w:sz w:val="16"/>
                <w:szCs w:val="16"/>
              </w:rPr>
              <w:t>CR to TS38.141-1 Test applicability for URLLC BS demodulation requirements</w:t>
            </w:r>
          </w:p>
          <w:p w14:paraId="6A7A8A00" w14:textId="77777777" w:rsidR="008846D3" w:rsidRPr="008821A0" w:rsidRDefault="008846D3" w:rsidP="00BC7AEB">
            <w:pPr>
              <w:spacing w:after="0"/>
              <w:rPr>
                <w:rFonts w:ascii="Arial" w:hAnsi="Arial" w:cs="Arial"/>
                <w:sz w:val="16"/>
                <w:szCs w:val="16"/>
                <w:lang w:val="en-US" w:eastAsia="sv-SE"/>
              </w:rPr>
            </w:pPr>
          </w:p>
          <w:p w14:paraId="37425448" w14:textId="3AAF7AC8" w:rsidR="002D78C2" w:rsidRPr="008821A0" w:rsidRDefault="00132038" w:rsidP="00BC7AEB">
            <w:pPr>
              <w:rPr>
                <w:u w:val="single"/>
                <w:lang w:val="en-US"/>
              </w:rPr>
            </w:pPr>
            <w:r w:rsidRPr="000C5331">
              <w:rPr>
                <w:i/>
                <w:iCs/>
                <w:noProof/>
                <w:lang w:val="en-US" w:eastAsia="zh-CN"/>
              </w:rPr>
              <w:t>Moderator proposal: Discuss this CR in thread 319</w:t>
            </w:r>
          </w:p>
        </w:tc>
      </w:tr>
    </w:tbl>
    <w:p w14:paraId="7D6F1AA9" w14:textId="77777777" w:rsidR="002D78C2" w:rsidRPr="008821A0" w:rsidRDefault="002D78C2" w:rsidP="002D78C2">
      <w:pPr>
        <w:rPr>
          <w:lang w:val="en-US"/>
        </w:rPr>
      </w:pPr>
    </w:p>
    <w:p w14:paraId="2A5EBC28" w14:textId="77777777" w:rsidR="002D78C2" w:rsidRPr="004A7544" w:rsidRDefault="002D78C2" w:rsidP="002D78C2">
      <w:pPr>
        <w:pStyle w:val="Heading2"/>
      </w:pPr>
      <w:r w:rsidRPr="004A7544">
        <w:rPr>
          <w:rFonts w:hint="eastAsia"/>
        </w:rPr>
        <w:t>Open issues</w:t>
      </w:r>
      <w:r>
        <w:t xml:space="preserve"> summary</w:t>
      </w:r>
    </w:p>
    <w:p w14:paraId="0F6520A1" w14:textId="544CE769" w:rsidR="002D78C2" w:rsidRDefault="008846D3" w:rsidP="002D78C2">
      <w:pPr>
        <w:rPr>
          <w:i/>
          <w:color w:val="0070C0"/>
          <w:lang w:eastAsia="zh-CN"/>
        </w:rPr>
      </w:pPr>
      <w:r>
        <w:rPr>
          <w:i/>
          <w:color w:val="0070C0"/>
        </w:rPr>
        <w:t>Step 1 will be handled in the first round.</w:t>
      </w:r>
    </w:p>
    <w:p w14:paraId="35A168A7" w14:textId="0EA21050" w:rsidR="002D78C2" w:rsidRPr="00C85BE4" w:rsidRDefault="002D78C2" w:rsidP="002D78C2">
      <w:pPr>
        <w:pStyle w:val="Heading3"/>
        <w:rPr>
          <w:sz w:val="24"/>
          <w:szCs w:val="16"/>
          <w:lang w:val="en-US"/>
        </w:rPr>
      </w:pPr>
      <w:r w:rsidRPr="00C85BE4">
        <w:rPr>
          <w:sz w:val="24"/>
          <w:szCs w:val="16"/>
          <w:lang w:val="en-US"/>
        </w:rPr>
        <w:t xml:space="preserve">Sub-topic </w:t>
      </w:r>
      <w:r w:rsidR="007E6E84">
        <w:rPr>
          <w:sz w:val="24"/>
          <w:szCs w:val="16"/>
          <w:lang w:val="en-US"/>
        </w:rPr>
        <w:t>5</w:t>
      </w:r>
      <w:r w:rsidRPr="00C85BE4">
        <w:rPr>
          <w:sz w:val="24"/>
          <w:szCs w:val="16"/>
          <w:lang w:val="en-US"/>
        </w:rPr>
        <w:t>-1</w:t>
      </w:r>
      <w:r w:rsidR="008B15B0">
        <w:rPr>
          <w:sz w:val="24"/>
          <w:szCs w:val="16"/>
          <w:lang w:val="en-US"/>
        </w:rPr>
        <w:t xml:space="preserve"> Description of early pass/fail methodology</w:t>
      </w:r>
    </w:p>
    <w:p w14:paraId="0C388FEF" w14:textId="0489428D" w:rsidR="002D78C2" w:rsidRPr="003146D7" w:rsidRDefault="002D78C2" w:rsidP="002D78C2">
      <w:pPr>
        <w:rPr>
          <w:iCs/>
          <w:lang w:val="en-US" w:eastAsia="zh-CN"/>
        </w:rPr>
      </w:pPr>
      <w:r w:rsidRPr="003146D7">
        <w:rPr>
          <w:rFonts w:hint="eastAsia"/>
          <w:iCs/>
          <w:lang w:val="en-US" w:eastAsia="zh-CN"/>
        </w:rPr>
        <w:t xml:space="preserve">Sub-topic </w:t>
      </w:r>
      <w:r w:rsidRPr="003146D7">
        <w:rPr>
          <w:iCs/>
          <w:lang w:val="en-US" w:eastAsia="zh-CN"/>
        </w:rPr>
        <w:t>description:</w:t>
      </w:r>
      <w:r w:rsidR="008846D3" w:rsidRPr="003146D7">
        <w:rPr>
          <w:iCs/>
          <w:lang w:val="en-US" w:eastAsia="zh-CN"/>
        </w:rPr>
        <w:t xml:space="preserve"> Description of the early pass/fail methodology for the BS spec</w:t>
      </w:r>
    </w:p>
    <w:p w14:paraId="70F67F51" w14:textId="77777777" w:rsidR="002D78C2" w:rsidRPr="003146D7" w:rsidRDefault="002D78C2" w:rsidP="002D78C2">
      <w:pPr>
        <w:rPr>
          <w:iCs/>
          <w:lang w:val="en-US" w:eastAsia="zh-CN"/>
        </w:rPr>
      </w:pPr>
      <w:r w:rsidRPr="003146D7">
        <w:rPr>
          <w:iCs/>
          <w:lang w:val="en-US" w:eastAsia="zh-CN"/>
        </w:rPr>
        <w:t>Open issues and candidate options before e-meeting:</w:t>
      </w:r>
    </w:p>
    <w:p w14:paraId="3B7F28CF" w14:textId="3247A8C9" w:rsidR="002D78C2" w:rsidRPr="003146D7" w:rsidRDefault="002D78C2" w:rsidP="002D78C2">
      <w:pPr>
        <w:rPr>
          <w:b/>
          <w:iCs/>
          <w:u w:val="single"/>
          <w:lang w:eastAsia="ko-KR"/>
        </w:rPr>
      </w:pPr>
      <w:r w:rsidRPr="003146D7">
        <w:rPr>
          <w:b/>
          <w:iCs/>
          <w:u w:val="single"/>
          <w:lang w:eastAsia="ko-KR"/>
        </w:rPr>
        <w:t xml:space="preserve">Issue </w:t>
      </w:r>
      <w:r w:rsidR="007E6E84">
        <w:rPr>
          <w:b/>
          <w:iCs/>
          <w:u w:val="single"/>
          <w:lang w:eastAsia="ko-KR"/>
        </w:rPr>
        <w:t>5</w:t>
      </w:r>
      <w:r w:rsidRPr="003146D7">
        <w:rPr>
          <w:b/>
          <w:iCs/>
          <w:u w:val="single"/>
          <w:lang w:eastAsia="ko-KR"/>
        </w:rPr>
        <w:t xml:space="preserve">-1: </w:t>
      </w:r>
      <w:r w:rsidR="008846D3" w:rsidRPr="003146D7">
        <w:rPr>
          <w:b/>
          <w:iCs/>
          <w:u w:val="single"/>
          <w:lang w:eastAsia="ko-KR"/>
        </w:rPr>
        <w:t>Early pass/fail methodology</w:t>
      </w:r>
    </w:p>
    <w:p w14:paraId="184D53B6" w14:textId="77777777" w:rsidR="002D78C2" w:rsidRPr="003146D7" w:rsidRDefault="002D78C2" w:rsidP="002D78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3146D7">
        <w:rPr>
          <w:rFonts w:eastAsia="SimSun"/>
          <w:iCs/>
          <w:szCs w:val="24"/>
          <w:lang w:eastAsia="zh-CN"/>
        </w:rPr>
        <w:t>Proposals</w:t>
      </w:r>
    </w:p>
    <w:p w14:paraId="442166D0" w14:textId="63F5B0D2" w:rsidR="002D78C2" w:rsidRPr="003146D7" w:rsidRDefault="008846D3" w:rsidP="002D78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3146D7">
        <w:rPr>
          <w:rFonts w:eastAsia="SimSun"/>
          <w:iCs/>
          <w:szCs w:val="24"/>
          <w:lang w:eastAsia="zh-CN"/>
        </w:rPr>
        <w:t xml:space="preserve">The following text has been provided </w:t>
      </w:r>
      <w:r w:rsidR="008B15B0" w:rsidRPr="003146D7">
        <w:rPr>
          <w:rFonts w:eastAsia="SimSun"/>
          <w:iCs/>
          <w:szCs w:val="24"/>
          <w:lang w:eastAsia="zh-CN"/>
        </w:rPr>
        <w:t>for the BS spec. Please discuss and comment the text. Copy/paste the text to the comments section and update it (or propose new text in the comments section) if needed.</w:t>
      </w:r>
      <w:r w:rsidR="00DE2F05">
        <w:rPr>
          <w:rFonts w:eastAsia="SimSun"/>
          <w:iCs/>
          <w:szCs w:val="24"/>
          <w:lang w:eastAsia="zh-CN"/>
        </w:rPr>
        <w:t xml:space="preserve"> If a large amount of space is needed</w:t>
      </w:r>
      <w:r w:rsidR="0000502C">
        <w:rPr>
          <w:rFonts w:eastAsia="SimSun"/>
          <w:iCs/>
          <w:szCs w:val="24"/>
          <w:lang w:eastAsia="zh-CN"/>
        </w:rPr>
        <w:t xml:space="preserve"> to propose new text</w:t>
      </w:r>
      <w:r w:rsidR="00DE2F05">
        <w:rPr>
          <w:rFonts w:eastAsia="SimSun"/>
          <w:iCs/>
          <w:szCs w:val="24"/>
          <w:lang w:eastAsia="zh-CN"/>
        </w:rPr>
        <w:t>, consult with moderator on whether to create a folder and provide the proposal in a separate document.</w:t>
      </w:r>
    </w:p>
    <w:p w14:paraId="3E989271" w14:textId="77777777" w:rsidR="00D35B81" w:rsidRPr="00D35B81" w:rsidRDefault="00D35B81" w:rsidP="00D35B81">
      <w:pPr>
        <w:pStyle w:val="B1"/>
        <w:rPr>
          <w:i/>
          <w:iCs/>
        </w:rPr>
      </w:pPr>
      <w:r w:rsidRPr="00D35B81">
        <w:rPr>
          <w:i/>
          <w:iCs/>
        </w:rPr>
        <w:t>For each of the reference channels in table 8.2.x.5-1 to 8.2.x.5-</w:t>
      </w:r>
      <w:r w:rsidRPr="00D35B81">
        <w:rPr>
          <w:rFonts w:eastAsiaTheme="minorEastAsia" w:hint="eastAsia"/>
          <w:i/>
          <w:iCs/>
          <w:lang w:eastAsia="zh-CN"/>
        </w:rPr>
        <w:t>8</w:t>
      </w:r>
      <w:r w:rsidRPr="00D35B81">
        <w:rPr>
          <w:i/>
          <w:iCs/>
        </w:rPr>
        <w:t xml:space="preserve"> applicable for the base station, measure the BLER. BLER is re-evaluated every time a new block error is encountered. The test may be stopped when either an early pass criterion is met, an early fail criterion is met, or a maximum test time is reached.</w:t>
      </w:r>
    </w:p>
    <w:p w14:paraId="7E36C6AC" w14:textId="77777777" w:rsidR="00D35B81" w:rsidRPr="00D35B81" w:rsidRDefault="00D35B81" w:rsidP="00D35B81">
      <w:pPr>
        <w:ind w:left="568"/>
        <w:rPr>
          <w:i/>
          <w:iCs/>
        </w:rPr>
      </w:pPr>
      <w:r w:rsidRPr="00D35B81">
        <w:rPr>
          <w:i/>
          <w:iCs/>
        </w:rPr>
        <w:t xml:space="preserve">The definition of an early pass or early fail is as follows. No decision is allowed before the minimum test time is elapsed. The minimum test time is TBD. After the minimum test time, after every slot the number of errors (ne) and total number of slots (ns) should be counted. </w:t>
      </w:r>
    </w:p>
    <w:p w14:paraId="1670BB95" w14:textId="77777777" w:rsidR="00D35B81" w:rsidRPr="00D35B81" w:rsidRDefault="00D35B81" w:rsidP="00D35B81">
      <w:pPr>
        <w:ind w:left="568"/>
        <w:rPr>
          <w:i/>
          <w:iCs/>
        </w:rPr>
      </w:pPr>
      <w:r w:rsidRPr="00D35B81">
        <w:rPr>
          <w:i/>
          <w:iCs/>
        </w:rPr>
        <w:t>The BLER is calculated as (ne)/(ns). Each time (ne) increases, an early pass or early fail decision can be attempted.</w:t>
      </w:r>
    </w:p>
    <w:p w14:paraId="7DD909C8" w14:textId="77777777" w:rsidR="00D35B81" w:rsidRPr="00D35B81" w:rsidRDefault="00D35B81" w:rsidP="00D35B81">
      <w:pPr>
        <w:ind w:left="568"/>
        <w:rPr>
          <w:i/>
          <w:iCs/>
        </w:rPr>
      </w:pPr>
      <w:r w:rsidRPr="00D35B81">
        <w:rPr>
          <w:i/>
          <w:iCs/>
        </w:rPr>
        <w:t>Early fail: bler/10^-5 ≥ blerlim</w:t>
      </w:r>
      <w:r w:rsidRPr="00D35B81">
        <w:rPr>
          <w:i/>
          <w:iCs/>
          <w:vertAlign w:val="subscript"/>
        </w:rPr>
        <w:t>fail</w:t>
      </w:r>
    </w:p>
    <w:p w14:paraId="0A5948E0" w14:textId="10E3730E" w:rsidR="00D35B81" w:rsidRPr="00D35B81" w:rsidRDefault="00D35B81" w:rsidP="00D35B81">
      <w:pPr>
        <w:pStyle w:val="EQ"/>
        <w:ind w:left="568"/>
        <w:rPr>
          <w:i/>
          <w:iCs/>
        </w:rPr>
      </w:pPr>
      <w:r w:rsidRPr="00D35B81">
        <w:rPr>
          <w:i/>
          <w:iCs/>
        </w:rPr>
        <w:tab/>
      </w:r>
      <m:oMath>
        <m:r>
          <w:rPr>
            <w:rFonts w:ascii="Cambria Math"/>
          </w:rPr>
          <m:t>bler</m:t>
        </m:r>
        <m:func>
          <m:funcPr>
            <m:ctrlPr>
              <w:rPr>
                <w:rFonts w:ascii="Cambria Math" w:hAnsi="Cambria Math"/>
                <w:i/>
                <w:iCs/>
              </w:rPr>
            </m:ctrlPr>
          </m:funcPr>
          <m:fName>
            <m:sSub>
              <m:sSubPr>
                <m:ctrlPr>
                  <w:rPr>
                    <w:rFonts w:ascii="Cambria Math" w:hAnsi="Cambria Math"/>
                    <w:i/>
                    <w:iCs/>
                  </w:rPr>
                </m:ctrlPr>
              </m:sSubPr>
              <m:e>
                <m:r>
                  <w:rPr>
                    <w:rFonts w:ascii="Cambria Math"/>
                  </w:rPr>
                  <m:t>lim</m:t>
                </m:r>
              </m:e>
              <m:sub>
                <m:r>
                  <w:rPr>
                    <w:rFonts w:ascii="Cambria Math"/>
                  </w:rPr>
                  <m:t>fail</m:t>
                </m:r>
              </m:sub>
            </m:sSub>
          </m:fName>
          <m:e>
            <m:r>
              <w:rPr>
                <w:rFonts w:ascii="Cambria Math"/>
              </w:rPr>
              <m:t>(</m:t>
            </m:r>
          </m:e>
        </m:func>
        <m:r>
          <w:rPr>
            <w:rFonts w:ascii="Cambria Math"/>
          </w:rPr>
          <m:t>D,ne)=</m:t>
        </m:r>
        <m:f>
          <m:fPr>
            <m:ctrlPr>
              <w:rPr>
                <w:rFonts w:ascii="Cambria Math" w:hAnsi="Cambria Math"/>
                <w:i/>
                <w:iCs/>
              </w:rPr>
            </m:ctrlPr>
          </m:fPr>
          <m:num>
            <m:r>
              <w:rPr>
                <w:rFonts w:ascii="Cambria Math"/>
              </w:rPr>
              <m:t>2</m:t>
            </m:r>
            <m:r>
              <w:rPr>
                <w:rFonts w:ascii="Cambria Math" w:hAnsi="Cambria Math" w:cs="Cambria Math"/>
              </w:rPr>
              <m:t>*</m:t>
            </m:r>
            <m:r>
              <w:rPr>
                <w:rFonts w:ascii="Cambria Math"/>
              </w:rPr>
              <m:t>ne</m:t>
            </m:r>
          </m:num>
          <m:den>
            <m:r>
              <w:rPr>
                <w:rFonts w:ascii="Cambria Math"/>
              </w:rPr>
              <m:t>qc</m:t>
            </m:r>
            <m:r>
              <w:rPr>
                <w:rFonts w:ascii="Cambria Math"/>
              </w:rPr>
              <m:t>h</m:t>
            </m:r>
            <m:r>
              <w:rPr>
                <w:rFonts w:ascii="Cambria Math"/>
              </w:rPr>
              <m:t>isq(D,2</m:t>
            </m:r>
            <m:r>
              <w:rPr>
                <w:rFonts w:ascii="Cambria Math" w:hAnsi="Cambria Math" w:cs="Cambria Math"/>
              </w:rPr>
              <m:t>*</m:t>
            </m:r>
            <m:r>
              <w:rPr>
                <w:rFonts w:ascii="Cambria Math"/>
              </w:rPr>
              <m:t>ne)</m:t>
            </m:r>
          </m:den>
        </m:f>
      </m:oMath>
      <w:r w:rsidRPr="00D35B81">
        <w:rPr>
          <w:i/>
          <w:iCs/>
        </w:rPr>
        <w:tab/>
        <w:t>(1)</w:t>
      </w:r>
    </w:p>
    <w:p w14:paraId="1E4D7FBC" w14:textId="77777777" w:rsidR="00D35B81" w:rsidRPr="00D35B81" w:rsidRDefault="00D35B81" w:rsidP="00D35B81">
      <w:pPr>
        <w:pStyle w:val="FP"/>
        <w:ind w:left="568"/>
        <w:rPr>
          <w:i/>
          <w:iCs/>
        </w:rPr>
      </w:pPr>
    </w:p>
    <w:p w14:paraId="1E2A1848" w14:textId="77777777" w:rsidR="00D35B81" w:rsidRPr="00D35B81" w:rsidRDefault="00D35B81" w:rsidP="00D35B81">
      <w:pPr>
        <w:ind w:left="568"/>
        <w:rPr>
          <w:i/>
          <w:iCs/>
          <w:vertAlign w:val="subscript"/>
        </w:rPr>
      </w:pPr>
      <w:r w:rsidRPr="00D35B81">
        <w:rPr>
          <w:i/>
          <w:iCs/>
        </w:rPr>
        <w:t>Early pass: bler/10^-</w:t>
      </w:r>
      <w:proofErr w:type="gramStart"/>
      <w:r w:rsidRPr="00D35B81">
        <w:rPr>
          <w:i/>
          <w:iCs/>
        </w:rPr>
        <w:t>5  ≤</w:t>
      </w:r>
      <w:proofErr w:type="gramEnd"/>
      <w:r w:rsidRPr="00D35B81">
        <w:rPr>
          <w:i/>
          <w:iCs/>
        </w:rPr>
        <w:t>blerlimbad</w:t>
      </w:r>
      <w:r w:rsidRPr="00D35B81">
        <w:rPr>
          <w:i/>
          <w:iCs/>
          <w:vertAlign w:val="subscript"/>
        </w:rPr>
        <w:t>pass</w:t>
      </w:r>
    </w:p>
    <w:p w14:paraId="4FF2327C" w14:textId="21D8B1A8" w:rsidR="00D35B81" w:rsidRPr="00D35B81" w:rsidRDefault="00D35B81" w:rsidP="00D35B81">
      <w:pPr>
        <w:pStyle w:val="EQ"/>
        <w:ind w:left="568"/>
        <w:rPr>
          <w:i/>
          <w:iCs/>
        </w:rPr>
      </w:pPr>
      <w:r w:rsidRPr="00D35B81">
        <w:rPr>
          <w:i/>
          <w:iCs/>
        </w:rPr>
        <w:tab/>
      </w:r>
      <m:oMath>
        <m:r>
          <w:rPr>
            <w:rFonts w:ascii="Cambria Math"/>
          </w:rPr>
          <m:t>bler</m:t>
        </m:r>
        <m:func>
          <m:funcPr>
            <m:ctrlPr>
              <w:rPr>
                <w:rFonts w:ascii="Cambria Math" w:hAnsi="Cambria Math"/>
                <w:i/>
                <w:iCs/>
              </w:rPr>
            </m:ctrlPr>
          </m:funcPr>
          <m:fName>
            <m:r>
              <w:rPr>
                <w:rFonts w:ascii="Cambria Math"/>
              </w:rPr>
              <m:t>lim</m:t>
            </m:r>
          </m:fName>
          <m:e>
            <m:r>
              <w:rPr>
                <w:rFonts w:ascii="Cambria Math"/>
              </w:rPr>
              <m:t>b</m:t>
            </m:r>
          </m:e>
        </m:func>
        <m:r>
          <w:rPr>
            <w:rFonts w:ascii="Cambria Math"/>
          </w:rPr>
          <m:t>a</m:t>
        </m:r>
        <m:sSub>
          <m:sSubPr>
            <m:ctrlPr>
              <w:rPr>
                <w:rFonts w:ascii="Cambria Math" w:hAnsi="Cambria Math"/>
                <w:i/>
                <w:iCs/>
              </w:rPr>
            </m:ctrlPr>
          </m:sSubPr>
          <m:e>
            <m:r>
              <w:rPr>
                <w:rFonts w:ascii="Cambria Math"/>
              </w:rPr>
              <m:t>d</m:t>
            </m:r>
          </m:e>
          <m:sub>
            <m:r>
              <w:rPr>
                <w:rFonts w:ascii="Cambria Math"/>
              </w:rPr>
              <m:t>pass</m:t>
            </m:r>
          </m:sub>
        </m:sSub>
        <m:r>
          <w:rPr>
            <w:rFonts w:ascii="Cambria Math"/>
          </w:rPr>
          <m:t>(D,ne)=</m:t>
        </m:r>
        <m:f>
          <m:fPr>
            <m:ctrlPr>
              <w:rPr>
                <w:rFonts w:ascii="Cambria Math" w:hAnsi="Cambria Math"/>
                <w:i/>
                <w:iCs/>
              </w:rPr>
            </m:ctrlPr>
          </m:fPr>
          <m:num>
            <m:r>
              <w:rPr>
                <w:rFonts w:ascii="Cambria Math"/>
              </w:rPr>
              <m:t>2</m:t>
            </m:r>
            <m:r>
              <w:rPr>
                <w:rFonts w:ascii="Cambria Math" w:hAnsi="Cambria Math" w:cs="Cambria Math"/>
              </w:rPr>
              <m:t>*</m:t>
            </m:r>
            <m:r>
              <w:rPr>
                <w:rFonts w:ascii="Cambria Math"/>
              </w:rPr>
              <m:t>ne</m:t>
            </m:r>
            <m:r>
              <w:rPr>
                <w:rFonts w:ascii="Cambria Math" w:hAnsi="Cambria Math" w:cs="Cambria Math"/>
              </w:rPr>
              <m:t>*</m:t>
            </m:r>
            <m:r>
              <w:rPr>
                <w:rFonts w:ascii="Cambria Math"/>
              </w:rPr>
              <m:t>M</m:t>
            </m:r>
          </m:num>
          <m:den>
            <m:r>
              <w:rPr>
                <w:rFonts w:ascii="Cambria Math"/>
              </w:rPr>
              <m:t>qc</m:t>
            </m:r>
            <m:r>
              <w:rPr>
                <w:rFonts w:ascii="Cambria Math"/>
              </w:rPr>
              <m:t>h</m:t>
            </m:r>
            <m:r>
              <w:rPr>
                <w:rFonts w:ascii="Cambria Math"/>
              </w:rPr>
              <m:t>isq(1</m:t>
            </m:r>
            <m:r>
              <w:rPr>
                <w:rFonts w:ascii="Cambria Math"/>
              </w:rPr>
              <m:t>-</m:t>
            </m:r>
            <m:r>
              <w:rPr>
                <w:rFonts w:ascii="Cambria Math"/>
              </w:rPr>
              <m:t>D,2</m:t>
            </m:r>
            <m:r>
              <w:rPr>
                <w:rFonts w:ascii="Cambria Math" w:hAnsi="Cambria Math" w:cs="Cambria Math"/>
              </w:rPr>
              <m:t>*</m:t>
            </m:r>
            <m:r>
              <w:rPr>
                <w:rFonts w:ascii="Cambria Math"/>
              </w:rPr>
              <m:t>ne)</m:t>
            </m:r>
          </m:den>
        </m:f>
      </m:oMath>
      <w:r w:rsidRPr="00D35B81">
        <w:rPr>
          <w:i/>
          <w:iCs/>
        </w:rPr>
        <w:tab/>
        <w:t>(2)</w:t>
      </w:r>
    </w:p>
    <w:p w14:paraId="19879EF5" w14:textId="77777777" w:rsidR="00D35B81" w:rsidRPr="00D35B81" w:rsidRDefault="00D35B81" w:rsidP="00D35B81">
      <w:pPr>
        <w:ind w:left="568"/>
        <w:rPr>
          <w:i/>
          <w:iCs/>
        </w:rPr>
      </w:pPr>
      <w:r w:rsidRPr="00D35B81">
        <w:rPr>
          <w:i/>
          <w:iCs/>
        </w:rPr>
        <w:t>With</w:t>
      </w:r>
    </w:p>
    <w:p w14:paraId="02E9E3AA" w14:textId="77777777" w:rsidR="00D35B81" w:rsidRPr="00D35B81" w:rsidRDefault="00D35B81" w:rsidP="00D35B81">
      <w:pPr>
        <w:pStyle w:val="EX"/>
        <w:ind w:left="3687" w:hanging="2835"/>
        <w:rPr>
          <w:i/>
          <w:iCs/>
        </w:rPr>
      </w:pPr>
      <w:r w:rsidRPr="00D35B81">
        <w:rPr>
          <w:i/>
          <w:iCs/>
        </w:rPr>
        <w:t>D:</w:t>
      </w:r>
      <w:r w:rsidRPr="00D35B81">
        <w:rPr>
          <w:i/>
          <w:iCs/>
        </w:rPr>
        <w:tab/>
        <w:t>wrong decision probability for a test step. The value of D is [TBD] This is numerically evaluated and is designed such that the probability of an incorrect decision at the end of the test is 0.001%.</w:t>
      </w:r>
    </w:p>
    <w:p w14:paraId="61CFAF3F" w14:textId="77777777" w:rsidR="00D35B81" w:rsidRPr="00D35B81" w:rsidRDefault="00D35B81" w:rsidP="00D35B81">
      <w:pPr>
        <w:pStyle w:val="EX"/>
        <w:ind w:left="3687" w:hanging="2835"/>
        <w:rPr>
          <w:i/>
          <w:iCs/>
        </w:rPr>
      </w:pPr>
      <w:r w:rsidRPr="00D35B81">
        <w:rPr>
          <w:i/>
          <w:iCs/>
        </w:rPr>
        <w:t>M:</w:t>
      </w:r>
      <w:r w:rsidRPr="00D35B81">
        <w:rPr>
          <w:i/>
          <w:iCs/>
        </w:rPr>
        <w:tab/>
        <w:t>bad DUT factor. [TBD]</w:t>
      </w:r>
    </w:p>
    <w:p w14:paraId="7782F075" w14:textId="77777777" w:rsidR="00D35B81" w:rsidRPr="00D35B81" w:rsidRDefault="00D35B81" w:rsidP="00D35B81">
      <w:pPr>
        <w:pStyle w:val="EX"/>
        <w:ind w:left="3687" w:hanging="2835"/>
        <w:rPr>
          <w:i/>
          <w:iCs/>
        </w:rPr>
      </w:pPr>
      <w:r w:rsidRPr="00D35B81">
        <w:rPr>
          <w:i/>
          <w:iCs/>
        </w:rPr>
        <w:t>qchisq:</w:t>
      </w:r>
      <w:r w:rsidRPr="00D35B81">
        <w:rPr>
          <w:i/>
          <w:iCs/>
        </w:rPr>
        <w:tab/>
        <w:t>inverse-cumulative-function of the chi-squared-distribution</w:t>
      </w:r>
    </w:p>
    <w:p w14:paraId="754FB0E9" w14:textId="77777777" w:rsidR="00D35B81" w:rsidRPr="00D35B81" w:rsidRDefault="00D35B81" w:rsidP="00D35B81">
      <w:pPr>
        <w:rPr>
          <w:i/>
          <w:iCs/>
        </w:rPr>
      </w:pPr>
    </w:p>
    <w:p w14:paraId="0D42D6F4" w14:textId="77777777" w:rsidR="00D35B81" w:rsidRPr="00D35B81" w:rsidRDefault="00D35B81" w:rsidP="00D35B81">
      <w:pPr>
        <w:ind w:left="568"/>
        <w:rPr>
          <w:i/>
          <w:iCs/>
        </w:rPr>
      </w:pPr>
      <w:r w:rsidRPr="00D35B81">
        <w:rPr>
          <w:i/>
          <w:iCs/>
        </w:rPr>
        <w:lastRenderedPageBreak/>
        <w:t xml:space="preserve">If the number of slots (ns) is greater than or equal to TBD and (ne) is equal to zero, then early pass can be evaluated assuming (ne=1). If the early pass criterion is met assuming (ne=1) in these </w:t>
      </w:r>
      <w:proofErr w:type="gramStart"/>
      <w:r w:rsidRPr="00D35B81">
        <w:rPr>
          <w:i/>
          <w:iCs/>
        </w:rPr>
        <w:t>circumstances</w:t>
      </w:r>
      <w:proofErr w:type="gramEnd"/>
      <w:r w:rsidRPr="00D35B81">
        <w:rPr>
          <w:i/>
          <w:iCs/>
        </w:rPr>
        <w:t xml:space="preserve"> then the device may be passed.</w:t>
      </w:r>
    </w:p>
    <w:p w14:paraId="583D0F4D" w14:textId="77777777" w:rsidR="00D35B81" w:rsidRPr="00D35B81" w:rsidRDefault="00D35B81" w:rsidP="00D35B81">
      <w:pPr>
        <w:ind w:left="568"/>
        <w:rPr>
          <w:i/>
          <w:iCs/>
        </w:rPr>
      </w:pPr>
      <w:r w:rsidRPr="00D35B81">
        <w:rPr>
          <w:i/>
          <w:iCs/>
        </w:rPr>
        <w:t xml:space="preserve">If the maximum test time is reached and the early pass criterion has not been </w:t>
      </w:r>
      <w:proofErr w:type="gramStart"/>
      <w:r w:rsidRPr="00D35B81">
        <w:rPr>
          <w:i/>
          <w:iCs/>
        </w:rPr>
        <w:t>met</w:t>
      </w:r>
      <w:proofErr w:type="gramEnd"/>
      <w:r w:rsidRPr="00D35B81">
        <w:rPr>
          <w:i/>
          <w:iCs/>
        </w:rPr>
        <w:t xml:space="preserve"> then the test is failed.</w:t>
      </w:r>
    </w:p>
    <w:p w14:paraId="50720324" w14:textId="77777777" w:rsidR="002D78C2" w:rsidRPr="00045592" w:rsidRDefault="002D78C2" w:rsidP="002D78C2">
      <w:pPr>
        <w:rPr>
          <w:i/>
          <w:color w:val="0070C0"/>
          <w:lang w:eastAsia="zh-CN"/>
        </w:rPr>
      </w:pPr>
    </w:p>
    <w:p w14:paraId="40EF6427" w14:textId="13215264" w:rsidR="002D78C2" w:rsidRPr="008B15B0" w:rsidRDefault="002D78C2" w:rsidP="002D78C2">
      <w:pPr>
        <w:pStyle w:val="Heading3"/>
        <w:rPr>
          <w:sz w:val="24"/>
          <w:szCs w:val="16"/>
          <w:lang w:val="en-US"/>
        </w:rPr>
      </w:pPr>
      <w:r w:rsidRPr="008B15B0">
        <w:rPr>
          <w:sz w:val="24"/>
          <w:szCs w:val="16"/>
          <w:lang w:val="en-US"/>
        </w:rPr>
        <w:t xml:space="preserve">Sub-topic </w:t>
      </w:r>
      <w:r w:rsidR="007E6E84">
        <w:rPr>
          <w:sz w:val="24"/>
          <w:szCs w:val="16"/>
          <w:lang w:val="en-US"/>
        </w:rPr>
        <w:t>5</w:t>
      </w:r>
      <w:r w:rsidRPr="008B15B0">
        <w:rPr>
          <w:sz w:val="24"/>
          <w:szCs w:val="16"/>
          <w:lang w:val="en-US"/>
        </w:rPr>
        <w:t>-2</w:t>
      </w:r>
      <w:r w:rsidR="008B15B0" w:rsidRPr="008B15B0">
        <w:rPr>
          <w:sz w:val="24"/>
          <w:szCs w:val="16"/>
          <w:lang w:val="en-US"/>
        </w:rPr>
        <w:t xml:space="preserve"> Description of X</w:t>
      </w:r>
      <w:r w:rsidR="008B15B0">
        <w:rPr>
          <w:sz w:val="24"/>
          <w:szCs w:val="16"/>
          <w:lang w:val="en-US"/>
        </w:rPr>
        <w:t xml:space="preserve"> factor</w:t>
      </w:r>
    </w:p>
    <w:p w14:paraId="3AE21179" w14:textId="51674B68" w:rsidR="002D78C2" w:rsidRPr="0000502C" w:rsidRDefault="002D78C2" w:rsidP="002D78C2">
      <w:pPr>
        <w:rPr>
          <w:iCs/>
          <w:lang w:val="en-US" w:eastAsia="zh-CN"/>
        </w:rPr>
      </w:pPr>
      <w:r w:rsidRPr="0000502C">
        <w:rPr>
          <w:rFonts w:hint="eastAsia"/>
          <w:iCs/>
          <w:lang w:val="en-US" w:eastAsia="zh-CN"/>
        </w:rPr>
        <w:t xml:space="preserve">Sub-topic </w:t>
      </w:r>
      <w:proofErr w:type="gramStart"/>
      <w:r w:rsidRPr="0000502C">
        <w:rPr>
          <w:rFonts w:hint="eastAsia"/>
          <w:iCs/>
          <w:lang w:val="en-US" w:eastAsia="zh-CN"/>
        </w:rPr>
        <w:t xml:space="preserve">description </w:t>
      </w:r>
      <w:r w:rsidR="003F1F2C" w:rsidRPr="0000502C">
        <w:rPr>
          <w:iCs/>
          <w:lang w:val="en-US" w:eastAsia="zh-CN"/>
        </w:rPr>
        <w:t>:</w:t>
      </w:r>
      <w:proofErr w:type="gramEnd"/>
      <w:r w:rsidR="003F1F2C" w:rsidRPr="0000502C">
        <w:rPr>
          <w:iCs/>
          <w:lang w:val="en-US" w:eastAsia="zh-CN"/>
        </w:rPr>
        <w:t xml:space="preserve"> Discussion on how to capture the additional X factor in the BS specification</w:t>
      </w:r>
    </w:p>
    <w:p w14:paraId="0DC5189D" w14:textId="77777777" w:rsidR="002D78C2" w:rsidRPr="0000502C" w:rsidRDefault="002D78C2" w:rsidP="002D78C2">
      <w:pPr>
        <w:rPr>
          <w:iCs/>
          <w:lang w:val="en-US" w:eastAsia="zh-CN"/>
        </w:rPr>
      </w:pPr>
      <w:r w:rsidRPr="0000502C">
        <w:rPr>
          <w:iCs/>
          <w:lang w:val="en-US" w:eastAsia="zh-CN"/>
        </w:rPr>
        <w:t>Open issues and c</w:t>
      </w:r>
      <w:r w:rsidRPr="0000502C">
        <w:rPr>
          <w:rFonts w:hint="eastAsia"/>
          <w:iCs/>
          <w:lang w:val="en-US" w:eastAsia="zh-CN"/>
        </w:rPr>
        <w:t>andidate options before e-meeting:</w:t>
      </w:r>
    </w:p>
    <w:p w14:paraId="5D4E07B7" w14:textId="5E96E91C" w:rsidR="002D78C2" w:rsidRPr="0000502C" w:rsidRDefault="002D78C2" w:rsidP="002D78C2">
      <w:pPr>
        <w:rPr>
          <w:b/>
          <w:iCs/>
          <w:u w:val="single"/>
          <w:lang w:eastAsia="ko-KR"/>
        </w:rPr>
      </w:pPr>
      <w:r w:rsidRPr="0000502C">
        <w:rPr>
          <w:b/>
          <w:iCs/>
          <w:u w:val="single"/>
          <w:lang w:eastAsia="ko-KR"/>
        </w:rPr>
        <w:t xml:space="preserve">Issue </w:t>
      </w:r>
      <w:r w:rsidR="007E6E84">
        <w:rPr>
          <w:b/>
          <w:iCs/>
          <w:u w:val="single"/>
          <w:lang w:eastAsia="ko-KR"/>
        </w:rPr>
        <w:t>5</w:t>
      </w:r>
      <w:r w:rsidRPr="0000502C">
        <w:rPr>
          <w:b/>
          <w:iCs/>
          <w:u w:val="single"/>
          <w:lang w:eastAsia="ko-KR"/>
        </w:rPr>
        <w:t xml:space="preserve">-2: </w:t>
      </w:r>
      <w:r w:rsidR="003F1F2C" w:rsidRPr="0000502C">
        <w:rPr>
          <w:b/>
          <w:iCs/>
          <w:u w:val="single"/>
          <w:lang w:eastAsia="ko-KR"/>
        </w:rPr>
        <w:t>How to capture X</w:t>
      </w:r>
    </w:p>
    <w:p w14:paraId="158AD8AA" w14:textId="77777777" w:rsidR="002D78C2" w:rsidRPr="0000502C" w:rsidRDefault="002D78C2" w:rsidP="002D78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00502C">
        <w:rPr>
          <w:rFonts w:eastAsia="SimSun"/>
          <w:iCs/>
          <w:szCs w:val="24"/>
          <w:lang w:eastAsia="zh-CN"/>
        </w:rPr>
        <w:t>Proposals</w:t>
      </w:r>
    </w:p>
    <w:p w14:paraId="1DB3A2CF" w14:textId="5162649D" w:rsidR="002D78C2" w:rsidRPr="0000502C" w:rsidRDefault="003F1F2C" w:rsidP="002D78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00502C">
        <w:rPr>
          <w:rFonts w:eastAsia="SimSun"/>
          <w:iCs/>
          <w:szCs w:val="24"/>
          <w:lang w:eastAsia="zh-CN"/>
        </w:rPr>
        <w:t>It is proposed to capture the following on X in the test tolerance table. Please provide your views.</w:t>
      </w:r>
    </w:p>
    <w:p w14:paraId="0F7992C1" w14:textId="09DB35C0" w:rsidR="002D78C2" w:rsidRPr="00AB5AA3" w:rsidRDefault="002D78C2" w:rsidP="002D78C2">
      <w:pPr>
        <w:rPr>
          <w:i/>
          <w:iCs/>
          <w:color w:val="0070C0"/>
          <w:lang w:val="en-US" w:eastAsia="zh-CN"/>
        </w:rPr>
      </w:pPr>
    </w:p>
    <w:p w14:paraId="540C9B16" w14:textId="77777777" w:rsidR="00AB5AA3" w:rsidRPr="00AB5AA3" w:rsidRDefault="00AB5AA3" w:rsidP="00AB5AA3">
      <w:pPr>
        <w:pStyle w:val="TAL"/>
        <w:rPr>
          <w:rFonts w:cs="v4.2.0"/>
          <w:i/>
          <w:iCs/>
        </w:rPr>
      </w:pPr>
      <w:r w:rsidRPr="00AB5AA3">
        <w:rPr>
          <w:rFonts w:cs="v4.2.0"/>
          <w:i/>
          <w:iCs/>
        </w:rPr>
        <w:t>Formula: SNR + TT + 1dB</w:t>
      </w:r>
    </w:p>
    <w:p w14:paraId="02A67B47" w14:textId="77777777" w:rsidR="00AB5AA3" w:rsidRPr="00AB5AA3" w:rsidRDefault="00AB5AA3" w:rsidP="00AB5AA3">
      <w:pPr>
        <w:pStyle w:val="TAL"/>
        <w:rPr>
          <w:rFonts w:cs="v4.2.0"/>
          <w:i/>
          <w:iCs/>
        </w:rPr>
      </w:pPr>
    </w:p>
    <w:p w14:paraId="39A9BA87" w14:textId="47D415EE" w:rsidR="0000502C" w:rsidRPr="00AB5AA3" w:rsidRDefault="00AB5AA3" w:rsidP="00AB5AA3">
      <w:pPr>
        <w:rPr>
          <w:i/>
          <w:iCs/>
          <w:color w:val="0070C0"/>
          <w:lang w:val="en-US" w:eastAsia="zh-CN"/>
        </w:rPr>
      </w:pPr>
      <w:r w:rsidRPr="00AB5AA3">
        <w:rPr>
          <w:rFonts w:cs="v4.2.0"/>
          <w:i/>
          <w:iC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AB5AA3">
        <w:rPr>
          <w:rFonts w:cs="v4.2.0"/>
          <w:i/>
          <w:iCs/>
        </w:rPr>
        <w:t>a number of</w:t>
      </w:r>
      <w:proofErr w:type="gramEnd"/>
      <w:r w:rsidRPr="00AB5AA3">
        <w:rPr>
          <w:rFonts w:cs="v4.2.0"/>
          <w:i/>
          <w:iCs/>
        </w:rPr>
        <w:t xml:space="preserve"> observed block errors lower than a certain threshold.</w:t>
      </w:r>
    </w:p>
    <w:p w14:paraId="45FFA864" w14:textId="77777777" w:rsidR="002D78C2" w:rsidRPr="00680A3E" w:rsidRDefault="002D78C2" w:rsidP="002D78C2">
      <w:pPr>
        <w:pStyle w:val="Heading2"/>
        <w:rPr>
          <w:lang w:val="en-US"/>
        </w:rPr>
      </w:pPr>
      <w:r w:rsidRPr="00680A3E">
        <w:rPr>
          <w:lang w:val="en-US"/>
        </w:rPr>
        <w:t>Companies</w:t>
      </w:r>
      <w:r w:rsidRPr="00680A3E">
        <w:rPr>
          <w:rFonts w:hint="eastAsia"/>
          <w:lang w:val="en-US"/>
        </w:rPr>
        <w:t xml:space="preserve"> views</w:t>
      </w:r>
      <w:r w:rsidRPr="00680A3E">
        <w:rPr>
          <w:lang w:val="en-US"/>
        </w:rPr>
        <w:t>’</w:t>
      </w:r>
      <w:r w:rsidRPr="00680A3E">
        <w:rPr>
          <w:rFonts w:hint="eastAsia"/>
          <w:lang w:val="en-US"/>
        </w:rPr>
        <w:t xml:space="preserve"> collection for 1st round </w:t>
      </w:r>
    </w:p>
    <w:p w14:paraId="7BEBD998" w14:textId="77777777" w:rsidR="002D78C2" w:rsidRPr="00805BE8" w:rsidRDefault="002D78C2" w:rsidP="002D78C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D78C2" w14:paraId="5F9EEDF1" w14:textId="77777777" w:rsidTr="00AD0F12">
        <w:tc>
          <w:tcPr>
            <w:tcW w:w="1236" w:type="dxa"/>
          </w:tcPr>
          <w:p w14:paraId="2207912F" w14:textId="77777777" w:rsidR="002D78C2" w:rsidRPr="00045592" w:rsidRDefault="002D78C2" w:rsidP="00BC7AE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7598062" w14:textId="77777777" w:rsidR="002D78C2" w:rsidRPr="00045592" w:rsidRDefault="002D78C2" w:rsidP="00BC7AEB">
            <w:pPr>
              <w:spacing w:after="120"/>
              <w:rPr>
                <w:rFonts w:eastAsiaTheme="minorEastAsia"/>
                <w:b/>
                <w:bCs/>
                <w:color w:val="0070C0"/>
                <w:lang w:val="en-US" w:eastAsia="zh-CN"/>
              </w:rPr>
            </w:pPr>
            <w:r>
              <w:rPr>
                <w:rFonts w:eastAsiaTheme="minorEastAsia"/>
                <w:b/>
                <w:bCs/>
                <w:color w:val="0070C0"/>
                <w:lang w:val="en-US" w:eastAsia="zh-CN"/>
              </w:rPr>
              <w:t>Comments</w:t>
            </w:r>
          </w:p>
        </w:tc>
      </w:tr>
      <w:tr w:rsidR="00AD0F12" w:rsidRPr="00BC7AEB" w14:paraId="3DA3D3D0" w14:textId="77777777" w:rsidTr="00AD0F12">
        <w:tc>
          <w:tcPr>
            <w:tcW w:w="1236" w:type="dxa"/>
          </w:tcPr>
          <w:p w14:paraId="554B8888" w14:textId="77777777" w:rsidR="00AD0F12" w:rsidRPr="00BC7AEB" w:rsidRDefault="00AD0F12" w:rsidP="001C5771">
            <w:pPr>
              <w:spacing w:after="120"/>
              <w:rPr>
                <w:rFonts w:eastAsiaTheme="minorEastAsia"/>
                <w:lang w:val="en-US" w:eastAsia="zh-CN"/>
              </w:rPr>
            </w:pPr>
            <w:r>
              <w:rPr>
                <w:rFonts w:eastAsiaTheme="minorEastAsia"/>
                <w:lang w:val="en-US" w:eastAsia="zh-CN"/>
              </w:rPr>
              <w:t>Nokia, Nokia Shanghai Bell</w:t>
            </w:r>
          </w:p>
        </w:tc>
        <w:tc>
          <w:tcPr>
            <w:tcW w:w="8395" w:type="dxa"/>
          </w:tcPr>
          <w:p w14:paraId="6911E599" w14:textId="58D918C7" w:rsidR="00AD0F12" w:rsidRDefault="00AD0F12" w:rsidP="00AD0F12">
            <w:pPr>
              <w:rPr>
                <w:lang w:val="en-US" w:eastAsia="zh-CN"/>
              </w:rPr>
            </w:pPr>
            <w:r w:rsidRPr="00AD0F12">
              <w:rPr>
                <w:lang w:val="en-US" w:eastAsia="zh-CN"/>
              </w:rPr>
              <w:t>Issue 5-1: Early pass/fail methodology</w:t>
            </w:r>
          </w:p>
          <w:p w14:paraId="580BCA29" w14:textId="09B82B69" w:rsidR="00AD0F12" w:rsidRDefault="00AD0F12" w:rsidP="00AD0F12">
            <w:pPr>
              <w:rPr>
                <w:lang w:val="en-US" w:eastAsia="zh-CN"/>
              </w:rPr>
            </w:pPr>
            <w:r>
              <w:rPr>
                <w:lang w:val="en-US" w:eastAsia="zh-CN"/>
              </w:rPr>
              <w:t>The discussion on this subject will need to go into deep technical detail and is unlikely to conclude in this meeting.</w:t>
            </w:r>
            <w:r>
              <w:rPr>
                <w:lang w:val="en-US" w:eastAsia="zh-CN"/>
              </w:rPr>
              <w:br/>
              <w:t xml:space="preserve">In our general opinion, the methodology description should be included as an appendix in 38.141-1/2 and only describe the higher reliability testing </w:t>
            </w:r>
            <w:r w:rsidR="00271171">
              <w:rPr>
                <w:lang w:val="en-US" w:eastAsia="zh-CN"/>
              </w:rPr>
              <w:t xml:space="preserve">statistical background/process </w:t>
            </w:r>
            <w:r>
              <w:rPr>
                <w:lang w:val="en-US" w:eastAsia="zh-CN"/>
              </w:rPr>
              <w:t>(FFS to limit description to only 1e-5).</w:t>
            </w:r>
            <w:r w:rsidR="00271171">
              <w:rPr>
                <w:lang w:val="en-US" w:eastAsia="zh-CN"/>
              </w:rPr>
              <w:t xml:space="preserve"> The need to describe the methodology in 38.104 is not yet clear to us, but the CR split from the last WF is assumed to still be in force.</w:t>
            </w:r>
            <w:r w:rsidR="00271171">
              <w:rPr>
                <w:lang w:val="en-US" w:eastAsia="zh-CN"/>
              </w:rPr>
              <w:br/>
              <w:t>The descriptions should be based on the LTE early termination frame work, using asymmetric per step risks (for false early fail and false early pass), and calculations based on inverse binomial distributions. A table of pre-calculated decision coordinates should be included, which can also serve to force a minimum</w:t>
            </w:r>
            <w:r w:rsidR="00C63793">
              <w:rPr>
                <w:lang w:val="en-US" w:eastAsia="zh-CN"/>
              </w:rPr>
              <w:t>, as well as maximum,</w:t>
            </w:r>
            <w:r w:rsidR="00271171">
              <w:rPr>
                <w:lang w:val="en-US" w:eastAsia="zh-CN"/>
              </w:rPr>
              <w:t xml:space="preserve"> testing time (in samples).</w:t>
            </w:r>
            <w:r w:rsidR="00271171">
              <w:rPr>
                <w:lang w:val="en-US" w:eastAsia="zh-CN"/>
              </w:rPr>
              <w:br/>
              <w:t>The whole LTE description of shared risk principle and test design is not required.</w:t>
            </w:r>
          </w:p>
          <w:p w14:paraId="467C9560" w14:textId="77777777" w:rsidR="00542919" w:rsidRDefault="00542919" w:rsidP="00AD0F12">
            <w:pPr>
              <w:rPr>
                <w:lang w:val="en-US" w:eastAsia="zh-CN"/>
              </w:rPr>
            </w:pPr>
          </w:p>
          <w:p w14:paraId="526B2CD3" w14:textId="0A1E4653" w:rsidR="00AD0F12" w:rsidRDefault="00C63793" w:rsidP="00AD0F12">
            <w:pPr>
              <w:rPr>
                <w:lang w:val="en-US" w:eastAsia="zh-CN"/>
              </w:rPr>
            </w:pPr>
            <w:r w:rsidRPr="00C63793">
              <w:rPr>
                <w:lang w:val="en-US" w:eastAsia="zh-CN"/>
              </w:rPr>
              <w:t>Issue 5-2: How to capture X</w:t>
            </w:r>
          </w:p>
          <w:p w14:paraId="57DDE37F" w14:textId="493825F3" w:rsidR="00AD0F12" w:rsidRDefault="00C63793" w:rsidP="00AD0F12">
            <w:pPr>
              <w:rPr>
                <w:lang w:val="en-US" w:eastAsia="zh-CN"/>
              </w:rPr>
            </w:pPr>
            <w:r>
              <w:rPr>
                <w:lang w:val="en-US" w:eastAsia="zh-CN"/>
              </w:rPr>
              <w:t>We think that the note does not need to be that explicit. The following note should suffice:</w:t>
            </w:r>
            <w:r>
              <w:rPr>
                <w:lang w:val="en-US" w:eastAsia="zh-CN"/>
              </w:rPr>
              <w:br/>
              <w:t>“</w:t>
            </w:r>
            <w:r w:rsidRPr="00C63793">
              <w:rPr>
                <w:lang w:val="en-US" w:eastAsia="zh-CN"/>
              </w:rPr>
              <w:t>Formula: SNR + TT + 1dB</w:t>
            </w:r>
            <w:r>
              <w:rPr>
                <w:lang w:val="en-US" w:eastAsia="zh-CN"/>
              </w:rPr>
              <w:br/>
            </w:r>
            <w:r w:rsidRPr="00C63793">
              <w:rPr>
                <w:lang w:val="en-US" w:eastAsia="zh-CN"/>
              </w:rPr>
              <w:t xml:space="preserve">1dB is added to the test requirement to </w:t>
            </w:r>
            <w:r>
              <w:rPr>
                <w:lang w:val="en-US" w:eastAsia="zh-CN"/>
              </w:rPr>
              <w:t>allow</w:t>
            </w:r>
            <w:r w:rsidRPr="00C63793">
              <w:rPr>
                <w:lang w:val="en-US" w:eastAsia="zh-CN"/>
              </w:rPr>
              <w:t xml:space="preserve"> </w:t>
            </w:r>
            <w:r>
              <w:rPr>
                <w:lang w:val="en-US" w:eastAsia="zh-CN"/>
              </w:rPr>
              <w:t xml:space="preserve">test termination within a </w:t>
            </w:r>
            <w:r w:rsidR="00543707">
              <w:rPr>
                <w:lang w:val="en-US" w:eastAsia="zh-CN"/>
              </w:rPr>
              <w:t>feasible</w:t>
            </w:r>
            <w:r>
              <w:rPr>
                <w:lang w:val="en-US" w:eastAsia="zh-CN"/>
              </w:rPr>
              <w:t xml:space="preserve"> time frame”</w:t>
            </w:r>
          </w:p>
          <w:p w14:paraId="6BE14F15" w14:textId="02D59C68" w:rsidR="00AD0F12" w:rsidRPr="00BC7AEB" w:rsidRDefault="00AD0F12" w:rsidP="00AD0F12">
            <w:pPr>
              <w:rPr>
                <w:lang w:val="en-US" w:eastAsia="zh-CN"/>
              </w:rPr>
            </w:pPr>
          </w:p>
        </w:tc>
      </w:tr>
      <w:tr w:rsidR="004C7E1A" w:rsidRPr="00BC7AEB" w14:paraId="63CBD185" w14:textId="77777777" w:rsidTr="00AD0F12">
        <w:tc>
          <w:tcPr>
            <w:tcW w:w="1236" w:type="dxa"/>
          </w:tcPr>
          <w:p w14:paraId="6AAF6E1F" w14:textId="2AADEF41" w:rsidR="004C7E1A" w:rsidRDefault="004C7E1A" w:rsidP="004C7E1A">
            <w:pPr>
              <w:spacing w:after="120"/>
              <w:rPr>
                <w:rFonts w:eastAsiaTheme="minorEastAsia"/>
                <w:lang w:val="en-US" w:eastAsia="zh-CN"/>
              </w:rPr>
            </w:pPr>
            <w:r>
              <w:rPr>
                <w:rFonts w:eastAsiaTheme="minorEastAsia"/>
                <w:lang w:val="en-US" w:eastAsia="zh-CN"/>
              </w:rPr>
              <w:t>Intel</w:t>
            </w:r>
          </w:p>
        </w:tc>
        <w:tc>
          <w:tcPr>
            <w:tcW w:w="8395" w:type="dxa"/>
          </w:tcPr>
          <w:p w14:paraId="6DC050AD" w14:textId="77777777" w:rsidR="004C7E1A" w:rsidRPr="0000502C" w:rsidRDefault="004C7E1A" w:rsidP="004C7E1A">
            <w:pPr>
              <w:rPr>
                <w:b/>
                <w:iCs/>
                <w:u w:val="single"/>
                <w:lang w:eastAsia="ko-KR"/>
              </w:rPr>
            </w:pPr>
            <w:r w:rsidRPr="0000502C">
              <w:rPr>
                <w:b/>
                <w:iCs/>
                <w:u w:val="single"/>
                <w:lang w:eastAsia="ko-KR"/>
              </w:rPr>
              <w:t xml:space="preserve">Issue </w:t>
            </w:r>
            <w:r>
              <w:rPr>
                <w:b/>
                <w:iCs/>
                <w:u w:val="single"/>
                <w:lang w:eastAsia="ko-KR"/>
              </w:rPr>
              <w:t>5</w:t>
            </w:r>
            <w:r w:rsidRPr="0000502C">
              <w:rPr>
                <w:b/>
                <w:iCs/>
                <w:u w:val="single"/>
                <w:lang w:eastAsia="ko-KR"/>
              </w:rPr>
              <w:t>-2: How to capture X</w:t>
            </w:r>
          </w:p>
          <w:p w14:paraId="05E3E24E" w14:textId="77777777" w:rsidR="004C7E1A" w:rsidRDefault="004C7E1A" w:rsidP="004C7E1A">
            <w:pPr>
              <w:rPr>
                <w:lang w:val="en-US" w:eastAsia="zh-CN"/>
              </w:rPr>
            </w:pPr>
            <w:r>
              <w:rPr>
                <w:lang w:val="en-US" w:eastAsia="zh-CN"/>
              </w:rPr>
              <w:t xml:space="preserve">Note from proposal looks fine for us. It provides comprehensive description of reason to add 1 dB. </w:t>
            </w:r>
          </w:p>
          <w:p w14:paraId="672078EC" w14:textId="126D7BB7" w:rsidR="004C7E1A" w:rsidRPr="00AD0F12" w:rsidRDefault="004C7E1A" w:rsidP="004C7E1A">
            <w:pPr>
              <w:rPr>
                <w:lang w:val="en-US" w:eastAsia="zh-CN"/>
              </w:rPr>
            </w:pPr>
            <w:r>
              <w:rPr>
                <w:lang w:val="en-US" w:eastAsia="zh-CN"/>
              </w:rPr>
              <w:t xml:space="preserve">@ Nokia: Based on our understanding, wording “feasible time frame” is rather </w:t>
            </w:r>
            <w:r w:rsidRPr="00C44C3D">
              <w:rPr>
                <w:lang w:val="en-US" w:eastAsia="zh-CN"/>
              </w:rPr>
              <w:t>contradictory</w:t>
            </w:r>
            <w:r>
              <w:rPr>
                <w:lang w:val="en-US" w:eastAsia="zh-CN"/>
              </w:rPr>
              <w:t xml:space="preserve"> for spec drafting.</w:t>
            </w:r>
          </w:p>
        </w:tc>
      </w:tr>
    </w:tbl>
    <w:p w14:paraId="0C7AEAD7" w14:textId="77777777" w:rsidR="002D78C2" w:rsidRDefault="002D78C2" w:rsidP="002D78C2">
      <w:pPr>
        <w:rPr>
          <w:color w:val="0070C0"/>
          <w:lang w:val="en-US" w:eastAsia="zh-CN"/>
        </w:rPr>
      </w:pPr>
      <w:r w:rsidRPr="003418CB">
        <w:rPr>
          <w:rFonts w:hint="eastAsia"/>
          <w:color w:val="0070C0"/>
          <w:lang w:val="en-US" w:eastAsia="zh-CN"/>
        </w:rPr>
        <w:lastRenderedPageBreak/>
        <w:t xml:space="preserve"> </w:t>
      </w:r>
    </w:p>
    <w:p w14:paraId="628FF9DE" w14:textId="77777777" w:rsidR="002D78C2" w:rsidRPr="00805BE8" w:rsidRDefault="002D78C2" w:rsidP="002D78C2">
      <w:pPr>
        <w:pStyle w:val="Heading3"/>
        <w:rPr>
          <w:sz w:val="24"/>
          <w:szCs w:val="16"/>
        </w:rPr>
      </w:pPr>
      <w:r w:rsidRPr="00805BE8">
        <w:rPr>
          <w:sz w:val="24"/>
          <w:szCs w:val="16"/>
        </w:rPr>
        <w:t>CRs/TPs comments collection</w:t>
      </w:r>
    </w:p>
    <w:p w14:paraId="4871A997" w14:textId="75CDB5B8" w:rsidR="002D78C2" w:rsidRPr="00855107" w:rsidRDefault="002D78C2" w:rsidP="002D78C2">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2D78C2" w:rsidRPr="00571777" w14:paraId="349630DC" w14:textId="77777777" w:rsidTr="00277600">
        <w:tc>
          <w:tcPr>
            <w:tcW w:w="1233" w:type="dxa"/>
          </w:tcPr>
          <w:p w14:paraId="4B83EDEE" w14:textId="77777777" w:rsidR="002D78C2" w:rsidRPr="003146D7" w:rsidRDefault="002D78C2" w:rsidP="00BC7AEB">
            <w:pPr>
              <w:spacing w:after="120"/>
              <w:rPr>
                <w:rFonts w:eastAsiaTheme="minorEastAsia"/>
                <w:b/>
                <w:bCs/>
                <w:lang w:val="en-US" w:eastAsia="zh-CN"/>
              </w:rPr>
            </w:pPr>
            <w:r w:rsidRPr="003146D7">
              <w:rPr>
                <w:rFonts w:eastAsiaTheme="minorEastAsia"/>
                <w:b/>
                <w:bCs/>
                <w:lang w:val="en-US" w:eastAsia="zh-CN"/>
              </w:rPr>
              <w:t>CR/TP number</w:t>
            </w:r>
          </w:p>
        </w:tc>
        <w:tc>
          <w:tcPr>
            <w:tcW w:w="8398" w:type="dxa"/>
          </w:tcPr>
          <w:p w14:paraId="1F4BA8C4" w14:textId="77777777" w:rsidR="002D78C2" w:rsidRPr="003146D7" w:rsidRDefault="002D78C2" w:rsidP="00BC7AEB">
            <w:pPr>
              <w:spacing w:after="120"/>
              <w:rPr>
                <w:rFonts w:eastAsiaTheme="minorEastAsia"/>
                <w:b/>
                <w:bCs/>
                <w:lang w:val="en-US" w:eastAsia="zh-CN"/>
              </w:rPr>
            </w:pPr>
            <w:r w:rsidRPr="003146D7">
              <w:rPr>
                <w:rFonts w:eastAsiaTheme="minorEastAsia"/>
                <w:b/>
                <w:bCs/>
                <w:lang w:val="en-US" w:eastAsia="zh-CN"/>
              </w:rPr>
              <w:t>Comments collection</w:t>
            </w:r>
          </w:p>
        </w:tc>
      </w:tr>
      <w:tr w:rsidR="002D78C2" w:rsidRPr="00571777" w14:paraId="179A6D05" w14:textId="77777777" w:rsidTr="00277600">
        <w:tc>
          <w:tcPr>
            <w:tcW w:w="1233" w:type="dxa"/>
            <w:vMerge w:val="restart"/>
          </w:tcPr>
          <w:p w14:paraId="00DD309B" w14:textId="46528F27" w:rsidR="002D78C2" w:rsidRPr="003418CB" w:rsidRDefault="00277600" w:rsidP="00BC7AEB">
            <w:pPr>
              <w:spacing w:after="120"/>
              <w:rPr>
                <w:rFonts w:eastAsiaTheme="minorEastAsia"/>
                <w:color w:val="0070C0"/>
                <w:lang w:val="en-US" w:eastAsia="zh-CN"/>
              </w:rPr>
            </w:pPr>
            <w:r>
              <w:t>R4-2011340</w:t>
            </w:r>
          </w:p>
        </w:tc>
        <w:tc>
          <w:tcPr>
            <w:tcW w:w="8398" w:type="dxa"/>
          </w:tcPr>
          <w:p w14:paraId="409E6521" w14:textId="1C546E66" w:rsidR="002D78C2" w:rsidRPr="00277600" w:rsidRDefault="00277600" w:rsidP="00BC7AEB">
            <w:pPr>
              <w:spacing w:after="120"/>
              <w:rPr>
                <w:rFonts w:eastAsiaTheme="minorEastAsia"/>
                <w:lang w:val="en-US" w:eastAsia="zh-CN"/>
              </w:rPr>
            </w:pPr>
            <w:r w:rsidRPr="00277600">
              <w:rPr>
                <w:rFonts w:eastAsiaTheme="minorEastAsia"/>
                <w:lang w:val="en-US" w:eastAsia="zh-CN"/>
              </w:rPr>
              <w:t>Moderator: CR should be revised and discussed in the 2</w:t>
            </w:r>
            <w:r w:rsidRPr="00277600">
              <w:rPr>
                <w:rFonts w:eastAsiaTheme="minorEastAsia"/>
                <w:vertAlign w:val="superscript"/>
                <w:lang w:val="en-US" w:eastAsia="zh-CN"/>
              </w:rPr>
              <w:t>nd</w:t>
            </w:r>
            <w:r w:rsidRPr="00277600">
              <w:rPr>
                <w:rFonts w:eastAsiaTheme="minorEastAsia"/>
                <w:lang w:val="en-US" w:eastAsia="zh-CN"/>
              </w:rPr>
              <w:t xml:space="preserve"> round</w:t>
            </w:r>
            <w:r w:rsidR="003146D7">
              <w:rPr>
                <w:rFonts w:eastAsiaTheme="minorEastAsia"/>
                <w:lang w:val="en-US" w:eastAsia="zh-CN"/>
              </w:rPr>
              <w:t>. 1</w:t>
            </w:r>
            <w:r w:rsidR="003146D7" w:rsidRPr="003146D7">
              <w:rPr>
                <w:rFonts w:eastAsiaTheme="minorEastAsia"/>
                <w:vertAlign w:val="superscript"/>
                <w:lang w:val="en-US" w:eastAsia="zh-CN"/>
              </w:rPr>
              <w:t>st</w:t>
            </w:r>
            <w:r w:rsidR="003146D7">
              <w:rPr>
                <w:rFonts w:eastAsiaTheme="minorEastAsia"/>
                <w:lang w:val="en-US" w:eastAsia="zh-CN"/>
              </w:rPr>
              <w:t xml:space="preserve"> round focusses on how to describe the test.</w:t>
            </w:r>
          </w:p>
        </w:tc>
      </w:tr>
      <w:tr w:rsidR="002D78C2" w:rsidRPr="00571777" w14:paraId="00A27A3C" w14:textId="77777777" w:rsidTr="00277600">
        <w:tc>
          <w:tcPr>
            <w:tcW w:w="1233" w:type="dxa"/>
            <w:vMerge/>
          </w:tcPr>
          <w:p w14:paraId="1A552971" w14:textId="77777777" w:rsidR="002D78C2" w:rsidRDefault="002D78C2" w:rsidP="00BC7AEB">
            <w:pPr>
              <w:spacing w:after="120"/>
              <w:rPr>
                <w:rFonts w:eastAsiaTheme="minorEastAsia"/>
                <w:color w:val="0070C0"/>
                <w:lang w:val="en-US" w:eastAsia="zh-CN"/>
              </w:rPr>
            </w:pPr>
          </w:p>
        </w:tc>
        <w:tc>
          <w:tcPr>
            <w:tcW w:w="8398" w:type="dxa"/>
          </w:tcPr>
          <w:p w14:paraId="682A9956" w14:textId="06B6982B" w:rsidR="00543707" w:rsidRDefault="00543707" w:rsidP="00BC7AEB">
            <w:pPr>
              <w:spacing w:after="120"/>
              <w:rPr>
                <w:rFonts w:eastAsiaTheme="minorEastAsia"/>
                <w:lang w:val="en-US" w:eastAsia="zh-CN"/>
              </w:rPr>
            </w:pPr>
            <w:r>
              <w:rPr>
                <w:rFonts w:eastAsiaTheme="minorEastAsia"/>
                <w:lang w:val="en-US" w:eastAsia="zh-CN"/>
              </w:rPr>
              <w:t>[Nokia]: Our main intention with this CR was threefold:</w:t>
            </w:r>
          </w:p>
          <w:p w14:paraId="635EB022" w14:textId="1BA3422E" w:rsidR="002D78C2" w:rsidRDefault="00543707" w:rsidP="00BC7AEB">
            <w:pPr>
              <w:spacing w:after="120"/>
              <w:rPr>
                <w:rFonts w:eastAsiaTheme="minorEastAsia"/>
                <w:lang w:val="en-US" w:eastAsia="zh-CN"/>
              </w:rPr>
            </w:pPr>
            <w:r>
              <w:rPr>
                <w:rFonts w:eastAsiaTheme="minorEastAsia"/>
                <w:lang w:val="en-US" w:eastAsia="zh-CN"/>
              </w:rPr>
              <w:t>1) Introduce a subsection in “PUSCH” called “for lower latency”, which hold all future features/requirements pertaining to low latency, no matter what the latency will be.</w:t>
            </w:r>
          </w:p>
          <w:p w14:paraId="79FC0E5D" w14:textId="77777777" w:rsidR="00543707" w:rsidRDefault="00543707" w:rsidP="00BC7AEB">
            <w:pPr>
              <w:spacing w:after="120"/>
              <w:rPr>
                <w:rFonts w:eastAsiaTheme="minorEastAsia"/>
                <w:lang w:val="en-US" w:eastAsia="zh-CN"/>
              </w:rPr>
            </w:pPr>
            <w:r>
              <w:rPr>
                <w:rFonts w:eastAsiaTheme="minorEastAsia"/>
                <w:lang w:val="en-US" w:eastAsia="zh-CN"/>
              </w:rPr>
              <w:t xml:space="preserve">2) </w:t>
            </w:r>
            <w:r w:rsidRPr="00543707">
              <w:rPr>
                <w:rFonts w:eastAsiaTheme="minorEastAsia"/>
                <w:lang w:val="en-US" w:eastAsia="zh-CN"/>
              </w:rPr>
              <w:t xml:space="preserve">Introduce a subsection in “PUSCH” called “for </w:t>
            </w:r>
            <w:r>
              <w:rPr>
                <w:rFonts w:eastAsiaTheme="minorEastAsia"/>
                <w:lang w:val="en-US" w:eastAsia="zh-CN"/>
              </w:rPr>
              <w:t>higher reliability</w:t>
            </w:r>
            <w:r w:rsidRPr="00543707">
              <w:rPr>
                <w:rFonts w:eastAsiaTheme="minorEastAsia"/>
                <w:lang w:val="en-US" w:eastAsia="zh-CN"/>
              </w:rPr>
              <w:t xml:space="preserve">”, which hold all future features/requirements pertaining to </w:t>
            </w:r>
            <w:r>
              <w:rPr>
                <w:rFonts w:eastAsiaTheme="minorEastAsia"/>
                <w:lang w:val="en-US" w:eastAsia="zh-CN"/>
              </w:rPr>
              <w:t>higher reliably, no matter what the BLER will be (</w:t>
            </w:r>
            <w:proofErr w:type="gramStart"/>
            <w:r>
              <w:rPr>
                <w:rFonts w:eastAsiaTheme="minorEastAsia"/>
                <w:lang w:val="en-US" w:eastAsia="zh-CN"/>
              </w:rPr>
              <w:t>as long as</w:t>
            </w:r>
            <w:proofErr w:type="gramEnd"/>
            <w:r>
              <w:rPr>
                <w:rFonts w:eastAsiaTheme="minorEastAsia"/>
                <w:lang w:val="en-US" w:eastAsia="zh-CN"/>
              </w:rPr>
              <w:t xml:space="preserve"> it is lower than 10%).</w:t>
            </w:r>
          </w:p>
          <w:p w14:paraId="26AF6FBC" w14:textId="77777777" w:rsidR="00543707" w:rsidRDefault="00543707" w:rsidP="00BC7AEB">
            <w:pPr>
              <w:spacing w:after="120"/>
              <w:rPr>
                <w:rFonts w:eastAsiaTheme="minorEastAsia"/>
                <w:lang w:val="en-US" w:eastAsia="zh-CN"/>
              </w:rPr>
            </w:pPr>
            <w:r>
              <w:rPr>
                <w:rFonts w:eastAsiaTheme="minorEastAsia"/>
                <w:lang w:val="en-US" w:eastAsia="zh-CN"/>
              </w:rPr>
              <w:t>3) Capture both 1e-5 and 1% BLER in “for higher reliability”.</w:t>
            </w:r>
          </w:p>
          <w:p w14:paraId="5023989C" w14:textId="667AA524" w:rsidR="00F16B3E" w:rsidRPr="00277600" w:rsidRDefault="00F16B3E" w:rsidP="00BC7AEB">
            <w:pPr>
              <w:spacing w:after="120"/>
              <w:rPr>
                <w:rFonts w:eastAsiaTheme="minorEastAsia"/>
                <w:lang w:val="en-US" w:eastAsia="zh-CN"/>
              </w:rPr>
            </w:pPr>
            <w:r>
              <w:rPr>
                <w:rFonts w:eastAsiaTheme="minorEastAsia"/>
                <w:lang w:val="en-US" w:eastAsia="zh-CN"/>
              </w:rPr>
              <w:t>The minimum requirement tables are then titled</w:t>
            </w:r>
            <w:r w:rsidR="00C07337">
              <w:rPr>
                <w:rFonts w:eastAsiaTheme="minorEastAsia"/>
                <w:lang w:val="en-US" w:eastAsia="zh-CN"/>
              </w:rPr>
              <w:t xml:space="preserve"> with the exact feature tested (e.g., “2 symbols” or “PUSCH repetition type A”)</w:t>
            </w:r>
            <w:r w:rsidR="00542919">
              <w:rPr>
                <w:rFonts w:eastAsiaTheme="minorEastAsia"/>
                <w:lang w:val="en-US" w:eastAsia="zh-CN"/>
              </w:rPr>
              <w:t>.</w:t>
            </w:r>
          </w:p>
        </w:tc>
      </w:tr>
      <w:tr w:rsidR="002D78C2" w:rsidRPr="00571777" w14:paraId="1C7D2096" w14:textId="77777777" w:rsidTr="00277600">
        <w:tc>
          <w:tcPr>
            <w:tcW w:w="1233" w:type="dxa"/>
            <w:vMerge/>
          </w:tcPr>
          <w:p w14:paraId="7437EFF0" w14:textId="77777777" w:rsidR="002D78C2" w:rsidRDefault="002D78C2" w:rsidP="00BC7AEB">
            <w:pPr>
              <w:spacing w:after="120"/>
              <w:rPr>
                <w:rFonts w:eastAsiaTheme="minorEastAsia"/>
                <w:color w:val="0070C0"/>
                <w:lang w:val="en-US" w:eastAsia="zh-CN"/>
              </w:rPr>
            </w:pPr>
          </w:p>
        </w:tc>
        <w:tc>
          <w:tcPr>
            <w:tcW w:w="8398" w:type="dxa"/>
          </w:tcPr>
          <w:p w14:paraId="20FCC779" w14:textId="77777777" w:rsidR="002D78C2" w:rsidRPr="00277600" w:rsidRDefault="002D78C2" w:rsidP="00BC7AEB">
            <w:pPr>
              <w:spacing w:after="120"/>
              <w:rPr>
                <w:rFonts w:eastAsiaTheme="minorEastAsia"/>
                <w:lang w:val="en-US" w:eastAsia="zh-CN"/>
              </w:rPr>
            </w:pPr>
          </w:p>
        </w:tc>
      </w:tr>
      <w:tr w:rsidR="002D78C2" w:rsidRPr="00571777" w14:paraId="1C0B362D" w14:textId="77777777" w:rsidTr="00277600">
        <w:tc>
          <w:tcPr>
            <w:tcW w:w="1233" w:type="dxa"/>
            <w:vMerge w:val="restart"/>
          </w:tcPr>
          <w:p w14:paraId="0757D3BE" w14:textId="28D71A85" w:rsidR="002D78C2" w:rsidRDefault="00277600" w:rsidP="00BC7AEB">
            <w:pPr>
              <w:spacing w:after="120"/>
              <w:rPr>
                <w:rFonts w:eastAsiaTheme="minorEastAsia"/>
                <w:color w:val="0070C0"/>
                <w:lang w:val="en-US" w:eastAsia="zh-CN"/>
              </w:rPr>
            </w:pPr>
            <w:r>
              <w:t>R4-2010836</w:t>
            </w:r>
          </w:p>
        </w:tc>
        <w:tc>
          <w:tcPr>
            <w:tcW w:w="8398" w:type="dxa"/>
          </w:tcPr>
          <w:p w14:paraId="4F62CACF" w14:textId="4F366BAD" w:rsidR="002D78C2" w:rsidRPr="00277600" w:rsidRDefault="00277600" w:rsidP="00BC7AEB">
            <w:pPr>
              <w:spacing w:after="120"/>
              <w:rPr>
                <w:rFonts w:eastAsiaTheme="minorEastAsia"/>
                <w:lang w:val="en-US" w:eastAsia="zh-CN"/>
              </w:rPr>
            </w:pPr>
            <w:r w:rsidRPr="00277600">
              <w:rPr>
                <w:rFonts w:eastAsiaTheme="minorEastAsia"/>
                <w:lang w:val="en-US" w:eastAsia="zh-CN"/>
              </w:rPr>
              <w:t>Moderator: CR should be revised and discussed in the 2</w:t>
            </w:r>
            <w:r w:rsidRPr="00277600">
              <w:rPr>
                <w:rFonts w:eastAsiaTheme="minorEastAsia"/>
                <w:vertAlign w:val="superscript"/>
                <w:lang w:val="en-US" w:eastAsia="zh-CN"/>
              </w:rPr>
              <w:t>nd</w:t>
            </w:r>
            <w:r w:rsidRPr="00277600">
              <w:rPr>
                <w:rFonts w:eastAsiaTheme="minorEastAsia"/>
                <w:lang w:val="en-US" w:eastAsia="zh-CN"/>
              </w:rPr>
              <w:t xml:space="preserve"> round</w:t>
            </w:r>
            <w:r w:rsidR="003146D7">
              <w:rPr>
                <w:rFonts w:eastAsiaTheme="minorEastAsia"/>
                <w:lang w:val="en-US" w:eastAsia="zh-CN"/>
              </w:rPr>
              <w:t>.1</w:t>
            </w:r>
            <w:r w:rsidR="003146D7" w:rsidRPr="003146D7">
              <w:rPr>
                <w:rFonts w:eastAsiaTheme="minorEastAsia"/>
                <w:vertAlign w:val="superscript"/>
                <w:lang w:val="en-US" w:eastAsia="zh-CN"/>
              </w:rPr>
              <w:t>st</w:t>
            </w:r>
            <w:r w:rsidR="003146D7">
              <w:rPr>
                <w:rFonts w:eastAsiaTheme="minorEastAsia"/>
                <w:lang w:val="en-US" w:eastAsia="zh-CN"/>
              </w:rPr>
              <w:t xml:space="preserve"> round focusses on how to describe the test.</w:t>
            </w:r>
          </w:p>
        </w:tc>
      </w:tr>
      <w:tr w:rsidR="002D78C2" w:rsidRPr="00571777" w14:paraId="6239E364" w14:textId="77777777" w:rsidTr="00277600">
        <w:tc>
          <w:tcPr>
            <w:tcW w:w="1233" w:type="dxa"/>
            <w:vMerge/>
          </w:tcPr>
          <w:p w14:paraId="752A210E" w14:textId="77777777" w:rsidR="002D78C2" w:rsidRDefault="002D78C2" w:rsidP="00BC7AEB">
            <w:pPr>
              <w:spacing w:after="120"/>
              <w:rPr>
                <w:rFonts w:eastAsiaTheme="minorEastAsia"/>
                <w:color w:val="0070C0"/>
                <w:lang w:val="en-US" w:eastAsia="zh-CN"/>
              </w:rPr>
            </w:pPr>
          </w:p>
        </w:tc>
        <w:tc>
          <w:tcPr>
            <w:tcW w:w="8398" w:type="dxa"/>
          </w:tcPr>
          <w:p w14:paraId="6C430594" w14:textId="4C8E3813" w:rsidR="002D78C2" w:rsidRPr="00277600" w:rsidRDefault="00F4247E" w:rsidP="00BC7AEB">
            <w:pPr>
              <w:spacing w:after="120"/>
              <w:rPr>
                <w:rFonts w:eastAsiaTheme="minorEastAsia"/>
                <w:lang w:val="en-US" w:eastAsia="zh-CN"/>
              </w:rPr>
            </w:pPr>
            <w:r>
              <w:rPr>
                <w:rFonts w:eastAsiaTheme="minorEastAsia"/>
                <w:lang w:val="en-US" w:eastAsia="zh-CN"/>
              </w:rPr>
              <w:t>Apple: The requirements applicability do</w:t>
            </w:r>
            <w:r w:rsidR="00135DC8">
              <w:rPr>
                <w:rFonts w:eastAsiaTheme="minorEastAsia"/>
                <w:lang w:val="en-US" w:eastAsia="zh-CN"/>
              </w:rPr>
              <w:t>es</w:t>
            </w:r>
            <w:r>
              <w:rPr>
                <w:rFonts w:eastAsiaTheme="minorEastAsia"/>
                <w:lang w:val="en-US" w:eastAsia="zh-CN"/>
              </w:rPr>
              <w:t>n’t capture CQI table 3 (</w:t>
            </w:r>
            <w:r w:rsidR="00135DC8" w:rsidRPr="00135DC8">
              <w:rPr>
                <w:rFonts w:eastAsiaTheme="minorEastAsia"/>
                <w:lang w:val="en-US" w:eastAsia="zh-CN"/>
              </w:rPr>
              <w:t>cqi-TableAlt</w:t>
            </w:r>
            <w:r>
              <w:rPr>
                <w:rFonts w:eastAsiaTheme="minorEastAsia"/>
                <w:lang w:val="en-US" w:eastAsia="zh-CN"/>
              </w:rPr>
              <w:t>)</w:t>
            </w:r>
            <w:r w:rsidR="00135DC8">
              <w:rPr>
                <w:rFonts w:eastAsiaTheme="minorEastAsia"/>
                <w:lang w:val="en-US" w:eastAsia="zh-CN"/>
              </w:rPr>
              <w:t xml:space="preserve"> as agreed in last meeting for ultra-low BLER tests.</w:t>
            </w:r>
          </w:p>
        </w:tc>
      </w:tr>
      <w:tr w:rsidR="002D78C2" w:rsidRPr="00571777" w14:paraId="077C15B8" w14:textId="77777777" w:rsidTr="00277600">
        <w:tc>
          <w:tcPr>
            <w:tcW w:w="1233" w:type="dxa"/>
            <w:vMerge/>
          </w:tcPr>
          <w:p w14:paraId="61D5716E" w14:textId="77777777" w:rsidR="002D78C2" w:rsidRDefault="002D78C2" w:rsidP="00BC7AEB">
            <w:pPr>
              <w:spacing w:after="120"/>
              <w:rPr>
                <w:rFonts w:eastAsiaTheme="minorEastAsia"/>
                <w:color w:val="0070C0"/>
                <w:lang w:val="en-US" w:eastAsia="zh-CN"/>
              </w:rPr>
            </w:pPr>
          </w:p>
        </w:tc>
        <w:tc>
          <w:tcPr>
            <w:tcW w:w="8398" w:type="dxa"/>
          </w:tcPr>
          <w:p w14:paraId="546D7DB3" w14:textId="77777777" w:rsidR="002D78C2" w:rsidRPr="005E08A3" w:rsidRDefault="002D78C2" w:rsidP="00BC7AEB">
            <w:pPr>
              <w:spacing w:after="120"/>
              <w:rPr>
                <w:rFonts w:eastAsiaTheme="minorEastAsia"/>
                <w:lang w:val="en-US" w:eastAsia="zh-CN"/>
              </w:rPr>
            </w:pPr>
          </w:p>
        </w:tc>
      </w:tr>
      <w:tr w:rsidR="00277600" w14:paraId="63CE6BB3" w14:textId="77777777" w:rsidTr="00277600">
        <w:tc>
          <w:tcPr>
            <w:tcW w:w="1233" w:type="dxa"/>
            <w:vMerge w:val="restart"/>
          </w:tcPr>
          <w:p w14:paraId="0BF19AF2" w14:textId="5F40AA86" w:rsidR="00277600" w:rsidRDefault="00277600" w:rsidP="00BC7AEB">
            <w:pPr>
              <w:spacing w:after="120"/>
              <w:rPr>
                <w:rFonts w:eastAsiaTheme="minorEastAsia"/>
                <w:color w:val="0070C0"/>
                <w:lang w:val="en-US" w:eastAsia="zh-CN"/>
              </w:rPr>
            </w:pPr>
            <w:r>
              <w:t>R4-2010837</w:t>
            </w:r>
          </w:p>
        </w:tc>
        <w:tc>
          <w:tcPr>
            <w:tcW w:w="8398" w:type="dxa"/>
          </w:tcPr>
          <w:p w14:paraId="4ED1DB14" w14:textId="3BAF4D54" w:rsidR="00277600" w:rsidRPr="005E08A3" w:rsidRDefault="00277600" w:rsidP="00BC7AEB">
            <w:pPr>
              <w:spacing w:after="120"/>
              <w:rPr>
                <w:rFonts w:eastAsiaTheme="minorEastAsia"/>
                <w:lang w:val="en-US" w:eastAsia="zh-CN"/>
              </w:rPr>
            </w:pPr>
            <w:r w:rsidRPr="005E08A3">
              <w:rPr>
                <w:rFonts w:eastAsiaTheme="minorEastAsia"/>
                <w:lang w:val="en-US" w:eastAsia="zh-CN"/>
              </w:rPr>
              <w:t>Moderator: CR should be revised and discussed in the 2</w:t>
            </w:r>
            <w:r w:rsidRPr="005E08A3">
              <w:rPr>
                <w:rFonts w:eastAsiaTheme="minorEastAsia"/>
                <w:vertAlign w:val="superscript"/>
                <w:lang w:val="en-US" w:eastAsia="zh-CN"/>
              </w:rPr>
              <w:t>nd</w:t>
            </w:r>
            <w:r w:rsidRPr="005E08A3">
              <w:rPr>
                <w:rFonts w:eastAsiaTheme="minorEastAsia"/>
                <w:lang w:val="en-US" w:eastAsia="zh-CN"/>
              </w:rPr>
              <w:t xml:space="preserve"> round</w:t>
            </w:r>
            <w:r w:rsidR="003146D7" w:rsidRPr="005E08A3">
              <w:rPr>
                <w:rFonts w:eastAsiaTheme="minorEastAsia"/>
                <w:lang w:val="en-US" w:eastAsia="zh-CN"/>
              </w:rPr>
              <w:t>.1</w:t>
            </w:r>
            <w:r w:rsidR="003146D7" w:rsidRPr="005E08A3">
              <w:rPr>
                <w:rFonts w:eastAsiaTheme="minorEastAsia"/>
                <w:vertAlign w:val="superscript"/>
                <w:lang w:val="en-US" w:eastAsia="zh-CN"/>
              </w:rPr>
              <w:t>st</w:t>
            </w:r>
            <w:r w:rsidR="003146D7" w:rsidRPr="005E08A3">
              <w:rPr>
                <w:rFonts w:eastAsiaTheme="minorEastAsia"/>
                <w:lang w:val="en-US" w:eastAsia="zh-CN"/>
              </w:rPr>
              <w:t xml:space="preserve"> round focusses on how to describe the test.</w:t>
            </w:r>
          </w:p>
        </w:tc>
      </w:tr>
      <w:tr w:rsidR="00277600" w14:paraId="3B1A65DD" w14:textId="77777777" w:rsidTr="00277600">
        <w:tc>
          <w:tcPr>
            <w:tcW w:w="1233" w:type="dxa"/>
            <w:vMerge/>
          </w:tcPr>
          <w:p w14:paraId="01069F47" w14:textId="77777777" w:rsidR="00277600" w:rsidRDefault="00277600" w:rsidP="00BC7AEB">
            <w:pPr>
              <w:spacing w:after="120"/>
              <w:rPr>
                <w:rFonts w:eastAsiaTheme="minorEastAsia"/>
                <w:color w:val="0070C0"/>
                <w:lang w:val="en-US" w:eastAsia="zh-CN"/>
              </w:rPr>
            </w:pPr>
          </w:p>
        </w:tc>
        <w:tc>
          <w:tcPr>
            <w:tcW w:w="8398" w:type="dxa"/>
          </w:tcPr>
          <w:p w14:paraId="11332240" w14:textId="77777777" w:rsidR="00277600" w:rsidRPr="005E08A3" w:rsidRDefault="00C07337" w:rsidP="00BC7AEB">
            <w:pPr>
              <w:spacing w:after="120"/>
              <w:rPr>
                <w:rFonts w:eastAsiaTheme="minorEastAsia"/>
                <w:lang w:val="en-US" w:eastAsia="zh-CN"/>
              </w:rPr>
            </w:pPr>
            <w:r w:rsidRPr="005E08A3">
              <w:rPr>
                <w:rFonts w:eastAsiaTheme="minorEastAsia"/>
                <w:lang w:val="en-US" w:eastAsia="zh-CN"/>
              </w:rPr>
              <w:t>[Nokia]: Could Ericsson please read and comment our rationale behind R4-2011340 above?</w:t>
            </w:r>
            <w:r w:rsidRPr="005E08A3">
              <w:rPr>
                <w:rFonts w:eastAsiaTheme="minorEastAsia"/>
                <w:lang w:val="en-US" w:eastAsia="zh-CN"/>
              </w:rPr>
              <w:br/>
              <w:t>We would prefer to not have separate subsection for each BLER level of higher reliability.</w:t>
            </w:r>
            <w:r w:rsidRPr="005E08A3">
              <w:rPr>
                <w:rFonts w:eastAsiaTheme="minorEastAsia"/>
                <w:lang w:val="en-US" w:eastAsia="zh-CN"/>
              </w:rPr>
              <w:br/>
              <w:t>Furthermore, we prefer to have the statistical testing explanations moved to an appendix (as in LTE).</w:t>
            </w:r>
          </w:p>
          <w:p w14:paraId="761913D2" w14:textId="4CEF0B65" w:rsidR="00F04497" w:rsidRPr="005E08A3" w:rsidRDefault="00F04497" w:rsidP="00BC7AEB">
            <w:pPr>
              <w:spacing w:after="120"/>
              <w:rPr>
                <w:rFonts w:eastAsiaTheme="minorEastAsia"/>
                <w:lang w:val="en-US" w:eastAsia="zh-CN"/>
              </w:rPr>
            </w:pPr>
            <w:r w:rsidRPr="005E08A3">
              <w:rPr>
                <w:rFonts w:eastAsiaTheme="minorEastAsia"/>
                <w:lang w:val="en-US" w:eastAsia="zh-CN"/>
              </w:rPr>
              <w:t xml:space="preserve">[Ericsson] The main thing is to make sure that the low latency, 1% slot aggregation/high reliability and 10^-5 requirements </w:t>
            </w:r>
            <w:r w:rsidR="002553A1" w:rsidRPr="005E08A3">
              <w:rPr>
                <w:rFonts w:eastAsiaTheme="minorEastAsia"/>
                <w:lang w:val="en-US" w:eastAsia="zh-CN"/>
              </w:rPr>
              <w:t xml:space="preserve">are treated separately; a BS may support a subset of them. </w:t>
            </w:r>
            <w:proofErr w:type="gramStart"/>
            <w:r w:rsidR="002553A1" w:rsidRPr="005E08A3">
              <w:rPr>
                <w:rFonts w:eastAsiaTheme="minorEastAsia"/>
                <w:lang w:val="en-US" w:eastAsia="zh-CN"/>
              </w:rPr>
              <w:t>Also</w:t>
            </w:r>
            <w:proofErr w:type="gramEnd"/>
            <w:r w:rsidR="002553A1" w:rsidRPr="005E08A3">
              <w:rPr>
                <w:rFonts w:eastAsiaTheme="minorEastAsia"/>
                <w:lang w:val="en-US" w:eastAsia="zh-CN"/>
              </w:rPr>
              <w:t xml:space="preserve"> in case a lower BLER requirement would be introduced the BS should be able to support 10^-5 only if so declared. We have a (not strong) preference to make this clear through sectioning. We suggest </w:t>
            </w:r>
            <w:proofErr w:type="gramStart"/>
            <w:r w:rsidR="002553A1" w:rsidRPr="005E08A3">
              <w:rPr>
                <w:rFonts w:eastAsiaTheme="minorEastAsia"/>
                <w:lang w:val="en-US" w:eastAsia="zh-CN"/>
              </w:rPr>
              <w:t>to discuss</w:t>
            </w:r>
            <w:proofErr w:type="gramEnd"/>
            <w:r w:rsidR="002553A1" w:rsidRPr="005E08A3">
              <w:rPr>
                <w:rFonts w:eastAsiaTheme="minorEastAsia"/>
                <w:lang w:val="en-US" w:eastAsia="zh-CN"/>
              </w:rPr>
              <w:t xml:space="preserve"> how to split the sections in thread 319 though.</w:t>
            </w:r>
          </w:p>
        </w:tc>
      </w:tr>
      <w:tr w:rsidR="00277600" w14:paraId="23D7DD76" w14:textId="77777777" w:rsidTr="00277600">
        <w:tc>
          <w:tcPr>
            <w:tcW w:w="1233" w:type="dxa"/>
            <w:vMerge/>
          </w:tcPr>
          <w:p w14:paraId="7EC296FD" w14:textId="77777777" w:rsidR="00277600" w:rsidRDefault="00277600" w:rsidP="00BC7AEB">
            <w:pPr>
              <w:spacing w:after="120"/>
              <w:rPr>
                <w:rFonts w:eastAsiaTheme="minorEastAsia"/>
                <w:color w:val="0070C0"/>
                <w:lang w:val="en-US" w:eastAsia="zh-CN"/>
              </w:rPr>
            </w:pPr>
          </w:p>
        </w:tc>
        <w:tc>
          <w:tcPr>
            <w:tcW w:w="8398" w:type="dxa"/>
          </w:tcPr>
          <w:p w14:paraId="0A276199" w14:textId="77777777" w:rsidR="00277600" w:rsidRDefault="00277600" w:rsidP="00BC7AEB">
            <w:pPr>
              <w:spacing w:after="120"/>
              <w:rPr>
                <w:rFonts w:eastAsiaTheme="minorEastAsia"/>
                <w:color w:val="0070C0"/>
                <w:lang w:val="en-US" w:eastAsia="zh-CN"/>
              </w:rPr>
            </w:pPr>
          </w:p>
        </w:tc>
      </w:tr>
    </w:tbl>
    <w:p w14:paraId="3E59F794" w14:textId="77777777" w:rsidR="002D78C2" w:rsidRPr="003418CB" w:rsidRDefault="002D78C2" w:rsidP="002D78C2">
      <w:pPr>
        <w:rPr>
          <w:color w:val="0070C0"/>
          <w:lang w:val="en-US" w:eastAsia="zh-CN"/>
        </w:rPr>
      </w:pPr>
    </w:p>
    <w:p w14:paraId="1C7BCA66" w14:textId="77777777" w:rsidR="002D78C2" w:rsidRPr="00035C50" w:rsidRDefault="002D78C2" w:rsidP="002D78C2">
      <w:pPr>
        <w:pStyle w:val="Heading2"/>
      </w:pPr>
      <w:r w:rsidRPr="00035C50">
        <w:t>Summary</w:t>
      </w:r>
      <w:r w:rsidRPr="00035C50">
        <w:rPr>
          <w:rFonts w:hint="eastAsia"/>
        </w:rPr>
        <w:t xml:space="preserve"> for 1st round </w:t>
      </w:r>
    </w:p>
    <w:p w14:paraId="54107888" w14:textId="77777777" w:rsidR="002D78C2" w:rsidRPr="00805BE8" w:rsidRDefault="002D78C2" w:rsidP="002D78C2">
      <w:pPr>
        <w:pStyle w:val="Heading3"/>
        <w:rPr>
          <w:sz w:val="24"/>
          <w:szCs w:val="16"/>
        </w:rPr>
      </w:pPr>
      <w:r w:rsidRPr="00805BE8">
        <w:rPr>
          <w:sz w:val="24"/>
          <w:szCs w:val="16"/>
        </w:rPr>
        <w:t xml:space="preserve">Open issues </w:t>
      </w:r>
    </w:p>
    <w:p w14:paraId="16ECCC34" w14:textId="77777777" w:rsidR="002D78C2" w:rsidRDefault="002D78C2" w:rsidP="002D78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2D78C2" w:rsidRPr="00004165" w14:paraId="28BE20C6" w14:textId="77777777" w:rsidTr="00BC7AEB">
        <w:tc>
          <w:tcPr>
            <w:tcW w:w="1242" w:type="dxa"/>
          </w:tcPr>
          <w:p w14:paraId="1562B5B8" w14:textId="77777777" w:rsidR="002D78C2" w:rsidRPr="00045592" w:rsidRDefault="002D78C2" w:rsidP="00BC7AEB">
            <w:pPr>
              <w:rPr>
                <w:rFonts w:eastAsiaTheme="minorEastAsia"/>
                <w:b/>
                <w:bCs/>
                <w:color w:val="0070C0"/>
                <w:lang w:val="en-US" w:eastAsia="zh-CN"/>
              </w:rPr>
            </w:pPr>
          </w:p>
        </w:tc>
        <w:tc>
          <w:tcPr>
            <w:tcW w:w="8615" w:type="dxa"/>
          </w:tcPr>
          <w:p w14:paraId="06E20A9F" w14:textId="77777777" w:rsidR="002D78C2" w:rsidRPr="00045592" w:rsidRDefault="002D78C2" w:rsidP="00BC7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78C2" w14:paraId="4B0373E0" w14:textId="77777777" w:rsidTr="00BC7AEB">
        <w:tc>
          <w:tcPr>
            <w:tcW w:w="1242" w:type="dxa"/>
          </w:tcPr>
          <w:p w14:paraId="20FC0973" w14:textId="77777777" w:rsidR="002D78C2" w:rsidRPr="005E08A3" w:rsidRDefault="002D78C2" w:rsidP="00BC7AEB">
            <w:pPr>
              <w:rPr>
                <w:rFonts w:eastAsiaTheme="minorEastAsia"/>
                <w:lang w:val="en-US" w:eastAsia="zh-CN"/>
              </w:rPr>
            </w:pPr>
            <w:r w:rsidRPr="005E08A3">
              <w:rPr>
                <w:rFonts w:eastAsiaTheme="minorEastAsia" w:hint="eastAsia"/>
                <w:b/>
                <w:bCs/>
                <w:lang w:val="en-US" w:eastAsia="zh-CN"/>
              </w:rPr>
              <w:t>Sub-topic#1</w:t>
            </w:r>
          </w:p>
        </w:tc>
        <w:tc>
          <w:tcPr>
            <w:tcW w:w="8615" w:type="dxa"/>
          </w:tcPr>
          <w:p w14:paraId="687280C9" w14:textId="77777777" w:rsidR="002D78C2" w:rsidRPr="005E08A3" w:rsidRDefault="002D78C2" w:rsidP="00BC7AEB">
            <w:pPr>
              <w:rPr>
                <w:rFonts w:eastAsiaTheme="minorEastAsia"/>
                <w:i/>
                <w:lang w:val="en-US" w:eastAsia="zh-CN"/>
              </w:rPr>
            </w:pPr>
            <w:r w:rsidRPr="005E08A3">
              <w:rPr>
                <w:rFonts w:eastAsiaTheme="minorEastAsia"/>
                <w:i/>
                <w:lang w:val="en-US" w:eastAsia="zh-CN"/>
              </w:rPr>
              <w:t>Recommendations</w:t>
            </w:r>
            <w:r w:rsidRPr="005E08A3">
              <w:rPr>
                <w:rFonts w:eastAsiaTheme="minorEastAsia" w:hint="eastAsia"/>
                <w:i/>
                <w:lang w:val="en-US" w:eastAsia="zh-CN"/>
              </w:rPr>
              <w:t xml:space="preserve"> for 2</w:t>
            </w:r>
            <w:r w:rsidRPr="005E08A3">
              <w:rPr>
                <w:rFonts w:eastAsiaTheme="minorEastAsia" w:hint="eastAsia"/>
                <w:i/>
                <w:vertAlign w:val="superscript"/>
                <w:lang w:val="en-US" w:eastAsia="zh-CN"/>
              </w:rPr>
              <w:t>nd</w:t>
            </w:r>
            <w:r w:rsidRPr="005E08A3">
              <w:rPr>
                <w:rFonts w:eastAsiaTheme="minorEastAsia" w:hint="eastAsia"/>
                <w:i/>
                <w:lang w:val="en-US" w:eastAsia="zh-CN"/>
              </w:rPr>
              <w:t xml:space="preserve"> round:</w:t>
            </w:r>
          </w:p>
          <w:p w14:paraId="6EDE6231" w14:textId="3ECF6479" w:rsidR="00953651" w:rsidRPr="005E08A3" w:rsidRDefault="00953651" w:rsidP="00BC7AEB">
            <w:pPr>
              <w:rPr>
                <w:rFonts w:eastAsiaTheme="minorEastAsia"/>
                <w:iCs/>
                <w:lang w:val="en-US" w:eastAsia="zh-CN"/>
              </w:rPr>
            </w:pPr>
            <w:r w:rsidRPr="005E08A3">
              <w:rPr>
                <w:rFonts w:eastAsiaTheme="minorEastAsia"/>
                <w:iCs/>
                <w:lang w:val="en-US" w:eastAsia="zh-CN"/>
              </w:rPr>
              <w:t>Issue 5-1:</w:t>
            </w:r>
            <w:r w:rsidR="000B46AE" w:rsidRPr="005E08A3">
              <w:rPr>
                <w:rFonts w:eastAsiaTheme="minorEastAsia"/>
                <w:iCs/>
                <w:lang w:val="en-US" w:eastAsia="zh-CN"/>
              </w:rPr>
              <w:t xml:space="preserve"> Prior to working on text drafting</w:t>
            </w:r>
            <w:r w:rsidR="00103119" w:rsidRPr="005E08A3">
              <w:rPr>
                <w:rFonts w:eastAsiaTheme="minorEastAsia"/>
                <w:iCs/>
                <w:lang w:val="en-US" w:eastAsia="zh-CN"/>
              </w:rPr>
              <w:t xml:space="preserve"> and based on the feedback, companies are encouraged to express views on the following. The group should aim to get agreements on these issues by the latest end of the meeting in order that drafting can be done for next meeting:</w:t>
            </w:r>
          </w:p>
          <w:p w14:paraId="7669F6BE"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lastRenderedPageBreak/>
              <w:t xml:space="preserve">Should the methodology be captured in an Annex or in the text on test </w:t>
            </w:r>
            <w:proofErr w:type="gramStart"/>
            <w:r w:rsidRPr="005E08A3">
              <w:rPr>
                <w:rFonts w:eastAsia="Times New Roman"/>
                <w:lang w:val="en-US"/>
              </w:rPr>
              <w:t>methodology ?</w:t>
            </w:r>
            <w:proofErr w:type="gramEnd"/>
          </w:p>
          <w:p w14:paraId="5A2BC2EB"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 xml:space="preserve">If in an Annex should the Annex capture only 10^-5 BLER and 99.999% CL or also other </w:t>
            </w:r>
            <w:proofErr w:type="gramStart"/>
            <w:r w:rsidRPr="005E08A3">
              <w:rPr>
                <w:rFonts w:eastAsia="Times New Roman"/>
                <w:lang w:val="en-US"/>
              </w:rPr>
              <w:t>BLER ?</w:t>
            </w:r>
            <w:proofErr w:type="gramEnd"/>
          </w:p>
          <w:p w14:paraId="5BE1A0CA"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 xml:space="preserve">Should asymmetric per-step risks be </w:t>
            </w:r>
            <w:proofErr w:type="gramStart"/>
            <w:r w:rsidRPr="005E08A3">
              <w:rPr>
                <w:rFonts w:eastAsia="Times New Roman"/>
                <w:lang w:val="en-US"/>
              </w:rPr>
              <w:t>assumed ?</w:t>
            </w:r>
            <w:proofErr w:type="gramEnd"/>
          </w:p>
          <w:p w14:paraId="79E2430A" w14:textId="77777777" w:rsidR="00103119" w:rsidRPr="005E08A3" w:rsidRDefault="00103119" w:rsidP="00103119">
            <w:pPr>
              <w:pStyle w:val="ListParagraph"/>
              <w:numPr>
                <w:ilvl w:val="0"/>
                <w:numId w:val="35"/>
              </w:numPr>
              <w:overflowPunct/>
              <w:autoSpaceDE/>
              <w:autoSpaceDN/>
              <w:adjustRightInd/>
              <w:spacing w:after="0"/>
              <w:ind w:firstLineChars="0"/>
              <w:textAlignment w:val="auto"/>
              <w:rPr>
                <w:rFonts w:eastAsia="Times New Roman"/>
                <w:lang w:val="en-US"/>
              </w:rPr>
            </w:pPr>
            <w:r w:rsidRPr="005E08A3">
              <w:rPr>
                <w:rFonts w:eastAsia="Times New Roman"/>
                <w:lang w:val="en-US"/>
              </w:rPr>
              <w:t>Should a table of decision co-ordinates be included or simply a formula for assessing early pass/</w:t>
            </w:r>
            <w:proofErr w:type="gramStart"/>
            <w:r w:rsidRPr="005E08A3">
              <w:rPr>
                <w:rFonts w:eastAsia="Times New Roman"/>
                <w:lang w:val="en-US"/>
              </w:rPr>
              <w:t>fail ?</w:t>
            </w:r>
            <w:proofErr w:type="gramEnd"/>
          </w:p>
          <w:p w14:paraId="1552D993" w14:textId="77777777" w:rsidR="00103119" w:rsidRPr="005E08A3" w:rsidRDefault="00103119" w:rsidP="00BC7AEB">
            <w:pPr>
              <w:rPr>
                <w:rFonts w:eastAsiaTheme="minorEastAsia"/>
                <w:lang w:val="en-US" w:eastAsia="zh-CN"/>
              </w:rPr>
            </w:pPr>
          </w:p>
          <w:p w14:paraId="66575397" w14:textId="77777777" w:rsidR="00103119" w:rsidRPr="005E08A3" w:rsidRDefault="00103119" w:rsidP="00BC7AEB">
            <w:pPr>
              <w:rPr>
                <w:rFonts w:eastAsiaTheme="minorEastAsia"/>
                <w:lang w:val="en-US" w:eastAsia="zh-CN"/>
              </w:rPr>
            </w:pPr>
            <w:r w:rsidRPr="005E08A3">
              <w:rPr>
                <w:rFonts w:eastAsiaTheme="minorEastAsia"/>
                <w:lang w:val="en-US" w:eastAsia="zh-CN"/>
              </w:rPr>
              <w:t>Issue 5-2: Two options have been presented for the note on how to capture X:</w:t>
            </w:r>
          </w:p>
          <w:p w14:paraId="47C02CE7" w14:textId="77777777" w:rsidR="00103119" w:rsidRPr="005E08A3" w:rsidRDefault="00103119" w:rsidP="00DD796B">
            <w:pPr>
              <w:pStyle w:val="ListParagraph"/>
              <w:numPr>
                <w:ilvl w:val="0"/>
                <w:numId w:val="38"/>
              </w:numPr>
              <w:ind w:firstLineChars="0"/>
              <w:rPr>
                <w:i/>
                <w:iCs/>
                <w:lang w:val="en-US" w:eastAsia="zh-CN"/>
              </w:rPr>
            </w:pPr>
            <w:r w:rsidRPr="005E08A3">
              <w:rPr>
                <w:rFonts w:eastAsiaTheme="minorEastAsia"/>
                <w:lang w:val="en-US" w:eastAsia="zh-CN"/>
              </w:rPr>
              <w:t xml:space="preserve">Option 1: </w:t>
            </w:r>
            <w:r w:rsidRPr="005E08A3">
              <w:rPr>
                <w:rFonts w:eastAsia="Yu Mincho"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5E08A3">
              <w:rPr>
                <w:rFonts w:eastAsia="Yu Mincho" w:cs="v4.2.0"/>
              </w:rPr>
              <w:t>a number of</w:t>
            </w:r>
            <w:proofErr w:type="gramEnd"/>
            <w:r w:rsidRPr="005E08A3">
              <w:rPr>
                <w:rFonts w:eastAsia="Yu Mincho" w:cs="v4.2.0"/>
              </w:rPr>
              <w:t xml:space="preserve"> observed block errors lower than a certain threshold.</w:t>
            </w:r>
          </w:p>
          <w:p w14:paraId="6CE2AE8F" w14:textId="77777777" w:rsidR="00103119" w:rsidRPr="005E08A3" w:rsidRDefault="00103119" w:rsidP="00103119">
            <w:pPr>
              <w:pStyle w:val="ListParagraph"/>
              <w:numPr>
                <w:ilvl w:val="0"/>
                <w:numId w:val="37"/>
              </w:numPr>
              <w:ind w:firstLineChars="0"/>
              <w:rPr>
                <w:rFonts w:eastAsiaTheme="minorEastAsia"/>
                <w:lang w:val="en-US" w:eastAsia="zh-CN"/>
              </w:rPr>
            </w:pPr>
            <w:r w:rsidRPr="005E08A3">
              <w:rPr>
                <w:rFonts w:eastAsiaTheme="minorEastAsia"/>
                <w:lang w:val="en-US" w:eastAsia="zh-CN"/>
              </w:rPr>
              <w:t xml:space="preserve">Option 2: </w:t>
            </w:r>
            <w:r w:rsidRPr="005E08A3">
              <w:rPr>
                <w:lang w:val="en-US" w:eastAsia="zh-CN"/>
              </w:rPr>
              <w:t>1dB is added to the test requirement to allow test termination within a feasible time frame</w:t>
            </w:r>
          </w:p>
          <w:p w14:paraId="2C8E3103" w14:textId="77777777" w:rsidR="00103119" w:rsidRPr="005E08A3" w:rsidRDefault="00103119" w:rsidP="00103119">
            <w:pPr>
              <w:rPr>
                <w:rFonts w:eastAsiaTheme="minorEastAsia"/>
                <w:lang w:val="en-US" w:eastAsia="zh-CN"/>
              </w:rPr>
            </w:pPr>
            <w:r w:rsidRPr="005E08A3">
              <w:rPr>
                <w:rFonts w:eastAsiaTheme="minorEastAsia"/>
                <w:lang w:val="en-US" w:eastAsia="zh-CN"/>
              </w:rPr>
              <w:t>Views on these options or any other wording should be discussed in the second round.</w:t>
            </w:r>
          </w:p>
          <w:p w14:paraId="68EB8180" w14:textId="77777777" w:rsidR="002D2472" w:rsidRPr="005E08A3" w:rsidRDefault="002D2472" w:rsidP="00103119">
            <w:pPr>
              <w:rPr>
                <w:rFonts w:eastAsiaTheme="minorEastAsia"/>
                <w:lang w:val="en-US" w:eastAsia="zh-CN"/>
              </w:rPr>
            </w:pPr>
          </w:p>
          <w:p w14:paraId="774C73CD" w14:textId="16F5615F" w:rsidR="002D2472" w:rsidRPr="005E08A3" w:rsidRDefault="002D2472" w:rsidP="00103119">
            <w:pPr>
              <w:rPr>
                <w:rFonts w:eastAsiaTheme="minorEastAsia"/>
                <w:lang w:val="en-US" w:eastAsia="zh-CN"/>
              </w:rPr>
            </w:pPr>
            <w:r w:rsidRPr="005E08A3">
              <w:rPr>
                <w:rFonts w:eastAsiaTheme="minorEastAsia"/>
                <w:lang w:val="en-US" w:eastAsia="zh-CN"/>
              </w:rPr>
              <w:t>CR handling:</w:t>
            </w:r>
            <w:r w:rsidR="008553CB" w:rsidRPr="005E08A3">
              <w:rPr>
                <w:rFonts w:eastAsiaTheme="minorEastAsia"/>
                <w:lang w:val="en-US" w:eastAsia="zh-CN"/>
              </w:rPr>
              <w:t xml:space="preserve"> </w:t>
            </w:r>
            <w:r w:rsidRPr="005E08A3">
              <w:rPr>
                <w:rFonts w:eastAsiaTheme="minorEastAsia"/>
                <w:lang w:val="en-US" w:eastAsia="zh-CN"/>
              </w:rPr>
              <w:t>The CR section numbering and division should be agreed in thread 319. Unless rapid progress is made on thread 319 and issue 5-1 above so that CRs can be drafted next week, it is suggested that CRs are noted</w:t>
            </w:r>
            <w:r w:rsidR="008553CB" w:rsidRPr="005E08A3">
              <w:rPr>
                <w:rFonts w:eastAsiaTheme="minorEastAsia"/>
                <w:lang w:val="en-US" w:eastAsia="zh-CN"/>
              </w:rPr>
              <w:t xml:space="preserve"> and companies revise for next meeting.</w:t>
            </w:r>
          </w:p>
        </w:tc>
      </w:tr>
    </w:tbl>
    <w:p w14:paraId="5E8125ED" w14:textId="77777777" w:rsidR="002D78C2" w:rsidRDefault="002D78C2" w:rsidP="002D78C2">
      <w:pPr>
        <w:rPr>
          <w:i/>
          <w:color w:val="0070C0"/>
          <w:lang w:val="en-US" w:eastAsia="zh-CN"/>
        </w:rPr>
      </w:pPr>
    </w:p>
    <w:p w14:paraId="1B98CEDD" w14:textId="77777777" w:rsidR="002D78C2" w:rsidRDefault="002D78C2" w:rsidP="002D78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D78C2" w:rsidRPr="00004165" w14:paraId="70886627" w14:textId="77777777" w:rsidTr="00BC7AEB">
        <w:trPr>
          <w:trHeight w:val="744"/>
        </w:trPr>
        <w:tc>
          <w:tcPr>
            <w:tcW w:w="1395" w:type="dxa"/>
          </w:tcPr>
          <w:p w14:paraId="5044BEFD" w14:textId="77777777" w:rsidR="002D78C2" w:rsidRPr="000D530B" w:rsidRDefault="002D78C2" w:rsidP="00BC7AEB">
            <w:pPr>
              <w:rPr>
                <w:rFonts w:eastAsiaTheme="minorEastAsia"/>
                <w:b/>
                <w:bCs/>
                <w:color w:val="0070C0"/>
                <w:lang w:val="en-US" w:eastAsia="zh-CN"/>
              </w:rPr>
            </w:pPr>
          </w:p>
        </w:tc>
        <w:tc>
          <w:tcPr>
            <w:tcW w:w="4554" w:type="dxa"/>
          </w:tcPr>
          <w:p w14:paraId="785FCD6B" w14:textId="77777777" w:rsidR="002D78C2" w:rsidRPr="000D530B" w:rsidRDefault="002D78C2" w:rsidP="00BC7AE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E587617" w14:textId="77777777" w:rsidR="002D78C2" w:rsidRDefault="002D78C2" w:rsidP="00BC7AEB">
            <w:pPr>
              <w:rPr>
                <w:rFonts w:eastAsiaTheme="minorEastAsia"/>
                <w:b/>
                <w:bCs/>
                <w:color w:val="0070C0"/>
                <w:lang w:val="en-US" w:eastAsia="zh-CN"/>
              </w:rPr>
            </w:pPr>
            <w:r>
              <w:rPr>
                <w:rFonts w:eastAsiaTheme="minorEastAsia" w:hint="eastAsia"/>
                <w:b/>
                <w:bCs/>
                <w:color w:val="0070C0"/>
                <w:lang w:val="en-US" w:eastAsia="zh-CN"/>
              </w:rPr>
              <w:t>Assigned Company,</w:t>
            </w:r>
          </w:p>
          <w:p w14:paraId="72B6F957" w14:textId="77777777" w:rsidR="002D78C2" w:rsidRPr="000D530B" w:rsidRDefault="002D78C2" w:rsidP="00BC7AEB">
            <w:pPr>
              <w:rPr>
                <w:rFonts w:eastAsiaTheme="minorEastAsia"/>
                <w:b/>
                <w:bCs/>
                <w:color w:val="0070C0"/>
                <w:lang w:val="en-US" w:eastAsia="zh-CN"/>
              </w:rPr>
            </w:pPr>
            <w:r>
              <w:rPr>
                <w:rFonts w:eastAsiaTheme="minorEastAsia" w:hint="eastAsia"/>
                <w:b/>
                <w:bCs/>
                <w:color w:val="0070C0"/>
                <w:lang w:val="en-US" w:eastAsia="zh-CN"/>
              </w:rPr>
              <w:t>WF or LS lead</w:t>
            </w:r>
          </w:p>
        </w:tc>
      </w:tr>
      <w:tr w:rsidR="002D78C2" w14:paraId="4F7D04D3" w14:textId="77777777" w:rsidTr="00BC7AEB">
        <w:trPr>
          <w:trHeight w:val="358"/>
        </w:trPr>
        <w:tc>
          <w:tcPr>
            <w:tcW w:w="1395" w:type="dxa"/>
          </w:tcPr>
          <w:p w14:paraId="3BC3E792" w14:textId="77777777" w:rsidR="002D78C2" w:rsidRPr="005E08A3" w:rsidRDefault="002D78C2" w:rsidP="00BC7AEB">
            <w:pPr>
              <w:rPr>
                <w:rFonts w:eastAsiaTheme="minorEastAsia"/>
                <w:lang w:val="en-US" w:eastAsia="zh-CN"/>
              </w:rPr>
            </w:pPr>
            <w:r w:rsidRPr="005E08A3">
              <w:rPr>
                <w:rFonts w:eastAsiaTheme="minorEastAsia" w:hint="eastAsia"/>
                <w:lang w:val="en-US" w:eastAsia="zh-CN"/>
              </w:rPr>
              <w:t>#1</w:t>
            </w:r>
          </w:p>
        </w:tc>
        <w:tc>
          <w:tcPr>
            <w:tcW w:w="4554" w:type="dxa"/>
          </w:tcPr>
          <w:p w14:paraId="65979A30" w14:textId="2D18EF5A" w:rsidR="002D78C2" w:rsidRPr="005E08A3" w:rsidRDefault="004A7667" w:rsidP="00BC7AEB">
            <w:pPr>
              <w:rPr>
                <w:rFonts w:eastAsiaTheme="minorEastAsia"/>
                <w:lang w:val="en-US" w:eastAsia="zh-CN"/>
              </w:rPr>
            </w:pPr>
            <w:r w:rsidRPr="005E08A3">
              <w:rPr>
                <w:rFonts w:eastAsiaTheme="minorEastAsia"/>
                <w:lang w:val="en-US" w:eastAsia="zh-CN"/>
              </w:rPr>
              <w:t>See section 1.4.1</w:t>
            </w:r>
          </w:p>
        </w:tc>
        <w:tc>
          <w:tcPr>
            <w:tcW w:w="2932" w:type="dxa"/>
          </w:tcPr>
          <w:p w14:paraId="04030E97" w14:textId="77777777" w:rsidR="002D78C2" w:rsidRDefault="002D78C2" w:rsidP="00BC7AEB">
            <w:pPr>
              <w:spacing w:after="0"/>
              <w:rPr>
                <w:rFonts w:eastAsiaTheme="minorEastAsia"/>
                <w:color w:val="0070C0"/>
                <w:lang w:val="en-US" w:eastAsia="zh-CN"/>
              </w:rPr>
            </w:pPr>
          </w:p>
          <w:p w14:paraId="04536098" w14:textId="77777777" w:rsidR="002D78C2" w:rsidRDefault="002D78C2" w:rsidP="00BC7AEB">
            <w:pPr>
              <w:spacing w:after="0"/>
              <w:rPr>
                <w:rFonts w:eastAsiaTheme="minorEastAsia"/>
                <w:color w:val="0070C0"/>
                <w:lang w:val="en-US" w:eastAsia="zh-CN"/>
              </w:rPr>
            </w:pPr>
          </w:p>
          <w:p w14:paraId="0DAD615E" w14:textId="77777777" w:rsidR="002D78C2" w:rsidRPr="003418CB" w:rsidRDefault="002D78C2" w:rsidP="00BC7AEB">
            <w:pPr>
              <w:rPr>
                <w:rFonts w:eastAsiaTheme="minorEastAsia"/>
                <w:color w:val="0070C0"/>
                <w:lang w:val="en-US" w:eastAsia="zh-CN"/>
              </w:rPr>
            </w:pPr>
          </w:p>
        </w:tc>
      </w:tr>
    </w:tbl>
    <w:p w14:paraId="0A2EFCE7" w14:textId="77777777" w:rsidR="002D78C2" w:rsidRDefault="002D78C2" w:rsidP="002D78C2">
      <w:pPr>
        <w:rPr>
          <w:i/>
          <w:color w:val="0070C0"/>
          <w:lang w:val="en-US" w:eastAsia="zh-CN"/>
        </w:rPr>
      </w:pPr>
    </w:p>
    <w:p w14:paraId="47A8F31F" w14:textId="77777777" w:rsidR="002D78C2" w:rsidRPr="00805BE8" w:rsidRDefault="002D78C2" w:rsidP="002D78C2">
      <w:pPr>
        <w:pStyle w:val="Heading3"/>
        <w:rPr>
          <w:sz w:val="24"/>
          <w:szCs w:val="16"/>
        </w:rPr>
      </w:pPr>
      <w:r w:rsidRPr="00805BE8">
        <w:rPr>
          <w:sz w:val="24"/>
          <w:szCs w:val="16"/>
        </w:rPr>
        <w:t>CRs/TPs</w:t>
      </w:r>
    </w:p>
    <w:p w14:paraId="3783D7DC" w14:textId="77777777" w:rsidR="002D78C2" w:rsidRPr="00045592" w:rsidRDefault="002D78C2" w:rsidP="002D78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D78C2" w:rsidRPr="00004165" w14:paraId="6B98AA29" w14:textId="77777777" w:rsidTr="00BC7AEB">
        <w:tc>
          <w:tcPr>
            <w:tcW w:w="1242" w:type="dxa"/>
          </w:tcPr>
          <w:p w14:paraId="57FCE677" w14:textId="77777777" w:rsidR="002D78C2" w:rsidRPr="00045592" w:rsidRDefault="002D78C2" w:rsidP="00BC7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225161" w14:textId="77777777" w:rsidR="002D78C2" w:rsidRPr="00045592" w:rsidRDefault="002D78C2" w:rsidP="00BC7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78C2" w14:paraId="3E5E6564" w14:textId="77777777" w:rsidTr="00BC7AEB">
        <w:tc>
          <w:tcPr>
            <w:tcW w:w="1242" w:type="dxa"/>
          </w:tcPr>
          <w:p w14:paraId="5AC4E260" w14:textId="77777777" w:rsidR="002D78C2" w:rsidRPr="003418CB" w:rsidRDefault="002D78C2"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2D63E7" w14:textId="77777777" w:rsidR="002D78C2" w:rsidRPr="003418CB" w:rsidRDefault="002D78C2" w:rsidP="00BC7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648A50" w14:textId="77777777" w:rsidR="002D78C2" w:rsidRPr="003418CB" w:rsidRDefault="002D78C2" w:rsidP="002D78C2">
      <w:pPr>
        <w:rPr>
          <w:color w:val="0070C0"/>
          <w:lang w:val="en-US" w:eastAsia="zh-CN"/>
        </w:rPr>
      </w:pPr>
    </w:p>
    <w:p w14:paraId="1A1B08DD" w14:textId="77777777" w:rsidR="002D78C2" w:rsidRPr="00680A3E" w:rsidRDefault="002D78C2" w:rsidP="002D78C2">
      <w:pPr>
        <w:pStyle w:val="Heading2"/>
        <w:rPr>
          <w:lang w:val="en-US"/>
        </w:rPr>
      </w:pPr>
      <w:r w:rsidRPr="00680A3E">
        <w:rPr>
          <w:rFonts w:hint="eastAsia"/>
          <w:lang w:val="en-US"/>
        </w:rPr>
        <w:t>Discussion on 2nd round</w:t>
      </w:r>
      <w:r w:rsidRPr="00680A3E">
        <w:rPr>
          <w:lang w:val="en-US"/>
        </w:rPr>
        <w:t xml:space="preserve"> (if applicable)</w:t>
      </w:r>
    </w:p>
    <w:p w14:paraId="1A2FCC0C" w14:textId="77777777" w:rsidR="002D78C2" w:rsidRPr="00680A3E" w:rsidRDefault="002D78C2" w:rsidP="002D78C2">
      <w:pPr>
        <w:rPr>
          <w:lang w:val="en-US" w:eastAsia="zh-CN"/>
        </w:rPr>
      </w:pPr>
    </w:p>
    <w:p w14:paraId="36B39FF5" w14:textId="77777777" w:rsidR="002D78C2" w:rsidRPr="00680A3E" w:rsidRDefault="002D78C2" w:rsidP="002D78C2">
      <w:pPr>
        <w:pStyle w:val="Heading2"/>
        <w:rPr>
          <w:lang w:val="en-US"/>
        </w:rPr>
      </w:pPr>
      <w:r w:rsidRPr="00680A3E">
        <w:rPr>
          <w:rFonts w:hint="eastAsia"/>
          <w:lang w:val="en-US"/>
        </w:rPr>
        <w:t>Summary on 2nd round</w:t>
      </w:r>
      <w:r w:rsidRPr="00680A3E">
        <w:rPr>
          <w:lang w:val="en-US"/>
        </w:rPr>
        <w:t xml:space="preserve"> (if applicable)</w:t>
      </w:r>
    </w:p>
    <w:p w14:paraId="240C4B4E" w14:textId="77777777" w:rsidR="002D78C2" w:rsidRDefault="002D78C2" w:rsidP="002D78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D78C2" w:rsidRPr="00004165" w14:paraId="6EF7E7B3" w14:textId="77777777" w:rsidTr="00BC7AEB">
        <w:tc>
          <w:tcPr>
            <w:tcW w:w="1242" w:type="dxa"/>
          </w:tcPr>
          <w:p w14:paraId="06B1A5E3" w14:textId="77777777" w:rsidR="002D78C2" w:rsidRPr="00045592" w:rsidRDefault="002D78C2" w:rsidP="00BC7AE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35B1EE" w14:textId="77777777" w:rsidR="002D78C2" w:rsidRPr="00045592" w:rsidRDefault="002D78C2" w:rsidP="00BC7AE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78C2" w14:paraId="1524069B" w14:textId="77777777" w:rsidTr="00BC7AEB">
        <w:tc>
          <w:tcPr>
            <w:tcW w:w="1242" w:type="dxa"/>
          </w:tcPr>
          <w:p w14:paraId="3780C1FA" w14:textId="77777777" w:rsidR="002D78C2" w:rsidRPr="003418CB" w:rsidRDefault="002D78C2" w:rsidP="00BC7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9E68B6" w14:textId="77777777" w:rsidR="002D78C2" w:rsidRPr="003418CB" w:rsidRDefault="002D78C2" w:rsidP="00BC7AE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1E1EC9" w14:textId="77777777" w:rsidR="002D78C2" w:rsidRPr="00045592" w:rsidRDefault="002D78C2" w:rsidP="002D78C2">
      <w:pPr>
        <w:rPr>
          <w:i/>
          <w:color w:val="0070C0"/>
          <w:lang w:val="en-US"/>
        </w:rPr>
      </w:pPr>
    </w:p>
    <w:p w14:paraId="788FBA84" w14:textId="77777777" w:rsidR="002D78C2" w:rsidRPr="00805BE8" w:rsidRDefault="002D78C2" w:rsidP="002D78C2">
      <w:pPr>
        <w:rPr>
          <w:lang w:val="en-US" w:eastAsia="zh-CN"/>
        </w:rPr>
      </w:pPr>
    </w:p>
    <w:p w14:paraId="3CF34E51" w14:textId="77777777" w:rsidR="002D78C2" w:rsidRPr="00680A3E" w:rsidRDefault="002D78C2" w:rsidP="002D78C2">
      <w:pPr>
        <w:rPr>
          <w:lang w:val="en-US" w:eastAsia="zh-CN"/>
        </w:rPr>
      </w:pPr>
    </w:p>
    <w:p w14:paraId="5D1056B6" w14:textId="77777777" w:rsidR="002D78C2" w:rsidRPr="00680A3E" w:rsidRDefault="002D78C2" w:rsidP="002D78C2">
      <w:pPr>
        <w:rPr>
          <w:rFonts w:ascii="Arial" w:hAnsi="Arial"/>
          <w:lang w:val="en-US" w:eastAsia="zh-CN"/>
        </w:rPr>
      </w:pPr>
    </w:p>
    <w:p w14:paraId="56DB636D" w14:textId="77777777" w:rsidR="002D78C2" w:rsidRPr="00680A3E" w:rsidRDefault="002D78C2" w:rsidP="002D78C2">
      <w:pPr>
        <w:rPr>
          <w:rFonts w:ascii="Arial" w:hAnsi="Arial"/>
          <w:lang w:val="en-US" w:eastAsia="zh-CN"/>
        </w:rPr>
      </w:pPr>
    </w:p>
    <w:p w14:paraId="3982283C" w14:textId="77777777" w:rsidR="002D78C2" w:rsidRPr="00680A3E" w:rsidRDefault="002D78C2" w:rsidP="002D78C2">
      <w:pPr>
        <w:rPr>
          <w:rFonts w:ascii="Arial" w:hAnsi="Arial"/>
          <w:lang w:val="en-US" w:eastAsia="zh-CN"/>
        </w:rPr>
      </w:pPr>
    </w:p>
    <w:p w14:paraId="514E6541" w14:textId="77777777" w:rsidR="002D78C2" w:rsidRPr="00680A3E" w:rsidRDefault="002D78C2" w:rsidP="002D78C2">
      <w:pPr>
        <w:rPr>
          <w:rFonts w:ascii="Arial" w:hAnsi="Arial"/>
          <w:lang w:val="en-US" w:eastAsia="zh-CN"/>
        </w:rPr>
      </w:pPr>
    </w:p>
    <w:p w14:paraId="065F6323" w14:textId="3A20E2D8" w:rsidR="00DD28BC" w:rsidRDefault="00DD28BC" w:rsidP="00805BE8">
      <w:pPr>
        <w:rPr>
          <w:rFonts w:ascii="Arial" w:hAnsi="Arial"/>
          <w:lang w:val="en-US" w:eastAsia="zh-CN"/>
        </w:rPr>
      </w:pPr>
    </w:p>
    <w:p w14:paraId="1AAB4A68" w14:textId="38522FFA" w:rsidR="003F1F2C" w:rsidRDefault="003F1F2C" w:rsidP="00805BE8">
      <w:pPr>
        <w:rPr>
          <w:rFonts w:ascii="Arial" w:hAnsi="Arial"/>
          <w:lang w:val="en-US" w:eastAsia="zh-CN"/>
        </w:rPr>
      </w:pPr>
    </w:p>
    <w:p w14:paraId="44076C80" w14:textId="6BDA4CCE" w:rsidR="003F1F2C" w:rsidRDefault="003F1F2C" w:rsidP="00805BE8">
      <w:pPr>
        <w:rPr>
          <w:rFonts w:ascii="Arial" w:hAnsi="Arial"/>
          <w:lang w:val="en-US" w:eastAsia="zh-CN"/>
        </w:rPr>
      </w:pPr>
    </w:p>
    <w:p w14:paraId="734E6D73" w14:textId="77777777" w:rsidR="003F1F2C" w:rsidRPr="00680A3E" w:rsidRDefault="003F1F2C" w:rsidP="003F1F2C">
      <w:pPr>
        <w:rPr>
          <w:rFonts w:ascii="Arial" w:hAnsi="Arial"/>
          <w:lang w:val="en-US" w:eastAsia="zh-CN"/>
        </w:rPr>
      </w:pPr>
    </w:p>
    <w:sectPr w:rsidR="003F1F2C" w:rsidRPr="00680A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551E3" w14:textId="77777777" w:rsidR="00676DE4" w:rsidRDefault="00676DE4">
      <w:r>
        <w:separator/>
      </w:r>
    </w:p>
  </w:endnote>
  <w:endnote w:type="continuationSeparator" w:id="0">
    <w:p w14:paraId="27EBF9EA" w14:textId="77777777" w:rsidR="00676DE4" w:rsidRDefault="0067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A541" w14:textId="77777777" w:rsidR="00676DE4" w:rsidRDefault="00676DE4">
      <w:r>
        <w:separator/>
      </w:r>
    </w:p>
  </w:footnote>
  <w:footnote w:type="continuationSeparator" w:id="0">
    <w:p w14:paraId="2AF565CA" w14:textId="77777777" w:rsidR="00676DE4" w:rsidRDefault="00676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A27C3"/>
    <w:multiLevelType w:val="hybridMultilevel"/>
    <w:tmpl w:val="6226E340"/>
    <w:lvl w:ilvl="0" w:tplc="9FAAD90C">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B30222"/>
    <w:multiLevelType w:val="hybridMultilevel"/>
    <w:tmpl w:val="F35CD2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C3392C"/>
    <w:multiLevelType w:val="hybridMultilevel"/>
    <w:tmpl w:val="F8EAC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A60144"/>
    <w:multiLevelType w:val="hybridMultilevel"/>
    <w:tmpl w:val="92962294"/>
    <w:lvl w:ilvl="0" w:tplc="84AC2E30">
      <w:numFmt w:val="bullet"/>
      <w:lvlText w:val="-"/>
      <w:lvlJc w:val="left"/>
      <w:pPr>
        <w:ind w:left="773" w:hanging="360"/>
      </w:pPr>
      <w:rPr>
        <w:rFonts w:ascii="Times New Roman" w:eastAsia="SimSun" w:hAnsi="Times New Roman" w:cs="Times New Roman"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5" w15:restartNumberingAfterBreak="0">
    <w:nsid w:val="11535BA1"/>
    <w:multiLevelType w:val="hybridMultilevel"/>
    <w:tmpl w:val="0A584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0E3787"/>
    <w:multiLevelType w:val="hybridMultilevel"/>
    <w:tmpl w:val="D9B817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371644"/>
    <w:multiLevelType w:val="hybridMultilevel"/>
    <w:tmpl w:val="CCCE7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C138B0"/>
    <w:multiLevelType w:val="hybridMultilevel"/>
    <w:tmpl w:val="EE9A11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8755FB"/>
    <w:multiLevelType w:val="hybridMultilevel"/>
    <w:tmpl w:val="AD865B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586670"/>
    <w:multiLevelType w:val="hybridMultilevel"/>
    <w:tmpl w:val="4934B36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3EE7442"/>
    <w:multiLevelType w:val="hybridMultilevel"/>
    <w:tmpl w:val="614892DC"/>
    <w:lvl w:ilvl="0" w:tplc="84AC2E3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9453BF7"/>
    <w:multiLevelType w:val="hybridMultilevel"/>
    <w:tmpl w:val="705E37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67183E"/>
    <w:multiLevelType w:val="hybridMultilevel"/>
    <w:tmpl w:val="5638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0" w15:restartNumberingAfterBreak="0">
    <w:nsid w:val="7F357994"/>
    <w:multiLevelType w:val="hybridMultilevel"/>
    <w:tmpl w:val="D8A82D48"/>
    <w:lvl w:ilvl="0" w:tplc="04090001">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19"/>
  </w:num>
  <w:num w:numId="4">
    <w:abstractNumId w:val="14"/>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2"/>
  </w:num>
  <w:num w:numId="18">
    <w:abstractNumId w:val="13"/>
  </w:num>
  <w:num w:numId="19">
    <w:abstractNumId w:val="12"/>
    <w:lvlOverride w:ilvl="0">
      <w:startOverride w:val="1"/>
    </w:lvlOverride>
  </w:num>
  <w:num w:numId="20">
    <w:abstractNumId w:val="12"/>
    <w:lvlOverride w:ilvl="0">
      <w:startOverride w:val="1"/>
    </w:lvlOverride>
  </w:num>
  <w:num w:numId="21">
    <w:abstractNumId w:val="13"/>
    <w:lvlOverride w:ilvl="0">
      <w:startOverride w:val="1"/>
    </w:lvlOverride>
  </w:num>
  <w:num w:numId="22">
    <w:abstractNumId w:val="16"/>
  </w:num>
  <w:num w:numId="23">
    <w:abstractNumId w:val="4"/>
  </w:num>
  <w:num w:numId="24">
    <w:abstractNumId w:val="20"/>
  </w:num>
  <w:num w:numId="25">
    <w:abstractNumId w:val="12"/>
    <w:lvlOverride w:ilvl="0">
      <w:startOverride w:val="1"/>
    </w:lvlOverride>
  </w:num>
  <w:num w:numId="26">
    <w:abstractNumId w:val="13"/>
    <w:lvlOverride w:ilvl="0">
      <w:startOverride w:val="1"/>
    </w:lvlOverride>
  </w:num>
  <w:num w:numId="27">
    <w:abstractNumId w:val="18"/>
  </w:num>
  <w:num w:numId="28">
    <w:abstractNumId w:val="9"/>
  </w:num>
  <w:num w:numId="29">
    <w:abstractNumId w:val="17"/>
  </w:num>
  <w:num w:numId="30">
    <w:abstractNumId w:val="2"/>
  </w:num>
  <w:num w:numId="31">
    <w:abstractNumId w:val="15"/>
  </w:num>
  <w:num w:numId="32">
    <w:abstractNumId w:val="3"/>
  </w:num>
  <w:num w:numId="33">
    <w:abstractNumId w:val="10"/>
  </w:num>
  <w:num w:numId="34">
    <w:abstractNumId w:val="6"/>
  </w:num>
  <w:num w:numId="35">
    <w:abstractNumId w:val="0"/>
  </w:num>
  <w:num w:numId="36">
    <w:abstractNumId w:val="0"/>
  </w:num>
  <w:num w:numId="37">
    <w:abstractNumId w:val="11"/>
  </w:num>
  <w:num w:numId="3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02C"/>
    <w:rsid w:val="00010EDC"/>
    <w:rsid w:val="00020C56"/>
    <w:rsid w:val="00026ACC"/>
    <w:rsid w:val="0003171D"/>
    <w:rsid w:val="00031C1D"/>
    <w:rsid w:val="00032529"/>
    <w:rsid w:val="00035C50"/>
    <w:rsid w:val="00037850"/>
    <w:rsid w:val="00037C5C"/>
    <w:rsid w:val="00037F0D"/>
    <w:rsid w:val="000457A1"/>
    <w:rsid w:val="00050001"/>
    <w:rsid w:val="00052041"/>
    <w:rsid w:val="0005326A"/>
    <w:rsid w:val="0006266D"/>
    <w:rsid w:val="00062DD3"/>
    <w:rsid w:val="00065506"/>
    <w:rsid w:val="0007382E"/>
    <w:rsid w:val="00075E7D"/>
    <w:rsid w:val="000760A8"/>
    <w:rsid w:val="000766E1"/>
    <w:rsid w:val="000768F3"/>
    <w:rsid w:val="00077F58"/>
    <w:rsid w:val="00077FF6"/>
    <w:rsid w:val="000808E9"/>
    <w:rsid w:val="00080D82"/>
    <w:rsid w:val="00081692"/>
    <w:rsid w:val="00082C46"/>
    <w:rsid w:val="0008452D"/>
    <w:rsid w:val="00085A0E"/>
    <w:rsid w:val="00087548"/>
    <w:rsid w:val="00093E7E"/>
    <w:rsid w:val="000A099C"/>
    <w:rsid w:val="000A1830"/>
    <w:rsid w:val="000A4121"/>
    <w:rsid w:val="000A4AA3"/>
    <w:rsid w:val="000A550E"/>
    <w:rsid w:val="000A5909"/>
    <w:rsid w:val="000A5AE5"/>
    <w:rsid w:val="000A65C6"/>
    <w:rsid w:val="000B1A55"/>
    <w:rsid w:val="000B20BB"/>
    <w:rsid w:val="000B21B2"/>
    <w:rsid w:val="000B2EF6"/>
    <w:rsid w:val="000B2FA6"/>
    <w:rsid w:val="000B46AE"/>
    <w:rsid w:val="000B4AA0"/>
    <w:rsid w:val="000C2553"/>
    <w:rsid w:val="000C38C3"/>
    <w:rsid w:val="000C5331"/>
    <w:rsid w:val="000D09FD"/>
    <w:rsid w:val="000D0AB4"/>
    <w:rsid w:val="000D44FB"/>
    <w:rsid w:val="000D574B"/>
    <w:rsid w:val="000D6CFC"/>
    <w:rsid w:val="000E2D55"/>
    <w:rsid w:val="000E372C"/>
    <w:rsid w:val="000E537B"/>
    <w:rsid w:val="000E57D0"/>
    <w:rsid w:val="000E7858"/>
    <w:rsid w:val="000F39CA"/>
    <w:rsid w:val="00103119"/>
    <w:rsid w:val="00103766"/>
    <w:rsid w:val="00107927"/>
    <w:rsid w:val="00110E26"/>
    <w:rsid w:val="00111321"/>
    <w:rsid w:val="00117BD6"/>
    <w:rsid w:val="001206C2"/>
    <w:rsid w:val="00121978"/>
    <w:rsid w:val="00123422"/>
    <w:rsid w:val="0012401B"/>
    <w:rsid w:val="00124B6A"/>
    <w:rsid w:val="00132038"/>
    <w:rsid w:val="0013388F"/>
    <w:rsid w:val="00135DC8"/>
    <w:rsid w:val="00136D4C"/>
    <w:rsid w:val="0014268E"/>
    <w:rsid w:val="001429DE"/>
    <w:rsid w:val="00142BB9"/>
    <w:rsid w:val="00144F96"/>
    <w:rsid w:val="001456D6"/>
    <w:rsid w:val="00151EAC"/>
    <w:rsid w:val="00153528"/>
    <w:rsid w:val="00154E68"/>
    <w:rsid w:val="00162548"/>
    <w:rsid w:val="00166D6A"/>
    <w:rsid w:val="00167FDD"/>
    <w:rsid w:val="00172155"/>
    <w:rsid w:val="00172183"/>
    <w:rsid w:val="001751AB"/>
    <w:rsid w:val="00175A3F"/>
    <w:rsid w:val="001779D9"/>
    <w:rsid w:val="00180E09"/>
    <w:rsid w:val="00183D4C"/>
    <w:rsid w:val="00183F6D"/>
    <w:rsid w:val="0018670E"/>
    <w:rsid w:val="0019219A"/>
    <w:rsid w:val="00195077"/>
    <w:rsid w:val="00196A6B"/>
    <w:rsid w:val="001A033F"/>
    <w:rsid w:val="001A08AA"/>
    <w:rsid w:val="001A59CB"/>
    <w:rsid w:val="001C1409"/>
    <w:rsid w:val="001C2AE6"/>
    <w:rsid w:val="001C4A89"/>
    <w:rsid w:val="001C5771"/>
    <w:rsid w:val="001C6177"/>
    <w:rsid w:val="001C79F9"/>
    <w:rsid w:val="001D0363"/>
    <w:rsid w:val="001D5B24"/>
    <w:rsid w:val="001D7D94"/>
    <w:rsid w:val="001D7F26"/>
    <w:rsid w:val="001E0A28"/>
    <w:rsid w:val="001E4218"/>
    <w:rsid w:val="001F0B20"/>
    <w:rsid w:val="001F79A7"/>
    <w:rsid w:val="00200A62"/>
    <w:rsid w:val="00201AD5"/>
    <w:rsid w:val="00201BA4"/>
    <w:rsid w:val="00203740"/>
    <w:rsid w:val="00204ACB"/>
    <w:rsid w:val="002138EA"/>
    <w:rsid w:val="00213F84"/>
    <w:rsid w:val="00214FBD"/>
    <w:rsid w:val="00222897"/>
    <w:rsid w:val="00222B0C"/>
    <w:rsid w:val="00234D7C"/>
    <w:rsid w:val="00235394"/>
    <w:rsid w:val="00235577"/>
    <w:rsid w:val="00242A37"/>
    <w:rsid w:val="002435CA"/>
    <w:rsid w:val="0024469F"/>
    <w:rsid w:val="00247F25"/>
    <w:rsid w:val="0025209E"/>
    <w:rsid w:val="0025209F"/>
    <w:rsid w:val="00252DB8"/>
    <w:rsid w:val="002537BC"/>
    <w:rsid w:val="002553A1"/>
    <w:rsid w:val="00255C58"/>
    <w:rsid w:val="00260EC7"/>
    <w:rsid w:val="00261539"/>
    <w:rsid w:val="0026179F"/>
    <w:rsid w:val="00264783"/>
    <w:rsid w:val="002660A1"/>
    <w:rsid w:val="002666AE"/>
    <w:rsid w:val="00270796"/>
    <w:rsid w:val="00271171"/>
    <w:rsid w:val="00274E1A"/>
    <w:rsid w:val="002775B1"/>
    <w:rsid w:val="002775B9"/>
    <w:rsid w:val="00277600"/>
    <w:rsid w:val="002801A7"/>
    <w:rsid w:val="002811C4"/>
    <w:rsid w:val="00281872"/>
    <w:rsid w:val="00282213"/>
    <w:rsid w:val="00284016"/>
    <w:rsid w:val="00284135"/>
    <w:rsid w:val="002858BF"/>
    <w:rsid w:val="002930F8"/>
    <w:rsid w:val="002939AF"/>
    <w:rsid w:val="00294491"/>
    <w:rsid w:val="00294BDE"/>
    <w:rsid w:val="00296616"/>
    <w:rsid w:val="002A0CED"/>
    <w:rsid w:val="002A4CD0"/>
    <w:rsid w:val="002A7C76"/>
    <w:rsid w:val="002A7DA6"/>
    <w:rsid w:val="002B07A6"/>
    <w:rsid w:val="002B2867"/>
    <w:rsid w:val="002B516C"/>
    <w:rsid w:val="002B5E1D"/>
    <w:rsid w:val="002B60C1"/>
    <w:rsid w:val="002C4B52"/>
    <w:rsid w:val="002C5949"/>
    <w:rsid w:val="002C5994"/>
    <w:rsid w:val="002D03E5"/>
    <w:rsid w:val="002D2472"/>
    <w:rsid w:val="002D33C1"/>
    <w:rsid w:val="002D36EB"/>
    <w:rsid w:val="002D6BDF"/>
    <w:rsid w:val="002D740B"/>
    <w:rsid w:val="002D78C2"/>
    <w:rsid w:val="002E2CE9"/>
    <w:rsid w:val="002E3BF7"/>
    <w:rsid w:val="002E3C13"/>
    <w:rsid w:val="002E403E"/>
    <w:rsid w:val="002F158C"/>
    <w:rsid w:val="002F4093"/>
    <w:rsid w:val="002F5636"/>
    <w:rsid w:val="002F60F0"/>
    <w:rsid w:val="003022A5"/>
    <w:rsid w:val="00307E51"/>
    <w:rsid w:val="00311363"/>
    <w:rsid w:val="003146D7"/>
    <w:rsid w:val="00315867"/>
    <w:rsid w:val="00321150"/>
    <w:rsid w:val="003260D7"/>
    <w:rsid w:val="00336697"/>
    <w:rsid w:val="00340E48"/>
    <w:rsid w:val="003418CB"/>
    <w:rsid w:val="0034314C"/>
    <w:rsid w:val="003545B5"/>
    <w:rsid w:val="00355873"/>
    <w:rsid w:val="003565E5"/>
    <w:rsid w:val="0035660F"/>
    <w:rsid w:val="003628B9"/>
    <w:rsid w:val="00362D8F"/>
    <w:rsid w:val="00367724"/>
    <w:rsid w:val="00372B2F"/>
    <w:rsid w:val="00375A8B"/>
    <w:rsid w:val="003770F6"/>
    <w:rsid w:val="00383E37"/>
    <w:rsid w:val="00386CB9"/>
    <w:rsid w:val="00393042"/>
    <w:rsid w:val="00394AD5"/>
    <w:rsid w:val="003955ED"/>
    <w:rsid w:val="0039642D"/>
    <w:rsid w:val="003A2E40"/>
    <w:rsid w:val="003B0158"/>
    <w:rsid w:val="003B1CEB"/>
    <w:rsid w:val="003B40B6"/>
    <w:rsid w:val="003B56DB"/>
    <w:rsid w:val="003B755E"/>
    <w:rsid w:val="003C00CE"/>
    <w:rsid w:val="003C228E"/>
    <w:rsid w:val="003C51E7"/>
    <w:rsid w:val="003C6893"/>
    <w:rsid w:val="003C6DE2"/>
    <w:rsid w:val="003D1EFD"/>
    <w:rsid w:val="003D28BF"/>
    <w:rsid w:val="003D4215"/>
    <w:rsid w:val="003D4C47"/>
    <w:rsid w:val="003D53E5"/>
    <w:rsid w:val="003D7719"/>
    <w:rsid w:val="003E40EE"/>
    <w:rsid w:val="003E5A5E"/>
    <w:rsid w:val="003F1A4D"/>
    <w:rsid w:val="003F1C1B"/>
    <w:rsid w:val="003F1F2C"/>
    <w:rsid w:val="003F393A"/>
    <w:rsid w:val="00401144"/>
    <w:rsid w:val="00404831"/>
    <w:rsid w:val="00406739"/>
    <w:rsid w:val="00407661"/>
    <w:rsid w:val="00410314"/>
    <w:rsid w:val="00411FA1"/>
    <w:rsid w:val="00412063"/>
    <w:rsid w:val="00412EB1"/>
    <w:rsid w:val="00413DDE"/>
    <w:rsid w:val="00414118"/>
    <w:rsid w:val="00416084"/>
    <w:rsid w:val="004237BC"/>
    <w:rsid w:val="00424F8C"/>
    <w:rsid w:val="00426B38"/>
    <w:rsid w:val="004271BA"/>
    <w:rsid w:val="00430497"/>
    <w:rsid w:val="0043210E"/>
    <w:rsid w:val="0043234F"/>
    <w:rsid w:val="00434DC1"/>
    <w:rsid w:val="004350F4"/>
    <w:rsid w:val="004412A0"/>
    <w:rsid w:val="00446408"/>
    <w:rsid w:val="004471FE"/>
    <w:rsid w:val="00450F27"/>
    <w:rsid w:val="004510E5"/>
    <w:rsid w:val="00456A75"/>
    <w:rsid w:val="00461E39"/>
    <w:rsid w:val="00462D3A"/>
    <w:rsid w:val="00463521"/>
    <w:rsid w:val="00466E40"/>
    <w:rsid w:val="00471125"/>
    <w:rsid w:val="0047437A"/>
    <w:rsid w:val="00476BE3"/>
    <w:rsid w:val="00480E42"/>
    <w:rsid w:val="004848A0"/>
    <w:rsid w:val="00484C5D"/>
    <w:rsid w:val="0048543E"/>
    <w:rsid w:val="004868C1"/>
    <w:rsid w:val="0048750F"/>
    <w:rsid w:val="0049224C"/>
    <w:rsid w:val="004A495F"/>
    <w:rsid w:val="004A6FD8"/>
    <w:rsid w:val="004A7544"/>
    <w:rsid w:val="004A7667"/>
    <w:rsid w:val="004B3337"/>
    <w:rsid w:val="004B6B0F"/>
    <w:rsid w:val="004B77C5"/>
    <w:rsid w:val="004C7DC8"/>
    <w:rsid w:val="004C7E1A"/>
    <w:rsid w:val="004D3B23"/>
    <w:rsid w:val="004D6C53"/>
    <w:rsid w:val="004D737D"/>
    <w:rsid w:val="004D78FE"/>
    <w:rsid w:val="004E18FA"/>
    <w:rsid w:val="004E2659"/>
    <w:rsid w:val="004E39EE"/>
    <w:rsid w:val="004E475C"/>
    <w:rsid w:val="004E4C28"/>
    <w:rsid w:val="004E56E0"/>
    <w:rsid w:val="004E7329"/>
    <w:rsid w:val="004F2CB0"/>
    <w:rsid w:val="005017F7"/>
    <w:rsid w:val="00501FA7"/>
    <w:rsid w:val="005034DC"/>
    <w:rsid w:val="00505BFA"/>
    <w:rsid w:val="005062E3"/>
    <w:rsid w:val="005071B4"/>
    <w:rsid w:val="00507687"/>
    <w:rsid w:val="00510B3E"/>
    <w:rsid w:val="005117A9"/>
    <w:rsid w:val="00511F57"/>
    <w:rsid w:val="00515CBE"/>
    <w:rsid w:val="00515E2B"/>
    <w:rsid w:val="0052055E"/>
    <w:rsid w:val="00522A7E"/>
    <w:rsid w:val="00522F20"/>
    <w:rsid w:val="00527723"/>
    <w:rsid w:val="005308DB"/>
    <w:rsid w:val="00530A2E"/>
    <w:rsid w:val="00530FBE"/>
    <w:rsid w:val="00533159"/>
    <w:rsid w:val="005339DB"/>
    <w:rsid w:val="00534C89"/>
    <w:rsid w:val="00541573"/>
    <w:rsid w:val="00542919"/>
    <w:rsid w:val="0054348A"/>
    <w:rsid w:val="00543707"/>
    <w:rsid w:val="00543D77"/>
    <w:rsid w:val="00547877"/>
    <w:rsid w:val="00571777"/>
    <w:rsid w:val="0058049B"/>
    <w:rsid w:val="00580E31"/>
    <w:rsid w:val="00580FF5"/>
    <w:rsid w:val="0058519C"/>
    <w:rsid w:val="00586DE3"/>
    <w:rsid w:val="0059149A"/>
    <w:rsid w:val="005956EE"/>
    <w:rsid w:val="005A083E"/>
    <w:rsid w:val="005A5781"/>
    <w:rsid w:val="005B1231"/>
    <w:rsid w:val="005B4802"/>
    <w:rsid w:val="005C1EA6"/>
    <w:rsid w:val="005D0B99"/>
    <w:rsid w:val="005D308E"/>
    <w:rsid w:val="005D3A48"/>
    <w:rsid w:val="005D7AF8"/>
    <w:rsid w:val="005E08A3"/>
    <w:rsid w:val="005E366A"/>
    <w:rsid w:val="005F2145"/>
    <w:rsid w:val="005F7012"/>
    <w:rsid w:val="006016E1"/>
    <w:rsid w:val="00602D27"/>
    <w:rsid w:val="00603C4B"/>
    <w:rsid w:val="00603E5F"/>
    <w:rsid w:val="00605150"/>
    <w:rsid w:val="006144A1"/>
    <w:rsid w:val="00615EBB"/>
    <w:rsid w:val="00616096"/>
    <w:rsid w:val="006160A2"/>
    <w:rsid w:val="006302AA"/>
    <w:rsid w:val="006323F8"/>
    <w:rsid w:val="006363BD"/>
    <w:rsid w:val="006412DC"/>
    <w:rsid w:val="00642BC6"/>
    <w:rsid w:val="00644790"/>
    <w:rsid w:val="006501AF"/>
    <w:rsid w:val="00650DDE"/>
    <w:rsid w:val="0065505B"/>
    <w:rsid w:val="00657060"/>
    <w:rsid w:val="00661D45"/>
    <w:rsid w:val="006641A1"/>
    <w:rsid w:val="006670AC"/>
    <w:rsid w:val="00672307"/>
    <w:rsid w:val="00676DE4"/>
    <w:rsid w:val="006808C6"/>
    <w:rsid w:val="00680A3E"/>
    <w:rsid w:val="00682668"/>
    <w:rsid w:val="00690A5A"/>
    <w:rsid w:val="00690A5B"/>
    <w:rsid w:val="00691686"/>
    <w:rsid w:val="00692A68"/>
    <w:rsid w:val="00695D85"/>
    <w:rsid w:val="00695DE0"/>
    <w:rsid w:val="006A30A2"/>
    <w:rsid w:val="006A6D23"/>
    <w:rsid w:val="006B0F9D"/>
    <w:rsid w:val="006B25DE"/>
    <w:rsid w:val="006C1A60"/>
    <w:rsid w:val="006C1C3B"/>
    <w:rsid w:val="006C3D18"/>
    <w:rsid w:val="006C4CCC"/>
    <w:rsid w:val="006C4E43"/>
    <w:rsid w:val="006C643E"/>
    <w:rsid w:val="006D2932"/>
    <w:rsid w:val="006D3671"/>
    <w:rsid w:val="006E0A73"/>
    <w:rsid w:val="006E0FEE"/>
    <w:rsid w:val="006E57CF"/>
    <w:rsid w:val="006E6C11"/>
    <w:rsid w:val="006F3EDC"/>
    <w:rsid w:val="006F7C0C"/>
    <w:rsid w:val="00700755"/>
    <w:rsid w:val="00703FCF"/>
    <w:rsid w:val="0070646B"/>
    <w:rsid w:val="00713096"/>
    <w:rsid w:val="007130A2"/>
    <w:rsid w:val="00713D22"/>
    <w:rsid w:val="00715463"/>
    <w:rsid w:val="00730655"/>
    <w:rsid w:val="00731D77"/>
    <w:rsid w:val="00732360"/>
    <w:rsid w:val="00732ADA"/>
    <w:rsid w:val="0073390A"/>
    <w:rsid w:val="00734E64"/>
    <w:rsid w:val="00736B37"/>
    <w:rsid w:val="0074055A"/>
    <w:rsid w:val="00740A35"/>
    <w:rsid w:val="007500E4"/>
    <w:rsid w:val="007520B4"/>
    <w:rsid w:val="00753BA1"/>
    <w:rsid w:val="007653D9"/>
    <w:rsid w:val="007655D5"/>
    <w:rsid w:val="007763C1"/>
    <w:rsid w:val="00777E82"/>
    <w:rsid w:val="00781359"/>
    <w:rsid w:val="00786921"/>
    <w:rsid w:val="007A1EAA"/>
    <w:rsid w:val="007A294F"/>
    <w:rsid w:val="007A4F72"/>
    <w:rsid w:val="007A5BD5"/>
    <w:rsid w:val="007A79FD"/>
    <w:rsid w:val="007B05A3"/>
    <w:rsid w:val="007B0B9D"/>
    <w:rsid w:val="007B3DA2"/>
    <w:rsid w:val="007B5A43"/>
    <w:rsid w:val="007B67D8"/>
    <w:rsid w:val="007B709B"/>
    <w:rsid w:val="007C1343"/>
    <w:rsid w:val="007C5EF1"/>
    <w:rsid w:val="007C7BF5"/>
    <w:rsid w:val="007D03EC"/>
    <w:rsid w:val="007D19B7"/>
    <w:rsid w:val="007D75E5"/>
    <w:rsid w:val="007D773E"/>
    <w:rsid w:val="007E066E"/>
    <w:rsid w:val="007E1356"/>
    <w:rsid w:val="007E20FC"/>
    <w:rsid w:val="007E4A65"/>
    <w:rsid w:val="007E6E84"/>
    <w:rsid w:val="007E7062"/>
    <w:rsid w:val="007F0E1E"/>
    <w:rsid w:val="007F29A7"/>
    <w:rsid w:val="007F4274"/>
    <w:rsid w:val="007F6FC3"/>
    <w:rsid w:val="0080228B"/>
    <w:rsid w:val="008039EF"/>
    <w:rsid w:val="00804B00"/>
    <w:rsid w:val="00805BE8"/>
    <w:rsid w:val="00816078"/>
    <w:rsid w:val="008177E3"/>
    <w:rsid w:val="00820FF1"/>
    <w:rsid w:val="00823AA9"/>
    <w:rsid w:val="00824FB1"/>
    <w:rsid w:val="008255B9"/>
    <w:rsid w:val="00825CD8"/>
    <w:rsid w:val="00827324"/>
    <w:rsid w:val="00832D61"/>
    <w:rsid w:val="00837458"/>
    <w:rsid w:val="00837AAE"/>
    <w:rsid w:val="008429AD"/>
    <w:rsid w:val="008429DB"/>
    <w:rsid w:val="00850C75"/>
    <w:rsid w:val="00850E39"/>
    <w:rsid w:val="00852D80"/>
    <w:rsid w:val="0085477A"/>
    <w:rsid w:val="00855107"/>
    <w:rsid w:val="00855173"/>
    <w:rsid w:val="008553CB"/>
    <w:rsid w:val="008557D9"/>
    <w:rsid w:val="00855BF7"/>
    <w:rsid w:val="00856214"/>
    <w:rsid w:val="00856E49"/>
    <w:rsid w:val="00862089"/>
    <w:rsid w:val="00862140"/>
    <w:rsid w:val="00862567"/>
    <w:rsid w:val="008651D0"/>
    <w:rsid w:val="00866D5B"/>
    <w:rsid w:val="00866FF5"/>
    <w:rsid w:val="00867D7D"/>
    <w:rsid w:val="00873E1F"/>
    <w:rsid w:val="00874C16"/>
    <w:rsid w:val="008821A0"/>
    <w:rsid w:val="008846D3"/>
    <w:rsid w:val="00886D1F"/>
    <w:rsid w:val="00891EE1"/>
    <w:rsid w:val="00892746"/>
    <w:rsid w:val="008936FD"/>
    <w:rsid w:val="00893987"/>
    <w:rsid w:val="008945DF"/>
    <w:rsid w:val="008963EF"/>
    <w:rsid w:val="0089688E"/>
    <w:rsid w:val="008A1FBE"/>
    <w:rsid w:val="008B15B0"/>
    <w:rsid w:val="008B3194"/>
    <w:rsid w:val="008B5AE7"/>
    <w:rsid w:val="008C5734"/>
    <w:rsid w:val="008C60E9"/>
    <w:rsid w:val="008C69EB"/>
    <w:rsid w:val="008C7B65"/>
    <w:rsid w:val="008D10FD"/>
    <w:rsid w:val="008D1B7C"/>
    <w:rsid w:val="008D6657"/>
    <w:rsid w:val="008E1F60"/>
    <w:rsid w:val="008E307E"/>
    <w:rsid w:val="008F0C10"/>
    <w:rsid w:val="008F422C"/>
    <w:rsid w:val="008F4DD1"/>
    <w:rsid w:val="008F6056"/>
    <w:rsid w:val="00902C07"/>
    <w:rsid w:val="00905804"/>
    <w:rsid w:val="009101E2"/>
    <w:rsid w:val="00915D73"/>
    <w:rsid w:val="00916077"/>
    <w:rsid w:val="009170A2"/>
    <w:rsid w:val="00917AE7"/>
    <w:rsid w:val="009208A6"/>
    <w:rsid w:val="00924514"/>
    <w:rsid w:val="0092487F"/>
    <w:rsid w:val="00924A03"/>
    <w:rsid w:val="00926D45"/>
    <w:rsid w:val="00927316"/>
    <w:rsid w:val="0093276D"/>
    <w:rsid w:val="00933D12"/>
    <w:rsid w:val="00937065"/>
    <w:rsid w:val="00940285"/>
    <w:rsid w:val="00940969"/>
    <w:rsid w:val="009415B0"/>
    <w:rsid w:val="00947E7E"/>
    <w:rsid w:val="0095139A"/>
    <w:rsid w:val="00953651"/>
    <w:rsid w:val="0095388F"/>
    <w:rsid w:val="00953E16"/>
    <w:rsid w:val="009542AC"/>
    <w:rsid w:val="00955F74"/>
    <w:rsid w:val="00961BB2"/>
    <w:rsid w:val="00962108"/>
    <w:rsid w:val="009638D6"/>
    <w:rsid w:val="0097408E"/>
    <w:rsid w:val="00974BB2"/>
    <w:rsid w:val="00974FA7"/>
    <w:rsid w:val="009756E5"/>
    <w:rsid w:val="009778C9"/>
    <w:rsid w:val="00977A8C"/>
    <w:rsid w:val="00983910"/>
    <w:rsid w:val="00990710"/>
    <w:rsid w:val="009932AC"/>
    <w:rsid w:val="009935E6"/>
    <w:rsid w:val="00994351"/>
    <w:rsid w:val="00996A8F"/>
    <w:rsid w:val="009A18C5"/>
    <w:rsid w:val="009A1DBF"/>
    <w:rsid w:val="009A68E6"/>
    <w:rsid w:val="009A7598"/>
    <w:rsid w:val="009B1DF8"/>
    <w:rsid w:val="009B1F8A"/>
    <w:rsid w:val="009B3D20"/>
    <w:rsid w:val="009B4DFC"/>
    <w:rsid w:val="009B50DC"/>
    <w:rsid w:val="009B5418"/>
    <w:rsid w:val="009C0727"/>
    <w:rsid w:val="009C492F"/>
    <w:rsid w:val="009D17D8"/>
    <w:rsid w:val="009D2FF2"/>
    <w:rsid w:val="009D3226"/>
    <w:rsid w:val="009D3385"/>
    <w:rsid w:val="009D368F"/>
    <w:rsid w:val="009D75F9"/>
    <w:rsid w:val="009D793C"/>
    <w:rsid w:val="009E16A9"/>
    <w:rsid w:val="009E375F"/>
    <w:rsid w:val="009E39D4"/>
    <w:rsid w:val="009E5401"/>
    <w:rsid w:val="009E5929"/>
    <w:rsid w:val="009E5F33"/>
    <w:rsid w:val="009F64C8"/>
    <w:rsid w:val="00A015F3"/>
    <w:rsid w:val="00A0758F"/>
    <w:rsid w:val="00A1570A"/>
    <w:rsid w:val="00A211B4"/>
    <w:rsid w:val="00A24219"/>
    <w:rsid w:val="00A33DDF"/>
    <w:rsid w:val="00A34547"/>
    <w:rsid w:val="00A376B7"/>
    <w:rsid w:val="00A4065A"/>
    <w:rsid w:val="00A41BF5"/>
    <w:rsid w:val="00A441B2"/>
    <w:rsid w:val="00A44778"/>
    <w:rsid w:val="00A469E7"/>
    <w:rsid w:val="00A604A4"/>
    <w:rsid w:val="00A61273"/>
    <w:rsid w:val="00A61B7D"/>
    <w:rsid w:val="00A6605B"/>
    <w:rsid w:val="00A66ADC"/>
    <w:rsid w:val="00A66F12"/>
    <w:rsid w:val="00A7147D"/>
    <w:rsid w:val="00A74E50"/>
    <w:rsid w:val="00A81B15"/>
    <w:rsid w:val="00A837FF"/>
    <w:rsid w:val="00A84DC8"/>
    <w:rsid w:val="00A85DBC"/>
    <w:rsid w:val="00A87FEB"/>
    <w:rsid w:val="00A93F9F"/>
    <w:rsid w:val="00A9420E"/>
    <w:rsid w:val="00A97648"/>
    <w:rsid w:val="00AA1CFD"/>
    <w:rsid w:val="00AA2239"/>
    <w:rsid w:val="00AA33D2"/>
    <w:rsid w:val="00AA6068"/>
    <w:rsid w:val="00AB0C57"/>
    <w:rsid w:val="00AB1195"/>
    <w:rsid w:val="00AB4182"/>
    <w:rsid w:val="00AB5AA3"/>
    <w:rsid w:val="00AC27DB"/>
    <w:rsid w:val="00AC6D6B"/>
    <w:rsid w:val="00AD0F12"/>
    <w:rsid w:val="00AD7736"/>
    <w:rsid w:val="00AE10CE"/>
    <w:rsid w:val="00AE70D4"/>
    <w:rsid w:val="00AE7868"/>
    <w:rsid w:val="00AF0407"/>
    <w:rsid w:val="00AF0898"/>
    <w:rsid w:val="00AF4D8B"/>
    <w:rsid w:val="00B01605"/>
    <w:rsid w:val="00B067CA"/>
    <w:rsid w:val="00B1049E"/>
    <w:rsid w:val="00B12B26"/>
    <w:rsid w:val="00B15731"/>
    <w:rsid w:val="00B163F8"/>
    <w:rsid w:val="00B2472D"/>
    <w:rsid w:val="00B24CA0"/>
    <w:rsid w:val="00B2549F"/>
    <w:rsid w:val="00B27E3B"/>
    <w:rsid w:val="00B356AA"/>
    <w:rsid w:val="00B4108D"/>
    <w:rsid w:val="00B45D72"/>
    <w:rsid w:val="00B57265"/>
    <w:rsid w:val="00B633AE"/>
    <w:rsid w:val="00B665D2"/>
    <w:rsid w:val="00B6737C"/>
    <w:rsid w:val="00B67421"/>
    <w:rsid w:val="00B676B4"/>
    <w:rsid w:val="00B7214D"/>
    <w:rsid w:val="00B72575"/>
    <w:rsid w:val="00B74372"/>
    <w:rsid w:val="00B75525"/>
    <w:rsid w:val="00B80283"/>
    <w:rsid w:val="00B8095F"/>
    <w:rsid w:val="00B80B0C"/>
    <w:rsid w:val="00B80B11"/>
    <w:rsid w:val="00B831AE"/>
    <w:rsid w:val="00B8360B"/>
    <w:rsid w:val="00B8446C"/>
    <w:rsid w:val="00B8487E"/>
    <w:rsid w:val="00B8731A"/>
    <w:rsid w:val="00B87725"/>
    <w:rsid w:val="00B92A12"/>
    <w:rsid w:val="00B95B3D"/>
    <w:rsid w:val="00BA259A"/>
    <w:rsid w:val="00BA259C"/>
    <w:rsid w:val="00BA26B1"/>
    <w:rsid w:val="00BA29D3"/>
    <w:rsid w:val="00BA307F"/>
    <w:rsid w:val="00BA32B1"/>
    <w:rsid w:val="00BA5280"/>
    <w:rsid w:val="00BA7759"/>
    <w:rsid w:val="00BB1369"/>
    <w:rsid w:val="00BB14F1"/>
    <w:rsid w:val="00BB572E"/>
    <w:rsid w:val="00BB74FD"/>
    <w:rsid w:val="00BC2E3B"/>
    <w:rsid w:val="00BC5982"/>
    <w:rsid w:val="00BC60BF"/>
    <w:rsid w:val="00BC7AEB"/>
    <w:rsid w:val="00BD13E2"/>
    <w:rsid w:val="00BD28BF"/>
    <w:rsid w:val="00BD3BDD"/>
    <w:rsid w:val="00BD6404"/>
    <w:rsid w:val="00BE020C"/>
    <w:rsid w:val="00BE1DE1"/>
    <w:rsid w:val="00BE33AE"/>
    <w:rsid w:val="00BF046F"/>
    <w:rsid w:val="00BF2F79"/>
    <w:rsid w:val="00C01D50"/>
    <w:rsid w:val="00C02ECB"/>
    <w:rsid w:val="00C03CAA"/>
    <w:rsid w:val="00C056DC"/>
    <w:rsid w:val="00C07246"/>
    <w:rsid w:val="00C07337"/>
    <w:rsid w:val="00C11E89"/>
    <w:rsid w:val="00C1329B"/>
    <w:rsid w:val="00C1710E"/>
    <w:rsid w:val="00C24C05"/>
    <w:rsid w:val="00C24D2F"/>
    <w:rsid w:val="00C26222"/>
    <w:rsid w:val="00C31283"/>
    <w:rsid w:val="00C32CDA"/>
    <w:rsid w:val="00C33C48"/>
    <w:rsid w:val="00C340E5"/>
    <w:rsid w:val="00C34FCF"/>
    <w:rsid w:val="00C35AA7"/>
    <w:rsid w:val="00C43BA1"/>
    <w:rsid w:val="00C43DAB"/>
    <w:rsid w:val="00C44995"/>
    <w:rsid w:val="00C47F08"/>
    <w:rsid w:val="00C505A3"/>
    <w:rsid w:val="00C514A6"/>
    <w:rsid w:val="00C5739F"/>
    <w:rsid w:val="00C57CF0"/>
    <w:rsid w:val="00C63793"/>
    <w:rsid w:val="00C649BD"/>
    <w:rsid w:val="00C65891"/>
    <w:rsid w:val="00C66AC9"/>
    <w:rsid w:val="00C67360"/>
    <w:rsid w:val="00C70237"/>
    <w:rsid w:val="00C724D3"/>
    <w:rsid w:val="00C75D92"/>
    <w:rsid w:val="00C77DD9"/>
    <w:rsid w:val="00C83BE6"/>
    <w:rsid w:val="00C85354"/>
    <w:rsid w:val="00C8581B"/>
    <w:rsid w:val="00C85BE4"/>
    <w:rsid w:val="00C86ABA"/>
    <w:rsid w:val="00C943F3"/>
    <w:rsid w:val="00CA08C6"/>
    <w:rsid w:val="00CA0A77"/>
    <w:rsid w:val="00CA2729"/>
    <w:rsid w:val="00CA2E4D"/>
    <w:rsid w:val="00CA3057"/>
    <w:rsid w:val="00CA45F8"/>
    <w:rsid w:val="00CB0305"/>
    <w:rsid w:val="00CB33C7"/>
    <w:rsid w:val="00CB6DA7"/>
    <w:rsid w:val="00CB7E4C"/>
    <w:rsid w:val="00CC25B4"/>
    <w:rsid w:val="00CC5F88"/>
    <w:rsid w:val="00CC69C8"/>
    <w:rsid w:val="00CC77A2"/>
    <w:rsid w:val="00CD06FF"/>
    <w:rsid w:val="00CD307E"/>
    <w:rsid w:val="00CD6A1B"/>
    <w:rsid w:val="00CD6D61"/>
    <w:rsid w:val="00CD7E60"/>
    <w:rsid w:val="00CE0A7F"/>
    <w:rsid w:val="00CE1718"/>
    <w:rsid w:val="00CF06EC"/>
    <w:rsid w:val="00CF4156"/>
    <w:rsid w:val="00D03D00"/>
    <w:rsid w:val="00D05C30"/>
    <w:rsid w:val="00D11359"/>
    <w:rsid w:val="00D12DE4"/>
    <w:rsid w:val="00D173D3"/>
    <w:rsid w:val="00D3188C"/>
    <w:rsid w:val="00D31A51"/>
    <w:rsid w:val="00D33BF2"/>
    <w:rsid w:val="00D35B81"/>
    <w:rsid w:val="00D35F9B"/>
    <w:rsid w:val="00D36B69"/>
    <w:rsid w:val="00D408DD"/>
    <w:rsid w:val="00D423D8"/>
    <w:rsid w:val="00D45D72"/>
    <w:rsid w:val="00D519DB"/>
    <w:rsid w:val="00D520E4"/>
    <w:rsid w:val="00D53A38"/>
    <w:rsid w:val="00D575DD"/>
    <w:rsid w:val="00D57DFA"/>
    <w:rsid w:val="00D67FCF"/>
    <w:rsid w:val="00D70425"/>
    <w:rsid w:val="00D709CE"/>
    <w:rsid w:val="00D71F73"/>
    <w:rsid w:val="00D749B0"/>
    <w:rsid w:val="00D80786"/>
    <w:rsid w:val="00D81CAB"/>
    <w:rsid w:val="00D81CF6"/>
    <w:rsid w:val="00D84BB6"/>
    <w:rsid w:val="00D8576F"/>
    <w:rsid w:val="00D8677F"/>
    <w:rsid w:val="00D87801"/>
    <w:rsid w:val="00D92DBB"/>
    <w:rsid w:val="00D92E9D"/>
    <w:rsid w:val="00D93F76"/>
    <w:rsid w:val="00D97F0C"/>
    <w:rsid w:val="00DA1577"/>
    <w:rsid w:val="00DA3A86"/>
    <w:rsid w:val="00DC2500"/>
    <w:rsid w:val="00DC3DAE"/>
    <w:rsid w:val="00DC77DC"/>
    <w:rsid w:val="00DD0453"/>
    <w:rsid w:val="00DD0C2C"/>
    <w:rsid w:val="00DD0E7F"/>
    <w:rsid w:val="00DD19DE"/>
    <w:rsid w:val="00DD28BC"/>
    <w:rsid w:val="00DD796B"/>
    <w:rsid w:val="00DE2F05"/>
    <w:rsid w:val="00DE31F0"/>
    <w:rsid w:val="00DE3D1C"/>
    <w:rsid w:val="00DE778A"/>
    <w:rsid w:val="00E0227D"/>
    <w:rsid w:val="00E04B84"/>
    <w:rsid w:val="00E06466"/>
    <w:rsid w:val="00E06FDA"/>
    <w:rsid w:val="00E160A5"/>
    <w:rsid w:val="00E161EA"/>
    <w:rsid w:val="00E1713D"/>
    <w:rsid w:val="00E17873"/>
    <w:rsid w:val="00E20A43"/>
    <w:rsid w:val="00E23898"/>
    <w:rsid w:val="00E23940"/>
    <w:rsid w:val="00E23CC4"/>
    <w:rsid w:val="00E266C0"/>
    <w:rsid w:val="00E26B00"/>
    <w:rsid w:val="00E319F1"/>
    <w:rsid w:val="00E33CD2"/>
    <w:rsid w:val="00E37101"/>
    <w:rsid w:val="00E40E90"/>
    <w:rsid w:val="00E454A8"/>
    <w:rsid w:val="00E45C7E"/>
    <w:rsid w:val="00E531EB"/>
    <w:rsid w:val="00E54874"/>
    <w:rsid w:val="00E54B6F"/>
    <w:rsid w:val="00E55ACA"/>
    <w:rsid w:val="00E57B74"/>
    <w:rsid w:val="00E620E0"/>
    <w:rsid w:val="00E62DAB"/>
    <w:rsid w:val="00E63651"/>
    <w:rsid w:val="00E65BC6"/>
    <w:rsid w:val="00E65E85"/>
    <w:rsid w:val="00E661FF"/>
    <w:rsid w:val="00E70A5D"/>
    <w:rsid w:val="00E726EB"/>
    <w:rsid w:val="00E80B52"/>
    <w:rsid w:val="00E824C3"/>
    <w:rsid w:val="00E840B3"/>
    <w:rsid w:val="00E84D10"/>
    <w:rsid w:val="00E8629F"/>
    <w:rsid w:val="00E90BA9"/>
    <w:rsid w:val="00E91008"/>
    <w:rsid w:val="00E9374E"/>
    <w:rsid w:val="00E94F54"/>
    <w:rsid w:val="00E97AD5"/>
    <w:rsid w:val="00EA1111"/>
    <w:rsid w:val="00EA2A98"/>
    <w:rsid w:val="00EA3B4F"/>
    <w:rsid w:val="00EA3C24"/>
    <w:rsid w:val="00EA5017"/>
    <w:rsid w:val="00EA7188"/>
    <w:rsid w:val="00EA73DF"/>
    <w:rsid w:val="00EB61AE"/>
    <w:rsid w:val="00EB6590"/>
    <w:rsid w:val="00EC322D"/>
    <w:rsid w:val="00EC4645"/>
    <w:rsid w:val="00ED383A"/>
    <w:rsid w:val="00ED3FDF"/>
    <w:rsid w:val="00EF1EC5"/>
    <w:rsid w:val="00EF4C88"/>
    <w:rsid w:val="00EF55EB"/>
    <w:rsid w:val="00F00DCC"/>
    <w:rsid w:val="00F0156F"/>
    <w:rsid w:val="00F04497"/>
    <w:rsid w:val="00F05AC8"/>
    <w:rsid w:val="00F07167"/>
    <w:rsid w:val="00F072D8"/>
    <w:rsid w:val="00F07CE0"/>
    <w:rsid w:val="00F13D05"/>
    <w:rsid w:val="00F1679D"/>
    <w:rsid w:val="00F1682C"/>
    <w:rsid w:val="00F16B3E"/>
    <w:rsid w:val="00F17351"/>
    <w:rsid w:val="00F20B91"/>
    <w:rsid w:val="00F216A8"/>
    <w:rsid w:val="00F23E39"/>
    <w:rsid w:val="00F24B8B"/>
    <w:rsid w:val="00F30D2E"/>
    <w:rsid w:val="00F347CE"/>
    <w:rsid w:val="00F35516"/>
    <w:rsid w:val="00F35790"/>
    <w:rsid w:val="00F3722B"/>
    <w:rsid w:val="00F4136D"/>
    <w:rsid w:val="00F4189D"/>
    <w:rsid w:val="00F4212E"/>
    <w:rsid w:val="00F4247E"/>
    <w:rsid w:val="00F425B1"/>
    <w:rsid w:val="00F42C20"/>
    <w:rsid w:val="00F434D2"/>
    <w:rsid w:val="00F43E34"/>
    <w:rsid w:val="00F501DD"/>
    <w:rsid w:val="00F5067D"/>
    <w:rsid w:val="00F53053"/>
    <w:rsid w:val="00F53FE2"/>
    <w:rsid w:val="00F54FEF"/>
    <w:rsid w:val="00F575FF"/>
    <w:rsid w:val="00F6063B"/>
    <w:rsid w:val="00F618EF"/>
    <w:rsid w:val="00F65582"/>
    <w:rsid w:val="00F66E75"/>
    <w:rsid w:val="00F77EB0"/>
    <w:rsid w:val="00F87559"/>
    <w:rsid w:val="00F877FD"/>
    <w:rsid w:val="00F87CDD"/>
    <w:rsid w:val="00F933F0"/>
    <w:rsid w:val="00F937A3"/>
    <w:rsid w:val="00F94715"/>
    <w:rsid w:val="00F96A3D"/>
    <w:rsid w:val="00F978A6"/>
    <w:rsid w:val="00FA4718"/>
    <w:rsid w:val="00FA5848"/>
    <w:rsid w:val="00FA6032"/>
    <w:rsid w:val="00FA7F3D"/>
    <w:rsid w:val="00FB38D8"/>
    <w:rsid w:val="00FC051F"/>
    <w:rsid w:val="00FC06FF"/>
    <w:rsid w:val="00FC69B4"/>
    <w:rsid w:val="00FD0694"/>
    <w:rsid w:val="00FD1036"/>
    <w:rsid w:val="00FD257D"/>
    <w:rsid w:val="00FD25BE"/>
    <w:rsid w:val="00FD2E70"/>
    <w:rsid w:val="00FD7AA7"/>
    <w:rsid w:val="00FF1FCB"/>
    <w:rsid w:val="00FF2054"/>
    <w:rsid w:val="00FF42AE"/>
    <w:rsid w:val="00FF44A4"/>
    <w:rsid w:val="00FF4ED6"/>
    <w:rsid w:val="00FF52D4"/>
    <w:rsid w:val="00FF542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F1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E70A5D"/>
    <w:rPr>
      <w:lang w:eastAsia="ja-JP"/>
    </w:rPr>
  </w:style>
  <w:style w:type="character" w:customStyle="1" w:styleId="3GPPChar">
    <w:name w:val="3GPP 正文 Char"/>
    <w:link w:val="3GPP"/>
    <w:rsid w:val="00E70A5D"/>
    <w:rPr>
      <w:lang w:val="en-GB" w:eastAsia="ja-JP"/>
    </w:rPr>
  </w:style>
  <w:style w:type="paragraph" w:customStyle="1" w:styleId="RAN4Observation">
    <w:name w:val="RAN4 Observation"/>
    <w:basedOn w:val="ListParagraph"/>
    <w:next w:val="Normal"/>
    <w:link w:val="RAN4ObservationChar"/>
    <w:rsid w:val="00E23CC4"/>
    <w:pPr>
      <w:numPr>
        <w:numId w:val="1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23CC4"/>
    <w:rPr>
      <w:rFonts w:eastAsia="Calibri"/>
      <w:lang w:val="en-GB" w:eastAsia="en-US"/>
    </w:rPr>
  </w:style>
  <w:style w:type="paragraph" w:customStyle="1" w:styleId="RAN4proposal">
    <w:name w:val="RAN4 proposal"/>
    <w:basedOn w:val="Caption"/>
    <w:next w:val="Normal"/>
    <w:link w:val="RAN4proposalChar"/>
    <w:qFormat/>
    <w:rsid w:val="00E23CC4"/>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23CC4"/>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E23CC4"/>
    <w:pPr>
      <w:ind w:left="0"/>
    </w:pPr>
  </w:style>
  <w:style w:type="character" w:customStyle="1" w:styleId="RAN4observationChar0">
    <w:name w:val="RAN4 observation Char"/>
    <w:basedOn w:val="RAN4ObservationChar"/>
    <w:link w:val="RAN4observation0"/>
    <w:rsid w:val="00E23CC4"/>
    <w:rPr>
      <w:rFonts w:eastAsia="Calibri"/>
      <w:lang w:val="en-GB" w:eastAsia="en-US"/>
    </w:rPr>
  </w:style>
  <w:style w:type="character" w:customStyle="1" w:styleId="EXCar">
    <w:name w:val="EX Car"/>
    <w:link w:val="EX"/>
    <w:rsid w:val="00D35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774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8613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95110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7916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8846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2592015">
      <w:bodyDiv w:val="1"/>
      <w:marLeft w:val="0"/>
      <w:marRight w:val="0"/>
      <w:marTop w:val="0"/>
      <w:marBottom w:val="0"/>
      <w:divBdr>
        <w:top w:val="none" w:sz="0" w:space="0" w:color="auto"/>
        <w:left w:val="none" w:sz="0" w:space="0" w:color="auto"/>
        <w:bottom w:val="none" w:sz="0" w:space="0" w:color="auto"/>
        <w:right w:val="none" w:sz="0" w:space="0" w:color="auto"/>
      </w:divBdr>
    </w:div>
    <w:div w:id="13421259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6474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6455600">
      <w:bodyDiv w:val="1"/>
      <w:marLeft w:val="0"/>
      <w:marRight w:val="0"/>
      <w:marTop w:val="0"/>
      <w:marBottom w:val="0"/>
      <w:divBdr>
        <w:top w:val="none" w:sz="0" w:space="0" w:color="auto"/>
        <w:left w:val="none" w:sz="0" w:space="0" w:color="auto"/>
        <w:bottom w:val="none" w:sz="0" w:space="0" w:color="auto"/>
        <w:right w:val="none" w:sz="0" w:space="0" w:color="auto"/>
      </w:divBdr>
    </w:div>
    <w:div w:id="16936514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6353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96_e/Inbox/Drafts/%5B318%5D%20NR_L1enh_URLLC_Demod_Part1/1st%20round/draft_R4-201xxxx_LS_URLLC.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72DE0-5A12-48F9-8D18-687333E751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58E5D5-EC80-4C47-92F0-38DD9F6F334F}">
  <ds:schemaRefs>
    <ds:schemaRef ds:uri="http://schemas.microsoft.com/sharepoint/v3/contenttype/forms"/>
  </ds:schemaRefs>
</ds:datastoreItem>
</file>

<file path=customXml/itemProps3.xml><?xml version="1.0" encoding="utf-8"?>
<ds:datastoreItem xmlns:ds="http://schemas.openxmlformats.org/officeDocument/2006/customXml" ds:itemID="{ED9C3E3C-A4BD-479F-9CC1-63582E682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785D0-7DFE-4E2D-BE5A-FF6D3E7C7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29</Pages>
  <Words>9736</Words>
  <Characters>51602</Characters>
  <Application>Microsoft Office Word</Application>
  <DocSecurity>0</DocSecurity>
  <Lines>430</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61216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Thomas Chapman</cp:lastModifiedBy>
  <cp:revision>73</cp:revision>
  <cp:lastPrinted>2019-04-25T01:09:00Z</cp:lastPrinted>
  <dcterms:created xsi:type="dcterms:W3CDTF">2020-08-19T13:58:00Z</dcterms:created>
  <dcterms:modified xsi:type="dcterms:W3CDTF">2020-08-20T14:33:00Z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1597281101</vt:lpwstr>
  </property>
</Properties>
</file>