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1B56533" w:rsidR="001E0A28" w:rsidRPr="001E0A28" w:rsidRDefault="001E0A28" w:rsidP="009B4C10">
      <w:pPr>
        <w:tabs>
          <w:tab w:val="left" w:pos="8100"/>
        </w:tabs>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B4C10">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sidR="00B81696" w:rsidRPr="00B81696">
        <w:rPr>
          <w:rFonts w:ascii="Arial" w:eastAsiaTheme="minorEastAsia" w:hAnsi="Arial" w:cs="Arial"/>
          <w:b/>
          <w:sz w:val="24"/>
          <w:szCs w:val="24"/>
          <w:lang w:eastAsia="zh-CN"/>
        </w:rPr>
        <w:t>R4-2012542</w:t>
      </w:r>
    </w:p>
    <w:p w14:paraId="0E0F466F" w14:textId="3449B00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40756">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940756">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BD258F">
        <w:rPr>
          <w:rFonts w:ascii="Arial" w:eastAsiaTheme="minorEastAsia" w:hAnsi="Arial" w:cs="Arial"/>
          <w:b/>
          <w:sz w:val="24"/>
          <w:szCs w:val="24"/>
          <w:lang w:eastAsia="zh-CN"/>
        </w:rPr>
        <w:t>ug</w:t>
      </w:r>
      <w:r w:rsidR="00217467">
        <w:rPr>
          <w:rFonts w:ascii="Arial" w:eastAsiaTheme="minorEastAsia" w:hAnsi="Arial" w:cs="Arial"/>
          <w:b/>
          <w:sz w:val="24"/>
          <w:szCs w:val="24"/>
          <w:lang w:eastAsia="zh-CN"/>
        </w:rPr>
        <w:t>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F79D5D1" w:rsidR="00C24D2F" w:rsidRPr="00DF39C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F39C2">
        <w:rPr>
          <w:rFonts w:ascii="Arial" w:eastAsia="MS Mincho" w:hAnsi="Arial" w:cs="Arial"/>
          <w:b/>
          <w:color w:val="000000"/>
          <w:sz w:val="22"/>
          <w:lang w:val="en-US"/>
        </w:rPr>
        <w:t xml:space="preserve">Agenda </w:t>
      </w:r>
      <w:r w:rsidR="007D19B7" w:rsidRPr="00DF39C2">
        <w:rPr>
          <w:rFonts w:ascii="Arial" w:eastAsia="MS Mincho" w:hAnsi="Arial" w:cs="Arial"/>
          <w:b/>
          <w:color w:val="000000"/>
          <w:sz w:val="22"/>
          <w:lang w:val="en-US"/>
        </w:rPr>
        <w:t>item</w:t>
      </w:r>
      <w:r w:rsidRPr="00DF39C2">
        <w:rPr>
          <w:rFonts w:ascii="Arial" w:eastAsia="MS Mincho" w:hAnsi="Arial" w:cs="Arial"/>
          <w:b/>
          <w:color w:val="000000"/>
          <w:sz w:val="22"/>
          <w:lang w:val="en-US"/>
        </w:rPr>
        <w:t>:</w:t>
      </w:r>
      <w:r w:rsidRPr="00DF39C2">
        <w:rPr>
          <w:rFonts w:ascii="Arial" w:eastAsia="MS Mincho" w:hAnsi="Arial" w:cs="Arial"/>
          <w:b/>
          <w:color w:val="000000"/>
          <w:sz w:val="22"/>
          <w:lang w:val="en-US"/>
        </w:rPr>
        <w:tab/>
      </w:r>
      <w:r w:rsidRPr="00DF39C2">
        <w:rPr>
          <w:rFonts w:ascii="Arial" w:eastAsia="MS Mincho" w:hAnsi="Arial" w:cs="Arial" w:hint="eastAsia"/>
          <w:b/>
          <w:color w:val="000000"/>
          <w:sz w:val="22"/>
          <w:lang w:val="en-US" w:eastAsia="ja-JP"/>
        </w:rPr>
        <w:tab/>
      </w:r>
      <w:r w:rsidRPr="00DF39C2">
        <w:rPr>
          <w:rFonts w:ascii="Arial" w:eastAsia="MS Mincho" w:hAnsi="Arial" w:cs="Arial" w:hint="eastAsia"/>
          <w:b/>
          <w:color w:val="000000"/>
          <w:sz w:val="22"/>
          <w:lang w:val="en-US" w:eastAsia="ja-JP"/>
        </w:rPr>
        <w:tab/>
      </w:r>
      <w:r w:rsidR="009B4C10">
        <w:rPr>
          <w:rFonts w:ascii="Arial" w:eastAsiaTheme="minorEastAsia" w:hAnsi="Arial" w:cs="Arial"/>
          <w:color w:val="000000"/>
          <w:sz w:val="22"/>
          <w:lang w:eastAsia="zh-CN"/>
        </w:rPr>
        <w:t>7.1.6</w:t>
      </w:r>
    </w:p>
    <w:p w14:paraId="50D5329D" w14:textId="51E88D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40756">
        <w:rPr>
          <w:rFonts w:ascii="Arial" w:hAnsi="Arial" w:cs="Arial"/>
          <w:color w:val="000000"/>
          <w:sz w:val="22"/>
          <w:lang w:eastAsia="zh-CN"/>
        </w:rPr>
        <w:t>Moderator</w:t>
      </w:r>
      <w:r w:rsidR="00321150" w:rsidRPr="00940756">
        <w:rPr>
          <w:rFonts w:ascii="Arial" w:hAnsi="Arial" w:cs="Arial"/>
          <w:color w:val="000000"/>
          <w:sz w:val="22"/>
          <w:lang w:eastAsia="zh-CN"/>
        </w:rPr>
        <w:t xml:space="preserve"> </w:t>
      </w:r>
      <w:r w:rsidR="004D737D" w:rsidRPr="00940756">
        <w:rPr>
          <w:rFonts w:ascii="Arial" w:hAnsi="Arial" w:cs="Arial"/>
          <w:color w:val="000000"/>
          <w:sz w:val="22"/>
          <w:lang w:eastAsia="zh-CN"/>
        </w:rPr>
        <w:t>(</w:t>
      </w:r>
      <w:r w:rsidR="00940756">
        <w:rPr>
          <w:rFonts w:ascii="Arial" w:hAnsi="Arial" w:cs="Arial"/>
          <w:color w:val="000000"/>
          <w:sz w:val="22"/>
          <w:lang w:eastAsia="zh-CN"/>
        </w:rPr>
        <w:t>Qualcomm Inc</w:t>
      </w:r>
      <w:r w:rsidR="00E26DAC">
        <w:rPr>
          <w:rFonts w:ascii="Arial" w:hAnsi="Arial" w:cs="Arial"/>
          <w:color w:val="000000"/>
          <w:sz w:val="22"/>
          <w:lang w:eastAsia="zh-CN"/>
        </w:rPr>
        <w:t>orporated</w:t>
      </w:r>
      <w:r w:rsidR="004D737D" w:rsidRPr="00940756">
        <w:rPr>
          <w:rFonts w:ascii="Arial" w:hAnsi="Arial" w:cs="Arial"/>
          <w:color w:val="000000"/>
          <w:sz w:val="22"/>
          <w:lang w:eastAsia="zh-CN"/>
        </w:rPr>
        <w:t>)</w:t>
      </w:r>
    </w:p>
    <w:p w14:paraId="1E0389E7" w14:textId="577C61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21441">
        <w:rPr>
          <w:rFonts w:ascii="Arial" w:eastAsiaTheme="minorEastAsia" w:hAnsi="Arial" w:cs="Arial"/>
          <w:color w:val="000000"/>
          <w:sz w:val="22"/>
          <w:lang w:eastAsia="zh-CN"/>
        </w:rPr>
        <w:t>[96-e][328] NR</w:t>
      </w:r>
      <w:r w:rsidR="00476B9A">
        <w:rPr>
          <w:rFonts w:ascii="Arial" w:eastAsiaTheme="minorEastAsia" w:hAnsi="Arial" w:cs="Arial"/>
          <w:color w:val="000000"/>
          <w:sz w:val="22"/>
          <w:lang w:eastAsia="zh-CN"/>
        </w:rPr>
        <w:t>_unlic_Demod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7CD6B8" w14:textId="075D0A5D" w:rsidR="005E3F16" w:rsidRDefault="005E3F16" w:rsidP="005E3F16">
      <w:pPr>
        <w:rPr>
          <w:iCs/>
          <w:lang w:eastAsia="zh-CN"/>
        </w:rPr>
      </w:pPr>
      <w:r>
        <w:rPr>
          <w:iCs/>
          <w:lang w:eastAsia="zh-CN"/>
        </w:rPr>
        <w:t xml:space="preserve">Email discussion for contributions submitted under agenda item 7.1.6 for </w:t>
      </w:r>
      <w:r w:rsidR="00C251B6">
        <w:rPr>
          <w:iCs/>
          <w:lang w:eastAsia="zh-CN"/>
        </w:rPr>
        <w:t>defining NR-unlicensed performance tests</w:t>
      </w:r>
      <w:r>
        <w:rPr>
          <w:iCs/>
          <w:lang w:eastAsia="zh-CN"/>
        </w:rPr>
        <w:t>.</w:t>
      </w:r>
    </w:p>
    <w:p w14:paraId="7FCADAEE" w14:textId="3E86C0F6" w:rsidR="00484C5D" w:rsidRPr="00192923" w:rsidRDefault="00484C5D" w:rsidP="00642BC6">
      <w:pPr>
        <w:rPr>
          <w:iCs/>
          <w:lang w:eastAsia="zh-CN"/>
        </w:rPr>
      </w:pPr>
      <w:r w:rsidRPr="00192923">
        <w:rPr>
          <w:rFonts w:hint="eastAsia"/>
          <w:iCs/>
          <w:lang w:eastAsia="zh-CN"/>
        </w:rPr>
        <w:t xml:space="preserve">List of candidate target of email discussion for 1st round and 2nd round </w:t>
      </w:r>
    </w:p>
    <w:p w14:paraId="0E88626E" w14:textId="3FEA0E9F" w:rsidR="00484C5D" w:rsidRPr="00192923" w:rsidRDefault="00484C5D" w:rsidP="00805BE8">
      <w:pPr>
        <w:pStyle w:val="ListParagraph"/>
        <w:numPr>
          <w:ilvl w:val="0"/>
          <w:numId w:val="3"/>
        </w:numPr>
        <w:ind w:firstLineChars="0"/>
        <w:rPr>
          <w:rFonts w:eastAsia="SimSun"/>
          <w:iCs/>
          <w:lang w:eastAsia="zh-CN"/>
        </w:rPr>
      </w:pPr>
      <w:r w:rsidRPr="00192923">
        <w:rPr>
          <w:rFonts w:eastAsia="SimSun"/>
          <w:iCs/>
          <w:lang w:eastAsia="zh-CN"/>
        </w:rPr>
        <w:t>1st round</w:t>
      </w:r>
      <w:r w:rsidR="00252DB8" w:rsidRPr="00192923">
        <w:rPr>
          <w:rFonts w:eastAsia="SimSun"/>
          <w:iCs/>
          <w:lang w:eastAsia="zh-CN"/>
        </w:rPr>
        <w:t xml:space="preserve">: </w:t>
      </w:r>
      <w:r w:rsidR="00E073AF">
        <w:rPr>
          <w:rFonts w:eastAsia="SimSun"/>
          <w:iCs/>
          <w:lang w:eastAsia="zh-CN"/>
        </w:rPr>
        <w:t xml:space="preserve">Work Plan, </w:t>
      </w:r>
      <w:r w:rsidR="00002CD1">
        <w:rPr>
          <w:rFonts w:eastAsia="SimSun"/>
          <w:iCs/>
          <w:lang w:eastAsia="zh-CN"/>
        </w:rPr>
        <w:t>Test</w:t>
      </w:r>
      <w:r w:rsidR="003A4458">
        <w:rPr>
          <w:rFonts w:eastAsia="SimSun"/>
          <w:iCs/>
          <w:lang w:eastAsia="zh-CN"/>
        </w:rPr>
        <w:t xml:space="preserve"> </w:t>
      </w:r>
      <w:r w:rsidR="00E073AF">
        <w:rPr>
          <w:rFonts w:eastAsia="SimSun"/>
          <w:iCs/>
          <w:lang w:eastAsia="zh-CN"/>
        </w:rPr>
        <w:t>Scope</w:t>
      </w:r>
    </w:p>
    <w:p w14:paraId="0EE06B6A" w14:textId="76294269" w:rsidR="00004165" w:rsidRPr="00F822BA" w:rsidRDefault="00484C5D" w:rsidP="00805BE8">
      <w:pPr>
        <w:pStyle w:val="ListParagraph"/>
        <w:numPr>
          <w:ilvl w:val="0"/>
          <w:numId w:val="3"/>
        </w:numPr>
        <w:ind w:firstLineChars="0"/>
        <w:rPr>
          <w:rFonts w:eastAsia="SimSun"/>
          <w:iCs/>
          <w:lang w:eastAsia="zh-CN"/>
        </w:rPr>
      </w:pPr>
      <w:r w:rsidRPr="00192923">
        <w:rPr>
          <w:rFonts w:eastAsia="SimSun"/>
          <w:iCs/>
          <w:lang w:eastAsia="zh-CN"/>
        </w:rPr>
        <w:t>2nd round</w:t>
      </w:r>
      <w:r w:rsidR="00252DB8" w:rsidRPr="00192923">
        <w:rPr>
          <w:rFonts w:eastAsia="SimSun"/>
          <w:iCs/>
          <w:lang w:eastAsia="zh-CN"/>
        </w:rPr>
        <w:t>:</w:t>
      </w:r>
      <w:r w:rsidR="003A4458">
        <w:rPr>
          <w:rFonts w:eastAsia="SimSun"/>
          <w:iCs/>
          <w:lang w:eastAsia="zh-CN"/>
        </w:rPr>
        <w:t xml:space="preserve"> Simulation Assumptions</w:t>
      </w:r>
    </w:p>
    <w:p w14:paraId="609286E5" w14:textId="373249D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2C54">
        <w:rPr>
          <w:lang w:eastAsia="ja-JP"/>
        </w:rPr>
        <w:t>Work Plan</w:t>
      </w:r>
    </w:p>
    <w:p w14:paraId="6D4B85E1" w14:textId="023CA4DB" w:rsidR="00484C5D" w:rsidRPr="00CB0305" w:rsidRDefault="00484C5D"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0A1C40F" w:rsidR="00F53FE2" w:rsidRPr="004A7544" w:rsidRDefault="00F53FE2" w:rsidP="00805BE8">
            <w:pPr>
              <w:spacing w:before="120" w:after="120"/>
            </w:pPr>
          </w:p>
        </w:tc>
        <w:tc>
          <w:tcPr>
            <w:tcW w:w="1437" w:type="dxa"/>
          </w:tcPr>
          <w:p w14:paraId="1A5AAE84" w14:textId="129A32F6" w:rsidR="00F53FE2" w:rsidRPr="004A7544" w:rsidRDefault="00F53FE2" w:rsidP="00805BE8">
            <w:pPr>
              <w:spacing w:before="120" w:after="120"/>
            </w:pPr>
          </w:p>
        </w:tc>
        <w:tc>
          <w:tcPr>
            <w:tcW w:w="6772" w:type="dxa"/>
          </w:tcPr>
          <w:p w14:paraId="23E5CF1A" w14:textId="5B958849" w:rsidR="005E366A" w:rsidRPr="004A7544" w:rsidRDefault="005E366A"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7832F5">
      <w:pPr>
        <w:pStyle w:val="Heading2"/>
      </w:pPr>
      <w:r w:rsidRPr="004A7544">
        <w:rPr>
          <w:rFonts w:hint="eastAsia"/>
        </w:rPr>
        <w:t>Open issues</w:t>
      </w:r>
      <w:r w:rsidR="00DC2500">
        <w:t xml:space="preserve"> summary</w:t>
      </w:r>
    </w:p>
    <w:p w14:paraId="766EF825" w14:textId="0B57BC99" w:rsidR="00571777" w:rsidRPr="00805BE8" w:rsidRDefault="00571777" w:rsidP="007832F5">
      <w:pPr>
        <w:pStyle w:val="Heading3"/>
      </w:pPr>
      <w:r w:rsidRPr="00805BE8">
        <w:t>Sub-</w:t>
      </w:r>
      <w:r w:rsidR="00142BB9">
        <w:t>topic</w:t>
      </w:r>
      <w:r w:rsidRPr="00805BE8">
        <w:t xml:space="preserve"> 1-1</w:t>
      </w:r>
      <w:r w:rsidR="00841031">
        <w:t>: Work Plan</w:t>
      </w:r>
    </w:p>
    <w:p w14:paraId="52E527C3" w14:textId="16FD5E8B" w:rsidR="00B4108D" w:rsidRPr="007413C2" w:rsidRDefault="00B4108D" w:rsidP="00B4108D">
      <w:pPr>
        <w:rPr>
          <w:b/>
          <w:u w:val="single"/>
          <w:lang w:eastAsia="ko-KR"/>
        </w:rPr>
      </w:pPr>
      <w:r w:rsidRPr="007413C2">
        <w:rPr>
          <w:b/>
          <w:u w:val="single"/>
          <w:lang w:eastAsia="ko-KR"/>
        </w:rPr>
        <w:t>Issue 1-1</w:t>
      </w:r>
      <w:r w:rsidR="00916EF1">
        <w:rPr>
          <w:b/>
          <w:u w:val="single"/>
          <w:lang w:eastAsia="ko-KR"/>
        </w:rPr>
        <w:t>-1</w:t>
      </w:r>
      <w:r w:rsidRPr="007413C2">
        <w:rPr>
          <w:b/>
          <w:u w:val="single"/>
          <w:lang w:eastAsia="ko-KR"/>
        </w:rPr>
        <w:t xml:space="preserve">: </w:t>
      </w:r>
      <w:r w:rsidR="00637E9C" w:rsidRPr="007413C2">
        <w:rPr>
          <w:b/>
          <w:u w:val="single"/>
          <w:lang w:eastAsia="ko-KR"/>
        </w:rPr>
        <w:t>Work Plan</w:t>
      </w:r>
    </w:p>
    <w:p w14:paraId="3C3336B6" w14:textId="77777777" w:rsidR="00B4108D" w:rsidRPr="007413C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t>Proposals</w:t>
      </w:r>
    </w:p>
    <w:p w14:paraId="13C6B9EA" w14:textId="2E6062BE" w:rsidR="00B4108D" w:rsidRPr="007413C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t>Option 1:</w:t>
      </w:r>
      <w:r w:rsidR="00C9469C">
        <w:rPr>
          <w:rFonts w:eastAsia="SimSun"/>
          <w:szCs w:val="24"/>
          <w:lang w:eastAsia="zh-CN"/>
        </w:rPr>
        <w:t xml:space="preserve"> (QC, Nokia)</w:t>
      </w:r>
    </w:p>
    <w:p w14:paraId="200890AC" w14:textId="7F3C9BFC" w:rsidR="00C109ED" w:rsidRPr="007413C2" w:rsidRDefault="00C109ED" w:rsidP="00C109ED">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#96-e (Aug 2020)</w:t>
      </w:r>
    </w:p>
    <w:p w14:paraId="03A2EA09" w14:textId="77777777" w:rsidR="00C109ED" w:rsidRPr="007413C2" w:rsidRDefault="00C109ED" w:rsidP="00C109ED">
      <w:pPr>
        <w:pStyle w:val="ListParagraph"/>
        <w:spacing w:after="120"/>
        <w:ind w:left="1588" w:firstLine="400"/>
        <w:rPr>
          <w:rFonts w:eastAsia="SimSun"/>
          <w:szCs w:val="24"/>
          <w:lang w:eastAsia="zh-CN"/>
        </w:rPr>
      </w:pPr>
      <w:r w:rsidRPr="007413C2">
        <w:rPr>
          <w:rFonts w:eastAsia="SimSun"/>
          <w:szCs w:val="24"/>
          <w:lang w:eastAsia="zh-CN"/>
        </w:rPr>
        <w:t>−</w:t>
      </w:r>
      <w:r w:rsidRPr="007413C2">
        <w:rPr>
          <w:rFonts w:eastAsia="SimSun"/>
          <w:szCs w:val="24"/>
          <w:lang w:eastAsia="zh-CN"/>
        </w:rPr>
        <w:tab/>
        <w:t>Way forward on general framework</w:t>
      </w:r>
    </w:p>
    <w:p w14:paraId="1BF8FCB1" w14:textId="090BA7BD" w:rsidR="00C109ED" w:rsidRPr="007413C2" w:rsidRDefault="00C109ED" w:rsidP="00C109ED">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#97-e (Oct 2020)</w:t>
      </w:r>
    </w:p>
    <w:p w14:paraId="1BAD39A0" w14:textId="393AC144" w:rsidR="00961A57" w:rsidRPr="007413C2" w:rsidRDefault="00C109ED" w:rsidP="00C109ED">
      <w:pPr>
        <w:pStyle w:val="ListParagraph"/>
        <w:overflowPunct/>
        <w:autoSpaceDE/>
        <w:autoSpaceDN/>
        <w:adjustRightInd/>
        <w:spacing w:after="120"/>
        <w:ind w:left="1724" w:firstLineChars="0" w:firstLine="264"/>
        <w:textAlignment w:val="auto"/>
        <w:rPr>
          <w:rFonts w:eastAsia="SimSun"/>
          <w:szCs w:val="24"/>
          <w:lang w:eastAsia="zh-CN"/>
        </w:rPr>
      </w:pPr>
      <w:r w:rsidRPr="007413C2">
        <w:rPr>
          <w:rFonts w:eastAsia="SimSun"/>
          <w:szCs w:val="24"/>
          <w:lang w:eastAsia="zh-CN"/>
        </w:rPr>
        <w:t>−</w:t>
      </w:r>
      <w:r w:rsidRPr="007413C2">
        <w:rPr>
          <w:rFonts w:eastAsia="SimSun"/>
          <w:szCs w:val="24"/>
          <w:lang w:eastAsia="zh-CN"/>
        </w:rPr>
        <w:tab/>
      </w:r>
      <w:r w:rsidR="009C0866">
        <w:rPr>
          <w:rFonts w:eastAsia="SimSun"/>
          <w:szCs w:val="24"/>
          <w:lang w:eastAsia="zh-CN"/>
        </w:rPr>
        <w:t>L</w:t>
      </w:r>
      <w:r w:rsidRPr="007413C2">
        <w:rPr>
          <w:rFonts w:eastAsia="SimSun"/>
          <w:szCs w:val="24"/>
          <w:lang w:eastAsia="zh-CN"/>
        </w:rPr>
        <w:t>ink simulation assumptions agreed</w:t>
      </w:r>
    </w:p>
    <w:p w14:paraId="4F12983B" w14:textId="4F9436F0" w:rsidR="00583850" w:rsidRPr="007413C2" w:rsidRDefault="00583850" w:rsidP="00583850">
      <w:pPr>
        <w:pStyle w:val="ListParagraph"/>
        <w:spacing w:after="120"/>
        <w:ind w:left="1440" w:firstLine="400"/>
        <w:rPr>
          <w:rFonts w:eastAsia="SimSun"/>
          <w:szCs w:val="24"/>
          <w:lang w:eastAsia="zh-CN"/>
        </w:rPr>
      </w:pPr>
      <w:r w:rsidRPr="007413C2">
        <w:rPr>
          <w:rFonts w:eastAsia="SimSun"/>
          <w:szCs w:val="24"/>
          <w:lang w:eastAsia="zh-CN"/>
        </w:rPr>
        <w:t>•</w:t>
      </w:r>
      <w:r w:rsidRPr="007413C2">
        <w:rPr>
          <w:rFonts w:eastAsia="SimSun"/>
          <w:szCs w:val="24"/>
          <w:lang w:eastAsia="zh-CN"/>
        </w:rPr>
        <w:tab/>
        <w:t>RAN4 #98-e (Feb 2021)</w:t>
      </w:r>
    </w:p>
    <w:p w14:paraId="43A8F733" w14:textId="656DACE4" w:rsidR="008B7E26" w:rsidRPr="007413C2" w:rsidRDefault="00583850" w:rsidP="008B7E26">
      <w:pPr>
        <w:adjustRightInd w:val="0"/>
        <w:snapToGrid w:val="0"/>
        <w:spacing w:after="120"/>
        <w:ind w:left="1704" w:firstLine="284"/>
        <w:rPr>
          <w:sz w:val="21"/>
          <w:szCs w:val="21"/>
          <w:lang w:eastAsia="zh-CN"/>
        </w:rPr>
      </w:pPr>
      <w:r w:rsidRPr="007413C2">
        <w:rPr>
          <w:szCs w:val="24"/>
          <w:lang w:eastAsia="zh-CN"/>
        </w:rPr>
        <w:t>−</w:t>
      </w:r>
      <w:r w:rsidRPr="007413C2">
        <w:rPr>
          <w:szCs w:val="24"/>
          <w:lang w:eastAsia="zh-CN"/>
        </w:rPr>
        <w:tab/>
      </w:r>
      <w:r w:rsidR="008B7E26" w:rsidRPr="007413C2">
        <w:rPr>
          <w:sz w:val="21"/>
          <w:szCs w:val="21"/>
          <w:lang w:eastAsia="zh-CN"/>
        </w:rPr>
        <w:t>Collect</w:t>
      </w:r>
      <w:r w:rsidR="008B7E26" w:rsidRPr="007413C2">
        <w:rPr>
          <w:rFonts w:hint="eastAsia"/>
          <w:sz w:val="21"/>
          <w:szCs w:val="21"/>
          <w:lang w:eastAsia="zh-CN"/>
        </w:rPr>
        <w:t>ion of</w:t>
      </w:r>
      <w:r w:rsidR="008B7E26" w:rsidRPr="007413C2">
        <w:rPr>
          <w:sz w:val="21"/>
          <w:szCs w:val="21"/>
          <w:lang w:eastAsia="zh-CN"/>
        </w:rPr>
        <w:t xml:space="preserve"> </w:t>
      </w:r>
      <w:r w:rsidR="008B7E26" w:rsidRPr="007413C2">
        <w:rPr>
          <w:rFonts w:hint="eastAsia"/>
          <w:sz w:val="21"/>
          <w:szCs w:val="21"/>
          <w:lang w:eastAsia="zh-CN"/>
        </w:rPr>
        <w:t>ideal and impairment results</w:t>
      </w:r>
    </w:p>
    <w:p w14:paraId="03362AF2" w14:textId="0F8D4B33" w:rsidR="00C9469C" w:rsidRDefault="007413C2" w:rsidP="00C9469C">
      <w:pPr>
        <w:snapToGrid w:val="0"/>
        <w:spacing w:after="120"/>
        <w:ind w:left="1704" w:firstLine="284"/>
        <w:rPr>
          <w:sz w:val="21"/>
          <w:szCs w:val="21"/>
          <w:lang w:eastAsia="zh-CN"/>
        </w:rPr>
      </w:pPr>
      <w:r w:rsidRPr="007413C2">
        <w:rPr>
          <w:szCs w:val="24"/>
          <w:lang w:eastAsia="zh-CN"/>
        </w:rPr>
        <w:t>−</w:t>
      </w:r>
      <w:r w:rsidRPr="007413C2">
        <w:rPr>
          <w:szCs w:val="24"/>
          <w:lang w:eastAsia="zh-CN"/>
        </w:rPr>
        <w:tab/>
      </w:r>
      <w:r w:rsidR="008B7E26" w:rsidRPr="007413C2">
        <w:rPr>
          <w:rFonts w:hint="eastAsia"/>
          <w:sz w:val="21"/>
          <w:szCs w:val="21"/>
          <w:lang w:eastAsia="zh-CN"/>
        </w:rPr>
        <w:t>CRs agreed</w:t>
      </w:r>
    </w:p>
    <w:p w14:paraId="72D84722" w14:textId="3D51FC83" w:rsidR="00C9469C" w:rsidRPr="007413C2" w:rsidRDefault="00C9469C" w:rsidP="00C94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413C2">
        <w:rPr>
          <w:rFonts w:eastAsia="SimSun"/>
          <w:szCs w:val="24"/>
          <w:lang w:eastAsia="zh-CN"/>
        </w:rPr>
        <w:t xml:space="preserve">Option </w:t>
      </w:r>
      <w:r>
        <w:rPr>
          <w:rFonts w:eastAsia="SimSun"/>
          <w:szCs w:val="24"/>
          <w:lang w:eastAsia="zh-CN"/>
        </w:rPr>
        <w:t>2 (Samsung, Ericsson, Apple, Huawei)</w:t>
      </w:r>
      <w:r w:rsidRPr="007413C2">
        <w:rPr>
          <w:rFonts w:eastAsia="SimSun"/>
          <w:szCs w:val="24"/>
          <w:lang w:eastAsia="zh-CN"/>
        </w:rPr>
        <w:t>:</w:t>
      </w:r>
    </w:p>
    <w:p w14:paraId="3A8A9DE6" w14:textId="09089493" w:rsidR="00C9469C" w:rsidRDefault="00C9469C" w:rsidP="00F2075B">
      <w:pPr>
        <w:pStyle w:val="ListParagraph"/>
        <w:spacing w:after="120"/>
        <w:ind w:left="1440" w:firstLine="400"/>
        <w:rPr>
          <w:sz w:val="21"/>
          <w:szCs w:val="21"/>
          <w:lang w:eastAsia="zh-CN"/>
        </w:rPr>
      </w:pPr>
      <w:r w:rsidRPr="007413C2">
        <w:rPr>
          <w:rFonts w:eastAsia="SimSun"/>
          <w:szCs w:val="24"/>
          <w:lang w:eastAsia="zh-CN"/>
        </w:rPr>
        <w:t>•</w:t>
      </w:r>
      <w:r w:rsidRPr="007413C2">
        <w:rPr>
          <w:rFonts w:eastAsia="SimSun"/>
          <w:szCs w:val="24"/>
          <w:lang w:eastAsia="zh-CN"/>
        </w:rPr>
        <w:tab/>
      </w:r>
      <w:r>
        <w:rPr>
          <w:rFonts w:eastAsia="SimSun"/>
          <w:szCs w:val="24"/>
          <w:lang w:eastAsia="zh-CN"/>
        </w:rPr>
        <w:t>Extend timeline (pending discussions in RAN-P meeting)</w:t>
      </w:r>
    </w:p>
    <w:p w14:paraId="59DF24E1" w14:textId="0FAE212E" w:rsidR="00C9469C" w:rsidRPr="007413C2" w:rsidRDefault="00C9469C" w:rsidP="00F2075B">
      <w:pPr>
        <w:snapToGrid w:val="0"/>
        <w:spacing w:after="120"/>
        <w:rPr>
          <w:sz w:val="21"/>
          <w:szCs w:val="21"/>
          <w:lang w:eastAsia="zh-CN"/>
        </w:rPr>
      </w:pPr>
    </w:p>
    <w:p w14:paraId="584C6E6F" w14:textId="77777777" w:rsidR="00B4108D" w:rsidRPr="007413C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413C2">
        <w:rPr>
          <w:rFonts w:eastAsia="SimSun"/>
          <w:szCs w:val="24"/>
          <w:lang w:eastAsia="zh-CN"/>
        </w:rPr>
        <w:lastRenderedPageBreak/>
        <w:t>Recommended WF</w:t>
      </w:r>
    </w:p>
    <w:p w14:paraId="3D7B6E82" w14:textId="1F630309" w:rsidR="003418CB" w:rsidRPr="00383811" w:rsidRDefault="008C0248"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F59D28F" w14:textId="77777777" w:rsidR="00DC2500" w:rsidRPr="00035C50" w:rsidRDefault="00DC2500" w:rsidP="007832F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7832F5">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F39C2">
        <w:tc>
          <w:tcPr>
            <w:tcW w:w="1236" w:type="dxa"/>
          </w:tcPr>
          <w:p w14:paraId="19D3FBE3" w14:textId="2C08F55B" w:rsidR="003418CB" w:rsidRPr="00C507E2" w:rsidRDefault="003418CB" w:rsidP="00805BE8">
            <w:pPr>
              <w:spacing w:after="120"/>
              <w:rPr>
                <w:rFonts w:eastAsiaTheme="minorEastAsia"/>
                <w:b/>
                <w:bCs/>
                <w:lang w:val="en-US" w:eastAsia="zh-CN"/>
              </w:rPr>
            </w:pPr>
            <w:r w:rsidRPr="00C507E2">
              <w:rPr>
                <w:rFonts w:eastAsiaTheme="minorEastAsia"/>
                <w:b/>
                <w:bCs/>
                <w:lang w:val="en-US" w:eastAsia="zh-CN"/>
              </w:rPr>
              <w:t>Company</w:t>
            </w:r>
          </w:p>
        </w:tc>
        <w:tc>
          <w:tcPr>
            <w:tcW w:w="8395" w:type="dxa"/>
          </w:tcPr>
          <w:p w14:paraId="7472F33A" w14:textId="205DC53E" w:rsidR="003418CB" w:rsidRPr="00C507E2" w:rsidRDefault="00571777" w:rsidP="00805BE8">
            <w:pPr>
              <w:spacing w:after="120"/>
              <w:rPr>
                <w:rFonts w:eastAsiaTheme="minorEastAsia"/>
                <w:b/>
                <w:bCs/>
                <w:lang w:val="en-US" w:eastAsia="zh-CN"/>
              </w:rPr>
            </w:pPr>
            <w:r w:rsidRPr="00C507E2">
              <w:rPr>
                <w:rFonts w:eastAsiaTheme="minorEastAsia"/>
                <w:b/>
                <w:bCs/>
                <w:lang w:val="en-US" w:eastAsia="zh-CN"/>
              </w:rPr>
              <w:t>Comments</w:t>
            </w:r>
          </w:p>
        </w:tc>
      </w:tr>
      <w:tr w:rsidR="00E91E8F" w14:paraId="5B06EA11" w14:textId="77777777" w:rsidTr="00DF39C2">
        <w:tc>
          <w:tcPr>
            <w:tcW w:w="1236" w:type="dxa"/>
          </w:tcPr>
          <w:p w14:paraId="2F697228" w14:textId="5AA9E4A5" w:rsidR="00E91E8F" w:rsidRPr="00C507E2" w:rsidRDefault="00E91E8F" w:rsidP="00E91E8F">
            <w:pPr>
              <w:spacing w:after="120"/>
              <w:rPr>
                <w:rFonts w:eastAsiaTheme="minorEastAsia"/>
                <w:lang w:val="en-US" w:eastAsia="zh-CN"/>
              </w:rPr>
            </w:pPr>
            <w:r w:rsidRPr="00C507E2">
              <w:rPr>
                <w:rFonts w:eastAsiaTheme="minorEastAsia"/>
                <w:lang w:val="en-US" w:eastAsia="zh-CN"/>
              </w:rPr>
              <w:t>Nokia</w:t>
            </w:r>
          </w:p>
        </w:tc>
        <w:tc>
          <w:tcPr>
            <w:tcW w:w="8395" w:type="dxa"/>
          </w:tcPr>
          <w:p w14:paraId="7B4D2EBC" w14:textId="42B562E9" w:rsidR="00E91E8F" w:rsidRPr="00C507E2" w:rsidRDefault="00E91E8F" w:rsidP="00E91E8F">
            <w:pPr>
              <w:spacing w:after="120"/>
              <w:rPr>
                <w:rFonts w:eastAsiaTheme="minorEastAsia"/>
                <w:lang w:val="en-US" w:eastAsia="zh-CN"/>
              </w:rPr>
            </w:pPr>
            <w:r w:rsidRPr="00C507E2">
              <w:rPr>
                <w:rFonts w:eastAsiaTheme="minorEastAsia"/>
                <w:lang w:val="en-US" w:eastAsia="zh-CN"/>
              </w:rPr>
              <w:t xml:space="preserve">Agree with WF. </w:t>
            </w:r>
          </w:p>
        </w:tc>
      </w:tr>
      <w:tr w:rsidR="00896E43" w14:paraId="405C6F2D" w14:textId="77777777" w:rsidTr="00DF39C2">
        <w:tc>
          <w:tcPr>
            <w:tcW w:w="1236" w:type="dxa"/>
          </w:tcPr>
          <w:p w14:paraId="5055E60E" w14:textId="751266D3" w:rsidR="00896E43" w:rsidRPr="00C507E2" w:rsidRDefault="00896E43" w:rsidP="00896E43">
            <w:pPr>
              <w:spacing w:after="120"/>
              <w:rPr>
                <w:rFonts w:eastAsiaTheme="minorEastAsia"/>
                <w:lang w:val="en-US" w:eastAsia="zh-CN"/>
              </w:rPr>
            </w:pPr>
            <w:r w:rsidRPr="00C507E2">
              <w:rPr>
                <w:rFonts w:eastAsiaTheme="minorEastAsia" w:hint="eastAsia"/>
                <w:lang w:val="en-US" w:eastAsia="zh-CN"/>
              </w:rPr>
              <w:t>S</w:t>
            </w:r>
            <w:r w:rsidRPr="00C507E2">
              <w:rPr>
                <w:rFonts w:eastAsiaTheme="minorEastAsia"/>
                <w:lang w:val="en-US" w:eastAsia="zh-CN"/>
              </w:rPr>
              <w:t>amsung</w:t>
            </w:r>
          </w:p>
        </w:tc>
        <w:tc>
          <w:tcPr>
            <w:tcW w:w="8395" w:type="dxa"/>
          </w:tcPr>
          <w:p w14:paraId="5DFFB23F" w14:textId="77777777" w:rsidR="00896E43" w:rsidRPr="00C507E2" w:rsidRDefault="00896E43" w:rsidP="00896E43">
            <w:pPr>
              <w:rPr>
                <w:b/>
                <w:u w:val="single"/>
                <w:lang w:eastAsia="ko-KR"/>
              </w:rPr>
            </w:pPr>
            <w:r w:rsidRPr="00C507E2">
              <w:rPr>
                <w:b/>
                <w:u w:val="single"/>
                <w:lang w:eastAsia="ko-KR"/>
              </w:rPr>
              <w:t>Issue 1-1-1: Work Plan</w:t>
            </w:r>
          </w:p>
          <w:p w14:paraId="356615FF" w14:textId="77777777" w:rsidR="00896E43" w:rsidRPr="00C507E2" w:rsidRDefault="00896E43" w:rsidP="00896E43">
            <w:pPr>
              <w:spacing w:after="120"/>
              <w:rPr>
                <w:rFonts w:eastAsiaTheme="minorEastAsia"/>
                <w:lang w:val="en-US" w:eastAsia="zh-CN"/>
              </w:rPr>
            </w:pPr>
            <w:r w:rsidRPr="00C507E2">
              <w:rPr>
                <w:rFonts w:eastAsiaTheme="minorEastAsia"/>
                <w:lang w:val="en-US" w:eastAsia="zh-CN"/>
              </w:rPr>
              <w:t xml:space="preserve">In this meeting, the core requirements for RF and RRM for NR-U is still under discussion. There are still many open issues, listed in the exception sheet submitted in last RAN-P meeting.  </w:t>
            </w:r>
          </w:p>
          <w:p w14:paraId="0A6784C0" w14:textId="070BB4A0" w:rsidR="00165646" w:rsidRPr="00C507E2" w:rsidRDefault="00896E43" w:rsidP="00896E43">
            <w:pPr>
              <w:spacing w:after="120"/>
              <w:rPr>
                <w:rFonts w:eastAsiaTheme="minorEastAsia"/>
                <w:lang w:val="en-US" w:eastAsia="zh-CN"/>
              </w:rPr>
            </w:pPr>
            <w:r w:rsidRPr="00C507E2">
              <w:rPr>
                <w:rFonts w:eastAsiaTheme="minorEastAsia"/>
                <w:lang w:val="en-US" w:eastAsia="zh-CN"/>
              </w:rPr>
              <w:t xml:space="preserve">Although RAN1 has completed core specification for Rel-16 NR-U, in our view, it is very challenge to finalize the requirement related with both UE and BS demodulation requirements within 3 meeting cyclic. Maybe the work plan extended to 2021 Q2 is more practical. But we think it should be based on the discussion during RAN-P meeting. </w:t>
            </w:r>
          </w:p>
        </w:tc>
      </w:tr>
      <w:tr w:rsidR="00165646" w14:paraId="02E4B4C6" w14:textId="77777777" w:rsidTr="00DF39C2">
        <w:tc>
          <w:tcPr>
            <w:tcW w:w="1236" w:type="dxa"/>
          </w:tcPr>
          <w:p w14:paraId="01F41D0D" w14:textId="2E48D83C" w:rsidR="00165646" w:rsidRPr="00C507E2" w:rsidRDefault="00165646" w:rsidP="00896E43">
            <w:pPr>
              <w:spacing w:after="120"/>
              <w:rPr>
                <w:rFonts w:eastAsiaTheme="minorEastAsia"/>
                <w:lang w:val="en-US" w:eastAsia="zh-CN"/>
              </w:rPr>
            </w:pPr>
            <w:r w:rsidRPr="00C507E2">
              <w:rPr>
                <w:rFonts w:eastAsiaTheme="minorEastAsia"/>
                <w:lang w:val="en-US" w:eastAsia="zh-CN"/>
              </w:rPr>
              <w:t>Qualcomm</w:t>
            </w:r>
          </w:p>
        </w:tc>
        <w:tc>
          <w:tcPr>
            <w:tcW w:w="8395" w:type="dxa"/>
          </w:tcPr>
          <w:p w14:paraId="5ECAE2A5" w14:textId="77777777" w:rsidR="00B3489F" w:rsidRPr="00C507E2" w:rsidRDefault="00B3489F" w:rsidP="003B28DD">
            <w:pPr>
              <w:rPr>
                <w:bCs/>
                <w:u w:val="single"/>
                <w:lang w:eastAsia="ko-KR"/>
              </w:rPr>
            </w:pPr>
            <w:r w:rsidRPr="00C507E2">
              <w:rPr>
                <w:bCs/>
                <w:u w:val="single"/>
                <w:lang w:eastAsia="ko-KR"/>
              </w:rPr>
              <w:t xml:space="preserve">Issue 1-1-1: </w:t>
            </w:r>
          </w:p>
          <w:p w14:paraId="0D0B3B0A" w14:textId="63D4338F" w:rsidR="00165646" w:rsidRPr="00583B4B" w:rsidRDefault="00165646" w:rsidP="003B28DD">
            <w:pPr>
              <w:rPr>
                <w:bCs/>
                <w:lang w:eastAsia="ko-KR"/>
              </w:rPr>
            </w:pPr>
            <w:r w:rsidRPr="00583B4B">
              <w:rPr>
                <w:bCs/>
                <w:lang w:eastAsia="ko-KR"/>
              </w:rPr>
              <w:t xml:space="preserve">Option 1 fits the timeline agreed during the Plenary meeting. It can be revisited if </w:t>
            </w:r>
            <w:r w:rsidR="00A47BCE" w:rsidRPr="00583B4B">
              <w:rPr>
                <w:bCs/>
                <w:lang w:eastAsia="ko-KR"/>
              </w:rPr>
              <w:t xml:space="preserve">the </w:t>
            </w:r>
            <w:r w:rsidRPr="00583B4B">
              <w:rPr>
                <w:bCs/>
                <w:lang w:eastAsia="ko-KR"/>
              </w:rPr>
              <w:t>timeline is extended.</w:t>
            </w:r>
          </w:p>
        </w:tc>
      </w:tr>
      <w:tr w:rsidR="000022D4" w14:paraId="6A1B0543" w14:textId="77777777" w:rsidTr="00DF39C2">
        <w:tc>
          <w:tcPr>
            <w:tcW w:w="1236" w:type="dxa"/>
          </w:tcPr>
          <w:p w14:paraId="6F4A0150" w14:textId="4685CAD0" w:rsidR="000022D4" w:rsidRPr="00C507E2" w:rsidRDefault="000022D4" w:rsidP="000022D4">
            <w:pPr>
              <w:spacing w:after="120"/>
              <w:rPr>
                <w:rFonts w:eastAsiaTheme="minorEastAsia"/>
                <w:lang w:val="en-US" w:eastAsia="zh-CN"/>
              </w:rPr>
            </w:pPr>
            <w:r w:rsidRPr="00C507E2">
              <w:rPr>
                <w:rFonts w:eastAsiaTheme="minorEastAsia"/>
                <w:lang w:val="en-US" w:eastAsia="zh-CN"/>
              </w:rPr>
              <w:t>Ericsson</w:t>
            </w:r>
          </w:p>
        </w:tc>
        <w:tc>
          <w:tcPr>
            <w:tcW w:w="8395" w:type="dxa"/>
          </w:tcPr>
          <w:p w14:paraId="15C26AC7" w14:textId="77777777" w:rsidR="000022D4" w:rsidRPr="00C507E2" w:rsidRDefault="000022D4" w:rsidP="000022D4">
            <w:pPr>
              <w:rPr>
                <w:b/>
                <w:u w:val="single"/>
                <w:lang w:eastAsia="ko-KR"/>
              </w:rPr>
            </w:pPr>
            <w:r w:rsidRPr="00C507E2">
              <w:rPr>
                <w:b/>
                <w:u w:val="single"/>
                <w:lang w:eastAsia="ko-KR"/>
              </w:rPr>
              <w:t>Issue 1-1-1: Work Plan</w:t>
            </w:r>
          </w:p>
          <w:p w14:paraId="05215087" w14:textId="5E870645" w:rsidR="000022D4" w:rsidRPr="00C507E2" w:rsidRDefault="000022D4" w:rsidP="000022D4">
            <w:pPr>
              <w:rPr>
                <w:bCs/>
                <w:u w:val="single"/>
                <w:lang w:eastAsia="ko-KR"/>
              </w:rPr>
            </w:pPr>
            <w:r w:rsidRPr="00C507E2">
              <w:rPr>
                <w:bCs/>
                <w:lang w:eastAsia="ko-KR"/>
              </w:rPr>
              <w:t>We agree with Samsung, the timeline seems quite ambitious regarding the performance part of the WI. It is uncertain if we can align a WF in two meeting rounds this being the first meeting scoping out the performance related work needed. Furthermore, from LTE LAA share similarities with NR-U, yet LAA is solely analogue of Scenario A where NR-U acts as the SCell to a licenced PCell. Scenario B, and Scenario C (if applicable) may need more time to align views.</w:t>
            </w:r>
          </w:p>
        </w:tc>
      </w:tr>
      <w:tr w:rsidR="0091464D" w14:paraId="5A29A128" w14:textId="77777777" w:rsidTr="00DF39C2">
        <w:tc>
          <w:tcPr>
            <w:tcW w:w="1236" w:type="dxa"/>
          </w:tcPr>
          <w:p w14:paraId="60E26A78" w14:textId="78E0129C" w:rsidR="0091464D" w:rsidRPr="00C507E2" w:rsidRDefault="0091464D" w:rsidP="000022D4">
            <w:pPr>
              <w:spacing w:after="120"/>
              <w:rPr>
                <w:rFonts w:eastAsiaTheme="minorEastAsia"/>
                <w:lang w:val="en-US" w:eastAsia="zh-CN"/>
              </w:rPr>
            </w:pPr>
            <w:r w:rsidRPr="00C507E2">
              <w:rPr>
                <w:rFonts w:eastAsiaTheme="minorEastAsia"/>
                <w:lang w:val="en-US" w:eastAsia="zh-CN"/>
              </w:rPr>
              <w:t>Apple</w:t>
            </w:r>
          </w:p>
        </w:tc>
        <w:tc>
          <w:tcPr>
            <w:tcW w:w="8395" w:type="dxa"/>
          </w:tcPr>
          <w:p w14:paraId="1F6D75AE" w14:textId="77777777" w:rsidR="0091464D" w:rsidRPr="00C507E2" w:rsidRDefault="0091464D" w:rsidP="0091464D">
            <w:pPr>
              <w:rPr>
                <w:b/>
                <w:u w:val="single"/>
                <w:lang w:eastAsia="ko-KR"/>
              </w:rPr>
            </w:pPr>
            <w:r w:rsidRPr="00C507E2">
              <w:rPr>
                <w:b/>
                <w:u w:val="single"/>
                <w:lang w:eastAsia="ko-KR"/>
              </w:rPr>
              <w:t>Issue 1-1-1: Work Plan</w:t>
            </w:r>
          </w:p>
          <w:p w14:paraId="691B5F73" w14:textId="293899F7" w:rsidR="0091464D" w:rsidRPr="00C507E2" w:rsidRDefault="0091464D" w:rsidP="000022D4">
            <w:pPr>
              <w:rPr>
                <w:bCs/>
                <w:lang w:eastAsia="ko-KR"/>
              </w:rPr>
            </w:pPr>
            <w:r w:rsidRPr="00C507E2">
              <w:rPr>
                <w:bCs/>
                <w:lang w:eastAsia="ko-KR"/>
              </w:rPr>
              <w:t xml:space="preserve">We also believe that the timeline is very optimistic. In most cases it takes 3 meetings to decide on the scenarios and test cases and at least 3 meetings to align simulation results. </w:t>
            </w:r>
          </w:p>
        </w:tc>
      </w:tr>
      <w:tr w:rsidR="00CA6967" w14:paraId="061DB146" w14:textId="77777777" w:rsidTr="00DF39C2">
        <w:tc>
          <w:tcPr>
            <w:tcW w:w="1236" w:type="dxa"/>
          </w:tcPr>
          <w:p w14:paraId="08610B4F" w14:textId="2F3FF4D1" w:rsidR="00CA6967" w:rsidRPr="00C507E2" w:rsidRDefault="00CA6967" w:rsidP="000022D4">
            <w:pPr>
              <w:spacing w:after="120"/>
              <w:rPr>
                <w:rFonts w:eastAsiaTheme="minorEastAsia"/>
                <w:lang w:eastAsia="zh-CN"/>
              </w:rPr>
            </w:pPr>
            <w:r w:rsidRPr="00C507E2">
              <w:rPr>
                <w:rFonts w:eastAsiaTheme="minorEastAsia"/>
                <w:lang w:eastAsia="zh-CN"/>
              </w:rPr>
              <w:t>Huawei, HiSilicon</w:t>
            </w:r>
          </w:p>
        </w:tc>
        <w:tc>
          <w:tcPr>
            <w:tcW w:w="8395" w:type="dxa"/>
          </w:tcPr>
          <w:p w14:paraId="2915AFD4" w14:textId="77777777" w:rsidR="00CA6967" w:rsidRPr="00C507E2" w:rsidRDefault="00CA6967" w:rsidP="00CA6967">
            <w:pPr>
              <w:rPr>
                <w:b/>
                <w:u w:val="single"/>
                <w:lang w:eastAsia="ko-KR"/>
              </w:rPr>
            </w:pPr>
            <w:r w:rsidRPr="00C507E2">
              <w:rPr>
                <w:b/>
                <w:u w:val="single"/>
                <w:lang w:eastAsia="ko-KR"/>
              </w:rPr>
              <w:t>Issue 1-1-1: Work Plan</w:t>
            </w:r>
          </w:p>
          <w:p w14:paraId="0DFB8B5A" w14:textId="6460C2C5" w:rsidR="00CA6967" w:rsidRPr="00C507E2" w:rsidRDefault="00CA6967" w:rsidP="00CA6967">
            <w:pPr>
              <w:rPr>
                <w:b/>
                <w:u w:val="single"/>
                <w:lang w:eastAsia="ko-KR"/>
              </w:rPr>
            </w:pPr>
            <w:r w:rsidRPr="00C507E2">
              <w:rPr>
                <w:bCs/>
                <w:lang w:eastAsia="ko-KR"/>
              </w:rPr>
              <w:t>We also think that the timeline is too optimistic especially considering the core part is still under discussion.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7832F5">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B104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B104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B104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B104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B104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B104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B104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7832F5">
      <w:pPr>
        <w:pStyle w:val="Heading2"/>
      </w:pPr>
      <w:r w:rsidRPr="00035C50">
        <w:t>Summary</w:t>
      </w:r>
      <w:r w:rsidRPr="00035C50">
        <w:rPr>
          <w:rFonts w:hint="eastAsia"/>
        </w:rPr>
        <w:t xml:space="preserve"> for 1st round </w:t>
      </w:r>
    </w:p>
    <w:p w14:paraId="72FBF6C4" w14:textId="13BAFCB5" w:rsidR="003418CB" w:rsidRPr="00583B4B" w:rsidRDefault="00DD19DE" w:rsidP="005B4802">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B104F">
        <w:tc>
          <w:tcPr>
            <w:tcW w:w="1242" w:type="dxa"/>
          </w:tcPr>
          <w:p w14:paraId="6373A1EA" w14:textId="7A145712" w:rsidR="00855107" w:rsidRPr="00583B4B" w:rsidRDefault="00855107" w:rsidP="005B4802">
            <w:pPr>
              <w:rPr>
                <w:rFonts w:eastAsiaTheme="minorEastAsia"/>
                <w:b/>
                <w:bCs/>
                <w:lang w:val="en-US" w:eastAsia="zh-CN"/>
              </w:rPr>
            </w:pPr>
          </w:p>
        </w:tc>
        <w:tc>
          <w:tcPr>
            <w:tcW w:w="8615" w:type="dxa"/>
          </w:tcPr>
          <w:p w14:paraId="66178BBC" w14:textId="05A2C495" w:rsidR="00855107" w:rsidRPr="00583B4B" w:rsidRDefault="00855107" w:rsidP="005B4802">
            <w:pPr>
              <w:rPr>
                <w:rFonts w:eastAsiaTheme="minorEastAsia"/>
                <w:b/>
                <w:bCs/>
                <w:lang w:val="en-US" w:eastAsia="zh-CN"/>
              </w:rPr>
            </w:pPr>
            <w:r w:rsidRPr="00583B4B">
              <w:rPr>
                <w:rFonts w:eastAsiaTheme="minorEastAsia"/>
                <w:b/>
                <w:bCs/>
                <w:lang w:val="en-US" w:eastAsia="zh-CN"/>
              </w:rPr>
              <w:t xml:space="preserve">Status summary </w:t>
            </w:r>
          </w:p>
        </w:tc>
      </w:tr>
      <w:tr w:rsidR="00004165" w14:paraId="12BC3760" w14:textId="77777777" w:rsidTr="003B104F">
        <w:tc>
          <w:tcPr>
            <w:tcW w:w="1242" w:type="dxa"/>
          </w:tcPr>
          <w:p w14:paraId="53876CE1" w14:textId="28B90423" w:rsidR="00004165" w:rsidRPr="00583B4B" w:rsidRDefault="00004165" w:rsidP="00004165">
            <w:pPr>
              <w:rPr>
                <w:rFonts w:eastAsiaTheme="minorEastAsia"/>
                <w:lang w:val="en-US" w:eastAsia="zh-CN"/>
              </w:rPr>
            </w:pPr>
            <w:r w:rsidRPr="00583B4B">
              <w:rPr>
                <w:rFonts w:eastAsiaTheme="minorEastAsia" w:hint="eastAsia"/>
                <w:b/>
                <w:bCs/>
                <w:lang w:val="en-US" w:eastAsia="zh-CN"/>
              </w:rPr>
              <w:t>Sub-</w:t>
            </w:r>
            <w:r w:rsidR="00142BB9" w:rsidRPr="00583B4B">
              <w:rPr>
                <w:rFonts w:eastAsiaTheme="minorEastAsia" w:hint="eastAsia"/>
                <w:b/>
                <w:bCs/>
                <w:lang w:val="en-US" w:eastAsia="zh-CN"/>
              </w:rPr>
              <w:t>topic</w:t>
            </w:r>
            <w:r w:rsidRPr="00583B4B">
              <w:rPr>
                <w:rFonts w:eastAsiaTheme="minorEastAsia" w:hint="eastAsia"/>
                <w:b/>
                <w:bCs/>
                <w:lang w:val="en-US" w:eastAsia="zh-CN"/>
              </w:rPr>
              <w:t>#1</w:t>
            </w:r>
          </w:p>
        </w:tc>
        <w:tc>
          <w:tcPr>
            <w:tcW w:w="8615" w:type="dxa"/>
          </w:tcPr>
          <w:p w14:paraId="73E72940" w14:textId="77777777" w:rsidR="00004165" w:rsidRPr="00583B4B" w:rsidRDefault="00004165" w:rsidP="00004165">
            <w:pPr>
              <w:rPr>
                <w:rFonts w:eastAsiaTheme="minorEastAsia"/>
                <w:i/>
                <w:lang w:val="en-US" w:eastAsia="zh-CN"/>
              </w:rPr>
            </w:pPr>
            <w:r w:rsidRPr="00583B4B">
              <w:rPr>
                <w:rFonts w:eastAsiaTheme="minorEastAsia" w:hint="eastAsia"/>
                <w:i/>
                <w:lang w:val="en-US" w:eastAsia="zh-CN"/>
              </w:rPr>
              <w:t>Tentative agreements:</w:t>
            </w:r>
          </w:p>
          <w:p w14:paraId="30FA09F0" w14:textId="228529A5" w:rsidR="00004165" w:rsidRPr="00583B4B" w:rsidRDefault="00004165" w:rsidP="00004165">
            <w:pPr>
              <w:rPr>
                <w:rFonts w:eastAsiaTheme="minorEastAsia"/>
                <w:i/>
                <w:lang w:val="en-US" w:eastAsia="zh-CN"/>
              </w:rPr>
            </w:pPr>
            <w:r w:rsidRPr="00583B4B">
              <w:rPr>
                <w:rFonts w:eastAsiaTheme="minorEastAsia" w:hint="eastAsia"/>
                <w:i/>
                <w:lang w:val="en-US" w:eastAsia="zh-CN"/>
              </w:rPr>
              <w:t>Candidate options:</w:t>
            </w:r>
          </w:p>
          <w:p w14:paraId="58A005DF" w14:textId="77777777" w:rsidR="00004165" w:rsidRPr="00583B4B" w:rsidRDefault="00E97AD5" w:rsidP="00004165">
            <w:pPr>
              <w:rPr>
                <w:rFonts w:eastAsiaTheme="minorEastAsia"/>
                <w:i/>
                <w:lang w:val="en-US" w:eastAsia="zh-CN"/>
              </w:rPr>
            </w:pPr>
            <w:r w:rsidRPr="00583B4B">
              <w:rPr>
                <w:rFonts w:eastAsiaTheme="minorEastAsia"/>
                <w:i/>
                <w:lang w:val="en-US" w:eastAsia="zh-CN"/>
              </w:rPr>
              <w:t>Recommendations</w:t>
            </w:r>
            <w:r w:rsidR="00004165" w:rsidRPr="00583B4B">
              <w:rPr>
                <w:rFonts w:eastAsiaTheme="minorEastAsia" w:hint="eastAsia"/>
                <w:i/>
                <w:lang w:val="en-US" w:eastAsia="zh-CN"/>
              </w:rPr>
              <w:t xml:space="preserve"> for 2</w:t>
            </w:r>
            <w:r w:rsidR="00004165" w:rsidRPr="00583B4B">
              <w:rPr>
                <w:rFonts w:eastAsiaTheme="minorEastAsia" w:hint="eastAsia"/>
                <w:i/>
                <w:vertAlign w:val="superscript"/>
                <w:lang w:val="en-US" w:eastAsia="zh-CN"/>
              </w:rPr>
              <w:t>nd</w:t>
            </w:r>
            <w:r w:rsidR="00004165" w:rsidRPr="00583B4B">
              <w:rPr>
                <w:rFonts w:eastAsiaTheme="minorEastAsia" w:hint="eastAsia"/>
                <w:i/>
                <w:lang w:val="en-US" w:eastAsia="zh-CN"/>
              </w:rPr>
              <w:t xml:space="preserve"> round:</w:t>
            </w:r>
          </w:p>
          <w:p w14:paraId="540D066C" w14:textId="65DCDE78" w:rsidR="00815AC5" w:rsidRPr="00583B4B" w:rsidRDefault="00815AC5" w:rsidP="00004165">
            <w:pPr>
              <w:rPr>
                <w:rFonts w:eastAsiaTheme="minorEastAsia"/>
                <w:iCs/>
                <w:lang w:val="en-US" w:eastAsia="zh-CN"/>
              </w:rPr>
            </w:pPr>
            <w:r w:rsidRPr="00583B4B">
              <w:rPr>
                <w:rFonts w:eastAsiaTheme="minorEastAsia"/>
                <w:iCs/>
                <w:lang w:val="en-US" w:eastAsia="zh-CN"/>
              </w:rPr>
              <w:t>Continue discussing the work plan</w:t>
            </w:r>
            <w:r w:rsidR="00E46CA0" w:rsidRPr="00583B4B">
              <w:rPr>
                <w:rFonts w:eastAsiaTheme="minorEastAsia"/>
                <w:iCs/>
                <w:lang w:val="en-US" w:eastAsia="zh-CN"/>
              </w:rPr>
              <w:t xml:space="preserve"> in 2</w:t>
            </w:r>
            <w:r w:rsidR="00E46CA0" w:rsidRPr="00583B4B">
              <w:rPr>
                <w:rFonts w:eastAsiaTheme="minorEastAsia"/>
                <w:iCs/>
                <w:vertAlign w:val="superscript"/>
                <w:lang w:val="en-US" w:eastAsia="zh-CN"/>
              </w:rPr>
              <w:t>nd</w:t>
            </w:r>
            <w:r w:rsidR="00E46CA0" w:rsidRPr="00583B4B">
              <w:rPr>
                <w:rFonts w:eastAsiaTheme="minorEastAsia"/>
                <w:iCs/>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583B4B" w:rsidRDefault="00962108" w:rsidP="003B104F">
            <w:pPr>
              <w:rPr>
                <w:rFonts w:eastAsiaTheme="minorEastAsia"/>
                <w:b/>
                <w:bCs/>
                <w:lang w:val="en-US" w:eastAsia="zh-CN"/>
              </w:rPr>
            </w:pPr>
          </w:p>
        </w:tc>
        <w:tc>
          <w:tcPr>
            <w:tcW w:w="4554" w:type="dxa"/>
          </w:tcPr>
          <w:p w14:paraId="5EA05092" w14:textId="78273D10" w:rsidR="00962108" w:rsidRPr="00583B4B" w:rsidRDefault="00962108" w:rsidP="003B104F">
            <w:pPr>
              <w:rPr>
                <w:rFonts w:eastAsiaTheme="minorEastAsia"/>
                <w:b/>
                <w:bCs/>
                <w:lang w:val="en-US" w:eastAsia="zh-CN"/>
              </w:rPr>
            </w:pPr>
            <w:r w:rsidRPr="00583B4B">
              <w:rPr>
                <w:rFonts w:eastAsiaTheme="minorEastAsia" w:hint="eastAsia"/>
                <w:b/>
                <w:bCs/>
                <w:lang w:val="en-US" w:eastAsia="zh-CN"/>
              </w:rPr>
              <w:t xml:space="preserve">WF/LS t-doc Title </w:t>
            </w:r>
          </w:p>
        </w:tc>
        <w:tc>
          <w:tcPr>
            <w:tcW w:w="2932" w:type="dxa"/>
          </w:tcPr>
          <w:p w14:paraId="029874A0" w14:textId="3D3B1333" w:rsidR="00962108" w:rsidRPr="00583B4B" w:rsidRDefault="00962108" w:rsidP="00962108">
            <w:pPr>
              <w:rPr>
                <w:rFonts w:eastAsiaTheme="minorEastAsia"/>
                <w:b/>
                <w:bCs/>
                <w:lang w:val="en-US" w:eastAsia="zh-CN"/>
              </w:rPr>
            </w:pPr>
            <w:r w:rsidRPr="00583B4B">
              <w:rPr>
                <w:rFonts w:eastAsiaTheme="minorEastAsia" w:hint="eastAsia"/>
                <w:b/>
                <w:bCs/>
                <w:lang w:val="en-US" w:eastAsia="zh-CN"/>
              </w:rPr>
              <w:t>Assigned Company,</w:t>
            </w:r>
          </w:p>
          <w:p w14:paraId="56D7C997" w14:textId="63EE04CD" w:rsidR="00962108" w:rsidRPr="00583B4B" w:rsidRDefault="00962108" w:rsidP="00962108">
            <w:pPr>
              <w:rPr>
                <w:rFonts w:eastAsiaTheme="minorEastAsia"/>
                <w:b/>
                <w:bCs/>
                <w:lang w:val="en-US" w:eastAsia="zh-CN"/>
              </w:rPr>
            </w:pPr>
            <w:r w:rsidRPr="00583B4B">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583B4B" w:rsidRDefault="00962108" w:rsidP="003B104F">
            <w:pPr>
              <w:rPr>
                <w:rFonts w:eastAsiaTheme="minorEastAsia"/>
                <w:lang w:val="en-US" w:eastAsia="zh-CN"/>
              </w:rPr>
            </w:pPr>
            <w:r w:rsidRPr="00583B4B">
              <w:rPr>
                <w:rFonts w:eastAsiaTheme="minorEastAsia" w:hint="eastAsia"/>
                <w:lang w:val="en-US" w:eastAsia="zh-CN"/>
              </w:rPr>
              <w:t>#1</w:t>
            </w:r>
          </w:p>
        </w:tc>
        <w:tc>
          <w:tcPr>
            <w:tcW w:w="4554" w:type="dxa"/>
          </w:tcPr>
          <w:p w14:paraId="4131658E" w14:textId="7E5EB1F0" w:rsidR="00962108" w:rsidRPr="00583B4B" w:rsidRDefault="00205047" w:rsidP="003B104F">
            <w:pPr>
              <w:rPr>
                <w:rFonts w:eastAsiaTheme="minorEastAsia"/>
                <w:lang w:val="en-US" w:eastAsia="zh-CN"/>
              </w:rPr>
            </w:pPr>
            <w:r w:rsidRPr="00583B4B">
              <w:rPr>
                <w:rFonts w:eastAsiaTheme="minorEastAsia"/>
                <w:lang w:val="en-US" w:eastAsia="zh-CN"/>
              </w:rPr>
              <w:t>Work Plan for NR-U Demodulation Performance Requirements</w:t>
            </w:r>
          </w:p>
        </w:tc>
        <w:tc>
          <w:tcPr>
            <w:tcW w:w="2932" w:type="dxa"/>
          </w:tcPr>
          <w:p w14:paraId="60CF314E" w14:textId="4C974344" w:rsidR="00962108" w:rsidRPr="00583B4B" w:rsidRDefault="00205047">
            <w:pPr>
              <w:spacing w:after="0"/>
              <w:rPr>
                <w:rFonts w:eastAsiaTheme="minorEastAsia"/>
                <w:lang w:val="en-US" w:eastAsia="zh-CN"/>
              </w:rPr>
            </w:pPr>
            <w:r w:rsidRPr="00583B4B">
              <w:rPr>
                <w:rFonts w:eastAsiaTheme="minorEastAsia"/>
                <w:lang w:val="en-US" w:eastAsia="zh-CN"/>
              </w:rPr>
              <w:t>Qualcomm</w:t>
            </w:r>
          </w:p>
          <w:p w14:paraId="07A3729A" w14:textId="77777777" w:rsidR="00962108" w:rsidRPr="00583B4B" w:rsidRDefault="00962108">
            <w:pPr>
              <w:spacing w:after="0"/>
              <w:rPr>
                <w:rFonts w:eastAsiaTheme="minorEastAsia"/>
                <w:lang w:val="en-US" w:eastAsia="zh-CN"/>
              </w:rPr>
            </w:pPr>
          </w:p>
          <w:p w14:paraId="3BE87B4E" w14:textId="77777777" w:rsidR="00962108" w:rsidRPr="00583B4B"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7832F5">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B104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B104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7832F5">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7832F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B104F">
        <w:tc>
          <w:tcPr>
            <w:tcW w:w="1242" w:type="dxa"/>
          </w:tcPr>
          <w:p w14:paraId="40E29782" w14:textId="77777777" w:rsidR="00B24CA0" w:rsidRPr="00045592" w:rsidRDefault="00B24CA0" w:rsidP="003B10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B104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B104F">
        <w:tc>
          <w:tcPr>
            <w:tcW w:w="1242" w:type="dxa"/>
          </w:tcPr>
          <w:p w14:paraId="50316788" w14:textId="77777777" w:rsidR="00B24CA0" w:rsidRPr="003418CB" w:rsidRDefault="00B24CA0"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B104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3576CD9"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24172D">
        <w:rPr>
          <w:lang w:eastAsia="ja-JP"/>
        </w:rPr>
        <w:t>UE Demodulation</w:t>
      </w:r>
    </w:p>
    <w:p w14:paraId="4BA6DCF9" w14:textId="77777777" w:rsidR="00DD19DE" w:rsidRPr="00CB0305" w:rsidRDefault="00DD19DE"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E97226">
        <w:trPr>
          <w:trHeight w:val="468"/>
        </w:trPr>
        <w:tc>
          <w:tcPr>
            <w:tcW w:w="1621" w:type="dxa"/>
            <w:vAlign w:val="center"/>
          </w:tcPr>
          <w:p w14:paraId="5B780EF4" w14:textId="77777777" w:rsidR="00DD19DE" w:rsidRPr="00045592" w:rsidRDefault="00DD19DE" w:rsidP="003B104F">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3B104F">
            <w:pPr>
              <w:spacing w:before="120" w:after="120"/>
              <w:rPr>
                <w:b/>
                <w:bCs/>
              </w:rPr>
            </w:pPr>
            <w:r w:rsidRPr="00045592">
              <w:rPr>
                <w:b/>
                <w:bCs/>
              </w:rPr>
              <w:t>Company</w:t>
            </w:r>
          </w:p>
        </w:tc>
        <w:tc>
          <w:tcPr>
            <w:tcW w:w="6579" w:type="dxa"/>
            <w:vAlign w:val="center"/>
          </w:tcPr>
          <w:p w14:paraId="3753A143" w14:textId="77777777" w:rsidR="00DD19DE" w:rsidRPr="00045592" w:rsidRDefault="00DD19DE" w:rsidP="003B104F">
            <w:pPr>
              <w:spacing w:before="120" w:after="120"/>
              <w:rPr>
                <w:b/>
                <w:bCs/>
              </w:rPr>
            </w:pPr>
            <w:r w:rsidRPr="00045592">
              <w:rPr>
                <w:b/>
                <w:bCs/>
              </w:rPr>
              <w:t>Proposals</w:t>
            </w:r>
            <w:r>
              <w:rPr>
                <w:b/>
                <w:bCs/>
              </w:rPr>
              <w:t xml:space="preserve"> / Observations</w:t>
            </w:r>
          </w:p>
        </w:tc>
      </w:tr>
      <w:tr w:rsidR="00F068E1" w14:paraId="4780D872" w14:textId="77777777" w:rsidTr="00E97226">
        <w:trPr>
          <w:trHeight w:val="468"/>
        </w:trPr>
        <w:tc>
          <w:tcPr>
            <w:tcW w:w="1621" w:type="dxa"/>
          </w:tcPr>
          <w:p w14:paraId="529BCBFB" w14:textId="439D76FE" w:rsidR="00F068E1" w:rsidRPr="00805BE8" w:rsidRDefault="00F5757A" w:rsidP="003B104F">
            <w:pPr>
              <w:spacing w:before="120" w:after="120"/>
              <w:rPr>
                <w:rFonts w:asciiTheme="minorHAnsi" w:hAnsiTheme="minorHAnsi" w:cstheme="minorHAnsi"/>
              </w:rPr>
            </w:pPr>
            <w:r>
              <w:rPr>
                <w:rFonts w:asciiTheme="minorHAnsi" w:hAnsiTheme="minorHAnsi" w:cstheme="minorHAnsi"/>
              </w:rPr>
              <w:t>R4-20</w:t>
            </w:r>
            <w:r w:rsidR="00DD5AFF">
              <w:rPr>
                <w:rFonts w:asciiTheme="minorHAnsi" w:hAnsiTheme="minorHAnsi" w:cstheme="minorHAnsi"/>
              </w:rPr>
              <w:t>09920</w:t>
            </w:r>
          </w:p>
        </w:tc>
        <w:tc>
          <w:tcPr>
            <w:tcW w:w="1431" w:type="dxa"/>
          </w:tcPr>
          <w:p w14:paraId="3DED3097" w14:textId="2CAE35E5" w:rsidR="00F068E1" w:rsidRPr="00805BE8" w:rsidRDefault="00602E9A" w:rsidP="003B104F">
            <w:pPr>
              <w:spacing w:before="120" w:after="120"/>
              <w:rPr>
                <w:rFonts w:asciiTheme="minorHAnsi" w:hAnsiTheme="minorHAnsi" w:cstheme="minorHAnsi"/>
              </w:rPr>
            </w:pPr>
            <w:r>
              <w:rPr>
                <w:rFonts w:asciiTheme="minorHAnsi" w:hAnsiTheme="minorHAnsi" w:cstheme="minorHAnsi"/>
              </w:rPr>
              <w:t>Qualcomm</w:t>
            </w:r>
            <w:r w:rsidR="00926F9B">
              <w:rPr>
                <w:rFonts w:asciiTheme="minorHAnsi" w:hAnsiTheme="minorHAnsi" w:cstheme="minorHAnsi"/>
              </w:rPr>
              <w:t xml:space="preserve"> Incorporated</w:t>
            </w:r>
          </w:p>
        </w:tc>
        <w:tc>
          <w:tcPr>
            <w:tcW w:w="6579" w:type="dxa"/>
          </w:tcPr>
          <w:p w14:paraId="1B2FF569"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1: Prioritize NR-U Demodulation Performance tests definition with the goal to cover a set of </w:t>
            </w:r>
            <w:r w:rsidRPr="003A04B4">
              <w:rPr>
                <w:rFonts w:asciiTheme="minorHAnsi" w:hAnsiTheme="minorHAnsi" w:cstheme="minorHAnsi"/>
              </w:rPr>
              <w:softHyphen/>
              <w:t>NR-U features common to Semi-Static Channel Access devices and Dynamic Channel Access devices;</w:t>
            </w:r>
          </w:p>
          <w:p w14:paraId="19E68155"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2: </w:t>
            </w:r>
            <w:bookmarkStart w:id="0" w:name="_Hlk48131309"/>
            <w:r w:rsidRPr="003A04B4">
              <w:rPr>
                <w:rFonts w:asciiTheme="minorHAnsi" w:hAnsiTheme="minorHAnsi" w:cstheme="minorHAnsi"/>
              </w:rPr>
              <w:t>Model PDSCH allocation for NR-U Demodulation Performance Tests using the Burst Transmission Model for LAA (36.101-4, B.8) as a starting point;</w:t>
            </w:r>
          </w:p>
          <w:bookmarkEnd w:id="0"/>
          <w:p w14:paraId="3AFC5898"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3: Prioritize a set of NR-U Demod Performance tests with a fixed COT duration of 1 ms and a fixed SMTC duration of 1 ms that can apply to both FBE and LBE devices;</w:t>
            </w:r>
          </w:p>
          <w:p w14:paraId="7DDF9A54"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4: De-prioritize defining additional NR-U Demod Performance tests with COT duration larger than SMTC duration;</w:t>
            </w:r>
          </w:p>
          <w:p w14:paraId="063083ED"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5: For NR-U Demodulation Performance tests, use the same PDSCH Type-B Slot Lengths as in licensed NR Demodulation Performance tests;</w:t>
            </w:r>
          </w:p>
          <w:p w14:paraId="0E41D4DF"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6: Model LBT failure using a probability model analog to the one used in the LAA Burst Transmission Model, for both SSB and PDSCH transmission;</w:t>
            </w:r>
          </w:p>
          <w:p w14:paraId="0E902437"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Proposal 7: For NR-U Demodulation Performance tests, do not introduce a Subband-LBT Pass/Fail condition and always assume LBT Pass in all Subbands;</w:t>
            </w:r>
          </w:p>
          <w:p w14:paraId="4ACA041B" w14:textId="77777777" w:rsidR="0065048A" w:rsidRPr="003A04B4" w:rsidRDefault="0065048A" w:rsidP="003A04B4">
            <w:pPr>
              <w:spacing w:before="120" w:after="120"/>
              <w:rPr>
                <w:rFonts w:asciiTheme="minorHAnsi" w:hAnsiTheme="minorHAnsi" w:cstheme="minorHAnsi"/>
              </w:rPr>
            </w:pPr>
            <w:r w:rsidRPr="003A04B4">
              <w:rPr>
                <w:rFonts w:asciiTheme="minorHAnsi" w:hAnsiTheme="minorHAnsi" w:cstheme="minorHAnsi"/>
              </w:rPr>
              <w:t xml:space="preserve">Proposal 8: For prioritized NR-U Demodulation performance tests with COT duration of 1ms and SMTC duration of 1ms, set a fixed </w:t>
            </w:r>
            <m:oMath>
              <m:sSubSup>
                <m:sSubSupPr>
                  <m:ctrlPr>
                    <w:rPr>
                      <w:rFonts w:ascii="Cambria Math" w:hAnsi="Cambria Math" w:cstheme="minorHAns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p"/>
                </m:rPr>
                <w:rPr>
                  <w:rFonts w:ascii="Cambria Math" w:hAnsi="Cambria Math" w:cstheme="minorHAnsi"/>
                </w:rPr>
                <m:t xml:space="preserve">  </m:t>
              </m:r>
            </m:oMath>
            <w:r w:rsidRPr="003A04B4">
              <w:rPr>
                <w:rFonts w:asciiTheme="minorHAnsi" w:hAnsiTheme="minorHAnsi" w:cstheme="minorHAnsi"/>
              </w:rPr>
              <w:t>equal to 1;</w:t>
            </w:r>
          </w:p>
          <w:p w14:paraId="4F6DEF44" w14:textId="08501DE5" w:rsidR="00F068E1" w:rsidRPr="0065048A" w:rsidRDefault="0065048A" w:rsidP="003A04B4">
            <w:pPr>
              <w:spacing w:before="120" w:after="120"/>
              <w:rPr>
                <w:b/>
                <w:bCs/>
                <w:sz w:val="24"/>
                <w:szCs w:val="24"/>
                <w:lang w:val="en-US"/>
              </w:rPr>
            </w:pPr>
            <w:r w:rsidRPr="003A04B4">
              <w:rPr>
                <w:rFonts w:asciiTheme="minorHAnsi" w:hAnsiTheme="minorHAnsi" w:cstheme="minorHAnsi"/>
              </w:rPr>
              <w:t>Proposal 9: Do not multiplex PDSCH allocation in SSB slots, as done for NR Demod;</w:t>
            </w:r>
          </w:p>
        </w:tc>
      </w:tr>
      <w:tr w:rsidR="00EA0D58" w14:paraId="17457D07" w14:textId="77777777" w:rsidTr="00E97226">
        <w:trPr>
          <w:trHeight w:val="468"/>
        </w:trPr>
        <w:tc>
          <w:tcPr>
            <w:tcW w:w="1621" w:type="dxa"/>
          </w:tcPr>
          <w:p w14:paraId="38FA2B3D" w14:textId="48C25665" w:rsidR="00EA0D58" w:rsidRDefault="00687FD9" w:rsidP="003B104F">
            <w:pPr>
              <w:spacing w:before="120" w:after="120"/>
              <w:rPr>
                <w:rFonts w:asciiTheme="minorHAnsi" w:hAnsiTheme="minorHAnsi" w:cstheme="minorHAnsi"/>
              </w:rPr>
            </w:pPr>
            <w:r>
              <w:rPr>
                <w:rFonts w:asciiTheme="minorHAnsi" w:hAnsiTheme="minorHAnsi" w:cstheme="minorHAnsi"/>
              </w:rPr>
              <w:t>R4-2011020</w:t>
            </w:r>
          </w:p>
        </w:tc>
        <w:tc>
          <w:tcPr>
            <w:tcW w:w="1431" w:type="dxa"/>
          </w:tcPr>
          <w:p w14:paraId="705996C7" w14:textId="0B211F69" w:rsidR="00EA0D58" w:rsidRDefault="00BB1BE4" w:rsidP="003B104F">
            <w:pPr>
              <w:spacing w:before="120" w:after="120"/>
              <w:rPr>
                <w:rFonts w:asciiTheme="minorHAnsi" w:hAnsiTheme="minorHAnsi" w:cstheme="minorHAnsi"/>
              </w:rPr>
            </w:pPr>
            <w:r w:rsidRPr="00BB1BE4">
              <w:rPr>
                <w:rFonts w:asciiTheme="minorHAnsi" w:hAnsiTheme="minorHAnsi" w:cstheme="minorHAnsi"/>
              </w:rPr>
              <w:t>Huawei, HiSilicon</w:t>
            </w:r>
          </w:p>
        </w:tc>
        <w:tc>
          <w:tcPr>
            <w:tcW w:w="6579" w:type="dxa"/>
          </w:tcPr>
          <w:p w14:paraId="12144F38" w14:textId="77777777" w:rsidR="00E96842" w:rsidRPr="00E96842" w:rsidRDefault="00E96842" w:rsidP="00E96842">
            <w:pPr>
              <w:spacing w:before="120" w:after="120"/>
              <w:rPr>
                <w:rFonts w:asciiTheme="minorHAnsi" w:hAnsiTheme="minorHAnsi" w:cstheme="minorHAnsi"/>
              </w:rPr>
            </w:pPr>
            <w:r w:rsidRPr="00E96842">
              <w:rPr>
                <w:rFonts w:asciiTheme="minorHAnsi" w:hAnsiTheme="minorHAnsi" w:cstheme="minorHAnsi"/>
              </w:rPr>
              <w:t>Proposal 1: Verify the performance requirements for NR-U PDSCH consider following assumptions:</w:t>
            </w:r>
          </w:p>
          <w:p w14:paraId="3450CD70" w14:textId="77777777" w:rsid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Verify the performance for PDSCH with failure of LBT by gNB and failure of burst transmission detection by UE.</w:t>
            </w:r>
          </w:p>
          <w:p w14:paraId="2657B80F" w14:textId="77777777" w:rsid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Use PDSCH type B to apply to random starting and ending positions transmission in one slot of the burst transmission.</w:t>
            </w:r>
          </w:p>
          <w:p w14:paraId="1DAD4573" w14:textId="218FD7D5" w:rsidR="00E96842" w:rsidRPr="00E96842" w:rsidRDefault="00E96842" w:rsidP="00E96842">
            <w:pPr>
              <w:pStyle w:val="ListParagraph"/>
              <w:numPr>
                <w:ilvl w:val="0"/>
                <w:numId w:val="19"/>
              </w:numPr>
              <w:spacing w:before="120" w:after="120"/>
              <w:ind w:left="368" w:firstLineChars="0" w:hanging="270"/>
              <w:rPr>
                <w:rFonts w:asciiTheme="minorHAnsi" w:eastAsia="Yu Mincho" w:hAnsiTheme="minorHAnsi" w:cstheme="minorHAnsi"/>
              </w:rPr>
            </w:pPr>
            <w:r w:rsidRPr="00E96842">
              <w:rPr>
                <w:rFonts w:asciiTheme="minorHAnsi" w:eastAsia="Yu Mincho" w:hAnsiTheme="minorHAnsi" w:cstheme="minorHAnsi"/>
              </w:rPr>
              <w:t>Burst transmission mode of LAA described in TS 36.101 clause B.8 can be reused for NR-U as baseline.</w:t>
            </w:r>
          </w:p>
          <w:p w14:paraId="37FA4568" w14:textId="1B4E111D" w:rsidR="00EA0D58" w:rsidRPr="003A04B4" w:rsidRDefault="00E96842" w:rsidP="00E96842">
            <w:pPr>
              <w:spacing w:before="120" w:after="120"/>
              <w:rPr>
                <w:rFonts w:asciiTheme="minorHAnsi" w:hAnsiTheme="minorHAnsi" w:cstheme="minorHAnsi"/>
              </w:rPr>
            </w:pPr>
            <w:r w:rsidRPr="00E96842">
              <w:rPr>
                <w:rFonts w:asciiTheme="minorHAnsi" w:hAnsiTheme="minorHAnsi" w:cstheme="minorHAnsi"/>
              </w:rPr>
              <w:t>Proposal 2: Further discussion are needed for which scenarios should be defined during the PDSCH test.</w:t>
            </w:r>
          </w:p>
        </w:tc>
      </w:tr>
      <w:tr w:rsidR="00334CF3" w14:paraId="318966F8" w14:textId="77777777" w:rsidTr="00E97226">
        <w:trPr>
          <w:trHeight w:val="468"/>
        </w:trPr>
        <w:tc>
          <w:tcPr>
            <w:tcW w:w="1621" w:type="dxa"/>
          </w:tcPr>
          <w:p w14:paraId="1B513F61" w14:textId="1958FC27" w:rsidR="00334CF3" w:rsidRDefault="00334CF3" w:rsidP="003B104F">
            <w:pPr>
              <w:spacing w:before="120" w:after="120"/>
              <w:rPr>
                <w:rFonts w:asciiTheme="minorHAnsi" w:hAnsiTheme="minorHAnsi" w:cstheme="minorHAnsi"/>
              </w:rPr>
            </w:pPr>
            <w:r w:rsidRPr="00334CF3">
              <w:rPr>
                <w:rFonts w:asciiTheme="minorHAnsi" w:hAnsiTheme="minorHAnsi" w:cstheme="minorHAnsi"/>
              </w:rPr>
              <w:t>R4-2011373</w:t>
            </w:r>
          </w:p>
        </w:tc>
        <w:tc>
          <w:tcPr>
            <w:tcW w:w="1431" w:type="dxa"/>
          </w:tcPr>
          <w:p w14:paraId="16F927A9" w14:textId="2B024905" w:rsidR="00334CF3" w:rsidRPr="00BB1BE4" w:rsidRDefault="00334CF3" w:rsidP="003B104F">
            <w:pPr>
              <w:spacing w:before="120" w:after="120"/>
              <w:rPr>
                <w:rFonts w:asciiTheme="minorHAnsi" w:hAnsiTheme="minorHAnsi" w:cstheme="minorHAnsi"/>
              </w:rPr>
            </w:pPr>
            <w:r>
              <w:rPr>
                <w:rFonts w:asciiTheme="minorHAnsi" w:hAnsiTheme="minorHAnsi" w:cstheme="minorHAnsi"/>
              </w:rPr>
              <w:t>Ericsson</w:t>
            </w:r>
          </w:p>
        </w:tc>
        <w:tc>
          <w:tcPr>
            <w:tcW w:w="6579" w:type="dxa"/>
          </w:tcPr>
          <w:p w14:paraId="061088CC" w14:textId="251FD154"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 xml:space="preserve">Observation 1: Wideband operation 2 “All-or-nothing” might have low possibility to implement wider bandwidth (&gt;20MHz) carrier when other RAT systems are active at the same time. </w:t>
            </w:r>
          </w:p>
          <w:p w14:paraId="57F1A8D7" w14:textId="6FD5165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lastRenderedPageBreak/>
              <w:t xml:space="preserve">Observation 2: Wideband operation 2 “Channel puncturing” has relative lower spectrum efficiency than WB1 and it is challenging for PDSCH transmission and reception according to LBT result. </w:t>
            </w:r>
          </w:p>
          <w:p w14:paraId="7B846BEF" w14:textId="3F2E42C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 xml:space="preserve">Observation 3: There are some LBT situation cases not being discussed in NR-U SEM session. </w:t>
            </w:r>
          </w:p>
          <w:p w14:paraId="4B14ED54" w14:textId="25D2E103"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Observation 4: Rel-15 NR eMBB PDSCH demodulation requirements cannot be reused for NR-U PDSCH demodulation requirements.</w:t>
            </w:r>
          </w:p>
          <w:p w14:paraId="73175CF6" w14:textId="35C61B0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Observation 5: Baseline LTE LAA requirements will need to be modified if requirements are defined for a numerology above 15kHz.</w:t>
            </w:r>
          </w:p>
          <w:p w14:paraId="7C2D5086" w14:textId="17758D77"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1: It would be better to not consider “Channel-puncturing” transmission for Rel-16 NR-U demodulation discussion.</w:t>
            </w:r>
          </w:p>
          <w:p w14:paraId="02A0C5EC" w14:textId="533E165F"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2: Use LTE LAA requirements as starting point for defining NR-U PDSCH demodulation requirements.</w:t>
            </w:r>
          </w:p>
          <w:p w14:paraId="5A1BCA88" w14:textId="02EF6361"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3: Initially introduce demodulation requirements for PDSCH with 20MHz LBT BW.</w:t>
            </w:r>
          </w:p>
          <w:p w14:paraId="62596377" w14:textId="663DBDA6" w:rsidR="00D86805" w:rsidRPr="00D86805" w:rsidRDefault="00D86805" w:rsidP="00D86805">
            <w:pPr>
              <w:spacing w:before="120" w:after="120"/>
              <w:rPr>
                <w:rFonts w:asciiTheme="minorHAnsi" w:hAnsiTheme="minorHAnsi" w:cstheme="minorHAnsi"/>
              </w:rPr>
            </w:pPr>
            <w:r w:rsidRPr="00D86805">
              <w:rPr>
                <w:rFonts w:asciiTheme="minorHAnsi" w:hAnsiTheme="minorHAnsi" w:cstheme="minorHAnsi"/>
              </w:rPr>
              <w:t>Proposal 4: Define new control channel demodulation based on LTE LAA framework covering DCI format 2_0</w:t>
            </w:r>
          </w:p>
          <w:p w14:paraId="6F733371" w14:textId="1A49C072" w:rsidR="00334CF3" w:rsidRPr="00E96842" w:rsidRDefault="00D86805" w:rsidP="00D86805">
            <w:pPr>
              <w:spacing w:before="120" w:after="120"/>
              <w:rPr>
                <w:rFonts w:asciiTheme="minorHAnsi" w:hAnsiTheme="minorHAnsi" w:cstheme="minorHAnsi"/>
              </w:rPr>
            </w:pPr>
            <w:r w:rsidRPr="00D86805">
              <w:rPr>
                <w:rFonts w:asciiTheme="minorHAnsi" w:hAnsiTheme="minorHAnsi" w:cstheme="minorHAnsi"/>
              </w:rPr>
              <w:t>Proposal 5: Cover PDCCH demodulation requirements with Coreset LBT BW</w:t>
            </w:r>
          </w:p>
        </w:tc>
      </w:tr>
    </w:tbl>
    <w:p w14:paraId="73647B3C" w14:textId="77777777" w:rsidR="00DD19DE" w:rsidRPr="004A7544" w:rsidRDefault="00DD19DE" w:rsidP="00DD19DE"/>
    <w:p w14:paraId="70D89159" w14:textId="77777777" w:rsidR="00DD19DE" w:rsidRPr="004A7544" w:rsidRDefault="00DD19DE" w:rsidP="007832F5">
      <w:pPr>
        <w:pStyle w:val="Heading2"/>
      </w:pPr>
      <w:r w:rsidRPr="004A7544">
        <w:rPr>
          <w:rFonts w:hint="eastAsia"/>
        </w:rPr>
        <w:t>Open issues</w:t>
      </w:r>
      <w:r>
        <w:t xml:space="preserve"> summary</w:t>
      </w:r>
    </w:p>
    <w:p w14:paraId="0734800A" w14:textId="6DD24BA9" w:rsidR="00DD19DE" w:rsidRPr="00805BE8" w:rsidRDefault="00DD19DE" w:rsidP="007832F5">
      <w:pPr>
        <w:pStyle w:val="Heading3"/>
      </w:pPr>
      <w:r w:rsidRPr="00805BE8">
        <w:t>Sub-</w:t>
      </w:r>
      <w:r w:rsidR="00142BB9">
        <w:t>topic</w:t>
      </w:r>
      <w:r w:rsidRPr="00805BE8">
        <w:t xml:space="preserve"> </w:t>
      </w:r>
      <w:r w:rsidR="00FA5848">
        <w:t>2</w:t>
      </w:r>
      <w:r w:rsidRPr="00805BE8">
        <w:t>-1</w:t>
      </w:r>
      <w:r w:rsidR="00715C0C">
        <w:t>: Test Scope</w:t>
      </w:r>
    </w:p>
    <w:p w14:paraId="4027AC78" w14:textId="32A72C84" w:rsidR="00DD19DE" w:rsidRPr="00DA4CEA" w:rsidRDefault="00DD19DE" w:rsidP="00DD19DE">
      <w:pPr>
        <w:rPr>
          <w:b/>
          <w:u w:val="single"/>
          <w:lang w:eastAsia="ko-KR"/>
        </w:rPr>
      </w:pPr>
      <w:r w:rsidRPr="00DA4CEA">
        <w:rPr>
          <w:b/>
          <w:u w:val="single"/>
          <w:lang w:eastAsia="ko-KR"/>
        </w:rPr>
        <w:t xml:space="preserve">Issue </w:t>
      </w:r>
      <w:r w:rsidR="00FA5848" w:rsidRPr="00DA4CEA">
        <w:rPr>
          <w:b/>
          <w:u w:val="single"/>
          <w:lang w:eastAsia="ko-KR"/>
        </w:rPr>
        <w:t>2</w:t>
      </w:r>
      <w:r w:rsidRPr="00DA4CEA">
        <w:rPr>
          <w:b/>
          <w:u w:val="single"/>
          <w:lang w:eastAsia="ko-KR"/>
        </w:rPr>
        <w:t>-1</w:t>
      </w:r>
      <w:r w:rsidR="00916EF1" w:rsidRPr="00DA4CEA">
        <w:rPr>
          <w:b/>
          <w:u w:val="single"/>
          <w:lang w:eastAsia="ko-KR"/>
        </w:rPr>
        <w:t>-1</w:t>
      </w:r>
      <w:r w:rsidRPr="00DA4CEA">
        <w:rPr>
          <w:b/>
          <w:u w:val="single"/>
          <w:lang w:eastAsia="ko-KR"/>
        </w:rPr>
        <w:t>:</w:t>
      </w:r>
      <w:r w:rsidR="004C7467">
        <w:rPr>
          <w:b/>
          <w:u w:val="single"/>
          <w:lang w:eastAsia="ko-KR"/>
        </w:rPr>
        <w:t xml:space="preserve"> Semi-static Channel Access Devices v/s Dynamic Channel Access Devices</w:t>
      </w:r>
      <w:r w:rsidRPr="00DA4CEA">
        <w:rPr>
          <w:b/>
          <w:u w:val="single"/>
          <w:lang w:eastAsia="ko-KR"/>
        </w:rPr>
        <w:t xml:space="preserve"> </w:t>
      </w:r>
    </w:p>
    <w:p w14:paraId="4D10516F" w14:textId="77777777" w:rsidR="00DD19DE" w:rsidRPr="00DA4CE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610E100" w14:textId="2104A8E1"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4C7467" w:rsidRPr="00E14762">
        <w:rPr>
          <w:rFonts w:eastAsia="SimSun"/>
          <w:szCs w:val="24"/>
          <w:lang w:eastAsia="zh-CN"/>
        </w:rPr>
        <w:t>Prioritize</w:t>
      </w:r>
      <w:r w:rsidR="00E14762" w:rsidRPr="00E14762">
        <w:rPr>
          <w:rFonts w:eastAsia="SimSun"/>
          <w:szCs w:val="24"/>
          <w:lang w:eastAsia="zh-CN"/>
        </w:rPr>
        <w:t xml:space="preserve"> test cases with</w:t>
      </w:r>
      <w:r w:rsidR="004C7467" w:rsidRPr="00E14762">
        <w:rPr>
          <w:rFonts w:eastAsia="SimSun"/>
          <w:szCs w:val="24"/>
          <w:lang w:eastAsia="zh-CN"/>
        </w:rPr>
        <w:t xml:space="preserve"> common </w:t>
      </w:r>
      <w:r w:rsidR="00E14762" w:rsidRPr="00E14762">
        <w:rPr>
          <w:rFonts w:eastAsia="SimSun"/>
          <w:szCs w:val="24"/>
          <w:lang w:eastAsia="zh-CN"/>
        </w:rPr>
        <w:t xml:space="preserve">NR-U </w:t>
      </w:r>
      <w:r w:rsidR="004C7467" w:rsidRPr="00E14762">
        <w:rPr>
          <w:rFonts w:eastAsia="SimSun"/>
          <w:szCs w:val="24"/>
          <w:lang w:eastAsia="zh-CN"/>
        </w:rPr>
        <w:t>features</w:t>
      </w:r>
      <w:r w:rsidR="00E14762">
        <w:rPr>
          <w:rFonts w:eastAsia="SimSun"/>
          <w:szCs w:val="24"/>
          <w:lang w:eastAsia="zh-CN"/>
        </w:rPr>
        <w:t xml:space="preserve"> </w:t>
      </w:r>
      <w:r w:rsidR="004935B8">
        <w:rPr>
          <w:rFonts w:eastAsia="SimSun"/>
          <w:szCs w:val="24"/>
          <w:lang w:eastAsia="zh-CN"/>
        </w:rPr>
        <w:t xml:space="preserve">between semi-static and dynamic channel access devices. </w:t>
      </w:r>
      <w:r w:rsidR="00E14762">
        <w:rPr>
          <w:rFonts w:eastAsia="SimSun"/>
          <w:szCs w:val="24"/>
          <w:lang w:eastAsia="zh-CN"/>
        </w:rPr>
        <w:t>(QC</w:t>
      </w:r>
      <w:r w:rsidR="00C9469C">
        <w:rPr>
          <w:rFonts w:eastAsia="SimSun"/>
          <w:szCs w:val="24"/>
          <w:lang w:eastAsia="zh-CN"/>
        </w:rPr>
        <w:t>, Apple, Intel, Huawei,</w:t>
      </w:r>
      <w:r w:rsidR="00C9469C" w:rsidRPr="00C9469C">
        <w:rPr>
          <w:rFonts w:eastAsia="SimSun"/>
          <w:szCs w:val="24"/>
          <w:lang w:eastAsia="zh-CN"/>
        </w:rPr>
        <w:t xml:space="preserve"> </w:t>
      </w:r>
      <w:r w:rsidR="00C9469C">
        <w:rPr>
          <w:rFonts w:eastAsia="SimSun"/>
          <w:szCs w:val="24"/>
          <w:lang w:eastAsia="zh-CN"/>
        </w:rPr>
        <w:t>Ericsson?</w:t>
      </w:r>
      <w:r w:rsidR="00E14762">
        <w:rPr>
          <w:rFonts w:eastAsia="SimSun"/>
          <w:szCs w:val="24"/>
          <w:lang w:eastAsia="zh-CN"/>
        </w:rPr>
        <w:t>)</w:t>
      </w:r>
    </w:p>
    <w:p w14:paraId="71A4EAB6" w14:textId="7C300930" w:rsidR="00C9469C" w:rsidRPr="00DA4CEA"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needed, dedicated FBE/LBE tests (Intel)</w:t>
      </w:r>
    </w:p>
    <w:p w14:paraId="50947007" w14:textId="33856CE7" w:rsidR="00DD19DE" w:rsidRPr="00DA4CE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Option 2: TBA</w:t>
      </w:r>
      <w:r w:rsidR="00C9469C">
        <w:rPr>
          <w:rFonts w:eastAsia="SimSun"/>
          <w:szCs w:val="24"/>
          <w:lang w:eastAsia="zh-CN"/>
        </w:rPr>
        <w:t xml:space="preserve"> (Nokia)</w:t>
      </w:r>
    </w:p>
    <w:p w14:paraId="699A8AC4" w14:textId="77777777" w:rsidR="00DD19DE" w:rsidRPr="00DA4CE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D08D851" w14:textId="34783ECC" w:rsidR="007C6216" w:rsidRPr="00F2075B" w:rsidRDefault="007C6216" w:rsidP="0097362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szCs w:val="24"/>
          <w:highlight w:val="green"/>
          <w:lang w:eastAsia="zh-CN"/>
        </w:rPr>
        <w:t xml:space="preserve">Prioritize test cases agnostic to semi-static and dynamic channel access devices. FFS whether to </w:t>
      </w:r>
      <w:r w:rsidR="00242953" w:rsidRPr="00F2075B">
        <w:rPr>
          <w:szCs w:val="24"/>
          <w:highlight w:val="green"/>
          <w:lang w:eastAsia="zh-CN"/>
        </w:rPr>
        <w:t>define additional test</w:t>
      </w:r>
      <w:r w:rsidR="00452853" w:rsidRPr="00F2075B">
        <w:rPr>
          <w:szCs w:val="24"/>
          <w:highlight w:val="green"/>
          <w:lang w:eastAsia="zh-CN"/>
        </w:rPr>
        <w:t xml:space="preserve"> case</w:t>
      </w:r>
      <w:r w:rsidR="00242953" w:rsidRPr="00F2075B">
        <w:rPr>
          <w:szCs w:val="24"/>
          <w:highlight w:val="green"/>
          <w:lang w:eastAsia="zh-CN"/>
        </w:rPr>
        <w:t>s dedicated to FBE/LBE devices.</w:t>
      </w:r>
    </w:p>
    <w:p w14:paraId="0BBF9D46" w14:textId="2BD3F0D9" w:rsidR="00620369" w:rsidRPr="00DA4CEA" w:rsidRDefault="00620369" w:rsidP="00620369">
      <w:pPr>
        <w:rPr>
          <w:b/>
          <w:u w:val="single"/>
          <w:lang w:eastAsia="ko-KR"/>
        </w:rPr>
      </w:pPr>
      <w:r w:rsidRPr="00DA4CEA">
        <w:rPr>
          <w:b/>
          <w:u w:val="single"/>
          <w:lang w:eastAsia="ko-KR"/>
        </w:rPr>
        <w:t>Issue 2-1-</w:t>
      </w:r>
      <w:r>
        <w:rPr>
          <w:b/>
          <w:u w:val="single"/>
          <w:lang w:eastAsia="ko-KR"/>
        </w:rPr>
        <w:t>2</w:t>
      </w:r>
      <w:r w:rsidRPr="00DA4CEA">
        <w:rPr>
          <w:b/>
          <w:u w:val="single"/>
          <w:lang w:eastAsia="ko-KR"/>
        </w:rPr>
        <w:t xml:space="preserve">: </w:t>
      </w:r>
      <w:r>
        <w:rPr>
          <w:b/>
          <w:u w:val="single"/>
          <w:lang w:eastAsia="ko-KR"/>
        </w:rPr>
        <w:t xml:space="preserve">Whether to prioritize </w:t>
      </w:r>
      <w:r w:rsidRPr="0049267A">
        <w:rPr>
          <w:b/>
          <w:u w:val="single"/>
          <w:lang w:eastAsia="ko-KR"/>
        </w:rPr>
        <w:t xml:space="preserve">tests with </w:t>
      </w:r>
      <w:r>
        <w:rPr>
          <w:b/>
          <w:u w:val="single"/>
          <w:lang w:eastAsia="ko-KR"/>
        </w:rPr>
        <w:t xml:space="preserve">fixed </w:t>
      </w:r>
      <w:r w:rsidRPr="0049267A">
        <w:rPr>
          <w:b/>
          <w:u w:val="single"/>
          <w:lang w:eastAsia="ko-KR"/>
        </w:rPr>
        <w:t xml:space="preserve">COT duration </w:t>
      </w:r>
      <w:r>
        <w:rPr>
          <w:b/>
          <w:u w:val="single"/>
          <w:lang w:eastAsia="ko-KR"/>
        </w:rPr>
        <w:t>and fixed</w:t>
      </w:r>
      <w:r w:rsidRPr="0049267A">
        <w:rPr>
          <w:b/>
          <w:u w:val="single"/>
          <w:lang w:eastAsia="ko-KR"/>
        </w:rPr>
        <w:t xml:space="preserve"> SMTC duration</w:t>
      </w:r>
    </w:p>
    <w:p w14:paraId="510147D7" w14:textId="77777777" w:rsidR="00620369" w:rsidRPr="00DA4CEA" w:rsidRDefault="00620369" w:rsidP="006203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392DF2E6" w14:textId="4ACF83C6" w:rsidR="00620369" w:rsidRDefault="00620369"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(QC)</w:t>
      </w:r>
    </w:p>
    <w:p w14:paraId="15FF1A13" w14:textId="351EF6B6" w:rsidR="00C9469C"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F2075B">
        <w:rPr>
          <w:rFonts w:eastAsia="SimSun"/>
          <w:szCs w:val="24"/>
          <w:vertAlign w:val="superscript"/>
          <w:lang w:eastAsia="zh-CN"/>
        </w:rPr>
        <w:t>st</w:t>
      </w:r>
      <w:r>
        <w:rPr>
          <w:rFonts w:eastAsia="SimSun"/>
          <w:szCs w:val="24"/>
          <w:lang w:eastAsia="zh-CN"/>
        </w:rPr>
        <w:t xml:space="preserve"> round comments ongoing on rationale behind this proposal;</w:t>
      </w:r>
    </w:p>
    <w:p w14:paraId="32CC3BB2" w14:textId="77777777" w:rsidR="00620369" w:rsidRPr="00DA4CEA" w:rsidRDefault="00620369"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p>
    <w:p w14:paraId="601AE2D8" w14:textId="77777777" w:rsidR="00620369" w:rsidRPr="00DA4CEA" w:rsidRDefault="00620369" w:rsidP="006203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027D67BE" w14:textId="040DD960" w:rsidR="00620369" w:rsidRPr="00DA4CEA" w:rsidRDefault="00DC70EC" w:rsidP="006203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757EBEA" w14:textId="77777777" w:rsidR="00620369" w:rsidRDefault="00620369" w:rsidP="00DA4CEA">
      <w:pPr>
        <w:rPr>
          <w:b/>
          <w:u w:val="single"/>
          <w:lang w:eastAsia="ko-KR"/>
        </w:rPr>
      </w:pPr>
    </w:p>
    <w:p w14:paraId="31F00F70" w14:textId="3B2410E3" w:rsidR="00DA4CEA" w:rsidRPr="00DA4CEA" w:rsidRDefault="00DA4CEA" w:rsidP="00DA4CEA">
      <w:pPr>
        <w:rPr>
          <w:b/>
          <w:u w:val="single"/>
          <w:lang w:eastAsia="ko-KR"/>
        </w:rPr>
      </w:pPr>
      <w:r w:rsidRPr="00DA4CEA">
        <w:rPr>
          <w:b/>
          <w:u w:val="single"/>
          <w:lang w:eastAsia="ko-KR"/>
        </w:rPr>
        <w:lastRenderedPageBreak/>
        <w:t>Issue 2-1-</w:t>
      </w:r>
      <w:r w:rsidR="00620369">
        <w:rPr>
          <w:b/>
          <w:u w:val="single"/>
          <w:lang w:eastAsia="ko-KR"/>
        </w:rPr>
        <w:t>3</w:t>
      </w:r>
      <w:r w:rsidRPr="00DA4CEA">
        <w:rPr>
          <w:b/>
          <w:u w:val="single"/>
          <w:lang w:eastAsia="ko-KR"/>
        </w:rPr>
        <w:t xml:space="preserve">: </w:t>
      </w:r>
      <w:r w:rsidR="00D83676">
        <w:rPr>
          <w:b/>
          <w:u w:val="single"/>
          <w:lang w:eastAsia="ko-KR"/>
        </w:rPr>
        <w:t>Whether to dep</w:t>
      </w:r>
      <w:r w:rsidR="0049267A">
        <w:rPr>
          <w:b/>
          <w:u w:val="single"/>
          <w:lang w:eastAsia="ko-KR"/>
        </w:rPr>
        <w:t xml:space="preserve">rioritize </w:t>
      </w:r>
      <w:r w:rsidR="00D83676" w:rsidRPr="0049267A">
        <w:rPr>
          <w:b/>
          <w:u w:val="single"/>
          <w:lang w:eastAsia="ko-KR"/>
        </w:rPr>
        <w:t>tests with COT duration larger than SMTC duration</w:t>
      </w:r>
      <w:r w:rsidR="00900690">
        <w:rPr>
          <w:b/>
          <w:u w:val="single"/>
          <w:lang w:eastAsia="ko-KR"/>
        </w:rPr>
        <w:t xml:space="preserve"> for </w:t>
      </w:r>
      <w:r w:rsidR="000A6F57">
        <w:rPr>
          <w:b/>
          <w:u w:val="single"/>
          <w:lang w:eastAsia="ko-KR"/>
        </w:rPr>
        <w:t>dynamic channel access devices</w:t>
      </w:r>
    </w:p>
    <w:p w14:paraId="618CFBE6"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8A899F1" w14:textId="57715101" w:rsid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49267A">
        <w:rPr>
          <w:rFonts w:eastAsia="SimSun"/>
          <w:szCs w:val="24"/>
          <w:lang w:eastAsia="zh-CN"/>
        </w:rPr>
        <w:t>Yes (QC)</w:t>
      </w:r>
    </w:p>
    <w:p w14:paraId="313D6BEE" w14:textId="127E6DC7" w:rsidR="00C9469C" w:rsidRPr="00F2075B"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4742E6">
        <w:rPr>
          <w:rFonts w:eastAsia="SimSun"/>
          <w:szCs w:val="24"/>
          <w:vertAlign w:val="superscript"/>
          <w:lang w:eastAsia="zh-CN"/>
        </w:rPr>
        <w:t>st</w:t>
      </w:r>
      <w:r>
        <w:rPr>
          <w:rFonts w:eastAsia="SimSun"/>
          <w:szCs w:val="24"/>
          <w:lang w:eastAsia="zh-CN"/>
        </w:rPr>
        <w:t xml:space="preserve"> round discussion ongoing on rationale behind this proposal;</w:t>
      </w:r>
    </w:p>
    <w:p w14:paraId="7726A843" w14:textId="386FAE4E"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49267A">
        <w:rPr>
          <w:rFonts w:eastAsia="SimSun"/>
          <w:szCs w:val="24"/>
          <w:lang w:eastAsia="zh-CN"/>
        </w:rPr>
        <w:t>No</w:t>
      </w:r>
    </w:p>
    <w:p w14:paraId="2111F9F8"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9AF5AA9" w14:textId="2258F35F" w:rsidR="00DA4CEA" w:rsidRPr="00DA4CEA" w:rsidRDefault="00876E66"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735EEBE" w14:textId="2104E928" w:rsidR="00DA4CEA" w:rsidRPr="00DA4CEA" w:rsidRDefault="00DA4CEA" w:rsidP="00DA4CEA">
      <w:pPr>
        <w:rPr>
          <w:b/>
          <w:u w:val="single"/>
          <w:lang w:eastAsia="ko-KR"/>
        </w:rPr>
      </w:pPr>
      <w:r w:rsidRPr="00DA4CEA">
        <w:rPr>
          <w:b/>
          <w:u w:val="single"/>
          <w:lang w:eastAsia="ko-KR"/>
        </w:rPr>
        <w:t>Issue 2-1-</w:t>
      </w:r>
      <w:r w:rsidR="00620369">
        <w:rPr>
          <w:b/>
          <w:u w:val="single"/>
          <w:lang w:eastAsia="ko-KR"/>
        </w:rPr>
        <w:t>4</w:t>
      </w:r>
      <w:r w:rsidRPr="00DA4CEA">
        <w:rPr>
          <w:b/>
          <w:u w:val="single"/>
          <w:lang w:eastAsia="ko-KR"/>
        </w:rPr>
        <w:t xml:space="preserve">: </w:t>
      </w:r>
      <w:r w:rsidR="00780C83">
        <w:rPr>
          <w:b/>
          <w:u w:val="single"/>
          <w:lang w:eastAsia="ko-KR"/>
        </w:rPr>
        <w:t>Whether to model LBT failure</w:t>
      </w:r>
    </w:p>
    <w:p w14:paraId="1B14D7B3"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9A3BE5B" w14:textId="3A71E52C"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780C83">
        <w:rPr>
          <w:rFonts w:eastAsia="SimSun"/>
          <w:szCs w:val="24"/>
          <w:lang w:eastAsia="zh-CN"/>
        </w:rPr>
        <w:t>Yes (QC</w:t>
      </w:r>
      <w:r w:rsidR="00416FFE">
        <w:rPr>
          <w:rFonts w:eastAsia="SimSun"/>
          <w:szCs w:val="24"/>
          <w:lang w:eastAsia="zh-CN"/>
        </w:rPr>
        <w:t>, Huawei</w:t>
      </w:r>
      <w:r w:rsidR="00C9469C">
        <w:rPr>
          <w:rFonts w:eastAsia="SimSun"/>
          <w:szCs w:val="24"/>
          <w:lang w:eastAsia="zh-CN"/>
        </w:rPr>
        <w:t>, Apple</w:t>
      </w:r>
      <w:r w:rsidR="00780C83">
        <w:rPr>
          <w:rFonts w:eastAsia="SimSun"/>
          <w:szCs w:val="24"/>
          <w:lang w:eastAsia="zh-CN"/>
        </w:rPr>
        <w:t>)</w:t>
      </w:r>
    </w:p>
    <w:p w14:paraId="69CA51BE" w14:textId="45419E32"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780C83">
        <w:rPr>
          <w:rFonts w:eastAsia="SimSun"/>
          <w:szCs w:val="24"/>
          <w:lang w:eastAsia="zh-CN"/>
        </w:rPr>
        <w:t>No</w:t>
      </w:r>
      <w:r w:rsidR="00C9469C">
        <w:rPr>
          <w:rFonts w:eastAsia="SimSun"/>
          <w:szCs w:val="24"/>
          <w:lang w:eastAsia="zh-CN"/>
        </w:rPr>
        <w:t xml:space="preserve"> (Intel, Ericsson?)</w:t>
      </w:r>
    </w:p>
    <w:p w14:paraId="11AED811"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BA3C92E" w14:textId="497D3F87" w:rsidR="00DA4CEA" w:rsidRPr="00DA4CEA" w:rsidRDefault="00876E66"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5569F514" w14:textId="6F42B1B8" w:rsidR="00DA4CEA" w:rsidRPr="00DA4CEA" w:rsidRDefault="00DA4CEA" w:rsidP="00DA4CEA">
      <w:pPr>
        <w:rPr>
          <w:b/>
          <w:u w:val="single"/>
          <w:lang w:eastAsia="ko-KR"/>
        </w:rPr>
      </w:pPr>
      <w:r w:rsidRPr="00DA4CEA">
        <w:rPr>
          <w:b/>
          <w:u w:val="single"/>
          <w:lang w:eastAsia="ko-KR"/>
        </w:rPr>
        <w:t>Issue 2-1-</w:t>
      </w:r>
      <w:r w:rsidR="00620369">
        <w:rPr>
          <w:b/>
          <w:u w:val="single"/>
          <w:lang w:eastAsia="ko-KR"/>
        </w:rPr>
        <w:t>5</w:t>
      </w:r>
      <w:r w:rsidRPr="00DA4CEA">
        <w:rPr>
          <w:b/>
          <w:u w:val="single"/>
          <w:lang w:eastAsia="ko-KR"/>
        </w:rPr>
        <w:t xml:space="preserve">: </w:t>
      </w:r>
      <w:r w:rsidR="001A0CA0">
        <w:rPr>
          <w:b/>
          <w:u w:val="single"/>
          <w:lang w:eastAsia="ko-KR"/>
        </w:rPr>
        <w:t xml:space="preserve">Whether to </w:t>
      </w:r>
      <w:r w:rsidR="00416FFE">
        <w:rPr>
          <w:b/>
          <w:u w:val="single"/>
          <w:lang w:eastAsia="ko-KR"/>
        </w:rPr>
        <w:t>define tests with</w:t>
      </w:r>
      <w:r w:rsidR="001A0CA0">
        <w:rPr>
          <w:b/>
          <w:u w:val="single"/>
          <w:lang w:eastAsia="ko-KR"/>
        </w:rPr>
        <w:t xml:space="preserve"> </w:t>
      </w:r>
      <w:r w:rsidR="00E3251E">
        <w:rPr>
          <w:b/>
          <w:u w:val="single"/>
          <w:lang w:eastAsia="ko-KR"/>
        </w:rPr>
        <w:t>sub-band LBT failure</w:t>
      </w:r>
    </w:p>
    <w:p w14:paraId="5CEBD469"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E40994F" w14:textId="6FAEC59D"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1A0CA0">
        <w:rPr>
          <w:rFonts w:eastAsia="SimSun"/>
          <w:szCs w:val="24"/>
          <w:lang w:eastAsia="zh-CN"/>
        </w:rPr>
        <w:t>Yes</w:t>
      </w:r>
    </w:p>
    <w:p w14:paraId="6F464B61" w14:textId="556D27D4"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1A0CA0">
        <w:rPr>
          <w:rFonts w:eastAsia="SimSun"/>
          <w:szCs w:val="24"/>
          <w:lang w:eastAsia="zh-CN"/>
        </w:rPr>
        <w:t>No (QC, Ericsson</w:t>
      </w:r>
      <w:r w:rsidR="00C9469C">
        <w:rPr>
          <w:rFonts w:eastAsia="SimSun"/>
          <w:szCs w:val="24"/>
          <w:lang w:eastAsia="zh-CN"/>
        </w:rPr>
        <w:t>, Apple, Intel, Huawei</w:t>
      </w:r>
      <w:r w:rsidR="001A0CA0">
        <w:rPr>
          <w:rFonts w:eastAsia="SimSun"/>
          <w:szCs w:val="24"/>
          <w:lang w:eastAsia="zh-CN"/>
        </w:rPr>
        <w:t>)</w:t>
      </w:r>
    </w:p>
    <w:p w14:paraId="76C6C6B7"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2C24BB3" w14:textId="64FB0AD6" w:rsidR="00DA4CEA" w:rsidRPr="00F2075B" w:rsidRDefault="00293828" w:rsidP="00DA4CEA">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define tests with sub-band LBT failure.</w:t>
      </w:r>
    </w:p>
    <w:p w14:paraId="32DED730" w14:textId="7647E9E3" w:rsidR="00DA4CEA" w:rsidRPr="00DA4CEA" w:rsidRDefault="00DA4CEA" w:rsidP="00DA4CEA">
      <w:pPr>
        <w:rPr>
          <w:b/>
          <w:u w:val="single"/>
          <w:lang w:eastAsia="ko-KR"/>
        </w:rPr>
      </w:pPr>
      <w:r w:rsidRPr="00DA4CEA">
        <w:rPr>
          <w:b/>
          <w:u w:val="single"/>
          <w:lang w:eastAsia="ko-KR"/>
        </w:rPr>
        <w:t>Issue 2-1-</w:t>
      </w:r>
      <w:r w:rsidR="00620369">
        <w:rPr>
          <w:b/>
          <w:u w:val="single"/>
          <w:lang w:eastAsia="ko-KR"/>
        </w:rPr>
        <w:t>6</w:t>
      </w:r>
      <w:r w:rsidRPr="00DA4CEA">
        <w:rPr>
          <w:b/>
          <w:u w:val="single"/>
          <w:lang w:eastAsia="ko-KR"/>
        </w:rPr>
        <w:t xml:space="preserve">: </w:t>
      </w:r>
      <w:r w:rsidR="008B32CC">
        <w:rPr>
          <w:b/>
          <w:u w:val="single"/>
          <w:lang w:eastAsia="ko-KR"/>
        </w:rPr>
        <w:t>Test Scenarios</w:t>
      </w:r>
    </w:p>
    <w:p w14:paraId="29F21904"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7B67A5B" w14:textId="5A902330" w:rsidR="00DA4CEA" w:rsidRP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8B32CC">
        <w:rPr>
          <w:rFonts w:eastAsia="SimSun"/>
          <w:szCs w:val="24"/>
          <w:lang w:eastAsia="zh-CN"/>
        </w:rPr>
        <w:t>Scenario A</w:t>
      </w:r>
      <w:r w:rsidR="00687FB1">
        <w:rPr>
          <w:rFonts w:eastAsia="SimSun"/>
          <w:szCs w:val="24"/>
          <w:lang w:eastAsia="zh-CN"/>
        </w:rPr>
        <w:t xml:space="preserve"> (</w:t>
      </w:r>
      <w:r w:rsidR="00687FB1">
        <w:rPr>
          <w:bCs/>
        </w:rPr>
        <w:t>Carrier aggregation between licensed band NR (PCell) and NR-U (SCell))</w:t>
      </w:r>
      <w:r w:rsidR="00C9469C">
        <w:rPr>
          <w:bCs/>
        </w:rPr>
        <w:t xml:space="preserve"> (Nokia., Ericsson, Apple, Huawei)</w:t>
      </w:r>
    </w:p>
    <w:p w14:paraId="3E80CEF9" w14:textId="036C11BB" w:rsidR="00DA4CEA" w:rsidRPr="00BC197F" w:rsidRDefault="00DA4CEA" w:rsidP="00BC197F">
      <w:pPr>
        <w:pStyle w:val="ListParagraph"/>
        <w:numPr>
          <w:ilvl w:val="1"/>
          <w:numId w:val="4"/>
        </w:numPr>
        <w:ind w:left="1440" w:firstLineChars="0"/>
        <w:rPr>
          <w:rFonts w:eastAsia="SimSun"/>
          <w:szCs w:val="24"/>
          <w:lang w:eastAsia="zh-CN"/>
        </w:rPr>
      </w:pPr>
      <w:r w:rsidRPr="00BC197F">
        <w:rPr>
          <w:rFonts w:eastAsia="SimSun"/>
          <w:szCs w:val="24"/>
          <w:lang w:eastAsia="zh-CN"/>
        </w:rPr>
        <w:t xml:space="preserve">Option 2: </w:t>
      </w:r>
      <w:r w:rsidR="008B32CC" w:rsidRPr="00BC197F">
        <w:rPr>
          <w:rFonts w:eastAsia="SimSun"/>
          <w:szCs w:val="24"/>
          <w:lang w:eastAsia="zh-CN"/>
        </w:rPr>
        <w:t>Scenario B</w:t>
      </w:r>
      <w:r w:rsidR="00687FB1" w:rsidRPr="00BC197F">
        <w:rPr>
          <w:rFonts w:eastAsia="SimSun"/>
          <w:szCs w:val="24"/>
          <w:lang w:eastAsia="zh-CN"/>
        </w:rPr>
        <w:t xml:space="preserve"> </w:t>
      </w:r>
      <w:r w:rsidR="00BC197F" w:rsidRPr="00BC197F">
        <w:rPr>
          <w:rFonts w:eastAsia="SimSun"/>
          <w:szCs w:val="24"/>
          <w:lang w:eastAsia="zh-CN"/>
        </w:rPr>
        <w:t>(Dual connectivity between licensed band LTE (PCell) and NR-U (PSCell)</w:t>
      </w:r>
      <w:r w:rsidR="00BC197F">
        <w:rPr>
          <w:rFonts w:eastAsia="SimSun"/>
          <w:szCs w:val="24"/>
          <w:lang w:eastAsia="zh-CN"/>
        </w:rPr>
        <w:t>)</w:t>
      </w:r>
    </w:p>
    <w:p w14:paraId="49584C3B" w14:textId="7427DF6B" w:rsidR="008B32CC" w:rsidRDefault="008B32CC"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Scenario C</w:t>
      </w:r>
      <w:r w:rsidR="00BC197F">
        <w:rPr>
          <w:rFonts w:eastAsia="SimSun"/>
          <w:szCs w:val="24"/>
          <w:lang w:eastAsia="zh-CN"/>
        </w:rPr>
        <w:t xml:space="preserve"> (</w:t>
      </w:r>
      <w:r w:rsidR="00B24791">
        <w:rPr>
          <w:rFonts w:eastAsia="SimSun"/>
          <w:szCs w:val="24"/>
          <w:lang w:eastAsia="zh-CN"/>
        </w:rPr>
        <w:t>Stand-alone NR-U</w:t>
      </w:r>
      <w:r w:rsidR="00994948">
        <w:rPr>
          <w:rFonts w:eastAsia="SimSun"/>
          <w:szCs w:val="24"/>
          <w:lang w:eastAsia="zh-CN"/>
        </w:rPr>
        <w:t xml:space="preserve"> (PCell))</w:t>
      </w:r>
      <w:r w:rsidR="00C9469C" w:rsidRPr="00C9469C">
        <w:rPr>
          <w:bCs/>
        </w:rPr>
        <w:t xml:space="preserve"> </w:t>
      </w:r>
      <w:r w:rsidR="00C9469C">
        <w:rPr>
          <w:bCs/>
        </w:rPr>
        <w:t>(Nokia., Ericsson, Intel)</w:t>
      </w:r>
    </w:p>
    <w:p w14:paraId="6E90FF18"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B97375A" w14:textId="0DDBAA0F" w:rsidR="00DA4CEA" w:rsidRDefault="00DA000D"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 test</w:t>
      </w:r>
      <w:r w:rsidR="002164BD">
        <w:rPr>
          <w:rFonts w:eastAsia="SimSun"/>
          <w:szCs w:val="24"/>
          <w:lang w:eastAsia="zh-CN"/>
        </w:rPr>
        <w:t xml:space="preserve"> </w:t>
      </w:r>
      <w:r w:rsidR="00042781">
        <w:rPr>
          <w:rFonts w:eastAsia="SimSun"/>
          <w:szCs w:val="24"/>
          <w:lang w:eastAsia="zh-CN"/>
        </w:rPr>
        <w:t>scenarios:</w:t>
      </w:r>
    </w:p>
    <w:p w14:paraId="2BF12FF5" w14:textId="563F25E2" w:rsidR="00042781" w:rsidRDefault="00042781" w:rsidP="000427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DA000D">
        <w:rPr>
          <w:rFonts w:eastAsia="SimSun"/>
          <w:szCs w:val="24"/>
          <w:lang w:eastAsia="zh-CN"/>
        </w:rPr>
        <w:t xml:space="preserve">Only </w:t>
      </w:r>
      <w:r>
        <w:rPr>
          <w:rFonts w:eastAsia="SimSun"/>
          <w:szCs w:val="24"/>
          <w:lang w:eastAsia="zh-CN"/>
        </w:rPr>
        <w:t>Scenario A</w:t>
      </w:r>
    </w:p>
    <w:p w14:paraId="7872C7C2" w14:textId="025D394E" w:rsidR="00042781" w:rsidRDefault="00042781" w:rsidP="000427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DA000D">
        <w:rPr>
          <w:rFonts w:eastAsia="SimSun"/>
          <w:szCs w:val="24"/>
          <w:lang w:eastAsia="zh-CN"/>
        </w:rPr>
        <w:t xml:space="preserve">Only </w:t>
      </w:r>
      <w:r>
        <w:rPr>
          <w:rFonts w:eastAsia="SimSun"/>
          <w:szCs w:val="24"/>
          <w:lang w:eastAsia="zh-CN"/>
        </w:rPr>
        <w:t>Scenario C</w:t>
      </w:r>
    </w:p>
    <w:p w14:paraId="591371BE" w14:textId="6B2AF834" w:rsidR="00042781" w:rsidRPr="00F2075B" w:rsidRDefault="00042781"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Both Scenario A and Scenario C</w:t>
      </w:r>
    </w:p>
    <w:p w14:paraId="03334673" w14:textId="5605FC5E" w:rsidR="00DA4CEA" w:rsidRPr="00DA4CEA" w:rsidRDefault="00DA4CEA" w:rsidP="00DA4CEA">
      <w:pPr>
        <w:rPr>
          <w:b/>
          <w:u w:val="single"/>
          <w:lang w:eastAsia="ko-KR"/>
        </w:rPr>
      </w:pPr>
      <w:r w:rsidRPr="00DA4CEA">
        <w:rPr>
          <w:b/>
          <w:u w:val="single"/>
          <w:lang w:eastAsia="ko-KR"/>
        </w:rPr>
        <w:t>Issue 2-1-</w:t>
      </w:r>
      <w:r w:rsidR="00D852A2">
        <w:rPr>
          <w:b/>
          <w:u w:val="single"/>
          <w:lang w:eastAsia="ko-KR"/>
        </w:rPr>
        <w:t>7</w:t>
      </w:r>
      <w:r w:rsidRPr="00DA4CEA">
        <w:rPr>
          <w:b/>
          <w:u w:val="single"/>
          <w:lang w:eastAsia="ko-KR"/>
        </w:rPr>
        <w:t xml:space="preserve">: </w:t>
      </w:r>
      <w:r w:rsidR="003152DD">
        <w:rPr>
          <w:b/>
          <w:u w:val="single"/>
          <w:lang w:eastAsia="ko-KR"/>
        </w:rPr>
        <w:t>Whether to define PDCCH demodulation requirements</w:t>
      </w:r>
      <w:r w:rsidR="00932142">
        <w:rPr>
          <w:b/>
          <w:u w:val="single"/>
          <w:lang w:eastAsia="ko-KR"/>
        </w:rPr>
        <w:t xml:space="preserve"> covering DCI 2-0</w:t>
      </w:r>
    </w:p>
    <w:p w14:paraId="61225994"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DD37E9F" w14:textId="32FE99C2" w:rsidR="00DA4CEA"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3152DD">
        <w:rPr>
          <w:rFonts w:eastAsia="SimSun"/>
          <w:szCs w:val="24"/>
          <w:lang w:eastAsia="zh-CN"/>
        </w:rPr>
        <w:t>Yes (Ericsson)</w:t>
      </w:r>
    </w:p>
    <w:p w14:paraId="0422D869" w14:textId="0041F7BC" w:rsidR="00C9469C" w:rsidRPr="00DA4CEA"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if the payload size is aligned with scenarios defined for PDSCH (Apple)</w:t>
      </w:r>
    </w:p>
    <w:p w14:paraId="13925ED6" w14:textId="6C5D6C7C" w:rsidR="00C9469C" w:rsidRDefault="00DA4CEA"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3152DD">
        <w:rPr>
          <w:rFonts w:eastAsia="SimSun"/>
          <w:szCs w:val="24"/>
          <w:lang w:eastAsia="zh-CN"/>
        </w:rPr>
        <w:t>No</w:t>
      </w:r>
      <w:r w:rsidR="00C9469C">
        <w:rPr>
          <w:rFonts w:eastAsia="SimSun"/>
          <w:szCs w:val="24"/>
          <w:lang w:eastAsia="zh-CN"/>
        </w:rPr>
        <w:t xml:space="preserve"> (Huawei)</w:t>
      </w:r>
    </w:p>
    <w:p w14:paraId="35AD9445" w14:textId="1938A8DC" w:rsidR="00DA4CEA" w:rsidRPr="00DA4CEA" w:rsidRDefault="00C9469C"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Cover it together with PDSCH requirements (Intel)</w:t>
      </w:r>
    </w:p>
    <w:p w14:paraId="5F1DF44E" w14:textId="77777777" w:rsidR="00DA4CEA" w:rsidRPr="00DA4CEA" w:rsidRDefault="00DA4CEA" w:rsidP="00DA4C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B323AFE" w14:textId="3F17ADA8" w:rsidR="00DA4CEA" w:rsidRPr="00DA4CEA" w:rsidRDefault="003C597E" w:rsidP="00DA4C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39B6DCC4" w14:textId="77777777" w:rsidR="00DD19DE" w:rsidRPr="00045592" w:rsidRDefault="00DD19DE" w:rsidP="00DD19DE">
      <w:pPr>
        <w:rPr>
          <w:i/>
          <w:color w:val="0070C0"/>
          <w:lang w:eastAsia="zh-CN"/>
        </w:rPr>
      </w:pPr>
    </w:p>
    <w:p w14:paraId="37402C16" w14:textId="00E41513" w:rsidR="00DD19DE" w:rsidRPr="00805BE8" w:rsidRDefault="00DD19DE" w:rsidP="007832F5">
      <w:pPr>
        <w:pStyle w:val="Heading3"/>
      </w:pPr>
      <w:r w:rsidRPr="00805BE8">
        <w:lastRenderedPageBreak/>
        <w:t>Sub-</w:t>
      </w:r>
      <w:r w:rsidR="00142BB9">
        <w:t>topic</w:t>
      </w:r>
      <w:r w:rsidRPr="00805BE8">
        <w:t xml:space="preserve"> </w:t>
      </w:r>
      <w:r w:rsidR="00FA5848">
        <w:t>2</w:t>
      </w:r>
      <w:r w:rsidRPr="00805BE8">
        <w:t>-2</w:t>
      </w:r>
      <w:r w:rsidR="00715C0C">
        <w:t>: Simulation Assumptions</w:t>
      </w:r>
    </w:p>
    <w:p w14:paraId="320A4B50" w14:textId="148B18D6" w:rsidR="00220627" w:rsidRPr="00213340" w:rsidRDefault="00220627" w:rsidP="00220627">
      <w:pPr>
        <w:rPr>
          <w:b/>
          <w:u w:val="single"/>
          <w:lang w:eastAsia="ko-KR"/>
        </w:rPr>
      </w:pPr>
      <w:r w:rsidRPr="00213340">
        <w:rPr>
          <w:b/>
          <w:u w:val="single"/>
          <w:lang w:eastAsia="ko-KR"/>
        </w:rPr>
        <w:t>Issue 2-2</w:t>
      </w:r>
      <w:r>
        <w:rPr>
          <w:b/>
          <w:u w:val="single"/>
          <w:lang w:eastAsia="ko-KR"/>
        </w:rPr>
        <w:t>-1</w:t>
      </w:r>
      <w:r w:rsidRPr="00213340">
        <w:rPr>
          <w:b/>
          <w:u w:val="single"/>
          <w:lang w:eastAsia="ko-KR"/>
        </w:rPr>
        <w:t xml:space="preserve">: </w:t>
      </w:r>
      <w:r>
        <w:rPr>
          <w:b/>
          <w:u w:val="single"/>
          <w:lang w:eastAsia="ko-KR"/>
        </w:rPr>
        <w:t>Test Design</w:t>
      </w:r>
    </w:p>
    <w:p w14:paraId="4FF8142D" w14:textId="77777777" w:rsidR="00220627" w:rsidRPr="00213340" w:rsidRDefault="00220627" w:rsidP="002206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B2AF390" w14:textId="16232670" w:rsidR="00220627" w:rsidRPr="00213340" w:rsidRDefault="00220627" w:rsidP="002206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Pr="00220627">
        <w:rPr>
          <w:rFonts w:eastAsia="SimSun"/>
          <w:szCs w:val="24"/>
          <w:lang w:eastAsia="zh-CN"/>
        </w:rPr>
        <w:t xml:space="preserve">Use LTE LAA </w:t>
      </w:r>
      <w:r w:rsidR="005E41AB">
        <w:rPr>
          <w:rFonts w:eastAsia="SimSun"/>
          <w:szCs w:val="24"/>
          <w:lang w:eastAsia="zh-CN"/>
        </w:rPr>
        <w:t xml:space="preserve">PDSCH </w:t>
      </w:r>
      <w:r w:rsidRPr="00220627">
        <w:rPr>
          <w:rFonts w:eastAsia="SimSun"/>
          <w:szCs w:val="24"/>
          <w:lang w:eastAsia="zh-CN"/>
        </w:rPr>
        <w:t>requirements as starting point</w:t>
      </w:r>
      <w:r w:rsidR="005E41AB">
        <w:rPr>
          <w:rFonts w:eastAsia="SimSun"/>
          <w:szCs w:val="24"/>
          <w:lang w:eastAsia="zh-CN"/>
        </w:rPr>
        <w:t>.</w:t>
      </w:r>
      <w:r w:rsidRPr="00220627">
        <w:rPr>
          <w:rFonts w:eastAsia="SimSun"/>
          <w:szCs w:val="24"/>
          <w:lang w:eastAsia="zh-CN"/>
        </w:rPr>
        <w:t xml:space="preserve"> </w:t>
      </w:r>
      <w:r>
        <w:rPr>
          <w:rFonts w:eastAsia="SimSun"/>
          <w:szCs w:val="24"/>
          <w:lang w:eastAsia="zh-CN"/>
        </w:rPr>
        <w:t>(Ericsson</w:t>
      </w:r>
      <w:r w:rsidR="00C9469C">
        <w:rPr>
          <w:rFonts w:eastAsia="SimSun"/>
          <w:szCs w:val="24"/>
          <w:lang w:eastAsia="zh-CN"/>
        </w:rPr>
        <w:t>, Apple, Huawei</w:t>
      </w:r>
      <w:r>
        <w:rPr>
          <w:rFonts w:eastAsia="SimSun"/>
          <w:szCs w:val="24"/>
          <w:lang w:eastAsia="zh-CN"/>
        </w:rPr>
        <w:t>)</w:t>
      </w:r>
    </w:p>
    <w:p w14:paraId="4CABEC99" w14:textId="77777777" w:rsidR="00220627" w:rsidRPr="00213340" w:rsidRDefault="00220627" w:rsidP="002206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F469C9A" w14:textId="0A6DE651" w:rsidR="00220627" w:rsidRPr="00634699" w:rsidRDefault="007D60A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75B">
        <w:rPr>
          <w:rFonts w:eastAsia="SimSun"/>
          <w:szCs w:val="24"/>
          <w:highlight w:val="green"/>
          <w:lang w:eastAsia="zh-CN"/>
        </w:rPr>
        <w:t>Use LTE LAA PDSCH requirements as starting point.</w:t>
      </w:r>
    </w:p>
    <w:p w14:paraId="4974FFE0" w14:textId="71283D0E" w:rsidR="00DD19DE" w:rsidRPr="00213340" w:rsidRDefault="00DD19DE" w:rsidP="00DD19DE">
      <w:pPr>
        <w:rPr>
          <w:b/>
          <w:u w:val="single"/>
          <w:lang w:eastAsia="ko-KR"/>
        </w:rPr>
      </w:pPr>
      <w:r w:rsidRPr="00213340">
        <w:rPr>
          <w:b/>
          <w:u w:val="single"/>
          <w:lang w:eastAsia="ko-KR"/>
        </w:rPr>
        <w:t xml:space="preserve">Issue </w:t>
      </w:r>
      <w:r w:rsidR="00FA5848" w:rsidRPr="00213340">
        <w:rPr>
          <w:b/>
          <w:u w:val="single"/>
          <w:lang w:eastAsia="ko-KR"/>
        </w:rPr>
        <w:t>2</w:t>
      </w:r>
      <w:r w:rsidRPr="00213340">
        <w:rPr>
          <w:b/>
          <w:u w:val="single"/>
          <w:lang w:eastAsia="ko-KR"/>
        </w:rPr>
        <w:t>-2</w:t>
      </w:r>
      <w:r w:rsidR="00213340">
        <w:rPr>
          <w:b/>
          <w:u w:val="single"/>
          <w:lang w:eastAsia="ko-KR"/>
        </w:rPr>
        <w:t>-</w:t>
      </w:r>
      <w:r w:rsidR="00932142">
        <w:rPr>
          <w:b/>
          <w:u w:val="single"/>
          <w:lang w:eastAsia="ko-KR"/>
        </w:rPr>
        <w:t>2</w:t>
      </w:r>
      <w:r w:rsidRPr="00213340">
        <w:rPr>
          <w:b/>
          <w:u w:val="single"/>
          <w:lang w:eastAsia="ko-KR"/>
        </w:rPr>
        <w:t xml:space="preserve">: </w:t>
      </w:r>
      <w:r w:rsidR="00213340">
        <w:rPr>
          <w:b/>
          <w:u w:val="single"/>
          <w:lang w:eastAsia="ko-KR"/>
        </w:rPr>
        <w:t>LBT Model</w:t>
      </w:r>
    </w:p>
    <w:p w14:paraId="28890E5E" w14:textId="77777777" w:rsidR="00DD19DE" w:rsidRPr="002133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CF8E565" w14:textId="12698890"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213340">
        <w:rPr>
          <w:rFonts w:eastAsia="SimSun"/>
          <w:szCs w:val="24"/>
          <w:lang w:eastAsia="zh-CN"/>
        </w:rPr>
        <w:t xml:space="preserve">Use </w:t>
      </w:r>
      <w:r w:rsidR="00213340" w:rsidRPr="00213340">
        <w:rPr>
          <w:rFonts w:eastAsia="SimSun"/>
          <w:szCs w:val="24"/>
          <w:lang w:eastAsia="zh-CN"/>
        </w:rPr>
        <w:t>Burst Transmission Model for LAA (36.101-4, B.8) as a starting point</w:t>
      </w:r>
      <w:r w:rsidR="00213340">
        <w:rPr>
          <w:rFonts w:eastAsia="SimSun"/>
          <w:szCs w:val="24"/>
          <w:lang w:eastAsia="zh-CN"/>
        </w:rPr>
        <w:t xml:space="preserve"> (QC, Huawei</w:t>
      </w:r>
      <w:r w:rsidR="00220627">
        <w:rPr>
          <w:rFonts w:eastAsia="SimSun"/>
          <w:szCs w:val="24"/>
          <w:lang w:eastAsia="zh-CN"/>
        </w:rPr>
        <w:t xml:space="preserve">, </w:t>
      </w:r>
      <w:r w:rsidR="00C9469C">
        <w:rPr>
          <w:rFonts w:eastAsia="SimSun"/>
          <w:szCs w:val="24"/>
          <w:lang w:eastAsia="zh-CN"/>
        </w:rPr>
        <w:t>Apple, Huawei</w:t>
      </w:r>
      <w:r w:rsidR="00213340">
        <w:rPr>
          <w:rFonts w:eastAsia="SimSun"/>
          <w:szCs w:val="24"/>
          <w:lang w:eastAsia="zh-CN"/>
        </w:rPr>
        <w:t>)</w:t>
      </w:r>
    </w:p>
    <w:p w14:paraId="42CDF23B" w14:textId="00AE0A91" w:rsidR="00C9469C" w:rsidRPr="00213340" w:rsidRDefault="00C9469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w:t>
      </w:r>
      <w:r w:rsidRPr="00213340">
        <w:rPr>
          <w:rFonts w:eastAsia="SimSun"/>
          <w:szCs w:val="24"/>
          <w:lang w:eastAsia="zh-CN"/>
        </w:rPr>
        <w:t>Burst Transmission Model for LAA (36.101-4, B.8) as a starting point</w:t>
      </w:r>
      <w:r w:rsidR="009C073E">
        <w:rPr>
          <w:rFonts w:eastAsia="SimSun"/>
          <w:szCs w:val="24"/>
          <w:lang w:eastAsia="zh-CN"/>
        </w:rPr>
        <w:t xml:space="preserve"> </w:t>
      </w:r>
      <w:r w:rsidR="001268FD">
        <w:rPr>
          <w:rFonts w:eastAsia="SimSun"/>
          <w:szCs w:val="24"/>
          <w:lang w:eastAsia="zh-CN"/>
        </w:rPr>
        <w:t>to</w:t>
      </w:r>
      <w:r w:rsidR="009C073E">
        <w:rPr>
          <w:rFonts w:eastAsia="SimSun"/>
          <w:szCs w:val="24"/>
          <w:lang w:eastAsia="zh-CN"/>
        </w:rPr>
        <w:t xml:space="preserve"> model random </w:t>
      </w:r>
      <w:r w:rsidR="00720BD6">
        <w:rPr>
          <w:rFonts w:eastAsia="SimSun"/>
          <w:szCs w:val="24"/>
          <w:lang w:eastAsia="zh-CN"/>
        </w:rPr>
        <w:t xml:space="preserve">PDSCH </w:t>
      </w:r>
      <w:r w:rsidR="0079373A">
        <w:rPr>
          <w:rFonts w:eastAsia="SimSun"/>
          <w:szCs w:val="24"/>
          <w:lang w:eastAsia="zh-CN"/>
        </w:rPr>
        <w:t>allocation</w:t>
      </w:r>
      <w:r w:rsidR="00687D83">
        <w:rPr>
          <w:rFonts w:eastAsia="SimSun"/>
          <w:szCs w:val="24"/>
          <w:lang w:eastAsia="zh-CN"/>
        </w:rPr>
        <w:t>, but not model LBT failure</w:t>
      </w:r>
      <w:r>
        <w:rPr>
          <w:rFonts w:eastAsia="SimSun"/>
          <w:szCs w:val="24"/>
          <w:lang w:eastAsia="zh-CN"/>
        </w:rPr>
        <w:t>. (Ericsson, Intel)</w:t>
      </w:r>
    </w:p>
    <w:p w14:paraId="05E31B15" w14:textId="77777777" w:rsidR="00DD19DE" w:rsidRPr="002133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7492B956" w14:textId="75A8C464" w:rsidR="00DD19DE" w:rsidRPr="00F2075B" w:rsidRDefault="00687D83"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Burst Transmission Model for LAA (36.101-4, B.8) as a starting point. FFS whether to model LBT failure.</w:t>
      </w:r>
    </w:p>
    <w:p w14:paraId="6FA6CE5E" w14:textId="3EED96FE" w:rsidR="00706E71" w:rsidRPr="00213340" w:rsidRDefault="00706E71" w:rsidP="00706E71">
      <w:pPr>
        <w:rPr>
          <w:b/>
          <w:u w:val="single"/>
          <w:lang w:eastAsia="ko-KR"/>
        </w:rPr>
      </w:pPr>
      <w:r w:rsidRPr="00213340">
        <w:rPr>
          <w:b/>
          <w:u w:val="single"/>
          <w:lang w:eastAsia="ko-KR"/>
        </w:rPr>
        <w:t>Issue 2-2</w:t>
      </w:r>
      <w:r>
        <w:rPr>
          <w:b/>
          <w:u w:val="single"/>
          <w:lang w:eastAsia="ko-KR"/>
        </w:rPr>
        <w:t>-</w:t>
      </w:r>
      <w:r w:rsidR="00932142">
        <w:rPr>
          <w:b/>
          <w:u w:val="single"/>
          <w:lang w:eastAsia="ko-KR"/>
        </w:rPr>
        <w:t>3</w:t>
      </w:r>
      <w:r w:rsidRPr="00213340">
        <w:rPr>
          <w:b/>
          <w:u w:val="single"/>
          <w:lang w:eastAsia="ko-KR"/>
        </w:rPr>
        <w:t xml:space="preserve">: </w:t>
      </w:r>
      <w:r w:rsidR="00D72925">
        <w:rPr>
          <w:b/>
          <w:u w:val="single"/>
          <w:lang w:eastAsia="ko-KR"/>
        </w:rPr>
        <w:t>Whether to model LBT failure for SSB</w:t>
      </w:r>
    </w:p>
    <w:p w14:paraId="6D47CDED" w14:textId="77777777" w:rsidR="00706E71" w:rsidRPr="00213340" w:rsidRDefault="00706E71" w:rsidP="00706E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6B3FEF2" w14:textId="00234465" w:rsidR="00706E71" w:rsidRPr="00213340" w:rsidRDefault="00706E71"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D72925">
        <w:rPr>
          <w:rFonts w:eastAsia="SimSun"/>
          <w:szCs w:val="24"/>
          <w:lang w:eastAsia="zh-CN"/>
        </w:rPr>
        <w:t>Yes (QC)</w:t>
      </w:r>
    </w:p>
    <w:p w14:paraId="724881DF" w14:textId="31C8E5EA" w:rsidR="00706E71" w:rsidRPr="00213340" w:rsidRDefault="00706E71"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D72925">
        <w:rPr>
          <w:rFonts w:eastAsia="SimSun"/>
          <w:szCs w:val="24"/>
          <w:lang w:eastAsia="zh-CN"/>
        </w:rPr>
        <w:t>No</w:t>
      </w:r>
      <w:r w:rsidR="00C9469C">
        <w:rPr>
          <w:rFonts w:eastAsia="SimSun"/>
          <w:szCs w:val="24"/>
          <w:lang w:eastAsia="zh-CN"/>
        </w:rPr>
        <w:t xml:space="preserve"> (Huawei, Intel?)</w:t>
      </w:r>
    </w:p>
    <w:p w14:paraId="62AB40DF" w14:textId="77777777" w:rsidR="00706E71" w:rsidRPr="00213340" w:rsidRDefault="00706E71" w:rsidP="00706E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EE48466" w14:textId="6683267D" w:rsidR="00706E71" w:rsidRPr="00213340" w:rsidRDefault="00135DB3" w:rsidP="00706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02896C5" w14:textId="42B7F32F" w:rsidR="00D72925" w:rsidRPr="00213340" w:rsidRDefault="00D72925" w:rsidP="00D72925">
      <w:pPr>
        <w:rPr>
          <w:b/>
          <w:u w:val="single"/>
          <w:lang w:eastAsia="ko-KR"/>
        </w:rPr>
      </w:pPr>
      <w:r w:rsidRPr="00213340">
        <w:rPr>
          <w:b/>
          <w:u w:val="single"/>
          <w:lang w:eastAsia="ko-KR"/>
        </w:rPr>
        <w:t>Issue 2-2</w:t>
      </w:r>
      <w:r>
        <w:rPr>
          <w:b/>
          <w:u w:val="single"/>
          <w:lang w:eastAsia="ko-KR"/>
        </w:rPr>
        <w:t>-</w:t>
      </w:r>
      <w:r w:rsidR="00932142">
        <w:rPr>
          <w:b/>
          <w:u w:val="single"/>
          <w:lang w:eastAsia="ko-KR"/>
        </w:rPr>
        <w:t>4</w:t>
      </w:r>
      <w:r w:rsidRPr="00213340">
        <w:rPr>
          <w:b/>
          <w:u w:val="single"/>
          <w:lang w:eastAsia="ko-KR"/>
        </w:rPr>
        <w:t xml:space="preserve">: </w:t>
      </w:r>
      <w:r w:rsidR="00D81383">
        <w:rPr>
          <w:b/>
          <w:u w:val="single"/>
          <w:lang w:eastAsia="ko-KR"/>
        </w:rPr>
        <w:t>COT Duration</w:t>
      </w:r>
      <w:r w:rsidR="007C639B">
        <w:rPr>
          <w:b/>
          <w:u w:val="single"/>
          <w:lang w:eastAsia="ko-KR"/>
        </w:rPr>
        <w:t xml:space="preserve"> and SMTC Duration</w:t>
      </w:r>
    </w:p>
    <w:p w14:paraId="102CE9FF" w14:textId="77777777" w:rsidR="00D72925" w:rsidRPr="00213340" w:rsidRDefault="00D72925" w:rsidP="00D72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6199ABA" w14:textId="6827BB3E" w:rsidR="00D72925" w:rsidRDefault="00D72925" w:rsidP="00D729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7C639B">
        <w:rPr>
          <w:rFonts w:eastAsia="SimSun"/>
          <w:szCs w:val="24"/>
          <w:lang w:eastAsia="zh-CN"/>
        </w:rPr>
        <w:t>COT Duration = SMTC Duration = 1ms</w:t>
      </w:r>
      <w:r w:rsidR="00932142">
        <w:rPr>
          <w:rFonts w:eastAsia="SimSun"/>
          <w:szCs w:val="24"/>
          <w:lang w:eastAsia="zh-CN"/>
        </w:rPr>
        <w:t xml:space="preserve"> (QC)</w:t>
      </w:r>
    </w:p>
    <w:p w14:paraId="574731EF" w14:textId="4147071B" w:rsidR="00C9469C" w:rsidRPr="00F2075B" w:rsidRDefault="00C9469C"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Pr="004742E6">
        <w:rPr>
          <w:rFonts w:eastAsia="SimSun"/>
          <w:szCs w:val="24"/>
          <w:vertAlign w:val="superscript"/>
          <w:lang w:eastAsia="zh-CN"/>
        </w:rPr>
        <w:t>st</w:t>
      </w:r>
      <w:r>
        <w:rPr>
          <w:rFonts w:eastAsia="SimSun"/>
          <w:szCs w:val="24"/>
          <w:lang w:eastAsia="zh-CN"/>
        </w:rPr>
        <w:t xml:space="preserve"> round discussion ongoing on rationale behind this proposal;</w:t>
      </w:r>
    </w:p>
    <w:p w14:paraId="3AD370B2" w14:textId="77777777" w:rsidR="00D72925" w:rsidRPr="00213340" w:rsidRDefault="00D72925" w:rsidP="00D729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C973E98" w14:textId="5068747B" w:rsidR="00D72925" w:rsidRPr="00213340" w:rsidRDefault="00135DB3" w:rsidP="00D729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715BBFDE" w14:textId="65470876" w:rsidR="007C639B" w:rsidRPr="00213340" w:rsidRDefault="007C639B" w:rsidP="007C639B">
      <w:pPr>
        <w:rPr>
          <w:b/>
          <w:u w:val="single"/>
          <w:lang w:eastAsia="ko-KR"/>
        </w:rPr>
      </w:pPr>
      <w:r w:rsidRPr="00213340">
        <w:rPr>
          <w:b/>
          <w:u w:val="single"/>
          <w:lang w:eastAsia="ko-KR"/>
        </w:rPr>
        <w:t>Issue 2-2</w:t>
      </w:r>
      <w:r>
        <w:rPr>
          <w:b/>
          <w:u w:val="single"/>
          <w:lang w:eastAsia="ko-KR"/>
        </w:rPr>
        <w:t>-</w:t>
      </w:r>
      <w:r w:rsidR="00932142">
        <w:rPr>
          <w:b/>
          <w:u w:val="single"/>
          <w:lang w:eastAsia="ko-KR"/>
        </w:rPr>
        <w:t>5</w:t>
      </w:r>
      <w:r w:rsidRPr="00213340">
        <w:rPr>
          <w:b/>
          <w:u w:val="single"/>
          <w:lang w:eastAsia="ko-KR"/>
        </w:rPr>
        <w:t xml:space="preserve">: </w:t>
      </w:r>
      <w:r>
        <w:rPr>
          <w:b/>
          <w:u w:val="single"/>
          <w:lang w:eastAsia="ko-KR"/>
        </w:rPr>
        <w:t>Q factor for SSB</w:t>
      </w:r>
    </w:p>
    <w:p w14:paraId="25BAA3D0" w14:textId="77777777" w:rsidR="00044048" w:rsidRDefault="007C639B" w:rsidP="000440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16FAC9B3" w14:textId="0A08C3F0" w:rsidR="007C639B" w:rsidRPr="00044048" w:rsidRDefault="007C639B" w:rsidP="000440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4048">
        <w:rPr>
          <w:rFonts w:eastAsia="SimSun"/>
          <w:szCs w:val="24"/>
          <w:lang w:eastAsia="zh-CN"/>
        </w:rPr>
        <w:t xml:space="preserve">Option 1: </w:t>
      </w:r>
      <m:oMath>
        <m:sSubSup>
          <m:sSubSupPr>
            <m:ctrlPr>
              <w:rPr>
                <w:rFonts w:ascii="Cambria Math" w:hAnsi="Cambria Math" w:cstheme="minorHAnsi"/>
              </w:rPr>
            </m:ctrlPr>
          </m:sSubSupPr>
          <m:e>
            <m:r>
              <m:rPr>
                <m:sty m:val="bi"/>
              </m:rPr>
              <w:rPr>
                <w:rFonts w:ascii="Cambria Math" w:hAnsi="Cambria Math" w:cstheme="minorHAnsi"/>
              </w:rPr>
              <m:t>N</m:t>
            </m:r>
          </m:e>
          <m:sub>
            <m:r>
              <m:rPr>
                <m:sty m:val="bi"/>
              </m:rPr>
              <w:rPr>
                <w:rFonts w:ascii="Cambria Math" w:hAnsi="Cambria Math" w:cstheme="minorHAnsi"/>
              </w:rPr>
              <m:t>SSB</m:t>
            </m:r>
          </m:sub>
          <m:sup>
            <m:r>
              <m:rPr>
                <m:sty m:val="bi"/>
              </m:rPr>
              <w:rPr>
                <w:rFonts w:ascii="Cambria Math" w:hAnsi="Cambria Math" w:cstheme="minorHAnsi"/>
              </w:rPr>
              <m:t>QCL</m:t>
            </m:r>
          </m:sup>
        </m:sSubSup>
        <m:r>
          <m:rPr>
            <m:sty m:val="p"/>
          </m:rPr>
          <w:rPr>
            <w:rFonts w:ascii="Cambria Math" w:hAnsi="Cambria Math" w:cstheme="minorHAnsi"/>
          </w:rPr>
          <m:t xml:space="preserve">  </m:t>
        </m:r>
      </m:oMath>
      <w:r w:rsidR="00044048" w:rsidRPr="00CF30CD">
        <w:rPr>
          <w:rFonts w:eastAsia="SimSun"/>
          <w:szCs w:val="24"/>
          <w:lang w:eastAsia="zh-CN"/>
        </w:rPr>
        <w:t>= 1</w:t>
      </w:r>
      <w:r w:rsidR="00CF30CD" w:rsidRPr="00CF30CD">
        <w:rPr>
          <w:rFonts w:eastAsia="SimSun"/>
          <w:szCs w:val="24"/>
          <w:lang w:eastAsia="zh-CN"/>
        </w:rPr>
        <w:t xml:space="preserve"> (QC)</w:t>
      </w:r>
    </w:p>
    <w:p w14:paraId="02F99402" w14:textId="77777777" w:rsidR="007C639B" w:rsidRPr="00213340" w:rsidRDefault="007C639B" w:rsidP="007C63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934F85B" w14:textId="5249822D" w:rsidR="00D72925" w:rsidRDefault="00135DB3"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F0DAAB0" w14:textId="6B58FEB5" w:rsidR="00314E55" w:rsidRPr="00213340" w:rsidRDefault="00314E55" w:rsidP="00314E55">
      <w:pPr>
        <w:rPr>
          <w:b/>
          <w:u w:val="single"/>
          <w:lang w:eastAsia="ko-KR"/>
        </w:rPr>
      </w:pPr>
      <w:r w:rsidRPr="00213340">
        <w:rPr>
          <w:b/>
          <w:u w:val="single"/>
          <w:lang w:eastAsia="ko-KR"/>
        </w:rPr>
        <w:t>Issue 2-2</w:t>
      </w:r>
      <w:r>
        <w:rPr>
          <w:b/>
          <w:u w:val="single"/>
          <w:lang w:eastAsia="ko-KR"/>
        </w:rPr>
        <w:t>-</w:t>
      </w:r>
      <w:r w:rsidR="00932142">
        <w:rPr>
          <w:b/>
          <w:u w:val="single"/>
          <w:lang w:eastAsia="ko-KR"/>
        </w:rPr>
        <w:t>6</w:t>
      </w:r>
      <w:r w:rsidRPr="00213340">
        <w:rPr>
          <w:b/>
          <w:u w:val="single"/>
          <w:lang w:eastAsia="ko-KR"/>
        </w:rPr>
        <w:t xml:space="preserve">: </w:t>
      </w:r>
      <w:r>
        <w:rPr>
          <w:b/>
          <w:u w:val="single"/>
          <w:lang w:eastAsia="ko-KR"/>
        </w:rPr>
        <w:t>LBT BW</w:t>
      </w:r>
    </w:p>
    <w:p w14:paraId="1A59CE99" w14:textId="77777777" w:rsidR="00314E55" w:rsidRPr="00213340" w:rsidRDefault="00314E55" w:rsidP="00314E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025780F4" w14:textId="103D7943" w:rsidR="00314E55" w:rsidRPr="00213340" w:rsidRDefault="00314E55" w:rsidP="00314E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Pr>
          <w:rFonts w:eastAsia="SimSun"/>
          <w:szCs w:val="24"/>
          <w:lang w:eastAsia="zh-CN"/>
        </w:rPr>
        <w:t>20MHz (Ericsson</w:t>
      </w:r>
      <w:r w:rsidR="00C9469C">
        <w:rPr>
          <w:rFonts w:eastAsia="SimSun"/>
          <w:szCs w:val="24"/>
          <w:lang w:eastAsia="zh-CN"/>
        </w:rPr>
        <w:t>, Apple, Intel, Huawei</w:t>
      </w:r>
      <w:r>
        <w:rPr>
          <w:rFonts w:eastAsia="SimSun"/>
          <w:szCs w:val="24"/>
          <w:lang w:eastAsia="zh-CN"/>
        </w:rPr>
        <w:t>)</w:t>
      </w:r>
    </w:p>
    <w:p w14:paraId="3AE6B439" w14:textId="77777777" w:rsidR="00314E55" w:rsidRPr="00213340" w:rsidRDefault="00314E55" w:rsidP="00314E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F7E92FD" w14:textId="6913DCF9" w:rsidR="00314E55" w:rsidRPr="00F2075B" w:rsidRDefault="0030135B" w:rsidP="00314E55">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20 MHz</w:t>
      </w:r>
    </w:p>
    <w:p w14:paraId="7F942E82" w14:textId="2DA33051" w:rsidR="008E2E5E" w:rsidRPr="00213340" w:rsidRDefault="008E2E5E" w:rsidP="008E2E5E">
      <w:pPr>
        <w:rPr>
          <w:b/>
          <w:u w:val="single"/>
          <w:lang w:eastAsia="ko-KR"/>
        </w:rPr>
      </w:pPr>
      <w:r w:rsidRPr="00213340">
        <w:rPr>
          <w:b/>
          <w:u w:val="single"/>
          <w:lang w:eastAsia="ko-KR"/>
        </w:rPr>
        <w:t>Issue 2-2</w:t>
      </w:r>
      <w:r>
        <w:rPr>
          <w:b/>
          <w:u w:val="single"/>
          <w:lang w:eastAsia="ko-KR"/>
        </w:rPr>
        <w:t>-</w:t>
      </w:r>
      <w:r w:rsidR="00932142">
        <w:rPr>
          <w:b/>
          <w:u w:val="single"/>
          <w:lang w:eastAsia="ko-KR"/>
        </w:rPr>
        <w:t>7</w:t>
      </w:r>
      <w:r w:rsidRPr="00213340">
        <w:rPr>
          <w:b/>
          <w:u w:val="single"/>
          <w:lang w:eastAsia="ko-KR"/>
        </w:rPr>
        <w:t xml:space="preserve">: </w:t>
      </w:r>
      <w:r>
        <w:rPr>
          <w:b/>
          <w:u w:val="single"/>
          <w:lang w:eastAsia="ko-KR"/>
        </w:rPr>
        <w:t>Whether to multiplex SSB and data</w:t>
      </w:r>
    </w:p>
    <w:p w14:paraId="72C934F3" w14:textId="77777777" w:rsidR="008E2E5E" w:rsidRDefault="008E2E5E" w:rsidP="008E2E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C0134B5" w14:textId="5E5247FD" w:rsidR="008E2E5E" w:rsidRPr="00044048" w:rsidRDefault="008E2E5E" w:rsidP="008E2E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4048">
        <w:rPr>
          <w:rFonts w:eastAsia="SimSun"/>
          <w:szCs w:val="24"/>
          <w:lang w:eastAsia="zh-CN"/>
        </w:rPr>
        <w:lastRenderedPageBreak/>
        <w:t xml:space="preserve">Option 1: </w:t>
      </w:r>
      <w:r w:rsidR="00570B2C">
        <w:rPr>
          <w:rFonts w:eastAsia="SimSun"/>
          <w:szCs w:val="24"/>
          <w:lang w:eastAsia="zh-CN"/>
        </w:rPr>
        <w:t>Yes</w:t>
      </w:r>
    </w:p>
    <w:p w14:paraId="454FC2EB" w14:textId="11439BD1" w:rsidR="008E2E5E" w:rsidRPr="00213340" w:rsidRDefault="008E2E5E" w:rsidP="008E2E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570B2C">
        <w:rPr>
          <w:rFonts w:eastAsia="SimSun"/>
          <w:szCs w:val="24"/>
          <w:lang w:eastAsia="zh-CN"/>
        </w:rPr>
        <w:t>No (QC</w:t>
      </w:r>
      <w:r w:rsidR="00C9469C">
        <w:rPr>
          <w:rFonts w:eastAsia="SimSun"/>
          <w:szCs w:val="24"/>
          <w:lang w:eastAsia="zh-CN"/>
        </w:rPr>
        <w:t>, Apple, Intel, Huawei</w:t>
      </w:r>
      <w:r w:rsidR="00570B2C">
        <w:rPr>
          <w:rFonts w:eastAsia="SimSun"/>
          <w:szCs w:val="24"/>
          <w:lang w:eastAsia="zh-CN"/>
        </w:rPr>
        <w:t>)</w:t>
      </w:r>
    </w:p>
    <w:p w14:paraId="1FF58FEF" w14:textId="77777777" w:rsidR="008E2E5E" w:rsidRPr="00213340" w:rsidRDefault="008E2E5E" w:rsidP="008E2E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50F7E66B" w14:textId="3A113A7D" w:rsidR="008E2E5E" w:rsidRPr="00F2075B" w:rsidRDefault="0030135B" w:rsidP="008E2E5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multiplex SSB and data</w:t>
      </w:r>
    </w:p>
    <w:p w14:paraId="11B811BA" w14:textId="4707A9DC" w:rsidR="00213340" w:rsidRPr="00213340" w:rsidRDefault="00213340" w:rsidP="00213340">
      <w:pPr>
        <w:rPr>
          <w:b/>
          <w:u w:val="single"/>
          <w:lang w:eastAsia="ko-KR"/>
        </w:rPr>
      </w:pPr>
      <w:r w:rsidRPr="00213340">
        <w:rPr>
          <w:b/>
          <w:u w:val="single"/>
          <w:lang w:eastAsia="ko-KR"/>
        </w:rPr>
        <w:t>Issue 2-2</w:t>
      </w:r>
      <w:r>
        <w:rPr>
          <w:b/>
          <w:u w:val="single"/>
          <w:lang w:eastAsia="ko-KR"/>
        </w:rPr>
        <w:t>-</w:t>
      </w:r>
      <w:r w:rsidR="00932142">
        <w:rPr>
          <w:b/>
          <w:u w:val="single"/>
          <w:lang w:eastAsia="ko-KR"/>
        </w:rPr>
        <w:t>8</w:t>
      </w:r>
      <w:r w:rsidRPr="00213340">
        <w:rPr>
          <w:b/>
          <w:u w:val="single"/>
          <w:lang w:eastAsia="ko-KR"/>
        </w:rPr>
        <w:t xml:space="preserve">: </w:t>
      </w:r>
      <w:r w:rsidR="007B79C4">
        <w:rPr>
          <w:b/>
          <w:u w:val="single"/>
          <w:lang w:eastAsia="ko-KR"/>
        </w:rPr>
        <w:t>PDSCH Type</w:t>
      </w:r>
    </w:p>
    <w:p w14:paraId="5D8CB841"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A856B7A" w14:textId="049C9A05"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7B79C4">
        <w:rPr>
          <w:rFonts w:eastAsia="SimSun"/>
          <w:szCs w:val="24"/>
          <w:lang w:eastAsia="zh-CN"/>
        </w:rPr>
        <w:t>Type A</w:t>
      </w:r>
      <w:r w:rsidR="00B76058">
        <w:rPr>
          <w:rFonts w:eastAsia="SimSun"/>
          <w:szCs w:val="24"/>
          <w:lang w:eastAsia="zh-CN"/>
        </w:rPr>
        <w:t xml:space="preserve"> (QC</w:t>
      </w:r>
      <w:r w:rsidR="00C9469C">
        <w:rPr>
          <w:rFonts w:eastAsia="SimSun"/>
          <w:szCs w:val="24"/>
          <w:lang w:eastAsia="zh-CN"/>
        </w:rPr>
        <w:t>, Apple, Huawei</w:t>
      </w:r>
      <w:r w:rsidR="00B76058">
        <w:rPr>
          <w:rFonts w:eastAsia="SimSun"/>
          <w:szCs w:val="24"/>
          <w:lang w:eastAsia="zh-CN"/>
        </w:rPr>
        <w:t>)</w:t>
      </w:r>
    </w:p>
    <w:p w14:paraId="6B792DAA" w14:textId="33F261BC"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 T</w:t>
      </w:r>
      <w:r w:rsidR="007B79C4">
        <w:rPr>
          <w:rFonts w:eastAsia="SimSun"/>
          <w:szCs w:val="24"/>
          <w:lang w:eastAsia="zh-CN"/>
        </w:rPr>
        <w:t>ype B</w:t>
      </w:r>
      <w:r w:rsidR="00A60026">
        <w:rPr>
          <w:rFonts w:eastAsia="SimSun"/>
          <w:szCs w:val="24"/>
          <w:lang w:eastAsia="zh-CN"/>
        </w:rPr>
        <w:t xml:space="preserve"> (Huawei</w:t>
      </w:r>
      <w:r w:rsidR="00C9469C">
        <w:rPr>
          <w:rFonts w:eastAsia="SimSun"/>
          <w:szCs w:val="24"/>
          <w:lang w:eastAsia="zh-CN"/>
        </w:rPr>
        <w:t>, Ericsson, Apple, Intel</w:t>
      </w:r>
      <w:r w:rsidR="00A60026">
        <w:rPr>
          <w:rFonts w:eastAsia="SimSun"/>
          <w:szCs w:val="24"/>
          <w:lang w:eastAsia="zh-CN"/>
        </w:rPr>
        <w:t>)</w:t>
      </w:r>
    </w:p>
    <w:p w14:paraId="4B66BA02" w14:textId="49825E02" w:rsidR="00C9469C" w:rsidRDefault="00496545" w:rsidP="00C9469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This needs UE capability.</w:t>
      </w:r>
    </w:p>
    <w:p w14:paraId="295D51AA" w14:textId="52AA8609" w:rsidR="00C9469C" w:rsidRPr="00F2075B" w:rsidRDefault="00C9469C" w:rsidP="00F20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w:t>
      </w:r>
      <w:r w:rsidRPr="00213340">
        <w:rPr>
          <w:rFonts w:eastAsia="SimSun"/>
          <w:szCs w:val="24"/>
          <w:lang w:eastAsia="zh-CN"/>
        </w:rPr>
        <w:t xml:space="preserve">: </w:t>
      </w:r>
      <w:r>
        <w:rPr>
          <w:rFonts w:eastAsia="SimSun"/>
          <w:szCs w:val="24"/>
          <w:lang w:eastAsia="zh-CN"/>
        </w:rPr>
        <w:t>Combination of Type A and Type B slots (Intel)</w:t>
      </w:r>
    </w:p>
    <w:p w14:paraId="22D9C6D3"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7AD4E11" w14:textId="41FD94D1" w:rsidR="00213340" w:rsidRPr="00213340" w:rsidRDefault="0030135B"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E98AB9A" w14:textId="4BBA6738" w:rsidR="00213340" w:rsidRPr="00213340" w:rsidRDefault="00213340" w:rsidP="00213340">
      <w:pPr>
        <w:rPr>
          <w:b/>
          <w:u w:val="single"/>
          <w:lang w:eastAsia="ko-KR"/>
        </w:rPr>
      </w:pPr>
      <w:r w:rsidRPr="00213340">
        <w:rPr>
          <w:b/>
          <w:u w:val="single"/>
          <w:lang w:eastAsia="ko-KR"/>
        </w:rPr>
        <w:t>Issue 2-2</w:t>
      </w:r>
      <w:r>
        <w:rPr>
          <w:b/>
          <w:u w:val="single"/>
          <w:lang w:eastAsia="ko-KR"/>
        </w:rPr>
        <w:t>-</w:t>
      </w:r>
      <w:r w:rsidR="00932142">
        <w:rPr>
          <w:b/>
          <w:u w:val="single"/>
          <w:lang w:eastAsia="ko-KR"/>
        </w:rPr>
        <w:t>9</w:t>
      </w:r>
      <w:r w:rsidRPr="00213340">
        <w:rPr>
          <w:b/>
          <w:u w:val="single"/>
          <w:lang w:eastAsia="ko-KR"/>
        </w:rPr>
        <w:t xml:space="preserve">: </w:t>
      </w:r>
      <w:r w:rsidR="009B0784">
        <w:rPr>
          <w:b/>
          <w:u w:val="single"/>
          <w:lang w:eastAsia="ko-KR"/>
        </w:rPr>
        <w:t>PDSCH Type B duration</w:t>
      </w:r>
      <w:r w:rsidR="00A60026">
        <w:rPr>
          <w:b/>
          <w:u w:val="single"/>
          <w:lang w:eastAsia="ko-KR"/>
        </w:rPr>
        <w:t xml:space="preserve"> in symbols</w:t>
      </w:r>
      <w:r w:rsidR="00191C51">
        <w:rPr>
          <w:b/>
          <w:u w:val="single"/>
          <w:lang w:eastAsia="ko-KR"/>
        </w:rPr>
        <w:t xml:space="preserve"> </w:t>
      </w:r>
      <w:r w:rsidR="009B0784">
        <w:rPr>
          <w:b/>
          <w:u w:val="single"/>
          <w:lang w:eastAsia="ko-KR"/>
        </w:rPr>
        <w:t>(if agreed to use PDSCH Type B)</w:t>
      </w:r>
    </w:p>
    <w:p w14:paraId="71FC3372"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734E8A08" w14:textId="5401BAE0"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BF2384">
        <w:rPr>
          <w:rFonts w:eastAsia="SimSun"/>
          <w:szCs w:val="24"/>
          <w:lang w:eastAsia="zh-CN"/>
        </w:rPr>
        <w:t>2 or 7</w:t>
      </w:r>
      <w:r w:rsidR="000930A5">
        <w:rPr>
          <w:rFonts w:eastAsia="SimSun"/>
          <w:szCs w:val="24"/>
          <w:lang w:eastAsia="zh-CN"/>
        </w:rPr>
        <w:t xml:space="preserve"> (QC)</w:t>
      </w:r>
    </w:p>
    <w:p w14:paraId="27124B38" w14:textId="3842F3BD"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Option 2:</w:t>
      </w:r>
      <w:r w:rsidR="0054512E">
        <w:rPr>
          <w:rFonts w:eastAsia="SimSun"/>
          <w:szCs w:val="24"/>
          <w:lang w:eastAsia="zh-CN"/>
        </w:rPr>
        <w:t xml:space="preserve"> </w:t>
      </w:r>
      <w:r w:rsidR="00E72E5E">
        <w:rPr>
          <w:rFonts w:eastAsia="SimSun"/>
          <w:szCs w:val="24"/>
          <w:lang w:eastAsia="zh-CN"/>
        </w:rPr>
        <w:t>Any random value (Huawei)</w:t>
      </w:r>
    </w:p>
    <w:p w14:paraId="25F9F33B" w14:textId="033A7731" w:rsidR="00C9469C" w:rsidRPr="00213340" w:rsidRDefault="00C9469C"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Any fixed value excluding (2,4,7) (Intel)</w:t>
      </w:r>
    </w:p>
    <w:p w14:paraId="03DC75FE"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3BA75229" w14:textId="7B8D5D04" w:rsidR="00213340" w:rsidRPr="00213340" w:rsidRDefault="00B27D31"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1D07D446" w14:textId="48D0CE09" w:rsidR="00213340" w:rsidRPr="00213340" w:rsidRDefault="00213340" w:rsidP="00213340">
      <w:pPr>
        <w:rPr>
          <w:b/>
          <w:u w:val="single"/>
          <w:lang w:eastAsia="ko-KR"/>
        </w:rPr>
      </w:pPr>
      <w:r w:rsidRPr="00213340">
        <w:rPr>
          <w:b/>
          <w:u w:val="single"/>
          <w:lang w:eastAsia="ko-KR"/>
        </w:rPr>
        <w:t>Issue 2-2</w:t>
      </w:r>
      <w:r>
        <w:rPr>
          <w:b/>
          <w:u w:val="single"/>
          <w:lang w:eastAsia="ko-KR"/>
        </w:rPr>
        <w:t>-</w:t>
      </w:r>
      <w:r w:rsidR="00531CB8">
        <w:rPr>
          <w:b/>
          <w:u w:val="single"/>
          <w:lang w:eastAsia="ko-KR"/>
        </w:rPr>
        <w:t>10</w:t>
      </w:r>
      <w:r w:rsidRPr="00213340">
        <w:rPr>
          <w:b/>
          <w:u w:val="single"/>
          <w:lang w:eastAsia="ko-KR"/>
        </w:rPr>
        <w:t xml:space="preserve">: </w:t>
      </w:r>
      <w:r w:rsidR="000E6A36">
        <w:rPr>
          <w:b/>
          <w:u w:val="single"/>
          <w:lang w:eastAsia="ko-KR"/>
        </w:rPr>
        <w:t>PDSCH Type B starting position (if agreed to use PDSCH Type B)</w:t>
      </w:r>
    </w:p>
    <w:p w14:paraId="5067520D"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Proposals</w:t>
      </w:r>
    </w:p>
    <w:p w14:paraId="26C3A7A6" w14:textId="297234A4" w:rsidR="00213340" w:rsidRP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1: </w:t>
      </w:r>
      <w:r w:rsidR="000E6A36">
        <w:rPr>
          <w:rFonts w:eastAsia="SimSun"/>
          <w:szCs w:val="24"/>
          <w:lang w:eastAsia="zh-CN"/>
        </w:rPr>
        <w:t>Within first 3 symbols</w:t>
      </w:r>
      <w:r w:rsidR="00765A5F">
        <w:rPr>
          <w:rFonts w:eastAsia="SimSun"/>
          <w:szCs w:val="24"/>
          <w:lang w:eastAsia="zh-CN"/>
        </w:rPr>
        <w:t xml:space="preserve"> (QC</w:t>
      </w:r>
      <w:r w:rsidR="00C9469C">
        <w:rPr>
          <w:rFonts w:eastAsia="SimSun"/>
          <w:szCs w:val="24"/>
          <w:lang w:eastAsia="zh-CN"/>
        </w:rPr>
        <w:t>, Apple</w:t>
      </w:r>
      <w:r w:rsidR="00765A5F">
        <w:rPr>
          <w:rFonts w:eastAsia="SimSun"/>
          <w:szCs w:val="24"/>
          <w:lang w:eastAsia="zh-CN"/>
        </w:rPr>
        <w:t>)</w:t>
      </w:r>
    </w:p>
    <w:p w14:paraId="3B034680" w14:textId="79366DF7" w:rsidR="00213340" w:rsidRDefault="00213340" w:rsidP="002133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3340">
        <w:rPr>
          <w:rFonts w:eastAsia="SimSun"/>
          <w:szCs w:val="24"/>
          <w:lang w:eastAsia="zh-CN"/>
        </w:rPr>
        <w:t xml:space="preserve">Option 2: </w:t>
      </w:r>
      <w:r w:rsidR="0054512E">
        <w:rPr>
          <w:rFonts w:eastAsia="SimSun"/>
          <w:szCs w:val="24"/>
          <w:lang w:eastAsia="zh-CN"/>
        </w:rPr>
        <w:t>Any random value</w:t>
      </w:r>
      <w:r w:rsidR="00BF2384">
        <w:rPr>
          <w:rFonts w:eastAsia="SimSun"/>
          <w:szCs w:val="24"/>
          <w:lang w:eastAsia="zh-CN"/>
        </w:rPr>
        <w:t xml:space="preserve"> </w:t>
      </w:r>
      <w:r w:rsidR="00E72E5E">
        <w:rPr>
          <w:rFonts w:eastAsia="SimSun"/>
          <w:szCs w:val="24"/>
          <w:lang w:eastAsia="zh-CN"/>
        </w:rPr>
        <w:t>(Huawei)</w:t>
      </w:r>
    </w:p>
    <w:p w14:paraId="40ADCA99" w14:textId="61DC3DB6" w:rsidR="0054512E" w:rsidRPr="00213340" w:rsidRDefault="0054512E" w:rsidP="0054512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This may need additional UE capability, if starting position is not within first 3 symbols. </w:t>
      </w:r>
    </w:p>
    <w:p w14:paraId="07B46303" w14:textId="77777777" w:rsidR="00213340" w:rsidRPr="00213340" w:rsidRDefault="00213340" w:rsidP="002133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3340">
        <w:rPr>
          <w:rFonts w:eastAsia="SimSun"/>
          <w:szCs w:val="24"/>
          <w:lang w:eastAsia="zh-CN"/>
        </w:rPr>
        <w:t>Recommended WF</w:t>
      </w:r>
    </w:p>
    <w:p w14:paraId="13C6EDF4" w14:textId="3825A553" w:rsidR="00213340" w:rsidRPr="00531CB8" w:rsidRDefault="009D2F82" w:rsidP="00531CB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3BDD07BC" w14:textId="77777777" w:rsidR="00DD19DE" w:rsidRDefault="00DD19DE" w:rsidP="00DD19DE">
      <w:pPr>
        <w:rPr>
          <w:color w:val="0070C0"/>
          <w:lang w:val="en-US" w:eastAsia="zh-CN"/>
        </w:rPr>
      </w:pPr>
    </w:p>
    <w:p w14:paraId="297E9BED" w14:textId="77777777" w:rsidR="00DD19DE" w:rsidRPr="00035C50" w:rsidRDefault="00DD19DE" w:rsidP="007832F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7832F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DF39C2">
        <w:tc>
          <w:tcPr>
            <w:tcW w:w="1236" w:type="dxa"/>
          </w:tcPr>
          <w:p w14:paraId="5B13E89C" w14:textId="77777777" w:rsidR="00DD19DE" w:rsidRPr="00583B4B" w:rsidRDefault="00DD19DE" w:rsidP="003B104F">
            <w:pPr>
              <w:spacing w:after="120"/>
              <w:rPr>
                <w:rFonts w:eastAsiaTheme="minorEastAsia"/>
                <w:b/>
                <w:bCs/>
                <w:lang w:val="en-US" w:eastAsia="zh-CN"/>
              </w:rPr>
            </w:pPr>
            <w:r w:rsidRPr="00583B4B">
              <w:rPr>
                <w:rFonts w:eastAsiaTheme="minorEastAsia"/>
                <w:b/>
                <w:bCs/>
                <w:lang w:val="en-US" w:eastAsia="zh-CN"/>
              </w:rPr>
              <w:t>Company</w:t>
            </w:r>
          </w:p>
        </w:tc>
        <w:tc>
          <w:tcPr>
            <w:tcW w:w="8395" w:type="dxa"/>
          </w:tcPr>
          <w:p w14:paraId="25CF868F" w14:textId="77777777" w:rsidR="00DD19DE" w:rsidRPr="00583B4B" w:rsidRDefault="00DD19DE" w:rsidP="003B104F">
            <w:pPr>
              <w:spacing w:after="120"/>
              <w:rPr>
                <w:rFonts w:eastAsiaTheme="minorEastAsia"/>
                <w:b/>
                <w:bCs/>
                <w:lang w:val="en-US" w:eastAsia="zh-CN"/>
              </w:rPr>
            </w:pPr>
            <w:r w:rsidRPr="00583B4B">
              <w:rPr>
                <w:rFonts w:eastAsiaTheme="minorEastAsia"/>
                <w:b/>
                <w:bCs/>
                <w:lang w:val="en-US" w:eastAsia="zh-CN"/>
              </w:rPr>
              <w:t>Comments</w:t>
            </w:r>
          </w:p>
        </w:tc>
      </w:tr>
      <w:tr w:rsidR="00E91E8F" w14:paraId="6FE20927" w14:textId="77777777" w:rsidTr="00DF39C2">
        <w:tc>
          <w:tcPr>
            <w:tcW w:w="1236" w:type="dxa"/>
          </w:tcPr>
          <w:p w14:paraId="60DF271E" w14:textId="455CF8DE" w:rsidR="00E91E8F" w:rsidRPr="00583B4B" w:rsidRDefault="00E91E8F" w:rsidP="00E91E8F">
            <w:pPr>
              <w:spacing w:after="120"/>
              <w:rPr>
                <w:rFonts w:eastAsiaTheme="minorEastAsia"/>
                <w:lang w:val="en-US" w:eastAsia="zh-CN"/>
              </w:rPr>
            </w:pPr>
            <w:r w:rsidRPr="00583B4B">
              <w:rPr>
                <w:rFonts w:eastAsiaTheme="minorEastAsia"/>
                <w:lang w:val="en-US" w:eastAsia="zh-CN"/>
              </w:rPr>
              <w:t>Nokia</w:t>
            </w:r>
          </w:p>
        </w:tc>
        <w:tc>
          <w:tcPr>
            <w:tcW w:w="8395" w:type="dxa"/>
          </w:tcPr>
          <w:p w14:paraId="1AC42AE0"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Is</w:t>
            </w:r>
            <w:bookmarkStart w:id="1" w:name="_Hlk48672187"/>
            <w:r w:rsidRPr="00583B4B">
              <w:rPr>
                <w:rFonts w:eastAsiaTheme="minorEastAsia"/>
                <w:lang w:val="en-US" w:eastAsia="zh-CN"/>
              </w:rPr>
              <w:t>sue 2-1-1: Semi-static Channel Access Devices v/s Dynamic Channel Access Devices</w:t>
            </w:r>
          </w:p>
          <w:p w14:paraId="72AD9F20"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We support </w:t>
            </w:r>
            <w:r w:rsidRPr="00583B4B">
              <w:rPr>
                <w:rFonts w:eastAsiaTheme="minorEastAsia"/>
                <w:b/>
                <w:bCs/>
                <w:lang w:val="en-US" w:eastAsia="zh-CN"/>
              </w:rPr>
              <w:t>Option 2</w:t>
            </w:r>
          </w:p>
          <w:p w14:paraId="09BE80F8"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It should be clarified what would be the difference in UE demodulation performance requirements between FBE and LBE. </w:t>
            </w:r>
          </w:p>
          <w:bookmarkEnd w:id="1"/>
          <w:p w14:paraId="6C6664C3" w14:textId="77777777" w:rsidR="00E91E8F" w:rsidRPr="00583B4B" w:rsidRDefault="00E91E8F" w:rsidP="00E91E8F">
            <w:pPr>
              <w:spacing w:after="120"/>
              <w:rPr>
                <w:rFonts w:eastAsiaTheme="minorEastAsia"/>
                <w:lang w:val="en-US" w:eastAsia="zh-CN"/>
              </w:rPr>
            </w:pPr>
          </w:p>
          <w:p w14:paraId="2F346F4C"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Issue 2-1-6: Test Scenarios</w:t>
            </w:r>
          </w:p>
          <w:p w14:paraId="099E842A" w14:textId="77777777" w:rsidR="00E91E8F" w:rsidRPr="00583B4B" w:rsidRDefault="00E91E8F" w:rsidP="00E91E8F">
            <w:pPr>
              <w:spacing w:after="120"/>
              <w:rPr>
                <w:rFonts w:eastAsiaTheme="minorEastAsia"/>
                <w:lang w:val="en-US" w:eastAsia="zh-CN"/>
              </w:rPr>
            </w:pPr>
            <w:r w:rsidRPr="00583B4B">
              <w:rPr>
                <w:rFonts w:eastAsiaTheme="minorEastAsia"/>
                <w:lang w:val="en-US" w:eastAsia="zh-CN"/>
              </w:rPr>
              <w:t xml:space="preserve">We support </w:t>
            </w:r>
            <w:r w:rsidRPr="00583B4B">
              <w:rPr>
                <w:rFonts w:eastAsiaTheme="minorEastAsia"/>
                <w:b/>
                <w:bCs/>
                <w:lang w:val="en-US" w:eastAsia="zh-CN"/>
              </w:rPr>
              <w:t>Option 1</w:t>
            </w:r>
            <w:r w:rsidRPr="00583B4B">
              <w:rPr>
                <w:rFonts w:eastAsiaTheme="minorEastAsia"/>
                <w:lang w:val="en-US" w:eastAsia="zh-CN"/>
              </w:rPr>
              <w:t xml:space="preserve"> and </w:t>
            </w:r>
            <w:r w:rsidRPr="00583B4B">
              <w:rPr>
                <w:rFonts w:eastAsiaTheme="minorEastAsia"/>
                <w:b/>
                <w:bCs/>
                <w:lang w:val="en-US" w:eastAsia="zh-CN"/>
              </w:rPr>
              <w:t>Option 3</w:t>
            </w:r>
            <w:r w:rsidRPr="00583B4B">
              <w:rPr>
                <w:rFonts w:eastAsiaTheme="minorEastAsia"/>
                <w:lang w:val="en-US" w:eastAsia="zh-CN"/>
              </w:rPr>
              <w:t xml:space="preserve">. </w:t>
            </w:r>
          </w:p>
          <w:p w14:paraId="2140F2A9" w14:textId="77777777" w:rsidR="00E91E8F" w:rsidRPr="00583B4B" w:rsidRDefault="00E91E8F" w:rsidP="00E91E8F">
            <w:pPr>
              <w:spacing w:after="120"/>
              <w:rPr>
                <w:rFonts w:eastAsiaTheme="minorEastAsia"/>
                <w:lang w:val="en-US" w:eastAsia="zh-CN"/>
              </w:rPr>
            </w:pPr>
          </w:p>
          <w:p w14:paraId="6BECA0CF" w14:textId="77777777" w:rsidR="00E91E8F" w:rsidRPr="00583B4B" w:rsidRDefault="00E91E8F" w:rsidP="00E91E8F">
            <w:pPr>
              <w:spacing w:after="120"/>
              <w:rPr>
                <w:rFonts w:eastAsiaTheme="minorEastAsia"/>
                <w:lang w:val="en-US" w:eastAsia="zh-CN"/>
              </w:rPr>
            </w:pPr>
          </w:p>
        </w:tc>
      </w:tr>
      <w:tr w:rsidR="00165646" w14:paraId="5FBFC351" w14:textId="77777777" w:rsidTr="00DF39C2">
        <w:tc>
          <w:tcPr>
            <w:tcW w:w="1236" w:type="dxa"/>
          </w:tcPr>
          <w:p w14:paraId="1D2BAF51" w14:textId="1EF9E72B" w:rsidR="00165646" w:rsidRPr="00583B4B" w:rsidRDefault="00165646" w:rsidP="00E91E8F">
            <w:pPr>
              <w:spacing w:after="120"/>
              <w:rPr>
                <w:rFonts w:eastAsiaTheme="minorEastAsia"/>
                <w:lang w:val="en-US" w:eastAsia="zh-CN"/>
              </w:rPr>
            </w:pPr>
            <w:r w:rsidRPr="00583B4B">
              <w:rPr>
                <w:rFonts w:eastAsiaTheme="minorEastAsia"/>
                <w:lang w:val="en-US" w:eastAsia="zh-CN"/>
              </w:rPr>
              <w:lastRenderedPageBreak/>
              <w:t>Qualcomm</w:t>
            </w:r>
          </w:p>
        </w:tc>
        <w:tc>
          <w:tcPr>
            <w:tcW w:w="8395" w:type="dxa"/>
          </w:tcPr>
          <w:p w14:paraId="02A8B4B7" w14:textId="77777777" w:rsidR="00165646" w:rsidRPr="00583B4B" w:rsidRDefault="00165646" w:rsidP="00E91E8F">
            <w:pPr>
              <w:spacing w:after="120"/>
              <w:rPr>
                <w:rFonts w:eastAsiaTheme="minorEastAsia"/>
                <w:lang w:val="en-US" w:eastAsia="zh-CN"/>
              </w:rPr>
            </w:pPr>
            <w:r w:rsidRPr="00583B4B">
              <w:rPr>
                <w:rFonts w:eastAsiaTheme="minorEastAsia"/>
                <w:lang w:val="en-US" w:eastAsia="zh-CN"/>
              </w:rPr>
              <w:t xml:space="preserve">Issue 2-1-1: </w:t>
            </w:r>
          </w:p>
          <w:p w14:paraId="50F69375" w14:textId="5E6DF3FB" w:rsidR="00165646" w:rsidRPr="00583B4B" w:rsidRDefault="00093293" w:rsidP="00E91E8F">
            <w:pPr>
              <w:spacing w:after="120"/>
              <w:rPr>
                <w:rFonts w:eastAsiaTheme="minorEastAsia"/>
                <w:lang w:val="en-US" w:eastAsia="zh-CN"/>
              </w:rPr>
            </w:pPr>
            <w:r w:rsidRPr="00583B4B">
              <w:rPr>
                <w:rFonts w:eastAsiaTheme="minorEastAsia"/>
                <w:lang w:val="en-US" w:eastAsia="zh-CN"/>
              </w:rPr>
              <w:t xml:space="preserve">Regarding Nokia’s comment, </w:t>
            </w:r>
            <w:r w:rsidR="00165646" w:rsidRPr="00583B4B">
              <w:rPr>
                <w:rFonts w:eastAsiaTheme="minorEastAsia"/>
                <w:lang w:val="en-US" w:eastAsia="zh-CN"/>
              </w:rPr>
              <w:t xml:space="preserve">Option 1 </w:t>
            </w:r>
            <w:r w:rsidRPr="00583B4B">
              <w:rPr>
                <w:rFonts w:eastAsiaTheme="minorEastAsia"/>
                <w:lang w:val="en-US" w:eastAsia="zh-CN"/>
              </w:rPr>
              <w:t>aims at</w:t>
            </w:r>
            <w:r w:rsidR="00165646" w:rsidRPr="00583B4B">
              <w:rPr>
                <w:rFonts w:eastAsiaTheme="minorEastAsia"/>
                <w:lang w:val="en-US" w:eastAsia="zh-CN"/>
              </w:rPr>
              <w:t xml:space="preserve"> defin</w:t>
            </w:r>
            <w:r w:rsidRPr="00583B4B">
              <w:rPr>
                <w:rFonts w:eastAsiaTheme="minorEastAsia"/>
                <w:lang w:val="en-US" w:eastAsia="zh-CN"/>
              </w:rPr>
              <w:t xml:space="preserve">ing </w:t>
            </w:r>
            <w:r w:rsidR="00165646" w:rsidRPr="00583B4B">
              <w:rPr>
                <w:rFonts w:eastAsiaTheme="minorEastAsia"/>
                <w:lang w:val="en-US" w:eastAsia="zh-CN"/>
              </w:rPr>
              <w:t>a common test applicable to both types of equipment</w:t>
            </w:r>
            <w:r w:rsidR="008771D2" w:rsidRPr="00583B4B">
              <w:rPr>
                <w:rFonts w:eastAsiaTheme="minorEastAsia"/>
                <w:lang w:val="en-US" w:eastAsia="zh-CN"/>
              </w:rPr>
              <w:t xml:space="preserve">. </w:t>
            </w:r>
            <w:r w:rsidRPr="00583B4B">
              <w:rPr>
                <w:rFonts w:eastAsiaTheme="minorEastAsia"/>
                <w:lang w:val="en-US" w:eastAsia="zh-CN"/>
              </w:rPr>
              <w:t>For a test so defined the demodulation performance requirement can be the same for FBE and LBE, allowing to reduce the test effort</w:t>
            </w:r>
            <w:r w:rsidR="00B3489F" w:rsidRPr="00583B4B">
              <w:rPr>
                <w:rFonts w:eastAsiaTheme="minorEastAsia"/>
                <w:lang w:val="en-US" w:eastAsia="zh-CN"/>
              </w:rPr>
              <w:t>;</w:t>
            </w:r>
          </w:p>
          <w:p w14:paraId="52751ACD" w14:textId="202FE5BF" w:rsidR="00B3489F" w:rsidRPr="00583B4B" w:rsidRDefault="00B3489F" w:rsidP="00E91E8F">
            <w:pPr>
              <w:spacing w:after="120"/>
              <w:rPr>
                <w:rFonts w:eastAsiaTheme="minorEastAsia"/>
                <w:lang w:val="en-US" w:eastAsia="zh-CN"/>
              </w:rPr>
            </w:pPr>
          </w:p>
          <w:p w14:paraId="2FF18673" w14:textId="05427A39" w:rsidR="006333F8" w:rsidRPr="00583B4B" w:rsidRDefault="00B3489F" w:rsidP="006333F8">
            <w:pPr>
              <w:spacing w:after="120"/>
              <w:rPr>
                <w:rFonts w:eastAsiaTheme="minorEastAsia"/>
                <w:lang w:val="en-US" w:eastAsia="zh-CN"/>
              </w:rPr>
            </w:pPr>
            <w:r w:rsidRPr="00583B4B">
              <w:rPr>
                <w:rFonts w:eastAsiaTheme="minorEastAsia"/>
                <w:lang w:val="en-US" w:eastAsia="zh-CN"/>
              </w:rPr>
              <w:t xml:space="preserve">Issue 2-1-6: </w:t>
            </w:r>
            <w:r w:rsidR="008751D2" w:rsidRPr="00583B4B">
              <w:rPr>
                <w:rFonts w:eastAsiaTheme="minorEastAsia"/>
                <w:lang w:val="en-US" w:eastAsia="zh-CN"/>
              </w:rPr>
              <w:t>[Need to check, will update]</w:t>
            </w:r>
            <w:r w:rsidRPr="00583B4B">
              <w:rPr>
                <w:rFonts w:eastAsiaTheme="minorEastAsia"/>
                <w:lang w:val="en-US" w:eastAsia="zh-CN"/>
              </w:rPr>
              <w:t>;</w:t>
            </w:r>
          </w:p>
        </w:tc>
      </w:tr>
      <w:tr w:rsidR="000022D4" w14:paraId="1D420226" w14:textId="77777777" w:rsidTr="00DF39C2">
        <w:tc>
          <w:tcPr>
            <w:tcW w:w="1236" w:type="dxa"/>
          </w:tcPr>
          <w:p w14:paraId="0E4B0679" w14:textId="7D515447" w:rsidR="000022D4" w:rsidRPr="00583B4B" w:rsidRDefault="000022D4" w:rsidP="000022D4">
            <w:pPr>
              <w:spacing w:after="120"/>
              <w:rPr>
                <w:rFonts w:eastAsiaTheme="minorEastAsia"/>
                <w:lang w:val="en-US" w:eastAsia="zh-CN"/>
              </w:rPr>
            </w:pPr>
            <w:r w:rsidRPr="00583B4B">
              <w:rPr>
                <w:rFonts w:eastAsiaTheme="minorEastAsia"/>
                <w:lang w:val="en-US" w:eastAsia="zh-CN"/>
              </w:rPr>
              <w:t>Ericsson</w:t>
            </w:r>
          </w:p>
        </w:tc>
        <w:tc>
          <w:tcPr>
            <w:tcW w:w="8395" w:type="dxa"/>
          </w:tcPr>
          <w:p w14:paraId="341B11F8" w14:textId="77777777" w:rsidR="000022D4" w:rsidRPr="00583B4B" w:rsidRDefault="000022D4" w:rsidP="000022D4">
            <w:pPr>
              <w:spacing w:after="120"/>
              <w:rPr>
                <w:b/>
                <w:u w:val="single"/>
                <w:lang w:eastAsia="ko-KR"/>
              </w:rPr>
            </w:pPr>
            <w:r w:rsidRPr="00583B4B">
              <w:rPr>
                <w:b/>
                <w:u w:val="single"/>
                <w:lang w:eastAsia="ko-KR"/>
              </w:rPr>
              <w:t>Issue 2-1-1: Semi-static Channel Access Devices v/s Dynamic Channel Access Devices</w:t>
            </w:r>
          </w:p>
          <w:p w14:paraId="0D8D27CC" w14:textId="77777777" w:rsidR="000022D4" w:rsidRPr="00583B4B" w:rsidRDefault="000022D4" w:rsidP="000022D4">
            <w:pPr>
              <w:spacing w:after="120"/>
              <w:rPr>
                <w:rFonts w:eastAsiaTheme="minorEastAsia"/>
                <w:lang w:val="en-US" w:eastAsia="zh-CN"/>
              </w:rPr>
            </w:pPr>
            <w:r w:rsidRPr="00583B4B">
              <w:rPr>
                <w:rFonts w:eastAsiaTheme="minorEastAsia"/>
                <w:lang w:val="en-US" w:eastAsia="zh-CN"/>
              </w:rPr>
              <w:t>We think prioritization of a unified framework irrespective of semi-static and dynamic channel access is scheduled is good. But we wonder how much can be configured for both deployment scenarios. Does QC mean to generalize to make the demodulation tests channel access agnostic?</w:t>
            </w:r>
          </w:p>
          <w:p w14:paraId="7B3C6245" w14:textId="77777777" w:rsidR="000022D4" w:rsidRPr="00583B4B" w:rsidRDefault="000022D4" w:rsidP="000022D4">
            <w:pPr>
              <w:rPr>
                <w:b/>
                <w:u w:val="single"/>
                <w:lang w:eastAsia="ko-KR"/>
              </w:rPr>
            </w:pPr>
            <w:r w:rsidRPr="00583B4B">
              <w:rPr>
                <w:b/>
                <w:u w:val="single"/>
                <w:lang w:eastAsia="ko-KR"/>
              </w:rPr>
              <w:t>Issue 2-1-6: Test Scenarios</w:t>
            </w:r>
          </w:p>
          <w:p w14:paraId="5692F4DD" w14:textId="77777777" w:rsidR="000022D4" w:rsidRPr="00583B4B" w:rsidRDefault="000022D4" w:rsidP="000022D4">
            <w:pPr>
              <w:spacing w:after="120"/>
              <w:rPr>
                <w:rFonts w:eastAsiaTheme="minorEastAsia"/>
                <w:lang w:val="en-US" w:eastAsia="zh-CN"/>
              </w:rPr>
            </w:pPr>
            <w:r w:rsidRPr="00583B4B">
              <w:rPr>
                <w:rFonts w:eastAsiaTheme="minorEastAsia"/>
                <w:lang w:val="en-US" w:eastAsia="zh-CN"/>
              </w:rPr>
              <w:t>From our perspective Scenario A is analogue to LTE LAA requirements defined in 36.101. Scenario B, and Scenario C are new scenarios introduced in NR-U. We think A, B, and C are likely scenarios but we should prioritize Scenario A, and C.</w:t>
            </w:r>
          </w:p>
          <w:p w14:paraId="5EC8AF9B" w14:textId="77777777" w:rsidR="000022D4" w:rsidRPr="00583B4B" w:rsidRDefault="000022D4" w:rsidP="000022D4">
            <w:pPr>
              <w:rPr>
                <w:b/>
                <w:u w:val="single"/>
                <w:lang w:eastAsia="ko-KR"/>
              </w:rPr>
            </w:pPr>
            <w:r w:rsidRPr="00583B4B">
              <w:rPr>
                <w:b/>
                <w:u w:val="single"/>
                <w:lang w:eastAsia="ko-KR"/>
              </w:rPr>
              <w:t>Issue 2-1-7: Whether to define PDCCH demodulation requirements covering DCI 2-0</w:t>
            </w:r>
          </w:p>
          <w:p w14:paraId="5405A7AC" w14:textId="77777777" w:rsidR="000022D4" w:rsidRPr="00583B4B" w:rsidRDefault="000022D4" w:rsidP="000022D4">
            <w:pPr>
              <w:spacing w:after="120"/>
              <w:rPr>
                <w:rFonts w:eastAsiaTheme="minorEastAsia"/>
                <w:lang w:eastAsia="zh-CN"/>
              </w:rPr>
            </w:pPr>
            <w:r w:rsidRPr="00583B4B">
              <w:rPr>
                <w:rFonts w:eastAsiaTheme="minorEastAsia"/>
                <w:lang w:eastAsia="zh-CN"/>
              </w:rPr>
              <w:t>For this scenario, since the payload of format 2_0 can be more than double the payload size of format 1_0, and 1_1 specified in eMBB Rel-15 PDCCH requirements we see that may not be able to verify 2_0 performance. Furthermore, Rel-15 requirements only specify with a probability of missed detection, whereas in NR-U case there is also a probability of missed scheduling grant (i.e. LBT failure) which is not considered in eMBB requirements.</w:t>
            </w:r>
          </w:p>
          <w:p w14:paraId="77FE4D91" w14:textId="77777777" w:rsidR="000022D4" w:rsidRPr="00583B4B" w:rsidRDefault="000022D4" w:rsidP="000022D4">
            <w:pPr>
              <w:spacing w:after="120"/>
              <w:rPr>
                <w:rFonts w:eastAsiaTheme="minorEastAsia"/>
                <w:lang w:eastAsia="zh-CN"/>
              </w:rPr>
            </w:pPr>
            <w:r w:rsidRPr="00583B4B">
              <w:rPr>
                <w:rFonts w:eastAsiaTheme="minorEastAsia"/>
                <w:lang w:eastAsia="zh-CN"/>
              </w:rPr>
              <w:t>We can keep it FFS if any company have strong view to not define requirements.</w:t>
            </w:r>
          </w:p>
          <w:p w14:paraId="71F2BCF1" w14:textId="77777777" w:rsidR="000022D4" w:rsidRPr="00583B4B" w:rsidRDefault="000022D4" w:rsidP="000022D4">
            <w:pPr>
              <w:rPr>
                <w:b/>
                <w:u w:val="single"/>
                <w:lang w:eastAsia="ko-KR"/>
              </w:rPr>
            </w:pPr>
            <w:r w:rsidRPr="00583B4B">
              <w:rPr>
                <w:b/>
                <w:u w:val="single"/>
                <w:lang w:eastAsia="ko-KR"/>
              </w:rPr>
              <w:t>Issue 2-2-2: LBT Model</w:t>
            </w:r>
          </w:p>
          <w:p w14:paraId="084760C4" w14:textId="77777777" w:rsidR="000022D4" w:rsidRPr="00583B4B" w:rsidRDefault="000022D4" w:rsidP="000022D4">
            <w:pPr>
              <w:spacing w:after="120"/>
              <w:rPr>
                <w:rFonts w:eastAsiaTheme="minorEastAsia"/>
                <w:lang w:eastAsia="zh-CN"/>
              </w:rPr>
            </w:pPr>
            <w:r w:rsidRPr="00583B4B">
              <w:rPr>
                <w:rFonts w:eastAsiaTheme="minorEastAsia"/>
                <w:lang w:eastAsia="zh-CN"/>
              </w:rPr>
              <w:t xml:space="preserve">We think the LBT model is not needed. But we think the burst mode is only used for imitating the type B transmission in LAA SCell. The transmission happens randomly. </w:t>
            </w:r>
          </w:p>
          <w:p w14:paraId="3557F261" w14:textId="77777777" w:rsidR="000022D4" w:rsidRPr="00583B4B" w:rsidRDefault="000022D4" w:rsidP="000022D4">
            <w:pPr>
              <w:spacing w:after="120"/>
              <w:rPr>
                <w:rFonts w:eastAsiaTheme="minorEastAsia"/>
                <w:lang w:eastAsia="zh-CN"/>
              </w:rPr>
            </w:pPr>
            <w:r w:rsidRPr="00583B4B">
              <w:rPr>
                <w:rFonts w:eastAsiaTheme="minorEastAsia"/>
                <w:lang w:eastAsia="zh-CN"/>
              </w:rPr>
              <w:t xml:space="preserve">It is not related to LBT failure model.  </w:t>
            </w:r>
          </w:p>
          <w:p w14:paraId="09FA4F67" w14:textId="77777777" w:rsidR="000022D4" w:rsidRPr="00583B4B" w:rsidRDefault="000022D4" w:rsidP="000022D4">
            <w:pPr>
              <w:rPr>
                <w:b/>
                <w:u w:val="single"/>
                <w:lang w:eastAsia="ko-KR"/>
              </w:rPr>
            </w:pPr>
            <w:r w:rsidRPr="00583B4B">
              <w:rPr>
                <w:b/>
                <w:u w:val="single"/>
                <w:lang w:eastAsia="ko-KR"/>
              </w:rPr>
              <w:t>Issue 2-2-4: COT Duration and SMTC Duration</w:t>
            </w:r>
          </w:p>
          <w:p w14:paraId="62C4E5ED" w14:textId="77777777" w:rsidR="000022D4" w:rsidRPr="00583B4B" w:rsidRDefault="000022D4" w:rsidP="000022D4">
            <w:pPr>
              <w:spacing w:after="120"/>
              <w:rPr>
                <w:rFonts w:eastAsiaTheme="minorEastAsia"/>
                <w:lang w:eastAsia="zh-CN"/>
              </w:rPr>
            </w:pPr>
            <w:r w:rsidRPr="00583B4B">
              <w:rPr>
                <w:rFonts w:eastAsiaTheme="minorEastAsia"/>
                <w:lang w:eastAsia="zh-CN"/>
              </w:rPr>
              <w:t>Regarding Option 1: 1ms COT and SMTC duration, would we create applicability rules for when the COT is longer, e.g. 4, 10ms?</w:t>
            </w:r>
          </w:p>
          <w:p w14:paraId="36B5A830" w14:textId="77777777" w:rsidR="000022D4" w:rsidRPr="00583B4B" w:rsidRDefault="000022D4" w:rsidP="000022D4">
            <w:pPr>
              <w:spacing w:after="120"/>
              <w:rPr>
                <w:b/>
                <w:u w:val="single"/>
                <w:lang w:eastAsia="ko-KR"/>
              </w:rPr>
            </w:pPr>
            <w:r w:rsidRPr="00583B4B">
              <w:rPr>
                <w:b/>
                <w:u w:val="single"/>
                <w:lang w:eastAsia="ko-KR"/>
              </w:rPr>
              <w:t>Issue 2-2-8: PDSCH Type</w:t>
            </w:r>
          </w:p>
          <w:p w14:paraId="72021346" w14:textId="77777777" w:rsidR="000022D4" w:rsidRPr="00583B4B" w:rsidRDefault="000022D4" w:rsidP="000022D4">
            <w:pPr>
              <w:spacing w:after="120"/>
              <w:rPr>
                <w:rFonts w:eastAsiaTheme="minorEastAsia"/>
                <w:lang w:eastAsia="zh-CN"/>
              </w:rPr>
            </w:pPr>
            <w:r w:rsidRPr="00583B4B">
              <w:rPr>
                <w:rFonts w:eastAsiaTheme="minorEastAsia"/>
                <w:lang w:eastAsia="zh-CN"/>
              </w:rPr>
              <w:t>We support Option 2.</w:t>
            </w:r>
          </w:p>
          <w:p w14:paraId="54AA5C77" w14:textId="77777777" w:rsidR="000022D4" w:rsidRPr="00583B4B" w:rsidRDefault="000022D4" w:rsidP="000022D4">
            <w:pPr>
              <w:spacing w:after="120"/>
              <w:rPr>
                <w:b/>
                <w:u w:val="single"/>
                <w:lang w:eastAsia="ko-KR"/>
              </w:rPr>
            </w:pPr>
            <w:r w:rsidRPr="00583B4B">
              <w:rPr>
                <w:b/>
                <w:u w:val="single"/>
                <w:lang w:eastAsia="ko-KR"/>
              </w:rPr>
              <w:t>Issue CSI performance requirements (Out of scope in Topic #2: UE Demodulation)</w:t>
            </w:r>
          </w:p>
          <w:p w14:paraId="6F43F605" w14:textId="26AA1AC6" w:rsidR="000022D4" w:rsidRPr="00583B4B" w:rsidRDefault="000022D4" w:rsidP="000022D4">
            <w:pPr>
              <w:spacing w:after="120"/>
              <w:rPr>
                <w:rFonts w:eastAsiaTheme="minorEastAsia"/>
                <w:lang w:val="en-US" w:eastAsia="zh-CN"/>
              </w:rPr>
            </w:pPr>
            <w:r w:rsidRPr="00583B4B">
              <w:rPr>
                <w:rFonts w:eastAsiaTheme="minorEastAsia"/>
                <w:lang w:eastAsia="zh-CN"/>
              </w:rPr>
              <w:t xml:space="preserve">We may also consider CSI performance requirements. LTE LAA defines CQI requirements for unlicensed deployment scenario. </w:t>
            </w:r>
          </w:p>
        </w:tc>
      </w:tr>
      <w:tr w:rsidR="0091464D" w14:paraId="093B0C34" w14:textId="77777777" w:rsidTr="00DF39C2">
        <w:tc>
          <w:tcPr>
            <w:tcW w:w="1236" w:type="dxa"/>
          </w:tcPr>
          <w:p w14:paraId="1207A419" w14:textId="45EE1DE9" w:rsidR="0091464D" w:rsidRPr="00583B4B" w:rsidRDefault="0091464D" w:rsidP="000022D4">
            <w:pPr>
              <w:spacing w:after="120"/>
              <w:rPr>
                <w:rFonts w:eastAsiaTheme="minorEastAsia"/>
                <w:lang w:val="en-US" w:eastAsia="zh-CN"/>
              </w:rPr>
            </w:pPr>
            <w:r w:rsidRPr="00583B4B">
              <w:rPr>
                <w:rFonts w:eastAsiaTheme="minorEastAsia"/>
                <w:lang w:val="en-US" w:eastAsia="zh-CN"/>
              </w:rPr>
              <w:t>Apple</w:t>
            </w:r>
          </w:p>
        </w:tc>
        <w:tc>
          <w:tcPr>
            <w:tcW w:w="8395" w:type="dxa"/>
          </w:tcPr>
          <w:p w14:paraId="67DB6C22" w14:textId="77777777" w:rsidR="0091464D" w:rsidRPr="00583B4B" w:rsidRDefault="0091464D" w:rsidP="0091464D">
            <w:pPr>
              <w:rPr>
                <w:b/>
                <w:u w:val="single"/>
                <w:lang w:eastAsia="ko-KR"/>
              </w:rPr>
            </w:pPr>
            <w:r w:rsidRPr="00583B4B">
              <w:rPr>
                <w:b/>
                <w:u w:val="single"/>
                <w:lang w:eastAsia="ko-KR"/>
              </w:rPr>
              <w:t xml:space="preserve">Issue 2-1-1: Semi-static Channel Access Devices v/s Dynamic Channel Access Devices </w:t>
            </w:r>
          </w:p>
          <w:p w14:paraId="39FB3E4C" w14:textId="04B2F5E4" w:rsidR="0091464D" w:rsidRPr="00583B4B" w:rsidRDefault="004D5B9E" w:rsidP="000022D4">
            <w:pPr>
              <w:spacing w:after="120"/>
              <w:rPr>
                <w:bCs/>
                <w:lang w:eastAsia="ko-KR"/>
              </w:rPr>
            </w:pPr>
            <w:r w:rsidRPr="00583B4B">
              <w:rPr>
                <w:bCs/>
                <w:lang w:eastAsia="ko-KR"/>
              </w:rPr>
              <w:t>In general fine with option 1. Would there be additional requirements for FBE and LBE devices as well, or only with the common features for both?</w:t>
            </w:r>
          </w:p>
          <w:p w14:paraId="4FE19183" w14:textId="77777777" w:rsidR="004D5B9E" w:rsidRPr="00583B4B" w:rsidRDefault="004D5B9E" w:rsidP="004D5B9E">
            <w:pPr>
              <w:rPr>
                <w:b/>
                <w:u w:val="single"/>
                <w:lang w:eastAsia="ko-KR"/>
              </w:rPr>
            </w:pPr>
            <w:r w:rsidRPr="00583B4B">
              <w:rPr>
                <w:b/>
                <w:u w:val="single"/>
                <w:lang w:eastAsia="ko-KR"/>
              </w:rPr>
              <w:t>Issue 2-1-2: Whether to prioritize tests with fixed COT duration and fixed SMTC duration</w:t>
            </w:r>
          </w:p>
          <w:p w14:paraId="0048FBFA" w14:textId="77777777" w:rsidR="004D5B9E" w:rsidRPr="00583B4B" w:rsidRDefault="004D5B9E" w:rsidP="000022D4">
            <w:pPr>
              <w:spacing w:after="120"/>
              <w:rPr>
                <w:bCs/>
                <w:lang w:eastAsia="ko-KR"/>
              </w:rPr>
            </w:pPr>
            <w:r w:rsidRPr="00583B4B">
              <w:rPr>
                <w:bCs/>
                <w:lang w:eastAsia="ko-KR"/>
              </w:rPr>
              <w:t>Need to understand why we need to tie demod performance to SMTC duration and reason for having COT duration same as SMTC (1ms in QC paper)</w:t>
            </w:r>
          </w:p>
          <w:p w14:paraId="0AF75747" w14:textId="77777777" w:rsidR="004D5B9E" w:rsidRPr="00583B4B" w:rsidRDefault="004D5B9E" w:rsidP="004D5B9E">
            <w:pPr>
              <w:rPr>
                <w:b/>
                <w:u w:val="single"/>
                <w:lang w:eastAsia="ko-KR"/>
              </w:rPr>
            </w:pPr>
            <w:r w:rsidRPr="00583B4B">
              <w:rPr>
                <w:b/>
                <w:u w:val="single"/>
                <w:lang w:eastAsia="ko-KR"/>
              </w:rPr>
              <w:t>Issue 2-1-3: Whether to deprioritize tests with COT duration larger than SMTC duration for dynamic channel access devices</w:t>
            </w:r>
          </w:p>
          <w:p w14:paraId="49421BEA" w14:textId="77777777" w:rsidR="004D5B9E" w:rsidRPr="00583B4B" w:rsidRDefault="004D5B9E" w:rsidP="000022D4">
            <w:pPr>
              <w:spacing w:after="120"/>
              <w:rPr>
                <w:bCs/>
                <w:u w:val="single"/>
                <w:lang w:eastAsia="ko-KR"/>
              </w:rPr>
            </w:pPr>
            <w:r w:rsidRPr="00583B4B">
              <w:rPr>
                <w:bCs/>
                <w:u w:val="single"/>
                <w:lang w:eastAsia="ko-KR"/>
              </w:rPr>
              <w:t xml:space="preserve">Similar comment as 2-1-2. What is th reason to restrict COT duration to SMTC duration and tie demod performance to SMTC duration. </w:t>
            </w:r>
          </w:p>
          <w:p w14:paraId="0DC3470E" w14:textId="77777777" w:rsidR="004D5B9E" w:rsidRPr="00583B4B" w:rsidRDefault="004D5B9E" w:rsidP="004D5B9E">
            <w:pPr>
              <w:rPr>
                <w:b/>
                <w:u w:val="single"/>
                <w:lang w:eastAsia="ko-KR"/>
              </w:rPr>
            </w:pPr>
            <w:r w:rsidRPr="00583B4B">
              <w:rPr>
                <w:b/>
                <w:u w:val="single"/>
                <w:lang w:eastAsia="ko-KR"/>
              </w:rPr>
              <w:t>Issue 2-1-4: Whether to model LBT failure</w:t>
            </w:r>
          </w:p>
          <w:p w14:paraId="3FB5AAAE" w14:textId="77777777" w:rsidR="00987B45" w:rsidRPr="00583B4B" w:rsidRDefault="004D5B9E" w:rsidP="000022D4">
            <w:pPr>
              <w:spacing w:after="120"/>
              <w:rPr>
                <w:bCs/>
                <w:u w:val="single"/>
                <w:lang w:eastAsia="ko-KR"/>
              </w:rPr>
            </w:pPr>
            <w:r w:rsidRPr="00583B4B">
              <w:rPr>
                <w:bCs/>
                <w:u w:val="single"/>
                <w:lang w:eastAsia="ko-KR"/>
              </w:rPr>
              <w:lastRenderedPageBreak/>
              <w:t xml:space="preserve">Option 1. We </w:t>
            </w:r>
            <w:r w:rsidR="00987B45" w:rsidRPr="00583B4B">
              <w:rPr>
                <w:bCs/>
                <w:u w:val="single"/>
                <w:lang w:eastAsia="ko-KR"/>
              </w:rPr>
              <w:t>should model LBT</w:t>
            </w:r>
          </w:p>
          <w:p w14:paraId="3B6B218A" w14:textId="77777777" w:rsidR="00987B45" w:rsidRPr="00583B4B" w:rsidRDefault="00987B45" w:rsidP="00987B45">
            <w:pPr>
              <w:rPr>
                <w:b/>
                <w:u w:val="single"/>
                <w:lang w:eastAsia="ko-KR"/>
              </w:rPr>
            </w:pPr>
            <w:r w:rsidRPr="00583B4B">
              <w:rPr>
                <w:b/>
                <w:u w:val="single"/>
                <w:lang w:eastAsia="ko-KR"/>
              </w:rPr>
              <w:t>Issue 2-1-5: Whether to define tests with sub-band LBT failure</w:t>
            </w:r>
          </w:p>
          <w:p w14:paraId="21A509BC" w14:textId="77777777" w:rsidR="00987B45" w:rsidRPr="00583B4B" w:rsidRDefault="00987B45" w:rsidP="000022D4">
            <w:pPr>
              <w:spacing w:after="120"/>
              <w:rPr>
                <w:bCs/>
                <w:u w:val="single"/>
                <w:lang w:eastAsia="ko-KR"/>
              </w:rPr>
            </w:pPr>
            <w:r w:rsidRPr="00583B4B">
              <w:rPr>
                <w:bCs/>
                <w:u w:val="single"/>
                <w:lang w:eastAsia="ko-KR"/>
              </w:rPr>
              <w:t>Option 2. We shouldn’t define tests with sub-band LBT failure</w:t>
            </w:r>
          </w:p>
          <w:p w14:paraId="076722CA" w14:textId="77777777" w:rsidR="00987B45" w:rsidRPr="00583B4B" w:rsidRDefault="00987B45" w:rsidP="00987B45">
            <w:pPr>
              <w:rPr>
                <w:b/>
                <w:u w:val="single"/>
                <w:lang w:eastAsia="ko-KR"/>
              </w:rPr>
            </w:pPr>
            <w:r w:rsidRPr="00583B4B">
              <w:rPr>
                <w:b/>
                <w:u w:val="single"/>
                <w:lang w:eastAsia="ko-KR"/>
              </w:rPr>
              <w:t>Issue 2-1-6: Test Scenarios</w:t>
            </w:r>
          </w:p>
          <w:p w14:paraId="50F8FFDA" w14:textId="77777777" w:rsidR="004D5B9E" w:rsidRPr="00583B4B" w:rsidRDefault="00987B45" w:rsidP="000022D4">
            <w:pPr>
              <w:spacing w:after="120"/>
              <w:rPr>
                <w:bCs/>
                <w:u w:val="single"/>
                <w:lang w:eastAsia="ko-KR"/>
              </w:rPr>
            </w:pPr>
            <w:r w:rsidRPr="00583B4B">
              <w:rPr>
                <w:bCs/>
                <w:u w:val="single"/>
                <w:lang w:eastAsia="ko-KR"/>
              </w:rPr>
              <w:t xml:space="preserve">We support prioritizing scenario A which is similar to LTE-LAA. </w:t>
            </w:r>
            <w:r w:rsidR="004D5B9E" w:rsidRPr="00583B4B">
              <w:rPr>
                <w:bCs/>
                <w:u w:val="single"/>
                <w:lang w:eastAsia="ko-KR"/>
              </w:rPr>
              <w:t xml:space="preserve"> </w:t>
            </w:r>
          </w:p>
          <w:p w14:paraId="674C1997" w14:textId="77777777" w:rsidR="00987B45" w:rsidRPr="00583B4B" w:rsidRDefault="00987B45" w:rsidP="00987B45">
            <w:pPr>
              <w:rPr>
                <w:b/>
                <w:u w:val="single"/>
                <w:lang w:eastAsia="ko-KR"/>
              </w:rPr>
            </w:pPr>
            <w:r w:rsidRPr="00583B4B">
              <w:rPr>
                <w:b/>
                <w:u w:val="single"/>
                <w:lang w:eastAsia="ko-KR"/>
              </w:rPr>
              <w:t>Issue 2-1-7: Whether to define PDCCH demodulation requirements covering DCI 2-0</w:t>
            </w:r>
          </w:p>
          <w:p w14:paraId="45A7B354" w14:textId="0BFAC3ED" w:rsidR="00987B45" w:rsidRPr="00583B4B" w:rsidRDefault="00987B45" w:rsidP="000022D4">
            <w:pPr>
              <w:spacing w:after="120"/>
              <w:rPr>
                <w:bCs/>
                <w:u w:val="single"/>
                <w:lang w:eastAsia="ko-KR"/>
              </w:rPr>
            </w:pPr>
            <w:r w:rsidRPr="00583B4B">
              <w:rPr>
                <w:bCs/>
                <w:u w:val="single"/>
                <w:lang w:eastAsia="ko-KR"/>
              </w:rPr>
              <w:t xml:space="preserve">We are fine with defining requirements with DCI format 2-0, but the </w:t>
            </w:r>
            <w:r w:rsidR="00DE129F" w:rsidRPr="00583B4B">
              <w:rPr>
                <w:bCs/>
                <w:u w:val="single"/>
                <w:lang w:eastAsia="ko-KR"/>
              </w:rPr>
              <w:t xml:space="preserve">payload size should be reasonable for the testcases and scenarios defined for PDSCH requirements. </w:t>
            </w:r>
          </w:p>
          <w:p w14:paraId="2E3B20C8" w14:textId="6BF8892E" w:rsidR="00DE129F" w:rsidRPr="00583B4B" w:rsidRDefault="00DE129F" w:rsidP="000022D4">
            <w:pPr>
              <w:spacing w:after="120"/>
              <w:rPr>
                <w:bCs/>
                <w:u w:val="single"/>
                <w:lang w:eastAsia="ko-KR"/>
              </w:rPr>
            </w:pPr>
            <w:r w:rsidRPr="00583B4B">
              <w:rPr>
                <w:bCs/>
                <w:u w:val="single"/>
                <w:lang w:eastAsia="ko-KR"/>
              </w:rPr>
              <w:t>To Ericsson: Are LBT failures included in prob of missed grant metric?</w:t>
            </w:r>
          </w:p>
          <w:p w14:paraId="497C90B1" w14:textId="77777777" w:rsidR="00DE129F" w:rsidRPr="00583B4B" w:rsidRDefault="00DE129F" w:rsidP="00DE129F">
            <w:pPr>
              <w:rPr>
                <w:b/>
                <w:u w:val="single"/>
                <w:lang w:eastAsia="ko-KR"/>
              </w:rPr>
            </w:pPr>
            <w:r w:rsidRPr="00583B4B">
              <w:rPr>
                <w:b/>
                <w:u w:val="single"/>
                <w:lang w:eastAsia="ko-KR"/>
              </w:rPr>
              <w:t>Issue 2-2-1: Test Design</w:t>
            </w:r>
          </w:p>
          <w:p w14:paraId="54F060D9" w14:textId="77777777" w:rsidR="00DE129F" w:rsidRPr="00583B4B" w:rsidRDefault="00DE129F" w:rsidP="000022D4">
            <w:pPr>
              <w:spacing w:after="120"/>
              <w:rPr>
                <w:bCs/>
                <w:u w:val="single"/>
                <w:lang w:eastAsia="ko-KR"/>
              </w:rPr>
            </w:pPr>
            <w:r w:rsidRPr="00583B4B">
              <w:rPr>
                <w:bCs/>
                <w:u w:val="single"/>
                <w:lang w:eastAsia="ko-KR"/>
              </w:rPr>
              <w:t>It is reasonable to use LTE-LAA requirements as a starting point for Scenario A</w:t>
            </w:r>
          </w:p>
          <w:p w14:paraId="7E761B0D" w14:textId="77777777" w:rsidR="00DE129F" w:rsidRPr="00583B4B" w:rsidRDefault="00DE129F" w:rsidP="00DE129F">
            <w:pPr>
              <w:rPr>
                <w:b/>
                <w:u w:val="single"/>
                <w:lang w:eastAsia="ko-KR"/>
              </w:rPr>
            </w:pPr>
            <w:r w:rsidRPr="00583B4B">
              <w:rPr>
                <w:b/>
                <w:u w:val="single"/>
                <w:lang w:eastAsia="ko-KR"/>
              </w:rPr>
              <w:t>Issue 2-2-2: LBT Model</w:t>
            </w:r>
          </w:p>
          <w:p w14:paraId="592A9CF7" w14:textId="77777777" w:rsidR="00DE129F" w:rsidRPr="00583B4B" w:rsidRDefault="00DE129F" w:rsidP="000022D4">
            <w:pPr>
              <w:spacing w:after="120"/>
              <w:rPr>
                <w:bCs/>
                <w:u w:val="single"/>
                <w:lang w:eastAsia="ko-KR"/>
              </w:rPr>
            </w:pPr>
            <w:r w:rsidRPr="00583B4B">
              <w:rPr>
                <w:bCs/>
                <w:u w:val="single"/>
                <w:lang w:eastAsia="ko-KR"/>
              </w:rPr>
              <w:t>We support option 1 to use Burst transmission model for LAA as a starting point.</w:t>
            </w:r>
          </w:p>
          <w:p w14:paraId="3E19DA54" w14:textId="77777777" w:rsidR="00DE129F" w:rsidRPr="00583B4B" w:rsidRDefault="00DE129F" w:rsidP="00DE129F">
            <w:pPr>
              <w:rPr>
                <w:b/>
                <w:u w:val="single"/>
                <w:lang w:eastAsia="ko-KR"/>
              </w:rPr>
            </w:pPr>
            <w:r w:rsidRPr="00583B4B">
              <w:rPr>
                <w:b/>
                <w:u w:val="single"/>
                <w:lang w:eastAsia="ko-KR"/>
              </w:rPr>
              <w:t>Issue 2-2-3: Whether to model LBT failure for SSB</w:t>
            </w:r>
          </w:p>
          <w:p w14:paraId="0AB04ED5" w14:textId="77777777" w:rsidR="00DE129F" w:rsidRPr="00583B4B" w:rsidRDefault="00DE129F" w:rsidP="000022D4">
            <w:pPr>
              <w:spacing w:after="120"/>
              <w:rPr>
                <w:bCs/>
                <w:u w:val="single"/>
                <w:lang w:eastAsia="ko-KR"/>
              </w:rPr>
            </w:pPr>
            <w:r w:rsidRPr="00583B4B">
              <w:rPr>
                <w:bCs/>
                <w:u w:val="single"/>
                <w:lang w:eastAsia="ko-KR"/>
              </w:rPr>
              <w:t>We would like to understand motivation to model LBT failure for SSB for demod performance.</w:t>
            </w:r>
          </w:p>
          <w:p w14:paraId="5C70EB72" w14:textId="77777777" w:rsidR="00DE129F" w:rsidRPr="00583B4B" w:rsidRDefault="00DE129F" w:rsidP="00DE129F">
            <w:pPr>
              <w:rPr>
                <w:b/>
                <w:u w:val="single"/>
                <w:lang w:eastAsia="ko-KR"/>
              </w:rPr>
            </w:pPr>
            <w:r w:rsidRPr="00583B4B">
              <w:rPr>
                <w:b/>
                <w:u w:val="single"/>
                <w:lang w:eastAsia="ko-KR"/>
              </w:rPr>
              <w:t>Issue 2-2-4: COT Duration and SMTC Duration</w:t>
            </w:r>
          </w:p>
          <w:p w14:paraId="0F7FF4DC" w14:textId="77777777" w:rsidR="00DE129F" w:rsidRPr="00583B4B" w:rsidRDefault="00DE129F" w:rsidP="000022D4">
            <w:pPr>
              <w:spacing w:after="120"/>
              <w:rPr>
                <w:bCs/>
                <w:u w:val="single"/>
                <w:lang w:eastAsia="ko-KR"/>
              </w:rPr>
            </w:pPr>
            <w:r w:rsidRPr="00583B4B">
              <w:rPr>
                <w:bCs/>
                <w:u w:val="single"/>
                <w:lang w:eastAsia="ko-KR"/>
              </w:rPr>
              <w:t xml:space="preserve">Same </w:t>
            </w:r>
            <w:r w:rsidR="00F83C60" w:rsidRPr="00583B4B">
              <w:rPr>
                <w:bCs/>
                <w:u w:val="single"/>
                <w:lang w:eastAsia="ko-KR"/>
              </w:rPr>
              <w:t xml:space="preserve">comment </w:t>
            </w:r>
            <w:r w:rsidRPr="00583B4B">
              <w:rPr>
                <w:bCs/>
                <w:u w:val="single"/>
                <w:lang w:eastAsia="ko-KR"/>
              </w:rPr>
              <w:t>as 2-1-2, 2-1-3,</w:t>
            </w:r>
            <w:r w:rsidR="00F83C60" w:rsidRPr="00583B4B">
              <w:rPr>
                <w:bCs/>
                <w:u w:val="single"/>
                <w:lang w:eastAsia="ko-KR"/>
              </w:rPr>
              <w:t xml:space="preserve"> what is the motivation for COT duration =SMTC duration=1ms? </w:t>
            </w:r>
          </w:p>
          <w:p w14:paraId="3AE1438F" w14:textId="77777777" w:rsidR="00F83C60" w:rsidRPr="00583B4B" w:rsidRDefault="00F83C60" w:rsidP="00F83C60">
            <w:pPr>
              <w:rPr>
                <w:b/>
                <w:u w:val="single"/>
                <w:lang w:eastAsia="ko-KR"/>
              </w:rPr>
            </w:pPr>
            <w:r w:rsidRPr="00583B4B">
              <w:rPr>
                <w:b/>
                <w:u w:val="single"/>
                <w:lang w:eastAsia="ko-KR"/>
              </w:rPr>
              <w:t>Issue 2-2-6: LBT BW</w:t>
            </w:r>
          </w:p>
          <w:p w14:paraId="4AB22B99" w14:textId="77777777" w:rsidR="00F83C60" w:rsidRPr="00583B4B" w:rsidRDefault="00F83C60" w:rsidP="000022D4">
            <w:pPr>
              <w:spacing w:after="120"/>
              <w:rPr>
                <w:bCs/>
                <w:u w:val="single"/>
                <w:lang w:eastAsia="ko-KR"/>
              </w:rPr>
            </w:pPr>
            <w:r w:rsidRPr="00583B4B">
              <w:rPr>
                <w:bCs/>
                <w:u w:val="single"/>
                <w:lang w:eastAsia="ko-KR"/>
              </w:rPr>
              <w:t>Option 1: We are fine with 20MHz LBT BW.</w:t>
            </w:r>
          </w:p>
          <w:p w14:paraId="0A911730" w14:textId="77777777" w:rsidR="00F83C60" w:rsidRPr="00583B4B" w:rsidRDefault="00F83C60" w:rsidP="00F83C60">
            <w:pPr>
              <w:rPr>
                <w:b/>
                <w:u w:val="single"/>
                <w:lang w:eastAsia="ko-KR"/>
              </w:rPr>
            </w:pPr>
            <w:r w:rsidRPr="00583B4B">
              <w:rPr>
                <w:b/>
                <w:u w:val="single"/>
                <w:lang w:eastAsia="ko-KR"/>
              </w:rPr>
              <w:t>Issue 2-2-7: Whether to multiplex SSB and data</w:t>
            </w:r>
          </w:p>
          <w:p w14:paraId="387555BF" w14:textId="08674207" w:rsidR="00F83C60" w:rsidRPr="00583B4B" w:rsidRDefault="00F83C60" w:rsidP="000022D4">
            <w:pPr>
              <w:spacing w:after="120"/>
              <w:rPr>
                <w:bCs/>
                <w:u w:val="single"/>
                <w:lang w:eastAsia="ko-KR"/>
              </w:rPr>
            </w:pPr>
            <w:r w:rsidRPr="00583B4B">
              <w:rPr>
                <w:bCs/>
                <w:u w:val="single"/>
                <w:lang w:eastAsia="ko-KR"/>
              </w:rPr>
              <w:t xml:space="preserve"> We assume we can use same assumption as Rel-15 demod and not multiplex SSB and data</w:t>
            </w:r>
          </w:p>
          <w:p w14:paraId="0D059BBB" w14:textId="77777777" w:rsidR="00F83C60" w:rsidRPr="00583B4B" w:rsidRDefault="00F83C60" w:rsidP="00F83C60">
            <w:pPr>
              <w:rPr>
                <w:b/>
                <w:u w:val="single"/>
                <w:lang w:eastAsia="ko-KR"/>
              </w:rPr>
            </w:pPr>
            <w:r w:rsidRPr="00583B4B">
              <w:rPr>
                <w:b/>
                <w:u w:val="single"/>
                <w:lang w:eastAsia="ko-KR"/>
              </w:rPr>
              <w:t>Issue 2-2-8: PDSCH Type</w:t>
            </w:r>
          </w:p>
          <w:p w14:paraId="4624BFBF" w14:textId="77777777" w:rsidR="00F83C60" w:rsidRPr="00583B4B" w:rsidRDefault="00F83C60" w:rsidP="000022D4">
            <w:pPr>
              <w:spacing w:after="120"/>
              <w:rPr>
                <w:bCs/>
                <w:u w:val="single"/>
                <w:lang w:eastAsia="ko-KR"/>
              </w:rPr>
            </w:pPr>
            <w:r w:rsidRPr="00583B4B">
              <w:rPr>
                <w:bCs/>
                <w:u w:val="single"/>
                <w:lang w:eastAsia="ko-KR"/>
              </w:rPr>
              <w:t>We support both Type A and Type B</w:t>
            </w:r>
          </w:p>
          <w:p w14:paraId="58FE4D23" w14:textId="77777777" w:rsidR="00F83C60" w:rsidRPr="00583B4B" w:rsidRDefault="00F83C60" w:rsidP="000022D4">
            <w:pPr>
              <w:spacing w:after="120"/>
              <w:rPr>
                <w:bCs/>
                <w:u w:val="single"/>
                <w:lang w:eastAsia="ko-KR"/>
              </w:rPr>
            </w:pPr>
            <w:r w:rsidRPr="00583B4B">
              <w:rPr>
                <w:bCs/>
                <w:u w:val="single"/>
                <w:lang w:eastAsia="ko-KR"/>
              </w:rPr>
              <w:t>For Type B we prefer to use same number of PDSCH symbols as in existing (or in progress) requirements – 2/7 os</w:t>
            </w:r>
          </w:p>
          <w:p w14:paraId="2EE22509" w14:textId="77777777" w:rsidR="00F83C60" w:rsidRPr="00583B4B" w:rsidRDefault="00F83C60" w:rsidP="00F83C60">
            <w:pPr>
              <w:rPr>
                <w:b/>
                <w:u w:val="single"/>
                <w:lang w:eastAsia="ko-KR"/>
              </w:rPr>
            </w:pPr>
            <w:r w:rsidRPr="00583B4B">
              <w:rPr>
                <w:b/>
                <w:u w:val="single"/>
                <w:lang w:eastAsia="ko-KR"/>
              </w:rPr>
              <w:t>Issue 2-2-10: PDSCH Type B starting position (if agreed to use PDSCH Type B)</w:t>
            </w:r>
          </w:p>
          <w:p w14:paraId="371C09FA" w14:textId="77777777" w:rsidR="00F83C60" w:rsidRPr="00583B4B" w:rsidRDefault="00F83C60" w:rsidP="000022D4">
            <w:pPr>
              <w:spacing w:after="120"/>
              <w:rPr>
                <w:rFonts w:eastAsia="SimSun"/>
                <w:szCs w:val="24"/>
                <w:lang w:eastAsia="zh-CN"/>
              </w:rPr>
            </w:pPr>
            <w:r w:rsidRPr="00583B4B">
              <w:rPr>
                <w:rFonts w:eastAsia="SimSun"/>
                <w:szCs w:val="24"/>
                <w:lang w:eastAsia="zh-CN"/>
              </w:rPr>
              <w:t>Option 1: Within first 3 symbols, in order to support ending partial slot.</w:t>
            </w:r>
          </w:p>
          <w:p w14:paraId="4A2F0762" w14:textId="272AFC41" w:rsidR="00F83C60" w:rsidRPr="00583B4B" w:rsidRDefault="00F83C60" w:rsidP="000022D4">
            <w:pPr>
              <w:spacing w:after="120"/>
              <w:rPr>
                <w:bCs/>
                <w:u w:val="single"/>
                <w:lang w:eastAsia="ko-KR"/>
              </w:rPr>
            </w:pPr>
          </w:p>
        </w:tc>
      </w:tr>
      <w:tr w:rsidR="00FF4F34" w14:paraId="4492A722" w14:textId="77777777" w:rsidTr="00DF39C2">
        <w:tc>
          <w:tcPr>
            <w:tcW w:w="1236" w:type="dxa"/>
          </w:tcPr>
          <w:p w14:paraId="44B3D767" w14:textId="78044F79" w:rsidR="00FF4F34" w:rsidRPr="00583B4B" w:rsidRDefault="00FF4F34" w:rsidP="000022D4">
            <w:pPr>
              <w:spacing w:after="120"/>
              <w:rPr>
                <w:rFonts w:eastAsiaTheme="minorEastAsia"/>
                <w:lang w:val="en-US" w:eastAsia="zh-CN"/>
              </w:rPr>
            </w:pPr>
            <w:r w:rsidRPr="00583B4B">
              <w:rPr>
                <w:rFonts w:eastAsiaTheme="minorEastAsia"/>
                <w:lang w:val="en-US" w:eastAsia="zh-CN"/>
              </w:rPr>
              <w:lastRenderedPageBreak/>
              <w:t>Intel</w:t>
            </w:r>
          </w:p>
        </w:tc>
        <w:tc>
          <w:tcPr>
            <w:tcW w:w="8395" w:type="dxa"/>
          </w:tcPr>
          <w:p w14:paraId="772CD598" w14:textId="77777777" w:rsidR="00FF4F34" w:rsidRPr="00583B4B" w:rsidRDefault="006851D0" w:rsidP="0091464D">
            <w:pPr>
              <w:rPr>
                <w:b/>
                <w:u w:val="single"/>
                <w:lang w:eastAsia="ko-KR"/>
              </w:rPr>
            </w:pPr>
            <w:r w:rsidRPr="00583B4B">
              <w:rPr>
                <w:b/>
                <w:u w:val="single"/>
                <w:lang w:eastAsia="ko-KR"/>
              </w:rPr>
              <w:t>Issue 2-1-1: Semi-static Channel Access Devices v/s Dynamic Channel Access Devices</w:t>
            </w:r>
          </w:p>
          <w:p w14:paraId="5D7684D7" w14:textId="110CD162" w:rsidR="006851D0" w:rsidRPr="00583B4B" w:rsidRDefault="00DC28DC" w:rsidP="0091464D">
            <w:pPr>
              <w:rPr>
                <w:bCs/>
                <w:u w:val="single"/>
                <w:lang w:eastAsia="ko-KR"/>
              </w:rPr>
            </w:pPr>
            <w:r w:rsidRPr="00583B4B">
              <w:rPr>
                <w:bCs/>
                <w:u w:val="single"/>
                <w:lang w:eastAsia="ko-KR"/>
              </w:rPr>
              <w:t>Ok with option 1</w:t>
            </w:r>
            <w:r w:rsidR="00E075D2" w:rsidRPr="00583B4B">
              <w:rPr>
                <w:bCs/>
                <w:u w:val="single"/>
                <w:lang w:eastAsia="ko-KR"/>
              </w:rPr>
              <w:t>. But need to define whether additional requirements for FBE and LBE are needed.</w:t>
            </w:r>
          </w:p>
          <w:p w14:paraId="26D3220B" w14:textId="77777777" w:rsidR="006851D0" w:rsidRPr="00583B4B" w:rsidRDefault="006851D0" w:rsidP="006851D0">
            <w:pPr>
              <w:rPr>
                <w:b/>
                <w:u w:val="single"/>
                <w:lang w:eastAsia="ko-KR"/>
              </w:rPr>
            </w:pPr>
            <w:r w:rsidRPr="00583B4B">
              <w:rPr>
                <w:b/>
                <w:u w:val="single"/>
                <w:lang w:eastAsia="ko-KR"/>
              </w:rPr>
              <w:t>Issue 2-1-2: Whether to prioritize tests with fixed COT duration and fixed SMTC duration</w:t>
            </w:r>
          </w:p>
          <w:p w14:paraId="0336DA27" w14:textId="09A81CB3" w:rsidR="00F73F16" w:rsidRPr="00583B4B" w:rsidRDefault="00F73F16" w:rsidP="00F73F16">
            <w:pPr>
              <w:rPr>
                <w:bCs/>
                <w:u w:val="single"/>
                <w:lang w:eastAsia="ko-KR"/>
              </w:rPr>
            </w:pPr>
            <w:r w:rsidRPr="00583B4B">
              <w:rPr>
                <w:bCs/>
                <w:u w:val="single"/>
                <w:lang w:eastAsia="ko-KR"/>
              </w:rPr>
              <w:t>It is not clear for us what is the relationship between COT duration and SMTC duration, especially in terms of demodulation requirements</w:t>
            </w:r>
          </w:p>
          <w:p w14:paraId="2562B6CD" w14:textId="77777777" w:rsidR="006851D0" w:rsidRPr="00583B4B" w:rsidRDefault="006851D0" w:rsidP="006851D0">
            <w:pPr>
              <w:rPr>
                <w:b/>
                <w:u w:val="single"/>
                <w:lang w:eastAsia="ko-KR"/>
              </w:rPr>
            </w:pPr>
            <w:r w:rsidRPr="00583B4B">
              <w:rPr>
                <w:b/>
                <w:u w:val="single"/>
                <w:lang w:eastAsia="ko-KR"/>
              </w:rPr>
              <w:t>Issue 2-1-3: Whether to deprioritize tests with COT duration larger than SMTC duration for dynamic channel access devices</w:t>
            </w:r>
          </w:p>
          <w:p w14:paraId="4F6579B2" w14:textId="12FFEC39" w:rsidR="00F73F16" w:rsidRPr="00583B4B" w:rsidRDefault="00F73F16" w:rsidP="00F73F16">
            <w:pPr>
              <w:rPr>
                <w:bCs/>
                <w:u w:val="single"/>
                <w:lang w:eastAsia="ko-KR"/>
              </w:rPr>
            </w:pPr>
            <w:r w:rsidRPr="00583B4B">
              <w:rPr>
                <w:bCs/>
                <w:u w:val="single"/>
                <w:lang w:eastAsia="ko-KR"/>
              </w:rPr>
              <w:t>It is not clear for us what is the relationship between COT duration and SMTC duration, especially in terms of demodulation requirements</w:t>
            </w:r>
          </w:p>
          <w:p w14:paraId="4894D94F" w14:textId="77777777" w:rsidR="006851D0" w:rsidRPr="00583B4B" w:rsidRDefault="006851D0" w:rsidP="006851D0">
            <w:pPr>
              <w:rPr>
                <w:b/>
                <w:u w:val="single"/>
                <w:lang w:eastAsia="ko-KR"/>
              </w:rPr>
            </w:pPr>
            <w:r w:rsidRPr="00583B4B">
              <w:rPr>
                <w:b/>
                <w:u w:val="single"/>
                <w:lang w:eastAsia="ko-KR"/>
              </w:rPr>
              <w:t>Issue 2-1-4: Whether to model LBT failure</w:t>
            </w:r>
          </w:p>
          <w:p w14:paraId="1CE053C4" w14:textId="3D0D7D88" w:rsidR="006851D0" w:rsidRPr="00583B4B" w:rsidRDefault="007832F5" w:rsidP="0091464D">
            <w:pPr>
              <w:rPr>
                <w:bCs/>
                <w:u w:val="single"/>
                <w:lang w:eastAsia="ko-KR"/>
              </w:rPr>
            </w:pPr>
            <w:r w:rsidRPr="00583B4B">
              <w:rPr>
                <w:bCs/>
                <w:u w:val="single"/>
                <w:lang w:eastAsia="ko-KR"/>
              </w:rPr>
              <w:t>Option 2. We don’t see the impact of LBT failure on demod requirements definition</w:t>
            </w:r>
          </w:p>
          <w:p w14:paraId="64FA36D4" w14:textId="77777777" w:rsidR="006851D0" w:rsidRPr="00583B4B" w:rsidRDefault="006851D0" w:rsidP="006851D0">
            <w:pPr>
              <w:rPr>
                <w:b/>
                <w:u w:val="single"/>
                <w:lang w:eastAsia="ko-KR"/>
              </w:rPr>
            </w:pPr>
            <w:r w:rsidRPr="00583B4B">
              <w:rPr>
                <w:b/>
                <w:u w:val="single"/>
                <w:lang w:eastAsia="ko-KR"/>
              </w:rPr>
              <w:lastRenderedPageBreak/>
              <w:t>Issue 2-1-5: Whether to define tests with sub-band LBT failure</w:t>
            </w:r>
          </w:p>
          <w:p w14:paraId="3B673C97" w14:textId="046F9411" w:rsidR="007832F5" w:rsidRPr="00583B4B" w:rsidRDefault="007832F5" w:rsidP="007832F5">
            <w:pPr>
              <w:rPr>
                <w:bCs/>
                <w:u w:val="single"/>
                <w:lang w:eastAsia="ko-KR"/>
              </w:rPr>
            </w:pPr>
            <w:r w:rsidRPr="00583B4B">
              <w:rPr>
                <w:bCs/>
                <w:u w:val="single"/>
                <w:lang w:eastAsia="ko-KR"/>
              </w:rPr>
              <w:t>Option 2. We don’t see the impact of LBT failure on demod requirements definition</w:t>
            </w:r>
          </w:p>
          <w:p w14:paraId="230449F7" w14:textId="77777777" w:rsidR="006851D0" w:rsidRPr="00583B4B" w:rsidRDefault="006851D0" w:rsidP="006851D0">
            <w:pPr>
              <w:rPr>
                <w:b/>
                <w:u w:val="single"/>
                <w:lang w:eastAsia="ko-KR"/>
              </w:rPr>
            </w:pPr>
            <w:r w:rsidRPr="00583B4B">
              <w:rPr>
                <w:b/>
                <w:u w:val="single"/>
                <w:lang w:eastAsia="ko-KR"/>
              </w:rPr>
              <w:t>Issue 2-1-6: Test Scenarios</w:t>
            </w:r>
          </w:p>
          <w:p w14:paraId="5B4FC6FF" w14:textId="1037E7B4" w:rsidR="006851D0" w:rsidRPr="00583B4B" w:rsidRDefault="00DC28DC" w:rsidP="0091464D">
            <w:pPr>
              <w:rPr>
                <w:bCs/>
                <w:u w:val="single"/>
                <w:lang w:eastAsia="ko-KR"/>
              </w:rPr>
            </w:pPr>
            <w:r w:rsidRPr="00583B4B">
              <w:rPr>
                <w:bCs/>
                <w:u w:val="single"/>
                <w:lang w:eastAsia="ko-KR"/>
              </w:rPr>
              <w:t xml:space="preserve">Option 3. Suggest to focus on </w:t>
            </w:r>
            <w:r w:rsidR="00A861E8" w:rsidRPr="00583B4B">
              <w:rPr>
                <w:bCs/>
                <w:u w:val="single"/>
                <w:lang w:eastAsia="ko-KR"/>
              </w:rPr>
              <w:t>pure</w:t>
            </w:r>
            <w:r w:rsidRPr="00583B4B">
              <w:rPr>
                <w:bCs/>
                <w:u w:val="single"/>
                <w:lang w:eastAsia="ko-KR"/>
              </w:rPr>
              <w:t xml:space="preserve"> NR-U</w:t>
            </w:r>
          </w:p>
          <w:p w14:paraId="61E7DF79" w14:textId="77777777" w:rsidR="006851D0" w:rsidRPr="00583B4B" w:rsidRDefault="006851D0" w:rsidP="006851D0">
            <w:pPr>
              <w:rPr>
                <w:b/>
                <w:u w:val="single"/>
                <w:lang w:eastAsia="ko-KR"/>
              </w:rPr>
            </w:pPr>
            <w:r w:rsidRPr="00583B4B">
              <w:rPr>
                <w:b/>
                <w:u w:val="single"/>
                <w:lang w:eastAsia="ko-KR"/>
              </w:rPr>
              <w:t>Issue 2-1-7: Whether to define PDCCH demodulation requirements covering DCI 2-0</w:t>
            </w:r>
          </w:p>
          <w:p w14:paraId="73EB2F93" w14:textId="5F33B6B7" w:rsidR="006851D0" w:rsidRPr="00583B4B" w:rsidRDefault="007832F5" w:rsidP="0091464D">
            <w:pPr>
              <w:rPr>
                <w:bCs/>
                <w:u w:val="single"/>
                <w:lang w:eastAsia="ko-KR"/>
              </w:rPr>
            </w:pPr>
            <w:r w:rsidRPr="00583B4B">
              <w:rPr>
                <w:bCs/>
                <w:u w:val="single"/>
                <w:lang w:eastAsia="ko-KR"/>
              </w:rPr>
              <w:t xml:space="preserve">Option 2. </w:t>
            </w:r>
            <w:r w:rsidR="00E075D2" w:rsidRPr="00583B4B">
              <w:rPr>
                <w:bCs/>
                <w:u w:val="single"/>
                <w:lang w:eastAsia="ko-KR"/>
              </w:rPr>
              <w:t>We think that DCI 2-0 can be covered together with PDSCH requirements</w:t>
            </w:r>
          </w:p>
          <w:p w14:paraId="46483D44" w14:textId="77777777" w:rsidR="006851D0" w:rsidRPr="00583B4B" w:rsidRDefault="006851D0" w:rsidP="006851D0">
            <w:pPr>
              <w:rPr>
                <w:b/>
                <w:u w:val="single"/>
                <w:lang w:eastAsia="ko-KR"/>
              </w:rPr>
            </w:pPr>
            <w:r w:rsidRPr="00583B4B">
              <w:rPr>
                <w:b/>
                <w:u w:val="single"/>
                <w:lang w:eastAsia="ko-KR"/>
              </w:rPr>
              <w:t>Issue 2-2-2: LBT Model</w:t>
            </w:r>
          </w:p>
          <w:p w14:paraId="289DE824" w14:textId="3D58527E" w:rsidR="00E075D2" w:rsidRPr="00583B4B" w:rsidRDefault="00E075D2" w:rsidP="00E075D2">
            <w:pPr>
              <w:rPr>
                <w:bCs/>
                <w:u w:val="single"/>
                <w:lang w:eastAsia="ko-KR"/>
              </w:rPr>
            </w:pPr>
            <w:r w:rsidRPr="00583B4B">
              <w:rPr>
                <w:bCs/>
                <w:u w:val="single"/>
                <w:lang w:eastAsia="ko-KR"/>
              </w:rPr>
              <w:t>We don’t see the impact of LBT failure on demod requirements definition</w:t>
            </w:r>
          </w:p>
          <w:p w14:paraId="1DCF3428" w14:textId="71B64DC3" w:rsidR="006851D0" w:rsidRPr="00583B4B" w:rsidRDefault="00E075D2" w:rsidP="0091464D">
            <w:pPr>
              <w:rPr>
                <w:b/>
                <w:u w:val="single"/>
                <w:lang w:eastAsia="ko-KR"/>
              </w:rPr>
            </w:pPr>
            <w:r w:rsidRPr="00583B4B">
              <w:rPr>
                <w:bCs/>
                <w:u w:val="single"/>
                <w:lang w:eastAsia="ko-KR"/>
              </w:rPr>
              <w:t>However</w:t>
            </w:r>
            <w:r w:rsidR="00BD189B" w:rsidRPr="00583B4B">
              <w:rPr>
                <w:bCs/>
                <w:u w:val="single"/>
                <w:lang w:eastAsia="ko-KR"/>
              </w:rPr>
              <w:t>,</w:t>
            </w:r>
            <w:r w:rsidRPr="00583B4B">
              <w:rPr>
                <w:bCs/>
                <w:u w:val="single"/>
                <w:lang w:eastAsia="ko-KR"/>
              </w:rPr>
              <w:t xml:space="preserve"> the mentioned Burst Transmission Model can be used </w:t>
            </w:r>
            <w:r w:rsidR="00BD189B" w:rsidRPr="00583B4B">
              <w:rPr>
                <w:bCs/>
                <w:u w:val="single"/>
                <w:lang w:eastAsia="ko-KR"/>
              </w:rPr>
              <w:t xml:space="preserve">disregard of </w:t>
            </w:r>
            <w:r w:rsidRPr="00583B4B">
              <w:rPr>
                <w:bCs/>
                <w:u w:val="single"/>
                <w:lang w:eastAsia="ko-KR"/>
              </w:rPr>
              <w:t>LBT modelling</w:t>
            </w:r>
            <w:r w:rsidR="00BD189B" w:rsidRPr="00583B4B">
              <w:rPr>
                <w:bCs/>
                <w:u w:val="single"/>
                <w:lang w:eastAsia="ko-KR"/>
              </w:rPr>
              <w:t>.</w:t>
            </w:r>
          </w:p>
          <w:p w14:paraId="66CD2013" w14:textId="77777777" w:rsidR="006851D0" w:rsidRPr="00583B4B" w:rsidRDefault="006851D0" w:rsidP="006851D0">
            <w:pPr>
              <w:rPr>
                <w:b/>
                <w:u w:val="single"/>
                <w:lang w:eastAsia="ko-KR"/>
              </w:rPr>
            </w:pPr>
            <w:r w:rsidRPr="00583B4B">
              <w:rPr>
                <w:b/>
                <w:u w:val="single"/>
                <w:lang w:eastAsia="ko-KR"/>
              </w:rPr>
              <w:t>Issue 2-2-3: Whether to model LBT failure for SSB</w:t>
            </w:r>
          </w:p>
          <w:p w14:paraId="03C39D17" w14:textId="77777777" w:rsidR="00E075D2" w:rsidRPr="00583B4B" w:rsidRDefault="00E075D2" w:rsidP="00E075D2">
            <w:pPr>
              <w:rPr>
                <w:bCs/>
                <w:u w:val="single"/>
                <w:lang w:eastAsia="ko-KR"/>
              </w:rPr>
            </w:pPr>
            <w:r w:rsidRPr="00583B4B">
              <w:rPr>
                <w:bCs/>
                <w:u w:val="single"/>
                <w:lang w:eastAsia="ko-KR"/>
              </w:rPr>
              <w:t>We don’t see the impact of LBT failure on demod requirements definition</w:t>
            </w:r>
          </w:p>
          <w:p w14:paraId="0802E79B" w14:textId="77777777" w:rsidR="006851D0" w:rsidRPr="00583B4B" w:rsidRDefault="006851D0" w:rsidP="006851D0">
            <w:pPr>
              <w:rPr>
                <w:b/>
                <w:u w:val="single"/>
                <w:lang w:eastAsia="ko-KR"/>
              </w:rPr>
            </w:pPr>
            <w:r w:rsidRPr="00583B4B">
              <w:rPr>
                <w:b/>
                <w:u w:val="single"/>
                <w:lang w:eastAsia="ko-KR"/>
              </w:rPr>
              <w:t>Issue 2-2-4: COT Duration and SMTC Duration</w:t>
            </w:r>
          </w:p>
          <w:p w14:paraId="1BFDDAC6" w14:textId="14C2D5C2" w:rsidR="006851D0" w:rsidRPr="00583B4B" w:rsidRDefault="00603B34" w:rsidP="0091464D">
            <w:pPr>
              <w:rPr>
                <w:bCs/>
                <w:u w:val="single"/>
                <w:lang w:eastAsia="ko-KR"/>
              </w:rPr>
            </w:pPr>
            <w:r w:rsidRPr="00583B4B">
              <w:rPr>
                <w:bCs/>
                <w:u w:val="single"/>
                <w:lang w:eastAsia="ko-KR"/>
              </w:rPr>
              <w:t>It is not clear for us what is the relationship between COT duration and SMTC duration</w:t>
            </w:r>
            <w:r w:rsidR="00F73F16" w:rsidRPr="00583B4B">
              <w:rPr>
                <w:bCs/>
                <w:u w:val="single"/>
                <w:lang w:eastAsia="ko-KR"/>
              </w:rPr>
              <w:t>, especially in terms of demodulation requirements</w:t>
            </w:r>
          </w:p>
          <w:p w14:paraId="4D86D855" w14:textId="77777777" w:rsidR="006851D0" w:rsidRPr="00583B4B" w:rsidRDefault="006851D0" w:rsidP="006851D0">
            <w:pPr>
              <w:rPr>
                <w:b/>
                <w:u w:val="single"/>
                <w:lang w:eastAsia="ko-KR"/>
              </w:rPr>
            </w:pPr>
            <w:r w:rsidRPr="00583B4B">
              <w:rPr>
                <w:b/>
                <w:u w:val="single"/>
                <w:lang w:eastAsia="ko-KR"/>
              </w:rPr>
              <w:t>Issue 2-2-6: LBT BW</w:t>
            </w:r>
          </w:p>
          <w:p w14:paraId="672D36C4" w14:textId="1DD9D053" w:rsidR="006851D0" w:rsidRPr="00583B4B" w:rsidRDefault="00603B34" w:rsidP="0091464D">
            <w:pPr>
              <w:rPr>
                <w:bCs/>
                <w:u w:val="single"/>
                <w:lang w:eastAsia="ko-KR"/>
              </w:rPr>
            </w:pPr>
            <w:r w:rsidRPr="00583B4B">
              <w:rPr>
                <w:bCs/>
                <w:u w:val="single"/>
                <w:lang w:eastAsia="ko-KR"/>
              </w:rPr>
              <w:t>We are ok with 20MHz, but we don’t think that LBT modelling is required</w:t>
            </w:r>
          </w:p>
          <w:p w14:paraId="4C9AEF3E" w14:textId="77777777" w:rsidR="006851D0" w:rsidRPr="00583B4B" w:rsidRDefault="006851D0" w:rsidP="006851D0">
            <w:pPr>
              <w:rPr>
                <w:b/>
                <w:u w:val="single"/>
                <w:lang w:eastAsia="ko-KR"/>
              </w:rPr>
            </w:pPr>
            <w:r w:rsidRPr="00583B4B">
              <w:rPr>
                <w:b/>
                <w:u w:val="single"/>
                <w:lang w:eastAsia="ko-KR"/>
              </w:rPr>
              <w:t>Issue 2-2-7: Whether to multiplex SSB and data</w:t>
            </w:r>
          </w:p>
          <w:p w14:paraId="431307DD" w14:textId="5E24720C" w:rsidR="006851D0" w:rsidRPr="00583B4B" w:rsidRDefault="00603B34" w:rsidP="0091464D">
            <w:pPr>
              <w:rPr>
                <w:bCs/>
                <w:u w:val="single"/>
                <w:lang w:eastAsia="ko-KR"/>
              </w:rPr>
            </w:pPr>
            <w:r w:rsidRPr="00583B4B">
              <w:rPr>
                <w:bCs/>
                <w:u w:val="single"/>
                <w:lang w:eastAsia="ko-KR"/>
              </w:rPr>
              <w:t>Option 2.</w:t>
            </w:r>
          </w:p>
          <w:p w14:paraId="3D906A36" w14:textId="77777777" w:rsidR="006851D0" w:rsidRPr="00583B4B" w:rsidRDefault="006851D0" w:rsidP="006851D0">
            <w:pPr>
              <w:rPr>
                <w:b/>
                <w:u w:val="single"/>
                <w:lang w:eastAsia="ko-KR"/>
              </w:rPr>
            </w:pPr>
            <w:r w:rsidRPr="00583B4B">
              <w:rPr>
                <w:b/>
                <w:u w:val="single"/>
                <w:lang w:eastAsia="ko-KR"/>
              </w:rPr>
              <w:t>Issue 2-2-8: PDSCH Type</w:t>
            </w:r>
          </w:p>
          <w:p w14:paraId="54F5E9E8" w14:textId="4FECB903" w:rsidR="004772E7" w:rsidRPr="00583B4B" w:rsidRDefault="004772E7" w:rsidP="0091464D">
            <w:pPr>
              <w:rPr>
                <w:bCs/>
                <w:u w:val="single"/>
                <w:lang w:eastAsia="ko-KR"/>
              </w:rPr>
            </w:pPr>
            <w:r w:rsidRPr="00583B4B">
              <w:rPr>
                <w:bCs/>
                <w:u w:val="single"/>
                <w:lang w:eastAsia="ko-KR"/>
              </w:rPr>
              <w:t>Agree with option 2 in order to support partial slots</w:t>
            </w:r>
          </w:p>
          <w:p w14:paraId="43963C55" w14:textId="6CB9FD4B" w:rsidR="006851D0" w:rsidRPr="00583B4B" w:rsidRDefault="004772E7" w:rsidP="0091464D">
            <w:pPr>
              <w:rPr>
                <w:bCs/>
                <w:u w:val="single"/>
                <w:lang w:eastAsia="ko-KR"/>
              </w:rPr>
            </w:pPr>
            <w:r w:rsidRPr="00583B4B">
              <w:rPr>
                <w:bCs/>
                <w:u w:val="single"/>
                <w:lang w:eastAsia="ko-KR"/>
              </w:rPr>
              <w:t>FFS the combination of Type B for partial slots and Type A for full slots</w:t>
            </w:r>
          </w:p>
          <w:p w14:paraId="7EED7F08" w14:textId="77777777" w:rsidR="006851D0" w:rsidRPr="00583B4B" w:rsidRDefault="006851D0" w:rsidP="006851D0">
            <w:pPr>
              <w:rPr>
                <w:b/>
                <w:u w:val="single"/>
                <w:lang w:eastAsia="ko-KR"/>
              </w:rPr>
            </w:pPr>
            <w:r w:rsidRPr="00583B4B">
              <w:rPr>
                <w:b/>
                <w:u w:val="single"/>
                <w:lang w:eastAsia="ko-KR"/>
              </w:rPr>
              <w:t>Issue 2-2-9: PDSCH Type B duration in symbols (if agreed to use PDSCH Type B)</w:t>
            </w:r>
          </w:p>
          <w:p w14:paraId="2549D1EC" w14:textId="77777777" w:rsidR="00603B34" w:rsidRPr="00583B4B" w:rsidRDefault="004772E7" w:rsidP="006851D0">
            <w:pPr>
              <w:rPr>
                <w:bCs/>
                <w:u w:val="single"/>
                <w:lang w:eastAsia="ko-KR"/>
              </w:rPr>
            </w:pPr>
            <w:r w:rsidRPr="00583B4B">
              <w:rPr>
                <w:bCs/>
                <w:u w:val="single"/>
                <w:lang w:eastAsia="ko-KR"/>
              </w:rPr>
              <w:t xml:space="preserve">We prefer not to have random values for parameters in simulation assumptions. </w:t>
            </w:r>
          </w:p>
          <w:p w14:paraId="425B532C" w14:textId="563DC28D" w:rsidR="006851D0" w:rsidRPr="00583B4B" w:rsidRDefault="00603B34" w:rsidP="006851D0">
            <w:pPr>
              <w:rPr>
                <w:bCs/>
                <w:u w:val="single"/>
                <w:lang w:eastAsia="ko-KR"/>
              </w:rPr>
            </w:pPr>
            <w:r w:rsidRPr="00583B4B">
              <w:rPr>
                <w:bCs/>
                <w:u w:val="single"/>
                <w:lang w:eastAsia="ko-KR"/>
              </w:rPr>
              <w:t>Propose</w:t>
            </w:r>
            <w:r w:rsidR="00DC28DC" w:rsidRPr="00583B4B">
              <w:rPr>
                <w:bCs/>
                <w:u w:val="single"/>
                <w:lang w:eastAsia="ko-KR"/>
              </w:rPr>
              <w:t xml:space="preserve"> to have any fixed value except </w:t>
            </w:r>
            <w:r w:rsidRPr="00583B4B">
              <w:rPr>
                <w:bCs/>
                <w:u w:val="single"/>
                <w:lang w:eastAsia="ko-KR"/>
              </w:rPr>
              <w:t>2, 4, 7.</w:t>
            </w:r>
          </w:p>
        </w:tc>
      </w:tr>
      <w:tr w:rsidR="00AF2623" w14:paraId="6B0FBC83" w14:textId="77777777" w:rsidTr="00DF39C2">
        <w:tc>
          <w:tcPr>
            <w:tcW w:w="1236" w:type="dxa"/>
          </w:tcPr>
          <w:p w14:paraId="3EFF3098" w14:textId="5B401EE4" w:rsidR="00AF2623" w:rsidRPr="00583B4B" w:rsidRDefault="00AF2623" w:rsidP="000022D4">
            <w:pPr>
              <w:spacing w:after="120"/>
              <w:rPr>
                <w:rFonts w:eastAsiaTheme="minorEastAsia"/>
                <w:lang w:val="en-US" w:eastAsia="zh-CN"/>
              </w:rPr>
            </w:pPr>
            <w:r w:rsidRPr="00583B4B">
              <w:rPr>
                <w:rFonts w:eastAsiaTheme="minorEastAsia" w:hint="eastAsia"/>
                <w:lang w:val="en-US" w:eastAsia="zh-CN"/>
              </w:rPr>
              <w:lastRenderedPageBreak/>
              <w:t>H</w:t>
            </w:r>
            <w:r w:rsidRPr="00583B4B">
              <w:rPr>
                <w:rFonts w:eastAsiaTheme="minorEastAsia"/>
                <w:lang w:val="en-US" w:eastAsia="zh-CN"/>
              </w:rPr>
              <w:t>uawei</w:t>
            </w:r>
          </w:p>
        </w:tc>
        <w:tc>
          <w:tcPr>
            <w:tcW w:w="8395" w:type="dxa"/>
          </w:tcPr>
          <w:p w14:paraId="504809DB" w14:textId="77777777" w:rsidR="00AF2623" w:rsidRPr="00583B4B" w:rsidRDefault="00AF2623" w:rsidP="00AF2623">
            <w:pPr>
              <w:rPr>
                <w:b/>
                <w:u w:val="single"/>
                <w:lang w:eastAsia="ko-KR"/>
              </w:rPr>
            </w:pPr>
            <w:r w:rsidRPr="00583B4B">
              <w:rPr>
                <w:b/>
                <w:u w:val="single"/>
                <w:lang w:eastAsia="ko-KR"/>
              </w:rPr>
              <w:t>Issue 2-1-1: Semi-static Channel Access Devices v/s Dynamic Channel Access Devices</w:t>
            </w:r>
          </w:p>
          <w:p w14:paraId="76AEF51D" w14:textId="77777777" w:rsidR="00AF2623" w:rsidRPr="00583B4B" w:rsidRDefault="00AF2623" w:rsidP="00AF2623">
            <w:pPr>
              <w:spacing w:after="120"/>
              <w:rPr>
                <w:rFonts w:eastAsia="SimSun"/>
                <w:szCs w:val="24"/>
                <w:lang w:eastAsia="zh-CN"/>
              </w:rPr>
            </w:pPr>
            <w:r w:rsidRPr="00583B4B">
              <w:rPr>
                <w:rFonts w:eastAsia="SimSun"/>
                <w:szCs w:val="24"/>
                <w:lang w:eastAsia="zh-CN"/>
              </w:rPr>
              <w:t xml:space="preserve">We are fine with option 1  </w:t>
            </w:r>
          </w:p>
          <w:p w14:paraId="30FE6295" w14:textId="77777777" w:rsidR="00AF2623" w:rsidRPr="00583B4B" w:rsidRDefault="00AF2623" w:rsidP="00AF2623">
            <w:pPr>
              <w:spacing w:after="120"/>
              <w:rPr>
                <w:b/>
                <w:u w:val="single"/>
                <w:lang w:eastAsia="ko-KR"/>
              </w:rPr>
            </w:pPr>
            <w:r w:rsidRPr="00583B4B">
              <w:rPr>
                <w:b/>
                <w:u w:val="single"/>
                <w:lang w:eastAsia="ko-KR"/>
              </w:rPr>
              <w:t>Issue 2-1-2: Whether to prioritize tests with fixed COT duration and fixed SMTC duration</w:t>
            </w:r>
          </w:p>
          <w:p w14:paraId="2A18AA26" w14:textId="77777777" w:rsidR="00AF2623" w:rsidRPr="00583B4B" w:rsidRDefault="00AF2623" w:rsidP="00AF2623">
            <w:pPr>
              <w:spacing w:after="120"/>
              <w:rPr>
                <w:rFonts w:eastAsia="SimSun"/>
                <w:szCs w:val="24"/>
                <w:lang w:eastAsia="zh-CN"/>
              </w:rPr>
            </w:pPr>
            <w:r w:rsidRPr="00583B4B">
              <w:rPr>
                <w:rFonts w:eastAsia="SimSun" w:hint="eastAsia"/>
                <w:szCs w:val="24"/>
                <w:lang w:eastAsia="zh-CN"/>
              </w:rPr>
              <w:t>S</w:t>
            </w:r>
            <w:r w:rsidRPr="00583B4B">
              <w:rPr>
                <w:rFonts w:eastAsia="SimSun"/>
                <w:szCs w:val="24"/>
                <w:lang w:eastAsia="zh-CN"/>
              </w:rPr>
              <w:t>MTC shouldn’t be specified in RAN 4 demodulation tests, we would check whether fixed COT duration can be applicable for LBE and FBE</w:t>
            </w:r>
          </w:p>
          <w:p w14:paraId="0F443A3E" w14:textId="77777777" w:rsidR="00AF2623" w:rsidRPr="00583B4B" w:rsidRDefault="00AF2623" w:rsidP="00AF2623">
            <w:pPr>
              <w:rPr>
                <w:b/>
                <w:u w:val="single"/>
                <w:lang w:eastAsia="ko-KR"/>
              </w:rPr>
            </w:pPr>
            <w:r w:rsidRPr="00583B4B">
              <w:rPr>
                <w:b/>
                <w:u w:val="single"/>
                <w:lang w:eastAsia="ko-KR"/>
              </w:rPr>
              <w:t>Issue 2-1-3: Whether to deprioritize tests with COT duration larger than SMTC duration for dynamic channel access devices</w:t>
            </w:r>
          </w:p>
          <w:p w14:paraId="477B061C" w14:textId="77777777" w:rsidR="00AF2623" w:rsidRPr="00583B4B" w:rsidRDefault="00AF2623" w:rsidP="00AF2623">
            <w:pPr>
              <w:rPr>
                <w:b/>
                <w:u w:val="single"/>
                <w:lang w:eastAsia="ko-KR"/>
              </w:rPr>
            </w:pPr>
            <w:r w:rsidRPr="00583B4B">
              <w:rPr>
                <w:rFonts w:eastAsia="SimSun"/>
                <w:szCs w:val="24"/>
                <w:lang w:eastAsia="zh-CN"/>
              </w:rPr>
              <w:t>Same as issue 2-1-2</w:t>
            </w:r>
          </w:p>
          <w:p w14:paraId="55A632BE" w14:textId="77777777" w:rsidR="00AF2623" w:rsidRPr="00583B4B" w:rsidRDefault="00AF2623" w:rsidP="00AF2623">
            <w:pPr>
              <w:rPr>
                <w:b/>
                <w:u w:val="single"/>
                <w:lang w:eastAsia="ko-KR"/>
              </w:rPr>
            </w:pPr>
            <w:r w:rsidRPr="00583B4B">
              <w:rPr>
                <w:b/>
                <w:u w:val="single"/>
                <w:lang w:eastAsia="ko-KR"/>
              </w:rPr>
              <w:t>Issue 2-1-4: Whether to model LBT failure</w:t>
            </w:r>
          </w:p>
          <w:p w14:paraId="63F5834E" w14:textId="77777777" w:rsidR="00AF2623" w:rsidRPr="00583B4B" w:rsidRDefault="00AF2623" w:rsidP="00AF2623">
            <w:pPr>
              <w:rPr>
                <w:rFonts w:eastAsia="SimSun"/>
                <w:szCs w:val="24"/>
                <w:lang w:eastAsia="zh-CN"/>
              </w:rPr>
            </w:pPr>
            <w:r w:rsidRPr="00583B4B">
              <w:rPr>
                <w:rFonts w:eastAsia="SimSun"/>
                <w:szCs w:val="24"/>
                <w:lang w:eastAsia="zh-CN"/>
              </w:rPr>
              <w:t>We support option 1</w:t>
            </w:r>
          </w:p>
          <w:p w14:paraId="5CBB30D5" w14:textId="77777777" w:rsidR="00AF2623" w:rsidRPr="00583B4B" w:rsidRDefault="00AF2623" w:rsidP="00AF2623">
            <w:pPr>
              <w:rPr>
                <w:b/>
                <w:u w:val="single"/>
                <w:lang w:eastAsia="ko-KR"/>
              </w:rPr>
            </w:pPr>
            <w:r w:rsidRPr="00583B4B">
              <w:rPr>
                <w:b/>
                <w:u w:val="single"/>
                <w:lang w:eastAsia="ko-KR"/>
              </w:rPr>
              <w:t>Issue 2-1-5: Whether to define tests with sub-band LBT failure</w:t>
            </w:r>
          </w:p>
          <w:p w14:paraId="144D51FE" w14:textId="77777777" w:rsidR="00AF2623" w:rsidRPr="00583B4B" w:rsidRDefault="00AF2623" w:rsidP="00AF2623">
            <w:pPr>
              <w:rPr>
                <w:rFonts w:eastAsia="SimSun"/>
                <w:szCs w:val="24"/>
                <w:lang w:eastAsia="zh-CN"/>
              </w:rPr>
            </w:pPr>
            <w:r w:rsidRPr="00583B4B">
              <w:rPr>
                <w:rFonts w:eastAsia="SimSun" w:hint="eastAsia"/>
                <w:szCs w:val="24"/>
                <w:lang w:eastAsia="zh-CN"/>
              </w:rPr>
              <w:t>O</w:t>
            </w:r>
            <w:r w:rsidRPr="00583B4B">
              <w:rPr>
                <w:rFonts w:eastAsia="SimSun"/>
                <w:szCs w:val="24"/>
                <w:lang w:eastAsia="zh-CN"/>
              </w:rPr>
              <w:t>ption 2</w:t>
            </w:r>
          </w:p>
          <w:p w14:paraId="754F455A" w14:textId="77777777" w:rsidR="00AF2623" w:rsidRPr="00583B4B" w:rsidRDefault="00AF2623" w:rsidP="00AF2623">
            <w:pPr>
              <w:rPr>
                <w:b/>
                <w:u w:val="single"/>
                <w:lang w:eastAsia="ko-KR"/>
              </w:rPr>
            </w:pPr>
            <w:r w:rsidRPr="00583B4B">
              <w:rPr>
                <w:b/>
                <w:u w:val="single"/>
                <w:lang w:eastAsia="ko-KR"/>
              </w:rPr>
              <w:lastRenderedPageBreak/>
              <w:t>Issue 2-1-6: Test Scenarios</w:t>
            </w:r>
          </w:p>
          <w:p w14:paraId="0529A2FF" w14:textId="65DDC7AF" w:rsidR="00AF2623" w:rsidRPr="00583B4B" w:rsidRDefault="00AF2623" w:rsidP="00AF2623">
            <w:pPr>
              <w:rPr>
                <w:rFonts w:eastAsia="SimSun"/>
                <w:szCs w:val="24"/>
                <w:lang w:eastAsia="zh-CN"/>
              </w:rPr>
            </w:pPr>
            <w:r w:rsidRPr="00583B4B">
              <w:rPr>
                <w:rFonts w:eastAsia="SimSun"/>
                <w:szCs w:val="24"/>
                <w:lang w:eastAsia="zh-CN"/>
              </w:rPr>
              <w:t>Option 1</w:t>
            </w:r>
          </w:p>
          <w:p w14:paraId="7D2483DB" w14:textId="77777777" w:rsidR="00AF2623" w:rsidRPr="00583B4B" w:rsidRDefault="00AF2623" w:rsidP="00AF2623">
            <w:pPr>
              <w:rPr>
                <w:b/>
                <w:u w:val="single"/>
                <w:lang w:eastAsia="ko-KR"/>
              </w:rPr>
            </w:pPr>
            <w:r w:rsidRPr="00583B4B">
              <w:rPr>
                <w:b/>
                <w:u w:val="single"/>
                <w:lang w:eastAsia="ko-KR"/>
              </w:rPr>
              <w:t>Issue 2-1-7: Whether to define PDCCH demodulation requirements covering DCI 2-0</w:t>
            </w:r>
          </w:p>
          <w:p w14:paraId="5B3A82EC" w14:textId="77777777" w:rsidR="00FA1887" w:rsidRPr="00583B4B" w:rsidRDefault="00FA1887" w:rsidP="00AF2623">
            <w:pPr>
              <w:rPr>
                <w:rFonts w:eastAsia="SimSun"/>
                <w:szCs w:val="24"/>
                <w:lang w:eastAsia="zh-CN"/>
              </w:rPr>
            </w:pPr>
            <w:r w:rsidRPr="00583B4B">
              <w:rPr>
                <w:rFonts w:eastAsia="SimSun"/>
                <w:szCs w:val="24"/>
                <w:lang w:eastAsia="zh-CN"/>
              </w:rPr>
              <w:t xml:space="preserve">Option </w:t>
            </w:r>
            <w:r w:rsidR="00AF2623" w:rsidRPr="00583B4B">
              <w:rPr>
                <w:rFonts w:eastAsia="SimSun"/>
                <w:szCs w:val="24"/>
                <w:lang w:eastAsia="zh-CN"/>
              </w:rPr>
              <w:t>2. Only maximum of bits is changed which has no big impact on demodulat</w:t>
            </w:r>
            <w:r w:rsidRPr="00583B4B">
              <w:rPr>
                <w:rFonts w:eastAsia="SimSun"/>
                <w:szCs w:val="24"/>
                <w:lang w:eastAsia="zh-CN"/>
              </w:rPr>
              <w:t>ion</w:t>
            </w:r>
          </w:p>
          <w:p w14:paraId="7CE353A1" w14:textId="6EBD78FD" w:rsidR="00AF2623" w:rsidRPr="00583B4B" w:rsidRDefault="00AF2623" w:rsidP="00AF2623">
            <w:pPr>
              <w:rPr>
                <w:b/>
                <w:u w:val="single"/>
                <w:lang w:eastAsia="ko-KR"/>
              </w:rPr>
            </w:pPr>
            <w:r w:rsidRPr="00583B4B">
              <w:rPr>
                <w:b/>
                <w:u w:val="single"/>
                <w:lang w:eastAsia="ko-KR"/>
              </w:rPr>
              <w:t>Issue 2-2-1: Test Design</w:t>
            </w:r>
          </w:p>
          <w:p w14:paraId="1D167A7F" w14:textId="4EB4C2C3" w:rsidR="00AF2623" w:rsidRPr="00583B4B" w:rsidRDefault="00AF2623" w:rsidP="00AF2623">
            <w:pPr>
              <w:rPr>
                <w:rFonts w:eastAsia="SimSun"/>
                <w:szCs w:val="24"/>
                <w:lang w:eastAsia="zh-CN"/>
              </w:rPr>
            </w:pPr>
            <w:r w:rsidRPr="00583B4B">
              <w:rPr>
                <w:rFonts w:eastAsia="SimSun"/>
                <w:szCs w:val="24"/>
                <w:lang w:eastAsia="zh-CN"/>
              </w:rPr>
              <w:t>Option 1</w:t>
            </w:r>
          </w:p>
          <w:p w14:paraId="380C370F" w14:textId="77777777" w:rsidR="00AF2623" w:rsidRPr="00583B4B" w:rsidRDefault="00AF2623" w:rsidP="00AF2623">
            <w:pPr>
              <w:rPr>
                <w:b/>
                <w:u w:val="single"/>
                <w:lang w:eastAsia="ko-KR"/>
              </w:rPr>
            </w:pPr>
            <w:r w:rsidRPr="00583B4B">
              <w:rPr>
                <w:b/>
                <w:u w:val="single"/>
                <w:lang w:eastAsia="ko-KR"/>
              </w:rPr>
              <w:t>Issue 2-2-2: LBT Model</w:t>
            </w:r>
          </w:p>
          <w:p w14:paraId="02660EBE" w14:textId="76908A04" w:rsidR="00AF2623" w:rsidRPr="00583B4B" w:rsidRDefault="00FA1887" w:rsidP="00AF2623">
            <w:pPr>
              <w:rPr>
                <w:rFonts w:eastAsia="SimSun"/>
                <w:szCs w:val="24"/>
                <w:lang w:eastAsia="zh-CN"/>
              </w:rPr>
            </w:pPr>
            <w:r w:rsidRPr="00583B4B">
              <w:rPr>
                <w:rFonts w:eastAsia="SimSun"/>
                <w:szCs w:val="24"/>
                <w:lang w:eastAsia="zh-CN"/>
              </w:rPr>
              <w:t>Option 1</w:t>
            </w:r>
          </w:p>
          <w:p w14:paraId="47A8FFC2" w14:textId="77777777" w:rsidR="00AF2623" w:rsidRPr="00583B4B" w:rsidRDefault="00AF2623" w:rsidP="00AF2623">
            <w:pPr>
              <w:rPr>
                <w:b/>
                <w:u w:val="single"/>
                <w:lang w:eastAsia="ko-KR"/>
              </w:rPr>
            </w:pPr>
            <w:r w:rsidRPr="00583B4B">
              <w:rPr>
                <w:b/>
                <w:u w:val="single"/>
                <w:lang w:eastAsia="ko-KR"/>
              </w:rPr>
              <w:t>Issue 2-2-3: Whether to model LBT failure for SSB</w:t>
            </w:r>
          </w:p>
          <w:p w14:paraId="20502FC5" w14:textId="5DA01574" w:rsidR="00AF2623" w:rsidRPr="00583B4B" w:rsidRDefault="00AF2623" w:rsidP="00AF2623">
            <w:pPr>
              <w:rPr>
                <w:rFonts w:eastAsiaTheme="minorEastAsia"/>
                <w:u w:val="single"/>
                <w:lang w:eastAsia="zh-CN"/>
              </w:rPr>
            </w:pPr>
            <w:r w:rsidRPr="00583B4B">
              <w:rPr>
                <w:rFonts w:eastAsiaTheme="minorEastAsia"/>
                <w:u w:val="single"/>
                <w:lang w:eastAsia="zh-CN"/>
              </w:rPr>
              <w:t xml:space="preserve">Option 2 </w:t>
            </w:r>
            <w:r w:rsidR="00026419" w:rsidRPr="00583B4B">
              <w:rPr>
                <w:rFonts w:eastAsiaTheme="minorEastAsia"/>
                <w:u w:val="single"/>
                <w:lang w:eastAsia="zh-CN"/>
              </w:rPr>
              <w:t>. LBT failure for SSB shouldn’t be considered.</w:t>
            </w:r>
          </w:p>
          <w:p w14:paraId="39688FFE" w14:textId="77777777" w:rsidR="00AF2623" w:rsidRPr="00583B4B" w:rsidRDefault="00AF2623" w:rsidP="00AF2623">
            <w:pPr>
              <w:rPr>
                <w:b/>
                <w:u w:val="single"/>
                <w:lang w:eastAsia="ko-KR"/>
              </w:rPr>
            </w:pPr>
            <w:r w:rsidRPr="00583B4B">
              <w:rPr>
                <w:b/>
                <w:u w:val="single"/>
                <w:lang w:eastAsia="ko-KR"/>
              </w:rPr>
              <w:t>Issue 2-2-4: COT Duration and SMTC Duration</w:t>
            </w:r>
          </w:p>
          <w:p w14:paraId="4A7019AB" w14:textId="3928A369" w:rsidR="00AF2623" w:rsidRPr="00583B4B" w:rsidRDefault="00AF2623" w:rsidP="00AF2623">
            <w:pPr>
              <w:rPr>
                <w:rFonts w:eastAsia="SimSun"/>
                <w:szCs w:val="24"/>
                <w:lang w:eastAsia="zh-CN"/>
              </w:rPr>
            </w:pPr>
            <w:r w:rsidRPr="00583B4B">
              <w:rPr>
                <w:rFonts w:eastAsia="SimSun"/>
                <w:szCs w:val="24"/>
                <w:lang w:eastAsia="zh-CN"/>
              </w:rPr>
              <w:t>We don’t understand why we should</w:t>
            </w:r>
            <w:r w:rsidR="00026419" w:rsidRPr="00583B4B">
              <w:rPr>
                <w:rFonts w:eastAsia="SimSun"/>
                <w:szCs w:val="24"/>
                <w:lang w:eastAsia="zh-CN"/>
              </w:rPr>
              <w:t xml:space="preserve"> </w:t>
            </w:r>
            <w:r w:rsidRPr="00583B4B">
              <w:rPr>
                <w:rFonts w:eastAsia="SimSun"/>
                <w:szCs w:val="24"/>
                <w:lang w:eastAsia="zh-CN"/>
              </w:rPr>
              <w:t>specify the SMTC duration.</w:t>
            </w:r>
          </w:p>
          <w:p w14:paraId="7B68C6EE" w14:textId="104F39FB" w:rsidR="00AF2623" w:rsidRPr="00583B4B" w:rsidRDefault="00AF2623" w:rsidP="00AF2623">
            <w:pPr>
              <w:rPr>
                <w:b/>
                <w:u w:val="single"/>
                <w:lang w:eastAsia="ko-KR"/>
              </w:rPr>
            </w:pPr>
            <w:r w:rsidRPr="00583B4B">
              <w:rPr>
                <w:b/>
                <w:u w:val="single"/>
                <w:lang w:eastAsia="ko-KR"/>
              </w:rPr>
              <w:t>Issue 2-2-6: LBT BW</w:t>
            </w:r>
          </w:p>
          <w:p w14:paraId="62ADF1B6" w14:textId="54BC8474" w:rsidR="00AF2623" w:rsidRPr="00583B4B" w:rsidRDefault="00026419" w:rsidP="00AF2623">
            <w:pPr>
              <w:rPr>
                <w:rFonts w:eastAsiaTheme="minorEastAsia"/>
                <w:u w:val="single"/>
                <w:lang w:eastAsia="zh-CN"/>
              </w:rPr>
            </w:pPr>
            <w:r w:rsidRPr="00583B4B">
              <w:rPr>
                <w:rFonts w:eastAsiaTheme="minorEastAsia"/>
                <w:u w:val="single"/>
                <w:lang w:eastAsia="zh-CN"/>
              </w:rPr>
              <w:t>We propose to 20MHz</w:t>
            </w:r>
          </w:p>
          <w:p w14:paraId="7DA4997C" w14:textId="77777777" w:rsidR="00AF2623" w:rsidRPr="00583B4B" w:rsidRDefault="00AF2623" w:rsidP="00AF2623">
            <w:pPr>
              <w:rPr>
                <w:b/>
                <w:u w:val="single"/>
                <w:lang w:eastAsia="ko-KR"/>
              </w:rPr>
            </w:pPr>
            <w:r w:rsidRPr="00583B4B">
              <w:rPr>
                <w:b/>
                <w:u w:val="single"/>
                <w:lang w:eastAsia="ko-KR"/>
              </w:rPr>
              <w:t>Issue 2-2-7: Whether to multiplex SSB and data</w:t>
            </w:r>
          </w:p>
          <w:p w14:paraId="461EADB5" w14:textId="7ADFC16A" w:rsidR="00AF2623" w:rsidRPr="00583B4B" w:rsidRDefault="00026419" w:rsidP="00AF2623">
            <w:pPr>
              <w:rPr>
                <w:rFonts w:eastAsiaTheme="minorEastAsia"/>
                <w:u w:val="single"/>
                <w:lang w:eastAsia="zh-CN"/>
              </w:rPr>
            </w:pPr>
            <w:r w:rsidRPr="00583B4B">
              <w:rPr>
                <w:rFonts w:eastAsiaTheme="minorEastAsia" w:hint="eastAsia"/>
                <w:u w:val="single"/>
                <w:lang w:eastAsia="zh-CN"/>
              </w:rPr>
              <w:t>O</w:t>
            </w:r>
            <w:r w:rsidRPr="00583B4B">
              <w:rPr>
                <w:rFonts w:eastAsiaTheme="minorEastAsia"/>
                <w:u w:val="single"/>
                <w:lang w:eastAsia="zh-CN"/>
              </w:rPr>
              <w:t>ption 2</w:t>
            </w:r>
          </w:p>
          <w:p w14:paraId="2EA12229" w14:textId="77777777" w:rsidR="00AF2623" w:rsidRPr="00583B4B" w:rsidRDefault="00AF2623" w:rsidP="00AF2623">
            <w:pPr>
              <w:rPr>
                <w:b/>
                <w:u w:val="single"/>
                <w:lang w:eastAsia="ko-KR"/>
              </w:rPr>
            </w:pPr>
            <w:r w:rsidRPr="00583B4B">
              <w:rPr>
                <w:b/>
                <w:u w:val="single"/>
                <w:lang w:eastAsia="ko-KR"/>
              </w:rPr>
              <w:t>Issue 2-2-8: PDSCH Type</w:t>
            </w:r>
          </w:p>
          <w:p w14:paraId="21FAC362" w14:textId="766861D7" w:rsidR="00AF2623" w:rsidRPr="00583B4B" w:rsidRDefault="00026419" w:rsidP="00AF2623">
            <w:pPr>
              <w:rPr>
                <w:rFonts w:eastAsiaTheme="minorEastAsia"/>
                <w:b/>
                <w:u w:val="single"/>
                <w:lang w:eastAsia="zh-CN"/>
              </w:rPr>
            </w:pPr>
            <w:r w:rsidRPr="00583B4B">
              <w:rPr>
                <w:rFonts w:eastAsiaTheme="minorEastAsia"/>
                <w:u w:val="single"/>
                <w:lang w:eastAsia="zh-CN"/>
              </w:rPr>
              <w:t>We also support option 1 to verify the performance of partial slots</w:t>
            </w:r>
          </w:p>
          <w:p w14:paraId="76A838F6" w14:textId="77777777" w:rsidR="00AF2623" w:rsidRPr="00583B4B" w:rsidRDefault="00AF2623" w:rsidP="00AF2623">
            <w:pPr>
              <w:rPr>
                <w:b/>
                <w:u w:val="single"/>
                <w:lang w:eastAsia="ko-KR"/>
              </w:rPr>
            </w:pPr>
            <w:r w:rsidRPr="00583B4B">
              <w:rPr>
                <w:b/>
                <w:u w:val="single"/>
                <w:lang w:eastAsia="ko-KR"/>
              </w:rPr>
              <w:t>Issue 2-2-9: PDSCH Type B duration in symbols (if agreed to use PDSCH Type B)</w:t>
            </w:r>
          </w:p>
          <w:p w14:paraId="2C265D25" w14:textId="24BA8840" w:rsidR="00AF2623" w:rsidRPr="00583B4B" w:rsidRDefault="00026419" w:rsidP="00AF2623">
            <w:pPr>
              <w:rPr>
                <w:rFonts w:eastAsiaTheme="minorEastAsia"/>
                <w:u w:val="single"/>
                <w:lang w:eastAsia="zh-CN"/>
              </w:rPr>
            </w:pPr>
            <w:r w:rsidRPr="00583B4B">
              <w:rPr>
                <w:rFonts w:eastAsiaTheme="minorEastAsia"/>
                <w:u w:val="single"/>
                <w:lang w:eastAsia="zh-CN"/>
              </w:rPr>
              <w:t xml:space="preserve">Option 2 </w:t>
            </w:r>
          </w:p>
          <w:p w14:paraId="2E9E2CCE" w14:textId="77777777" w:rsidR="00AF2623" w:rsidRPr="00583B4B" w:rsidRDefault="00AF2623" w:rsidP="00AF2623">
            <w:pPr>
              <w:rPr>
                <w:b/>
                <w:u w:val="single"/>
                <w:lang w:eastAsia="ko-KR"/>
              </w:rPr>
            </w:pPr>
            <w:r w:rsidRPr="00583B4B">
              <w:rPr>
                <w:b/>
                <w:u w:val="single"/>
                <w:lang w:eastAsia="ko-KR"/>
              </w:rPr>
              <w:t>Issue 2-2-10: PDSCH Type B starting position (if agreed to use PDSCH Type B)</w:t>
            </w:r>
          </w:p>
          <w:p w14:paraId="5EF7FF73" w14:textId="6F08192B" w:rsidR="00AF2623" w:rsidRPr="00583B4B" w:rsidRDefault="00026419" w:rsidP="0091464D">
            <w:pPr>
              <w:rPr>
                <w:rFonts w:eastAsiaTheme="minorEastAsia"/>
                <w:b/>
                <w:u w:val="single"/>
                <w:lang w:eastAsia="zh-CN"/>
              </w:rPr>
            </w:pPr>
            <w:r w:rsidRPr="00583B4B">
              <w:rPr>
                <w:rFonts w:eastAsiaTheme="minorEastAsia" w:hint="eastAsia"/>
                <w:u w:val="single"/>
                <w:lang w:eastAsia="zh-CN"/>
              </w:rPr>
              <w:t>O</w:t>
            </w:r>
            <w:r w:rsidRPr="00583B4B">
              <w:rPr>
                <w:rFonts w:eastAsiaTheme="minorEastAsia"/>
                <w:u w:val="single"/>
                <w:lang w:eastAsia="zh-CN"/>
              </w:rPr>
              <w:t>ption 2</w:t>
            </w:r>
          </w:p>
        </w:tc>
      </w:tr>
      <w:tr w:rsidR="000C5B52" w14:paraId="1B6DA6B8" w14:textId="77777777" w:rsidTr="00DF39C2">
        <w:tc>
          <w:tcPr>
            <w:tcW w:w="1236" w:type="dxa"/>
          </w:tcPr>
          <w:p w14:paraId="6B76155B" w14:textId="7D5F944A" w:rsidR="000C5B52" w:rsidRPr="00583B4B" w:rsidRDefault="000C5B52" w:rsidP="000022D4">
            <w:pPr>
              <w:spacing w:after="120"/>
              <w:rPr>
                <w:rFonts w:eastAsiaTheme="minorEastAsia"/>
                <w:lang w:val="en-US" w:eastAsia="zh-CN"/>
              </w:rPr>
            </w:pPr>
            <w:r w:rsidRPr="00583B4B">
              <w:rPr>
                <w:rFonts w:eastAsiaTheme="minorEastAsia"/>
                <w:lang w:val="en-US" w:eastAsia="zh-CN"/>
              </w:rPr>
              <w:lastRenderedPageBreak/>
              <w:t>Qualcomm</w:t>
            </w:r>
          </w:p>
        </w:tc>
        <w:tc>
          <w:tcPr>
            <w:tcW w:w="8395" w:type="dxa"/>
          </w:tcPr>
          <w:p w14:paraId="56C8D1B8" w14:textId="77777777" w:rsidR="000C5B52" w:rsidRPr="00583B4B" w:rsidRDefault="000C5B52" w:rsidP="000C5B52">
            <w:pPr>
              <w:spacing w:after="120"/>
              <w:rPr>
                <w:b/>
                <w:u w:val="single"/>
                <w:lang w:eastAsia="ko-KR"/>
              </w:rPr>
            </w:pPr>
            <w:r w:rsidRPr="00583B4B">
              <w:rPr>
                <w:b/>
                <w:u w:val="single"/>
                <w:lang w:eastAsia="ko-KR"/>
              </w:rPr>
              <w:t>Issue 2-1-1: Semi-static Channel Access Devices v/s Dynamic Channel Access Devices</w:t>
            </w:r>
          </w:p>
          <w:p w14:paraId="71225CFA" w14:textId="77777777" w:rsidR="000C5B52" w:rsidRPr="00583B4B" w:rsidRDefault="000C5B52" w:rsidP="000C5B52">
            <w:pPr>
              <w:rPr>
                <w:bCs/>
                <w:u w:val="single"/>
                <w:lang w:eastAsia="ko-KR"/>
              </w:rPr>
            </w:pPr>
            <w:r w:rsidRPr="00583B4B">
              <w:rPr>
                <w:bCs/>
                <w:u w:val="single"/>
                <w:lang w:eastAsia="ko-KR"/>
              </w:rPr>
              <w:t>The proposal is to prioritize tests agnostic to the typology of channel access. Can be discussed whether additional dedicated tests for FBE/LBE are needed.</w:t>
            </w:r>
          </w:p>
          <w:p w14:paraId="4E55DA8E" w14:textId="77777777" w:rsidR="000C5B52" w:rsidRPr="00583B4B" w:rsidRDefault="000C5B52" w:rsidP="000C5B52">
            <w:pPr>
              <w:rPr>
                <w:b/>
                <w:u w:val="single"/>
                <w:lang w:eastAsia="ko-KR"/>
              </w:rPr>
            </w:pPr>
            <w:r w:rsidRPr="00583B4B">
              <w:rPr>
                <w:b/>
                <w:u w:val="single"/>
                <w:lang w:eastAsia="ko-KR"/>
              </w:rPr>
              <w:t>Issue 2-1-2: Whether to prioritize tests with fixed COT duration and fixed SMTC duration</w:t>
            </w:r>
          </w:p>
          <w:p w14:paraId="4EAE5D9D" w14:textId="77777777" w:rsidR="000C5B52" w:rsidRPr="00583B4B" w:rsidRDefault="000C5B52" w:rsidP="000C5B52">
            <w:pPr>
              <w:spacing w:after="120"/>
              <w:rPr>
                <w:bCs/>
                <w:lang w:eastAsia="ko-KR"/>
              </w:rPr>
            </w:pPr>
            <w:r w:rsidRPr="00583B4B">
              <w:rPr>
                <w:bCs/>
                <w:lang w:eastAsia="ko-KR"/>
              </w:rPr>
              <w:t xml:space="preserve">In LAA the Burst Transmission Model used in performance tests selected a random number of Subframes per Burst, extracted from a possible set of lengths in number of Subframes. In NR-U following an identical approach would results in a random COT duration. </w:t>
            </w:r>
          </w:p>
          <w:p w14:paraId="124A3CAF" w14:textId="77777777" w:rsidR="000C5B52" w:rsidRPr="00583B4B" w:rsidRDefault="000C5B52" w:rsidP="000C5B52">
            <w:pPr>
              <w:spacing w:after="120"/>
              <w:rPr>
                <w:bCs/>
                <w:lang w:eastAsia="ko-KR"/>
              </w:rPr>
            </w:pPr>
            <w:r w:rsidRPr="00583B4B">
              <w:rPr>
                <w:bCs/>
                <w:lang w:eastAsia="ko-KR"/>
              </w:rPr>
              <w:t xml:space="preserve">However, according to the proposal discussed in issue 2-1-1 and in order to have a test with common features, we propose to have a fixed COT duration. </w:t>
            </w:r>
          </w:p>
          <w:p w14:paraId="4506C796" w14:textId="77777777" w:rsidR="000C5B52" w:rsidRPr="00583B4B" w:rsidRDefault="000C5B52" w:rsidP="000C5B52">
            <w:pPr>
              <w:spacing w:after="120"/>
              <w:rPr>
                <w:bCs/>
                <w:lang w:eastAsia="ko-KR"/>
              </w:rPr>
            </w:pPr>
            <w:r w:rsidRPr="00583B4B">
              <w:rPr>
                <w:bCs/>
                <w:lang w:eastAsia="ko-KR"/>
              </w:rPr>
              <w:t>As a consequence, is reasonable to fix the SMTC window as well to make sure that the test complies with the FBE assumption that the SMTC is not longer than a fixed frame period.</w:t>
            </w:r>
          </w:p>
          <w:p w14:paraId="3023A04E" w14:textId="77777777" w:rsidR="000C5B52" w:rsidRPr="00583B4B" w:rsidRDefault="000C5B52" w:rsidP="000C5B52">
            <w:pPr>
              <w:rPr>
                <w:b/>
                <w:u w:val="single"/>
                <w:lang w:eastAsia="ko-KR"/>
              </w:rPr>
            </w:pPr>
            <w:r w:rsidRPr="00583B4B">
              <w:rPr>
                <w:b/>
                <w:u w:val="single"/>
                <w:lang w:eastAsia="ko-KR"/>
              </w:rPr>
              <w:t>Issue 2-1-3: Whether to deprioritize tests with COT duration larger than SMTC duration for dynamic channel access devices</w:t>
            </w:r>
          </w:p>
          <w:p w14:paraId="61C9AFDE" w14:textId="77777777" w:rsidR="000C5B52" w:rsidRPr="00583B4B" w:rsidRDefault="000C5B52" w:rsidP="000C5B52">
            <w:pPr>
              <w:rPr>
                <w:bCs/>
                <w:u w:val="single"/>
                <w:lang w:eastAsia="ko-KR"/>
              </w:rPr>
            </w:pPr>
            <w:r w:rsidRPr="00583B4B">
              <w:rPr>
                <w:bCs/>
                <w:u w:val="single"/>
                <w:lang w:eastAsia="ko-KR"/>
              </w:rPr>
              <w:t>A test with this condition cannot be supported by FBE, so we propose to deprioritize this scenario.</w:t>
            </w:r>
          </w:p>
          <w:p w14:paraId="116CC832" w14:textId="77777777" w:rsidR="000C5B52" w:rsidRPr="00583B4B" w:rsidRDefault="000C5B52" w:rsidP="000C5B52">
            <w:pPr>
              <w:rPr>
                <w:b/>
                <w:u w:val="single"/>
                <w:lang w:eastAsia="ko-KR"/>
              </w:rPr>
            </w:pPr>
            <w:r w:rsidRPr="00583B4B">
              <w:rPr>
                <w:b/>
                <w:u w:val="single"/>
                <w:lang w:eastAsia="ko-KR"/>
              </w:rPr>
              <w:t>Issue 2-1-4: Whether to model LBT failure</w:t>
            </w:r>
          </w:p>
          <w:p w14:paraId="1548D2E6" w14:textId="77777777" w:rsidR="000C5B52" w:rsidRPr="00583B4B" w:rsidRDefault="000C5B52" w:rsidP="000C5B52">
            <w:pPr>
              <w:rPr>
                <w:bCs/>
                <w:u w:val="single"/>
                <w:lang w:eastAsia="ko-KR"/>
              </w:rPr>
            </w:pPr>
            <w:r w:rsidRPr="00583B4B">
              <w:rPr>
                <w:bCs/>
                <w:u w:val="single"/>
                <w:lang w:eastAsia="ko-KR"/>
              </w:rPr>
              <w:lastRenderedPageBreak/>
              <w:t>Option 1: With no LBT failure it is worth asking what would a test with continuous transmission bring to the table that NR Demod Performances do not already.</w:t>
            </w:r>
          </w:p>
          <w:p w14:paraId="25CF85E4" w14:textId="77777777" w:rsidR="000C5B52" w:rsidRPr="00583B4B" w:rsidRDefault="000C5B52" w:rsidP="000C5B52">
            <w:pPr>
              <w:rPr>
                <w:bCs/>
                <w:u w:val="single"/>
                <w:lang w:eastAsia="ko-KR"/>
              </w:rPr>
            </w:pPr>
            <w:r w:rsidRPr="00583B4B">
              <w:rPr>
                <w:bCs/>
                <w:u w:val="single"/>
                <w:lang w:eastAsia="ko-KR"/>
              </w:rPr>
              <w:t>Additionally, LBT failure in data slot will affect TRS reception at the UE, with potential performance impact (missing loops updates occasions).</w:t>
            </w:r>
          </w:p>
          <w:p w14:paraId="2550487B" w14:textId="77777777" w:rsidR="000C5B52" w:rsidRPr="00583B4B" w:rsidRDefault="000C5B52" w:rsidP="000C5B52">
            <w:pPr>
              <w:rPr>
                <w:b/>
                <w:u w:val="single"/>
                <w:lang w:eastAsia="ko-KR"/>
              </w:rPr>
            </w:pPr>
            <w:r w:rsidRPr="00583B4B">
              <w:rPr>
                <w:b/>
                <w:u w:val="single"/>
                <w:lang w:eastAsia="ko-KR"/>
              </w:rPr>
              <w:t>Issue 2-1-6: Test Scenarios</w:t>
            </w:r>
          </w:p>
          <w:p w14:paraId="13F9698F" w14:textId="77777777" w:rsidR="000C5B52" w:rsidRPr="00583B4B" w:rsidRDefault="000C5B52" w:rsidP="000C5B52">
            <w:pPr>
              <w:rPr>
                <w:bCs/>
                <w:u w:val="single"/>
                <w:lang w:eastAsia="ko-KR"/>
              </w:rPr>
            </w:pPr>
            <w:r w:rsidRPr="00583B4B">
              <w:rPr>
                <w:bCs/>
                <w:u w:val="single"/>
                <w:lang w:eastAsia="ko-KR"/>
              </w:rPr>
              <w:t>We support Option 1 and Option 3.</w:t>
            </w:r>
          </w:p>
          <w:p w14:paraId="62534261" w14:textId="77777777" w:rsidR="000C5B52" w:rsidRPr="00583B4B" w:rsidRDefault="000C5B52" w:rsidP="000C5B52">
            <w:pPr>
              <w:rPr>
                <w:b/>
                <w:u w:val="single"/>
                <w:lang w:eastAsia="ko-KR"/>
              </w:rPr>
            </w:pPr>
            <w:r w:rsidRPr="00583B4B">
              <w:rPr>
                <w:b/>
                <w:u w:val="single"/>
                <w:lang w:eastAsia="ko-KR"/>
              </w:rPr>
              <w:t>Issue 2-2-3: Whether to model LBT failure for SSB</w:t>
            </w:r>
          </w:p>
          <w:p w14:paraId="2F265C41" w14:textId="77777777" w:rsidR="000C5B52" w:rsidRPr="00583B4B" w:rsidRDefault="000C5B52" w:rsidP="000C5B52">
            <w:pPr>
              <w:rPr>
                <w:bCs/>
                <w:u w:val="single"/>
                <w:lang w:eastAsia="ko-KR"/>
              </w:rPr>
            </w:pPr>
            <w:r w:rsidRPr="00583B4B">
              <w:rPr>
                <w:bCs/>
                <w:u w:val="single"/>
                <w:lang w:eastAsia="ko-KR"/>
              </w:rPr>
              <w:t>Option 1: Same opinion as per issue 2-1-4. Additionally, if SSB is missing due to LBT failure, a performance degradation can be expected in some scenarios.</w:t>
            </w:r>
          </w:p>
          <w:p w14:paraId="6DADFB5C" w14:textId="77777777" w:rsidR="000C5B52" w:rsidRPr="00583B4B" w:rsidRDefault="000C5B52" w:rsidP="000C5B52">
            <w:pPr>
              <w:rPr>
                <w:b/>
                <w:u w:val="single"/>
                <w:lang w:eastAsia="ko-KR"/>
              </w:rPr>
            </w:pPr>
            <w:r w:rsidRPr="00583B4B">
              <w:rPr>
                <w:b/>
                <w:u w:val="single"/>
                <w:lang w:eastAsia="ko-KR"/>
              </w:rPr>
              <w:t>Issue 2-2-4: COT Duration and SMTC Duration</w:t>
            </w:r>
          </w:p>
          <w:p w14:paraId="4690D8C8" w14:textId="0CBCA574" w:rsidR="000C5B52" w:rsidRPr="00583B4B" w:rsidRDefault="000C5B52" w:rsidP="000C5B52">
            <w:pPr>
              <w:rPr>
                <w:bCs/>
                <w:u w:val="single"/>
                <w:lang w:eastAsia="ko-KR"/>
              </w:rPr>
            </w:pPr>
            <w:r w:rsidRPr="00583B4B">
              <w:rPr>
                <w:bCs/>
                <w:u w:val="single"/>
                <w:lang w:eastAsia="ko-KR"/>
              </w:rPr>
              <w:t xml:space="preserve">Option 1: See above issues 2-1-2/2-1-3 for the motivation behind the fixed COT duration and the </w:t>
            </w:r>
            <w:r w:rsidR="00326F8E" w:rsidRPr="00583B4B">
              <w:rPr>
                <w:bCs/>
                <w:u w:val="single"/>
                <w:lang w:eastAsia="ko-KR"/>
              </w:rPr>
              <w:t xml:space="preserve">fixed </w:t>
            </w:r>
            <w:r w:rsidRPr="00583B4B">
              <w:rPr>
                <w:bCs/>
                <w:u w:val="single"/>
                <w:lang w:eastAsia="ko-KR"/>
              </w:rPr>
              <w:t>SMTC</w:t>
            </w:r>
            <w:r w:rsidR="00326F8E" w:rsidRPr="00583B4B">
              <w:rPr>
                <w:bCs/>
                <w:u w:val="single"/>
                <w:lang w:eastAsia="ko-KR"/>
              </w:rPr>
              <w:t xml:space="preserve"> duration</w:t>
            </w:r>
            <w:r w:rsidRPr="00583B4B">
              <w:rPr>
                <w:bCs/>
                <w:u w:val="single"/>
                <w:lang w:eastAsia="ko-KR"/>
              </w:rPr>
              <w:t>.</w:t>
            </w:r>
          </w:p>
          <w:p w14:paraId="3DD93AE9" w14:textId="77777777" w:rsidR="000C5B52" w:rsidRPr="00583B4B" w:rsidRDefault="000C5B52" w:rsidP="000C5B52">
            <w:pPr>
              <w:rPr>
                <w:bCs/>
                <w:u w:val="single"/>
                <w:lang w:eastAsia="ko-KR"/>
              </w:rPr>
            </w:pPr>
            <w:r w:rsidRPr="00583B4B">
              <w:rPr>
                <w:bCs/>
                <w:u w:val="single"/>
                <w:lang w:eastAsia="ko-KR"/>
              </w:rPr>
              <w:t>The proposed value of COT=1ms was chosen as a reasonable middle point between the expected behaviours in semi-static and dynamic channel access scenarios. A larger COT might be less meaningful in LBE scenarios.</w:t>
            </w:r>
          </w:p>
          <w:p w14:paraId="51B5D6B5" w14:textId="77777777" w:rsidR="000C5B52" w:rsidRPr="00583B4B" w:rsidRDefault="000C5B52" w:rsidP="000C5B52">
            <w:pPr>
              <w:rPr>
                <w:bCs/>
                <w:u w:val="single"/>
                <w:lang w:eastAsia="ko-KR"/>
              </w:rPr>
            </w:pPr>
            <w:r w:rsidRPr="00583B4B">
              <w:rPr>
                <w:bCs/>
                <w:u w:val="single"/>
                <w:lang w:eastAsia="ko-KR"/>
              </w:rPr>
              <w:t>With a COT=1ms, the correspondent maximum SMTC duration according to COT&lt;SMTC (see issue 2-1-2) is 1ms. Minimum SMTC duration per spec is 1ms, so that is the value proposed.</w:t>
            </w:r>
          </w:p>
          <w:p w14:paraId="47FAC455" w14:textId="77777777" w:rsidR="000C5B52" w:rsidRPr="00583B4B" w:rsidRDefault="000C5B52" w:rsidP="000C5B52">
            <w:pPr>
              <w:rPr>
                <w:bCs/>
                <w:u w:val="single"/>
                <w:lang w:eastAsia="ko-KR"/>
              </w:rPr>
            </w:pPr>
            <w:r w:rsidRPr="00583B4B">
              <w:rPr>
                <w:bCs/>
                <w:u w:val="single"/>
                <w:lang w:eastAsia="ko-KR"/>
              </w:rPr>
              <w:t>@Ericsson: We are proposing to keep a fixed COT duration of 1ms in the test. We can discuss about additional tests for longer COTs if needed.</w:t>
            </w:r>
          </w:p>
          <w:p w14:paraId="7A4ABDE7" w14:textId="77777777" w:rsidR="000C5B52" w:rsidRPr="00583B4B" w:rsidRDefault="000C5B52" w:rsidP="000C5B52">
            <w:pPr>
              <w:rPr>
                <w:b/>
                <w:u w:val="single"/>
                <w:lang w:eastAsia="ko-KR"/>
              </w:rPr>
            </w:pPr>
            <w:r w:rsidRPr="00583B4B">
              <w:rPr>
                <w:b/>
                <w:u w:val="single"/>
                <w:lang w:eastAsia="ko-KR"/>
              </w:rPr>
              <w:t>Issue 2-2-8: PDSCH Type</w:t>
            </w:r>
          </w:p>
          <w:p w14:paraId="2C1E2491" w14:textId="20643CA2" w:rsidR="000C5B52" w:rsidRPr="00583B4B" w:rsidRDefault="000C5B52" w:rsidP="000C5B52">
            <w:pPr>
              <w:rPr>
                <w:b/>
                <w:u w:val="single"/>
                <w:lang w:eastAsia="ko-KR"/>
              </w:rPr>
            </w:pPr>
            <w:r w:rsidRPr="00583B4B">
              <w:rPr>
                <w:bCs/>
                <w:u w:val="single"/>
                <w:lang w:eastAsia="ko-KR"/>
              </w:rPr>
              <w:t>Option 1, which applies to all UEs. PDSCH Type B is a UE capability, so if the UE does not support it, it will not be tested for NR-U.</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7832F5">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B104F">
        <w:tc>
          <w:tcPr>
            <w:tcW w:w="1242" w:type="dxa"/>
          </w:tcPr>
          <w:p w14:paraId="7373B7C9" w14:textId="77777777" w:rsidR="00DD19DE" w:rsidRPr="00045592" w:rsidRDefault="00DD19DE" w:rsidP="003B104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B104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B104F">
        <w:tc>
          <w:tcPr>
            <w:tcW w:w="1242" w:type="dxa"/>
            <w:vMerge w:val="restart"/>
          </w:tcPr>
          <w:p w14:paraId="497DC71D" w14:textId="77777777" w:rsidR="00DD19DE" w:rsidRPr="003418CB" w:rsidRDefault="00DD19DE" w:rsidP="003B104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B104F">
        <w:tc>
          <w:tcPr>
            <w:tcW w:w="1242" w:type="dxa"/>
            <w:vMerge/>
          </w:tcPr>
          <w:p w14:paraId="72451545" w14:textId="77777777" w:rsidR="00DD19DE" w:rsidRDefault="00DD19DE" w:rsidP="003B104F">
            <w:pPr>
              <w:spacing w:after="120"/>
              <w:rPr>
                <w:rFonts w:eastAsiaTheme="minorEastAsia"/>
                <w:color w:val="0070C0"/>
                <w:lang w:val="en-US" w:eastAsia="zh-CN"/>
              </w:rPr>
            </w:pPr>
          </w:p>
        </w:tc>
        <w:tc>
          <w:tcPr>
            <w:tcW w:w="8615" w:type="dxa"/>
          </w:tcPr>
          <w:p w14:paraId="5F4DDF9E"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B104F">
        <w:tc>
          <w:tcPr>
            <w:tcW w:w="1242" w:type="dxa"/>
            <w:vMerge/>
          </w:tcPr>
          <w:p w14:paraId="165A15C4" w14:textId="77777777" w:rsidR="00DD19DE" w:rsidRDefault="00DD19DE" w:rsidP="003B104F">
            <w:pPr>
              <w:spacing w:after="120"/>
              <w:rPr>
                <w:rFonts w:eastAsiaTheme="minorEastAsia"/>
                <w:color w:val="0070C0"/>
                <w:lang w:val="en-US" w:eastAsia="zh-CN"/>
              </w:rPr>
            </w:pPr>
          </w:p>
        </w:tc>
        <w:tc>
          <w:tcPr>
            <w:tcW w:w="8615" w:type="dxa"/>
          </w:tcPr>
          <w:p w14:paraId="1901BE06" w14:textId="77777777" w:rsidR="00DD19DE" w:rsidRDefault="00DD19DE" w:rsidP="003B104F">
            <w:pPr>
              <w:spacing w:after="120"/>
              <w:rPr>
                <w:rFonts w:eastAsiaTheme="minorEastAsia"/>
                <w:color w:val="0070C0"/>
                <w:lang w:val="en-US" w:eastAsia="zh-CN"/>
              </w:rPr>
            </w:pPr>
          </w:p>
        </w:tc>
      </w:tr>
      <w:tr w:rsidR="00DD19DE" w:rsidRPr="00571777" w14:paraId="6979FA8B" w14:textId="77777777" w:rsidTr="003B104F">
        <w:tc>
          <w:tcPr>
            <w:tcW w:w="1242" w:type="dxa"/>
            <w:vMerge w:val="restart"/>
          </w:tcPr>
          <w:p w14:paraId="20992B68" w14:textId="77777777" w:rsidR="00DD19DE" w:rsidRDefault="00DD19DE" w:rsidP="003B104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B104F">
        <w:tc>
          <w:tcPr>
            <w:tcW w:w="1242" w:type="dxa"/>
            <w:vMerge/>
          </w:tcPr>
          <w:p w14:paraId="078D9013" w14:textId="77777777" w:rsidR="00DD19DE" w:rsidRDefault="00DD19DE" w:rsidP="003B104F">
            <w:pPr>
              <w:spacing w:after="120"/>
              <w:rPr>
                <w:rFonts w:eastAsiaTheme="minorEastAsia"/>
                <w:color w:val="0070C0"/>
                <w:lang w:val="en-US" w:eastAsia="zh-CN"/>
              </w:rPr>
            </w:pPr>
          </w:p>
        </w:tc>
        <w:tc>
          <w:tcPr>
            <w:tcW w:w="8615" w:type="dxa"/>
          </w:tcPr>
          <w:p w14:paraId="5CDCD9C1" w14:textId="77777777" w:rsidR="00DD19DE" w:rsidRDefault="00DD19DE"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B104F">
        <w:tc>
          <w:tcPr>
            <w:tcW w:w="1242" w:type="dxa"/>
            <w:vMerge/>
          </w:tcPr>
          <w:p w14:paraId="0BAFB7DD" w14:textId="77777777" w:rsidR="00DD19DE" w:rsidRDefault="00DD19DE" w:rsidP="003B104F">
            <w:pPr>
              <w:spacing w:after="120"/>
              <w:rPr>
                <w:rFonts w:eastAsiaTheme="minorEastAsia"/>
                <w:color w:val="0070C0"/>
                <w:lang w:val="en-US" w:eastAsia="zh-CN"/>
              </w:rPr>
            </w:pPr>
          </w:p>
        </w:tc>
        <w:tc>
          <w:tcPr>
            <w:tcW w:w="8615" w:type="dxa"/>
          </w:tcPr>
          <w:p w14:paraId="6F2D5A65" w14:textId="77777777" w:rsidR="00DD19DE" w:rsidRDefault="00DD19DE" w:rsidP="003B104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832F5">
      <w:pPr>
        <w:pStyle w:val="Heading2"/>
      </w:pPr>
      <w:r w:rsidRPr="00035C50">
        <w:t>Summary</w:t>
      </w:r>
      <w:r w:rsidRPr="00035C50">
        <w:rPr>
          <w:rFonts w:hint="eastAsia"/>
        </w:rPr>
        <w:t xml:space="preserve"> for 1st round </w:t>
      </w:r>
    </w:p>
    <w:p w14:paraId="36E8CA81" w14:textId="75828236" w:rsidR="00DD19DE" w:rsidRPr="0034748F" w:rsidRDefault="00DD19DE" w:rsidP="00DD19DE">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B104F">
        <w:tc>
          <w:tcPr>
            <w:tcW w:w="1242" w:type="dxa"/>
          </w:tcPr>
          <w:p w14:paraId="1BAD9367" w14:textId="77777777" w:rsidR="00DD19DE" w:rsidRPr="0034748F" w:rsidRDefault="00DD19DE" w:rsidP="003B104F">
            <w:pPr>
              <w:rPr>
                <w:rFonts w:eastAsiaTheme="minorEastAsia"/>
                <w:b/>
                <w:bCs/>
                <w:lang w:val="en-US" w:eastAsia="zh-CN"/>
              </w:rPr>
            </w:pPr>
          </w:p>
        </w:tc>
        <w:tc>
          <w:tcPr>
            <w:tcW w:w="8615" w:type="dxa"/>
          </w:tcPr>
          <w:p w14:paraId="6CFC9668" w14:textId="77777777" w:rsidR="00DD19DE" w:rsidRPr="0034748F" w:rsidRDefault="00DD19DE" w:rsidP="003B104F">
            <w:pPr>
              <w:rPr>
                <w:rFonts w:eastAsiaTheme="minorEastAsia"/>
                <w:b/>
                <w:bCs/>
                <w:lang w:val="en-US" w:eastAsia="zh-CN"/>
              </w:rPr>
            </w:pPr>
            <w:r w:rsidRPr="0034748F">
              <w:rPr>
                <w:rFonts w:eastAsiaTheme="minorEastAsia"/>
                <w:b/>
                <w:bCs/>
                <w:lang w:val="en-US" w:eastAsia="zh-CN"/>
              </w:rPr>
              <w:t xml:space="preserve">Status summary </w:t>
            </w:r>
          </w:p>
        </w:tc>
      </w:tr>
      <w:tr w:rsidR="00DD19DE" w14:paraId="71A9C0C5" w14:textId="77777777" w:rsidTr="003B104F">
        <w:tc>
          <w:tcPr>
            <w:tcW w:w="1242" w:type="dxa"/>
          </w:tcPr>
          <w:p w14:paraId="24B4F67E" w14:textId="1B54C615" w:rsidR="00DD19DE" w:rsidRPr="0034748F" w:rsidRDefault="00DD19DE" w:rsidP="003B104F">
            <w:pPr>
              <w:rPr>
                <w:rFonts w:eastAsiaTheme="minorEastAsia"/>
                <w:lang w:val="en-US" w:eastAsia="zh-CN"/>
              </w:rPr>
            </w:pPr>
            <w:r w:rsidRPr="0034748F">
              <w:rPr>
                <w:rFonts w:eastAsiaTheme="minorEastAsia" w:hint="eastAsia"/>
                <w:b/>
                <w:bCs/>
                <w:lang w:val="en-US" w:eastAsia="zh-CN"/>
              </w:rPr>
              <w:lastRenderedPageBreak/>
              <w:t>Sub-</w:t>
            </w:r>
            <w:r w:rsidR="00142BB9" w:rsidRPr="0034748F">
              <w:rPr>
                <w:rFonts w:eastAsiaTheme="minorEastAsia" w:hint="eastAsia"/>
                <w:b/>
                <w:bCs/>
                <w:lang w:val="en-US" w:eastAsia="zh-CN"/>
              </w:rPr>
              <w:t>topic</w:t>
            </w:r>
            <w:r w:rsidRPr="0034748F">
              <w:rPr>
                <w:rFonts w:eastAsiaTheme="minorEastAsia" w:hint="eastAsia"/>
                <w:b/>
                <w:bCs/>
                <w:lang w:val="en-US" w:eastAsia="zh-CN"/>
              </w:rPr>
              <w:t>#1</w:t>
            </w:r>
          </w:p>
        </w:tc>
        <w:tc>
          <w:tcPr>
            <w:tcW w:w="8615" w:type="dxa"/>
          </w:tcPr>
          <w:p w14:paraId="4D6106CE" w14:textId="4AC7DC42" w:rsidR="00DD19DE" w:rsidRPr="0034748F" w:rsidRDefault="00DD19DE" w:rsidP="003B104F">
            <w:pPr>
              <w:rPr>
                <w:rFonts w:eastAsiaTheme="minorEastAsia"/>
                <w:i/>
                <w:lang w:val="en-US" w:eastAsia="zh-CN"/>
              </w:rPr>
            </w:pPr>
            <w:r w:rsidRPr="0034748F">
              <w:rPr>
                <w:rFonts w:eastAsiaTheme="minorEastAsia" w:hint="eastAsia"/>
                <w:i/>
                <w:lang w:val="en-US" w:eastAsia="zh-CN"/>
              </w:rPr>
              <w:t>Tentative agreements:</w:t>
            </w:r>
          </w:p>
          <w:p w14:paraId="4A3A7644" w14:textId="77777777" w:rsidR="009D2F82" w:rsidRPr="0034748F" w:rsidRDefault="009D2F82" w:rsidP="009D2F82">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Prioritize test cases agnostic to semi-static and dynamic channel access devices. FFS whether to define additional test cases dedicated to FBE/LBE devices.</w:t>
            </w:r>
          </w:p>
          <w:p w14:paraId="26737DF8" w14:textId="1E5F5487" w:rsidR="009D2F82" w:rsidRPr="0034748F" w:rsidRDefault="009D2F82"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Do not define tests with sub-band LBT failure.</w:t>
            </w:r>
          </w:p>
          <w:p w14:paraId="76FDB697" w14:textId="3E4AE2BE" w:rsidR="009D2F82" w:rsidRPr="0034748F" w:rsidRDefault="006603D6" w:rsidP="009D2F82">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LTE LAA PDSCH requirements as starting point.</w:t>
            </w:r>
          </w:p>
          <w:p w14:paraId="59E960F3" w14:textId="0625D5B2" w:rsidR="003B2740" w:rsidRPr="0034748F" w:rsidRDefault="003B2740" w:rsidP="003B2740">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Use Burst Transmission Model for LAA (36.101-4, B.8) as a starting point. FFS whether to model LBT failure.</w:t>
            </w:r>
          </w:p>
          <w:p w14:paraId="18EF5387" w14:textId="77777777" w:rsidR="006170C1" w:rsidRPr="0034748F" w:rsidRDefault="006170C1" w:rsidP="006170C1">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LBT BW = 20MHz</w:t>
            </w:r>
          </w:p>
          <w:p w14:paraId="70599E0D" w14:textId="0B9758C4" w:rsidR="009D2F82" w:rsidRPr="0034748F" w:rsidRDefault="006170C1"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Do not multiplex SSB and data</w:t>
            </w:r>
          </w:p>
          <w:p w14:paraId="1E4EEE2C" w14:textId="77777777" w:rsidR="00DD19DE" w:rsidRPr="0034748F" w:rsidRDefault="00DD19DE" w:rsidP="003B104F">
            <w:pPr>
              <w:rPr>
                <w:rFonts w:eastAsiaTheme="minorEastAsia"/>
                <w:i/>
                <w:lang w:val="en-US" w:eastAsia="zh-CN"/>
              </w:rPr>
            </w:pPr>
            <w:r w:rsidRPr="0034748F">
              <w:rPr>
                <w:rFonts w:eastAsiaTheme="minorEastAsia" w:hint="eastAsia"/>
                <w:i/>
                <w:lang w:val="en-US" w:eastAsia="zh-CN"/>
              </w:rPr>
              <w:t>Candidate options:</w:t>
            </w:r>
          </w:p>
          <w:p w14:paraId="79588284" w14:textId="77777777" w:rsidR="00DD19DE" w:rsidRPr="0034748F" w:rsidRDefault="00E97AD5" w:rsidP="003B104F">
            <w:pPr>
              <w:rPr>
                <w:rFonts w:eastAsiaTheme="minorEastAsia"/>
                <w:i/>
                <w:lang w:val="en-US" w:eastAsia="zh-CN"/>
              </w:rPr>
            </w:pPr>
            <w:r w:rsidRPr="0034748F">
              <w:rPr>
                <w:rFonts w:eastAsiaTheme="minorEastAsia"/>
                <w:i/>
                <w:lang w:val="en-US" w:eastAsia="zh-CN"/>
              </w:rPr>
              <w:t>Recommendations</w:t>
            </w:r>
            <w:r w:rsidR="00DD19DE" w:rsidRPr="0034748F">
              <w:rPr>
                <w:rFonts w:eastAsiaTheme="minorEastAsia" w:hint="eastAsia"/>
                <w:i/>
                <w:lang w:val="en-US" w:eastAsia="zh-CN"/>
              </w:rPr>
              <w:t xml:space="preserve"> for 2</w:t>
            </w:r>
            <w:r w:rsidR="00DD19DE" w:rsidRPr="0034748F">
              <w:rPr>
                <w:rFonts w:eastAsiaTheme="minorEastAsia" w:hint="eastAsia"/>
                <w:i/>
                <w:vertAlign w:val="superscript"/>
                <w:lang w:val="en-US" w:eastAsia="zh-CN"/>
              </w:rPr>
              <w:t>nd</w:t>
            </w:r>
            <w:r w:rsidR="00DD19DE" w:rsidRPr="0034748F">
              <w:rPr>
                <w:rFonts w:eastAsiaTheme="minorEastAsia" w:hint="eastAsia"/>
                <w:i/>
                <w:lang w:val="en-US" w:eastAsia="zh-CN"/>
              </w:rPr>
              <w:t xml:space="preserve"> round:</w:t>
            </w:r>
          </w:p>
          <w:p w14:paraId="343F5E85" w14:textId="6207BF2E" w:rsidR="00D05B29" w:rsidRPr="0034748F" w:rsidRDefault="00C524CB" w:rsidP="00C524C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w:t>
            </w:r>
            <w:r w:rsidR="00D05B29" w:rsidRPr="0034748F">
              <w:rPr>
                <w:szCs w:val="24"/>
                <w:lang w:eastAsia="zh-CN"/>
              </w:rPr>
              <w:t>hether to define additional test cases dedicated to FBE/LBE devices.</w:t>
            </w:r>
          </w:p>
          <w:p w14:paraId="6C561C78" w14:textId="411741AD" w:rsidR="00147F25" w:rsidRPr="0034748F" w:rsidRDefault="00BA23D2"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Whether to prioritize tests with fixed COT duration and fixed SMTC duration</w:t>
            </w:r>
          </w:p>
          <w:p w14:paraId="136420F7" w14:textId="77777777" w:rsidR="00B60C5C" w:rsidRPr="0034748F" w:rsidRDefault="00147F25"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Yu Mincho"/>
                <w:szCs w:val="24"/>
                <w:lang w:eastAsia="zh-CN"/>
              </w:rPr>
              <w:t>Whether to deprioritize tests with COT duration larger than SMTC duration for dynamic channel access devices</w:t>
            </w:r>
          </w:p>
          <w:p w14:paraId="15313CE1" w14:textId="77777777" w:rsidR="00147F25" w:rsidRPr="0034748F" w:rsidRDefault="00737A2B"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model LBT failure</w:t>
            </w:r>
          </w:p>
          <w:p w14:paraId="19A0E6D3" w14:textId="77777777" w:rsidR="00737A2B" w:rsidRPr="0034748F" w:rsidRDefault="00737A2B" w:rsidP="00147F25">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Test Scenarios</w:t>
            </w:r>
          </w:p>
          <w:p w14:paraId="2956E0C6" w14:textId="77777777" w:rsidR="004D2E8C" w:rsidRPr="0034748F" w:rsidRDefault="005971C3"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PDCCH demodulation requirements covering DCI 2-0</w:t>
            </w:r>
          </w:p>
          <w:p w14:paraId="4476002F" w14:textId="77777777" w:rsidR="004D2E8C" w:rsidRPr="0034748F" w:rsidRDefault="004D2E8C"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Whether to model LBT failure for SSB</w:t>
            </w:r>
          </w:p>
          <w:p w14:paraId="3BB906C1" w14:textId="77777777" w:rsidR="004D2E8C" w:rsidRPr="0034748F" w:rsidRDefault="004D2E8C" w:rsidP="004D2E8C">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COT Duration and SMTC Duration</w:t>
            </w:r>
          </w:p>
          <w:p w14:paraId="7C2148F0" w14:textId="77777777" w:rsidR="00317361" w:rsidRPr="0034748F" w:rsidRDefault="004D2E8C"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Q factor for SSB</w:t>
            </w:r>
          </w:p>
          <w:p w14:paraId="33FE034A" w14:textId="77777777" w:rsidR="00317361" w:rsidRPr="0034748F" w:rsidRDefault="00317361"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w:t>
            </w:r>
          </w:p>
          <w:p w14:paraId="33474F83" w14:textId="77777777" w:rsidR="00317361" w:rsidRPr="0034748F" w:rsidRDefault="00317361" w:rsidP="00317361">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 B duration in symbols (if agreed to use PDSCH Type B)</w:t>
            </w:r>
          </w:p>
          <w:p w14:paraId="5513BF96" w14:textId="774E05AD" w:rsidR="005971C3" w:rsidRPr="0034748F" w:rsidRDefault="00317361" w:rsidP="00F2075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PDSCH Type B starting position (if agreed to use PDSCH Type B)</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3B104F">
        <w:trPr>
          <w:trHeight w:val="744"/>
        </w:trPr>
        <w:tc>
          <w:tcPr>
            <w:tcW w:w="1395" w:type="dxa"/>
          </w:tcPr>
          <w:p w14:paraId="6781A484" w14:textId="77777777" w:rsidR="00962108" w:rsidRPr="0034748F" w:rsidRDefault="00962108" w:rsidP="003B104F">
            <w:pPr>
              <w:rPr>
                <w:rFonts w:eastAsiaTheme="minorEastAsia"/>
                <w:b/>
                <w:bCs/>
                <w:lang w:val="en-US" w:eastAsia="zh-CN"/>
              </w:rPr>
            </w:pPr>
          </w:p>
        </w:tc>
        <w:tc>
          <w:tcPr>
            <w:tcW w:w="4554" w:type="dxa"/>
          </w:tcPr>
          <w:p w14:paraId="739150EA"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 xml:space="preserve">WF/LS t-doc Title </w:t>
            </w:r>
          </w:p>
        </w:tc>
        <w:tc>
          <w:tcPr>
            <w:tcW w:w="2932" w:type="dxa"/>
          </w:tcPr>
          <w:p w14:paraId="28DA0F9B"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Assigned Company,</w:t>
            </w:r>
          </w:p>
          <w:p w14:paraId="509564AE" w14:textId="77777777" w:rsidR="00962108" w:rsidRPr="0034748F" w:rsidRDefault="00962108" w:rsidP="003B104F">
            <w:pPr>
              <w:rPr>
                <w:rFonts w:eastAsiaTheme="minorEastAsia"/>
                <w:b/>
                <w:bCs/>
                <w:lang w:val="en-US" w:eastAsia="zh-CN"/>
              </w:rPr>
            </w:pPr>
            <w:r w:rsidRPr="0034748F">
              <w:rPr>
                <w:rFonts w:eastAsiaTheme="minorEastAsia" w:hint="eastAsia"/>
                <w:b/>
                <w:bCs/>
                <w:lang w:val="en-US" w:eastAsia="zh-CN"/>
              </w:rPr>
              <w:t>WF or LS lead</w:t>
            </w:r>
          </w:p>
        </w:tc>
      </w:tr>
      <w:tr w:rsidR="00962108" w14:paraId="5204AEC9" w14:textId="77777777" w:rsidTr="003B104F">
        <w:trPr>
          <w:trHeight w:val="358"/>
        </w:trPr>
        <w:tc>
          <w:tcPr>
            <w:tcW w:w="1395" w:type="dxa"/>
          </w:tcPr>
          <w:p w14:paraId="6CD67201" w14:textId="77777777" w:rsidR="00962108" w:rsidRPr="0034748F" w:rsidRDefault="00962108" w:rsidP="003B104F">
            <w:pPr>
              <w:rPr>
                <w:rFonts w:eastAsiaTheme="minorEastAsia"/>
                <w:lang w:val="en-US" w:eastAsia="zh-CN"/>
              </w:rPr>
            </w:pPr>
            <w:r w:rsidRPr="0034748F">
              <w:rPr>
                <w:rFonts w:eastAsiaTheme="minorEastAsia" w:hint="eastAsia"/>
                <w:lang w:val="en-US" w:eastAsia="zh-CN"/>
              </w:rPr>
              <w:t>#1</w:t>
            </w:r>
          </w:p>
        </w:tc>
        <w:tc>
          <w:tcPr>
            <w:tcW w:w="4554" w:type="dxa"/>
          </w:tcPr>
          <w:p w14:paraId="79E07211" w14:textId="7A7878E8" w:rsidR="00962108" w:rsidRPr="0034748F" w:rsidRDefault="002D5952" w:rsidP="003B104F">
            <w:pPr>
              <w:rPr>
                <w:rFonts w:eastAsiaTheme="minorEastAsia"/>
                <w:lang w:val="en-US" w:eastAsia="zh-CN"/>
              </w:rPr>
            </w:pPr>
            <w:r w:rsidRPr="0034748F">
              <w:rPr>
                <w:rFonts w:eastAsiaTheme="minorEastAsia"/>
                <w:lang w:val="en-US" w:eastAsia="zh-CN"/>
              </w:rPr>
              <w:t>W</w:t>
            </w:r>
            <w:r w:rsidR="009458D1" w:rsidRPr="0034748F">
              <w:rPr>
                <w:rFonts w:eastAsiaTheme="minorEastAsia"/>
                <w:lang w:val="en-US" w:eastAsia="zh-CN"/>
              </w:rPr>
              <w:t xml:space="preserve">ay </w:t>
            </w:r>
            <w:r w:rsidRPr="0034748F">
              <w:rPr>
                <w:rFonts w:eastAsiaTheme="minorEastAsia"/>
                <w:lang w:val="en-US" w:eastAsia="zh-CN"/>
              </w:rPr>
              <w:t>F</w:t>
            </w:r>
            <w:r w:rsidR="009458D1" w:rsidRPr="0034748F">
              <w:rPr>
                <w:rFonts w:eastAsiaTheme="minorEastAsia"/>
                <w:lang w:val="en-US" w:eastAsia="zh-CN"/>
              </w:rPr>
              <w:t>orward</w:t>
            </w:r>
            <w:r w:rsidRPr="0034748F">
              <w:rPr>
                <w:rFonts w:eastAsiaTheme="minorEastAsia"/>
                <w:lang w:val="en-US" w:eastAsia="zh-CN"/>
              </w:rPr>
              <w:t xml:space="preserve"> on NR-U UE demodulation requirements</w:t>
            </w:r>
          </w:p>
        </w:tc>
        <w:tc>
          <w:tcPr>
            <w:tcW w:w="2932" w:type="dxa"/>
          </w:tcPr>
          <w:p w14:paraId="3284F0FC" w14:textId="479474CA" w:rsidR="00962108" w:rsidRPr="0034748F" w:rsidRDefault="00205047" w:rsidP="003B104F">
            <w:pPr>
              <w:spacing w:after="0"/>
              <w:rPr>
                <w:rFonts w:eastAsiaTheme="minorEastAsia"/>
                <w:lang w:val="en-US" w:eastAsia="zh-CN"/>
              </w:rPr>
            </w:pPr>
            <w:r w:rsidRPr="0034748F">
              <w:rPr>
                <w:rFonts w:eastAsiaTheme="minorEastAsia"/>
                <w:lang w:val="en-US" w:eastAsia="zh-CN"/>
              </w:rPr>
              <w:t>Qualcomm</w:t>
            </w:r>
          </w:p>
          <w:p w14:paraId="311DC24C" w14:textId="77777777" w:rsidR="00962108" w:rsidRPr="0034748F" w:rsidRDefault="00962108" w:rsidP="003B104F">
            <w:pPr>
              <w:spacing w:after="0"/>
              <w:rPr>
                <w:rFonts w:eastAsiaTheme="minorEastAsia"/>
                <w:lang w:val="en-US" w:eastAsia="zh-CN"/>
              </w:rPr>
            </w:pPr>
          </w:p>
          <w:p w14:paraId="5DB3B3C7" w14:textId="77777777" w:rsidR="00962108" w:rsidRPr="0034748F" w:rsidRDefault="00962108" w:rsidP="003B104F">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7832F5">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B104F">
        <w:tc>
          <w:tcPr>
            <w:tcW w:w="1242" w:type="dxa"/>
          </w:tcPr>
          <w:p w14:paraId="04F02E97" w14:textId="77777777" w:rsidR="00DD19DE" w:rsidRPr="00045592" w:rsidRDefault="00DD19DE" w:rsidP="003B10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B104F">
        <w:tc>
          <w:tcPr>
            <w:tcW w:w="1242" w:type="dxa"/>
          </w:tcPr>
          <w:p w14:paraId="45A68EB1" w14:textId="77777777" w:rsidR="00DD19DE" w:rsidRPr="003418CB" w:rsidRDefault="00DD19DE"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B104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7832F5">
      <w:pPr>
        <w:pStyle w:val="Heading2"/>
      </w:pPr>
      <w:r>
        <w:rPr>
          <w:rFonts w:hint="eastAsia"/>
        </w:rPr>
        <w:lastRenderedPageBreak/>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7832F5">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B104F">
        <w:tc>
          <w:tcPr>
            <w:tcW w:w="1242" w:type="dxa"/>
          </w:tcPr>
          <w:p w14:paraId="7AEA4218" w14:textId="0B3E141A" w:rsidR="00962108" w:rsidRPr="00045592" w:rsidRDefault="00962108" w:rsidP="003B10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B104F">
        <w:tc>
          <w:tcPr>
            <w:tcW w:w="1242" w:type="dxa"/>
          </w:tcPr>
          <w:p w14:paraId="2E459DB8" w14:textId="77777777" w:rsidR="00962108" w:rsidRPr="003418CB" w:rsidRDefault="00962108"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B104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3E798DDF" w14:textId="13FF3E3D" w:rsidR="008B067F" w:rsidRPr="00045592" w:rsidRDefault="008B067F" w:rsidP="008B067F">
      <w:pPr>
        <w:pStyle w:val="Heading1"/>
        <w:rPr>
          <w:lang w:eastAsia="ja-JP"/>
        </w:rPr>
      </w:pPr>
      <w:r>
        <w:rPr>
          <w:lang w:eastAsia="ja-JP"/>
        </w:rPr>
        <w:t>Topic</w:t>
      </w:r>
      <w:r w:rsidRPr="00045592">
        <w:rPr>
          <w:lang w:eastAsia="ja-JP"/>
        </w:rPr>
        <w:t xml:space="preserve"> #</w:t>
      </w:r>
      <w:r w:rsidR="005B78CE">
        <w:rPr>
          <w:lang w:eastAsia="ja-JP"/>
        </w:rPr>
        <w:t>3</w:t>
      </w:r>
      <w:r w:rsidRPr="00045592">
        <w:rPr>
          <w:lang w:eastAsia="ja-JP"/>
        </w:rPr>
        <w:t xml:space="preserve">: </w:t>
      </w:r>
      <w:r w:rsidR="0024172D">
        <w:rPr>
          <w:lang w:eastAsia="ja-JP"/>
        </w:rPr>
        <w:t>BS Demodulation</w:t>
      </w:r>
    </w:p>
    <w:p w14:paraId="58447349" w14:textId="77777777" w:rsidR="008B067F" w:rsidRPr="00045592" w:rsidRDefault="008B067F" w:rsidP="008B067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507981A" w14:textId="77777777" w:rsidR="008B067F" w:rsidRPr="00CB0305" w:rsidRDefault="008B067F" w:rsidP="007832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8B067F" w:rsidRPr="00F53FE2" w14:paraId="6509B604" w14:textId="77777777" w:rsidTr="00926F9B">
        <w:trPr>
          <w:trHeight w:val="468"/>
        </w:trPr>
        <w:tc>
          <w:tcPr>
            <w:tcW w:w="1623" w:type="dxa"/>
            <w:vAlign w:val="center"/>
          </w:tcPr>
          <w:p w14:paraId="1F62FC75" w14:textId="77777777" w:rsidR="008B067F" w:rsidRPr="00045592" w:rsidRDefault="008B067F" w:rsidP="003B104F">
            <w:pPr>
              <w:spacing w:before="120" w:after="120"/>
              <w:rPr>
                <w:b/>
                <w:bCs/>
              </w:rPr>
            </w:pPr>
            <w:r w:rsidRPr="00045592">
              <w:rPr>
                <w:b/>
                <w:bCs/>
              </w:rPr>
              <w:t>T-doc number</w:t>
            </w:r>
          </w:p>
        </w:tc>
        <w:tc>
          <w:tcPr>
            <w:tcW w:w="1423" w:type="dxa"/>
            <w:vAlign w:val="center"/>
          </w:tcPr>
          <w:p w14:paraId="337BD445" w14:textId="77777777" w:rsidR="008B067F" w:rsidRPr="00045592" w:rsidRDefault="008B067F" w:rsidP="003B104F">
            <w:pPr>
              <w:spacing w:before="120" w:after="120"/>
              <w:rPr>
                <w:b/>
                <w:bCs/>
              </w:rPr>
            </w:pPr>
            <w:r w:rsidRPr="00045592">
              <w:rPr>
                <w:b/>
                <w:bCs/>
              </w:rPr>
              <w:t>Company</w:t>
            </w:r>
          </w:p>
        </w:tc>
        <w:tc>
          <w:tcPr>
            <w:tcW w:w="6585" w:type="dxa"/>
            <w:vAlign w:val="center"/>
          </w:tcPr>
          <w:p w14:paraId="308B24A6" w14:textId="77777777" w:rsidR="008B067F" w:rsidRPr="00045592" w:rsidRDefault="008B067F" w:rsidP="003B104F">
            <w:pPr>
              <w:spacing w:before="120" w:after="120"/>
              <w:rPr>
                <w:b/>
                <w:bCs/>
              </w:rPr>
            </w:pPr>
            <w:r w:rsidRPr="00045592">
              <w:rPr>
                <w:b/>
                <w:bCs/>
              </w:rPr>
              <w:t>Proposals</w:t>
            </w:r>
            <w:r>
              <w:rPr>
                <w:b/>
                <w:bCs/>
              </w:rPr>
              <w:t xml:space="preserve"> / Observations</w:t>
            </w:r>
          </w:p>
        </w:tc>
      </w:tr>
      <w:tr w:rsidR="0076037B" w14:paraId="5A1A1E1A" w14:textId="77777777" w:rsidTr="00926F9B">
        <w:trPr>
          <w:trHeight w:val="468"/>
        </w:trPr>
        <w:tc>
          <w:tcPr>
            <w:tcW w:w="1623" w:type="dxa"/>
          </w:tcPr>
          <w:p w14:paraId="2BB48EA2" w14:textId="30514DBA" w:rsidR="0076037B" w:rsidRDefault="0076037B" w:rsidP="003B104F">
            <w:pPr>
              <w:spacing w:before="120" w:after="120"/>
              <w:rPr>
                <w:rFonts w:asciiTheme="minorHAnsi" w:hAnsiTheme="minorHAnsi" w:cstheme="minorHAnsi"/>
              </w:rPr>
            </w:pPr>
            <w:r>
              <w:rPr>
                <w:rFonts w:asciiTheme="minorHAnsi" w:hAnsiTheme="minorHAnsi" w:cstheme="minorHAnsi"/>
              </w:rPr>
              <w:t>R4-2010</w:t>
            </w:r>
            <w:r w:rsidR="00EB7795">
              <w:rPr>
                <w:rFonts w:asciiTheme="minorHAnsi" w:hAnsiTheme="minorHAnsi" w:cstheme="minorHAnsi"/>
              </w:rPr>
              <w:t>277</w:t>
            </w:r>
          </w:p>
        </w:tc>
        <w:tc>
          <w:tcPr>
            <w:tcW w:w="1423" w:type="dxa"/>
          </w:tcPr>
          <w:p w14:paraId="48D0A562" w14:textId="16987BC2" w:rsidR="0076037B" w:rsidRDefault="00EB7795" w:rsidP="003B104F">
            <w:pPr>
              <w:spacing w:before="120" w:after="120"/>
              <w:rPr>
                <w:rFonts w:asciiTheme="minorHAnsi" w:hAnsiTheme="minorHAnsi" w:cstheme="minorHAnsi"/>
              </w:rPr>
            </w:pPr>
            <w:r>
              <w:rPr>
                <w:rFonts w:asciiTheme="minorHAnsi" w:hAnsiTheme="minorHAnsi" w:cstheme="minorHAnsi"/>
              </w:rPr>
              <w:t>Samsung</w:t>
            </w:r>
          </w:p>
        </w:tc>
        <w:tc>
          <w:tcPr>
            <w:tcW w:w="6585" w:type="dxa"/>
          </w:tcPr>
          <w:p w14:paraId="641E5151"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1: PUSCH demodulation performance with RB interlace resource allocation can be considered for NR-U in RAN4</w:t>
            </w:r>
          </w:p>
          <w:p w14:paraId="7A226A1D"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2: No BS performance requirements with 10MHz bandwidth configuration for NR-U</w:t>
            </w:r>
          </w:p>
          <w:p w14:paraId="154DC4A3"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3: PUCCH demodulation performance with RB interlace resource allocation can be considered for NR-U in RAN4. FFS on PUCCH formats</w:t>
            </w:r>
          </w:p>
          <w:p w14:paraId="637D5C7B" w14:textId="77777777" w:rsidR="003B243D" w:rsidRPr="003B243D" w:rsidRDefault="003B243D" w:rsidP="003B243D">
            <w:pPr>
              <w:spacing w:before="120" w:after="120"/>
              <w:rPr>
                <w:rFonts w:asciiTheme="minorHAnsi" w:hAnsiTheme="minorHAnsi" w:cstheme="minorHAnsi"/>
              </w:rPr>
            </w:pPr>
            <w:r w:rsidRPr="003B243D">
              <w:rPr>
                <w:rFonts w:asciiTheme="minorHAnsi" w:hAnsiTheme="minorHAnsi" w:cstheme="minorHAnsi"/>
              </w:rPr>
              <w:t>Proposal 4: RRACH demodulation performance with single ZC sequence can be considered for NR-U in RAN4. FFS on PRACH formats</w:t>
            </w:r>
          </w:p>
          <w:p w14:paraId="076573DA" w14:textId="5B51CE85" w:rsidR="0076037B" w:rsidRPr="009A7FFD" w:rsidRDefault="003B243D" w:rsidP="003B243D">
            <w:pPr>
              <w:spacing w:before="120" w:after="120"/>
              <w:rPr>
                <w:rFonts w:asciiTheme="minorHAnsi" w:hAnsiTheme="minorHAnsi" w:cstheme="minorHAnsi"/>
              </w:rPr>
            </w:pPr>
            <w:r w:rsidRPr="003B243D">
              <w:rPr>
                <w:rFonts w:asciiTheme="minorHAnsi" w:hAnsiTheme="minorHAnsi" w:cstheme="minorHAnsi"/>
              </w:rPr>
              <w:t>Proposal 5: No performance requirements for SRS for NR-U</w:t>
            </w:r>
          </w:p>
        </w:tc>
      </w:tr>
      <w:tr w:rsidR="004A2155" w14:paraId="47BCCCAD" w14:textId="77777777" w:rsidTr="00926F9B">
        <w:trPr>
          <w:trHeight w:val="468"/>
        </w:trPr>
        <w:tc>
          <w:tcPr>
            <w:tcW w:w="1623" w:type="dxa"/>
          </w:tcPr>
          <w:p w14:paraId="0D3DDCC9" w14:textId="3206093A" w:rsidR="004A2155" w:rsidRDefault="00EF2DD4" w:rsidP="003B104F">
            <w:pPr>
              <w:spacing w:before="120" w:after="120"/>
              <w:rPr>
                <w:rFonts w:asciiTheme="minorHAnsi" w:hAnsiTheme="minorHAnsi" w:cstheme="minorHAnsi"/>
              </w:rPr>
            </w:pPr>
            <w:r>
              <w:rPr>
                <w:rFonts w:asciiTheme="minorHAnsi" w:hAnsiTheme="minorHAnsi" w:cstheme="minorHAnsi"/>
              </w:rPr>
              <w:t>R4-2010</w:t>
            </w:r>
            <w:r w:rsidR="002279C3">
              <w:rPr>
                <w:rFonts w:asciiTheme="minorHAnsi" w:hAnsiTheme="minorHAnsi" w:cstheme="minorHAnsi"/>
              </w:rPr>
              <w:t>613</w:t>
            </w:r>
          </w:p>
        </w:tc>
        <w:tc>
          <w:tcPr>
            <w:tcW w:w="1423" w:type="dxa"/>
          </w:tcPr>
          <w:p w14:paraId="194BB428" w14:textId="67466B30" w:rsidR="004A2155" w:rsidRPr="00B76243" w:rsidRDefault="00F43A6C" w:rsidP="003B104F">
            <w:pPr>
              <w:spacing w:before="120" w:after="120"/>
              <w:rPr>
                <w:rFonts w:asciiTheme="minorHAnsi" w:hAnsiTheme="minorHAnsi" w:cstheme="minorHAnsi"/>
              </w:rPr>
            </w:pPr>
            <w:r>
              <w:rPr>
                <w:rFonts w:asciiTheme="minorHAnsi" w:hAnsiTheme="minorHAnsi" w:cstheme="minorHAnsi"/>
              </w:rPr>
              <w:t>Ericsson</w:t>
            </w:r>
          </w:p>
        </w:tc>
        <w:tc>
          <w:tcPr>
            <w:tcW w:w="6585" w:type="dxa"/>
          </w:tcPr>
          <w:p w14:paraId="7E20AD6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Observation 1: For Wideband operation 1, 20MHz demodulation requirements (PUSCH/PUCCH/PRACH) in Rel-15 can be reused.</w:t>
            </w:r>
          </w:p>
          <w:p w14:paraId="46A83E4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 xml:space="preserve">Observation 2: Wideband operation 2 “All-or-nothing” might have low possibility to implement wider bandwidth (&gt;20MHz) carrier when other RAT systems are active at the same time. </w:t>
            </w:r>
          </w:p>
          <w:p w14:paraId="3F68F930"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 xml:space="preserve">Observation 3: Wideband operation 2 “Channel puncturing” has relative lower spectrum efficiency than WB1 and it is challenging for PDSCH transmission and reception according to LBT result. </w:t>
            </w:r>
          </w:p>
          <w:p w14:paraId="392C7B68"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Observation 4: There are some LBT cases not being discussed in NR-U SEM session.</w:t>
            </w:r>
          </w:p>
          <w:p w14:paraId="2C91CCBA" w14:textId="2347830C"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1: It would be better not to consider “Channel-puncturing” transmission for NR-U demodulation discussion.</w:t>
            </w:r>
          </w:p>
          <w:p w14:paraId="7067D7CE"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lastRenderedPageBreak/>
              <w:t>Proposal 2: Only considering test cases and requirements for 20MHz with 15kHz/30kHz SCS should be sufficient for NR-U BS demodulation.</w:t>
            </w:r>
          </w:p>
          <w:p w14:paraId="5ACEEAAD"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3: Test only one operation mode using a test applicability rule based on manufacturer declaration of which mode is tested.</w:t>
            </w:r>
          </w:p>
          <w:p w14:paraId="4F0DDDF7"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4: Always considering intra-cell guard band for demodulation requirements in wideband operation 2.</w:t>
            </w:r>
          </w:p>
          <w:p w14:paraId="620934E1"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5: Introduce new requirements for interlacing structure for NR-U BS demodulation.</w:t>
            </w:r>
          </w:p>
          <w:p w14:paraId="163E8803"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 xml:space="preserve">Proposal 6: Study the necessary of non-interlacing structure demodulation requirements. If it is necessary, only 20MHz requirements should be enough. </w:t>
            </w:r>
          </w:p>
          <w:p w14:paraId="77F4A09F"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7: Consider the case scheduling only one allocated interlace with the maximum RB sets for NR-U PUSCH performance requirements of each BW and SCS combinations.</w:t>
            </w:r>
          </w:p>
          <w:p w14:paraId="7EC2E32D"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8: Follow 2-step RACH agreement, no extra PUSCH requirements for NR-U 2-step RACH MsgA for Local area BS.</w:t>
            </w:r>
          </w:p>
          <w:p w14:paraId="15923973"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9: Introduce new requirements for UCI multiplexed on PUSCH with interlacing structure.</w:t>
            </w:r>
          </w:p>
          <w:p w14:paraId="25B2AD3F" w14:textId="77777777" w:rsidR="009A7FFD" w:rsidRPr="009A7FFD" w:rsidRDefault="009A7FFD" w:rsidP="009A7FFD">
            <w:pPr>
              <w:spacing w:before="120" w:after="120"/>
              <w:rPr>
                <w:rFonts w:asciiTheme="minorHAnsi" w:hAnsiTheme="minorHAnsi" w:cstheme="minorHAnsi"/>
              </w:rPr>
            </w:pPr>
            <w:r w:rsidRPr="009A7FFD">
              <w:rPr>
                <w:rFonts w:asciiTheme="minorHAnsi" w:hAnsiTheme="minorHAnsi" w:cstheme="minorHAnsi"/>
              </w:rPr>
              <w:t>Proposal 10: For NR-U PUCCH demodulation requirements with interlacing structure, only consider 1 interlace test case for interlaced structure PUCCH format 0/1/2/3.</w:t>
            </w:r>
          </w:p>
          <w:p w14:paraId="084B31A9" w14:textId="138AFA64" w:rsidR="004A2155" w:rsidRPr="00926F9B" w:rsidRDefault="009A7FFD" w:rsidP="009A7FFD">
            <w:pPr>
              <w:spacing w:before="120" w:after="120"/>
              <w:rPr>
                <w:rFonts w:asciiTheme="minorHAnsi" w:hAnsiTheme="minorHAnsi" w:cstheme="minorHAnsi"/>
              </w:rPr>
            </w:pPr>
            <w:r w:rsidRPr="009A7FFD">
              <w:rPr>
                <w:rFonts w:asciiTheme="minorHAnsi" w:hAnsiTheme="minorHAnsi" w:cstheme="minorHAnsi"/>
              </w:rPr>
              <w:t>Proposal 11: Introduce the requirement and test cases for larger bandwidth NR-U PRACH demodulation but take care to limit the number of new requirements.</w:t>
            </w:r>
          </w:p>
        </w:tc>
      </w:tr>
      <w:tr w:rsidR="00B76243" w14:paraId="5F98A4A6" w14:textId="77777777" w:rsidTr="00926F9B">
        <w:trPr>
          <w:trHeight w:val="468"/>
        </w:trPr>
        <w:tc>
          <w:tcPr>
            <w:tcW w:w="1623" w:type="dxa"/>
          </w:tcPr>
          <w:p w14:paraId="634A1BC8" w14:textId="412ACABA" w:rsidR="00B76243" w:rsidRPr="00805BE8" w:rsidRDefault="00B76243" w:rsidP="003B104F">
            <w:pPr>
              <w:spacing w:before="120" w:after="120"/>
              <w:rPr>
                <w:rFonts w:asciiTheme="minorHAnsi" w:hAnsiTheme="minorHAnsi" w:cstheme="minorHAnsi"/>
              </w:rPr>
            </w:pPr>
            <w:r>
              <w:rPr>
                <w:rFonts w:asciiTheme="minorHAnsi" w:hAnsiTheme="minorHAnsi" w:cstheme="minorHAnsi"/>
              </w:rPr>
              <w:lastRenderedPageBreak/>
              <w:t>R4-20</w:t>
            </w:r>
            <w:r w:rsidR="00F67FFC">
              <w:rPr>
                <w:rFonts w:asciiTheme="minorHAnsi" w:hAnsiTheme="minorHAnsi" w:cstheme="minorHAnsi"/>
              </w:rPr>
              <w:t>10904</w:t>
            </w:r>
          </w:p>
        </w:tc>
        <w:tc>
          <w:tcPr>
            <w:tcW w:w="1423" w:type="dxa"/>
          </w:tcPr>
          <w:p w14:paraId="2D18BB7F" w14:textId="5B662F7C" w:rsidR="00B76243" w:rsidRPr="00805BE8" w:rsidRDefault="00B76243" w:rsidP="003B104F">
            <w:pPr>
              <w:spacing w:before="120" w:after="120"/>
              <w:rPr>
                <w:rFonts w:asciiTheme="minorHAnsi" w:hAnsiTheme="minorHAnsi" w:cstheme="minorHAnsi"/>
              </w:rPr>
            </w:pPr>
            <w:r w:rsidRPr="00B76243">
              <w:rPr>
                <w:rFonts w:asciiTheme="minorHAnsi" w:hAnsiTheme="minorHAnsi" w:cstheme="minorHAnsi"/>
              </w:rPr>
              <w:t>Nokia, Nokia Shanghai Bell</w:t>
            </w:r>
          </w:p>
        </w:tc>
        <w:tc>
          <w:tcPr>
            <w:tcW w:w="6585" w:type="dxa"/>
          </w:tcPr>
          <w:p w14:paraId="32EBD206"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1: The LBT procedure can be considered independent of the demodulation performance.</w:t>
            </w:r>
          </w:p>
          <w:p w14:paraId="1BE4FCD5"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2: In order to support data and control channels in unlicensed spectrum, RAN defined L1 enhancements, which will need new BS demodulation requirements to support control and data channels.</w:t>
            </w:r>
          </w:p>
          <w:p w14:paraId="3AC44A40"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Proposal 1: RAN4 to focus demodulation work for Scenario A, B and C.</w:t>
            </w:r>
          </w:p>
          <w:p w14:paraId="17614F0C" w14:textId="77777777" w:rsidR="00926F9B" w:rsidRPr="00926F9B" w:rsidRDefault="00926F9B" w:rsidP="00926F9B">
            <w:pPr>
              <w:spacing w:before="120" w:after="120"/>
              <w:rPr>
                <w:rFonts w:asciiTheme="minorHAnsi" w:hAnsiTheme="minorHAnsi" w:cstheme="minorHAnsi"/>
              </w:rPr>
            </w:pPr>
            <w:r w:rsidRPr="00926F9B">
              <w:rPr>
                <w:rFonts w:asciiTheme="minorHAnsi" w:hAnsiTheme="minorHAnsi" w:cstheme="minorHAnsi"/>
              </w:rPr>
              <w:t>Observation 3: LBT model has only a minor impact on the 70% throughput metric for demodulation requirements, and only impacts the maximum achievable throughput.</w:t>
            </w:r>
          </w:p>
          <w:p w14:paraId="28DDC9EF" w14:textId="0FA9F78D" w:rsidR="00B76243" w:rsidRPr="00805BE8" w:rsidRDefault="00926F9B" w:rsidP="003B104F">
            <w:pPr>
              <w:spacing w:before="120" w:after="120"/>
              <w:rPr>
                <w:rFonts w:asciiTheme="minorHAnsi" w:hAnsiTheme="minorHAnsi" w:cstheme="minorHAnsi"/>
              </w:rPr>
            </w:pPr>
            <w:r w:rsidRPr="00926F9B">
              <w:rPr>
                <w:rFonts w:asciiTheme="minorHAnsi" w:hAnsiTheme="minorHAnsi" w:cstheme="minorHAnsi"/>
              </w:rPr>
              <w:t>Proposal 2: Do not include LBT model in NR-U demodulation tests.</w:t>
            </w:r>
          </w:p>
        </w:tc>
      </w:tr>
      <w:tr w:rsidR="00CE772D" w14:paraId="6B132D46" w14:textId="77777777" w:rsidTr="00926F9B">
        <w:trPr>
          <w:trHeight w:val="468"/>
        </w:trPr>
        <w:tc>
          <w:tcPr>
            <w:tcW w:w="1623" w:type="dxa"/>
          </w:tcPr>
          <w:p w14:paraId="0F1A5D66" w14:textId="57FA2597" w:rsidR="00CE772D" w:rsidRDefault="0061297C" w:rsidP="003B104F">
            <w:pPr>
              <w:spacing w:before="120" w:after="120"/>
              <w:rPr>
                <w:rFonts w:asciiTheme="minorHAnsi" w:hAnsiTheme="minorHAnsi" w:cstheme="minorHAnsi"/>
              </w:rPr>
            </w:pPr>
            <w:r>
              <w:rPr>
                <w:rFonts w:asciiTheme="minorHAnsi" w:hAnsiTheme="minorHAnsi" w:cstheme="minorHAnsi"/>
              </w:rPr>
              <w:t>R4-2010905</w:t>
            </w:r>
          </w:p>
        </w:tc>
        <w:tc>
          <w:tcPr>
            <w:tcW w:w="1423" w:type="dxa"/>
          </w:tcPr>
          <w:p w14:paraId="017DBA25" w14:textId="4605EFEC" w:rsidR="00CE772D" w:rsidRPr="00B76243" w:rsidRDefault="003501DF" w:rsidP="003B104F">
            <w:pPr>
              <w:spacing w:before="120" w:after="120"/>
              <w:rPr>
                <w:rFonts w:asciiTheme="minorHAnsi" w:hAnsiTheme="minorHAnsi" w:cstheme="minorHAnsi"/>
              </w:rPr>
            </w:pPr>
            <w:r w:rsidRPr="00B76243">
              <w:rPr>
                <w:rFonts w:asciiTheme="minorHAnsi" w:hAnsiTheme="minorHAnsi" w:cstheme="minorHAnsi"/>
              </w:rPr>
              <w:t>Nokia, Nokia Shanghai Bell</w:t>
            </w:r>
          </w:p>
        </w:tc>
        <w:tc>
          <w:tcPr>
            <w:tcW w:w="6585" w:type="dxa"/>
          </w:tcPr>
          <w:p w14:paraId="55C4CF14"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 The LBT procedure can be considered independent of the BS demodulation performance.</w:t>
            </w:r>
          </w:p>
          <w:p w14:paraId="7A4921A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2: Differently from LTE-LAA, wideband operation is defined for NR-U in addition to carrier aggregation, and the following channel bandwidths are currently defined in band n46: 10 MHz, 20 MHz, 40 MHz, 60 MHz and 80 MHz.</w:t>
            </w:r>
          </w:p>
          <w:p w14:paraId="629E143C"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lastRenderedPageBreak/>
              <w:t>Observation 3: 10 MHz channel bandwidths are also possible in LTE eLAA / LAA, but only defined in part of ITU region 3. In LTE-LAA no requirements and tests were defined for this channel bandwidth by RAN4.</w:t>
            </w:r>
          </w:p>
          <w:p w14:paraId="657B1DB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1: RAN4 to define requirements for 20 MHz and 60 MHz channels in band n46.</w:t>
            </w:r>
          </w:p>
          <w:p w14:paraId="3F308A44"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4: UL transmissions in non-contiguous LBT sub-bands are not expected in NR-U Rel-16.</w:t>
            </w:r>
          </w:p>
          <w:p w14:paraId="44352BC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2: In UL transmissions, only contiguous allocations in terms of LBT sub-bands are considered in the demodulation requirements.</w:t>
            </w:r>
          </w:p>
          <w:p w14:paraId="46DDE376"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6: In 5GHz spectrum, the uplink resource allocation may be done by using an interlaced waveform subject to regional regulatory requirements. Rel-15 contiguous allocation is also supported in NR-U.</w:t>
            </w:r>
          </w:p>
          <w:p w14:paraId="496C021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7: In order to support data and control channels in unlicensed spectrum, RAN defined L1 enhancements, which will need new BS demodulation requirements to support PRACH, PUCCH and PUSCH in NR-U.</w:t>
            </w:r>
          </w:p>
          <w:p w14:paraId="4F99904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3: RAN4 to discuss BS demodulation requirements and tests for PRACH, PUCCH and PUSCH in NR-U.</w:t>
            </w:r>
          </w:p>
          <w:p w14:paraId="51412F7D"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4: RAN4 to define requirements for interlaced PUSCH, considering a single interlace, single user allocation.</w:t>
            </w:r>
          </w:p>
          <w:p w14:paraId="4CC7A8A0"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8: Demodulation performance of non-interlaced PUSCH is expected to be the same for NR-U when compared to the performance of PUSCH in licensed bands.</w:t>
            </w:r>
          </w:p>
          <w:p w14:paraId="229CD047"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5: No requirements are needed for non-interlaced PUSCH, since those are already tested in NR tests.</w:t>
            </w:r>
          </w:p>
          <w:p w14:paraId="74EEF893"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9: Rel 16 provides no support for interlaced PUSCH for 60 kHz sub-carrier spacing.</w:t>
            </w:r>
          </w:p>
          <w:p w14:paraId="0EC315D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6: RAN4 to define new BS demodulation requirements in unlicensed bands for PUSCH with sub-carrier spacing of 15 kHz and 30 kHz.</w:t>
            </w:r>
          </w:p>
          <w:p w14:paraId="6D2A9FDE"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10: PUSCH enhancements for unlicensed spectrum include improved robustness against LBT failures with UL multi-TTI dynamic scheduling, as well as continuous allocations and multiple allocations per slot for configured grant.</w:t>
            </w:r>
          </w:p>
          <w:p w14:paraId="1743E6A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11: Configured grant is a scheduling aspect that doesn’t influence demodulation performance.</w:t>
            </w:r>
          </w:p>
          <w:p w14:paraId="22F4A129"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7: RAN4 to study PUSCH performance also including UL multi TTI multiplexed on PUSCH.</w:t>
            </w:r>
          </w:p>
          <w:p w14:paraId="1DD76B7A"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12: In addition to all Rel-15 PRACH sequences, longer Zadoff-Chu sequences were introduced in 15 kHz and 30 kHz.</w:t>
            </w:r>
          </w:p>
          <w:p w14:paraId="6C42E908"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8: For NR-U [4-step] RACH, RAN 4 to define new PRACH demodulation requirements and demodulation tests to the new Zadoff-Chu sequence lengths for 15 kHz SCS and 30 kHz SCS.</w:t>
            </w:r>
          </w:p>
          <w:p w14:paraId="5DF2BD35"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lastRenderedPageBreak/>
              <w:t>Observation 13: RAN4 has decided to define performance requirements of long PRACH preamble and interlaced PUSCH design of 2-step RACH as part of the NR-U WID.</w:t>
            </w:r>
          </w:p>
          <w:p w14:paraId="44518A46"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9: RAN4 to define 2-step RACH requirements related to unlicensed operation as a part of the NR_unlic-Perf work.</w:t>
            </w:r>
          </w:p>
          <w:p w14:paraId="0732681D"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Proposal 10: RAN4 to define interlaced MsgA PUSCH performance requirements using the same methodology as defined for the 2-step RACH WID.</w:t>
            </w:r>
          </w:p>
          <w:p w14:paraId="33D0DB5B" w14:textId="77777777" w:rsidR="00500DB1" w:rsidRPr="00500DB1" w:rsidRDefault="00500DB1" w:rsidP="00500DB1">
            <w:pPr>
              <w:spacing w:before="120" w:after="120"/>
              <w:rPr>
                <w:rFonts w:asciiTheme="minorHAnsi" w:hAnsiTheme="minorHAnsi" w:cstheme="minorHAnsi"/>
              </w:rPr>
            </w:pPr>
            <w:r w:rsidRPr="00500DB1">
              <w:rPr>
                <w:rFonts w:asciiTheme="minorHAnsi" w:hAnsiTheme="minorHAnsi" w:cstheme="minorHAnsi"/>
              </w:rPr>
              <w:t>Observation 14: In order to support the interlaced waveform, new PUCCH formats are introduced in NR-U, including improvements in cyclic shift and OCC for formats 0, 1, 2, and 3.</w:t>
            </w:r>
          </w:p>
          <w:p w14:paraId="4F5AD7BC" w14:textId="4693EC2E" w:rsidR="00CE772D" w:rsidRPr="00926F9B" w:rsidRDefault="00500DB1" w:rsidP="00926F9B">
            <w:pPr>
              <w:spacing w:before="120" w:after="120"/>
              <w:rPr>
                <w:rFonts w:asciiTheme="minorHAnsi" w:hAnsiTheme="minorHAnsi" w:cstheme="minorHAnsi"/>
              </w:rPr>
            </w:pPr>
            <w:r w:rsidRPr="00500DB1">
              <w:rPr>
                <w:rFonts w:asciiTheme="minorHAnsi" w:hAnsiTheme="minorHAnsi" w:cstheme="minorHAnsi"/>
              </w:rPr>
              <w:t>Proposal 11: RAN 4 to specify demodulation requirements and tests for PUCCH enhanced formats 0 and 2.</w:t>
            </w:r>
          </w:p>
        </w:tc>
      </w:tr>
      <w:tr w:rsidR="00B61665" w14:paraId="7F024269" w14:textId="77777777" w:rsidTr="00926F9B">
        <w:trPr>
          <w:trHeight w:val="468"/>
        </w:trPr>
        <w:tc>
          <w:tcPr>
            <w:tcW w:w="1623" w:type="dxa"/>
          </w:tcPr>
          <w:p w14:paraId="48078157" w14:textId="24C86F27" w:rsidR="00B61665" w:rsidRDefault="007C7B25" w:rsidP="003B104F">
            <w:pPr>
              <w:spacing w:before="120" w:after="120"/>
              <w:rPr>
                <w:rFonts w:asciiTheme="minorHAnsi" w:hAnsiTheme="minorHAnsi" w:cstheme="minorHAnsi"/>
              </w:rPr>
            </w:pPr>
            <w:r>
              <w:rPr>
                <w:rFonts w:asciiTheme="minorHAnsi" w:hAnsiTheme="minorHAnsi" w:cstheme="minorHAnsi"/>
              </w:rPr>
              <w:lastRenderedPageBreak/>
              <w:t>R4-</w:t>
            </w:r>
            <w:r w:rsidR="000F1A3F">
              <w:rPr>
                <w:rFonts w:asciiTheme="minorHAnsi" w:hAnsiTheme="minorHAnsi" w:cstheme="minorHAnsi"/>
              </w:rPr>
              <w:t>2011021</w:t>
            </w:r>
          </w:p>
        </w:tc>
        <w:tc>
          <w:tcPr>
            <w:tcW w:w="1423" w:type="dxa"/>
          </w:tcPr>
          <w:p w14:paraId="62F9C1CB" w14:textId="24DF92B3" w:rsidR="00B61665" w:rsidRPr="00B76243" w:rsidRDefault="003F63DA" w:rsidP="003B104F">
            <w:pPr>
              <w:spacing w:before="120" w:after="120"/>
              <w:rPr>
                <w:rFonts w:asciiTheme="minorHAnsi" w:hAnsiTheme="minorHAnsi" w:cstheme="minorHAnsi"/>
              </w:rPr>
            </w:pPr>
            <w:r w:rsidRPr="003F63DA">
              <w:rPr>
                <w:rFonts w:asciiTheme="minorHAnsi" w:hAnsiTheme="minorHAnsi" w:cstheme="minorHAnsi"/>
              </w:rPr>
              <w:t>Huawei, HiSilicon</w:t>
            </w:r>
          </w:p>
        </w:tc>
        <w:tc>
          <w:tcPr>
            <w:tcW w:w="6585" w:type="dxa"/>
          </w:tcPr>
          <w:p w14:paraId="3C90314D"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1: Verify the performance requirements for Rel-16 NR-U PUSCH performance from following aspects:</w:t>
            </w:r>
          </w:p>
          <w:p w14:paraId="64CC2913"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PRB-interlaced resource allocation</w:t>
            </w:r>
          </w:p>
          <w:p w14:paraId="7449CFE3"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Random starting and ending positions in one slot.</w:t>
            </w:r>
          </w:p>
          <w:p w14:paraId="0F728780" w14:textId="5E761D2A" w:rsidR="00B61665" w:rsidRP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LBT failure</w:t>
            </w:r>
          </w:p>
          <w:p w14:paraId="37C4EA47"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2: Consider following assumptions when verifying performance requirements for NR-U PUSCH</w:t>
            </w:r>
          </w:p>
          <w:p w14:paraId="1B8FACAA" w14:textId="77777777" w:rsid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The burst mode for LTE LAA in TS 36101, clause B.8.1 can be reused as a baseline</w:t>
            </w:r>
          </w:p>
          <w:p w14:paraId="31064B1A" w14:textId="4D5045B9" w:rsidR="00B61665" w:rsidRPr="00103069" w:rsidRDefault="00B61665" w:rsidP="00B61665">
            <w:pPr>
              <w:pStyle w:val="ListParagraph"/>
              <w:numPr>
                <w:ilvl w:val="0"/>
                <w:numId w:val="19"/>
              </w:numPr>
              <w:spacing w:before="120" w:after="120"/>
              <w:ind w:left="436" w:firstLineChars="0"/>
              <w:rPr>
                <w:rFonts w:asciiTheme="minorHAnsi" w:eastAsia="Yu Mincho" w:hAnsiTheme="minorHAnsi" w:cstheme="minorHAnsi"/>
              </w:rPr>
            </w:pPr>
            <w:r w:rsidRPr="00103069">
              <w:rPr>
                <w:rFonts w:asciiTheme="minorHAnsi" w:eastAsia="Yu Mincho" w:hAnsiTheme="minorHAnsi" w:cstheme="minorHAnsi"/>
              </w:rPr>
              <w:t xml:space="preserve">Use PUSCH type B to apply to random starting and ending positions transmission in one slot of the burst transmission. </w:t>
            </w:r>
          </w:p>
          <w:p w14:paraId="597BE52F"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3: Define the performance requirements for NR-U PUCCH PF0 and PF1 and reuse the simulation assumptions of Rel-15 NR PUCCH PF0/1 with no Frequency hopping.</w:t>
            </w:r>
          </w:p>
          <w:p w14:paraId="01141385" w14:textId="77777777" w:rsidR="00B61665" w:rsidRPr="00B61665" w:rsidRDefault="00B61665" w:rsidP="00B61665">
            <w:pPr>
              <w:spacing w:before="120" w:after="120"/>
              <w:rPr>
                <w:rFonts w:asciiTheme="minorHAnsi" w:hAnsiTheme="minorHAnsi" w:cstheme="minorHAnsi"/>
              </w:rPr>
            </w:pPr>
            <w:r w:rsidRPr="00B61665">
              <w:rPr>
                <w:rFonts w:asciiTheme="minorHAnsi" w:hAnsiTheme="minorHAnsi" w:cstheme="minorHAnsi"/>
              </w:rPr>
              <w:t>Proposal 4: Define the performance requirements for NR-U PUCCH PF2 and PF3 and reuse the simulation assumptions of Rel-15 NR PUCCH PF2/3 with no frequency hopping.</w:t>
            </w:r>
          </w:p>
          <w:p w14:paraId="228C64C3" w14:textId="7A3D87D1" w:rsidR="00B61665" w:rsidRPr="00926F9B" w:rsidRDefault="00B61665" w:rsidP="00B61665">
            <w:pPr>
              <w:spacing w:before="120" w:after="120"/>
              <w:rPr>
                <w:rFonts w:asciiTheme="minorHAnsi" w:hAnsiTheme="minorHAnsi" w:cstheme="minorHAnsi"/>
              </w:rPr>
            </w:pPr>
            <w:r w:rsidRPr="00B61665">
              <w:rPr>
                <w:rFonts w:asciiTheme="minorHAnsi" w:hAnsiTheme="minorHAnsi" w:cstheme="minorHAnsi"/>
              </w:rPr>
              <w:t>Proposal 5: Not to define the performance requirements of Rel-16 NR-U PRACH.</w:t>
            </w:r>
          </w:p>
        </w:tc>
      </w:tr>
    </w:tbl>
    <w:p w14:paraId="466867FF" w14:textId="77777777" w:rsidR="008B067F" w:rsidRPr="004A7544" w:rsidRDefault="008B067F" w:rsidP="008B067F"/>
    <w:p w14:paraId="2E6A6A18" w14:textId="77777777" w:rsidR="008B067F" w:rsidRPr="004A7544" w:rsidRDefault="008B067F" w:rsidP="007832F5">
      <w:pPr>
        <w:pStyle w:val="Heading2"/>
      </w:pPr>
      <w:r w:rsidRPr="004A7544">
        <w:rPr>
          <w:rFonts w:hint="eastAsia"/>
        </w:rPr>
        <w:t>Open issues</w:t>
      </w:r>
      <w:r>
        <w:t xml:space="preserve"> summary</w:t>
      </w:r>
    </w:p>
    <w:p w14:paraId="76CE9B07" w14:textId="04C9A3F5" w:rsidR="008B067F" w:rsidRPr="00805BE8" w:rsidRDefault="008B067F" w:rsidP="007832F5">
      <w:pPr>
        <w:pStyle w:val="Heading3"/>
      </w:pPr>
      <w:r w:rsidRPr="00805BE8">
        <w:t>Sub-</w:t>
      </w:r>
      <w:r>
        <w:t>topic</w:t>
      </w:r>
      <w:r w:rsidRPr="00805BE8">
        <w:t xml:space="preserve"> </w:t>
      </w:r>
      <w:r w:rsidR="00E26B08">
        <w:t>3</w:t>
      </w:r>
      <w:r w:rsidRPr="00805BE8">
        <w:t>-1</w:t>
      </w:r>
      <w:r w:rsidR="00715C0C">
        <w:t xml:space="preserve">: </w:t>
      </w:r>
      <w:r w:rsidR="00E40F80">
        <w:t>Test Scope</w:t>
      </w:r>
    </w:p>
    <w:p w14:paraId="1E34B8EC" w14:textId="77777777" w:rsidR="00F919B4" w:rsidRPr="00DA4CEA" w:rsidRDefault="008B067F" w:rsidP="00F919B4">
      <w:pPr>
        <w:rPr>
          <w:b/>
          <w:u w:val="single"/>
          <w:lang w:eastAsia="ko-KR"/>
        </w:rPr>
      </w:pPr>
      <w:r w:rsidRPr="00F919B4">
        <w:rPr>
          <w:b/>
          <w:u w:val="single"/>
          <w:lang w:eastAsia="ko-KR"/>
        </w:rPr>
        <w:t xml:space="preserve">Issue </w:t>
      </w:r>
      <w:r w:rsidR="00E26B08" w:rsidRPr="00F919B4">
        <w:rPr>
          <w:b/>
          <w:u w:val="single"/>
          <w:lang w:eastAsia="ko-KR"/>
        </w:rPr>
        <w:t>3</w:t>
      </w:r>
      <w:r w:rsidRPr="00F919B4">
        <w:rPr>
          <w:b/>
          <w:u w:val="single"/>
          <w:lang w:eastAsia="ko-KR"/>
        </w:rPr>
        <w:t>-1</w:t>
      </w:r>
      <w:r w:rsidR="00E26B08" w:rsidRPr="00F919B4">
        <w:rPr>
          <w:b/>
          <w:u w:val="single"/>
          <w:lang w:eastAsia="ko-KR"/>
        </w:rPr>
        <w:t>-1</w:t>
      </w:r>
      <w:r w:rsidRPr="00F919B4">
        <w:rPr>
          <w:b/>
          <w:u w:val="single"/>
          <w:lang w:eastAsia="ko-KR"/>
        </w:rPr>
        <w:t xml:space="preserve">: </w:t>
      </w:r>
      <w:r w:rsidR="00F919B4">
        <w:rPr>
          <w:b/>
          <w:u w:val="single"/>
          <w:lang w:eastAsia="ko-KR"/>
        </w:rPr>
        <w:t>Test Scenarios</w:t>
      </w:r>
    </w:p>
    <w:p w14:paraId="67A6EF6D" w14:textId="77777777" w:rsidR="00F919B4" w:rsidRPr="00DA4CEA" w:rsidRDefault="00F919B4" w:rsidP="00F91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6988B206" w14:textId="4A8DC23E" w:rsidR="00C535E9" w:rsidRPr="00F2075B" w:rsidRDefault="00F919B4" w:rsidP="00F919B4">
      <w:pPr>
        <w:pStyle w:val="ListParagraph"/>
        <w:numPr>
          <w:ilvl w:val="1"/>
          <w:numId w:val="4"/>
        </w:numPr>
        <w:overflowPunct/>
        <w:autoSpaceDE/>
        <w:autoSpaceDN/>
        <w:adjustRightInd/>
        <w:spacing w:after="120"/>
        <w:ind w:left="1440" w:firstLineChars="0"/>
        <w:textAlignment w:val="auto"/>
        <w:rPr>
          <w:rFonts w:eastAsia="SimSun"/>
          <w:szCs w:val="24"/>
          <w:lang w:val="da-DK" w:eastAsia="zh-CN"/>
        </w:rPr>
      </w:pPr>
      <w:r w:rsidRPr="00F2075B">
        <w:rPr>
          <w:rFonts w:eastAsia="SimSun"/>
          <w:szCs w:val="24"/>
          <w:lang w:val="da-DK" w:eastAsia="zh-CN"/>
        </w:rPr>
        <w:t xml:space="preserve">Option 1: </w:t>
      </w:r>
      <w:r w:rsidR="00A922A6" w:rsidRPr="00F2075B">
        <w:rPr>
          <w:rFonts w:eastAsia="SimSun"/>
          <w:szCs w:val="24"/>
          <w:lang w:val="da-DK" w:eastAsia="zh-CN"/>
        </w:rPr>
        <w:t>(Ericsson, Nokia, Samsung</w:t>
      </w:r>
      <w:r w:rsidR="001C593C" w:rsidRPr="00F2075B">
        <w:rPr>
          <w:rFonts w:eastAsia="SimSun"/>
          <w:szCs w:val="24"/>
          <w:lang w:val="da-DK" w:eastAsia="zh-CN"/>
        </w:rPr>
        <w:t>, Huawei</w:t>
      </w:r>
      <w:r w:rsidR="00A922A6" w:rsidRPr="00F2075B">
        <w:rPr>
          <w:rFonts w:eastAsia="SimSun"/>
          <w:szCs w:val="24"/>
          <w:lang w:val="da-DK" w:eastAsia="zh-CN"/>
        </w:rPr>
        <w:t>)</w:t>
      </w:r>
    </w:p>
    <w:p w14:paraId="0A3C238F" w14:textId="689CFC52" w:rsidR="00F919B4" w:rsidRPr="00DA4CEA" w:rsidRDefault="00F919B4" w:rsidP="00C535E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Scenario A (</w:t>
      </w:r>
      <w:r>
        <w:rPr>
          <w:bCs/>
        </w:rPr>
        <w:t>Carrier aggregation between licensed band NR (PCell) and NR-U (SCell))</w:t>
      </w:r>
    </w:p>
    <w:p w14:paraId="402CDB33" w14:textId="133AC997" w:rsidR="00F919B4" w:rsidRPr="00BC197F" w:rsidRDefault="00F919B4" w:rsidP="00C535E9">
      <w:pPr>
        <w:pStyle w:val="ListParagraph"/>
        <w:numPr>
          <w:ilvl w:val="2"/>
          <w:numId w:val="4"/>
        </w:numPr>
        <w:ind w:firstLineChars="0"/>
        <w:rPr>
          <w:rFonts w:eastAsia="SimSun"/>
          <w:szCs w:val="24"/>
          <w:lang w:eastAsia="zh-CN"/>
        </w:rPr>
      </w:pPr>
      <w:r w:rsidRPr="00BC197F">
        <w:rPr>
          <w:rFonts w:eastAsia="SimSun"/>
          <w:szCs w:val="24"/>
          <w:lang w:eastAsia="zh-CN"/>
        </w:rPr>
        <w:t>Scenario B (Dual connectivity between licensed band LTE (PCell) and NR-U (PSCell)</w:t>
      </w:r>
      <w:r>
        <w:rPr>
          <w:rFonts w:eastAsia="SimSun"/>
          <w:szCs w:val="24"/>
          <w:lang w:eastAsia="zh-CN"/>
        </w:rPr>
        <w:t>)</w:t>
      </w:r>
    </w:p>
    <w:p w14:paraId="13E1FA7D" w14:textId="68A32665" w:rsidR="00F919B4" w:rsidRDefault="00F919B4" w:rsidP="00C535E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C (Stand-alone NR-U (PCell))</w:t>
      </w:r>
    </w:p>
    <w:p w14:paraId="5604E282" w14:textId="29C0DC47" w:rsidR="00D83D0D" w:rsidRDefault="00D83D0D" w:rsidP="00F20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p>
    <w:p w14:paraId="66CF6270" w14:textId="2006A387" w:rsidR="00D83D0D" w:rsidRPr="00F2075B" w:rsidRDefault="00D83D0D" w:rsidP="00D83D0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C (Stand-alone NR-U (PCell))</w:t>
      </w:r>
    </w:p>
    <w:p w14:paraId="5F534169" w14:textId="77777777" w:rsidR="00F919B4" w:rsidRPr="00DA4CEA" w:rsidRDefault="00F919B4" w:rsidP="00F91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801353C" w14:textId="3E2A84DE" w:rsidR="00F919B4" w:rsidRPr="00DA4CEA" w:rsidRDefault="00356E3F" w:rsidP="00F919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A20655D" w14:textId="63FA21D4" w:rsidR="00C535E9" w:rsidRPr="00DA4CEA" w:rsidRDefault="00F919B4" w:rsidP="00C535E9">
      <w:pPr>
        <w:rPr>
          <w:b/>
          <w:u w:val="single"/>
          <w:lang w:eastAsia="ko-KR"/>
        </w:rPr>
      </w:pPr>
      <w:r w:rsidRPr="00C535E9">
        <w:rPr>
          <w:b/>
          <w:u w:val="single"/>
          <w:lang w:eastAsia="ko-KR"/>
        </w:rPr>
        <w:t>Issue 3-1-</w:t>
      </w:r>
      <w:r w:rsidR="00C535E9">
        <w:rPr>
          <w:b/>
          <w:u w:val="single"/>
          <w:lang w:eastAsia="ko-KR"/>
        </w:rPr>
        <w:t>2</w:t>
      </w:r>
      <w:r w:rsidRPr="00C535E9">
        <w:rPr>
          <w:b/>
          <w:u w:val="single"/>
          <w:lang w:eastAsia="ko-KR"/>
        </w:rPr>
        <w:t xml:space="preserve">: </w:t>
      </w:r>
      <w:r w:rsidR="00C535E9">
        <w:rPr>
          <w:b/>
          <w:u w:val="single"/>
          <w:lang w:eastAsia="ko-KR"/>
        </w:rPr>
        <w:t>Whether to model LBT</w:t>
      </w:r>
      <w:r w:rsidR="00E04AA3">
        <w:rPr>
          <w:b/>
          <w:u w:val="single"/>
          <w:lang w:eastAsia="ko-KR"/>
        </w:rPr>
        <w:t xml:space="preserve"> failure</w:t>
      </w:r>
      <w:r w:rsidR="001746A3">
        <w:rPr>
          <w:b/>
          <w:u w:val="single"/>
          <w:lang w:eastAsia="ko-KR"/>
        </w:rPr>
        <w:t xml:space="preserve"> in demodulation requirements</w:t>
      </w:r>
    </w:p>
    <w:p w14:paraId="37DD602D" w14:textId="77777777" w:rsidR="00C535E9" w:rsidRPr="00DA4CEA" w:rsidRDefault="00C535E9" w:rsidP="00C535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2BF6B73" w14:textId="38B1BE37" w:rsidR="00C535E9" w:rsidRPr="00DA4CEA" w:rsidRDefault="00C535E9" w:rsidP="00C535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E04AA3">
        <w:rPr>
          <w:rFonts w:eastAsia="SimSun"/>
          <w:szCs w:val="24"/>
          <w:lang w:eastAsia="zh-CN"/>
        </w:rPr>
        <w:t xml:space="preserve"> (Huawei)</w:t>
      </w:r>
    </w:p>
    <w:p w14:paraId="4489F118" w14:textId="2C585833" w:rsidR="00C535E9" w:rsidRPr="00DA4CEA" w:rsidRDefault="00C535E9" w:rsidP="00C535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(Nokia</w:t>
      </w:r>
      <w:r w:rsidR="00190325">
        <w:rPr>
          <w:rFonts w:eastAsia="SimSun"/>
          <w:szCs w:val="24"/>
          <w:lang w:eastAsia="zh-CN"/>
        </w:rPr>
        <w:t xml:space="preserve">, </w:t>
      </w:r>
      <w:r w:rsidR="00F854CE">
        <w:rPr>
          <w:rFonts w:eastAsia="SimSun"/>
          <w:szCs w:val="24"/>
          <w:lang w:eastAsia="zh-CN"/>
        </w:rPr>
        <w:t>Ericsson</w:t>
      </w:r>
      <w:r w:rsidR="00A922A6">
        <w:rPr>
          <w:rFonts w:eastAsia="SimSun"/>
          <w:szCs w:val="24"/>
          <w:lang w:eastAsia="zh-CN"/>
        </w:rPr>
        <w:t>, Samsung</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7AF30925" w14:textId="77777777" w:rsidR="00C535E9" w:rsidRPr="00DA4CEA" w:rsidRDefault="00C535E9" w:rsidP="00C535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973A55C" w14:textId="0038205A" w:rsidR="00F919B4" w:rsidRPr="00F31924" w:rsidRDefault="00356E3F" w:rsidP="00F319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DE14421" w14:textId="0E6AA0BC" w:rsidR="001F3293" w:rsidRPr="00DA4CEA" w:rsidRDefault="001F3293" w:rsidP="001F3293">
      <w:pPr>
        <w:rPr>
          <w:b/>
          <w:u w:val="single"/>
          <w:lang w:eastAsia="ko-KR"/>
        </w:rPr>
      </w:pPr>
      <w:r w:rsidRPr="00C535E9">
        <w:rPr>
          <w:b/>
          <w:u w:val="single"/>
          <w:lang w:eastAsia="ko-KR"/>
        </w:rPr>
        <w:t>Issue 3-1-</w:t>
      </w:r>
      <w:r w:rsidR="004E1722">
        <w:rPr>
          <w:b/>
          <w:u w:val="single"/>
          <w:lang w:eastAsia="ko-KR"/>
        </w:rPr>
        <w:t>3</w:t>
      </w:r>
      <w:r w:rsidRPr="00C535E9">
        <w:rPr>
          <w:b/>
          <w:u w:val="single"/>
          <w:lang w:eastAsia="ko-KR"/>
        </w:rPr>
        <w:t xml:space="preserve">: </w:t>
      </w:r>
      <w:r>
        <w:rPr>
          <w:b/>
          <w:u w:val="single"/>
          <w:lang w:eastAsia="ko-KR"/>
        </w:rPr>
        <w:t>Operation Mode</w:t>
      </w:r>
    </w:p>
    <w:p w14:paraId="15FF5499" w14:textId="77777777" w:rsidR="001F3293" w:rsidRPr="00DA4CEA" w:rsidRDefault="001F3293" w:rsidP="001F32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7F5D244E" w14:textId="27C83653" w:rsidR="001F3293" w:rsidRPr="00DA4CEA" w:rsidRDefault="001F3293"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sidR="009F7F46">
        <w:rPr>
          <w:rFonts w:eastAsia="SimSun"/>
          <w:szCs w:val="24"/>
          <w:lang w:eastAsia="zh-CN"/>
        </w:rPr>
        <w:t>Wideband Operation 1</w:t>
      </w:r>
    </w:p>
    <w:p w14:paraId="3346C36A" w14:textId="543C5BFE" w:rsidR="001F3293" w:rsidRDefault="001F3293"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sidR="009F7F46">
        <w:rPr>
          <w:rFonts w:eastAsia="SimSun"/>
          <w:szCs w:val="24"/>
          <w:lang w:eastAsia="zh-CN"/>
        </w:rPr>
        <w:t>Wideband Operation 2</w:t>
      </w:r>
      <w:r w:rsidR="00A922A6">
        <w:rPr>
          <w:rFonts w:eastAsia="SimSun"/>
          <w:szCs w:val="24"/>
          <w:lang w:eastAsia="zh-CN"/>
        </w:rPr>
        <w:t xml:space="preserve"> (Nokia, Samsung</w:t>
      </w:r>
      <w:r w:rsidR="001C593C">
        <w:rPr>
          <w:rFonts w:eastAsia="SimSun"/>
          <w:szCs w:val="24"/>
          <w:lang w:eastAsia="zh-CN"/>
        </w:rPr>
        <w:t>, Huawei</w:t>
      </w:r>
      <w:r w:rsidR="00A922A6">
        <w:rPr>
          <w:rFonts w:eastAsia="SimSun"/>
          <w:szCs w:val="24"/>
          <w:lang w:eastAsia="zh-CN"/>
        </w:rPr>
        <w:t>)</w:t>
      </w:r>
    </w:p>
    <w:p w14:paraId="7D15F479" w14:textId="328CB574" w:rsidR="009F7F46" w:rsidRPr="00DA4CEA" w:rsidRDefault="009F7F46"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Both Operation 1 and Operation 2 with applicability rule.</w:t>
      </w:r>
      <w:r w:rsidR="00A922A6">
        <w:rPr>
          <w:rFonts w:eastAsia="SimSun"/>
          <w:szCs w:val="24"/>
          <w:lang w:eastAsia="zh-CN"/>
        </w:rPr>
        <w:t xml:space="preserve"> (Ericsson</w:t>
      </w:r>
      <w:r w:rsidR="00D83D0D">
        <w:rPr>
          <w:rFonts w:eastAsia="SimSun"/>
          <w:szCs w:val="24"/>
          <w:lang w:eastAsia="zh-CN"/>
        </w:rPr>
        <w:t>, Intel</w:t>
      </w:r>
      <w:r w:rsidR="00A922A6">
        <w:rPr>
          <w:rFonts w:eastAsia="SimSun"/>
          <w:szCs w:val="24"/>
          <w:lang w:eastAsia="zh-CN"/>
        </w:rPr>
        <w:t>)</w:t>
      </w:r>
    </w:p>
    <w:p w14:paraId="3CC395BF" w14:textId="77777777" w:rsidR="001F3293" w:rsidRPr="00DA4CEA" w:rsidRDefault="001F3293" w:rsidP="001F32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4B88D0AD" w14:textId="043DDF29" w:rsidR="001F3293" w:rsidRPr="001F3293" w:rsidRDefault="001D3E6D" w:rsidP="001F32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075B">
        <w:rPr>
          <w:rFonts w:eastAsia="SimSun"/>
          <w:szCs w:val="24"/>
          <w:highlight w:val="green"/>
          <w:lang w:eastAsia="zh-CN"/>
        </w:rPr>
        <w:t>Define requirements for Wideband Op</w:t>
      </w:r>
      <w:r w:rsidR="005728F9" w:rsidRPr="00F2075B">
        <w:rPr>
          <w:rFonts w:eastAsia="SimSun"/>
          <w:szCs w:val="24"/>
          <w:highlight w:val="green"/>
          <w:lang w:eastAsia="zh-CN"/>
        </w:rPr>
        <w:t>eration 2. FFS whether to define requirements for Wideband Operation 1 with applicability rule.</w:t>
      </w:r>
    </w:p>
    <w:p w14:paraId="094E383C" w14:textId="7498F93A" w:rsidR="00541E17" w:rsidRPr="00DA4CEA" w:rsidRDefault="00541E17" w:rsidP="00541E17">
      <w:pPr>
        <w:rPr>
          <w:b/>
          <w:u w:val="single"/>
          <w:lang w:eastAsia="ko-KR"/>
        </w:rPr>
      </w:pPr>
      <w:r w:rsidRPr="00C535E9">
        <w:rPr>
          <w:b/>
          <w:u w:val="single"/>
          <w:lang w:eastAsia="ko-KR"/>
        </w:rPr>
        <w:t>Issue 3-1-</w:t>
      </w:r>
      <w:r w:rsidR="004E1722">
        <w:rPr>
          <w:b/>
          <w:u w:val="single"/>
          <w:lang w:eastAsia="ko-KR"/>
        </w:rPr>
        <w:t>4</w:t>
      </w:r>
      <w:r w:rsidRPr="00C535E9">
        <w:rPr>
          <w:b/>
          <w:u w:val="single"/>
          <w:lang w:eastAsia="ko-KR"/>
        </w:rPr>
        <w:t xml:space="preserve">: </w:t>
      </w:r>
      <w:r>
        <w:rPr>
          <w:b/>
          <w:u w:val="single"/>
          <w:lang w:eastAsia="ko-KR"/>
        </w:rPr>
        <w:t xml:space="preserve">Whether to </w:t>
      </w:r>
      <w:r w:rsidR="00111AB4">
        <w:rPr>
          <w:b/>
          <w:u w:val="single"/>
          <w:lang w:eastAsia="ko-KR"/>
        </w:rPr>
        <w:t>consider sub-band</w:t>
      </w:r>
      <w:r>
        <w:rPr>
          <w:b/>
          <w:u w:val="single"/>
          <w:lang w:eastAsia="ko-KR"/>
        </w:rPr>
        <w:t xml:space="preserve"> LBT failure</w:t>
      </w:r>
    </w:p>
    <w:p w14:paraId="18D01C75"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02E07300" w14:textId="7ED8B183"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536748">
        <w:rPr>
          <w:rFonts w:eastAsia="SimSun"/>
          <w:szCs w:val="24"/>
          <w:lang w:eastAsia="zh-CN"/>
        </w:rPr>
        <w:t xml:space="preserve"> </w:t>
      </w:r>
    </w:p>
    <w:p w14:paraId="77A866D7" w14:textId="2AA1F358"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w:t>
      </w:r>
      <w:r w:rsidR="00111AB4">
        <w:rPr>
          <w:rFonts w:eastAsia="SimSun"/>
          <w:szCs w:val="24"/>
          <w:lang w:eastAsia="zh-CN"/>
        </w:rPr>
        <w:t>Ericsson</w:t>
      </w:r>
      <w:r w:rsidR="00A922A6">
        <w:rPr>
          <w:rFonts w:eastAsia="SimSun"/>
          <w:szCs w:val="24"/>
          <w:lang w:eastAsia="zh-CN"/>
        </w:rPr>
        <w:t>, Nokia, Samsung</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127E4DE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127E8064" w14:textId="5A1EE965" w:rsidR="00541E17" w:rsidRPr="00F2075B" w:rsidRDefault="00D92394" w:rsidP="00541E17">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consider sub-band LBT failure.</w:t>
      </w:r>
    </w:p>
    <w:p w14:paraId="527BC15E" w14:textId="015033C6" w:rsidR="00ED2AA3" w:rsidRPr="00DA4CEA" w:rsidRDefault="00ED2AA3" w:rsidP="00ED2AA3">
      <w:pPr>
        <w:rPr>
          <w:b/>
          <w:u w:val="single"/>
          <w:lang w:eastAsia="ko-KR"/>
        </w:rPr>
      </w:pPr>
      <w:r w:rsidRPr="00C535E9">
        <w:rPr>
          <w:b/>
          <w:u w:val="single"/>
          <w:lang w:eastAsia="ko-KR"/>
        </w:rPr>
        <w:t>Issue 3-1-</w:t>
      </w:r>
      <w:r>
        <w:rPr>
          <w:b/>
          <w:u w:val="single"/>
          <w:lang w:eastAsia="ko-KR"/>
        </w:rPr>
        <w:t>5</w:t>
      </w:r>
      <w:r w:rsidRPr="00C535E9">
        <w:rPr>
          <w:b/>
          <w:u w:val="single"/>
          <w:lang w:eastAsia="ko-KR"/>
        </w:rPr>
        <w:t xml:space="preserve">: </w:t>
      </w:r>
      <w:r>
        <w:rPr>
          <w:b/>
          <w:u w:val="single"/>
          <w:lang w:eastAsia="ko-KR"/>
        </w:rPr>
        <w:t xml:space="preserve">Whether to define </w:t>
      </w:r>
      <w:r w:rsidRPr="00ED2AA3">
        <w:rPr>
          <w:b/>
          <w:u w:val="single"/>
          <w:lang w:eastAsia="ko-KR"/>
        </w:rPr>
        <w:t xml:space="preserve">PUSCH requirements for NR-U 2-step RACH MsgA </w:t>
      </w:r>
    </w:p>
    <w:p w14:paraId="70B602A5" w14:textId="77777777" w:rsidR="00ED2AA3" w:rsidRPr="00DA4CEA" w:rsidRDefault="00ED2AA3" w:rsidP="00ED2A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190696F" w14:textId="6238F3F0" w:rsidR="00ED2AA3" w:rsidRPr="00DA4CEA" w:rsidRDefault="00ED2AA3"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w:t>
      </w:r>
      <w:r w:rsidR="006A558B">
        <w:rPr>
          <w:rFonts w:eastAsia="SimSun"/>
          <w:szCs w:val="24"/>
          <w:lang w:eastAsia="zh-CN"/>
        </w:rPr>
        <w:t>(Nokia)</w:t>
      </w:r>
    </w:p>
    <w:p w14:paraId="6C29739B" w14:textId="6EECBCCD" w:rsidR="00ED2AA3" w:rsidRDefault="00ED2AA3"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p>
    <w:p w14:paraId="5A4F7F4A" w14:textId="2201492B" w:rsidR="003139EB" w:rsidRPr="00DA4CEA" w:rsidRDefault="003139EB" w:rsidP="003139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Pr>
          <w:bCs/>
          <w:lang w:eastAsia="ko-KR"/>
        </w:rPr>
        <w:t>If 2-step RACH can be supported by NR-U scenario, additional PUSCH requirements for MsgA is not needed.</w:t>
      </w:r>
      <w:r w:rsidR="00A922A6">
        <w:rPr>
          <w:bCs/>
          <w:lang w:eastAsia="ko-KR"/>
        </w:rPr>
        <w:t xml:space="preserve"> (Ericsson, Samsung</w:t>
      </w:r>
      <w:r w:rsidR="00D83D0D">
        <w:rPr>
          <w:bCs/>
          <w:lang w:eastAsia="ko-KR"/>
        </w:rPr>
        <w:t>, Intel</w:t>
      </w:r>
      <w:r w:rsidR="001C593C">
        <w:rPr>
          <w:rFonts w:eastAsia="SimSun"/>
          <w:szCs w:val="24"/>
          <w:lang w:eastAsia="zh-CN"/>
        </w:rPr>
        <w:t>, Huawei</w:t>
      </w:r>
      <w:r w:rsidR="00A922A6">
        <w:rPr>
          <w:bCs/>
          <w:lang w:eastAsia="ko-KR"/>
        </w:rPr>
        <w:t>)</w:t>
      </w:r>
    </w:p>
    <w:p w14:paraId="0D44E890" w14:textId="77777777" w:rsidR="00ED2AA3" w:rsidRPr="00DA4CEA" w:rsidRDefault="00ED2AA3" w:rsidP="00ED2A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279A9B7B" w14:textId="0B140102" w:rsidR="00ED2AA3" w:rsidRPr="00F31924" w:rsidRDefault="00DB61B4" w:rsidP="00ED2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6EBFE331" w14:textId="77777777" w:rsidR="00ED2AA3" w:rsidRDefault="00ED2AA3" w:rsidP="00541E17">
      <w:pPr>
        <w:rPr>
          <w:b/>
          <w:u w:val="single"/>
          <w:lang w:eastAsia="ko-KR"/>
        </w:rPr>
      </w:pPr>
    </w:p>
    <w:p w14:paraId="1A103307" w14:textId="6C68C62C" w:rsidR="00541E17" w:rsidRPr="00DA4CEA" w:rsidRDefault="00541E17" w:rsidP="00541E17">
      <w:pPr>
        <w:rPr>
          <w:b/>
          <w:u w:val="single"/>
          <w:lang w:eastAsia="ko-KR"/>
        </w:rPr>
      </w:pPr>
      <w:r w:rsidRPr="00C535E9">
        <w:rPr>
          <w:b/>
          <w:u w:val="single"/>
          <w:lang w:eastAsia="ko-KR"/>
        </w:rPr>
        <w:t>Issue 3-1-</w:t>
      </w:r>
      <w:r w:rsidR="004E1722">
        <w:rPr>
          <w:b/>
          <w:u w:val="single"/>
          <w:lang w:eastAsia="ko-KR"/>
        </w:rPr>
        <w:t>6</w:t>
      </w:r>
      <w:r w:rsidRPr="00C535E9">
        <w:rPr>
          <w:b/>
          <w:u w:val="single"/>
          <w:lang w:eastAsia="ko-KR"/>
        </w:rPr>
        <w:t xml:space="preserve">: </w:t>
      </w:r>
      <w:r w:rsidR="004674EB">
        <w:rPr>
          <w:b/>
          <w:u w:val="single"/>
          <w:lang w:eastAsia="ko-KR"/>
        </w:rPr>
        <w:t>Whether to</w:t>
      </w:r>
      <w:r w:rsidR="004674EB" w:rsidRPr="004674EB">
        <w:rPr>
          <w:b/>
          <w:u w:val="single"/>
          <w:lang w:eastAsia="ko-KR"/>
        </w:rPr>
        <w:t xml:space="preserve"> consider intra-cell guard band in wideband operation 2</w:t>
      </w:r>
      <w:r w:rsidR="004674EB">
        <w:rPr>
          <w:b/>
          <w:u w:val="single"/>
          <w:lang w:eastAsia="ko-KR"/>
        </w:rPr>
        <w:t xml:space="preserve"> (if agreed to define requirements for wideband operation 2)</w:t>
      </w:r>
    </w:p>
    <w:p w14:paraId="7A825DF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CD6DA56" w14:textId="77777777" w:rsidR="009E39A4"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w:t>
      </w:r>
      <w:r w:rsidR="009E39A4">
        <w:rPr>
          <w:rFonts w:eastAsia="SimSun"/>
          <w:szCs w:val="24"/>
          <w:lang w:eastAsia="zh-CN"/>
        </w:rPr>
        <w:t>.</w:t>
      </w:r>
      <w:r>
        <w:rPr>
          <w:rFonts w:eastAsia="SimSun"/>
          <w:szCs w:val="24"/>
          <w:lang w:eastAsia="zh-CN"/>
        </w:rPr>
        <w:t xml:space="preserve"> (</w:t>
      </w:r>
      <w:r w:rsidR="004674EB">
        <w:rPr>
          <w:rFonts w:eastAsia="SimSun"/>
          <w:szCs w:val="24"/>
          <w:lang w:eastAsia="zh-CN"/>
        </w:rPr>
        <w:t>Ericsson</w:t>
      </w:r>
      <w:r>
        <w:rPr>
          <w:rFonts w:eastAsia="SimSun"/>
          <w:szCs w:val="24"/>
          <w:lang w:eastAsia="zh-CN"/>
        </w:rPr>
        <w:t>)</w:t>
      </w:r>
      <w:r w:rsidR="009E39A4">
        <w:rPr>
          <w:rFonts w:eastAsia="SimSun"/>
          <w:szCs w:val="24"/>
          <w:lang w:eastAsia="zh-CN"/>
        </w:rPr>
        <w:t xml:space="preserve"> </w:t>
      </w:r>
    </w:p>
    <w:p w14:paraId="765AF4E9" w14:textId="33DF9C19" w:rsidR="00541E17" w:rsidRPr="00DA4CEA" w:rsidRDefault="009E39A4" w:rsidP="009E39A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lastRenderedPageBreak/>
        <w:t xml:space="preserve">Note: </w:t>
      </w:r>
      <w:r w:rsidR="00BA65D6">
        <w:rPr>
          <w:rFonts w:eastAsia="SimSun"/>
          <w:szCs w:val="24"/>
          <w:lang w:eastAsia="zh-CN"/>
        </w:rPr>
        <w:t>Only consider no</w:t>
      </w:r>
      <w:r>
        <w:rPr>
          <w:rFonts w:eastAsia="SimSun"/>
          <w:szCs w:val="24"/>
          <w:lang w:eastAsia="zh-CN"/>
        </w:rPr>
        <w:t xml:space="preserve"> schedul</w:t>
      </w:r>
      <w:r w:rsidR="00BA65D6">
        <w:rPr>
          <w:rFonts w:eastAsia="SimSun"/>
          <w:szCs w:val="24"/>
          <w:lang w:eastAsia="zh-CN"/>
        </w:rPr>
        <w:t>ing</w:t>
      </w:r>
      <w:r>
        <w:rPr>
          <w:rFonts w:eastAsia="SimSun"/>
          <w:szCs w:val="24"/>
          <w:lang w:eastAsia="zh-CN"/>
        </w:rPr>
        <w:t xml:space="preserve"> </w:t>
      </w:r>
      <w:r w:rsidR="00BA65D6">
        <w:rPr>
          <w:rFonts w:eastAsia="SimSun"/>
          <w:szCs w:val="24"/>
          <w:lang w:eastAsia="zh-CN"/>
        </w:rPr>
        <w:t xml:space="preserve">of </w:t>
      </w:r>
      <w:r>
        <w:rPr>
          <w:rFonts w:eastAsia="SimSun"/>
          <w:szCs w:val="24"/>
          <w:lang w:eastAsia="zh-CN"/>
        </w:rPr>
        <w:t xml:space="preserve">intra-cell guard band for transmission in BS performance </w:t>
      </w:r>
      <w:r w:rsidR="00BA65D6">
        <w:rPr>
          <w:rFonts w:eastAsia="SimSun"/>
          <w:szCs w:val="24"/>
          <w:lang w:eastAsia="zh-CN"/>
        </w:rPr>
        <w:t>discussion</w:t>
      </w:r>
      <w:r>
        <w:rPr>
          <w:rFonts w:eastAsia="SimSun"/>
          <w:szCs w:val="24"/>
          <w:lang w:eastAsia="zh-CN"/>
        </w:rPr>
        <w:t>.</w:t>
      </w:r>
    </w:p>
    <w:p w14:paraId="1A729358" w14:textId="2660B410" w:rsidR="00541E17" w:rsidRPr="00DA4CEA" w:rsidRDefault="00541E17"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w:t>
      </w:r>
      <w:r w:rsidR="00A922A6">
        <w:rPr>
          <w:rFonts w:eastAsia="SimSun"/>
          <w:szCs w:val="24"/>
          <w:lang w:eastAsia="zh-CN"/>
        </w:rPr>
        <w:t xml:space="preserve"> (Nokia</w:t>
      </w:r>
      <w:r w:rsidR="00D83D0D">
        <w:rPr>
          <w:rFonts w:eastAsia="SimSun"/>
          <w:szCs w:val="24"/>
          <w:lang w:eastAsia="zh-CN"/>
        </w:rPr>
        <w:t>, Intel</w:t>
      </w:r>
      <w:r w:rsidR="001C593C">
        <w:rPr>
          <w:rFonts w:eastAsia="SimSun"/>
          <w:szCs w:val="24"/>
          <w:lang w:eastAsia="zh-CN"/>
        </w:rPr>
        <w:t>, Huawei</w:t>
      </w:r>
      <w:r w:rsidR="00A922A6">
        <w:rPr>
          <w:rFonts w:eastAsia="SimSun"/>
          <w:szCs w:val="24"/>
          <w:lang w:eastAsia="zh-CN"/>
        </w:rPr>
        <w:t>)</w:t>
      </w:r>
    </w:p>
    <w:p w14:paraId="388B64D2" w14:textId="77777777" w:rsidR="00541E17" w:rsidRPr="00DA4CEA" w:rsidRDefault="00541E17" w:rsidP="00541E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56A79B90" w14:textId="19775902" w:rsidR="00541E17" w:rsidRPr="00F31924" w:rsidRDefault="00EC2C24"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33ED879" w14:textId="0AD7E0E9" w:rsidR="00C17450" w:rsidRPr="00DA4CEA" w:rsidRDefault="00C17450" w:rsidP="00C17450">
      <w:pPr>
        <w:rPr>
          <w:b/>
          <w:u w:val="single"/>
          <w:lang w:eastAsia="ko-KR"/>
        </w:rPr>
      </w:pPr>
      <w:r w:rsidRPr="00C535E9">
        <w:rPr>
          <w:b/>
          <w:u w:val="single"/>
          <w:lang w:eastAsia="ko-KR"/>
        </w:rPr>
        <w:t>Issue 3-1-</w:t>
      </w:r>
      <w:r w:rsidR="004E1722">
        <w:rPr>
          <w:b/>
          <w:u w:val="single"/>
          <w:lang w:eastAsia="ko-KR"/>
        </w:rPr>
        <w:t>7</w:t>
      </w:r>
      <w:r w:rsidRPr="00C535E9">
        <w:rPr>
          <w:b/>
          <w:u w:val="single"/>
          <w:lang w:eastAsia="ko-KR"/>
        </w:rPr>
        <w:t xml:space="preserve">: </w:t>
      </w:r>
      <w:r>
        <w:rPr>
          <w:b/>
          <w:u w:val="single"/>
          <w:lang w:eastAsia="ko-KR"/>
        </w:rPr>
        <w:t xml:space="preserve">Whether to define PUSCH </w:t>
      </w:r>
      <w:r w:rsidRPr="00D6617D">
        <w:rPr>
          <w:b/>
          <w:u w:val="single"/>
          <w:lang w:eastAsia="ko-KR"/>
        </w:rPr>
        <w:t xml:space="preserve">requirements for </w:t>
      </w:r>
      <w:r w:rsidRPr="00C17450">
        <w:rPr>
          <w:b/>
          <w:u w:val="single"/>
          <w:lang w:eastAsia="ko-KR"/>
        </w:rPr>
        <w:t>UL multi TTI multiplexed on PUSCH</w:t>
      </w:r>
    </w:p>
    <w:p w14:paraId="3D035CF2" w14:textId="77777777" w:rsidR="00C17450" w:rsidRPr="00DA4CEA" w:rsidRDefault="00C17450" w:rsidP="00C174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4511723A" w14:textId="79E8B4C2" w:rsidR="00C17450" w:rsidRPr="00DA4CEA" w:rsidRDefault="00C17450" w:rsidP="00C174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(Nokia)</w:t>
      </w:r>
    </w:p>
    <w:p w14:paraId="4957EB65" w14:textId="66E8A18D" w:rsidR="00C17450" w:rsidRPr="00DA4CEA" w:rsidRDefault="00C17450" w:rsidP="00C174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r w:rsidR="00471686">
        <w:rPr>
          <w:rFonts w:eastAsia="SimSun"/>
          <w:szCs w:val="24"/>
          <w:lang w:eastAsia="zh-CN"/>
        </w:rPr>
        <w:t>(Ericsson</w:t>
      </w:r>
      <w:r w:rsidR="00A922A6">
        <w:rPr>
          <w:bCs/>
          <w:lang w:eastAsia="ko-KR"/>
        </w:rPr>
        <w:t>, Samsung</w:t>
      </w:r>
      <w:r w:rsidR="001C593C">
        <w:rPr>
          <w:rFonts w:eastAsia="SimSun"/>
          <w:szCs w:val="24"/>
          <w:lang w:eastAsia="zh-CN"/>
        </w:rPr>
        <w:t>, Huawei</w:t>
      </w:r>
      <w:r w:rsidR="00471686">
        <w:rPr>
          <w:rFonts w:eastAsia="SimSun"/>
          <w:szCs w:val="24"/>
          <w:lang w:eastAsia="zh-CN"/>
        </w:rPr>
        <w:t>)</w:t>
      </w:r>
    </w:p>
    <w:p w14:paraId="4CEE50BE" w14:textId="77777777" w:rsidR="00C17450" w:rsidRPr="00DA4CEA" w:rsidRDefault="00C17450" w:rsidP="00C174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E59A535" w14:textId="129E6CCF" w:rsidR="00C17450" w:rsidRPr="00753863" w:rsidRDefault="00766A83" w:rsidP="00541E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0BDFC0D5" w14:textId="12B345CA" w:rsidR="00946272" w:rsidRPr="00A33B30" w:rsidRDefault="00946272" w:rsidP="00946272">
      <w:pPr>
        <w:rPr>
          <w:b/>
          <w:u w:val="single"/>
          <w:lang w:eastAsia="ko-KR"/>
        </w:rPr>
      </w:pPr>
      <w:r w:rsidRPr="00A33B30">
        <w:rPr>
          <w:b/>
          <w:u w:val="single"/>
          <w:lang w:eastAsia="ko-KR"/>
        </w:rPr>
        <w:t>Issue 3-</w:t>
      </w:r>
      <w:r>
        <w:rPr>
          <w:b/>
          <w:u w:val="single"/>
          <w:lang w:eastAsia="ko-KR"/>
        </w:rPr>
        <w:t>1</w:t>
      </w:r>
      <w:r w:rsidRPr="00A33B30">
        <w:rPr>
          <w:b/>
          <w:u w:val="single"/>
          <w:lang w:eastAsia="ko-KR"/>
        </w:rPr>
        <w:t>-</w:t>
      </w:r>
      <w:r w:rsidR="004E1722">
        <w:rPr>
          <w:b/>
          <w:u w:val="single"/>
          <w:lang w:eastAsia="ko-KR"/>
        </w:rPr>
        <w:t>8</w:t>
      </w:r>
      <w:r w:rsidRPr="00A33B30">
        <w:rPr>
          <w:b/>
          <w:u w:val="single"/>
          <w:lang w:eastAsia="ko-KR"/>
        </w:rPr>
        <w:t xml:space="preserve">: </w:t>
      </w:r>
      <w:r>
        <w:rPr>
          <w:b/>
          <w:u w:val="single"/>
          <w:lang w:eastAsia="ko-KR"/>
        </w:rPr>
        <w:t>Whether to define</w:t>
      </w:r>
      <w:r w:rsidRPr="005C37C2">
        <w:rPr>
          <w:b/>
          <w:u w:val="single"/>
          <w:lang w:eastAsia="ko-KR"/>
        </w:rPr>
        <w:t xml:space="preserve"> </w:t>
      </w:r>
      <w:r>
        <w:rPr>
          <w:b/>
          <w:u w:val="single"/>
          <w:lang w:eastAsia="ko-KR"/>
        </w:rPr>
        <w:t>requirements</w:t>
      </w:r>
      <w:r w:rsidR="00132DF8">
        <w:rPr>
          <w:b/>
          <w:u w:val="single"/>
          <w:lang w:eastAsia="ko-KR"/>
        </w:rPr>
        <w:t xml:space="preserve"> for Wideband PRACH</w:t>
      </w:r>
    </w:p>
    <w:p w14:paraId="21F55F4E" w14:textId="77777777" w:rsidR="00946272" w:rsidRPr="00A33B30" w:rsidRDefault="00946272" w:rsidP="00946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5D560874" w14:textId="4A228B6D" w:rsidR="00946272" w:rsidRPr="00A33B30" w:rsidRDefault="00946272"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Pr>
          <w:rFonts w:eastAsia="SimSun"/>
          <w:szCs w:val="24"/>
          <w:lang w:eastAsia="zh-CN"/>
        </w:rPr>
        <w:t>Yes (Samsung, Ericsson</w:t>
      </w:r>
      <w:r w:rsidR="00BD0793">
        <w:rPr>
          <w:rFonts w:eastAsia="SimSun"/>
          <w:szCs w:val="24"/>
          <w:lang w:eastAsia="zh-CN"/>
        </w:rPr>
        <w:t>, Nokia</w:t>
      </w:r>
      <w:r w:rsidR="00D83D0D">
        <w:rPr>
          <w:rFonts w:eastAsia="SimSun"/>
          <w:szCs w:val="24"/>
          <w:lang w:eastAsia="zh-CN"/>
        </w:rPr>
        <w:t>, Intel</w:t>
      </w:r>
      <w:r>
        <w:rPr>
          <w:rFonts w:eastAsia="SimSun"/>
          <w:szCs w:val="24"/>
          <w:lang w:eastAsia="zh-CN"/>
        </w:rPr>
        <w:t>)</w:t>
      </w:r>
    </w:p>
    <w:p w14:paraId="488F312B" w14:textId="3A2A4472" w:rsidR="00946272" w:rsidRPr="00A33B30" w:rsidRDefault="00946272"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Pr>
          <w:rFonts w:eastAsia="SimSun"/>
          <w:szCs w:val="24"/>
          <w:lang w:eastAsia="zh-CN"/>
        </w:rPr>
        <w:t>No</w:t>
      </w:r>
      <w:r w:rsidR="00353913">
        <w:rPr>
          <w:rFonts w:eastAsia="SimSun"/>
          <w:szCs w:val="24"/>
          <w:lang w:eastAsia="zh-CN"/>
        </w:rPr>
        <w:t xml:space="preserve"> (Huawei)</w:t>
      </w:r>
    </w:p>
    <w:p w14:paraId="385E0F18" w14:textId="77777777" w:rsidR="00946272" w:rsidRPr="00A33B30" w:rsidRDefault="00946272" w:rsidP="00946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0B75E8B5" w14:textId="62C0F4D3" w:rsidR="00946272" w:rsidRPr="00A33B30" w:rsidRDefault="00766A83" w:rsidP="00946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2997C1D9" w14:textId="5CEA7E80" w:rsidR="004E1722" w:rsidRPr="00DA4CEA" w:rsidRDefault="004E1722" w:rsidP="004E1722">
      <w:pPr>
        <w:rPr>
          <w:b/>
          <w:u w:val="single"/>
          <w:lang w:eastAsia="ko-KR"/>
        </w:rPr>
      </w:pPr>
      <w:r w:rsidRPr="00C535E9">
        <w:rPr>
          <w:b/>
          <w:u w:val="single"/>
          <w:lang w:eastAsia="ko-KR"/>
        </w:rPr>
        <w:t>Issue 3-1-</w:t>
      </w:r>
      <w:r>
        <w:rPr>
          <w:b/>
          <w:u w:val="single"/>
          <w:lang w:eastAsia="ko-KR"/>
        </w:rPr>
        <w:t>9</w:t>
      </w:r>
      <w:r w:rsidRPr="00C535E9">
        <w:rPr>
          <w:b/>
          <w:u w:val="single"/>
          <w:lang w:eastAsia="ko-KR"/>
        </w:rPr>
        <w:t xml:space="preserve">: </w:t>
      </w:r>
      <w:r>
        <w:rPr>
          <w:b/>
          <w:u w:val="single"/>
          <w:lang w:eastAsia="ko-KR"/>
        </w:rPr>
        <w:t>Whether to define SRS performance requirements</w:t>
      </w:r>
    </w:p>
    <w:p w14:paraId="3DF45EE6" w14:textId="77777777" w:rsidR="004E1722" w:rsidRPr="00DA4CEA" w:rsidRDefault="004E1722" w:rsidP="004E17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62E978D1" w14:textId="77777777" w:rsidR="004E1722" w:rsidRPr="00DA4CEA" w:rsidRDefault="004E1722" w:rsidP="004E17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 xml:space="preserve">Yes </w:t>
      </w:r>
    </w:p>
    <w:p w14:paraId="31CCCCE8" w14:textId="058A92F7" w:rsidR="004E1722" w:rsidRPr="00DA4CEA" w:rsidRDefault="004E1722" w:rsidP="004E17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 (Samsung</w:t>
      </w:r>
      <w:r w:rsidR="00A922A6">
        <w:rPr>
          <w:rFonts w:eastAsia="SimSun"/>
          <w:szCs w:val="24"/>
          <w:lang w:eastAsia="zh-CN"/>
        </w:rPr>
        <w:t>, Nokia</w:t>
      </w:r>
      <w:r w:rsidR="001C593C">
        <w:rPr>
          <w:rFonts w:eastAsia="SimSun"/>
          <w:szCs w:val="24"/>
          <w:lang w:eastAsia="zh-CN"/>
        </w:rPr>
        <w:t>, Huawei</w:t>
      </w:r>
      <w:r>
        <w:rPr>
          <w:rFonts w:eastAsia="SimSun"/>
          <w:szCs w:val="24"/>
          <w:lang w:eastAsia="zh-CN"/>
        </w:rPr>
        <w:t>)</w:t>
      </w:r>
    </w:p>
    <w:p w14:paraId="18DDB81A" w14:textId="77777777" w:rsidR="004E1722" w:rsidRPr="00DA4CEA" w:rsidRDefault="004E1722" w:rsidP="004E17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0CEC6C6E" w14:textId="1F7D2243" w:rsidR="004E1722" w:rsidRPr="00F2075B" w:rsidRDefault="00432AA6" w:rsidP="004E1722">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Do not define SRS performance requirements.</w:t>
      </w:r>
    </w:p>
    <w:p w14:paraId="6674A330" w14:textId="1C82A144" w:rsidR="002829D2" w:rsidRPr="00DA4CEA" w:rsidRDefault="002829D2" w:rsidP="002829D2">
      <w:pPr>
        <w:rPr>
          <w:b/>
          <w:u w:val="single"/>
          <w:lang w:eastAsia="ko-KR"/>
        </w:rPr>
      </w:pPr>
      <w:r w:rsidRPr="00C535E9">
        <w:rPr>
          <w:b/>
          <w:u w:val="single"/>
          <w:lang w:eastAsia="ko-KR"/>
        </w:rPr>
        <w:t>Issue 3-1-</w:t>
      </w:r>
      <w:r>
        <w:rPr>
          <w:b/>
          <w:u w:val="single"/>
          <w:lang w:eastAsia="ko-KR"/>
        </w:rPr>
        <w:t>10</w:t>
      </w:r>
      <w:r w:rsidRPr="00C535E9">
        <w:rPr>
          <w:b/>
          <w:u w:val="single"/>
          <w:lang w:eastAsia="ko-KR"/>
        </w:rPr>
        <w:t xml:space="preserve">: </w:t>
      </w:r>
      <w:r>
        <w:rPr>
          <w:b/>
          <w:u w:val="single"/>
          <w:lang w:eastAsia="ko-KR"/>
        </w:rPr>
        <w:t>Whether to define UCI multiplexed on PUSCH performance requirements</w:t>
      </w:r>
    </w:p>
    <w:p w14:paraId="23A55995" w14:textId="77777777" w:rsidR="002829D2" w:rsidRPr="00DA4CEA" w:rsidRDefault="002829D2" w:rsidP="002829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196A673F" w14:textId="245DF184" w:rsidR="002829D2" w:rsidRPr="00DA4CEA" w:rsidRDefault="002829D2" w:rsidP="002829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Yes, but only include limited cases (Ericsson</w:t>
      </w:r>
      <w:r w:rsidR="00A922A6">
        <w:rPr>
          <w:rFonts w:eastAsia="SimSun"/>
          <w:szCs w:val="24"/>
          <w:lang w:eastAsia="zh-CN"/>
        </w:rPr>
        <w:t>, Nokia</w:t>
      </w:r>
      <w:r>
        <w:rPr>
          <w:rFonts w:eastAsia="SimSun"/>
          <w:szCs w:val="24"/>
          <w:lang w:eastAsia="zh-CN"/>
        </w:rPr>
        <w:t xml:space="preserve">) </w:t>
      </w:r>
    </w:p>
    <w:p w14:paraId="2207A59E" w14:textId="3034C10F" w:rsidR="002829D2" w:rsidRPr="00F2075B" w:rsidRDefault="002829D2" w:rsidP="002829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 xml:space="preserve">No </w:t>
      </w:r>
      <w:r w:rsidR="00A922A6">
        <w:rPr>
          <w:rFonts w:eastAsia="SimSun"/>
          <w:szCs w:val="24"/>
          <w:lang w:eastAsia="zh-CN"/>
        </w:rPr>
        <w:t>(</w:t>
      </w:r>
      <w:r w:rsidR="00A922A6">
        <w:rPr>
          <w:bCs/>
          <w:lang w:eastAsia="ko-KR"/>
        </w:rPr>
        <w:t>Samsung)</w:t>
      </w:r>
    </w:p>
    <w:p w14:paraId="1A696E0D" w14:textId="77777777" w:rsidR="002829D2" w:rsidRPr="00DA4CEA" w:rsidRDefault="002829D2" w:rsidP="002829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C7F08DF" w14:textId="1E98357D" w:rsidR="00D6617D" w:rsidRPr="002829D2" w:rsidRDefault="0084250B" w:rsidP="002829D2">
      <w:pPr>
        <w:pStyle w:val="ListParagraph"/>
        <w:numPr>
          <w:ilvl w:val="0"/>
          <w:numId w:val="4"/>
        </w:numPr>
        <w:spacing w:after="120"/>
        <w:ind w:firstLineChars="0"/>
        <w:rPr>
          <w:szCs w:val="24"/>
          <w:lang w:eastAsia="zh-CN"/>
        </w:rPr>
      </w:pPr>
      <w:r>
        <w:rPr>
          <w:szCs w:val="24"/>
          <w:lang w:eastAsia="zh-CN"/>
        </w:rPr>
        <w:t>Continue to discuss</w:t>
      </w:r>
    </w:p>
    <w:p w14:paraId="733A8AA4" w14:textId="77777777" w:rsidR="002829D2" w:rsidRPr="00D6617D" w:rsidRDefault="002829D2" w:rsidP="002829D2">
      <w:pPr>
        <w:spacing w:after="120"/>
        <w:ind w:left="436" w:firstLine="284"/>
        <w:rPr>
          <w:szCs w:val="24"/>
          <w:lang w:eastAsia="zh-CN"/>
        </w:rPr>
      </w:pPr>
    </w:p>
    <w:p w14:paraId="412A87AC" w14:textId="3071B709" w:rsidR="008B067F" w:rsidRPr="00805BE8" w:rsidRDefault="008B067F" w:rsidP="007832F5">
      <w:pPr>
        <w:pStyle w:val="Heading3"/>
      </w:pPr>
      <w:r w:rsidRPr="00805BE8">
        <w:t>Sub-</w:t>
      </w:r>
      <w:r>
        <w:t>topic</w:t>
      </w:r>
      <w:r w:rsidRPr="00805BE8">
        <w:t xml:space="preserve"> </w:t>
      </w:r>
      <w:r w:rsidR="00E26B08">
        <w:t>3</w:t>
      </w:r>
      <w:r w:rsidRPr="00805BE8">
        <w:t>-2</w:t>
      </w:r>
      <w:r w:rsidR="00E40F80">
        <w:t>: Simulation Assumptions</w:t>
      </w:r>
    </w:p>
    <w:p w14:paraId="1C26D9D8" w14:textId="62EBCE14" w:rsidR="00A33B30" w:rsidRPr="00A33B30" w:rsidRDefault="00A33B30" w:rsidP="00A33B30">
      <w:pPr>
        <w:rPr>
          <w:b/>
          <w:u w:val="single"/>
          <w:lang w:eastAsia="ko-KR"/>
        </w:rPr>
      </w:pPr>
      <w:r w:rsidRPr="00A33B30">
        <w:rPr>
          <w:b/>
          <w:u w:val="single"/>
          <w:lang w:eastAsia="ko-KR"/>
        </w:rPr>
        <w:t>Issue 3-2-</w:t>
      </w:r>
      <w:r w:rsidR="00DF73D7">
        <w:rPr>
          <w:b/>
          <w:u w:val="single"/>
          <w:lang w:eastAsia="ko-KR"/>
        </w:rPr>
        <w:t>1</w:t>
      </w:r>
      <w:r w:rsidRPr="00A33B30">
        <w:rPr>
          <w:b/>
          <w:u w:val="single"/>
          <w:lang w:eastAsia="ko-KR"/>
        </w:rPr>
        <w:t>:</w:t>
      </w:r>
      <w:r w:rsidR="003D7003">
        <w:rPr>
          <w:b/>
          <w:u w:val="single"/>
          <w:lang w:eastAsia="ko-KR"/>
        </w:rPr>
        <w:t xml:space="preserve"> LBT Bandwidth</w:t>
      </w:r>
      <w:r w:rsidR="002A7782">
        <w:rPr>
          <w:b/>
          <w:u w:val="single"/>
          <w:lang w:eastAsia="ko-KR"/>
        </w:rPr>
        <w:t xml:space="preserve"> for PUSCH/PUCCH</w:t>
      </w:r>
    </w:p>
    <w:p w14:paraId="197FF914"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5D83444A" w14:textId="07A09C1A" w:rsidR="00A33B30" w:rsidRPr="00F2075B"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val="da-DK" w:eastAsia="zh-CN"/>
        </w:rPr>
      </w:pPr>
      <w:r w:rsidRPr="00F2075B">
        <w:rPr>
          <w:rFonts w:eastAsia="SimSun"/>
          <w:szCs w:val="24"/>
          <w:lang w:val="da-DK" w:eastAsia="zh-CN"/>
        </w:rPr>
        <w:t xml:space="preserve">Option 1: </w:t>
      </w:r>
      <w:r w:rsidR="003D7003" w:rsidRPr="00F2075B">
        <w:rPr>
          <w:rFonts w:eastAsia="SimSun"/>
          <w:szCs w:val="24"/>
          <w:lang w:val="da-DK" w:eastAsia="zh-CN"/>
        </w:rPr>
        <w:t>20MHz</w:t>
      </w:r>
      <w:r w:rsidR="009F3980" w:rsidRPr="00F2075B">
        <w:rPr>
          <w:rFonts w:eastAsia="SimSun"/>
          <w:szCs w:val="24"/>
          <w:lang w:val="da-DK" w:eastAsia="zh-CN"/>
        </w:rPr>
        <w:t xml:space="preserve"> (Ericsson</w:t>
      </w:r>
      <w:r w:rsidR="00A9162B" w:rsidRPr="00F2075B">
        <w:rPr>
          <w:rFonts w:eastAsia="SimSun"/>
          <w:szCs w:val="24"/>
          <w:lang w:val="da-DK" w:eastAsia="zh-CN"/>
        </w:rPr>
        <w:t>, Nokia</w:t>
      </w:r>
      <w:r w:rsidR="00A922A6" w:rsidRPr="00F2075B">
        <w:rPr>
          <w:bCs/>
          <w:lang w:val="da-DK" w:eastAsia="ko-KR"/>
        </w:rPr>
        <w:t>, Samsung</w:t>
      </w:r>
      <w:r w:rsidR="00D83D0D" w:rsidRPr="00F2075B">
        <w:rPr>
          <w:bCs/>
          <w:lang w:val="da-DK" w:eastAsia="ko-KR"/>
        </w:rPr>
        <w:t>, Intel</w:t>
      </w:r>
      <w:r w:rsidR="0078366F" w:rsidRPr="00F2075B">
        <w:rPr>
          <w:bCs/>
          <w:lang w:val="da-DK" w:eastAsia="ko-KR"/>
        </w:rPr>
        <w:t>, Huawei?</w:t>
      </w:r>
      <w:r w:rsidR="009F3980" w:rsidRPr="00F2075B">
        <w:rPr>
          <w:rFonts w:eastAsia="SimSun"/>
          <w:szCs w:val="24"/>
          <w:lang w:val="da-DK" w:eastAsia="zh-CN"/>
        </w:rPr>
        <w:t>)</w:t>
      </w:r>
    </w:p>
    <w:p w14:paraId="0FDFA46D" w14:textId="486997CA" w:rsidR="00A33B30" w:rsidRPr="00A33B30"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2: </w:t>
      </w:r>
      <w:r w:rsidR="003D7003">
        <w:rPr>
          <w:rFonts w:eastAsia="SimSun"/>
          <w:szCs w:val="24"/>
          <w:lang w:eastAsia="zh-CN"/>
        </w:rPr>
        <w:t>60MHz</w:t>
      </w:r>
      <w:r w:rsidR="00A9162B">
        <w:rPr>
          <w:rFonts w:eastAsia="SimSun"/>
          <w:szCs w:val="24"/>
          <w:lang w:eastAsia="zh-CN"/>
        </w:rPr>
        <w:t xml:space="preserve"> (Nokia)</w:t>
      </w:r>
    </w:p>
    <w:p w14:paraId="11B39F66"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32F6CF91" w14:textId="5048CB62" w:rsidR="00A33B30" w:rsidRPr="00F2075B" w:rsidRDefault="006F783E" w:rsidP="00A33B3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LBT Bandwidth of 20MHz for PUSCH/PUCCH requirements.</w:t>
      </w:r>
      <w:r w:rsidR="00A51673" w:rsidRPr="00F2075B">
        <w:rPr>
          <w:rFonts w:eastAsia="SimSun"/>
          <w:szCs w:val="24"/>
          <w:highlight w:val="green"/>
          <w:lang w:eastAsia="zh-CN"/>
        </w:rPr>
        <w:t xml:space="preserve"> FFS for 60MHz.</w:t>
      </w:r>
      <w:r w:rsidRPr="00F2075B">
        <w:rPr>
          <w:rFonts w:eastAsia="SimSun"/>
          <w:szCs w:val="24"/>
          <w:highlight w:val="green"/>
          <w:lang w:eastAsia="zh-CN"/>
        </w:rPr>
        <w:t xml:space="preserve"> </w:t>
      </w:r>
    </w:p>
    <w:p w14:paraId="55C954C5" w14:textId="251E1BF2" w:rsidR="009F3980" w:rsidRPr="00A33B30" w:rsidRDefault="009F3980" w:rsidP="009F3980">
      <w:pPr>
        <w:rPr>
          <w:b/>
          <w:u w:val="single"/>
          <w:lang w:eastAsia="ko-KR"/>
        </w:rPr>
      </w:pPr>
      <w:r w:rsidRPr="00A33B30">
        <w:rPr>
          <w:b/>
          <w:u w:val="single"/>
          <w:lang w:eastAsia="ko-KR"/>
        </w:rPr>
        <w:t>Issue 3-2-</w:t>
      </w:r>
      <w:r w:rsidR="00D65E4D">
        <w:rPr>
          <w:b/>
          <w:u w:val="single"/>
          <w:lang w:eastAsia="ko-KR"/>
        </w:rPr>
        <w:t>2</w:t>
      </w:r>
      <w:r w:rsidRPr="00A33B30">
        <w:rPr>
          <w:b/>
          <w:u w:val="single"/>
          <w:lang w:eastAsia="ko-KR"/>
        </w:rPr>
        <w:t>:</w:t>
      </w:r>
      <w:r>
        <w:rPr>
          <w:b/>
          <w:u w:val="single"/>
          <w:lang w:eastAsia="ko-KR"/>
        </w:rPr>
        <w:t xml:space="preserve"> Duplex Mode and SCS</w:t>
      </w:r>
      <w:r w:rsidRPr="00A33B30">
        <w:rPr>
          <w:b/>
          <w:u w:val="single"/>
          <w:lang w:eastAsia="ko-KR"/>
        </w:rPr>
        <w:t xml:space="preserve"> </w:t>
      </w:r>
    </w:p>
    <w:p w14:paraId="27C5EAC0" w14:textId="77777777" w:rsidR="009F3980" w:rsidRPr="00A33B30" w:rsidRDefault="009F3980" w:rsidP="009F3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6ECB91C7" w14:textId="545D3430" w:rsidR="009F3980" w:rsidRDefault="009F3980" w:rsidP="009F3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lastRenderedPageBreak/>
        <w:t xml:space="preserve">Option 1: </w:t>
      </w:r>
      <w:r w:rsidR="004F063D">
        <w:rPr>
          <w:rFonts w:eastAsia="SimSun"/>
          <w:szCs w:val="24"/>
          <w:lang w:eastAsia="zh-CN"/>
        </w:rPr>
        <w:t>FDD 15kHz, TDD 30kHz</w:t>
      </w:r>
      <w:r w:rsidR="00A922A6">
        <w:rPr>
          <w:rFonts w:eastAsia="SimSun"/>
          <w:szCs w:val="24"/>
          <w:lang w:eastAsia="zh-CN"/>
        </w:rPr>
        <w:t xml:space="preserve"> (Ericsson</w:t>
      </w:r>
      <w:r w:rsidR="00A922A6">
        <w:rPr>
          <w:bCs/>
          <w:lang w:eastAsia="ko-KR"/>
        </w:rPr>
        <w:t>, Samsung</w:t>
      </w:r>
      <w:r w:rsidR="001C593C">
        <w:rPr>
          <w:rFonts w:eastAsia="SimSun"/>
          <w:szCs w:val="24"/>
          <w:lang w:eastAsia="zh-CN"/>
        </w:rPr>
        <w:t>, Huawei</w:t>
      </w:r>
      <w:r w:rsidR="00A922A6">
        <w:rPr>
          <w:rFonts w:eastAsia="SimSun"/>
          <w:szCs w:val="24"/>
          <w:lang w:eastAsia="zh-CN"/>
        </w:rPr>
        <w:t>)</w:t>
      </w:r>
    </w:p>
    <w:p w14:paraId="7FEC74DA" w14:textId="646DC8D8" w:rsidR="00A922A6" w:rsidRDefault="00A922A6" w:rsidP="009F39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TDD 15kHz, TDD 30kHz (Nokia)</w:t>
      </w:r>
    </w:p>
    <w:p w14:paraId="62BEEA0C" w14:textId="33211DB9" w:rsidR="00A922A6" w:rsidRPr="00A33B30" w:rsidRDefault="00A922A6" w:rsidP="00F207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FDD operation in NRU</w:t>
      </w:r>
      <w:r w:rsidR="00D83D0D">
        <w:rPr>
          <w:rFonts w:eastAsia="SimSun"/>
          <w:szCs w:val="24"/>
          <w:lang w:eastAsia="zh-CN"/>
        </w:rPr>
        <w:t xml:space="preserve"> (5GHz)</w:t>
      </w:r>
      <w:r>
        <w:rPr>
          <w:rFonts w:eastAsia="SimSun"/>
          <w:szCs w:val="24"/>
          <w:lang w:eastAsia="zh-CN"/>
        </w:rPr>
        <w:t>;</w:t>
      </w:r>
    </w:p>
    <w:p w14:paraId="48A2A094" w14:textId="77777777" w:rsidR="009F3980" w:rsidRPr="00A33B30" w:rsidRDefault="009F3980" w:rsidP="009F3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Recommended WF</w:t>
      </w:r>
    </w:p>
    <w:p w14:paraId="21F720A3" w14:textId="13AF59AD" w:rsidR="009F3980" w:rsidRPr="00F2075B" w:rsidRDefault="009475AD" w:rsidP="009F398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Define requirements for TDD 30kHz. FFS Duplex mode for 15kHz</w:t>
      </w:r>
      <w:r>
        <w:rPr>
          <w:rFonts w:eastAsia="SimSun"/>
          <w:szCs w:val="24"/>
          <w:highlight w:val="green"/>
          <w:lang w:eastAsia="zh-CN"/>
        </w:rPr>
        <w:t xml:space="preserve"> SCS</w:t>
      </w:r>
      <w:r w:rsidRPr="00F2075B">
        <w:rPr>
          <w:rFonts w:eastAsia="SimSun"/>
          <w:szCs w:val="24"/>
          <w:highlight w:val="green"/>
          <w:lang w:eastAsia="zh-CN"/>
        </w:rPr>
        <w:t>.</w:t>
      </w:r>
    </w:p>
    <w:p w14:paraId="4750FD51" w14:textId="636CCC23" w:rsidR="009F3980" w:rsidRDefault="009F3980" w:rsidP="00DF73D7">
      <w:pPr>
        <w:rPr>
          <w:b/>
          <w:u w:val="single"/>
          <w:lang w:eastAsia="ko-KR"/>
        </w:rPr>
      </w:pPr>
    </w:p>
    <w:p w14:paraId="7A1EE8F2" w14:textId="2922C492" w:rsidR="00830FB6" w:rsidRPr="00A33B30" w:rsidRDefault="00830FB6" w:rsidP="00830FB6">
      <w:pPr>
        <w:rPr>
          <w:b/>
          <w:u w:val="single"/>
          <w:lang w:eastAsia="ko-KR"/>
        </w:rPr>
      </w:pPr>
      <w:r w:rsidRPr="00A33B30">
        <w:rPr>
          <w:b/>
          <w:u w:val="single"/>
          <w:lang w:eastAsia="ko-KR"/>
        </w:rPr>
        <w:t>Issue 3-2-</w:t>
      </w:r>
      <w:r w:rsidR="00D65E4D">
        <w:rPr>
          <w:b/>
          <w:u w:val="single"/>
          <w:lang w:eastAsia="ko-KR"/>
        </w:rPr>
        <w:t>3</w:t>
      </w:r>
      <w:r w:rsidRPr="00A33B30">
        <w:rPr>
          <w:b/>
          <w:u w:val="single"/>
          <w:lang w:eastAsia="ko-KR"/>
        </w:rPr>
        <w:t>:</w:t>
      </w:r>
      <w:r>
        <w:rPr>
          <w:b/>
          <w:u w:val="single"/>
          <w:lang w:eastAsia="ko-KR"/>
        </w:rPr>
        <w:t xml:space="preserve"> </w:t>
      </w:r>
      <w:r w:rsidR="003F205C">
        <w:rPr>
          <w:b/>
          <w:u w:val="single"/>
          <w:lang w:eastAsia="ko-KR"/>
        </w:rPr>
        <w:t>LBT Model (if agreed to model LBT failure)</w:t>
      </w:r>
      <w:r w:rsidRPr="00A33B30">
        <w:rPr>
          <w:b/>
          <w:u w:val="single"/>
          <w:lang w:eastAsia="ko-KR"/>
        </w:rPr>
        <w:t xml:space="preserve"> </w:t>
      </w:r>
    </w:p>
    <w:p w14:paraId="0EDB824E" w14:textId="77777777" w:rsidR="00830FB6" w:rsidRPr="00A33B30" w:rsidRDefault="00830FB6" w:rsidP="00830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0D3B459D" w14:textId="648D5D65" w:rsidR="00AE2CD6" w:rsidRDefault="00830FB6" w:rsidP="00AE2CD6">
      <w:pPr>
        <w:pStyle w:val="ListParagraph"/>
        <w:numPr>
          <w:ilvl w:val="1"/>
          <w:numId w:val="4"/>
        </w:numPr>
        <w:ind w:left="1440" w:firstLineChars="0"/>
        <w:rPr>
          <w:rFonts w:eastAsia="SimSun"/>
          <w:szCs w:val="24"/>
          <w:lang w:eastAsia="zh-CN"/>
        </w:rPr>
      </w:pPr>
      <w:bookmarkStart w:id="2" w:name="_Hlk48755751"/>
      <w:r w:rsidRPr="00AE2CD6">
        <w:rPr>
          <w:rFonts w:eastAsia="SimSun"/>
          <w:szCs w:val="24"/>
          <w:lang w:eastAsia="zh-CN"/>
        </w:rPr>
        <w:t>Option 1</w:t>
      </w:r>
      <w:r w:rsidR="003D624D">
        <w:rPr>
          <w:rFonts w:eastAsia="SimSun"/>
          <w:szCs w:val="24"/>
          <w:lang w:eastAsia="zh-CN"/>
        </w:rPr>
        <w:t xml:space="preserve"> </w:t>
      </w:r>
      <w:bookmarkEnd w:id="2"/>
      <w:r w:rsidR="003D624D">
        <w:rPr>
          <w:rFonts w:eastAsia="SimSun"/>
          <w:szCs w:val="24"/>
          <w:lang w:eastAsia="zh-CN"/>
        </w:rPr>
        <w:t>(Huawei)</w:t>
      </w:r>
      <w:r w:rsidRPr="00AE2CD6">
        <w:rPr>
          <w:rFonts w:eastAsia="SimSun"/>
          <w:szCs w:val="24"/>
          <w:lang w:eastAsia="zh-CN"/>
        </w:rPr>
        <w:t xml:space="preserve">: </w:t>
      </w:r>
    </w:p>
    <w:p w14:paraId="2CB9A7DD" w14:textId="42FDCDAC" w:rsidR="003D624D" w:rsidRDefault="00AE2CD6" w:rsidP="00AE2CD6">
      <w:pPr>
        <w:pStyle w:val="ListParagraph"/>
        <w:numPr>
          <w:ilvl w:val="2"/>
          <w:numId w:val="4"/>
        </w:numPr>
        <w:ind w:firstLineChars="0"/>
        <w:rPr>
          <w:rFonts w:eastAsia="SimSun"/>
          <w:szCs w:val="24"/>
          <w:lang w:eastAsia="zh-CN"/>
        </w:rPr>
      </w:pPr>
      <w:r w:rsidRPr="00AE2CD6">
        <w:rPr>
          <w:rFonts w:eastAsia="SimSun"/>
          <w:szCs w:val="24"/>
          <w:lang w:eastAsia="zh-CN"/>
        </w:rPr>
        <w:t>The burst mode for LTE LAA in TS 36</w:t>
      </w:r>
      <w:r w:rsidR="001D0E00">
        <w:rPr>
          <w:rFonts w:eastAsia="SimSun"/>
          <w:szCs w:val="24"/>
          <w:lang w:eastAsia="zh-CN"/>
        </w:rPr>
        <w:t>.</w:t>
      </w:r>
      <w:r w:rsidRPr="00AE2CD6">
        <w:rPr>
          <w:rFonts w:eastAsia="SimSun"/>
          <w:szCs w:val="24"/>
          <w:lang w:eastAsia="zh-CN"/>
        </w:rPr>
        <w:t>101, clause B.8.1 as a baseline</w:t>
      </w:r>
    </w:p>
    <w:p w14:paraId="490186C0" w14:textId="0BB568D3" w:rsidR="00830FB6" w:rsidRPr="00A33B30" w:rsidRDefault="003D624D" w:rsidP="00830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922A6">
        <w:rPr>
          <w:szCs w:val="24"/>
          <w:lang w:eastAsia="zh-CN"/>
        </w:rPr>
        <w:t>Model r</w:t>
      </w:r>
      <w:r w:rsidR="003F205C" w:rsidRPr="00A922A6">
        <w:rPr>
          <w:szCs w:val="24"/>
          <w:lang w:eastAsia="zh-CN"/>
        </w:rPr>
        <w:t xml:space="preserve">andom starting and ending positions </w:t>
      </w:r>
      <w:r w:rsidR="00315816" w:rsidRPr="00A922A6">
        <w:rPr>
          <w:szCs w:val="24"/>
          <w:lang w:eastAsia="zh-CN"/>
        </w:rPr>
        <w:t>in one slot</w:t>
      </w:r>
      <w:r w:rsidRPr="00A922A6">
        <w:rPr>
          <w:szCs w:val="24"/>
          <w:lang w:eastAsia="zh-CN"/>
        </w:rPr>
        <w:t xml:space="preserve"> using </w:t>
      </w:r>
      <w:r w:rsidR="0079311A" w:rsidRPr="00A922A6">
        <w:rPr>
          <w:szCs w:val="24"/>
          <w:lang w:eastAsia="zh-CN"/>
        </w:rPr>
        <w:t>PUSCH Type B</w:t>
      </w:r>
      <w:r w:rsidR="00830FB6" w:rsidRPr="00A33B30">
        <w:rPr>
          <w:rFonts w:eastAsia="SimSun"/>
          <w:szCs w:val="24"/>
          <w:lang w:eastAsia="zh-CN"/>
        </w:rPr>
        <w:t>Recommended WF</w:t>
      </w:r>
    </w:p>
    <w:p w14:paraId="5A9B5D9F" w14:textId="49831E19" w:rsidR="00830FB6" w:rsidRDefault="001F1F20" w:rsidP="00830F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p>
    <w:p w14:paraId="416ED25E" w14:textId="4D96AB61" w:rsidR="00685B35" w:rsidRPr="00DA4CEA" w:rsidRDefault="00685B35" w:rsidP="00685B35">
      <w:pPr>
        <w:rPr>
          <w:b/>
          <w:u w:val="single"/>
          <w:lang w:eastAsia="ko-KR"/>
        </w:rPr>
      </w:pPr>
      <w:r w:rsidRPr="00C535E9">
        <w:rPr>
          <w:b/>
          <w:u w:val="single"/>
          <w:lang w:eastAsia="ko-KR"/>
        </w:rPr>
        <w:t>Issue 3-</w:t>
      </w:r>
      <w:r>
        <w:rPr>
          <w:b/>
          <w:u w:val="single"/>
          <w:lang w:eastAsia="ko-KR"/>
        </w:rPr>
        <w:t>2</w:t>
      </w:r>
      <w:r w:rsidRPr="00C535E9">
        <w:rPr>
          <w:b/>
          <w:u w:val="single"/>
          <w:lang w:eastAsia="ko-KR"/>
        </w:rPr>
        <w:t>-</w:t>
      </w:r>
      <w:r w:rsidR="00D65E4D">
        <w:rPr>
          <w:b/>
          <w:u w:val="single"/>
          <w:lang w:eastAsia="ko-KR"/>
        </w:rPr>
        <w:t>4</w:t>
      </w:r>
      <w:r w:rsidRPr="00C535E9">
        <w:rPr>
          <w:b/>
          <w:u w:val="single"/>
          <w:lang w:eastAsia="ko-KR"/>
        </w:rPr>
        <w:t xml:space="preserve">: </w:t>
      </w:r>
      <w:r>
        <w:rPr>
          <w:b/>
          <w:u w:val="single"/>
          <w:lang w:eastAsia="ko-KR"/>
        </w:rPr>
        <w:t>PUSCH Resource Allocation</w:t>
      </w:r>
    </w:p>
    <w:p w14:paraId="53893E2F"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3236957" w14:textId="77777777" w:rsidR="00685B35"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PRB-Interlaced (Samsung, Ericsson, Nokia, Huawei)</w:t>
      </w:r>
    </w:p>
    <w:p w14:paraId="108D0766" w14:textId="16A80229"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Single Interlace (Ericsson, Nokia</w:t>
      </w:r>
      <w:r w:rsidR="00D83D0D">
        <w:rPr>
          <w:rFonts w:eastAsia="SimSun"/>
          <w:szCs w:val="24"/>
          <w:lang w:eastAsia="zh-CN"/>
        </w:rPr>
        <w:t>, Intel</w:t>
      </w:r>
      <w:r w:rsidR="001C593C">
        <w:rPr>
          <w:rFonts w:eastAsia="SimSun"/>
          <w:szCs w:val="24"/>
          <w:lang w:eastAsia="zh-CN"/>
        </w:rPr>
        <w:t>, Huawei</w:t>
      </w:r>
      <w:r>
        <w:rPr>
          <w:rFonts w:eastAsia="SimSun"/>
          <w:szCs w:val="24"/>
          <w:lang w:eastAsia="zh-CN"/>
        </w:rPr>
        <w:t>)</w:t>
      </w:r>
    </w:p>
    <w:p w14:paraId="0D6190E6" w14:textId="6AEEAE16"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More than 1 interlace.</w:t>
      </w:r>
    </w:p>
    <w:p w14:paraId="73008DE9" w14:textId="77777777" w:rsidR="00685B35" w:rsidRPr="00DA4CEA"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Non-interlaced</w:t>
      </w:r>
    </w:p>
    <w:p w14:paraId="775112FC"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74FCC2F6" w14:textId="46268ECE" w:rsidR="002A7782" w:rsidRPr="00F2075B" w:rsidRDefault="008E6CFE" w:rsidP="00A33B3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F2075B">
        <w:rPr>
          <w:rFonts w:eastAsia="SimSun"/>
          <w:szCs w:val="24"/>
          <w:highlight w:val="green"/>
          <w:lang w:eastAsia="zh-CN"/>
        </w:rPr>
        <w:t>Use PRB-Interlaced PUSCH Resource Allocation</w:t>
      </w:r>
      <w:r w:rsidR="00A64563" w:rsidRPr="00F2075B">
        <w:rPr>
          <w:rFonts w:eastAsia="SimSun"/>
          <w:szCs w:val="24"/>
          <w:highlight w:val="green"/>
          <w:lang w:eastAsia="zh-CN"/>
        </w:rPr>
        <w:t>. FFS number of interlaces.</w:t>
      </w:r>
    </w:p>
    <w:p w14:paraId="317B8D17" w14:textId="4431290E" w:rsidR="00A33B30" w:rsidRPr="00A33B30" w:rsidRDefault="00A33B30" w:rsidP="00A33B30">
      <w:pPr>
        <w:rPr>
          <w:b/>
          <w:u w:val="single"/>
          <w:lang w:eastAsia="ko-KR"/>
        </w:rPr>
      </w:pPr>
      <w:r w:rsidRPr="00A33B30">
        <w:rPr>
          <w:b/>
          <w:u w:val="single"/>
          <w:lang w:eastAsia="ko-KR"/>
        </w:rPr>
        <w:t>Issue 3-2-</w:t>
      </w:r>
      <w:r w:rsidR="00D65E4D">
        <w:rPr>
          <w:b/>
          <w:u w:val="single"/>
          <w:lang w:eastAsia="ko-KR"/>
        </w:rPr>
        <w:t>5</w:t>
      </w:r>
      <w:r w:rsidRPr="00A33B30">
        <w:rPr>
          <w:b/>
          <w:u w:val="single"/>
          <w:lang w:eastAsia="ko-KR"/>
        </w:rPr>
        <w:t xml:space="preserve">: </w:t>
      </w:r>
      <w:r w:rsidR="00D6617D">
        <w:rPr>
          <w:b/>
          <w:u w:val="single"/>
          <w:lang w:eastAsia="ko-KR"/>
        </w:rPr>
        <w:t xml:space="preserve">PUCCH </w:t>
      </w:r>
      <w:r w:rsidR="00F940FF">
        <w:rPr>
          <w:b/>
          <w:u w:val="single"/>
          <w:lang w:eastAsia="ko-KR"/>
        </w:rPr>
        <w:t xml:space="preserve">Enhanced </w:t>
      </w:r>
      <w:r w:rsidR="00D6617D">
        <w:rPr>
          <w:b/>
          <w:u w:val="single"/>
          <w:lang w:eastAsia="ko-KR"/>
        </w:rPr>
        <w:t>Format</w:t>
      </w:r>
    </w:p>
    <w:p w14:paraId="6BE080C5" w14:textId="77777777" w:rsidR="00A33B30" w:rsidRPr="00A33B30" w:rsidRDefault="00A33B30" w:rsidP="00A3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33B30">
        <w:rPr>
          <w:rFonts w:eastAsia="SimSun"/>
          <w:szCs w:val="24"/>
          <w:lang w:eastAsia="zh-CN"/>
        </w:rPr>
        <w:t>Proposals</w:t>
      </w:r>
    </w:p>
    <w:p w14:paraId="2D7D80DF" w14:textId="4667A7E0" w:rsidR="002B21B3" w:rsidRDefault="00A33B30"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33B30">
        <w:rPr>
          <w:rFonts w:eastAsia="SimSun"/>
          <w:szCs w:val="24"/>
          <w:lang w:eastAsia="zh-CN"/>
        </w:rPr>
        <w:t xml:space="preserve">Option 1: </w:t>
      </w:r>
      <w:r w:rsidR="00627493">
        <w:rPr>
          <w:rFonts w:eastAsia="SimSun"/>
          <w:szCs w:val="24"/>
          <w:lang w:eastAsia="zh-CN"/>
        </w:rPr>
        <w:t>Format 0</w:t>
      </w:r>
      <w:r w:rsidR="002B21B3">
        <w:rPr>
          <w:rFonts w:eastAsia="SimSun"/>
          <w:szCs w:val="24"/>
          <w:lang w:eastAsia="zh-CN"/>
        </w:rPr>
        <w:t xml:space="preserve"> (Ericsson</w:t>
      </w:r>
      <w:r w:rsidR="00CE7DDA">
        <w:rPr>
          <w:rFonts w:eastAsia="SimSun"/>
          <w:szCs w:val="24"/>
          <w:lang w:eastAsia="zh-CN"/>
        </w:rPr>
        <w:t>, Nokia</w:t>
      </w:r>
      <w:r w:rsidR="001C593C">
        <w:rPr>
          <w:rFonts w:eastAsia="SimSun"/>
          <w:szCs w:val="24"/>
          <w:lang w:eastAsia="zh-CN"/>
        </w:rPr>
        <w:t>, Huawei</w:t>
      </w:r>
      <w:r w:rsidR="002B21B3">
        <w:rPr>
          <w:rFonts w:eastAsia="SimSun"/>
          <w:szCs w:val="24"/>
          <w:lang w:eastAsia="zh-CN"/>
        </w:rPr>
        <w:t>)</w:t>
      </w:r>
    </w:p>
    <w:p w14:paraId="12773768" w14:textId="60F33D40" w:rsidR="002B21B3" w:rsidRDefault="002B21B3"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Format </w:t>
      </w:r>
      <w:r w:rsidR="00CD410D">
        <w:rPr>
          <w:rFonts w:eastAsia="SimSun"/>
          <w:szCs w:val="24"/>
          <w:lang w:eastAsia="zh-CN"/>
        </w:rPr>
        <w:t>1</w:t>
      </w:r>
      <w:r>
        <w:rPr>
          <w:rFonts w:eastAsia="SimSun"/>
          <w:szCs w:val="24"/>
          <w:lang w:eastAsia="zh-CN"/>
        </w:rPr>
        <w:t xml:space="preserve"> (Ericsson</w:t>
      </w:r>
      <w:r w:rsidR="00A922A6">
        <w:rPr>
          <w:rFonts w:eastAsia="SimSun"/>
          <w:szCs w:val="24"/>
          <w:lang w:eastAsia="zh-CN"/>
        </w:rPr>
        <w:t>, Nokia?</w:t>
      </w:r>
      <w:r w:rsidR="001C593C">
        <w:rPr>
          <w:rFonts w:eastAsia="SimSun"/>
          <w:szCs w:val="24"/>
          <w:lang w:eastAsia="zh-CN"/>
        </w:rPr>
        <w:t>, Huawei</w:t>
      </w:r>
      <w:r>
        <w:rPr>
          <w:rFonts w:eastAsia="SimSun"/>
          <w:szCs w:val="24"/>
          <w:lang w:eastAsia="zh-CN"/>
        </w:rPr>
        <w:t>)</w:t>
      </w:r>
    </w:p>
    <w:p w14:paraId="1EB90878" w14:textId="59BEC2EF" w:rsidR="00A33B30" w:rsidRPr="00A33B30" w:rsidRDefault="002B21B3"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Format 2</w:t>
      </w:r>
      <w:r w:rsidR="00664132">
        <w:rPr>
          <w:rFonts w:eastAsia="SimSun"/>
          <w:szCs w:val="24"/>
          <w:lang w:eastAsia="zh-CN"/>
        </w:rPr>
        <w:t xml:space="preserve"> (Ericsson</w:t>
      </w:r>
      <w:r w:rsidR="00CE7DDA">
        <w:rPr>
          <w:rFonts w:eastAsia="SimSun"/>
          <w:szCs w:val="24"/>
          <w:lang w:eastAsia="zh-CN"/>
        </w:rPr>
        <w:t>, Nokia</w:t>
      </w:r>
      <w:r w:rsidR="00414DB6">
        <w:rPr>
          <w:rFonts w:eastAsia="SimSun"/>
          <w:szCs w:val="24"/>
          <w:lang w:eastAsia="zh-CN"/>
        </w:rPr>
        <w:t>, Huawei</w:t>
      </w:r>
      <w:r w:rsidR="00664132">
        <w:rPr>
          <w:rFonts w:eastAsia="SimSun"/>
          <w:szCs w:val="24"/>
          <w:lang w:eastAsia="zh-CN"/>
        </w:rPr>
        <w:t>)</w:t>
      </w:r>
    </w:p>
    <w:p w14:paraId="125F7F73" w14:textId="6E81AF97" w:rsidR="00664132" w:rsidRDefault="00A33B30" w:rsidP="006641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64132">
        <w:rPr>
          <w:rFonts w:eastAsia="SimSun"/>
          <w:szCs w:val="24"/>
          <w:lang w:eastAsia="zh-CN"/>
        </w:rPr>
        <w:t xml:space="preserve">Option </w:t>
      </w:r>
      <w:r w:rsidR="002B21B3">
        <w:rPr>
          <w:rFonts w:eastAsia="SimSun"/>
          <w:szCs w:val="24"/>
          <w:lang w:eastAsia="zh-CN"/>
        </w:rPr>
        <w:t>4</w:t>
      </w:r>
      <w:r w:rsidRPr="00664132">
        <w:rPr>
          <w:rFonts w:eastAsia="SimSun"/>
          <w:szCs w:val="24"/>
          <w:lang w:eastAsia="zh-CN"/>
        </w:rPr>
        <w:t xml:space="preserve">: </w:t>
      </w:r>
      <w:r w:rsidR="002B21B3">
        <w:rPr>
          <w:rFonts w:eastAsia="SimSun"/>
          <w:szCs w:val="24"/>
          <w:lang w:eastAsia="zh-CN"/>
        </w:rPr>
        <w:t>Format 3 (Ericsson</w:t>
      </w:r>
      <w:r w:rsidR="00414DB6">
        <w:rPr>
          <w:rFonts w:eastAsia="SimSun"/>
          <w:szCs w:val="24"/>
          <w:lang w:eastAsia="zh-CN"/>
        </w:rPr>
        <w:t>, Huawei</w:t>
      </w:r>
      <w:r w:rsidR="00A922A6">
        <w:rPr>
          <w:rFonts w:eastAsia="SimSun"/>
          <w:szCs w:val="24"/>
          <w:lang w:eastAsia="zh-CN"/>
        </w:rPr>
        <w:t>, Nokia?</w:t>
      </w:r>
      <w:r w:rsidR="001C593C">
        <w:rPr>
          <w:rFonts w:eastAsia="SimSun"/>
          <w:szCs w:val="24"/>
          <w:lang w:eastAsia="zh-CN"/>
        </w:rPr>
        <w:t>, Huawei</w:t>
      </w:r>
      <w:r w:rsidR="002B21B3">
        <w:rPr>
          <w:rFonts w:eastAsia="SimSun"/>
          <w:szCs w:val="24"/>
          <w:lang w:eastAsia="zh-CN"/>
        </w:rPr>
        <w:t>)</w:t>
      </w:r>
    </w:p>
    <w:p w14:paraId="3741497C" w14:textId="74A92176" w:rsidR="00A33B30" w:rsidRPr="00664132" w:rsidRDefault="00A33B30" w:rsidP="003B10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64132">
        <w:rPr>
          <w:rFonts w:eastAsia="SimSun"/>
          <w:szCs w:val="24"/>
          <w:lang w:eastAsia="zh-CN"/>
        </w:rPr>
        <w:t>Recommended WF</w:t>
      </w:r>
    </w:p>
    <w:p w14:paraId="5EACF1A3" w14:textId="504159FD" w:rsidR="00A33B30" w:rsidRPr="00A33B30" w:rsidRDefault="00EA612D" w:rsidP="00A33B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to discuss</w:t>
      </w:r>
      <w:r w:rsidR="009448B7">
        <w:rPr>
          <w:rFonts w:eastAsia="SimSun"/>
          <w:szCs w:val="24"/>
          <w:lang w:eastAsia="zh-CN"/>
        </w:rPr>
        <w:t>.</w:t>
      </w:r>
    </w:p>
    <w:p w14:paraId="08CBE991" w14:textId="102E14E2" w:rsidR="00685B35" w:rsidRPr="00DA4CEA" w:rsidRDefault="00685B35" w:rsidP="00685B35">
      <w:pPr>
        <w:rPr>
          <w:b/>
          <w:u w:val="single"/>
          <w:lang w:eastAsia="ko-KR"/>
        </w:rPr>
      </w:pPr>
      <w:r w:rsidRPr="00C535E9">
        <w:rPr>
          <w:b/>
          <w:u w:val="single"/>
          <w:lang w:eastAsia="ko-KR"/>
        </w:rPr>
        <w:t>Issue 3-</w:t>
      </w:r>
      <w:r w:rsidR="00D65E4D">
        <w:rPr>
          <w:b/>
          <w:u w:val="single"/>
          <w:lang w:eastAsia="ko-KR"/>
        </w:rPr>
        <w:t>2-6</w:t>
      </w:r>
      <w:r w:rsidRPr="00C535E9">
        <w:rPr>
          <w:b/>
          <w:u w:val="single"/>
          <w:lang w:eastAsia="ko-KR"/>
        </w:rPr>
        <w:t xml:space="preserve">: </w:t>
      </w:r>
      <w:r>
        <w:rPr>
          <w:b/>
          <w:u w:val="single"/>
          <w:lang w:eastAsia="ko-KR"/>
        </w:rPr>
        <w:t>PUCCH Resource Allocation</w:t>
      </w:r>
    </w:p>
    <w:p w14:paraId="11CC0BBD"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Proposals</w:t>
      </w:r>
    </w:p>
    <w:p w14:paraId="5BEAFDA4" w14:textId="003A30EA" w:rsidR="00685B35"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1: </w:t>
      </w:r>
      <w:r>
        <w:rPr>
          <w:rFonts w:eastAsia="SimSun"/>
          <w:szCs w:val="24"/>
          <w:lang w:eastAsia="zh-CN"/>
        </w:rPr>
        <w:t>PRB-Interlaced (Samsung, Ericsson</w:t>
      </w:r>
      <w:r w:rsidR="001C593C">
        <w:rPr>
          <w:rFonts w:eastAsia="SimSun"/>
          <w:szCs w:val="24"/>
          <w:lang w:eastAsia="zh-CN"/>
        </w:rPr>
        <w:t>, Huawei</w:t>
      </w:r>
      <w:r>
        <w:rPr>
          <w:rFonts w:eastAsia="SimSun"/>
          <w:szCs w:val="24"/>
          <w:lang w:eastAsia="zh-CN"/>
        </w:rPr>
        <w:t>)</w:t>
      </w:r>
    </w:p>
    <w:p w14:paraId="61116E51" w14:textId="35201641"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Single Interlace (Ericsson</w:t>
      </w:r>
      <w:r w:rsidR="00A922A6">
        <w:rPr>
          <w:rFonts w:eastAsia="SimSun"/>
          <w:szCs w:val="24"/>
          <w:lang w:eastAsia="zh-CN"/>
        </w:rPr>
        <w:t>, Nokia</w:t>
      </w:r>
      <w:r w:rsidR="00D83D0D">
        <w:rPr>
          <w:rFonts w:eastAsia="SimSun"/>
          <w:szCs w:val="24"/>
          <w:lang w:eastAsia="zh-CN"/>
        </w:rPr>
        <w:t>, Intel</w:t>
      </w:r>
      <w:r>
        <w:rPr>
          <w:rFonts w:eastAsia="SimSun"/>
          <w:szCs w:val="24"/>
          <w:lang w:eastAsia="zh-CN"/>
        </w:rPr>
        <w:t>)</w:t>
      </w:r>
    </w:p>
    <w:p w14:paraId="74C20F49" w14:textId="3C2DF34B" w:rsidR="00685B35" w:rsidRDefault="00685B35" w:rsidP="00685B3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2 interlaces.</w:t>
      </w:r>
    </w:p>
    <w:p w14:paraId="49DB5B8A" w14:textId="27955A99" w:rsidR="00A922A6" w:rsidRPr="00DA4CEA" w:rsidRDefault="00A922A6" w:rsidP="00F207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Not applicable to all PUCCH formats;</w:t>
      </w:r>
    </w:p>
    <w:p w14:paraId="53D15902" w14:textId="77777777" w:rsidR="00685B35" w:rsidRPr="00DA4CEA" w:rsidRDefault="00685B35"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4CEA">
        <w:rPr>
          <w:rFonts w:eastAsia="SimSun"/>
          <w:szCs w:val="24"/>
          <w:lang w:eastAsia="zh-CN"/>
        </w:rPr>
        <w:t xml:space="preserve">Option 2: </w:t>
      </w:r>
      <w:r>
        <w:rPr>
          <w:rFonts w:eastAsia="SimSun"/>
          <w:szCs w:val="24"/>
          <w:lang w:eastAsia="zh-CN"/>
        </w:rPr>
        <w:t>Non-interlaced</w:t>
      </w:r>
    </w:p>
    <w:p w14:paraId="21507460" w14:textId="77777777" w:rsidR="00685B35" w:rsidRPr="00DA4CEA" w:rsidRDefault="00685B35" w:rsidP="00685B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CEA">
        <w:rPr>
          <w:rFonts w:eastAsia="SimSun"/>
          <w:szCs w:val="24"/>
          <w:lang w:eastAsia="zh-CN"/>
        </w:rPr>
        <w:t>Recommended WF</w:t>
      </w:r>
    </w:p>
    <w:p w14:paraId="268D47C4" w14:textId="762620FD" w:rsidR="00685B35" w:rsidRPr="00F31924" w:rsidRDefault="009448B7" w:rsidP="00685B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27AC">
        <w:rPr>
          <w:rFonts w:eastAsia="SimSun"/>
          <w:szCs w:val="24"/>
          <w:highlight w:val="green"/>
          <w:lang w:eastAsia="zh-CN"/>
        </w:rPr>
        <w:t>Use PRB-Interlaced PU</w:t>
      </w:r>
      <w:r w:rsidR="001F7C3B">
        <w:rPr>
          <w:rFonts w:eastAsia="SimSun"/>
          <w:szCs w:val="24"/>
          <w:highlight w:val="green"/>
          <w:lang w:eastAsia="zh-CN"/>
        </w:rPr>
        <w:t>C</w:t>
      </w:r>
      <w:r w:rsidRPr="00A627AC">
        <w:rPr>
          <w:rFonts w:eastAsia="SimSun"/>
          <w:szCs w:val="24"/>
          <w:highlight w:val="green"/>
          <w:lang w:eastAsia="zh-CN"/>
        </w:rPr>
        <w:t>CH Resource Allocation</w:t>
      </w:r>
      <w:r w:rsidRPr="001F7C3B">
        <w:rPr>
          <w:rFonts w:eastAsia="SimSun"/>
          <w:szCs w:val="24"/>
          <w:highlight w:val="green"/>
          <w:lang w:eastAsia="zh-CN"/>
        </w:rPr>
        <w:t>.</w:t>
      </w:r>
      <w:r w:rsidR="001F7C3B" w:rsidRPr="00F2075B">
        <w:rPr>
          <w:rFonts w:eastAsia="SimSun"/>
          <w:szCs w:val="24"/>
          <w:highlight w:val="green"/>
          <w:lang w:eastAsia="zh-CN"/>
        </w:rPr>
        <w:t xml:space="preserve"> FFS number of interlaces.</w:t>
      </w:r>
    </w:p>
    <w:p w14:paraId="262FD5EE" w14:textId="77777777" w:rsidR="008B067F" w:rsidRPr="00035C50" w:rsidRDefault="008B067F" w:rsidP="007832F5">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142EC6E2" w14:textId="77777777" w:rsidR="008B067F" w:rsidRPr="00805BE8" w:rsidRDefault="008B067F" w:rsidP="007832F5">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34748F" w:rsidRPr="0034748F" w14:paraId="3DABABC8" w14:textId="77777777" w:rsidTr="00896E43">
        <w:tc>
          <w:tcPr>
            <w:tcW w:w="1236" w:type="dxa"/>
          </w:tcPr>
          <w:p w14:paraId="61908126" w14:textId="77777777" w:rsidR="008B067F" w:rsidRPr="0034748F" w:rsidRDefault="008B067F" w:rsidP="003B104F">
            <w:pPr>
              <w:spacing w:after="120"/>
              <w:rPr>
                <w:rFonts w:eastAsiaTheme="minorEastAsia"/>
                <w:b/>
                <w:bCs/>
                <w:lang w:val="en-US" w:eastAsia="zh-CN"/>
              </w:rPr>
            </w:pPr>
            <w:r w:rsidRPr="0034748F">
              <w:rPr>
                <w:rFonts w:eastAsiaTheme="minorEastAsia"/>
                <w:b/>
                <w:bCs/>
                <w:lang w:val="en-US" w:eastAsia="zh-CN"/>
              </w:rPr>
              <w:t>Company</w:t>
            </w:r>
          </w:p>
        </w:tc>
        <w:tc>
          <w:tcPr>
            <w:tcW w:w="8395" w:type="dxa"/>
          </w:tcPr>
          <w:p w14:paraId="7FB77FB8" w14:textId="77777777" w:rsidR="008B067F" w:rsidRPr="0034748F" w:rsidRDefault="008B067F" w:rsidP="003B104F">
            <w:pPr>
              <w:spacing w:after="120"/>
              <w:rPr>
                <w:rFonts w:eastAsiaTheme="minorEastAsia"/>
                <w:b/>
                <w:bCs/>
                <w:lang w:val="en-US" w:eastAsia="zh-CN"/>
              </w:rPr>
            </w:pPr>
            <w:r w:rsidRPr="0034748F">
              <w:rPr>
                <w:rFonts w:eastAsiaTheme="minorEastAsia"/>
                <w:b/>
                <w:bCs/>
                <w:lang w:val="en-US" w:eastAsia="zh-CN"/>
              </w:rPr>
              <w:t>Comments</w:t>
            </w:r>
          </w:p>
        </w:tc>
      </w:tr>
      <w:tr w:rsidR="0034748F" w:rsidRPr="0034748F" w14:paraId="71CD997D" w14:textId="77777777" w:rsidTr="00896E43">
        <w:tc>
          <w:tcPr>
            <w:tcW w:w="1236" w:type="dxa"/>
          </w:tcPr>
          <w:p w14:paraId="0781933E" w14:textId="228879C4" w:rsidR="003B104F" w:rsidRPr="0034748F" w:rsidRDefault="00FF31B6" w:rsidP="003B104F">
            <w:pPr>
              <w:spacing w:after="120"/>
              <w:rPr>
                <w:rFonts w:eastAsiaTheme="minorEastAsia"/>
                <w:lang w:val="en-US" w:eastAsia="zh-CN"/>
              </w:rPr>
            </w:pPr>
            <w:r w:rsidRPr="0034748F">
              <w:rPr>
                <w:rFonts w:eastAsiaTheme="minorEastAsia"/>
                <w:lang w:val="en-US" w:eastAsia="zh-CN"/>
              </w:rPr>
              <w:t>Ericsson</w:t>
            </w:r>
          </w:p>
        </w:tc>
        <w:tc>
          <w:tcPr>
            <w:tcW w:w="8395" w:type="dxa"/>
          </w:tcPr>
          <w:p w14:paraId="79BF03CF" w14:textId="77777777" w:rsidR="003B104F" w:rsidRPr="0034748F" w:rsidRDefault="00FF31B6" w:rsidP="003B104F">
            <w:pPr>
              <w:spacing w:after="120"/>
              <w:rPr>
                <w:b/>
                <w:u w:val="single"/>
                <w:lang w:eastAsia="ko-KR"/>
              </w:rPr>
            </w:pPr>
            <w:r w:rsidRPr="0034748F">
              <w:rPr>
                <w:b/>
                <w:u w:val="single"/>
                <w:lang w:eastAsia="ko-KR"/>
              </w:rPr>
              <w:t>Issue 3-1-1: Test Scenarios</w:t>
            </w:r>
          </w:p>
          <w:p w14:paraId="305FA0B5" w14:textId="77777777" w:rsidR="00FF31B6" w:rsidRPr="0034748F" w:rsidRDefault="00FF31B6" w:rsidP="003B104F">
            <w:pPr>
              <w:spacing w:after="120"/>
              <w:rPr>
                <w:bCs/>
                <w:lang w:eastAsia="zh-CN"/>
              </w:rPr>
            </w:pPr>
            <w:r w:rsidRPr="0034748F">
              <w:rPr>
                <w:bCs/>
                <w:lang w:eastAsia="zh-CN"/>
              </w:rPr>
              <w:t xml:space="preserve">For BS demodulation perspective, we think it won’t affected too much by deployment scenarios. Option 1 is aligned with RRM agreement and we also support it. </w:t>
            </w:r>
          </w:p>
          <w:p w14:paraId="4AE2F007" w14:textId="77777777" w:rsidR="00FF31B6" w:rsidRPr="0034748F" w:rsidRDefault="00FF31B6" w:rsidP="003B104F">
            <w:pPr>
              <w:spacing w:after="120"/>
              <w:rPr>
                <w:bCs/>
                <w:lang w:eastAsia="zh-CN"/>
              </w:rPr>
            </w:pPr>
            <w:r w:rsidRPr="0034748F">
              <w:rPr>
                <w:bCs/>
                <w:lang w:eastAsia="zh-CN"/>
              </w:rPr>
              <w:t>Agree with Option 1.</w:t>
            </w:r>
          </w:p>
          <w:p w14:paraId="6EABA9E9" w14:textId="77777777" w:rsidR="00FF31B6" w:rsidRPr="0034748F" w:rsidRDefault="00FF31B6" w:rsidP="003B104F">
            <w:pPr>
              <w:spacing w:after="120"/>
              <w:rPr>
                <w:b/>
                <w:u w:val="single"/>
                <w:lang w:eastAsia="ko-KR"/>
              </w:rPr>
            </w:pPr>
            <w:r w:rsidRPr="0034748F">
              <w:rPr>
                <w:b/>
                <w:u w:val="single"/>
                <w:lang w:eastAsia="ko-KR"/>
              </w:rPr>
              <w:t>Issue 3-1-2: Whether to model LBT failure in demodulation requirements</w:t>
            </w:r>
          </w:p>
          <w:p w14:paraId="2B5E32B4" w14:textId="77777777" w:rsidR="00190325" w:rsidRPr="0034748F" w:rsidRDefault="00546B00" w:rsidP="003B104F">
            <w:pPr>
              <w:spacing w:after="120"/>
              <w:rPr>
                <w:rFonts w:eastAsiaTheme="minorEastAsia"/>
                <w:bCs/>
                <w:lang w:val="en-US" w:eastAsia="zh-CN"/>
              </w:rPr>
            </w:pPr>
            <w:r w:rsidRPr="0034748F">
              <w:rPr>
                <w:rFonts w:eastAsiaTheme="minorEastAsia"/>
                <w:bCs/>
                <w:lang w:val="en-US" w:eastAsia="zh-CN"/>
              </w:rPr>
              <w:t xml:space="preserve">When we talk about demodulation performance, it should be based on the successful connection between BS and UE. We want to see the impact level caused by different configurations and try to improve the product design to meet the requirements. This could be artificially handled. But LBT failure is purely random </w:t>
            </w:r>
            <w:r w:rsidR="00190325" w:rsidRPr="0034748F">
              <w:rPr>
                <w:rFonts w:eastAsiaTheme="minorEastAsia"/>
                <w:bCs/>
                <w:lang w:val="en-US" w:eastAsia="zh-CN"/>
              </w:rPr>
              <w:t>event, like blocking to connection, which always happens in real world. We can’t improve it by product design. Considering long discussion and conclusion have been made by eLAA before, we think we can follow it and don’t model LBT failure in demodulation requirements.</w:t>
            </w:r>
          </w:p>
          <w:p w14:paraId="5B5DF9B1" w14:textId="77777777" w:rsidR="001D3C44" w:rsidRPr="0034748F" w:rsidRDefault="00F854CE" w:rsidP="003B104F">
            <w:pPr>
              <w:spacing w:after="120"/>
              <w:rPr>
                <w:rFonts w:eastAsiaTheme="minorEastAsia"/>
                <w:bCs/>
                <w:lang w:val="en-US" w:eastAsia="zh-CN"/>
              </w:rPr>
            </w:pPr>
            <w:r w:rsidRPr="0034748F">
              <w:rPr>
                <w:rFonts w:eastAsiaTheme="minorEastAsia"/>
                <w:bCs/>
                <w:lang w:val="en-US" w:eastAsia="zh-CN"/>
              </w:rPr>
              <w:t>Prefer Option 2.</w:t>
            </w:r>
          </w:p>
          <w:p w14:paraId="78063B55" w14:textId="77777777" w:rsidR="001D3C44" w:rsidRPr="0034748F" w:rsidRDefault="001D3C44" w:rsidP="003B104F">
            <w:pPr>
              <w:spacing w:after="120"/>
              <w:rPr>
                <w:b/>
                <w:u w:val="single"/>
                <w:lang w:eastAsia="ko-KR"/>
              </w:rPr>
            </w:pPr>
            <w:r w:rsidRPr="0034748F">
              <w:rPr>
                <w:b/>
                <w:u w:val="single"/>
                <w:lang w:eastAsia="ko-KR"/>
              </w:rPr>
              <w:t>Issue 3-1-3: Operation Mode</w:t>
            </w:r>
          </w:p>
          <w:p w14:paraId="0B5E220A" w14:textId="3C330B5C" w:rsidR="00414BEE" w:rsidRPr="0034748F" w:rsidRDefault="001D3C44" w:rsidP="003B104F">
            <w:pPr>
              <w:spacing w:after="120"/>
              <w:rPr>
                <w:rFonts w:eastAsiaTheme="minorEastAsia"/>
                <w:bCs/>
                <w:lang w:val="en-US" w:eastAsia="zh-CN"/>
              </w:rPr>
            </w:pPr>
            <w:r w:rsidRPr="0034748F">
              <w:rPr>
                <w:rFonts w:eastAsiaTheme="minorEastAsia"/>
                <w:bCs/>
                <w:lang w:val="en-US" w:eastAsia="zh-CN"/>
              </w:rPr>
              <w:t>Both two wideband operations are optional for NR-U</w:t>
            </w:r>
            <w:r w:rsidR="00414BEE" w:rsidRPr="0034748F">
              <w:rPr>
                <w:rFonts w:eastAsiaTheme="minorEastAsia"/>
                <w:bCs/>
                <w:lang w:val="en-US" w:eastAsia="zh-CN"/>
              </w:rPr>
              <w:t>.</w:t>
            </w:r>
            <w:r w:rsidRPr="0034748F">
              <w:rPr>
                <w:rFonts w:eastAsiaTheme="minorEastAsia"/>
                <w:bCs/>
                <w:lang w:val="en-US" w:eastAsia="zh-CN"/>
              </w:rPr>
              <w:t xml:space="preserve"> </w:t>
            </w:r>
            <w:r w:rsidR="00414BEE" w:rsidRPr="0034748F">
              <w:rPr>
                <w:rFonts w:eastAsiaTheme="minorEastAsia"/>
                <w:bCs/>
                <w:lang w:val="en-US" w:eastAsia="zh-CN"/>
              </w:rPr>
              <w:t>O</w:t>
            </w:r>
            <w:r w:rsidRPr="0034748F">
              <w:rPr>
                <w:rFonts w:eastAsiaTheme="minorEastAsia"/>
                <w:bCs/>
                <w:lang w:val="en-US" w:eastAsia="zh-CN"/>
              </w:rPr>
              <w:t xml:space="preserve">peration 1 is </w:t>
            </w:r>
            <w:r w:rsidR="00414BEE" w:rsidRPr="0034748F">
              <w:rPr>
                <w:rFonts w:eastAsiaTheme="minorEastAsia"/>
                <w:bCs/>
                <w:lang w:val="en-US" w:eastAsia="zh-CN"/>
              </w:rPr>
              <w:t xml:space="preserve">CA type and could be </w:t>
            </w:r>
            <w:r w:rsidRPr="0034748F">
              <w:rPr>
                <w:rFonts w:eastAsiaTheme="minorEastAsia"/>
                <w:bCs/>
                <w:lang w:val="en-US" w:eastAsia="zh-CN"/>
              </w:rPr>
              <w:t>simpler for demodulation discussion</w:t>
            </w:r>
            <w:r w:rsidR="00414BEE" w:rsidRPr="0034748F">
              <w:rPr>
                <w:rFonts w:eastAsiaTheme="minorEastAsia"/>
                <w:bCs/>
                <w:lang w:val="en-US" w:eastAsia="zh-CN"/>
              </w:rPr>
              <w:t xml:space="preserve"> than operation 2. But we might not exclude implementation of operation 2, then we might need the requirements for both operations.</w:t>
            </w:r>
            <w:r w:rsidR="00FE3374" w:rsidRPr="0034748F">
              <w:rPr>
                <w:rFonts w:eastAsiaTheme="minorEastAsia"/>
                <w:bCs/>
                <w:lang w:val="en-US" w:eastAsia="zh-CN"/>
              </w:rPr>
              <w:t xml:space="preserve"> For test, it would be good to test only one supported operation mode by applicability rule to reduce test effort.</w:t>
            </w:r>
          </w:p>
          <w:p w14:paraId="2937AC5E" w14:textId="77777777" w:rsidR="00414BEE" w:rsidRPr="0034748F" w:rsidRDefault="00414BEE" w:rsidP="003B104F">
            <w:pPr>
              <w:spacing w:after="120"/>
              <w:rPr>
                <w:rFonts w:eastAsiaTheme="minorEastAsia"/>
                <w:bCs/>
                <w:lang w:val="en-US" w:eastAsia="zh-CN"/>
              </w:rPr>
            </w:pPr>
            <w:r w:rsidRPr="0034748F">
              <w:rPr>
                <w:rFonts w:eastAsiaTheme="minorEastAsia"/>
                <w:bCs/>
                <w:lang w:val="en-US" w:eastAsia="zh-CN"/>
              </w:rPr>
              <w:t>Agree with Option 3.</w:t>
            </w:r>
          </w:p>
          <w:p w14:paraId="7F5B2296" w14:textId="77777777" w:rsidR="00FE3374" w:rsidRPr="0034748F" w:rsidRDefault="00FE3374" w:rsidP="003B104F">
            <w:pPr>
              <w:spacing w:after="120"/>
              <w:rPr>
                <w:b/>
                <w:u w:val="single"/>
                <w:lang w:eastAsia="ko-KR"/>
              </w:rPr>
            </w:pPr>
            <w:r w:rsidRPr="0034748F">
              <w:rPr>
                <w:b/>
                <w:u w:val="single"/>
                <w:lang w:eastAsia="ko-KR"/>
              </w:rPr>
              <w:t>Issue 3-1-4: Whether to consider sub-band LBT failure</w:t>
            </w:r>
          </w:p>
          <w:p w14:paraId="6245EA70" w14:textId="7099EE8A" w:rsidR="00A06253" w:rsidRPr="0034748F" w:rsidRDefault="00A06253" w:rsidP="00A06253">
            <w:pPr>
              <w:spacing w:after="120"/>
              <w:rPr>
                <w:bCs/>
                <w:lang w:eastAsia="ko-KR"/>
              </w:rPr>
            </w:pPr>
            <w:r w:rsidRPr="0034748F">
              <w:rPr>
                <w:bCs/>
                <w:lang w:eastAsia="ko-KR"/>
              </w:rPr>
              <w:t xml:space="preserve">For DL, “Channel puncturing” transmission (with </w:t>
            </w:r>
            <w:r w:rsidR="00E63736" w:rsidRPr="0034748F">
              <w:rPr>
                <w:bCs/>
                <w:lang w:eastAsia="ko-KR"/>
              </w:rPr>
              <w:t xml:space="preserve">random </w:t>
            </w:r>
            <w:r w:rsidRPr="0034748F">
              <w:rPr>
                <w:bCs/>
                <w:lang w:eastAsia="ko-KR"/>
              </w:rPr>
              <w:t xml:space="preserve">sub-band LBT failure) have relative lower spectrum efficiency (75% at the most for 80MHz). It also has problem to prepare proper PDSCHs because LBT results are quite variable because the processing timeline is very short (9us between the end of LBT and DL transmission). It also leads to very challenging to prepare corresponding channel filter on both BS and UE side. </w:t>
            </w:r>
          </w:p>
          <w:p w14:paraId="61079381" w14:textId="51B95A6D" w:rsidR="00A06253" w:rsidRPr="0034748F" w:rsidRDefault="00A06253" w:rsidP="00A06253">
            <w:pPr>
              <w:spacing w:after="120"/>
              <w:rPr>
                <w:bCs/>
                <w:lang w:eastAsia="ko-KR"/>
              </w:rPr>
            </w:pPr>
            <w:r w:rsidRPr="0034748F">
              <w:rPr>
                <w:bCs/>
                <w:lang w:eastAsia="ko-KR"/>
              </w:rPr>
              <w:t>Furthermore, based on WF on NR-U SEM in RAN4#93, only some of LBT results are covered in the agreement and other cases are not being discussed in RF session.</w:t>
            </w:r>
          </w:p>
          <w:p w14:paraId="4ECEE6D5" w14:textId="2597ADF2" w:rsidR="00737A41" w:rsidRPr="0034748F" w:rsidRDefault="00737A41" w:rsidP="00A06253">
            <w:pPr>
              <w:spacing w:after="120"/>
              <w:rPr>
                <w:bCs/>
                <w:lang w:eastAsia="ko-KR"/>
              </w:rPr>
            </w:pPr>
            <w:r w:rsidRPr="0034748F">
              <w:rPr>
                <w:bCs/>
                <w:lang w:eastAsia="ko-KR"/>
              </w:rPr>
              <w:t xml:space="preserve">So </w:t>
            </w:r>
            <w:r w:rsidRPr="0034748F">
              <w:rPr>
                <w:rFonts w:eastAsiaTheme="minorEastAsia"/>
                <w:bCs/>
                <w:lang w:eastAsia="zh-CN"/>
              </w:rPr>
              <w:t xml:space="preserve">the sub-band LBT failure is better not to considered in DL. </w:t>
            </w:r>
          </w:p>
          <w:p w14:paraId="0493484C" w14:textId="14A8AE9D" w:rsidR="00A06253" w:rsidRPr="0034748F" w:rsidRDefault="00A06253" w:rsidP="00A06253">
            <w:pPr>
              <w:spacing w:after="120"/>
              <w:rPr>
                <w:rFonts w:eastAsiaTheme="minorEastAsia"/>
                <w:bCs/>
                <w:lang w:eastAsia="zh-CN"/>
              </w:rPr>
            </w:pPr>
            <w:r w:rsidRPr="0034748F">
              <w:rPr>
                <w:bCs/>
                <w:lang w:eastAsia="ko-KR"/>
              </w:rPr>
              <w:t xml:space="preserve">For UL, the agreed transmission is “All-or-nothing” </w:t>
            </w:r>
            <w:r w:rsidRPr="0034748F">
              <w:rPr>
                <w:rFonts w:eastAsiaTheme="minorEastAsia" w:hint="eastAsia"/>
                <w:bCs/>
                <w:lang w:eastAsia="zh-CN"/>
              </w:rPr>
              <w:t>(</w:t>
            </w:r>
            <w:r w:rsidRPr="0034748F">
              <w:rPr>
                <w:rFonts w:eastAsiaTheme="minorEastAsia"/>
                <w:bCs/>
                <w:lang w:eastAsia="zh-CN"/>
              </w:rPr>
              <w:t xml:space="preserve">without sub-band LBT failure). </w:t>
            </w:r>
          </w:p>
          <w:p w14:paraId="00EC472D" w14:textId="77777777" w:rsidR="00737A41" w:rsidRPr="0034748F" w:rsidRDefault="00A06253" w:rsidP="00A06253">
            <w:pPr>
              <w:spacing w:after="120"/>
              <w:rPr>
                <w:rFonts w:eastAsiaTheme="minorEastAsia"/>
                <w:bCs/>
                <w:lang w:eastAsia="zh-CN"/>
              </w:rPr>
            </w:pPr>
            <w:r w:rsidRPr="0034748F">
              <w:rPr>
                <w:rFonts w:eastAsiaTheme="minorEastAsia"/>
                <w:bCs/>
                <w:lang w:eastAsia="zh-CN"/>
              </w:rPr>
              <w:t xml:space="preserve">In summary, </w:t>
            </w:r>
            <w:r w:rsidR="00737A41" w:rsidRPr="0034748F">
              <w:rPr>
                <w:rFonts w:eastAsiaTheme="minorEastAsia"/>
                <w:bCs/>
                <w:lang w:eastAsia="zh-CN"/>
              </w:rPr>
              <w:t xml:space="preserve">we don’t think it is necessary to consider sub-band LBT failure for performance discussion for now. </w:t>
            </w:r>
          </w:p>
          <w:p w14:paraId="5AC632BC" w14:textId="77777777" w:rsidR="00737A41" w:rsidRPr="0034748F" w:rsidRDefault="00737A41" w:rsidP="00A06253">
            <w:pPr>
              <w:spacing w:after="120"/>
              <w:rPr>
                <w:rFonts w:eastAsiaTheme="minorEastAsia"/>
                <w:bCs/>
                <w:lang w:eastAsia="zh-CN"/>
              </w:rPr>
            </w:pPr>
            <w:r w:rsidRPr="0034748F">
              <w:rPr>
                <w:rFonts w:eastAsiaTheme="minorEastAsia"/>
                <w:bCs/>
                <w:lang w:eastAsia="zh-CN"/>
              </w:rPr>
              <w:t>Agree with Option 2.</w:t>
            </w:r>
          </w:p>
          <w:p w14:paraId="263F7575" w14:textId="4AE0D32D" w:rsidR="00A06253" w:rsidRPr="0034748F" w:rsidRDefault="00736293" w:rsidP="00A06253">
            <w:pPr>
              <w:spacing w:after="120"/>
              <w:rPr>
                <w:rFonts w:eastAsiaTheme="minorEastAsia"/>
                <w:bCs/>
                <w:lang w:eastAsia="zh-CN"/>
              </w:rPr>
            </w:pPr>
            <w:r w:rsidRPr="0034748F">
              <w:rPr>
                <w:b/>
                <w:u w:val="single"/>
                <w:lang w:eastAsia="ko-KR"/>
              </w:rPr>
              <w:t>Issue 3-1-5: Whether to define PUSCH requirements for NR-U 2-step RACH MsgA</w:t>
            </w:r>
            <w:r w:rsidR="00A06253" w:rsidRPr="0034748F">
              <w:rPr>
                <w:rFonts w:eastAsiaTheme="minorEastAsia"/>
                <w:bCs/>
                <w:lang w:eastAsia="zh-CN"/>
              </w:rPr>
              <w:t xml:space="preserve"> </w:t>
            </w:r>
          </w:p>
          <w:p w14:paraId="63A747F5" w14:textId="77777777" w:rsidR="003139EB" w:rsidRPr="0034748F" w:rsidRDefault="00736293" w:rsidP="003B104F">
            <w:pPr>
              <w:spacing w:after="120"/>
              <w:rPr>
                <w:bCs/>
                <w:lang w:eastAsia="ko-KR"/>
              </w:rPr>
            </w:pPr>
            <w:r w:rsidRPr="0034748F">
              <w:rPr>
                <w:bCs/>
                <w:lang w:eastAsia="ko-KR"/>
              </w:rPr>
              <w:t xml:space="preserve">We think 2-step RACH discussion in NR-U can follow current normal 2-step RACH agreement. Considering general NR-U cell is relatively small, then BS is much more like local area type. According to agreement in 2-step RACH discussion, demodulation performance for LA BS can be assumed without performance testing. </w:t>
            </w:r>
          </w:p>
          <w:p w14:paraId="203BBA0B" w14:textId="334FEA3E" w:rsidR="003139EB" w:rsidRPr="0034748F" w:rsidRDefault="003139EB" w:rsidP="003B104F">
            <w:pPr>
              <w:spacing w:after="120"/>
              <w:rPr>
                <w:bCs/>
                <w:lang w:eastAsia="ko-KR"/>
              </w:rPr>
            </w:pPr>
            <w:r w:rsidRPr="0034748F">
              <w:rPr>
                <w:bCs/>
                <w:lang w:eastAsia="ko-KR"/>
              </w:rPr>
              <w:t>In summary, if 2-step RACH can be supported by NR-U scenario, we think additional PUSCH requirements for MsgA</w:t>
            </w:r>
            <w:r w:rsidR="00736293" w:rsidRPr="0034748F">
              <w:rPr>
                <w:bCs/>
                <w:lang w:eastAsia="ko-KR"/>
              </w:rPr>
              <w:t xml:space="preserve"> </w:t>
            </w:r>
            <w:r w:rsidRPr="0034748F">
              <w:rPr>
                <w:bCs/>
                <w:lang w:eastAsia="ko-KR"/>
              </w:rPr>
              <w:t>is not necessary.</w:t>
            </w:r>
          </w:p>
          <w:p w14:paraId="74698585" w14:textId="505BCB56" w:rsidR="00FE3374" w:rsidRPr="0034748F" w:rsidRDefault="003139EB" w:rsidP="003B104F">
            <w:pPr>
              <w:spacing w:after="120"/>
              <w:rPr>
                <w:bCs/>
                <w:lang w:eastAsia="ko-KR"/>
              </w:rPr>
            </w:pPr>
            <w:r w:rsidRPr="0034748F">
              <w:rPr>
                <w:bCs/>
                <w:lang w:eastAsia="ko-KR"/>
              </w:rPr>
              <w:t xml:space="preserve">We’d like to modify our proposal as Option 2a here. </w:t>
            </w:r>
            <w:r w:rsidR="00736293" w:rsidRPr="0034748F">
              <w:rPr>
                <w:bCs/>
                <w:lang w:eastAsia="ko-KR"/>
              </w:rPr>
              <w:t xml:space="preserve"> </w:t>
            </w:r>
          </w:p>
          <w:p w14:paraId="5B4A9CEF" w14:textId="77777777" w:rsidR="004A6199" w:rsidRPr="0034748F" w:rsidRDefault="004A6199" w:rsidP="003B104F">
            <w:pPr>
              <w:spacing w:after="120"/>
              <w:rPr>
                <w:b/>
                <w:u w:val="single"/>
                <w:lang w:eastAsia="ko-KR"/>
              </w:rPr>
            </w:pPr>
            <w:r w:rsidRPr="0034748F">
              <w:rPr>
                <w:b/>
                <w:u w:val="single"/>
                <w:lang w:eastAsia="ko-KR"/>
              </w:rPr>
              <w:t>Issue 3-1-6: Whether to consider intra-cell guard band in wideband operation 2 (if agreed to define requirements for wideband operation 2)</w:t>
            </w:r>
          </w:p>
          <w:p w14:paraId="1A86F53D" w14:textId="77777777" w:rsidR="009E39A4" w:rsidRPr="0034748F" w:rsidRDefault="00E63736" w:rsidP="003B104F">
            <w:pPr>
              <w:spacing w:after="120"/>
              <w:rPr>
                <w:rFonts w:eastAsiaTheme="minorEastAsia"/>
                <w:bCs/>
                <w:lang w:eastAsia="zh-CN"/>
              </w:rPr>
            </w:pPr>
            <w:r w:rsidRPr="0034748F">
              <w:rPr>
                <w:rFonts w:eastAsiaTheme="minorEastAsia"/>
                <w:bCs/>
                <w:lang w:eastAsia="zh-CN"/>
              </w:rPr>
              <w:t xml:space="preserve">Wideband operation 2 introduces intra-cell guard band between RB sets to protect transmission channel from the power leakage of adjacent channel. </w:t>
            </w:r>
            <w:r w:rsidR="009E39A4" w:rsidRPr="0034748F">
              <w:rPr>
                <w:rFonts w:eastAsiaTheme="minorEastAsia"/>
                <w:bCs/>
                <w:lang w:eastAsia="zh-CN"/>
              </w:rPr>
              <w:t xml:space="preserve">Always not scheduling guard bands for transmission </w:t>
            </w:r>
            <w:r w:rsidRPr="0034748F">
              <w:rPr>
                <w:rFonts w:eastAsiaTheme="minorEastAsia"/>
                <w:bCs/>
                <w:lang w:eastAsia="zh-CN"/>
              </w:rPr>
              <w:t>also make</w:t>
            </w:r>
            <w:r w:rsidR="009E39A4" w:rsidRPr="0034748F">
              <w:rPr>
                <w:rFonts w:eastAsiaTheme="minorEastAsia"/>
                <w:bCs/>
                <w:lang w:eastAsia="zh-CN"/>
              </w:rPr>
              <w:t>s</w:t>
            </w:r>
            <w:r w:rsidRPr="0034748F">
              <w:rPr>
                <w:rFonts w:eastAsiaTheme="minorEastAsia"/>
                <w:bCs/>
                <w:lang w:eastAsia="zh-CN"/>
              </w:rPr>
              <w:t xml:space="preserve"> it easier for radio channel filter design for different LBT sub-band </w:t>
            </w:r>
            <w:r w:rsidRPr="0034748F">
              <w:rPr>
                <w:rFonts w:eastAsiaTheme="minorEastAsia"/>
                <w:bCs/>
                <w:lang w:eastAsia="zh-CN"/>
              </w:rPr>
              <w:lastRenderedPageBreak/>
              <w:t>combinations</w:t>
            </w:r>
            <w:r w:rsidR="009E39A4" w:rsidRPr="0034748F">
              <w:rPr>
                <w:rFonts w:eastAsiaTheme="minorEastAsia"/>
                <w:bCs/>
                <w:lang w:eastAsia="zh-CN"/>
              </w:rPr>
              <w:t>. For example, we can only design 20MHz filters and don’t care too much about the overlapping part of adjacent filters.</w:t>
            </w:r>
            <w:r w:rsidRPr="0034748F">
              <w:rPr>
                <w:rFonts w:eastAsiaTheme="minorEastAsia"/>
                <w:bCs/>
                <w:lang w:eastAsia="zh-CN"/>
              </w:rPr>
              <w:t xml:space="preserve"> </w:t>
            </w:r>
          </w:p>
          <w:p w14:paraId="269A3261" w14:textId="77777777" w:rsidR="009E39A4" w:rsidRPr="0034748F" w:rsidRDefault="00E63736" w:rsidP="003B104F">
            <w:pPr>
              <w:spacing w:after="120"/>
              <w:rPr>
                <w:rFonts w:eastAsiaTheme="minorEastAsia"/>
                <w:bCs/>
                <w:lang w:val="en-US" w:eastAsia="zh-CN"/>
              </w:rPr>
            </w:pPr>
            <w:r w:rsidRPr="0034748F">
              <w:rPr>
                <w:rFonts w:eastAsiaTheme="minorEastAsia"/>
                <w:bCs/>
                <w:lang w:eastAsia="zh-CN"/>
              </w:rPr>
              <w:t>Furthermore, the performance difference</w:t>
            </w:r>
            <w:r w:rsidR="009E39A4" w:rsidRPr="0034748F">
              <w:rPr>
                <w:rFonts w:eastAsiaTheme="minorEastAsia"/>
                <w:bCs/>
                <w:lang w:eastAsia="zh-CN"/>
              </w:rPr>
              <w:t xml:space="preserve"> between scheduling or scheduling PRBs</w:t>
            </w:r>
            <w:r w:rsidRPr="0034748F">
              <w:rPr>
                <w:rFonts w:eastAsiaTheme="minorEastAsia"/>
                <w:bCs/>
                <w:lang w:eastAsia="zh-CN"/>
              </w:rPr>
              <w:t xml:space="preserve"> could be small due to the</w:t>
            </w:r>
            <w:r w:rsidR="009E39A4" w:rsidRPr="0034748F">
              <w:rPr>
                <w:rFonts w:eastAsiaTheme="minorEastAsia"/>
                <w:bCs/>
                <w:lang w:eastAsia="zh-CN"/>
              </w:rPr>
              <w:t xml:space="preserve"> limited </w:t>
            </w:r>
            <w:r w:rsidRPr="0034748F">
              <w:rPr>
                <w:rFonts w:eastAsiaTheme="minorEastAsia"/>
                <w:bCs/>
                <w:lang w:eastAsia="zh-CN"/>
              </w:rPr>
              <w:t>number of these PRBs. It would be good to always not schedule intra-cell guard band PRBs for transmission for demodulation requirement discussion.</w:t>
            </w:r>
            <w:r w:rsidR="001D3C44" w:rsidRPr="0034748F">
              <w:rPr>
                <w:rFonts w:eastAsiaTheme="minorEastAsia"/>
                <w:bCs/>
                <w:lang w:val="en-US" w:eastAsia="zh-CN"/>
              </w:rPr>
              <w:t xml:space="preserve"> </w:t>
            </w:r>
            <w:r w:rsidR="00546B00" w:rsidRPr="0034748F">
              <w:rPr>
                <w:rFonts w:eastAsiaTheme="minorEastAsia"/>
                <w:bCs/>
                <w:lang w:val="en-US" w:eastAsia="zh-CN"/>
              </w:rPr>
              <w:t xml:space="preserve">  </w:t>
            </w:r>
          </w:p>
          <w:p w14:paraId="63B72778" w14:textId="358867CF" w:rsidR="00FF31B6" w:rsidRPr="0034748F" w:rsidRDefault="009E39A4" w:rsidP="003B104F">
            <w:pPr>
              <w:spacing w:after="120"/>
              <w:rPr>
                <w:rFonts w:eastAsiaTheme="minorEastAsia"/>
                <w:bCs/>
                <w:lang w:val="en-US" w:eastAsia="zh-CN"/>
              </w:rPr>
            </w:pPr>
            <w:r w:rsidRPr="0034748F">
              <w:rPr>
                <w:rFonts w:eastAsiaTheme="minorEastAsia"/>
                <w:bCs/>
                <w:lang w:val="en-US" w:eastAsia="zh-CN"/>
              </w:rPr>
              <w:t>We prefer Option 1 but need add some notes</w:t>
            </w:r>
            <w:r w:rsidR="00943E29" w:rsidRPr="0034748F">
              <w:rPr>
                <w:rFonts w:eastAsiaTheme="minorEastAsia"/>
                <w:bCs/>
                <w:lang w:val="en-US" w:eastAsia="zh-CN"/>
              </w:rPr>
              <w:t xml:space="preserve"> for clarification</w:t>
            </w:r>
            <w:r w:rsidRPr="0034748F">
              <w:rPr>
                <w:rFonts w:eastAsiaTheme="minorEastAsia"/>
                <w:bCs/>
                <w:lang w:val="en-US" w:eastAsia="zh-CN"/>
              </w:rPr>
              <w:t>.</w:t>
            </w:r>
            <w:r w:rsidR="00546B00" w:rsidRPr="0034748F">
              <w:rPr>
                <w:rFonts w:eastAsiaTheme="minorEastAsia"/>
                <w:bCs/>
                <w:lang w:val="en-US" w:eastAsia="zh-CN"/>
              </w:rPr>
              <w:t xml:space="preserve">  </w:t>
            </w:r>
          </w:p>
          <w:p w14:paraId="4B01B378" w14:textId="77777777" w:rsidR="00943E29" w:rsidRPr="0034748F" w:rsidRDefault="004772E2" w:rsidP="003B104F">
            <w:pPr>
              <w:spacing w:after="120"/>
              <w:rPr>
                <w:b/>
                <w:u w:val="single"/>
                <w:lang w:eastAsia="ko-KR"/>
              </w:rPr>
            </w:pPr>
            <w:r w:rsidRPr="0034748F">
              <w:rPr>
                <w:b/>
                <w:u w:val="single"/>
                <w:lang w:eastAsia="ko-KR"/>
              </w:rPr>
              <w:t>Issue 3-1-7: Whether to define PUSCH requirements for UL multi TTI multiplexed on PUSCH</w:t>
            </w:r>
          </w:p>
          <w:p w14:paraId="7EBCC041" w14:textId="77777777" w:rsidR="00471686" w:rsidRPr="0034748F" w:rsidRDefault="004772E2" w:rsidP="003B104F">
            <w:pPr>
              <w:spacing w:after="120"/>
            </w:pPr>
            <w:r w:rsidRPr="0034748F">
              <w:rPr>
                <w:bCs/>
                <w:lang w:eastAsia="ko-KR"/>
              </w:rPr>
              <w:t xml:space="preserve">We are not sure this requirement is needed </w:t>
            </w:r>
            <w:r w:rsidR="00471686" w:rsidRPr="0034748F">
              <w:t xml:space="preserve">since each allocation would be treated as separate/independent transmission from L1 baseband point of view. We also don’t have this requirement for licensed. </w:t>
            </w:r>
          </w:p>
          <w:p w14:paraId="5AB5005D" w14:textId="77777777" w:rsidR="00471686" w:rsidRPr="0034748F" w:rsidRDefault="00471686" w:rsidP="003B104F">
            <w:pPr>
              <w:spacing w:after="120"/>
              <w:rPr>
                <w:bCs/>
              </w:rPr>
            </w:pPr>
            <w:r w:rsidRPr="0034748F">
              <w:rPr>
                <w:bCs/>
              </w:rPr>
              <w:t xml:space="preserve">Agree with Option 2: </w:t>
            </w:r>
          </w:p>
          <w:p w14:paraId="3C59F543" w14:textId="08F47F10" w:rsidR="004772E2" w:rsidRPr="0034748F" w:rsidRDefault="00471686" w:rsidP="003B104F">
            <w:pPr>
              <w:spacing w:after="120"/>
              <w:rPr>
                <w:bCs/>
                <w:lang w:eastAsia="ko-KR"/>
              </w:rPr>
            </w:pPr>
            <w:r w:rsidRPr="0034748F">
              <w:rPr>
                <w:b/>
                <w:u w:val="single"/>
                <w:lang w:eastAsia="ko-KR"/>
              </w:rPr>
              <w:t>Issue 3-1-8: Whether to define requirements for Wideband PRACH</w:t>
            </w:r>
            <w:r w:rsidR="004772E2" w:rsidRPr="0034748F">
              <w:rPr>
                <w:bCs/>
                <w:lang w:eastAsia="ko-KR"/>
              </w:rPr>
              <w:t xml:space="preserve"> </w:t>
            </w:r>
          </w:p>
          <w:p w14:paraId="324BED46" w14:textId="77777777" w:rsidR="008656F3" w:rsidRPr="0034748F" w:rsidRDefault="008656F3" w:rsidP="003B104F">
            <w:pPr>
              <w:spacing w:after="120"/>
              <w:rPr>
                <w:rFonts w:eastAsiaTheme="minorEastAsia"/>
                <w:bCs/>
                <w:lang w:eastAsia="zh-CN"/>
              </w:rPr>
            </w:pPr>
            <w:r w:rsidRPr="0034748F">
              <w:rPr>
                <w:rFonts w:eastAsiaTheme="minorEastAsia"/>
                <w:bCs/>
                <w:lang w:eastAsia="zh-CN"/>
              </w:rPr>
              <w:t xml:space="preserve">From technical point of view, the higher performance is expected compared to Rel-15. The possible reasons are: </w:t>
            </w:r>
          </w:p>
          <w:p w14:paraId="497DF8B0" w14:textId="77777777" w:rsidR="004772E2" w:rsidRPr="0034748F" w:rsidRDefault="008656F3" w:rsidP="008656F3">
            <w:pPr>
              <w:pStyle w:val="ListParagraph"/>
              <w:numPr>
                <w:ilvl w:val="0"/>
                <w:numId w:val="22"/>
              </w:numPr>
              <w:spacing w:after="120"/>
              <w:ind w:firstLineChars="0"/>
              <w:rPr>
                <w:rFonts w:eastAsiaTheme="minorEastAsia"/>
                <w:bCs/>
                <w:lang w:eastAsia="zh-CN"/>
              </w:rPr>
            </w:pPr>
            <w:r w:rsidRPr="0034748F">
              <w:rPr>
                <w:rFonts w:eastAsiaTheme="minorEastAsia"/>
                <w:bCs/>
                <w:lang w:eastAsia="zh-CN"/>
              </w:rPr>
              <w:t>The output power can be increased for wideband PRACH at a certain PSD limitation.</w:t>
            </w:r>
          </w:p>
          <w:p w14:paraId="37369630" w14:textId="77777777" w:rsidR="008656F3" w:rsidRPr="0034748F" w:rsidRDefault="008656F3" w:rsidP="008656F3">
            <w:pPr>
              <w:pStyle w:val="ListParagraph"/>
              <w:numPr>
                <w:ilvl w:val="0"/>
                <w:numId w:val="22"/>
              </w:numPr>
              <w:spacing w:after="120"/>
              <w:ind w:firstLineChars="0"/>
              <w:rPr>
                <w:rFonts w:eastAsiaTheme="minorEastAsia"/>
                <w:bCs/>
                <w:lang w:eastAsia="zh-CN"/>
              </w:rPr>
            </w:pPr>
            <w:r w:rsidRPr="0034748F">
              <w:rPr>
                <w:rFonts w:eastAsiaTheme="minorEastAsia"/>
                <w:bCs/>
                <w:lang w:eastAsia="zh-CN"/>
              </w:rPr>
              <w:t>Longer sequence length might get more frequency diversity gain.</w:t>
            </w:r>
          </w:p>
          <w:p w14:paraId="712FD27E" w14:textId="57F3172A" w:rsidR="00BF7B6F" w:rsidRPr="0034748F" w:rsidRDefault="00BF7B6F" w:rsidP="008656F3">
            <w:pPr>
              <w:spacing w:after="120"/>
              <w:rPr>
                <w:rFonts w:eastAsiaTheme="minorEastAsia"/>
                <w:bCs/>
                <w:lang w:eastAsia="zh-CN"/>
              </w:rPr>
            </w:pPr>
            <w:r w:rsidRPr="0034748F">
              <w:rPr>
                <w:rFonts w:eastAsiaTheme="minorEastAsia"/>
                <w:bCs/>
                <w:lang w:eastAsia="zh-CN"/>
              </w:rPr>
              <w:t>But the wideband format will decrease the PRACH occasions and lead to lower capacity, thus there is a trade-off for this format. How many requirements should be added is still need further discussion.</w:t>
            </w:r>
          </w:p>
          <w:p w14:paraId="23CC7875" w14:textId="0B9064A9" w:rsidR="002829D2" w:rsidRPr="0034748F" w:rsidRDefault="002829D2" w:rsidP="008656F3">
            <w:pPr>
              <w:spacing w:after="120"/>
              <w:rPr>
                <w:b/>
                <w:u w:val="single"/>
                <w:lang w:eastAsia="ko-KR"/>
              </w:rPr>
            </w:pPr>
            <w:r w:rsidRPr="0034748F">
              <w:rPr>
                <w:b/>
                <w:u w:val="single"/>
                <w:lang w:eastAsia="ko-KR"/>
              </w:rPr>
              <w:t>Issue 3-1-10: Whether to define UCI multiplexed on PUSCH performance requirements</w:t>
            </w:r>
          </w:p>
          <w:p w14:paraId="3D724F7B" w14:textId="42BD4DB2" w:rsidR="002829D2" w:rsidRPr="0034748F" w:rsidRDefault="002829D2" w:rsidP="008656F3">
            <w:pPr>
              <w:spacing w:after="120"/>
              <w:rPr>
                <w:bCs/>
                <w:lang w:eastAsia="zh-CN"/>
              </w:rPr>
            </w:pPr>
            <w:r w:rsidRPr="0034748F">
              <w:rPr>
                <w:bCs/>
                <w:lang w:eastAsia="zh-CN"/>
              </w:rPr>
              <w:t xml:space="preserve">If the PUSCH with interlace need new requirement due to the demodulation performance would be changed, then UCI multiplexed on interlacing PUSCH would also have different demodulation performance. Then the new requirement might be needed. </w:t>
            </w:r>
          </w:p>
          <w:p w14:paraId="735A7B61" w14:textId="36E20E7D" w:rsidR="002829D2" w:rsidRPr="0034748F" w:rsidRDefault="002829D2" w:rsidP="008656F3">
            <w:pPr>
              <w:spacing w:after="120"/>
              <w:rPr>
                <w:rFonts w:eastAsiaTheme="minorEastAsia"/>
                <w:bCs/>
                <w:lang w:eastAsia="zh-CN"/>
              </w:rPr>
            </w:pPr>
            <w:r w:rsidRPr="0034748F">
              <w:rPr>
                <w:bCs/>
                <w:lang w:eastAsia="zh-CN"/>
              </w:rPr>
              <w:t>But considering test effort, limited test cases would be preferred.</w:t>
            </w:r>
          </w:p>
          <w:p w14:paraId="62B73249" w14:textId="77777777" w:rsidR="00BF7B6F" w:rsidRPr="0034748F" w:rsidRDefault="00BF7B6F" w:rsidP="008656F3">
            <w:pPr>
              <w:spacing w:after="120"/>
              <w:rPr>
                <w:b/>
                <w:u w:val="single"/>
                <w:lang w:eastAsia="ko-KR"/>
              </w:rPr>
            </w:pPr>
            <w:r w:rsidRPr="0034748F">
              <w:rPr>
                <w:b/>
                <w:u w:val="single"/>
                <w:lang w:eastAsia="ko-KR"/>
              </w:rPr>
              <w:t>Issue 3-2-1: LBT Bandwidth for PUSCH/PUCCH</w:t>
            </w:r>
          </w:p>
          <w:p w14:paraId="1F5D7A93" w14:textId="77777777" w:rsidR="008656F3" w:rsidRPr="0034748F" w:rsidRDefault="00BF7B6F" w:rsidP="008656F3">
            <w:pPr>
              <w:spacing w:after="120"/>
              <w:rPr>
                <w:rFonts w:eastAsiaTheme="minorEastAsia"/>
                <w:bCs/>
                <w:lang w:eastAsia="zh-CN"/>
              </w:rPr>
            </w:pPr>
            <w:r w:rsidRPr="0034748F">
              <w:rPr>
                <w:rFonts w:eastAsiaTheme="minorEastAsia"/>
                <w:bCs/>
                <w:lang w:eastAsia="zh-CN"/>
              </w:rPr>
              <w:t xml:space="preserve">20MHz is common for wideband operation 1 and 2. </w:t>
            </w:r>
            <w:r w:rsidR="001A1A80" w:rsidRPr="0034748F">
              <w:rPr>
                <w:rFonts w:eastAsiaTheme="minorEastAsia"/>
                <w:bCs/>
                <w:lang w:eastAsia="zh-CN"/>
              </w:rPr>
              <w:t>According to our experience, different BW will have very similar simulation results if they have same structure. For operation 2, 20MHz is the smallest BW. Considering all these adva</w:t>
            </w:r>
            <w:r w:rsidR="00523D2F" w:rsidRPr="0034748F">
              <w:rPr>
                <w:rFonts w:eastAsiaTheme="minorEastAsia"/>
                <w:bCs/>
                <w:lang w:eastAsia="zh-CN"/>
              </w:rPr>
              <w:t xml:space="preserve">ntages and reducing test effort, we prefer only introduce requirement for 20MHz. </w:t>
            </w:r>
          </w:p>
          <w:p w14:paraId="4A213F73" w14:textId="77777777" w:rsidR="00523D2F" w:rsidRPr="0034748F" w:rsidRDefault="00523D2F" w:rsidP="008656F3">
            <w:pPr>
              <w:spacing w:after="120"/>
              <w:rPr>
                <w:b/>
                <w:u w:val="single"/>
                <w:lang w:eastAsia="ko-KR"/>
              </w:rPr>
            </w:pPr>
            <w:r w:rsidRPr="0034748F">
              <w:rPr>
                <w:b/>
                <w:u w:val="single"/>
                <w:lang w:eastAsia="ko-KR"/>
              </w:rPr>
              <w:t>Issue 3-2-2: Duplex Mode and SCS</w:t>
            </w:r>
          </w:p>
          <w:p w14:paraId="205B918A" w14:textId="77777777" w:rsidR="00523D2F" w:rsidRPr="0034748F" w:rsidRDefault="00523D2F" w:rsidP="008656F3">
            <w:pPr>
              <w:spacing w:after="120"/>
              <w:rPr>
                <w:bCs/>
                <w:lang w:eastAsia="ko-KR"/>
              </w:rPr>
            </w:pPr>
            <w:r w:rsidRPr="0034748F">
              <w:rPr>
                <w:bCs/>
                <w:lang w:eastAsia="ko-KR"/>
              </w:rPr>
              <w:t>We have on strong opinion. But Option 1 seems OK.</w:t>
            </w:r>
          </w:p>
          <w:p w14:paraId="751573A6" w14:textId="77777777" w:rsidR="00523D2F" w:rsidRPr="0034748F" w:rsidRDefault="00523D2F" w:rsidP="008656F3">
            <w:pPr>
              <w:spacing w:after="120"/>
              <w:rPr>
                <w:b/>
                <w:u w:val="single"/>
                <w:lang w:eastAsia="ko-KR"/>
              </w:rPr>
            </w:pPr>
            <w:r w:rsidRPr="0034748F">
              <w:rPr>
                <w:b/>
                <w:u w:val="single"/>
                <w:lang w:eastAsia="ko-KR"/>
              </w:rPr>
              <w:t>Issue 3-2-3: LBT Model (if agreed to model LBT failure)</w:t>
            </w:r>
          </w:p>
          <w:p w14:paraId="2FCEFFB0" w14:textId="77777777" w:rsidR="00523D2F" w:rsidRPr="0034748F" w:rsidRDefault="00523D2F" w:rsidP="008656F3">
            <w:pPr>
              <w:spacing w:after="120"/>
              <w:rPr>
                <w:bCs/>
                <w:lang w:eastAsia="zh-CN"/>
              </w:rPr>
            </w:pPr>
            <w:r w:rsidRPr="0034748F">
              <w:rPr>
                <w:bCs/>
                <w:lang w:eastAsia="zh-CN"/>
              </w:rPr>
              <w:t xml:space="preserve">We think the LBT model is not needed. But we think the burst mode is only used for imitating the type B transmission in LAA SCell. The transmission happens randomly. </w:t>
            </w:r>
          </w:p>
          <w:p w14:paraId="6BD8FF48" w14:textId="77777777" w:rsidR="00523D2F" w:rsidRPr="0034748F" w:rsidRDefault="00523D2F" w:rsidP="008656F3">
            <w:pPr>
              <w:spacing w:after="120"/>
              <w:rPr>
                <w:bCs/>
                <w:lang w:eastAsia="zh-CN"/>
              </w:rPr>
            </w:pPr>
            <w:r w:rsidRPr="0034748F">
              <w:rPr>
                <w:bCs/>
                <w:lang w:eastAsia="zh-CN"/>
              </w:rPr>
              <w:t xml:space="preserve">It is not related to LBT failure model.  </w:t>
            </w:r>
          </w:p>
          <w:p w14:paraId="376D4FAE" w14:textId="77777777" w:rsidR="00523D2F" w:rsidRPr="0034748F" w:rsidRDefault="00523D2F" w:rsidP="008656F3">
            <w:pPr>
              <w:spacing w:after="120"/>
              <w:rPr>
                <w:b/>
                <w:u w:val="single"/>
                <w:lang w:eastAsia="ko-KR"/>
              </w:rPr>
            </w:pPr>
            <w:r w:rsidRPr="0034748F">
              <w:rPr>
                <w:b/>
                <w:u w:val="single"/>
                <w:lang w:eastAsia="ko-KR"/>
              </w:rPr>
              <w:t>Issue 3-2-4: PUSCH Resource Allocation</w:t>
            </w:r>
          </w:p>
          <w:p w14:paraId="033E0A0B" w14:textId="77777777" w:rsidR="00523D2F" w:rsidRPr="0034748F" w:rsidRDefault="00D114A1" w:rsidP="008656F3">
            <w:pPr>
              <w:spacing w:after="120"/>
              <w:rPr>
                <w:rFonts w:eastAsiaTheme="minorEastAsia"/>
                <w:bCs/>
                <w:lang w:eastAsia="zh-CN"/>
              </w:rPr>
            </w:pPr>
            <w:r w:rsidRPr="0034748F">
              <w:rPr>
                <w:rFonts w:eastAsiaTheme="minorEastAsia"/>
                <w:bCs/>
                <w:lang w:eastAsia="zh-CN"/>
              </w:rPr>
              <w:t>For each BW and SCS combination, considering only one case should be reasonable for reducing test effort. We suggest considering the case scheduling only one allocated interlace with the maximum RB sets in each slot for performance requirements. This choice can give the widest bandwidth occupation and the worst performance (due to the fewest transmission PRBs), especially suitable for fading channel requirement discussion.</w:t>
            </w:r>
          </w:p>
          <w:p w14:paraId="2F1F283C" w14:textId="77777777" w:rsidR="00D114A1" w:rsidRPr="0034748F" w:rsidRDefault="00D114A1" w:rsidP="008656F3">
            <w:pPr>
              <w:spacing w:after="120"/>
              <w:rPr>
                <w:b/>
                <w:u w:val="single"/>
                <w:lang w:eastAsia="ko-KR"/>
              </w:rPr>
            </w:pPr>
            <w:r w:rsidRPr="0034748F">
              <w:rPr>
                <w:b/>
                <w:u w:val="single"/>
                <w:lang w:eastAsia="ko-KR"/>
              </w:rPr>
              <w:t>Issue 3-2-5: PUCCH Enhanced Format</w:t>
            </w:r>
          </w:p>
          <w:p w14:paraId="56657746" w14:textId="1AF6DFF0" w:rsidR="00FD0654" w:rsidRPr="0034748F" w:rsidRDefault="00D114A1" w:rsidP="008656F3">
            <w:pPr>
              <w:spacing w:after="120"/>
              <w:rPr>
                <w:bCs/>
                <w:lang w:eastAsia="ko-KR"/>
              </w:rPr>
            </w:pPr>
            <w:r w:rsidRPr="0034748F">
              <w:rPr>
                <w:bCs/>
                <w:lang w:eastAsia="ko-KR"/>
              </w:rPr>
              <w:t>If PUSCH interlacing structure is considered for demodulation</w:t>
            </w:r>
            <w:r w:rsidR="00FD0654" w:rsidRPr="0034748F">
              <w:rPr>
                <w:bCs/>
                <w:lang w:eastAsia="ko-KR"/>
              </w:rPr>
              <w:t xml:space="preserve"> due to PSD regulation</w:t>
            </w:r>
            <w:r w:rsidRPr="0034748F">
              <w:rPr>
                <w:bCs/>
                <w:lang w:eastAsia="ko-KR"/>
              </w:rPr>
              <w:t>, then PUCCH with interlacing structure should be also considered since it has same structure as PUSCH. With interlace structure, PUCCH format 0/1/2/3 will be extended to fit this structure. Format 0/1</w:t>
            </w:r>
            <w:r w:rsidR="00FD0654" w:rsidRPr="0034748F">
              <w:rPr>
                <w:bCs/>
                <w:lang w:eastAsia="ko-KR"/>
              </w:rPr>
              <w:t xml:space="preserve"> could get obvious frequency diversity gain compared to Rel-15. Format 2/3 might also get some benefit by extending on whole 20MHz in fading channel compared to Rel-15. </w:t>
            </w:r>
          </w:p>
          <w:p w14:paraId="7F7F1D29" w14:textId="77777777" w:rsidR="00D114A1" w:rsidRPr="0034748F" w:rsidRDefault="00FD0654" w:rsidP="008656F3">
            <w:pPr>
              <w:spacing w:after="120"/>
              <w:rPr>
                <w:bCs/>
                <w:lang w:eastAsia="ko-KR"/>
              </w:rPr>
            </w:pPr>
            <w:r w:rsidRPr="0034748F">
              <w:rPr>
                <w:bCs/>
                <w:lang w:eastAsia="ko-KR"/>
              </w:rPr>
              <w:t>We think new requirements for Format 0/1/2/3 are possible needed.</w:t>
            </w:r>
          </w:p>
          <w:p w14:paraId="15E8D84B" w14:textId="77777777" w:rsidR="00FD0654" w:rsidRPr="0034748F" w:rsidRDefault="00FD0654" w:rsidP="008656F3">
            <w:pPr>
              <w:spacing w:after="120"/>
              <w:rPr>
                <w:b/>
                <w:u w:val="single"/>
                <w:lang w:eastAsia="ko-KR"/>
              </w:rPr>
            </w:pPr>
            <w:r w:rsidRPr="0034748F">
              <w:rPr>
                <w:b/>
                <w:u w:val="single"/>
                <w:lang w:eastAsia="ko-KR"/>
              </w:rPr>
              <w:lastRenderedPageBreak/>
              <w:t>Issue 3-2-6: PUCCH Resource Allocation</w:t>
            </w:r>
          </w:p>
          <w:p w14:paraId="042ABDDB" w14:textId="77777777" w:rsidR="00FD0654" w:rsidRPr="0034748F" w:rsidRDefault="00FD0654" w:rsidP="008656F3">
            <w:pPr>
              <w:spacing w:after="120"/>
              <w:rPr>
                <w:bCs/>
                <w:lang w:eastAsia="zh-CN"/>
              </w:rPr>
            </w:pPr>
            <w:r w:rsidRPr="0034748F">
              <w:rPr>
                <w:bCs/>
                <w:lang w:eastAsia="zh-CN"/>
              </w:rPr>
              <w:t xml:space="preserve">PRB interlace structure is the pre-condition for new requirement, otherwise we might reuse Rel-15 requirement. </w:t>
            </w:r>
            <w:r w:rsidR="002829D2" w:rsidRPr="0034748F">
              <w:rPr>
                <w:bCs/>
                <w:lang w:eastAsia="zh-CN"/>
              </w:rPr>
              <w:t>For how many interlace used for requirement, n</w:t>
            </w:r>
            <w:r w:rsidRPr="0034748F">
              <w:rPr>
                <w:bCs/>
                <w:lang w:eastAsia="zh-CN"/>
              </w:rPr>
              <w:t xml:space="preserve">ow we think this issue can be decided case by case. </w:t>
            </w:r>
          </w:p>
          <w:p w14:paraId="10FA6A53" w14:textId="1B3CBCFC" w:rsidR="002829D2" w:rsidRPr="0034748F" w:rsidRDefault="002829D2" w:rsidP="008656F3">
            <w:pPr>
              <w:spacing w:after="120"/>
              <w:rPr>
                <w:rFonts w:eastAsiaTheme="minorEastAsia"/>
                <w:bCs/>
                <w:lang w:eastAsia="zh-CN"/>
              </w:rPr>
            </w:pPr>
          </w:p>
        </w:tc>
      </w:tr>
      <w:tr w:rsidR="0034748F" w:rsidRPr="0034748F" w14:paraId="679DC730" w14:textId="77777777" w:rsidTr="00896E43">
        <w:tc>
          <w:tcPr>
            <w:tcW w:w="1236" w:type="dxa"/>
          </w:tcPr>
          <w:p w14:paraId="159979E0" w14:textId="33388182" w:rsidR="00E91E8F" w:rsidRPr="0034748F" w:rsidRDefault="00E91E8F" w:rsidP="003B104F">
            <w:pPr>
              <w:spacing w:after="120"/>
              <w:rPr>
                <w:rFonts w:eastAsiaTheme="minorEastAsia"/>
                <w:lang w:val="en-US" w:eastAsia="zh-CN"/>
              </w:rPr>
            </w:pPr>
            <w:r w:rsidRPr="0034748F">
              <w:rPr>
                <w:rFonts w:eastAsiaTheme="minorEastAsia"/>
                <w:lang w:val="en-US" w:eastAsia="zh-CN"/>
              </w:rPr>
              <w:lastRenderedPageBreak/>
              <w:t>Nokia</w:t>
            </w:r>
          </w:p>
        </w:tc>
        <w:tc>
          <w:tcPr>
            <w:tcW w:w="8395" w:type="dxa"/>
          </w:tcPr>
          <w:p w14:paraId="5D4EC358" w14:textId="77777777" w:rsidR="002C0BD0" w:rsidRPr="0034748F" w:rsidRDefault="002C0BD0" w:rsidP="002C0BD0">
            <w:pPr>
              <w:rPr>
                <w:u w:val="single"/>
                <w:lang w:eastAsia="ko-KR"/>
              </w:rPr>
            </w:pPr>
            <w:r w:rsidRPr="0034748F">
              <w:rPr>
                <w:u w:val="single"/>
                <w:lang w:eastAsia="ko-KR"/>
              </w:rPr>
              <w:t>Issue 3-1-1: Test Scenarios</w:t>
            </w:r>
          </w:p>
          <w:p w14:paraId="31A8FD95"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focusing on scenarios A, B, and C. </w:t>
            </w:r>
          </w:p>
          <w:p w14:paraId="6D40EE6E" w14:textId="77777777" w:rsidR="008D50B3" w:rsidRPr="0034748F" w:rsidRDefault="008D50B3" w:rsidP="002C0BD0">
            <w:pPr>
              <w:rPr>
                <w:u w:val="single"/>
                <w:lang w:eastAsia="ko-KR"/>
              </w:rPr>
            </w:pPr>
          </w:p>
          <w:p w14:paraId="3075B86B" w14:textId="64640C83" w:rsidR="002C0BD0" w:rsidRPr="0034748F" w:rsidRDefault="002C0BD0" w:rsidP="002C0BD0">
            <w:pPr>
              <w:rPr>
                <w:u w:val="single"/>
                <w:lang w:eastAsia="ko-KR"/>
              </w:rPr>
            </w:pPr>
            <w:r w:rsidRPr="0034748F">
              <w:rPr>
                <w:u w:val="single"/>
                <w:lang w:eastAsia="ko-KR"/>
              </w:rPr>
              <w:t>Issue 3-1-2: Whether to model LBT failure in demodulation requirements</w:t>
            </w:r>
          </w:p>
          <w:p w14:paraId="2F30A582"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In our view, LBT model is not needed, since the only effect it has is scaling down the maximum achievable throughput, and the 70% TPUT metric is not expected to be changed. </w:t>
            </w:r>
          </w:p>
          <w:p w14:paraId="784A2E63" w14:textId="77777777" w:rsidR="002C0BD0" w:rsidRPr="0034748F" w:rsidRDefault="002C0BD0" w:rsidP="002C0BD0">
            <w:pPr>
              <w:rPr>
                <w:lang w:eastAsia="ko-KR"/>
              </w:rPr>
            </w:pPr>
          </w:p>
          <w:p w14:paraId="50E274B7" w14:textId="77777777" w:rsidR="002C0BD0" w:rsidRPr="0034748F" w:rsidRDefault="002C0BD0" w:rsidP="002C0BD0">
            <w:pPr>
              <w:rPr>
                <w:u w:val="single"/>
                <w:lang w:eastAsia="ko-KR"/>
              </w:rPr>
            </w:pPr>
            <w:r w:rsidRPr="0034748F">
              <w:rPr>
                <w:u w:val="single"/>
                <w:lang w:eastAsia="ko-KR"/>
              </w:rPr>
              <w:t>Issue 3-1-3: Operation Mode</w:t>
            </w:r>
          </w:p>
          <w:p w14:paraId="1AA467ED"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w:t>
            </w:r>
          </w:p>
          <w:p w14:paraId="3033A19A" w14:textId="49F42017" w:rsidR="002C0BD0" w:rsidRPr="0034748F" w:rsidRDefault="002C0BD0" w:rsidP="002C0BD0">
            <w:pPr>
              <w:rPr>
                <w:lang w:eastAsia="ko-KR"/>
              </w:rPr>
            </w:pPr>
            <w:r w:rsidRPr="0034748F">
              <w:rPr>
                <w:lang w:eastAsia="ko-KR"/>
              </w:rPr>
              <w:t xml:space="preserve">Option 1 means carrier aggregation, and in BS demod we only test one component carrier. That would mean that if Option 1 is chosen, there would be no test for WB operation. </w:t>
            </w:r>
          </w:p>
          <w:p w14:paraId="357FE8D3" w14:textId="4322A2A6" w:rsidR="002C0BD0" w:rsidRPr="0034748F" w:rsidRDefault="002C0BD0" w:rsidP="002C0BD0">
            <w:pPr>
              <w:rPr>
                <w:lang w:eastAsia="ko-KR"/>
              </w:rPr>
            </w:pPr>
            <w:r w:rsidRPr="0034748F">
              <w:rPr>
                <w:lang w:eastAsia="ko-KR"/>
              </w:rPr>
              <w:t xml:space="preserve">Additionally, Rel.15 PUSCH also have BS demod requirements for difference bandwidths. </w:t>
            </w:r>
          </w:p>
          <w:p w14:paraId="47CB54C1" w14:textId="77777777" w:rsidR="002C0BD0" w:rsidRPr="0034748F" w:rsidRDefault="002C0BD0" w:rsidP="002C0BD0">
            <w:pPr>
              <w:rPr>
                <w:lang w:eastAsia="ko-KR"/>
              </w:rPr>
            </w:pPr>
          </w:p>
          <w:p w14:paraId="5E7F58B6" w14:textId="77777777" w:rsidR="002C0BD0" w:rsidRPr="0034748F" w:rsidRDefault="002C0BD0" w:rsidP="002C0BD0">
            <w:pPr>
              <w:rPr>
                <w:u w:val="single"/>
                <w:lang w:eastAsia="ko-KR"/>
              </w:rPr>
            </w:pPr>
            <w:r w:rsidRPr="0034748F">
              <w:rPr>
                <w:u w:val="single"/>
                <w:lang w:eastAsia="ko-KR"/>
              </w:rPr>
              <w:t>Issue 3-1-4: Whether to consider sub-band LBT failure:</w:t>
            </w:r>
          </w:p>
          <w:p w14:paraId="567B2DD6"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w:t>
            </w:r>
          </w:p>
          <w:p w14:paraId="4E9A3DE9" w14:textId="77777777" w:rsidR="002C0BD0" w:rsidRPr="0034748F" w:rsidRDefault="002C0BD0" w:rsidP="002C0BD0">
            <w:pPr>
              <w:rPr>
                <w:lang w:eastAsia="ko-KR"/>
              </w:rPr>
            </w:pPr>
            <w:r w:rsidRPr="0034748F">
              <w:rPr>
                <w:lang w:eastAsia="ko-KR"/>
              </w:rPr>
              <w:t xml:space="preserve">WB operation in UL considers the all or nothing approach, where the UE can only transmit if all sub-bands have LBT success. </w:t>
            </w:r>
          </w:p>
          <w:p w14:paraId="0E460550" w14:textId="77777777" w:rsidR="002C0BD0" w:rsidRPr="0034748F" w:rsidRDefault="002C0BD0" w:rsidP="002C0BD0">
            <w:pPr>
              <w:rPr>
                <w:lang w:eastAsia="ko-KR"/>
              </w:rPr>
            </w:pPr>
          </w:p>
          <w:p w14:paraId="2F469698" w14:textId="77777777" w:rsidR="002C0BD0" w:rsidRPr="0034748F" w:rsidRDefault="002C0BD0" w:rsidP="002C0BD0">
            <w:pPr>
              <w:rPr>
                <w:u w:val="single"/>
                <w:lang w:eastAsia="ko-KR"/>
              </w:rPr>
            </w:pPr>
            <w:r w:rsidRPr="0034748F">
              <w:rPr>
                <w:u w:val="single"/>
                <w:lang w:eastAsia="ko-KR"/>
              </w:rPr>
              <w:t>Issue 3-1-5: Whether to define PUSCH requirements for NR-U 2-step RACH MsgA:</w:t>
            </w:r>
          </w:p>
          <w:p w14:paraId="420C1877"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w:t>
            </w:r>
          </w:p>
          <w:p w14:paraId="65135F80" w14:textId="5092A4BA" w:rsidR="002C0BD0" w:rsidRPr="0034748F" w:rsidRDefault="002C0BD0" w:rsidP="002C0BD0">
            <w:pPr>
              <w:rPr>
                <w:lang w:eastAsia="ko-KR"/>
              </w:rPr>
            </w:pPr>
            <w:r w:rsidRPr="0034748F">
              <w:rPr>
                <w:lang w:eastAsia="ko-KR"/>
              </w:rPr>
              <w:t xml:space="preserve">Unlicensed bands are expected to be an important application for the 2-step RACH procedure. Therefore, we think it’s important to define demodulation tests using interlaced MsgA PUSCH. </w:t>
            </w:r>
          </w:p>
          <w:p w14:paraId="33439C46" w14:textId="77777777" w:rsidR="002C0BD0" w:rsidRPr="0034748F" w:rsidRDefault="002C0BD0" w:rsidP="002C0BD0">
            <w:pPr>
              <w:rPr>
                <w:lang w:eastAsia="ko-KR"/>
              </w:rPr>
            </w:pPr>
          </w:p>
          <w:p w14:paraId="43CEFD0D" w14:textId="77777777" w:rsidR="002C0BD0" w:rsidRPr="0034748F" w:rsidRDefault="002C0BD0" w:rsidP="002C0BD0">
            <w:pPr>
              <w:rPr>
                <w:u w:val="single"/>
                <w:lang w:eastAsia="ko-KR"/>
              </w:rPr>
            </w:pPr>
            <w:r w:rsidRPr="0034748F">
              <w:rPr>
                <w:u w:val="single"/>
                <w:lang w:eastAsia="ko-KR"/>
              </w:rPr>
              <w:t>Issue 3-1-6: Whether to consider intra-cell guard band in wideband operation 2 (if agreed to define requirements for wideband operation 2)</w:t>
            </w:r>
          </w:p>
          <w:p w14:paraId="76CEAA78"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w:t>
            </w:r>
          </w:p>
          <w:p w14:paraId="716EBA1F" w14:textId="77777777" w:rsidR="002C0BD0" w:rsidRPr="0034748F" w:rsidRDefault="002C0BD0" w:rsidP="002C0BD0">
            <w:pPr>
              <w:rPr>
                <w:lang w:eastAsia="ko-KR"/>
              </w:rPr>
            </w:pPr>
            <w:r w:rsidRPr="0034748F">
              <w:rPr>
                <w:lang w:eastAsia="ko-KR"/>
              </w:rPr>
              <w:t xml:space="preserve">In our view, if a UE is transmitting on a wideband channel it should also use the guard-band PRBs. </w:t>
            </w:r>
          </w:p>
          <w:p w14:paraId="3FE73345" w14:textId="77777777" w:rsidR="002C0BD0" w:rsidRPr="0034748F" w:rsidRDefault="002C0BD0" w:rsidP="002C0BD0">
            <w:pPr>
              <w:rPr>
                <w:lang w:eastAsia="ko-KR"/>
              </w:rPr>
            </w:pPr>
            <w:r w:rsidRPr="0034748F">
              <w:rPr>
                <w:lang w:eastAsia="ko-KR"/>
              </w:rPr>
              <w:t xml:space="preserve">However, this is related to the UE feature capability that is being currently discussed in RAN4.  </w:t>
            </w:r>
          </w:p>
          <w:p w14:paraId="23A6A939" w14:textId="77777777" w:rsidR="002C0BD0" w:rsidRPr="0034748F" w:rsidRDefault="002C0BD0" w:rsidP="002C0BD0">
            <w:pPr>
              <w:rPr>
                <w:lang w:eastAsia="ko-KR"/>
              </w:rPr>
            </w:pPr>
          </w:p>
          <w:p w14:paraId="4BB6AA4D" w14:textId="77777777" w:rsidR="002C0BD0" w:rsidRPr="0034748F" w:rsidRDefault="002C0BD0" w:rsidP="002C0BD0">
            <w:pPr>
              <w:rPr>
                <w:u w:val="single"/>
                <w:lang w:eastAsia="ko-KR"/>
              </w:rPr>
            </w:pPr>
            <w:r w:rsidRPr="0034748F">
              <w:rPr>
                <w:u w:val="single"/>
                <w:lang w:eastAsia="ko-KR"/>
              </w:rPr>
              <w:t>Issue 3-1-7: Whether to define PUSCH requirements for UL multi TTI multiplexed on PUSCH</w:t>
            </w:r>
          </w:p>
          <w:p w14:paraId="47275D20" w14:textId="4D5641C3" w:rsidR="002C0BD0" w:rsidRPr="0034748F" w:rsidRDefault="00EA288A" w:rsidP="002C0BD0">
            <w:pPr>
              <w:rPr>
                <w:lang w:eastAsia="ko-KR"/>
              </w:rPr>
            </w:pPr>
            <w:r w:rsidRPr="0034748F">
              <w:rPr>
                <w:lang w:eastAsia="ko-KR"/>
              </w:rPr>
              <w:t xml:space="preserve">We support </w:t>
            </w:r>
            <w:r w:rsidR="002C0BD0" w:rsidRPr="0034748F">
              <w:rPr>
                <w:b/>
                <w:bCs/>
                <w:lang w:eastAsia="ko-KR"/>
              </w:rPr>
              <w:t>Option 1</w:t>
            </w:r>
            <w:r w:rsidRPr="0034748F">
              <w:rPr>
                <w:lang w:eastAsia="ko-KR"/>
              </w:rPr>
              <w:t>, to define UL multi TTI PUSCH</w:t>
            </w:r>
            <w:r w:rsidR="002C0BD0" w:rsidRPr="0034748F">
              <w:rPr>
                <w:lang w:eastAsia="ko-KR"/>
              </w:rPr>
              <w:t>.</w:t>
            </w:r>
          </w:p>
          <w:p w14:paraId="0125BF7E" w14:textId="4F7F5BD4" w:rsidR="00EA288A" w:rsidRPr="0034748F" w:rsidRDefault="00EA288A" w:rsidP="002C0BD0">
            <w:pPr>
              <w:rPr>
                <w:lang w:eastAsia="ko-KR"/>
              </w:rPr>
            </w:pPr>
            <w:r w:rsidRPr="0034748F">
              <w:rPr>
                <w:lang w:eastAsia="ko-KR"/>
              </w:rPr>
              <w:t xml:space="preserve">The enhancement introduced for NR-U for multi TTI scheduling implies in the us of HARQ rv 0 and 2 only, instead of rv 0, 1, 2, and 3. </w:t>
            </w:r>
          </w:p>
          <w:p w14:paraId="4C2C5FC7" w14:textId="77777777" w:rsidR="002C0BD0" w:rsidRPr="0034748F" w:rsidRDefault="002C0BD0" w:rsidP="002C0BD0">
            <w:pPr>
              <w:rPr>
                <w:lang w:eastAsia="ko-KR"/>
              </w:rPr>
            </w:pPr>
          </w:p>
          <w:p w14:paraId="5D633640" w14:textId="77777777" w:rsidR="002C0BD0" w:rsidRPr="0034748F" w:rsidRDefault="002C0BD0" w:rsidP="002C0BD0">
            <w:pPr>
              <w:rPr>
                <w:u w:val="single"/>
                <w:lang w:eastAsia="ko-KR"/>
              </w:rPr>
            </w:pPr>
            <w:r w:rsidRPr="0034748F">
              <w:rPr>
                <w:u w:val="single"/>
                <w:lang w:eastAsia="ko-KR"/>
              </w:rPr>
              <w:t>Issue 3-1-8: Whether to define requirements for Wideband PRACH</w:t>
            </w:r>
          </w:p>
          <w:p w14:paraId="422510BD"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1</w:t>
            </w:r>
            <w:r w:rsidRPr="0034748F">
              <w:rPr>
                <w:lang w:eastAsia="ko-KR"/>
              </w:rPr>
              <w:t>.</w:t>
            </w:r>
          </w:p>
          <w:p w14:paraId="22FFF42F" w14:textId="77777777" w:rsidR="002C0BD0" w:rsidRPr="0034748F" w:rsidRDefault="002C0BD0" w:rsidP="002C0BD0">
            <w:pPr>
              <w:rPr>
                <w:lang w:eastAsia="ko-KR"/>
              </w:rPr>
            </w:pPr>
            <w:r w:rsidRPr="0034748F">
              <w:rPr>
                <w:lang w:eastAsia="ko-KR"/>
              </w:rPr>
              <w:t xml:space="preserve">The Wideband PRACH is an important enhancement for the Unlicensed operation, and there is a very clear physical layer difference compared to the Rel.15 PRACH sequences that justifies new performance requirements for this enhancement. </w:t>
            </w:r>
          </w:p>
          <w:p w14:paraId="50477A87" w14:textId="77777777" w:rsidR="002C0BD0" w:rsidRPr="0034748F" w:rsidRDefault="002C0BD0" w:rsidP="002C0BD0">
            <w:pPr>
              <w:rPr>
                <w:lang w:eastAsia="ko-KR"/>
              </w:rPr>
            </w:pPr>
          </w:p>
          <w:p w14:paraId="61346382" w14:textId="77777777" w:rsidR="002C0BD0" w:rsidRPr="0034748F" w:rsidRDefault="002C0BD0" w:rsidP="002C0BD0">
            <w:pPr>
              <w:rPr>
                <w:u w:val="single"/>
                <w:lang w:eastAsia="ko-KR"/>
              </w:rPr>
            </w:pPr>
            <w:r w:rsidRPr="0034748F">
              <w:rPr>
                <w:u w:val="single"/>
                <w:lang w:eastAsia="ko-KR"/>
              </w:rPr>
              <w:t>Issue 3-1-9: Whether to define SRS performance requirements</w:t>
            </w:r>
          </w:p>
          <w:p w14:paraId="31DA6398" w14:textId="77777777" w:rsidR="002C0BD0" w:rsidRPr="0034748F" w:rsidRDefault="002C0BD0" w:rsidP="002C0BD0">
            <w:pPr>
              <w:rPr>
                <w:lang w:eastAsia="ko-KR"/>
              </w:rPr>
            </w:pPr>
            <w:r w:rsidRPr="0034748F">
              <w:rPr>
                <w:lang w:eastAsia="ko-KR"/>
              </w:rPr>
              <w:t xml:space="preserve">We support </w:t>
            </w:r>
            <w:r w:rsidRPr="0034748F">
              <w:rPr>
                <w:b/>
                <w:bCs/>
                <w:lang w:eastAsia="ko-KR"/>
              </w:rPr>
              <w:t>Option 2</w:t>
            </w:r>
            <w:r w:rsidRPr="0034748F">
              <w:rPr>
                <w:lang w:eastAsia="ko-KR"/>
              </w:rPr>
              <w:t xml:space="preserve">, no SRS performance requirements. </w:t>
            </w:r>
          </w:p>
          <w:p w14:paraId="4775DB27" w14:textId="77777777" w:rsidR="006E57E2" w:rsidRPr="0034748F" w:rsidRDefault="006E57E2" w:rsidP="002C0BD0">
            <w:pPr>
              <w:rPr>
                <w:u w:val="single"/>
                <w:lang w:eastAsia="ko-KR"/>
              </w:rPr>
            </w:pPr>
          </w:p>
          <w:p w14:paraId="222B913E" w14:textId="4A695F32" w:rsidR="002C0BD0" w:rsidRPr="0034748F" w:rsidRDefault="006E57E2" w:rsidP="002C0BD0">
            <w:pPr>
              <w:rPr>
                <w:u w:val="single"/>
                <w:lang w:eastAsia="ko-KR"/>
              </w:rPr>
            </w:pPr>
            <w:r w:rsidRPr="0034748F">
              <w:rPr>
                <w:u w:val="single"/>
                <w:lang w:eastAsia="ko-KR"/>
              </w:rPr>
              <w:t>Issue 3-1-10: Whether to define UCI multiplexed on PUSCH performance requirements</w:t>
            </w:r>
          </w:p>
          <w:p w14:paraId="3B591171" w14:textId="4DDFD7B7" w:rsidR="006E57E2" w:rsidRPr="0034748F" w:rsidRDefault="006E57E2" w:rsidP="002C0BD0">
            <w:pPr>
              <w:rPr>
                <w:lang w:eastAsia="ko-KR"/>
              </w:rPr>
            </w:pPr>
            <w:r w:rsidRPr="0034748F">
              <w:rPr>
                <w:lang w:eastAsia="ko-KR"/>
              </w:rPr>
              <w:t xml:space="preserve">We support Option 1. </w:t>
            </w:r>
          </w:p>
          <w:p w14:paraId="431D9283" w14:textId="77777777" w:rsidR="006E57E2" w:rsidRPr="0034748F" w:rsidRDefault="006E57E2" w:rsidP="002C0BD0">
            <w:pPr>
              <w:rPr>
                <w:u w:val="single"/>
                <w:lang w:eastAsia="ko-KR"/>
              </w:rPr>
            </w:pPr>
          </w:p>
          <w:p w14:paraId="7C6FB4E3" w14:textId="1F6364C5" w:rsidR="002C0BD0" w:rsidRPr="0034748F" w:rsidRDefault="002C0BD0" w:rsidP="002C0BD0">
            <w:pPr>
              <w:rPr>
                <w:u w:val="single"/>
                <w:lang w:eastAsia="ko-KR"/>
              </w:rPr>
            </w:pPr>
            <w:r w:rsidRPr="0034748F">
              <w:rPr>
                <w:u w:val="single"/>
                <w:lang w:eastAsia="ko-KR"/>
              </w:rPr>
              <w:t>Issue 3-2-1: LBT Bandwidth for PUSCH/PUCCH</w:t>
            </w:r>
          </w:p>
          <w:p w14:paraId="7444FDFA" w14:textId="5BEC500A" w:rsidR="00D061FC" w:rsidRPr="0034748F" w:rsidRDefault="00D061FC" w:rsidP="002C0BD0">
            <w:pPr>
              <w:rPr>
                <w:lang w:eastAsia="ko-KR"/>
              </w:rPr>
            </w:pPr>
            <w:r w:rsidRPr="0034748F">
              <w:rPr>
                <w:lang w:eastAsia="ko-KR"/>
              </w:rPr>
              <w:t xml:space="preserve">We support </w:t>
            </w:r>
            <w:r w:rsidRPr="0034748F">
              <w:rPr>
                <w:b/>
                <w:bCs/>
                <w:lang w:eastAsia="ko-KR"/>
              </w:rPr>
              <w:t>Option 1</w:t>
            </w:r>
            <w:r w:rsidRPr="0034748F">
              <w:rPr>
                <w:lang w:eastAsia="ko-KR"/>
              </w:rPr>
              <w:t xml:space="preserve"> and </w:t>
            </w:r>
            <w:r w:rsidRPr="0034748F">
              <w:rPr>
                <w:b/>
                <w:bCs/>
                <w:lang w:eastAsia="ko-KR"/>
              </w:rPr>
              <w:t>Option 2.</w:t>
            </w:r>
          </w:p>
          <w:p w14:paraId="647B5F99" w14:textId="77777777" w:rsidR="002C0BD0" w:rsidRPr="0034748F" w:rsidRDefault="002C0BD0" w:rsidP="002C0BD0">
            <w:pPr>
              <w:rPr>
                <w:lang w:eastAsia="ko-KR"/>
              </w:rPr>
            </w:pPr>
            <w:r w:rsidRPr="0034748F">
              <w:rPr>
                <w:lang w:eastAsia="ko-KR"/>
              </w:rPr>
              <w:t xml:space="preserve">Wideband operation is an important feature of NR-U, therefore we believe that on top of 20 MHz channels, we should also define requirements for one case of wideband operation, therefore we support Option 1 and Option 2. </w:t>
            </w:r>
          </w:p>
          <w:p w14:paraId="6C0F6997" w14:textId="77777777" w:rsidR="002C0BD0" w:rsidRPr="0034748F" w:rsidRDefault="002C0BD0" w:rsidP="002C0BD0">
            <w:pPr>
              <w:rPr>
                <w:lang w:eastAsia="ko-KR"/>
              </w:rPr>
            </w:pPr>
          </w:p>
          <w:p w14:paraId="2652AD1C" w14:textId="77777777" w:rsidR="002C0BD0" w:rsidRPr="0034748F" w:rsidRDefault="002C0BD0" w:rsidP="002C0BD0">
            <w:pPr>
              <w:rPr>
                <w:u w:val="single"/>
                <w:lang w:eastAsia="ko-KR"/>
              </w:rPr>
            </w:pPr>
            <w:r w:rsidRPr="0034748F">
              <w:rPr>
                <w:u w:val="single"/>
                <w:lang w:eastAsia="ko-KR"/>
              </w:rPr>
              <w:t>Issue 3-2-2: Duplex Mode and SCS</w:t>
            </w:r>
          </w:p>
          <w:p w14:paraId="4CC7CA56" w14:textId="77777777" w:rsidR="002C0BD0" w:rsidRPr="0034748F" w:rsidRDefault="002C0BD0" w:rsidP="002C0BD0">
            <w:pPr>
              <w:rPr>
                <w:lang w:eastAsia="ko-KR"/>
              </w:rPr>
            </w:pPr>
            <w:r w:rsidRPr="0034748F">
              <w:rPr>
                <w:lang w:eastAsia="ko-KR"/>
              </w:rPr>
              <w:t>There is no FDD operation in NR-U. We support 15kHz and 30 kHz with TDD.</w:t>
            </w:r>
          </w:p>
          <w:p w14:paraId="27AA23CE" w14:textId="77777777" w:rsidR="002C0BD0" w:rsidRPr="0034748F" w:rsidRDefault="002C0BD0" w:rsidP="002C0BD0">
            <w:pPr>
              <w:rPr>
                <w:lang w:eastAsia="ko-KR"/>
              </w:rPr>
            </w:pPr>
          </w:p>
          <w:p w14:paraId="452C5227" w14:textId="13C77251" w:rsidR="002C0BD0" w:rsidRPr="0034748F" w:rsidRDefault="002C0BD0" w:rsidP="002C0BD0">
            <w:pPr>
              <w:rPr>
                <w:u w:val="single"/>
                <w:lang w:eastAsia="ko-KR"/>
              </w:rPr>
            </w:pPr>
            <w:r w:rsidRPr="0034748F">
              <w:rPr>
                <w:u w:val="single"/>
                <w:lang w:eastAsia="ko-KR"/>
              </w:rPr>
              <w:t>Issue 3-2-3: LBT Model (if agreed to model LBT failure)</w:t>
            </w:r>
          </w:p>
          <w:p w14:paraId="50588479" w14:textId="53545F2C" w:rsidR="002C0BD0" w:rsidRPr="0034748F" w:rsidRDefault="002C0BD0" w:rsidP="002C0BD0">
            <w:pPr>
              <w:rPr>
                <w:lang w:eastAsia="ko-KR"/>
              </w:rPr>
            </w:pPr>
            <w:r w:rsidRPr="0034748F">
              <w:rPr>
                <w:lang w:eastAsia="ko-KR"/>
              </w:rPr>
              <w:t>We support no LBT model in the demodulation tests.</w:t>
            </w:r>
          </w:p>
          <w:p w14:paraId="66D40CB9" w14:textId="0287AE50" w:rsidR="00D061FC" w:rsidRPr="0034748F" w:rsidRDefault="00D061FC" w:rsidP="002C0BD0">
            <w:pPr>
              <w:rPr>
                <w:lang w:eastAsia="ko-KR"/>
              </w:rPr>
            </w:pPr>
            <w:r w:rsidRPr="0034748F">
              <w:rPr>
                <w:lang w:eastAsia="ko-KR"/>
              </w:rPr>
              <w:t xml:space="preserve">Additionally, the model in TS 36.101 was defined for UE demodulation requirements. </w:t>
            </w:r>
          </w:p>
          <w:p w14:paraId="6EDEFBC8" w14:textId="77777777" w:rsidR="002C0BD0" w:rsidRPr="0034748F" w:rsidRDefault="002C0BD0" w:rsidP="002C0BD0">
            <w:pPr>
              <w:rPr>
                <w:lang w:eastAsia="ko-KR"/>
              </w:rPr>
            </w:pPr>
          </w:p>
          <w:p w14:paraId="7B6E2216" w14:textId="77777777" w:rsidR="002C0BD0" w:rsidRPr="0034748F" w:rsidRDefault="002C0BD0" w:rsidP="002C0BD0">
            <w:pPr>
              <w:rPr>
                <w:u w:val="single"/>
                <w:lang w:eastAsia="ko-KR"/>
              </w:rPr>
            </w:pPr>
            <w:r w:rsidRPr="0034748F">
              <w:rPr>
                <w:u w:val="single"/>
                <w:lang w:eastAsia="ko-KR"/>
              </w:rPr>
              <w:t>Issue 3-2-4: PUSCH Resource Allocation</w:t>
            </w:r>
          </w:p>
          <w:p w14:paraId="4B1E9EB4" w14:textId="09CE72EA" w:rsidR="002C0BD0" w:rsidRPr="0034748F" w:rsidRDefault="00D061FC" w:rsidP="002C0BD0">
            <w:pPr>
              <w:rPr>
                <w:lang w:eastAsia="ko-KR"/>
              </w:rPr>
            </w:pPr>
            <w:r w:rsidRPr="0034748F">
              <w:rPr>
                <w:lang w:eastAsia="ko-KR"/>
              </w:rPr>
              <w:t xml:space="preserve">We support </w:t>
            </w:r>
            <w:r w:rsidR="002C0BD0" w:rsidRPr="0034748F">
              <w:rPr>
                <w:b/>
                <w:bCs/>
                <w:lang w:eastAsia="ko-KR"/>
              </w:rPr>
              <w:t>Option 1a:</w:t>
            </w:r>
            <w:r w:rsidR="002C0BD0" w:rsidRPr="0034748F">
              <w:rPr>
                <w:lang w:eastAsia="ko-KR"/>
              </w:rPr>
              <w:t xml:space="preserve"> single interlace</w:t>
            </w:r>
          </w:p>
          <w:p w14:paraId="501B2724" w14:textId="2E259CBC" w:rsidR="00D061FC" w:rsidRPr="0034748F" w:rsidRDefault="00D061FC" w:rsidP="002C0BD0">
            <w:pPr>
              <w:rPr>
                <w:lang w:eastAsia="ko-KR"/>
              </w:rPr>
            </w:pPr>
            <w:r w:rsidRPr="0034748F">
              <w:rPr>
                <w:lang w:eastAsia="ko-KR"/>
              </w:rPr>
              <w:t xml:space="preserve">That case if good for differentiating the performance of interlaced formats. Additionally, there is no clear reason to include non-interlaced PUSCH requirements. </w:t>
            </w:r>
          </w:p>
          <w:p w14:paraId="70BB2AD7" w14:textId="77777777" w:rsidR="002C0BD0" w:rsidRPr="0034748F" w:rsidRDefault="002C0BD0" w:rsidP="002C0BD0">
            <w:pPr>
              <w:rPr>
                <w:lang w:eastAsia="ko-KR"/>
              </w:rPr>
            </w:pPr>
          </w:p>
          <w:p w14:paraId="576776EF" w14:textId="77777777" w:rsidR="002C0BD0" w:rsidRPr="0034748F" w:rsidRDefault="002C0BD0" w:rsidP="002C0BD0">
            <w:pPr>
              <w:rPr>
                <w:u w:val="single"/>
                <w:lang w:eastAsia="ko-KR"/>
              </w:rPr>
            </w:pPr>
            <w:r w:rsidRPr="0034748F">
              <w:rPr>
                <w:u w:val="single"/>
                <w:lang w:eastAsia="ko-KR"/>
              </w:rPr>
              <w:t>Issue 3-2-5: PUCCH Enhanced Format</w:t>
            </w:r>
          </w:p>
          <w:p w14:paraId="374AA057" w14:textId="2488358E" w:rsidR="002C0BD0" w:rsidRPr="0034748F" w:rsidRDefault="00D061FC" w:rsidP="002C0BD0">
            <w:pPr>
              <w:rPr>
                <w:lang w:eastAsia="ko-KR"/>
              </w:rPr>
            </w:pPr>
            <w:r w:rsidRPr="0034748F">
              <w:rPr>
                <w:lang w:eastAsia="ko-KR"/>
              </w:rPr>
              <w:t xml:space="preserve">We support at least </w:t>
            </w:r>
            <w:r w:rsidRPr="0034748F">
              <w:rPr>
                <w:b/>
                <w:bCs/>
                <w:lang w:eastAsia="ko-KR"/>
              </w:rPr>
              <w:t>Option 1</w:t>
            </w:r>
            <w:r w:rsidRPr="0034748F">
              <w:rPr>
                <w:lang w:eastAsia="ko-KR"/>
              </w:rPr>
              <w:t xml:space="preserve"> and </w:t>
            </w:r>
            <w:r w:rsidRPr="0034748F">
              <w:rPr>
                <w:b/>
                <w:bCs/>
                <w:lang w:eastAsia="ko-KR"/>
              </w:rPr>
              <w:t>Option 3</w:t>
            </w:r>
            <w:r w:rsidRPr="0034748F">
              <w:rPr>
                <w:lang w:eastAsia="ko-KR"/>
              </w:rPr>
              <w:t xml:space="preserve">. </w:t>
            </w:r>
            <w:r w:rsidR="008D50B3" w:rsidRPr="0034748F">
              <w:rPr>
                <w:lang w:eastAsia="ko-KR"/>
              </w:rPr>
              <w:t>(</w:t>
            </w:r>
            <w:r w:rsidR="002C0BD0" w:rsidRPr="0034748F">
              <w:rPr>
                <w:lang w:eastAsia="ko-KR"/>
              </w:rPr>
              <w:t>Format 0 and Format 2</w:t>
            </w:r>
            <w:r w:rsidR="008D50B3" w:rsidRPr="0034748F">
              <w:rPr>
                <w:lang w:eastAsia="ko-KR"/>
              </w:rPr>
              <w:t>)</w:t>
            </w:r>
          </w:p>
          <w:p w14:paraId="34C994C2" w14:textId="63F3A13F" w:rsidR="008D50B3" w:rsidRPr="0034748F" w:rsidRDefault="008D50B3" w:rsidP="002C0BD0">
            <w:pPr>
              <w:rPr>
                <w:lang w:eastAsia="ko-KR"/>
              </w:rPr>
            </w:pPr>
            <w:r w:rsidRPr="0034748F">
              <w:rPr>
                <w:lang w:eastAsia="ko-KR"/>
              </w:rPr>
              <w:t xml:space="preserve">We are ok with also testing Format 1 and Format 3 in </w:t>
            </w:r>
            <w:r w:rsidRPr="0034748F">
              <w:rPr>
                <w:b/>
                <w:bCs/>
                <w:lang w:eastAsia="ko-KR"/>
              </w:rPr>
              <w:t>Option 2</w:t>
            </w:r>
            <w:r w:rsidRPr="0034748F">
              <w:rPr>
                <w:lang w:eastAsia="ko-KR"/>
              </w:rPr>
              <w:t xml:space="preserve"> and </w:t>
            </w:r>
            <w:r w:rsidRPr="0034748F">
              <w:rPr>
                <w:b/>
                <w:bCs/>
                <w:lang w:eastAsia="ko-KR"/>
              </w:rPr>
              <w:t>Option 4</w:t>
            </w:r>
            <w:r w:rsidRPr="0034748F">
              <w:rPr>
                <w:lang w:eastAsia="ko-KR"/>
              </w:rPr>
              <w:t xml:space="preserve">. </w:t>
            </w:r>
          </w:p>
          <w:p w14:paraId="44F60A90" w14:textId="77777777" w:rsidR="002C0BD0" w:rsidRPr="0034748F" w:rsidRDefault="002C0BD0" w:rsidP="002C0BD0">
            <w:pPr>
              <w:rPr>
                <w:lang w:eastAsia="ko-KR"/>
              </w:rPr>
            </w:pPr>
          </w:p>
          <w:p w14:paraId="2E0011CD" w14:textId="77777777" w:rsidR="002C0BD0" w:rsidRPr="0034748F" w:rsidRDefault="002C0BD0" w:rsidP="002C0BD0">
            <w:pPr>
              <w:rPr>
                <w:u w:val="single"/>
                <w:lang w:eastAsia="ko-KR"/>
              </w:rPr>
            </w:pPr>
            <w:r w:rsidRPr="0034748F">
              <w:rPr>
                <w:u w:val="single"/>
                <w:lang w:eastAsia="ko-KR"/>
              </w:rPr>
              <w:t>Issue 3-2-6: PUCCH Resource Allocation</w:t>
            </w:r>
          </w:p>
          <w:p w14:paraId="53B7B6FE" w14:textId="738AAFA7" w:rsidR="002C0BD0" w:rsidRPr="0034748F" w:rsidRDefault="002C0BD0" w:rsidP="002C0BD0">
            <w:pPr>
              <w:rPr>
                <w:lang w:eastAsia="ko-KR"/>
              </w:rPr>
            </w:pPr>
            <w:r w:rsidRPr="0034748F">
              <w:rPr>
                <w:lang w:eastAsia="ko-KR"/>
              </w:rPr>
              <w:lastRenderedPageBreak/>
              <w:t xml:space="preserve">We support </w:t>
            </w:r>
            <w:r w:rsidRPr="0034748F">
              <w:rPr>
                <w:b/>
                <w:bCs/>
                <w:lang w:eastAsia="ko-KR"/>
              </w:rPr>
              <w:t>Option 1a</w:t>
            </w:r>
            <w:r w:rsidRPr="0034748F">
              <w:rPr>
                <w:lang w:eastAsia="ko-KR"/>
              </w:rPr>
              <w:t xml:space="preserve">, </w:t>
            </w:r>
            <w:r w:rsidR="008D50B3" w:rsidRPr="0034748F">
              <w:rPr>
                <w:lang w:eastAsia="ko-KR"/>
              </w:rPr>
              <w:t xml:space="preserve">with a </w:t>
            </w:r>
            <w:r w:rsidRPr="0034748F">
              <w:rPr>
                <w:lang w:eastAsia="ko-KR"/>
              </w:rPr>
              <w:t>single interlace</w:t>
            </w:r>
            <w:r w:rsidR="008D50B3" w:rsidRPr="0034748F">
              <w:rPr>
                <w:lang w:eastAsia="ko-KR"/>
              </w:rPr>
              <w:t xml:space="preserve">. Some of the formats do not support more than 1 interlace. So Option 1b is not applicable to all PUCCH formats.  </w:t>
            </w:r>
            <w:r w:rsidRPr="0034748F">
              <w:rPr>
                <w:lang w:eastAsia="ko-KR"/>
              </w:rPr>
              <w:t xml:space="preserve"> </w:t>
            </w:r>
          </w:p>
          <w:p w14:paraId="3BE55294" w14:textId="45A2373B" w:rsidR="00E91E8F" w:rsidRPr="0034748F" w:rsidRDefault="00E91E8F" w:rsidP="00F2075B">
            <w:pPr>
              <w:rPr>
                <w:lang w:eastAsia="ko-KR"/>
              </w:rPr>
            </w:pPr>
          </w:p>
        </w:tc>
      </w:tr>
      <w:tr w:rsidR="0034748F" w:rsidRPr="0034748F" w14:paraId="39B82A4F" w14:textId="77777777" w:rsidTr="00896E43">
        <w:tc>
          <w:tcPr>
            <w:tcW w:w="1236" w:type="dxa"/>
          </w:tcPr>
          <w:p w14:paraId="6627B3EC" w14:textId="4E9FD39E" w:rsidR="00896E43" w:rsidRPr="0034748F" w:rsidRDefault="00896E43" w:rsidP="00896E43">
            <w:pPr>
              <w:spacing w:after="120"/>
              <w:rPr>
                <w:rFonts w:eastAsiaTheme="minorEastAsia"/>
                <w:lang w:val="en-US" w:eastAsia="zh-CN"/>
              </w:rPr>
            </w:pPr>
            <w:r w:rsidRPr="0034748F">
              <w:rPr>
                <w:rFonts w:eastAsiaTheme="minorEastAsia" w:hint="eastAsia"/>
                <w:lang w:val="en-US" w:eastAsia="zh-CN"/>
              </w:rPr>
              <w:lastRenderedPageBreak/>
              <w:t>S</w:t>
            </w:r>
            <w:r w:rsidRPr="0034748F">
              <w:rPr>
                <w:rFonts w:eastAsiaTheme="minorEastAsia"/>
                <w:lang w:val="en-US" w:eastAsia="zh-CN"/>
              </w:rPr>
              <w:t>amsung</w:t>
            </w:r>
          </w:p>
        </w:tc>
        <w:tc>
          <w:tcPr>
            <w:tcW w:w="8395" w:type="dxa"/>
          </w:tcPr>
          <w:p w14:paraId="64864517" w14:textId="77777777" w:rsidR="00896E43" w:rsidRPr="0034748F" w:rsidRDefault="00896E43" w:rsidP="00896E43">
            <w:pPr>
              <w:rPr>
                <w:b/>
                <w:u w:val="single"/>
                <w:lang w:eastAsia="ko-KR"/>
              </w:rPr>
            </w:pPr>
            <w:r w:rsidRPr="0034748F">
              <w:rPr>
                <w:b/>
                <w:u w:val="single"/>
                <w:lang w:eastAsia="ko-KR"/>
              </w:rPr>
              <w:t>Issue 3-1-1: Test Scenarios</w:t>
            </w:r>
          </w:p>
          <w:p w14:paraId="0E156464"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Generally, we are fine with option 1 to align with core requirement of RRM, while we think the demodulation requirement can be applied for other scenario, no limitation for practical deployment scenario</w:t>
            </w:r>
          </w:p>
          <w:p w14:paraId="65B90C6B"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From the demodulation performance aspect, there should be minor different for different deployment scenario, there is no impact on the BS receiver behaviour</w:t>
            </w:r>
          </w:p>
          <w:p w14:paraId="071E58A4"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Similar as LTE and NR, the demodulation performance is defined in a band agnostic manner.</w:t>
            </w:r>
          </w:p>
          <w:p w14:paraId="323B310B" w14:textId="77777777" w:rsidR="00896E43" w:rsidRPr="0034748F" w:rsidRDefault="00896E43" w:rsidP="00896E43">
            <w:pPr>
              <w:rPr>
                <w:b/>
                <w:u w:val="single"/>
                <w:lang w:eastAsia="ko-KR"/>
              </w:rPr>
            </w:pPr>
            <w:r w:rsidRPr="0034748F">
              <w:rPr>
                <w:b/>
                <w:u w:val="single"/>
                <w:lang w:eastAsia="ko-KR"/>
              </w:rPr>
              <w:t>Issue 3-1-2: Whether to model LBT failure in demodulation requirements</w:t>
            </w:r>
          </w:p>
          <w:p w14:paraId="23D545F2"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47E90B50" w14:textId="77777777" w:rsidR="00896E43" w:rsidRPr="0034748F" w:rsidRDefault="00896E43" w:rsidP="00896E43">
            <w:pPr>
              <w:rPr>
                <w:b/>
                <w:u w:val="single"/>
                <w:lang w:eastAsia="ko-KR"/>
              </w:rPr>
            </w:pPr>
            <w:r w:rsidRPr="0034748F">
              <w:rPr>
                <w:b/>
                <w:u w:val="single"/>
                <w:lang w:eastAsia="ko-KR"/>
              </w:rPr>
              <w:t>Issue 3-1-3: Operation Mode</w:t>
            </w:r>
          </w:p>
          <w:p w14:paraId="5263D0F5" w14:textId="1483BDE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are fine with option 2. </w:t>
            </w:r>
          </w:p>
          <w:p w14:paraId="5A541920" w14:textId="77777777" w:rsidR="00896E43" w:rsidRPr="0034748F" w:rsidRDefault="00896E43" w:rsidP="00896E43">
            <w:pPr>
              <w:rPr>
                <w:b/>
                <w:u w:val="single"/>
                <w:lang w:eastAsia="ko-KR"/>
              </w:rPr>
            </w:pPr>
            <w:r w:rsidRPr="0034748F">
              <w:rPr>
                <w:b/>
                <w:u w:val="single"/>
                <w:lang w:eastAsia="ko-KR"/>
              </w:rPr>
              <w:t>Issue 3-1-4: Whether to consider sub-band LBT failure</w:t>
            </w:r>
          </w:p>
          <w:p w14:paraId="6754BD76"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38F533BB" w14:textId="77777777" w:rsidR="00896E43" w:rsidRPr="0034748F" w:rsidRDefault="00896E43" w:rsidP="00896E43">
            <w:pPr>
              <w:rPr>
                <w:b/>
                <w:u w:val="single"/>
                <w:lang w:eastAsia="ko-KR"/>
              </w:rPr>
            </w:pPr>
            <w:r w:rsidRPr="0034748F">
              <w:rPr>
                <w:b/>
                <w:u w:val="single"/>
                <w:lang w:eastAsia="ko-KR"/>
              </w:rPr>
              <w:t xml:space="preserve">Issue 3-1-5: Whether to define PUSCH requirements for NR-U 2-step RACH MsgA </w:t>
            </w:r>
          </w:p>
          <w:p w14:paraId="31CE5AEF"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We prefer option 2. 2-step RACH is design to reduce the access latency. It can be also applied for NR-U</w:t>
            </w:r>
          </w:p>
          <w:p w14:paraId="54836009" w14:textId="77777777" w:rsidR="00896E43" w:rsidRPr="0034748F" w:rsidRDefault="00896E43" w:rsidP="00896E43">
            <w:pPr>
              <w:rPr>
                <w:rFonts w:eastAsia="Malgun Gothic"/>
                <w:b/>
                <w:u w:val="single"/>
                <w:lang w:eastAsia="ko-KR"/>
              </w:rPr>
            </w:pPr>
            <w:r w:rsidRPr="0034748F">
              <w:rPr>
                <w:rFonts w:eastAsiaTheme="minorEastAsia"/>
                <w:u w:val="single"/>
                <w:lang w:eastAsia="zh-CN"/>
              </w:rPr>
              <w:t>Since the related requirement of MsgA PUSCH is already covered in the NR 2-step RACH WI, hence, we think there is no necessary to define PUSCH requirement for NR-U 2-step RACH MsgA, to avoid the duplicated discussion.</w:t>
            </w:r>
          </w:p>
          <w:p w14:paraId="4F08119C" w14:textId="77777777" w:rsidR="00896E43" w:rsidRPr="0034748F" w:rsidRDefault="00896E43" w:rsidP="00896E43">
            <w:pPr>
              <w:rPr>
                <w:b/>
                <w:u w:val="single"/>
                <w:lang w:eastAsia="ko-KR"/>
              </w:rPr>
            </w:pPr>
            <w:r w:rsidRPr="0034748F">
              <w:rPr>
                <w:b/>
                <w:u w:val="single"/>
                <w:lang w:eastAsia="ko-KR"/>
              </w:rPr>
              <w:t>Issue 3-1-6: Whether to consider intra-cell guard band in wideband operation 2 (if agreed to define requirements for wideband operation 2)</w:t>
            </w:r>
          </w:p>
          <w:p w14:paraId="03986D6F" w14:textId="77777777" w:rsidR="00896E43" w:rsidRPr="0034748F" w:rsidRDefault="00896E43" w:rsidP="00896E43">
            <w:pPr>
              <w:rPr>
                <w:b/>
                <w:u w:val="single"/>
                <w:lang w:eastAsia="ko-KR"/>
              </w:rPr>
            </w:pPr>
          </w:p>
          <w:p w14:paraId="09AAF40C" w14:textId="77777777" w:rsidR="00896E43" w:rsidRPr="0034748F" w:rsidRDefault="00896E43" w:rsidP="00896E43">
            <w:pPr>
              <w:rPr>
                <w:b/>
                <w:u w:val="single"/>
                <w:lang w:eastAsia="ko-KR"/>
              </w:rPr>
            </w:pPr>
            <w:r w:rsidRPr="0034748F">
              <w:rPr>
                <w:b/>
                <w:u w:val="single"/>
                <w:lang w:eastAsia="ko-KR"/>
              </w:rPr>
              <w:t>Issue 3-1-7: Whether to define PUSCH requirements for UL multi TTI multiplexed on PUSCH</w:t>
            </w:r>
          </w:p>
          <w:p w14:paraId="7E61371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We prefer option 2</w:t>
            </w:r>
          </w:p>
          <w:p w14:paraId="728B592D"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The operation is similar as PUSCH requirement with configured aggregation level, the similar requirement is introduced in URLLC WI. </w:t>
            </w:r>
          </w:p>
          <w:p w14:paraId="66E8FBDF" w14:textId="6E428846" w:rsidR="00896E43" w:rsidRPr="0034748F" w:rsidRDefault="00896E43" w:rsidP="00896E43">
            <w:pPr>
              <w:rPr>
                <w:rFonts w:eastAsia="Malgun Gothic"/>
                <w:b/>
                <w:u w:val="single"/>
                <w:lang w:eastAsia="ko-KR"/>
              </w:rPr>
            </w:pPr>
            <w:r w:rsidRPr="0034748F">
              <w:rPr>
                <w:rFonts w:eastAsiaTheme="minorEastAsia"/>
                <w:u w:val="single"/>
                <w:lang w:eastAsia="zh-CN"/>
              </w:rPr>
              <w:t>From the demodulation performance perspective, we do not see any different. Therefore, we prefer to further discuss the necessity of introducing the requirement of UL multi-TTI multiplexd on PUSCH</w:t>
            </w:r>
          </w:p>
          <w:p w14:paraId="131382D7" w14:textId="77777777" w:rsidR="00896E43" w:rsidRPr="0034748F" w:rsidRDefault="00896E43" w:rsidP="00896E43">
            <w:pPr>
              <w:rPr>
                <w:b/>
                <w:u w:val="single"/>
                <w:lang w:eastAsia="ko-KR"/>
              </w:rPr>
            </w:pPr>
            <w:r w:rsidRPr="0034748F">
              <w:rPr>
                <w:b/>
                <w:u w:val="single"/>
                <w:lang w:eastAsia="ko-KR"/>
              </w:rPr>
              <w:t>Issue 3-1-8: Whether to define requirements for Wideband PRACH</w:t>
            </w:r>
          </w:p>
          <w:p w14:paraId="6E8F2A00" w14:textId="77777777" w:rsidR="00896E43" w:rsidRPr="0034748F" w:rsidRDefault="00896E43" w:rsidP="00896E43">
            <w:pPr>
              <w:rPr>
                <w:lang w:eastAsia="zh-CN"/>
              </w:rPr>
            </w:pPr>
            <w:r w:rsidRPr="0034748F">
              <w:rPr>
                <w:rFonts w:eastAsiaTheme="minorEastAsia"/>
                <w:u w:val="single"/>
                <w:lang w:eastAsia="zh-CN"/>
              </w:rPr>
              <w:t xml:space="preserve">We prefer option 1. To meet the regulatory requirement such as OCB, wideband with long sequence for PRACH is designed. </w:t>
            </w:r>
            <w:r w:rsidRPr="0034748F">
              <w:rPr>
                <w:lang w:eastAsia="zh-CN"/>
              </w:rPr>
              <w:t>The related PRACH parameter with logical root indices, cyclic shifts and frequency position are new designed. The enhancement is applied for NR legacy format A/B/C.</w:t>
            </w:r>
          </w:p>
          <w:p w14:paraId="054B2F2D" w14:textId="77777777" w:rsidR="00896E43" w:rsidRPr="0034748F" w:rsidRDefault="00896E43" w:rsidP="00896E43">
            <w:pPr>
              <w:rPr>
                <w:rFonts w:eastAsiaTheme="minorEastAsia"/>
                <w:b/>
                <w:u w:val="single"/>
                <w:lang w:eastAsia="zh-CN"/>
              </w:rPr>
            </w:pPr>
            <w:r w:rsidRPr="0034748F">
              <w:rPr>
                <w:lang w:eastAsia="zh-CN"/>
              </w:rPr>
              <w:t xml:space="preserve">For Rel-15, RAN4 design the requirements for short formats with A1/A2/A3/B4/C0/C4.  To reduce the test effort, limited test cases for RRACH is preferred. Whether to define requirements for all the enhanced PRACH formats for NR-U should be further studied. </w:t>
            </w:r>
            <w:r w:rsidRPr="0034748F">
              <w:rPr>
                <w:rFonts w:eastAsiaTheme="minorEastAsia"/>
                <w:u w:val="single"/>
                <w:lang w:eastAsia="zh-CN"/>
              </w:rPr>
              <w:t>We suggest keep it FFS in current stage.</w:t>
            </w:r>
          </w:p>
          <w:p w14:paraId="305D777D" w14:textId="77777777" w:rsidR="00896E43" w:rsidRPr="0034748F" w:rsidRDefault="00896E43" w:rsidP="00896E43">
            <w:pPr>
              <w:rPr>
                <w:b/>
                <w:u w:val="single"/>
                <w:lang w:eastAsia="ko-KR"/>
              </w:rPr>
            </w:pPr>
            <w:r w:rsidRPr="0034748F">
              <w:rPr>
                <w:b/>
                <w:u w:val="single"/>
                <w:lang w:eastAsia="ko-KR"/>
              </w:rPr>
              <w:t>Issue 3-1-9: Whether to define SRS performance requirements</w:t>
            </w:r>
          </w:p>
          <w:p w14:paraId="0CBDBB59"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RAN1 has designed flexibility for SRS source, it support RRC configuration of an SRS resource  to start at any OFDM within a slot by extending the RRC parameter, Similar with </w:t>
            </w:r>
            <w:r w:rsidRPr="0034748F">
              <w:rPr>
                <w:rFonts w:eastAsiaTheme="minorEastAsia"/>
                <w:u w:val="single"/>
                <w:lang w:eastAsia="zh-CN"/>
              </w:rPr>
              <w:lastRenderedPageBreak/>
              <w:t>legacy LTE/NR system, there is no test for SRS, therefore, we think there is no SRS performance requirement for SRS</w:t>
            </w:r>
          </w:p>
          <w:p w14:paraId="65C8FD00" w14:textId="77777777" w:rsidR="00896E43" w:rsidRPr="0034748F" w:rsidRDefault="00896E43" w:rsidP="00896E43">
            <w:pPr>
              <w:rPr>
                <w:b/>
                <w:u w:val="single"/>
                <w:lang w:eastAsia="ko-KR"/>
              </w:rPr>
            </w:pPr>
            <w:r w:rsidRPr="0034748F">
              <w:rPr>
                <w:b/>
                <w:u w:val="single"/>
                <w:lang w:eastAsia="ko-KR"/>
              </w:rPr>
              <w:t>Issue 3-1-10: Whether to define UCI multiplexed on PUSCH performance requirements</w:t>
            </w:r>
          </w:p>
          <w:p w14:paraId="6A9EE7A0"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prefer option 2. </w:t>
            </w:r>
          </w:p>
          <w:p w14:paraId="6D28E44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The test purpose is to verify the PUSCH requirement based on interlace resource allocation with proper channel estimation algorithm</w:t>
            </w:r>
          </w:p>
          <w:p w14:paraId="54CA5AFF"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Meanwhile, the interlaced PUSCH transmission applied with following types</w:t>
            </w:r>
          </w:p>
          <w:p w14:paraId="7211D55B"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-Msg3 PUSCH; </w:t>
            </w:r>
          </w:p>
          <w:p w14:paraId="3132F367"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-PUSCH schedule by fall back and non-fall back</w:t>
            </w:r>
          </w:p>
          <w:p w14:paraId="0AB08D43"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-Type 1 and type 2 configured grant PUSCH</w:t>
            </w:r>
          </w:p>
          <w:p w14:paraId="4533FF11" w14:textId="13B019EA" w:rsidR="00896E43" w:rsidRPr="0034748F" w:rsidRDefault="00896E43" w:rsidP="00896E43">
            <w:pPr>
              <w:rPr>
                <w:rFonts w:eastAsiaTheme="minorEastAsia"/>
                <w:u w:val="single"/>
                <w:lang w:eastAsia="zh-CN"/>
              </w:rPr>
            </w:pPr>
            <w:r w:rsidRPr="0034748F">
              <w:rPr>
                <w:rFonts w:eastAsiaTheme="minorEastAsia"/>
                <w:u w:val="single"/>
                <w:lang w:eastAsia="zh-CN"/>
              </w:rPr>
              <w:t>We think the BS receiver can be verified with PUSCH without UCI multiplexed. The same receiver can be applied for PUSCH with UCI. No additional requirement needed for UCI multiplexed on PUSCH performance requirement.</w:t>
            </w:r>
          </w:p>
          <w:p w14:paraId="76CD14C7" w14:textId="77777777" w:rsidR="00896E43" w:rsidRPr="0034748F" w:rsidRDefault="00896E43" w:rsidP="00896E43">
            <w:pPr>
              <w:rPr>
                <w:b/>
                <w:u w:val="single"/>
                <w:lang w:eastAsia="ko-KR"/>
              </w:rPr>
            </w:pPr>
            <w:r w:rsidRPr="0034748F">
              <w:rPr>
                <w:b/>
                <w:u w:val="single"/>
                <w:lang w:eastAsia="ko-KR"/>
              </w:rPr>
              <w:t>Issue 3-2-1: LBT Bandwidth for PUSCH/PUCCH</w:t>
            </w:r>
          </w:p>
          <w:p w14:paraId="34A2FBD2" w14:textId="77777777" w:rsidR="00896E43" w:rsidRPr="0034748F" w:rsidRDefault="00896E43" w:rsidP="00896E43">
            <w:pPr>
              <w:spacing w:after="120"/>
              <w:rPr>
                <w:rFonts w:eastAsiaTheme="minorEastAsia"/>
                <w:lang w:eastAsia="zh-CN"/>
              </w:rPr>
            </w:pPr>
            <w:r w:rsidRPr="0034748F">
              <w:rPr>
                <w:rFonts w:eastAsiaTheme="minorEastAsia"/>
                <w:lang w:eastAsia="zh-CN"/>
              </w:rPr>
              <w:t>We are fine with option 1, only focus on 20 MHz requirement, which is similar with LTE eLAA.</w:t>
            </w:r>
          </w:p>
          <w:p w14:paraId="7B559861" w14:textId="65DEE997" w:rsidR="00896E43" w:rsidRPr="0034748F" w:rsidRDefault="00896E43" w:rsidP="00F2075B">
            <w:pPr>
              <w:spacing w:after="120"/>
              <w:rPr>
                <w:rFonts w:eastAsiaTheme="minorEastAsia"/>
                <w:lang w:eastAsia="zh-CN"/>
              </w:rPr>
            </w:pPr>
            <w:r w:rsidRPr="0034748F">
              <w:rPr>
                <w:rFonts w:eastAsiaTheme="minorEastAsia"/>
                <w:lang w:eastAsia="zh-CN"/>
              </w:rPr>
              <w:t>Meanwhile, the interlace design is targeting with  20MHz</w:t>
            </w:r>
          </w:p>
          <w:p w14:paraId="1DC3C5F0" w14:textId="77777777" w:rsidR="00896E43" w:rsidRPr="0034748F" w:rsidRDefault="00896E43" w:rsidP="00896E43">
            <w:pPr>
              <w:rPr>
                <w:b/>
                <w:u w:val="single"/>
                <w:lang w:eastAsia="ko-KR"/>
              </w:rPr>
            </w:pPr>
            <w:r w:rsidRPr="0034748F">
              <w:rPr>
                <w:b/>
                <w:u w:val="single"/>
                <w:lang w:eastAsia="ko-KR"/>
              </w:rPr>
              <w:t xml:space="preserve">Issue 3-2-2: Duplex Mode and SCS </w:t>
            </w:r>
          </w:p>
          <w:p w14:paraId="7A8D5609" w14:textId="77777777" w:rsidR="00896E43" w:rsidRPr="0034748F" w:rsidRDefault="00896E43" w:rsidP="00896E43">
            <w:pPr>
              <w:spacing w:after="120"/>
              <w:rPr>
                <w:rFonts w:eastAsiaTheme="minorEastAsia"/>
                <w:lang w:eastAsia="zh-CN"/>
              </w:rPr>
            </w:pPr>
            <w:r w:rsidRPr="0034748F">
              <w:rPr>
                <w:rFonts w:eastAsiaTheme="minorEastAsia"/>
                <w:lang w:eastAsia="zh-CN"/>
              </w:rPr>
              <w:t>We are fine with option 1</w:t>
            </w:r>
          </w:p>
          <w:p w14:paraId="1B2A8CE9" w14:textId="77777777" w:rsidR="00896E43" w:rsidRPr="0034748F" w:rsidRDefault="00896E43" w:rsidP="00896E43">
            <w:pPr>
              <w:spacing w:after="120"/>
              <w:rPr>
                <w:rFonts w:eastAsiaTheme="minorEastAsia"/>
                <w:lang w:eastAsia="zh-CN"/>
              </w:rPr>
            </w:pPr>
          </w:p>
          <w:p w14:paraId="4A6C8103" w14:textId="77777777" w:rsidR="00896E43" w:rsidRPr="0034748F" w:rsidRDefault="00896E43" w:rsidP="00896E43">
            <w:pPr>
              <w:spacing w:after="120"/>
              <w:rPr>
                <w:rFonts w:eastAsiaTheme="minorEastAsia"/>
                <w:b/>
                <w:lang w:eastAsia="zh-CN"/>
              </w:rPr>
            </w:pPr>
            <w:r w:rsidRPr="0034748F">
              <w:rPr>
                <w:rFonts w:eastAsiaTheme="minorEastAsia"/>
                <w:b/>
                <w:lang w:eastAsia="zh-CN"/>
              </w:rPr>
              <w:t>Issue 3-2-3: LBT Model (if agreed to model LBT failure)</w:t>
            </w:r>
          </w:p>
          <w:p w14:paraId="3F9E3D09" w14:textId="77777777" w:rsidR="00896E43" w:rsidRPr="0034748F" w:rsidRDefault="00896E43" w:rsidP="00896E43">
            <w:pPr>
              <w:spacing w:after="120"/>
              <w:rPr>
                <w:rFonts w:eastAsiaTheme="minorEastAsia"/>
                <w:lang w:eastAsia="zh-CN"/>
              </w:rPr>
            </w:pPr>
            <w:r w:rsidRPr="0034748F">
              <w:rPr>
                <w:rFonts w:eastAsiaTheme="minorEastAsia"/>
                <w:lang w:eastAsia="zh-CN"/>
              </w:rPr>
              <w:t>We prefer to not introduce LBT model</w:t>
            </w:r>
          </w:p>
          <w:p w14:paraId="34986028"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In LTE eLAA, a simplified LBT burst model will be introduced for eLAA PUSCH demodulation performance. From the target SNR for 70%TP, the performance different is minor, only impact on the total throughput. </w:t>
            </w:r>
          </w:p>
          <w:p w14:paraId="54ADA8DC"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are open to further discuss the necessity to introduce the LBT model </w:t>
            </w:r>
          </w:p>
          <w:p w14:paraId="2533E0F5" w14:textId="77777777" w:rsidR="00896E43" w:rsidRPr="0034748F" w:rsidRDefault="00896E43" w:rsidP="00896E43">
            <w:pPr>
              <w:spacing w:after="120"/>
              <w:rPr>
                <w:rFonts w:eastAsiaTheme="minorEastAsia"/>
                <w:lang w:eastAsia="zh-CN"/>
              </w:rPr>
            </w:pPr>
          </w:p>
          <w:p w14:paraId="5249D318" w14:textId="77777777" w:rsidR="00896E43" w:rsidRPr="0034748F" w:rsidRDefault="00896E43" w:rsidP="00896E43">
            <w:pPr>
              <w:rPr>
                <w:b/>
                <w:u w:val="single"/>
                <w:lang w:eastAsia="ko-KR"/>
              </w:rPr>
            </w:pPr>
            <w:r w:rsidRPr="0034748F">
              <w:rPr>
                <w:b/>
                <w:u w:val="single"/>
                <w:lang w:eastAsia="ko-KR"/>
              </w:rPr>
              <w:t>Issue 3-2-4: PUSCH Resource Allocation</w:t>
            </w:r>
          </w:p>
          <w:p w14:paraId="7534337B"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are fine with option 1, Regarding the number of interlace, it can be scheduled in consecutive manner or non-consecutive manner with 5bit value. The performance should be different. </w:t>
            </w:r>
          </w:p>
          <w:p w14:paraId="6EA7E7DF"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In LTE eLAA, 5 interlace requirement is defined.  </w:t>
            </w:r>
            <w:r w:rsidRPr="0034748F">
              <w:rPr>
                <w:rFonts w:eastAsiaTheme="minorEastAsia"/>
                <w:u w:val="single"/>
                <w:lang w:eastAsia="zh-CN"/>
              </w:rPr>
              <w:t>We suggest keep it FFS in current stage</w:t>
            </w:r>
          </w:p>
          <w:p w14:paraId="3A774F52" w14:textId="77777777" w:rsidR="00896E43" w:rsidRPr="0034748F" w:rsidRDefault="00896E43" w:rsidP="00896E43">
            <w:pPr>
              <w:spacing w:after="120"/>
              <w:rPr>
                <w:rFonts w:eastAsiaTheme="minorEastAsia"/>
                <w:lang w:eastAsia="zh-CN"/>
              </w:rPr>
            </w:pPr>
          </w:p>
          <w:p w14:paraId="0E2AD9A1" w14:textId="77777777" w:rsidR="00896E43" w:rsidRPr="0034748F" w:rsidRDefault="00896E43" w:rsidP="00896E43">
            <w:pPr>
              <w:rPr>
                <w:b/>
                <w:u w:val="single"/>
                <w:lang w:eastAsia="ko-KR"/>
              </w:rPr>
            </w:pPr>
            <w:r w:rsidRPr="0034748F">
              <w:rPr>
                <w:b/>
                <w:u w:val="single"/>
                <w:lang w:eastAsia="ko-KR"/>
              </w:rPr>
              <w:t>Issue 3-2-5: PUCCH Enhanced Format</w:t>
            </w:r>
          </w:p>
          <w:p w14:paraId="1CEBAAFD"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RAN1 has designed the interlace transmission for format 0/1/2/3 enhancement. Similar with interlace design for PUSCH, the related requirement for PUCCH should be introduced.</w:t>
            </w:r>
          </w:p>
          <w:p w14:paraId="180B79EA"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In Rel-15, RAN4 specified the requirements for all the PUCCH. </w:t>
            </w:r>
            <w:r w:rsidRPr="0034748F">
              <w:rPr>
                <w:lang w:eastAsia="zh-CN"/>
              </w:rPr>
              <w:t>To reduce the test effort, the necessity of define requirements of all the enhanced PUCCH formats for NR-U should be further studied.</w:t>
            </w:r>
          </w:p>
          <w:p w14:paraId="0B50BCDC"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 xml:space="preserve">We suggest keep it FFS in current stage, considering it is the first meeting to discuss performance part of NR-U. We should focus on test scope based on identified RAN1 feature, which has impact on the  UE/BS receiver processing </w:t>
            </w:r>
          </w:p>
          <w:p w14:paraId="3369F5E6" w14:textId="77777777" w:rsidR="00896E43" w:rsidRPr="0034748F" w:rsidRDefault="00896E43" w:rsidP="00896E43">
            <w:pPr>
              <w:rPr>
                <w:rFonts w:eastAsiaTheme="minorEastAsia"/>
                <w:u w:val="single"/>
                <w:lang w:eastAsia="zh-CN"/>
              </w:rPr>
            </w:pPr>
            <w:r w:rsidRPr="0034748F">
              <w:rPr>
                <w:rFonts w:eastAsiaTheme="minorEastAsia"/>
                <w:u w:val="single"/>
                <w:lang w:eastAsia="zh-CN"/>
              </w:rPr>
              <w:t>Therefore, we propose</w:t>
            </w:r>
          </w:p>
          <w:p w14:paraId="030B5851" w14:textId="77777777" w:rsidR="00896E43" w:rsidRPr="0034748F" w:rsidRDefault="00896E43" w:rsidP="00896E43">
            <w:pPr>
              <w:jc w:val="both"/>
              <w:rPr>
                <w:rFonts w:eastAsiaTheme="minorEastAsia"/>
                <w:b/>
                <w:lang w:eastAsia="zh-CN"/>
              </w:rPr>
            </w:pPr>
            <w:r w:rsidRPr="0034748F">
              <w:rPr>
                <w:b/>
                <w:highlight w:val="yellow"/>
                <w:lang w:eastAsia="zh-CN"/>
              </w:rPr>
              <w:lastRenderedPageBreak/>
              <w:t>Introduce PUCCH demodulation performance with RB interlace resource allocation for NR-U in RAN4. FFS on PUCCH formats</w:t>
            </w:r>
          </w:p>
          <w:p w14:paraId="6547D425" w14:textId="77777777" w:rsidR="00896E43" w:rsidRPr="0034748F" w:rsidRDefault="00896E43" w:rsidP="00896E43">
            <w:pPr>
              <w:rPr>
                <w:b/>
                <w:u w:val="single"/>
                <w:lang w:eastAsia="ko-KR"/>
              </w:rPr>
            </w:pPr>
            <w:r w:rsidRPr="0034748F">
              <w:rPr>
                <w:b/>
                <w:u w:val="single"/>
                <w:lang w:eastAsia="ko-KR"/>
              </w:rPr>
              <w:t>Issue 3-2-6: PUCCH Resource Allocation</w:t>
            </w:r>
          </w:p>
          <w:p w14:paraId="0FA27C8B" w14:textId="77777777" w:rsidR="00896E43" w:rsidRPr="0034748F" w:rsidRDefault="00896E43" w:rsidP="00896E43">
            <w:pPr>
              <w:spacing w:after="120"/>
              <w:rPr>
                <w:rFonts w:eastAsiaTheme="minorEastAsia"/>
                <w:lang w:eastAsia="zh-CN"/>
              </w:rPr>
            </w:pPr>
            <w:r w:rsidRPr="0034748F">
              <w:rPr>
                <w:rFonts w:eastAsiaTheme="minorEastAsia"/>
                <w:lang w:eastAsia="zh-CN"/>
              </w:rPr>
              <w:t xml:space="preserve">We prefer option 1  </w:t>
            </w:r>
          </w:p>
          <w:p w14:paraId="67909698" w14:textId="77777777" w:rsidR="00896E43" w:rsidRPr="0034748F" w:rsidRDefault="00896E43" w:rsidP="00896E43">
            <w:pPr>
              <w:spacing w:after="120"/>
              <w:rPr>
                <w:rFonts w:eastAsiaTheme="minorEastAsia"/>
                <w:lang w:eastAsia="zh-CN"/>
              </w:rPr>
            </w:pPr>
            <w:r w:rsidRPr="0034748F">
              <w:rPr>
                <w:rFonts w:eastAsiaTheme="minorEastAsia"/>
                <w:lang w:eastAsia="zh-CN"/>
              </w:rPr>
              <w:t>Based on RAN1 agreement, both one interlace and two interlaces can be configured for format 3, it should be configured according to the configured maximum code rate and actual UCI payload size.</w:t>
            </w:r>
          </w:p>
          <w:p w14:paraId="30EE249B" w14:textId="77777777" w:rsidR="00896E43" w:rsidRPr="0034748F" w:rsidRDefault="00896E43" w:rsidP="00896E43">
            <w:pPr>
              <w:rPr>
                <w:rFonts w:eastAsiaTheme="minorEastAsia"/>
                <w:lang w:eastAsia="zh-CN"/>
              </w:rPr>
            </w:pPr>
            <w:r w:rsidRPr="0034748F">
              <w:rPr>
                <w:rFonts w:eastAsiaTheme="minorEastAsia"/>
                <w:lang w:eastAsia="zh-CN"/>
              </w:rPr>
              <w:t xml:space="preserve">This issue related with which PUCCH formats will be introduced, if RAN4 agree to there is no requirement for format3, it can be single interlace. Since there is no conclusion for issue 3-2-5. </w:t>
            </w:r>
          </w:p>
          <w:p w14:paraId="3AFF0A8D" w14:textId="68A20E61" w:rsidR="00896E43" w:rsidRPr="0034748F" w:rsidRDefault="00896E43" w:rsidP="00896E43">
            <w:pPr>
              <w:spacing w:after="120"/>
              <w:rPr>
                <w:rFonts w:eastAsiaTheme="minorEastAsia"/>
                <w:u w:val="single"/>
                <w:lang w:eastAsia="zh-CN"/>
              </w:rPr>
            </w:pPr>
            <w:r w:rsidRPr="0034748F">
              <w:rPr>
                <w:rFonts w:eastAsiaTheme="minorEastAsia"/>
                <w:u w:val="single"/>
                <w:lang w:eastAsia="zh-CN"/>
              </w:rPr>
              <w:t>We suggest keep it FFS</w:t>
            </w:r>
            <w:r w:rsidR="00DC2D76" w:rsidRPr="0034748F">
              <w:rPr>
                <w:rFonts w:eastAsiaTheme="minorEastAsia"/>
                <w:u w:val="single"/>
                <w:lang w:eastAsia="zh-CN"/>
              </w:rPr>
              <w:t xml:space="preserve"> in current stage</w:t>
            </w:r>
            <w:r w:rsidRPr="0034748F">
              <w:rPr>
                <w:rFonts w:eastAsiaTheme="minorEastAsia"/>
                <w:u w:val="single"/>
                <w:lang w:eastAsia="zh-CN"/>
              </w:rPr>
              <w:t xml:space="preserve">, considering it is the first meeting to discuss performance part of NR-U. We should focus on test scope based on identified RAN1 feature, which has impact on the  UE/BS receiver processing </w:t>
            </w:r>
          </w:p>
          <w:p w14:paraId="1C2E5D26" w14:textId="77777777" w:rsidR="00896E43" w:rsidRPr="0034748F" w:rsidRDefault="00896E43" w:rsidP="00896E43">
            <w:pPr>
              <w:rPr>
                <w:u w:val="single"/>
                <w:lang w:eastAsia="ko-KR"/>
              </w:rPr>
            </w:pPr>
          </w:p>
        </w:tc>
      </w:tr>
      <w:tr w:rsidR="0034748F" w:rsidRPr="0034748F" w14:paraId="5C71CFEB" w14:textId="77777777" w:rsidTr="00896E43">
        <w:tc>
          <w:tcPr>
            <w:tcW w:w="1236" w:type="dxa"/>
          </w:tcPr>
          <w:p w14:paraId="4CB230DC" w14:textId="7F21CC17" w:rsidR="003D6050" w:rsidRPr="0034748F" w:rsidRDefault="003D6050" w:rsidP="00896E43">
            <w:pPr>
              <w:spacing w:after="120"/>
              <w:rPr>
                <w:rFonts w:eastAsiaTheme="minorEastAsia"/>
                <w:lang w:val="en-US" w:eastAsia="zh-CN"/>
              </w:rPr>
            </w:pPr>
            <w:r w:rsidRPr="0034748F">
              <w:rPr>
                <w:rFonts w:eastAsiaTheme="minorEastAsia"/>
                <w:lang w:val="en-US" w:eastAsia="zh-CN"/>
              </w:rPr>
              <w:lastRenderedPageBreak/>
              <w:t>Intel</w:t>
            </w:r>
          </w:p>
        </w:tc>
        <w:tc>
          <w:tcPr>
            <w:tcW w:w="8395" w:type="dxa"/>
          </w:tcPr>
          <w:p w14:paraId="0CBD6C45" w14:textId="77777777" w:rsidR="003D6050" w:rsidRPr="0034748F" w:rsidRDefault="003D6050" w:rsidP="003D6050">
            <w:pPr>
              <w:rPr>
                <w:b/>
                <w:u w:val="single"/>
                <w:lang w:eastAsia="ko-KR"/>
              </w:rPr>
            </w:pPr>
            <w:r w:rsidRPr="0034748F">
              <w:rPr>
                <w:b/>
                <w:u w:val="single"/>
                <w:lang w:eastAsia="ko-KR"/>
              </w:rPr>
              <w:t>Issue 3-1-1: Test Scenarios</w:t>
            </w:r>
          </w:p>
          <w:p w14:paraId="7112DB93" w14:textId="308D593D" w:rsidR="003D6050" w:rsidRPr="0034748F" w:rsidRDefault="00467BA4" w:rsidP="003D6050">
            <w:pPr>
              <w:rPr>
                <w:bCs/>
                <w:u w:val="single"/>
                <w:lang w:eastAsia="ko-KR"/>
              </w:rPr>
            </w:pPr>
            <w:r w:rsidRPr="0034748F">
              <w:rPr>
                <w:bCs/>
                <w:u w:val="single"/>
                <w:lang w:eastAsia="ko-KR"/>
              </w:rPr>
              <w:t>Option 1, Scenario C. We prefer to focus on pure NR-U scenario</w:t>
            </w:r>
          </w:p>
          <w:p w14:paraId="14FDAB68" w14:textId="49237A2D" w:rsidR="003D6050" w:rsidRPr="0034748F" w:rsidRDefault="003D6050" w:rsidP="003D6050">
            <w:pPr>
              <w:rPr>
                <w:b/>
                <w:u w:val="single"/>
                <w:lang w:eastAsia="ko-KR"/>
              </w:rPr>
            </w:pPr>
            <w:r w:rsidRPr="0034748F">
              <w:rPr>
                <w:b/>
                <w:u w:val="single"/>
                <w:lang w:eastAsia="ko-KR"/>
              </w:rPr>
              <w:t>Issue 3-1-2: Whether to model LBT failure in demodulation requirements</w:t>
            </w:r>
          </w:p>
          <w:p w14:paraId="2BEB5FA3" w14:textId="77777777" w:rsidR="00467BA4" w:rsidRPr="0034748F" w:rsidRDefault="00467BA4" w:rsidP="00467BA4">
            <w:pPr>
              <w:rPr>
                <w:bCs/>
                <w:u w:val="single"/>
                <w:lang w:eastAsia="ko-KR"/>
              </w:rPr>
            </w:pPr>
            <w:r w:rsidRPr="0034748F">
              <w:rPr>
                <w:bCs/>
                <w:u w:val="single"/>
                <w:lang w:eastAsia="ko-KR"/>
              </w:rPr>
              <w:t>Option 2. We don’t see the impact of LBT failure on demod requirements definition</w:t>
            </w:r>
          </w:p>
          <w:p w14:paraId="4DC0443A" w14:textId="77777777" w:rsidR="003D6050" w:rsidRPr="0034748F" w:rsidRDefault="003D6050" w:rsidP="003D6050">
            <w:pPr>
              <w:rPr>
                <w:b/>
                <w:u w:val="single"/>
                <w:lang w:eastAsia="ko-KR"/>
              </w:rPr>
            </w:pPr>
            <w:r w:rsidRPr="0034748F">
              <w:rPr>
                <w:b/>
                <w:u w:val="single"/>
                <w:lang w:eastAsia="ko-KR"/>
              </w:rPr>
              <w:t>Issue 3-1-3: Operation Mode</w:t>
            </w:r>
          </w:p>
          <w:p w14:paraId="686B58CB" w14:textId="43BCF131" w:rsidR="00C046F3" w:rsidRPr="0034748F" w:rsidRDefault="00C046F3" w:rsidP="00C046F3">
            <w:pPr>
              <w:rPr>
                <w:bCs/>
                <w:u w:val="single"/>
                <w:lang w:eastAsia="ko-KR"/>
              </w:rPr>
            </w:pPr>
            <w:r w:rsidRPr="0034748F">
              <w:rPr>
                <w:bCs/>
                <w:u w:val="single"/>
                <w:lang w:eastAsia="ko-KR"/>
              </w:rPr>
              <w:t>We are fine with option 3</w:t>
            </w:r>
          </w:p>
          <w:p w14:paraId="2784F601" w14:textId="77777777" w:rsidR="003D6050" w:rsidRPr="0034748F" w:rsidRDefault="003D6050" w:rsidP="003D6050">
            <w:pPr>
              <w:rPr>
                <w:b/>
                <w:u w:val="single"/>
                <w:lang w:eastAsia="ko-KR"/>
              </w:rPr>
            </w:pPr>
            <w:r w:rsidRPr="0034748F">
              <w:rPr>
                <w:b/>
                <w:u w:val="single"/>
                <w:lang w:eastAsia="ko-KR"/>
              </w:rPr>
              <w:t>Issue 3-1-4: Whether to consider sub-band LBT failure</w:t>
            </w:r>
          </w:p>
          <w:p w14:paraId="7326CB2F" w14:textId="74582CE2" w:rsidR="003D6050" w:rsidRPr="0034748F" w:rsidRDefault="00C046F3" w:rsidP="00896E43">
            <w:pPr>
              <w:rPr>
                <w:bCs/>
                <w:u w:val="single"/>
                <w:lang w:eastAsia="ko-KR"/>
              </w:rPr>
            </w:pPr>
            <w:r w:rsidRPr="0034748F">
              <w:rPr>
                <w:bCs/>
                <w:u w:val="single"/>
                <w:lang w:eastAsia="ko-KR"/>
              </w:rPr>
              <w:t>Agree with option 2</w:t>
            </w:r>
          </w:p>
          <w:p w14:paraId="514E5032" w14:textId="77777777" w:rsidR="003D6050" w:rsidRPr="0034748F" w:rsidRDefault="003D6050" w:rsidP="003D6050">
            <w:pPr>
              <w:rPr>
                <w:b/>
                <w:u w:val="single"/>
                <w:lang w:eastAsia="ko-KR"/>
              </w:rPr>
            </w:pPr>
            <w:r w:rsidRPr="0034748F">
              <w:rPr>
                <w:b/>
                <w:u w:val="single"/>
                <w:lang w:eastAsia="ko-KR"/>
              </w:rPr>
              <w:t xml:space="preserve">Issue 3-1-5: Whether to define PUSCH requirements for NR-U 2-step RACH MsgA </w:t>
            </w:r>
          </w:p>
          <w:p w14:paraId="130D9C4B" w14:textId="0B0E7C92" w:rsidR="003D6050" w:rsidRPr="0034748F" w:rsidRDefault="00500892" w:rsidP="00896E43">
            <w:pPr>
              <w:rPr>
                <w:bCs/>
                <w:u w:val="single"/>
                <w:lang w:eastAsia="ko-KR"/>
              </w:rPr>
            </w:pPr>
            <w:r w:rsidRPr="0034748F">
              <w:rPr>
                <w:bCs/>
                <w:u w:val="single"/>
                <w:lang w:eastAsia="ko-KR"/>
              </w:rPr>
              <w:t>We support option 2. MsgA PUSCH requirements are covered by 2-step RACH WI</w:t>
            </w:r>
            <w:r w:rsidR="00381619" w:rsidRPr="0034748F">
              <w:rPr>
                <w:bCs/>
                <w:u w:val="single"/>
                <w:lang w:eastAsia="ko-KR"/>
              </w:rPr>
              <w:t>. The only NR-U specificity here is interlaced design which can be covered by requirements for PUSCH out of 2-step RACH</w:t>
            </w:r>
          </w:p>
          <w:p w14:paraId="228F8BDF" w14:textId="77777777" w:rsidR="003D6050" w:rsidRPr="0034748F" w:rsidRDefault="003D6050" w:rsidP="003D6050">
            <w:pPr>
              <w:rPr>
                <w:b/>
                <w:u w:val="single"/>
                <w:lang w:eastAsia="ko-KR"/>
              </w:rPr>
            </w:pPr>
            <w:r w:rsidRPr="0034748F">
              <w:rPr>
                <w:b/>
                <w:u w:val="single"/>
                <w:lang w:eastAsia="ko-KR"/>
              </w:rPr>
              <w:t>Issue 3-1-6: Whether to consider intra-cell guard band in wideband operation 2 (if agreed to define requirements for wideband operation 2)</w:t>
            </w:r>
          </w:p>
          <w:p w14:paraId="06D88164" w14:textId="0B2A6B68" w:rsidR="001F458B" w:rsidRPr="0034748F" w:rsidRDefault="001F458B" w:rsidP="001F458B">
            <w:pPr>
              <w:rPr>
                <w:bCs/>
                <w:u w:val="single"/>
                <w:lang w:eastAsia="ko-KR"/>
              </w:rPr>
            </w:pPr>
            <w:r w:rsidRPr="0034748F">
              <w:rPr>
                <w:bCs/>
                <w:u w:val="single"/>
                <w:lang w:eastAsia="ko-KR"/>
              </w:rPr>
              <w:t>Agree with option 2</w:t>
            </w:r>
            <w:r w:rsidR="00952916" w:rsidRPr="0034748F">
              <w:rPr>
                <w:bCs/>
                <w:u w:val="single"/>
                <w:lang w:eastAsia="ko-KR"/>
              </w:rPr>
              <w:t>.</w:t>
            </w:r>
            <w:r w:rsidRPr="0034748F">
              <w:rPr>
                <w:bCs/>
                <w:u w:val="single"/>
                <w:lang w:eastAsia="ko-KR"/>
              </w:rPr>
              <w:t xml:space="preserve"> Intra-cell guard band is one of specificity of wideband operation 2</w:t>
            </w:r>
            <w:r w:rsidR="00952916" w:rsidRPr="0034748F">
              <w:rPr>
                <w:bCs/>
                <w:u w:val="single"/>
                <w:lang w:eastAsia="ko-KR"/>
              </w:rPr>
              <w:t xml:space="preserve"> which needs to be taken into account while defining requirements for wideband operation 2.</w:t>
            </w:r>
            <w:r w:rsidRPr="0034748F">
              <w:rPr>
                <w:bCs/>
                <w:u w:val="single"/>
                <w:lang w:eastAsia="ko-KR"/>
              </w:rPr>
              <w:t xml:space="preserve">  </w:t>
            </w:r>
          </w:p>
          <w:p w14:paraId="764E90C9" w14:textId="77777777" w:rsidR="003D6050" w:rsidRPr="0034748F" w:rsidRDefault="003D6050" w:rsidP="003D6050">
            <w:pPr>
              <w:rPr>
                <w:b/>
                <w:u w:val="single"/>
                <w:lang w:eastAsia="ko-KR"/>
              </w:rPr>
            </w:pPr>
            <w:r w:rsidRPr="0034748F">
              <w:rPr>
                <w:b/>
                <w:u w:val="single"/>
                <w:lang w:eastAsia="ko-KR"/>
              </w:rPr>
              <w:t>Issue 3-1-8: Whether to define requirements for Wideband PRACH</w:t>
            </w:r>
          </w:p>
          <w:p w14:paraId="6E0884ED" w14:textId="2C75D5BE" w:rsidR="003D6050" w:rsidRPr="0034748F" w:rsidRDefault="00095CCD" w:rsidP="00896E43">
            <w:pPr>
              <w:rPr>
                <w:bCs/>
                <w:u w:val="single"/>
                <w:lang w:eastAsia="ko-KR"/>
              </w:rPr>
            </w:pPr>
            <w:r w:rsidRPr="0034748F">
              <w:rPr>
                <w:bCs/>
                <w:u w:val="single"/>
                <w:lang w:eastAsia="ko-KR"/>
              </w:rPr>
              <w:t xml:space="preserve">Option 1. There are significant enhancements comparing to Rel-15. </w:t>
            </w:r>
          </w:p>
          <w:p w14:paraId="022A38F7" w14:textId="77777777" w:rsidR="003D6050" w:rsidRPr="0034748F" w:rsidRDefault="003D6050" w:rsidP="003D6050">
            <w:pPr>
              <w:rPr>
                <w:b/>
                <w:u w:val="single"/>
                <w:lang w:eastAsia="ko-KR"/>
              </w:rPr>
            </w:pPr>
            <w:r w:rsidRPr="0034748F">
              <w:rPr>
                <w:b/>
                <w:u w:val="single"/>
                <w:lang w:eastAsia="ko-KR"/>
              </w:rPr>
              <w:t>Issue 3-2-1: LBT Bandwidth for PUSCH/PUCCH</w:t>
            </w:r>
          </w:p>
          <w:p w14:paraId="3FFC0159" w14:textId="3C4F2C0C" w:rsidR="00095CCD" w:rsidRPr="0034748F" w:rsidRDefault="00952916" w:rsidP="00095CCD">
            <w:pPr>
              <w:rPr>
                <w:bCs/>
                <w:u w:val="single"/>
                <w:lang w:eastAsia="ko-KR"/>
              </w:rPr>
            </w:pPr>
            <w:r w:rsidRPr="0034748F">
              <w:rPr>
                <w:bCs/>
                <w:u w:val="single"/>
                <w:lang w:eastAsia="ko-KR"/>
              </w:rPr>
              <w:t>We support 20MHz LBT bandwidth. Still, we prefer not to model LBT operation.</w:t>
            </w:r>
          </w:p>
          <w:p w14:paraId="5B062194" w14:textId="008F96C5" w:rsidR="003D6050" w:rsidRPr="0034748F" w:rsidRDefault="003D6050" w:rsidP="003D6050">
            <w:pPr>
              <w:rPr>
                <w:b/>
                <w:u w:val="single"/>
                <w:lang w:val="en-US" w:eastAsia="ko-KR"/>
              </w:rPr>
            </w:pPr>
            <w:r w:rsidRPr="0034748F">
              <w:rPr>
                <w:b/>
                <w:u w:val="single"/>
                <w:lang w:eastAsia="ko-KR"/>
              </w:rPr>
              <w:t xml:space="preserve">Issue 3-2-2: Duplex Mode and SCS </w:t>
            </w:r>
          </w:p>
          <w:p w14:paraId="4597229D" w14:textId="6E0509C9" w:rsidR="00095CCD" w:rsidRPr="0034748F" w:rsidRDefault="00095CCD" w:rsidP="00095CCD">
            <w:pPr>
              <w:rPr>
                <w:bCs/>
                <w:u w:val="single"/>
                <w:lang w:eastAsia="ko-KR"/>
              </w:rPr>
            </w:pPr>
            <w:r w:rsidRPr="0034748F">
              <w:rPr>
                <w:bCs/>
                <w:u w:val="single"/>
                <w:lang w:eastAsia="ko-KR"/>
              </w:rPr>
              <w:t>5GHz band doesn’t support FDD.</w:t>
            </w:r>
          </w:p>
          <w:p w14:paraId="4CB10F8E" w14:textId="77777777" w:rsidR="003D6050" w:rsidRPr="0034748F" w:rsidRDefault="003D6050" w:rsidP="003D6050">
            <w:pPr>
              <w:rPr>
                <w:b/>
                <w:u w:val="single"/>
                <w:lang w:eastAsia="ko-KR"/>
              </w:rPr>
            </w:pPr>
            <w:r w:rsidRPr="0034748F">
              <w:rPr>
                <w:b/>
                <w:u w:val="single"/>
                <w:lang w:eastAsia="ko-KR"/>
              </w:rPr>
              <w:t xml:space="preserve">Issue 3-2-3: LBT Model (if agreed to model LBT failure) </w:t>
            </w:r>
          </w:p>
          <w:p w14:paraId="31C8FA82" w14:textId="2761187A" w:rsidR="003D6050" w:rsidRPr="0034748F" w:rsidRDefault="00C44F1B" w:rsidP="00896E43">
            <w:pPr>
              <w:rPr>
                <w:bCs/>
                <w:u w:val="single"/>
                <w:lang w:eastAsia="ko-KR"/>
              </w:rPr>
            </w:pPr>
            <w:r w:rsidRPr="0034748F">
              <w:rPr>
                <w:bCs/>
                <w:u w:val="single"/>
                <w:lang w:eastAsia="ko-KR"/>
              </w:rPr>
              <w:t>We don’t see the impact of LBT failure on demod requirements definition.</w:t>
            </w:r>
          </w:p>
          <w:p w14:paraId="3A072816" w14:textId="77777777" w:rsidR="00C44F1B" w:rsidRPr="0034748F" w:rsidRDefault="00C44F1B" w:rsidP="00C44F1B">
            <w:pPr>
              <w:rPr>
                <w:b/>
                <w:u w:val="single"/>
                <w:lang w:eastAsia="ko-KR"/>
              </w:rPr>
            </w:pPr>
            <w:r w:rsidRPr="0034748F">
              <w:rPr>
                <w:bCs/>
                <w:u w:val="single"/>
                <w:lang w:eastAsia="ko-KR"/>
              </w:rPr>
              <w:t>However, the mentioned Burst Transmission Model can be used disregard of LBT modelling.</w:t>
            </w:r>
          </w:p>
          <w:p w14:paraId="57591EED" w14:textId="77777777" w:rsidR="003D6050" w:rsidRPr="0034748F" w:rsidRDefault="003D6050" w:rsidP="003D6050">
            <w:pPr>
              <w:rPr>
                <w:b/>
                <w:u w:val="single"/>
                <w:lang w:eastAsia="ko-KR"/>
              </w:rPr>
            </w:pPr>
            <w:r w:rsidRPr="0034748F">
              <w:rPr>
                <w:b/>
                <w:u w:val="single"/>
                <w:lang w:eastAsia="ko-KR"/>
              </w:rPr>
              <w:t>Issue 3-2-4: PUSCH Resource Allocation</w:t>
            </w:r>
          </w:p>
          <w:p w14:paraId="256AD11F" w14:textId="77777777" w:rsidR="00952916" w:rsidRPr="0034748F" w:rsidRDefault="00952916" w:rsidP="00952916">
            <w:pPr>
              <w:rPr>
                <w:bCs/>
                <w:u w:val="single"/>
                <w:lang w:eastAsia="ko-KR"/>
              </w:rPr>
            </w:pPr>
            <w:r w:rsidRPr="0034748F">
              <w:rPr>
                <w:bCs/>
                <w:u w:val="single"/>
                <w:lang w:eastAsia="ko-KR"/>
              </w:rPr>
              <w:t>We support option 1</w:t>
            </w:r>
            <w:r w:rsidR="00500892" w:rsidRPr="0034748F">
              <w:rPr>
                <w:bCs/>
                <w:u w:val="single"/>
                <w:lang w:eastAsia="ko-KR"/>
              </w:rPr>
              <w:t>a</w:t>
            </w:r>
          </w:p>
          <w:p w14:paraId="754E6CE5" w14:textId="77777777" w:rsidR="00500892" w:rsidRPr="0034748F" w:rsidRDefault="00500892" w:rsidP="00500892">
            <w:pPr>
              <w:rPr>
                <w:b/>
                <w:u w:val="single"/>
                <w:lang w:eastAsia="ko-KR"/>
              </w:rPr>
            </w:pPr>
            <w:r w:rsidRPr="0034748F">
              <w:rPr>
                <w:b/>
                <w:u w:val="single"/>
                <w:lang w:eastAsia="ko-KR"/>
              </w:rPr>
              <w:lastRenderedPageBreak/>
              <w:t>Issue 3-2-6: PUCCH Resource Allocation</w:t>
            </w:r>
          </w:p>
          <w:p w14:paraId="6B093CE3" w14:textId="45ED831A" w:rsidR="00500892" w:rsidRPr="0034748F" w:rsidRDefault="00500892" w:rsidP="00500892">
            <w:pPr>
              <w:rPr>
                <w:b/>
                <w:u w:val="single"/>
                <w:lang w:eastAsia="ko-KR"/>
              </w:rPr>
            </w:pPr>
            <w:r w:rsidRPr="0034748F">
              <w:rPr>
                <w:bCs/>
                <w:u w:val="single"/>
                <w:lang w:eastAsia="ko-KR"/>
              </w:rPr>
              <w:t>We support option 1a</w:t>
            </w:r>
          </w:p>
        </w:tc>
      </w:tr>
      <w:tr w:rsidR="0034748F" w:rsidRPr="0034748F" w14:paraId="56658A18" w14:textId="77777777" w:rsidTr="00896E43">
        <w:tc>
          <w:tcPr>
            <w:tcW w:w="1236" w:type="dxa"/>
          </w:tcPr>
          <w:p w14:paraId="5BDEDE61" w14:textId="4E4718DF" w:rsidR="000E259C" w:rsidRPr="0034748F" w:rsidRDefault="000E259C" w:rsidP="000E259C">
            <w:pPr>
              <w:spacing w:after="120"/>
              <w:rPr>
                <w:rFonts w:eastAsiaTheme="minorEastAsia"/>
                <w:lang w:val="en-US" w:eastAsia="zh-CN"/>
              </w:rPr>
            </w:pPr>
            <w:r w:rsidRPr="0034748F">
              <w:rPr>
                <w:rFonts w:eastAsiaTheme="minorEastAsia"/>
                <w:lang w:val="en-US" w:eastAsia="zh-CN"/>
              </w:rPr>
              <w:lastRenderedPageBreak/>
              <w:t>Huawei</w:t>
            </w:r>
          </w:p>
        </w:tc>
        <w:tc>
          <w:tcPr>
            <w:tcW w:w="8395" w:type="dxa"/>
          </w:tcPr>
          <w:p w14:paraId="189204B9"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I</w:t>
            </w:r>
            <w:r w:rsidRPr="0034748F">
              <w:rPr>
                <w:rFonts w:eastAsiaTheme="minorEastAsia"/>
                <w:u w:val="single"/>
                <w:lang w:eastAsia="zh-CN"/>
              </w:rPr>
              <w:t>ssue 3-1-1 Test Scenarios</w:t>
            </w:r>
          </w:p>
          <w:p w14:paraId="34CBDB4A"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1</w:t>
            </w:r>
          </w:p>
          <w:p w14:paraId="0BA87490"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 xml:space="preserve">Issue 3-1-2 Whether to model LBT failure in demodulation requirements  </w:t>
            </w:r>
          </w:p>
          <w:p w14:paraId="588C6126"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Option 1 is our proposal, but option2 is fine to us.</w:t>
            </w:r>
          </w:p>
          <w:p w14:paraId="1C77C86C"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3-1-3 Operation Mode</w:t>
            </w:r>
          </w:p>
          <w:p w14:paraId="3A509400"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w:t>
            </w:r>
          </w:p>
          <w:p w14:paraId="404AA9C1"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3-1-4 Whether to consider sub-band LBT failure</w:t>
            </w:r>
          </w:p>
          <w:p w14:paraId="0B5F1E38"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2</w:t>
            </w:r>
          </w:p>
          <w:p w14:paraId="5B16FA4C"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3-1-5 Whether to define PUSCH requirements for NR-U 2-step RACH MsgA</w:t>
            </w:r>
          </w:p>
          <w:p w14:paraId="1B8D190B"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 compared to NR 2-step RACH MsgA, only RB interlace structure is introduced. The performance of PUSCH with RB interlaced structure has been verified in NR-U PUSCH tests. We think there is no need verify it again in 2-step RACH MsgA scenario.</w:t>
            </w:r>
          </w:p>
          <w:p w14:paraId="0F066FE6"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3-1-6 Whether to consider intra-cell guard band in wideband operation 2 (if agreed to define requirements for wideband operation 2)</w:t>
            </w:r>
          </w:p>
          <w:p w14:paraId="04FF872D"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W</w:t>
            </w:r>
            <w:r w:rsidRPr="0034748F">
              <w:rPr>
                <w:rFonts w:eastAsiaTheme="minorEastAsia"/>
                <w:u w:val="single"/>
                <w:lang w:eastAsia="zh-CN"/>
              </w:rPr>
              <w:t>e support option 2. The use of no intra-carrier guard band is supported and it has no impact on demodulation tests.</w:t>
            </w:r>
          </w:p>
          <w:p w14:paraId="59F17ACD"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Issue 3-1-7 Whether to define PUSCH requirements for UL multi TTI multiplexed on PUSCH.</w:t>
            </w:r>
          </w:p>
          <w:p w14:paraId="2000DFD1" w14:textId="77777777" w:rsidR="000E259C" w:rsidRPr="0034748F" w:rsidRDefault="000E259C" w:rsidP="000E259C">
            <w:pPr>
              <w:rPr>
                <w:rFonts w:eastAsiaTheme="minorEastAsia"/>
                <w:u w:val="single"/>
                <w:lang w:eastAsia="zh-CN"/>
              </w:rPr>
            </w:pPr>
            <w:r w:rsidRPr="0034748F">
              <w:rPr>
                <w:rFonts w:eastAsiaTheme="minorEastAsia"/>
                <w:u w:val="single"/>
                <w:lang w:eastAsia="zh-CN"/>
              </w:rPr>
              <w:t>We support option 2, multi-TTI has no impact on demodulation especially without LBT mode.</w:t>
            </w:r>
          </w:p>
          <w:p w14:paraId="5C972A7E" w14:textId="77777777" w:rsidR="000E259C" w:rsidRPr="0034748F" w:rsidRDefault="000E259C" w:rsidP="000E259C">
            <w:pPr>
              <w:rPr>
                <w:rFonts w:eastAsiaTheme="minorEastAsia"/>
                <w:u w:val="single"/>
                <w:lang w:eastAsia="zh-CN"/>
              </w:rPr>
            </w:pPr>
            <w:r w:rsidRPr="0034748F">
              <w:rPr>
                <w:rFonts w:eastAsiaTheme="minorEastAsia" w:hint="eastAsia"/>
                <w:u w:val="single"/>
                <w:lang w:eastAsia="zh-CN"/>
              </w:rPr>
              <w:t>I</w:t>
            </w:r>
            <w:r w:rsidRPr="0034748F">
              <w:rPr>
                <w:rFonts w:eastAsiaTheme="minorEastAsia"/>
                <w:u w:val="single"/>
                <w:lang w:eastAsia="zh-CN"/>
              </w:rPr>
              <w:t>ssue 3-1-8 Whether to define requirements for wideband PRACH</w:t>
            </w:r>
          </w:p>
          <w:p w14:paraId="2E460E3F" w14:textId="77777777" w:rsidR="000E259C" w:rsidRPr="0034748F" w:rsidRDefault="000E259C" w:rsidP="000E259C">
            <w:pPr>
              <w:rPr>
                <w:lang w:val="en-US" w:eastAsia="zh-CN"/>
              </w:rPr>
            </w:pPr>
            <w:r w:rsidRPr="0034748F">
              <w:rPr>
                <w:rFonts w:eastAsiaTheme="minorEastAsia"/>
                <w:u w:val="single"/>
                <w:lang w:eastAsia="zh-CN"/>
              </w:rPr>
              <w:t xml:space="preserve">We support option 2. </w:t>
            </w:r>
            <w:r w:rsidRPr="0034748F">
              <w:rPr>
                <w:lang w:val="en-US" w:eastAsia="zh-CN"/>
              </w:rPr>
              <w:t>From our understanding, compared with legacy PRACH, the only enhancement is langer sequence and other designs are not changed.</w:t>
            </w:r>
          </w:p>
          <w:p w14:paraId="509D64FF" w14:textId="77777777" w:rsidR="000E259C" w:rsidRPr="0034748F" w:rsidRDefault="000E259C" w:rsidP="000E259C">
            <w:pPr>
              <w:rPr>
                <w:lang w:val="en-US" w:eastAsia="zh-CN"/>
              </w:rPr>
            </w:pPr>
            <w:r w:rsidRPr="0034748F">
              <w:rPr>
                <w:lang w:val="en-US" w:eastAsia="zh-CN"/>
              </w:rPr>
              <w:t>Issue 3-1-9 Whether to define SRS performance requirements?</w:t>
            </w:r>
          </w:p>
          <w:p w14:paraId="413869DF" w14:textId="77777777" w:rsidR="000E259C" w:rsidRPr="0034748F" w:rsidRDefault="000E259C" w:rsidP="000E259C">
            <w:pPr>
              <w:rPr>
                <w:lang w:val="en-US" w:eastAsia="zh-CN"/>
              </w:rPr>
            </w:pPr>
            <w:r w:rsidRPr="0034748F">
              <w:rPr>
                <w:lang w:val="en-US" w:eastAsia="zh-CN"/>
              </w:rPr>
              <w:t>We support option 2.</w:t>
            </w:r>
          </w:p>
          <w:p w14:paraId="2C4264AF" w14:textId="77777777" w:rsidR="000E259C" w:rsidRPr="0034748F" w:rsidRDefault="000E259C" w:rsidP="000E259C">
            <w:pPr>
              <w:rPr>
                <w:lang w:val="en-US" w:eastAsia="zh-CN"/>
              </w:rPr>
            </w:pPr>
            <w:r w:rsidRPr="0034748F">
              <w:rPr>
                <w:lang w:val="en-US" w:eastAsia="zh-CN"/>
              </w:rPr>
              <w:t xml:space="preserve">Issue 3-1-10 Whether to define UCI multiplexed on PUSCH performance requirements </w:t>
            </w:r>
          </w:p>
          <w:p w14:paraId="0A1D4ACB"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A</w:t>
            </w:r>
            <w:r w:rsidRPr="0034748F">
              <w:rPr>
                <w:rFonts w:eastAsiaTheme="minorEastAsia"/>
                <w:lang w:val="en-US" w:eastAsia="zh-CN"/>
              </w:rPr>
              <w:t>ccording to the agreements of RAN1:</w:t>
            </w:r>
          </w:p>
          <w:p w14:paraId="20CB1096" w14:textId="77777777" w:rsidR="000E259C" w:rsidRPr="0034748F" w:rsidRDefault="000E259C" w:rsidP="000E259C">
            <w:pPr>
              <w:rPr>
                <w:rFonts w:eastAsiaTheme="minorEastAsia"/>
                <w:lang w:val="en-US" w:eastAsia="zh-CN"/>
              </w:rPr>
            </w:pPr>
            <w:r w:rsidRPr="0034748F">
              <w:rPr>
                <w:rFonts w:eastAsiaTheme="minorEastAsia"/>
                <w:lang w:val="en-US" w:eastAsia="zh-CN"/>
              </w:rPr>
              <w:t>CG-UCI is transmitted on each CG-PUSCH. Payload is mapped to the first non DMRS symbols with the highest proiority.</w:t>
            </w:r>
          </w:p>
          <w:p w14:paraId="2947FEDE" w14:textId="77777777" w:rsidR="000E259C" w:rsidRPr="0034748F" w:rsidRDefault="000E259C" w:rsidP="000E259C">
            <w:pPr>
              <w:rPr>
                <w:rFonts w:eastAsiaTheme="minorEastAsia"/>
                <w:lang w:val="en-US" w:eastAsia="zh-CN"/>
              </w:rPr>
            </w:pPr>
            <w:r w:rsidRPr="0034748F">
              <w:rPr>
                <w:rFonts w:eastAsiaTheme="minorEastAsia"/>
                <w:lang w:val="en-US" w:eastAsia="zh-CN"/>
              </w:rPr>
              <w:t>Content of CG-UCI:</w:t>
            </w:r>
          </w:p>
          <w:p w14:paraId="4A096337" w14:textId="77777777" w:rsidR="000E259C" w:rsidRPr="0034748F" w:rsidRDefault="000E259C" w:rsidP="000E259C">
            <w:pPr>
              <w:numPr>
                <w:ilvl w:val="2"/>
                <w:numId w:val="23"/>
              </w:numPr>
              <w:rPr>
                <w:lang w:val="en-US" w:eastAsia="zh-CN"/>
              </w:rPr>
            </w:pPr>
            <w:r w:rsidRPr="0034748F">
              <w:rPr>
                <w:lang w:val="en-US" w:eastAsia="zh-CN"/>
              </w:rPr>
              <w:t>HARQ ID – 4 bits</w:t>
            </w:r>
          </w:p>
          <w:p w14:paraId="65300347" w14:textId="77777777" w:rsidR="000E259C" w:rsidRPr="0034748F" w:rsidRDefault="000E259C" w:rsidP="000E259C">
            <w:pPr>
              <w:numPr>
                <w:ilvl w:val="2"/>
                <w:numId w:val="23"/>
              </w:numPr>
              <w:rPr>
                <w:lang w:val="en-US" w:eastAsia="zh-CN"/>
              </w:rPr>
            </w:pPr>
            <w:r w:rsidRPr="0034748F">
              <w:rPr>
                <w:lang w:val="en-US" w:eastAsia="zh-CN"/>
              </w:rPr>
              <w:t>RV - 2bits</w:t>
            </w:r>
          </w:p>
          <w:p w14:paraId="7DFAB3E0" w14:textId="77777777" w:rsidR="000E259C" w:rsidRPr="0034748F" w:rsidRDefault="000E259C" w:rsidP="000E259C">
            <w:pPr>
              <w:numPr>
                <w:ilvl w:val="2"/>
                <w:numId w:val="23"/>
              </w:numPr>
              <w:rPr>
                <w:lang w:val="en-US" w:eastAsia="zh-CN"/>
              </w:rPr>
            </w:pPr>
            <w:r w:rsidRPr="0034748F">
              <w:rPr>
                <w:lang w:val="en-US" w:eastAsia="zh-CN"/>
              </w:rPr>
              <w:t>NDI - 1 bit</w:t>
            </w:r>
          </w:p>
          <w:p w14:paraId="15D38699" w14:textId="77777777" w:rsidR="000E259C" w:rsidRPr="0034748F" w:rsidRDefault="000E259C" w:rsidP="000E259C">
            <w:pPr>
              <w:numPr>
                <w:ilvl w:val="2"/>
                <w:numId w:val="23"/>
              </w:numPr>
              <w:rPr>
                <w:lang w:val="en-US" w:eastAsia="zh-CN"/>
              </w:rPr>
            </w:pPr>
            <w:r w:rsidRPr="0034748F">
              <w:rPr>
                <w:lang w:val="en-US" w:eastAsia="zh-CN"/>
              </w:rPr>
              <w:t>COT sharing information</w:t>
            </w:r>
          </w:p>
          <w:p w14:paraId="6EDF568C"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C</w:t>
            </w:r>
            <w:r w:rsidRPr="0034748F">
              <w:rPr>
                <w:rFonts w:eastAsiaTheme="minorEastAsia"/>
                <w:lang w:val="en-US" w:eastAsia="zh-CN"/>
              </w:rPr>
              <w:t>G-UCI encoded following the same procedure as HARQ-ACK on PUSCH and CSI-part 1, CSI-part 2 can be multiplexed with the CG-UCI on PUSCH. Since HARQ-ACK was not considered on the definition of performance requirement of NR UCI multiplexing on PUSCH, we should further discuss whether to introduce the performance requirements for CG-UCI for NR-U PUSCH.</w:t>
            </w:r>
          </w:p>
          <w:p w14:paraId="09083731" w14:textId="77777777" w:rsidR="000E259C" w:rsidRPr="0034748F" w:rsidRDefault="000E259C" w:rsidP="000E259C">
            <w:pPr>
              <w:rPr>
                <w:rFonts w:eastAsiaTheme="minorEastAsia"/>
                <w:lang w:val="en-US" w:eastAsia="zh-CN"/>
              </w:rPr>
            </w:pPr>
            <w:r w:rsidRPr="0034748F">
              <w:rPr>
                <w:rFonts w:eastAsiaTheme="minorEastAsia"/>
                <w:lang w:val="en-US" w:eastAsia="zh-CN"/>
              </w:rPr>
              <w:lastRenderedPageBreak/>
              <w:t xml:space="preserve"> </w:t>
            </w:r>
            <w:r w:rsidRPr="0034748F">
              <w:rPr>
                <w:lang w:val="en-US" w:eastAsia="zh-CN"/>
              </w:rPr>
              <w:t xml:space="preserve">Issue 3-2-1 </w:t>
            </w:r>
            <w:r w:rsidRPr="0034748F">
              <w:rPr>
                <w:u w:val="single"/>
                <w:lang w:eastAsia="ko-KR"/>
              </w:rPr>
              <w:t>LBT Bandwidth for PUSCH/PUCCH</w:t>
            </w:r>
          </w:p>
          <w:p w14:paraId="1B3A0FDF"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W</w:t>
            </w:r>
            <w:r w:rsidRPr="0034748F">
              <w:rPr>
                <w:rFonts w:eastAsiaTheme="minorEastAsia"/>
                <w:lang w:val="en-US" w:eastAsia="zh-CN"/>
              </w:rPr>
              <w:t>e support option 2, only define 20 MHz to be aligen with LAA since bandwidth has no impact on performance.</w:t>
            </w:r>
          </w:p>
          <w:p w14:paraId="1D7F92EA" w14:textId="77777777" w:rsidR="000E259C" w:rsidRPr="0034748F" w:rsidRDefault="000E259C" w:rsidP="000E259C">
            <w:pPr>
              <w:rPr>
                <w:rFonts w:eastAsiaTheme="minorEastAsia"/>
                <w:lang w:val="en-US" w:eastAsia="zh-CN"/>
              </w:rPr>
            </w:pPr>
            <w:r w:rsidRPr="0034748F">
              <w:rPr>
                <w:lang w:val="en-US" w:eastAsia="zh-CN"/>
              </w:rPr>
              <w:t xml:space="preserve"> Issue 3-2-2 </w:t>
            </w:r>
            <w:r w:rsidRPr="0034748F">
              <w:rPr>
                <w:u w:val="single"/>
                <w:lang w:eastAsia="ko-KR"/>
              </w:rPr>
              <w:t>Duplex Mode and SCS</w:t>
            </w:r>
          </w:p>
          <w:p w14:paraId="4233D7A0"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O</w:t>
            </w:r>
            <w:r w:rsidRPr="0034748F">
              <w:rPr>
                <w:rFonts w:eastAsiaTheme="minorEastAsia"/>
                <w:lang w:val="en-US" w:eastAsia="zh-CN"/>
              </w:rPr>
              <w:t>K with option 1.</w:t>
            </w:r>
          </w:p>
          <w:p w14:paraId="59E3ECF1" w14:textId="77777777" w:rsidR="000E259C" w:rsidRPr="0034748F" w:rsidRDefault="000E259C" w:rsidP="000E259C">
            <w:pPr>
              <w:rPr>
                <w:rFonts w:eastAsiaTheme="minorEastAsia"/>
                <w:lang w:eastAsia="zh-CN"/>
              </w:rPr>
            </w:pPr>
            <w:r w:rsidRPr="0034748F">
              <w:rPr>
                <w:rFonts w:eastAsiaTheme="minorEastAsia" w:hint="eastAsia"/>
                <w:lang w:val="en-US" w:eastAsia="zh-CN"/>
              </w:rPr>
              <w:t>I</w:t>
            </w:r>
            <w:r w:rsidRPr="0034748F">
              <w:rPr>
                <w:rFonts w:eastAsiaTheme="minorEastAsia"/>
                <w:lang w:val="en-US" w:eastAsia="zh-CN"/>
              </w:rPr>
              <w:t>ssue 3</w:t>
            </w:r>
            <w:r w:rsidRPr="0034748F">
              <w:rPr>
                <w:rFonts w:eastAsiaTheme="minorEastAsia" w:hint="eastAsia"/>
                <w:lang w:val="en-US" w:eastAsia="zh-CN"/>
              </w:rPr>
              <w:t>-</w:t>
            </w:r>
            <w:r w:rsidRPr="0034748F">
              <w:rPr>
                <w:rFonts w:eastAsiaTheme="minorEastAsia"/>
                <w:lang w:val="en-US" w:eastAsia="zh-CN"/>
              </w:rPr>
              <w:t>2</w:t>
            </w:r>
            <w:r w:rsidRPr="0034748F">
              <w:rPr>
                <w:rFonts w:eastAsiaTheme="minorEastAsia" w:hint="eastAsia"/>
                <w:lang w:val="en-US" w:eastAsia="zh-CN"/>
              </w:rPr>
              <w:t>-</w:t>
            </w:r>
            <w:r w:rsidRPr="0034748F">
              <w:rPr>
                <w:rFonts w:eastAsiaTheme="minorEastAsia"/>
                <w:lang w:val="en-US" w:eastAsia="zh-CN"/>
              </w:rPr>
              <w:t xml:space="preserve">3 </w:t>
            </w:r>
            <w:r w:rsidRPr="0034748F">
              <w:rPr>
                <w:rFonts w:eastAsiaTheme="minorEastAsia"/>
                <w:lang w:eastAsia="zh-CN"/>
              </w:rPr>
              <w:t>LBT Model (if agreed to model LBT failure)</w:t>
            </w:r>
          </w:p>
          <w:p w14:paraId="1805AEE6" w14:textId="77777777" w:rsidR="000E259C" w:rsidRPr="0034748F" w:rsidRDefault="000E259C" w:rsidP="000E259C">
            <w:pPr>
              <w:rPr>
                <w:rFonts w:eastAsiaTheme="minorEastAsia"/>
                <w:lang w:val="en-US" w:eastAsia="zh-CN"/>
              </w:rPr>
            </w:pPr>
            <w:r w:rsidRPr="0034748F">
              <w:rPr>
                <w:rFonts w:eastAsiaTheme="minorEastAsia" w:hint="eastAsia"/>
                <w:lang w:val="en-US" w:eastAsia="zh-CN"/>
              </w:rPr>
              <w:t>O</w:t>
            </w:r>
            <w:r w:rsidRPr="0034748F">
              <w:rPr>
                <w:rFonts w:eastAsiaTheme="minorEastAsia"/>
                <w:lang w:val="en-US" w:eastAsia="zh-CN"/>
              </w:rPr>
              <w:t>ption 1 is our proposal but we have no strong views on this.</w:t>
            </w:r>
          </w:p>
          <w:p w14:paraId="2D135CC3" w14:textId="77777777" w:rsidR="000E259C" w:rsidRPr="0034748F" w:rsidRDefault="000E259C" w:rsidP="000E259C">
            <w:pPr>
              <w:rPr>
                <w:rFonts w:eastAsia="Malgun Gothic"/>
                <w:u w:val="single"/>
                <w:lang w:eastAsia="ko-KR"/>
              </w:rPr>
            </w:pPr>
            <w:r w:rsidRPr="0034748F">
              <w:rPr>
                <w:rFonts w:eastAsiaTheme="minorEastAsia"/>
                <w:lang w:val="en-US" w:eastAsia="zh-CN"/>
              </w:rPr>
              <w:t xml:space="preserve">Issue 3-2-4 </w:t>
            </w:r>
            <w:r w:rsidRPr="0034748F">
              <w:rPr>
                <w:u w:val="single"/>
                <w:lang w:eastAsia="ko-KR"/>
              </w:rPr>
              <w:t>PUSCH Resource Allocation</w:t>
            </w:r>
          </w:p>
          <w:p w14:paraId="5ADA68F3" w14:textId="77777777" w:rsidR="000E259C" w:rsidRPr="0034748F" w:rsidRDefault="000E259C" w:rsidP="000E259C">
            <w:pPr>
              <w:rPr>
                <w:rFonts w:eastAsiaTheme="minorEastAsia"/>
                <w:lang w:val="en-US" w:eastAsia="zh-CN"/>
              </w:rPr>
            </w:pPr>
            <w:r w:rsidRPr="0034748F">
              <w:rPr>
                <w:rFonts w:eastAsiaTheme="minorEastAsia"/>
                <w:lang w:val="en-US" w:eastAsia="zh-CN"/>
              </w:rPr>
              <w:t>Support option 1a.</w:t>
            </w:r>
          </w:p>
          <w:p w14:paraId="07F91064" w14:textId="77777777" w:rsidR="000E259C" w:rsidRPr="0034748F" w:rsidRDefault="000E259C" w:rsidP="000E259C">
            <w:pPr>
              <w:rPr>
                <w:rFonts w:eastAsiaTheme="minorEastAsia"/>
                <w:lang w:val="en-US" w:eastAsia="zh-CN"/>
              </w:rPr>
            </w:pPr>
            <w:r w:rsidRPr="0034748F">
              <w:rPr>
                <w:rFonts w:eastAsiaTheme="minorEastAsia"/>
                <w:lang w:val="en-US" w:eastAsia="zh-CN"/>
              </w:rPr>
              <w:t xml:space="preserve">Issue 3-2-5 </w:t>
            </w:r>
            <w:r w:rsidRPr="0034748F">
              <w:rPr>
                <w:u w:val="single"/>
                <w:lang w:eastAsia="ko-KR"/>
              </w:rPr>
              <w:t>PUCCH Enhanced Format</w:t>
            </w:r>
          </w:p>
          <w:p w14:paraId="78F68532" w14:textId="6ECB0062" w:rsidR="000E259C" w:rsidRPr="0034748F" w:rsidRDefault="000E259C" w:rsidP="000E259C">
            <w:pPr>
              <w:rPr>
                <w:rFonts w:eastAsiaTheme="minorEastAsia"/>
                <w:lang w:val="en-US" w:eastAsia="zh-CN"/>
              </w:rPr>
            </w:pPr>
            <w:r w:rsidRPr="0034748F">
              <w:rPr>
                <w:rFonts w:eastAsiaTheme="minorEastAsia"/>
                <w:lang w:val="en-US" w:eastAsia="zh-CN"/>
              </w:rPr>
              <w:t>Like PUSCH with interlaced, we should introduce the performance requirement for PUCCH PF0~PF3 .</w:t>
            </w:r>
          </w:p>
          <w:p w14:paraId="2460CA33" w14:textId="77777777" w:rsidR="000E259C" w:rsidRPr="0034748F" w:rsidRDefault="000E259C" w:rsidP="000E259C">
            <w:pPr>
              <w:rPr>
                <w:u w:val="single"/>
                <w:lang w:eastAsia="ko-KR"/>
              </w:rPr>
            </w:pPr>
            <w:r w:rsidRPr="0034748F">
              <w:rPr>
                <w:rFonts w:eastAsiaTheme="minorEastAsia" w:hint="eastAsia"/>
                <w:lang w:val="en-US" w:eastAsia="zh-CN"/>
              </w:rPr>
              <w:t>I</w:t>
            </w:r>
            <w:r w:rsidRPr="0034748F">
              <w:rPr>
                <w:rFonts w:eastAsiaTheme="minorEastAsia"/>
                <w:lang w:val="en-US" w:eastAsia="zh-CN"/>
              </w:rPr>
              <w:t xml:space="preserve">ssue 3-2-6 </w:t>
            </w:r>
            <w:r w:rsidRPr="0034748F">
              <w:rPr>
                <w:u w:val="single"/>
                <w:lang w:eastAsia="ko-KR"/>
              </w:rPr>
              <w:t>PUCCH Resource Allocation</w:t>
            </w:r>
          </w:p>
          <w:p w14:paraId="1006227B" w14:textId="3039C3E5" w:rsidR="000E259C" w:rsidRPr="0034748F" w:rsidRDefault="000E259C" w:rsidP="000E259C">
            <w:pPr>
              <w:rPr>
                <w:b/>
                <w:u w:val="single"/>
                <w:lang w:eastAsia="ko-KR"/>
              </w:rPr>
            </w:pPr>
            <w:r w:rsidRPr="0034748F">
              <w:rPr>
                <w:rFonts w:eastAsiaTheme="minorEastAsia" w:hint="eastAsia"/>
                <w:u w:val="single"/>
                <w:lang w:eastAsia="zh-CN"/>
              </w:rPr>
              <w:t>W</w:t>
            </w:r>
            <w:r w:rsidRPr="0034748F">
              <w:rPr>
                <w:rFonts w:eastAsiaTheme="minorEastAsia"/>
                <w:u w:val="single"/>
                <w:lang w:eastAsia="zh-CN"/>
              </w:rPr>
              <w:t>e support option 1a to be same with PUSCH.</w:t>
            </w:r>
          </w:p>
        </w:tc>
      </w:tr>
    </w:tbl>
    <w:p w14:paraId="303E54D9" w14:textId="77777777" w:rsidR="008B067F" w:rsidRDefault="008B067F" w:rsidP="008B067F">
      <w:pPr>
        <w:rPr>
          <w:color w:val="0070C0"/>
          <w:lang w:val="en-US" w:eastAsia="zh-CN"/>
        </w:rPr>
      </w:pPr>
      <w:r w:rsidRPr="003418CB">
        <w:rPr>
          <w:rFonts w:hint="eastAsia"/>
          <w:color w:val="0070C0"/>
          <w:lang w:val="en-US" w:eastAsia="zh-CN"/>
        </w:rPr>
        <w:lastRenderedPageBreak/>
        <w:t xml:space="preserve"> </w:t>
      </w:r>
    </w:p>
    <w:p w14:paraId="6249C838" w14:textId="77777777" w:rsidR="008B067F" w:rsidRPr="00805BE8" w:rsidRDefault="008B067F" w:rsidP="007832F5">
      <w:pPr>
        <w:pStyle w:val="Heading3"/>
      </w:pPr>
      <w:r w:rsidRPr="00805BE8">
        <w:t>CRs/TPs comments collection</w:t>
      </w:r>
    </w:p>
    <w:p w14:paraId="4392FFCF" w14:textId="77777777" w:rsidR="008B067F" w:rsidRPr="00855107" w:rsidRDefault="008B067F" w:rsidP="008B067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B067F" w:rsidRPr="00571777" w14:paraId="409097F0" w14:textId="77777777" w:rsidTr="003B104F">
        <w:tc>
          <w:tcPr>
            <w:tcW w:w="1242" w:type="dxa"/>
          </w:tcPr>
          <w:p w14:paraId="796C7E83" w14:textId="77777777" w:rsidR="008B067F" w:rsidRPr="00045592" w:rsidRDefault="008B067F" w:rsidP="003B104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23E7162" w14:textId="77777777" w:rsidR="008B067F" w:rsidRPr="00045592" w:rsidRDefault="008B067F" w:rsidP="003B104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B067F" w:rsidRPr="00571777" w14:paraId="1BA1B7DD" w14:textId="77777777" w:rsidTr="003B104F">
        <w:tc>
          <w:tcPr>
            <w:tcW w:w="1242" w:type="dxa"/>
            <w:vMerge w:val="restart"/>
          </w:tcPr>
          <w:p w14:paraId="0621BC24" w14:textId="77777777" w:rsidR="008B067F" w:rsidRPr="003418CB" w:rsidRDefault="008B067F" w:rsidP="003B104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73B5E69" w14:textId="77777777" w:rsidR="008B067F" w:rsidRPr="003418CB" w:rsidRDefault="008B067F"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8B067F" w:rsidRPr="00571777" w14:paraId="46818C5F" w14:textId="77777777" w:rsidTr="003B104F">
        <w:tc>
          <w:tcPr>
            <w:tcW w:w="1242" w:type="dxa"/>
            <w:vMerge/>
          </w:tcPr>
          <w:p w14:paraId="26176B55" w14:textId="77777777" w:rsidR="008B067F" w:rsidRDefault="008B067F" w:rsidP="003B104F">
            <w:pPr>
              <w:spacing w:after="120"/>
              <w:rPr>
                <w:rFonts w:eastAsiaTheme="minorEastAsia"/>
                <w:color w:val="0070C0"/>
                <w:lang w:val="en-US" w:eastAsia="zh-CN"/>
              </w:rPr>
            </w:pPr>
          </w:p>
        </w:tc>
        <w:tc>
          <w:tcPr>
            <w:tcW w:w="8615" w:type="dxa"/>
          </w:tcPr>
          <w:p w14:paraId="6B7D71BF"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67F" w:rsidRPr="00571777" w14:paraId="3E184540" w14:textId="77777777" w:rsidTr="003B104F">
        <w:tc>
          <w:tcPr>
            <w:tcW w:w="1242" w:type="dxa"/>
            <w:vMerge/>
          </w:tcPr>
          <w:p w14:paraId="72F2E636" w14:textId="77777777" w:rsidR="008B067F" w:rsidRDefault="008B067F" w:rsidP="003B104F">
            <w:pPr>
              <w:spacing w:after="120"/>
              <w:rPr>
                <w:rFonts w:eastAsiaTheme="minorEastAsia"/>
                <w:color w:val="0070C0"/>
                <w:lang w:val="en-US" w:eastAsia="zh-CN"/>
              </w:rPr>
            </w:pPr>
          </w:p>
        </w:tc>
        <w:tc>
          <w:tcPr>
            <w:tcW w:w="8615" w:type="dxa"/>
          </w:tcPr>
          <w:p w14:paraId="6B768D51" w14:textId="77777777" w:rsidR="008B067F" w:rsidRDefault="008B067F" w:rsidP="003B104F">
            <w:pPr>
              <w:spacing w:after="120"/>
              <w:rPr>
                <w:rFonts w:eastAsiaTheme="minorEastAsia"/>
                <w:color w:val="0070C0"/>
                <w:lang w:val="en-US" w:eastAsia="zh-CN"/>
              </w:rPr>
            </w:pPr>
          </w:p>
        </w:tc>
      </w:tr>
      <w:tr w:rsidR="008B067F" w:rsidRPr="00571777" w14:paraId="62FC7D5F" w14:textId="77777777" w:rsidTr="003B104F">
        <w:tc>
          <w:tcPr>
            <w:tcW w:w="1242" w:type="dxa"/>
            <w:vMerge w:val="restart"/>
          </w:tcPr>
          <w:p w14:paraId="44258696" w14:textId="77777777" w:rsidR="008B067F" w:rsidRDefault="008B067F" w:rsidP="003B104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A8F644"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 A</w:t>
            </w:r>
          </w:p>
        </w:tc>
      </w:tr>
      <w:tr w:rsidR="008B067F" w:rsidRPr="00571777" w14:paraId="287E6094" w14:textId="77777777" w:rsidTr="003B104F">
        <w:tc>
          <w:tcPr>
            <w:tcW w:w="1242" w:type="dxa"/>
            <w:vMerge/>
          </w:tcPr>
          <w:p w14:paraId="0B628A4B" w14:textId="77777777" w:rsidR="008B067F" w:rsidRDefault="008B067F" w:rsidP="003B104F">
            <w:pPr>
              <w:spacing w:after="120"/>
              <w:rPr>
                <w:rFonts w:eastAsiaTheme="minorEastAsia"/>
                <w:color w:val="0070C0"/>
                <w:lang w:val="en-US" w:eastAsia="zh-CN"/>
              </w:rPr>
            </w:pPr>
          </w:p>
        </w:tc>
        <w:tc>
          <w:tcPr>
            <w:tcW w:w="8615" w:type="dxa"/>
          </w:tcPr>
          <w:p w14:paraId="5E601E7C" w14:textId="77777777" w:rsidR="008B067F" w:rsidRDefault="008B067F" w:rsidP="003B10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67F" w:rsidRPr="00571777" w14:paraId="70901BAA" w14:textId="77777777" w:rsidTr="003B104F">
        <w:tc>
          <w:tcPr>
            <w:tcW w:w="1242" w:type="dxa"/>
            <w:vMerge/>
          </w:tcPr>
          <w:p w14:paraId="134BC5F7" w14:textId="77777777" w:rsidR="008B067F" w:rsidRDefault="008B067F" w:rsidP="003B104F">
            <w:pPr>
              <w:spacing w:after="120"/>
              <w:rPr>
                <w:rFonts w:eastAsiaTheme="minorEastAsia"/>
                <w:color w:val="0070C0"/>
                <w:lang w:val="en-US" w:eastAsia="zh-CN"/>
              </w:rPr>
            </w:pPr>
          </w:p>
        </w:tc>
        <w:tc>
          <w:tcPr>
            <w:tcW w:w="8615" w:type="dxa"/>
          </w:tcPr>
          <w:p w14:paraId="5CF6510C" w14:textId="77777777" w:rsidR="008B067F" w:rsidRDefault="008B067F" w:rsidP="003B104F">
            <w:pPr>
              <w:spacing w:after="120"/>
              <w:rPr>
                <w:rFonts w:eastAsiaTheme="minorEastAsia"/>
                <w:color w:val="0070C0"/>
                <w:lang w:val="en-US" w:eastAsia="zh-CN"/>
              </w:rPr>
            </w:pPr>
          </w:p>
        </w:tc>
      </w:tr>
    </w:tbl>
    <w:p w14:paraId="63822E95" w14:textId="77777777" w:rsidR="008B067F" w:rsidRPr="003418CB" w:rsidRDefault="008B067F" w:rsidP="008B067F">
      <w:pPr>
        <w:rPr>
          <w:color w:val="0070C0"/>
          <w:lang w:val="en-US" w:eastAsia="zh-CN"/>
        </w:rPr>
      </w:pPr>
    </w:p>
    <w:p w14:paraId="144204A4" w14:textId="77777777" w:rsidR="008B067F" w:rsidRPr="00035C50" w:rsidRDefault="008B067F" w:rsidP="007832F5">
      <w:pPr>
        <w:pStyle w:val="Heading2"/>
      </w:pPr>
      <w:r w:rsidRPr="00035C50">
        <w:t>Summary</w:t>
      </w:r>
      <w:r w:rsidRPr="00035C50">
        <w:rPr>
          <w:rFonts w:hint="eastAsia"/>
        </w:rPr>
        <w:t xml:space="preserve"> for 1st round </w:t>
      </w:r>
    </w:p>
    <w:p w14:paraId="20D2FAED" w14:textId="02646285" w:rsidR="008B067F" w:rsidRPr="0034748F" w:rsidRDefault="008B067F" w:rsidP="008B067F">
      <w:pPr>
        <w:pStyle w:val="Heading3"/>
      </w:pPr>
      <w:r w:rsidRPr="00805BE8">
        <w:t xml:space="preserve">Open issues </w:t>
      </w:r>
    </w:p>
    <w:tbl>
      <w:tblPr>
        <w:tblStyle w:val="TableGrid"/>
        <w:tblW w:w="0" w:type="auto"/>
        <w:tblLook w:val="04A0" w:firstRow="1" w:lastRow="0" w:firstColumn="1" w:lastColumn="0" w:noHBand="0" w:noVBand="1"/>
      </w:tblPr>
      <w:tblGrid>
        <w:gridCol w:w="1230"/>
        <w:gridCol w:w="8401"/>
      </w:tblGrid>
      <w:tr w:rsidR="0034748F" w:rsidRPr="0034748F" w14:paraId="3A8014CF" w14:textId="77777777" w:rsidTr="003B104F">
        <w:tc>
          <w:tcPr>
            <w:tcW w:w="1242" w:type="dxa"/>
          </w:tcPr>
          <w:p w14:paraId="58F107D9" w14:textId="77777777" w:rsidR="008B067F" w:rsidRPr="0034748F" w:rsidRDefault="008B067F" w:rsidP="003B104F">
            <w:pPr>
              <w:rPr>
                <w:rFonts w:eastAsiaTheme="minorEastAsia"/>
                <w:b/>
                <w:bCs/>
                <w:lang w:val="en-US" w:eastAsia="zh-CN"/>
              </w:rPr>
            </w:pPr>
          </w:p>
        </w:tc>
        <w:tc>
          <w:tcPr>
            <w:tcW w:w="8615" w:type="dxa"/>
          </w:tcPr>
          <w:p w14:paraId="31C7010D" w14:textId="77777777" w:rsidR="008B067F" w:rsidRPr="0034748F" w:rsidRDefault="008B067F" w:rsidP="003B104F">
            <w:pPr>
              <w:rPr>
                <w:rFonts w:eastAsiaTheme="minorEastAsia"/>
                <w:b/>
                <w:bCs/>
                <w:lang w:val="en-US" w:eastAsia="zh-CN"/>
              </w:rPr>
            </w:pPr>
            <w:r w:rsidRPr="0034748F">
              <w:rPr>
                <w:rFonts w:eastAsiaTheme="minorEastAsia"/>
                <w:b/>
                <w:bCs/>
                <w:lang w:val="en-US" w:eastAsia="zh-CN"/>
              </w:rPr>
              <w:t xml:space="preserve">Status summary </w:t>
            </w:r>
          </w:p>
        </w:tc>
      </w:tr>
      <w:tr w:rsidR="0034748F" w:rsidRPr="0034748F" w14:paraId="1DC1CA3C" w14:textId="77777777" w:rsidTr="003B104F">
        <w:tc>
          <w:tcPr>
            <w:tcW w:w="1242" w:type="dxa"/>
          </w:tcPr>
          <w:p w14:paraId="5EAB0ECE" w14:textId="77777777" w:rsidR="008B067F" w:rsidRPr="0034748F" w:rsidRDefault="008B067F" w:rsidP="003B104F">
            <w:pPr>
              <w:rPr>
                <w:rFonts w:eastAsiaTheme="minorEastAsia"/>
                <w:lang w:val="en-US" w:eastAsia="zh-CN"/>
              </w:rPr>
            </w:pPr>
            <w:r w:rsidRPr="0034748F">
              <w:rPr>
                <w:rFonts w:eastAsiaTheme="minorEastAsia" w:hint="eastAsia"/>
                <w:b/>
                <w:bCs/>
                <w:lang w:val="en-US" w:eastAsia="zh-CN"/>
              </w:rPr>
              <w:t>Sub-topic#1</w:t>
            </w:r>
          </w:p>
        </w:tc>
        <w:tc>
          <w:tcPr>
            <w:tcW w:w="8615" w:type="dxa"/>
          </w:tcPr>
          <w:p w14:paraId="6363EB39" w14:textId="63EBC5AA" w:rsidR="008B067F" w:rsidRPr="0034748F" w:rsidRDefault="008B067F" w:rsidP="003B104F">
            <w:pPr>
              <w:rPr>
                <w:rFonts w:eastAsiaTheme="minorEastAsia"/>
                <w:i/>
                <w:lang w:val="en-US" w:eastAsia="zh-CN"/>
              </w:rPr>
            </w:pPr>
            <w:r w:rsidRPr="0034748F">
              <w:rPr>
                <w:rFonts w:eastAsiaTheme="minorEastAsia" w:hint="eastAsia"/>
                <w:i/>
                <w:lang w:val="en-US" w:eastAsia="zh-CN"/>
              </w:rPr>
              <w:t>Tentative agreements:</w:t>
            </w:r>
          </w:p>
          <w:p w14:paraId="2AC212CB" w14:textId="1E361FC0" w:rsidR="00E645D6" w:rsidRPr="0034748F" w:rsidRDefault="00A91907"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Define requirements for Wideband Operation 2. FFS whether to define requirements for Wideband Operation 1 with applicability rule</w:t>
            </w:r>
            <w:r w:rsidR="001F466C" w:rsidRPr="0034748F">
              <w:rPr>
                <w:szCs w:val="24"/>
                <w:highlight w:val="green"/>
                <w:lang w:eastAsia="zh-CN"/>
              </w:rPr>
              <w:t xml:space="preserve"> between </w:t>
            </w:r>
            <w:r w:rsidR="000A34D0" w:rsidRPr="0034748F">
              <w:rPr>
                <w:szCs w:val="24"/>
                <w:highlight w:val="green"/>
                <w:lang w:eastAsia="zh-CN"/>
              </w:rPr>
              <w:t>Operation 1 and Operation 2</w:t>
            </w:r>
            <w:r w:rsidRPr="0034748F">
              <w:rPr>
                <w:szCs w:val="24"/>
                <w:highlight w:val="green"/>
                <w:lang w:eastAsia="zh-CN"/>
              </w:rPr>
              <w:t>.</w:t>
            </w:r>
          </w:p>
          <w:p w14:paraId="7257D08E" w14:textId="5531E384"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 xml:space="preserve">Do not </w:t>
            </w:r>
            <w:r w:rsidR="00D10FAC" w:rsidRPr="0034748F">
              <w:rPr>
                <w:szCs w:val="24"/>
                <w:highlight w:val="green"/>
                <w:lang w:eastAsia="zh-CN"/>
              </w:rPr>
              <w:t>consider</w:t>
            </w:r>
            <w:r w:rsidRPr="0034748F">
              <w:rPr>
                <w:szCs w:val="24"/>
                <w:highlight w:val="green"/>
                <w:lang w:eastAsia="zh-CN"/>
              </w:rPr>
              <w:t xml:space="preserve"> sub-band LBT failure.</w:t>
            </w:r>
          </w:p>
          <w:p w14:paraId="75F217A1" w14:textId="76C3FE6B" w:rsidR="007B0157" w:rsidRPr="0034748F" w:rsidRDefault="007B0157"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Do not define SRS performance requirements.</w:t>
            </w:r>
          </w:p>
          <w:p w14:paraId="6022EE2F" w14:textId="1E1C1F20" w:rsidR="001462A7" w:rsidRPr="0034748F" w:rsidRDefault="001462A7"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szCs w:val="24"/>
                <w:highlight w:val="green"/>
                <w:lang w:eastAsia="zh-CN"/>
              </w:rPr>
              <w:t>Define requirements for TDD 30kHz. FFS Duplex mode for 15kHz SCS.</w:t>
            </w:r>
          </w:p>
          <w:p w14:paraId="4226A8B5" w14:textId="1948A271" w:rsidR="001462A7" w:rsidRPr="0034748F" w:rsidRDefault="001A38A4" w:rsidP="00E645D6">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lastRenderedPageBreak/>
              <w:t>Use PRB-Interlaced PUSCH Resource Allocation. FFS number of interlaces.</w:t>
            </w:r>
          </w:p>
          <w:p w14:paraId="670AF767" w14:textId="20EDCC2C" w:rsidR="00E645D6" w:rsidRPr="0034748F" w:rsidRDefault="006C2932" w:rsidP="00F2075B">
            <w:pPr>
              <w:pStyle w:val="ListParagraph"/>
              <w:numPr>
                <w:ilvl w:val="1"/>
                <w:numId w:val="4"/>
              </w:numPr>
              <w:overflowPunct/>
              <w:autoSpaceDE/>
              <w:autoSpaceDN/>
              <w:adjustRightInd/>
              <w:spacing w:after="120"/>
              <w:ind w:left="196" w:firstLineChars="0" w:hanging="196"/>
              <w:textAlignment w:val="auto"/>
              <w:rPr>
                <w:rFonts w:eastAsia="SimSun"/>
                <w:szCs w:val="24"/>
                <w:highlight w:val="green"/>
                <w:lang w:eastAsia="zh-CN"/>
              </w:rPr>
            </w:pPr>
            <w:r w:rsidRPr="0034748F">
              <w:rPr>
                <w:rFonts w:eastAsia="SimSun"/>
                <w:szCs w:val="24"/>
                <w:highlight w:val="green"/>
                <w:lang w:eastAsia="zh-CN"/>
              </w:rPr>
              <w:t>Use PRB-Interlaced PUCCH Resource Allocation. FFS number of interlaces.</w:t>
            </w:r>
          </w:p>
          <w:p w14:paraId="0B43C340" w14:textId="77777777" w:rsidR="008B067F" w:rsidRPr="0034748F" w:rsidRDefault="008B067F" w:rsidP="003B104F">
            <w:pPr>
              <w:rPr>
                <w:rFonts w:eastAsiaTheme="minorEastAsia"/>
                <w:i/>
                <w:lang w:val="en-US" w:eastAsia="zh-CN"/>
              </w:rPr>
            </w:pPr>
            <w:r w:rsidRPr="0034748F">
              <w:rPr>
                <w:rFonts w:eastAsiaTheme="minorEastAsia" w:hint="eastAsia"/>
                <w:i/>
                <w:lang w:val="en-US" w:eastAsia="zh-CN"/>
              </w:rPr>
              <w:t>Candidate options:</w:t>
            </w:r>
          </w:p>
          <w:p w14:paraId="5985A84D" w14:textId="77777777" w:rsidR="008B067F" w:rsidRPr="0034748F" w:rsidRDefault="008B067F" w:rsidP="003B104F">
            <w:pPr>
              <w:rPr>
                <w:rFonts w:eastAsiaTheme="minorEastAsia"/>
                <w:i/>
                <w:lang w:val="en-US" w:eastAsia="zh-CN"/>
              </w:rPr>
            </w:pPr>
            <w:r w:rsidRPr="0034748F">
              <w:rPr>
                <w:rFonts w:eastAsiaTheme="minorEastAsia"/>
                <w:i/>
                <w:lang w:val="en-US" w:eastAsia="zh-CN"/>
              </w:rPr>
              <w:t>Recommendations</w:t>
            </w:r>
            <w:r w:rsidRPr="0034748F">
              <w:rPr>
                <w:rFonts w:eastAsiaTheme="minorEastAsia" w:hint="eastAsia"/>
                <w:i/>
                <w:lang w:val="en-US" w:eastAsia="zh-CN"/>
              </w:rPr>
              <w:t xml:space="preserve"> for 2</w:t>
            </w:r>
            <w:r w:rsidRPr="0034748F">
              <w:rPr>
                <w:rFonts w:eastAsiaTheme="minorEastAsia" w:hint="eastAsia"/>
                <w:i/>
                <w:vertAlign w:val="superscript"/>
                <w:lang w:val="en-US" w:eastAsia="zh-CN"/>
              </w:rPr>
              <w:t>nd</w:t>
            </w:r>
            <w:r w:rsidRPr="0034748F">
              <w:rPr>
                <w:rFonts w:eastAsiaTheme="minorEastAsia" w:hint="eastAsia"/>
                <w:i/>
                <w:lang w:val="en-US" w:eastAsia="zh-CN"/>
              </w:rPr>
              <w:t xml:space="preserve"> round:</w:t>
            </w:r>
          </w:p>
          <w:p w14:paraId="6AD8302B" w14:textId="77777777"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szCs w:val="24"/>
                <w:lang w:eastAsia="zh-CN"/>
              </w:rPr>
              <w:t>Test Scenarios</w:t>
            </w:r>
          </w:p>
          <w:p w14:paraId="173F7189" w14:textId="77777777" w:rsidR="00E645D6" w:rsidRPr="0034748F" w:rsidRDefault="00E645D6"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Yu Mincho"/>
                <w:szCs w:val="24"/>
                <w:lang w:eastAsia="zh-CN"/>
              </w:rPr>
              <w:t xml:space="preserve">Whether to model LBT failure in demodulation requirements </w:t>
            </w:r>
          </w:p>
          <w:p w14:paraId="471A6C2E" w14:textId="6190F444" w:rsidR="001D3E6D" w:rsidRPr="0034748F" w:rsidRDefault="00A9190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requirements for Wideband Operation 1 with applicability rule</w:t>
            </w:r>
            <w:r w:rsidR="003B2B2A" w:rsidRPr="0034748F">
              <w:rPr>
                <w:rFonts w:eastAsia="SimSun"/>
                <w:szCs w:val="24"/>
                <w:lang w:eastAsia="zh-CN"/>
              </w:rPr>
              <w:t xml:space="preserve"> between Operation 1 and Operation 2</w:t>
            </w:r>
            <w:r w:rsidRPr="0034748F">
              <w:rPr>
                <w:rFonts w:eastAsia="SimSun"/>
                <w:szCs w:val="24"/>
                <w:lang w:eastAsia="zh-CN"/>
              </w:rPr>
              <w:t>.</w:t>
            </w:r>
          </w:p>
          <w:p w14:paraId="3D7ABCD2" w14:textId="77777777" w:rsidR="000B6B24" w:rsidRPr="0034748F" w:rsidRDefault="000100DF"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PUSCH requirements for NR-U 2-step RACH MsgA</w:t>
            </w:r>
          </w:p>
          <w:p w14:paraId="353FA338" w14:textId="77777777" w:rsidR="000100DF" w:rsidRPr="0034748F" w:rsidRDefault="00755BC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 xml:space="preserve">Whether to consider intra-cell guard band in wideband operation 2 </w:t>
            </w:r>
          </w:p>
          <w:p w14:paraId="09F37AA0" w14:textId="77777777" w:rsidR="008A7D7B" w:rsidRPr="0034748F" w:rsidRDefault="008A7D7B"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PUSCH requirements for UL multi TTI multiplexed on PUSCH</w:t>
            </w:r>
          </w:p>
          <w:p w14:paraId="583043F2" w14:textId="77777777" w:rsidR="008A7D7B" w:rsidRPr="0034748F" w:rsidRDefault="008A7D7B"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requirements for Wideband PRACH</w:t>
            </w:r>
          </w:p>
          <w:p w14:paraId="225DE52C" w14:textId="77777777" w:rsidR="007B0157" w:rsidRPr="0034748F" w:rsidRDefault="007B015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Whether to define UCI multiplexed on PUSCH performance requirements</w:t>
            </w:r>
          </w:p>
          <w:p w14:paraId="745AABDF" w14:textId="72DD0BA7" w:rsidR="007B0157" w:rsidRPr="0034748F" w:rsidRDefault="009C58F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Pr>
                <w:rFonts w:eastAsia="SimSun"/>
                <w:szCs w:val="24"/>
                <w:lang w:eastAsia="zh-CN"/>
              </w:rPr>
              <w:t>Continue to discuss</w:t>
            </w:r>
            <w:r w:rsidR="00DE0D94" w:rsidRPr="0034748F">
              <w:rPr>
                <w:rFonts w:eastAsia="SimSun"/>
                <w:szCs w:val="24"/>
                <w:lang w:eastAsia="zh-CN"/>
              </w:rPr>
              <w:t xml:space="preserve"> </w:t>
            </w:r>
            <w:r w:rsidR="00F3383D" w:rsidRPr="0034748F">
              <w:rPr>
                <w:rFonts w:eastAsia="SimSun"/>
                <w:szCs w:val="24"/>
                <w:lang w:eastAsia="zh-CN"/>
              </w:rPr>
              <w:t>channel</w:t>
            </w:r>
            <w:r w:rsidR="00DE0D94" w:rsidRPr="0034748F">
              <w:rPr>
                <w:rFonts w:eastAsia="SimSun"/>
                <w:szCs w:val="24"/>
                <w:lang w:eastAsia="zh-CN"/>
              </w:rPr>
              <w:t xml:space="preserve"> bandwidth </w:t>
            </w:r>
            <w:r>
              <w:rPr>
                <w:rFonts w:eastAsia="SimSun"/>
                <w:szCs w:val="24"/>
                <w:lang w:eastAsia="zh-CN"/>
              </w:rPr>
              <w:t xml:space="preserve">and LBT bandwidth </w:t>
            </w:r>
            <w:r w:rsidR="00DE0D94" w:rsidRPr="0034748F">
              <w:rPr>
                <w:rFonts w:eastAsia="SimSun"/>
                <w:szCs w:val="24"/>
                <w:lang w:eastAsia="zh-CN"/>
              </w:rPr>
              <w:t xml:space="preserve">of </w:t>
            </w:r>
            <w:r w:rsidR="00442503" w:rsidRPr="0034748F">
              <w:rPr>
                <w:rFonts w:eastAsia="SimSun"/>
                <w:szCs w:val="24"/>
                <w:lang w:eastAsia="zh-CN"/>
              </w:rPr>
              <w:t xml:space="preserve">20MHz </w:t>
            </w:r>
            <w:r>
              <w:rPr>
                <w:rFonts w:eastAsia="SimSun"/>
                <w:szCs w:val="24"/>
                <w:lang w:eastAsia="zh-CN"/>
              </w:rPr>
              <w:t>and</w:t>
            </w:r>
            <w:r w:rsidR="00442503" w:rsidRPr="0034748F">
              <w:rPr>
                <w:rFonts w:eastAsia="SimSun"/>
                <w:szCs w:val="24"/>
                <w:lang w:eastAsia="zh-CN"/>
              </w:rPr>
              <w:t xml:space="preserve"> </w:t>
            </w:r>
            <w:r w:rsidR="00DE0D94" w:rsidRPr="0034748F">
              <w:rPr>
                <w:rFonts w:eastAsia="SimSun"/>
                <w:szCs w:val="24"/>
                <w:lang w:eastAsia="zh-CN"/>
              </w:rPr>
              <w:t>60MHz.</w:t>
            </w:r>
            <w:r>
              <w:rPr>
                <w:rFonts w:eastAsia="SimSun"/>
                <w:szCs w:val="24"/>
                <w:lang w:eastAsia="zh-CN"/>
              </w:rPr>
              <w:t xml:space="preserve"> </w:t>
            </w:r>
            <w:r w:rsidR="00793FAD">
              <w:rPr>
                <w:rFonts w:eastAsia="SimSun"/>
                <w:szCs w:val="24"/>
                <w:lang w:eastAsia="zh-CN"/>
              </w:rPr>
              <w:t>Even though, companies agree to define the requirements for 20MHz, there seems to be a confusion about wording. So, we plan to agree on the wording in 2</w:t>
            </w:r>
            <w:r w:rsidR="00793FAD" w:rsidRPr="00793FAD">
              <w:rPr>
                <w:rFonts w:eastAsia="SimSun"/>
                <w:szCs w:val="24"/>
                <w:vertAlign w:val="superscript"/>
                <w:lang w:eastAsia="zh-CN"/>
              </w:rPr>
              <w:t>nd</w:t>
            </w:r>
            <w:r w:rsidR="00793FAD">
              <w:rPr>
                <w:rFonts w:eastAsia="SimSun"/>
                <w:szCs w:val="24"/>
                <w:lang w:eastAsia="zh-CN"/>
              </w:rPr>
              <w:t xml:space="preserve"> round.</w:t>
            </w:r>
            <w:bookmarkStart w:id="3" w:name="_GoBack"/>
            <w:bookmarkEnd w:id="3"/>
          </w:p>
          <w:p w14:paraId="2415360C" w14:textId="77777777" w:rsidR="00DE0D94" w:rsidRPr="0034748F" w:rsidRDefault="001462A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Duplex Mode for 15kHz SCS requirements.</w:t>
            </w:r>
          </w:p>
          <w:p w14:paraId="31009F4D" w14:textId="77777777" w:rsidR="001462A7" w:rsidRPr="0034748F" w:rsidRDefault="001462A7"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LBT Model (if agreed to model LBT failure)</w:t>
            </w:r>
          </w:p>
          <w:p w14:paraId="0998C7AD" w14:textId="77777777" w:rsidR="001462A7" w:rsidRPr="0034748F" w:rsidRDefault="001A38A4"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 xml:space="preserve">Number of interlaces for PUSCH </w:t>
            </w:r>
            <w:r w:rsidR="00E1659A" w:rsidRPr="0034748F">
              <w:rPr>
                <w:rFonts w:eastAsia="SimSun"/>
                <w:szCs w:val="24"/>
                <w:lang w:eastAsia="zh-CN"/>
              </w:rPr>
              <w:t>requirements.</w:t>
            </w:r>
          </w:p>
          <w:p w14:paraId="6D88408B" w14:textId="77777777" w:rsidR="00E1659A" w:rsidRPr="0034748F" w:rsidRDefault="00E1659A" w:rsidP="00E645D6">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PUCCH Enhanced Format</w:t>
            </w:r>
          </w:p>
          <w:p w14:paraId="41A6240C" w14:textId="3445704E" w:rsidR="006C2932" w:rsidRPr="0034748F" w:rsidRDefault="006C2932" w:rsidP="00F2075B">
            <w:pPr>
              <w:pStyle w:val="ListParagraph"/>
              <w:numPr>
                <w:ilvl w:val="1"/>
                <w:numId w:val="4"/>
              </w:numPr>
              <w:overflowPunct/>
              <w:autoSpaceDE/>
              <w:autoSpaceDN/>
              <w:adjustRightInd/>
              <w:spacing w:after="120"/>
              <w:ind w:left="196" w:firstLineChars="0" w:hanging="196"/>
              <w:textAlignment w:val="auto"/>
              <w:rPr>
                <w:rFonts w:eastAsia="SimSun"/>
                <w:szCs w:val="24"/>
                <w:lang w:eastAsia="zh-CN"/>
              </w:rPr>
            </w:pPr>
            <w:r w:rsidRPr="0034748F">
              <w:rPr>
                <w:rFonts w:eastAsia="SimSun"/>
                <w:szCs w:val="24"/>
                <w:lang w:eastAsia="zh-CN"/>
              </w:rPr>
              <w:t>Number of interlaces for PUCCH requirements.</w:t>
            </w:r>
          </w:p>
        </w:tc>
      </w:tr>
    </w:tbl>
    <w:p w14:paraId="2E782C86" w14:textId="77777777" w:rsidR="008B067F" w:rsidRDefault="008B067F" w:rsidP="008B067F">
      <w:pPr>
        <w:rPr>
          <w:i/>
          <w:color w:val="0070C0"/>
          <w:lang w:val="en-US" w:eastAsia="zh-CN"/>
        </w:rPr>
      </w:pPr>
    </w:p>
    <w:p w14:paraId="5350EA85" w14:textId="77777777" w:rsidR="008B067F" w:rsidRDefault="008B067F" w:rsidP="008B067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748F" w:rsidRPr="0034748F" w14:paraId="16E4BE23" w14:textId="77777777" w:rsidTr="003B104F">
        <w:trPr>
          <w:trHeight w:val="744"/>
        </w:trPr>
        <w:tc>
          <w:tcPr>
            <w:tcW w:w="1395" w:type="dxa"/>
          </w:tcPr>
          <w:p w14:paraId="6241C1FD" w14:textId="77777777" w:rsidR="008B067F" w:rsidRPr="0034748F" w:rsidRDefault="008B067F" w:rsidP="003B104F">
            <w:pPr>
              <w:rPr>
                <w:rFonts w:eastAsiaTheme="minorEastAsia"/>
                <w:b/>
                <w:bCs/>
                <w:lang w:val="en-US" w:eastAsia="zh-CN"/>
              </w:rPr>
            </w:pPr>
          </w:p>
        </w:tc>
        <w:tc>
          <w:tcPr>
            <w:tcW w:w="4554" w:type="dxa"/>
          </w:tcPr>
          <w:p w14:paraId="0FBBE04E"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 xml:space="preserve">WF/LS t-doc Title </w:t>
            </w:r>
          </w:p>
        </w:tc>
        <w:tc>
          <w:tcPr>
            <w:tcW w:w="2932" w:type="dxa"/>
          </w:tcPr>
          <w:p w14:paraId="3598B833"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Assigned Company,</w:t>
            </w:r>
          </w:p>
          <w:p w14:paraId="3EDF4848" w14:textId="77777777" w:rsidR="008B067F" w:rsidRPr="0034748F" w:rsidRDefault="008B067F" w:rsidP="003B104F">
            <w:pPr>
              <w:rPr>
                <w:rFonts w:eastAsiaTheme="minorEastAsia"/>
                <w:b/>
                <w:bCs/>
                <w:lang w:val="en-US" w:eastAsia="zh-CN"/>
              </w:rPr>
            </w:pPr>
            <w:r w:rsidRPr="0034748F">
              <w:rPr>
                <w:rFonts w:eastAsiaTheme="minorEastAsia" w:hint="eastAsia"/>
                <w:b/>
                <w:bCs/>
                <w:lang w:val="en-US" w:eastAsia="zh-CN"/>
              </w:rPr>
              <w:t>WF or LS lead</w:t>
            </w:r>
          </w:p>
        </w:tc>
      </w:tr>
      <w:tr w:rsidR="0034748F" w:rsidRPr="0034748F" w14:paraId="0B6647A7" w14:textId="77777777" w:rsidTr="003B104F">
        <w:trPr>
          <w:trHeight w:val="358"/>
        </w:trPr>
        <w:tc>
          <w:tcPr>
            <w:tcW w:w="1395" w:type="dxa"/>
          </w:tcPr>
          <w:p w14:paraId="605EFF3B" w14:textId="77777777" w:rsidR="008B067F" w:rsidRPr="0034748F" w:rsidRDefault="008B067F" w:rsidP="003B104F">
            <w:pPr>
              <w:rPr>
                <w:rFonts w:eastAsiaTheme="minorEastAsia"/>
                <w:lang w:val="en-US" w:eastAsia="zh-CN"/>
              </w:rPr>
            </w:pPr>
            <w:r w:rsidRPr="0034748F">
              <w:rPr>
                <w:rFonts w:eastAsiaTheme="minorEastAsia" w:hint="eastAsia"/>
                <w:lang w:val="en-US" w:eastAsia="zh-CN"/>
              </w:rPr>
              <w:t>#1</w:t>
            </w:r>
          </w:p>
        </w:tc>
        <w:tc>
          <w:tcPr>
            <w:tcW w:w="4554" w:type="dxa"/>
          </w:tcPr>
          <w:p w14:paraId="37727551" w14:textId="7890094D" w:rsidR="008B067F" w:rsidRPr="0034748F" w:rsidRDefault="003A6E2B" w:rsidP="003B104F">
            <w:pPr>
              <w:rPr>
                <w:rFonts w:eastAsiaTheme="minorEastAsia"/>
                <w:lang w:val="en-US" w:eastAsia="zh-CN"/>
              </w:rPr>
            </w:pPr>
            <w:r w:rsidRPr="0034748F">
              <w:rPr>
                <w:rFonts w:eastAsiaTheme="minorEastAsia"/>
                <w:lang w:val="en-US" w:eastAsia="zh-CN"/>
              </w:rPr>
              <w:t>W</w:t>
            </w:r>
            <w:r w:rsidR="00EC3986" w:rsidRPr="0034748F">
              <w:rPr>
                <w:rFonts w:eastAsiaTheme="minorEastAsia"/>
                <w:lang w:val="en-US" w:eastAsia="zh-CN"/>
              </w:rPr>
              <w:t xml:space="preserve">ay </w:t>
            </w:r>
            <w:r w:rsidRPr="0034748F">
              <w:rPr>
                <w:rFonts w:eastAsiaTheme="minorEastAsia"/>
                <w:lang w:val="en-US" w:eastAsia="zh-CN"/>
              </w:rPr>
              <w:t>F</w:t>
            </w:r>
            <w:r w:rsidR="00EC3986" w:rsidRPr="0034748F">
              <w:rPr>
                <w:rFonts w:eastAsiaTheme="minorEastAsia"/>
                <w:lang w:val="en-US" w:eastAsia="zh-CN"/>
              </w:rPr>
              <w:t>orward</w:t>
            </w:r>
            <w:r w:rsidRPr="0034748F">
              <w:rPr>
                <w:rFonts w:eastAsiaTheme="minorEastAsia"/>
                <w:lang w:val="en-US" w:eastAsia="zh-CN"/>
              </w:rPr>
              <w:t xml:space="preserve"> on NR-U BS demodulation performance</w:t>
            </w:r>
          </w:p>
        </w:tc>
        <w:tc>
          <w:tcPr>
            <w:tcW w:w="2932" w:type="dxa"/>
          </w:tcPr>
          <w:p w14:paraId="3D0B7A12" w14:textId="233FA573" w:rsidR="008B067F" w:rsidRPr="0034748F" w:rsidRDefault="00F8562E" w:rsidP="003B104F">
            <w:pPr>
              <w:spacing w:after="0"/>
              <w:rPr>
                <w:rFonts w:eastAsiaTheme="minorEastAsia"/>
                <w:lang w:val="en-US" w:eastAsia="zh-CN"/>
              </w:rPr>
            </w:pPr>
            <w:r w:rsidRPr="0034748F">
              <w:rPr>
                <w:rFonts w:eastAsiaTheme="minorEastAsia"/>
                <w:lang w:val="en-US" w:eastAsia="zh-CN"/>
              </w:rPr>
              <w:t>Ericsson</w:t>
            </w:r>
          </w:p>
          <w:p w14:paraId="7C56CF9D" w14:textId="77777777" w:rsidR="008B067F" w:rsidRPr="0034748F" w:rsidRDefault="008B067F" w:rsidP="003B104F">
            <w:pPr>
              <w:spacing w:after="0"/>
              <w:rPr>
                <w:rFonts w:eastAsiaTheme="minorEastAsia"/>
                <w:lang w:val="en-US" w:eastAsia="zh-CN"/>
              </w:rPr>
            </w:pPr>
          </w:p>
          <w:p w14:paraId="2967BA64" w14:textId="77777777" w:rsidR="008B067F" w:rsidRPr="0034748F" w:rsidRDefault="008B067F" w:rsidP="003B104F">
            <w:pPr>
              <w:rPr>
                <w:rFonts w:eastAsiaTheme="minorEastAsia"/>
                <w:lang w:val="en-US" w:eastAsia="zh-CN"/>
              </w:rPr>
            </w:pPr>
          </w:p>
        </w:tc>
      </w:tr>
    </w:tbl>
    <w:p w14:paraId="6DD7836B" w14:textId="77777777" w:rsidR="008B067F" w:rsidRDefault="008B067F" w:rsidP="008B067F">
      <w:pPr>
        <w:rPr>
          <w:i/>
          <w:color w:val="0070C0"/>
          <w:lang w:val="en-US" w:eastAsia="zh-CN"/>
        </w:rPr>
      </w:pPr>
    </w:p>
    <w:p w14:paraId="7FD99116" w14:textId="77777777" w:rsidR="008B067F" w:rsidRPr="00805BE8" w:rsidRDefault="008B067F" w:rsidP="007832F5">
      <w:pPr>
        <w:pStyle w:val="Heading3"/>
      </w:pPr>
      <w:r w:rsidRPr="00805BE8">
        <w:t>CRs/TPs</w:t>
      </w:r>
    </w:p>
    <w:p w14:paraId="589FE483" w14:textId="77777777" w:rsidR="008B067F" w:rsidRPr="00045592" w:rsidRDefault="008B067F" w:rsidP="008B067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B067F" w:rsidRPr="00004165" w14:paraId="28321B81" w14:textId="77777777" w:rsidTr="003B104F">
        <w:tc>
          <w:tcPr>
            <w:tcW w:w="1242" w:type="dxa"/>
          </w:tcPr>
          <w:p w14:paraId="090E689C" w14:textId="77777777" w:rsidR="008B067F" w:rsidRPr="00045592" w:rsidRDefault="008B067F" w:rsidP="003B104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CFD52F" w14:textId="77777777" w:rsidR="008B067F" w:rsidRPr="00045592" w:rsidRDefault="008B067F" w:rsidP="003B104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067F" w14:paraId="32EC1668" w14:textId="77777777" w:rsidTr="003B104F">
        <w:tc>
          <w:tcPr>
            <w:tcW w:w="1242" w:type="dxa"/>
          </w:tcPr>
          <w:p w14:paraId="2555FCE1" w14:textId="77777777" w:rsidR="008B067F" w:rsidRPr="003418CB" w:rsidRDefault="008B067F"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D3157C" w14:textId="77777777" w:rsidR="008B067F" w:rsidRPr="003418CB" w:rsidRDefault="008B067F" w:rsidP="003B104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245E09" w14:textId="77777777" w:rsidR="008B067F" w:rsidRPr="003418CB" w:rsidRDefault="008B067F" w:rsidP="008B067F">
      <w:pPr>
        <w:rPr>
          <w:color w:val="0070C0"/>
          <w:lang w:val="en-US" w:eastAsia="zh-CN"/>
        </w:rPr>
      </w:pPr>
    </w:p>
    <w:p w14:paraId="5C385955" w14:textId="77777777" w:rsidR="008B067F" w:rsidRDefault="008B067F" w:rsidP="007832F5">
      <w:pPr>
        <w:pStyle w:val="Heading2"/>
      </w:pPr>
      <w:r>
        <w:rPr>
          <w:rFonts w:hint="eastAsia"/>
        </w:rPr>
        <w:t>Discussion on 2nd round</w:t>
      </w:r>
      <w:r>
        <w:t xml:space="preserve"> (if applicable)</w:t>
      </w:r>
    </w:p>
    <w:p w14:paraId="78C7F874" w14:textId="77777777" w:rsidR="008B067F" w:rsidRDefault="008B067F" w:rsidP="008B067F">
      <w:pPr>
        <w:rPr>
          <w:lang w:val="sv-SE" w:eastAsia="zh-CN"/>
        </w:rPr>
      </w:pPr>
    </w:p>
    <w:p w14:paraId="2A936D88" w14:textId="77777777" w:rsidR="008B067F" w:rsidRDefault="008B067F" w:rsidP="007832F5">
      <w:pPr>
        <w:pStyle w:val="Heading2"/>
      </w:pPr>
      <w:r>
        <w:rPr>
          <w:rFonts w:hint="eastAsia"/>
        </w:rPr>
        <w:lastRenderedPageBreak/>
        <w:t>Summary on 2nd round</w:t>
      </w:r>
      <w:r>
        <w:t xml:space="preserve"> (if applicable)</w:t>
      </w:r>
    </w:p>
    <w:p w14:paraId="74DDC9C1" w14:textId="77777777" w:rsidR="008B067F" w:rsidRDefault="008B067F" w:rsidP="008B067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B067F" w:rsidRPr="00004165" w14:paraId="028A7C43" w14:textId="77777777" w:rsidTr="003B104F">
        <w:tc>
          <w:tcPr>
            <w:tcW w:w="1242" w:type="dxa"/>
          </w:tcPr>
          <w:p w14:paraId="7B91D8A9" w14:textId="77777777" w:rsidR="008B067F" w:rsidRPr="00045592" w:rsidRDefault="008B067F" w:rsidP="003B104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531CCCC" w14:textId="77777777" w:rsidR="008B067F" w:rsidRPr="00045592" w:rsidRDefault="008B067F" w:rsidP="003B104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067F" w14:paraId="0BDFF2B9" w14:textId="77777777" w:rsidTr="003B104F">
        <w:tc>
          <w:tcPr>
            <w:tcW w:w="1242" w:type="dxa"/>
          </w:tcPr>
          <w:p w14:paraId="15CDDB20" w14:textId="77777777" w:rsidR="008B067F" w:rsidRPr="003418CB" w:rsidRDefault="008B067F" w:rsidP="003B104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5C2ABB" w14:textId="77777777" w:rsidR="008B067F" w:rsidRPr="003418CB" w:rsidRDefault="008B067F" w:rsidP="003B104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6F4BD2" w14:textId="77777777" w:rsidR="008B067F" w:rsidRPr="00045592" w:rsidRDefault="008B067F" w:rsidP="008B067F">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43424" w14:textId="77777777" w:rsidR="00A50073" w:rsidRDefault="00A50073">
      <w:r>
        <w:separator/>
      </w:r>
    </w:p>
  </w:endnote>
  <w:endnote w:type="continuationSeparator" w:id="0">
    <w:p w14:paraId="149B5473" w14:textId="77777777" w:rsidR="00A50073" w:rsidRDefault="00A5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A76BB" w14:textId="77777777" w:rsidR="00A50073" w:rsidRDefault="00A50073">
      <w:r>
        <w:separator/>
      </w:r>
    </w:p>
  </w:footnote>
  <w:footnote w:type="continuationSeparator" w:id="0">
    <w:p w14:paraId="098A4F4D" w14:textId="77777777" w:rsidR="00A50073" w:rsidRDefault="00A50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DA43D5"/>
    <w:multiLevelType w:val="hybridMultilevel"/>
    <w:tmpl w:val="14044946"/>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2AA41FA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 w15:restartNumberingAfterBreak="0">
    <w:nsid w:val="4B26358F"/>
    <w:multiLevelType w:val="hybridMultilevel"/>
    <w:tmpl w:val="B554C814"/>
    <w:lvl w:ilvl="0" w:tplc="26609E66">
      <w:start w:val="1"/>
      <w:numFmt w:val="bullet"/>
      <w:lvlText w:val="•"/>
      <w:lvlJc w:val="left"/>
      <w:pPr>
        <w:tabs>
          <w:tab w:val="num" w:pos="720"/>
        </w:tabs>
        <w:ind w:left="720" w:hanging="360"/>
      </w:pPr>
      <w:rPr>
        <w:rFonts w:ascii="Arial" w:hAnsi="Arial" w:hint="default"/>
      </w:rPr>
    </w:lvl>
    <w:lvl w:ilvl="1" w:tplc="539C0DBC" w:tentative="1">
      <w:start w:val="1"/>
      <w:numFmt w:val="bullet"/>
      <w:lvlText w:val="•"/>
      <w:lvlJc w:val="left"/>
      <w:pPr>
        <w:tabs>
          <w:tab w:val="num" w:pos="1440"/>
        </w:tabs>
        <w:ind w:left="1440" w:hanging="360"/>
      </w:pPr>
      <w:rPr>
        <w:rFonts w:ascii="Arial" w:hAnsi="Arial" w:hint="default"/>
      </w:rPr>
    </w:lvl>
    <w:lvl w:ilvl="2" w:tplc="63AEA404">
      <w:start w:val="1"/>
      <w:numFmt w:val="bullet"/>
      <w:lvlText w:val="•"/>
      <w:lvlJc w:val="left"/>
      <w:pPr>
        <w:tabs>
          <w:tab w:val="num" w:pos="2160"/>
        </w:tabs>
        <w:ind w:left="2160" w:hanging="360"/>
      </w:pPr>
      <w:rPr>
        <w:rFonts w:ascii="Arial" w:hAnsi="Arial" w:hint="default"/>
      </w:rPr>
    </w:lvl>
    <w:lvl w:ilvl="3" w:tplc="D3A63562" w:tentative="1">
      <w:start w:val="1"/>
      <w:numFmt w:val="bullet"/>
      <w:lvlText w:val="•"/>
      <w:lvlJc w:val="left"/>
      <w:pPr>
        <w:tabs>
          <w:tab w:val="num" w:pos="2880"/>
        </w:tabs>
        <w:ind w:left="2880" w:hanging="360"/>
      </w:pPr>
      <w:rPr>
        <w:rFonts w:ascii="Arial" w:hAnsi="Arial" w:hint="default"/>
      </w:rPr>
    </w:lvl>
    <w:lvl w:ilvl="4" w:tplc="79CABDDC" w:tentative="1">
      <w:start w:val="1"/>
      <w:numFmt w:val="bullet"/>
      <w:lvlText w:val="•"/>
      <w:lvlJc w:val="left"/>
      <w:pPr>
        <w:tabs>
          <w:tab w:val="num" w:pos="3600"/>
        </w:tabs>
        <w:ind w:left="3600" w:hanging="360"/>
      </w:pPr>
      <w:rPr>
        <w:rFonts w:ascii="Arial" w:hAnsi="Arial" w:hint="default"/>
      </w:rPr>
    </w:lvl>
    <w:lvl w:ilvl="5" w:tplc="43580D20" w:tentative="1">
      <w:start w:val="1"/>
      <w:numFmt w:val="bullet"/>
      <w:lvlText w:val="•"/>
      <w:lvlJc w:val="left"/>
      <w:pPr>
        <w:tabs>
          <w:tab w:val="num" w:pos="4320"/>
        </w:tabs>
        <w:ind w:left="4320" w:hanging="360"/>
      </w:pPr>
      <w:rPr>
        <w:rFonts w:ascii="Arial" w:hAnsi="Arial" w:hint="default"/>
      </w:rPr>
    </w:lvl>
    <w:lvl w:ilvl="6" w:tplc="C53AC32A" w:tentative="1">
      <w:start w:val="1"/>
      <w:numFmt w:val="bullet"/>
      <w:lvlText w:val="•"/>
      <w:lvlJc w:val="left"/>
      <w:pPr>
        <w:tabs>
          <w:tab w:val="num" w:pos="5040"/>
        </w:tabs>
        <w:ind w:left="5040" w:hanging="360"/>
      </w:pPr>
      <w:rPr>
        <w:rFonts w:ascii="Arial" w:hAnsi="Arial" w:hint="default"/>
      </w:rPr>
    </w:lvl>
    <w:lvl w:ilvl="7" w:tplc="B380D3D0" w:tentative="1">
      <w:start w:val="1"/>
      <w:numFmt w:val="bullet"/>
      <w:lvlText w:val="•"/>
      <w:lvlJc w:val="left"/>
      <w:pPr>
        <w:tabs>
          <w:tab w:val="num" w:pos="5760"/>
        </w:tabs>
        <w:ind w:left="5760" w:hanging="360"/>
      </w:pPr>
      <w:rPr>
        <w:rFonts w:ascii="Arial" w:hAnsi="Arial" w:hint="default"/>
      </w:rPr>
    </w:lvl>
    <w:lvl w:ilvl="8" w:tplc="801E94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6E3167"/>
    <w:multiLevelType w:val="hybridMultilevel"/>
    <w:tmpl w:val="4F5E305E"/>
    <w:lvl w:ilvl="0" w:tplc="11D699A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7" w15:restartNumberingAfterBreak="0">
    <w:nsid w:val="51A72BB0"/>
    <w:multiLevelType w:val="hybridMultilevel"/>
    <w:tmpl w:val="931C0828"/>
    <w:lvl w:ilvl="0" w:tplc="AEFCA9A4">
      <w:start w:val="18"/>
      <w:numFmt w:val="bullet"/>
      <w:lvlText w:val="-"/>
      <w:lvlJc w:val="left"/>
      <w:pPr>
        <w:ind w:left="23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CB7727"/>
    <w:multiLevelType w:val="hybridMultilevel"/>
    <w:tmpl w:val="789C57A6"/>
    <w:lvl w:ilvl="0" w:tplc="AEFCA9A4">
      <w:start w:val="18"/>
      <w:numFmt w:val="bullet"/>
      <w:lvlText w:val="-"/>
      <w:lvlJc w:val="left"/>
      <w:pPr>
        <w:ind w:left="2348" w:hanging="360"/>
      </w:pPr>
      <w:rPr>
        <w:rFonts w:ascii="Times New Roman" w:eastAsia="SimSun" w:hAnsi="Times New Roman" w:cs="Times New Roman"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58B73482"/>
    <w:multiLevelType w:val="hybridMultilevel"/>
    <w:tmpl w:val="4FCA619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67399E"/>
    <w:multiLevelType w:val="hybridMultilevel"/>
    <w:tmpl w:val="3B76AD06"/>
    <w:lvl w:ilvl="0" w:tplc="3F94A1F8">
      <w:numFmt w:val="bullet"/>
      <w:lvlText w:val="-"/>
      <w:lvlJc w:val="left"/>
      <w:pPr>
        <w:ind w:left="1496" w:hanging="360"/>
      </w:pPr>
      <w:rPr>
        <w:rFonts w:ascii="Times New Roman" w:eastAsia="SimSu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2"/>
  </w:num>
  <w:num w:numId="4">
    <w:abstractNumId w:val="9"/>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8"/>
  </w:num>
  <w:num w:numId="19">
    <w:abstractNumId w:val="7"/>
  </w:num>
  <w:num w:numId="20">
    <w:abstractNumId w:val="6"/>
  </w:num>
  <w:num w:numId="21">
    <w:abstractNumId w:val="11"/>
  </w:num>
  <w:num w:numId="22">
    <w:abstractNumId w:val="1"/>
  </w:num>
  <w:num w:numId="23">
    <w:abstractNumId w:val="5"/>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D4"/>
    <w:rsid w:val="00002CD1"/>
    <w:rsid w:val="00004165"/>
    <w:rsid w:val="000100DF"/>
    <w:rsid w:val="000201B5"/>
    <w:rsid w:val="00020C56"/>
    <w:rsid w:val="00021441"/>
    <w:rsid w:val="00026419"/>
    <w:rsid w:val="00026ACC"/>
    <w:rsid w:val="0003171D"/>
    <w:rsid w:val="00031C1D"/>
    <w:rsid w:val="00035C50"/>
    <w:rsid w:val="00042781"/>
    <w:rsid w:val="00044048"/>
    <w:rsid w:val="000457A1"/>
    <w:rsid w:val="00050001"/>
    <w:rsid w:val="00052041"/>
    <w:rsid w:val="0005326A"/>
    <w:rsid w:val="0006266D"/>
    <w:rsid w:val="00065506"/>
    <w:rsid w:val="0007382E"/>
    <w:rsid w:val="000757C6"/>
    <w:rsid w:val="000766E1"/>
    <w:rsid w:val="00077FF6"/>
    <w:rsid w:val="00080D82"/>
    <w:rsid w:val="00081692"/>
    <w:rsid w:val="00082C46"/>
    <w:rsid w:val="00085A0E"/>
    <w:rsid w:val="00087548"/>
    <w:rsid w:val="000930A5"/>
    <w:rsid w:val="00093293"/>
    <w:rsid w:val="00093E7E"/>
    <w:rsid w:val="00095CCD"/>
    <w:rsid w:val="000A1830"/>
    <w:rsid w:val="000A34D0"/>
    <w:rsid w:val="000A4121"/>
    <w:rsid w:val="000A42A5"/>
    <w:rsid w:val="000A4AA3"/>
    <w:rsid w:val="000A550E"/>
    <w:rsid w:val="000A62FC"/>
    <w:rsid w:val="000A6F57"/>
    <w:rsid w:val="000B1A55"/>
    <w:rsid w:val="000B20BB"/>
    <w:rsid w:val="000B2EF6"/>
    <w:rsid w:val="000B2FA6"/>
    <w:rsid w:val="000B4AA0"/>
    <w:rsid w:val="000B6B24"/>
    <w:rsid w:val="000C0633"/>
    <w:rsid w:val="000C2553"/>
    <w:rsid w:val="000C38C3"/>
    <w:rsid w:val="000C5B52"/>
    <w:rsid w:val="000D04A1"/>
    <w:rsid w:val="000D09FD"/>
    <w:rsid w:val="000D44FB"/>
    <w:rsid w:val="000D574B"/>
    <w:rsid w:val="000D6CFC"/>
    <w:rsid w:val="000E259C"/>
    <w:rsid w:val="000E537B"/>
    <w:rsid w:val="000E57D0"/>
    <w:rsid w:val="000E6A36"/>
    <w:rsid w:val="000E7858"/>
    <w:rsid w:val="000F1A3F"/>
    <w:rsid w:val="000F39CA"/>
    <w:rsid w:val="00103069"/>
    <w:rsid w:val="001048F6"/>
    <w:rsid w:val="00107927"/>
    <w:rsid w:val="00110E26"/>
    <w:rsid w:val="00111321"/>
    <w:rsid w:val="00111447"/>
    <w:rsid w:val="00111AB4"/>
    <w:rsid w:val="00117BD6"/>
    <w:rsid w:val="00117C3B"/>
    <w:rsid w:val="001206C2"/>
    <w:rsid w:val="00121978"/>
    <w:rsid w:val="00123422"/>
    <w:rsid w:val="00124B6A"/>
    <w:rsid w:val="001268FD"/>
    <w:rsid w:val="00132DF8"/>
    <w:rsid w:val="00135DB3"/>
    <w:rsid w:val="00136D4C"/>
    <w:rsid w:val="00142BB9"/>
    <w:rsid w:val="00144F96"/>
    <w:rsid w:val="001462A7"/>
    <w:rsid w:val="00147F25"/>
    <w:rsid w:val="00151EAC"/>
    <w:rsid w:val="00153528"/>
    <w:rsid w:val="00154E68"/>
    <w:rsid w:val="00162548"/>
    <w:rsid w:val="00165646"/>
    <w:rsid w:val="00172183"/>
    <w:rsid w:val="001746A3"/>
    <w:rsid w:val="001751AB"/>
    <w:rsid w:val="00175A3F"/>
    <w:rsid w:val="00180E09"/>
    <w:rsid w:val="00181B04"/>
    <w:rsid w:val="00183D4C"/>
    <w:rsid w:val="00183F6D"/>
    <w:rsid w:val="0018670E"/>
    <w:rsid w:val="00190325"/>
    <w:rsid w:val="00191C51"/>
    <w:rsid w:val="0019219A"/>
    <w:rsid w:val="00192923"/>
    <w:rsid w:val="00195077"/>
    <w:rsid w:val="001A033F"/>
    <w:rsid w:val="001A08AA"/>
    <w:rsid w:val="001A0CA0"/>
    <w:rsid w:val="001A1A80"/>
    <w:rsid w:val="001A38A4"/>
    <w:rsid w:val="001A59CB"/>
    <w:rsid w:val="001B3FCB"/>
    <w:rsid w:val="001C1409"/>
    <w:rsid w:val="001C2AE6"/>
    <w:rsid w:val="001C4A89"/>
    <w:rsid w:val="001C593C"/>
    <w:rsid w:val="001C6177"/>
    <w:rsid w:val="001D0363"/>
    <w:rsid w:val="001D0E00"/>
    <w:rsid w:val="001D3C44"/>
    <w:rsid w:val="001D3E6D"/>
    <w:rsid w:val="001D7D94"/>
    <w:rsid w:val="001E0A28"/>
    <w:rsid w:val="001E4218"/>
    <w:rsid w:val="001F0B20"/>
    <w:rsid w:val="001F1F20"/>
    <w:rsid w:val="001F3293"/>
    <w:rsid w:val="001F458B"/>
    <w:rsid w:val="001F466C"/>
    <w:rsid w:val="001F7C3B"/>
    <w:rsid w:val="00200A62"/>
    <w:rsid w:val="00203740"/>
    <w:rsid w:val="00205047"/>
    <w:rsid w:val="00213340"/>
    <w:rsid w:val="002138EA"/>
    <w:rsid w:val="00213F84"/>
    <w:rsid w:val="00214FBD"/>
    <w:rsid w:val="002164BD"/>
    <w:rsid w:val="00217467"/>
    <w:rsid w:val="00220627"/>
    <w:rsid w:val="00222897"/>
    <w:rsid w:val="00222B0C"/>
    <w:rsid w:val="002279C3"/>
    <w:rsid w:val="0023351C"/>
    <w:rsid w:val="00235394"/>
    <w:rsid w:val="00235577"/>
    <w:rsid w:val="0024172D"/>
    <w:rsid w:val="00242953"/>
    <w:rsid w:val="002435CA"/>
    <w:rsid w:val="0024469F"/>
    <w:rsid w:val="00252DB8"/>
    <w:rsid w:val="002537BC"/>
    <w:rsid w:val="00255C58"/>
    <w:rsid w:val="00260EC7"/>
    <w:rsid w:val="00261539"/>
    <w:rsid w:val="0026179F"/>
    <w:rsid w:val="00263E66"/>
    <w:rsid w:val="002666AE"/>
    <w:rsid w:val="00274E1A"/>
    <w:rsid w:val="00275C15"/>
    <w:rsid w:val="002775B1"/>
    <w:rsid w:val="002775B9"/>
    <w:rsid w:val="002811C4"/>
    <w:rsid w:val="00282213"/>
    <w:rsid w:val="002829D2"/>
    <w:rsid w:val="00284016"/>
    <w:rsid w:val="002858BF"/>
    <w:rsid w:val="00293828"/>
    <w:rsid w:val="002939AF"/>
    <w:rsid w:val="00294491"/>
    <w:rsid w:val="00294BDE"/>
    <w:rsid w:val="002A0CED"/>
    <w:rsid w:val="002A4CD0"/>
    <w:rsid w:val="002A7782"/>
    <w:rsid w:val="002A7DA6"/>
    <w:rsid w:val="002B21B3"/>
    <w:rsid w:val="002B2435"/>
    <w:rsid w:val="002B4E93"/>
    <w:rsid w:val="002B516C"/>
    <w:rsid w:val="002B5E1D"/>
    <w:rsid w:val="002B60C1"/>
    <w:rsid w:val="002C0BD0"/>
    <w:rsid w:val="002C4B52"/>
    <w:rsid w:val="002C5881"/>
    <w:rsid w:val="002D03E5"/>
    <w:rsid w:val="002D36EB"/>
    <w:rsid w:val="002D5952"/>
    <w:rsid w:val="002D6BDF"/>
    <w:rsid w:val="002E2CE9"/>
    <w:rsid w:val="002E3BF7"/>
    <w:rsid w:val="002E403E"/>
    <w:rsid w:val="002F158C"/>
    <w:rsid w:val="002F4093"/>
    <w:rsid w:val="002F5636"/>
    <w:rsid w:val="0030135B"/>
    <w:rsid w:val="003019C2"/>
    <w:rsid w:val="003022A5"/>
    <w:rsid w:val="003044A0"/>
    <w:rsid w:val="00307E51"/>
    <w:rsid w:val="00311363"/>
    <w:rsid w:val="003139EB"/>
    <w:rsid w:val="00314E55"/>
    <w:rsid w:val="003152DD"/>
    <w:rsid w:val="00315816"/>
    <w:rsid w:val="00315867"/>
    <w:rsid w:val="00317361"/>
    <w:rsid w:val="00321150"/>
    <w:rsid w:val="003260D7"/>
    <w:rsid w:val="00326F8E"/>
    <w:rsid w:val="0032742E"/>
    <w:rsid w:val="00334CF3"/>
    <w:rsid w:val="003360B0"/>
    <w:rsid w:val="00336697"/>
    <w:rsid w:val="003418CB"/>
    <w:rsid w:val="00342A75"/>
    <w:rsid w:val="00346FE8"/>
    <w:rsid w:val="0034748F"/>
    <w:rsid w:val="003501DF"/>
    <w:rsid w:val="00353913"/>
    <w:rsid w:val="00355873"/>
    <w:rsid w:val="0035660F"/>
    <w:rsid w:val="00356E3F"/>
    <w:rsid w:val="003628B9"/>
    <w:rsid w:val="00362D8F"/>
    <w:rsid w:val="00364CAB"/>
    <w:rsid w:val="00365A74"/>
    <w:rsid w:val="00367724"/>
    <w:rsid w:val="003770F6"/>
    <w:rsid w:val="00381619"/>
    <w:rsid w:val="00383811"/>
    <w:rsid w:val="00383E37"/>
    <w:rsid w:val="00386F1B"/>
    <w:rsid w:val="00393042"/>
    <w:rsid w:val="00394AD5"/>
    <w:rsid w:val="0039642D"/>
    <w:rsid w:val="003A04B4"/>
    <w:rsid w:val="003A2E40"/>
    <w:rsid w:val="003A4458"/>
    <w:rsid w:val="003A6E2B"/>
    <w:rsid w:val="003B0158"/>
    <w:rsid w:val="003B06AF"/>
    <w:rsid w:val="003B104F"/>
    <w:rsid w:val="003B139A"/>
    <w:rsid w:val="003B243D"/>
    <w:rsid w:val="003B2740"/>
    <w:rsid w:val="003B28DD"/>
    <w:rsid w:val="003B2B2A"/>
    <w:rsid w:val="003B40B6"/>
    <w:rsid w:val="003B56DB"/>
    <w:rsid w:val="003B755E"/>
    <w:rsid w:val="003C228E"/>
    <w:rsid w:val="003C51E7"/>
    <w:rsid w:val="003C597E"/>
    <w:rsid w:val="003C6893"/>
    <w:rsid w:val="003C6DE2"/>
    <w:rsid w:val="003D1EFD"/>
    <w:rsid w:val="003D28BF"/>
    <w:rsid w:val="003D4215"/>
    <w:rsid w:val="003D4C47"/>
    <w:rsid w:val="003D6050"/>
    <w:rsid w:val="003D624D"/>
    <w:rsid w:val="003D7003"/>
    <w:rsid w:val="003D7719"/>
    <w:rsid w:val="003E40EE"/>
    <w:rsid w:val="003F1C1B"/>
    <w:rsid w:val="003F205C"/>
    <w:rsid w:val="003F63DA"/>
    <w:rsid w:val="00401144"/>
    <w:rsid w:val="00404831"/>
    <w:rsid w:val="00407661"/>
    <w:rsid w:val="00410314"/>
    <w:rsid w:val="00412063"/>
    <w:rsid w:val="00412EB1"/>
    <w:rsid w:val="00413DDE"/>
    <w:rsid w:val="00414118"/>
    <w:rsid w:val="00414BEE"/>
    <w:rsid w:val="00414DB6"/>
    <w:rsid w:val="00416084"/>
    <w:rsid w:val="00416FFE"/>
    <w:rsid w:val="00424F8C"/>
    <w:rsid w:val="004271BA"/>
    <w:rsid w:val="00430497"/>
    <w:rsid w:val="00432AA6"/>
    <w:rsid w:val="00434DC1"/>
    <w:rsid w:val="004350F4"/>
    <w:rsid w:val="004412A0"/>
    <w:rsid w:val="00442503"/>
    <w:rsid w:val="0044418F"/>
    <w:rsid w:val="00446408"/>
    <w:rsid w:val="00450F27"/>
    <w:rsid w:val="004510E5"/>
    <w:rsid w:val="00452853"/>
    <w:rsid w:val="0045453D"/>
    <w:rsid w:val="00456A75"/>
    <w:rsid w:val="00461E39"/>
    <w:rsid w:val="00462D3A"/>
    <w:rsid w:val="00463521"/>
    <w:rsid w:val="00463AF8"/>
    <w:rsid w:val="004674EB"/>
    <w:rsid w:val="00467BA4"/>
    <w:rsid w:val="00471125"/>
    <w:rsid w:val="00471686"/>
    <w:rsid w:val="0047437A"/>
    <w:rsid w:val="00476B9A"/>
    <w:rsid w:val="004772E2"/>
    <w:rsid w:val="004772E7"/>
    <w:rsid w:val="00480E42"/>
    <w:rsid w:val="00484C5D"/>
    <w:rsid w:val="0048543E"/>
    <w:rsid w:val="004868C1"/>
    <w:rsid w:val="0048750F"/>
    <w:rsid w:val="0049267A"/>
    <w:rsid w:val="004935B8"/>
    <w:rsid w:val="0049491E"/>
    <w:rsid w:val="00496545"/>
    <w:rsid w:val="004A2155"/>
    <w:rsid w:val="004A46CC"/>
    <w:rsid w:val="004A495F"/>
    <w:rsid w:val="004A6199"/>
    <w:rsid w:val="004A7544"/>
    <w:rsid w:val="004B2B0C"/>
    <w:rsid w:val="004B6B0F"/>
    <w:rsid w:val="004C1D99"/>
    <w:rsid w:val="004C7467"/>
    <w:rsid w:val="004C7DC8"/>
    <w:rsid w:val="004D2E8C"/>
    <w:rsid w:val="004D5B9E"/>
    <w:rsid w:val="004D737D"/>
    <w:rsid w:val="004E1722"/>
    <w:rsid w:val="004E2659"/>
    <w:rsid w:val="004E39EE"/>
    <w:rsid w:val="004E475C"/>
    <w:rsid w:val="004E56E0"/>
    <w:rsid w:val="004E7329"/>
    <w:rsid w:val="004F063D"/>
    <w:rsid w:val="004F2CB0"/>
    <w:rsid w:val="00500892"/>
    <w:rsid w:val="00500DB1"/>
    <w:rsid w:val="005017F7"/>
    <w:rsid w:val="00501FA7"/>
    <w:rsid w:val="005034DC"/>
    <w:rsid w:val="00505BFA"/>
    <w:rsid w:val="005071B4"/>
    <w:rsid w:val="00507687"/>
    <w:rsid w:val="005117A9"/>
    <w:rsid w:val="00511F57"/>
    <w:rsid w:val="00515CBE"/>
    <w:rsid w:val="00515E2B"/>
    <w:rsid w:val="00522A7E"/>
    <w:rsid w:val="00522F20"/>
    <w:rsid w:val="00523D2F"/>
    <w:rsid w:val="0052437F"/>
    <w:rsid w:val="005308DB"/>
    <w:rsid w:val="00530A2E"/>
    <w:rsid w:val="00530FBE"/>
    <w:rsid w:val="00531CB8"/>
    <w:rsid w:val="00533159"/>
    <w:rsid w:val="005339DB"/>
    <w:rsid w:val="00534C89"/>
    <w:rsid w:val="00535215"/>
    <w:rsid w:val="00536748"/>
    <w:rsid w:val="00541573"/>
    <w:rsid w:val="00541E17"/>
    <w:rsid w:val="0054348A"/>
    <w:rsid w:val="0054512E"/>
    <w:rsid w:val="00546B00"/>
    <w:rsid w:val="00570B2C"/>
    <w:rsid w:val="00571777"/>
    <w:rsid w:val="005728F9"/>
    <w:rsid w:val="00580FF5"/>
    <w:rsid w:val="00582C54"/>
    <w:rsid w:val="00583850"/>
    <w:rsid w:val="00583B4B"/>
    <w:rsid w:val="0058519C"/>
    <w:rsid w:val="0059149A"/>
    <w:rsid w:val="005956EE"/>
    <w:rsid w:val="005971C3"/>
    <w:rsid w:val="005A083E"/>
    <w:rsid w:val="005A22FF"/>
    <w:rsid w:val="005A2475"/>
    <w:rsid w:val="005B4802"/>
    <w:rsid w:val="005B78CE"/>
    <w:rsid w:val="005C1EA6"/>
    <w:rsid w:val="005C37C2"/>
    <w:rsid w:val="005D0B99"/>
    <w:rsid w:val="005D308E"/>
    <w:rsid w:val="005D3A48"/>
    <w:rsid w:val="005D5C74"/>
    <w:rsid w:val="005D7AF8"/>
    <w:rsid w:val="005E366A"/>
    <w:rsid w:val="005E3F16"/>
    <w:rsid w:val="005E41AB"/>
    <w:rsid w:val="005E4EA2"/>
    <w:rsid w:val="005F1FE7"/>
    <w:rsid w:val="005F2145"/>
    <w:rsid w:val="006016E1"/>
    <w:rsid w:val="00602D27"/>
    <w:rsid w:val="00602E9A"/>
    <w:rsid w:val="00603B34"/>
    <w:rsid w:val="00604606"/>
    <w:rsid w:val="00605C0C"/>
    <w:rsid w:val="0061297C"/>
    <w:rsid w:val="006144A1"/>
    <w:rsid w:val="00615EBB"/>
    <w:rsid w:val="00616096"/>
    <w:rsid w:val="006160A2"/>
    <w:rsid w:val="006161E8"/>
    <w:rsid w:val="006170C1"/>
    <w:rsid w:val="00620369"/>
    <w:rsid w:val="00626A21"/>
    <w:rsid w:val="00627493"/>
    <w:rsid w:val="006302AA"/>
    <w:rsid w:val="006333F8"/>
    <w:rsid w:val="00634699"/>
    <w:rsid w:val="006363BD"/>
    <w:rsid w:val="00637E9C"/>
    <w:rsid w:val="006412DC"/>
    <w:rsid w:val="00642BC6"/>
    <w:rsid w:val="00643AAC"/>
    <w:rsid w:val="00644790"/>
    <w:rsid w:val="006501AF"/>
    <w:rsid w:val="0065048A"/>
    <w:rsid w:val="00650DDE"/>
    <w:rsid w:val="0065505B"/>
    <w:rsid w:val="006603D6"/>
    <w:rsid w:val="00664132"/>
    <w:rsid w:val="006670AC"/>
    <w:rsid w:val="00672307"/>
    <w:rsid w:val="006808C6"/>
    <w:rsid w:val="00682668"/>
    <w:rsid w:val="006851D0"/>
    <w:rsid w:val="00685B35"/>
    <w:rsid w:val="00687D83"/>
    <w:rsid w:val="00687FB1"/>
    <w:rsid w:val="00687FD9"/>
    <w:rsid w:val="00692A68"/>
    <w:rsid w:val="00695D85"/>
    <w:rsid w:val="006A30A2"/>
    <w:rsid w:val="006A558B"/>
    <w:rsid w:val="006A6D23"/>
    <w:rsid w:val="006B25DE"/>
    <w:rsid w:val="006C1C3B"/>
    <w:rsid w:val="006C2932"/>
    <w:rsid w:val="006C341D"/>
    <w:rsid w:val="006C4E43"/>
    <w:rsid w:val="006C5B52"/>
    <w:rsid w:val="006C643E"/>
    <w:rsid w:val="006D2932"/>
    <w:rsid w:val="006D3671"/>
    <w:rsid w:val="006D4EC1"/>
    <w:rsid w:val="006D56E5"/>
    <w:rsid w:val="006E0A73"/>
    <w:rsid w:val="006E0FEE"/>
    <w:rsid w:val="006E57E2"/>
    <w:rsid w:val="006E6C11"/>
    <w:rsid w:val="006F783E"/>
    <w:rsid w:val="006F7C0C"/>
    <w:rsid w:val="00700755"/>
    <w:rsid w:val="0070646B"/>
    <w:rsid w:val="00706E71"/>
    <w:rsid w:val="007130A2"/>
    <w:rsid w:val="00715463"/>
    <w:rsid w:val="00715C0C"/>
    <w:rsid w:val="00720BD6"/>
    <w:rsid w:val="00730655"/>
    <w:rsid w:val="00731D77"/>
    <w:rsid w:val="00732360"/>
    <w:rsid w:val="0073390A"/>
    <w:rsid w:val="00734E64"/>
    <w:rsid w:val="00736293"/>
    <w:rsid w:val="00736B37"/>
    <w:rsid w:val="00737A2B"/>
    <w:rsid w:val="00737A41"/>
    <w:rsid w:val="00740A35"/>
    <w:rsid w:val="007413C2"/>
    <w:rsid w:val="007520B4"/>
    <w:rsid w:val="00753863"/>
    <w:rsid w:val="00755BCA"/>
    <w:rsid w:val="0076037B"/>
    <w:rsid w:val="007622D7"/>
    <w:rsid w:val="007655D5"/>
    <w:rsid w:val="00765A5F"/>
    <w:rsid w:val="00766A83"/>
    <w:rsid w:val="007763C1"/>
    <w:rsid w:val="00777E82"/>
    <w:rsid w:val="00780C83"/>
    <w:rsid w:val="00781359"/>
    <w:rsid w:val="007832F5"/>
    <w:rsid w:val="0078366F"/>
    <w:rsid w:val="00784E14"/>
    <w:rsid w:val="00786921"/>
    <w:rsid w:val="00787089"/>
    <w:rsid w:val="0079311A"/>
    <w:rsid w:val="0079373A"/>
    <w:rsid w:val="00793FAD"/>
    <w:rsid w:val="007A1EAA"/>
    <w:rsid w:val="007A5216"/>
    <w:rsid w:val="007A79FD"/>
    <w:rsid w:val="007B0157"/>
    <w:rsid w:val="007B0B9D"/>
    <w:rsid w:val="007B5A43"/>
    <w:rsid w:val="007B709B"/>
    <w:rsid w:val="007B79C4"/>
    <w:rsid w:val="007C1343"/>
    <w:rsid w:val="007C31A0"/>
    <w:rsid w:val="007C5EF1"/>
    <w:rsid w:val="007C6216"/>
    <w:rsid w:val="007C639B"/>
    <w:rsid w:val="007C7B25"/>
    <w:rsid w:val="007C7BF5"/>
    <w:rsid w:val="007D19B7"/>
    <w:rsid w:val="007D60AC"/>
    <w:rsid w:val="007D75E5"/>
    <w:rsid w:val="007D773E"/>
    <w:rsid w:val="007E066E"/>
    <w:rsid w:val="007E1356"/>
    <w:rsid w:val="007E20FC"/>
    <w:rsid w:val="007E7062"/>
    <w:rsid w:val="007F0E1E"/>
    <w:rsid w:val="007F29A7"/>
    <w:rsid w:val="007F3B73"/>
    <w:rsid w:val="00805BE8"/>
    <w:rsid w:val="008106C6"/>
    <w:rsid w:val="00815AC5"/>
    <w:rsid w:val="00816078"/>
    <w:rsid w:val="008177E3"/>
    <w:rsid w:val="00823AA9"/>
    <w:rsid w:val="008255B9"/>
    <w:rsid w:val="00825CD8"/>
    <w:rsid w:val="00827324"/>
    <w:rsid w:val="00830FB6"/>
    <w:rsid w:val="00832EFD"/>
    <w:rsid w:val="00837458"/>
    <w:rsid w:val="00837AAE"/>
    <w:rsid w:val="00841031"/>
    <w:rsid w:val="0084250B"/>
    <w:rsid w:val="008429AD"/>
    <w:rsid w:val="008429DB"/>
    <w:rsid w:val="00850C75"/>
    <w:rsid w:val="00850E39"/>
    <w:rsid w:val="0085477A"/>
    <w:rsid w:val="00855107"/>
    <w:rsid w:val="00855173"/>
    <w:rsid w:val="008557D9"/>
    <w:rsid w:val="00855BF7"/>
    <w:rsid w:val="00856214"/>
    <w:rsid w:val="00860655"/>
    <w:rsid w:val="00862089"/>
    <w:rsid w:val="008656F3"/>
    <w:rsid w:val="00866D5B"/>
    <w:rsid w:val="00866FF5"/>
    <w:rsid w:val="00873E1F"/>
    <w:rsid w:val="00874C16"/>
    <w:rsid w:val="008751D2"/>
    <w:rsid w:val="00876E66"/>
    <w:rsid w:val="008771D2"/>
    <w:rsid w:val="00886D1F"/>
    <w:rsid w:val="008912D0"/>
    <w:rsid w:val="00891EE1"/>
    <w:rsid w:val="00893987"/>
    <w:rsid w:val="008963EF"/>
    <w:rsid w:val="0089688E"/>
    <w:rsid w:val="00896E43"/>
    <w:rsid w:val="008A1FBE"/>
    <w:rsid w:val="008A7D7B"/>
    <w:rsid w:val="008B067F"/>
    <w:rsid w:val="008B3194"/>
    <w:rsid w:val="008B32CC"/>
    <w:rsid w:val="008B5AE7"/>
    <w:rsid w:val="008B7E26"/>
    <w:rsid w:val="008C0248"/>
    <w:rsid w:val="008C60E9"/>
    <w:rsid w:val="008D1B7C"/>
    <w:rsid w:val="008D50B3"/>
    <w:rsid w:val="008D6657"/>
    <w:rsid w:val="008E1F60"/>
    <w:rsid w:val="008E2D53"/>
    <w:rsid w:val="008E2E5E"/>
    <w:rsid w:val="008E307E"/>
    <w:rsid w:val="008E6CFE"/>
    <w:rsid w:val="008F4DD1"/>
    <w:rsid w:val="008F6056"/>
    <w:rsid w:val="00900690"/>
    <w:rsid w:val="00902C07"/>
    <w:rsid w:val="00904D42"/>
    <w:rsid w:val="00905804"/>
    <w:rsid w:val="009101E2"/>
    <w:rsid w:val="00912148"/>
    <w:rsid w:val="0091464D"/>
    <w:rsid w:val="00915D73"/>
    <w:rsid w:val="00916077"/>
    <w:rsid w:val="00916EF1"/>
    <w:rsid w:val="009170A2"/>
    <w:rsid w:val="009208A6"/>
    <w:rsid w:val="00923DC2"/>
    <w:rsid w:val="00924514"/>
    <w:rsid w:val="00926F9B"/>
    <w:rsid w:val="00927316"/>
    <w:rsid w:val="00932142"/>
    <w:rsid w:val="0093276D"/>
    <w:rsid w:val="00933D12"/>
    <w:rsid w:val="00937065"/>
    <w:rsid w:val="00940285"/>
    <w:rsid w:val="00940756"/>
    <w:rsid w:val="009415B0"/>
    <w:rsid w:val="00943E29"/>
    <w:rsid w:val="009448B7"/>
    <w:rsid w:val="009458D1"/>
    <w:rsid w:val="00946272"/>
    <w:rsid w:val="009475AD"/>
    <w:rsid w:val="00947E7E"/>
    <w:rsid w:val="0095139A"/>
    <w:rsid w:val="00952916"/>
    <w:rsid w:val="00953E16"/>
    <w:rsid w:val="009542AC"/>
    <w:rsid w:val="00961A57"/>
    <w:rsid w:val="00961BB2"/>
    <w:rsid w:val="00962108"/>
    <w:rsid w:val="009638D6"/>
    <w:rsid w:val="00971ABF"/>
    <w:rsid w:val="00973625"/>
    <w:rsid w:val="0097408E"/>
    <w:rsid w:val="00974BB2"/>
    <w:rsid w:val="00974FA7"/>
    <w:rsid w:val="009756E5"/>
    <w:rsid w:val="00977A8C"/>
    <w:rsid w:val="00983910"/>
    <w:rsid w:val="00987B45"/>
    <w:rsid w:val="009932AC"/>
    <w:rsid w:val="00994351"/>
    <w:rsid w:val="00994948"/>
    <w:rsid w:val="00995DA7"/>
    <w:rsid w:val="00996A8F"/>
    <w:rsid w:val="009A1DBF"/>
    <w:rsid w:val="009A68E6"/>
    <w:rsid w:val="009A7598"/>
    <w:rsid w:val="009A7FFD"/>
    <w:rsid w:val="009B0784"/>
    <w:rsid w:val="009B1DF8"/>
    <w:rsid w:val="009B3D20"/>
    <w:rsid w:val="009B4C10"/>
    <w:rsid w:val="009B5418"/>
    <w:rsid w:val="009C0727"/>
    <w:rsid w:val="009C073E"/>
    <w:rsid w:val="009C0866"/>
    <w:rsid w:val="009C492F"/>
    <w:rsid w:val="009C58FA"/>
    <w:rsid w:val="009D2F82"/>
    <w:rsid w:val="009D2FF2"/>
    <w:rsid w:val="009D3226"/>
    <w:rsid w:val="009D3385"/>
    <w:rsid w:val="009D793C"/>
    <w:rsid w:val="009E16A9"/>
    <w:rsid w:val="009E375F"/>
    <w:rsid w:val="009E39A4"/>
    <w:rsid w:val="009E39D4"/>
    <w:rsid w:val="009E5401"/>
    <w:rsid w:val="009F3980"/>
    <w:rsid w:val="009F7F46"/>
    <w:rsid w:val="00A06253"/>
    <w:rsid w:val="00A0758F"/>
    <w:rsid w:val="00A1570A"/>
    <w:rsid w:val="00A211B4"/>
    <w:rsid w:val="00A3043C"/>
    <w:rsid w:val="00A33B30"/>
    <w:rsid w:val="00A33DDF"/>
    <w:rsid w:val="00A34547"/>
    <w:rsid w:val="00A376B7"/>
    <w:rsid w:val="00A41BF5"/>
    <w:rsid w:val="00A44778"/>
    <w:rsid w:val="00A469E7"/>
    <w:rsid w:val="00A47BCE"/>
    <w:rsid w:val="00A50073"/>
    <w:rsid w:val="00A51673"/>
    <w:rsid w:val="00A60026"/>
    <w:rsid w:val="00A604A4"/>
    <w:rsid w:val="00A61B7D"/>
    <w:rsid w:val="00A64563"/>
    <w:rsid w:val="00A6605B"/>
    <w:rsid w:val="00A66ADC"/>
    <w:rsid w:val="00A7147D"/>
    <w:rsid w:val="00A72C56"/>
    <w:rsid w:val="00A74582"/>
    <w:rsid w:val="00A81B15"/>
    <w:rsid w:val="00A837FF"/>
    <w:rsid w:val="00A84DC8"/>
    <w:rsid w:val="00A85DBC"/>
    <w:rsid w:val="00A861E8"/>
    <w:rsid w:val="00A87FEB"/>
    <w:rsid w:val="00A9162B"/>
    <w:rsid w:val="00A91907"/>
    <w:rsid w:val="00A922A6"/>
    <w:rsid w:val="00A93F9F"/>
    <w:rsid w:val="00A9420E"/>
    <w:rsid w:val="00A97648"/>
    <w:rsid w:val="00AA1CFD"/>
    <w:rsid w:val="00AA2239"/>
    <w:rsid w:val="00AA33D2"/>
    <w:rsid w:val="00AB0C57"/>
    <w:rsid w:val="00AB1195"/>
    <w:rsid w:val="00AB4182"/>
    <w:rsid w:val="00AC27DB"/>
    <w:rsid w:val="00AC6D6B"/>
    <w:rsid w:val="00AD7736"/>
    <w:rsid w:val="00AE10CE"/>
    <w:rsid w:val="00AE2CD6"/>
    <w:rsid w:val="00AE4937"/>
    <w:rsid w:val="00AE70D4"/>
    <w:rsid w:val="00AE7868"/>
    <w:rsid w:val="00AF0407"/>
    <w:rsid w:val="00AF1447"/>
    <w:rsid w:val="00AF2623"/>
    <w:rsid w:val="00AF4D8B"/>
    <w:rsid w:val="00B067CA"/>
    <w:rsid w:val="00B07ECB"/>
    <w:rsid w:val="00B12B26"/>
    <w:rsid w:val="00B163F8"/>
    <w:rsid w:val="00B2472D"/>
    <w:rsid w:val="00B24791"/>
    <w:rsid w:val="00B24CA0"/>
    <w:rsid w:val="00B2549F"/>
    <w:rsid w:val="00B27D31"/>
    <w:rsid w:val="00B3489F"/>
    <w:rsid w:val="00B4108D"/>
    <w:rsid w:val="00B527AE"/>
    <w:rsid w:val="00B57265"/>
    <w:rsid w:val="00B60C5C"/>
    <w:rsid w:val="00B61665"/>
    <w:rsid w:val="00B633AE"/>
    <w:rsid w:val="00B665D2"/>
    <w:rsid w:val="00B6737C"/>
    <w:rsid w:val="00B70D56"/>
    <w:rsid w:val="00B7214D"/>
    <w:rsid w:val="00B74372"/>
    <w:rsid w:val="00B75525"/>
    <w:rsid w:val="00B76058"/>
    <w:rsid w:val="00B76243"/>
    <w:rsid w:val="00B80283"/>
    <w:rsid w:val="00B8095F"/>
    <w:rsid w:val="00B80B0C"/>
    <w:rsid w:val="00B80B11"/>
    <w:rsid w:val="00B80C4D"/>
    <w:rsid w:val="00B81696"/>
    <w:rsid w:val="00B831AE"/>
    <w:rsid w:val="00B8446C"/>
    <w:rsid w:val="00B87725"/>
    <w:rsid w:val="00BA23D2"/>
    <w:rsid w:val="00BA259A"/>
    <w:rsid w:val="00BA259C"/>
    <w:rsid w:val="00BA29D3"/>
    <w:rsid w:val="00BA307F"/>
    <w:rsid w:val="00BA5280"/>
    <w:rsid w:val="00BA65D6"/>
    <w:rsid w:val="00BB14F1"/>
    <w:rsid w:val="00BB1BE4"/>
    <w:rsid w:val="00BB572E"/>
    <w:rsid w:val="00BB74FD"/>
    <w:rsid w:val="00BC197F"/>
    <w:rsid w:val="00BC5982"/>
    <w:rsid w:val="00BC60BF"/>
    <w:rsid w:val="00BD0793"/>
    <w:rsid w:val="00BD189B"/>
    <w:rsid w:val="00BD258F"/>
    <w:rsid w:val="00BD28BF"/>
    <w:rsid w:val="00BD6404"/>
    <w:rsid w:val="00BE129A"/>
    <w:rsid w:val="00BE33AE"/>
    <w:rsid w:val="00BF046F"/>
    <w:rsid w:val="00BF2384"/>
    <w:rsid w:val="00BF7B6F"/>
    <w:rsid w:val="00C01D50"/>
    <w:rsid w:val="00C046F3"/>
    <w:rsid w:val="00C056DC"/>
    <w:rsid w:val="00C109ED"/>
    <w:rsid w:val="00C1329B"/>
    <w:rsid w:val="00C17450"/>
    <w:rsid w:val="00C24C05"/>
    <w:rsid w:val="00C24D2F"/>
    <w:rsid w:val="00C251B6"/>
    <w:rsid w:val="00C26222"/>
    <w:rsid w:val="00C27EAC"/>
    <w:rsid w:val="00C31283"/>
    <w:rsid w:val="00C33C48"/>
    <w:rsid w:val="00C340E5"/>
    <w:rsid w:val="00C35AA7"/>
    <w:rsid w:val="00C43BA1"/>
    <w:rsid w:val="00C43DAB"/>
    <w:rsid w:val="00C44F1B"/>
    <w:rsid w:val="00C47F08"/>
    <w:rsid w:val="00C507E2"/>
    <w:rsid w:val="00C514A6"/>
    <w:rsid w:val="00C524CB"/>
    <w:rsid w:val="00C535E9"/>
    <w:rsid w:val="00C5739F"/>
    <w:rsid w:val="00C57CF0"/>
    <w:rsid w:val="00C649BD"/>
    <w:rsid w:val="00C65891"/>
    <w:rsid w:val="00C66AC9"/>
    <w:rsid w:val="00C724D3"/>
    <w:rsid w:val="00C74281"/>
    <w:rsid w:val="00C77DD9"/>
    <w:rsid w:val="00C83BE6"/>
    <w:rsid w:val="00C85354"/>
    <w:rsid w:val="00C86ABA"/>
    <w:rsid w:val="00C943F3"/>
    <w:rsid w:val="00C9469C"/>
    <w:rsid w:val="00CA08C6"/>
    <w:rsid w:val="00CA0A77"/>
    <w:rsid w:val="00CA2729"/>
    <w:rsid w:val="00CA3057"/>
    <w:rsid w:val="00CA45F8"/>
    <w:rsid w:val="00CA6967"/>
    <w:rsid w:val="00CB0305"/>
    <w:rsid w:val="00CB33C7"/>
    <w:rsid w:val="00CB6DA7"/>
    <w:rsid w:val="00CB7E4C"/>
    <w:rsid w:val="00CC25B4"/>
    <w:rsid w:val="00CC5F88"/>
    <w:rsid w:val="00CC69C8"/>
    <w:rsid w:val="00CC77A2"/>
    <w:rsid w:val="00CD307E"/>
    <w:rsid w:val="00CD3B0D"/>
    <w:rsid w:val="00CD410D"/>
    <w:rsid w:val="00CD6A1B"/>
    <w:rsid w:val="00CE0A7F"/>
    <w:rsid w:val="00CE1718"/>
    <w:rsid w:val="00CE772D"/>
    <w:rsid w:val="00CE7DDA"/>
    <w:rsid w:val="00CF30CD"/>
    <w:rsid w:val="00CF4156"/>
    <w:rsid w:val="00D03D00"/>
    <w:rsid w:val="00D05B29"/>
    <w:rsid w:val="00D05C30"/>
    <w:rsid w:val="00D061FC"/>
    <w:rsid w:val="00D10364"/>
    <w:rsid w:val="00D10FAC"/>
    <w:rsid w:val="00D11359"/>
    <w:rsid w:val="00D114A1"/>
    <w:rsid w:val="00D3188C"/>
    <w:rsid w:val="00D35F9B"/>
    <w:rsid w:val="00D36B69"/>
    <w:rsid w:val="00D408DD"/>
    <w:rsid w:val="00D45D72"/>
    <w:rsid w:val="00D520E4"/>
    <w:rsid w:val="00D5258F"/>
    <w:rsid w:val="00D53A38"/>
    <w:rsid w:val="00D575DD"/>
    <w:rsid w:val="00D57DFA"/>
    <w:rsid w:val="00D65BE2"/>
    <w:rsid w:val="00D65E4D"/>
    <w:rsid w:val="00D6617D"/>
    <w:rsid w:val="00D6655B"/>
    <w:rsid w:val="00D67FCF"/>
    <w:rsid w:val="00D709CE"/>
    <w:rsid w:val="00D71F73"/>
    <w:rsid w:val="00D72925"/>
    <w:rsid w:val="00D80786"/>
    <w:rsid w:val="00D81383"/>
    <w:rsid w:val="00D81CAB"/>
    <w:rsid w:val="00D83676"/>
    <w:rsid w:val="00D83D0D"/>
    <w:rsid w:val="00D852A2"/>
    <w:rsid w:val="00D8576F"/>
    <w:rsid w:val="00D8677F"/>
    <w:rsid w:val="00D86805"/>
    <w:rsid w:val="00D8784F"/>
    <w:rsid w:val="00D92394"/>
    <w:rsid w:val="00D97F0C"/>
    <w:rsid w:val="00DA000D"/>
    <w:rsid w:val="00DA25A0"/>
    <w:rsid w:val="00DA3A86"/>
    <w:rsid w:val="00DA4CEA"/>
    <w:rsid w:val="00DB61B4"/>
    <w:rsid w:val="00DC2500"/>
    <w:rsid w:val="00DC28DC"/>
    <w:rsid w:val="00DC2D76"/>
    <w:rsid w:val="00DC70EC"/>
    <w:rsid w:val="00DC77DC"/>
    <w:rsid w:val="00DD0453"/>
    <w:rsid w:val="00DD0C2C"/>
    <w:rsid w:val="00DD19DE"/>
    <w:rsid w:val="00DD28BC"/>
    <w:rsid w:val="00DD5AFF"/>
    <w:rsid w:val="00DE0D94"/>
    <w:rsid w:val="00DE129F"/>
    <w:rsid w:val="00DE31F0"/>
    <w:rsid w:val="00DE3D1C"/>
    <w:rsid w:val="00DF08AF"/>
    <w:rsid w:val="00DF39C2"/>
    <w:rsid w:val="00DF73D7"/>
    <w:rsid w:val="00E0227D"/>
    <w:rsid w:val="00E043E4"/>
    <w:rsid w:val="00E04AA3"/>
    <w:rsid w:val="00E04B84"/>
    <w:rsid w:val="00E06466"/>
    <w:rsid w:val="00E06FDA"/>
    <w:rsid w:val="00E073AF"/>
    <w:rsid w:val="00E075D2"/>
    <w:rsid w:val="00E14762"/>
    <w:rsid w:val="00E160A5"/>
    <w:rsid w:val="00E1659A"/>
    <w:rsid w:val="00E1713D"/>
    <w:rsid w:val="00E20A43"/>
    <w:rsid w:val="00E22CDD"/>
    <w:rsid w:val="00E23898"/>
    <w:rsid w:val="00E26B08"/>
    <w:rsid w:val="00E26DAC"/>
    <w:rsid w:val="00E313B4"/>
    <w:rsid w:val="00E319F1"/>
    <w:rsid w:val="00E3251E"/>
    <w:rsid w:val="00E33CD2"/>
    <w:rsid w:val="00E40E90"/>
    <w:rsid w:val="00E40F80"/>
    <w:rsid w:val="00E45C7E"/>
    <w:rsid w:val="00E46CA0"/>
    <w:rsid w:val="00E524A9"/>
    <w:rsid w:val="00E531EB"/>
    <w:rsid w:val="00E54874"/>
    <w:rsid w:val="00E54B6F"/>
    <w:rsid w:val="00E55678"/>
    <w:rsid w:val="00E55ACA"/>
    <w:rsid w:val="00E57B74"/>
    <w:rsid w:val="00E62D7D"/>
    <w:rsid w:val="00E6350E"/>
    <w:rsid w:val="00E63736"/>
    <w:rsid w:val="00E645D6"/>
    <w:rsid w:val="00E65BC6"/>
    <w:rsid w:val="00E661FF"/>
    <w:rsid w:val="00E726EB"/>
    <w:rsid w:val="00E72E5E"/>
    <w:rsid w:val="00E80B52"/>
    <w:rsid w:val="00E824C3"/>
    <w:rsid w:val="00E840B3"/>
    <w:rsid w:val="00E84D10"/>
    <w:rsid w:val="00E8629F"/>
    <w:rsid w:val="00E91008"/>
    <w:rsid w:val="00E91E8F"/>
    <w:rsid w:val="00E9374E"/>
    <w:rsid w:val="00E94F54"/>
    <w:rsid w:val="00E96842"/>
    <w:rsid w:val="00E97226"/>
    <w:rsid w:val="00E97AD5"/>
    <w:rsid w:val="00EA0D58"/>
    <w:rsid w:val="00EA1111"/>
    <w:rsid w:val="00EA288A"/>
    <w:rsid w:val="00EA3B4F"/>
    <w:rsid w:val="00EA3C24"/>
    <w:rsid w:val="00EA612D"/>
    <w:rsid w:val="00EA73DF"/>
    <w:rsid w:val="00EB61AE"/>
    <w:rsid w:val="00EB7795"/>
    <w:rsid w:val="00EC2C24"/>
    <w:rsid w:val="00EC322D"/>
    <w:rsid w:val="00EC3986"/>
    <w:rsid w:val="00ED2AA3"/>
    <w:rsid w:val="00ED383A"/>
    <w:rsid w:val="00EF1B11"/>
    <w:rsid w:val="00EF1EC5"/>
    <w:rsid w:val="00EF29DB"/>
    <w:rsid w:val="00EF2DD4"/>
    <w:rsid w:val="00EF4C88"/>
    <w:rsid w:val="00EF55EB"/>
    <w:rsid w:val="00F0097C"/>
    <w:rsid w:val="00F00DCC"/>
    <w:rsid w:val="00F0156F"/>
    <w:rsid w:val="00F01837"/>
    <w:rsid w:val="00F05AC8"/>
    <w:rsid w:val="00F068E1"/>
    <w:rsid w:val="00F07167"/>
    <w:rsid w:val="00F072D8"/>
    <w:rsid w:val="00F07CE0"/>
    <w:rsid w:val="00F13D05"/>
    <w:rsid w:val="00F1679D"/>
    <w:rsid w:val="00F1682C"/>
    <w:rsid w:val="00F2075B"/>
    <w:rsid w:val="00F20B91"/>
    <w:rsid w:val="00F24B8B"/>
    <w:rsid w:val="00F30D2E"/>
    <w:rsid w:val="00F31924"/>
    <w:rsid w:val="00F3383D"/>
    <w:rsid w:val="00F35516"/>
    <w:rsid w:val="00F35790"/>
    <w:rsid w:val="00F36C8A"/>
    <w:rsid w:val="00F4136D"/>
    <w:rsid w:val="00F4212E"/>
    <w:rsid w:val="00F429AE"/>
    <w:rsid w:val="00F42C20"/>
    <w:rsid w:val="00F43A6C"/>
    <w:rsid w:val="00F43E34"/>
    <w:rsid w:val="00F51B08"/>
    <w:rsid w:val="00F53053"/>
    <w:rsid w:val="00F53FE2"/>
    <w:rsid w:val="00F558DA"/>
    <w:rsid w:val="00F5757A"/>
    <w:rsid w:val="00F575FF"/>
    <w:rsid w:val="00F618EF"/>
    <w:rsid w:val="00F65582"/>
    <w:rsid w:val="00F66E75"/>
    <w:rsid w:val="00F67FFC"/>
    <w:rsid w:val="00F73F16"/>
    <w:rsid w:val="00F769AF"/>
    <w:rsid w:val="00F77EB0"/>
    <w:rsid w:val="00F822BA"/>
    <w:rsid w:val="00F83C60"/>
    <w:rsid w:val="00F854CE"/>
    <w:rsid w:val="00F8562E"/>
    <w:rsid w:val="00F87CDD"/>
    <w:rsid w:val="00F919B4"/>
    <w:rsid w:val="00F933F0"/>
    <w:rsid w:val="00F937A3"/>
    <w:rsid w:val="00F940FF"/>
    <w:rsid w:val="00F94715"/>
    <w:rsid w:val="00F96A3D"/>
    <w:rsid w:val="00F96CAE"/>
    <w:rsid w:val="00FA1887"/>
    <w:rsid w:val="00FA3394"/>
    <w:rsid w:val="00FA4718"/>
    <w:rsid w:val="00FA5848"/>
    <w:rsid w:val="00FA7F3D"/>
    <w:rsid w:val="00FB38D8"/>
    <w:rsid w:val="00FB4745"/>
    <w:rsid w:val="00FC051F"/>
    <w:rsid w:val="00FC06FF"/>
    <w:rsid w:val="00FC69B4"/>
    <w:rsid w:val="00FD0654"/>
    <w:rsid w:val="00FD0694"/>
    <w:rsid w:val="00FD25BE"/>
    <w:rsid w:val="00FD2E70"/>
    <w:rsid w:val="00FD7AA7"/>
    <w:rsid w:val="00FE3374"/>
    <w:rsid w:val="00FE7BD7"/>
    <w:rsid w:val="00FF1242"/>
    <w:rsid w:val="00FF1FCB"/>
    <w:rsid w:val="00FF31B6"/>
    <w:rsid w:val="00FF4F3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832F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832F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8E2E5E"/>
    <w:rPr>
      <w:color w:val="808080"/>
    </w:rPr>
  </w:style>
  <w:style w:type="paragraph" w:customStyle="1" w:styleId="RAN4proposal">
    <w:name w:val="RAN4 proposal"/>
    <w:basedOn w:val="Caption"/>
    <w:next w:val="Normal"/>
    <w:link w:val="RAN4proposalChar"/>
    <w:qFormat/>
    <w:rsid w:val="00C17450"/>
    <w:pPr>
      <w:numPr>
        <w:numId w:val="20"/>
      </w:numPr>
      <w:spacing w:before="0" w:after="200"/>
    </w:pPr>
    <w:rPr>
      <w:rFonts w:eastAsiaTheme="minorHAnsi" w:cstheme="minorBidi"/>
      <w:iCs/>
      <w:szCs w:val="18"/>
      <w:lang w:val="en-US"/>
    </w:rPr>
  </w:style>
  <w:style w:type="character" w:customStyle="1" w:styleId="RAN4proposalChar">
    <w:name w:val="RAN4 proposal Char"/>
    <w:link w:val="RAN4proposal"/>
    <w:rsid w:val="00C17450"/>
    <w:rPr>
      <w:rFonts w:eastAsiaTheme="minorHAnsi" w:cstheme="minorBidi"/>
      <w:b/>
      <w:iCs/>
      <w:szCs w:val="18"/>
      <w:lang w:val="en-US" w:eastAsia="en-US"/>
    </w:rPr>
  </w:style>
  <w:style w:type="paragraph" w:customStyle="1" w:styleId="Agreement">
    <w:name w:val="Agreement"/>
    <w:basedOn w:val="Normal"/>
    <w:next w:val="Normal"/>
    <w:qFormat/>
    <w:rsid w:val="00C17450"/>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031821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5AIRPNAIUNRU-1328258698-1037</_dlc_DocId>
    <HideFromDelve xmlns="71c5aaf6-e6ce-465b-b873-5148d2a4c105">false</HideFromDelve>
    <_dlc_DocIdUrl xmlns="71c5aaf6-e6ce-465b-b873-5148d2a4c105">
      <Url>https://nokia.sharepoint.com/sites/c5g/5gradio/_layouts/15/DocIdRedir.aspx?ID=5AIRPNAIUNRU-1328258698-1037</Url>
      <Description>5AIRPNAIUNRU-1328258698-1037</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DA857-F6A8-4713-8B26-CA462747AA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81FBF90-562D-47AD-81D8-DF60BBDA7A96}">
  <ds:schemaRefs>
    <ds:schemaRef ds:uri="http://schemas.microsoft.com/sharepoint/v3/contenttype/forms"/>
  </ds:schemaRefs>
</ds:datastoreItem>
</file>

<file path=customXml/itemProps3.xml><?xml version="1.0" encoding="utf-8"?>
<ds:datastoreItem xmlns:ds="http://schemas.openxmlformats.org/officeDocument/2006/customXml" ds:itemID="{16D0113A-832E-49EE-BACC-C93BE7A59644}">
  <ds:schemaRefs>
    <ds:schemaRef ds:uri="Microsoft.SharePoint.Taxonomy.ContentTypeSync"/>
  </ds:schemaRefs>
</ds:datastoreItem>
</file>

<file path=customXml/itemProps4.xml><?xml version="1.0" encoding="utf-8"?>
<ds:datastoreItem xmlns:ds="http://schemas.openxmlformats.org/officeDocument/2006/customXml" ds:itemID="{825AE8DB-E1A3-4973-A055-46B116E3F591}">
  <ds:schemaRefs>
    <ds:schemaRef ds:uri="http://schemas.microsoft.com/sharepoint/events"/>
  </ds:schemaRefs>
</ds:datastoreItem>
</file>

<file path=customXml/itemProps5.xml><?xml version="1.0" encoding="utf-8"?>
<ds:datastoreItem xmlns:ds="http://schemas.openxmlformats.org/officeDocument/2006/customXml" ds:itemID="{A5C4C8E4-3DFD-4170-9829-4B7DDE894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595BE7-A0BA-426A-ABEE-E0BE5B3F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32</Pages>
  <Words>9002</Words>
  <Characters>51314</Characters>
  <Application>Microsoft Office Word</Application>
  <DocSecurity>0</DocSecurity>
  <Lines>427</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Gaurav Nigam</cp:lastModifiedBy>
  <cp:revision>116</cp:revision>
  <cp:lastPrinted>2019-04-25T01:09:00Z</cp:lastPrinted>
  <dcterms:created xsi:type="dcterms:W3CDTF">2020-08-19T16:16:00Z</dcterms:created>
  <dcterms:modified xsi:type="dcterms:W3CDTF">2020-08-20T16:06:00Z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2020-08-19 12:54:52Z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0x01010000E5007003D3004E92B8EDD86D20E8CD</vt:lpwstr>
  </property>
  <property fmtid="{D5CDD505-2E9C-101B-9397-08002B2CF9AE}" pid="9" name="_dlc_DocIdItemGuid">
    <vt:lpwstr>72205959-efe5-4910-81d4-a483e21e3d99</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1597736022</vt:lpwstr>
  </property>
  <property fmtid="{D5CDD505-2E9C-101B-9397-08002B2CF9AE}" pid="15" name="_2015_ms_pID_725343">
    <vt:lpwstr>(2)0kbEMFne/g84ekL+IeBprUSE+OOQyHL1nX0MaOxEwGJB0a6rv47ZIEO8ozlN3rijnQ4VO1To
84DCyO8Y1sJPE3gU9o470x6IQIlLFAcd2ADJuEcpwQL4xq8z1WNJJSkFfGXXjs8KqQlSs1ra
hpd330dxl9z0Be/qen7mHy2HQ3YuM4yTlc5dBGFNZgnkM8kbYvqbRTN2zRXy2HAbbWt4/VrQ
BRP+kQlcRCjp20wJMB</vt:lpwstr>
  </property>
  <property fmtid="{D5CDD505-2E9C-101B-9397-08002B2CF9AE}" pid="16" name="_2015_ms_pID_7253431">
    <vt:lpwstr>NLKn8uyiPYtH1bJNJAPQzhwhw2NkEDTeUPECWKP8GTdvp+tAKsnXbL
nyUqM99cyK6mp+yHOj8+yBN/A09Qk1bvWP74yGcydh1Mju5TcwHKRlM8faVl+9Jpi+n0ok49
dRMjKsq9vRGwu1pm0FINMeaKyKLbMR6g0rqDPF27dPL/vgKETtY0wlApL7E8k3N2CYjoavhi
FUFz5PCD7s/YL69B</vt:lpwstr>
  </property>
</Properties>
</file>