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393574" w14:textId="70C69976" w:rsidR="00915D73" w:rsidRPr="00805BE8" w:rsidRDefault="00CA0A77" w:rsidP="004D6C4B">
      <w:pPr>
        <w:tabs>
          <w:tab w:val="right" w:pos="9639"/>
        </w:tabs>
        <w:spacing w:after="0"/>
        <w:rPr>
          <w:rFonts w:cs="Arial"/>
          <w:b/>
          <w:sz w:val="24"/>
          <w:szCs w:val="24"/>
          <w:lang w:eastAsia="zh-CN"/>
        </w:rPr>
      </w:pPr>
      <w:bookmarkStart w:id="0" w:name="Title"/>
      <w:bookmarkStart w:id="1" w:name="_Hlk491845607"/>
      <w:bookmarkEnd w:id="0"/>
      <w:r w:rsidRPr="00CD307E">
        <w:rPr>
          <w:rFonts w:ascii="Arial" w:hAnsi="Arial" w:cs="Arial"/>
          <w:b/>
          <w:sz w:val="24"/>
          <w:szCs w:val="24"/>
          <w:lang w:eastAsia="zh-CN"/>
        </w:rPr>
        <w:t>3GPP TSG-RAN WG4 Meeting #</w:t>
      </w:r>
      <w:r w:rsidR="004D6C4B" w:rsidRPr="00CD307E">
        <w:rPr>
          <w:rFonts w:ascii="Arial" w:hAnsi="Arial" w:cs="Arial"/>
          <w:b/>
          <w:sz w:val="24"/>
          <w:szCs w:val="24"/>
          <w:lang w:eastAsia="zh-CN"/>
        </w:rPr>
        <w:t>9</w:t>
      </w:r>
      <w:r w:rsidR="004D6C4B">
        <w:rPr>
          <w:rFonts w:ascii="Arial" w:hAnsi="Arial" w:cs="Arial" w:hint="eastAsia"/>
          <w:b/>
          <w:sz w:val="24"/>
          <w:szCs w:val="24"/>
          <w:lang w:eastAsia="zh-CN"/>
        </w:rPr>
        <w:t>6</w:t>
      </w:r>
      <w:r w:rsidRPr="00CD307E">
        <w:rPr>
          <w:rFonts w:ascii="Arial" w:hAnsi="Arial" w:cs="Arial"/>
          <w:b/>
          <w:sz w:val="24"/>
          <w:szCs w:val="24"/>
          <w:lang w:eastAsia="zh-CN"/>
        </w:rPr>
        <w:t>-e</w:t>
      </w:r>
      <w:r w:rsidR="00004165" w:rsidRPr="00805BE8">
        <w:rPr>
          <w:rFonts w:ascii="Arial" w:hAnsi="Arial" w:cs="Arial"/>
          <w:b/>
          <w:sz w:val="24"/>
          <w:szCs w:val="24"/>
          <w:lang w:eastAsia="zh-CN"/>
        </w:rPr>
        <w:tab/>
      </w:r>
      <w:r w:rsidRPr="00805BE8">
        <w:rPr>
          <w:rFonts w:ascii="Arial" w:hAnsi="Arial" w:cs="Arial"/>
          <w:b/>
          <w:sz w:val="24"/>
          <w:szCs w:val="24"/>
          <w:lang w:eastAsia="zh-CN"/>
        </w:rPr>
        <w:t>R4-</w:t>
      </w:r>
      <w:r w:rsidR="004D6C4B" w:rsidRPr="00805BE8">
        <w:rPr>
          <w:rFonts w:ascii="Arial" w:hAnsi="Arial" w:cs="Arial"/>
          <w:b/>
          <w:sz w:val="24"/>
          <w:szCs w:val="24"/>
          <w:lang w:eastAsia="zh-CN"/>
        </w:rPr>
        <w:t>20</w:t>
      </w:r>
      <w:r w:rsidR="00D14852">
        <w:rPr>
          <w:rFonts w:ascii="Arial" w:hAnsi="Arial" w:cs="Arial" w:hint="eastAsia"/>
          <w:b/>
          <w:sz w:val="24"/>
          <w:szCs w:val="24"/>
          <w:lang w:eastAsia="zh-CN"/>
        </w:rPr>
        <w:t>12045</w:t>
      </w:r>
    </w:p>
    <w:bookmarkEnd w:id="1"/>
    <w:p w14:paraId="48C4793C" w14:textId="737592CD" w:rsidR="00915D73" w:rsidRPr="00915D73" w:rsidRDefault="009E39D4" w:rsidP="004D6C4B">
      <w:pPr>
        <w:tabs>
          <w:tab w:val="right" w:pos="9639"/>
        </w:tabs>
        <w:spacing w:after="0"/>
        <w:rPr>
          <w:rFonts w:ascii="Arial" w:eastAsia="MS Mincho" w:hAnsi="Arial" w:cs="Arial"/>
          <w:b/>
          <w:sz w:val="24"/>
          <w:szCs w:val="24"/>
        </w:rPr>
      </w:pPr>
      <w:r w:rsidRPr="009E39D4">
        <w:rPr>
          <w:rFonts w:ascii="Arial"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D6C4B">
        <w:rPr>
          <w:rFonts w:ascii="Arial" w:hAnsi="Arial" w:cs="Arial" w:hint="eastAsia"/>
          <w:b/>
          <w:sz w:val="24"/>
          <w:szCs w:val="24"/>
          <w:lang w:eastAsia="zh-CN"/>
        </w:rPr>
        <w:t>17</w:t>
      </w:r>
      <w:r w:rsidR="00484C5D" w:rsidRPr="00484C5D">
        <w:rPr>
          <w:rFonts w:ascii="Arial" w:hAnsi="Arial" w:cs="Arial" w:hint="eastAsia"/>
          <w:b/>
          <w:sz w:val="24"/>
          <w:szCs w:val="24"/>
          <w:vertAlign w:val="superscript"/>
          <w:lang w:eastAsia="zh-CN"/>
        </w:rPr>
        <w:t>th</w:t>
      </w:r>
      <w:r w:rsidR="00484C5D">
        <w:rPr>
          <w:rFonts w:ascii="Arial" w:hAnsi="Arial" w:cs="Arial" w:hint="eastAsia"/>
          <w:b/>
          <w:sz w:val="24"/>
          <w:szCs w:val="24"/>
          <w:lang w:eastAsia="zh-CN"/>
        </w:rPr>
        <w:t xml:space="preserve"> </w:t>
      </w:r>
      <w:r w:rsidR="00484C5D">
        <w:rPr>
          <w:rFonts w:ascii="Arial" w:hAnsi="Arial" w:cs="Arial"/>
          <w:b/>
          <w:sz w:val="24"/>
          <w:szCs w:val="24"/>
          <w:lang w:eastAsia="zh-CN"/>
        </w:rPr>
        <w:t>–</w:t>
      </w:r>
      <w:r w:rsidR="001E4301">
        <w:rPr>
          <w:rFonts w:ascii="Arial" w:hAnsi="Arial" w:cs="Arial" w:hint="eastAsia"/>
          <w:b/>
          <w:sz w:val="24"/>
          <w:szCs w:val="24"/>
          <w:lang w:eastAsia="zh-CN"/>
        </w:rPr>
        <w:t xml:space="preserve"> </w:t>
      </w:r>
      <w:r w:rsidR="004D6C4B">
        <w:rPr>
          <w:rFonts w:ascii="Arial" w:hAnsi="Arial" w:cs="Arial" w:hint="eastAsia"/>
          <w:b/>
          <w:sz w:val="24"/>
          <w:szCs w:val="24"/>
          <w:lang w:eastAsia="zh-CN"/>
        </w:rPr>
        <w:t>28</w:t>
      </w:r>
      <w:r w:rsidR="004D6C4B" w:rsidRPr="00484C5D">
        <w:rPr>
          <w:rFonts w:ascii="Arial" w:hAnsi="Arial" w:cs="Arial" w:hint="eastAsia"/>
          <w:b/>
          <w:sz w:val="24"/>
          <w:szCs w:val="24"/>
          <w:vertAlign w:val="superscript"/>
          <w:lang w:eastAsia="zh-CN"/>
        </w:rPr>
        <w:t>th</w:t>
      </w:r>
      <w:r w:rsidR="004D6C4B">
        <w:rPr>
          <w:rFonts w:ascii="Arial" w:hAnsi="Arial" w:cs="Arial" w:hint="eastAsia"/>
          <w:b/>
          <w:sz w:val="24"/>
          <w:szCs w:val="24"/>
          <w:lang w:eastAsia="zh-CN"/>
        </w:rPr>
        <w:t xml:space="preserve"> Aug.</w:t>
      </w:r>
      <w:r w:rsidR="001E4301">
        <w:rPr>
          <w:rFonts w:ascii="Arial" w:hAnsi="Arial" w:cs="Arial" w:hint="eastAsia"/>
          <w:b/>
          <w:sz w:val="24"/>
          <w:szCs w:val="24"/>
          <w:lang w:eastAsia="zh-CN"/>
        </w:rPr>
        <w:t xml:space="preserve">, </w:t>
      </w:r>
      <w:r w:rsidR="00484C5D">
        <w:rPr>
          <w:rFonts w:ascii="Arial" w:hAnsi="Arial" w:cs="Arial" w:hint="eastAsia"/>
          <w:b/>
          <w:sz w:val="24"/>
          <w:szCs w:val="24"/>
          <w:lang w:eastAsia="zh-CN"/>
        </w:rPr>
        <w:t>2020</w:t>
      </w:r>
    </w:p>
    <w:p w14:paraId="346BC153" w14:textId="77777777" w:rsidR="00615EBB" w:rsidRPr="00CD7F63" w:rsidRDefault="00615EBB" w:rsidP="00915D73">
      <w:pPr>
        <w:spacing w:after="120"/>
        <w:ind w:left="1985" w:hanging="1985"/>
        <w:rPr>
          <w:rFonts w:ascii="Arial" w:eastAsia="MS Mincho" w:hAnsi="Arial" w:cs="Arial"/>
          <w:b/>
          <w:sz w:val="22"/>
        </w:rPr>
      </w:pPr>
    </w:p>
    <w:p w14:paraId="24E44E6B" w14:textId="73798C9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D6C4B">
        <w:rPr>
          <w:rFonts w:ascii="Arial" w:hAnsi="Arial" w:cs="Arial" w:hint="eastAsia"/>
          <w:color w:val="000000"/>
          <w:sz w:val="22"/>
          <w:lang w:eastAsia="zh-CN"/>
        </w:rPr>
        <w:t>7.6.2&amp;7.6.3</w:t>
      </w:r>
    </w:p>
    <w:p w14:paraId="65A11A5D"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A73AB">
        <w:rPr>
          <w:rFonts w:ascii="Arial" w:hAnsi="Arial" w:cs="Arial" w:hint="eastAsia"/>
          <w:color w:val="000000"/>
          <w:sz w:val="22"/>
          <w:lang w:eastAsia="zh-CN"/>
        </w:rPr>
        <w:t>CATT</w:t>
      </w:r>
    </w:p>
    <w:p w14:paraId="707D442A" w14:textId="2ABDB1DA" w:rsidR="00915D73" w:rsidRPr="00873E1F" w:rsidRDefault="00915D73" w:rsidP="0023209F">
      <w:pPr>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3209F">
        <w:rPr>
          <w:rFonts w:ascii="Arial" w:hAnsi="Arial" w:cs="Arial" w:hint="eastAsia"/>
          <w:b/>
          <w:color w:val="000000"/>
          <w:sz w:val="22"/>
          <w:lang w:eastAsia="zh-CN"/>
        </w:rPr>
        <w:tab/>
      </w:r>
      <w:r w:rsidR="0023209F">
        <w:rPr>
          <w:rFonts w:ascii="Arial" w:hAnsi="Arial" w:cs="Arial" w:hint="eastAsia"/>
          <w:b/>
          <w:color w:val="000000"/>
          <w:sz w:val="22"/>
          <w:lang w:eastAsia="zh-CN"/>
        </w:rPr>
        <w:tab/>
      </w:r>
      <w:r w:rsidR="0023209F">
        <w:rPr>
          <w:rFonts w:ascii="Arial" w:hAnsi="Arial" w:cs="Arial" w:hint="eastAsia"/>
          <w:b/>
          <w:color w:val="000000"/>
          <w:sz w:val="22"/>
          <w:lang w:eastAsia="zh-CN"/>
        </w:rPr>
        <w:tab/>
      </w:r>
      <w:r w:rsidR="0023209F">
        <w:rPr>
          <w:rFonts w:ascii="Arial" w:hAnsi="Arial" w:cs="Arial" w:hint="eastAsia"/>
          <w:b/>
          <w:color w:val="000000"/>
          <w:sz w:val="22"/>
          <w:lang w:eastAsia="zh-CN"/>
        </w:rPr>
        <w:tab/>
      </w:r>
      <w:r w:rsidR="0023209F">
        <w:rPr>
          <w:rFonts w:ascii="Arial" w:hAnsi="Arial" w:cs="Arial" w:hint="eastAsia"/>
          <w:b/>
          <w:color w:val="000000"/>
          <w:sz w:val="22"/>
          <w:lang w:eastAsia="zh-CN"/>
        </w:rPr>
        <w:tab/>
      </w:r>
      <w:r w:rsidR="00484C5D">
        <w:rPr>
          <w:rFonts w:ascii="Arial" w:hAnsi="Arial" w:cs="Arial" w:hint="eastAsia"/>
          <w:color w:val="000000"/>
          <w:sz w:val="22"/>
          <w:lang w:eastAsia="zh-CN"/>
        </w:rPr>
        <w:t xml:space="preserve">Email discussion summary for </w:t>
      </w:r>
      <w:r w:rsidR="004D6C4B">
        <w:rPr>
          <w:rFonts w:ascii="Arial" w:hAnsi="Arial" w:cs="Arial" w:hint="eastAsia"/>
          <w:color w:val="000000"/>
          <w:sz w:val="22"/>
          <w:lang w:eastAsia="zh-CN"/>
        </w:rPr>
        <w:t>RAN4#96e#214_NR_UE_pow_sav_RRM</w:t>
      </w:r>
    </w:p>
    <w:p w14:paraId="10ACEC0F"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54E8A509" w14:textId="77777777" w:rsidR="005D7AF8" w:rsidRDefault="00915D73" w:rsidP="00805BE8">
      <w:pPr>
        <w:pStyle w:val="1"/>
        <w:rPr>
          <w:lang w:eastAsia="zh-CN"/>
        </w:rPr>
      </w:pPr>
      <w:r w:rsidRPr="005D7AF8">
        <w:rPr>
          <w:rFonts w:hint="eastAsia"/>
          <w:lang w:eastAsia="ja-JP"/>
        </w:rPr>
        <w:t>Introduction</w:t>
      </w:r>
    </w:p>
    <w:p w14:paraId="7C101CD6" w14:textId="4A096E09" w:rsidR="000565FE" w:rsidRPr="008821C4" w:rsidRDefault="000F0711" w:rsidP="00642BC6">
      <w:pPr>
        <w:rPr>
          <w:color w:val="0070C0"/>
          <w:lang w:val="en-US" w:eastAsia="zh-CN"/>
        </w:rPr>
      </w:pPr>
      <w:r w:rsidRPr="00ED1652">
        <w:rPr>
          <w:lang w:eastAsia="zh-CN"/>
        </w:rPr>
        <w:t xml:space="preserve">The documents in agenda items </w:t>
      </w:r>
      <w:r w:rsidR="004D6C4B">
        <w:rPr>
          <w:rFonts w:hint="eastAsia"/>
          <w:lang w:eastAsia="zh-CN"/>
        </w:rPr>
        <w:t xml:space="preserve">7.6.2 &amp;7.6.3 </w:t>
      </w:r>
      <w:r w:rsidRPr="00ED1652">
        <w:rPr>
          <w:lang w:eastAsia="zh-CN"/>
        </w:rPr>
        <w:t xml:space="preserve">contains the following </w:t>
      </w:r>
      <w:r>
        <w:rPr>
          <w:lang w:eastAsia="zh-CN"/>
        </w:rPr>
        <w:t>topic</w:t>
      </w:r>
      <w:r w:rsidRPr="00ED1652">
        <w:rPr>
          <w:lang w:eastAsia="zh-CN"/>
        </w:rPr>
        <w:t xml:space="preserve"> and sub-topics:</w:t>
      </w:r>
    </w:p>
    <w:p w14:paraId="112F4464" w14:textId="77A7CF76" w:rsidR="000F0711" w:rsidRPr="00A36812" w:rsidRDefault="000F0711" w:rsidP="005C0650">
      <w:pPr>
        <w:pStyle w:val="afe"/>
        <w:numPr>
          <w:ilvl w:val="0"/>
          <w:numId w:val="1"/>
        </w:numPr>
        <w:ind w:firstLineChars="0"/>
        <w:rPr>
          <w:rFonts w:eastAsiaTheme="minorEastAsia"/>
          <w:lang w:eastAsia="zh-CN"/>
        </w:rPr>
      </w:pPr>
      <w:r w:rsidRPr="00A36812">
        <w:rPr>
          <w:lang w:eastAsia="ja-JP"/>
        </w:rPr>
        <w:t xml:space="preserve">Topic #1: </w:t>
      </w:r>
      <w:r w:rsidR="004D6C4B">
        <w:rPr>
          <w:rFonts w:eastAsiaTheme="minorEastAsia" w:hint="eastAsia"/>
          <w:lang w:eastAsia="zh-CN"/>
        </w:rPr>
        <w:t xml:space="preserve">Open issue for </w:t>
      </w:r>
      <w:r w:rsidR="00A36812">
        <w:rPr>
          <w:rFonts w:hint="eastAsia"/>
          <w:lang w:eastAsia="zh-CN"/>
        </w:rPr>
        <w:t>RRM measurement relaxation</w:t>
      </w:r>
      <w:r w:rsidR="0023209F">
        <w:rPr>
          <w:rFonts w:eastAsiaTheme="minorEastAsia" w:hint="eastAsia"/>
          <w:lang w:eastAsia="zh-CN"/>
        </w:rPr>
        <w:t xml:space="preserve"> </w:t>
      </w:r>
      <w:r w:rsidR="0023209F">
        <w:rPr>
          <w:rFonts w:eastAsiaTheme="minorEastAsia"/>
          <w:lang w:eastAsia="zh-CN"/>
        </w:rPr>
        <w:t>–</w:t>
      </w:r>
      <w:r w:rsidR="0023209F">
        <w:rPr>
          <w:rFonts w:eastAsiaTheme="minorEastAsia" w:hint="eastAsia"/>
          <w:lang w:eastAsia="zh-CN"/>
        </w:rPr>
        <w:t xml:space="preserve"> Core part</w:t>
      </w:r>
    </w:p>
    <w:p w14:paraId="04DDDCA9" w14:textId="42EEB3AE" w:rsidR="00A36812" w:rsidRPr="00A36812" w:rsidRDefault="00A36812" w:rsidP="005C0650">
      <w:pPr>
        <w:pStyle w:val="afe"/>
        <w:numPr>
          <w:ilvl w:val="0"/>
          <w:numId w:val="1"/>
        </w:numPr>
        <w:ind w:firstLineChars="0"/>
        <w:rPr>
          <w:rFonts w:eastAsiaTheme="minorEastAsia"/>
          <w:lang w:eastAsia="zh-CN"/>
        </w:rPr>
      </w:pPr>
      <w:r w:rsidRPr="00A36812">
        <w:rPr>
          <w:lang w:eastAsia="ja-JP"/>
        </w:rPr>
        <w:t>Topic #</w:t>
      </w:r>
      <w:r w:rsidRPr="00A36812">
        <w:rPr>
          <w:rFonts w:eastAsiaTheme="minorEastAsia" w:hint="eastAsia"/>
          <w:lang w:eastAsia="zh-CN"/>
        </w:rPr>
        <w:t>2</w:t>
      </w:r>
      <w:r w:rsidRPr="00A36812">
        <w:rPr>
          <w:lang w:eastAsia="ja-JP"/>
        </w:rPr>
        <w:t xml:space="preserve">: </w:t>
      </w:r>
      <w:r w:rsidR="004D6C4B">
        <w:rPr>
          <w:rFonts w:eastAsiaTheme="minorEastAsia" w:hint="eastAsia"/>
          <w:lang w:eastAsia="zh-CN"/>
        </w:rPr>
        <w:t>RRM test cases</w:t>
      </w:r>
      <w:r w:rsidR="0023209F">
        <w:rPr>
          <w:rFonts w:eastAsiaTheme="minorEastAsia" w:hint="eastAsia"/>
          <w:lang w:eastAsia="zh-CN"/>
        </w:rPr>
        <w:t xml:space="preserve"> </w:t>
      </w:r>
      <w:r w:rsidR="0023209F">
        <w:rPr>
          <w:rFonts w:eastAsiaTheme="minorEastAsia"/>
          <w:lang w:eastAsia="zh-CN"/>
        </w:rPr>
        <w:t>–</w:t>
      </w:r>
      <w:r w:rsidR="0023209F">
        <w:rPr>
          <w:rFonts w:eastAsiaTheme="minorEastAsia" w:hint="eastAsia"/>
          <w:lang w:eastAsia="zh-CN"/>
        </w:rPr>
        <w:t xml:space="preserve"> </w:t>
      </w:r>
      <w:proofErr w:type="spellStart"/>
      <w:r w:rsidR="0023209F">
        <w:rPr>
          <w:rFonts w:eastAsiaTheme="minorEastAsia" w:hint="eastAsia"/>
          <w:lang w:eastAsia="zh-CN"/>
        </w:rPr>
        <w:t>Perf</w:t>
      </w:r>
      <w:proofErr w:type="spellEnd"/>
      <w:r w:rsidR="0023209F">
        <w:rPr>
          <w:rFonts w:eastAsiaTheme="minorEastAsia" w:hint="eastAsia"/>
          <w:lang w:eastAsia="zh-CN"/>
        </w:rPr>
        <w:t xml:space="preserve"> part</w:t>
      </w:r>
    </w:p>
    <w:p w14:paraId="03B5AB47" w14:textId="286F7544" w:rsidR="00153A61" w:rsidRPr="00805BE8" w:rsidRDefault="00153A61" w:rsidP="00153A61">
      <w:pPr>
        <w:pStyle w:val="1"/>
        <w:rPr>
          <w:lang w:eastAsia="ja-JP"/>
        </w:rPr>
      </w:pPr>
      <w:r>
        <w:rPr>
          <w:lang w:eastAsia="ja-JP"/>
        </w:rPr>
        <w:t>Topic</w:t>
      </w:r>
      <w:r w:rsidRPr="00805BE8">
        <w:rPr>
          <w:lang w:eastAsia="ja-JP"/>
        </w:rPr>
        <w:t xml:space="preserve"> #</w:t>
      </w:r>
      <w:r>
        <w:rPr>
          <w:rFonts w:hint="eastAsia"/>
          <w:lang w:eastAsia="zh-CN"/>
        </w:rPr>
        <w:t>2</w:t>
      </w:r>
      <w:r w:rsidRPr="00805BE8">
        <w:rPr>
          <w:lang w:eastAsia="ja-JP"/>
        </w:rPr>
        <w:t xml:space="preserve">: </w:t>
      </w:r>
      <w:r>
        <w:rPr>
          <w:rFonts w:hint="eastAsia"/>
          <w:lang w:eastAsia="zh-CN"/>
        </w:rPr>
        <w:t>RRM measurement relaxation-Core</w:t>
      </w:r>
    </w:p>
    <w:p w14:paraId="6B787A76" w14:textId="77777777" w:rsidR="00153A61" w:rsidRPr="00805BE8" w:rsidRDefault="00153A61" w:rsidP="00153A61">
      <w:pPr>
        <w:rPr>
          <w:i/>
          <w:color w:val="0070C0"/>
          <w:lang w:eastAsia="zh-CN"/>
        </w:rPr>
      </w:pPr>
      <w:proofErr w:type="gramStart"/>
      <w:r w:rsidRPr="00805BE8">
        <w:rPr>
          <w:i/>
          <w:color w:val="0070C0"/>
          <w:lang w:eastAsia="zh-CN"/>
        </w:rPr>
        <w:t xml:space="preserve">Main technical </w:t>
      </w:r>
      <w:r>
        <w:rPr>
          <w:i/>
          <w:color w:val="0070C0"/>
          <w:lang w:eastAsia="zh-CN"/>
        </w:rPr>
        <w:t>topic</w:t>
      </w:r>
      <w:r w:rsidRPr="00805BE8">
        <w:rPr>
          <w:i/>
          <w:color w:val="0070C0"/>
          <w:lang w:eastAsia="zh-CN"/>
        </w:rPr>
        <w:t xml:space="preserve"> overview.</w:t>
      </w:r>
      <w:proofErr w:type="gramEnd"/>
      <w:r w:rsidRPr="00805BE8">
        <w:rPr>
          <w:i/>
          <w:color w:val="0070C0"/>
          <w:lang w:eastAsia="zh-CN"/>
        </w:rPr>
        <w:t xml:space="preserve"> The structure can be done based on sub-agenda basis. </w:t>
      </w:r>
    </w:p>
    <w:p w14:paraId="07FEFF80" w14:textId="77777777" w:rsidR="00153A61" w:rsidRPr="00CB0305" w:rsidRDefault="00153A61" w:rsidP="00153A61">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401"/>
        <w:gridCol w:w="1290"/>
        <w:gridCol w:w="7166"/>
      </w:tblGrid>
      <w:tr w:rsidR="00153A61" w:rsidRPr="00F53FE2" w14:paraId="17996221" w14:textId="77777777" w:rsidTr="00153A61">
        <w:trPr>
          <w:trHeight w:val="468"/>
        </w:trPr>
        <w:tc>
          <w:tcPr>
            <w:tcW w:w="1648" w:type="dxa"/>
            <w:vAlign w:val="center"/>
          </w:tcPr>
          <w:p w14:paraId="5C9C8413" w14:textId="77777777" w:rsidR="00153A61" w:rsidRPr="00805BE8" w:rsidRDefault="00153A61" w:rsidP="00153A61">
            <w:pPr>
              <w:spacing w:before="120" w:after="120"/>
              <w:rPr>
                <w:b/>
                <w:bCs/>
              </w:rPr>
            </w:pPr>
            <w:r w:rsidRPr="00805BE8">
              <w:rPr>
                <w:b/>
                <w:bCs/>
              </w:rPr>
              <w:t>T-doc number</w:t>
            </w:r>
          </w:p>
        </w:tc>
        <w:tc>
          <w:tcPr>
            <w:tcW w:w="1437" w:type="dxa"/>
            <w:vAlign w:val="center"/>
          </w:tcPr>
          <w:p w14:paraId="7B83BE0A" w14:textId="77777777" w:rsidR="00153A61" w:rsidRPr="00805BE8" w:rsidRDefault="00153A61" w:rsidP="00153A61">
            <w:pPr>
              <w:spacing w:before="120" w:after="120"/>
              <w:rPr>
                <w:b/>
                <w:bCs/>
              </w:rPr>
            </w:pPr>
            <w:r w:rsidRPr="00805BE8">
              <w:rPr>
                <w:b/>
                <w:bCs/>
              </w:rPr>
              <w:t>Company</w:t>
            </w:r>
          </w:p>
        </w:tc>
        <w:tc>
          <w:tcPr>
            <w:tcW w:w="6772" w:type="dxa"/>
            <w:vAlign w:val="center"/>
          </w:tcPr>
          <w:p w14:paraId="081E907B" w14:textId="77777777" w:rsidR="00153A61" w:rsidRPr="00805BE8" w:rsidRDefault="00153A61" w:rsidP="00153A61">
            <w:pPr>
              <w:spacing w:before="120" w:after="120"/>
              <w:rPr>
                <w:b/>
                <w:bCs/>
              </w:rPr>
            </w:pPr>
            <w:r w:rsidRPr="00805BE8">
              <w:rPr>
                <w:b/>
                <w:bCs/>
              </w:rPr>
              <w:t>Proposals</w:t>
            </w:r>
            <w:r>
              <w:rPr>
                <w:b/>
                <w:bCs/>
              </w:rPr>
              <w:t xml:space="preserve"> / Observations</w:t>
            </w:r>
          </w:p>
        </w:tc>
      </w:tr>
      <w:tr w:rsidR="00D00B26" w14:paraId="025A35B1" w14:textId="77777777" w:rsidTr="00D00B26">
        <w:trPr>
          <w:trHeight w:val="468"/>
        </w:trPr>
        <w:tc>
          <w:tcPr>
            <w:tcW w:w="1648" w:type="dxa"/>
            <w:vAlign w:val="center"/>
          </w:tcPr>
          <w:p w14:paraId="72563C3D" w14:textId="535B8CC9" w:rsidR="00D00B26" w:rsidRPr="00D00B26" w:rsidRDefault="009F7884" w:rsidP="00D00B26">
            <w:pPr>
              <w:spacing w:before="120" w:after="120"/>
              <w:jc w:val="both"/>
              <w:rPr>
                <w:lang w:eastAsia="zh-CN"/>
              </w:rPr>
            </w:pPr>
            <w:hyperlink r:id="rId13" w:history="1">
              <w:r w:rsidR="00D00B26" w:rsidRPr="00D00B26">
                <w:rPr>
                  <w:rStyle w:val="ac"/>
                  <w:rFonts w:ascii="Arial" w:hAnsi="Arial" w:cs="Arial"/>
                  <w:b/>
                  <w:bCs/>
                </w:rPr>
                <w:t>R4-2009764</w:t>
              </w:r>
            </w:hyperlink>
          </w:p>
        </w:tc>
        <w:tc>
          <w:tcPr>
            <w:tcW w:w="1437" w:type="dxa"/>
            <w:vAlign w:val="center"/>
          </w:tcPr>
          <w:p w14:paraId="7151EF76" w14:textId="25F11803" w:rsidR="00D00B26" w:rsidRPr="00D00B26" w:rsidRDefault="00D00B26" w:rsidP="00D00B26">
            <w:pPr>
              <w:spacing w:before="120" w:after="120"/>
              <w:jc w:val="center"/>
              <w:rPr>
                <w:rFonts w:ascii="Arial" w:hAnsi="Arial" w:cs="Arial"/>
              </w:rPr>
            </w:pPr>
            <w:proofErr w:type="spellStart"/>
            <w:r w:rsidRPr="00D00B26">
              <w:rPr>
                <w:rFonts w:ascii="Arial" w:hAnsi="Arial" w:cs="Arial"/>
              </w:rPr>
              <w:t>Xiaomi</w:t>
            </w:r>
            <w:proofErr w:type="spellEnd"/>
          </w:p>
        </w:tc>
        <w:tc>
          <w:tcPr>
            <w:tcW w:w="6772" w:type="dxa"/>
            <w:vAlign w:val="center"/>
          </w:tcPr>
          <w:p w14:paraId="301A7729" w14:textId="14B82BA8" w:rsidR="00D00B26" w:rsidRPr="00DE3471" w:rsidRDefault="00D00B26" w:rsidP="00153A61">
            <w:pPr>
              <w:spacing w:before="120" w:after="120"/>
              <w:jc w:val="both"/>
              <w:rPr>
                <w:rFonts w:eastAsiaTheme="minorEastAsia"/>
                <w:lang w:eastAsia="zh-CN"/>
              </w:rPr>
            </w:pPr>
            <w:r>
              <w:rPr>
                <w:rFonts w:eastAsiaTheme="minorEastAsia" w:hint="eastAsia"/>
                <w:lang w:eastAsia="zh-CN"/>
              </w:rPr>
              <w:t>CR for RRM relaxation requirement.</w:t>
            </w:r>
          </w:p>
        </w:tc>
      </w:tr>
      <w:tr w:rsidR="00D00B26" w14:paraId="2EE5794F" w14:textId="77777777" w:rsidTr="00D00B26">
        <w:trPr>
          <w:trHeight w:val="468"/>
        </w:trPr>
        <w:tc>
          <w:tcPr>
            <w:tcW w:w="1648" w:type="dxa"/>
            <w:vAlign w:val="center"/>
          </w:tcPr>
          <w:p w14:paraId="59CA79F3" w14:textId="7A34EC88" w:rsidR="00D00B26" w:rsidRPr="00D00B26" w:rsidRDefault="009F7884" w:rsidP="00D00B26">
            <w:pPr>
              <w:spacing w:before="120" w:after="120"/>
              <w:jc w:val="both"/>
            </w:pPr>
            <w:hyperlink r:id="rId14" w:history="1">
              <w:r w:rsidR="00D00B26" w:rsidRPr="00D00B26">
                <w:rPr>
                  <w:rStyle w:val="ac"/>
                  <w:rFonts w:ascii="Arial" w:hAnsi="Arial" w:cs="Arial"/>
                  <w:b/>
                  <w:bCs/>
                </w:rPr>
                <w:t>R4-2009808</w:t>
              </w:r>
            </w:hyperlink>
          </w:p>
        </w:tc>
        <w:tc>
          <w:tcPr>
            <w:tcW w:w="1437" w:type="dxa"/>
            <w:vAlign w:val="center"/>
          </w:tcPr>
          <w:p w14:paraId="47B55764" w14:textId="2D32EA8E" w:rsidR="00D00B26" w:rsidRPr="00D00B26" w:rsidRDefault="00D00B26" w:rsidP="00D00B26">
            <w:pPr>
              <w:spacing w:before="120" w:after="120"/>
              <w:jc w:val="center"/>
              <w:rPr>
                <w:rFonts w:ascii="Arial" w:hAnsi="Arial" w:cs="Arial"/>
              </w:rPr>
            </w:pPr>
            <w:r w:rsidRPr="00D00B26">
              <w:rPr>
                <w:rFonts w:ascii="Arial" w:hAnsi="Arial" w:cs="Arial"/>
              </w:rPr>
              <w:t>CATT</w:t>
            </w:r>
          </w:p>
        </w:tc>
        <w:tc>
          <w:tcPr>
            <w:tcW w:w="6772" w:type="dxa"/>
            <w:vAlign w:val="center"/>
          </w:tcPr>
          <w:p w14:paraId="424265E4" w14:textId="77777777" w:rsidR="00D00B26" w:rsidRPr="009B05B2" w:rsidRDefault="00D00B26" w:rsidP="00D00B26">
            <w:pPr>
              <w:spacing w:after="120"/>
              <w:rPr>
                <w:b/>
              </w:rPr>
            </w:pPr>
            <w:r>
              <w:rPr>
                <w:rFonts w:hint="eastAsia"/>
                <w:b/>
              </w:rPr>
              <w:t xml:space="preserve">Proposal </w:t>
            </w:r>
            <w:r w:rsidRPr="009B05B2">
              <w:rPr>
                <w:rFonts w:hint="eastAsia"/>
                <w:b/>
              </w:rPr>
              <w:t xml:space="preserve">1: The condition </w:t>
            </w:r>
            <w:r w:rsidRPr="009B05B2">
              <w:rPr>
                <w:b/>
              </w:rPr>
              <w:t>“</w:t>
            </w:r>
            <w:r w:rsidRPr="009B05B2">
              <w:rPr>
                <w:rFonts w:hint="eastAsia"/>
                <w:b/>
              </w:rPr>
              <w:t>S</w:t>
            </w:r>
            <w:r w:rsidRPr="009B05B2">
              <w:rPr>
                <w:rFonts w:hint="eastAsia"/>
                <w:b/>
                <w:vertAlign w:val="subscript"/>
              </w:rPr>
              <w:t>rxlev</w:t>
            </w:r>
            <w:r w:rsidRPr="009B05B2">
              <w:rPr>
                <w:rFonts w:hint="eastAsia"/>
                <w:b/>
              </w:rPr>
              <w:t xml:space="preserve"> &gt; </w:t>
            </w:r>
            <w:proofErr w:type="spellStart"/>
            <w:r w:rsidRPr="009B05B2">
              <w:rPr>
                <w:rFonts w:hint="eastAsia"/>
                <w:b/>
              </w:rPr>
              <w:t>S</w:t>
            </w:r>
            <w:r w:rsidRPr="009B05B2">
              <w:rPr>
                <w:rFonts w:hint="eastAsia"/>
                <w:b/>
                <w:vertAlign w:val="subscript"/>
              </w:rPr>
              <w:t>nonIntraSearchP</w:t>
            </w:r>
            <w:proofErr w:type="spellEnd"/>
            <w:r w:rsidRPr="009B05B2">
              <w:rPr>
                <w:rFonts w:hint="eastAsia"/>
                <w:b/>
              </w:rPr>
              <w:t xml:space="preserve"> and </w:t>
            </w:r>
            <w:proofErr w:type="spellStart"/>
            <w:r w:rsidRPr="009B05B2">
              <w:rPr>
                <w:rFonts w:hint="eastAsia"/>
                <w:b/>
              </w:rPr>
              <w:t>S</w:t>
            </w:r>
            <w:r w:rsidRPr="009B05B2">
              <w:rPr>
                <w:rFonts w:hint="eastAsia"/>
                <w:b/>
                <w:vertAlign w:val="subscript"/>
              </w:rPr>
              <w:t>qual</w:t>
            </w:r>
            <w:proofErr w:type="spellEnd"/>
            <w:r w:rsidRPr="009B05B2">
              <w:rPr>
                <w:rFonts w:hint="eastAsia"/>
                <w:b/>
              </w:rPr>
              <w:t xml:space="preserve"> &gt; </w:t>
            </w:r>
            <w:proofErr w:type="spellStart"/>
            <w:r w:rsidRPr="009B05B2">
              <w:rPr>
                <w:rFonts w:hint="eastAsia"/>
                <w:b/>
              </w:rPr>
              <w:t>S</w:t>
            </w:r>
            <w:r w:rsidRPr="009B05B2">
              <w:rPr>
                <w:rFonts w:hint="eastAsia"/>
                <w:b/>
                <w:vertAlign w:val="subscript"/>
              </w:rPr>
              <w:t>nonIntraSearchQ</w:t>
            </w:r>
            <w:proofErr w:type="spellEnd"/>
            <w:r w:rsidRPr="009B05B2">
              <w:rPr>
                <w:b/>
              </w:rPr>
              <w:t>”</w:t>
            </w:r>
            <w:r w:rsidRPr="009B05B2">
              <w:rPr>
                <w:rFonts w:hint="eastAsia"/>
                <w:b/>
              </w:rPr>
              <w:t xml:space="preserve"> </w:t>
            </w:r>
            <w:r>
              <w:rPr>
                <w:rFonts w:hint="eastAsia"/>
                <w:b/>
              </w:rPr>
              <w:t xml:space="preserve">need to be updated to </w:t>
            </w:r>
            <w:r w:rsidRPr="009B05B2">
              <w:rPr>
                <w:b/>
              </w:rPr>
              <w:t>“</w:t>
            </w:r>
            <w:r w:rsidRPr="009B05B2">
              <w:rPr>
                <w:rFonts w:hint="eastAsia"/>
                <w:b/>
              </w:rPr>
              <w:t>S</w:t>
            </w:r>
            <w:r w:rsidRPr="009B05B2">
              <w:rPr>
                <w:rFonts w:hint="eastAsia"/>
                <w:b/>
                <w:vertAlign w:val="subscript"/>
              </w:rPr>
              <w:t>rxlev</w:t>
            </w:r>
            <w:r>
              <w:rPr>
                <w:rFonts w:hint="eastAsia"/>
                <w:b/>
              </w:rPr>
              <w:t xml:space="preserve"> </w:t>
            </w:r>
            <w:r w:rsidRPr="00C2282E">
              <w:rPr>
                <w:b/>
              </w:rPr>
              <w:t>≤</w:t>
            </w:r>
            <w:r w:rsidRPr="009B05B2">
              <w:rPr>
                <w:rFonts w:hint="eastAsia"/>
                <w:b/>
              </w:rPr>
              <w:t xml:space="preserve"> </w:t>
            </w:r>
            <w:proofErr w:type="spellStart"/>
            <w:r w:rsidRPr="009B05B2">
              <w:rPr>
                <w:rFonts w:hint="eastAsia"/>
                <w:b/>
              </w:rPr>
              <w:t>S</w:t>
            </w:r>
            <w:r w:rsidRPr="009B05B2">
              <w:rPr>
                <w:rFonts w:hint="eastAsia"/>
                <w:b/>
                <w:vertAlign w:val="subscript"/>
              </w:rPr>
              <w:t>IntraSearchP</w:t>
            </w:r>
            <w:proofErr w:type="spellEnd"/>
            <w:r w:rsidRPr="009B05B2">
              <w:rPr>
                <w:rFonts w:hint="eastAsia"/>
                <w:b/>
              </w:rPr>
              <w:t xml:space="preserve"> and </w:t>
            </w:r>
            <w:proofErr w:type="spellStart"/>
            <w:r w:rsidRPr="009B05B2">
              <w:rPr>
                <w:rFonts w:hint="eastAsia"/>
                <w:b/>
              </w:rPr>
              <w:t>S</w:t>
            </w:r>
            <w:r w:rsidRPr="009B05B2">
              <w:rPr>
                <w:rFonts w:hint="eastAsia"/>
                <w:b/>
                <w:vertAlign w:val="subscript"/>
              </w:rPr>
              <w:t>qual</w:t>
            </w:r>
            <w:proofErr w:type="spellEnd"/>
            <w:r>
              <w:rPr>
                <w:rFonts w:hint="eastAsia"/>
                <w:b/>
                <w:vertAlign w:val="subscript"/>
              </w:rPr>
              <w:t xml:space="preserve"> </w:t>
            </w:r>
            <w:r w:rsidRPr="00C2282E">
              <w:rPr>
                <w:b/>
              </w:rPr>
              <w:t>≤</w:t>
            </w:r>
            <w:r w:rsidRPr="009B05B2">
              <w:rPr>
                <w:rFonts w:hint="eastAsia"/>
                <w:b/>
              </w:rPr>
              <w:t xml:space="preserve"> </w:t>
            </w:r>
            <w:proofErr w:type="spellStart"/>
            <w:r w:rsidRPr="009B05B2">
              <w:rPr>
                <w:rFonts w:hint="eastAsia"/>
                <w:b/>
              </w:rPr>
              <w:t>S</w:t>
            </w:r>
            <w:r w:rsidRPr="009B05B2">
              <w:rPr>
                <w:rFonts w:hint="eastAsia"/>
                <w:b/>
                <w:vertAlign w:val="subscript"/>
              </w:rPr>
              <w:t>IntraSearchQ</w:t>
            </w:r>
            <w:proofErr w:type="spellEnd"/>
            <w:r w:rsidRPr="009B05B2">
              <w:rPr>
                <w:b/>
              </w:rPr>
              <w:t>”</w:t>
            </w:r>
            <w:r>
              <w:rPr>
                <w:rFonts w:hint="eastAsia"/>
                <w:b/>
              </w:rPr>
              <w:t xml:space="preserve"> for intra frequency measurement requirements relaxation</w:t>
            </w:r>
            <w:r w:rsidRPr="009B05B2">
              <w:rPr>
                <w:rFonts w:hint="eastAsia"/>
                <w:b/>
              </w:rPr>
              <w:t>.</w:t>
            </w:r>
          </w:p>
          <w:p w14:paraId="084BA975" w14:textId="77777777" w:rsidR="00D00B26" w:rsidRDefault="00D00B26" w:rsidP="00D00B26">
            <w:pPr>
              <w:spacing w:after="120"/>
              <w:rPr>
                <w:b/>
              </w:rPr>
            </w:pPr>
            <w:r>
              <w:rPr>
                <w:rFonts w:hint="eastAsia"/>
                <w:b/>
              </w:rPr>
              <w:t>Proposal</w:t>
            </w:r>
            <w:r w:rsidRPr="009C7B7B">
              <w:rPr>
                <w:rFonts w:hint="eastAsia"/>
                <w:b/>
              </w:rPr>
              <w:t xml:space="preserve"> </w:t>
            </w:r>
            <w:r>
              <w:rPr>
                <w:rFonts w:hint="eastAsia"/>
                <w:b/>
              </w:rPr>
              <w:t>2</w:t>
            </w:r>
            <w:r w:rsidRPr="009C7B7B">
              <w:rPr>
                <w:rFonts w:hint="eastAsia"/>
                <w:b/>
              </w:rPr>
              <w:t xml:space="preserve">: The conditions </w:t>
            </w:r>
            <w:r w:rsidRPr="009C7B7B">
              <w:rPr>
                <w:b/>
              </w:rPr>
              <w:t>“</w:t>
            </w:r>
            <w:r w:rsidRPr="009C7B7B">
              <w:rPr>
                <w:rFonts w:hint="eastAsia"/>
                <w:b/>
              </w:rPr>
              <w:t>S</w:t>
            </w:r>
            <w:r w:rsidRPr="009C7B7B">
              <w:rPr>
                <w:rFonts w:hint="eastAsia"/>
                <w:b/>
                <w:vertAlign w:val="subscript"/>
              </w:rPr>
              <w:t>rxlev</w:t>
            </w:r>
            <w:r w:rsidRPr="009C7B7B">
              <w:rPr>
                <w:rFonts w:hint="eastAsia"/>
                <w:b/>
              </w:rPr>
              <w:t xml:space="preserve"> &gt; </w:t>
            </w:r>
            <w:proofErr w:type="spellStart"/>
            <w:r w:rsidRPr="009C7B7B">
              <w:rPr>
                <w:rFonts w:hint="eastAsia"/>
                <w:b/>
              </w:rPr>
              <w:t>S</w:t>
            </w:r>
            <w:r w:rsidRPr="009C7B7B">
              <w:rPr>
                <w:rFonts w:hint="eastAsia"/>
                <w:b/>
                <w:vertAlign w:val="subscript"/>
              </w:rPr>
              <w:t>nonIntraSearchP</w:t>
            </w:r>
            <w:proofErr w:type="spellEnd"/>
            <w:r w:rsidRPr="009C7B7B">
              <w:rPr>
                <w:rFonts w:hint="eastAsia"/>
                <w:b/>
              </w:rPr>
              <w:t xml:space="preserve"> or </w:t>
            </w:r>
            <w:proofErr w:type="spellStart"/>
            <w:r w:rsidRPr="009C7B7B">
              <w:rPr>
                <w:rFonts w:hint="eastAsia"/>
                <w:b/>
              </w:rPr>
              <w:t>S</w:t>
            </w:r>
            <w:r w:rsidRPr="009C7B7B">
              <w:rPr>
                <w:rFonts w:hint="eastAsia"/>
                <w:b/>
                <w:vertAlign w:val="subscript"/>
              </w:rPr>
              <w:t>qual</w:t>
            </w:r>
            <w:proofErr w:type="spellEnd"/>
            <w:r w:rsidRPr="009C7B7B">
              <w:rPr>
                <w:rFonts w:hint="eastAsia"/>
                <w:b/>
              </w:rPr>
              <w:t xml:space="preserve"> &gt; </w:t>
            </w:r>
            <w:proofErr w:type="spellStart"/>
            <w:r w:rsidRPr="009C7B7B">
              <w:rPr>
                <w:rFonts w:hint="eastAsia"/>
                <w:b/>
              </w:rPr>
              <w:t>S</w:t>
            </w:r>
            <w:r w:rsidRPr="009C7B7B">
              <w:rPr>
                <w:rFonts w:hint="eastAsia"/>
                <w:b/>
                <w:vertAlign w:val="subscript"/>
              </w:rPr>
              <w:t>nonIntraSearchQ</w:t>
            </w:r>
            <w:proofErr w:type="spellEnd"/>
            <w:r w:rsidRPr="009C7B7B">
              <w:rPr>
                <w:b/>
              </w:rPr>
              <w:t>”</w:t>
            </w:r>
            <w:r w:rsidRPr="009C7B7B">
              <w:rPr>
                <w:rFonts w:hint="eastAsia"/>
                <w:b/>
              </w:rPr>
              <w:t xml:space="preserve"> </w:t>
            </w:r>
            <w:r>
              <w:rPr>
                <w:rFonts w:hint="eastAsia"/>
                <w:b/>
              </w:rPr>
              <w:t xml:space="preserve">in </w:t>
            </w:r>
            <w:r w:rsidRPr="002239D9">
              <w:rPr>
                <w:b/>
              </w:rPr>
              <w:t>38.133 sub-clause 4.2.2.10.1 and 4.2.2.11.1 need to be deleted.</w:t>
            </w:r>
          </w:p>
          <w:p w14:paraId="59B0A7DF" w14:textId="77777777" w:rsidR="00D00B26" w:rsidRDefault="00D00B26" w:rsidP="00D00B26">
            <w:pPr>
              <w:spacing w:after="120"/>
              <w:rPr>
                <w:b/>
              </w:rPr>
            </w:pPr>
            <w:r w:rsidRPr="00D304F6">
              <w:rPr>
                <w:rFonts w:hint="eastAsia"/>
                <w:b/>
              </w:rPr>
              <w:t xml:space="preserve">Proposal </w:t>
            </w:r>
            <w:r>
              <w:rPr>
                <w:rFonts w:hint="eastAsia"/>
                <w:b/>
              </w:rPr>
              <w:t>3</w:t>
            </w:r>
            <w:r w:rsidRPr="00D304F6">
              <w:rPr>
                <w:rFonts w:hint="eastAsia"/>
                <w:b/>
              </w:rPr>
              <w:t xml:space="preserve">: </w:t>
            </w:r>
            <w:r>
              <w:rPr>
                <w:rFonts w:hint="eastAsia"/>
                <w:b/>
              </w:rPr>
              <w:t xml:space="preserve">the RAN 2 agreements on </w:t>
            </w:r>
            <w:proofErr w:type="spellStart"/>
            <w:r w:rsidRPr="002239D9">
              <w:rPr>
                <w:b/>
              </w:rPr>
              <w:t>combineRelaxedMeasCondition</w:t>
            </w:r>
            <w:proofErr w:type="spellEnd"/>
            <w:r>
              <w:rPr>
                <w:rFonts w:hint="eastAsia"/>
                <w:b/>
              </w:rPr>
              <w:t xml:space="preserve"> need to be reflected in 38.133</w:t>
            </w:r>
            <w:r w:rsidRPr="00D304F6">
              <w:rPr>
                <w:rFonts w:hint="eastAsia"/>
                <w:b/>
              </w:rPr>
              <w:t>.</w:t>
            </w:r>
          </w:p>
          <w:p w14:paraId="21435375" w14:textId="4BEF4EE3" w:rsidR="00D00B26" w:rsidRPr="00D00B26" w:rsidRDefault="00D00B26" w:rsidP="00D00B26">
            <w:pPr>
              <w:spacing w:after="120"/>
              <w:rPr>
                <w:rFonts w:eastAsiaTheme="minorEastAsia"/>
                <w:lang w:eastAsia="zh-CN"/>
              </w:rPr>
            </w:pPr>
            <w:r w:rsidRPr="00D304F6">
              <w:rPr>
                <w:rFonts w:hint="eastAsia"/>
                <w:b/>
              </w:rPr>
              <w:t xml:space="preserve">Proposal </w:t>
            </w:r>
            <w:r>
              <w:rPr>
                <w:rFonts w:hint="eastAsia"/>
                <w:b/>
              </w:rPr>
              <w:t>4</w:t>
            </w:r>
            <w:r w:rsidRPr="00D304F6">
              <w:rPr>
                <w:rFonts w:hint="eastAsia"/>
                <w:b/>
              </w:rPr>
              <w:t xml:space="preserve">: </w:t>
            </w:r>
            <w:r>
              <w:rPr>
                <w:rFonts w:hint="eastAsia"/>
                <w:b/>
              </w:rPr>
              <w:t>The above agreement needs to be captured in 38.133 4.2.2.10 and4.2.2.11.</w:t>
            </w:r>
          </w:p>
        </w:tc>
      </w:tr>
      <w:tr w:rsidR="00D00B26" w14:paraId="64C9B6E8" w14:textId="77777777" w:rsidTr="00D00B26">
        <w:trPr>
          <w:trHeight w:val="468"/>
        </w:trPr>
        <w:tc>
          <w:tcPr>
            <w:tcW w:w="1648" w:type="dxa"/>
            <w:vAlign w:val="center"/>
          </w:tcPr>
          <w:p w14:paraId="346BA251" w14:textId="5B6324BA" w:rsidR="00D00B26" w:rsidRPr="00D00B26" w:rsidRDefault="009F7884" w:rsidP="00D00B26">
            <w:pPr>
              <w:spacing w:before="120" w:after="120"/>
              <w:jc w:val="both"/>
            </w:pPr>
            <w:hyperlink r:id="rId15" w:history="1">
              <w:r w:rsidR="00D00B26" w:rsidRPr="00D00B26">
                <w:rPr>
                  <w:rStyle w:val="ac"/>
                  <w:rFonts w:ascii="Arial" w:hAnsi="Arial" w:cs="Arial"/>
                  <w:b/>
                  <w:bCs/>
                </w:rPr>
                <w:t>R4-2009809</w:t>
              </w:r>
            </w:hyperlink>
          </w:p>
        </w:tc>
        <w:tc>
          <w:tcPr>
            <w:tcW w:w="1437" w:type="dxa"/>
            <w:vAlign w:val="center"/>
          </w:tcPr>
          <w:p w14:paraId="203ED65E" w14:textId="155D1DA9" w:rsidR="00D00B26" w:rsidRPr="00D00B26" w:rsidRDefault="00D00B26" w:rsidP="00D00B26">
            <w:pPr>
              <w:spacing w:before="120" w:after="120"/>
              <w:jc w:val="center"/>
              <w:rPr>
                <w:rFonts w:ascii="Arial" w:hAnsi="Arial" w:cs="Arial"/>
              </w:rPr>
            </w:pPr>
            <w:r w:rsidRPr="00D00B26">
              <w:rPr>
                <w:rFonts w:ascii="Arial" w:hAnsi="Arial" w:cs="Arial"/>
              </w:rPr>
              <w:t>CATT</w:t>
            </w:r>
          </w:p>
        </w:tc>
        <w:tc>
          <w:tcPr>
            <w:tcW w:w="6772" w:type="dxa"/>
            <w:vAlign w:val="center"/>
          </w:tcPr>
          <w:p w14:paraId="22384C09" w14:textId="0F8CCF2A" w:rsidR="00D00B26" w:rsidRPr="00D00B26" w:rsidRDefault="00D00B26" w:rsidP="00D00B26">
            <w:pPr>
              <w:rPr>
                <w:rFonts w:eastAsiaTheme="minorEastAsia"/>
                <w:lang w:eastAsia="zh-CN"/>
              </w:rPr>
            </w:pPr>
            <w:r>
              <w:rPr>
                <w:rFonts w:eastAsiaTheme="minorEastAsia" w:hint="eastAsia"/>
                <w:lang w:eastAsia="zh-CN"/>
              </w:rPr>
              <w:t>CR for RRM relaxation requirement.</w:t>
            </w:r>
          </w:p>
        </w:tc>
      </w:tr>
      <w:tr w:rsidR="00D00B26" w14:paraId="0C5876D9" w14:textId="77777777" w:rsidTr="00D00B26">
        <w:trPr>
          <w:trHeight w:val="406"/>
        </w:trPr>
        <w:tc>
          <w:tcPr>
            <w:tcW w:w="1648" w:type="dxa"/>
            <w:vAlign w:val="center"/>
          </w:tcPr>
          <w:p w14:paraId="297AC09E" w14:textId="0584CF36" w:rsidR="00D00B26" w:rsidRPr="00D00B26" w:rsidRDefault="009F7884" w:rsidP="00D00B26">
            <w:pPr>
              <w:spacing w:before="120" w:after="120"/>
              <w:jc w:val="both"/>
            </w:pPr>
            <w:hyperlink r:id="rId16" w:history="1">
              <w:r w:rsidR="00D00B26" w:rsidRPr="00D00B26">
                <w:rPr>
                  <w:rStyle w:val="ac"/>
                  <w:rFonts w:ascii="Arial" w:hAnsi="Arial" w:cs="Arial"/>
                  <w:b/>
                  <w:bCs/>
                </w:rPr>
                <w:t>R4-2010359</w:t>
              </w:r>
            </w:hyperlink>
          </w:p>
        </w:tc>
        <w:tc>
          <w:tcPr>
            <w:tcW w:w="1437" w:type="dxa"/>
            <w:vAlign w:val="center"/>
          </w:tcPr>
          <w:p w14:paraId="653C3B2C" w14:textId="3047883B" w:rsidR="00D00B26" w:rsidRPr="00D00B26" w:rsidRDefault="00D00B26" w:rsidP="00D00B26">
            <w:pPr>
              <w:spacing w:before="120" w:after="120"/>
              <w:jc w:val="center"/>
              <w:rPr>
                <w:rFonts w:ascii="Arial" w:hAnsi="Arial" w:cs="Arial"/>
              </w:rPr>
            </w:pPr>
            <w:r w:rsidRPr="00D00B26">
              <w:rPr>
                <w:rFonts w:ascii="Arial" w:hAnsi="Arial" w:cs="Arial"/>
              </w:rPr>
              <w:t>vivo</w:t>
            </w:r>
          </w:p>
        </w:tc>
        <w:tc>
          <w:tcPr>
            <w:tcW w:w="6772" w:type="dxa"/>
            <w:vAlign w:val="center"/>
          </w:tcPr>
          <w:p w14:paraId="6E97EA56" w14:textId="77777777" w:rsidR="00D00B26" w:rsidRPr="00ED6FE8" w:rsidRDefault="00D00B26" w:rsidP="00D00B26">
            <w:pPr>
              <w:jc w:val="both"/>
              <w:rPr>
                <w:b/>
                <w:bCs/>
                <w:sz w:val="22"/>
                <w:szCs w:val="22"/>
              </w:rPr>
            </w:pPr>
            <w:r w:rsidRPr="00ED6FE8">
              <w:rPr>
                <w:b/>
                <w:bCs/>
                <w:sz w:val="22"/>
                <w:szCs w:val="22"/>
              </w:rPr>
              <w:t>Proposal 1: The following requirement is suggested to be added:</w:t>
            </w:r>
          </w:p>
          <w:p w14:paraId="5505CEF7" w14:textId="77777777" w:rsidR="00D00B26" w:rsidRPr="00ED6FE8" w:rsidRDefault="00D00B26" w:rsidP="00D00B26">
            <w:pPr>
              <w:numPr>
                <w:ilvl w:val="0"/>
                <w:numId w:val="33"/>
              </w:numPr>
              <w:suppressAutoHyphens/>
              <w:jc w:val="both"/>
              <w:rPr>
                <w:i/>
                <w:noProof/>
                <w:sz w:val="22"/>
                <w:szCs w:val="22"/>
              </w:rPr>
            </w:pPr>
            <w:r w:rsidRPr="00ED6FE8">
              <w:rPr>
                <w:sz w:val="22"/>
                <w:szCs w:val="22"/>
              </w:rPr>
              <w:t>When UE is configured with low mobility criterion, or UE is configured with both low mobility criterion and not-at-cell edge criteria but has fulfilled only the low mobility criterion</w:t>
            </w:r>
          </w:p>
          <w:p w14:paraId="5AE1BEF5" w14:textId="77777777" w:rsidR="00D00B26" w:rsidRPr="00ED6FE8" w:rsidRDefault="00D00B26" w:rsidP="00D00B26">
            <w:pPr>
              <w:numPr>
                <w:ilvl w:val="1"/>
                <w:numId w:val="33"/>
              </w:numPr>
              <w:suppressAutoHyphens/>
              <w:jc w:val="both"/>
              <w:rPr>
                <w:i/>
                <w:noProof/>
                <w:sz w:val="22"/>
                <w:szCs w:val="22"/>
              </w:rPr>
            </w:pPr>
            <w:r w:rsidRPr="00ED6FE8">
              <w:rPr>
                <w:sz w:val="22"/>
                <w:szCs w:val="22"/>
                <w:lang w:val="en-US"/>
              </w:rPr>
              <w:t>When S</w:t>
            </w:r>
            <w:r w:rsidRPr="00ED6FE8">
              <w:rPr>
                <w:sz w:val="22"/>
                <w:szCs w:val="22"/>
                <w:vertAlign w:val="subscript"/>
                <w:lang w:val="en-US"/>
              </w:rPr>
              <w:t>rxlev</w:t>
            </w:r>
            <w:r w:rsidRPr="00ED6FE8">
              <w:rPr>
                <w:sz w:val="22"/>
                <w:szCs w:val="22"/>
                <w:lang w:val="en-US"/>
              </w:rPr>
              <w:t xml:space="preserve"> </w:t>
            </w:r>
            <w:r w:rsidRPr="00ED6FE8">
              <w:rPr>
                <w:sz w:val="22"/>
                <w:szCs w:val="22"/>
              </w:rPr>
              <w:t>≤</w:t>
            </w:r>
            <w:r w:rsidRPr="00ED6FE8">
              <w:rPr>
                <w:sz w:val="22"/>
                <w:szCs w:val="22"/>
                <w:lang w:val="en-US"/>
              </w:rPr>
              <w:t xml:space="preserve"> </w:t>
            </w:r>
            <w:proofErr w:type="spellStart"/>
            <w:r w:rsidRPr="00ED6FE8">
              <w:rPr>
                <w:sz w:val="22"/>
                <w:szCs w:val="22"/>
                <w:lang w:val="en-US"/>
              </w:rPr>
              <w:t>S</w:t>
            </w:r>
            <w:r w:rsidRPr="00ED6FE8">
              <w:rPr>
                <w:sz w:val="22"/>
                <w:szCs w:val="22"/>
                <w:vertAlign w:val="subscript"/>
                <w:lang w:val="en-US"/>
              </w:rPr>
              <w:t>nonIntraSearchP</w:t>
            </w:r>
            <w:proofErr w:type="spellEnd"/>
            <w:r w:rsidRPr="00ED6FE8">
              <w:rPr>
                <w:sz w:val="22"/>
                <w:szCs w:val="22"/>
                <w:lang w:val="en-US"/>
              </w:rPr>
              <w:t xml:space="preserve"> or </w:t>
            </w:r>
            <w:proofErr w:type="spellStart"/>
            <w:r w:rsidRPr="00ED6FE8">
              <w:rPr>
                <w:sz w:val="22"/>
                <w:szCs w:val="22"/>
                <w:lang w:val="en-US"/>
              </w:rPr>
              <w:t>S</w:t>
            </w:r>
            <w:r w:rsidRPr="00ED6FE8">
              <w:rPr>
                <w:sz w:val="22"/>
                <w:szCs w:val="22"/>
                <w:vertAlign w:val="subscript"/>
                <w:lang w:val="en-US"/>
              </w:rPr>
              <w:t>qual</w:t>
            </w:r>
            <w:proofErr w:type="spellEnd"/>
            <w:r w:rsidRPr="00ED6FE8">
              <w:rPr>
                <w:sz w:val="22"/>
                <w:szCs w:val="22"/>
                <w:lang w:val="en-US"/>
              </w:rPr>
              <w:t xml:space="preserve"> </w:t>
            </w:r>
            <w:r w:rsidRPr="00ED6FE8">
              <w:rPr>
                <w:sz w:val="22"/>
                <w:szCs w:val="22"/>
              </w:rPr>
              <w:t>≤</w:t>
            </w:r>
            <w:r w:rsidRPr="00ED6FE8">
              <w:rPr>
                <w:sz w:val="22"/>
                <w:szCs w:val="22"/>
                <w:lang w:val="en-US"/>
              </w:rPr>
              <w:t xml:space="preserve"> </w:t>
            </w:r>
            <w:proofErr w:type="spellStart"/>
            <w:r w:rsidRPr="00ED6FE8">
              <w:rPr>
                <w:sz w:val="22"/>
                <w:szCs w:val="22"/>
                <w:lang w:val="en-US"/>
              </w:rPr>
              <w:t>S</w:t>
            </w:r>
            <w:r w:rsidRPr="00ED6FE8">
              <w:rPr>
                <w:sz w:val="22"/>
                <w:szCs w:val="22"/>
                <w:vertAlign w:val="subscript"/>
                <w:lang w:val="en-US"/>
              </w:rPr>
              <w:t>nonIntraSearchQ</w:t>
            </w:r>
            <w:proofErr w:type="spellEnd"/>
          </w:p>
          <w:p w14:paraId="2167A60E" w14:textId="77777777" w:rsidR="00D00B26" w:rsidRPr="00ED6FE8" w:rsidRDefault="00D00B26" w:rsidP="00D00B26">
            <w:pPr>
              <w:numPr>
                <w:ilvl w:val="2"/>
                <w:numId w:val="33"/>
              </w:numPr>
              <w:suppressAutoHyphens/>
              <w:jc w:val="both"/>
              <w:rPr>
                <w:i/>
                <w:noProof/>
                <w:sz w:val="22"/>
                <w:szCs w:val="22"/>
              </w:rPr>
            </w:pPr>
            <w:r w:rsidRPr="00ED6FE8">
              <w:rPr>
                <w:sz w:val="22"/>
                <w:szCs w:val="22"/>
              </w:rPr>
              <w:t xml:space="preserve">when </w:t>
            </w:r>
            <w:r w:rsidRPr="00ED6FE8">
              <w:rPr>
                <w:i/>
                <w:noProof/>
                <w:sz w:val="22"/>
                <w:szCs w:val="22"/>
              </w:rPr>
              <w:t xml:space="preserve">highPriorityMeasRelax </w:t>
            </w:r>
            <w:r w:rsidRPr="00ED6FE8">
              <w:rPr>
                <w:noProof/>
                <w:sz w:val="22"/>
                <w:szCs w:val="22"/>
              </w:rPr>
              <w:t>is configued with TRUE</w:t>
            </w:r>
          </w:p>
          <w:p w14:paraId="205A33E4" w14:textId="77777777" w:rsidR="00D00B26" w:rsidRPr="00ED6FE8" w:rsidRDefault="00D00B26" w:rsidP="00D00B26">
            <w:pPr>
              <w:numPr>
                <w:ilvl w:val="3"/>
                <w:numId w:val="33"/>
              </w:numPr>
              <w:suppressAutoHyphens/>
              <w:jc w:val="both"/>
              <w:rPr>
                <w:i/>
                <w:noProof/>
                <w:sz w:val="22"/>
                <w:szCs w:val="22"/>
              </w:rPr>
            </w:pPr>
            <w:r w:rsidRPr="00ED6FE8">
              <w:rPr>
                <w:i/>
                <w:sz w:val="22"/>
                <w:szCs w:val="22"/>
                <w:lang w:val="en-US"/>
              </w:rPr>
              <w:lastRenderedPageBreak/>
              <w:t xml:space="preserve">UE measurement on the higher priority inter frequency/inter-RAT frequency layer shall use the same relaxed measurement requirement as those for the frequency layer of equal/lower priority </w:t>
            </w:r>
          </w:p>
          <w:p w14:paraId="3F856C46" w14:textId="77777777" w:rsidR="00D00B26" w:rsidRPr="00ED6FE8" w:rsidRDefault="00D00B26" w:rsidP="00D00B26">
            <w:pPr>
              <w:numPr>
                <w:ilvl w:val="2"/>
                <w:numId w:val="33"/>
              </w:numPr>
              <w:suppressAutoHyphens/>
              <w:jc w:val="both"/>
              <w:rPr>
                <w:i/>
                <w:noProof/>
                <w:sz w:val="22"/>
                <w:szCs w:val="22"/>
              </w:rPr>
            </w:pPr>
            <w:r w:rsidRPr="00ED6FE8">
              <w:rPr>
                <w:sz w:val="22"/>
                <w:szCs w:val="22"/>
              </w:rPr>
              <w:t xml:space="preserve">when </w:t>
            </w:r>
            <w:r w:rsidRPr="00ED6FE8">
              <w:rPr>
                <w:i/>
                <w:noProof/>
                <w:sz w:val="22"/>
                <w:szCs w:val="22"/>
              </w:rPr>
              <w:t xml:space="preserve">highPriorityMeasRelax </w:t>
            </w:r>
            <w:r w:rsidRPr="00ED6FE8">
              <w:rPr>
                <w:noProof/>
                <w:sz w:val="22"/>
                <w:szCs w:val="22"/>
              </w:rPr>
              <w:t>is not configued</w:t>
            </w:r>
          </w:p>
          <w:p w14:paraId="7C9786FA" w14:textId="77777777" w:rsidR="00D00B26" w:rsidRPr="0049627A" w:rsidRDefault="00D00B26" w:rsidP="00D00B26">
            <w:pPr>
              <w:numPr>
                <w:ilvl w:val="3"/>
                <w:numId w:val="33"/>
              </w:numPr>
              <w:suppressAutoHyphens/>
              <w:jc w:val="both"/>
              <w:rPr>
                <w:i/>
                <w:sz w:val="22"/>
                <w:szCs w:val="22"/>
                <w:highlight w:val="cyan"/>
                <w:lang w:val="en-US"/>
              </w:rPr>
            </w:pPr>
            <w:r w:rsidRPr="00287FBA">
              <w:rPr>
                <w:i/>
                <w:sz w:val="22"/>
                <w:szCs w:val="22"/>
                <w:highlight w:val="cyan"/>
                <w:lang w:val="en-US"/>
              </w:rPr>
              <w:t>UE</w:t>
            </w:r>
            <w:r>
              <w:rPr>
                <w:i/>
                <w:sz w:val="22"/>
                <w:szCs w:val="22"/>
                <w:highlight w:val="cyan"/>
                <w:lang w:val="en-US"/>
              </w:rPr>
              <w:t xml:space="preserve"> uses corresponding normal measurement requirements defined at </w:t>
            </w:r>
            <w:r w:rsidRPr="0049627A">
              <w:rPr>
                <w:i/>
                <w:sz w:val="22"/>
                <w:szCs w:val="22"/>
                <w:highlight w:val="cyan"/>
                <w:lang w:val="en-US"/>
              </w:rPr>
              <w:t>Table 4.2.2.4-1</w:t>
            </w:r>
            <w:r>
              <w:rPr>
                <w:i/>
                <w:sz w:val="22"/>
                <w:szCs w:val="22"/>
                <w:highlight w:val="cyan"/>
                <w:lang w:val="en-US"/>
              </w:rPr>
              <w:t>/</w:t>
            </w:r>
            <w:r w:rsidRPr="00473C7F">
              <w:rPr>
                <w:i/>
                <w:sz w:val="22"/>
                <w:szCs w:val="22"/>
                <w:highlight w:val="cyan"/>
                <w:lang w:val="en-US"/>
              </w:rPr>
              <w:t xml:space="preserve"> Table 4.2.2.5-1</w:t>
            </w:r>
            <w:r>
              <w:rPr>
                <w:i/>
                <w:sz w:val="22"/>
                <w:szCs w:val="22"/>
                <w:highlight w:val="cyan"/>
                <w:lang w:val="en-US"/>
              </w:rPr>
              <w:t xml:space="preserve"> to </w:t>
            </w:r>
            <w:r w:rsidRPr="00287FBA">
              <w:rPr>
                <w:i/>
                <w:sz w:val="22"/>
                <w:szCs w:val="22"/>
                <w:highlight w:val="cyan"/>
                <w:lang w:val="en-US"/>
              </w:rPr>
              <w:t>measures higher priority inter-frequency/inter-RAT layers</w:t>
            </w:r>
            <w:r>
              <w:rPr>
                <w:i/>
                <w:sz w:val="22"/>
                <w:szCs w:val="22"/>
                <w:highlight w:val="cyan"/>
                <w:lang w:val="en-US"/>
              </w:rPr>
              <w:t xml:space="preserve"> </w:t>
            </w:r>
            <w:r w:rsidRPr="00287FBA">
              <w:rPr>
                <w:i/>
                <w:sz w:val="22"/>
                <w:szCs w:val="22"/>
                <w:highlight w:val="cyan"/>
                <w:lang w:val="en-US"/>
              </w:rPr>
              <w:t xml:space="preserve"> </w:t>
            </w:r>
          </w:p>
          <w:p w14:paraId="5C2224F2" w14:textId="77777777" w:rsidR="00D00B26" w:rsidRDefault="00D00B26" w:rsidP="00D00B26">
            <w:pPr>
              <w:jc w:val="both"/>
              <w:rPr>
                <w:sz w:val="22"/>
                <w:szCs w:val="22"/>
              </w:rPr>
            </w:pPr>
          </w:p>
          <w:p w14:paraId="24F04922" w14:textId="77777777" w:rsidR="00D00B26" w:rsidRPr="00ED6FE8" w:rsidRDefault="00D00B26" w:rsidP="00D00B26">
            <w:pPr>
              <w:numPr>
                <w:ilvl w:val="0"/>
                <w:numId w:val="33"/>
              </w:numPr>
              <w:suppressAutoHyphens/>
              <w:jc w:val="both"/>
              <w:rPr>
                <w:sz w:val="22"/>
                <w:szCs w:val="22"/>
              </w:rPr>
            </w:pPr>
            <w:r w:rsidRPr="00ED6FE8">
              <w:rPr>
                <w:sz w:val="22"/>
                <w:szCs w:val="22"/>
              </w:rPr>
              <w:t>When UE is configured with not-at-cell edge criterion, or UE is configured with both low mobility criterion and not-at-cell edge criterion, but has fulfilled only the not-at-cell edge criterion</w:t>
            </w:r>
          </w:p>
          <w:p w14:paraId="31326270" w14:textId="77777777" w:rsidR="00D00B26" w:rsidRPr="002038BE" w:rsidRDefault="00D00B26" w:rsidP="00D00B26">
            <w:pPr>
              <w:numPr>
                <w:ilvl w:val="1"/>
                <w:numId w:val="33"/>
              </w:numPr>
              <w:suppressAutoHyphens/>
              <w:jc w:val="both"/>
              <w:rPr>
                <w:i/>
                <w:noProof/>
                <w:sz w:val="22"/>
                <w:szCs w:val="22"/>
              </w:rPr>
            </w:pPr>
            <w:r w:rsidRPr="00ED6FE8">
              <w:rPr>
                <w:sz w:val="22"/>
                <w:szCs w:val="22"/>
                <w:lang w:val="en-US"/>
              </w:rPr>
              <w:t>When S</w:t>
            </w:r>
            <w:r w:rsidRPr="00ED6FE8">
              <w:rPr>
                <w:sz w:val="22"/>
                <w:szCs w:val="22"/>
                <w:vertAlign w:val="subscript"/>
                <w:lang w:val="en-US"/>
              </w:rPr>
              <w:t>rxlev</w:t>
            </w:r>
            <w:r w:rsidRPr="00ED6FE8">
              <w:rPr>
                <w:sz w:val="22"/>
                <w:szCs w:val="22"/>
                <w:lang w:val="en-US"/>
              </w:rPr>
              <w:t xml:space="preserve"> </w:t>
            </w:r>
            <w:r w:rsidRPr="00ED6FE8">
              <w:rPr>
                <w:sz w:val="22"/>
                <w:szCs w:val="22"/>
              </w:rPr>
              <w:t>≤</w:t>
            </w:r>
            <w:r w:rsidRPr="00ED6FE8">
              <w:rPr>
                <w:sz w:val="22"/>
                <w:szCs w:val="22"/>
                <w:lang w:val="en-US"/>
              </w:rPr>
              <w:t xml:space="preserve"> </w:t>
            </w:r>
            <w:proofErr w:type="spellStart"/>
            <w:r w:rsidRPr="00ED6FE8">
              <w:rPr>
                <w:sz w:val="22"/>
                <w:szCs w:val="22"/>
                <w:lang w:val="en-US"/>
              </w:rPr>
              <w:t>S</w:t>
            </w:r>
            <w:r w:rsidRPr="00ED6FE8">
              <w:rPr>
                <w:sz w:val="22"/>
                <w:szCs w:val="22"/>
                <w:vertAlign w:val="subscript"/>
                <w:lang w:val="en-US"/>
              </w:rPr>
              <w:t>nonIntraSearchP</w:t>
            </w:r>
            <w:proofErr w:type="spellEnd"/>
            <w:r w:rsidRPr="00ED6FE8">
              <w:rPr>
                <w:sz w:val="22"/>
                <w:szCs w:val="22"/>
                <w:lang w:val="en-US"/>
              </w:rPr>
              <w:t xml:space="preserve"> or </w:t>
            </w:r>
            <w:proofErr w:type="spellStart"/>
            <w:r w:rsidRPr="00ED6FE8">
              <w:rPr>
                <w:sz w:val="22"/>
                <w:szCs w:val="22"/>
                <w:lang w:val="en-US"/>
              </w:rPr>
              <w:t>S</w:t>
            </w:r>
            <w:r w:rsidRPr="00ED6FE8">
              <w:rPr>
                <w:sz w:val="22"/>
                <w:szCs w:val="22"/>
                <w:vertAlign w:val="subscript"/>
                <w:lang w:val="en-US"/>
              </w:rPr>
              <w:t>qual</w:t>
            </w:r>
            <w:proofErr w:type="spellEnd"/>
            <w:r w:rsidRPr="00ED6FE8">
              <w:rPr>
                <w:sz w:val="22"/>
                <w:szCs w:val="22"/>
                <w:lang w:val="en-US"/>
              </w:rPr>
              <w:t xml:space="preserve"> </w:t>
            </w:r>
            <w:r w:rsidRPr="00ED6FE8">
              <w:rPr>
                <w:sz w:val="22"/>
                <w:szCs w:val="22"/>
              </w:rPr>
              <w:t>≤</w:t>
            </w:r>
            <w:r w:rsidRPr="00ED6FE8">
              <w:rPr>
                <w:sz w:val="22"/>
                <w:szCs w:val="22"/>
                <w:lang w:val="en-US"/>
              </w:rPr>
              <w:t xml:space="preserve"> </w:t>
            </w:r>
            <w:proofErr w:type="spellStart"/>
            <w:r w:rsidRPr="00ED6FE8">
              <w:rPr>
                <w:sz w:val="22"/>
                <w:szCs w:val="22"/>
                <w:lang w:val="en-US"/>
              </w:rPr>
              <w:t>S</w:t>
            </w:r>
            <w:r w:rsidRPr="00ED6FE8">
              <w:rPr>
                <w:sz w:val="22"/>
                <w:szCs w:val="22"/>
                <w:vertAlign w:val="subscript"/>
                <w:lang w:val="en-US"/>
              </w:rPr>
              <w:t>nonIntraSearchQ</w:t>
            </w:r>
            <w:proofErr w:type="spellEnd"/>
          </w:p>
          <w:p w14:paraId="74F7284B" w14:textId="77777777" w:rsidR="00D00B26" w:rsidRPr="00ED6FE8" w:rsidRDefault="00D00B26" w:rsidP="00D00B26">
            <w:pPr>
              <w:numPr>
                <w:ilvl w:val="2"/>
                <w:numId w:val="33"/>
              </w:numPr>
              <w:suppressAutoHyphens/>
              <w:jc w:val="both"/>
              <w:rPr>
                <w:i/>
                <w:noProof/>
                <w:sz w:val="22"/>
                <w:szCs w:val="22"/>
              </w:rPr>
            </w:pPr>
            <w:r w:rsidRPr="00ED6FE8">
              <w:rPr>
                <w:sz w:val="22"/>
                <w:szCs w:val="22"/>
              </w:rPr>
              <w:t xml:space="preserve">when </w:t>
            </w:r>
            <w:r w:rsidRPr="00ED6FE8">
              <w:rPr>
                <w:i/>
                <w:noProof/>
                <w:sz w:val="22"/>
                <w:szCs w:val="22"/>
              </w:rPr>
              <w:t xml:space="preserve">highPriorityMeasRelax </w:t>
            </w:r>
            <w:r w:rsidRPr="00ED6FE8">
              <w:rPr>
                <w:noProof/>
                <w:sz w:val="22"/>
                <w:szCs w:val="22"/>
              </w:rPr>
              <w:t>is configued with TRUE</w:t>
            </w:r>
          </w:p>
          <w:p w14:paraId="48D1BBA2" w14:textId="77777777" w:rsidR="00D00B26" w:rsidRPr="00ED6FE8" w:rsidRDefault="00D00B26" w:rsidP="00D00B26">
            <w:pPr>
              <w:numPr>
                <w:ilvl w:val="3"/>
                <w:numId w:val="33"/>
              </w:numPr>
              <w:suppressAutoHyphens/>
              <w:jc w:val="both"/>
              <w:rPr>
                <w:i/>
                <w:noProof/>
                <w:sz w:val="22"/>
                <w:szCs w:val="22"/>
              </w:rPr>
            </w:pPr>
            <w:r w:rsidRPr="00ED6FE8">
              <w:rPr>
                <w:i/>
                <w:sz w:val="22"/>
                <w:szCs w:val="22"/>
                <w:lang w:val="en-US"/>
              </w:rPr>
              <w:t xml:space="preserve">UE measurement on the higher priority inter frequency/inter-RAT frequency layer shall use the same relaxed measurement requirement as those for the frequency layer of equal/lower priority </w:t>
            </w:r>
          </w:p>
          <w:p w14:paraId="31180F64" w14:textId="77777777" w:rsidR="00D00B26" w:rsidRPr="00ED6FE8" w:rsidRDefault="00D00B26" w:rsidP="00D00B26">
            <w:pPr>
              <w:numPr>
                <w:ilvl w:val="2"/>
                <w:numId w:val="33"/>
              </w:numPr>
              <w:suppressAutoHyphens/>
              <w:jc w:val="both"/>
              <w:rPr>
                <w:i/>
                <w:noProof/>
                <w:sz w:val="22"/>
                <w:szCs w:val="22"/>
              </w:rPr>
            </w:pPr>
            <w:r w:rsidRPr="00ED6FE8">
              <w:rPr>
                <w:sz w:val="22"/>
                <w:szCs w:val="22"/>
              </w:rPr>
              <w:t xml:space="preserve">when </w:t>
            </w:r>
            <w:r w:rsidRPr="00ED6FE8">
              <w:rPr>
                <w:i/>
                <w:noProof/>
                <w:sz w:val="22"/>
                <w:szCs w:val="22"/>
              </w:rPr>
              <w:t xml:space="preserve">highPriorityMeasRelax </w:t>
            </w:r>
            <w:r w:rsidRPr="00ED6FE8">
              <w:rPr>
                <w:noProof/>
                <w:sz w:val="22"/>
                <w:szCs w:val="22"/>
              </w:rPr>
              <w:t>is not configued</w:t>
            </w:r>
          </w:p>
          <w:p w14:paraId="03134B7E" w14:textId="77777777" w:rsidR="00D00B26" w:rsidRPr="0049627A" w:rsidRDefault="00D00B26" w:rsidP="00D00B26">
            <w:pPr>
              <w:numPr>
                <w:ilvl w:val="3"/>
                <w:numId w:val="33"/>
              </w:numPr>
              <w:suppressAutoHyphens/>
              <w:jc w:val="both"/>
              <w:rPr>
                <w:i/>
                <w:sz w:val="22"/>
                <w:szCs w:val="22"/>
                <w:highlight w:val="cyan"/>
                <w:lang w:val="en-US"/>
              </w:rPr>
            </w:pPr>
            <w:r w:rsidRPr="00287FBA">
              <w:rPr>
                <w:i/>
                <w:sz w:val="22"/>
                <w:szCs w:val="22"/>
                <w:highlight w:val="cyan"/>
                <w:lang w:val="en-US"/>
              </w:rPr>
              <w:t>UE</w:t>
            </w:r>
            <w:r>
              <w:rPr>
                <w:i/>
                <w:sz w:val="22"/>
                <w:szCs w:val="22"/>
                <w:highlight w:val="cyan"/>
                <w:lang w:val="en-US"/>
              </w:rPr>
              <w:t xml:space="preserve"> uses corresponding normal measurement requirements defined at </w:t>
            </w:r>
            <w:r w:rsidRPr="0049627A">
              <w:rPr>
                <w:i/>
                <w:sz w:val="22"/>
                <w:szCs w:val="22"/>
                <w:highlight w:val="cyan"/>
                <w:lang w:val="en-US"/>
              </w:rPr>
              <w:t>Table 4.2.2.4-1</w:t>
            </w:r>
            <w:r>
              <w:rPr>
                <w:i/>
                <w:sz w:val="22"/>
                <w:szCs w:val="22"/>
                <w:highlight w:val="cyan"/>
                <w:lang w:val="en-US"/>
              </w:rPr>
              <w:t>/</w:t>
            </w:r>
            <w:r w:rsidRPr="00473C7F">
              <w:rPr>
                <w:i/>
                <w:sz w:val="22"/>
                <w:szCs w:val="22"/>
                <w:highlight w:val="cyan"/>
                <w:lang w:val="en-US"/>
              </w:rPr>
              <w:t xml:space="preserve"> Table 4.2.2.5-1</w:t>
            </w:r>
            <w:r>
              <w:rPr>
                <w:i/>
                <w:sz w:val="22"/>
                <w:szCs w:val="22"/>
                <w:highlight w:val="cyan"/>
                <w:lang w:val="en-US"/>
              </w:rPr>
              <w:t xml:space="preserve"> to </w:t>
            </w:r>
            <w:r w:rsidRPr="00287FBA">
              <w:rPr>
                <w:i/>
                <w:sz w:val="22"/>
                <w:szCs w:val="22"/>
                <w:highlight w:val="cyan"/>
                <w:lang w:val="en-US"/>
              </w:rPr>
              <w:t>measures higher priority inter-frequency/inter-RAT layers</w:t>
            </w:r>
            <w:r>
              <w:rPr>
                <w:i/>
                <w:sz w:val="22"/>
                <w:szCs w:val="22"/>
                <w:highlight w:val="cyan"/>
                <w:lang w:val="en-US"/>
              </w:rPr>
              <w:t xml:space="preserve"> </w:t>
            </w:r>
            <w:r w:rsidRPr="00287FBA">
              <w:rPr>
                <w:i/>
                <w:sz w:val="22"/>
                <w:szCs w:val="22"/>
                <w:highlight w:val="cyan"/>
                <w:lang w:val="en-US"/>
              </w:rPr>
              <w:t xml:space="preserve"> </w:t>
            </w:r>
          </w:p>
          <w:p w14:paraId="1643E449" w14:textId="77777777" w:rsidR="00D00B26" w:rsidRDefault="00D00B26" w:rsidP="00D00B26">
            <w:pPr>
              <w:jc w:val="both"/>
              <w:rPr>
                <w:b/>
                <w:bCs/>
                <w:sz w:val="22"/>
                <w:szCs w:val="22"/>
                <w:lang w:val="en-US"/>
              </w:rPr>
            </w:pPr>
          </w:p>
          <w:p w14:paraId="45999140" w14:textId="77777777" w:rsidR="00D00B26" w:rsidRPr="00ED6FE8" w:rsidRDefault="00D00B26" w:rsidP="00D00B26">
            <w:pPr>
              <w:numPr>
                <w:ilvl w:val="0"/>
                <w:numId w:val="33"/>
              </w:numPr>
              <w:suppressAutoHyphens/>
              <w:jc w:val="both"/>
              <w:rPr>
                <w:sz w:val="22"/>
                <w:szCs w:val="22"/>
              </w:rPr>
            </w:pPr>
            <w:r w:rsidRPr="00ED6FE8">
              <w:rPr>
                <w:sz w:val="22"/>
                <w:szCs w:val="22"/>
              </w:rPr>
              <w:t xml:space="preserve">When UE is configured with both low mobility criterion and not-at-cell edge criterion, and has also fulfilled both criteria </w:t>
            </w:r>
          </w:p>
          <w:p w14:paraId="2F660EBB" w14:textId="77777777" w:rsidR="00D00B26" w:rsidRPr="00ED6FE8" w:rsidRDefault="00D00B26" w:rsidP="00D00B26">
            <w:pPr>
              <w:numPr>
                <w:ilvl w:val="1"/>
                <w:numId w:val="33"/>
              </w:numPr>
              <w:suppressAutoHyphens/>
              <w:jc w:val="both"/>
              <w:rPr>
                <w:i/>
                <w:noProof/>
                <w:sz w:val="22"/>
                <w:szCs w:val="22"/>
              </w:rPr>
            </w:pPr>
            <w:r w:rsidRPr="00ED6FE8">
              <w:rPr>
                <w:sz w:val="22"/>
                <w:szCs w:val="22"/>
                <w:lang w:val="en-US"/>
              </w:rPr>
              <w:t>When S</w:t>
            </w:r>
            <w:r w:rsidRPr="00E55D49">
              <w:rPr>
                <w:sz w:val="22"/>
                <w:szCs w:val="22"/>
                <w:vertAlign w:val="subscript"/>
                <w:lang w:val="en-US"/>
              </w:rPr>
              <w:t>rxlev</w:t>
            </w:r>
            <w:r w:rsidRPr="00ED6FE8">
              <w:rPr>
                <w:sz w:val="22"/>
                <w:szCs w:val="22"/>
                <w:lang w:val="en-US"/>
              </w:rPr>
              <w:t xml:space="preserve"> &gt; </w:t>
            </w:r>
            <w:proofErr w:type="spellStart"/>
            <w:r w:rsidRPr="00ED6FE8">
              <w:rPr>
                <w:sz w:val="22"/>
                <w:szCs w:val="22"/>
                <w:lang w:val="en-US"/>
              </w:rPr>
              <w:t>S</w:t>
            </w:r>
            <w:r w:rsidRPr="00C2617F">
              <w:rPr>
                <w:sz w:val="22"/>
                <w:szCs w:val="22"/>
                <w:vertAlign w:val="subscript"/>
                <w:lang w:val="en-US"/>
              </w:rPr>
              <w:t>nonIntraSearchP</w:t>
            </w:r>
            <w:proofErr w:type="spellEnd"/>
            <w:r w:rsidRPr="00ED6FE8">
              <w:rPr>
                <w:sz w:val="22"/>
                <w:szCs w:val="22"/>
                <w:lang w:val="en-US"/>
              </w:rPr>
              <w:t xml:space="preserve"> and </w:t>
            </w:r>
            <w:proofErr w:type="spellStart"/>
            <w:r w:rsidRPr="00ED6FE8">
              <w:rPr>
                <w:sz w:val="22"/>
                <w:szCs w:val="22"/>
                <w:lang w:val="en-US"/>
              </w:rPr>
              <w:t>S</w:t>
            </w:r>
            <w:r w:rsidRPr="00E55D49">
              <w:rPr>
                <w:sz w:val="22"/>
                <w:szCs w:val="22"/>
                <w:vertAlign w:val="subscript"/>
                <w:lang w:val="en-US"/>
              </w:rPr>
              <w:t>qual</w:t>
            </w:r>
            <w:proofErr w:type="spellEnd"/>
            <w:r w:rsidRPr="00ED6FE8">
              <w:rPr>
                <w:sz w:val="22"/>
                <w:szCs w:val="22"/>
                <w:lang w:val="en-US"/>
              </w:rPr>
              <w:t xml:space="preserve"> &gt; </w:t>
            </w:r>
            <w:proofErr w:type="spellStart"/>
            <w:r w:rsidRPr="00ED6FE8">
              <w:rPr>
                <w:sz w:val="22"/>
                <w:szCs w:val="22"/>
                <w:lang w:val="en-US"/>
              </w:rPr>
              <w:t>SnonIntraSearchQ</w:t>
            </w:r>
            <w:proofErr w:type="spellEnd"/>
          </w:p>
          <w:p w14:paraId="794FE489" w14:textId="77777777" w:rsidR="00D00B26" w:rsidRPr="00ED6FE8" w:rsidRDefault="00D00B26" w:rsidP="00D00B26">
            <w:pPr>
              <w:numPr>
                <w:ilvl w:val="2"/>
                <w:numId w:val="33"/>
              </w:numPr>
              <w:suppressAutoHyphens/>
              <w:jc w:val="both"/>
              <w:rPr>
                <w:i/>
                <w:noProof/>
                <w:sz w:val="22"/>
                <w:szCs w:val="22"/>
              </w:rPr>
            </w:pPr>
            <w:r w:rsidRPr="00ED6FE8">
              <w:rPr>
                <w:sz w:val="22"/>
                <w:szCs w:val="22"/>
              </w:rPr>
              <w:t xml:space="preserve">when </w:t>
            </w:r>
            <w:r w:rsidRPr="00ED6FE8">
              <w:rPr>
                <w:i/>
                <w:noProof/>
                <w:sz w:val="22"/>
                <w:szCs w:val="22"/>
              </w:rPr>
              <w:t xml:space="preserve">highPriorityMeasRelax </w:t>
            </w:r>
            <w:r w:rsidRPr="00ED6FE8">
              <w:rPr>
                <w:noProof/>
                <w:sz w:val="22"/>
                <w:szCs w:val="22"/>
              </w:rPr>
              <w:t>is configued with TRUE</w:t>
            </w:r>
          </w:p>
          <w:p w14:paraId="08FF5C5A" w14:textId="77777777" w:rsidR="00D00B26" w:rsidRPr="00ED6FE8" w:rsidRDefault="00D00B26" w:rsidP="00D00B26">
            <w:pPr>
              <w:numPr>
                <w:ilvl w:val="3"/>
                <w:numId w:val="32"/>
              </w:numPr>
              <w:overflowPunct/>
              <w:autoSpaceDE/>
              <w:jc w:val="both"/>
              <w:textAlignment w:val="auto"/>
              <w:rPr>
                <w:sz w:val="22"/>
                <w:szCs w:val="22"/>
                <w:lang w:val="en-US"/>
              </w:rPr>
            </w:pPr>
            <w:r w:rsidRPr="00ED6FE8">
              <w:rPr>
                <w:i/>
                <w:sz w:val="22"/>
                <w:szCs w:val="22"/>
                <w:lang w:val="en-US"/>
              </w:rPr>
              <w:t xml:space="preserve">UE </w:t>
            </w:r>
            <w:r w:rsidRPr="00ED6FE8">
              <w:rPr>
                <w:sz w:val="22"/>
                <w:szCs w:val="22"/>
              </w:rPr>
              <w:t>UE can stop both equal/low priority and high priority inter-</w:t>
            </w:r>
            <w:proofErr w:type="spellStart"/>
            <w:r w:rsidRPr="00ED6FE8">
              <w:rPr>
                <w:sz w:val="22"/>
                <w:szCs w:val="22"/>
              </w:rPr>
              <w:t>freq</w:t>
            </w:r>
            <w:proofErr w:type="spellEnd"/>
            <w:r w:rsidRPr="00ED6FE8">
              <w:rPr>
                <w:sz w:val="22"/>
                <w:szCs w:val="22"/>
              </w:rPr>
              <w:t>/inter-RAT measurements</w:t>
            </w:r>
          </w:p>
          <w:p w14:paraId="4786907B" w14:textId="77777777" w:rsidR="00D00B26" w:rsidRPr="00ED6FE8" w:rsidRDefault="00D00B26" w:rsidP="00D00B26">
            <w:pPr>
              <w:numPr>
                <w:ilvl w:val="4"/>
                <w:numId w:val="33"/>
              </w:numPr>
              <w:overflowPunct/>
              <w:autoSpaceDE/>
              <w:jc w:val="both"/>
              <w:textAlignment w:val="auto"/>
              <w:rPr>
                <w:i/>
                <w:noProof/>
                <w:sz w:val="22"/>
                <w:szCs w:val="22"/>
              </w:rPr>
            </w:pPr>
            <w:r w:rsidRPr="00ED6FE8">
              <w:rPr>
                <w:sz w:val="22"/>
                <w:szCs w:val="22"/>
              </w:rPr>
              <w:t>1 hour time interval applies to the measurement relaxation since last measurement for cell reselection for higher priority carriers</w:t>
            </w:r>
          </w:p>
          <w:p w14:paraId="1061A9D6" w14:textId="77777777" w:rsidR="00D00B26" w:rsidRPr="00ED6FE8" w:rsidRDefault="00D00B26" w:rsidP="00D00B26">
            <w:pPr>
              <w:numPr>
                <w:ilvl w:val="2"/>
                <w:numId w:val="33"/>
              </w:numPr>
              <w:suppressAutoHyphens/>
              <w:jc w:val="both"/>
              <w:rPr>
                <w:i/>
                <w:noProof/>
                <w:sz w:val="22"/>
                <w:szCs w:val="22"/>
              </w:rPr>
            </w:pPr>
            <w:r w:rsidRPr="00ED6FE8">
              <w:rPr>
                <w:sz w:val="22"/>
                <w:szCs w:val="22"/>
              </w:rPr>
              <w:t xml:space="preserve">when </w:t>
            </w:r>
            <w:r w:rsidRPr="00ED6FE8">
              <w:rPr>
                <w:i/>
                <w:noProof/>
                <w:sz w:val="22"/>
                <w:szCs w:val="22"/>
              </w:rPr>
              <w:t xml:space="preserve">highPriorityMeasRelax </w:t>
            </w:r>
            <w:r w:rsidRPr="00ED6FE8">
              <w:rPr>
                <w:noProof/>
                <w:sz w:val="22"/>
                <w:szCs w:val="22"/>
              </w:rPr>
              <w:t>is not configued</w:t>
            </w:r>
          </w:p>
          <w:p w14:paraId="0DBD207B" w14:textId="77777777" w:rsidR="00D00B26" w:rsidRPr="00E55D49" w:rsidRDefault="00D00B26" w:rsidP="00D00B26">
            <w:pPr>
              <w:numPr>
                <w:ilvl w:val="3"/>
                <w:numId w:val="33"/>
              </w:numPr>
              <w:suppressAutoHyphens/>
              <w:jc w:val="both"/>
              <w:rPr>
                <w:i/>
                <w:noProof/>
                <w:sz w:val="22"/>
                <w:szCs w:val="22"/>
                <w:highlight w:val="cyan"/>
              </w:rPr>
            </w:pPr>
            <w:r w:rsidRPr="00E55D49">
              <w:rPr>
                <w:i/>
                <w:sz w:val="22"/>
                <w:szCs w:val="22"/>
                <w:highlight w:val="cyan"/>
                <w:lang w:val="en-US"/>
              </w:rPr>
              <w:t xml:space="preserve">UE measures higher priority inter-frequency/inter-RAT layers at least every </w:t>
            </w:r>
            <w:proofErr w:type="spellStart"/>
            <w:r w:rsidRPr="00E55D49">
              <w:rPr>
                <w:i/>
                <w:sz w:val="22"/>
                <w:szCs w:val="22"/>
                <w:highlight w:val="cyan"/>
                <w:lang w:val="en-US"/>
              </w:rPr>
              <w:t>T</w:t>
            </w:r>
            <w:r w:rsidRPr="00E55D49">
              <w:rPr>
                <w:i/>
                <w:sz w:val="22"/>
                <w:szCs w:val="22"/>
                <w:highlight w:val="cyan"/>
                <w:vertAlign w:val="subscript"/>
                <w:lang w:val="en-US"/>
              </w:rPr>
              <w:t>higher_priority_search</w:t>
            </w:r>
            <w:proofErr w:type="spellEnd"/>
            <w:r>
              <w:rPr>
                <w:i/>
                <w:sz w:val="22"/>
                <w:szCs w:val="22"/>
                <w:highlight w:val="cyan"/>
                <w:lang w:val="en-US"/>
              </w:rPr>
              <w:t xml:space="preserve"> (</w:t>
            </w:r>
            <w:r w:rsidRPr="00E55D49">
              <w:rPr>
                <w:sz w:val="22"/>
                <w:szCs w:val="22"/>
                <w:highlight w:val="cyan"/>
                <w:lang w:val="en-US"/>
              </w:rPr>
              <w:t xml:space="preserve">Following the same logic of </w:t>
            </w:r>
            <w:r w:rsidRPr="00E55D49">
              <w:rPr>
                <w:sz w:val="22"/>
                <w:szCs w:val="22"/>
                <w:highlight w:val="cyan"/>
                <w:lang w:val="en-US"/>
              </w:rPr>
              <w:lastRenderedPageBreak/>
              <w:t>when low mobility is configured and fulfilled in [5])</w:t>
            </w:r>
            <w:r>
              <w:rPr>
                <w:i/>
                <w:sz w:val="22"/>
                <w:szCs w:val="22"/>
                <w:highlight w:val="cyan"/>
                <w:lang w:val="en-US"/>
              </w:rPr>
              <w:t xml:space="preserve"> </w:t>
            </w:r>
          </w:p>
          <w:p w14:paraId="2B93C8D4" w14:textId="77777777" w:rsidR="00D00B26" w:rsidRPr="00ED6FE8" w:rsidRDefault="00D00B26" w:rsidP="00D00B26">
            <w:pPr>
              <w:numPr>
                <w:ilvl w:val="1"/>
                <w:numId w:val="33"/>
              </w:numPr>
              <w:suppressAutoHyphens/>
              <w:jc w:val="both"/>
              <w:rPr>
                <w:i/>
                <w:noProof/>
                <w:sz w:val="22"/>
                <w:szCs w:val="22"/>
              </w:rPr>
            </w:pPr>
            <w:r w:rsidRPr="00ED6FE8">
              <w:rPr>
                <w:sz w:val="22"/>
                <w:szCs w:val="22"/>
                <w:lang w:val="en-US"/>
              </w:rPr>
              <w:t>When S</w:t>
            </w:r>
            <w:r w:rsidRPr="00ED6FE8">
              <w:rPr>
                <w:sz w:val="22"/>
                <w:szCs w:val="22"/>
                <w:vertAlign w:val="subscript"/>
                <w:lang w:val="en-US"/>
              </w:rPr>
              <w:t>rxlev</w:t>
            </w:r>
            <w:r w:rsidRPr="00ED6FE8">
              <w:rPr>
                <w:sz w:val="22"/>
                <w:szCs w:val="22"/>
                <w:lang w:val="en-US"/>
              </w:rPr>
              <w:t xml:space="preserve"> </w:t>
            </w:r>
            <w:r w:rsidRPr="00ED6FE8">
              <w:rPr>
                <w:sz w:val="22"/>
                <w:szCs w:val="22"/>
              </w:rPr>
              <w:t>≤</w:t>
            </w:r>
            <w:r w:rsidRPr="00ED6FE8">
              <w:rPr>
                <w:sz w:val="22"/>
                <w:szCs w:val="22"/>
                <w:lang w:val="en-US"/>
              </w:rPr>
              <w:t xml:space="preserve"> </w:t>
            </w:r>
            <w:proofErr w:type="spellStart"/>
            <w:r w:rsidRPr="00ED6FE8">
              <w:rPr>
                <w:sz w:val="22"/>
                <w:szCs w:val="22"/>
                <w:lang w:val="en-US"/>
              </w:rPr>
              <w:t>S</w:t>
            </w:r>
            <w:r w:rsidRPr="00ED6FE8">
              <w:rPr>
                <w:sz w:val="22"/>
                <w:szCs w:val="22"/>
                <w:vertAlign w:val="subscript"/>
                <w:lang w:val="en-US"/>
              </w:rPr>
              <w:t>nonIntraSearchP</w:t>
            </w:r>
            <w:proofErr w:type="spellEnd"/>
            <w:r w:rsidRPr="00ED6FE8">
              <w:rPr>
                <w:sz w:val="22"/>
                <w:szCs w:val="22"/>
                <w:lang w:val="en-US"/>
              </w:rPr>
              <w:t xml:space="preserve"> or </w:t>
            </w:r>
            <w:proofErr w:type="spellStart"/>
            <w:r w:rsidRPr="00ED6FE8">
              <w:rPr>
                <w:sz w:val="22"/>
                <w:szCs w:val="22"/>
                <w:lang w:val="en-US"/>
              </w:rPr>
              <w:t>S</w:t>
            </w:r>
            <w:r w:rsidRPr="00ED6FE8">
              <w:rPr>
                <w:sz w:val="22"/>
                <w:szCs w:val="22"/>
                <w:vertAlign w:val="subscript"/>
                <w:lang w:val="en-US"/>
              </w:rPr>
              <w:t>qual</w:t>
            </w:r>
            <w:proofErr w:type="spellEnd"/>
            <w:r w:rsidRPr="00ED6FE8">
              <w:rPr>
                <w:sz w:val="22"/>
                <w:szCs w:val="22"/>
                <w:lang w:val="en-US"/>
              </w:rPr>
              <w:t xml:space="preserve"> </w:t>
            </w:r>
            <w:r w:rsidRPr="00ED6FE8">
              <w:rPr>
                <w:sz w:val="22"/>
                <w:szCs w:val="22"/>
              </w:rPr>
              <w:t>≤</w:t>
            </w:r>
            <w:r w:rsidRPr="00ED6FE8">
              <w:rPr>
                <w:sz w:val="22"/>
                <w:szCs w:val="22"/>
                <w:lang w:val="en-US"/>
              </w:rPr>
              <w:t xml:space="preserve"> </w:t>
            </w:r>
            <w:proofErr w:type="spellStart"/>
            <w:r w:rsidRPr="00ED6FE8">
              <w:rPr>
                <w:sz w:val="22"/>
                <w:szCs w:val="22"/>
                <w:lang w:val="en-US"/>
              </w:rPr>
              <w:t>S</w:t>
            </w:r>
            <w:r w:rsidRPr="00ED6FE8">
              <w:rPr>
                <w:sz w:val="22"/>
                <w:szCs w:val="22"/>
                <w:vertAlign w:val="subscript"/>
                <w:lang w:val="en-US"/>
              </w:rPr>
              <w:t>nonIntraSearchQ</w:t>
            </w:r>
            <w:proofErr w:type="spellEnd"/>
          </w:p>
          <w:p w14:paraId="5F8C450E" w14:textId="77777777" w:rsidR="00D00B26" w:rsidRPr="00ED6FE8" w:rsidRDefault="00D00B26" w:rsidP="00D00B26">
            <w:pPr>
              <w:numPr>
                <w:ilvl w:val="2"/>
                <w:numId w:val="33"/>
              </w:numPr>
              <w:suppressAutoHyphens/>
              <w:jc w:val="both"/>
              <w:rPr>
                <w:i/>
                <w:noProof/>
                <w:sz w:val="22"/>
                <w:szCs w:val="22"/>
              </w:rPr>
            </w:pPr>
            <w:r w:rsidRPr="00ED6FE8">
              <w:rPr>
                <w:sz w:val="22"/>
                <w:szCs w:val="22"/>
              </w:rPr>
              <w:t xml:space="preserve">when </w:t>
            </w:r>
            <w:r w:rsidRPr="00ED6FE8">
              <w:rPr>
                <w:i/>
                <w:noProof/>
                <w:sz w:val="22"/>
                <w:szCs w:val="22"/>
              </w:rPr>
              <w:t xml:space="preserve">highPriorityMeasRelax </w:t>
            </w:r>
            <w:r w:rsidRPr="00ED6FE8">
              <w:rPr>
                <w:noProof/>
                <w:sz w:val="22"/>
                <w:szCs w:val="22"/>
              </w:rPr>
              <w:t>is configued with TRUE</w:t>
            </w:r>
          </w:p>
          <w:p w14:paraId="23421456" w14:textId="77777777" w:rsidR="00D00B26" w:rsidRPr="00ED6FE8" w:rsidRDefault="00D00B26" w:rsidP="00D00B26">
            <w:pPr>
              <w:numPr>
                <w:ilvl w:val="3"/>
                <w:numId w:val="32"/>
              </w:numPr>
              <w:overflowPunct/>
              <w:autoSpaceDE/>
              <w:jc w:val="both"/>
              <w:textAlignment w:val="auto"/>
              <w:rPr>
                <w:sz w:val="22"/>
                <w:szCs w:val="22"/>
                <w:lang w:val="en-US"/>
              </w:rPr>
            </w:pPr>
            <w:r w:rsidRPr="00ED6FE8">
              <w:rPr>
                <w:i/>
                <w:sz w:val="22"/>
                <w:szCs w:val="22"/>
                <w:lang w:val="en-US"/>
              </w:rPr>
              <w:t xml:space="preserve">UE </w:t>
            </w:r>
            <w:r w:rsidRPr="00ED6FE8">
              <w:rPr>
                <w:sz w:val="22"/>
                <w:szCs w:val="22"/>
              </w:rPr>
              <w:t>UE can stop both equal/low priority and high priority inter-</w:t>
            </w:r>
            <w:proofErr w:type="spellStart"/>
            <w:r w:rsidRPr="00ED6FE8">
              <w:rPr>
                <w:sz w:val="22"/>
                <w:szCs w:val="22"/>
              </w:rPr>
              <w:t>freq</w:t>
            </w:r>
            <w:proofErr w:type="spellEnd"/>
            <w:r w:rsidRPr="00ED6FE8">
              <w:rPr>
                <w:sz w:val="22"/>
                <w:szCs w:val="22"/>
              </w:rPr>
              <w:t>/inter-RAT measurements</w:t>
            </w:r>
          </w:p>
          <w:p w14:paraId="3912F073" w14:textId="77777777" w:rsidR="00D00B26" w:rsidRPr="00ED6FE8" w:rsidRDefault="00D00B26" w:rsidP="00D00B26">
            <w:pPr>
              <w:numPr>
                <w:ilvl w:val="4"/>
                <w:numId w:val="33"/>
              </w:numPr>
              <w:overflowPunct/>
              <w:autoSpaceDE/>
              <w:jc w:val="both"/>
              <w:textAlignment w:val="auto"/>
              <w:rPr>
                <w:i/>
                <w:noProof/>
                <w:sz w:val="22"/>
                <w:szCs w:val="22"/>
              </w:rPr>
            </w:pPr>
            <w:r w:rsidRPr="00ED6FE8">
              <w:rPr>
                <w:sz w:val="22"/>
                <w:szCs w:val="22"/>
              </w:rPr>
              <w:t>1 hour time interval applies to the measurement relaxation since last measurement for cell reselection for higher priority carriers</w:t>
            </w:r>
          </w:p>
          <w:p w14:paraId="269F3103" w14:textId="77777777" w:rsidR="00D00B26" w:rsidRPr="00ED6FE8" w:rsidRDefault="00D00B26" w:rsidP="00D00B26">
            <w:pPr>
              <w:numPr>
                <w:ilvl w:val="2"/>
                <w:numId w:val="33"/>
              </w:numPr>
              <w:suppressAutoHyphens/>
              <w:jc w:val="both"/>
              <w:rPr>
                <w:i/>
                <w:noProof/>
                <w:sz w:val="22"/>
                <w:szCs w:val="22"/>
              </w:rPr>
            </w:pPr>
            <w:r w:rsidRPr="00ED6FE8">
              <w:rPr>
                <w:sz w:val="22"/>
                <w:szCs w:val="22"/>
              </w:rPr>
              <w:t xml:space="preserve">when </w:t>
            </w:r>
            <w:r w:rsidRPr="00ED6FE8">
              <w:rPr>
                <w:i/>
                <w:noProof/>
                <w:sz w:val="22"/>
                <w:szCs w:val="22"/>
              </w:rPr>
              <w:t xml:space="preserve">highPriorityMeasRelax </w:t>
            </w:r>
            <w:r w:rsidRPr="00ED6FE8">
              <w:rPr>
                <w:noProof/>
                <w:sz w:val="22"/>
                <w:szCs w:val="22"/>
              </w:rPr>
              <w:t>is not configued</w:t>
            </w:r>
          </w:p>
          <w:p w14:paraId="442813A3" w14:textId="77777777" w:rsidR="00D00B26" w:rsidRPr="00287FBA" w:rsidRDefault="00D00B26" w:rsidP="00D00B26">
            <w:pPr>
              <w:numPr>
                <w:ilvl w:val="3"/>
                <w:numId w:val="33"/>
              </w:numPr>
              <w:suppressAutoHyphens/>
              <w:jc w:val="both"/>
              <w:rPr>
                <w:i/>
                <w:noProof/>
                <w:sz w:val="22"/>
                <w:szCs w:val="22"/>
                <w:highlight w:val="cyan"/>
              </w:rPr>
            </w:pPr>
            <w:r w:rsidRPr="00287FBA">
              <w:rPr>
                <w:i/>
                <w:sz w:val="22"/>
                <w:szCs w:val="22"/>
                <w:highlight w:val="cyan"/>
                <w:lang w:val="en-US"/>
              </w:rPr>
              <w:t>UE</w:t>
            </w:r>
            <w:r>
              <w:rPr>
                <w:i/>
                <w:sz w:val="22"/>
                <w:szCs w:val="22"/>
                <w:highlight w:val="cyan"/>
                <w:lang w:val="en-US"/>
              </w:rPr>
              <w:t xml:space="preserve"> uses relaxed</w:t>
            </w:r>
            <w:r w:rsidRPr="00287FBA">
              <w:rPr>
                <w:i/>
                <w:sz w:val="22"/>
                <w:szCs w:val="22"/>
                <w:highlight w:val="cyan"/>
                <w:lang w:val="en-US"/>
              </w:rPr>
              <w:t xml:space="preserve"> </w:t>
            </w:r>
            <w:r>
              <w:rPr>
                <w:i/>
                <w:sz w:val="22"/>
                <w:szCs w:val="22"/>
                <w:highlight w:val="cyan"/>
                <w:lang w:val="en-US"/>
              </w:rPr>
              <w:t xml:space="preserve">measurement requirements to </w:t>
            </w:r>
            <w:r w:rsidRPr="00287FBA">
              <w:rPr>
                <w:i/>
                <w:sz w:val="22"/>
                <w:szCs w:val="22"/>
                <w:highlight w:val="cyan"/>
                <w:lang w:val="en-US"/>
              </w:rPr>
              <w:t>measures higher priority inter-frequency/inter-RAT layers</w:t>
            </w:r>
            <w:r>
              <w:rPr>
                <w:i/>
                <w:sz w:val="22"/>
                <w:szCs w:val="22"/>
                <w:highlight w:val="cyan"/>
                <w:lang w:val="en-US"/>
              </w:rPr>
              <w:t xml:space="preserve"> (i.e., uses requirement defined in Table 4.2.2.10.2-1 at section 4.2.2.10.2 of [4]) </w:t>
            </w:r>
            <w:r w:rsidRPr="00287FBA">
              <w:rPr>
                <w:i/>
                <w:sz w:val="22"/>
                <w:szCs w:val="22"/>
                <w:highlight w:val="cyan"/>
                <w:lang w:val="en-US"/>
              </w:rPr>
              <w:t xml:space="preserve"> </w:t>
            </w:r>
          </w:p>
          <w:p w14:paraId="50861BFF" w14:textId="77777777" w:rsidR="00D00B26" w:rsidRPr="00ED6FE8" w:rsidRDefault="00D00B26" w:rsidP="00D00B26">
            <w:pPr>
              <w:jc w:val="both"/>
              <w:rPr>
                <w:b/>
                <w:sz w:val="22"/>
                <w:szCs w:val="22"/>
              </w:rPr>
            </w:pPr>
            <w:r w:rsidRPr="00ED6FE8">
              <w:rPr>
                <w:b/>
                <w:sz w:val="22"/>
                <w:szCs w:val="22"/>
              </w:rPr>
              <w:t xml:space="preserve">Proposal 2: if proposal 1 is agreeable then a LS should be sent to RAN2 to inform the </w:t>
            </w:r>
            <w:r>
              <w:rPr>
                <w:b/>
                <w:sz w:val="22"/>
                <w:szCs w:val="22"/>
              </w:rPr>
              <w:t>content</w:t>
            </w:r>
            <w:r w:rsidRPr="00ED6FE8">
              <w:rPr>
                <w:b/>
                <w:sz w:val="22"/>
                <w:szCs w:val="22"/>
              </w:rPr>
              <w:t xml:space="preserve"> of proposal 1</w:t>
            </w:r>
          </w:p>
          <w:p w14:paraId="04DF7A03" w14:textId="77777777" w:rsidR="00D00B26" w:rsidRPr="00D00B26" w:rsidRDefault="00D00B26" w:rsidP="00153A61">
            <w:pPr>
              <w:spacing w:before="240"/>
              <w:jc w:val="both"/>
              <w:rPr>
                <w:b/>
                <w:lang w:eastAsia="zh-CN"/>
              </w:rPr>
            </w:pPr>
          </w:p>
        </w:tc>
      </w:tr>
      <w:tr w:rsidR="00D00B26" w14:paraId="273DBA97" w14:textId="77777777" w:rsidTr="00D00B26">
        <w:trPr>
          <w:trHeight w:val="468"/>
        </w:trPr>
        <w:tc>
          <w:tcPr>
            <w:tcW w:w="1648" w:type="dxa"/>
            <w:vAlign w:val="center"/>
          </w:tcPr>
          <w:p w14:paraId="38D40753" w14:textId="530E03B6" w:rsidR="00D00B26" w:rsidRPr="00D00B26" w:rsidRDefault="009F7884" w:rsidP="00D00B26">
            <w:pPr>
              <w:spacing w:before="120" w:after="120"/>
              <w:jc w:val="both"/>
            </w:pPr>
            <w:hyperlink r:id="rId17" w:history="1">
              <w:r w:rsidR="00D00B26" w:rsidRPr="00D00B26">
                <w:rPr>
                  <w:rStyle w:val="ac"/>
                  <w:rFonts w:ascii="Arial" w:hAnsi="Arial" w:cs="Arial"/>
                  <w:b/>
                  <w:bCs/>
                </w:rPr>
                <w:t>R4-2010360</w:t>
              </w:r>
            </w:hyperlink>
          </w:p>
        </w:tc>
        <w:tc>
          <w:tcPr>
            <w:tcW w:w="1437" w:type="dxa"/>
            <w:vAlign w:val="center"/>
          </w:tcPr>
          <w:p w14:paraId="3929C03D" w14:textId="4341FCE0" w:rsidR="00D00B26" w:rsidRPr="00D00B26" w:rsidRDefault="00D00B26" w:rsidP="00D00B26">
            <w:pPr>
              <w:spacing w:before="120" w:after="120"/>
              <w:jc w:val="center"/>
              <w:rPr>
                <w:rFonts w:ascii="Arial" w:hAnsi="Arial" w:cs="Arial"/>
              </w:rPr>
            </w:pPr>
            <w:r w:rsidRPr="00D00B26">
              <w:rPr>
                <w:rFonts w:ascii="Arial" w:hAnsi="Arial" w:cs="Arial"/>
              </w:rPr>
              <w:t>vivo</w:t>
            </w:r>
          </w:p>
        </w:tc>
        <w:tc>
          <w:tcPr>
            <w:tcW w:w="6772" w:type="dxa"/>
            <w:vAlign w:val="center"/>
          </w:tcPr>
          <w:p w14:paraId="11C0A9C6" w14:textId="6F5EC91A" w:rsidR="00D00B26" w:rsidRPr="00D00B26" w:rsidRDefault="00D00B26" w:rsidP="00D00B26">
            <w:pPr>
              <w:rPr>
                <w:rFonts w:eastAsiaTheme="minorEastAsia"/>
                <w:lang w:eastAsia="zh-CN"/>
              </w:rPr>
            </w:pPr>
            <w:r>
              <w:rPr>
                <w:rFonts w:eastAsiaTheme="minorEastAsia" w:hint="eastAsia"/>
                <w:lang w:eastAsia="zh-CN"/>
              </w:rPr>
              <w:t>CR for RRM relaxation requirement.</w:t>
            </w:r>
          </w:p>
        </w:tc>
      </w:tr>
      <w:tr w:rsidR="00D00B26" w14:paraId="22397251" w14:textId="77777777" w:rsidTr="00D00B26">
        <w:trPr>
          <w:trHeight w:val="468"/>
        </w:trPr>
        <w:tc>
          <w:tcPr>
            <w:tcW w:w="1648" w:type="dxa"/>
            <w:vAlign w:val="center"/>
          </w:tcPr>
          <w:p w14:paraId="062C0C66" w14:textId="5BB146B1" w:rsidR="00D00B26" w:rsidRPr="00D00B26" w:rsidRDefault="009F7884" w:rsidP="00D00B26">
            <w:pPr>
              <w:spacing w:before="120" w:after="120"/>
              <w:jc w:val="both"/>
            </w:pPr>
            <w:hyperlink r:id="rId18" w:history="1">
              <w:r w:rsidR="00D00B26" w:rsidRPr="00D00B26">
                <w:rPr>
                  <w:rStyle w:val="ac"/>
                  <w:rFonts w:ascii="Arial" w:hAnsi="Arial" w:cs="Arial"/>
                  <w:b/>
                  <w:bCs/>
                </w:rPr>
                <w:t>R4-2010704</w:t>
              </w:r>
            </w:hyperlink>
          </w:p>
        </w:tc>
        <w:tc>
          <w:tcPr>
            <w:tcW w:w="1437" w:type="dxa"/>
            <w:vAlign w:val="center"/>
          </w:tcPr>
          <w:p w14:paraId="62E45ADA" w14:textId="558EF51D" w:rsidR="00D00B26" w:rsidRPr="00D00B26" w:rsidRDefault="00D00B26" w:rsidP="00D00B26">
            <w:pPr>
              <w:spacing w:before="120" w:after="120"/>
              <w:jc w:val="center"/>
              <w:rPr>
                <w:rFonts w:ascii="Arial" w:hAnsi="Arial" w:cs="Arial"/>
              </w:rPr>
            </w:pPr>
            <w:r w:rsidRPr="00D00B26">
              <w:rPr>
                <w:rFonts w:ascii="Arial" w:hAnsi="Arial" w:cs="Arial"/>
              </w:rPr>
              <w:t>OPPO</w:t>
            </w:r>
          </w:p>
        </w:tc>
        <w:tc>
          <w:tcPr>
            <w:tcW w:w="6772" w:type="dxa"/>
            <w:vAlign w:val="center"/>
          </w:tcPr>
          <w:p w14:paraId="291BFDC6" w14:textId="77777777" w:rsidR="00D00B26" w:rsidRDefault="00D00B26" w:rsidP="00D00B26">
            <w:pPr>
              <w:jc w:val="both"/>
              <w:rPr>
                <w:b/>
                <w:bCs/>
                <w:sz w:val="21"/>
                <w:szCs w:val="28"/>
              </w:rPr>
            </w:pPr>
            <w:r w:rsidRPr="000846BC">
              <w:rPr>
                <w:rFonts w:eastAsiaTheme="minorEastAsia"/>
                <w:b/>
                <w:bCs/>
                <w:sz w:val="21"/>
                <w:szCs w:val="28"/>
                <w:lang w:eastAsia="zh-CN"/>
              </w:rPr>
              <w:t>Proposal 1: F</w:t>
            </w:r>
            <w:r w:rsidRPr="000846BC">
              <w:rPr>
                <w:rFonts w:eastAsia="DengXian"/>
                <w:b/>
                <w:bCs/>
                <w:sz w:val="21"/>
                <w:szCs w:val="28"/>
                <w:lang w:eastAsia="zh-CN"/>
              </w:rPr>
              <w:t xml:space="preserve">or inter-frequency / inter-RAT frequency measurement, </w:t>
            </w:r>
            <w:r w:rsidRPr="00B5606F">
              <w:rPr>
                <w:b/>
                <w:bCs/>
                <w:sz w:val="21"/>
                <w:szCs w:val="28"/>
              </w:rPr>
              <w:t>RRM measurement relaxation</w:t>
            </w:r>
            <w:r w:rsidRPr="000846BC">
              <w:rPr>
                <w:b/>
                <w:bCs/>
                <w:sz w:val="21"/>
                <w:szCs w:val="28"/>
              </w:rPr>
              <w:t xml:space="preserve"> for UE power saving should be:</w:t>
            </w:r>
          </w:p>
          <w:p w14:paraId="31E36B40" w14:textId="77777777" w:rsidR="00D00B26" w:rsidRPr="000846BC" w:rsidRDefault="00D00B26" w:rsidP="00D00B26">
            <w:pPr>
              <w:jc w:val="center"/>
              <w:rPr>
                <w:rFonts w:eastAsiaTheme="minorEastAsia"/>
                <w:b/>
                <w:bCs/>
                <w:i/>
                <w:sz w:val="21"/>
                <w:szCs w:val="21"/>
                <w:lang w:eastAsia="zh-CN"/>
              </w:rPr>
            </w:pPr>
            <w:r w:rsidRPr="000846BC">
              <w:rPr>
                <w:rFonts w:eastAsiaTheme="minorEastAsia" w:hint="eastAsia"/>
                <w:b/>
                <w:bCs/>
                <w:lang w:eastAsia="zh-CN"/>
              </w:rPr>
              <w:t>T</w:t>
            </w:r>
            <w:r w:rsidRPr="000846BC">
              <w:rPr>
                <w:rFonts w:eastAsiaTheme="minorEastAsia"/>
                <w:b/>
                <w:bCs/>
                <w:lang w:eastAsia="zh-CN"/>
              </w:rPr>
              <w:t>able 1:</w:t>
            </w:r>
            <w:r w:rsidRPr="000846BC">
              <w:rPr>
                <w:b/>
                <w:bCs/>
              </w:rPr>
              <w:t xml:space="preserve"> </w:t>
            </w:r>
            <w:r w:rsidRPr="00B5606F">
              <w:rPr>
                <w:b/>
                <w:bCs/>
              </w:rPr>
              <w:t>RRM measurement relaxation</w:t>
            </w:r>
            <w:r w:rsidRPr="000846BC">
              <w:rPr>
                <w:b/>
                <w:bCs/>
              </w:rPr>
              <w:t xml:space="preserve"> </w:t>
            </w:r>
            <w:r w:rsidRPr="000846BC">
              <w:rPr>
                <w:rFonts w:eastAsiaTheme="minorEastAsia"/>
                <w:b/>
                <w:bCs/>
                <w:lang w:eastAsia="zh-CN"/>
              </w:rPr>
              <w:t>f</w:t>
            </w:r>
            <w:r w:rsidRPr="000846BC">
              <w:rPr>
                <w:rFonts w:eastAsia="DengXian"/>
                <w:b/>
                <w:bCs/>
                <w:lang w:eastAsia="zh-CN"/>
              </w:rPr>
              <w:t>or inter-frequency / inter-RAT frequency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1352"/>
              <w:gridCol w:w="1235"/>
              <w:gridCol w:w="2615"/>
            </w:tblGrid>
            <w:tr w:rsidR="00D00B26" w:rsidRPr="009C2ACA" w14:paraId="293B85B1" w14:textId="77777777" w:rsidTr="003F0CB9">
              <w:trPr>
                <w:jc w:val="center"/>
              </w:trPr>
              <w:tc>
                <w:tcPr>
                  <w:tcW w:w="8613" w:type="dxa"/>
                  <w:gridSpan w:val="4"/>
                  <w:shd w:val="clear" w:color="auto" w:fill="F2F2F2"/>
                  <w:vAlign w:val="center"/>
                </w:tcPr>
                <w:p w14:paraId="7C963350" w14:textId="77777777" w:rsidR="00D00B26" w:rsidRPr="009C2ACA" w:rsidRDefault="00D00B26" w:rsidP="003F0CB9">
                  <w:pPr>
                    <w:pStyle w:val="af0"/>
                    <w:jc w:val="center"/>
                    <w:rPr>
                      <w:rFonts w:eastAsia="DengXian"/>
                      <w:b/>
                      <w:lang w:eastAsia="zh-CN"/>
                    </w:rPr>
                  </w:pPr>
                  <w:r w:rsidRPr="009C2ACA">
                    <w:rPr>
                      <w:rFonts w:eastAsia="DengXian"/>
                      <w:b/>
                      <w:lang w:eastAsia="zh-CN"/>
                    </w:rPr>
                    <w:t>For inter-frequency / inter-RAT frequency measurement</w:t>
                  </w:r>
                </w:p>
              </w:tc>
            </w:tr>
            <w:tr w:rsidR="00D00B26" w:rsidRPr="009C2ACA" w14:paraId="3234D1DA" w14:textId="77777777" w:rsidTr="003F0CB9">
              <w:trPr>
                <w:jc w:val="center"/>
              </w:trPr>
              <w:tc>
                <w:tcPr>
                  <w:tcW w:w="1838" w:type="dxa"/>
                  <w:shd w:val="clear" w:color="auto" w:fill="F2F2F2"/>
                  <w:vAlign w:val="center"/>
                </w:tcPr>
                <w:p w14:paraId="6B849411" w14:textId="77777777" w:rsidR="00D00B26" w:rsidRPr="009C2ACA" w:rsidRDefault="00D00B26" w:rsidP="003F0CB9">
                  <w:pPr>
                    <w:pStyle w:val="af0"/>
                    <w:rPr>
                      <w:b/>
                      <w:bCs/>
                      <w:lang w:eastAsia="zh-CN"/>
                    </w:rPr>
                  </w:pPr>
                  <w:r w:rsidRPr="009C2ACA">
                    <w:rPr>
                      <w:b/>
                      <w:bCs/>
                      <w:lang w:eastAsia="zh-CN"/>
                    </w:rPr>
                    <w:t>Channel condition</w:t>
                  </w:r>
                </w:p>
              </w:tc>
              <w:tc>
                <w:tcPr>
                  <w:tcW w:w="1559" w:type="dxa"/>
                  <w:shd w:val="clear" w:color="auto" w:fill="F2F2F2"/>
                  <w:vAlign w:val="center"/>
                </w:tcPr>
                <w:p w14:paraId="583135ED" w14:textId="77777777" w:rsidR="00D00B26" w:rsidRPr="009C2ACA" w:rsidRDefault="00D00B26" w:rsidP="003F0CB9">
                  <w:pPr>
                    <w:pStyle w:val="af0"/>
                    <w:rPr>
                      <w:rFonts w:eastAsia="DengXian"/>
                      <w:b/>
                      <w:lang w:eastAsia="zh-CN"/>
                    </w:rPr>
                  </w:pPr>
                  <w:r w:rsidRPr="009C2ACA">
                    <w:rPr>
                      <w:rFonts w:eastAsia="DengXian"/>
                      <w:b/>
                      <w:lang w:eastAsia="zh-CN"/>
                    </w:rPr>
                    <w:t>Frequency</w:t>
                  </w:r>
                </w:p>
              </w:tc>
              <w:tc>
                <w:tcPr>
                  <w:tcW w:w="1531" w:type="dxa"/>
                  <w:shd w:val="clear" w:color="auto" w:fill="F2F2F2"/>
                  <w:vAlign w:val="center"/>
                </w:tcPr>
                <w:p w14:paraId="72EEB8B6" w14:textId="77777777" w:rsidR="00D00B26" w:rsidRPr="009C2ACA" w:rsidRDefault="00D00B26" w:rsidP="003F0CB9">
                  <w:pPr>
                    <w:pStyle w:val="af0"/>
                    <w:rPr>
                      <w:rFonts w:eastAsia="DengXian"/>
                      <w:b/>
                      <w:lang w:eastAsia="zh-CN"/>
                    </w:rPr>
                  </w:pPr>
                  <w:r>
                    <w:rPr>
                      <w:rFonts w:eastAsia="DengXian"/>
                      <w:b/>
                      <w:lang w:eastAsia="zh-CN"/>
                    </w:rPr>
                    <w:t>NW configures below c</w:t>
                  </w:r>
                  <w:r w:rsidRPr="009C2ACA">
                    <w:rPr>
                      <w:rFonts w:eastAsia="DengXian"/>
                      <w:b/>
                      <w:lang w:eastAsia="zh-CN"/>
                    </w:rPr>
                    <w:t>riteria</w:t>
                  </w:r>
                  <w:r>
                    <w:rPr>
                      <w:rFonts w:eastAsia="DengXian"/>
                      <w:b/>
                      <w:lang w:eastAsia="zh-CN"/>
                    </w:rPr>
                    <w:t xml:space="preserve"> and when fulfilled</w:t>
                  </w:r>
                </w:p>
              </w:tc>
              <w:tc>
                <w:tcPr>
                  <w:tcW w:w="3685" w:type="dxa"/>
                  <w:shd w:val="clear" w:color="auto" w:fill="F2F2F2"/>
                  <w:vAlign w:val="center"/>
                </w:tcPr>
                <w:p w14:paraId="4B31025F" w14:textId="77777777" w:rsidR="00D00B26" w:rsidRPr="009C2ACA" w:rsidRDefault="00D00B26" w:rsidP="003F0CB9">
                  <w:pPr>
                    <w:pStyle w:val="af0"/>
                    <w:rPr>
                      <w:rFonts w:eastAsia="DengXian"/>
                      <w:b/>
                      <w:lang w:eastAsia="zh-CN"/>
                    </w:rPr>
                  </w:pPr>
                  <w:r w:rsidRPr="009C2ACA">
                    <w:rPr>
                      <w:rFonts w:eastAsia="DengXian"/>
                      <w:b/>
                      <w:lang w:eastAsia="zh-CN"/>
                    </w:rPr>
                    <w:t>Measurement approach (or with relaxation)</w:t>
                  </w:r>
                </w:p>
              </w:tc>
            </w:tr>
            <w:tr w:rsidR="00D00B26" w:rsidRPr="009C2ACA" w14:paraId="4D99B0FB" w14:textId="77777777" w:rsidTr="003F0CB9">
              <w:trPr>
                <w:trHeight w:val="810"/>
                <w:jc w:val="center"/>
              </w:trPr>
              <w:tc>
                <w:tcPr>
                  <w:tcW w:w="1838" w:type="dxa"/>
                  <w:vMerge w:val="restart"/>
                  <w:shd w:val="clear" w:color="auto" w:fill="auto"/>
                  <w:vAlign w:val="center"/>
                </w:tcPr>
                <w:p w14:paraId="2F635BC8" w14:textId="77777777" w:rsidR="00D00B26" w:rsidRPr="0009654A" w:rsidRDefault="00D00B26" w:rsidP="003F0CB9">
                  <w:pPr>
                    <w:pStyle w:val="af0"/>
                    <w:rPr>
                      <w:bCs/>
                      <w:lang w:eastAsia="zh-CN"/>
                    </w:rPr>
                  </w:pPr>
                  <w:r w:rsidRPr="009C2ACA">
                    <w:rPr>
                      <w:bCs/>
                      <w:lang w:eastAsia="zh-CN"/>
                    </w:rPr>
                    <w:t xml:space="preserve">When Srxlev &gt; </w:t>
                  </w:r>
                  <w:proofErr w:type="spellStart"/>
                  <w:r w:rsidRPr="009C2ACA">
                    <w:rPr>
                      <w:bCs/>
                      <w:lang w:eastAsia="zh-CN"/>
                    </w:rPr>
                    <w:t>SnonIntraSearchP</w:t>
                  </w:r>
                  <w:proofErr w:type="spellEnd"/>
                  <w:r w:rsidRPr="009C2ACA">
                    <w:rPr>
                      <w:bCs/>
                      <w:lang w:eastAsia="zh-CN"/>
                    </w:rPr>
                    <w:t xml:space="preserve"> and </w:t>
                  </w:r>
                  <w:proofErr w:type="spellStart"/>
                  <w:r w:rsidRPr="009C2ACA">
                    <w:rPr>
                      <w:bCs/>
                      <w:lang w:eastAsia="zh-CN"/>
                    </w:rPr>
                    <w:t>Squal</w:t>
                  </w:r>
                  <w:proofErr w:type="spellEnd"/>
                  <w:r w:rsidRPr="009C2ACA">
                    <w:rPr>
                      <w:bCs/>
                      <w:lang w:eastAsia="zh-CN"/>
                    </w:rPr>
                    <w:t xml:space="preserve"> &gt; </w:t>
                  </w:r>
                  <w:proofErr w:type="spellStart"/>
                  <w:r w:rsidRPr="009C2ACA">
                    <w:rPr>
                      <w:bCs/>
                      <w:lang w:eastAsia="zh-CN"/>
                    </w:rPr>
                    <w:t>SnonIntraSearchQ</w:t>
                  </w:r>
                  <w:proofErr w:type="spellEnd"/>
                </w:p>
              </w:tc>
              <w:tc>
                <w:tcPr>
                  <w:tcW w:w="1559" w:type="dxa"/>
                  <w:vMerge w:val="restart"/>
                  <w:shd w:val="clear" w:color="auto" w:fill="auto"/>
                  <w:vAlign w:val="center"/>
                </w:tcPr>
                <w:p w14:paraId="11C4DB5B" w14:textId="77777777" w:rsidR="00D00B26" w:rsidRPr="009C2ACA" w:rsidRDefault="00D00B26" w:rsidP="003F0CB9">
                  <w:pPr>
                    <w:pStyle w:val="af0"/>
                    <w:rPr>
                      <w:rFonts w:eastAsia="DengXian"/>
                      <w:lang w:eastAsia="zh-CN"/>
                    </w:rPr>
                  </w:pPr>
                  <w:r w:rsidRPr="009C2ACA">
                    <w:rPr>
                      <w:rFonts w:eastAsia="DengXian"/>
                      <w:lang w:eastAsia="zh-CN"/>
                    </w:rPr>
                    <w:t>Higher priority carriers</w:t>
                  </w:r>
                </w:p>
              </w:tc>
              <w:tc>
                <w:tcPr>
                  <w:tcW w:w="1531" w:type="dxa"/>
                  <w:shd w:val="clear" w:color="auto" w:fill="auto"/>
                  <w:vAlign w:val="center"/>
                </w:tcPr>
                <w:p w14:paraId="481FE16A" w14:textId="77777777" w:rsidR="00D00B26" w:rsidRPr="009C2ACA" w:rsidRDefault="00D00B26" w:rsidP="003F0CB9">
                  <w:pPr>
                    <w:pStyle w:val="af0"/>
                    <w:rPr>
                      <w:rFonts w:eastAsia="DengXian"/>
                      <w:lang w:eastAsia="zh-CN"/>
                    </w:rPr>
                  </w:pPr>
                  <w:r w:rsidRPr="0009654A">
                    <w:rPr>
                      <w:rFonts w:eastAsia="DengXian"/>
                      <w:lang w:eastAsia="zh-CN"/>
                    </w:rPr>
                    <w:t xml:space="preserve">Scenarios #1: Low mobility scenario </w:t>
                  </w:r>
                </w:p>
              </w:tc>
              <w:tc>
                <w:tcPr>
                  <w:tcW w:w="3685" w:type="dxa"/>
                  <w:shd w:val="clear" w:color="auto" w:fill="auto"/>
                  <w:vAlign w:val="center"/>
                </w:tcPr>
                <w:p w14:paraId="0A17718F" w14:textId="77777777" w:rsidR="00D00B26" w:rsidRDefault="00D00B26" w:rsidP="003F0CB9">
                  <w:pPr>
                    <w:jc w:val="both"/>
                  </w:pPr>
                  <w:r>
                    <w:t>If</w:t>
                  </w:r>
                  <w:r w:rsidRPr="00EC47A7">
                    <w:t xml:space="preserve"> the UE is co</w:t>
                  </w:r>
                  <w:r w:rsidRPr="00D56527">
                    <w:t xml:space="preserve">nfigured with </w:t>
                  </w:r>
                  <w:r w:rsidRPr="00734785">
                    <w:rPr>
                      <w:i/>
                      <w:iCs/>
                      <w:noProof/>
                    </w:rPr>
                    <w:t>highPriorityMeasRelax</w:t>
                  </w:r>
                  <w:r>
                    <w:rPr>
                      <w:i/>
                      <w:iCs/>
                      <w:noProof/>
                    </w:rPr>
                    <w:t>,</w:t>
                  </w:r>
                  <w:r w:rsidRPr="00C33767">
                    <w:rPr>
                      <w:noProof/>
                    </w:rPr>
                    <w:t xml:space="preserve"> </w:t>
                  </w:r>
                  <w:r w:rsidRPr="00A41B58">
                    <w:rPr>
                      <w:noProof/>
                    </w:rPr>
                    <w:t>then</w:t>
                  </w:r>
                  <w:r w:rsidRPr="00A41B58">
                    <w:t xml:space="preserve"> the UE shall search for inter-frequency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seconds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p>
                <w:p w14:paraId="406C2A74" w14:textId="77777777" w:rsidR="00D00B26" w:rsidRDefault="00D00B26" w:rsidP="003F0CB9">
                  <w:pPr>
                    <w:jc w:val="both"/>
                  </w:pPr>
                </w:p>
                <w:p w14:paraId="10A58421" w14:textId="77777777" w:rsidR="00D00B26" w:rsidRPr="00B73B84" w:rsidRDefault="00D00B26" w:rsidP="003F0CB9">
                  <w:pPr>
                    <w:jc w:val="both"/>
                    <w:rPr>
                      <w:lang w:eastAsia="zh-CN"/>
                    </w:rPr>
                  </w:pPr>
                  <w:r w:rsidRPr="00CF075A">
                    <w:t>Otherwise</w:t>
                  </w:r>
                  <w:r>
                    <w:t>,</w:t>
                  </w:r>
                  <w:r w:rsidRPr="00CF075A">
                    <w:t xml:space="preserve"> if </w:t>
                  </w:r>
                  <w:r w:rsidRPr="00734785">
                    <w:t xml:space="preserve">the UE is not configured with </w:t>
                  </w:r>
                  <w:r w:rsidRPr="00734785">
                    <w:rPr>
                      <w:i/>
                      <w:iCs/>
                      <w:noProof/>
                    </w:rPr>
                    <w:t>highPriorityMeasRelax</w:t>
                  </w:r>
                  <w:r>
                    <w:rPr>
                      <w:i/>
                      <w:iCs/>
                      <w:noProof/>
                    </w:rPr>
                    <w:t>,</w:t>
                  </w:r>
                  <w:r w:rsidRPr="00734785">
                    <w:rPr>
                      <w:noProof/>
                    </w:rPr>
                    <w:t xml:space="preserve"> then </w:t>
                  </w:r>
                  <w:r w:rsidRPr="00C33767">
                    <w:rPr>
                      <w:noProof/>
                    </w:rPr>
                    <w:lastRenderedPageBreak/>
                    <w:t xml:space="preserve">the UE shall </w:t>
                  </w:r>
                  <w:r w:rsidRPr="00A41B58">
                    <w:t xml:space="preserve">search for inter-frequency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4.2.2.7.</w:t>
                  </w:r>
                </w:p>
                <w:p w14:paraId="38CA8D40" w14:textId="77777777" w:rsidR="00D00B26" w:rsidRPr="00EC3D66" w:rsidRDefault="00D00B26" w:rsidP="003F0CB9">
                  <w:pPr>
                    <w:pStyle w:val="af0"/>
                  </w:pPr>
                </w:p>
              </w:tc>
            </w:tr>
            <w:tr w:rsidR="00D00B26" w:rsidRPr="009C2ACA" w14:paraId="076F62B5" w14:textId="77777777" w:rsidTr="003F0CB9">
              <w:trPr>
                <w:jc w:val="center"/>
              </w:trPr>
              <w:tc>
                <w:tcPr>
                  <w:tcW w:w="1838" w:type="dxa"/>
                  <w:vMerge/>
                  <w:shd w:val="clear" w:color="auto" w:fill="auto"/>
                  <w:vAlign w:val="center"/>
                </w:tcPr>
                <w:p w14:paraId="1C277A22" w14:textId="77777777" w:rsidR="00D00B26" w:rsidRPr="009C2ACA" w:rsidRDefault="00D00B26" w:rsidP="003F0CB9">
                  <w:pPr>
                    <w:pStyle w:val="af0"/>
                    <w:rPr>
                      <w:bCs/>
                      <w:lang w:eastAsia="zh-CN"/>
                    </w:rPr>
                  </w:pPr>
                </w:p>
              </w:tc>
              <w:tc>
                <w:tcPr>
                  <w:tcW w:w="1559" w:type="dxa"/>
                  <w:vMerge/>
                  <w:shd w:val="clear" w:color="auto" w:fill="auto"/>
                  <w:vAlign w:val="center"/>
                </w:tcPr>
                <w:p w14:paraId="318521E0" w14:textId="77777777" w:rsidR="00D00B26" w:rsidRPr="009C2ACA" w:rsidRDefault="00D00B26" w:rsidP="003F0CB9">
                  <w:pPr>
                    <w:pStyle w:val="af0"/>
                    <w:rPr>
                      <w:rFonts w:eastAsia="DengXian"/>
                      <w:lang w:eastAsia="zh-CN"/>
                    </w:rPr>
                  </w:pPr>
                </w:p>
              </w:tc>
              <w:tc>
                <w:tcPr>
                  <w:tcW w:w="1531" w:type="dxa"/>
                  <w:shd w:val="clear" w:color="auto" w:fill="auto"/>
                  <w:vAlign w:val="center"/>
                </w:tcPr>
                <w:p w14:paraId="5B7158B4" w14:textId="77777777" w:rsidR="00D00B26" w:rsidRPr="009C2ACA" w:rsidRDefault="00D00B26" w:rsidP="003F0CB9">
                  <w:pPr>
                    <w:pStyle w:val="af0"/>
                    <w:rPr>
                      <w:rFonts w:eastAsia="DengXian"/>
                      <w:lang w:eastAsia="zh-CN"/>
                    </w:rPr>
                  </w:pPr>
                  <w:r w:rsidRPr="0009654A">
                    <w:rPr>
                      <w:rFonts w:eastAsia="DengXian"/>
                      <w:lang w:eastAsia="zh-CN"/>
                    </w:rPr>
                    <w:t>Scenarios #2: Not in cell-edge scenario</w:t>
                  </w:r>
                </w:p>
              </w:tc>
              <w:tc>
                <w:tcPr>
                  <w:tcW w:w="3685" w:type="dxa"/>
                  <w:shd w:val="clear" w:color="auto" w:fill="auto"/>
                  <w:vAlign w:val="center"/>
                </w:tcPr>
                <w:p w14:paraId="2664D26D" w14:textId="77777777" w:rsidR="00D00B26" w:rsidRDefault="00D00B26" w:rsidP="003F0CB9">
                  <w:pPr>
                    <w:rPr>
                      <w:noProof/>
                    </w:rPr>
                  </w:pPr>
                  <w:r w:rsidRPr="00EC47A7">
                    <w:rPr>
                      <w:noProof/>
                    </w:rPr>
                    <w:t>the UE shall search for inter-frequency layers of higher priority at least every T</w:t>
                  </w:r>
                  <w:r w:rsidRPr="00734785">
                    <w:rPr>
                      <w:noProof/>
                      <w:vertAlign w:val="subscript"/>
                    </w:rPr>
                    <w:t>higher_priority</w:t>
                  </w:r>
                  <w:r w:rsidRPr="00734785">
                    <w:rPr>
                      <w:noProof/>
                    </w:rPr>
                    <w:t>_</w:t>
                  </w:r>
                  <w:r w:rsidRPr="00BC4D66">
                    <w:rPr>
                      <w:noProof/>
                      <w:vertAlign w:val="subscript"/>
                    </w:rPr>
                    <w:t>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r>
                    <w:t>.</w:t>
                  </w:r>
                </w:p>
                <w:p w14:paraId="04E95BB2" w14:textId="77777777" w:rsidR="00D00B26" w:rsidRPr="009C2ACA" w:rsidRDefault="00D00B26" w:rsidP="003F0CB9">
                  <w:pPr>
                    <w:pStyle w:val="af0"/>
                    <w:rPr>
                      <w:rFonts w:eastAsia="DengXian"/>
                      <w:lang w:eastAsia="zh-CN"/>
                    </w:rPr>
                  </w:pPr>
                  <w:r>
                    <w:t xml:space="preserve">Note: this criterion is always fulfilled, if it is configured. </w:t>
                  </w:r>
                </w:p>
              </w:tc>
            </w:tr>
            <w:tr w:rsidR="00D00B26" w:rsidRPr="009C2ACA" w14:paraId="514CE6DD" w14:textId="77777777" w:rsidTr="003F0CB9">
              <w:trPr>
                <w:jc w:val="center"/>
              </w:trPr>
              <w:tc>
                <w:tcPr>
                  <w:tcW w:w="1838" w:type="dxa"/>
                  <w:vMerge/>
                  <w:shd w:val="clear" w:color="auto" w:fill="auto"/>
                  <w:vAlign w:val="center"/>
                </w:tcPr>
                <w:p w14:paraId="572A5F38" w14:textId="77777777" w:rsidR="00D00B26" w:rsidRPr="009C2ACA" w:rsidRDefault="00D00B26" w:rsidP="003F0CB9">
                  <w:pPr>
                    <w:pStyle w:val="af0"/>
                    <w:rPr>
                      <w:bCs/>
                      <w:lang w:eastAsia="zh-CN"/>
                    </w:rPr>
                  </w:pPr>
                </w:p>
              </w:tc>
              <w:tc>
                <w:tcPr>
                  <w:tcW w:w="1559" w:type="dxa"/>
                  <w:vMerge/>
                  <w:shd w:val="clear" w:color="auto" w:fill="auto"/>
                  <w:vAlign w:val="center"/>
                </w:tcPr>
                <w:p w14:paraId="0F93BA4B" w14:textId="77777777" w:rsidR="00D00B26" w:rsidRPr="009C2ACA" w:rsidRDefault="00D00B26" w:rsidP="003F0CB9">
                  <w:pPr>
                    <w:pStyle w:val="af0"/>
                    <w:rPr>
                      <w:rFonts w:eastAsia="DengXian"/>
                      <w:lang w:eastAsia="zh-CN"/>
                    </w:rPr>
                  </w:pPr>
                </w:p>
              </w:tc>
              <w:tc>
                <w:tcPr>
                  <w:tcW w:w="1531" w:type="dxa"/>
                  <w:shd w:val="clear" w:color="auto" w:fill="auto"/>
                  <w:vAlign w:val="center"/>
                </w:tcPr>
                <w:p w14:paraId="315E85A5" w14:textId="77777777" w:rsidR="00D00B26" w:rsidRPr="009C2ACA" w:rsidRDefault="00D00B26" w:rsidP="003F0CB9">
                  <w:pPr>
                    <w:pStyle w:val="af0"/>
                    <w:rPr>
                      <w:rFonts w:eastAsia="DengXian"/>
                      <w:lang w:eastAsia="zh-CN"/>
                    </w:rPr>
                  </w:pPr>
                  <w:r w:rsidRPr="0009654A">
                    <w:rPr>
                      <w:rFonts w:eastAsia="DengXian"/>
                      <w:lang w:eastAsia="zh-CN"/>
                    </w:rPr>
                    <w:t>Scenarios #</w:t>
                  </w:r>
                  <w:r>
                    <w:rPr>
                      <w:rFonts w:eastAsia="DengXian"/>
                      <w:lang w:eastAsia="zh-CN"/>
                    </w:rPr>
                    <w:t>3</w:t>
                  </w:r>
                  <w:r w:rsidRPr="0009654A">
                    <w:rPr>
                      <w:rFonts w:eastAsia="DengXian"/>
                      <w:lang w:eastAsia="zh-CN"/>
                    </w:rPr>
                    <w:t>:</w:t>
                  </w:r>
                  <w:r>
                    <w:rPr>
                      <w:rFonts w:eastAsia="DengXian"/>
                      <w:lang w:eastAsia="zh-CN"/>
                    </w:rPr>
                    <w:t xml:space="preserve"> </w:t>
                  </w:r>
                  <w:r w:rsidRPr="009C2ACA">
                    <w:rPr>
                      <w:rFonts w:eastAsia="DengXian"/>
                      <w:lang w:eastAsia="zh-CN"/>
                    </w:rPr>
                    <w:t>Low mobility and Not at cell edge</w:t>
                  </w:r>
                </w:p>
              </w:tc>
              <w:tc>
                <w:tcPr>
                  <w:tcW w:w="3685" w:type="dxa"/>
                  <w:shd w:val="clear" w:color="auto" w:fill="auto"/>
                  <w:vAlign w:val="center"/>
                </w:tcPr>
                <w:p w14:paraId="1239DFD7" w14:textId="77777777" w:rsidR="00D00B26" w:rsidRPr="009C2ACA" w:rsidRDefault="00D00B26" w:rsidP="003F0CB9">
                  <w:pPr>
                    <w:pStyle w:val="af0"/>
                    <w:rPr>
                      <w:rFonts w:eastAsia="DengXian"/>
                      <w:lang w:eastAsia="zh-CN"/>
                    </w:rPr>
                  </w:pPr>
                  <w:r>
                    <w:rPr>
                      <w:noProof/>
                    </w:rPr>
                    <w:t>R</w:t>
                  </w:r>
                  <w:r w:rsidRPr="00EC47A7">
                    <w:rPr>
                      <w:noProof/>
                    </w:rPr>
                    <w:t>egardless of whether the UE is configured with</w:t>
                  </w:r>
                  <w:r w:rsidRPr="00734785">
                    <w:rPr>
                      <w:noProof/>
                    </w:rPr>
                    <w:t xml:space="preserve"> </w:t>
                  </w:r>
                  <w:r w:rsidRPr="00734785">
                    <w:rPr>
                      <w:i/>
                      <w:iCs/>
                      <w:noProof/>
                    </w:rPr>
                    <w:t>highPriorityMeasRelax</w:t>
                  </w:r>
                  <w:r w:rsidRPr="00734785">
                    <w:rPr>
                      <w:noProof/>
                    </w:rPr>
                    <w:t xml:space="preserve"> </w:t>
                  </w:r>
                  <w:r w:rsidRPr="00EC47A7">
                    <w:rPr>
                      <w:noProof/>
                    </w:rPr>
                    <w:t>or not</w:t>
                  </w:r>
                  <w:proofErr w:type="gramStart"/>
                  <w:r w:rsidRPr="00EC47A7">
                    <w:rPr>
                      <w:noProof/>
                    </w:rPr>
                    <w:t xml:space="preserve">, </w:t>
                  </w:r>
                  <w:r>
                    <w:t xml:space="preserve"> </w:t>
                  </w:r>
                  <w:r w:rsidRPr="005D07F9">
                    <w:t>UE</w:t>
                  </w:r>
                  <w:proofErr w:type="gramEnd"/>
                  <w:r w:rsidRPr="005D07F9">
                    <w:t xml:space="preserve"> can stop </w:t>
                  </w:r>
                  <w:r w:rsidRPr="00EF1D8E">
                    <w:t xml:space="preserve">both equal/low priority and high priority </w:t>
                  </w:r>
                  <w:r w:rsidRPr="005D07F9">
                    <w:t>inter-freq</w:t>
                  </w:r>
                  <w:r>
                    <w:t>uency</w:t>
                  </w:r>
                  <w:r w:rsidRPr="005D07F9">
                    <w:t xml:space="preserve"> measurements</w:t>
                  </w:r>
                  <w:r>
                    <w:t xml:space="preserve">, with a minimum measurement time interval of 1 hour </w:t>
                  </w:r>
                  <w:r w:rsidRPr="005B1B84">
                    <w:t>since last measurement for cell reselection for higher priority carriers</w:t>
                  </w:r>
                  <w:r>
                    <w:t>.</w:t>
                  </w:r>
                </w:p>
              </w:tc>
            </w:tr>
            <w:tr w:rsidR="00D00B26" w:rsidRPr="009C2ACA" w14:paraId="7DEB6C95" w14:textId="77777777" w:rsidTr="003F0CB9">
              <w:trPr>
                <w:jc w:val="center"/>
              </w:trPr>
              <w:tc>
                <w:tcPr>
                  <w:tcW w:w="1838" w:type="dxa"/>
                  <w:vMerge/>
                  <w:shd w:val="clear" w:color="auto" w:fill="auto"/>
                  <w:vAlign w:val="center"/>
                </w:tcPr>
                <w:p w14:paraId="0E418920" w14:textId="77777777" w:rsidR="00D00B26" w:rsidRPr="009C2ACA" w:rsidRDefault="00D00B26" w:rsidP="003F0CB9">
                  <w:pPr>
                    <w:pStyle w:val="af0"/>
                    <w:rPr>
                      <w:rFonts w:eastAsia="DengXian"/>
                      <w:lang w:eastAsia="zh-CN"/>
                    </w:rPr>
                  </w:pPr>
                </w:p>
              </w:tc>
              <w:tc>
                <w:tcPr>
                  <w:tcW w:w="1559" w:type="dxa"/>
                  <w:shd w:val="clear" w:color="auto" w:fill="auto"/>
                  <w:vAlign w:val="center"/>
                </w:tcPr>
                <w:p w14:paraId="03364621" w14:textId="77777777" w:rsidR="00D00B26" w:rsidRPr="009C2ACA" w:rsidRDefault="00D00B26" w:rsidP="003F0CB9">
                  <w:pPr>
                    <w:pStyle w:val="af0"/>
                    <w:rPr>
                      <w:rFonts w:eastAsia="DengXian"/>
                      <w:lang w:eastAsia="zh-CN"/>
                    </w:rPr>
                  </w:pPr>
                  <w:r w:rsidRPr="009C2ACA">
                    <w:rPr>
                      <w:rFonts w:eastAsia="DengXian"/>
                      <w:lang w:eastAsia="zh-CN"/>
                    </w:rPr>
                    <w:t>Equal/Lower priority carriers</w:t>
                  </w:r>
                </w:p>
              </w:tc>
              <w:tc>
                <w:tcPr>
                  <w:tcW w:w="1531" w:type="dxa"/>
                  <w:shd w:val="clear" w:color="auto" w:fill="auto"/>
                  <w:vAlign w:val="center"/>
                </w:tcPr>
                <w:p w14:paraId="542D07A0" w14:textId="77777777" w:rsidR="00D00B26" w:rsidRPr="009C2ACA" w:rsidRDefault="00D00B26" w:rsidP="003F0CB9">
                  <w:pPr>
                    <w:pStyle w:val="af0"/>
                    <w:rPr>
                      <w:rFonts w:eastAsia="DengXian"/>
                      <w:lang w:eastAsia="zh-CN"/>
                    </w:rPr>
                  </w:pPr>
                  <w:r w:rsidRPr="009C2ACA">
                    <w:rPr>
                      <w:rFonts w:eastAsia="DengXian"/>
                      <w:lang w:eastAsia="zh-CN"/>
                    </w:rPr>
                    <w:t>All scenario</w:t>
                  </w:r>
                  <w:r>
                    <w:rPr>
                      <w:rFonts w:eastAsia="DengXian"/>
                      <w:lang w:eastAsia="zh-CN"/>
                    </w:rPr>
                    <w:t xml:space="preserve">s </w:t>
                  </w:r>
                  <w:r>
                    <w:rPr>
                      <w:rFonts w:eastAsia="DengXian" w:hint="eastAsia"/>
                      <w:lang w:eastAsia="zh-CN"/>
                    </w:rPr>
                    <w:t>(</w:t>
                  </w:r>
                  <w:r>
                    <w:rPr>
                      <w:rFonts w:eastAsia="DengXian"/>
                      <w:lang w:eastAsia="zh-CN"/>
                    </w:rPr>
                    <w:t>#1,2,3)</w:t>
                  </w:r>
                </w:p>
              </w:tc>
              <w:tc>
                <w:tcPr>
                  <w:tcW w:w="3685" w:type="dxa"/>
                  <w:shd w:val="clear" w:color="auto" w:fill="auto"/>
                  <w:vAlign w:val="center"/>
                </w:tcPr>
                <w:p w14:paraId="5E8A6256" w14:textId="77777777" w:rsidR="00D00B26" w:rsidRPr="009C2ACA" w:rsidRDefault="00D00B26" w:rsidP="003F0CB9">
                  <w:pPr>
                    <w:pStyle w:val="af0"/>
                    <w:rPr>
                      <w:rFonts w:eastAsia="DengXian"/>
                      <w:lang w:eastAsia="zh-CN"/>
                    </w:rPr>
                  </w:pPr>
                  <w:r w:rsidRPr="00665791">
                    <w:rPr>
                      <w:lang w:eastAsia="ja-JP"/>
                    </w:rPr>
                    <w:t>UE may choose not to perform measurements of NR inter-frequencies or inter-RAT frequency cells</w:t>
                  </w:r>
                  <w:r>
                    <w:rPr>
                      <w:lang w:eastAsia="ja-JP"/>
                    </w:rPr>
                    <w:t>. (According to current TS 38.304)</w:t>
                  </w:r>
                </w:p>
              </w:tc>
            </w:tr>
            <w:tr w:rsidR="00D00B26" w:rsidRPr="009C2ACA" w14:paraId="2B5CDCFF" w14:textId="77777777" w:rsidTr="003F0CB9">
              <w:trPr>
                <w:jc w:val="center"/>
              </w:trPr>
              <w:tc>
                <w:tcPr>
                  <w:tcW w:w="1838" w:type="dxa"/>
                  <w:vMerge w:val="restart"/>
                  <w:shd w:val="clear" w:color="auto" w:fill="auto"/>
                  <w:vAlign w:val="center"/>
                </w:tcPr>
                <w:p w14:paraId="4BB18D2F" w14:textId="77777777" w:rsidR="00D00B26" w:rsidRPr="009C2ACA" w:rsidRDefault="00D00B26" w:rsidP="003F0CB9">
                  <w:pPr>
                    <w:pStyle w:val="af0"/>
                    <w:rPr>
                      <w:rFonts w:eastAsia="DengXian"/>
                      <w:lang w:eastAsia="zh-CN"/>
                    </w:rPr>
                  </w:pPr>
                  <w:r w:rsidRPr="009C2ACA">
                    <w:rPr>
                      <w:bCs/>
                      <w:lang w:eastAsia="zh-CN"/>
                    </w:rPr>
                    <w:t xml:space="preserve">When Srxlev ≤ </w:t>
                  </w:r>
                  <w:proofErr w:type="spellStart"/>
                  <w:r w:rsidRPr="009C2ACA">
                    <w:rPr>
                      <w:bCs/>
                      <w:lang w:eastAsia="zh-CN"/>
                    </w:rPr>
                    <w:t>SnonIntraSearchP</w:t>
                  </w:r>
                  <w:proofErr w:type="spellEnd"/>
                  <w:r w:rsidRPr="009C2ACA">
                    <w:rPr>
                      <w:bCs/>
                      <w:lang w:eastAsia="zh-CN"/>
                    </w:rPr>
                    <w:t xml:space="preserve"> or </w:t>
                  </w:r>
                  <w:proofErr w:type="spellStart"/>
                  <w:r w:rsidRPr="009C2ACA">
                    <w:rPr>
                      <w:bCs/>
                      <w:lang w:eastAsia="zh-CN"/>
                    </w:rPr>
                    <w:t>Squal</w:t>
                  </w:r>
                  <w:proofErr w:type="spellEnd"/>
                  <w:r w:rsidRPr="009C2ACA">
                    <w:rPr>
                      <w:bCs/>
                      <w:lang w:eastAsia="zh-CN"/>
                    </w:rPr>
                    <w:t xml:space="preserve"> ≤ </w:t>
                  </w:r>
                  <w:proofErr w:type="spellStart"/>
                  <w:r w:rsidRPr="009C2ACA">
                    <w:rPr>
                      <w:bCs/>
                      <w:lang w:eastAsia="zh-CN"/>
                    </w:rPr>
                    <w:t>SnonIntraSearchQ</w:t>
                  </w:r>
                  <w:proofErr w:type="spellEnd"/>
                </w:p>
              </w:tc>
              <w:tc>
                <w:tcPr>
                  <w:tcW w:w="1559" w:type="dxa"/>
                  <w:vMerge w:val="restart"/>
                  <w:shd w:val="clear" w:color="auto" w:fill="auto"/>
                  <w:vAlign w:val="center"/>
                </w:tcPr>
                <w:p w14:paraId="7582240E" w14:textId="77777777" w:rsidR="00D00B26" w:rsidRPr="009C2ACA" w:rsidRDefault="00D00B26" w:rsidP="003F0CB9">
                  <w:pPr>
                    <w:pStyle w:val="af0"/>
                    <w:rPr>
                      <w:rFonts w:eastAsia="DengXian"/>
                      <w:lang w:eastAsia="zh-CN"/>
                    </w:rPr>
                  </w:pPr>
                  <w:r w:rsidRPr="009C2ACA">
                    <w:rPr>
                      <w:rFonts w:eastAsia="DengXian"/>
                      <w:lang w:eastAsia="zh-CN"/>
                    </w:rPr>
                    <w:t xml:space="preserve">Higher priority carriers, </w:t>
                  </w:r>
                  <w:r>
                    <w:rPr>
                      <w:rFonts w:eastAsia="DengXian"/>
                      <w:lang w:eastAsia="zh-CN"/>
                    </w:rPr>
                    <w:t xml:space="preserve">and </w:t>
                  </w:r>
                  <w:r w:rsidRPr="009C2ACA">
                    <w:rPr>
                      <w:rFonts w:eastAsia="DengXian"/>
                      <w:lang w:eastAsia="zh-CN"/>
                    </w:rPr>
                    <w:t>Equal/Lower priority carriers</w:t>
                  </w:r>
                </w:p>
              </w:tc>
              <w:tc>
                <w:tcPr>
                  <w:tcW w:w="1531" w:type="dxa"/>
                  <w:shd w:val="clear" w:color="auto" w:fill="auto"/>
                  <w:vAlign w:val="center"/>
                </w:tcPr>
                <w:p w14:paraId="1CAE2114" w14:textId="77777777" w:rsidR="00D00B26" w:rsidRPr="009C2ACA" w:rsidRDefault="00D00B26" w:rsidP="003F0CB9">
                  <w:pPr>
                    <w:pStyle w:val="af0"/>
                    <w:rPr>
                      <w:rFonts w:eastAsia="DengXian"/>
                      <w:lang w:eastAsia="zh-CN"/>
                    </w:rPr>
                  </w:pPr>
                  <w:r w:rsidRPr="0009654A">
                    <w:rPr>
                      <w:rFonts w:eastAsia="DengXian"/>
                      <w:lang w:eastAsia="zh-CN"/>
                    </w:rPr>
                    <w:t xml:space="preserve">Scenarios #1: Low mobility scenario </w:t>
                  </w:r>
                </w:p>
              </w:tc>
              <w:tc>
                <w:tcPr>
                  <w:tcW w:w="3685" w:type="dxa"/>
                  <w:shd w:val="clear" w:color="auto" w:fill="auto"/>
                  <w:vAlign w:val="center"/>
                </w:tcPr>
                <w:p w14:paraId="5F37B6A2" w14:textId="77777777" w:rsidR="00D00B26" w:rsidRDefault="00D00B26" w:rsidP="003F0CB9">
                  <w:pPr>
                    <w:pStyle w:val="af0"/>
                    <w:rPr>
                      <w:rFonts w:eastAsia="DengXian"/>
                      <w:lang w:eastAsia="zh-CN"/>
                    </w:rPr>
                  </w:pPr>
                  <w:r w:rsidRPr="00AE3AD2">
                    <w:t xml:space="preserve">UE may choose to perform relaxed measurements </w:t>
                  </w:r>
                  <w:r w:rsidRPr="009C2ACA">
                    <w:rPr>
                      <w:rFonts w:eastAsia="DengXian"/>
                      <w:lang w:eastAsia="zh-CN"/>
                    </w:rPr>
                    <w:t>with longer intervals.</w:t>
                  </w:r>
                </w:p>
                <w:p w14:paraId="776651CB" w14:textId="77777777" w:rsidR="00D00B26" w:rsidRPr="009C2ACA" w:rsidRDefault="00D00B26" w:rsidP="003F0CB9">
                  <w:pPr>
                    <w:pStyle w:val="af0"/>
                    <w:rPr>
                      <w:rFonts w:eastAsia="DengXian"/>
                      <w:lang w:eastAsia="zh-CN"/>
                    </w:rPr>
                  </w:pP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is the measurement relaxation factor applicable for UE fulfilling the low mobility.</w:t>
                  </w:r>
                </w:p>
              </w:tc>
            </w:tr>
            <w:tr w:rsidR="00D00B26" w:rsidRPr="009C2ACA" w14:paraId="712F7338" w14:textId="77777777" w:rsidTr="003F0CB9">
              <w:trPr>
                <w:jc w:val="center"/>
              </w:trPr>
              <w:tc>
                <w:tcPr>
                  <w:tcW w:w="1838" w:type="dxa"/>
                  <w:vMerge/>
                  <w:shd w:val="clear" w:color="auto" w:fill="auto"/>
                  <w:vAlign w:val="center"/>
                </w:tcPr>
                <w:p w14:paraId="2496ED0B" w14:textId="77777777" w:rsidR="00D00B26" w:rsidRPr="009C2ACA" w:rsidRDefault="00D00B26" w:rsidP="003F0CB9">
                  <w:pPr>
                    <w:pStyle w:val="af0"/>
                    <w:rPr>
                      <w:bCs/>
                      <w:lang w:eastAsia="zh-CN"/>
                    </w:rPr>
                  </w:pPr>
                </w:p>
              </w:tc>
              <w:tc>
                <w:tcPr>
                  <w:tcW w:w="1559" w:type="dxa"/>
                  <w:vMerge/>
                  <w:shd w:val="clear" w:color="auto" w:fill="auto"/>
                  <w:vAlign w:val="center"/>
                </w:tcPr>
                <w:p w14:paraId="4D1080A2" w14:textId="77777777" w:rsidR="00D00B26" w:rsidRPr="009C2ACA" w:rsidRDefault="00D00B26" w:rsidP="003F0CB9">
                  <w:pPr>
                    <w:pStyle w:val="af0"/>
                    <w:rPr>
                      <w:rFonts w:eastAsia="DengXian"/>
                      <w:lang w:eastAsia="zh-CN"/>
                    </w:rPr>
                  </w:pPr>
                </w:p>
              </w:tc>
              <w:tc>
                <w:tcPr>
                  <w:tcW w:w="1531" w:type="dxa"/>
                  <w:shd w:val="clear" w:color="auto" w:fill="auto"/>
                  <w:vAlign w:val="center"/>
                </w:tcPr>
                <w:p w14:paraId="0D23A531" w14:textId="77777777" w:rsidR="00D00B26" w:rsidRPr="009C2ACA" w:rsidRDefault="00D00B26" w:rsidP="003F0CB9">
                  <w:pPr>
                    <w:pStyle w:val="af0"/>
                    <w:rPr>
                      <w:rFonts w:eastAsia="DengXian"/>
                      <w:lang w:eastAsia="zh-CN"/>
                    </w:rPr>
                  </w:pPr>
                  <w:r w:rsidRPr="0009654A">
                    <w:rPr>
                      <w:rFonts w:eastAsia="DengXian"/>
                      <w:lang w:eastAsia="zh-CN"/>
                    </w:rPr>
                    <w:t>Scenarios #2: Not in cell-edge scenario</w:t>
                  </w:r>
                </w:p>
              </w:tc>
              <w:tc>
                <w:tcPr>
                  <w:tcW w:w="3685" w:type="dxa"/>
                  <w:shd w:val="clear" w:color="auto" w:fill="auto"/>
                  <w:vAlign w:val="center"/>
                </w:tcPr>
                <w:p w14:paraId="2B84F037" w14:textId="77777777" w:rsidR="00D00B26" w:rsidRDefault="00D00B26" w:rsidP="003F0CB9">
                  <w:pPr>
                    <w:pStyle w:val="af0"/>
                    <w:rPr>
                      <w:rFonts w:eastAsia="DengXian"/>
                      <w:lang w:eastAsia="zh-CN"/>
                    </w:rPr>
                  </w:pPr>
                  <w:r w:rsidRPr="00AE3AD2">
                    <w:t xml:space="preserve">UE may choose to perform relaxed measurements </w:t>
                  </w:r>
                  <w:r w:rsidRPr="009C2ACA">
                    <w:rPr>
                      <w:rFonts w:eastAsia="DengXian"/>
                      <w:lang w:eastAsia="zh-CN"/>
                    </w:rPr>
                    <w:t>with longer intervals.</w:t>
                  </w:r>
                </w:p>
                <w:p w14:paraId="2600364A" w14:textId="77777777" w:rsidR="00D00B26" w:rsidRPr="009C2ACA" w:rsidRDefault="00D00B26" w:rsidP="003F0CB9">
                  <w:pPr>
                    <w:pStyle w:val="af0"/>
                    <w:rPr>
                      <w:rFonts w:eastAsia="DengXian"/>
                      <w:lang w:eastAsia="zh-CN"/>
                    </w:rPr>
                  </w:pPr>
                  <w:r w:rsidRPr="00EC47A7">
                    <w:rPr>
                      <w:snapToGrid w:val="0"/>
                      <w:lang w:eastAsia="zh-CN"/>
                    </w:rPr>
                    <w:t>K1 = 3 is the measurement relaxation factor applicable for UE fulfilling the not-at-cell edge criterion.</w:t>
                  </w:r>
                </w:p>
              </w:tc>
            </w:tr>
            <w:tr w:rsidR="00D00B26" w:rsidRPr="009C2ACA" w14:paraId="46A357D0" w14:textId="77777777" w:rsidTr="003F0CB9">
              <w:trPr>
                <w:jc w:val="center"/>
              </w:trPr>
              <w:tc>
                <w:tcPr>
                  <w:tcW w:w="1838" w:type="dxa"/>
                  <w:vMerge/>
                  <w:shd w:val="clear" w:color="auto" w:fill="auto"/>
                  <w:vAlign w:val="center"/>
                </w:tcPr>
                <w:p w14:paraId="44643057" w14:textId="77777777" w:rsidR="00D00B26" w:rsidRPr="009C2ACA" w:rsidRDefault="00D00B26" w:rsidP="003F0CB9">
                  <w:pPr>
                    <w:pStyle w:val="af0"/>
                    <w:rPr>
                      <w:rFonts w:eastAsia="DengXian"/>
                      <w:lang w:eastAsia="zh-CN"/>
                    </w:rPr>
                  </w:pPr>
                </w:p>
              </w:tc>
              <w:tc>
                <w:tcPr>
                  <w:tcW w:w="1559" w:type="dxa"/>
                  <w:vMerge/>
                  <w:shd w:val="clear" w:color="auto" w:fill="auto"/>
                  <w:vAlign w:val="center"/>
                </w:tcPr>
                <w:p w14:paraId="529F6354" w14:textId="77777777" w:rsidR="00D00B26" w:rsidRPr="009C2ACA" w:rsidRDefault="00D00B26" w:rsidP="003F0CB9">
                  <w:pPr>
                    <w:pStyle w:val="af0"/>
                    <w:rPr>
                      <w:rFonts w:eastAsia="DengXian"/>
                      <w:lang w:eastAsia="zh-CN"/>
                    </w:rPr>
                  </w:pPr>
                </w:p>
              </w:tc>
              <w:tc>
                <w:tcPr>
                  <w:tcW w:w="1531" w:type="dxa"/>
                  <w:shd w:val="clear" w:color="auto" w:fill="auto"/>
                  <w:vAlign w:val="center"/>
                </w:tcPr>
                <w:p w14:paraId="47B272AB" w14:textId="77777777" w:rsidR="00D00B26" w:rsidRPr="009C2ACA" w:rsidRDefault="00D00B26" w:rsidP="003F0CB9">
                  <w:pPr>
                    <w:pStyle w:val="af0"/>
                    <w:rPr>
                      <w:rFonts w:eastAsia="DengXian"/>
                      <w:lang w:eastAsia="zh-CN"/>
                    </w:rPr>
                  </w:pPr>
                  <w:r w:rsidRPr="0009654A">
                    <w:rPr>
                      <w:rFonts w:eastAsia="DengXian"/>
                      <w:lang w:eastAsia="zh-CN"/>
                    </w:rPr>
                    <w:t>Scenarios #</w:t>
                  </w:r>
                  <w:r>
                    <w:rPr>
                      <w:rFonts w:eastAsia="DengXian"/>
                      <w:lang w:eastAsia="zh-CN"/>
                    </w:rPr>
                    <w:t>3</w:t>
                  </w:r>
                  <w:r w:rsidRPr="0009654A">
                    <w:rPr>
                      <w:rFonts w:eastAsia="DengXian"/>
                      <w:lang w:eastAsia="zh-CN"/>
                    </w:rPr>
                    <w:t>:</w:t>
                  </w:r>
                  <w:r>
                    <w:rPr>
                      <w:rFonts w:eastAsia="DengXian"/>
                      <w:lang w:eastAsia="zh-CN"/>
                    </w:rPr>
                    <w:t xml:space="preserve"> </w:t>
                  </w:r>
                  <w:r w:rsidRPr="009C2ACA">
                    <w:rPr>
                      <w:rFonts w:eastAsia="DengXian"/>
                      <w:lang w:eastAsia="zh-CN"/>
                    </w:rPr>
                    <w:t>Low mobility and Not at cell edge</w:t>
                  </w:r>
                </w:p>
              </w:tc>
              <w:tc>
                <w:tcPr>
                  <w:tcW w:w="3685" w:type="dxa"/>
                  <w:shd w:val="clear" w:color="auto" w:fill="auto"/>
                  <w:vAlign w:val="center"/>
                </w:tcPr>
                <w:p w14:paraId="23E5EC34" w14:textId="77777777" w:rsidR="00D00B26" w:rsidRPr="009C2ACA" w:rsidRDefault="00D00B26" w:rsidP="003F0CB9">
                  <w:pPr>
                    <w:pStyle w:val="af0"/>
                    <w:rPr>
                      <w:rFonts w:eastAsia="DengXian"/>
                      <w:lang w:eastAsia="zh-CN"/>
                    </w:rPr>
                  </w:pPr>
                  <w:r w:rsidRPr="009C2ACA">
                    <w:rPr>
                      <w:bCs/>
                      <w:lang w:eastAsia="zh-CN"/>
                    </w:rPr>
                    <w:t>UE can stop both equal/low priority and high priority inter-</w:t>
                  </w:r>
                  <w:proofErr w:type="spellStart"/>
                  <w:r w:rsidRPr="009C2ACA">
                    <w:rPr>
                      <w:bCs/>
                      <w:lang w:eastAsia="zh-CN"/>
                    </w:rPr>
                    <w:t>freq</w:t>
                  </w:r>
                  <w:proofErr w:type="spellEnd"/>
                  <w:r w:rsidRPr="009C2ACA">
                    <w:rPr>
                      <w:bCs/>
                      <w:lang w:eastAsia="zh-CN"/>
                    </w:rPr>
                    <w:t>/inter-RAT measurements</w:t>
                  </w:r>
                  <w:r>
                    <w:rPr>
                      <w:bCs/>
                      <w:lang w:eastAsia="zh-CN"/>
                    </w:rPr>
                    <w:t xml:space="preserve"> with a minimum measurement time interval of 1 hour</w:t>
                  </w:r>
                  <w:r w:rsidRPr="009C2ACA">
                    <w:rPr>
                      <w:bCs/>
                      <w:lang w:eastAsia="zh-CN"/>
                    </w:rPr>
                    <w:t xml:space="preserve">. </w:t>
                  </w:r>
                </w:p>
              </w:tc>
            </w:tr>
          </w:tbl>
          <w:p w14:paraId="036CA700" w14:textId="77777777" w:rsidR="00D00B26" w:rsidRPr="005D0F9D" w:rsidRDefault="00D00B26" w:rsidP="00D00B26">
            <w:pPr>
              <w:jc w:val="both"/>
              <w:rPr>
                <w:rFonts w:eastAsiaTheme="minorEastAsia"/>
                <w:b/>
                <w:bCs/>
                <w:sz w:val="21"/>
                <w:szCs w:val="28"/>
                <w:lang w:eastAsia="zh-CN"/>
              </w:rPr>
            </w:pPr>
          </w:p>
          <w:p w14:paraId="7A4F55B5" w14:textId="77777777" w:rsidR="00D00B26" w:rsidRPr="000846BC" w:rsidRDefault="00D00B26" w:rsidP="00D00B26">
            <w:pPr>
              <w:jc w:val="both"/>
              <w:rPr>
                <w:rFonts w:eastAsiaTheme="minorEastAsia"/>
                <w:b/>
                <w:bCs/>
                <w:sz w:val="21"/>
                <w:szCs w:val="28"/>
                <w:lang w:eastAsia="zh-CN"/>
              </w:rPr>
            </w:pPr>
            <w:r w:rsidRPr="000846BC">
              <w:rPr>
                <w:rFonts w:eastAsiaTheme="minorEastAsia"/>
                <w:b/>
                <w:bCs/>
                <w:sz w:val="21"/>
                <w:szCs w:val="28"/>
                <w:lang w:eastAsia="zh-CN"/>
              </w:rPr>
              <w:t xml:space="preserve">Proposal </w:t>
            </w:r>
            <w:r>
              <w:rPr>
                <w:rFonts w:eastAsiaTheme="minorEastAsia"/>
                <w:b/>
                <w:bCs/>
                <w:sz w:val="21"/>
                <w:szCs w:val="28"/>
                <w:lang w:eastAsia="zh-CN"/>
              </w:rPr>
              <w:t>2</w:t>
            </w:r>
            <w:r w:rsidRPr="000846BC">
              <w:rPr>
                <w:rFonts w:eastAsiaTheme="minorEastAsia"/>
                <w:b/>
                <w:bCs/>
                <w:sz w:val="21"/>
                <w:szCs w:val="28"/>
                <w:lang w:eastAsia="zh-CN"/>
              </w:rPr>
              <w:t>: F</w:t>
            </w:r>
            <w:r w:rsidRPr="000846BC">
              <w:rPr>
                <w:rFonts w:eastAsia="DengXian"/>
                <w:b/>
                <w:bCs/>
                <w:sz w:val="21"/>
                <w:szCs w:val="28"/>
                <w:lang w:eastAsia="zh-CN"/>
              </w:rPr>
              <w:t>or intr</w:t>
            </w:r>
            <w:r>
              <w:rPr>
                <w:rFonts w:eastAsia="DengXian"/>
                <w:b/>
                <w:bCs/>
                <w:sz w:val="21"/>
                <w:szCs w:val="28"/>
                <w:lang w:eastAsia="zh-CN"/>
              </w:rPr>
              <w:t>a</w:t>
            </w:r>
            <w:r w:rsidRPr="000846BC">
              <w:rPr>
                <w:rFonts w:eastAsia="DengXian"/>
                <w:b/>
                <w:bCs/>
                <w:sz w:val="21"/>
                <w:szCs w:val="28"/>
                <w:lang w:eastAsia="zh-CN"/>
              </w:rPr>
              <w:t xml:space="preserve">-frequency frequency measurement, </w:t>
            </w:r>
            <w:r w:rsidRPr="00B5606F">
              <w:rPr>
                <w:b/>
                <w:bCs/>
                <w:sz w:val="21"/>
                <w:szCs w:val="28"/>
              </w:rPr>
              <w:t>RRM measurement relaxation</w:t>
            </w:r>
            <w:r w:rsidRPr="000846BC">
              <w:rPr>
                <w:b/>
                <w:bCs/>
                <w:sz w:val="21"/>
                <w:szCs w:val="28"/>
              </w:rPr>
              <w:t xml:space="preserve"> for UE power saving should be:</w:t>
            </w:r>
          </w:p>
          <w:p w14:paraId="5097EF1F" w14:textId="77777777" w:rsidR="00D00B26" w:rsidRPr="000846BC" w:rsidRDefault="00D00B26" w:rsidP="00D00B26">
            <w:pPr>
              <w:jc w:val="center"/>
              <w:rPr>
                <w:rFonts w:eastAsiaTheme="minorEastAsia"/>
                <w:b/>
                <w:bCs/>
                <w:i/>
                <w:sz w:val="21"/>
                <w:szCs w:val="21"/>
                <w:lang w:eastAsia="zh-CN"/>
              </w:rPr>
            </w:pPr>
            <w:r w:rsidRPr="000846BC">
              <w:rPr>
                <w:rFonts w:eastAsiaTheme="minorEastAsia" w:hint="eastAsia"/>
                <w:b/>
                <w:bCs/>
                <w:lang w:eastAsia="zh-CN"/>
              </w:rPr>
              <w:t>T</w:t>
            </w:r>
            <w:r w:rsidRPr="000846BC">
              <w:rPr>
                <w:rFonts w:eastAsiaTheme="minorEastAsia"/>
                <w:b/>
                <w:bCs/>
                <w:lang w:eastAsia="zh-CN"/>
              </w:rPr>
              <w:t xml:space="preserve">able </w:t>
            </w:r>
            <w:r>
              <w:rPr>
                <w:rFonts w:eastAsiaTheme="minorEastAsia"/>
                <w:b/>
                <w:bCs/>
                <w:lang w:eastAsia="zh-CN"/>
              </w:rPr>
              <w:t>2</w:t>
            </w:r>
            <w:r w:rsidRPr="000846BC">
              <w:rPr>
                <w:rFonts w:eastAsiaTheme="minorEastAsia"/>
                <w:b/>
                <w:bCs/>
                <w:lang w:eastAsia="zh-CN"/>
              </w:rPr>
              <w:t>:</w:t>
            </w:r>
            <w:r w:rsidRPr="000846BC">
              <w:rPr>
                <w:b/>
                <w:bCs/>
              </w:rPr>
              <w:t xml:space="preserve"> </w:t>
            </w:r>
            <w:r w:rsidRPr="00B5606F">
              <w:rPr>
                <w:b/>
                <w:bCs/>
              </w:rPr>
              <w:t>RRM measurement relaxation</w:t>
            </w:r>
            <w:r w:rsidRPr="000846BC">
              <w:rPr>
                <w:b/>
                <w:bCs/>
              </w:rPr>
              <w:t xml:space="preserve"> </w:t>
            </w:r>
            <w:r w:rsidRPr="000846BC">
              <w:rPr>
                <w:rFonts w:eastAsiaTheme="minorEastAsia"/>
                <w:b/>
                <w:bCs/>
                <w:lang w:eastAsia="zh-CN"/>
              </w:rPr>
              <w:t>f</w:t>
            </w:r>
            <w:r w:rsidRPr="000846BC">
              <w:rPr>
                <w:rFonts w:eastAsia="DengXian"/>
                <w:b/>
                <w:bCs/>
                <w:lang w:eastAsia="zh-CN"/>
              </w:rPr>
              <w:t>or intr</w:t>
            </w:r>
            <w:r>
              <w:rPr>
                <w:rFonts w:eastAsia="DengXian"/>
                <w:b/>
                <w:bCs/>
                <w:lang w:eastAsia="zh-CN"/>
              </w:rPr>
              <w:t>a</w:t>
            </w:r>
            <w:r w:rsidRPr="000846BC">
              <w:rPr>
                <w:rFonts w:eastAsia="DengXian"/>
                <w:b/>
                <w:bCs/>
                <w:lang w:eastAsia="zh-CN"/>
              </w:rPr>
              <w:t>-frequency frequency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76"/>
              <w:gridCol w:w="1351"/>
              <w:gridCol w:w="2722"/>
            </w:tblGrid>
            <w:tr w:rsidR="00D00B26" w:rsidRPr="009C2ACA" w14:paraId="50399C21" w14:textId="77777777" w:rsidTr="003F0CB9">
              <w:trPr>
                <w:jc w:val="center"/>
              </w:trPr>
              <w:tc>
                <w:tcPr>
                  <w:tcW w:w="8613" w:type="dxa"/>
                  <w:gridSpan w:val="4"/>
                  <w:shd w:val="clear" w:color="auto" w:fill="F2F2F2"/>
                  <w:vAlign w:val="center"/>
                </w:tcPr>
                <w:p w14:paraId="6FBD6787" w14:textId="77777777" w:rsidR="00D00B26" w:rsidRPr="009C2ACA" w:rsidRDefault="00D00B26" w:rsidP="003F0CB9">
                  <w:pPr>
                    <w:pStyle w:val="af0"/>
                    <w:jc w:val="center"/>
                    <w:rPr>
                      <w:rFonts w:eastAsia="DengXian"/>
                      <w:b/>
                      <w:lang w:eastAsia="zh-CN"/>
                    </w:rPr>
                  </w:pPr>
                  <w:r w:rsidRPr="009C2ACA">
                    <w:rPr>
                      <w:rFonts w:eastAsia="DengXian"/>
                      <w:b/>
                      <w:lang w:eastAsia="zh-CN"/>
                    </w:rPr>
                    <w:t>For intra-frequency measuremen</w:t>
                  </w:r>
                  <w:r>
                    <w:rPr>
                      <w:rFonts w:eastAsia="DengXian"/>
                      <w:b/>
                      <w:lang w:eastAsia="zh-CN"/>
                    </w:rPr>
                    <w:t>t</w:t>
                  </w:r>
                </w:p>
              </w:tc>
            </w:tr>
            <w:tr w:rsidR="00D00B26" w:rsidRPr="009C2ACA" w14:paraId="48B8B8D4" w14:textId="77777777" w:rsidTr="003F0CB9">
              <w:trPr>
                <w:jc w:val="center"/>
              </w:trPr>
              <w:tc>
                <w:tcPr>
                  <w:tcW w:w="1838" w:type="dxa"/>
                  <w:shd w:val="clear" w:color="auto" w:fill="F2F2F2"/>
                  <w:vAlign w:val="center"/>
                </w:tcPr>
                <w:p w14:paraId="4D278204" w14:textId="77777777" w:rsidR="00D00B26" w:rsidRPr="009C2ACA" w:rsidRDefault="00D00B26" w:rsidP="003F0CB9">
                  <w:pPr>
                    <w:pStyle w:val="af0"/>
                    <w:rPr>
                      <w:b/>
                      <w:bCs/>
                      <w:lang w:eastAsia="zh-CN"/>
                    </w:rPr>
                  </w:pPr>
                  <w:r w:rsidRPr="009C2ACA">
                    <w:rPr>
                      <w:b/>
                      <w:bCs/>
                      <w:lang w:eastAsia="zh-CN"/>
                    </w:rPr>
                    <w:t>Channel condition</w:t>
                  </w:r>
                </w:p>
              </w:tc>
              <w:tc>
                <w:tcPr>
                  <w:tcW w:w="1559" w:type="dxa"/>
                  <w:shd w:val="clear" w:color="auto" w:fill="F2F2F2"/>
                  <w:vAlign w:val="center"/>
                </w:tcPr>
                <w:p w14:paraId="7FB3C018" w14:textId="77777777" w:rsidR="00D00B26" w:rsidRPr="009C2ACA" w:rsidRDefault="00D00B26" w:rsidP="003F0CB9">
                  <w:pPr>
                    <w:pStyle w:val="af0"/>
                    <w:rPr>
                      <w:rFonts w:eastAsia="DengXian"/>
                      <w:b/>
                      <w:lang w:eastAsia="zh-CN"/>
                    </w:rPr>
                  </w:pPr>
                  <w:r w:rsidRPr="009C2ACA">
                    <w:rPr>
                      <w:rFonts w:eastAsia="DengXian"/>
                      <w:b/>
                      <w:lang w:eastAsia="zh-CN"/>
                    </w:rPr>
                    <w:t>Frequency</w:t>
                  </w:r>
                </w:p>
              </w:tc>
              <w:tc>
                <w:tcPr>
                  <w:tcW w:w="1531" w:type="dxa"/>
                  <w:shd w:val="clear" w:color="auto" w:fill="F2F2F2"/>
                  <w:vAlign w:val="center"/>
                </w:tcPr>
                <w:p w14:paraId="2DDD6775" w14:textId="77777777" w:rsidR="00D00B26" w:rsidRPr="009C2ACA" w:rsidRDefault="00D00B26" w:rsidP="003F0CB9">
                  <w:pPr>
                    <w:pStyle w:val="af0"/>
                    <w:rPr>
                      <w:rFonts w:eastAsia="DengXian"/>
                      <w:b/>
                      <w:lang w:eastAsia="zh-CN"/>
                    </w:rPr>
                  </w:pPr>
                  <w:r>
                    <w:rPr>
                      <w:rFonts w:eastAsia="DengXian"/>
                      <w:b/>
                      <w:lang w:eastAsia="zh-CN"/>
                    </w:rPr>
                    <w:t>NW configures below c</w:t>
                  </w:r>
                  <w:r w:rsidRPr="009C2ACA">
                    <w:rPr>
                      <w:rFonts w:eastAsia="DengXian"/>
                      <w:b/>
                      <w:lang w:eastAsia="zh-CN"/>
                    </w:rPr>
                    <w:t>riteria</w:t>
                  </w:r>
                  <w:r>
                    <w:rPr>
                      <w:rFonts w:eastAsia="DengXian"/>
                      <w:b/>
                      <w:lang w:eastAsia="zh-CN"/>
                    </w:rPr>
                    <w:t xml:space="preserve"> and when fulfilled</w:t>
                  </w:r>
                </w:p>
              </w:tc>
              <w:tc>
                <w:tcPr>
                  <w:tcW w:w="3685" w:type="dxa"/>
                  <w:shd w:val="clear" w:color="auto" w:fill="F2F2F2"/>
                  <w:vAlign w:val="center"/>
                </w:tcPr>
                <w:p w14:paraId="21D6CE65" w14:textId="77777777" w:rsidR="00D00B26" w:rsidRPr="009C2ACA" w:rsidRDefault="00D00B26" w:rsidP="003F0CB9">
                  <w:pPr>
                    <w:pStyle w:val="af0"/>
                    <w:rPr>
                      <w:rFonts w:eastAsia="DengXian"/>
                      <w:b/>
                      <w:lang w:eastAsia="zh-CN"/>
                    </w:rPr>
                  </w:pPr>
                  <w:r w:rsidRPr="009C2ACA">
                    <w:rPr>
                      <w:rFonts w:eastAsia="DengXian"/>
                      <w:b/>
                      <w:lang w:eastAsia="zh-CN"/>
                    </w:rPr>
                    <w:t>Measurement approach (or with relaxation)</w:t>
                  </w:r>
                </w:p>
              </w:tc>
            </w:tr>
            <w:tr w:rsidR="00D00B26" w:rsidRPr="009C2ACA" w14:paraId="670BEBC8" w14:textId="77777777" w:rsidTr="003F0CB9">
              <w:trPr>
                <w:jc w:val="center"/>
              </w:trPr>
              <w:tc>
                <w:tcPr>
                  <w:tcW w:w="1838" w:type="dxa"/>
                  <w:shd w:val="clear" w:color="auto" w:fill="auto"/>
                  <w:vAlign w:val="center"/>
                </w:tcPr>
                <w:p w14:paraId="7197896F" w14:textId="77777777" w:rsidR="00D00B26" w:rsidRPr="009C2ACA" w:rsidRDefault="00D00B26" w:rsidP="003F0CB9">
                  <w:pPr>
                    <w:pStyle w:val="af0"/>
                    <w:rPr>
                      <w:rFonts w:eastAsia="DengXian"/>
                      <w:lang w:eastAsia="zh-CN"/>
                    </w:rPr>
                  </w:pPr>
                  <w:r w:rsidRPr="00665791">
                    <w:t>S</w:t>
                  </w:r>
                  <w:r w:rsidRPr="00665791">
                    <w:rPr>
                      <w:lang w:eastAsia="ja-JP"/>
                    </w:rPr>
                    <w:t>rxlev</w:t>
                  </w:r>
                  <w:r w:rsidRPr="009C2ACA">
                    <w:rPr>
                      <w:vertAlign w:val="subscript"/>
                    </w:rPr>
                    <w:t xml:space="preserve"> </w:t>
                  </w:r>
                  <w:r w:rsidRPr="00665791">
                    <w:t xml:space="preserve">&gt; </w:t>
                  </w:r>
                  <w:proofErr w:type="spellStart"/>
                  <w:r w:rsidRPr="00665791">
                    <w:t>S</w:t>
                  </w:r>
                  <w:r w:rsidRPr="009C2ACA">
                    <w:rPr>
                      <w:vertAlign w:val="subscript"/>
                      <w:lang w:eastAsia="ja-JP"/>
                    </w:rPr>
                    <w:t>I</w:t>
                  </w:r>
                  <w:r w:rsidRPr="009C2ACA">
                    <w:rPr>
                      <w:vertAlign w:val="subscript"/>
                    </w:rPr>
                    <w:t>ntra</w:t>
                  </w:r>
                  <w:r w:rsidRPr="009C2ACA">
                    <w:rPr>
                      <w:vertAlign w:val="subscript"/>
                      <w:lang w:eastAsia="ja-JP"/>
                    </w:rPr>
                    <w:t>S</w:t>
                  </w:r>
                  <w:r w:rsidRPr="009C2ACA">
                    <w:rPr>
                      <w:vertAlign w:val="subscript"/>
                    </w:rPr>
                    <w:t>earch</w:t>
                  </w:r>
                  <w:r w:rsidRPr="009C2ACA">
                    <w:rPr>
                      <w:vertAlign w:val="subscript"/>
                      <w:lang w:eastAsia="ja-JP"/>
                    </w:rPr>
                    <w:t>P</w:t>
                  </w:r>
                  <w:proofErr w:type="spellEnd"/>
                  <w:r w:rsidRPr="00665791">
                    <w:rPr>
                      <w:lang w:eastAsia="ja-JP"/>
                    </w:rPr>
                    <w:t xml:space="preserve"> and </w:t>
                  </w:r>
                  <w:proofErr w:type="spellStart"/>
                  <w:r w:rsidRPr="00665791">
                    <w:rPr>
                      <w:lang w:eastAsia="ja-JP"/>
                    </w:rPr>
                    <w:t>Squal</w:t>
                  </w:r>
                  <w:proofErr w:type="spellEnd"/>
                  <w:r w:rsidRPr="00665791">
                    <w:rPr>
                      <w:lang w:eastAsia="ja-JP"/>
                    </w:rPr>
                    <w:t xml:space="preserve"> &gt; </w:t>
                  </w:r>
                  <w:proofErr w:type="spellStart"/>
                  <w:r w:rsidRPr="00665791">
                    <w:rPr>
                      <w:lang w:eastAsia="ja-JP"/>
                    </w:rPr>
                    <w:t>S</w:t>
                  </w:r>
                  <w:r w:rsidRPr="009C2ACA">
                    <w:rPr>
                      <w:vertAlign w:val="subscript"/>
                      <w:lang w:eastAsia="ja-JP"/>
                    </w:rPr>
                    <w:t>IntraSearchQ</w:t>
                  </w:r>
                  <w:proofErr w:type="spellEnd"/>
                </w:p>
              </w:tc>
              <w:tc>
                <w:tcPr>
                  <w:tcW w:w="1559" w:type="dxa"/>
                  <w:shd w:val="clear" w:color="auto" w:fill="auto"/>
                  <w:vAlign w:val="center"/>
                </w:tcPr>
                <w:p w14:paraId="5D806128" w14:textId="77777777" w:rsidR="00D00B26" w:rsidRPr="009C2ACA" w:rsidRDefault="00D00B26" w:rsidP="003F0CB9">
                  <w:pPr>
                    <w:pStyle w:val="af0"/>
                    <w:rPr>
                      <w:rFonts w:eastAsia="DengXian"/>
                      <w:lang w:eastAsia="zh-CN"/>
                    </w:rPr>
                  </w:pPr>
                  <w:r w:rsidRPr="009C2ACA">
                    <w:rPr>
                      <w:rFonts w:eastAsia="DengXian"/>
                      <w:lang w:eastAsia="zh-CN"/>
                    </w:rPr>
                    <w:t>N/A</w:t>
                  </w:r>
                </w:p>
              </w:tc>
              <w:tc>
                <w:tcPr>
                  <w:tcW w:w="1531" w:type="dxa"/>
                  <w:shd w:val="clear" w:color="auto" w:fill="auto"/>
                  <w:vAlign w:val="center"/>
                </w:tcPr>
                <w:p w14:paraId="211C22DC" w14:textId="77777777" w:rsidR="00D00B26" w:rsidRPr="009C2ACA" w:rsidRDefault="00D00B26" w:rsidP="003F0CB9">
                  <w:pPr>
                    <w:pStyle w:val="af0"/>
                    <w:rPr>
                      <w:rFonts w:eastAsia="DengXian"/>
                      <w:lang w:eastAsia="zh-CN"/>
                    </w:rPr>
                  </w:pPr>
                  <w:r w:rsidRPr="009C2ACA">
                    <w:rPr>
                      <w:rFonts w:eastAsia="DengXian"/>
                      <w:lang w:eastAsia="zh-CN"/>
                    </w:rPr>
                    <w:t>All scenario</w:t>
                  </w:r>
                  <w:r>
                    <w:rPr>
                      <w:rFonts w:eastAsia="DengXian"/>
                      <w:lang w:eastAsia="zh-CN"/>
                    </w:rPr>
                    <w:t xml:space="preserve">s </w:t>
                  </w:r>
                  <w:r>
                    <w:rPr>
                      <w:rFonts w:eastAsia="DengXian" w:hint="eastAsia"/>
                      <w:lang w:eastAsia="zh-CN"/>
                    </w:rPr>
                    <w:t>(</w:t>
                  </w:r>
                  <w:r>
                    <w:rPr>
                      <w:rFonts w:eastAsia="DengXian"/>
                      <w:lang w:eastAsia="zh-CN"/>
                    </w:rPr>
                    <w:t>#1,2,3)</w:t>
                  </w:r>
                </w:p>
              </w:tc>
              <w:tc>
                <w:tcPr>
                  <w:tcW w:w="3685" w:type="dxa"/>
                  <w:shd w:val="clear" w:color="auto" w:fill="auto"/>
                  <w:vAlign w:val="center"/>
                </w:tcPr>
                <w:p w14:paraId="4F7217E7" w14:textId="77777777" w:rsidR="00D00B26" w:rsidRPr="0009654A" w:rsidRDefault="00D00B26" w:rsidP="003F0CB9">
                  <w:pPr>
                    <w:pStyle w:val="af0"/>
                    <w:rPr>
                      <w:rFonts w:eastAsia="DengXian"/>
                      <w:lang w:eastAsia="zh-CN"/>
                    </w:rPr>
                  </w:pPr>
                  <w:r w:rsidRPr="0009654A">
                    <w:t xml:space="preserve">UE may choose not </w:t>
                  </w:r>
                  <w:r w:rsidRPr="0009654A">
                    <w:rPr>
                      <w:lang w:eastAsia="ja-JP"/>
                    </w:rPr>
                    <w:t xml:space="preserve">to </w:t>
                  </w:r>
                  <w:r w:rsidRPr="0009654A">
                    <w:t>perform intra-frequency measurements.</w:t>
                  </w:r>
                  <w:r w:rsidRPr="0009654A">
                    <w:rPr>
                      <w:lang w:eastAsia="ja-JP"/>
                    </w:rPr>
                    <w:t xml:space="preserve"> (According to current TS 38.304)</w:t>
                  </w:r>
                </w:p>
              </w:tc>
            </w:tr>
            <w:tr w:rsidR="00D00B26" w:rsidRPr="009C2ACA" w14:paraId="695BD55B" w14:textId="77777777" w:rsidTr="003F0CB9">
              <w:trPr>
                <w:jc w:val="center"/>
              </w:trPr>
              <w:tc>
                <w:tcPr>
                  <w:tcW w:w="1838" w:type="dxa"/>
                  <w:vMerge w:val="restart"/>
                  <w:shd w:val="clear" w:color="auto" w:fill="auto"/>
                  <w:vAlign w:val="center"/>
                </w:tcPr>
                <w:p w14:paraId="4F6142F4" w14:textId="77777777" w:rsidR="00D00B26" w:rsidRPr="009C2ACA" w:rsidRDefault="00D00B26" w:rsidP="003F0CB9">
                  <w:pPr>
                    <w:pStyle w:val="af0"/>
                    <w:rPr>
                      <w:rFonts w:eastAsia="DengXian"/>
                      <w:lang w:eastAsia="zh-CN"/>
                    </w:rPr>
                  </w:pPr>
                  <w:r w:rsidRPr="00665791">
                    <w:t>S</w:t>
                  </w:r>
                  <w:r w:rsidRPr="00665791">
                    <w:rPr>
                      <w:lang w:eastAsia="ja-JP"/>
                    </w:rPr>
                    <w:t>rxlev</w:t>
                  </w:r>
                  <w:r w:rsidRPr="009C2ACA">
                    <w:rPr>
                      <w:vertAlign w:val="subscript"/>
                    </w:rPr>
                    <w:t xml:space="preserve"> </w:t>
                  </w:r>
                  <w:r w:rsidRPr="009C2ACA">
                    <w:rPr>
                      <w:bCs/>
                      <w:lang w:eastAsia="zh-CN"/>
                    </w:rPr>
                    <w:t>≤</w:t>
                  </w:r>
                  <w:r w:rsidRPr="00665791">
                    <w:t xml:space="preserve"> </w:t>
                  </w:r>
                  <w:proofErr w:type="spellStart"/>
                  <w:r w:rsidRPr="00665791">
                    <w:t>S</w:t>
                  </w:r>
                  <w:r w:rsidRPr="009C2ACA">
                    <w:rPr>
                      <w:vertAlign w:val="subscript"/>
                      <w:lang w:eastAsia="ja-JP"/>
                    </w:rPr>
                    <w:t>I</w:t>
                  </w:r>
                  <w:r w:rsidRPr="009C2ACA">
                    <w:rPr>
                      <w:vertAlign w:val="subscript"/>
                    </w:rPr>
                    <w:t>ntra</w:t>
                  </w:r>
                  <w:r w:rsidRPr="009C2ACA">
                    <w:rPr>
                      <w:vertAlign w:val="subscript"/>
                      <w:lang w:eastAsia="ja-JP"/>
                    </w:rPr>
                    <w:t>S</w:t>
                  </w:r>
                  <w:r w:rsidRPr="009C2ACA">
                    <w:rPr>
                      <w:vertAlign w:val="subscript"/>
                    </w:rPr>
                    <w:t>earch</w:t>
                  </w:r>
                  <w:r w:rsidRPr="009C2ACA">
                    <w:rPr>
                      <w:vertAlign w:val="subscript"/>
                      <w:lang w:eastAsia="ja-JP"/>
                    </w:rPr>
                    <w:t>P</w:t>
                  </w:r>
                  <w:proofErr w:type="spellEnd"/>
                  <w:r>
                    <w:rPr>
                      <w:lang w:eastAsia="ja-JP"/>
                    </w:rPr>
                    <w:t xml:space="preserve"> or </w:t>
                  </w:r>
                  <w:proofErr w:type="spellStart"/>
                  <w:r>
                    <w:rPr>
                      <w:lang w:eastAsia="ja-JP"/>
                    </w:rPr>
                    <w:t>Squal</w:t>
                  </w:r>
                  <w:proofErr w:type="spellEnd"/>
                  <w:r>
                    <w:rPr>
                      <w:lang w:eastAsia="ja-JP"/>
                    </w:rPr>
                    <w:t xml:space="preserve"> </w:t>
                  </w:r>
                  <w:r w:rsidRPr="009C2ACA">
                    <w:rPr>
                      <w:bCs/>
                      <w:lang w:eastAsia="zh-CN"/>
                    </w:rPr>
                    <w:t>≤</w:t>
                  </w:r>
                  <w:r w:rsidRPr="00665791">
                    <w:rPr>
                      <w:lang w:eastAsia="ja-JP"/>
                    </w:rPr>
                    <w:t xml:space="preserve"> </w:t>
                  </w:r>
                  <w:proofErr w:type="spellStart"/>
                  <w:r w:rsidRPr="00665791">
                    <w:rPr>
                      <w:lang w:eastAsia="ja-JP"/>
                    </w:rPr>
                    <w:t>S</w:t>
                  </w:r>
                  <w:r w:rsidRPr="009C2ACA">
                    <w:rPr>
                      <w:vertAlign w:val="subscript"/>
                      <w:lang w:eastAsia="ja-JP"/>
                    </w:rPr>
                    <w:t>IntraSearchQ</w:t>
                  </w:r>
                  <w:proofErr w:type="spellEnd"/>
                </w:p>
              </w:tc>
              <w:tc>
                <w:tcPr>
                  <w:tcW w:w="1559" w:type="dxa"/>
                  <w:shd w:val="clear" w:color="auto" w:fill="auto"/>
                  <w:vAlign w:val="center"/>
                </w:tcPr>
                <w:p w14:paraId="615268AD" w14:textId="77777777" w:rsidR="00D00B26" w:rsidRPr="009C2ACA" w:rsidRDefault="00D00B26" w:rsidP="003F0CB9">
                  <w:pPr>
                    <w:pStyle w:val="af0"/>
                    <w:rPr>
                      <w:rFonts w:eastAsia="DengXian"/>
                      <w:lang w:eastAsia="zh-CN"/>
                    </w:rPr>
                  </w:pPr>
                  <w:r w:rsidRPr="009C2ACA">
                    <w:rPr>
                      <w:rFonts w:eastAsia="DengXian"/>
                      <w:lang w:eastAsia="zh-CN"/>
                    </w:rPr>
                    <w:t>N/A</w:t>
                  </w:r>
                </w:p>
              </w:tc>
              <w:tc>
                <w:tcPr>
                  <w:tcW w:w="1531" w:type="dxa"/>
                  <w:shd w:val="clear" w:color="auto" w:fill="auto"/>
                  <w:vAlign w:val="center"/>
                </w:tcPr>
                <w:p w14:paraId="31868D1D" w14:textId="77777777" w:rsidR="00D00B26" w:rsidRPr="009C2ACA" w:rsidRDefault="00D00B26" w:rsidP="003F0CB9">
                  <w:pPr>
                    <w:pStyle w:val="af0"/>
                    <w:rPr>
                      <w:rFonts w:eastAsia="DengXian"/>
                      <w:lang w:eastAsia="zh-CN"/>
                    </w:rPr>
                  </w:pPr>
                  <w:r w:rsidRPr="0009654A">
                    <w:rPr>
                      <w:rFonts w:eastAsia="DengXian"/>
                      <w:lang w:eastAsia="zh-CN"/>
                    </w:rPr>
                    <w:t xml:space="preserve">Scenarios #1: Low mobility scenario </w:t>
                  </w:r>
                </w:p>
              </w:tc>
              <w:tc>
                <w:tcPr>
                  <w:tcW w:w="3685" w:type="dxa"/>
                  <w:shd w:val="clear" w:color="auto" w:fill="auto"/>
                  <w:vAlign w:val="center"/>
                </w:tcPr>
                <w:p w14:paraId="11E06A54" w14:textId="77777777" w:rsidR="00D00B26" w:rsidRPr="0009654A" w:rsidRDefault="00D00B26" w:rsidP="003F0CB9">
                  <w:pPr>
                    <w:pStyle w:val="af0"/>
                    <w:rPr>
                      <w:rFonts w:eastAsia="DengXian"/>
                      <w:lang w:eastAsia="zh-CN"/>
                    </w:rPr>
                  </w:pPr>
                  <w:r w:rsidRPr="0009654A">
                    <w:t xml:space="preserve">UE may choose to perform relaxed measurements </w:t>
                  </w:r>
                  <w:r w:rsidRPr="0009654A">
                    <w:rPr>
                      <w:rFonts w:eastAsia="DengXian"/>
                      <w:lang w:eastAsia="zh-CN"/>
                    </w:rPr>
                    <w:t>with longer intervals.</w:t>
                  </w:r>
                </w:p>
              </w:tc>
            </w:tr>
            <w:tr w:rsidR="00D00B26" w:rsidRPr="009C2ACA" w14:paraId="532B7AC1" w14:textId="77777777" w:rsidTr="003F0CB9">
              <w:trPr>
                <w:jc w:val="center"/>
              </w:trPr>
              <w:tc>
                <w:tcPr>
                  <w:tcW w:w="1838" w:type="dxa"/>
                  <w:vMerge/>
                  <w:shd w:val="clear" w:color="auto" w:fill="auto"/>
                  <w:vAlign w:val="center"/>
                </w:tcPr>
                <w:p w14:paraId="0314F0C9" w14:textId="77777777" w:rsidR="00D00B26" w:rsidRPr="009C2ACA" w:rsidRDefault="00D00B26" w:rsidP="003F0CB9">
                  <w:pPr>
                    <w:pStyle w:val="af0"/>
                    <w:rPr>
                      <w:rFonts w:eastAsia="DengXian"/>
                      <w:lang w:eastAsia="zh-CN"/>
                    </w:rPr>
                  </w:pPr>
                </w:p>
              </w:tc>
              <w:tc>
                <w:tcPr>
                  <w:tcW w:w="1559" w:type="dxa"/>
                  <w:shd w:val="clear" w:color="auto" w:fill="auto"/>
                  <w:vAlign w:val="center"/>
                </w:tcPr>
                <w:p w14:paraId="5565F1A3" w14:textId="77777777" w:rsidR="00D00B26" w:rsidRPr="009C2ACA" w:rsidRDefault="00D00B26" w:rsidP="003F0CB9">
                  <w:pPr>
                    <w:pStyle w:val="af0"/>
                    <w:rPr>
                      <w:rFonts w:eastAsia="DengXian"/>
                      <w:lang w:eastAsia="zh-CN"/>
                    </w:rPr>
                  </w:pPr>
                  <w:r w:rsidRPr="009C2ACA">
                    <w:rPr>
                      <w:rFonts w:eastAsia="DengXian"/>
                      <w:lang w:eastAsia="zh-CN"/>
                    </w:rPr>
                    <w:t>N/A</w:t>
                  </w:r>
                </w:p>
              </w:tc>
              <w:tc>
                <w:tcPr>
                  <w:tcW w:w="1531" w:type="dxa"/>
                  <w:shd w:val="clear" w:color="auto" w:fill="auto"/>
                  <w:vAlign w:val="center"/>
                </w:tcPr>
                <w:p w14:paraId="42F3D0E9" w14:textId="77777777" w:rsidR="00D00B26" w:rsidRPr="009C2ACA" w:rsidRDefault="00D00B26" w:rsidP="003F0CB9">
                  <w:pPr>
                    <w:pStyle w:val="af0"/>
                    <w:rPr>
                      <w:rFonts w:eastAsia="DengXian"/>
                      <w:lang w:eastAsia="zh-CN"/>
                    </w:rPr>
                  </w:pPr>
                  <w:r w:rsidRPr="0009654A">
                    <w:rPr>
                      <w:rFonts w:eastAsia="DengXian"/>
                      <w:lang w:eastAsia="zh-CN"/>
                    </w:rPr>
                    <w:t>Scenarios #2: Not in cell-edge scenario</w:t>
                  </w:r>
                </w:p>
              </w:tc>
              <w:tc>
                <w:tcPr>
                  <w:tcW w:w="3685" w:type="dxa"/>
                  <w:shd w:val="clear" w:color="auto" w:fill="auto"/>
                  <w:vAlign w:val="center"/>
                </w:tcPr>
                <w:p w14:paraId="1EA24B32" w14:textId="77777777" w:rsidR="00D00B26" w:rsidRPr="0009654A" w:rsidRDefault="00D00B26" w:rsidP="003F0CB9">
                  <w:pPr>
                    <w:pStyle w:val="af0"/>
                    <w:rPr>
                      <w:rFonts w:eastAsia="DengXian"/>
                      <w:lang w:eastAsia="zh-CN"/>
                    </w:rPr>
                  </w:pPr>
                  <w:r w:rsidRPr="0009654A">
                    <w:t xml:space="preserve">UE may choose to perform relaxed measurements </w:t>
                  </w:r>
                  <w:r w:rsidRPr="0009654A">
                    <w:rPr>
                      <w:rFonts w:eastAsia="DengXian"/>
                      <w:lang w:eastAsia="zh-CN"/>
                    </w:rPr>
                    <w:t>with longer intervals.</w:t>
                  </w:r>
                </w:p>
              </w:tc>
            </w:tr>
            <w:tr w:rsidR="00D00B26" w:rsidRPr="009C2ACA" w14:paraId="33BB9D1D" w14:textId="77777777" w:rsidTr="003F0CB9">
              <w:trPr>
                <w:jc w:val="center"/>
              </w:trPr>
              <w:tc>
                <w:tcPr>
                  <w:tcW w:w="1838" w:type="dxa"/>
                  <w:vMerge/>
                  <w:shd w:val="clear" w:color="auto" w:fill="auto"/>
                  <w:vAlign w:val="center"/>
                </w:tcPr>
                <w:p w14:paraId="461123CA" w14:textId="77777777" w:rsidR="00D00B26" w:rsidRPr="009C2ACA" w:rsidRDefault="00D00B26" w:rsidP="003F0CB9">
                  <w:pPr>
                    <w:pStyle w:val="af0"/>
                    <w:rPr>
                      <w:rFonts w:eastAsia="DengXian"/>
                      <w:lang w:eastAsia="zh-CN"/>
                    </w:rPr>
                  </w:pPr>
                </w:p>
              </w:tc>
              <w:tc>
                <w:tcPr>
                  <w:tcW w:w="1559" w:type="dxa"/>
                  <w:shd w:val="clear" w:color="auto" w:fill="auto"/>
                  <w:vAlign w:val="center"/>
                </w:tcPr>
                <w:p w14:paraId="1A96E8E2" w14:textId="77777777" w:rsidR="00D00B26" w:rsidRPr="009C2ACA" w:rsidRDefault="00D00B26" w:rsidP="003F0CB9">
                  <w:pPr>
                    <w:pStyle w:val="af0"/>
                    <w:rPr>
                      <w:rFonts w:eastAsia="DengXian"/>
                      <w:lang w:eastAsia="zh-CN"/>
                    </w:rPr>
                  </w:pPr>
                  <w:r w:rsidRPr="009C2ACA">
                    <w:rPr>
                      <w:rFonts w:eastAsia="DengXian"/>
                      <w:lang w:eastAsia="zh-CN"/>
                    </w:rPr>
                    <w:t>N/A</w:t>
                  </w:r>
                </w:p>
              </w:tc>
              <w:tc>
                <w:tcPr>
                  <w:tcW w:w="1531" w:type="dxa"/>
                  <w:shd w:val="clear" w:color="auto" w:fill="auto"/>
                  <w:vAlign w:val="center"/>
                </w:tcPr>
                <w:p w14:paraId="2A70DA2E" w14:textId="77777777" w:rsidR="00D00B26" w:rsidRPr="009C2ACA" w:rsidRDefault="00D00B26" w:rsidP="003F0CB9">
                  <w:pPr>
                    <w:pStyle w:val="af0"/>
                    <w:rPr>
                      <w:rFonts w:eastAsia="DengXian"/>
                      <w:lang w:eastAsia="zh-CN"/>
                    </w:rPr>
                  </w:pPr>
                  <w:r w:rsidRPr="0009654A">
                    <w:rPr>
                      <w:rFonts w:eastAsia="DengXian"/>
                      <w:lang w:eastAsia="zh-CN"/>
                    </w:rPr>
                    <w:t>Scenarios #</w:t>
                  </w:r>
                  <w:r>
                    <w:rPr>
                      <w:rFonts w:eastAsia="DengXian"/>
                      <w:lang w:eastAsia="zh-CN"/>
                    </w:rPr>
                    <w:t>3</w:t>
                  </w:r>
                  <w:r w:rsidRPr="0009654A">
                    <w:rPr>
                      <w:rFonts w:eastAsia="DengXian"/>
                      <w:lang w:eastAsia="zh-CN"/>
                    </w:rPr>
                    <w:t>:</w:t>
                  </w:r>
                  <w:r>
                    <w:rPr>
                      <w:rFonts w:eastAsia="DengXian"/>
                      <w:lang w:eastAsia="zh-CN"/>
                    </w:rPr>
                    <w:t xml:space="preserve"> </w:t>
                  </w:r>
                  <w:r w:rsidRPr="009C2ACA">
                    <w:rPr>
                      <w:rFonts w:eastAsia="DengXian"/>
                      <w:lang w:eastAsia="zh-CN"/>
                    </w:rPr>
                    <w:t>Low mobility and Not at cell edge</w:t>
                  </w:r>
                </w:p>
              </w:tc>
              <w:tc>
                <w:tcPr>
                  <w:tcW w:w="3685" w:type="dxa"/>
                  <w:shd w:val="clear" w:color="auto" w:fill="auto"/>
                  <w:vAlign w:val="center"/>
                </w:tcPr>
                <w:p w14:paraId="466ED367" w14:textId="77777777" w:rsidR="00D00B26" w:rsidRPr="0009654A" w:rsidRDefault="00D00B26" w:rsidP="003F0CB9">
                  <w:pPr>
                    <w:pStyle w:val="af0"/>
                    <w:rPr>
                      <w:bCs/>
                      <w:lang w:eastAsia="zh-CN"/>
                    </w:rPr>
                  </w:pPr>
                  <w:r w:rsidRPr="0009654A">
                    <w:rPr>
                      <w:lang w:eastAsia="zh-CN"/>
                    </w:rPr>
                    <w:t xml:space="preserve">UE is not required to meet </w:t>
                  </w:r>
                  <w:proofErr w:type="spellStart"/>
                  <w:r w:rsidRPr="0009654A">
                    <w:rPr>
                      <w:rFonts w:ascii="Arial" w:hAnsi="Arial"/>
                      <w:sz w:val="18"/>
                    </w:rPr>
                    <w:t>T</w:t>
                  </w:r>
                  <w:r w:rsidRPr="0009654A">
                    <w:rPr>
                      <w:rFonts w:ascii="Arial" w:hAnsi="Arial"/>
                      <w:sz w:val="18"/>
                      <w:vertAlign w:val="subscript"/>
                    </w:rPr>
                    <w:t>detect</w:t>
                  </w:r>
                  <w:proofErr w:type="gramStart"/>
                  <w:r w:rsidRPr="0009654A">
                    <w:rPr>
                      <w:rFonts w:ascii="Arial" w:hAnsi="Arial"/>
                      <w:sz w:val="18"/>
                      <w:vertAlign w:val="subscript"/>
                    </w:rPr>
                    <w:t>,NR</w:t>
                  </w:r>
                  <w:proofErr w:type="gramEnd"/>
                  <w:r w:rsidRPr="0009654A">
                    <w:rPr>
                      <w:rFonts w:ascii="Arial" w:hAnsi="Arial"/>
                      <w:sz w:val="18"/>
                      <w:vertAlign w:val="subscript"/>
                    </w:rPr>
                    <w:t>_Intra</w:t>
                  </w:r>
                  <w:proofErr w:type="spellEnd"/>
                  <w:r w:rsidRPr="0009654A">
                    <w:rPr>
                      <w:vertAlign w:val="subscript"/>
                    </w:rPr>
                    <w:t>,</w:t>
                  </w:r>
                  <w:r w:rsidRPr="0009654A">
                    <w:t xml:space="preserve"> </w:t>
                  </w:r>
                  <w:proofErr w:type="spellStart"/>
                  <w:r w:rsidRPr="0009654A">
                    <w:rPr>
                      <w:rFonts w:ascii="Arial" w:hAnsi="Arial"/>
                      <w:sz w:val="18"/>
                    </w:rPr>
                    <w:t>T</w:t>
                  </w:r>
                  <w:r w:rsidRPr="0009654A">
                    <w:rPr>
                      <w:rFonts w:ascii="Arial" w:hAnsi="Arial"/>
                      <w:sz w:val="18"/>
                      <w:vertAlign w:val="subscript"/>
                    </w:rPr>
                    <w:t>measure,NR_Intra</w:t>
                  </w:r>
                  <w:proofErr w:type="spellEnd"/>
                  <w:r w:rsidRPr="0009654A">
                    <w:t xml:space="preserve"> and </w:t>
                  </w:r>
                  <w:proofErr w:type="spellStart"/>
                  <w:r w:rsidRPr="0009654A">
                    <w:rPr>
                      <w:rFonts w:ascii="Arial" w:hAnsi="Arial"/>
                      <w:sz w:val="18"/>
                    </w:rPr>
                    <w:t>T</w:t>
                  </w:r>
                  <w:r w:rsidRPr="0009654A">
                    <w:rPr>
                      <w:rFonts w:ascii="Arial" w:hAnsi="Arial"/>
                      <w:sz w:val="18"/>
                      <w:vertAlign w:val="subscript"/>
                    </w:rPr>
                    <w:t>evaluate,NR_</w:t>
                  </w:r>
                  <w:r w:rsidRPr="0009654A">
                    <w:rPr>
                      <w:rFonts w:ascii="Arial" w:hAnsi="Arial" w:cs="v4.2.0"/>
                      <w:sz w:val="18"/>
                      <w:vertAlign w:val="subscript"/>
                    </w:rPr>
                    <w:t>Intra</w:t>
                  </w:r>
                  <w:proofErr w:type="spellEnd"/>
                  <w:r w:rsidRPr="0009654A">
                    <w:rPr>
                      <w:lang w:eastAsia="zh-CN"/>
                    </w:rPr>
                    <w:t xml:space="preserve"> as defined in Table 4.2.2.3-1.</w:t>
                  </w:r>
                </w:p>
                <w:p w14:paraId="24B0F534" w14:textId="77777777" w:rsidR="00D00B26" w:rsidRPr="0009654A" w:rsidRDefault="00D00B26" w:rsidP="003F0CB9">
                  <w:pPr>
                    <w:pStyle w:val="af0"/>
                    <w:rPr>
                      <w:rFonts w:eastAsia="DengXian"/>
                      <w:lang w:eastAsia="zh-CN"/>
                    </w:rPr>
                  </w:pPr>
                  <w:r w:rsidRPr="0009654A">
                    <w:rPr>
                      <w:bCs/>
                      <w:lang w:eastAsia="zh-CN"/>
                    </w:rPr>
                    <w:t xml:space="preserve">UE can stop intra-frequency measurement with a minimum measurement time interval of 1 hour. </w:t>
                  </w:r>
                </w:p>
              </w:tc>
            </w:tr>
          </w:tbl>
          <w:p w14:paraId="3F87377A" w14:textId="77777777" w:rsidR="00D00B26" w:rsidRDefault="00D00B26" w:rsidP="00D00B26">
            <w:pPr>
              <w:pBdr>
                <w:bottom w:val="single" w:sz="4" w:space="1" w:color="auto"/>
              </w:pBdr>
              <w:tabs>
                <w:tab w:val="left" w:pos="2552"/>
              </w:tabs>
              <w:jc w:val="both"/>
              <w:rPr>
                <w:rFonts w:eastAsiaTheme="minorEastAsia"/>
                <w:b/>
                <w:bCs/>
                <w:lang w:eastAsia="zh-CN"/>
              </w:rPr>
            </w:pPr>
          </w:p>
          <w:p w14:paraId="1497E503" w14:textId="7ED419EE" w:rsidR="00D00B26" w:rsidRPr="008213BB" w:rsidRDefault="00D00B26" w:rsidP="00D00B26">
            <w:pPr>
              <w:keepLines/>
              <w:pBdr>
                <w:bottom w:val="single" w:sz="4" w:space="1" w:color="auto"/>
              </w:pBdr>
              <w:tabs>
                <w:tab w:val="left" w:pos="794"/>
                <w:tab w:val="left" w:pos="1191"/>
                <w:tab w:val="left" w:pos="1588"/>
                <w:tab w:val="left" w:pos="1985"/>
                <w:tab w:val="left" w:pos="2552"/>
              </w:tabs>
              <w:overflowPunct/>
              <w:autoSpaceDE/>
              <w:autoSpaceDN/>
              <w:adjustRightInd/>
              <w:spacing w:before="120"/>
              <w:jc w:val="both"/>
              <w:textAlignment w:val="auto"/>
              <w:rPr>
                <w:lang w:val="en-US" w:eastAsia="zh-CN"/>
              </w:rPr>
            </w:pPr>
            <w:r w:rsidRPr="008213BB">
              <w:rPr>
                <w:b/>
                <w:bCs/>
                <w:lang w:val="en-US" w:eastAsia="zh-CN"/>
              </w:rPr>
              <w:t xml:space="preserve">Proposal 3: </w:t>
            </w:r>
            <w:proofErr w:type="spellStart"/>
            <w:r w:rsidRPr="008213BB">
              <w:rPr>
                <w:b/>
                <w:bCs/>
                <w:lang w:val="en-US" w:eastAsia="zh-CN"/>
              </w:rPr>
              <w:t>Correpondingly</w:t>
            </w:r>
            <w:proofErr w:type="spellEnd"/>
            <w:r w:rsidRPr="008213BB">
              <w:rPr>
                <w:b/>
                <w:bCs/>
                <w:lang w:val="en-US" w:eastAsia="zh-CN"/>
              </w:rPr>
              <w:t xml:space="preserve"> update the requirement for idle state measurement relaxation for UE power saving in TS 38.133 section 4.2.2.</w:t>
            </w:r>
          </w:p>
        </w:tc>
      </w:tr>
      <w:tr w:rsidR="00D00B26" w14:paraId="0C529121" w14:textId="77777777" w:rsidTr="00D00B26">
        <w:trPr>
          <w:trHeight w:val="468"/>
        </w:trPr>
        <w:tc>
          <w:tcPr>
            <w:tcW w:w="1648" w:type="dxa"/>
            <w:vAlign w:val="center"/>
          </w:tcPr>
          <w:p w14:paraId="10E3592E" w14:textId="3AF1CB85" w:rsidR="00D00B26" w:rsidRPr="00D00B26" w:rsidRDefault="009F7884" w:rsidP="00D00B26">
            <w:pPr>
              <w:spacing w:before="120" w:after="120"/>
              <w:jc w:val="both"/>
            </w:pPr>
            <w:hyperlink r:id="rId19" w:history="1">
              <w:r w:rsidR="00D00B26" w:rsidRPr="00D00B26">
                <w:rPr>
                  <w:rStyle w:val="ac"/>
                  <w:rFonts w:ascii="Arial" w:hAnsi="Arial" w:cs="Arial"/>
                  <w:b/>
                  <w:bCs/>
                </w:rPr>
                <w:t>R4-2010705</w:t>
              </w:r>
            </w:hyperlink>
          </w:p>
        </w:tc>
        <w:tc>
          <w:tcPr>
            <w:tcW w:w="1437" w:type="dxa"/>
            <w:vAlign w:val="center"/>
          </w:tcPr>
          <w:p w14:paraId="7CE105AF" w14:textId="685E4E45" w:rsidR="00D00B26" w:rsidRPr="00D00B26" w:rsidRDefault="00D00B26" w:rsidP="00D00B26">
            <w:pPr>
              <w:spacing w:before="120" w:after="120"/>
              <w:jc w:val="center"/>
              <w:rPr>
                <w:rFonts w:ascii="Arial" w:hAnsi="Arial" w:cs="Arial"/>
              </w:rPr>
            </w:pPr>
            <w:r w:rsidRPr="00D00B26">
              <w:rPr>
                <w:rFonts w:ascii="Arial" w:hAnsi="Arial" w:cs="Arial"/>
              </w:rPr>
              <w:t>OPPO</w:t>
            </w:r>
          </w:p>
        </w:tc>
        <w:tc>
          <w:tcPr>
            <w:tcW w:w="6772" w:type="dxa"/>
            <w:vAlign w:val="center"/>
          </w:tcPr>
          <w:p w14:paraId="371DC670" w14:textId="37A72F84" w:rsidR="00D00B26" w:rsidRPr="00DE3471" w:rsidRDefault="00D00B26" w:rsidP="00153A61">
            <w:pPr>
              <w:spacing w:before="120" w:after="120"/>
              <w:jc w:val="both"/>
              <w:rPr>
                <w:b/>
                <w:sz w:val="22"/>
                <w:lang w:eastAsia="zh-CN"/>
              </w:rPr>
            </w:pPr>
            <w:r>
              <w:rPr>
                <w:rFonts w:eastAsiaTheme="minorEastAsia" w:hint="eastAsia"/>
                <w:lang w:eastAsia="zh-CN"/>
              </w:rPr>
              <w:t>CR for RRM relaxation requirement.</w:t>
            </w:r>
          </w:p>
        </w:tc>
      </w:tr>
      <w:tr w:rsidR="00D00B26" w14:paraId="194958DE" w14:textId="77777777" w:rsidTr="00D00B26">
        <w:trPr>
          <w:trHeight w:val="251"/>
        </w:trPr>
        <w:tc>
          <w:tcPr>
            <w:tcW w:w="1648" w:type="dxa"/>
            <w:vAlign w:val="center"/>
          </w:tcPr>
          <w:p w14:paraId="56965BAE" w14:textId="69197146" w:rsidR="00D00B26" w:rsidRPr="00D00B26" w:rsidRDefault="009F7884" w:rsidP="00D00B26">
            <w:pPr>
              <w:spacing w:before="120" w:after="120"/>
              <w:jc w:val="both"/>
            </w:pPr>
            <w:hyperlink r:id="rId20" w:history="1">
              <w:r w:rsidR="00D00B26" w:rsidRPr="00D00B26">
                <w:rPr>
                  <w:rStyle w:val="ac"/>
                  <w:rFonts w:ascii="Arial" w:hAnsi="Arial" w:cs="Arial"/>
                  <w:b/>
                  <w:bCs/>
                </w:rPr>
                <w:t>R4-2011111</w:t>
              </w:r>
            </w:hyperlink>
          </w:p>
        </w:tc>
        <w:tc>
          <w:tcPr>
            <w:tcW w:w="1437" w:type="dxa"/>
            <w:vAlign w:val="center"/>
          </w:tcPr>
          <w:p w14:paraId="614800FE" w14:textId="04EDAD1F" w:rsidR="00D00B26" w:rsidRPr="00D00B26" w:rsidRDefault="00D00B26" w:rsidP="00D00B26">
            <w:pPr>
              <w:spacing w:before="120" w:after="120"/>
              <w:jc w:val="center"/>
              <w:rPr>
                <w:rFonts w:ascii="Arial" w:hAnsi="Arial" w:cs="Arial"/>
              </w:rPr>
            </w:pPr>
            <w:r w:rsidRPr="00D00B26">
              <w:rPr>
                <w:rFonts w:ascii="Arial" w:hAnsi="Arial" w:cs="Arial"/>
              </w:rPr>
              <w:t>Huawei, Hisilicon</w:t>
            </w:r>
          </w:p>
        </w:tc>
        <w:tc>
          <w:tcPr>
            <w:tcW w:w="6772" w:type="dxa"/>
          </w:tcPr>
          <w:p w14:paraId="7B6EF3CC" w14:textId="77777777" w:rsidR="00D00B26" w:rsidRPr="00D00B26" w:rsidRDefault="00D00B26" w:rsidP="00D00B26">
            <w:pPr>
              <w:jc w:val="both"/>
              <w:rPr>
                <w:rFonts w:eastAsia="宋体"/>
                <w:sz w:val="22"/>
                <w:szCs w:val="22"/>
                <w:lang w:val="en-US" w:eastAsia="zh-CN"/>
              </w:rPr>
            </w:pPr>
            <w:r w:rsidRPr="00D00B26">
              <w:rPr>
                <w:rFonts w:eastAsia="宋体"/>
                <w:sz w:val="22"/>
                <w:szCs w:val="22"/>
                <w:lang w:val="en-US" w:eastAsia="zh-CN"/>
              </w:rPr>
              <w:t>Observation 1: There is different understanding between RAN2 and RAN4 about where the IE</w:t>
            </w:r>
            <w:r w:rsidRPr="00D00B26">
              <w:rPr>
                <w:sz w:val="22"/>
                <w:szCs w:val="22"/>
              </w:rPr>
              <w:t xml:space="preserve"> </w:t>
            </w:r>
            <w:proofErr w:type="spellStart"/>
            <w:r w:rsidRPr="00D00B26">
              <w:rPr>
                <w:rFonts w:eastAsia="宋体"/>
                <w:sz w:val="22"/>
                <w:szCs w:val="22"/>
                <w:lang w:val="en-US" w:eastAsia="zh-CN"/>
              </w:rPr>
              <w:t>highPriorityMeasRelax</w:t>
            </w:r>
            <w:proofErr w:type="spellEnd"/>
            <w:r w:rsidRPr="00D00B26">
              <w:rPr>
                <w:rFonts w:eastAsia="宋体"/>
                <w:sz w:val="22"/>
                <w:szCs w:val="22"/>
                <w:lang w:val="en-US" w:eastAsia="zh-CN"/>
              </w:rPr>
              <w:t xml:space="preserve"> is applied.</w:t>
            </w:r>
          </w:p>
          <w:p w14:paraId="225B07DC" w14:textId="0EE688CD" w:rsidR="00D00B26" w:rsidRPr="00D00B26" w:rsidRDefault="00D00B26" w:rsidP="00D00B26">
            <w:pPr>
              <w:jc w:val="both"/>
              <w:rPr>
                <w:lang w:val="en-US" w:eastAsia="zh-CN"/>
              </w:rPr>
            </w:pPr>
            <w:r w:rsidRPr="00D00B26">
              <w:rPr>
                <w:rFonts w:eastAsia="宋体"/>
                <w:sz w:val="22"/>
                <w:szCs w:val="22"/>
                <w:lang w:val="en-US" w:eastAsia="zh-CN"/>
              </w:rPr>
              <w:t>Proposal1: RAN4</w:t>
            </w:r>
            <w:r w:rsidRPr="00D00B26">
              <w:rPr>
                <w:bCs/>
                <w:iCs/>
                <w:sz w:val="22"/>
                <w:szCs w:val="22"/>
                <w:lang w:eastAsia="zh-CN"/>
              </w:rPr>
              <w:t xml:space="preserve"> can send </w:t>
            </w:r>
            <w:proofErr w:type="gramStart"/>
            <w:r w:rsidRPr="00D00B26">
              <w:rPr>
                <w:bCs/>
                <w:iCs/>
                <w:sz w:val="22"/>
                <w:szCs w:val="22"/>
                <w:lang w:eastAsia="zh-CN"/>
              </w:rPr>
              <w:t>an LS</w:t>
            </w:r>
            <w:proofErr w:type="gramEnd"/>
            <w:r w:rsidRPr="00D00B26">
              <w:rPr>
                <w:bCs/>
                <w:iCs/>
                <w:sz w:val="22"/>
                <w:szCs w:val="22"/>
                <w:lang w:eastAsia="zh-CN"/>
              </w:rPr>
              <w:t xml:space="preserve"> to RAN2 and inform them the conclusions on the scenarios </w:t>
            </w:r>
            <w:r w:rsidRPr="00D00B26">
              <w:rPr>
                <w:rFonts w:eastAsia="宋体"/>
                <w:sz w:val="22"/>
                <w:szCs w:val="22"/>
                <w:lang w:val="en-US" w:eastAsia="zh-CN"/>
              </w:rPr>
              <w:t>where the IE</w:t>
            </w:r>
            <w:r w:rsidRPr="00D00B26">
              <w:rPr>
                <w:sz w:val="22"/>
                <w:szCs w:val="22"/>
              </w:rPr>
              <w:t xml:space="preserve"> </w:t>
            </w:r>
            <w:proofErr w:type="spellStart"/>
            <w:r w:rsidRPr="00D00B26">
              <w:rPr>
                <w:rFonts w:eastAsia="宋体"/>
                <w:sz w:val="22"/>
                <w:szCs w:val="22"/>
                <w:lang w:val="en-US" w:eastAsia="zh-CN"/>
              </w:rPr>
              <w:t>highPriorityMeasRelax</w:t>
            </w:r>
            <w:proofErr w:type="spellEnd"/>
            <w:r w:rsidRPr="00D00B26">
              <w:rPr>
                <w:rFonts w:eastAsia="宋体"/>
                <w:sz w:val="22"/>
                <w:szCs w:val="22"/>
                <w:lang w:val="en-US" w:eastAsia="zh-CN"/>
              </w:rPr>
              <w:t xml:space="preserve"> is applied.</w:t>
            </w:r>
          </w:p>
        </w:tc>
      </w:tr>
      <w:bookmarkStart w:id="2" w:name="OLE_LINK217"/>
      <w:tr w:rsidR="00D00B26" w14:paraId="32BFBFB6" w14:textId="77777777" w:rsidTr="003F0CB9">
        <w:trPr>
          <w:trHeight w:val="468"/>
        </w:trPr>
        <w:tc>
          <w:tcPr>
            <w:tcW w:w="1648" w:type="dxa"/>
            <w:vAlign w:val="center"/>
          </w:tcPr>
          <w:p w14:paraId="2DE2FD3D" w14:textId="101B80F8" w:rsidR="00D00B26" w:rsidRPr="00D00B26" w:rsidRDefault="00B059C4" w:rsidP="00D00B26">
            <w:pPr>
              <w:spacing w:before="120" w:after="120"/>
              <w:jc w:val="both"/>
            </w:pPr>
            <w:r>
              <w:rPr>
                <w:rStyle w:val="ac"/>
                <w:rFonts w:ascii="Arial" w:hAnsi="Arial" w:cs="Arial"/>
                <w:b/>
                <w:bCs/>
              </w:rPr>
              <w:fldChar w:fldCharType="begin"/>
            </w:r>
            <w:r>
              <w:rPr>
                <w:rStyle w:val="ac"/>
                <w:rFonts w:ascii="Arial" w:eastAsiaTheme="minorEastAsia" w:hAnsi="Arial" w:cs="Arial"/>
                <w:b/>
                <w:bCs/>
              </w:rPr>
              <w:instrText xml:space="preserve"> HYPERLINK "http://www.3gpp.org/ftp/TSG_RAN/WG4_Radio/TSGR4_96_e/Docs/R4-2011112.zip" </w:instrText>
            </w:r>
            <w:r>
              <w:rPr>
                <w:rStyle w:val="ac"/>
                <w:rFonts w:ascii="Arial" w:hAnsi="Arial" w:cs="Arial"/>
                <w:b/>
                <w:bCs/>
              </w:rPr>
              <w:fldChar w:fldCharType="separate"/>
            </w:r>
            <w:r w:rsidR="00D00B26" w:rsidRPr="00D00B26">
              <w:rPr>
                <w:rStyle w:val="ac"/>
                <w:rFonts w:ascii="Arial" w:hAnsi="Arial" w:cs="Arial"/>
                <w:b/>
                <w:bCs/>
              </w:rPr>
              <w:t>R4-2011112</w:t>
            </w:r>
            <w:r>
              <w:rPr>
                <w:rStyle w:val="ac"/>
                <w:rFonts w:ascii="Arial" w:hAnsi="Arial" w:cs="Arial"/>
                <w:b/>
                <w:bCs/>
              </w:rPr>
              <w:fldChar w:fldCharType="end"/>
            </w:r>
            <w:bookmarkEnd w:id="2"/>
          </w:p>
        </w:tc>
        <w:tc>
          <w:tcPr>
            <w:tcW w:w="1437" w:type="dxa"/>
            <w:vAlign w:val="center"/>
          </w:tcPr>
          <w:p w14:paraId="7819D6A9" w14:textId="2D174200" w:rsidR="00D00B26" w:rsidRPr="00D00B26" w:rsidRDefault="00D00B26" w:rsidP="00D00B26">
            <w:pPr>
              <w:spacing w:before="120" w:after="120"/>
              <w:jc w:val="center"/>
              <w:rPr>
                <w:rFonts w:ascii="Arial" w:hAnsi="Arial" w:cs="Arial"/>
              </w:rPr>
            </w:pPr>
            <w:r w:rsidRPr="00D00B26">
              <w:rPr>
                <w:rFonts w:ascii="Arial" w:hAnsi="Arial" w:cs="Arial"/>
              </w:rPr>
              <w:t>Huawei, Hisilicon</w:t>
            </w:r>
          </w:p>
        </w:tc>
        <w:tc>
          <w:tcPr>
            <w:tcW w:w="6772" w:type="dxa"/>
            <w:vAlign w:val="center"/>
          </w:tcPr>
          <w:p w14:paraId="124D18DE" w14:textId="1BC88DBB" w:rsidR="00D00B26" w:rsidRPr="0030391B" w:rsidRDefault="00D00B26" w:rsidP="00153A61">
            <w:pPr>
              <w:jc w:val="both"/>
              <w:rPr>
                <w:lang w:eastAsia="zh-CN"/>
              </w:rPr>
            </w:pPr>
            <w:r>
              <w:rPr>
                <w:rFonts w:eastAsiaTheme="minorEastAsia" w:hint="eastAsia"/>
                <w:lang w:eastAsia="zh-CN"/>
              </w:rPr>
              <w:t>CR for RRM relaxation requirement.</w:t>
            </w:r>
          </w:p>
        </w:tc>
      </w:tr>
      <w:tr w:rsidR="00D00B26" w14:paraId="1C14679E" w14:textId="77777777" w:rsidTr="003F0CB9">
        <w:trPr>
          <w:trHeight w:val="468"/>
        </w:trPr>
        <w:tc>
          <w:tcPr>
            <w:tcW w:w="1648" w:type="dxa"/>
            <w:vAlign w:val="center"/>
          </w:tcPr>
          <w:p w14:paraId="59CB245B" w14:textId="5C40F064" w:rsidR="00D00B26" w:rsidRPr="00D00B26" w:rsidRDefault="009F7884" w:rsidP="00D00B26">
            <w:pPr>
              <w:jc w:val="both"/>
              <w:rPr>
                <w:rFonts w:ascii="Arial" w:hAnsi="Arial" w:cs="Arial"/>
                <w:b/>
                <w:bCs/>
                <w:color w:val="0000FF"/>
                <w:u w:val="single"/>
              </w:rPr>
            </w:pPr>
            <w:hyperlink r:id="rId21" w:history="1">
              <w:r w:rsidR="00D00B26" w:rsidRPr="00D00B26">
                <w:rPr>
                  <w:rStyle w:val="ac"/>
                  <w:rFonts w:ascii="Arial" w:hAnsi="Arial" w:cs="Arial"/>
                  <w:b/>
                  <w:bCs/>
                </w:rPr>
                <w:t>R4-2011211</w:t>
              </w:r>
            </w:hyperlink>
          </w:p>
        </w:tc>
        <w:tc>
          <w:tcPr>
            <w:tcW w:w="1437" w:type="dxa"/>
            <w:vAlign w:val="center"/>
          </w:tcPr>
          <w:p w14:paraId="613E8E0C" w14:textId="704BB544" w:rsidR="00D00B26" w:rsidRPr="00D00B26" w:rsidRDefault="00D00B26" w:rsidP="00D00B26">
            <w:pPr>
              <w:spacing w:before="120" w:after="120"/>
              <w:jc w:val="center"/>
              <w:rPr>
                <w:rFonts w:ascii="Arial" w:hAnsi="Arial" w:cs="Arial"/>
              </w:rPr>
            </w:pPr>
            <w:r w:rsidRPr="00D00B26">
              <w:rPr>
                <w:rFonts w:ascii="Arial" w:hAnsi="Arial" w:cs="Arial"/>
              </w:rPr>
              <w:t>Ericsson</w:t>
            </w:r>
          </w:p>
        </w:tc>
        <w:tc>
          <w:tcPr>
            <w:tcW w:w="6772" w:type="dxa"/>
            <w:vAlign w:val="center"/>
          </w:tcPr>
          <w:p w14:paraId="37DC5E24" w14:textId="77F20CC8" w:rsidR="00D00B26" w:rsidRPr="0030391B" w:rsidRDefault="00D00B26" w:rsidP="00153A61">
            <w:pPr>
              <w:jc w:val="both"/>
              <w:rPr>
                <w:lang w:eastAsia="zh-CN"/>
              </w:rPr>
            </w:pPr>
            <w:r>
              <w:rPr>
                <w:rFonts w:eastAsiaTheme="minorEastAsia" w:hint="eastAsia"/>
                <w:lang w:eastAsia="zh-CN"/>
              </w:rPr>
              <w:t>CR for RRM relaxation requirement.</w:t>
            </w:r>
          </w:p>
        </w:tc>
      </w:tr>
    </w:tbl>
    <w:p w14:paraId="012A7267" w14:textId="77777777" w:rsidR="00153A61" w:rsidRPr="004A7544" w:rsidRDefault="00153A61" w:rsidP="00153A61"/>
    <w:p w14:paraId="54737F41" w14:textId="77777777" w:rsidR="00153A61" w:rsidRDefault="00153A61" w:rsidP="00153A61">
      <w:pPr>
        <w:pStyle w:val="2"/>
      </w:pPr>
      <w:r w:rsidRPr="004A7544">
        <w:rPr>
          <w:rFonts w:hint="eastAsia"/>
        </w:rPr>
        <w:lastRenderedPageBreak/>
        <w:t>Open issues</w:t>
      </w:r>
      <w:r>
        <w:t xml:space="preserve"> summary</w:t>
      </w:r>
    </w:p>
    <w:p w14:paraId="4DE8C113" w14:textId="77777777" w:rsidR="003F0CB9" w:rsidRPr="008213BB" w:rsidRDefault="003F0CB9" w:rsidP="003F0CB9">
      <w:pPr>
        <w:rPr>
          <w:b/>
          <w:u w:val="single"/>
          <w:lang w:eastAsia="ko-KR"/>
        </w:rPr>
      </w:pPr>
      <w:r w:rsidRPr="008213BB">
        <w:rPr>
          <w:rFonts w:hint="eastAsia"/>
          <w:b/>
          <w:u w:val="single"/>
          <w:lang w:eastAsia="ko-KR"/>
        </w:rPr>
        <w:t>Issue 2.2-1: How to apply</w:t>
      </w:r>
      <w:r w:rsidRPr="008213BB">
        <w:rPr>
          <w:b/>
          <w:u w:val="single"/>
          <w:lang w:eastAsia="ko-KR"/>
        </w:rPr>
        <w:t xml:space="preserve"> IE </w:t>
      </w:r>
      <w:proofErr w:type="spellStart"/>
      <w:r w:rsidRPr="008213BB">
        <w:rPr>
          <w:b/>
          <w:u w:val="single"/>
          <w:lang w:eastAsia="ko-KR"/>
        </w:rPr>
        <w:t>highPriorityMeasRelax</w:t>
      </w:r>
      <w:proofErr w:type="spellEnd"/>
    </w:p>
    <w:p w14:paraId="7543D762" w14:textId="77777777" w:rsidR="003F0CB9" w:rsidRPr="008213BB" w:rsidRDefault="003F0CB9" w:rsidP="003F0CB9">
      <w:pPr>
        <w:pStyle w:val="afe"/>
        <w:numPr>
          <w:ilvl w:val="0"/>
          <w:numId w:val="2"/>
        </w:numPr>
        <w:overflowPunct/>
        <w:autoSpaceDE/>
        <w:autoSpaceDN/>
        <w:adjustRightInd/>
        <w:spacing w:after="120"/>
        <w:ind w:left="720" w:firstLineChars="0"/>
        <w:textAlignment w:val="auto"/>
        <w:rPr>
          <w:rFonts w:eastAsia="宋体"/>
          <w:lang w:eastAsia="zh-CN"/>
        </w:rPr>
      </w:pPr>
      <w:r w:rsidRPr="008213BB">
        <w:rPr>
          <w:rFonts w:eastAsia="宋体"/>
          <w:lang w:eastAsia="zh-CN"/>
        </w:rPr>
        <w:t>Option 1:  (Huawei, OPPO, CATT)</w:t>
      </w:r>
    </w:p>
    <w:p w14:paraId="73FEA871" w14:textId="41F38A10" w:rsidR="0076410A" w:rsidRPr="008213BB" w:rsidRDefault="00583CD8" w:rsidP="003F0CB9">
      <w:pPr>
        <w:pStyle w:val="afe"/>
        <w:numPr>
          <w:ilvl w:val="1"/>
          <w:numId w:val="2"/>
        </w:numPr>
        <w:overflowPunct/>
        <w:autoSpaceDE/>
        <w:autoSpaceDN/>
        <w:adjustRightInd/>
        <w:spacing w:after="120"/>
        <w:ind w:left="1440" w:firstLineChars="0"/>
        <w:textAlignment w:val="auto"/>
        <w:rPr>
          <w:rFonts w:eastAsiaTheme="minorEastAsia"/>
          <w:lang w:val="en-US" w:eastAsia="zh-CN"/>
        </w:rPr>
      </w:pPr>
      <w:r w:rsidRPr="008213BB">
        <w:rPr>
          <w:rFonts w:eastAsiaTheme="minorEastAsia"/>
          <w:lang w:eastAsia="zh-CN"/>
        </w:rPr>
        <w:t>U</w:t>
      </w:r>
      <w:r w:rsidRPr="008213BB">
        <w:rPr>
          <w:rFonts w:eastAsiaTheme="minorEastAsia" w:hint="eastAsia"/>
          <w:lang w:eastAsia="zh-CN"/>
        </w:rPr>
        <w:t xml:space="preserve">se </w:t>
      </w:r>
      <w:r w:rsidR="0076410A" w:rsidRPr="008213BB">
        <w:rPr>
          <w:rFonts w:eastAsiaTheme="minorEastAsia" w:hint="eastAsia"/>
          <w:lang w:eastAsia="zh-CN"/>
        </w:rPr>
        <w:t>previous RAN4</w:t>
      </w:r>
      <w:r w:rsidRPr="008213BB">
        <w:rPr>
          <w:rFonts w:eastAsiaTheme="minorEastAsia" w:hint="eastAsia"/>
          <w:lang w:eastAsia="zh-CN"/>
        </w:rPr>
        <w:t xml:space="preserve"> WF</w:t>
      </w:r>
      <w:r w:rsidR="0076410A" w:rsidRPr="008213BB">
        <w:rPr>
          <w:rFonts w:eastAsiaTheme="minorEastAsia" w:hint="eastAsia"/>
          <w:lang w:eastAsia="zh-CN"/>
        </w:rPr>
        <w:t xml:space="preserve"> </w:t>
      </w:r>
      <w:r w:rsidR="00313D4B" w:rsidRPr="008213BB">
        <w:rPr>
          <w:rFonts w:eastAsiaTheme="minorEastAsia" w:hint="eastAsia"/>
          <w:lang w:eastAsia="zh-CN"/>
        </w:rPr>
        <w:t>on</w:t>
      </w:r>
      <w:r w:rsidR="0076410A" w:rsidRPr="008213BB">
        <w:rPr>
          <w:rFonts w:eastAsiaTheme="minorEastAsia" w:hint="eastAsia"/>
          <w:lang w:eastAsia="zh-CN"/>
        </w:rPr>
        <w:t xml:space="preserve"> </w:t>
      </w:r>
      <w:r w:rsidR="00313D4B" w:rsidRPr="008213BB">
        <w:rPr>
          <w:rFonts w:eastAsiaTheme="minorEastAsia" w:hint="eastAsia"/>
          <w:lang w:eastAsia="zh-CN"/>
        </w:rPr>
        <w:t xml:space="preserve">RRM </w:t>
      </w:r>
      <w:r w:rsidR="00313D4B" w:rsidRPr="008213BB">
        <w:rPr>
          <w:rFonts w:eastAsiaTheme="minorEastAsia"/>
          <w:lang w:eastAsia="zh-CN"/>
        </w:rPr>
        <w:t>requirement</w:t>
      </w:r>
      <w:r w:rsidR="00313D4B" w:rsidRPr="008213BB">
        <w:rPr>
          <w:rFonts w:eastAsiaTheme="minorEastAsia" w:hint="eastAsia"/>
          <w:lang w:eastAsia="zh-CN"/>
        </w:rPr>
        <w:t xml:space="preserve"> relaxation for </w:t>
      </w:r>
      <w:r w:rsidR="0076410A" w:rsidRPr="008213BB">
        <w:rPr>
          <w:rFonts w:eastAsiaTheme="minorEastAsia" w:hint="eastAsia"/>
          <w:lang w:eastAsia="zh-CN"/>
        </w:rPr>
        <w:t>higher priority frequency layer</w:t>
      </w:r>
      <w:r w:rsidR="0076410A" w:rsidRPr="008213BB">
        <w:rPr>
          <w:rFonts w:eastAsiaTheme="minorEastAsia" w:hint="eastAsia"/>
          <w:lang w:eastAsia="zh-CN"/>
        </w:rPr>
        <w:t>，</w:t>
      </w:r>
    </w:p>
    <w:p w14:paraId="46AAB081" w14:textId="4D842673" w:rsidR="003F0CB9" w:rsidRPr="008213BB" w:rsidRDefault="003F0CB9" w:rsidP="00313D4B">
      <w:pPr>
        <w:pStyle w:val="afe"/>
        <w:numPr>
          <w:ilvl w:val="2"/>
          <w:numId w:val="33"/>
        </w:numPr>
        <w:overflowPunct/>
        <w:autoSpaceDE/>
        <w:autoSpaceDN/>
        <w:adjustRightInd/>
        <w:spacing w:after="120"/>
        <w:ind w:firstLineChars="0"/>
        <w:textAlignment w:val="auto"/>
        <w:rPr>
          <w:rFonts w:eastAsiaTheme="minorEastAsia"/>
          <w:lang w:val="en-US" w:eastAsia="zh-CN"/>
        </w:rPr>
      </w:pPr>
      <w:r w:rsidRPr="008213BB">
        <w:rPr>
          <w:rFonts w:eastAsiaTheme="minorEastAsia"/>
          <w:lang w:val="en-US" w:eastAsia="zh-CN"/>
        </w:rPr>
        <w:t>Apply IE “</w:t>
      </w:r>
      <w:proofErr w:type="spellStart"/>
      <w:r w:rsidRPr="008213BB">
        <w:rPr>
          <w:rFonts w:eastAsiaTheme="minorEastAsia"/>
          <w:lang w:val="en-US" w:eastAsia="zh-CN"/>
        </w:rPr>
        <w:t>highPriorityMeasRelax</w:t>
      </w:r>
      <w:proofErr w:type="spellEnd"/>
      <w:r w:rsidRPr="008213BB">
        <w:rPr>
          <w:rFonts w:eastAsiaTheme="minorEastAsia"/>
          <w:lang w:val="en-US" w:eastAsia="zh-CN"/>
        </w:rPr>
        <w:t xml:space="preserve">” only to the scenario when Srxlev &gt; </w:t>
      </w:r>
      <w:proofErr w:type="spellStart"/>
      <w:r w:rsidRPr="008213BB">
        <w:rPr>
          <w:rFonts w:eastAsiaTheme="minorEastAsia"/>
          <w:lang w:val="en-US" w:eastAsia="zh-CN"/>
        </w:rPr>
        <w:t>SnonIntraSearchP</w:t>
      </w:r>
      <w:proofErr w:type="spellEnd"/>
      <w:r w:rsidRPr="008213BB">
        <w:rPr>
          <w:rFonts w:eastAsiaTheme="minorEastAsia"/>
          <w:lang w:val="en-US" w:eastAsia="zh-CN"/>
        </w:rPr>
        <w:t xml:space="preserve"> </w:t>
      </w:r>
      <w:r w:rsidR="00A05A62" w:rsidRPr="008213BB">
        <w:rPr>
          <w:rFonts w:eastAsiaTheme="minorEastAsia" w:hint="eastAsia"/>
          <w:lang w:val="en-US" w:eastAsia="zh-CN"/>
        </w:rPr>
        <w:t>&amp;</w:t>
      </w:r>
      <w:r w:rsidRPr="008213BB">
        <w:rPr>
          <w:rFonts w:eastAsiaTheme="minorEastAsia"/>
          <w:lang w:val="en-US" w:eastAsia="zh-CN"/>
        </w:rPr>
        <w:t xml:space="preserve"> </w:t>
      </w:r>
      <w:proofErr w:type="spellStart"/>
      <w:r w:rsidRPr="008213BB">
        <w:rPr>
          <w:rFonts w:eastAsiaTheme="minorEastAsia"/>
          <w:lang w:val="en-US" w:eastAsia="zh-CN"/>
        </w:rPr>
        <w:t>Squal</w:t>
      </w:r>
      <w:proofErr w:type="spellEnd"/>
      <w:r w:rsidRPr="008213BB">
        <w:rPr>
          <w:rFonts w:eastAsiaTheme="minorEastAsia"/>
          <w:lang w:val="en-US" w:eastAsia="zh-CN"/>
        </w:rPr>
        <w:t xml:space="preserve"> &gt; </w:t>
      </w:r>
      <w:proofErr w:type="spellStart"/>
      <w:r w:rsidRPr="008213BB">
        <w:rPr>
          <w:rFonts w:eastAsiaTheme="minorEastAsia"/>
          <w:lang w:val="en-US" w:eastAsia="zh-CN"/>
        </w:rPr>
        <w:t>SnonIntraSearchQ</w:t>
      </w:r>
      <w:proofErr w:type="spellEnd"/>
      <w:r w:rsidRPr="008213BB">
        <w:rPr>
          <w:rFonts w:eastAsiaTheme="minorEastAsia"/>
          <w:lang w:val="en-US" w:eastAsia="zh-CN"/>
        </w:rPr>
        <w:t xml:space="preserve"> and </w:t>
      </w:r>
      <w:r w:rsidR="001A79FB" w:rsidRPr="008213BB">
        <w:rPr>
          <w:rFonts w:eastAsiaTheme="minorEastAsia" w:hint="eastAsia"/>
          <w:lang w:val="en-US" w:eastAsia="zh-CN"/>
        </w:rPr>
        <w:t>only</w:t>
      </w:r>
      <w:r w:rsidRPr="008213BB">
        <w:rPr>
          <w:rFonts w:eastAsiaTheme="minorEastAsia"/>
          <w:lang w:val="en-US" w:eastAsia="zh-CN"/>
        </w:rPr>
        <w:t xml:space="preserve"> </w:t>
      </w:r>
      <w:r w:rsidR="001A79FB" w:rsidRPr="008213BB">
        <w:rPr>
          <w:rFonts w:eastAsiaTheme="minorEastAsia"/>
          <w:lang w:val="en-US" w:eastAsia="zh-CN"/>
        </w:rPr>
        <w:t>“</w:t>
      </w:r>
      <w:r w:rsidRPr="008213BB">
        <w:rPr>
          <w:rFonts w:eastAsiaTheme="minorEastAsia"/>
          <w:lang w:val="en-US" w:eastAsia="zh-CN"/>
        </w:rPr>
        <w:t>low mobility</w:t>
      </w:r>
      <w:r w:rsidR="001A79FB" w:rsidRPr="008213BB">
        <w:rPr>
          <w:rFonts w:eastAsiaTheme="minorEastAsia"/>
          <w:lang w:val="en-US" w:eastAsia="zh-CN"/>
        </w:rPr>
        <w:t>”</w:t>
      </w:r>
      <w:r w:rsidR="001A79FB" w:rsidRPr="008213BB">
        <w:rPr>
          <w:rFonts w:eastAsiaTheme="minorEastAsia" w:hint="eastAsia"/>
          <w:lang w:val="en-US" w:eastAsia="zh-CN"/>
        </w:rPr>
        <w:t xml:space="preserve"> criteria</w:t>
      </w:r>
      <w:r w:rsidRPr="008213BB">
        <w:rPr>
          <w:rFonts w:eastAsiaTheme="minorEastAsia"/>
          <w:lang w:val="en-US" w:eastAsia="zh-CN"/>
        </w:rPr>
        <w:t xml:space="preserve"> is configured and fulfilled. </w:t>
      </w:r>
    </w:p>
    <w:p w14:paraId="1D421FE7" w14:textId="6C182BA3" w:rsidR="003F0CB9" w:rsidRPr="008213BB" w:rsidRDefault="00922C73" w:rsidP="00313D4B">
      <w:pPr>
        <w:pStyle w:val="afe"/>
        <w:numPr>
          <w:ilvl w:val="2"/>
          <w:numId w:val="33"/>
        </w:numPr>
        <w:overflowPunct/>
        <w:autoSpaceDE/>
        <w:autoSpaceDN/>
        <w:adjustRightInd/>
        <w:spacing w:after="120"/>
        <w:ind w:firstLineChars="0"/>
        <w:textAlignment w:val="auto"/>
        <w:rPr>
          <w:rFonts w:eastAsiaTheme="minorEastAsia"/>
          <w:lang w:val="en-US" w:eastAsia="zh-CN"/>
        </w:rPr>
      </w:pPr>
      <w:r w:rsidRPr="008213BB">
        <w:rPr>
          <w:rFonts w:eastAsiaTheme="minorEastAsia"/>
          <w:lang w:val="en-US" w:eastAsia="zh-CN"/>
        </w:rPr>
        <w:t>D</w:t>
      </w:r>
      <w:r w:rsidRPr="008213BB">
        <w:rPr>
          <w:rFonts w:eastAsiaTheme="minorEastAsia" w:hint="eastAsia"/>
          <w:lang w:val="en-US" w:eastAsia="zh-CN"/>
        </w:rPr>
        <w:t xml:space="preserve">o not consider </w:t>
      </w:r>
      <w:proofErr w:type="spellStart"/>
      <w:r w:rsidRPr="008213BB">
        <w:rPr>
          <w:rFonts w:eastAsiaTheme="minorEastAsia"/>
          <w:lang w:val="en-US" w:eastAsia="zh-CN"/>
        </w:rPr>
        <w:t>highPriorityMeasRelax</w:t>
      </w:r>
      <w:proofErr w:type="spellEnd"/>
      <w:r w:rsidR="003F0CB9" w:rsidRPr="008213BB">
        <w:rPr>
          <w:rFonts w:eastAsiaTheme="minorEastAsia"/>
          <w:lang w:val="en-US" w:eastAsia="zh-CN"/>
        </w:rPr>
        <w:t xml:space="preserve"> for other </w:t>
      </w:r>
      <w:r w:rsidRPr="008213BB">
        <w:rPr>
          <w:rFonts w:eastAsiaTheme="minorEastAsia" w:hint="eastAsia"/>
          <w:lang w:val="en-US" w:eastAsia="zh-CN"/>
        </w:rPr>
        <w:t>case</w:t>
      </w:r>
      <w:r w:rsidR="003F0CB9" w:rsidRPr="008213BB">
        <w:rPr>
          <w:rFonts w:eastAsiaTheme="minorEastAsia"/>
          <w:lang w:val="en-US" w:eastAsia="zh-CN"/>
        </w:rPr>
        <w:t>s.</w:t>
      </w:r>
    </w:p>
    <w:p w14:paraId="0CCEAEFF" w14:textId="77777777" w:rsidR="003F0CB9" w:rsidRPr="008213BB" w:rsidRDefault="003F0CB9" w:rsidP="003F0CB9">
      <w:pPr>
        <w:pStyle w:val="afe"/>
        <w:numPr>
          <w:ilvl w:val="1"/>
          <w:numId w:val="2"/>
        </w:numPr>
        <w:overflowPunct/>
        <w:autoSpaceDE/>
        <w:autoSpaceDN/>
        <w:adjustRightInd/>
        <w:spacing w:after="120"/>
        <w:ind w:left="1440" w:firstLineChars="0"/>
        <w:textAlignment w:val="auto"/>
        <w:rPr>
          <w:rFonts w:eastAsiaTheme="minorEastAsia"/>
          <w:lang w:val="en-US" w:eastAsia="zh-CN"/>
        </w:rPr>
      </w:pPr>
      <w:r w:rsidRPr="008213BB">
        <w:rPr>
          <w:rFonts w:eastAsiaTheme="minorEastAsia"/>
          <w:lang w:val="en-US" w:eastAsia="zh-CN"/>
        </w:rPr>
        <w:t>S</w:t>
      </w:r>
      <w:r w:rsidRPr="008213BB">
        <w:rPr>
          <w:rFonts w:eastAsiaTheme="minorEastAsia" w:hint="eastAsia"/>
          <w:lang w:val="en-US" w:eastAsia="zh-CN"/>
        </w:rPr>
        <w:t>end LS to RAN2 to confirm the above understanding.</w:t>
      </w:r>
    </w:p>
    <w:p w14:paraId="701C2A73" w14:textId="77777777" w:rsidR="003F0CB9" w:rsidRPr="008213BB" w:rsidRDefault="003F0CB9" w:rsidP="003F0CB9">
      <w:pPr>
        <w:pStyle w:val="afe"/>
        <w:numPr>
          <w:ilvl w:val="0"/>
          <w:numId w:val="2"/>
        </w:numPr>
        <w:overflowPunct/>
        <w:autoSpaceDE/>
        <w:autoSpaceDN/>
        <w:adjustRightInd/>
        <w:spacing w:after="120"/>
        <w:ind w:left="720" w:firstLineChars="0"/>
        <w:textAlignment w:val="auto"/>
        <w:rPr>
          <w:rFonts w:eastAsia="宋体"/>
          <w:lang w:eastAsia="zh-CN"/>
        </w:rPr>
      </w:pPr>
      <w:r w:rsidRPr="008213BB">
        <w:rPr>
          <w:rFonts w:eastAsia="宋体"/>
          <w:lang w:eastAsia="zh-CN"/>
        </w:rPr>
        <w:t>Option 2: vivo</w:t>
      </w:r>
    </w:p>
    <w:p w14:paraId="0395785D" w14:textId="2B64FBAC" w:rsidR="003F0CB9" w:rsidRPr="008213BB" w:rsidRDefault="003F0CB9" w:rsidP="003F0CB9">
      <w:pPr>
        <w:pStyle w:val="afe"/>
        <w:numPr>
          <w:ilvl w:val="1"/>
          <w:numId w:val="2"/>
        </w:numPr>
        <w:overflowPunct/>
        <w:autoSpaceDE/>
        <w:autoSpaceDN/>
        <w:adjustRightInd/>
        <w:spacing w:after="120"/>
        <w:ind w:left="1440" w:firstLineChars="0"/>
        <w:textAlignment w:val="auto"/>
        <w:rPr>
          <w:rFonts w:eastAsiaTheme="minorEastAsia"/>
          <w:lang w:val="en-US" w:eastAsia="zh-CN"/>
        </w:rPr>
      </w:pPr>
      <w:r w:rsidRPr="008213BB">
        <w:rPr>
          <w:rFonts w:eastAsiaTheme="minorEastAsia"/>
          <w:lang w:val="en-US" w:eastAsia="zh-CN"/>
        </w:rPr>
        <w:t>Apply IE “</w:t>
      </w:r>
      <w:proofErr w:type="spellStart"/>
      <w:r w:rsidRPr="008213BB">
        <w:rPr>
          <w:rFonts w:eastAsiaTheme="minorEastAsia"/>
          <w:lang w:val="en-US" w:eastAsia="zh-CN"/>
        </w:rPr>
        <w:t>highPriorityMeasRelax</w:t>
      </w:r>
      <w:proofErr w:type="spellEnd"/>
      <w:r w:rsidRPr="008213BB">
        <w:rPr>
          <w:rFonts w:eastAsiaTheme="minorEastAsia"/>
          <w:lang w:val="en-US" w:eastAsia="zh-CN"/>
        </w:rPr>
        <w:t xml:space="preserve">” to all the </w:t>
      </w:r>
      <w:r w:rsidR="00922C73" w:rsidRPr="008213BB">
        <w:rPr>
          <w:rFonts w:eastAsiaTheme="minorEastAsia" w:hint="eastAsia"/>
          <w:lang w:val="en-US" w:eastAsia="zh-CN"/>
        </w:rPr>
        <w:t>cases</w:t>
      </w:r>
      <w:r w:rsidR="00AE4C3B" w:rsidRPr="008213BB">
        <w:rPr>
          <w:rFonts w:eastAsiaTheme="minorEastAsia" w:hint="eastAsia"/>
          <w:lang w:val="en-US" w:eastAsia="zh-CN"/>
        </w:rPr>
        <w:t xml:space="preserve"> for higher priority </w:t>
      </w:r>
      <w:r w:rsidR="00AE4C3B" w:rsidRPr="008213BB">
        <w:rPr>
          <w:rFonts w:eastAsiaTheme="minorEastAsia"/>
          <w:lang w:val="en-US" w:eastAsia="zh-CN"/>
        </w:rPr>
        <w:t>frequency</w:t>
      </w:r>
      <w:r w:rsidR="00AE4C3B" w:rsidRPr="008213BB">
        <w:rPr>
          <w:rFonts w:eastAsiaTheme="minorEastAsia" w:hint="eastAsia"/>
          <w:lang w:val="en-US" w:eastAsia="zh-CN"/>
        </w:rPr>
        <w:t xml:space="preserve"> layer relaxation.</w:t>
      </w:r>
    </w:p>
    <w:p w14:paraId="1837418F" w14:textId="6D8F412D" w:rsidR="003F0CB9" w:rsidRPr="008213BB" w:rsidRDefault="003F0CB9" w:rsidP="003F0CB9">
      <w:pPr>
        <w:pStyle w:val="afe"/>
        <w:numPr>
          <w:ilvl w:val="1"/>
          <w:numId w:val="2"/>
        </w:numPr>
        <w:overflowPunct/>
        <w:autoSpaceDE/>
        <w:autoSpaceDN/>
        <w:adjustRightInd/>
        <w:spacing w:after="120"/>
        <w:ind w:left="1440" w:firstLineChars="0"/>
        <w:textAlignment w:val="auto"/>
        <w:rPr>
          <w:rFonts w:eastAsiaTheme="minorEastAsia"/>
          <w:lang w:val="en-US" w:eastAsia="zh-CN"/>
        </w:rPr>
      </w:pPr>
      <w:r w:rsidRPr="008213BB">
        <w:rPr>
          <w:rFonts w:eastAsiaTheme="minorEastAsia"/>
          <w:lang w:val="en-US" w:eastAsia="zh-CN"/>
        </w:rPr>
        <w:t>S</w:t>
      </w:r>
      <w:r w:rsidRPr="008213BB">
        <w:rPr>
          <w:rFonts w:eastAsiaTheme="minorEastAsia" w:hint="eastAsia"/>
          <w:lang w:val="en-US" w:eastAsia="zh-CN"/>
        </w:rPr>
        <w:t xml:space="preserve">end LS to RAN2 to confirm the </w:t>
      </w:r>
      <w:r w:rsidR="00AE4C3B" w:rsidRPr="008213BB">
        <w:rPr>
          <w:rFonts w:eastAsiaTheme="minorEastAsia" w:hint="eastAsia"/>
          <w:lang w:val="en-US" w:eastAsia="zh-CN"/>
        </w:rPr>
        <w:t xml:space="preserve">above </w:t>
      </w:r>
      <w:r w:rsidRPr="008213BB">
        <w:rPr>
          <w:rFonts w:eastAsiaTheme="minorEastAsia" w:hint="eastAsia"/>
          <w:lang w:val="en-US" w:eastAsia="zh-CN"/>
        </w:rPr>
        <w:t>understanding.</w:t>
      </w:r>
    </w:p>
    <w:p w14:paraId="1ADAC027" w14:textId="77777777" w:rsidR="003F0CB9" w:rsidRPr="008213BB" w:rsidRDefault="003F0CB9" w:rsidP="003F0CB9">
      <w:pPr>
        <w:pStyle w:val="afe"/>
        <w:numPr>
          <w:ilvl w:val="0"/>
          <w:numId w:val="2"/>
        </w:numPr>
        <w:overflowPunct/>
        <w:autoSpaceDE/>
        <w:autoSpaceDN/>
        <w:adjustRightInd/>
        <w:spacing w:after="120"/>
        <w:ind w:left="720" w:firstLineChars="0"/>
        <w:textAlignment w:val="auto"/>
        <w:rPr>
          <w:rFonts w:eastAsia="宋体"/>
          <w:lang w:eastAsia="zh-CN"/>
        </w:rPr>
      </w:pPr>
      <w:r w:rsidRPr="008213BB">
        <w:rPr>
          <w:rFonts w:eastAsia="宋体"/>
          <w:lang w:eastAsia="zh-CN"/>
        </w:rPr>
        <w:t>Recommended WF</w:t>
      </w:r>
    </w:p>
    <w:p w14:paraId="550A4A4B" w14:textId="448ABEE8" w:rsidR="003F0CB9" w:rsidRPr="008213BB" w:rsidRDefault="0041511F" w:rsidP="003F0CB9">
      <w:pPr>
        <w:pStyle w:val="afe"/>
        <w:numPr>
          <w:ilvl w:val="1"/>
          <w:numId w:val="2"/>
        </w:numPr>
        <w:overflowPunct/>
        <w:autoSpaceDE/>
        <w:autoSpaceDN/>
        <w:adjustRightInd/>
        <w:spacing w:after="120"/>
        <w:ind w:left="1440" w:firstLineChars="0"/>
        <w:textAlignment w:val="auto"/>
        <w:rPr>
          <w:rFonts w:eastAsia="宋体"/>
          <w:lang w:eastAsia="zh-CN"/>
        </w:rPr>
      </w:pPr>
      <w:r w:rsidRPr="008213BB">
        <w:rPr>
          <w:rFonts w:eastAsiaTheme="minorEastAsia" w:hint="eastAsia"/>
          <w:lang w:val="en-US" w:eastAsia="zh-CN"/>
        </w:rPr>
        <w:t>Option 1 is recommended.</w:t>
      </w:r>
    </w:p>
    <w:p w14:paraId="7E5CFB30" w14:textId="77777777" w:rsidR="00FD58A0" w:rsidRPr="008213BB" w:rsidRDefault="00FD58A0" w:rsidP="00FD58A0">
      <w:pPr>
        <w:pStyle w:val="afe"/>
        <w:overflowPunct/>
        <w:autoSpaceDE/>
        <w:autoSpaceDN/>
        <w:adjustRightInd/>
        <w:spacing w:after="120"/>
        <w:ind w:left="1440" w:firstLineChars="0" w:firstLine="0"/>
        <w:textAlignment w:val="auto"/>
        <w:rPr>
          <w:rFonts w:eastAsia="宋体"/>
          <w:lang w:eastAsia="zh-CN"/>
        </w:rPr>
      </w:pPr>
    </w:p>
    <w:p w14:paraId="6AFAADC4" w14:textId="77777777" w:rsidR="00153A61" w:rsidRPr="008213BB" w:rsidRDefault="00153A61" w:rsidP="00153A61">
      <w:pPr>
        <w:pStyle w:val="2"/>
        <w:rPr>
          <w:lang w:val="en-US"/>
        </w:rPr>
      </w:pPr>
      <w:r w:rsidRPr="008213BB">
        <w:rPr>
          <w:lang w:val="en-US"/>
        </w:rPr>
        <w:t xml:space="preserve">Companies views’ collection for 1st round </w:t>
      </w:r>
    </w:p>
    <w:p w14:paraId="2DE93928" w14:textId="77777777" w:rsidR="00153A61" w:rsidRPr="008213BB" w:rsidRDefault="00153A61" w:rsidP="00153A61">
      <w:pPr>
        <w:pStyle w:val="3"/>
        <w:rPr>
          <w:sz w:val="24"/>
          <w:szCs w:val="16"/>
        </w:rPr>
      </w:pPr>
      <w:r w:rsidRPr="008213BB">
        <w:rPr>
          <w:sz w:val="24"/>
          <w:szCs w:val="16"/>
        </w:rPr>
        <w:t xml:space="preserve">Open issues </w:t>
      </w:r>
    </w:p>
    <w:p w14:paraId="70A8FFDD" w14:textId="77777777" w:rsidR="00AE4C3B" w:rsidRPr="008213BB" w:rsidRDefault="00153A61" w:rsidP="00AE4C3B">
      <w:pPr>
        <w:rPr>
          <w:b/>
          <w:u w:val="single"/>
          <w:lang w:eastAsia="ko-KR"/>
        </w:rPr>
      </w:pPr>
      <w:r w:rsidRPr="008213BB">
        <w:rPr>
          <w:b/>
          <w:u w:val="single"/>
          <w:lang w:eastAsia="ko-KR"/>
        </w:rPr>
        <w:t xml:space="preserve">Issue </w:t>
      </w:r>
      <w:r w:rsidR="00AE4C3B" w:rsidRPr="008213BB">
        <w:rPr>
          <w:rFonts w:hint="eastAsia"/>
          <w:b/>
          <w:u w:val="single"/>
          <w:lang w:eastAsia="zh-CN"/>
        </w:rPr>
        <w:t>2.2</w:t>
      </w:r>
      <w:r w:rsidRPr="008213BB">
        <w:rPr>
          <w:b/>
          <w:u w:val="single"/>
          <w:lang w:eastAsia="ko-KR"/>
        </w:rPr>
        <w:t>-</w:t>
      </w:r>
      <w:r w:rsidRPr="008213BB">
        <w:rPr>
          <w:rFonts w:hint="eastAsia"/>
          <w:b/>
          <w:u w:val="single"/>
          <w:lang w:eastAsia="zh-CN"/>
        </w:rPr>
        <w:t>1</w:t>
      </w:r>
      <w:r w:rsidRPr="008213BB">
        <w:rPr>
          <w:b/>
          <w:u w:val="single"/>
          <w:lang w:eastAsia="ko-KR"/>
        </w:rPr>
        <w:t xml:space="preserve">: </w:t>
      </w:r>
      <w:r w:rsidR="00AE4C3B" w:rsidRPr="008213BB">
        <w:rPr>
          <w:rFonts w:hint="eastAsia"/>
          <w:b/>
          <w:u w:val="single"/>
          <w:lang w:eastAsia="ko-KR"/>
        </w:rPr>
        <w:t>How to apply</w:t>
      </w:r>
      <w:r w:rsidR="00AE4C3B" w:rsidRPr="008213BB">
        <w:rPr>
          <w:b/>
          <w:u w:val="single"/>
          <w:lang w:eastAsia="ko-KR"/>
        </w:rPr>
        <w:t xml:space="preserve"> IE </w:t>
      </w:r>
      <w:proofErr w:type="spellStart"/>
      <w:r w:rsidR="00AE4C3B" w:rsidRPr="008213BB">
        <w:rPr>
          <w:b/>
          <w:u w:val="single"/>
          <w:lang w:eastAsia="ko-KR"/>
        </w:rPr>
        <w:t>highPriorityMeasRelax</w:t>
      </w:r>
      <w:proofErr w:type="spellEnd"/>
    </w:p>
    <w:tbl>
      <w:tblPr>
        <w:tblStyle w:val="afd"/>
        <w:tblW w:w="0" w:type="auto"/>
        <w:tblLook w:val="04A0" w:firstRow="1" w:lastRow="0" w:firstColumn="1" w:lastColumn="0" w:noHBand="0" w:noVBand="1"/>
      </w:tblPr>
      <w:tblGrid>
        <w:gridCol w:w="1237"/>
        <w:gridCol w:w="10"/>
        <w:gridCol w:w="8384"/>
      </w:tblGrid>
      <w:tr w:rsidR="008213BB" w:rsidRPr="008213BB" w14:paraId="3801ED93" w14:textId="77777777" w:rsidTr="00153A61">
        <w:tc>
          <w:tcPr>
            <w:tcW w:w="1237" w:type="dxa"/>
          </w:tcPr>
          <w:p w14:paraId="7CF1A14E" w14:textId="77777777" w:rsidR="00153A61" w:rsidRPr="008213BB" w:rsidRDefault="00153A61" w:rsidP="00153A61">
            <w:pPr>
              <w:spacing w:after="120"/>
              <w:rPr>
                <w:b/>
                <w:bCs/>
                <w:lang w:val="en-US" w:eastAsia="zh-CN"/>
              </w:rPr>
            </w:pPr>
            <w:r w:rsidRPr="008213BB">
              <w:rPr>
                <w:b/>
                <w:bCs/>
                <w:lang w:val="en-US" w:eastAsia="zh-CN"/>
              </w:rPr>
              <w:t>Company</w:t>
            </w:r>
          </w:p>
        </w:tc>
        <w:tc>
          <w:tcPr>
            <w:tcW w:w="8394" w:type="dxa"/>
            <w:gridSpan w:val="2"/>
          </w:tcPr>
          <w:p w14:paraId="5CC6218C" w14:textId="77777777" w:rsidR="00153A61" w:rsidRPr="008213BB" w:rsidRDefault="00153A61" w:rsidP="00153A61">
            <w:pPr>
              <w:spacing w:after="120"/>
              <w:rPr>
                <w:b/>
                <w:bCs/>
                <w:lang w:val="en-US" w:eastAsia="zh-CN"/>
              </w:rPr>
            </w:pPr>
            <w:r w:rsidRPr="008213BB">
              <w:rPr>
                <w:b/>
                <w:bCs/>
                <w:lang w:val="en-US" w:eastAsia="zh-CN"/>
              </w:rPr>
              <w:t>Comments</w:t>
            </w:r>
          </w:p>
        </w:tc>
      </w:tr>
      <w:tr w:rsidR="008213BB" w:rsidRPr="008213BB" w14:paraId="5F77B786" w14:textId="77777777" w:rsidTr="00153A61">
        <w:tc>
          <w:tcPr>
            <w:tcW w:w="1237" w:type="dxa"/>
          </w:tcPr>
          <w:p w14:paraId="3D03E197" w14:textId="400AB7A9" w:rsidR="00153A61" w:rsidRPr="008213BB" w:rsidRDefault="00A7766C" w:rsidP="00153A61">
            <w:pPr>
              <w:spacing w:after="120"/>
              <w:rPr>
                <w:rFonts w:eastAsiaTheme="minorEastAsia"/>
                <w:bCs/>
                <w:lang w:val="en-US" w:eastAsia="zh-CN"/>
              </w:rPr>
            </w:pPr>
            <w:r w:rsidRPr="008213BB">
              <w:rPr>
                <w:rFonts w:eastAsiaTheme="minorEastAsia"/>
                <w:bCs/>
                <w:lang w:val="en-US" w:eastAsia="zh-CN"/>
              </w:rPr>
              <w:t>vivo</w:t>
            </w:r>
          </w:p>
        </w:tc>
        <w:tc>
          <w:tcPr>
            <w:tcW w:w="8394" w:type="dxa"/>
            <w:gridSpan w:val="2"/>
          </w:tcPr>
          <w:p w14:paraId="7B101BEF" w14:textId="1126F33C" w:rsidR="00A7766C" w:rsidRPr="008213BB" w:rsidRDefault="00A7766C" w:rsidP="00A7766C">
            <w:pPr>
              <w:rPr>
                <w:b/>
                <w:sz w:val="22"/>
                <w:szCs w:val="22"/>
              </w:rPr>
            </w:pPr>
            <w:r w:rsidRPr="008213BB">
              <w:rPr>
                <w:rFonts w:eastAsiaTheme="minorEastAsia"/>
                <w:bCs/>
                <w:lang w:val="en-US" w:eastAsia="zh-CN"/>
              </w:rPr>
              <w:t xml:space="preserve">As the definition of </w:t>
            </w:r>
            <w:proofErr w:type="spellStart"/>
            <w:r w:rsidRPr="008213BB">
              <w:rPr>
                <w:rFonts w:eastAsiaTheme="minorEastAsia"/>
                <w:bCs/>
                <w:lang w:val="en-US" w:eastAsia="zh-CN"/>
              </w:rPr>
              <w:t>highPriorityMeasRelax</w:t>
            </w:r>
            <w:proofErr w:type="spellEnd"/>
            <w:r w:rsidRPr="008213BB">
              <w:rPr>
                <w:rFonts w:eastAsiaTheme="minorEastAsia"/>
                <w:bCs/>
                <w:lang w:val="en-US" w:eastAsia="zh-CN"/>
              </w:rPr>
              <w:t xml:space="preserve"> indicates, it determines whether relaxation on higher priority frequency layers is allowed or not. Logically it will apply to all scenarios otherwise it is hard to explain why this parameter only applies for particular scenarios from technique point of view. </w:t>
            </w:r>
          </w:p>
          <w:p w14:paraId="06BB0787" w14:textId="77777777" w:rsidR="00731BA8" w:rsidRPr="008213BB" w:rsidRDefault="00731BA8" w:rsidP="00731BA8">
            <w:pPr>
              <w:spacing w:after="120"/>
              <w:rPr>
                <w:bCs/>
                <w:lang w:eastAsia="zh-CN"/>
              </w:rPr>
            </w:pPr>
            <w:r w:rsidRPr="008213BB">
              <w:rPr>
                <w:bCs/>
                <w:lang w:eastAsia="zh-CN"/>
              </w:rPr>
              <w:t>When either scenario 1, or 2, or 3 is fulfilled</w:t>
            </w:r>
          </w:p>
          <w:p w14:paraId="501C6CDB" w14:textId="77777777" w:rsidR="00731BA8" w:rsidRPr="008213BB" w:rsidRDefault="00731BA8" w:rsidP="00731BA8">
            <w:pPr>
              <w:spacing w:after="120"/>
              <w:ind w:left="320"/>
              <w:rPr>
                <w:bCs/>
                <w:lang w:eastAsia="zh-CN"/>
              </w:rPr>
            </w:pPr>
            <w:r w:rsidRPr="008213BB">
              <w:rPr>
                <w:bCs/>
                <w:lang w:val="en-US" w:eastAsia="zh-CN"/>
              </w:rPr>
              <w:t>When S</w:t>
            </w:r>
            <w:r w:rsidRPr="008213BB">
              <w:rPr>
                <w:bCs/>
                <w:vertAlign w:val="subscript"/>
                <w:lang w:val="en-US" w:eastAsia="zh-CN"/>
              </w:rPr>
              <w:t>rxlev</w:t>
            </w:r>
            <w:r w:rsidRPr="008213BB">
              <w:rPr>
                <w:bCs/>
                <w:lang w:val="en-US" w:eastAsia="zh-CN"/>
              </w:rPr>
              <w:t xml:space="preserve"> &gt; </w:t>
            </w:r>
            <w:proofErr w:type="spellStart"/>
            <w:r w:rsidRPr="008213BB">
              <w:rPr>
                <w:bCs/>
                <w:lang w:val="en-US" w:eastAsia="zh-CN"/>
              </w:rPr>
              <w:t>S</w:t>
            </w:r>
            <w:r w:rsidRPr="008213BB">
              <w:rPr>
                <w:bCs/>
                <w:vertAlign w:val="subscript"/>
                <w:lang w:val="en-US" w:eastAsia="zh-CN"/>
              </w:rPr>
              <w:t>nonIntraSearchP</w:t>
            </w:r>
            <w:proofErr w:type="spellEnd"/>
            <w:r w:rsidRPr="008213BB">
              <w:rPr>
                <w:bCs/>
                <w:lang w:val="en-US" w:eastAsia="zh-CN"/>
              </w:rPr>
              <w:t xml:space="preserve"> and </w:t>
            </w:r>
            <w:proofErr w:type="spellStart"/>
            <w:r w:rsidRPr="008213BB">
              <w:rPr>
                <w:bCs/>
                <w:lang w:val="en-US" w:eastAsia="zh-CN"/>
              </w:rPr>
              <w:t>S</w:t>
            </w:r>
            <w:r w:rsidRPr="008213BB">
              <w:rPr>
                <w:bCs/>
                <w:vertAlign w:val="subscript"/>
                <w:lang w:val="en-US" w:eastAsia="zh-CN"/>
              </w:rPr>
              <w:t>qual</w:t>
            </w:r>
            <w:proofErr w:type="spellEnd"/>
            <w:r w:rsidRPr="008213BB">
              <w:rPr>
                <w:bCs/>
                <w:lang w:val="en-US" w:eastAsia="zh-CN"/>
              </w:rPr>
              <w:t xml:space="preserve"> &gt; </w:t>
            </w:r>
            <w:proofErr w:type="spellStart"/>
            <w:r w:rsidRPr="008213BB">
              <w:rPr>
                <w:bCs/>
                <w:lang w:val="en-US" w:eastAsia="zh-CN"/>
              </w:rPr>
              <w:t>S</w:t>
            </w:r>
            <w:r w:rsidRPr="008213BB">
              <w:rPr>
                <w:bCs/>
                <w:vertAlign w:val="subscript"/>
                <w:lang w:val="en-US" w:eastAsia="zh-CN"/>
              </w:rPr>
              <w:t>nonIntraSearchQ</w:t>
            </w:r>
            <w:proofErr w:type="spellEnd"/>
          </w:p>
          <w:p w14:paraId="6D88EAD8" w14:textId="77777777" w:rsidR="00731BA8" w:rsidRPr="008213BB" w:rsidRDefault="00731BA8" w:rsidP="00731BA8">
            <w:pPr>
              <w:spacing w:after="120"/>
              <w:ind w:left="603"/>
              <w:rPr>
                <w:bCs/>
                <w:lang w:eastAsia="zh-CN"/>
              </w:rPr>
            </w:pPr>
            <w:r w:rsidRPr="008213BB">
              <w:rPr>
                <w:bCs/>
                <w:lang w:eastAsia="zh-CN"/>
              </w:rPr>
              <w:t xml:space="preserve">when </w:t>
            </w:r>
            <w:proofErr w:type="spellStart"/>
            <w:r w:rsidRPr="008213BB">
              <w:rPr>
                <w:bCs/>
                <w:i/>
                <w:iCs/>
                <w:lang w:eastAsia="zh-CN"/>
              </w:rPr>
              <w:t>highPriorityMeasRelax</w:t>
            </w:r>
            <w:proofErr w:type="spellEnd"/>
            <w:r w:rsidRPr="008213BB">
              <w:rPr>
                <w:bCs/>
                <w:i/>
                <w:iCs/>
                <w:lang w:eastAsia="zh-CN"/>
              </w:rPr>
              <w:t xml:space="preserve"> </w:t>
            </w:r>
            <w:r w:rsidRPr="008213BB">
              <w:rPr>
                <w:bCs/>
                <w:lang w:eastAsia="zh-CN"/>
              </w:rPr>
              <w:t xml:space="preserve">is </w:t>
            </w:r>
            <w:proofErr w:type="spellStart"/>
            <w:r w:rsidRPr="008213BB">
              <w:rPr>
                <w:bCs/>
                <w:lang w:eastAsia="zh-CN"/>
              </w:rPr>
              <w:t>configued</w:t>
            </w:r>
            <w:proofErr w:type="spellEnd"/>
            <w:r w:rsidRPr="008213BB">
              <w:rPr>
                <w:bCs/>
                <w:lang w:eastAsia="zh-CN"/>
              </w:rPr>
              <w:t xml:space="preserve"> with TRUE</w:t>
            </w:r>
          </w:p>
          <w:p w14:paraId="38A63FC7" w14:textId="77777777" w:rsidR="00731BA8" w:rsidRPr="008213BB" w:rsidRDefault="00731BA8" w:rsidP="00731BA8">
            <w:pPr>
              <w:spacing w:after="120"/>
              <w:ind w:left="887"/>
              <w:rPr>
                <w:bCs/>
                <w:lang w:eastAsia="zh-CN"/>
              </w:rPr>
            </w:pPr>
            <w:r w:rsidRPr="008213BB">
              <w:rPr>
                <w:bCs/>
                <w:i/>
                <w:iCs/>
                <w:lang w:eastAsia="zh-CN"/>
              </w:rPr>
              <w:t>Corresponding performance requirements</w:t>
            </w:r>
          </w:p>
          <w:p w14:paraId="5CE990EE" w14:textId="77777777" w:rsidR="00731BA8" w:rsidRPr="008213BB" w:rsidRDefault="00731BA8" w:rsidP="00731BA8">
            <w:pPr>
              <w:spacing w:after="120"/>
              <w:ind w:left="603"/>
              <w:rPr>
                <w:bCs/>
                <w:lang w:eastAsia="zh-CN"/>
              </w:rPr>
            </w:pPr>
            <w:r w:rsidRPr="008213BB">
              <w:rPr>
                <w:bCs/>
                <w:lang w:eastAsia="zh-CN"/>
              </w:rPr>
              <w:t xml:space="preserve">when </w:t>
            </w:r>
            <w:proofErr w:type="spellStart"/>
            <w:r w:rsidRPr="008213BB">
              <w:rPr>
                <w:bCs/>
                <w:i/>
                <w:iCs/>
                <w:lang w:eastAsia="zh-CN"/>
              </w:rPr>
              <w:t>highPriorityMeasRelax</w:t>
            </w:r>
            <w:proofErr w:type="spellEnd"/>
            <w:r w:rsidRPr="008213BB">
              <w:rPr>
                <w:bCs/>
                <w:i/>
                <w:iCs/>
                <w:lang w:eastAsia="zh-CN"/>
              </w:rPr>
              <w:t xml:space="preserve"> </w:t>
            </w:r>
            <w:r w:rsidRPr="008213BB">
              <w:rPr>
                <w:bCs/>
                <w:lang w:eastAsia="zh-CN"/>
              </w:rPr>
              <w:t xml:space="preserve">is not </w:t>
            </w:r>
            <w:proofErr w:type="spellStart"/>
            <w:r w:rsidRPr="008213BB">
              <w:rPr>
                <w:bCs/>
                <w:lang w:eastAsia="zh-CN"/>
              </w:rPr>
              <w:t>configued</w:t>
            </w:r>
            <w:proofErr w:type="spellEnd"/>
          </w:p>
          <w:p w14:paraId="0769D9EC" w14:textId="534DFDE7" w:rsidR="00731BA8" w:rsidRPr="008213BB" w:rsidRDefault="00731BA8" w:rsidP="00731BA8">
            <w:pPr>
              <w:spacing w:after="120"/>
              <w:ind w:left="887"/>
              <w:rPr>
                <w:bCs/>
                <w:lang w:eastAsia="zh-CN"/>
              </w:rPr>
            </w:pPr>
            <w:r w:rsidRPr="008213BB">
              <w:rPr>
                <w:bCs/>
                <w:i/>
                <w:iCs/>
                <w:lang w:eastAsia="zh-CN"/>
              </w:rPr>
              <w:t xml:space="preserve">Corresponding performance requirements </w:t>
            </w:r>
          </w:p>
          <w:p w14:paraId="02D9F5F3" w14:textId="77777777" w:rsidR="00731BA8" w:rsidRPr="008213BB" w:rsidRDefault="00731BA8" w:rsidP="00731BA8">
            <w:pPr>
              <w:spacing w:after="120"/>
              <w:ind w:left="320"/>
              <w:rPr>
                <w:bCs/>
                <w:lang w:eastAsia="zh-CN"/>
              </w:rPr>
            </w:pPr>
            <w:r w:rsidRPr="008213BB">
              <w:rPr>
                <w:bCs/>
                <w:lang w:val="en-US" w:eastAsia="zh-CN"/>
              </w:rPr>
              <w:t>When S</w:t>
            </w:r>
            <w:r w:rsidRPr="008213BB">
              <w:rPr>
                <w:bCs/>
                <w:vertAlign w:val="subscript"/>
                <w:lang w:val="en-US" w:eastAsia="zh-CN"/>
              </w:rPr>
              <w:t>rxlev</w:t>
            </w:r>
            <w:r w:rsidRPr="008213BB">
              <w:rPr>
                <w:bCs/>
                <w:lang w:val="en-US" w:eastAsia="zh-CN"/>
              </w:rPr>
              <w:t xml:space="preserve"> </w:t>
            </w:r>
            <w:r w:rsidRPr="008213BB">
              <w:rPr>
                <w:bCs/>
                <w:lang w:eastAsia="zh-CN"/>
              </w:rPr>
              <w:t>≤</w:t>
            </w:r>
            <w:r w:rsidRPr="008213BB">
              <w:rPr>
                <w:bCs/>
                <w:lang w:val="en-US" w:eastAsia="zh-CN"/>
              </w:rPr>
              <w:t xml:space="preserve"> </w:t>
            </w:r>
            <w:proofErr w:type="spellStart"/>
            <w:r w:rsidRPr="008213BB">
              <w:rPr>
                <w:bCs/>
                <w:lang w:val="en-US" w:eastAsia="zh-CN"/>
              </w:rPr>
              <w:t>S</w:t>
            </w:r>
            <w:r w:rsidRPr="008213BB">
              <w:rPr>
                <w:bCs/>
                <w:vertAlign w:val="subscript"/>
                <w:lang w:val="en-US" w:eastAsia="zh-CN"/>
              </w:rPr>
              <w:t>nonIntraSearchP</w:t>
            </w:r>
            <w:proofErr w:type="spellEnd"/>
            <w:r w:rsidRPr="008213BB">
              <w:rPr>
                <w:bCs/>
                <w:lang w:val="en-US" w:eastAsia="zh-CN"/>
              </w:rPr>
              <w:t xml:space="preserve"> or </w:t>
            </w:r>
            <w:proofErr w:type="spellStart"/>
            <w:r w:rsidRPr="008213BB">
              <w:rPr>
                <w:bCs/>
                <w:lang w:val="en-US" w:eastAsia="zh-CN"/>
              </w:rPr>
              <w:t>S</w:t>
            </w:r>
            <w:r w:rsidRPr="008213BB">
              <w:rPr>
                <w:bCs/>
                <w:vertAlign w:val="subscript"/>
                <w:lang w:val="en-US" w:eastAsia="zh-CN"/>
              </w:rPr>
              <w:t>qual</w:t>
            </w:r>
            <w:proofErr w:type="spellEnd"/>
            <w:r w:rsidRPr="008213BB">
              <w:rPr>
                <w:bCs/>
                <w:lang w:val="en-US" w:eastAsia="zh-CN"/>
              </w:rPr>
              <w:t xml:space="preserve"> </w:t>
            </w:r>
            <w:r w:rsidRPr="008213BB">
              <w:rPr>
                <w:bCs/>
                <w:lang w:eastAsia="zh-CN"/>
              </w:rPr>
              <w:t>≤</w:t>
            </w:r>
            <w:r w:rsidRPr="008213BB">
              <w:rPr>
                <w:bCs/>
                <w:lang w:val="en-US" w:eastAsia="zh-CN"/>
              </w:rPr>
              <w:t xml:space="preserve"> </w:t>
            </w:r>
            <w:proofErr w:type="spellStart"/>
            <w:r w:rsidRPr="008213BB">
              <w:rPr>
                <w:bCs/>
                <w:lang w:val="en-US" w:eastAsia="zh-CN"/>
              </w:rPr>
              <w:t>S</w:t>
            </w:r>
            <w:r w:rsidRPr="008213BB">
              <w:rPr>
                <w:bCs/>
                <w:vertAlign w:val="subscript"/>
                <w:lang w:val="en-US" w:eastAsia="zh-CN"/>
              </w:rPr>
              <w:t>nonIntraSearchQ</w:t>
            </w:r>
            <w:proofErr w:type="spellEnd"/>
          </w:p>
          <w:p w14:paraId="7EBD1C21" w14:textId="77777777" w:rsidR="00731BA8" w:rsidRPr="008213BB" w:rsidRDefault="00731BA8" w:rsidP="00731BA8">
            <w:pPr>
              <w:spacing w:after="120"/>
              <w:ind w:left="603"/>
              <w:rPr>
                <w:bCs/>
                <w:lang w:eastAsia="zh-CN"/>
              </w:rPr>
            </w:pPr>
            <w:r w:rsidRPr="008213BB">
              <w:rPr>
                <w:bCs/>
                <w:lang w:eastAsia="zh-CN"/>
              </w:rPr>
              <w:t xml:space="preserve">when </w:t>
            </w:r>
            <w:proofErr w:type="spellStart"/>
            <w:r w:rsidRPr="008213BB">
              <w:rPr>
                <w:bCs/>
                <w:i/>
                <w:iCs/>
                <w:lang w:eastAsia="zh-CN"/>
              </w:rPr>
              <w:t>highPriorityMeasRelax</w:t>
            </w:r>
            <w:proofErr w:type="spellEnd"/>
            <w:r w:rsidRPr="008213BB">
              <w:rPr>
                <w:bCs/>
                <w:i/>
                <w:iCs/>
                <w:lang w:eastAsia="zh-CN"/>
              </w:rPr>
              <w:t xml:space="preserve"> </w:t>
            </w:r>
            <w:r w:rsidRPr="008213BB">
              <w:rPr>
                <w:bCs/>
                <w:lang w:eastAsia="zh-CN"/>
              </w:rPr>
              <w:t xml:space="preserve">is </w:t>
            </w:r>
            <w:proofErr w:type="spellStart"/>
            <w:r w:rsidRPr="008213BB">
              <w:rPr>
                <w:bCs/>
                <w:lang w:eastAsia="zh-CN"/>
              </w:rPr>
              <w:t>configued</w:t>
            </w:r>
            <w:proofErr w:type="spellEnd"/>
            <w:r w:rsidRPr="008213BB">
              <w:rPr>
                <w:bCs/>
                <w:lang w:eastAsia="zh-CN"/>
              </w:rPr>
              <w:t xml:space="preserve"> with TRUE</w:t>
            </w:r>
          </w:p>
          <w:p w14:paraId="37ED0851" w14:textId="5ECA154C" w:rsidR="00731BA8" w:rsidRPr="008213BB" w:rsidRDefault="00731BA8" w:rsidP="00731BA8">
            <w:pPr>
              <w:spacing w:after="120"/>
              <w:ind w:left="887"/>
              <w:rPr>
                <w:bCs/>
                <w:lang w:eastAsia="zh-CN"/>
              </w:rPr>
            </w:pPr>
            <w:r w:rsidRPr="008213BB">
              <w:rPr>
                <w:bCs/>
                <w:i/>
                <w:iCs/>
                <w:lang w:eastAsia="zh-CN"/>
              </w:rPr>
              <w:t xml:space="preserve">Corresponding performance requirements  </w:t>
            </w:r>
          </w:p>
          <w:p w14:paraId="1B64CC3E" w14:textId="77777777" w:rsidR="00731BA8" w:rsidRPr="008213BB" w:rsidRDefault="00731BA8" w:rsidP="00731BA8">
            <w:pPr>
              <w:spacing w:after="120"/>
              <w:ind w:left="603"/>
              <w:rPr>
                <w:bCs/>
                <w:lang w:eastAsia="zh-CN"/>
              </w:rPr>
            </w:pPr>
            <w:r w:rsidRPr="008213BB">
              <w:rPr>
                <w:bCs/>
                <w:lang w:eastAsia="zh-CN"/>
              </w:rPr>
              <w:t xml:space="preserve">when </w:t>
            </w:r>
            <w:proofErr w:type="spellStart"/>
            <w:r w:rsidRPr="008213BB">
              <w:rPr>
                <w:bCs/>
                <w:i/>
                <w:iCs/>
                <w:lang w:eastAsia="zh-CN"/>
              </w:rPr>
              <w:t>highPriorityMeasRelax</w:t>
            </w:r>
            <w:proofErr w:type="spellEnd"/>
            <w:r w:rsidRPr="008213BB">
              <w:rPr>
                <w:bCs/>
                <w:i/>
                <w:iCs/>
                <w:lang w:eastAsia="zh-CN"/>
              </w:rPr>
              <w:t xml:space="preserve"> </w:t>
            </w:r>
            <w:r w:rsidRPr="008213BB">
              <w:rPr>
                <w:bCs/>
                <w:lang w:eastAsia="zh-CN"/>
              </w:rPr>
              <w:t xml:space="preserve">is not </w:t>
            </w:r>
            <w:proofErr w:type="spellStart"/>
            <w:r w:rsidRPr="008213BB">
              <w:rPr>
                <w:bCs/>
                <w:lang w:eastAsia="zh-CN"/>
              </w:rPr>
              <w:t>configued</w:t>
            </w:r>
            <w:proofErr w:type="spellEnd"/>
          </w:p>
          <w:p w14:paraId="04FC1E93" w14:textId="5F498BDB" w:rsidR="00731BA8" w:rsidRPr="008213BB" w:rsidRDefault="00731BA8" w:rsidP="00731BA8">
            <w:pPr>
              <w:spacing w:after="120"/>
              <w:ind w:left="887"/>
              <w:rPr>
                <w:bCs/>
                <w:lang w:eastAsia="zh-CN"/>
              </w:rPr>
            </w:pPr>
            <w:r w:rsidRPr="008213BB">
              <w:rPr>
                <w:bCs/>
                <w:i/>
                <w:iCs/>
                <w:lang w:eastAsia="zh-CN"/>
              </w:rPr>
              <w:t xml:space="preserve">Corresponding performance requirements </w:t>
            </w:r>
          </w:p>
          <w:p w14:paraId="58F238BE" w14:textId="7AC9DC5D" w:rsidR="00153A61" w:rsidRPr="008213BB" w:rsidRDefault="00731BA8" w:rsidP="00153A61">
            <w:pPr>
              <w:spacing w:after="120"/>
              <w:rPr>
                <w:rFonts w:eastAsiaTheme="minorEastAsia"/>
                <w:bCs/>
                <w:lang w:eastAsia="zh-CN"/>
              </w:rPr>
            </w:pPr>
            <w:r w:rsidRPr="008213BB">
              <w:rPr>
                <w:rFonts w:eastAsiaTheme="minorEastAsia"/>
                <w:bCs/>
                <w:lang w:eastAsia="zh-CN"/>
              </w:rPr>
              <w:t>We suggest user former structure to define the application areas of</w:t>
            </w:r>
            <w:r w:rsidRPr="008213BB">
              <w:rPr>
                <w:rFonts w:eastAsiaTheme="minorEastAsia"/>
                <w:bCs/>
                <w:lang w:val="en-US" w:eastAsia="zh-CN"/>
              </w:rPr>
              <w:t xml:space="preserve"> </w:t>
            </w:r>
            <w:proofErr w:type="spellStart"/>
            <w:r w:rsidRPr="008213BB">
              <w:rPr>
                <w:rFonts w:eastAsiaTheme="minorEastAsia"/>
                <w:bCs/>
                <w:lang w:val="en-US" w:eastAsia="zh-CN"/>
              </w:rPr>
              <w:t>highPriorityMeasRelax</w:t>
            </w:r>
            <w:proofErr w:type="spellEnd"/>
            <w:r w:rsidRPr="008213BB">
              <w:rPr>
                <w:rFonts w:eastAsiaTheme="minorEastAsia"/>
                <w:bCs/>
                <w:lang w:val="en-US" w:eastAsia="zh-CN"/>
              </w:rPr>
              <w:t xml:space="preserve">. If the corresponding requirements are not available, we suggest </w:t>
            </w:r>
            <w:proofErr w:type="gramStart"/>
            <w:r w:rsidRPr="008213BB">
              <w:rPr>
                <w:rFonts w:eastAsiaTheme="minorEastAsia"/>
                <w:bCs/>
                <w:lang w:val="en-US" w:eastAsia="zh-CN"/>
              </w:rPr>
              <w:t>to use</w:t>
            </w:r>
            <w:proofErr w:type="gramEnd"/>
            <w:r w:rsidRPr="008213BB">
              <w:rPr>
                <w:rFonts w:eastAsiaTheme="minorEastAsia"/>
                <w:bCs/>
                <w:lang w:val="en-US" w:eastAsia="zh-CN"/>
              </w:rPr>
              <w:t xml:space="preserve"> either already agreed relaxed performance requirements or Rel-15 legacy requirements to fill that gap. </w:t>
            </w:r>
          </w:p>
        </w:tc>
      </w:tr>
      <w:tr w:rsidR="008213BB" w:rsidRPr="008213BB" w14:paraId="0E882C30" w14:textId="77777777" w:rsidTr="00153A61">
        <w:tc>
          <w:tcPr>
            <w:tcW w:w="1237" w:type="dxa"/>
          </w:tcPr>
          <w:p w14:paraId="0EC87C1B" w14:textId="470EC70E" w:rsidR="009E043A" w:rsidRPr="008213BB" w:rsidRDefault="009E043A" w:rsidP="009E043A">
            <w:pPr>
              <w:spacing w:after="120"/>
              <w:rPr>
                <w:rFonts w:eastAsiaTheme="minorEastAsia"/>
                <w:bCs/>
                <w:lang w:val="en-US" w:eastAsia="zh-CN"/>
              </w:rPr>
            </w:pPr>
            <w:r w:rsidRPr="008213BB">
              <w:rPr>
                <w:rFonts w:eastAsiaTheme="minorEastAsia" w:hint="eastAsia"/>
                <w:bCs/>
                <w:lang w:val="en-US" w:eastAsia="zh-CN"/>
              </w:rPr>
              <w:t>H</w:t>
            </w:r>
            <w:r w:rsidRPr="008213BB">
              <w:rPr>
                <w:rFonts w:eastAsiaTheme="minorEastAsia"/>
                <w:bCs/>
                <w:lang w:val="en-US" w:eastAsia="zh-CN"/>
              </w:rPr>
              <w:t>uawei</w:t>
            </w:r>
          </w:p>
        </w:tc>
        <w:tc>
          <w:tcPr>
            <w:tcW w:w="8394" w:type="dxa"/>
            <w:gridSpan w:val="2"/>
          </w:tcPr>
          <w:p w14:paraId="1CF749B1" w14:textId="77777777" w:rsidR="009E043A" w:rsidRPr="008213BB" w:rsidRDefault="009E043A" w:rsidP="009E043A">
            <w:pPr>
              <w:spacing w:after="120"/>
              <w:rPr>
                <w:rFonts w:eastAsiaTheme="minorEastAsia"/>
                <w:bCs/>
                <w:lang w:eastAsia="zh-CN"/>
              </w:rPr>
            </w:pPr>
            <w:bookmarkStart w:id="3" w:name="OLE_LINK47"/>
            <w:bookmarkStart w:id="4" w:name="OLE_LINK48"/>
            <w:r w:rsidRPr="008213BB">
              <w:rPr>
                <w:rFonts w:eastAsiaTheme="minorEastAsia"/>
                <w:bCs/>
                <w:lang w:eastAsia="zh-CN"/>
              </w:rPr>
              <w:t>Support option1.</w:t>
            </w:r>
          </w:p>
          <w:p w14:paraId="55D2CA77" w14:textId="77777777" w:rsidR="009E043A" w:rsidRPr="008213BB" w:rsidRDefault="009E043A" w:rsidP="009E043A">
            <w:pPr>
              <w:spacing w:after="120"/>
              <w:rPr>
                <w:rFonts w:eastAsiaTheme="minorEastAsia"/>
                <w:bCs/>
                <w:lang w:eastAsia="zh-CN"/>
              </w:rPr>
            </w:pPr>
            <w:r w:rsidRPr="008213BB">
              <w:rPr>
                <w:rFonts w:eastAsiaTheme="minorEastAsia"/>
                <w:bCs/>
                <w:lang w:eastAsia="zh-CN"/>
              </w:rPr>
              <w:t xml:space="preserve">RAN4 had a lot of discussion for each case in power saving. Multiple WFs captured the agreements </w:t>
            </w:r>
            <w:r w:rsidRPr="008213BB">
              <w:rPr>
                <w:rFonts w:eastAsiaTheme="minorEastAsia"/>
                <w:bCs/>
                <w:lang w:eastAsia="zh-CN"/>
              </w:rPr>
              <w:lastRenderedPageBreak/>
              <w:t xml:space="preserve">during discussion process. We shall avoid overturning these conclusions and re-discussing each </w:t>
            </w:r>
            <w:proofErr w:type="gramStart"/>
            <w:r w:rsidRPr="008213BB">
              <w:rPr>
                <w:rFonts w:eastAsiaTheme="minorEastAsia"/>
                <w:bCs/>
                <w:lang w:eastAsia="zh-CN"/>
              </w:rPr>
              <w:t>cases</w:t>
            </w:r>
            <w:proofErr w:type="gramEnd"/>
            <w:r w:rsidRPr="008213BB">
              <w:rPr>
                <w:rFonts w:eastAsiaTheme="minorEastAsia"/>
                <w:bCs/>
                <w:lang w:eastAsia="zh-CN"/>
              </w:rPr>
              <w:t>.</w:t>
            </w:r>
          </w:p>
          <w:bookmarkEnd w:id="3"/>
          <w:bookmarkEnd w:id="4"/>
          <w:p w14:paraId="12AE15CB" w14:textId="30984433" w:rsidR="009E043A" w:rsidRPr="008213BB" w:rsidRDefault="00CE7125" w:rsidP="009E043A">
            <w:pPr>
              <w:spacing w:after="120"/>
              <w:rPr>
                <w:rFonts w:eastAsiaTheme="minorEastAsia"/>
                <w:bCs/>
                <w:lang w:eastAsia="zh-CN"/>
              </w:rPr>
            </w:pPr>
            <w:r w:rsidRPr="008213BB">
              <w:rPr>
                <w:rFonts w:eastAsiaTheme="minorEastAsia"/>
                <w:bCs/>
                <w:lang w:eastAsia="zh-CN"/>
              </w:rPr>
              <w:t>In addition, t</w:t>
            </w:r>
            <w:r w:rsidR="009E043A" w:rsidRPr="008213BB">
              <w:rPr>
                <w:rFonts w:eastAsiaTheme="minorEastAsia"/>
                <w:bCs/>
                <w:lang w:eastAsia="zh-CN"/>
              </w:rPr>
              <w:t>he logic of the requirement in RAN4 is clear and reasonable.</w:t>
            </w:r>
          </w:p>
          <w:p w14:paraId="3B86C910" w14:textId="70178E51" w:rsidR="009E043A" w:rsidRPr="008213BB" w:rsidRDefault="009E043A" w:rsidP="009E043A">
            <w:pPr>
              <w:pStyle w:val="afe"/>
              <w:numPr>
                <w:ilvl w:val="0"/>
                <w:numId w:val="33"/>
              </w:numPr>
              <w:spacing w:after="120"/>
              <w:ind w:firstLineChars="0"/>
              <w:rPr>
                <w:bCs/>
                <w:lang w:eastAsia="zh-CN"/>
              </w:rPr>
            </w:pPr>
            <w:r w:rsidRPr="008213BB">
              <w:rPr>
                <w:rFonts w:eastAsia="宋体"/>
                <w:lang w:val="en-US" w:eastAsia="zh-CN"/>
              </w:rPr>
              <w:t>When S</w:t>
            </w:r>
            <w:r w:rsidRPr="008213BB">
              <w:rPr>
                <w:rFonts w:eastAsia="宋体"/>
                <w:vertAlign w:val="subscript"/>
                <w:lang w:val="en-US" w:eastAsia="zh-CN"/>
              </w:rPr>
              <w:t>rxlev</w:t>
            </w:r>
            <w:r w:rsidRPr="008213BB">
              <w:rPr>
                <w:rFonts w:eastAsia="宋体"/>
                <w:lang w:val="en-US" w:eastAsia="zh-CN"/>
              </w:rPr>
              <w:t xml:space="preserve"> ≤ </w:t>
            </w:r>
            <w:proofErr w:type="spellStart"/>
            <w:r w:rsidRPr="008213BB">
              <w:rPr>
                <w:rFonts w:eastAsia="宋体"/>
                <w:lang w:val="en-US" w:eastAsia="zh-CN"/>
              </w:rPr>
              <w:t>S</w:t>
            </w:r>
            <w:r w:rsidRPr="008213BB">
              <w:rPr>
                <w:rFonts w:eastAsia="宋体"/>
                <w:vertAlign w:val="subscript"/>
                <w:lang w:val="en-US" w:eastAsia="zh-CN"/>
              </w:rPr>
              <w:t>nonIntraSearchP</w:t>
            </w:r>
            <w:proofErr w:type="spellEnd"/>
            <w:r w:rsidRPr="008213BB">
              <w:rPr>
                <w:rFonts w:eastAsia="宋体"/>
                <w:lang w:val="en-US" w:eastAsia="zh-CN"/>
              </w:rPr>
              <w:t xml:space="preserve"> or </w:t>
            </w:r>
            <w:proofErr w:type="spellStart"/>
            <w:r w:rsidRPr="008213BB">
              <w:rPr>
                <w:rFonts w:eastAsia="宋体"/>
                <w:lang w:val="en-US" w:eastAsia="zh-CN"/>
              </w:rPr>
              <w:t>S</w:t>
            </w:r>
            <w:r w:rsidRPr="008213BB">
              <w:rPr>
                <w:rFonts w:eastAsia="宋体"/>
                <w:vertAlign w:val="subscript"/>
                <w:lang w:val="en-US" w:eastAsia="zh-CN"/>
              </w:rPr>
              <w:t>qual</w:t>
            </w:r>
            <w:proofErr w:type="spellEnd"/>
            <w:r w:rsidRPr="008213BB">
              <w:rPr>
                <w:rFonts w:eastAsia="宋体"/>
                <w:lang w:val="en-US" w:eastAsia="zh-CN"/>
              </w:rPr>
              <w:t xml:space="preserve"> ≤ </w:t>
            </w:r>
            <w:proofErr w:type="spellStart"/>
            <w:r w:rsidRPr="008213BB">
              <w:rPr>
                <w:rFonts w:eastAsia="宋体"/>
                <w:lang w:val="en-US" w:eastAsia="zh-CN"/>
              </w:rPr>
              <w:t>S</w:t>
            </w:r>
            <w:r w:rsidRPr="008213BB">
              <w:rPr>
                <w:rFonts w:eastAsia="宋体"/>
                <w:vertAlign w:val="subscript"/>
                <w:lang w:val="en-US" w:eastAsia="zh-CN"/>
              </w:rPr>
              <w:t>nonIntraSearchQ</w:t>
            </w:r>
            <w:proofErr w:type="spellEnd"/>
            <w:r w:rsidRPr="008213BB">
              <w:rPr>
                <w:rFonts w:eastAsia="宋体"/>
                <w:lang w:val="en-US" w:eastAsia="zh-CN"/>
              </w:rPr>
              <w:t xml:space="preserve">, the relaxed requirement for the frequency layer of higher priority shall use the same relaxed measurement requirement as those for the frequency layer of equal/lower priority. There </w:t>
            </w:r>
            <w:r w:rsidR="00CE7125" w:rsidRPr="008213BB">
              <w:rPr>
                <w:rFonts w:eastAsia="宋体"/>
                <w:lang w:val="en-US" w:eastAsia="zh-CN"/>
              </w:rPr>
              <w:t xml:space="preserve">is </w:t>
            </w:r>
            <w:r w:rsidRPr="008213BB">
              <w:rPr>
                <w:rFonts w:eastAsia="宋体"/>
                <w:lang w:val="en-US" w:eastAsia="zh-CN"/>
              </w:rPr>
              <w:t>no difference between high priority and lower/equal priority layers.</w:t>
            </w:r>
          </w:p>
          <w:p w14:paraId="3CDC4D1E" w14:textId="77777777" w:rsidR="009E043A" w:rsidRPr="008213BB" w:rsidRDefault="009E043A" w:rsidP="009E043A">
            <w:pPr>
              <w:pStyle w:val="afe"/>
              <w:numPr>
                <w:ilvl w:val="0"/>
                <w:numId w:val="33"/>
              </w:numPr>
              <w:spacing w:after="120"/>
              <w:ind w:firstLineChars="0"/>
              <w:rPr>
                <w:bCs/>
                <w:lang w:eastAsia="zh-CN"/>
              </w:rPr>
            </w:pPr>
            <w:r w:rsidRPr="008213BB">
              <w:rPr>
                <w:rFonts w:eastAsia="宋体"/>
                <w:lang w:val="en-US" w:eastAsia="zh-CN"/>
              </w:rPr>
              <w:t>when S</w:t>
            </w:r>
            <w:r w:rsidRPr="008213BB">
              <w:rPr>
                <w:rFonts w:eastAsia="宋体"/>
                <w:vertAlign w:val="subscript"/>
                <w:lang w:val="en-US" w:eastAsia="zh-CN"/>
              </w:rPr>
              <w:t>rxlev</w:t>
            </w:r>
            <w:r w:rsidRPr="008213BB">
              <w:rPr>
                <w:rFonts w:eastAsia="宋体"/>
                <w:lang w:val="en-US" w:eastAsia="zh-CN"/>
              </w:rPr>
              <w:t xml:space="preserve"> &gt;</w:t>
            </w:r>
            <w:proofErr w:type="spellStart"/>
            <w:r w:rsidRPr="008213BB">
              <w:rPr>
                <w:rFonts w:eastAsia="宋体"/>
                <w:lang w:val="en-US" w:eastAsia="zh-CN"/>
              </w:rPr>
              <w:t>S</w:t>
            </w:r>
            <w:r w:rsidRPr="008213BB">
              <w:rPr>
                <w:rFonts w:eastAsia="宋体"/>
                <w:vertAlign w:val="subscript"/>
                <w:lang w:val="en-US" w:eastAsia="zh-CN"/>
              </w:rPr>
              <w:t>nonIntraSearchP</w:t>
            </w:r>
            <w:proofErr w:type="spellEnd"/>
            <w:r w:rsidRPr="008213BB">
              <w:rPr>
                <w:rFonts w:eastAsia="宋体"/>
                <w:lang w:val="en-US" w:eastAsia="zh-CN"/>
              </w:rPr>
              <w:t xml:space="preserve"> or </w:t>
            </w:r>
            <w:proofErr w:type="spellStart"/>
            <w:r w:rsidRPr="008213BB">
              <w:rPr>
                <w:rFonts w:eastAsia="宋体"/>
                <w:lang w:val="en-US" w:eastAsia="zh-CN"/>
              </w:rPr>
              <w:t>S</w:t>
            </w:r>
            <w:r w:rsidRPr="008213BB">
              <w:rPr>
                <w:rFonts w:eastAsia="宋体"/>
                <w:vertAlign w:val="subscript"/>
                <w:lang w:val="en-US" w:eastAsia="zh-CN"/>
              </w:rPr>
              <w:t>qual</w:t>
            </w:r>
            <w:proofErr w:type="spellEnd"/>
            <w:r w:rsidRPr="008213BB">
              <w:rPr>
                <w:rFonts w:eastAsia="宋体"/>
                <w:lang w:val="en-US" w:eastAsia="zh-CN"/>
              </w:rPr>
              <w:t xml:space="preserve"> &gt;</w:t>
            </w:r>
            <w:proofErr w:type="spellStart"/>
            <w:r w:rsidRPr="008213BB">
              <w:rPr>
                <w:rFonts w:eastAsia="宋体"/>
                <w:lang w:val="en-US" w:eastAsia="zh-CN"/>
              </w:rPr>
              <w:t>S</w:t>
            </w:r>
            <w:r w:rsidRPr="008213BB">
              <w:rPr>
                <w:rFonts w:eastAsia="宋体"/>
                <w:vertAlign w:val="subscript"/>
                <w:lang w:val="en-US" w:eastAsia="zh-CN"/>
              </w:rPr>
              <w:t>nonIntraSearchQ</w:t>
            </w:r>
            <w:proofErr w:type="spellEnd"/>
            <w:r w:rsidRPr="008213BB">
              <w:rPr>
                <w:rFonts w:eastAsia="宋体"/>
                <w:vertAlign w:val="subscript"/>
                <w:lang w:val="en-US" w:eastAsia="zh-CN"/>
              </w:rPr>
              <w:t>，</w:t>
            </w:r>
            <w:proofErr w:type="spellStart"/>
            <w:r w:rsidRPr="008213BB">
              <w:rPr>
                <w:rFonts w:eastAsia="宋体"/>
                <w:lang w:val="en-US" w:eastAsia="zh-CN"/>
              </w:rPr>
              <w:t>highPriorityMeasRelax</w:t>
            </w:r>
            <w:proofErr w:type="spellEnd"/>
            <w:r w:rsidRPr="008213BB">
              <w:rPr>
                <w:rFonts w:eastAsia="宋体"/>
                <w:lang w:val="en-US" w:eastAsia="zh-CN"/>
              </w:rPr>
              <w:t xml:space="preserve"> is only applied to the scenario where </w:t>
            </w:r>
            <w:r w:rsidRPr="008213BB">
              <w:rPr>
                <w:rFonts w:eastAsia="宋体"/>
                <w:b/>
                <w:lang w:val="en-US" w:eastAsia="zh-CN"/>
              </w:rPr>
              <w:t>only</w:t>
            </w:r>
            <w:r w:rsidRPr="008213BB">
              <w:rPr>
                <w:rFonts w:eastAsia="宋体"/>
                <w:lang w:val="en-US" w:eastAsia="zh-CN"/>
              </w:rPr>
              <w:t xml:space="preserve"> criteria of low mobility is configured and the low mobility criteria is fulfilled. When both criteria of </w:t>
            </w:r>
            <w:proofErr w:type="spellStart"/>
            <w:r w:rsidRPr="008213BB">
              <w:rPr>
                <w:i/>
              </w:rPr>
              <w:t>lowMobilityEvaluation</w:t>
            </w:r>
            <w:proofErr w:type="spellEnd"/>
            <w:r w:rsidRPr="008213BB">
              <w:rPr>
                <w:rFonts w:eastAsia="宋体"/>
                <w:lang w:val="en-US" w:eastAsia="zh-CN"/>
              </w:rPr>
              <w:t xml:space="preserve"> and </w:t>
            </w:r>
            <w:proofErr w:type="spellStart"/>
            <w:r w:rsidRPr="008213BB">
              <w:rPr>
                <w:i/>
              </w:rPr>
              <w:t>cellEdgeEvaluation</w:t>
            </w:r>
            <w:proofErr w:type="spellEnd"/>
            <w:r w:rsidRPr="008213BB">
              <w:t xml:space="preserve"> are configured and fulfilled, the 1 hour time interval directly applies to the high priority carriers.</w:t>
            </w:r>
          </w:p>
          <w:p w14:paraId="3C4DC4EA" w14:textId="636992A5" w:rsidR="009E043A" w:rsidRPr="008213BB" w:rsidRDefault="009E043A" w:rsidP="009E043A">
            <w:pPr>
              <w:spacing w:after="120"/>
              <w:rPr>
                <w:rFonts w:eastAsiaTheme="minorEastAsia"/>
                <w:bCs/>
                <w:lang w:eastAsia="zh-CN"/>
              </w:rPr>
            </w:pPr>
          </w:p>
        </w:tc>
      </w:tr>
      <w:tr w:rsidR="008213BB" w:rsidRPr="008213BB" w14:paraId="5ADA21EE" w14:textId="77777777" w:rsidTr="00153A61">
        <w:tc>
          <w:tcPr>
            <w:tcW w:w="1237" w:type="dxa"/>
          </w:tcPr>
          <w:p w14:paraId="1913E57D" w14:textId="1CAFDE28" w:rsidR="009E043A" w:rsidRPr="008213BB" w:rsidRDefault="00F73C0D" w:rsidP="009E043A">
            <w:pPr>
              <w:spacing w:after="120"/>
              <w:rPr>
                <w:rFonts w:eastAsiaTheme="minorEastAsia"/>
                <w:bCs/>
                <w:lang w:val="en-US" w:eastAsia="zh-CN"/>
              </w:rPr>
            </w:pPr>
            <w:r w:rsidRPr="008213BB">
              <w:rPr>
                <w:rFonts w:eastAsiaTheme="minorEastAsia"/>
                <w:bCs/>
                <w:lang w:val="en-US" w:eastAsia="zh-CN"/>
              </w:rPr>
              <w:lastRenderedPageBreak/>
              <w:t>MTK</w:t>
            </w:r>
          </w:p>
        </w:tc>
        <w:tc>
          <w:tcPr>
            <w:tcW w:w="8394" w:type="dxa"/>
            <w:gridSpan w:val="2"/>
          </w:tcPr>
          <w:p w14:paraId="2B579ACB" w14:textId="7E1B79BE" w:rsidR="009E043A" w:rsidRPr="008213BB" w:rsidRDefault="00F73C0D" w:rsidP="00F73C0D">
            <w:pPr>
              <w:pStyle w:val="af7"/>
              <w:spacing w:after="119"/>
              <w:rPr>
                <w:rFonts w:eastAsiaTheme="minorEastAsia"/>
                <w:bCs/>
                <w:sz w:val="22"/>
                <w:lang w:eastAsia="zh-CN"/>
              </w:rPr>
            </w:pPr>
            <w:r w:rsidRPr="008213BB">
              <w:rPr>
                <w:rFonts w:eastAsiaTheme="minorEastAsia"/>
                <w:bCs/>
                <w:sz w:val="22"/>
                <w:lang w:val="en-US" w:eastAsia="zh-CN"/>
              </w:rPr>
              <w:t>If</w:t>
            </w:r>
            <w:r w:rsidRPr="008213BB">
              <w:rPr>
                <w:rFonts w:eastAsiaTheme="minorEastAsia"/>
                <w:bCs/>
                <w:sz w:val="22"/>
                <w:lang w:eastAsia="zh-CN"/>
              </w:rPr>
              <w:t xml:space="preserve"> possible, we prefer not to re-open the discussion and support option 1, for now is a little bit late to modify the relaxation principles. </w:t>
            </w:r>
          </w:p>
        </w:tc>
      </w:tr>
      <w:tr w:rsidR="008213BB" w:rsidRPr="008213BB" w14:paraId="3758F6EE" w14:textId="77777777" w:rsidTr="00153A61">
        <w:tc>
          <w:tcPr>
            <w:tcW w:w="1247" w:type="dxa"/>
            <w:gridSpan w:val="2"/>
          </w:tcPr>
          <w:p w14:paraId="7D548C89" w14:textId="47E3FA00" w:rsidR="009E043A" w:rsidRPr="008213BB" w:rsidRDefault="00C87513" w:rsidP="008213BB">
            <w:pPr>
              <w:spacing w:after="120"/>
              <w:rPr>
                <w:rFonts w:eastAsiaTheme="minorEastAsia"/>
                <w:bCs/>
                <w:lang w:val="en-US" w:eastAsia="zh-CN"/>
              </w:rPr>
            </w:pPr>
            <w:r w:rsidRPr="008213BB">
              <w:rPr>
                <w:rFonts w:eastAsiaTheme="minorEastAsia" w:hint="eastAsia"/>
                <w:bCs/>
                <w:lang w:val="en-US" w:eastAsia="zh-CN"/>
              </w:rPr>
              <w:t>CATT</w:t>
            </w:r>
          </w:p>
        </w:tc>
        <w:tc>
          <w:tcPr>
            <w:tcW w:w="8384" w:type="dxa"/>
          </w:tcPr>
          <w:p w14:paraId="58940FD1" w14:textId="77777777" w:rsidR="00DE71E5" w:rsidRPr="008213BB" w:rsidRDefault="00C87513" w:rsidP="008213BB">
            <w:pPr>
              <w:spacing w:after="120"/>
              <w:rPr>
                <w:rFonts w:eastAsiaTheme="minorEastAsia"/>
                <w:b/>
                <w:bCs/>
                <w:sz w:val="24"/>
                <w:lang w:val="en-US" w:eastAsia="zh-CN"/>
              </w:rPr>
            </w:pPr>
            <w:r w:rsidRPr="008213BB">
              <w:rPr>
                <w:rFonts w:eastAsiaTheme="minorEastAsia" w:hint="eastAsia"/>
                <w:bCs/>
                <w:lang w:val="en-US" w:eastAsia="zh-CN"/>
              </w:rPr>
              <w:t xml:space="preserve">Option 1. </w:t>
            </w:r>
          </w:p>
          <w:p w14:paraId="2FA0653F" w14:textId="4B2E2EF7" w:rsidR="009E043A" w:rsidRPr="008213BB" w:rsidRDefault="00C87513" w:rsidP="008213BB">
            <w:pPr>
              <w:spacing w:after="120"/>
              <w:rPr>
                <w:rFonts w:eastAsiaTheme="minorEastAsia"/>
                <w:bCs/>
                <w:lang w:val="en-US" w:eastAsia="zh-CN"/>
              </w:rPr>
            </w:pPr>
            <w:r w:rsidRPr="008213BB">
              <w:rPr>
                <w:bCs/>
                <w:lang w:val="en-US" w:eastAsia="zh-CN"/>
              </w:rPr>
              <w:t xml:space="preserve">Agree </w:t>
            </w:r>
            <w:r w:rsidR="00DE71E5" w:rsidRPr="008213BB">
              <w:rPr>
                <w:bCs/>
                <w:lang w:val="en-US" w:eastAsia="zh-CN"/>
              </w:rPr>
              <w:t xml:space="preserve">with other companies </w:t>
            </w:r>
            <w:r w:rsidRPr="008213BB">
              <w:rPr>
                <w:bCs/>
                <w:lang w:val="en-US" w:eastAsia="zh-CN"/>
              </w:rPr>
              <w:t>that we shall keep the previous agreements. RAN4 can confirm with RAN2 about RAN4’s previous agreements.</w:t>
            </w:r>
          </w:p>
        </w:tc>
      </w:tr>
      <w:tr w:rsidR="008213BB" w:rsidRPr="008213BB" w14:paraId="4ECD6955" w14:textId="77777777" w:rsidTr="00153A61">
        <w:tc>
          <w:tcPr>
            <w:tcW w:w="1247" w:type="dxa"/>
            <w:gridSpan w:val="2"/>
          </w:tcPr>
          <w:p w14:paraId="6B05E884" w14:textId="7BFAC5F0" w:rsidR="009E043A" w:rsidRPr="008213BB" w:rsidRDefault="00CD413A" w:rsidP="008213BB">
            <w:pPr>
              <w:spacing w:after="120"/>
              <w:rPr>
                <w:rFonts w:eastAsiaTheme="minorEastAsia"/>
                <w:bCs/>
                <w:lang w:val="en-US" w:eastAsia="zh-CN"/>
              </w:rPr>
            </w:pPr>
            <w:r w:rsidRPr="008213BB">
              <w:rPr>
                <w:bCs/>
                <w:lang w:val="en-US" w:eastAsia="zh-CN"/>
              </w:rPr>
              <w:t>Ericsson</w:t>
            </w:r>
          </w:p>
        </w:tc>
        <w:tc>
          <w:tcPr>
            <w:tcW w:w="8384" w:type="dxa"/>
          </w:tcPr>
          <w:p w14:paraId="5CB60AE9" w14:textId="74D45258" w:rsidR="009E043A" w:rsidRPr="008213BB" w:rsidRDefault="00CD413A" w:rsidP="008213BB">
            <w:pPr>
              <w:spacing w:after="120"/>
              <w:rPr>
                <w:rFonts w:eastAsiaTheme="minorEastAsia"/>
                <w:bCs/>
                <w:lang w:val="en-US" w:eastAsia="zh-CN"/>
              </w:rPr>
            </w:pPr>
            <w:r w:rsidRPr="008213BB">
              <w:rPr>
                <w:bCs/>
                <w:lang w:val="en-US" w:eastAsia="zh-CN"/>
              </w:rPr>
              <w:t>Agree that we should not reopen the discussions on higher priority carrier relaxation. RAN4 already spent many meetings to discuss those and have reached some conclusions, which we should stick to.</w:t>
            </w:r>
            <w:r w:rsidR="004310B1" w:rsidRPr="008213BB">
              <w:rPr>
                <w:bCs/>
                <w:lang w:val="en-US" w:eastAsia="zh-CN"/>
              </w:rPr>
              <w:t xml:space="preserve"> We also would like to emphasize that only for the scenarios that RAN4 agreed on and when IE </w:t>
            </w:r>
            <w:r w:rsidR="00F13107" w:rsidRPr="008213BB">
              <w:rPr>
                <w:bCs/>
                <w:lang w:val="en-US" w:eastAsia="zh-CN"/>
              </w:rPr>
              <w:t>“</w:t>
            </w:r>
            <w:proofErr w:type="spellStart"/>
            <w:r w:rsidR="004310B1" w:rsidRPr="008213BB">
              <w:rPr>
                <w:bCs/>
                <w:lang w:val="en-US" w:eastAsia="zh-CN"/>
              </w:rPr>
              <w:t>highPriorityMeasRelax</w:t>
            </w:r>
            <w:proofErr w:type="spellEnd"/>
            <w:r w:rsidR="004310B1" w:rsidRPr="008213BB">
              <w:rPr>
                <w:bCs/>
                <w:lang w:val="en-US" w:eastAsia="zh-CN"/>
              </w:rPr>
              <w:t xml:space="preserve">” is configured by the </w:t>
            </w:r>
            <w:r w:rsidR="00107BE5" w:rsidRPr="008213BB">
              <w:rPr>
                <w:bCs/>
                <w:lang w:val="en-US" w:eastAsia="zh-CN"/>
              </w:rPr>
              <w:t>gNB</w:t>
            </w:r>
            <w:r w:rsidR="004310B1" w:rsidRPr="008213BB">
              <w:rPr>
                <w:bCs/>
                <w:lang w:val="en-US" w:eastAsia="zh-CN"/>
              </w:rPr>
              <w:t xml:space="preserve">, the relaxation of higher priority carriers apply. </w:t>
            </w:r>
          </w:p>
        </w:tc>
      </w:tr>
      <w:tr w:rsidR="008213BB" w:rsidRPr="008213BB" w14:paraId="1DC903BB" w14:textId="77777777" w:rsidTr="00153A61">
        <w:tc>
          <w:tcPr>
            <w:tcW w:w="1247" w:type="dxa"/>
            <w:gridSpan w:val="2"/>
          </w:tcPr>
          <w:p w14:paraId="394EAFCE" w14:textId="0091E0B6" w:rsidR="009E043A" w:rsidRPr="008213BB" w:rsidRDefault="007B54B1" w:rsidP="009E043A">
            <w:pPr>
              <w:rPr>
                <w:rFonts w:eastAsiaTheme="minorEastAsia"/>
                <w:lang w:val="en-US" w:eastAsia="zh-CN"/>
              </w:rPr>
            </w:pPr>
            <w:proofErr w:type="spellStart"/>
            <w:r w:rsidRPr="008213BB">
              <w:rPr>
                <w:rFonts w:eastAsiaTheme="minorEastAsia" w:hint="eastAsia"/>
                <w:lang w:val="en-US" w:eastAsia="zh-CN"/>
              </w:rPr>
              <w:t>Xiaomi</w:t>
            </w:r>
            <w:proofErr w:type="spellEnd"/>
          </w:p>
        </w:tc>
        <w:tc>
          <w:tcPr>
            <w:tcW w:w="8384" w:type="dxa"/>
          </w:tcPr>
          <w:p w14:paraId="1ABB4815" w14:textId="12DB7B56" w:rsidR="009E043A" w:rsidRPr="008213BB" w:rsidRDefault="00900986" w:rsidP="00900986">
            <w:pPr>
              <w:keepLines/>
              <w:tabs>
                <w:tab w:val="left" w:pos="794"/>
                <w:tab w:val="left" w:pos="1191"/>
                <w:tab w:val="left" w:pos="1588"/>
                <w:tab w:val="left" w:pos="1985"/>
              </w:tabs>
              <w:overflowPunct/>
              <w:autoSpaceDE/>
              <w:autoSpaceDN/>
              <w:adjustRightInd/>
              <w:spacing w:before="120"/>
              <w:jc w:val="center"/>
              <w:textAlignment w:val="auto"/>
              <w:rPr>
                <w:rFonts w:eastAsiaTheme="minorEastAsia"/>
                <w:lang w:val="en-US" w:eastAsia="zh-CN"/>
              </w:rPr>
            </w:pPr>
            <w:r w:rsidRPr="008213BB">
              <w:rPr>
                <w:rFonts w:eastAsiaTheme="minorEastAsia"/>
                <w:lang w:val="en-US" w:eastAsia="zh-CN"/>
              </w:rPr>
              <w:t>Our view is that</w:t>
            </w:r>
            <w:r w:rsidR="00C47BF9" w:rsidRPr="008213BB">
              <w:rPr>
                <w:rFonts w:eastAsiaTheme="minorEastAsia"/>
                <w:lang w:val="en-US" w:eastAsia="zh-CN"/>
              </w:rPr>
              <w:t xml:space="preserve"> RAN4</w:t>
            </w:r>
            <w:r w:rsidR="007B54B1" w:rsidRPr="008213BB">
              <w:rPr>
                <w:rFonts w:eastAsiaTheme="minorEastAsia"/>
                <w:lang w:val="en-US" w:eastAsia="zh-CN"/>
              </w:rPr>
              <w:t xml:space="preserve"> should be aligned with RAN2’s agreements </w:t>
            </w:r>
            <w:r w:rsidR="00C47BF9" w:rsidRPr="008213BB">
              <w:rPr>
                <w:lang w:val="en-US" w:eastAsia="zh-CN"/>
              </w:rPr>
              <w:t>on</w:t>
            </w:r>
            <w:r w:rsidR="007B54B1" w:rsidRPr="008213BB">
              <w:rPr>
                <w:lang w:val="en-US" w:eastAsia="zh-CN"/>
              </w:rPr>
              <w:t xml:space="preserve"> IE “</w:t>
            </w:r>
            <w:proofErr w:type="spellStart"/>
            <w:r w:rsidR="007B54B1" w:rsidRPr="008213BB">
              <w:rPr>
                <w:lang w:val="en-US" w:eastAsia="zh-CN"/>
              </w:rPr>
              <w:t>highPriorityMeasRelax</w:t>
            </w:r>
            <w:proofErr w:type="spellEnd"/>
            <w:r w:rsidR="007B54B1" w:rsidRPr="008213BB">
              <w:rPr>
                <w:lang w:val="en-US" w:eastAsia="zh-CN"/>
              </w:rPr>
              <w:t>”</w:t>
            </w:r>
            <w:r w:rsidR="00C47BF9" w:rsidRPr="008213BB">
              <w:rPr>
                <w:lang w:val="en-US" w:eastAsia="zh-CN"/>
              </w:rPr>
              <w:t xml:space="preserve">. The </w:t>
            </w:r>
            <w:r w:rsidR="004214F6" w:rsidRPr="008213BB">
              <w:rPr>
                <w:lang w:val="en-US" w:eastAsia="zh-CN"/>
              </w:rPr>
              <w:t>RAN2 related conten</w:t>
            </w:r>
            <w:r w:rsidR="004214F6" w:rsidRPr="008213BB">
              <w:rPr>
                <w:rFonts w:eastAsiaTheme="minorEastAsia" w:hint="eastAsia"/>
                <w:lang w:val="en-US" w:eastAsia="zh-CN"/>
              </w:rPr>
              <w:t>t</w:t>
            </w:r>
            <w:r w:rsidR="004214F6" w:rsidRPr="008213BB">
              <w:rPr>
                <w:rFonts w:eastAsiaTheme="minorEastAsia"/>
                <w:lang w:val="en-US" w:eastAsia="zh-CN"/>
              </w:rPr>
              <w:t xml:space="preserve"> </w:t>
            </w:r>
            <w:r w:rsidR="00C47BF9" w:rsidRPr="008213BB">
              <w:rPr>
                <w:rFonts w:eastAsiaTheme="minorEastAsia"/>
                <w:lang w:val="en-US" w:eastAsia="zh-CN"/>
              </w:rPr>
              <w:t xml:space="preserve">attached in Huawei’s </w:t>
            </w:r>
            <w:proofErr w:type="spellStart"/>
            <w:r w:rsidR="00C47BF9" w:rsidRPr="008213BB">
              <w:rPr>
                <w:rFonts w:eastAsiaTheme="minorEastAsia"/>
                <w:lang w:val="en-US" w:eastAsia="zh-CN"/>
              </w:rPr>
              <w:t>TDoc</w:t>
            </w:r>
            <w:proofErr w:type="spellEnd"/>
            <w:r w:rsidR="00C47BF9" w:rsidRPr="008213BB">
              <w:rPr>
                <w:rFonts w:eastAsiaTheme="minorEastAsia"/>
                <w:lang w:val="en-US" w:eastAsia="zh-CN"/>
              </w:rPr>
              <w:t xml:space="preserve"> </w:t>
            </w:r>
            <w:r w:rsidRPr="008213BB">
              <w:rPr>
                <w:rFonts w:eastAsiaTheme="minorEastAsia"/>
                <w:lang w:val="en-US" w:eastAsia="zh-CN"/>
              </w:rPr>
              <w:t xml:space="preserve">seems </w:t>
            </w:r>
            <w:r w:rsidR="00C47BF9" w:rsidRPr="008213BB">
              <w:rPr>
                <w:rFonts w:eastAsiaTheme="minorEastAsia"/>
                <w:lang w:val="en-US" w:eastAsia="zh-CN"/>
              </w:rPr>
              <w:t xml:space="preserve">not </w:t>
            </w:r>
            <w:r w:rsidRPr="008213BB">
              <w:rPr>
                <w:rFonts w:eastAsiaTheme="minorEastAsia"/>
                <w:lang w:val="en-US" w:eastAsia="zh-CN"/>
              </w:rPr>
              <w:t xml:space="preserve">to be </w:t>
            </w:r>
            <w:r w:rsidR="00C47BF9" w:rsidRPr="008213BB">
              <w:rPr>
                <w:lang w:val="en-US" w:eastAsia="zh-CN"/>
              </w:rPr>
              <w:t>RAN2’s latest consensus</w:t>
            </w:r>
            <w:r w:rsidR="00291DE3" w:rsidRPr="008213BB">
              <w:rPr>
                <w:lang w:val="en-US" w:eastAsia="zh-CN"/>
              </w:rPr>
              <w:t>,</w:t>
            </w:r>
            <w:r w:rsidR="00C47BF9" w:rsidRPr="008213BB">
              <w:rPr>
                <w:lang w:val="en-US" w:eastAsia="zh-CN"/>
              </w:rPr>
              <w:t xml:space="preserve"> </w:t>
            </w:r>
            <w:r w:rsidRPr="008213BB">
              <w:rPr>
                <w:lang w:val="en-US" w:eastAsia="zh-CN"/>
              </w:rPr>
              <w:t>which</w:t>
            </w:r>
            <w:r w:rsidR="00C47BF9" w:rsidRPr="008213BB">
              <w:rPr>
                <w:lang w:val="en-US" w:eastAsia="zh-CN"/>
              </w:rPr>
              <w:t xml:space="preserve"> is captured in R2-2005867. We kindly advise Huawei </w:t>
            </w:r>
            <w:r w:rsidRPr="008213BB">
              <w:rPr>
                <w:lang w:val="en-US" w:eastAsia="zh-CN"/>
              </w:rPr>
              <w:t>to update the proposal according to R2-2005867.</w:t>
            </w:r>
          </w:p>
        </w:tc>
      </w:tr>
      <w:tr w:rsidR="008213BB" w:rsidRPr="008213BB" w14:paraId="14A7503A" w14:textId="77777777" w:rsidTr="00153A61">
        <w:tc>
          <w:tcPr>
            <w:tcW w:w="1247" w:type="dxa"/>
            <w:gridSpan w:val="2"/>
          </w:tcPr>
          <w:p w14:paraId="43A0D5F4" w14:textId="5D5B8D62" w:rsidR="009E043A" w:rsidRPr="008213BB" w:rsidRDefault="00211084" w:rsidP="009E043A">
            <w:pPr>
              <w:rPr>
                <w:lang w:val="en-US" w:eastAsia="zh-CN"/>
              </w:rPr>
            </w:pPr>
            <w:r w:rsidRPr="008213BB">
              <w:rPr>
                <w:lang w:val="en-US" w:eastAsia="zh-CN"/>
              </w:rPr>
              <w:t xml:space="preserve">Apple </w:t>
            </w:r>
          </w:p>
        </w:tc>
        <w:tc>
          <w:tcPr>
            <w:tcW w:w="8384" w:type="dxa"/>
          </w:tcPr>
          <w:p w14:paraId="1538DA72" w14:textId="77777777" w:rsidR="009E043A" w:rsidRPr="008213BB" w:rsidRDefault="00211084" w:rsidP="009E043A">
            <w:pPr>
              <w:rPr>
                <w:lang w:val="en-US" w:eastAsia="zh-CN"/>
              </w:rPr>
            </w:pPr>
            <w:r w:rsidRPr="008213BB">
              <w:rPr>
                <w:lang w:val="en-US" w:eastAsia="zh-CN"/>
              </w:rPr>
              <w:t>Agree with WF</w:t>
            </w:r>
          </w:p>
          <w:p w14:paraId="0C3CD440" w14:textId="7C9FB03C" w:rsidR="0028550D" w:rsidRPr="008213BB" w:rsidRDefault="0028550D" w:rsidP="009E043A">
            <w:pPr>
              <w:rPr>
                <w:lang w:val="en-US" w:eastAsia="zh-CN"/>
              </w:rPr>
            </w:pPr>
          </w:p>
        </w:tc>
      </w:tr>
      <w:tr w:rsidR="008213BB" w:rsidRPr="008213BB" w14:paraId="5037595D" w14:textId="77777777" w:rsidTr="00153A61">
        <w:tc>
          <w:tcPr>
            <w:tcW w:w="1247" w:type="dxa"/>
            <w:gridSpan w:val="2"/>
          </w:tcPr>
          <w:p w14:paraId="71BD84A7" w14:textId="67E2FC7A" w:rsidR="0028550D" w:rsidRPr="008213BB" w:rsidRDefault="0028550D" w:rsidP="009E043A">
            <w:pPr>
              <w:keepLines/>
              <w:tabs>
                <w:tab w:val="left" w:pos="794"/>
                <w:tab w:val="left" w:pos="1191"/>
                <w:tab w:val="left" w:pos="1588"/>
                <w:tab w:val="left" w:pos="1985"/>
              </w:tabs>
              <w:overflowPunct/>
              <w:autoSpaceDE/>
              <w:autoSpaceDN/>
              <w:adjustRightInd/>
              <w:spacing w:before="120"/>
              <w:jc w:val="center"/>
              <w:textAlignment w:val="auto"/>
              <w:rPr>
                <w:rFonts w:eastAsiaTheme="minorEastAsia"/>
                <w:lang w:eastAsia="zh-CN"/>
              </w:rPr>
            </w:pPr>
            <w:r w:rsidRPr="008213BB">
              <w:rPr>
                <w:rFonts w:eastAsiaTheme="minorEastAsia" w:hint="eastAsia"/>
                <w:lang w:eastAsia="zh-CN"/>
              </w:rPr>
              <w:t>O</w:t>
            </w:r>
            <w:r w:rsidRPr="008213BB">
              <w:rPr>
                <w:rFonts w:eastAsiaTheme="minorEastAsia"/>
                <w:lang w:eastAsia="zh-CN"/>
              </w:rPr>
              <w:t>PPO</w:t>
            </w:r>
          </w:p>
        </w:tc>
        <w:tc>
          <w:tcPr>
            <w:tcW w:w="8384" w:type="dxa"/>
          </w:tcPr>
          <w:p w14:paraId="0E96F4BB" w14:textId="5CD22AE5" w:rsidR="0028550D" w:rsidRPr="008213BB" w:rsidRDefault="0028550D" w:rsidP="0028550D">
            <w:pPr>
              <w:spacing w:after="120"/>
              <w:rPr>
                <w:lang w:eastAsia="zh-CN"/>
              </w:rPr>
            </w:pPr>
            <w:r w:rsidRPr="008213BB">
              <w:rPr>
                <w:rFonts w:eastAsiaTheme="minorEastAsia"/>
                <w:bCs/>
                <w:lang w:eastAsia="zh-CN"/>
              </w:rPr>
              <w:t xml:space="preserve">Support option1. We also suggest </w:t>
            </w:r>
            <w:proofErr w:type="gramStart"/>
            <w:r w:rsidRPr="008213BB">
              <w:rPr>
                <w:rFonts w:eastAsiaTheme="minorEastAsia"/>
                <w:bCs/>
                <w:lang w:eastAsia="zh-CN"/>
              </w:rPr>
              <w:t>to avoid</w:t>
            </w:r>
            <w:proofErr w:type="gramEnd"/>
            <w:r w:rsidRPr="008213BB">
              <w:rPr>
                <w:rFonts w:eastAsiaTheme="minorEastAsia"/>
                <w:bCs/>
                <w:lang w:eastAsia="zh-CN"/>
              </w:rPr>
              <w:t xml:space="preserve"> overturning these conclusions and re-discussing each cases.</w:t>
            </w:r>
            <w:r w:rsidRPr="008213BB" w:rsidDel="00FB4DA6">
              <w:rPr>
                <w:rFonts w:eastAsiaTheme="minorEastAsia"/>
                <w:bCs/>
                <w:lang w:eastAsia="zh-CN"/>
              </w:rPr>
              <w:t xml:space="preserve"> </w:t>
            </w:r>
          </w:p>
        </w:tc>
      </w:tr>
      <w:tr w:rsidR="008213BB" w:rsidRPr="008213BB" w14:paraId="5FAE2BC6" w14:textId="77777777" w:rsidTr="00153A61">
        <w:tc>
          <w:tcPr>
            <w:tcW w:w="1247" w:type="dxa"/>
            <w:gridSpan w:val="2"/>
          </w:tcPr>
          <w:p w14:paraId="766C1DCC" w14:textId="52D7C329" w:rsidR="009E043A" w:rsidRPr="008213BB" w:rsidRDefault="0028550D" w:rsidP="009E043A">
            <w:pPr>
              <w:rPr>
                <w:lang w:eastAsia="zh-CN"/>
              </w:rPr>
            </w:pPr>
            <w:r w:rsidRPr="008213BB">
              <w:rPr>
                <w:lang w:eastAsia="zh-CN"/>
              </w:rPr>
              <w:t>vivo</w:t>
            </w:r>
          </w:p>
        </w:tc>
        <w:tc>
          <w:tcPr>
            <w:tcW w:w="8384" w:type="dxa"/>
          </w:tcPr>
          <w:p w14:paraId="2CC01339" w14:textId="24A55F08" w:rsidR="009E043A" w:rsidRPr="008213BB" w:rsidRDefault="0028550D" w:rsidP="009E043A">
            <w:pPr>
              <w:rPr>
                <w:lang w:val="en-US" w:eastAsia="zh-CN"/>
              </w:rPr>
            </w:pPr>
            <w:r w:rsidRPr="008213BB">
              <w:rPr>
                <w:lang w:val="en-US" w:eastAsia="zh-CN"/>
              </w:rPr>
              <w:t xml:space="preserve">We clarify the intention of option 2 is not to reopen the discussion. The intention is only to use already existing requirements to meet scenario where </w:t>
            </w:r>
            <w:proofErr w:type="spellStart"/>
            <w:r w:rsidRPr="008213BB">
              <w:rPr>
                <w:rFonts w:eastAsiaTheme="minorEastAsia"/>
                <w:bCs/>
                <w:lang w:val="en-US" w:eastAsia="zh-CN"/>
              </w:rPr>
              <w:t>highPriorityMeasRelax</w:t>
            </w:r>
            <w:proofErr w:type="spellEnd"/>
            <w:r w:rsidRPr="008213BB">
              <w:rPr>
                <w:rFonts w:eastAsiaTheme="minorEastAsia"/>
                <w:bCs/>
                <w:lang w:val="en-US" w:eastAsia="zh-CN"/>
              </w:rPr>
              <w:t xml:space="preserve"> is configured </w:t>
            </w:r>
            <w:proofErr w:type="spellStart"/>
            <w:r w:rsidRPr="008213BB">
              <w:rPr>
                <w:rFonts w:eastAsiaTheme="minorEastAsia"/>
                <w:bCs/>
                <w:lang w:val="en-US" w:eastAsia="zh-CN"/>
              </w:rPr>
              <w:t>ot</w:t>
            </w:r>
            <w:proofErr w:type="spellEnd"/>
            <w:r w:rsidRPr="008213BB">
              <w:rPr>
                <w:rFonts w:eastAsiaTheme="minorEastAsia"/>
                <w:bCs/>
                <w:lang w:val="en-US" w:eastAsia="zh-CN"/>
              </w:rPr>
              <w:t xml:space="preserve"> not. Since Ran2 will discuss this parameter as well, another way is to let RAN2 decide the exact definition of this parameter.</w:t>
            </w:r>
          </w:p>
        </w:tc>
      </w:tr>
      <w:tr w:rsidR="008213BB" w:rsidRPr="008213BB" w14:paraId="3D993F5D" w14:textId="77777777" w:rsidTr="00153A61">
        <w:tc>
          <w:tcPr>
            <w:tcW w:w="1247" w:type="dxa"/>
            <w:gridSpan w:val="2"/>
          </w:tcPr>
          <w:p w14:paraId="37D2425E" w14:textId="35C6E933" w:rsidR="009E043A" w:rsidRPr="008213BB" w:rsidRDefault="00D2243D" w:rsidP="009E043A">
            <w:pPr>
              <w:rPr>
                <w:lang w:eastAsia="zh-CN"/>
              </w:rPr>
            </w:pPr>
            <w:r w:rsidRPr="008213BB">
              <w:rPr>
                <w:lang w:eastAsia="zh-CN"/>
              </w:rPr>
              <w:t>Intel</w:t>
            </w:r>
          </w:p>
        </w:tc>
        <w:tc>
          <w:tcPr>
            <w:tcW w:w="8384" w:type="dxa"/>
          </w:tcPr>
          <w:p w14:paraId="1848D828" w14:textId="7177A431" w:rsidR="009E043A" w:rsidRPr="008213BB" w:rsidRDefault="00D2243D" w:rsidP="009E043A">
            <w:pPr>
              <w:rPr>
                <w:rFonts w:asciiTheme="minorEastAsia" w:eastAsiaTheme="minorEastAsia" w:hAnsiTheme="minorEastAsia"/>
                <w:lang w:eastAsia="zh-CN"/>
              </w:rPr>
            </w:pPr>
            <w:r w:rsidRPr="008213BB">
              <w:rPr>
                <w:lang w:eastAsia="zh-CN"/>
              </w:rPr>
              <w:t xml:space="preserve">In our view in either way the functionality can work. We slightly prefer not to reopen the discussion. </w:t>
            </w:r>
          </w:p>
        </w:tc>
      </w:tr>
      <w:tr w:rsidR="008213BB" w:rsidRPr="008213BB" w14:paraId="1697E76E" w14:textId="77777777" w:rsidTr="00153A61">
        <w:tc>
          <w:tcPr>
            <w:tcW w:w="1247" w:type="dxa"/>
            <w:gridSpan w:val="2"/>
          </w:tcPr>
          <w:p w14:paraId="3B209B8B" w14:textId="296B13D5" w:rsidR="009E043A" w:rsidRPr="008213BB" w:rsidRDefault="00355D5F" w:rsidP="009E043A">
            <w:pPr>
              <w:rPr>
                <w:lang w:eastAsia="zh-CN"/>
              </w:rPr>
            </w:pPr>
            <w:proofErr w:type="spellStart"/>
            <w:r w:rsidRPr="008213BB">
              <w:rPr>
                <w:lang w:val="en-US" w:eastAsia="zh-CN"/>
              </w:rPr>
              <w:t>Xiaomi</w:t>
            </w:r>
            <w:proofErr w:type="spellEnd"/>
          </w:p>
        </w:tc>
        <w:tc>
          <w:tcPr>
            <w:tcW w:w="8384" w:type="dxa"/>
          </w:tcPr>
          <w:p w14:paraId="6CFBE548" w14:textId="39FDA446" w:rsidR="009E043A" w:rsidRPr="008213BB" w:rsidRDefault="00355D5F" w:rsidP="009E043A">
            <w:pPr>
              <w:rPr>
                <w:lang w:val="en-US" w:eastAsia="zh-CN"/>
              </w:rPr>
            </w:pPr>
            <w:r w:rsidRPr="008213BB">
              <w:rPr>
                <w:lang w:val="en-US" w:eastAsia="zh-CN"/>
              </w:rPr>
              <w:t>First of all, we also prefer not to re-open the discussion, and we support to follow RAN4 agreements made in previous meetings. However, we noticed that RAN2 made the final agreement on RRM measurement relaxation including the applicability of IE “</w:t>
            </w:r>
            <w:proofErr w:type="spellStart"/>
            <w:r w:rsidRPr="008213BB">
              <w:rPr>
                <w:i/>
                <w:lang w:val="en-US" w:eastAsia="zh-CN"/>
              </w:rPr>
              <w:t>highPriorityMeasRelax</w:t>
            </w:r>
            <w:proofErr w:type="spellEnd"/>
            <w:r w:rsidRPr="008213BB">
              <w:rPr>
                <w:lang w:val="en-US" w:eastAsia="zh-CN"/>
              </w:rPr>
              <w:t xml:space="preserve">” which was captured in </w:t>
            </w:r>
            <w:proofErr w:type="spellStart"/>
            <w:r w:rsidRPr="008213BB">
              <w:rPr>
                <w:lang w:val="en-US" w:eastAsia="zh-CN"/>
              </w:rPr>
              <w:t>TDoc</w:t>
            </w:r>
            <w:proofErr w:type="spellEnd"/>
            <w:r w:rsidRPr="008213BB">
              <w:rPr>
                <w:lang w:val="en-US" w:eastAsia="zh-CN"/>
              </w:rPr>
              <w:t xml:space="preserve"> R2-2005867. RAN4 should decide in this meeting whether to follow RAN2’s latest agreement or stick to RAN4’s previous agreements, from </w:t>
            </w:r>
            <w:proofErr w:type="spellStart"/>
            <w:r w:rsidRPr="008213BB">
              <w:rPr>
                <w:lang w:val="en-US" w:eastAsia="zh-CN"/>
              </w:rPr>
              <w:t>Xiaomi</w:t>
            </w:r>
            <w:proofErr w:type="spellEnd"/>
            <w:r w:rsidRPr="008213BB">
              <w:rPr>
                <w:lang w:val="en-US" w:eastAsia="zh-CN"/>
              </w:rPr>
              <w:t xml:space="preserve"> side, either way is fine for us. If RAN4 decide to stick to RAN4’s previous agreements, we support to send LS to RAN2 to double confirm RAN4’s understanding and agreements.</w:t>
            </w:r>
          </w:p>
        </w:tc>
      </w:tr>
      <w:tr w:rsidR="008213BB" w:rsidRPr="008213BB" w14:paraId="17974E65" w14:textId="77777777" w:rsidTr="00153A61">
        <w:tc>
          <w:tcPr>
            <w:tcW w:w="1247" w:type="dxa"/>
            <w:gridSpan w:val="2"/>
          </w:tcPr>
          <w:p w14:paraId="02CC61D7" w14:textId="10D10587" w:rsidR="00DA557B" w:rsidRPr="008213BB" w:rsidRDefault="00DA557B" w:rsidP="00DA557B">
            <w:pPr>
              <w:rPr>
                <w:lang w:val="en-US" w:eastAsia="zh-CN"/>
              </w:rPr>
            </w:pPr>
            <w:r w:rsidRPr="008213BB">
              <w:rPr>
                <w:rFonts w:eastAsiaTheme="minorEastAsia" w:hint="eastAsia"/>
                <w:lang w:eastAsia="zh-CN"/>
              </w:rPr>
              <w:t>ZTE</w:t>
            </w:r>
          </w:p>
        </w:tc>
        <w:tc>
          <w:tcPr>
            <w:tcW w:w="8384" w:type="dxa"/>
          </w:tcPr>
          <w:p w14:paraId="3DCDC331" w14:textId="77777777" w:rsidR="00DA557B" w:rsidRPr="008213BB" w:rsidRDefault="00DA557B" w:rsidP="00DA557B">
            <w:pPr>
              <w:rPr>
                <w:lang w:val="en-US" w:eastAsia="zh-CN"/>
              </w:rPr>
            </w:pPr>
            <w:r w:rsidRPr="008213BB">
              <w:rPr>
                <w:lang w:val="en-US" w:eastAsia="zh-CN"/>
              </w:rPr>
              <w:t xml:space="preserve">We support option 2. </w:t>
            </w:r>
          </w:p>
          <w:p w14:paraId="75D215B2" w14:textId="19C5FCA7" w:rsidR="00DA557B" w:rsidRPr="008213BB" w:rsidRDefault="00DA557B" w:rsidP="00DA557B">
            <w:pPr>
              <w:rPr>
                <w:lang w:val="en-US" w:eastAsia="zh-CN"/>
              </w:rPr>
            </w:pPr>
            <w:r w:rsidRPr="008213BB">
              <w:rPr>
                <w:lang w:val="en-US" w:eastAsia="zh-CN"/>
              </w:rPr>
              <w:t xml:space="preserve">We understand the purpose of IE </w:t>
            </w:r>
            <w:proofErr w:type="spellStart"/>
            <w:r w:rsidRPr="008213BB">
              <w:rPr>
                <w:rFonts w:eastAsiaTheme="minorEastAsia"/>
                <w:bCs/>
                <w:lang w:val="en-US" w:eastAsia="zh-CN"/>
              </w:rPr>
              <w:t>highPriorityMeasRelax</w:t>
            </w:r>
            <w:proofErr w:type="spellEnd"/>
            <w:r w:rsidRPr="008213BB">
              <w:rPr>
                <w:lang w:val="en-US" w:eastAsia="zh-CN"/>
              </w:rPr>
              <w:t xml:space="preserve"> is to indicate that higher priority frequency layer can be relaxed no matter if the cell signal (quality) is above or below threshold.</w:t>
            </w:r>
          </w:p>
        </w:tc>
      </w:tr>
      <w:tr w:rsidR="008213BB" w:rsidRPr="008213BB" w14:paraId="3BA3D6E4" w14:textId="77777777" w:rsidTr="00153A61">
        <w:tc>
          <w:tcPr>
            <w:tcW w:w="1247" w:type="dxa"/>
            <w:gridSpan w:val="2"/>
          </w:tcPr>
          <w:p w14:paraId="6CF45DE0" w14:textId="2F9AAEFB" w:rsidR="00FF6858" w:rsidRPr="008213BB" w:rsidRDefault="00FF6858" w:rsidP="00FF6858">
            <w:pPr>
              <w:rPr>
                <w:lang w:eastAsia="zh-CN"/>
              </w:rPr>
            </w:pPr>
            <w:r w:rsidRPr="008213BB">
              <w:rPr>
                <w:lang w:eastAsia="zh-CN"/>
              </w:rPr>
              <w:t>Qualcomm</w:t>
            </w:r>
          </w:p>
        </w:tc>
        <w:tc>
          <w:tcPr>
            <w:tcW w:w="8384" w:type="dxa"/>
          </w:tcPr>
          <w:p w14:paraId="5C379126" w14:textId="77777777" w:rsidR="00FF6858" w:rsidRPr="008213BB" w:rsidRDefault="00FF6858" w:rsidP="00FF6858">
            <w:pPr>
              <w:rPr>
                <w:lang w:val="en-US" w:eastAsia="zh-CN"/>
              </w:rPr>
            </w:pPr>
            <w:r w:rsidRPr="008213BB">
              <w:rPr>
                <w:lang w:val="en-US" w:eastAsia="zh-CN"/>
              </w:rPr>
              <w:t xml:space="preserve">We agree with </w:t>
            </w:r>
            <w:proofErr w:type="spellStart"/>
            <w:r w:rsidRPr="008213BB">
              <w:rPr>
                <w:lang w:val="en-US" w:eastAsia="zh-CN"/>
              </w:rPr>
              <w:t>Vivo’s</w:t>
            </w:r>
            <w:proofErr w:type="spellEnd"/>
            <w:r w:rsidRPr="008213BB">
              <w:rPr>
                <w:lang w:val="en-US" w:eastAsia="zh-CN"/>
              </w:rPr>
              <w:t xml:space="preserve"> overall principle that the use of ‘</w:t>
            </w:r>
            <w:proofErr w:type="spellStart"/>
            <w:r w:rsidRPr="008213BB">
              <w:rPr>
                <w:lang w:val="en-US" w:eastAsia="zh-CN"/>
              </w:rPr>
              <w:t>highPriorityMeasRelax</w:t>
            </w:r>
            <w:proofErr w:type="spellEnd"/>
            <w:r w:rsidRPr="008213BB">
              <w:rPr>
                <w:lang w:val="en-US" w:eastAsia="zh-CN"/>
              </w:rPr>
              <w:t>’ should be consistent across all scenarios. This will allow UE to design a consistent algorithm for all cases.</w:t>
            </w:r>
          </w:p>
          <w:p w14:paraId="5AC840F6" w14:textId="77777777" w:rsidR="00FF6858" w:rsidRPr="008213BB" w:rsidRDefault="00FF6858" w:rsidP="00FF6858">
            <w:pPr>
              <w:rPr>
                <w:lang w:val="en-US" w:eastAsia="zh-CN"/>
              </w:rPr>
            </w:pPr>
            <w:r w:rsidRPr="008213BB">
              <w:rPr>
                <w:lang w:val="en-US" w:eastAsia="zh-CN"/>
              </w:rPr>
              <w:t>This can be done in either one of the following two ways and we are OK with both.</w:t>
            </w:r>
          </w:p>
          <w:p w14:paraId="4F70F542" w14:textId="77777777" w:rsidR="00FF6858" w:rsidRPr="008213BB" w:rsidRDefault="00FF6858" w:rsidP="00FF6858">
            <w:pPr>
              <w:pStyle w:val="afe"/>
              <w:numPr>
                <w:ilvl w:val="0"/>
                <w:numId w:val="36"/>
              </w:numPr>
              <w:ind w:firstLineChars="0"/>
              <w:rPr>
                <w:rFonts w:eastAsia="游明朝"/>
                <w:lang w:val="en-US" w:eastAsia="zh-CN"/>
              </w:rPr>
            </w:pPr>
            <w:proofErr w:type="gramStart"/>
            <w:r w:rsidRPr="008213BB">
              <w:rPr>
                <w:rFonts w:eastAsia="游明朝"/>
                <w:lang w:val="en-US" w:eastAsia="zh-CN"/>
              </w:rPr>
              <w:t>by</w:t>
            </w:r>
            <w:proofErr w:type="gramEnd"/>
            <w:r w:rsidRPr="008213BB">
              <w:rPr>
                <w:rFonts w:eastAsia="游明朝"/>
                <w:lang w:val="en-US" w:eastAsia="zh-CN"/>
              </w:rPr>
              <w:t xml:space="preserve"> applying ‘</w:t>
            </w:r>
            <w:proofErr w:type="spellStart"/>
            <w:r w:rsidRPr="008213BB">
              <w:rPr>
                <w:rFonts w:eastAsia="游明朝"/>
                <w:lang w:val="en-US" w:eastAsia="zh-CN"/>
              </w:rPr>
              <w:t>highPriorityMeasRelax</w:t>
            </w:r>
            <w:proofErr w:type="spellEnd"/>
            <w:r w:rsidRPr="008213BB">
              <w:rPr>
                <w:rFonts w:eastAsia="游明朝"/>
                <w:lang w:val="en-US" w:eastAsia="zh-CN"/>
              </w:rPr>
              <w:t>’ in all scenarios and UE can relax higher priority carriers only if this ‘</w:t>
            </w:r>
            <w:proofErr w:type="spellStart"/>
            <w:r w:rsidRPr="008213BB">
              <w:rPr>
                <w:rFonts w:eastAsia="游明朝"/>
                <w:lang w:val="en-US" w:eastAsia="zh-CN"/>
              </w:rPr>
              <w:t>highPriorityMeasRelax</w:t>
            </w:r>
            <w:proofErr w:type="spellEnd"/>
            <w:r w:rsidRPr="008213BB">
              <w:rPr>
                <w:rFonts w:eastAsia="游明朝"/>
                <w:lang w:val="en-US" w:eastAsia="zh-CN"/>
              </w:rPr>
              <w:t xml:space="preserve">’ = TRUE. UE cannot relax higher priority </w:t>
            </w:r>
            <w:r w:rsidRPr="008213BB">
              <w:rPr>
                <w:rFonts w:eastAsia="游明朝"/>
                <w:lang w:val="en-US" w:eastAsia="zh-CN"/>
              </w:rPr>
              <w:lastRenderedPageBreak/>
              <w:t>carrier in any scenario if ‘</w:t>
            </w:r>
            <w:proofErr w:type="spellStart"/>
            <w:r w:rsidRPr="008213BB">
              <w:rPr>
                <w:rFonts w:eastAsia="游明朝"/>
                <w:lang w:val="en-US" w:eastAsia="zh-CN"/>
              </w:rPr>
              <w:t>highPriorityMeasRelax</w:t>
            </w:r>
            <w:proofErr w:type="spellEnd"/>
            <w:r w:rsidRPr="008213BB">
              <w:rPr>
                <w:rFonts w:eastAsia="游明朝"/>
                <w:lang w:val="en-US" w:eastAsia="zh-CN"/>
              </w:rPr>
              <w:t xml:space="preserve"> = FALSE’. In this case, RAN4 should discuss UE’s behavior during default cases, i.e., when ‘</w:t>
            </w:r>
            <w:proofErr w:type="spellStart"/>
            <w:r w:rsidRPr="008213BB">
              <w:rPr>
                <w:rFonts w:eastAsia="游明朝"/>
                <w:lang w:val="en-US" w:eastAsia="zh-CN"/>
              </w:rPr>
              <w:t>highPriorityMeasRelax</w:t>
            </w:r>
            <w:proofErr w:type="spellEnd"/>
            <w:r w:rsidRPr="008213BB">
              <w:rPr>
                <w:rFonts w:eastAsia="游明朝"/>
                <w:lang w:val="en-US" w:eastAsia="zh-CN"/>
              </w:rPr>
              <w:t xml:space="preserve">’ is not configured. </w:t>
            </w:r>
          </w:p>
          <w:p w14:paraId="3B7DC14A" w14:textId="77777777" w:rsidR="00FF6858" w:rsidRPr="008213BB" w:rsidRDefault="00FF6858" w:rsidP="00FF6858">
            <w:pPr>
              <w:pStyle w:val="afe"/>
              <w:numPr>
                <w:ilvl w:val="0"/>
                <w:numId w:val="36"/>
              </w:numPr>
              <w:ind w:firstLineChars="0"/>
              <w:rPr>
                <w:rFonts w:eastAsia="游明朝"/>
                <w:lang w:val="en-US" w:eastAsia="zh-CN"/>
              </w:rPr>
            </w:pPr>
            <w:r w:rsidRPr="008213BB">
              <w:rPr>
                <w:rFonts w:eastAsia="游明朝"/>
                <w:lang w:val="en-US" w:eastAsia="zh-CN"/>
              </w:rPr>
              <w:t>The other option would be to completely disregard ‘</w:t>
            </w:r>
            <w:proofErr w:type="spellStart"/>
            <w:r w:rsidRPr="008213BB">
              <w:rPr>
                <w:rFonts w:eastAsia="游明朝"/>
                <w:lang w:val="en-US" w:eastAsia="zh-CN"/>
              </w:rPr>
              <w:t>highPriorityMeasRelax</w:t>
            </w:r>
            <w:proofErr w:type="spellEnd"/>
            <w:r w:rsidRPr="008213BB">
              <w:rPr>
                <w:rFonts w:eastAsia="游明朝"/>
                <w:lang w:val="en-US" w:eastAsia="zh-CN"/>
              </w:rPr>
              <w:t>’ parameter in all cases and follow all RAN4 agreements and not making relaxation dependent on this parameter. This will have less impact on existing RAN4 specs because most of previous RAN4 agreements did not tie relaxation to ‘</w:t>
            </w:r>
            <w:proofErr w:type="spellStart"/>
            <w:r w:rsidRPr="008213BB">
              <w:rPr>
                <w:rFonts w:eastAsia="游明朝"/>
                <w:lang w:val="en-US" w:eastAsia="zh-CN"/>
              </w:rPr>
              <w:t>highPriorityMeasRelax</w:t>
            </w:r>
            <w:proofErr w:type="spellEnd"/>
            <w:r w:rsidRPr="008213BB">
              <w:rPr>
                <w:rFonts w:eastAsia="游明朝"/>
                <w:lang w:val="en-US" w:eastAsia="zh-CN"/>
              </w:rPr>
              <w:t>’.</w:t>
            </w:r>
          </w:p>
          <w:p w14:paraId="75C25781" w14:textId="626D0554" w:rsidR="00FF6858" w:rsidRPr="008213BB" w:rsidRDefault="00FF6858" w:rsidP="00FF6858">
            <w:pPr>
              <w:rPr>
                <w:lang w:val="en-US" w:eastAsia="zh-CN"/>
              </w:rPr>
            </w:pPr>
            <w:r w:rsidRPr="008213BB">
              <w:rPr>
                <w:lang w:val="en-US" w:eastAsia="zh-CN"/>
              </w:rPr>
              <w:t>This needs to be further discussed during the 2</w:t>
            </w:r>
            <w:r w:rsidRPr="008213BB">
              <w:rPr>
                <w:vertAlign w:val="superscript"/>
                <w:lang w:val="en-US" w:eastAsia="zh-CN"/>
              </w:rPr>
              <w:t>nd</w:t>
            </w:r>
            <w:r w:rsidRPr="008213BB">
              <w:rPr>
                <w:lang w:val="en-US" w:eastAsia="zh-CN"/>
              </w:rPr>
              <w:t xml:space="preserve"> round and, perhaps, in GTW session. </w:t>
            </w:r>
          </w:p>
        </w:tc>
      </w:tr>
      <w:tr w:rsidR="008213BB" w:rsidRPr="008213BB" w14:paraId="39A5F2D2" w14:textId="77777777" w:rsidTr="00153A61">
        <w:tc>
          <w:tcPr>
            <w:tcW w:w="1247" w:type="dxa"/>
            <w:gridSpan w:val="2"/>
          </w:tcPr>
          <w:p w14:paraId="146AF305" w14:textId="24854627" w:rsidR="001D081D" w:rsidRPr="008213BB" w:rsidRDefault="001D081D" w:rsidP="00FF6858">
            <w:pPr>
              <w:rPr>
                <w:lang w:eastAsia="zh-CN"/>
              </w:rPr>
            </w:pPr>
            <w:r w:rsidRPr="008213BB">
              <w:rPr>
                <w:lang w:eastAsia="zh-CN"/>
              </w:rPr>
              <w:lastRenderedPageBreak/>
              <w:t>NEC</w:t>
            </w:r>
          </w:p>
        </w:tc>
        <w:tc>
          <w:tcPr>
            <w:tcW w:w="8384" w:type="dxa"/>
          </w:tcPr>
          <w:p w14:paraId="65F9C275" w14:textId="149136D8" w:rsidR="001D081D" w:rsidRPr="008213BB" w:rsidRDefault="001D081D" w:rsidP="001D081D">
            <w:pPr>
              <w:rPr>
                <w:lang w:val="en-US" w:eastAsia="zh-CN"/>
              </w:rPr>
            </w:pPr>
            <w:r w:rsidRPr="008213BB">
              <w:rPr>
                <w:lang w:val="en-US" w:eastAsia="zh-CN"/>
              </w:rPr>
              <w:t xml:space="preserve">Support option 1. We prefer to send LS </w:t>
            </w:r>
            <w:r w:rsidR="005F1102" w:rsidRPr="008213BB">
              <w:rPr>
                <w:lang w:val="en-US" w:eastAsia="zh-CN"/>
              </w:rPr>
              <w:t xml:space="preserve">to RAN2 </w:t>
            </w:r>
            <w:r w:rsidRPr="008213BB">
              <w:rPr>
                <w:lang w:val="en-US" w:eastAsia="zh-CN"/>
              </w:rPr>
              <w:t>so that RAN4 agreements can be kept without discussing again in RAN4.</w:t>
            </w:r>
          </w:p>
        </w:tc>
      </w:tr>
    </w:tbl>
    <w:p w14:paraId="5C962C91" w14:textId="77777777" w:rsidR="00153A61" w:rsidRPr="008213BB" w:rsidRDefault="00153A61" w:rsidP="00153A61">
      <w:pPr>
        <w:rPr>
          <w:lang w:val="en-US" w:eastAsia="zh-CN"/>
        </w:rPr>
      </w:pPr>
    </w:p>
    <w:p w14:paraId="0838AD11" w14:textId="345BE4AE" w:rsidR="00153A61" w:rsidRPr="008213BB" w:rsidRDefault="00153A61" w:rsidP="00153A61">
      <w:pPr>
        <w:rPr>
          <w:lang w:eastAsia="zh-CN"/>
        </w:rPr>
      </w:pPr>
      <w:r w:rsidRPr="008213BB">
        <w:rPr>
          <w:b/>
          <w:u w:val="single"/>
          <w:lang w:eastAsia="ko-KR"/>
        </w:rPr>
        <w:t xml:space="preserve">Issue </w:t>
      </w:r>
      <w:r w:rsidR="00922C73" w:rsidRPr="008213BB">
        <w:rPr>
          <w:rFonts w:hint="eastAsia"/>
          <w:b/>
          <w:u w:val="single"/>
          <w:lang w:eastAsia="zh-CN"/>
        </w:rPr>
        <w:t>2.2</w:t>
      </w:r>
      <w:r w:rsidRPr="008213BB">
        <w:rPr>
          <w:b/>
          <w:u w:val="single"/>
          <w:lang w:eastAsia="ko-KR"/>
        </w:rPr>
        <w:t>-</w:t>
      </w:r>
      <w:r w:rsidRPr="008213BB">
        <w:rPr>
          <w:rFonts w:hint="eastAsia"/>
          <w:b/>
          <w:u w:val="single"/>
          <w:lang w:eastAsia="zh-CN"/>
        </w:rPr>
        <w:t>2</w:t>
      </w:r>
      <w:r w:rsidRPr="008213BB">
        <w:rPr>
          <w:b/>
          <w:u w:val="single"/>
          <w:lang w:eastAsia="ko-KR"/>
        </w:rPr>
        <w:t xml:space="preserve">: </w:t>
      </w:r>
      <w:proofErr w:type="spellStart"/>
      <w:r w:rsidR="00CC7FDE" w:rsidRPr="008213BB">
        <w:rPr>
          <w:rFonts w:hint="eastAsia"/>
          <w:b/>
          <w:u w:val="single"/>
          <w:lang w:eastAsia="zh-CN"/>
        </w:rPr>
        <w:t>xxxx</w:t>
      </w:r>
      <w:proofErr w:type="spellEnd"/>
    </w:p>
    <w:tbl>
      <w:tblPr>
        <w:tblStyle w:val="afd"/>
        <w:tblW w:w="0" w:type="auto"/>
        <w:tblLook w:val="04A0" w:firstRow="1" w:lastRow="0" w:firstColumn="1" w:lastColumn="0" w:noHBand="0" w:noVBand="1"/>
      </w:tblPr>
      <w:tblGrid>
        <w:gridCol w:w="1238"/>
        <w:gridCol w:w="10"/>
        <w:gridCol w:w="8383"/>
      </w:tblGrid>
      <w:tr w:rsidR="008213BB" w:rsidRPr="008213BB" w14:paraId="658E8B6E" w14:textId="77777777" w:rsidTr="00153A61">
        <w:tc>
          <w:tcPr>
            <w:tcW w:w="1238" w:type="dxa"/>
          </w:tcPr>
          <w:p w14:paraId="0154185B" w14:textId="77777777" w:rsidR="00153A61" w:rsidRPr="008213BB" w:rsidRDefault="00153A61" w:rsidP="00153A61">
            <w:pPr>
              <w:spacing w:after="120"/>
              <w:rPr>
                <w:b/>
                <w:bCs/>
                <w:lang w:val="en-US" w:eastAsia="zh-CN"/>
              </w:rPr>
            </w:pPr>
            <w:r w:rsidRPr="008213BB">
              <w:rPr>
                <w:b/>
                <w:bCs/>
                <w:lang w:val="en-US" w:eastAsia="zh-CN"/>
              </w:rPr>
              <w:t>Company</w:t>
            </w:r>
          </w:p>
        </w:tc>
        <w:tc>
          <w:tcPr>
            <w:tcW w:w="8393" w:type="dxa"/>
            <w:gridSpan w:val="2"/>
          </w:tcPr>
          <w:p w14:paraId="123710DC" w14:textId="77777777" w:rsidR="00153A61" w:rsidRPr="008213BB" w:rsidRDefault="00153A61" w:rsidP="00153A61">
            <w:pPr>
              <w:spacing w:after="120"/>
              <w:rPr>
                <w:b/>
                <w:bCs/>
                <w:lang w:val="en-US" w:eastAsia="zh-CN"/>
              </w:rPr>
            </w:pPr>
            <w:r w:rsidRPr="008213BB">
              <w:rPr>
                <w:b/>
                <w:bCs/>
                <w:lang w:val="en-US" w:eastAsia="zh-CN"/>
              </w:rPr>
              <w:t>Comments</w:t>
            </w:r>
          </w:p>
        </w:tc>
      </w:tr>
      <w:tr w:rsidR="008213BB" w:rsidRPr="008213BB" w14:paraId="00716E45" w14:textId="77777777" w:rsidTr="00153A61">
        <w:tc>
          <w:tcPr>
            <w:tcW w:w="1238" w:type="dxa"/>
          </w:tcPr>
          <w:p w14:paraId="2887F98E" w14:textId="77777777" w:rsidR="00153A61" w:rsidRPr="008213BB" w:rsidRDefault="00153A61" w:rsidP="00153A61">
            <w:pPr>
              <w:spacing w:after="120"/>
              <w:rPr>
                <w:b/>
                <w:bCs/>
                <w:lang w:val="en-US" w:eastAsia="zh-CN"/>
              </w:rPr>
            </w:pPr>
          </w:p>
        </w:tc>
        <w:tc>
          <w:tcPr>
            <w:tcW w:w="8393" w:type="dxa"/>
            <w:gridSpan w:val="2"/>
          </w:tcPr>
          <w:p w14:paraId="037D7EAD" w14:textId="77777777" w:rsidR="00153A61" w:rsidRPr="008213BB" w:rsidRDefault="00153A61" w:rsidP="00153A61">
            <w:pPr>
              <w:spacing w:after="120"/>
              <w:rPr>
                <w:rFonts w:eastAsiaTheme="minorEastAsia"/>
                <w:b/>
                <w:bCs/>
                <w:lang w:val="en-US" w:eastAsia="zh-CN"/>
              </w:rPr>
            </w:pPr>
          </w:p>
        </w:tc>
      </w:tr>
      <w:tr w:rsidR="008213BB" w:rsidRPr="008213BB" w14:paraId="08575438" w14:textId="77777777" w:rsidTr="00153A61">
        <w:tc>
          <w:tcPr>
            <w:tcW w:w="1238" w:type="dxa"/>
          </w:tcPr>
          <w:p w14:paraId="1AA0021E" w14:textId="77777777" w:rsidR="00153A61" w:rsidRPr="008213BB" w:rsidRDefault="00153A61" w:rsidP="00153A61">
            <w:pPr>
              <w:spacing w:after="120"/>
              <w:rPr>
                <w:bCs/>
                <w:lang w:val="en-US" w:eastAsia="zh-CN"/>
              </w:rPr>
            </w:pPr>
          </w:p>
        </w:tc>
        <w:tc>
          <w:tcPr>
            <w:tcW w:w="8393" w:type="dxa"/>
            <w:gridSpan w:val="2"/>
          </w:tcPr>
          <w:p w14:paraId="077E0375" w14:textId="77777777" w:rsidR="00153A61" w:rsidRPr="008213BB" w:rsidRDefault="00153A61" w:rsidP="00153A61">
            <w:pPr>
              <w:spacing w:after="120"/>
              <w:rPr>
                <w:bCs/>
                <w:lang w:val="en-US" w:eastAsia="zh-CN"/>
              </w:rPr>
            </w:pPr>
          </w:p>
        </w:tc>
      </w:tr>
      <w:tr w:rsidR="008213BB" w:rsidRPr="008213BB" w14:paraId="58021DD9" w14:textId="77777777" w:rsidTr="00153A61">
        <w:tc>
          <w:tcPr>
            <w:tcW w:w="1238" w:type="dxa"/>
          </w:tcPr>
          <w:p w14:paraId="1946A6B9" w14:textId="77777777" w:rsidR="00153A61" w:rsidRPr="008213BB" w:rsidRDefault="00153A61" w:rsidP="00153A61">
            <w:pPr>
              <w:spacing w:after="120"/>
              <w:rPr>
                <w:bCs/>
                <w:lang w:val="en-US" w:eastAsia="zh-CN"/>
              </w:rPr>
            </w:pPr>
          </w:p>
        </w:tc>
        <w:tc>
          <w:tcPr>
            <w:tcW w:w="8393" w:type="dxa"/>
            <w:gridSpan w:val="2"/>
          </w:tcPr>
          <w:p w14:paraId="4676D625" w14:textId="77777777" w:rsidR="00153A61" w:rsidRPr="008213BB" w:rsidRDefault="00153A61" w:rsidP="00153A61">
            <w:pPr>
              <w:spacing w:after="120"/>
              <w:rPr>
                <w:bCs/>
                <w:lang w:val="en-US" w:eastAsia="zh-CN"/>
              </w:rPr>
            </w:pPr>
          </w:p>
        </w:tc>
      </w:tr>
      <w:tr w:rsidR="008213BB" w:rsidRPr="008213BB" w14:paraId="3626AA41" w14:textId="77777777" w:rsidTr="00153A61">
        <w:tc>
          <w:tcPr>
            <w:tcW w:w="1248" w:type="dxa"/>
            <w:gridSpan w:val="2"/>
          </w:tcPr>
          <w:p w14:paraId="643FEC3D" w14:textId="77777777" w:rsidR="00153A61" w:rsidRPr="008213BB" w:rsidRDefault="00153A61" w:rsidP="00153A61">
            <w:pPr>
              <w:rPr>
                <w:b/>
                <w:u w:val="single"/>
                <w:lang w:eastAsia="zh-CN"/>
              </w:rPr>
            </w:pPr>
          </w:p>
        </w:tc>
        <w:tc>
          <w:tcPr>
            <w:tcW w:w="8383" w:type="dxa"/>
          </w:tcPr>
          <w:p w14:paraId="0356DB45" w14:textId="77777777" w:rsidR="00153A61" w:rsidRPr="008213BB" w:rsidRDefault="00153A61" w:rsidP="00153A61">
            <w:pPr>
              <w:rPr>
                <w:b/>
                <w:u w:val="single"/>
                <w:lang w:eastAsia="zh-CN"/>
              </w:rPr>
            </w:pPr>
          </w:p>
        </w:tc>
      </w:tr>
      <w:tr w:rsidR="008213BB" w:rsidRPr="008213BB" w14:paraId="7DEDB087" w14:textId="77777777" w:rsidTr="00153A61">
        <w:tc>
          <w:tcPr>
            <w:tcW w:w="1248" w:type="dxa"/>
            <w:gridSpan w:val="2"/>
          </w:tcPr>
          <w:p w14:paraId="045E3E55" w14:textId="77777777" w:rsidR="00153A61" w:rsidRPr="008213BB" w:rsidRDefault="00153A61" w:rsidP="00153A61">
            <w:pPr>
              <w:rPr>
                <w:b/>
                <w:u w:val="single"/>
                <w:lang w:eastAsia="zh-CN"/>
              </w:rPr>
            </w:pPr>
          </w:p>
        </w:tc>
        <w:tc>
          <w:tcPr>
            <w:tcW w:w="8383" w:type="dxa"/>
          </w:tcPr>
          <w:p w14:paraId="2E89F7A1" w14:textId="77777777" w:rsidR="00153A61" w:rsidRPr="008213BB" w:rsidRDefault="00153A61" w:rsidP="00153A61">
            <w:pPr>
              <w:rPr>
                <w:bCs/>
                <w:u w:val="single"/>
                <w:lang w:eastAsia="zh-CN"/>
              </w:rPr>
            </w:pPr>
          </w:p>
        </w:tc>
      </w:tr>
      <w:tr w:rsidR="008213BB" w:rsidRPr="008213BB" w14:paraId="12A91902" w14:textId="77777777" w:rsidTr="00153A61">
        <w:tc>
          <w:tcPr>
            <w:tcW w:w="1248" w:type="dxa"/>
            <w:gridSpan w:val="2"/>
          </w:tcPr>
          <w:p w14:paraId="229A3177" w14:textId="77777777" w:rsidR="00153A61" w:rsidRPr="008213BB" w:rsidRDefault="00153A61" w:rsidP="00153A61">
            <w:pPr>
              <w:rPr>
                <w:rFonts w:eastAsiaTheme="minorEastAsia"/>
                <w:lang w:val="en-US" w:eastAsia="zh-CN"/>
              </w:rPr>
            </w:pPr>
          </w:p>
        </w:tc>
        <w:tc>
          <w:tcPr>
            <w:tcW w:w="8383" w:type="dxa"/>
          </w:tcPr>
          <w:p w14:paraId="106876FA" w14:textId="77777777" w:rsidR="00153A61" w:rsidRPr="008213BB" w:rsidRDefault="00153A61" w:rsidP="00153A61">
            <w:pPr>
              <w:rPr>
                <w:rFonts w:eastAsiaTheme="minorEastAsia"/>
                <w:lang w:val="en-US" w:eastAsia="zh-CN"/>
              </w:rPr>
            </w:pPr>
          </w:p>
        </w:tc>
      </w:tr>
      <w:tr w:rsidR="008213BB" w:rsidRPr="008213BB" w14:paraId="0813A24E" w14:textId="77777777" w:rsidTr="00153A61">
        <w:tc>
          <w:tcPr>
            <w:tcW w:w="1248" w:type="dxa"/>
            <w:gridSpan w:val="2"/>
          </w:tcPr>
          <w:p w14:paraId="7C312070" w14:textId="77777777" w:rsidR="00153A61" w:rsidRPr="008213BB" w:rsidRDefault="00153A61" w:rsidP="00153A61">
            <w:pPr>
              <w:rPr>
                <w:lang w:val="en-US" w:eastAsia="zh-CN"/>
              </w:rPr>
            </w:pPr>
          </w:p>
        </w:tc>
        <w:tc>
          <w:tcPr>
            <w:tcW w:w="8383" w:type="dxa"/>
          </w:tcPr>
          <w:p w14:paraId="03B66A2B" w14:textId="77777777" w:rsidR="00153A61" w:rsidRPr="008213BB" w:rsidRDefault="00153A61" w:rsidP="00153A61">
            <w:pPr>
              <w:rPr>
                <w:lang w:val="en-US" w:eastAsia="zh-CN"/>
              </w:rPr>
            </w:pPr>
          </w:p>
        </w:tc>
      </w:tr>
      <w:tr w:rsidR="008213BB" w:rsidRPr="008213BB" w14:paraId="6BA1FA2F" w14:textId="77777777" w:rsidTr="00153A61">
        <w:tc>
          <w:tcPr>
            <w:tcW w:w="1248" w:type="dxa"/>
            <w:gridSpan w:val="2"/>
          </w:tcPr>
          <w:p w14:paraId="74464407" w14:textId="77777777" w:rsidR="00153A61" w:rsidRPr="008213BB" w:rsidRDefault="00153A61" w:rsidP="00153A61">
            <w:pPr>
              <w:rPr>
                <w:rFonts w:eastAsiaTheme="minorEastAsia"/>
                <w:lang w:val="en-US" w:eastAsia="zh-CN"/>
              </w:rPr>
            </w:pPr>
          </w:p>
        </w:tc>
        <w:tc>
          <w:tcPr>
            <w:tcW w:w="8383" w:type="dxa"/>
          </w:tcPr>
          <w:p w14:paraId="46ACBB80" w14:textId="77777777" w:rsidR="00153A61" w:rsidRPr="008213BB" w:rsidRDefault="00153A61" w:rsidP="00153A61">
            <w:pPr>
              <w:rPr>
                <w:rFonts w:eastAsiaTheme="minorEastAsia"/>
                <w:lang w:eastAsia="zh-CN"/>
              </w:rPr>
            </w:pPr>
          </w:p>
        </w:tc>
      </w:tr>
      <w:tr w:rsidR="008213BB" w:rsidRPr="008213BB" w14:paraId="679BF001" w14:textId="77777777" w:rsidTr="00153A61">
        <w:tc>
          <w:tcPr>
            <w:tcW w:w="1248" w:type="dxa"/>
            <w:gridSpan w:val="2"/>
          </w:tcPr>
          <w:p w14:paraId="4007D15D" w14:textId="77777777" w:rsidR="00153A61" w:rsidRPr="008213BB" w:rsidRDefault="00153A61" w:rsidP="00153A61">
            <w:pPr>
              <w:rPr>
                <w:lang w:val="en-US" w:eastAsia="zh-CN"/>
              </w:rPr>
            </w:pPr>
          </w:p>
        </w:tc>
        <w:tc>
          <w:tcPr>
            <w:tcW w:w="8383" w:type="dxa"/>
          </w:tcPr>
          <w:p w14:paraId="06F7B308" w14:textId="77777777" w:rsidR="00153A61" w:rsidRPr="008213BB" w:rsidRDefault="00153A61" w:rsidP="00153A61">
            <w:pPr>
              <w:rPr>
                <w:lang w:val="en-US" w:eastAsia="zh-CN"/>
              </w:rPr>
            </w:pPr>
          </w:p>
        </w:tc>
      </w:tr>
      <w:tr w:rsidR="008213BB" w:rsidRPr="008213BB" w14:paraId="60E2659C" w14:textId="77777777" w:rsidTr="00153A61">
        <w:tc>
          <w:tcPr>
            <w:tcW w:w="1248" w:type="dxa"/>
            <w:gridSpan w:val="2"/>
          </w:tcPr>
          <w:p w14:paraId="645335BF" w14:textId="77777777" w:rsidR="00153A61" w:rsidRPr="008213BB" w:rsidRDefault="00153A61" w:rsidP="00153A61">
            <w:pPr>
              <w:rPr>
                <w:lang w:val="en-US" w:eastAsia="zh-CN"/>
              </w:rPr>
            </w:pPr>
          </w:p>
        </w:tc>
        <w:tc>
          <w:tcPr>
            <w:tcW w:w="8383" w:type="dxa"/>
          </w:tcPr>
          <w:p w14:paraId="6741C2FE" w14:textId="77777777" w:rsidR="00153A61" w:rsidRPr="008213BB" w:rsidRDefault="00153A61" w:rsidP="00153A61">
            <w:pPr>
              <w:rPr>
                <w:lang w:val="en-US" w:eastAsia="zh-CN"/>
              </w:rPr>
            </w:pPr>
          </w:p>
        </w:tc>
      </w:tr>
      <w:tr w:rsidR="008213BB" w:rsidRPr="008213BB" w14:paraId="3AAD1C39" w14:textId="77777777" w:rsidTr="00153A61">
        <w:tc>
          <w:tcPr>
            <w:tcW w:w="1248" w:type="dxa"/>
            <w:gridSpan w:val="2"/>
          </w:tcPr>
          <w:p w14:paraId="6860FB9E" w14:textId="77777777" w:rsidR="00153A61" w:rsidRPr="008213BB" w:rsidRDefault="00153A61" w:rsidP="00153A61">
            <w:pPr>
              <w:rPr>
                <w:lang w:val="en-US" w:eastAsia="zh-CN"/>
              </w:rPr>
            </w:pPr>
          </w:p>
        </w:tc>
        <w:tc>
          <w:tcPr>
            <w:tcW w:w="8383" w:type="dxa"/>
          </w:tcPr>
          <w:p w14:paraId="6BA1D674" w14:textId="77777777" w:rsidR="00153A61" w:rsidRPr="008213BB" w:rsidRDefault="00153A61" w:rsidP="00153A61">
            <w:pPr>
              <w:rPr>
                <w:bCs/>
                <w:u w:val="single"/>
                <w:lang w:eastAsia="zh-CN"/>
              </w:rPr>
            </w:pPr>
          </w:p>
        </w:tc>
      </w:tr>
      <w:tr w:rsidR="00153A61" w:rsidRPr="008213BB" w14:paraId="4FF6622B" w14:textId="77777777" w:rsidTr="00153A61">
        <w:tc>
          <w:tcPr>
            <w:tcW w:w="1248" w:type="dxa"/>
            <w:gridSpan w:val="2"/>
          </w:tcPr>
          <w:p w14:paraId="1E2088C2" w14:textId="77777777" w:rsidR="00153A61" w:rsidRPr="008213BB" w:rsidRDefault="00153A61" w:rsidP="00153A61">
            <w:pPr>
              <w:rPr>
                <w:lang w:val="en-US" w:eastAsia="zh-CN"/>
              </w:rPr>
            </w:pPr>
          </w:p>
        </w:tc>
        <w:tc>
          <w:tcPr>
            <w:tcW w:w="8383" w:type="dxa"/>
          </w:tcPr>
          <w:p w14:paraId="612B29FB" w14:textId="77777777" w:rsidR="00153A61" w:rsidRPr="008213BB" w:rsidRDefault="00153A61" w:rsidP="00153A61">
            <w:pPr>
              <w:rPr>
                <w:bCs/>
                <w:u w:val="single"/>
                <w:lang w:eastAsia="zh-CN"/>
              </w:rPr>
            </w:pPr>
          </w:p>
        </w:tc>
      </w:tr>
    </w:tbl>
    <w:p w14:paraId="3A20D93F" w14:textId="77777777" w:rsidR="00153A61" w:rsidRPr="008213BB" w:rsidRDefault="00153A61" w:rsidP="00153A61">
      <w:pPr>
        <w:rPr>
          <w:b/>
          <w:u w:val="single"/>
          <w:lang w:eastAsia="zh-CN"/>
        </w:rPr>
      </w:pPr>
    </w:p>
    <w:p w14:paraId="6B654B25" w14:textId="77777777" w:rsidR="00153A61" w:rsidRPr="008213BB" w:rsidRDefault="00153A61" w:rsidP="00153A61">
      <w:pPr>
        <w:pStyle w:val="3"/>
        <w:rPr>
          <w:sz w:val="24"/>
          <w:szCs w:val="16"/>
        </w:rPr>
      </w:pPr>
      <w:r w:rsidRPr="008213BB">
        <w:rPr>
          <w:sz w:val="24"/>
          <w:szCs w:val="16"/>
        </w:rPr>
        <w:t>CRs/TPs comments collection</w:t>
      </w:r>
    </w:p>
    <w:p w14:paraId="2800C5ED" w14:textId="77777777" w:rsidR="00153A61" w:rsidRPr="008213BB" w:rsidRDefault="00153A61" w:rsidP="00153A61">
      <w:pPr>
        <w:rPr>
          <w:i/>
          <w:lang w:val="en-US" w:eastAsia="zh-CN"/>
        </w:rPr>
      </w:pPr>
      <w:r w:rsidRPr="008213BB">
        <w:rPr>
          <w:rFonts w:hint="eastAsia"/>
          <w:i/>
          <w:lang w:val="en-US" w:eastAsia="zh-CN"/>
        </w:rPr>
        <w:t>Major close</w:t>
      </w:r>
      <w:r w:rsidRPr="008213BB">
        <w:rPr>
          <w:i/>
          <w:lang w:val="en-US" w:eastAsia="zh-CN"/>
        </w:rPr>
        <w:t>-</w:t>
      </w:r>
      <w:r w:rsidRPr="008213BB">
        <w:rPr>
          <w:rFonts w:hint="eastAsia"/>
          <w:i/>
          <w:lang w:val="en-US" w:eastAsia="zh-CN"/>
        </w:rPr>
        <w:t>to</w:t>
      </w:r>
      <w:r w:rsidRPr="008213BB">
        <w:rPr>
          <w:i/>
          <w:lang w:val="en-US" w:eastAsia="zh-CN"/>
        </w:rPr>
        <w:t>-finalize</w:t>
      </w:r>
      <w:r w:rsidRPr="008213BB">
        <w:rPr>
          <w:rFonts w:hint="eastAsia"/>
          <w:i/>
          <w:lang w:val="en-US" w:eastAsia="zh-CN"/>
        </w:rPr>
        <w:t xml:space="preserve"> WIs and Rel-15 maintenance, </w:t>
      </w:r>
      <w:r w:rsidRPr="008213BB">
        <w:rPr>
          <w:i/>
          <w:lang w:val="en-US" w:eastAsia="zh-CN"/>
        </w:rPr>
        <w:t>comments collections</w:t>
      </w:r>
      <w:r w:rsidRPr="008213BB">
        <w:rPr>
          <w:rFonts w:hint="eastAsia"/>
          <w:i/>
          <w:lang w:val="en-US" w:eastAsia="zh-CN"/>
        </w:rPr>
        <w:t xml:space="preserve"> can be arranged for TPs and CRs. For Rel-16 on-going WIs, </w:t>
      </w:r>
      <w:r w:rsidRPr="008213BB">
        <w:rPr>
          <w:i/>
          <w:lang w:val="en-US" w:eastAsia="zh-CN"/>
        </w:rPr>
        <w:t>suggest</w:t>
      </w:r>
      <w:r w:rsidRPr="008213BB">
        <w:rPr>
          <w:rFonts w:hint="eastAsia"/>
          <w:i/>
          <w:lang w:val="en-US" w:eastAsia="zh-CN"/>
        </w:rPr>
        <w:t xml:space="preserve"> </w:t>
      </w:r>
      <w:proofErr w:type="gramStart"/>
      <w:r w:rsidRPr="008213BB">
        <w:rPr>
          <w:rFonts w:hint="eastAsia"/>
          <w:i/>
          <w:lang w:val="en-US" w:eastAsia="zh-CN"/>
        </w:rPr>
        <w:t>to focus</w:t>
      </w:r>
      <w:proofErr w:type="gramEnd"/>
      <w:r w:rsidRPr="008213BB">
        <w:rPr>
          <w:rFonts w:hint="eastAsia"/>
          <w:i/>
          <w:lang w:val="en-US" w:eastAsia="zh-CN"/>
        </w:rPr>
        <w:t xml:space="preserve"> on open issues discussion on 1</w:t>
      </w:r>
      <w:r w:rsidRPr="008213BB">
        <w:rPr>
          <w:rFonts w:hint="eastAsia"/>
          <w:i/>
          <w:vertAlign w:val="superscript"/>
          <w:lang w:val="en-US" w:eastAsia="zh-CN"/>
        </w:rPr>
        <w:t>st</w:t>
      </w:r>
      <w:r w:rsidRPr="008213BB">
        <w:rPr>
          <w:rFonts w:hint="eastAsia"/>
          <w:i/>
          <w:lang w:val="en-US" w:eastAsia="zh-CN"/>
        </w:rPr>
        <w:t xml:space="preserve"> round.</w:t>
      </w:r>
    </w:p>
    <w:tbl>
      <w:tblPr>
        <w:tblStyle w:val="afd"/>
        <w:tblW w:w="0" w:type="auto"/>
        <w:tblLook w:val="04A0" w:firstRow="1" w:lastRow="0" w:firstColumn="1" w:lastColumn="0" w:noHBand="0" w:noVBand="1"/>
      </w:tblPr>
      <w:tblGrid>
        <w:gridCol w:w="1231"/>
        <w:gridCol w:w="8400"/>
      </w:tblGrid>
      <w:tr w:rsidR="008213BB" w:rsidRPr="008213BB" w14:paraId="2EB95C0D" w14:textId="77777777" w:rsidTr="00BB4940">
        <w:tc>
          <w:tcPr>
            <w:tcW w:w="1231" w:type="dxa"/>
          </w:tcPr>
          <w:p w14:paraId="40B5D5C3" w14:textId="77777777" w:rsidR="00153A61" w:rsidRPr="008213BB" w:rsidRDefault="00153A61" w:rsidP="00153A61">
            <w:pPr>
              <w:spacing w:after="120"/>
              <w:rPr>
                <w:b/>
                <w:bCs/>
                <w:lang w:val="en-US" w:eastAsia="zh-CN"/>
              </w:rPr>
            </w:pPr>
            <w:r w:rsidRPr="008213BB">
              <w:rPr>
                <w:b/>
                <w:bCs/>
                <w:lang w:val="en-US" w:eastAsia="zh-CN"/>
              </w:rPr>
              <w:t>CR/TP number</w:t>
            </w:r>
          </w:p>
        </w:tc>
        <w:tc>
          <w:tcPr>
            <w:tcW w:w="8400" w:type="dxa"/>
          </w:tcPr>
          <w:p w14:paraId="1AD66A51" w14:textId="77777777" w:rsidR="00153A61" w:rsidRPr="008213BB" w:rsidRDefault="00153A61" w:rsidP="00153A61">
            <w:pPr>
              <w:spacing w:after="120"/>
              <w:rPr>
                <w:b/>
                <w:bCs/>
                <w:lang w:val="en-US" w:eastAsia="zh-CN"/>
              </w:rPr>
            </w:pPr>
            <w:r w:rsidRPr="008213BB">
              <w:rPr>
                <w:b/>
                <w:bCs/>
                <w:lang w:val="en-US" w:eastAsia="zh-CN"/>
              </w:rPr>
              <w:t>Comments collection</w:t>
            </w:r>
          </w:p>
        </w:tc>
      </w:tr>
      <w:tr w:rsidR="008213BB" w:rsidRPr="008213BB" w14:paraId="322A98A1" w14:textId="77777777" w:rsidTr="00BB4940">
        <w:tc>
          <w:tcPr>
            <w:tcW w:w="1231" w:type="dxa"/>
            <w:vMerge w:val="restart"/>
          </w:tcPr>
          <w:p w14:paraId="180D2229" w14:textId="56192F57" w:rsidR="0039784B" w:rsidRPr="008213BB" w:rsidRDefault="0039784B" w:rsidP="00153A61">
            <w:pPr>
              <w:spacing w:after="120"/>
              <w:rPr>
                <w:rFonts w:eastAsiaTheme="minorEastAsia"/>
                <w:lang w:val="en-US" w:eastAsia="zh-CN"/>
              </w:rPr>
            </w:pPr>
            <w:r w:rsidRPr="008213BB">
              <w:rPr>
                <w:rFonts w:eastAsiaTheme="minorEastAsia" w:hint="eastAsia"/>
                <w:lang w:val="en-US" w:eastAsia="zh-CN"/>
              </w:rPr>
              <w:t>R4-2009764</w:t>
            </w:r>
          </w:p>
        </w:tc>
        <w:tc>
          <w:tcPr>
            <w:tcW w:w="8400" w:type="dxa"/>
          </w:tcPr>
          <w:p w14:paraId="161FC7DC" w14:textId="427CCD4D" w:rsidR="0039784B" w:rsidRPr="008213BB" w:rsidRDefault="0039784B" w:rsidP="00153A61">
            <w:pPr>
              <w:spacing w:after="120"/>
              <w:rPr>
                <w:rFonts w:eastAsiaTheme="minorEastAsia"/>
                <w:lang w:val="en-US" w:eastAsia="zh-CN"/>
              </w:rPr>
            </w:pPr>
            <w:r w:rsidRPr="008213BB">
              <w:rPr>
                <w:rFonts w:eastAsiaTheme="minorEastAsia" w:hint="eastAsia"/>
                <w:lang w:val="en-US" w:eastAsia="zh-CN"/>
              </w:rPr>
              <w:t>H</w:t>
            </w:r>
            <w:r w:rsidRPr="008213BB">
              <w:rPr>
                <w:rFonts w:eastAsiaTheme="minorEastAsia"/>
                <w:lang w:val="en-US" w:eastAsia="zh-CN"/>
              </w:rPr>
              <w:t>uawei: the CR is not based on the latest version (TS 38.133 v16.4.0);</w:t>
            </w:r>
          </w:p>
          <w:p w14:paraId="4AE444A7" w14:textId="21E94C73" w:rsidR="0039784B" w:rsidRPr="008213BB" w:rsidRDefault="0039784B" w:rsidP="000F1484">
            <w:pPr>
              <w:spacing w:after="120"/>
              <w:rPr>
                <w:rFonts w:eastAsiaTheme="minorEastAsia"/>
                <w:lang w:val="en-US" w:eastAsia="zh-CN"/>
              </w:rPr>
            </w:pPr>
          </w:p>
        </w:tc>
      </w:tr>
      <w:tr w:rsidR="008213BB" w:rsidRPr="008213BB" w14:paraId="4992ED4B" w14:textId="77777777" w:rsidTr="00BB4940">
        <w:tc>
          <w:tcPr>
            <w:tcW w:w="1231" w:type="dxa"/>
            <w:vMerge/>
          </w:tcPr>
          <w:p w14:paraId="272E29CA" w14:textId="77777777" w:rsidR="0039784B" w:rsidRPr="008213BB" w:rsidRDefault="0039784B" w:rsidP="00153A61">
            <w:pPr>
              <w:spacing w:after="120"/>
              <w:rPr>
                <w:lang w:val="en-US" w:eastAsia="zh-CN"/>
              </w:rPr>
            </w:pPr>
          </w:p>
        </w:tc>
        <w:tc>
          <w:tcPr>
            <w:tcW w:w="8400" w:type="dxa"/>
          </w:tcPr>
          <w:p w14:paraId="3105E0EF" w14:textId="1B63A6C0" w:rsidR="0039784B" w:rsidRPr="008213BB" w:rsidRDefault="0039784B" w:rsidP="008213BB">
            <w:pPr>
              <w:keepLines/>
              <w:tabs>
                <w:tab w:val="left" w:pos="794"/>
                <w:tab w:val="left" w:pos="1191"/>
                <w:tab w:val="left" w:pos="1588"/>
                <w:tab w:val="left" w:pos="1985"/>
              </w:tabs>
              <w:overflowPunct/>
              <w:autoSpaceDE/>
              <w:autoSpaceDN/>
              <w:adjustRightInd/>
              <w:spacing w:before="120" w:after="120"/>
              <w:textAlignment w:val="auto"/>
              <w:rPr>
                <w:rFonts w:eastAsiaTheme="minorEastAsia"/>
                <w:lang w:val="en-US" w:eastAsia="zh-CN"/>
              </w:rPr>
            </w:pPr>
            <w:r w:rsidRPr="008213BB">
              <w:rPr>
                <w:rFonts w:eastAsiaTheme="minorEastAsia"/>
                <w:lang w:val="en-US" w:eastAsia="zh-CN"/>
              </w:rPr>
              <w:t xml:space="preserve">Ericsson: we prefer to keep the conditions on Srxlev &gt; </w:t>
            </w:r>
            <w:proofErr w:type="spellStart"/>
            <w:r w:rsidRPr="008213BB">
              <w:rPr>
                <w:rFonts w:eastAsiaTheme="minorEastAsia"/>
                <w:lang w:val="en-US" w:eastAsia="zh-CN"/>
              </w:rPr>
              <w:t>SIntraSearchP</w:t>
            </w:r>
            <w:proofErr w:type="spellEnd"/>
            <w:r w:rsidRPr="008213BB">
              <w:rPr>
                <w:rFonts w:eastAsiaTheme="minorEastAsia"/>
                <w:lang w:val="en-US" w:eastAsia="zh-CN"/>
              </w:rPr>
              <w:t xml:space="preserve"> and </w:t>
            </w:r>
            <w:proofErr w:type="spellStart"/>
            <w:r w:rsidRPr="008213BB">
              <w:rPr>
                <w:rFonts w:eastAsiaTheme="minorEastAsia"/>
                <w:lang w:val="en-US" w:eastAsia="zh-CN"/>
              </w:rPr>
              <w:t>Squal</w:t>
            </w:r>
            <w:proofErr w:type="spellEnd"/>
            <w:r w:rsidRPr="008213BB">
              <w:rPr>
                <w:rFonts w:eastAsiaTheme="minorEastAsia"/>
                <w:lang w:val="en-US" w:eastAsia="zh-CN"/>
              </w:rPr>
              <w:t xml:space="preserve"> &gt; </w:t>
            </w:r>
            <w:proofErr w:type="spellStart"/>
            <w:r w:rsidRPr="008213BB">
              <w:rPr>
                <w:rFonts w:eastAsiaTheme="minorEastAsia"/>
                <w:lang w:val="en-US" w:eastAsia="zh-CN"/>
              </w:rPr>
              <w:t>SIntraSearchQ</w:t>
            </w:r>
            <w:proofErr w:type="spellEnd"/>
            <w:r w:rsidRPr="008213BB">
              <w:rPr>
                <w:rFonts w:eastAsiaTheme="minorEastAsia"/>
                <w:lang w:val="en-US" w:eastAsia="zh-CN"/>
              </w:rPr>
              <w:t>, on top since it applies to all sub sections. No need to repeat in subsections. In our view, the changes in 4.2.2.9.3 and 4.2.2.9.4 are not necessary as the current section already addresses the higher priority carrier relaxation.</w:t>
            </w:r>
          </w:p>
        </w:tc>
      </w:tr>
      <w:tr w:rsidR="008213BB" w:rsidRPr="008213BB" w14:paraId="5BA4716F" w14:textId="77777777" w:rsidTr="00BB4940">
        <w:tc>
          <w:tcPr>
            <w:tcW w:w="1231" w:type="dxa"/>
            <w:vMerge/>
          </w:tcPr>
          <w:p w14:paraId="24A62021" w14:textId="77777777" w:rsidR="0039784B" w:rsidRPr="008213BB" w:rsidRDefault="0039784B" w:rsidP="00153A61">
            <w:pPr>
              <w:spacing w:after="120"/>
              <w:rPr>
                <w:lang w:val="en-US" w:eastAsia="zh-CN"/>
              </w:rPr>
            </w:pPr>
          </w:p>
        </w:tc>
        <w:tc>
          <w:tcPr>
            <w:tcW w:w="8400" w:type="dxa"/>
          </w:tcPr>
          <w:p w14:paraId="50BA6DA6" w14:textId="77777777" w:rsidR="0039784B" w:rsidRPr="008213BB" w:rsidRDefault="0039784B" w:rsidP="00153A61">
            <w:pPr>
              <w:spacing w:after="120"/>
              <w:rPr>
                <w:rFonts w:eastAsiaTheme="minorEastAsia"/>
                <w:lang w:val="en-US" w:eastAsia="zh-CN"/>
              </w:rPr>
            </w:pPr>
            <w:r w:rsidRPr="008213BB">
              <w:rPr>
                <w:rFonts w:eastAsiaTheme="minorEastAsia" w:hint="eastAsia"/>
                <w:lang w:val="en-US" w:eastAsia="zh-CN"/>
              </w:rPr>
              <w:t>CATT:</w:t>
            </w:r>
          </w:p>
          <w:p w14:paraId="1B0D66ED" w14:textId="77777777" w:rsidR="0039784B" w:rsidRPr="008213BB" w:rsidRDefault="0039784B" w:rsidP="005B3A40">
            <w:pPr>
              <w:spacing w:after="120"/>
              <w:rPr>
                <w:rFonts w:eastAsiaTheme="minorEastAsia"/>
                <w:lang w:val="en-US" w:eastAsia="zh-CN"/>
              </w:rPr>
            </w:pPr>
            <w:r w:rsidRPr="008213BB">
              <w:rPr>
                <w:rFonts w:eastAsiaTheme="minorEastAsia" w:hint="eastAsia"/>
                <w:lang w:val="en-US" w:eastAsia="zh-CN"/>
              </w:rPr>
              <w:t>CATT: CR is not based on the latest 38.133.</w:t>
            </w:r>
          </w:p>
          <w:p w14:paraId="6C3261F8" w14:textId="77777777" w:rsidR="0039784B" w:rsidRPr="008213BB" w:rsidRDefault="0039784B" w:rsidP="005B3A40">
            <w:pPr>
              <w:spacing w:after="120"/>
              <w:rPr>
                <w:rFonts w:eastAsiaTheme="minorEastAsia"/>
                <w:lang w:eastAsia="zh-CN"/>
              </w:rPr>
            </w:pPr>
            <w:r w:rsidRPr="008213BB">
              <w:rPr>
                <w:rFonts w:eastAsiaTheme="minorEastAsia" w:hint="eastAsia"/>
                <w:lang w:val="en-US" w:eastAsia="zh-CN"/>
              </w:rPr>
              <w:lastRenderedPageBreak/>
              <w:t xml:space="preserve">When </w:t>
            </w:r>
            <w:r w:rsidRPr="008213BB">
              <w:t>S</w:t>
            </w:r>
            <w:r w:rsidRPr="008213BB">
              <w:rPr>
                <w:lang w:eastAsia="ja-JP"/>
              </w:rPr>
              <w:t>rxlev</w:t>
            </w:r>
            <w:r w:rsidRPr="008213BB">
              <w:rPr>
                <w:vertAlign w:val="subscript"/>
              </w:rPr>
              <w:t xml:space="preserve"> </w:t>
            </w:r>
            <w:r w:rsidRPr="008213BB">
              <w:t xml:space="preserve">&gt; </w:t>
            </w:r>
            <w:proofErr w:type="spellStart"/>
            <w:r w:rsidRPr="008213BB">
              <w:t>S</w:t>
            </w:r>
            <w:r w:rsidRPr="008213BB">
              <w:rPr>
                <w:vertAlign w:val="subscript"/>
                <w:lang w:eastAsia="ja-JP"/>
              </w:rPr>
              <w:t>I</w:t>
            </w:r>
            <w:r w:rsidRPr="008213BB">
              <w:rPr>
                <w:vertAlign w:val="subscript"/>
              </w:rPr>
              <w:t>ntra</w:t>
            </w:r>
            <w:r w:rsidRPr="008213BB">
              <w:rPr>
                <w:vertAlign w:val="subscript"/>
                <w:lang w:eastAsia="ja-JP"/>
              </w:rPr>
              <w:t>S</w:t>
            </w:r>
            <w:r w:rsidRPr="008213BB">
              <w:rPr>
                <w:vertAlign w:val="subscript"/>
              </w:rPr>
              <w:t>earch</w:t>
            </w:r>
            <w:r w:rsidRPr="008213BB">
              <w:rPr>
                <w:vertAlign w:val="subscript"/>
                <w:lang w:eastAsia="ja-JP"/>
              </w:rPr>
              <w:t>P</w:t>
            </w:r>
            <w:proofErr w:type="spellEnd"/>
            <w:r w:rsidRPr="008213BB">
              <w:rPr>
                <w:lang w:eastAsia="ja-JP"/>
              </w:rPr>
              <w:t xml:space="preserve"> and </w:t>
            </w:r>
            <w:proofErr w:type="spellStart"/>
            <w:r w:rsidRPr="008213BB">
              <w:rPr>
                <w:lang w:eastAsia="ja-JP"/>
              </w:rPr>
              <w:t>Squal</w:t>
            </w:r>
            <w:proofErr w:type="spellEnd"/>
            <w:r w:rsidRPr="008213BB">
              <w:rPr>
                <w:lang w:eastAsia="ja-JP"/>
              </w:rPr>
              <w:t xml:space="preserve"> &gt; </w:t>
            </w:r>
            <w:proofErr w:type="spellStart"/>
            <w:r w:rsidRPr="008213BB">
              <w:rPr>
                <w:lang w:eastAsia="ja-JP"/>
              </w:rPr>
              <w:t>S</w:t>
            </w:r>
            <w:r w:rsidRPr="008213BB">
              <w:rPr>
                <w:vertAlign w:val="subscript"/>
                <w:lang w:eastAsia="ja-JP"/>
              </w:rPr>
              <w:t>IntraSearchQ</w:t>
            </w:r>
            <w:proofErr w:type="spellEnd"/>
            <w:r w:rsidRPr="008213BB">
              <w:rPr>
                <w:rFonts w:eastAsiaTheme="minorEastAsia" w:hint="eastAsia"/>
                <w:lang w:eastAsia="zh-CN"/>
              </w:rPr>
              <w:t>,</w:t>
            </w:r>
            <w:r w:rsidRPr="008213BB">
              <w:t xml:space="preserve"> UE may choose not </w:t>
            </w:r>
            <w:r w:rsidRPr="008213BB">
              <w:rPr>
                <w:lang w:eastAsia="ja-JP"/>
              </w:rPr>
              <w:t xml:space="preserve">to </w:t>
            </w:r>
            <w:r w:rsidRPr="008213BB">
              <w:t>perform intra-frequency measurements.</w:t>
            </w:r>
            <w:r w:rsidRPr="008213BB">
              <w:rPr>
                <w:lang w:eastAsia="ja-JP"/>
              </w:rPr>
              <w:t xml:space="preserve"> (According to current TS 38.304)</w:t>
            </w:r>
            <w:r w:rsidRPr="008213BB">
              <w:rPr>
                <w:rFonts w:eastAsiaTheme="minorEastAsia" w:hint="eastAsia"/>
                <w:lang w:eastAsia="zh-CN"/>
              </w:rPr>
              <w:t>. Similar handling as legacy requirements could be considered, e.g. no need to do any declaration in the spec.</w:t>
            </w:r>
          </w:p>
          <w:p w14:paraId="142B4937" w14:textId="63E5590F" w:rsidR="0039784B" w:rsidRPr="008213BB" w:rsidRDefault="0039784B" w:rsidP="005B3A40">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lang w:val="en-US" w:eastAsia="zh-CN"/>
              </w:rPr>
            </w:pPr>
            <w:r w:rsidRPr="008213BB">
              <w:rPr>
                <w:rFonts w:eastAsiaTheme="minorEastAsia" w:hint="eastAsia"/>
                <w:lang w:val="en-US" w:eastAsia="zh-CN"/>
              </w:rPr>
              <w:t xml:space="preserve">Same comments for the case </w:t>
            </w:r>
            <w:r w:rsidRPr="008213BB">
              <w:rPr>
                <w:rFonts w:eastAsiaTheme="minorEastAsia"/>
                <w:lang w:val="en-US" w:eastAsia="zh-CN"/>
              </w:rPr>
              <w:t>“</w:t>
            </w:r>
            <w:r w:rsidRPr="008213BB">
              <w:rPr>
                <w:bCs/>
                <w:lang w:eastAsia="zh-CN"/>
              </w:rPr>
              <w:t xml:space="preserve">When Srxlev &gt; </w:t>
            </w:r>
            <w:proofErr w:type="spellStart"/>
            <w:r w:rsidRPr="008213BB">
              <w:rPr>
                <w:bCs/>
                <w:lang w:eastAsia="zh-CN"/>
              </w:rPr>
              <w:t>S</w:t>
            </w:r>
            <w:r w:rsidRPr="008213BB">
              <w:rPr>
                <w:bCs/>
                <w:vertAlign w:val="subscript"/>
                <w:lang w:eastAsia="zh-CN"/>
              </w:rPr>
              <w:t>nonIntraSearchP</w:t>
            </w:r>
            <w:proofErr w:type="spellEnd"/>
            <w:r w:rsidRPr="008213BB">
              <w:rPr>
                <w:bCs/>
                <w:lang w:eastAsia="zh-CN"/>
              </w:rPr>
              <w:t xml:space="preserve"> and </w:t>
            </w:r>
            <w:proofErr w:type="spellStart"/>
            <w:r w:rsidRPr="008213BB">
              <w:rPr>
                <w:bCs/>
                <w:lang w:eastAsia="zh-CN"/>
              </w:rPr>
              <w:t>Squal</w:t>
            </w:r>
            <w:proofErr w:type="spellEnd"/>
            <w:r w:rsidRPr="008213BB">
              <w:rPr>
                <w:bCs/>
                <w:lang w:eastAsia="zh-CN"/>
              </w:rPr>
              <w:t xml:space="preserve"> &gt; </w:t>
            </w:r>
            <w:proofErr w:type="spellStart"/>
            <w:r w:rsidRPr="008213BB">
              <w:rPr>
                <w:bCs/>
                <w:lang w:eastAsia="zh-CN"/>
              </w:rPr>
              <w:t>S</w:t>
            </w:r>
            <w:r w:rsidRPr="008213BB">
              <w:rPr>
                <w:bCs/>
                <w:vertAlign w:val="subscript"/>
                <w:lang w:eastAsia="zh-CN"/>
              </w:rPr>
              <w:t>nonIntraSearchQ</w:t>
            </w:r>
            <w:proofErr w:type="spellEnd"/>
            <w:r w:rsidRPr="008213BB">
              <w:rPr>
                <w:rFonts w:eastAsiaTheme="minorEastAsia"/>
                <w:bCs/>
                <w:lang w:eastAsia="zh-CN"/>
              </w:rPr>
              <w:t>”</w:t>
            </w:r>
          </w:p>
        </w:tc>
      </w:tr>
      <w:tr w:rsidR="008213BB" w:rsidRPr="008213BB" w14:paraId="5005F412" w14:textId="77777777" w:rsidTr="00BB4940">
        <w:tc>
          <w:tcPr>
            <w:tcW w:w="1231" w:type="dxa"/>
            <w:vMerge/>
          </w:tcPr>
          <w:p w14:paraId="59AB0F89" w14:textId="77777777" w:rsidR="0039784B" w:rsidRPr="008213BB" w:rsidRDefault="0039784B" w:rsidP="00153A61">
            <w:pPr>
              <w:spacing w:after="120"/>
              <w:rPr>
                <w:lang w:val="en-US" w:eastAsia="zh-CN"/>
              </w:rPr>
            </w:pPr>
          </w:p>
        </w:tc>
        <w:tc>
          <w:tcPr>
            <w:tcW w:w="8400" w:type="dxa"/>
          </w:tcPr>
          <w:p w14:paraId="127FE878" w14:textId="17E22A4E" w:rsidR="0039784B" w:rsidRPr="008213BB" w:rsidRDefault="0039784B" w:rsidP="00153A61">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lang w:val="en-US" w:eastAsia="zh-CN"/>
              </w:rPr>
            </w:pPr>
            <w:r w:rsidRPr="008213BB">
              <w:rPr>
                <w:rFonts w:eastAsiaTheme="minorEastAsia" w:hint="eastAsia"/>
                <w:lang w:val="en-US" w:eastAsia="zh-CN"/>
              </w:rPr>
              <w:t>OPPO</w:t>
            </w:r>
            <w:r w:rsidRPr="008213BB">
              <w:rPr>
                <w:rFonts w:eastAsiaTheme="minorEastAsia"/>
                <w:lang w:val="en-US" w:eastAsia="zh-CN"/>
              </w:rPr>
              <w:t>: the section number of this CR is not corrected.</w:t>
            </w:r>
          </w:p>
        </w:tc>
      </w:tr>
      <w:tr w:rsidR="008213BB" w:rsidRPr="008213BB" w14:paraId="15276A21" w14:textId="77777777" w:rsidTr="00BB4940">
        <w:tc>
          <w:tcPr>
            <w:tcW w:w="1231" w:type="dxa"/>
            <w:vMerge/>
          </w:tcPr>
          <w:p w14:paraId="44F59B8B" w14:textId="77777777" w:rsidR="0039784B" w:rsidRPr="008213BB" w:rsidRDefault="0039784B" w:rsidP="00153A61">
            <w:pPr>
              <w:spacing w:after="120"/>
              <w:rPr>
                <w:lang w:eastAsia="zh-CN"/>
              </w:rPr>
            </w:pPr>
          </w:p>
        </w:tc>
        <w:tc>
          <w:tcPr>
            <w:tcW w:w="8400" w:type="dxa"/>
          </w:tcPr>
          <w:p w14:paraId="2AA2E3CC" w14:textId="77777777" w:rsidR="0039784B" w:rsidRPr="008213BB" w:rsidRDefault="0039784B" w:rsidP="00153A61">
            <w:pPr>
              <w:spacing w:after="120"/>
              <w:rPr>
                <w:lang w:val="en-US" w:eastAsia="zh-CN"/>
              </w:rPr>
            </w:pPr>
            <w:proofErr w:type="gramStart"/>
            <w:r w:rsidRPr="008213BB">
              <w:rPr>
                <w:lang w:val="en-US" w:eastAsia="zh-CN"/>
              </w:rPr>
              <w:t>vivo</w:t>
            </w:r>
            <w:proofErr w:type="gramEnd"/>
            <w:r w:rsidRPr="008213BB">
              <w:rPr>
                <w:lang w:val="en-US" w:eastAsia="zh-CN"/>
              </w:rPr>
              <w:t xml:space="preserve">: section number is not right. </w:t>
            </w:r>
          </w:p>
          <w:p w14:paraId="49356FCD" w14:textId="220EED68" w:rsidR="0039784B" w:rsidRPr="008213BB" w:rsidRDefault="0039784B" w:rsidP="00153A61">
            <w:pPr>
              <w:spacing w:after="120"/>
              <w:rPr>
                <w:lang w:val="en-US" w:eastAsia="zh-CN"/>
              </w:rPr>
            </w:pPr>
            <w:r w:rsidRPr="008213BB">
              <w:rPr>
                <w:lang w:val="en-US" w:eastAsia="zh-CN"/>
              </w:rPr>
              <w:t>A few unnecessary changes, for example the beginning part of 4.2.2.9.3 and 4.2.2.9.3 ;</w:t>
            </w:r>
          </w:p>
          <w:p w14:paraId="24A864F0" w14:textId="24CDBB95" w:rsidR="0039784B" w:rsidRPr="008213BB" w:rsidRDefault="0039784B" w:rsidP="00412F58">
            <w:pPr>
              <w:rPr>
                <w:noProof/>
              </w:rPr>
            </w:pPr>
            <w:r w:rsidRPr="008213BB">
              <w:rPr>
                <w:lang w:val="en-US" w:eastAsia="zh-CN"/>
              </w:rPr>
              <w:t xml:space="preserve">A few unnecessary duplications, for example: </w:t>
            </w:r>
            <w:r w:rsidRPr="008213BB">
              <w:rPr>
                <w:noProof/>
              </w:rPr>
              <w:t>When S</w:t>
            </w:r>
            <w:r w:rsidRPr="008213BB">
              <w:rPr>
                <w:noProof/>
                <w:vertAlign w:val="subscript"/>
              </w:rPr>
              <w:t>rxlev</w:t>
            </w:r>
            <w:r w:rsidRPr="008213BB">
              <w:rPr>
                <w:noProof/>
              </w:rPr>
              <w:t xml:space="preserve"> &gt; S</w:t>
            </w:r>
            <w:r w:rsidRPr="008213BB">
              <w:rPr>
                <w:noProof/>
                <w:vertAlign w:val="subscript"/>
              </w:rPr>
              <w:t>nonIntraSearchP</w:t>
            </w:r>
            <w:r w:rsidRPr="008213BB">
              <w:rPr>
                <w:noProof/>
              </w:rPr>
              <w:t xml:space="preserve"> and S</w:t>
            </w:r>
            <w:r w:rsidRPr="008213BB">
              <w:rPr>
                <w:noProof/>
                <w:vertAlign w:val="subscript"/>
              </w:rPr>
              <w:t>qual</w:t>
            </w:r>
            <w:r w:rsidRPr="008213BB">
              <w:rPr>
                <w:noProof/>
              </w:rPr>
              <w:t xml:space="preserve"> &gt; S</w:t>
            </w:r>
            <w:r w:rsidRPr="008213BB">
              <w:rPr>
                <w:noProof/>
                <w:vertAlign w:val="subscript"/>
              </w:rPr>
              <w:t>nonIntraSearchQ</w:t>
            </w:r>
            <w:r w:rsidRPr="008213BB">
              <w:rPr>
                <w:noProof/>
              </w:rPr>
              <w:t xml:space="preserve">, </w:t>
            </w:r>
          </w:p>
          <w:p w14:paraId="6B351943" w14:textId="77777777" w:rsidR="0039784B" w:rsidRPr="008213BB" w:rsidRDefault="0039784B" w:rsidP="00412F58">
            <w:pPr>
              <w:pStyle w:val="afe"/>
              <w:numPr>
                <w:ilvl w:val="0"/>
                <w:numId w:val="35"/>
              </w:numPr>
              <w:overflowPunct/>
              <w:autoSpaceDE/>
              <w:autoSpaceDN/>
              <w:adjustRightInd/>
              <w:spacing w:after="0"/>
              <w:ind w:firstLineChars="0"/>
              <w:contextualSpacing/>
              <w:textAlignment w:val="auto"/>
            </w:pPr>
            <w:r w:rsidRPr="008213BB">
              <w:t xml:space="preserve">UE may not search for and measure inter-frequency layers of equal or lower priority. </w:t>
            </w:r>
          </w:p>
          <w:p w14:paraId="1D5D08CD" w14:textId="0047D49C" w:rsidR="0039784B" w:rsidRPr="008213BB" w:rsidRDefault="0039784B" w:rsidP="00153A61">
            <w:pPr>
              <w:spacing w:after="120"/>
              <w:rPr>
                <w:lang w:val="en-US" w:eastAsia="zh-CN"/>
              </w:rPr>
            </w:pPr>
          </w:p>
        </w:tc>
      </w:tr>
      <w:tr w:rsidR="008213BB" w:rsidRPr="008213BB" w14:paraId="5E64F64C" w14:textId="77777777" w:rsidTr="00BB4940">
        <w:tc>
          <w:tcPr>
            <w:tcW w:w="1231" w:type="dxa"/>
            <w:vMerge w:val="restart"/>
          </w:tcPr>
          <w:p w14:paraId="4EA0A0D7" w14:textId="67D0311B" w:rsidR="0039784B" w:rsidRPr="008213BB" w:rsidRDefault="0039784B" w:rsidP="00153A61">
            <w:pPr>
              <w:spacing w:after="120"/>
              <w:rPr>
                <w:rFonts w:eastAsiaTheme="minorEastAsia"/>
                <w:lang w:val="en-US" w:eastAsia="zh-CN"/>
              </w:rPr>
            </w:pPr>
            <w:r w:rsidRPr="008213BB">
              <w:rPr>
                <w:rFonts w:eastAsiaTheme="minorEastAsia" w:hint="eastAsia"/>
                <w:lang w:val="en-US" w:eastAsia="zh-CN"/>
              </w:rPr>
              <w:t>R4-</w:t>
            </w:r>
            <w:bookmarkStart w:id="5" w:name="OLE_LINK49"/>
            <w:r w:rsidRPr="008213BB">
              <w:rPr>
                <w:rFonts w:eastAsiaTheme="minorEastAsia" w:hint="eastAsia"/>
                <w:lang w:val="en-US" w:eastAsia="zh-CN"/>
              </w:rPr>
              <w:t>2009809</w:t>
            </w:r>
            <w:bookmarkEnd w:id="5"/>
          </w:p>
        </w:tc>
        <w:tc>
          <w:tcPr>
            <w:tcW w:w="8400" w:type="dxa"/>
          </w:tcPr>
          <w:p w14:paraId="7B14E813" w14:textId="77777777" w:rsidR="0039784B" w:rsidRPr="008213BB" w:rsidRDefault="0039784B" w:rsidP="000F1484">
            <w:pPr>
              <w:spacing w:after="120"/>
              <w:rPr>
                <w:noProof/>
              </w:rPr>
            </w:pPr>
            <w:r w:rsidRPr="008213BB">
              <w:rPr>
                <w:rFonts w:eastAsiaTheme="minorEastAsia"/>
                <w:lang w:val="en-US" w:eastAsia="zh-CN"/>
              </w:rPr>
              <w:t>Huawei:</w:t>
            </w:r>
            <w:r w:rsidRPr="008213BB">
              <w:rPr>
                <w:lang w:val="en-US" w:eastAsia="zh-CN"/>
              </w:rPr>
              <w:t xml:space="preserve"> 1.section 4.2.2.10.3 and section 4.2.2.11.3, the case</w:t>
            </w:r>
            <w:r w:rsidRPr="008213BB">
              <w:rPr>
                <w:noProof/>
              </w:rPr>
              <w:t xml:space="preserve"> Srxlev &gt; SnonIntraSearchP and Squal &gt; SnonIntraSearchQ is missing.</w:t>
            </w:r>
          </w:p>
          <w:p w14:paraId="3800467A" w14:textId="58CBE0E4" w:rsidR="0039784B" w:rsidRPr="008213BB" w:rsidRDefault="0039784B" w:rsidP="00535467">
            <w:pPr>
              <w:rPr>
                <w:vertAlign w:val="subscript"/>
              </w:rPr>
            </w:pPr>
            <w:r w:rsidRPr="008213BB">
              <w:rPr>
                <w:noProof/>
              </w:rPr>
              <w:t>2.</w:t>
            </w:r>
            <w:r w:rsidRPr="008213BB">
              <w:rPr>
                <w:lang w:eastAsia="zh-CN"/>
              </w:rPr>
              <w:t xml:space="preserve"> In section </w:t>
            </w:r>
            <w:proofErr w:type="gramStart"/>
            <w:r w:rsidRPr="008213BB">
              <w:rPr>
                <w:lang w:val="en-US" w:eastAsia="zh-CN"/>
              </w:rPr>
              <w:t>4.2.2.10.4 ,</w:t>
            </w:r>
            <w:proofErr w:type="gramEnd"/>
            <w:r w:rsidRPr="008213BB">
              <w:rPr>
                <w:lang w:val="en-US" w:eastAsia="zh-CN"/>
              </w:rPr>
              <w:t xml:space="preserve"> </w:t>
            </w:r>
            <w:r w:rsidRPr="008213BB">
              <w:rPr>
                <w:lang w:eastAsia="zh-CN"/>
              </w:rPr>
              <w:t xml:space="preserve">when </w:t>
            </w:r>
            <w:r w:rsidRPr="008213BB">
              <w:rPr>
                <w:lang w:val="en-US" w:eastAsia="zh-CN"/>
              </w:rPr>
              <w:t>serving cell fulfills</w:t>
            </w:r>
            <w:r w:rsidRPr="008213BB">
              <w:rPr>
                <w:lang w:val="en-US"/>
              </w:rPr>
              <w:t xml:space="preserve"> </w:t>
            </w:r>
            <w:r w:rsidRPr="008213BB">
              <w:t xml:space="preserve">Srxlev </w:t>
            </w:r>
            <w:r w:rsidRPr="008213BB">
              <w:rPr>
                <w:rFonts w:hint="eastAsia"/>
                <w:lang w:val="en-US"/>
              </w:rPr>
              <w:t>≤</w:t>
            </w:r>
            <w:r w:rsidRPr="008213BB">
              <w:t xml:space="preserve"> </w:t>
            </w:r>
            <w:proofErr w:type="spellStart"/>
            <w:r w:rsidRPr="008213BB">
              <w:t>S</w:t>
            </w:r>
            <w:r w:rsidRPr="008213BB">
              <w:rPr>
                <w:vertAlign w:val="subscript"/>
              </w:rPr>
              <w:t>nonIntraSearchP</w:t>
            </w:r>
            <w:proofErr w:type="spellEnd"/>
            <w:r w:rsidRPr="008213BB">
              <w:t xml:space="preserve"> or </w:t>
            </w:r>
            <w:proofErr w:type="spellStart"/>
            <w:r w:rsidRPr="008213BB">
              <w:t>Squal</w:t>
            </w:r>
            <w:proofErr w:type="spellEnd"/>
            <w:r w:rsidRPr="008213BB">
              <w:t xml:space="preserve"> </w:t>
            </w:r>
            <w:r w:rsidRPr="008213BB">
              <w:rPr>
                <w:rFonts w:hint="eastAsia"/>
                <w:lang w:val="en-US"/>
              </w:rPr>
              <w:t>≤</w:t>
            </w:r>
            <w:r w:rsidRPr="008213BB">
              <w:t xml:space="preserve"> </w:t>
            </w:r>
            <w:proofErr w:type="spellStart"/>
            <w:r w:rsidRPr="008213BB">
              <w:t>S</w:t>
            </w:r>
            <w:r w:rsidRPr="008213BB">
              <w:rPr>
                <w:vertAlign w:val="subscript"/>
              </w:rPr>
              <w:t>nonIntraSearchQ</w:t>
            </w:r>
            <w:proofErr w:type="spellEnd"/>
            <w:r w:rsidRPr="008213BB">
              <w:t>, two criteria are satisfied, UE shall search every layer of lower, equal and higher priority at least every 1 hour.</w:t>
            </w:r>
          </w:p>
          <w:p w14:paraId="03473911" w14:textId="765BA7BA" w:rsidR="0039784B" w:rsidRPr="008213BB" w:rsidRDefault="0039784B" w:rsidP="000F1484">
            <w:pPr>
              <w:spacing w:after="120"/>
              <w:rPr>
                <w:rFonts w:eastAsiaTheme="minorEastAsia"/>
                <w:lang w:eastAsia="zh-CN"/>
              </w:rPr>
            </w:pPr>
          </w:p>
        </w:tc>
      </w:tr>
      <w:tr w:rsidR="008213BB" w:rsidRPr="008213BB" w14:paraId="52EED79E" w14:textId="77777777" w:rsidTr="00BB4940">
        <w:tc>
          <w:tcPr>
            <w:tcW w:w="1231" w:type="dxa"/>
            <w:vMerge/>
          </w:tcPr>
          <w:p w14:paraId="6249B97F" w14:textId="77777777" w:rsidR="0039784B" w:rsidRPr="008213BB" w:rsidRDefault="0039784B" w:rsidP="00153A61">
            <w:pPr>
              <w:spacing w:after="120"/>
              <w:rPr>
                <w:lang w:val="en-US" w:eastAsia="zh-CN"/>
              </w:rPr>
            </w:pPr>
          </w:p>
        </w:tc>
        <w:tc>
          <w:tcPr>
            <w:tcW w:w="8400" w:type="dxa"/>
          </w:tcPr>
          <w:p w14:paraId="415E1F98" w14:textId="47085914" w:rsidR="0039784B" w:rsidRPr="008213BB" w:rsidRDefault="0039784B" w:rsidP="008213BB">
            <w:pPr>
              <w:rPr>
                <w:lang w:eastAsia="zh-CN"/>
              </w:rPr>
            </w:pPr>
            <w:r w:rsidRPr="008213BB">
              <w:rPr>
                <w:lang w:val="en-US" w:eastAsia="zh-CN"/>
              </w:rPr>
              <w:t xml:space="preserve">Ericsson: in 4.2.2.9.4, it is important to refer to the existing requirements that UE is not required to meet. In </w:t>
            </w:r>
            <w:proofErr w:type="gramStart"/>
            <w:r w:rsidRPr="008213BB">
              <w:rPr>
                <w:lang w:val="en-US" w:eastAsia="zh-CN"/>
              </w:rPr>
              <w:t>4.2.2.10.2 ,</w:t>
            </w:r>
            <w:proofErr w:type="gramEnd"/>
            <w:r w:rsidRPr="008213BB">
              <w:rPr>
                <w:lang w:val="en-US" w:eastAsia="zh-CN"/>
              </w:rPr>
              <w:t xml:space="preserve"> it is good to keep the following current text as it clarifies that UE shall meet the existing requirements when IE </w:t>
            </w:r>
            <w:r w:rsidRPr="008213BB">
              <w:rPr>
                <w:i/>
                <w:iCs/>
                <w:noProof/>
              </w:rPr>
              <w:t xml:space="preserve">highPriorityMeasRelax </w:t>
            </w:r>
            <w:r w:rsidRPr="008213BB">
              <w:rPr>
                <w:noProof/>
              </w:rPr>
              <w:t>is not configured. In 4.2.2.10.4, our view is that the current text “</w:t>
            </w:r>
            <w:r w:rsidRPr="008213BB">
              <w:rPr>
                <w:lang w:eastAsia="zh-CN"/>
              </w:rPr>
              <w:t xml:space="preserve">In this case the UE is not required to meet </w:t>
            </w:r>
            <w:proofErr w:type="spellStart"/>
            <w:r w:rsidRPr="008213BB">
              <w:rPr>
                <w:rFonts w:ascii="Arial" w:hAnsi="Arial"/>
                <w:sz w:val="18"/>
              </w:rPr>
              <w:t>T</w:t>
            </w:r>
            <w:r w:rsidRPr="008213BB">
              <w:rPr>
                <w:rFonts w:ascii="Arial" w:hAnsi="Arial"/>
                <w:sz w:val="18"/>
                <w:vertAlign w:val="subscript"/>
              </w:rPr>
              <w:t>detect,NR_Inter</w:t>
            </w:r>
            <w:proofErr w:type="spellEnd"/>
            <w:r w:rsidRPr="008213BB">
              <w:rPr>
                <w:vertAlign w:val="subscript"/>
              </w:rPr>
              <w:t>,</w:t>
            </w:r>
            <w:r w:rsidRPr="008213BB">
              <w:t xml:space="preserve"> </w:t>
            </w:r>
            <w:proofErr w:type="spellStart"/>
            <w:r w:rsidRPr="008213BB">
              <w:rPr>
                <w:rFonts w:ascii="Arial" w:hAnsi="Arial"/>
                <w:sz w:val="18"/>
              </w:rPr>
              <w:t>T</w:t>
            </w:r>
            <w:r w:rsidRPr="008213BB">
              <w:rPr>
                <w:rFonts w:ascii="Arial" w:hAnsi="Arial"/>
                <w:sz w:val="18"/>
                <w:vertAlign w:val="subscript"/>
              </w:rPr>
              <w:t>measure,NR_Inter</w:t>
            </w:r>
            <w:proofErr w:type="spellEnd"/>
            <w:r w:rsidRPr="008213BB">
              <w:t xml:space="preserve"> and </w:t>
            </w:r>
            <w:proofErr w:type="spellStart"/>
            <w:r w:rsidRPr="008213BB">
              <w:rPr>
                <w:rFonts w:ascii="Arial" w:hAnsi="Arial"/>
                <w:sz w:val="18"/>
              </w:rPr>
              <w:t>T</w:t>
            </w:r>
            <w:r w:rsidRPr="008213BB">
              <w:rPr>
                <w:rFonts w:ascii="Arial" w:hAnsi="Arial"/>
                <w:sz w:val="18"/>
                <w:vertAlign w:val="subscript"/>
              </w:rPr>
              <w:t>evaluate,NR_</w:t>
            </w:r>
            <w:r w:rsidRPr="008213BB">
              <w:rPr>
                <w:rFonts w:ascii="Arial" w:hAnsi="Arial" w:cs="v4.2.0"/>
                <w:sz w:val="18"/>
                <w:vertAlign w:val="subscript"/>
              </w:rPr>
              <w:t>Inter</w:t>
            </w:r>
            <w:proofErr w:type="spellEnd"/>
            <w:r w:rsidRPr="008213BB">
              <w:rPr>
                <w:lang w:eastAsia="zh-CN"/>
              </w:rPr>
              <w:t xml:space="preserve"> as defined in </w:t>
            </w:r>
            <w:r w:rsidRPr="008213BB">
              <w:t>Table 4.2.2.4-1</w:t>
            </w:r>
            <w:r w:rsidRPr="008213BB">
              <w:rPr>
                <w:lang w:eastAsia="zh-CN"/>
              </w:rPr>
              <w:t xml:space="preserve">. “ is sufficient. In this case, when both criteria are fulfilled, the UE is not required to fulfil any requirements. </w:t>
            </w:r>
          </w:p>
        </w:tc>
      </w:tr>
      <w:tr w:rsidR="008213BB" w:rsidRPr="008213BB" w14:paraId="1FE4663C" w14:textId="77777777" w:rsidTr="00BB4940">
        <w:tc>
          <w:tcPr>
            <w:tcW w:w="1231" w:type="dxa"/>
            <w:vMerge/>
          </w:tcPr>
          <w:p w14:paraId="2FD2BA97" w14:textId="77777777" w:rsidR="0039784B" w:rsidRPr="008213BB" w:rsidRDefault="0039784B" w:rsidP="00153A61">
            <w:pPr>
              <w:spacing w:after="120"/>
              <w:rPr>
                <w:lang w:val="en-US" w:eastAsia="zh-CN"/>
              </w:rPr>
            </w:pPr>
          </w:p>
        </w:tc>
        <w:tc>
          <w:tcPr>
            <w:tcW w:w="8400" w:type="dxa"/>
          </w:tcPr>
          <w:p w14:paraId="64DBAB1A" w14:textId="478139E7" w:rsidR="0039784B" w:rsidRPr="008213BB" w:rsidRDefault="0039784B" w:rsidP="00B64DF5">
            <w:pPr>
              <w:keepLines/>
              <w:tabs>
                <w:tab w:val="left" w:pos="794"/>
                <w:tab w:val="left" w:pos="1191"/>
                <w:tab w:val="left" w:pos="1588"/>
                <w:tab w:val="left" w:pos="1985"/>
              </w:tabs>
              <w:overflowPunct/>
              <w:autoSpaceDE/>
              <w:autoSpaceDN/>
              <w:adjustRightInd/>
              <w:spacing w:before="120"/>
              <w:jc w:val="center"/>
              <w:textAlignment w:val="auto"/>
            </w:pPr>
            <w:r w:rsidRPr="008213BB">
              <w:rPr>
                <w:rFonts w:eastAsiaTheme="minorEastAsia" w:hint="eastAsia"/>
                <w:lang w:val="en-US" w:eastAsia="zh-CN"/>
              </w:rPr>
              <w:t>O</w:t>
            </w:r>
            <w:r w:rsidRPr="008213BB">
              <w:rPr>
                <w:rFonts w:eastAsiaTheme="minorEastAsia"/>
                <w:lang w:val="en-US" w:eastAsia="zh-CN"/>
              </w:rPr>
              <w:t xml:space="preserve">PPO: </w:t>
            </w:r>
            <w:r w:rsidRPr="008213BB">
              <w:t>in section 4.2.2.9.4,</w:t>
            </w:r>
            <w:r w:rsidRPr="008213BB">
              <w:rPr>
                <w:lang w:eastAsia="zh-CN"/>
              </w:rPr>
              <w:t xml:space="preserve"> in this case</w:t>
            </w:r>
            <w:r w:rsidRPr="008213BB">
              <w:rPr>
                <w:bCs/>
                <w:lang w:eastAsia="zh-CN"/>
              </w:rPr>
              <w:t xml:space="preserve">, UE can stop intra-frequency measurement with a minimum measurement time interval of 1 </w:t>
            </w:r>
            <w:proofErr w:type="gramStart"/>
            <w:r w:rsidRPr="008213BB">
              <w:rPr>
                <w:bCs/>
                <w:lang w:eastAsia="zh-CN"/>
              </w:rPr>
              <w:t>hour .</w:t>
            </w:r>
            <w:proofErr w:type="gramEnd"/>
          </w:p>
          <w:p w14:paraId="59C280B8" w14:textId="6D8106E8" w:rsidR="0039784B" w:rsidRPr="008213BB" w:rsidRDefault="0039784B" w:rsidP="00B64DF5">
            <w:pPr>
              <w:jc w:val="both"/>
              <w:rPr>
                <w:rFonts w:eastAsiaTheme="minorEastAsia"/>
                <w:lang w:eastAsia="zh-CN"/>
              </w:rPr>
            </w:pPr>
            <w:r w:rsidRPr="008213BB">
              <w:rPr>
                <w:lang w:eastAsia="zh-CN"/>
              </w:rPr>
              <w:t xml:space="preserve"> In section </w:t>
            </w:r>
            <w:proofErr w:type="gramStart"/>
            <w:r w:rsidRPr="008213BB">
              <w:rPr>
                <w:lang w:val="en-US" w:eastAsia="zh-CN"/>
              </w:rPr>
              <w:t>4.2.2.10.4 ,</w:t>
            </w:r>
            <w:proofErr w:type="gramEnd"/>
            <w:r w:rsidRPr="008213BB">
              <w:rPr>
                <w:lang w:val="en-US" w:eastAsia="zh-CN"/>
              </w:rPr>
              <w:t xml:space="preserve"> </w:t>
            </w:r>
            <w:r w:rsidRPr="008213BB">
              <w:rPr>
                <w:lang w:eastAsia="zh-CN"/>
              </w:rPr>
              <w:t xml:space="preserve">when </w:t>
            </w:r>
            <w:r w:rsidRPr="008213BB">
              <w:t xml:space="preserve">Srxlev &gt; </w:t>
            </w:r>
            <w:proofErr w:type="spellStart"/>
            <w:r w:rsidRPr="008213BB">
              <w:t>S</w:t>
            </w:r>
            <w:r w:rsidRPr="008213BB">
              <w:rPr>
                <w:vertAlign w:val="subscript"/>
              </w:rPr>
              <w:t>nonIntraSearchP</w:t>
            </w:r>
            <w:proofErr w:type="spellEnd"/>
            <w:r w:rsidRPr="008213BB">
              <w:t xml:space="preserve"> and </w:t>
            </w:r>
            <w:proofErr w:type="spellStart"/>
            <w:r w:rsidRPr="008213BB">
              <w:t>Squal</w:t>
            </w:r>
            <w:proofErr w:type="spellEnd"/>
            <w:r w:rsidRPr="008213BB">
              <w:t xml:space="preserve"> &gt; </w:t>
            </w:r>
            <w:proofErr w:type="spellStart"/>
            <w:r w:rsidRPr="008213BB">
              <w:t>S</w:t>
            </w:r>
            <w:r w:rsidRPr="008213BB">
              <w:rPr>
                <w:vertAlign w:val="subscript"/>
              </w:rPr>
              <w:t>nonIntraSearchQ</w:t>
            </w:r>
            <w:bookmarkStart w:id="6" w:name="OLE_LINK21"/>
            <w:bookmarkStart w:id="7" w:name="OLE_LINK22"/>
            <w:proofErr w:type="spellEnd"/>
            <w:r w:rsidRPr="008213BB">
              <w:t>,</w:t>
            </w:r>
            <w:r w:rsidRPr="008213BB">
              <w:rPr>
                <w:noProof/>
              </w:rPr>
              <w:t xml:space="preserve"> and regardless of whether the UE is configured with </w:t>
            </w:r>
            <w:r w:rsidRPr="008213BB">
              <w:rPr>
                <w:i/>
                <w:iCs/>
                <w:noProof/>
              </w:rPr>
              <w:t>highPriorityMeasRelax</w:t>
            </w:r>
            <w:r w:rsidRPr="008213BB">
              <w:rPr>
                <w:noProof/>
              </w:rPr>
              <w:t xml:space="preserve"> [2] or not, </w:t>
            </w:r>
            <w:r w:rsidRPr="008213BB">
              <w:t xml:space="preserve"> UE can stop both equal/low priority and high priority inter-frequency measurements, with a minimum measurement time interval of 1 hour.</w:t>
            </w:r>
            <w:bookmarkEnd w:id="6"/>
            <w:bookmarkEnd w:id="7"/>
          </w:p>
          <w:p w14:paraId="6BD5A4D2" w14:textId="1EE183AE" w:rsidR="0039784B" w:rsidRPr="008213BB" w:rsidRDefault="0039784B" w:rsidP="00B64DF5">
            <w:pPr>
              <w:rPr>
                <w:lang w:eastAsia="zh-CN"/>
              </w:rPr>
            </w:pPr>
            <w:r w:rsidRPr="008213BB">
              <w:rPr>
                <w:rFonts w:eastAsiaTheme="minorEastAsia" w:hint="eastAsia"/>
                <w:lang w:eastAsia="zh-CN"/>
              </w:rPr>
              <w:t>In</w:t>
            </w:r>
            <w:r w:rsidRPr="008213BB">
              <w:rPr>
                <w:rFonts w:eastAsiaTheme="minorEastAsia"/>
                <w:lang w:eastAsia="zh-CN"/>
              </w:rPr>
              <w:t xml:space="preserve"> section 4.2.2.11.2,</w:t>
            </w:r>
            <w:r w:rsidRPr="008213BB">
              <w:rPr>
                <w:rFonts w:eastAsiaTheme="minorEastAsia" w:hint="eastAsia"/>
                <w:lang w:eastAsia="zh-CN"/>
              </w:rPr>
              <w:t xml:space="preserve"> </w:t>
            </w:r>
            <w:r w:rsidRPr="008213BB">
              <w:rPr>
                <w:lang w:eastAsia="zh-CN"/>
              </w:rPr>
              <w:t xml:space="preserve">when </w:t>
            </w:r>
            <w:r w:rsidRPr="008213BB">
              <w:t xml:space="preserve">Srxlev &gt; </w:t>
            </w:r>
            <w:proofErr w:type="spellStart"/>
            <w:r w:rsidRPr="008213BB">
              <w:t>S</w:t>
            </w:r>
            <w:r w:rsidRPr="008213BB">
              <w:rPr>
                <w:vertAlign w:val="subscript"/>
              </w:rPr>
              <w:t>nonIntraSearchP</w:t>
            </w:r>
            <w:proofErr w:type="spellEnd"/>
            <w:r w:rsidRPr="008213BB">
              <w:t xml:space="preserve"> and </w:t>
            </w:r>
            <w:proofErr w:type="spellStart"/>
            <w:r w:rsidRPr="008213BB">
              <w:t>Squal</w:t>
            </w:r>
            <w:proofErr w:type="spellEnd"/>
            <w:r w:rsidRPr="008213BB">
              <w:t xml:space="preserve"> &gt; </w:t>
            </w:r>
            <w:proofErr w:type="spellStart"/>
            <w:r w:rsidRPr="008213BB">
              <w:t>S</w:t>
            </w:r>
            <w:r w:rsidRPr="008213BB">
              <w:rPr>
                <w:vertAlign w:val="subscript"/>
              </w:rPr>
              <w:t>nonIntraSearchQ</w:t>
            </w:r>
            <w:proofErr w:type="spellEnd"/>
            <w:r w:rsidRPr="008213BB">
              <w:t xml:space="preserve"> , if the UE is not configured with </w:t>
            </w:r>
            <w:r w:rsidRPr="008213BB">
              <w:rPr>
                <w:i/>
                <w:iCs/>
                <w:noProof/>
              </w:rPr>
              <w:t>highPriorityMeasRelax</w:t>
            </w:r>
            <w:r w:rsidRPr="008213BB">
              <w:rPr>
                <w:noProof/>
              </w:rPr>
              <w:t xml:space="preserve"> [2] then the UE shall </w:t>
            </w:r>
            <w:r w:rsidRPr="008213BB">
              <w:t xml:space="preserve">search for inter-RAT layers of higher priority at least every </w:t>
            </w:r>
            <w:proofErr w:type="spellStart"/>
            <w:r w:rsidRPr="008213BB">
              <w:t>T</w:t>
            </w:r>
            <w:r w:rsidRPr="008213BB">
              <w:rPr>
                <w:vertAlign w:val="subscript"/>
              </w:rPr>
              <w:t>higher_priority_search</w:t>
            </w:r>
            <w:proofErr w:type="spellEnd"/>
            <w:r w:rsidRPr="008213BB">
              <w:rPr>
                <w:vertAlign w:val="subscript"/>
              </w:rPr>
              <w:t xml:space="preserve"> </w:t>
            </w:r>
            <w:r w:rsidRPr="008213BB">
              <w:t xml:space="preserve">where </w:t>
            </w:r>
            <w:proofErr w:type="spellStart"/>
            <w:r w:rsidRPr="008213BB">
              <w:t>T</w:t>
            </w:r>
            <w:r w:rsidRPr="008213BB">
              <w:rPr>
                <w:vertAlign w:val="subscript"/>
              </w:rPr>
              <w:t>higher_priority_search</w:t>
            </w:r>
            <w:proofErr w:type="spellEnd"/>
            <w:r w:rsidRPr="008213BB">
              <w:t xml:space="preserve"> is described in clause 4.2.2.7.</w:t>
            </w:r>
          </w:p>
          <w:p w14:paraId="7E3DBDE2" w14:textId="4A2FA5D3" w:rsidR="0039784B" w:rsidRPr="008213BB" w:rsidRDefault="0039784B" w:rsidP="00B64DF5">
            <w:pPr>
              <w:rPr>
                <w:noProof/>
              </w:rPr>
            </w:pPr>
            <w:r w:rsidRPr="008213BB">
              <w:rPr>
                <w:rFonts w:eastAsiaTheme="minorEastAsia" w:hint="eastAsia"/>
                <w:lang w:eastAsia="zh-CN"/>
              </w:rPr>
              <w:t>In</w:t>
            </w:r>
            <w:r w:rsidRPr="008213BB">
              <w:rPr>
                <w:rFonts w:eastAsiaTheme="minorEastAsia"/>
                <w:lang w:eastAsia="zh-CN"/>
              </w:rPr>
              <w:t xml:space="preserve"> section 4.2.2.11.3,</w:t>
            </w:r>
            <w:r w:rsidRPr="008213BB">
              <w:rPr>
                <w:noProof/>
              </w:rPr>
              <w:t xml:space="preserve"> when Srxlev &gt; SnonIntraSearchP and Squal &gt; SnonIntraSearchQ and regardless of whether the UE is configured with </w:t>
            </w:r>
            <w:r w:rsidRPr="008213BB">
              <w:rPr>
                <w:i/>
                <w:iCs/>
                <w:noProof/>
              </w:rPr>
              <w:t>highPriorityMeasRelax</w:t>
            </w:r>
            <w:r w:rsidRPr="008213BB">
              <w:rPr>
                <w:noProof/>
              </w:rPr>
              <w:t xml:space="preserve"> [2] or not, the UE shall search for inter-RAT layers of higher priority at least every T</w:t>
            </w:r>
            <w:r w:rsidRPr="008213BB">
              <w:rPr>
                <w:noProof/>
                <w:vertAlign w:val="subscript"/>
              </w:rPr>
              <w:t>higher_priority</w:t>
            </w:r>
            <w:r w:rsidRPr="008213BB">
              <w:rPr>
                <w:noProof/>
              </w:rPr>
              <w:t>_</w:t>
            </w:r>
            <w:r w:rsidRPr="008213BB">
              <w:rPr>
                <w:noProof/>
                <w:vertAlign w:val="subscript"/>
              </w:rPr>
              <w:t>search</w:t>
            </w:r>
            <w:r w:rsidRPr="008213BB">
              <w:rPr>
                <w:noProof/>
              </w:rPr>
              <w:t xml:space="preserve"> where T</w:t>
            </w:r>
            <w:r w:rsidRPr="008213BB">
              <w:rPr>
                <w:noProof/>
                <w:vertAlign w:val="subscript"/>
              </w:rPr>
              <w:t>higher_priority_search</w:t>
            </w:r>
            <w:r w:rsidRPr="008213BB">
              <w:rPr>
                <w:noProof/>
              </w:rPr>
              <w:t xml:space="preserve"> is described in clause 4.2.2.7</w:t>
            </w:r>
          </w:p>
          <w:p w14:paraId="29FD48B9" w14:textId="6E4C0091" w:rsidR="0039784B" w:rsidRPr="008213BB" w:rsidRDefault="0039784B" w:rsidP="008213BB">
            <w:pPr>
              <w:jc w:val="both"/>
              <w:rPr>
                <w:rFonts w:eastAsiaTheme="minorEastAsia"/>
                <w:lang w:eastAsia="zh-CN"/>
              </w:rPr>
            </w:pPr>
            <w:r w:rsidRPr="008213BB">
              <w:rPr>
                <w:rFonts w:eastAsiaTheme="minorEastAsia" w:hint="eastAsia"/>
                <w:lang w:eastAsia="zh-CN"/>
              </w:rPr>
              <w:t>In</w:t>
            </w:r>
            <w:r w:rsidRPr="008213BB">
              <w:rPr>
                <w:rFonts w:eastAsiaTheme="minorEastAsia"/>
                <w:lang w:eastAsia="zh-CN"/>
              </w:rPr>
              <w:t xml:space="preserve"> section 4.2.2.11.4,</w:t>
            </w:r>
            <w:r w:rsidRPr="008213BB">
              <w:rPr>
                <w:noProof/>
              </w:rPr>
              <w:t xml:space="preserve"> w</w:t>
            </w:r>
            <w:r w:rsidRPr="008213BB">
              <w:rPr>
                <w:lang w:eastAsia="zh-CN"/>
              </w:rPr>
              <w:t xml:space="preserve">hen </w:t>
            </w:r>
            <w:r w:rsidRPr="008213BB">
              <w:t xml:space="preserve">Srxlev &gt; </w:t>
            </w:r>
            <w:proofErr w:type="spellStart"/>
            <w:r w:rsidRPr="008213BB">
              <w:t>S</w:t>
            </w:r>
            <w:r w:rsidRPr="008213BB">
              <w:rPr>
                <w:vertAlign w:val="subscript"/>
              </w:rPr>
              <w:t>nonIntraSearchP</w:t>
            </w:r>
            <w:proofErr w:type="spellEnd"/>
            <w:r w:rsidRPr="008213BB">
              <w:t xml:space="preserve"> and </w:t>
            </w:r>
            <w:proofErr w:type="spellStart"/>
            <w:r w:rsidRPr="008213BB">
              <w:t>Squal</w:t>
            </w:r>
            <w:proofErr w:type="spellEnd"/>
            <w:r w:rsidRPr="008213BB">
              <w:t xml:space="preserve"> &gt; </w:t>
            </w:r>
            <w:proofErr w:type="spellStart"/>
            <w:r w:rsidRPr="008213BB">
              <w:t>S</w:t>
            </w:r>
            <w:r w:rsidRPr="008213BB">
              <w:rPr>
                <w:vertAlign w:val="subscript"/>
              </w:rPr>
              <w:t>nonIntraSearchQ</w:t>
            </w:r>
            <w:proofErr w:type="spellEnd"/>
            <w:r w:rsidRPr="008213BB">
              <w:t xml:space="preserve">  ,</w:t>
            </w:r>
            <w:r w:rsidRPr="008213BB">
              <w:rPr>
                <w:noProof/>
              </w:rPr>
              <w:t xml:space="preserve"> and regardless of whether the UE is configured with </w:t>
            </w:r>
            <w:r w:rsidRPr="008213BB">
              <w:rPr>
                <w:i/>
                <w:iCs/>
                <w:noProof/>
              </w:rPr>
              <w:t>highPriorityMeasRelax</w:t>
            </w:r>
            <w:r w:rsidRPr="008213BB">
              <w:rPr>
                <w:noProof/>
              </w:rPr>
              <w:t xml:space="preserve"> [2] or not, </w:t>
            </w:r>
            <w:r w:rsidRPr="008213BB">
              <w:t xml:space="preserve"> UE can stop both equal/low priority and high priority inter-RAT measurements with a minimum measurement time interval of 1 hour since last measurement for cell reselection for higher priority carrier</w:t>
            </w:r>
            <w:r w:rsidRPr="008213BB">
              <w:rPr>
                <w:rFonts w:eastAsiaTheme="minorEastAsia" w:hint="eastAsia"/>
                <w:lang w:eastAsia="zh-CN"/>
              </w:rPr>
              <w:t>.</w:t>
            </w:r>
          </w:p>
          <w:p w14:paraId="424D05CD" w14:textId="74DBA769" w:rsidR="0039784B" w:rsidRPr="008213BB" w:rsidRDefault="0039784B" w:rsidP="00153A61">
            <w:pPr>
              <w:overflowPunct/>
              <w:autoSpaceDE/>
              <w:autoSpaceDN/>
              <w:adjustRightInd/>
              <w:spacing w:after="120"/>
              <w:textAlignment w:val="auto"/>
              <w:rPr>
                <w:rFonts w:eastAsiaTheme="minorEastAsia"/>
                <w:lang w:eastAsia="zh-CN"/>
              </w:rPr>
            </w:pPr>
          </w:p>
        </w:tc>
      </w:tr>
      <w:tr w:rsidR="008213BB" w:rsidRPr="008213BB" w14:paraId="2A54F06D" w14:textId="77777777" w:rsidTr="00BB4940">
        <w:tc>
          <w:tcPr>
            <w:tcW w:w="1231" w:type="dxa"/>
            <w:vMerge/>
          </w:tcPr>
          <w:p w14:paraId="3A472BDC" w14:textId="77777777" w:rsidR="0039784B" w:rsidRPr="008213BB" w:rsidRDefault="0039784B" w:rsidP="00153A61">
            <w:pPr>
              <w:spacing w:after="120"/>
              <w:rPr>
                <w:lang w:val="en-US" w:eastAsia="zh-CN"/>
              </w:rPr>
            </w:pPr>
          </w:p>
        </w:tc>
        <w:tc>
          <w:tcPr>
            <w:tcW w:w="8400" w:type="dxa"/>
          </w:tcPr>
          <w:p w14:paraId="20DB6675" w14:textId="7468FC62" w:rsidR="0039784B" w:rsidRPr="008213BB" w:rsidRDefault="0039784B" w:rsidP="00B64DF5">
            <w:pPr>
              <w:rPr>
                <w:lang w:val="en-US" w:eastAsia="zh-CN"/>
              </w:rPr>
            </w:pPr>
            <w:r w:rsidRPr="008213BB">
              <w:rPr>
                <w:lang w:val="en-US" w:eastAsia="zh-CN"/>
              </w:rPr>
              <w:t xml:space="preserve">Vivo: “when </w:t>
            </w:r>
            <w:r w:rsidRPr="008213BB">
              <w:rPr>
                <w:i/>
                <w:iCs/>
                <w:noProof/>
              </w:rPr>
              <w:t xml:space="preserve">highPriorityMeasRelax is not configured” is missed </w:t>
            </w:r>
          </w:p>
          <w:p w14:paraId="1EDDBE0D" w14:textId="77777777" w:rsidR="0039784B" w:rsidRPr="008213BB" w:rsidRDefault="0039784B" w:rsidP="00B64DF5">
            <w:pPr>
              <w:rPr>
                <w:noProof/>
              </w:rPr>
            </w:pPr>
            <w:r w:rsidRPr="008213BB">
              <w:rPr>
                <w:lang w:val="en-US" w:eastAsia="zh-CN"/>
              </w:rPr>
              <w:t>1. section 4.2.2.10.3 and section 4.2.2.11.3, the case</w:t>
            </w:r>
            <w:r w:rsidRPr="008213BB">
              <w:rPr>
                <w:noProof/>
              </w:rPr>
              <w:t xml:space="preserve"> Srxlev &gt; SnonIntraSearchP and Squal &gt; SnonIntraSearchQ is missing</w:t>
            </w:r>
          </w:p>
          <w:p w14:paraId="576A769B" w14:textId="6E4FA070" w:rsidR="0039784B" w:rsidRPr="008213BB" w:rsidRDefault="0039784B" w:rsidP="00B64DF5">
            <w:pPr>
              <w:rPr>
                <w:lang w:eastAsia="zh-CN"/>
              </w:rPr>
            </w:pPr>
            <w:r w:rsidRPr="008213BB">
              <w:rPr>
                <w:lang w:eastAsia="zh-CN"/>
              </w:rPr>
              <w:t xml:space="preserve">2. section 4.2.2.10.2 </w:t>
            </w:r>
          </w:p>
        </w:tc>
      </w:tr>
      <w:tr w:rsidR="008213BB" w:rsidRPr="008213BB" w14:paraId="5466A8D9" w14:textId="77777777" w:rsidTr="00BB4940">
        <w:tc>
          <w:tcPr>
            <w:tcW w:w="1231" w:type="dxa"/>
            <w:vMerge w:val="restart"/>
          </w:tcPr>
          <w:p w14:paraId="4D062FF0" w14:textId="59F02A8F" w:rsidR="00CC7FDE" w:rsidRPr="008213BB" w:rsidRDefault="00CC7FDE" w:rsidP="00CC7FDE">
            <w:pPr>
              <w:spacing w:after="120"/>
              <w:rPr>
                <w:rFonts w:eastAsiaTheme="minorEastAsia"/>
                <w:lang w:val="en-US" w:eastAsia="zh-CN"/>
              </w:rPr>
            </w:pPr>
            <w:bookmarkStart w:id="8" w:name="OLE_LINK218"/>
            <w:bookmarkStart w:id="9" w:name="OLE_LINK219"/>
            <w:r w:rsidRPr="008213BB">
              <w:rPr>
                <w:rFonts w:eastAsiaTheme="minorEastAsia" w:hint="eastAsia"/>
                <w:lang w:val="en-US" w:eastAsia="zh-CN"/>
              </w:rPr>
              <w:t>R4-2010360</w:t>
            </w:r>
            <w:bookmarkEnd w:id="8"/>
            <w:bookmarkEnd w:id="9"/>
          </w:p>
        </w:tc>
        <w:tc>
          <w:tcPr>
            <w:tcW w:w="8400" w:type="dxa"/>
          </w:tcPr>
          <w:p w14:paraId="0169D6EB" w14:textId="546C37E9" w:rsidR="00CC7FDE" w:rsidRPr="008213BB" w:rsidRDefault="00D014A2" w:rsidP="003F0CB9">
            <w:pPr>
              <w:spacing w:after="120"/>
              <w:rPr>
                <w:rFonts w:eastAsiaTheme="minorEastAsia"/>
                <w:lang w:val="en-US" w:eastAsia="zh-CN"/>
              </w:rPr>
            </w:pPr>
            <w:r w:rsidRPr="008213BB">
              <w:rPr>
                <w:rFonts w:eastAsiaTheme="minorEastAsia" w:hint="eastAsia"/>
                <w:lang w:val="en-US" w:eastAsia="zh-CN"/>
              </w:rPr>
              <w:t>H</w:t>
            </w:r>
            <w:r w:rsidRPr="008213BB">
              <w:rPr>
                <w:rFonts w:eastAsiaTheme="minorEastAsia"/>
                <w:lang w:val="en-US" w:eastAsia="zh-CN"/>
              </w:rPr>
              <w:t>uawei: depending on the conclusion of issue 2.2-1</w:t>
            </w:r>
          </w:p>
        </w:tc>
      </w:tr>
      <w:tr w:rsidR="008213BB" w:rsidRPr="008213BB" w14:paraId="08AADC0E" w14:textId="77777777" w:rsidTr="00BB4940">
        <w:tc>
          <w:tcPr>
            <w:tcW w:w="1231" w:type="dxa"/>
            <w:vMerge/>
          </w:tcPr>
          <w:p w14:paraId="01685E82" w14:textId="77777777" w:rsidR="00CC7FDE" w:rsidRPr="008213BB" w:rsidRDefault="00CC7FDE" w:rsidP="003F0CB9">
            <w:pPr>
              <w:spacing w:after="120"/>
              <w:rPr>
                <w:lang w:val="en-US" w:eastAsia="zh-CN"/>
              </w:rPr>
            </w:pPr>
          </w:p>
        </w:tc>
        <w:tc>
          <w:tcPr>
            <w:tcW w:w="8400" w:type="dxa"/>
          </w:tcPr>
          <w:p w14:paraId="1BFE5FB8" w14:textId="0BE676BA" w:rsidR="00CC7FDE" w:rsidRPr="008213BB" w:rsidRDefault="00D002F9" w:rsidP="003F0CB9">
            <w:pPr>
              <w:spacing w:after="120"/>
              <w:rPr>
                <w:lang w:val="en-US" w:eastAsia="zh-CN"/>
              </w:rPr>
            </w:pPr>
            <w:r w:rsidRPr="008213BB">
              <w:rPr>
                <w:lang w:val="en-US" w:eastAsia="zh-CN"/>
              </w:rPr>
              <w:t xml:space="preserve">Ericsson: </w:t>
            </w:r>
            <w:r w:rsidR="00ED267E" w:rsidRPr="008213BB">
              <w:rPr>
                <w:lang w:val="en-US" w:eastAsia="zh-CN"/>
              </w:rPr>
              <w:t xml:space="preserve">There is no agreement on this change. </w:t>
            </w:r>
            <w:r w:rsidRPr="008213BB">
              <w:rPr>
                <w:lang w:val="en-US" w:eastAsia="zh-CN"/>
              </w:rPr>
              <w:t xml:space="preserve"> </w:t>
            </w:r>
          </w:p>
        </w:tc>
      </w:tr>
      <w:tr w:rsidR="008213BB" w:rsidRPr="008213BB" w14:paraId="0D200B1D" w14:textId="77777777" w:rsidTr="00BB4940">
        <w:tc>
          <w:tcPr>
            <w:tcW w:w="1231" w:type="dxa"/>
            <w:vMerge/>
          </w:tcPr>
          <w:p w14:paraId="1DC8CBA2" w14:textId="77777777" w:rsidR="00CC7FDE" w:rsidRPr="008213BB" w:rsidRDefault="00CC7FDE" w:rsidP="003F0CB9">
            <w:pPr>
              <w:spacing w:after="120"/>
              <w:rPr>
                <w:lang w:val="en-US" w:eastAsia="zh-CN"/>
              </w:rPr>
            </w:pPr>
          </w:p>
        </w:tc>
        <w:tc>
          <w:tcPr>
            <w:tcW w:w="8400" w:type="dxa"/>
          </w:tcPr>
          <w:p w14:paraId="7AA38439" w14:textId="77777777" w:rsidR="00CC7FDE" w:rsidRPr="008213BB" w:rsidRDefault="005B3A40" w:rsidP="003F0CB9">
            <w:pPr>
              <w:spacing w:after="120"/>
              <w:rPr>
                <w:rFonts w:eastAsiaTheme="minorEastAsia"/>
                <w:lang w:val="en-US" w:eastAsia="zh-CN"/>
              </w:rPr>
            </w:pPr>
            <w:r w:rsidRPr="008213BB">
              <w:rPr>
                <w:rFonts w:eastAsiaTheme="minorEastAsia" w:hint="eastAsia"/>
                <w:lang w:val="en-US" w:eastAsia="zh-CN"/>
              </w:rPr>
              <w:t>CATT:</w:t>
            </w:r>
          </w:p>
          <w:p w14:paraId="3B38CD12" w14:textId="7AF8E833" w:rsidR="005B3A40" w:rsidRPr="008213BB" w:rsidRDefault="005B3A40" w:rsidP="003F0CB9">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lang w:val="en-US" w:eastAsia="zh-CN"/>
              </w:rPr>
            </w:pPr>
            <w:r w:rsidRPr="008213BB">
              <w:rPr>
                <w:rFonts w:eastAsiaTheme="minorEastAsia" w:hint="eastAsia"/>
                <w:lang w:val="en-US" w:eastAsia="zh-CN"/>
              </w:rPr>
              <w:t xml:space="preserve">CATT: </w:t>
            </w:r>
            <w:r w:rsidRPr="008213BB">
              <w:rPr>
                <w:rFonts w:eastAsiaTheme="minorEastAsia"/>
                <w:lang w:val="en-US" w:eastAsia="zh-CN"/>
              </w:rPr>
              <w:t>depending on the conclusion of issue 2.2-1</w:t>
            </w:r>
            <w:r w:rsidRPr="008213BB">
              <w:rPr>
                <w:rFonts w:eastAsiaTheme="minorEastAsia" w:hint="eastAsia"/>
                <w:lang w:val="en-US" w:eastAsia="zh-CN"/>
              </w:rPr>
              <w:t>.</w:t>
            </w:r>
          </w:p>
        </w:tc>
      </w:tr>
      <w:tr w:rsidR="008213BB" w:rsidRPr="008213BB" w14:paraId="1C1EE110" w14:textId="77777777" w:rsidTr="00BB4940">
        <w:tc>
          <w:tcPr>
            <w:tcW w:w="1231" w:type="dxa"/>
            <w:vMerge w:val="restart"/>
          </w:tcPr>
          <w:p w14:paraId="215711FB" w14:textId="0CD17392" w:rsidR="002C32E7" w:rsidRPr="008213BB" w:rsidRDefault="002C32E7" w:rsidP="00CC7FDE">
            <w:pPr>
              <w:spacing w:after="120"/>
              <w:rPr>
                <w:rFonts w:eastAsiaTheme="minorEastAsia"/>
                <w:lang w:val="en-US" w:eastAsia="zh-CN"/>
              </w:rPr>
            </w:pPr>
            <w:r w:rsidRPr="008213BB">
              <w:rPr>
                <w:rFonts w:eastAsiaTheme="minorEastAsia" w:hint="eastAsia"/>
                <w:lang w:val="en-US" w:eastAsia="zh-CN"/>
              </w:rPr>
              <w:t>R4-2010705</w:t>
            </w:r>
          </w:p>
        </w:tc>
        <w:tc>
          <w:tcPr>
            <w:tcW w:w="8400" w:type="dxa"/>
          </w:tcPr>
          <w:p w14:paraId="7BD65FD3" w14:textId="77777777" w:rsidR="002C32E7" w:rsidRPr="008213BB" w:rsidRDefault="002C32E7" w:rsidP="00D014A2">
            <w:pPr>
              <w:spacing w:after="120"/>
              <w:rPr>
                <w:rFonts w:eastAsiaTheme="minorEastAsia"/>
                <w:lang w:val="en-US" w:eastAsia="zh-CN"/>
              </w:rPr>
            </w:pPr>
            <w:r w:rsidRPr="008213BB">
              <w:rPr>
                <w:rFonts w:eastAsiaTheme="minorEastAsia" w:hint="eastAsia"/>
                <w:lang w:val="en-US" w:eastAsia="zh-CN"/>
              </w:rPr>
              <w:t>H</w:t>
            </w:r>
            <w:r w:rsidRPr="008213BB">
              <w:rPr>
                <w:rFonts w:eastAsiaTheme="minorEastAsia"/>
                <w:lang w:val="en-US" w:eastAsia="zh-CN"/>
              </w:rPr>
              <w:t xml:space="preserve">uawei: </w:t>
            </w:r>
          </w:p>
          <w:p w14:paraId="7A6A3EF4" w14:textId="372693ED" w:rsidR="002C32E7" w:rsidRPr="008213BB" w:rsidRDefault="002C32E7" w:rsidP="00D014A2">
            <w:pPr>
              <w:spacing w:after="120"/>
              <w:rPr>
                <w:vertAlign w:val="subscript"/>
              </w:rPr>
            </w:pPr>
            <w:proofErr w:type="gramStart"/>
            <w:r w:rsidRPr="008213BB">
              <w:rPr>
                <w:rFonts w:eastAsiaTheme="minorEastAsia"/>
                <w:lang w:val="en-US" w:eastAsia="zh-CN"/>
              </w:rPr>
              <w:t>1.In</w:t>
            </w:r>
            <w:proofErr w:type="gramEnd"/>
            <w:r w:rsidRPr="008213BB">
              <w:rPr>
                <w:rFonts w:eastAsiaTheme="minorEastAsia"/>
                <w:lang w:val="en-US" w:eastAsia="zh-CN"/>
              </w:rPr>
              <w:t xml:space="preserve"> section </w:t>
            </w:r>
            <w:r w:rsidRPr="008213BB">
              <w:rPr>
                <w:lang w:val="en-US" w:eastAsia="zh-CN"/>
              </w:rPr>
              <w:t xml:space="preserve">4.2.2.10.2, </w:t>
            </w:r>
            <w:r w:rsidRPr="008213BB">
              <w:t>Table 4.2.2.10.2-1 is applied w</w:t>
            </w:r>
            <w:r w:rsidRPr="008213BB">
              <w:rPr>
                <w:lang w:val="en-US" w:eastAsia="zh-CN"/>
              </w:rPr>
              <w:t>hen serving cell fulfills</w:t>
            </w:r>
            <w:r w:rsidRPr="008213BB">
              <w:rPr>
                <w:lang w:val="en-US"/>
              </w:rPr>
              <w:t xml:space="preserve"> </w:t>
            </w:r>
            <w:r w:rsidRPr="008213BB">
              <w:t xml:space="preserve">Srxlev </w:t>
            </w:r>
            <w:r w:rsidRPr="008213BB">
              <w:rPr>
                <w:rFonts w:hint="eastAsia"/>
                <w:lang w:val="en-US"/>
              </w:rPr>
              <w:t>≤</w:t>
            </w:r>
            <w:r w:rsidRPr="008213BB">
              <w:t xml:space="preserve"> </w:t>
            </w:r>
            <w:proofErr w:type="spellStart"/>
            <w:r w:rsidRPr="008213BB">
              <w:t>S</w:t>
            </w:r>
            <w:r w:rsidRPr="008213BB">
              <w:rPr>
                <w:vertAlign w:val="subscript"/>
              </w:rPr>
              <w:t>nonIntraSearchP</w:t>
            </w:r>
            <w:proofErr w:type="spellEnd"/>
            <w:r w:rsidRPr="008213BB">
              <w:t xml:space="preserve"> or </w:t>
            </w:r>
            <w:proofErr w:type="spellStart"/>
            <w:r w:rsidRPr="008213BB">
              <w:t>Squal</w:t>
            </w:r>
            <w:proofErr w:type="spellEnd"/>
            <w:r w:rsidRPr="008213BB">
              <w:t xml:space="preserve"> </w:t>
            </w:r>
            <w:r w:rsidRPr="008213BB">
              <w:rPr>
                <w:rFonts w:hint="eastAsia"/>
                <w:lang w:val="en-US"/>
              </w:rPr>
              <w:t>≤</w:t>
            </w:r>
            <w:r w:rsidRPr="008213BB">
              <w:t xml:space="preserve"> </w:t>
            </w:r>
            <w:proofErr w:type="spellStart"/>
            <w:r w:rsidRPr="008213BB">
              <w:t>S</w:t>
            </w:r>
            <w:r w:rsidRPr="008213BB">
              <w:rPr>
                <w:vertAlign w:val="subscript"/>
              </w:rPr>
              <w:t>nonIntraSearchQ</w:t>
            </w:r>
            <w:proofErr w:type="spellEnd"/>
            <w:r w:rsidRPr="008213BB">
              <w:rPr>
                <w:vertAlign w:val="subscript"/>
              </w:rPr>
              <w:t xml:space="preserve">. </w:t>
            </w:r>
            <w:r w:rsidRPr="008213BB">
              <w:t>The condition is missing.</w:t>
            </w:r>
          </w:p>
          <w:p w14:paraId="31AED410" w14:textId="08D0F40D" w:rsidR="002C32E7" w:rsidRPr="008213BB" w:rsidRDefault="002C32E7" w:rsidP="00D014A2">
            <w:pPr>
              <w:spacing w:after="120"/>
              <w:rPr>
                <w:vertAlign w:val="subscript"/>
              </w:rPr>
            </w:pPr>
            <w:r w:rsidRPr="008213BB">
              <w:rPr>
                <w:rFonts w:eastAsiaTheme="minorEastAsia"/>
                <w:lang w:eastAsia="zh-CN"/>
              </w:rPr>
              <w:t>2.</w:t>
            </w:r>
            <w:r w:rsidRPr="008213BB">
              <w:t xml:space="preserve"> </w:t>
            </w:r>
            <w:r w:rsidRPr="008213BB">
              <w:rPr>
                <w:rFonts w:eastAsiaTheme="minorEastAsia"/>
                <w:lang w:val="en-US" w:eastAsia="zh-CN"/>
              </w:rPr>
              <w:t xml:space="preserve">section </w:t>
            </w:r>
            <w:r w:rsidRPr="008213BB">
              <w:rPr>
                <w:lang w:val="en-US" w:eastAsia="zh-CN"/>
              </w:rPr>
              <w:t>4.2.2.10.3, section 4.2.2.11.2, 4.2.2.11.3 have the same issues above.</w:t>
            </w:r>
          </w:p>
          <w:p w14:paraId="3A835A22" w14:textId="77777777" w:rsidR="002C32E7" w:rsidRPr="008213BB" w:rsidRDefault="002C32E7" w:rsidP="00D014A2">
            <w:pPr>
              <w:spacing w:after="120"/>
              <w:rPr>
                <w:vertAlign w:val="subscript"/>
              </w:rPr>
            </w:pPr>
          </w:p>
          <w:p w14:paraId="245997BD" w14:textId="44ACBBD6" w:rsidR="002C32E7" w:rsidRPr="008213BB" w:rsidRDefault="002C32E7" w:rsidP="00D014A2">
            <w:pPr>
              <w:spacing w:after="120"/>
              <w:rPr>
                <w:rFonts w:eastAsiaTheme="minorEastAsia"/>
                <w:lang w:eastAsia="zh-CN"/>
              </w:rPr>
            </w:pPr>
          </w:p>
        </w:tc>
      </w:tr>
      <w:tr w:rsidR="008213BB" w:rsidRPr="008213BB" w14:paraId="3337A915" w14:textId="77777777" w:rsidTr="00BB4940">
        <w:tc>
          <w:tcPr>
            <w:tcW w:w="1231" w:type="dxa"/>
            <w:vMerge/>
          </w:tcPr>
          <w:p w14:paraId="67ACED84" w14:textId="77777777" w:rsidR="002C32E7" w:rsidRPr="008213BB" w:rsidRDefault="002C32E7" w:rsidP="003F0CB9">
            <w:pPr>
              <w:spacing w:after="120"/>
              <w:rPr>
                <w:lang w:val="en-US" w:eastAsia="zh-CN"/>
              </w:rPr>
            </w:pPr>
          </w:p>
        </w:tc>
        <w:tc>
          <w:tcPr>
            <w:tcW w:w="8400" w:type="dxa"/>
          </w:tcPr>
          <w:p w14:paraId="4E88DC2A" w14:textId="77777777" w:rsidR="002C32E7" w:rsidRPr="008213BB" w:rsidRDefault="002C32E7" w:rsidP="003F0CB9">
            <w:pPr>
              <w:spacing w:after="120"/>
              <w:rPr>
                <w:lang w:val="en-US" w:eastAsia="zh-CN"/>
              </w:rPr>
            </w:pPr>
            <w:r w:rsidRPr="008213BB">
              <w:rPr>
                <w:lang w:val="en-US" w:eastAsia="zh-CN"/>
              </w:rPr>
              <w:t xml:space="preserve">Ericsson: in 4.2.2.9.4, we can clarify that UE is required to measure at least every 1 hour, but we should keep the current text as it clarifies what requirements the UE is not required to fulfill during this time. </w:t>
            </w:r>
          </w:p>
          <w:p w14:paraId="7B3BF7FB" w14:textId="77777777" w:rsidR="002C32E7" w:rsidRPr="008213BB" w:rsidRDefault="002C32E7" w:rsidP="0035613E">
            <w:pPr>
              <w:spacing w:after="120"/>
              <w:rPr>
                <w:lang w:val="en-US" w:eastAsia="zh-CN"/>
              </w:rPr>
            </w:pPr>
            <w:r w:rsidRPr="008213BB">
              <w:rPr>
                <w:lang w:val="en-US" w:eastAsia="zh-CN"/>
              </w:rPr>
              <w:t xml:space="preserve">In 4.2.2.10.2, since we already refer </w:t>
            </w:r>
            <w:proofErr w:type="gramStart"/>
            <w:r w:rsidRPr="008213BB">
              <w:rPr>
                <w:lang w:val="en-US" w:eastAsia="zh-CN"/>
              </w:rPr>
              <w:t>to  4.2.2.4</w:t>
            </w:r>
            <w:proofErr w:type="gramEnd"/>
            <w:r w:rsidRPr="008213BB">
              <w:rPr>
                <w:lang w:val="en-US" w:eastAsia="zh-CN"/>
              </w:rPr>
              <w:t xml:space="preserve"> , it is already covered that  UE is not required to measure on the lower and equal priority in this case.  </w:t>
            </w:r>
          </w:p>
          <w:p w14:paraId="7020BE76" w14:textId="1F134C54" w:rsidR="002C32E7" w:rsidRPr="008213BB" w:rsidRDefault="002C32E7" w:rsidP="0035613E">
            <w:pPr>
              <w:spacing w:after="120"/>
              <w:rPr>
                <w:lang w:val="en-US" w:eastAsia="zh-CN"/>
              </w:rPr>
            </w:pPr>
            <w:r w:rsidRPr="008213BB">
              <w:rPr>
                <w:lang w:val="en-US" w:eastAsia="zh-CN"/>
              </w:rPr>
              <w:t xml:space="preserve">In 4.2.2.10.4, as per earlier agreement, the higher priority carrier relaxations are conditions on the IE </w:t>
            </w:r>
            <w:r w:rsidRPr="008213BB">
              <w:rPr>
                <w:i/>
                <w:iCs/>
                <w:noProof/>
              </w:rPr>
              <w:t xml:space="preserve">highPriorityMeasRelax. </w:t>
            </w:r>
            <w:r w:rsidRPr="008213BB">
              <w:rPr>
                <w:noProof/>
              </w:rPr>
              <w:t xml:space="preserve">If this is not configured, then UE is not allowed relax the higher priority carriers even if low mobility criteria is fulfilled. </w:t>
            </w:r>
          </w:p>
        </w:tc>
      </w:tr>
      <w:tr w:rsidR="008213BB" w:rsidRPr="008213BB" w14:paraId="50241E8D" w14:textId="77777777" w:rsidTr="00BB4940">
        <w:tc>
          <w:tcPr>
            <w:tcW w:w="1231" w:type="dxa"/>
            <w:vMerge/>
          </w:tcPr>
          <w:p w14:paraId="795E59FA" w14:textId="77777777" w:rsidR="002C32E7" w:rsidRPr="008213BB" w:rsidRDefault="002C32E7" w:rsidP="003F0CB9">
            <w:pPr>
              <w:spacing w:after="120"/>
              <w:rPr>
                <w:lang w:val="en-US" w:eastAsia="zh-CN"/>
              </w:rPr>
            </w:pPr>
          </w:p>
        </w:tc>
        <w:tc>
          <w:tcPr>
            <w:tcW w:w="8400" w:type="dxa"/>
          </w:tcPr>
          <w:p w14:paraId="557007F7" w14:textId="4D1C120B" w:rsidR="002C32E7" w:rsidRPr="008213BB" w:rsidRDefault="002C32E7" w:rsidP="003F0CB9">
            <w:pPr>
              <w:spacing w:after="120"/>
              <w:rPr>
                <w:rFonts w:eastAsiaTheme="minorEastAsia"/>
                <w:lang w:val="en-US" w:eastAsia="zh-CN"/>
              </w:rPr>
            </w:pPr>
            <w:r w:rsidRPr="008213BB">
              <w:rPr>
                <w:rFonts w:eastAsiaTheme="minorEastAsia" w:hint="eastAsia"/>
                <w:lang w:val="en-US" w:eastAsia="zh-CN"/>
              </w:rPr>
              <w:t>CATT</w:t>
            </w:r>
            <w:r w:rsidRPr="008213BB">
              <w:rPr>
                <w:rFonts w:eastAsiaTheme="minorEastAsia" w:hint="eastAsia"/>
                <w:lang w:val="en-US" w:eastAsia="zh-CN"/>
              </w:rPr>
              <w:t>：</w:t>
            </w:r>
          </w:p>
          <w:p w14:paraId="755979FE" w14:textId="77777777" w:rsidR="002C32E7" w:rsidRPr="008213BB" w:rsidRDefault="002C32E7" w:rsidP="005B3A40">
            <w:pPr>
              <w:spacing w:after="120"/>
              <w:rPr>
                <w:rFonts w:eastAsiaTheme="minorEastAsia"/>
                <w:vertAlign w:val="subscript"/>
                <w:lang w:eastAsia="zh-CN"/>
              </w:rPr>
            </w:pPr>
            <w:r w:rsidRPr="008213BB">
              <w:rPr>
                <w:rFonts w:eastAsiaTheme="minorEastAsia" w:hint="eastAsia"/>
                <w:lang w:val="en-US" w:eastAsia="zh-CN"/>
              </w:rPr>
              <w:t xml:space="preserve">CATT:  In Section 4.2.2.9.1, </w:t>
            </w:r>
            <w:r w:rsidRPr="008213BB">
              <w:rPr>
                <w:rFonts w:eastAsiaTheme="minorEastAsia"/>
                <w:lang w:val="en-US" w:eastAsia="zh-CN"/>
              </w:rPr>
              <w:t>“</w:t>
            </w:r>
            <w:r w:rsidRPr="008213BB">
              <w:rPr>
                <w:noProof/>
              </w:rPr>
              <w:t xml:space="preserve">when </w:t>
            </w:r>
            <w:r w:rsidRPr="008213BB">
              <w:rPr>
                <w:rFonts w:eastAsiaTheme="minorEastAsia"/>
                <w:lang w:eastAsia="zh-CN"/>
              </w:rPr>
              <w:t xml:space="preserve">Srxlev &gt; </w:t>
            </w:r>
            <w:proofErr w:type="spellStart"/>
            <w:r w:rsidRPr="008213BB">
              <w:rPr>
                <w:rFonts w:eastAsiaTheme="minorEastAsia"/>
                <w:lang w:eastAsia="zh-CN"/>
              </w:rPr>
              <w:t>S</w:t>
            </w:r>
            <w:r w:rsidRPr="008213BB">
              <w:rPr>
                <w:rFonts w:eastAsiaTheme="minorEastAsia"/>
                <w:vertAlign w:val="subscript"/>
                <w:lang w:eastAsia="zh-CN"/>
              </w:rPr>
              <w:t>nonIntraSearchP</w:t>
            </w:r>
            <w:proofErr w:type="spellEnd"/>
            <w:r w:rsidRPr="008213BB">
              <w:rPr>
                <w:rFonts w:eastAsiaTheme="minorEastAsia"/>
                <w:lang w:eastAsia="zh-CN"/>
              </w:rPr>
              <w:t xml:space="preserve"> and </w:t>
            </w:r>
            <w:proofErr w:type="spellStart"/>
            <w:r w:rsidRPr="008213BB">
              <w:rPr>
                <w:rFonts w:eastAsiaTheme="minorEastAsia"/>
                <w:lang w:eastAsia="zh-CN"/>
              </w:rPr>
              <w:t>Squal</w:t>
            </w:r>
            <w:proofErr w:type="spellEnd"/>
            <w:r w:rsidRPr="008213BB">
              <w:rPr>
                <w:rFonts w:eastAsiaTheme="minorEastAsia"/>
                <w:lang w:eastAsia="zh-CN"/>
              </w:rPr>
              <w:t xml:space="preserve"> &gt; </w:t>
            </w:r>
            <w:proofErr w:type="spellStart"/>
            <w:r w:rsidRPr="008213BB">
              <w:rPr>
                <w:rFonts w:eastAsiaTheme="minorEastAsia"/>
                <w:lang w:eastAsia="zh-CN"/>
              </w:rPr>
              <w:t>S</w:t>
            </w:r>
            <w:r w:rsidRPr="008213BB">
              <w:rPr>
                <w:rFonts w:eastAsiaTheme="minorEastAsia"/>
                <w:vertAlign w:val="subscript"/>
                <w:lang w:eastAsia="zh-CN"/>
              </w:rPr>
              <w:t>nonIntraSearchQ</w:t>
            </w:r>
            <w:proofErr w:type="spellEnd"/>
            <w:r w:rsidRPr="008213BB">
              <w:rPr>
                <w:rFonts w:eastAsiaTheme="minorEastAsia"/>
                <w:lang w:eastAsia="zh-CN"/>
              </w:rPr>
              <w:t>”</w:t>
            </w:r>
            <w:r w:rsidRPr="008213BB">
              <w:rPr>
                <w:rFonts w:eastAsiaTheme="minorEastAsia" w:hint="eastAsia"/>
                <w:lang w:eastAsia="zh-CN"/>
              </w:rPr>
              <w:t xml:space="preserve"> should be change to </w:t>
            </w:r>
            <w:r w:rsidRPr="008213BB">
              <w:rPr>
                <w:rFonts w:eastAsiaTheme="minorEastAsia" w:hint="eastAsia"/>
                <w:lang w:val="en-US" w:eastAsia="zh-CN"/>
              </w:rPr>
              <w:t>“</w:t>
            </w:r>
            <w:r w:rsidRPr="008213BB">
              <w:rPr>
                <w:noProof/>
              </w:rPr>
              <w:t xml:space="preserve">when </w:t>
            </w:r>
            <w:r w:rsidRPr="008213BB">
              <w:rPr>
                <w:rFonts w:eastAsiaTheme="minorEastAsia"/>
                <w:lang w:eastAsia="zh-CN"/>
              </w:rPr>
              <w:t xml:space="preserve">Srxlev </w:t>
            </w:r>
            <w:r w:rsidRPr="008213BB">
              <w:rPr>
                <w:rFonts w:ascii="Arial" w:eastAsiaTheme="minorEastAsia" w:hAnsi="Arial" w:cs="Arial"/>
                <w:lang w:eastAsia="zh-CN"/>
              </w:rPr>
              <w:t>≤</w:t>
            </w:r>
            <w:r w:rsidRPr="008213BB">
              <w:rPr>
                <w:rFonts w:eastAsiaTheme="minorEastAsia"/>
                <w:lang w:eastAsia="zh-CN"/>
              </w:rPr>
              <w:t xml:space="preserve"> </w:t>
            </w:r>
            <w:proofErr w:type="spellStart"/>
            <w:r w:rsidRPr="008213BB">
              <w:rPr>
                <w:rFonts w:eastAsiaTheme="minorEastAsia"/>
                <w:lang w:eastAsia="zh-CN"/>
              </w:rPr>
              <w:t>S</w:t>
            </w:r>
            <w:r w:rsidRPr="008213BB">
              <w:rPr>
                <w:rFonts w:eastAsiaTheme="minorEastAsia"/>
                <w:vertAlign w:val="subscript"/>
                <w:lang w:eastAsia="zh-CN"/>
              </w:rPr>
              <w:t>IntraSearchP</w:t>
            </w:r>
            <w:proofErr w:type="spellEnd"/>
            <w:r w:rsidRPr="008213BB">
              <w:rPr>
                <w:rFonts w:eastAsiaTheme="minorEastAsia"/>
                <w:lang w:eastAsia="zh-CN"/>
              </w:rPr>
              <w:t xml:space="preserve"> </w:t>
            </w:r>
            <w:r w:rsidRPr="008213BB">
              <w:rPr>
                <w:rFonts w:eastAsiaTheme="minorEastAsia" w:hint="eastAsia"/>
                <w:lang w:eastAsia="zh-CN"/>
              </w:rPr>
              <w:t>or</w:t>
            </w:r>
            <w:r w:rsidRPr="008213BB">
              <w:rPr>
                <w:rFonts w:eastAsiaTheme="minorEastAsia"/>
                <w:lang w:eastAsia="zh-CN"/>
              </w:rPr>
              <w:t xml:space="preserve"> </w:t>
            </w:r>
            <w:proofErr w:type="spellStart"/>
            <w:r w:rsidRPr="008213BB">
              <w:rPr>
                <w:rFonts w:eastAsiaTheme="minorEastAsia"/>
                <w:lang w:eastAsia="zh-CN"/>
              </w:rPr>
              <w:t>Squal</w:t>
            </w:r>
            <w:proofErr w:type="spellEnd"/>
            <w:r w:rsidRPr="008213BB">
              <w:rPr>
                <w:rFonts w:eastAsiaTheme="minorEastAsia"/>
                <w:lang w:eastAsia="zh-CN"/>
              </w:rPr>
              <w:t xml:space="preserve"> </w:t>
            </w:r>
            <w:r w:rsidRPr="008213BB">
              <w:rPr>
                <w:rFonts w:ascii="Arial" w:eastAsiaTheme="minorEastAsia" w:hAnsi="Arial" w:cs="Arial"/>
                <w:lang w:eastAsia="zh-CN"/>
              </w:rPr>
              <w:t>≤</w:t>
            </w:r>
            <w:r w:rsidRPr="008213BB">
              <w:rPr>
                <w:rFonts w:eastAsiaTheme="minorEastAsia"/>
                <w:lang w:eastAsia="zh-CN"/>
              </w:rPr>
              <w:t xml:space="preserve"> </w:t>
            </w:r>
            <w:proofErr w:type="spellStart"/>
            <w:r w:rsidRPr="008213BB">
              <w:rPr>
                <w:rFonts w:eastAsiaTheme="minorEastAsia"/>
                <w:lang w:eastAsia="zh-CN"/>
              </w:rPr>
              <w:t>S</w:t>
            </w:r>
            <w:r w:rsidRPr="008213BB">
              <w:rPr>
                <w:rFonts w:eastAsiaTheme="minorEastAsia"/>
                <w:vertAlign w:val="subscript"/>
                <w:lang w:eastAsia="zh-CN"/>
              </w:rPr>
              <w:t>IntraSearchQ</w:t>
            </w:r>
            <w:proofErr w:type="spellEnd"/>
            <w:r w:rsidRPr="008213BB">
              <w:rPr>
                <w:rFonts w:eastAsiaTheme="minorEastAsia"/>
                <w:vertAlign w:val="subscript"/>
                <w:lang w:eastAsia="zh-CN"/>
              </w:rPr>
              <w:t>”</w:t>
            </w:r>
            <w:r w:rsidRPr="008213BB">
              <w:rPr>
                <w:rFonts w:eastAsiaTheme="minorEastAsia" w:hint="eastAsia"/>
                <w:vertAlign w:val="subscript"/>
                <w:lang w:eastAsia="zh-CN"/>
              </w:rPr>
              <w:t>”</w:t>
            </w:r>
          </w:p>
          <w:p w14:paraId="33AEB35F" w14:textId="0A8F8043" w:rsidR="002C32E7" w:rsidRPr="008213BB" w:rsidRDefault="002C32E7" w:rsidP="005B3A40">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lang w:eastAsia="zh-CN"/>
              </w:rPr>
            </w:pPr>
            <w:r w:rsidRPr="008213BB">
              <w:rPr>
                <w:rFonts w:eastAsiaTheme="minorEastAsia" w:hint="eastAsia"/>
                <w:lang w:val="en-US" w:eastAsia="zh-CN"/>
              </w:rPr>
              <w:t xml:space="preserve">Propose to consider similar handling as legacy requirements for equal/low priority frequency layer </w:t>
            </w:r>
            <w:r w:rsidRPr="008213BB">
              <w:rPr>
                <w:bCs/>
                <w:lang w:eastAsia="zh-CN"/>
              </w:rPr>
              <w:t xml:space="preserve">When Srxlev &gt; </w:t>
            </w:r>
            <w:proofErr w:type="spellStart"/>
            <w:r w:rsidRPr="008213BB">
              <w:rPr>
                <w:bCs/>
                <w:lang w:eastAsia="zh-CN"/>
              </w:rPr>
              <w:t>S</w:t>
            </w:r>
            <w:r w:rsidRPr="008213BB">
              <w:rPr>
                <w:bCs/>
                <w:vertAlign w:val="subscript"/>
                <w:lang w:eastAsia="zh-CN"/>
              </w:rPr>
              <w:t>nonIntraSearchP</w:t>
            </w:r>
            <w:proofErr w:type="spellEnd"/>
            <w:r w:rsidRPr="008213BB">
              <w:rPr>
                <w:bCs/>
                <w:lang w:eastAsia="zh-CN"/>
              </w:rPr>
              <w:t xml:space="preserve"> and </w:t>
            </w:r>
            <w:proofErr w:type="spellStart"/>
            <w:r w:rsidRPr="008213BB">
              <w:rPr>
                <w:bCs/>
                <w:lang w:eastAsia="zh-CN"/>
              </w:rPr>
              <w:t>Squal</w:t>
            </w:r>
            <w:proofErr w:type="spellEnd"/>
            <w:r w:rsidRPr="008213BB">
              <w:rPr>
                <w:bCs/>
                <w:lang w:eastAsia="zh-CN"/>
              </w:rPr>
              <w:t xml:space="preserve"> &gt; </w:t>
            </w:r>
            <w:proofErr w:type="spellStart"/>
            <w:r w:rsidRPr="008213BB">
              <w:rPr>
                <w:bCs/>
                <w:lang w:eastAsia="zh-CN"/>
              </w:rPr>
              <w:t>S</w:t>
            </w:r>
            <w:r w:rsidRPr="008213BB">
              <w:rPr>
                <w:bCs/>
                <w:vertAlign w:val="subscript"/>
                <w:lang w:eastAsia="zh-CN"/>
              </w:rPr>
              <w:t>nonIntraSearchQ</w:t>
            </w:r>
            <w:proofErr w:type="spellEnd"/>
            <w:r w:rsidRPr="008213BB">
              <w:rPr>
                <w:rFonts w:eastAsiaTheme="minorEastAsia" w:hint="eastAsia"/>
                <w:lang w:eastAsia="zh-CN"/>
              </w:rPr>
              <w:t>，</w:t>
            </w:r>
            <w:r w:rsidRPr="008213BB">
              <w:rPr>
                <w:rFonts w:eastAsiaTheme="minorEastAsia"/>
                <w:lang w:val="en-US" w:eastAsia="zh-CN"/>
              </w:rPr>
              <w:t>E</w:t>
            </w:r>
            <w:r w:rsidRPr="008213BB">
              <w:rPr>
                <w:rFonts w:eastAsiaTheme="minorEastAsia" w:hint="eastAsia"/>
                <w:lang w:val="en-US" w:eastAsia="zh-CN"/>
              </w:rPr>
              <w:t>.g. No need to do any declaration in the spec.</w:t>
            </w:r>
          </w:p>
        </w:tc>
      </w:tr>
      <w:tr w:rsidR="008213BB" w:rsidRPr="008213BB" w14:paraId="0890B55D" w14:textId="77777777" w:rsidTr="00BB4940">
        <w:tc>
          <w:tcPr>
            <w:tcW w:w="1231" w:type="dxa"/>
            <w:vMerge/>
          </w:tcPr>
          <w:p w14:paraId="4111F7E1" w14:textId="77777777" w:rsidR="002C32E7" w:rsidRPr="008213BB" w:rsidRDefault="002C32E7" w:rsidP="003F0CB9">
            <w:pPr>
              <w:spacing w:after="120"/>
              <w:rPr>
                <w:lang w:val="en-US" w:eastAsia="zh-CN"/>
              </w:rPr>
            </w:pPr>
          </w:p>
        </w:tc>
        <w:tc>
          <w:tcPr>
            <w:tcW w:w="8400" w:type="dxa"/>
          </w:tcPr>
          <w:p w14:paraId="087F2A6F" w14:textId="77777777" w:rsidR="002C32E7" w:rsidRPr="008213BB" w:rsidRDefault="002C32E7" w:rsidP="003F0CB9">
            <w:pPr>
              <w:spacing w:after="120"/>
              <w:rPr>
                <w:rFonts w:eastAsiaTheme="minorEastAsia"/>
                <w:lang w:val="en-US" w:eastAsia="zh-CN"/>
              </w:rPr>
            </w:pPr>
            <w:r w:rsidRPr="008213BB">
              <w:rPr>
                <w:rFonts w:eastAsiaTheme="minorEastAsia" w:hint="eastAsia"/>
                <w:lang w:val="en-US" w:eastAsia="zh-CN"/>
              </w:rPr>
              <w:t>O</w:t>
            </w:r>
            <w:r w:rsidRPr="008213BB">
              <w:rPr>
                <w:rFonts w:eastAsiaTheme="minorEastAsia"/>
                <w:lang w:val="en-US" w:eastAsia="zh-CN"/>
              </w:rPr>
              <w:t xml:space="preserve">PPO: </w:t>
            </w:r>
          </w:p>
          <w:p w14:paraId="695F5019" w14:textId="748F83C1" w:rsidR="002C32E7" w:rsidRPr="008213BB" w:rsidRDefault="002C32E7" w:rsidP="003F0CB9">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lang w:val="en-US" w:eastAsia="zh-CN"/>
              </w:rPr>
            </w:pPr>
            <w:r w:rsidRPr="008213BB">
              <w:rPr>
                <w:rFonts w:eastAsiaTheme="minorEastAsia"/>
                <w:lang w:val="en-US" w:eastAsia="zh-CN"/>
              </w:rPr>
              <w:t>It mostly looks fine</w:t>
            </w:r>
            <w:r w:rsidRPr="008213BB">
              <w:rPr>
                <w:rFonts w:eastAsiaTheme="minorEastAsia" w:hint="eastAsia"/>
                <w:lang w:val="en-US" w:eastAsia="zh-CN"/>
              </w:rPr>
              <w:t>.</w:t>
            </w:r>
            <w:r w:rsidRPr="008213BB">
              <w:rPr>
                <w:rFonts w:eastAsiaTheme="minorEastAsia"/>
                <w:lang w:val="en-US" w:eastAsia="zh-CN"/>
              </w:rPr>
              <w:t xml:space="preserve">  </w:t>
            </w:r>
            <w:r w:rsidRPr="008213BB">
              <w:rPr>
                <w:rFonts w:eastAsiaTheme="minorEastAsia" w:hint="eastAsia"/>
                <w:lang w:val="en-US" w:eastAsia="zh-CN"/>
              </w:rPr>
              <w:t>S</w:t>
            </w:r>
            <w:r w:rsidRPr="008213BB">
              <w:rPr>
                <w:rFonts w:eastAsiaTheme="minorEastAsia"/>
                <w:lang w:val="en-US" w:eastAsia="zh-CN"/>
              </w:rPr>
              <w:t xml:space="preserve">uggest to </w:t>
            </w:r>
            <w:proofErr w:type="gramStart"/>
            <w:r w:rsidRPr="008213BB">
              <w:rPr>
                <w:rFonts w:eastAsiaTheme="minorEastAsia"/>
                <w:lang w:val="en-US" w:eastAsia="zh-CN"/>
              </w:rPr>
              <w:t>merged</w:t>
            </w:r>
            <w:proofErr w:type="gramEnd"/>
            <w:r w:rsidRPr="008213BB">
              <w:rPr>
                <w:rFonts w:eastAsiaTheme="minorEastAsia"/>
                <w:lang w:val="en-US" w:eastAsia="zh-CN"/>
              </w:rPr>
              <w:t xml:space="preserve"> with R4-2011112.</w:t>
            </w:r>
          </w:p>
        </w:tc>
      </w:tr>
      <w:tr w:rsidR="008213BB" w:rsidRPr="008213BB" w14:paraId="63525A19" w14:textId="77777777" w:rsidTr="00BB4940">
        <w:tc>
          <w:tcPr>
            <w:tcW w:w="1231" w:type="dxa"/>
            <w:vMerge/>
          </w:tcPr>
          <w:p w14:paraId="176EC84A" w14:textId="77777777" w:rsidR="002C32E7" w:rsidRPr="008213BB" w:rsidRDefault="002C32E7" w:rsidP="003F0CB9">
            <w:pPr>
              <w:spacing w:after="120"/>
              <w:rPr>
                <w:lang w:val="en-US" w:eastAsia="zh-CN"/>
              </w:rPr>
            </w:pPr>
          </w:p>
        </w:tc>
        <w:tc>
          <w:tcPr>
            <w:tcW w:w="8400" w:type="dxa"/>
          </w:tcPr>
          <w:p w14:paraId="100678BB" w14:textId="7EF5FD9E" w:rsidR="002C32E7" w:rsidRPr="008213BB" w:rsidRDefault="002C32E7" w:rsidP="003F0CB9">
            <w:pPr>
              <w:spacing w:after="120"/>
              <w:rPr>
                <w:lang w:val="en-US" w:eastAsia="zh-CN"/>
              </w:rPr>
            </w:pPr>
            <w:r w:rsidRPr="008213BB">
              <w:rPr>
                <w:lang w:val="en-US" w:eastAsia="zh-CN"/>
              </w:rPr>
              <w:t xml:space="preserve">Vivo: </w:t>
            </w:r>
            <w:proofErr w:type="gramStart"/>
            <w:r w:rsidRPr="008213BB">
              <w:rPr>
                <w:lang w:val="en-US" w:eastAsia="zh-CN"/>
              </w:rPr>
              <w:t>4.2.2.9.4  According</w:t>
            </w:r>
            <w:proofErr w:type="gramEnd"/>
            <w:r w:rsidRPr="008213BB">
              <w:rPr>
                <w:lang w:val="en-US" w:eastAsia="zh-CN"/>
              </w:rPr>
              <w:t xml:space="preserve"> to RAN2’s LS here the 1 hour will be captured by RAN2 spec, it is better to cite RAN2 spec here. Similar comments on other </w:t>
            </w:r>
            <w:r w:rsidR="00E57959" w:rsidRPr="008213BB">
              <w:rPr>
                <w:lang w:val="en-US" w:eastAsia="zh-CN"/>
              </w:rPr>
              <w:t xml:space="preserve">related </w:t>
            </w:r>
            <w:r w:rsidRPr="008213BB">
              <w:rPr>
                <w:lang w:val="en-US" w:eastAsia="zh-CN"/>
              </w:rPr>
              <w:t>places.</w:t>
            </w:r>
          </w:p>
        </w:tc>
      </w:tr>
      <w:tr w:rsidR="008213BB" w:rsidRPr="008213BB" w14:paraId="3C7C4C52" w14:textId="77777777" w:rsidTr="00BB4940">
        <w:tc>
          <w:tcPr>
            <w:tcW w:w="1231" w:type="dxa"/>
            <w:vMerge w:val="restart"/>
          </w:tcPr>
          <w:p w14:paraId="5A4B6F85" w14:textId="7B0E0833" w:rsidR="00324EC3" w:rsidRPr="008213BB" w:rsidRDefault="00324EC3" w:rsidP="00CC7FDE">
            <w:pPr>
              <w:spacing w:after="120"/>
              <w:rPr>
                <w:rFonts w:eastAsiaTheme="minorEastAsia"/>
                <w:lang w:val="en-US" w:eastAsia="zh-CN"/>
              </w:rPr>
            </w:pPr>
            <w:r w:rsidRPr="008213BB">
              <w:rPr>
                <w:rFonts w:eastAsiaTheme="minorEastAsia" w:hint="eastAsia"/>
                <w:lang w:val="en-US" w:eastAsia="zh-CN"/>
              </w:rPr>
              <w:t>R4-2011112</w:t>
            </w:r>
          </w:p>
        </w:tc>
        <w:tc>
          <w:tcPr>
            <w:tcW w:w="8400" w:type="dxa"/>
          </w:tcPr>
          <w:p w14:paraId="1B022619" w14:textId="4EFC51EE" w:rsidR="00324EC3" w:rsidRPr="008213BB" w:rsidRDefault="00324EC3" w:rsidP="008213BB">
            <w:pPr>
              <w:keepLines/>
              <w:tabs>
                <w:tab w:val="left" w:pos="794"/>
                <w:tab w:val="left" w:pos="1191"/>
                <w:tab w:val="left" w:pos="1588"/>
                <w:tab w:val="left" w:pos="1985"/>
              </w:tabs>
              <w:overflowPunct/>
              <w:autoSpaceDE/>
              <w:autoSpaceDN/>
              <w:adjustRightInd/>
              <w:spacing w:before="120" w:after="120"/>
              <w:textAlignment w:val="auto"/>
              <w:rPr>
                <w:rFonts w:eastAsiaTheme="minorEastAsia"/>
                <w:lang w:eastAsia="zh-CN"/>
              </w:rPr>
            </w:pPr>
            <w:r w:rsidRPr="008213BB">
              <w:rPr>
                <w:rFonts w:eastAsiaTheme="minorEastAsia"/>
                <w:lang w:eastAsia="zh-CN"/>
              </w:rPr>
              <w:t xml:space="preserve">Ericsson: 4.2.2.10.4, the higher priority relaxation shall only apply if IE </w:t>
            </w:r>
            <w:proofErr w:type="spellStart"/>
            <w:r w:rsidRPr="008213BB">
              <w:rPr>
                <w:rFonts w:eastAsiaTheme="minorEastAsia"/>
                <w:lang w:eastAsia="zh-CN"/>
              </w:rPr>
              <w:t>highPriorityMeasRelax</w:t>
            </w:r>
            <w:proofErr w:type="spellEnd"/>
            <w:r w:rsidRPr="008213BB">
              <w:rPr>
                <w:rFonts w:eastAsiaTheme="minorEastAsia"/>
                <w:lang w:eastAsia="zh-CN"/>
              </w:rPr>
              <w:t xml:space="preserve"> is configured. Otherwise, the legacy requirements on higher priority carriers shall apply. Thus current change in this section is not OK.  Same comment applies also to higher priority changes in 4.2.2.11.3.</w:t>
            </w:r>
          </w:p>
        </w:tc>
      </w:tr>
      <w:tr w:rsidR="008213BB" w:rsidRPr="008213BB" w14:paraId="06B4663B" w14:textId="77777777" w:rsidTr="00BB4940">
        <w:tc>
          <w:tcPr>
            <w:tcW w:w="1231" w:type="dxa"/>
            <w:vMerge/>
          </w:tcPr>
          <w:p w14:paraId="0788CB52" w14:textId="77777777" w:rsidR="00324EC3" w:rsidRPr="008213BB" w:rsidRDefault="00324EC3" w:rsidP="003F0CB9">
            <w:pPr>
              <w:spacing w:after="120"/>
              <w:rPr>
                <w:lang w:val="en-US" w:eastAsia="zh-CN"/>
              </w:rPr>
            </w:pPr>
          </w:p>
        </w:tc>
        <w:tc>
          <w:tcPr>
            <w:tcW w:w="8400" w:type="dxa"/>
          </w:tcPr>
          <w:p w14:paraId="651FA75E" w14:textId="77777777" w:rsidR="00324EC3" w:rsidRPr="008213BB" w:rsidRDefault="00324EC3" w:rsidP="003F0CB9">
            <w:pPr>
              <w:spacing w:after="120"/>
              <w:rPr>
                <w:rFonts w:asciiTheme="minorEastAsia" w:eastAsiaTheme="minorEastAsia" w:hAnsiTheme="minorEastAsia"/>
                <w:lang w:val="en-US" w:eastAsia="zh-CN"/>
              </w:rPr>
            </w:pPr>
            <w:r w:rsidRPr="008213BB">
              <w:rPr>
                <w:lang w:val="en-US" w:eastAsia="zh-CN"/>
              </w:rPr>
              <w:t>CATT</w:t>
            </w:r>
            <w:r w:rsidRPr="008213BB">
              <w:rPr>
                <w:rFonts w:asciiTheme="minorEastAsia" w:eastAsiaTheme="minorEastAsia" w:hAnsiTheme="minorEastAsia" w:hint="eastAsia"/>
                <w:lang w:val="en-US" w:eastAsia="zh-CN"/>
              </w:rPr>
              <w:t>:</w:t>
            </w:r>
          </w:p>
          <w:p w14:paraId="3708D920" w14:textId="77777777" w:rsidR="00324EC3" w:rsidRPr="008213BB" w:rsidRDefault="00324EC3" w:rsidP="005B3A40">
            <w:pPr>
              <w:spacing w:after="120"/>
              <w:rPr>
                <w:rFonts w:eastAsiaTheme="minorEastAsia"/>
                <w:lang w:val="en-US" w:eastAsia="zh-CN"/>
              </w:rPr>
            </w:pPr>
            <w:r w:rsidRPr="008213BB">
              <w:rPr>
                <w:rFonts w:eastAsiaTheme="minorEastAsia" w:hint="eastAsia"/>
                <w:lang w:val="en-US" w:eastAsia="zh-CN"/>
              </w:rPr>
              <w:t>4.2.2.9.4</w:t>
            </w:r>
            <w:r w:rsidRPr="008213BB">
              <w:rPr>
                <w:rFonts w:eastAsiaTheme="minorEastAsia" w:hint="eastAsia"/>
                <w:lang w:val="en-US" w:eastAsia="zh-CN"/>
              </w:rPr>
              <w:t>，“</w:t>
            </w:r>
            <w:r w:rsidRPr="008213BB">
              <w:rPr>
                <w:rFonts w:eastAsiaTheme="minorEastAsia"/>
                <w:lang w:eastAsia="zh-CN"/>
              </w:rPr>
              <w:t>less than 1 hour have passed since measurements for cell reselection were last performed</w:t>
            </w:r>
            <w:r w:rsidRPr="008213BB">
              <w:rPr>
                <w:rFonts w:eastAsiaTheme="minorEastAsia" w:hint="eastAsia"/>
                <w:lang w:val="en-US" w:eastAsia="zh-CN"/>
              </w:rPr>
              <w:t>”</w:t>
            </w:r>
            <w:r w:rsidRPr="008213BB">
              <w:rPr>
                <w:rFonts w:eastAsiaTheme="minorEastAsia" w:hint="eastAsia"/>
                <w:lang w:val="en-US" w:eastAsia="zh-CN"/>
              </w:rPr>
              <w:t xml:space="preserve"> should not be descripted as a condition. </w:t>
            </w:r>
            <w:r w:rsidRPr="008213BB">
              <w:rPr>
                <w:rFonts w:eastAsiaTheme="minorEastAsia"/>
                <w:lang w:val="en-US" w:eastAsia="zh-CN"/>
              </w:rPr>
              <w:t>I</w:t>
            </w:r>
            <w:r w:rsidRPr="008213BB">
              <w:rPr>
                <w:rFonts w:eastAsiaTheme="minorEastAsia" w:hint="eastAsia"/>
                <w:lang w:val="en-US" w:eastAsia="zh-CN"/>
              </w:rPr>
              <w:t xml:space="preserve">t should be a </w:t>
            </w:r>
            <w:r w:rsidRPr="008213BB">
              <w:rPr>
                <w:rFonts w:eastAsiaTheme="minorEastAsia"/>
                <w:lang w:val="en-US" w:eastAsia="zh-CN"/>
              </w:rPr>
              <w:t>requirement</w:t>
            </w:r>
            <w:r w:rsidRPr="008213BB">
              <w:rPr>
                <w:rFonts w:eastAsiaTheme="minorEastAsia" w:hint="eastAsia"/>
                <w:lang w:val="en-US" w:eastAsia="zh-CN"/>
              </w:rPr>
              <w:t>.</w:t>
            </w:r>
            <w:r w:rsidRPr="008213BB">
              <w:rPr>
                <w:rFonts w:eastAsiaTheme="minorEastAsia" w:hint="eastAsia"/>
                <w:lang w:val="en-US" w:eastAsia="zh-CN"/>
              </w:rPr>
              <w:t>。</w:t>
            </w:r>
          </w:p>
          <w:p w14:paraId="697E8075" w14:textId="77777777" w:rsidR="00324EC3" w:rsidRPr="008213BB" w:rsidRDefault="00324EC3" w:rsidP="005B3A40">
            <w:pPr>
              <w:spacing w:after="120"/>
              <w:rPr>
                <w:rFonts w:eastAsiaTheme="minorEastAsia"/>
                <w:lang w:eastAsia="zh-CN"/>
              </w:rPr>
            </w:pPr>
            <w:r w:rsidRPr="008213BB">
              <w:rPr>
                <w:rFonts w:eastAsiaTheme="minorEastAsia" w:hint="eastAsia"/>
                <w:lang w:val="en-US" w:eastAsia="zh-CN"/>
              </w:rPr>
              <w:t>Propose to consider similar handling as legacy requirements for equal/low priority frequency layer</w:t>
            </w:r>
            <w:r w:rsidRPr="008213BB">
              <w:rPr>
                <w:bCs/>
                <w:lang w:eastAsia="zh-CN"/>
              </w:rPr>
              <w:t xml:space="preserve">When Srxlev &gt; </w:t>
            </w:r>
            <w:proofErr w:type="spellStart"/>
            <w:r w:rsidRPr="008213BB">
              <w:rPr>
                <w:bCs/>
                <w:lang w:eastAsia="zh-CN"/>
              </w:rPr>
              <w:t>S</w:t>
            </w:r>
            <w:r w:rsidRPr="008213BB">
              <w:rPr>
                <w:bCs/>
                <w:vertAlign w:val="subscript"/>
                <w:lang w:eastAsia="zh-CN"/>
              </w:rPr>
              <w:t>nonIntraSearchP</w:t>
            </w:r>
            <w:proofErr w:type="spellEnd"/>
            <w:r w:rsidRPr="008213BB">
              <w:rPr>
                <w:bCs/>
                <w:lang w:eastAsia="zh-CN"/>
              </w:rPr>
              <w:t xml:space="preserve"> and </w:t>
            </w:r>
            <w:proofErr w:type="spellStart"/>
            <w:r w:rsidRPr="008213BB">
              <w:rPr>
                <w:bCs/>
                <w:lang w:eastAsia="zh-CN"/>
              </w:rPr>
              <w:t>Squal</w:t>
            </w:r>
            <w:proofErr w:type="spellEnd"/>
            <w:r w:rsidRPr="008213BB">
              <w:rPr>
                <w:bCs/>
                <w:lang w:eastAsia="zh-CN"/>
              </w:rPr>
              <w:t xml:space="preserve"> &gt; </w:t>
            </w:r>
            <w:proofErr w:type="spellStart"/>
            <w:r w:rsidRPr="008213BB">
              <w:rPr>
                <w:bCs/>
                <w:lang w:eastAsia="zh-CN"/>
              </w:rPr>
              <w:t>S</w:t>
            </w:r>
            <w:r w:rsidRPr="008213BB">
              <w:rPr>
                <w:bCs/>
                <w:vertAlign w:val="subscript"/>
                <w:lang w:eastAsia="zh-CN"/>
              </w:rPr>
              <w:t>nonIntraSearchQ</w:t>
            </w:r>
            <w:proofErr w:type="spellEnd"/>
            <w:r w:rsidRPr="008213BB">
              <w:rPr>
                <w:rFonts w:eastAsiaTheme="minorEastAsia" w:hint="eastAsia"/>
                <w:lang w:val="en-US" w:eastAsia="zh-CN"/>
              </w:rPr>
              <w:t xml:space="preserve">. </w:t>
            </w:r>
            <w:r w:rsidRPr="008213BB">
              <w:rPr>
                <w:rFonts w:eastAsiaTheme="minorEastAsia"/>
                <w:lang w:val="en-US" w:eastAsia="zh-CN"/>
              </w:rPr>
              <w:t>E</w:t>
            </w:r>
            <w:r w:rsidRPr="008213BB">
              <w:rPr>
                <w:rFonts w:eastAsiaTheme="minorEastAsia" w:hint="eastAsia"/>
                <w:lang w:val="en-US" w:eastAsia="zh-CN"/>
              </w:rPr>
              <w:t>.g. no need to do any declaration in the spec.</w:t>
            </w:r>
          </w:p>
          <w:p w14:paraId="25ECC0FD" w14:textId="4140A825" w:rsidR="00324EC3" w:rsidRPr="008213BB" w:rsidRDefault="00324EC3" w:rsidP="005B3A40">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lang w:val="en-US" w:eastAsia="zh-CN"/>
              </w:rPr>
            </w:pPr>
            <w:r w:rsidRPr="008213BB">
              <w:rPr>
                <w:rFonts w:eastAsia="宋体"/>
                <w:lang w:val="en-US" w:eastAsia="zh-CN"/>
              </w:rPr>
              <w:t>4.2.2.10.2</w:t>
            </w:r>
            <w:r w:rsidRPr="008213BB">
              <w:rPr>
                <w:rFonts w:eastAsia="宋体" w:hint="eastAsia"/>
                <w:lang w:val="en-US" w:eastAsia="zh-CN"/>
              </w:rPr>
              <w:t>, the condition should be put at the beginning.</w:t>
            </w:r>
          </w:p>
        </w:tc>
      </w:tr>
      <w:tr w:rsidR="008213BB" w:rsidRPr="008213BB" w14:paraId="026E5E77" w14:textId="77777777" w:rsidTr="00BB4940">
        <w:tc>
          <w:tcPr>
            <w:tcW w:w="1231" w:type="dxa"/>
            <w:vMerge/>
          </w:tcPr>
          <w:p w14:paraId="51C2A160" w14:textId="77777777" w:rsidR="00324EC3" w:rsidRPr="008213BB" w:rsidRDefault="00324EC3" w:rsidP="003F0CB9">
            <w:pPr>
              <w:spacing w:after="120"/>
              <w:rPr>
                <w:lang w:val="en-US" w:eastAsia="zh-CN"/>
              </w:rPr>
            </w:pPr>
          </w:p>
        </w:tc>
        <w:tc>
          <w:tcPr>
            <w:tcW w:w="8400" w:type="dxa"/>
          </w:tcPr>
          <w:p w14:paraId="766CE089" w14:textId="77777777" w:rsidR="00324EC3" w:rsidRPr="008213BB" w:rsidRDefault="00324EC3" w:rsidP="003F0CB9">
            <w:pPr>
              <w:spacing w:after="120"/>
              <w:rPr>
                <w:rFonts w:eastAsiaTheme="minorEastAsia"/>
                <w:lang w:val="en-US" w:eastAsia="zh-CN"/>
              </w:rPr>
            </w:pPr>
            <w:r w:rsidRPr="008213BB">
              <w:rPr>
                <w:rFonts w:eastAsiaTheme="minorEastAsia" w:hint="eastAsia"/>
                <w:lang w:val="en-US" w:eastAsia="zh-CN"/>
              </w:rPr>
              <w:t>O</w:t>
            </w:r>
            <w:r w:rsidRPr="008213BB">
              <w:rPr>
                <w:rFonts w:eastAsiaTheme="minorEastAsia"/>
                <w:lang w:val="en-US" w:eastAsia="zh-CN"/>
              </w:rPr>
              <w:t>PPO:</w:t>
            </w:r>
          </w:p>
          <w:p w14:paraId="49EEE01B" w14:textId="68D74485" w:rsidR="00324EC3" w:rsidRPr="008213BB" w:rsidRDefault="00324EC3" w:rsidP="00B1181D">
            <w:r w:rsidRPr="008213BB">
              <w:t>Agree with the changes in section 4.2.2.9.4,</w:t>
            </w:r>
            <w:r w:rsidRPr="008213BB">
              <w:rPr>
                <w:lang w:eastAsia="zh-CN"/>
              </w:rPr>
              <w:t xml:space="preserve"> in this case</w:t>
            </w:r>
            <w:r w:rsidRPr="008213BB">
              <w:rPr>
                <w:bCs/>
                <w:lang w:eastAsia="zh-CN"/>
              </w:rPr>
              <w:t xml:space="preserve">, UE can stop intra-frequency measurement with a minimum measurement time interval of 1 </w:t>
            </w:r>
            <w:proofErr w:type="gramStart"/>
            <w:r w:rsidRPr="008213BB">
              <w:rPr>
                <w:bCs/>
                <w:lang w:eastAsia="zh-CN"/>
              </w:rPr>
              <w:t>hour .</w:t>
            </w:r>
            <w:proofErr w:type="gramEnd"/>
          </w:p>
          <w:p w14:paraId="6C183ADB" w14:textId="77777777" w:rsidR="00324EC3" w:rsidRPr="008213BB" w:rsidRDefault="00324EC3" w:rsidP="00B1181D">
            <w:pPr>
              <w:jc w:val="both"/>
              <w:rPr>
                <w:rFonts w:eastAsiaTheme="minorEastAsia"/>
                <w:lang w:eastAsia="zh-CN"/>
              </w:rPr>
            </w:pPr>
            <w:r w:rsidRPr="008213BB">
              <w:rPr>
                <w:lang w:eastAsia="zh-CN"/>
              </w:rPr>
              <w:t xml:space="preserve"> In section </w:t>
            </w:r>
            <w:proofErr w:type="gramStart"/>
            <w:r w:rsidRPr="008213BB">
              <w:rPr>
                <w:lang w:val="en-US" w:eastAsia="zh-CN"/>
              </w:rPr>
              <w:t>4.2.2.10.4 ,</w:t>
            </w:r>
            <w:proofErr w:type="gramEnd"/>
            <w:r w:rsidRPr="008213BB">
              <w:rPr>
                <w:lang w:val="en-US" w:eastAsia="zh-CN"/>
              </w:rPr>
              <w:t xml:space="preserve"> </w:t>
            </w:r>
            <w:r w:rsidRPr="008213BB">
              <w:rPr>
                <w:lang w:eastAsia="zh-CN"/>
              </w:rPr>
              <w:t xml:space="preserve">when </w:t>
            </w:r>
            <w:r w:rsidRPr="008213BB">
              <w:t xml:space="preserve">Srxlev &gt; </w:t>
            </w:r>
            <w:proofErr w:type="spellStart"/>
            <w:r w:rsidRPr="008213BB">
              <w:t>S</w:t>
            </w:r>
            <w:r w:rsidRPr="008213BB">
              <w:rPr>
                <w:vertAlign w:val="subscript"/>
              </w:rPr>
              <w:t>nonIntraSearchP</w:t>
            </w:r>
            <w:proofErr w:type="spellEnd"/>
            <w:r w:rsidRPr="008213BB">
              <w:t xml:space="preserve"> and </w:t>
            </w:r>
            <w:proofErr w:type="spellStart"/>
            <w:r w:rsidRPr="008213BB">
              <w:t>Squal</w:t>
            </w:r>
            <w:proofErr w:type="spellEnd"/>
            <w:r w:rsidRPr="008213BB">
              <w:t xml:space="preserve"> &gt; </w:t>
            </w:r>
            <w:proofErr w:type="spellStart"/>
            <w:r w:rsidRPr="008213BB">
              <w:t>S</w:t>
            </w:r>
            <w:r w:rsidRPr="008213BB">
              <w:rPr>
                <w:vertAlign w:val="subscript"/>
              </w:rPr>
              <w:t>nonIntraSearchQ</w:t>
            </w:r>
            <w:proofErr w:type="spellEnd"/>
            <w:r w:rsidRPr="008213BB">
              <w:t>,</w:t>
            </w:r>
            <w:r w:rsidRPr="008213BB">
              <w:rPr>
                <w:noProof/>
              </w:rPr>
              <w:t xml:space="preserve"> and regardless of whether the UE is configured with </w:t>
            </w:r>
            <w:r w:rsidRPr="008213BB">
              <w:rPr>
                <w:i/>
                <w:iCs/>
                <w:noProof/>
              </w:rPr>
              <w:t>highPriorityMeasRelax</w:t>
            </w:r>
            <w:r w:rsidRPr="008213BB">
              <w:rPr>
                <w:noProof/>
              </w:rPr>
              <w:t xml:space="preserve"> [2] or not, </w:t>
            </w:r>
            <w:r w:rsidRPr="008213BB">
              <w:t xml:space="preserve"> UE can stop both equal/low priority and high priority inter-frequency measurements, with a minimum measurement time interval of 1 hour.</w:t>
            </w:r>
          </w:p>
          <w:p w14:paraId="57256770" w14:textId="3EA52249" w:rsidR="00324EC3" w:rsidRPr="008213BB" w:rsidRDefault="00324EC3" w:rsidP="00B1181D">
            <w:pPr>
              <w:rPr>
                <w:rFonts w:eastAsiaTheme="minorEastAsia"/>
                <w:lang w:eastAsia="zh-CN"/>
              </w:rPr>
            </w:pPr>
            <w:r w:rsidRPr="008213BB">
              <w:rPr>
                <w:rFonts w:eastAsiaTheme="minorEastAsia" w:hint="eastAsia"/>
                <w:lang w:eastAsia="zh-CN"/>
              </w:rPr>
              <w:lastRenderedPageBreak/>
              <w:t>T</w:t>
            </w:r>
            <w:r w:rsidRPr="008213BB">
              <w:rPr>
                <w:rFonts w:eastAsiaTheme="minorEastAsia"/>
                <w:lang w:eastAsia="zh-CN"/>
              </w:rPr>
              <w:t>he sub-section number for 4.2.2.11 was incorrect.</w:t>
            </w:r>
          </w:p>
          <w:p w14:paraId="7896D599" w14:textId="15430C71" w:rsidR="00324EC3" w:rsidRPr="008213BB" w:rsidRDefault="00324EC3" w:rsidP="00B1181D">
            <w:pPr>
              <w:rPr>
                <w:lang w:eastAsia="zh-CN"/>
              </w:rPr>
            </w:pPr>
            <w:r w:rsidRPr="008213BB">
              <w:rPr>
                <w:rFonts w:eastAsiaTheme="minorEastAsia"/>
                <w:lang w:eastAsia="zh-CN"/>
              </w:rPr>
              <w:t xml:space="preserve">Agree with the changes in section 4.2.2.11.2 that </w:t>
            </w:r>
            <w:r w:rsidRPr="008213BB">
              <w:rPr>
                <w:lang w:eastAsia="zh-CN"/>
              </w:rPr>
              <w:t xml:space="preserve">when </w:t>
            </w:r>
            <w:r w:rsidRPr="008213BB">
              <w:t xml:space="preserve">Srxlev &gt; </w:t>
            </w:r>
            <w:proofErr w:type="spellStart"/>
            <w:r w:rsidRPr="008213BB">
              <w:t>S</w:t>
            </w:r>
            <w:r w:rsidRPr="008213BB">
              <w:rPr>
                <w:vertAlign w:val="subscript"/>
              </w:rPr>
              <w:t>nonIntraSearchP</w:t>
            </w:r>
            <w:proofErr w:type="spellEnd"/>
            <w:r w:rsidRPr="008213BB">
              <w:t xml:space="preserve"> and </w:t>
            </w:r>
            <w:proofErr w:type="spellStart"/>
            <w:r w:rsidRPr="008213BB">
              <w:t>Squal</w:t>
            </w:r>
            <w:proofErr w:type="spellEnd"/>
            <w:r w:rsidRPr="008213BB">
              <w:t xml:space="preserve"> &gt; </w:t>
            </w:r>
            <w:proofErr w:type="spellStart"/>
            <w:proofErr w:type="gramStart"/>
            <w:r w:rsidRPr="008213BB">
              <w:t>S</w:t>
            </w:r>
            <w:r w:rsidRPr="008213BB">
              <w:rPr>
                <w:vertAlign w:val="subscript"/>
              </w:rPr>
              <w:t>nonIntraSearchQ</w:t>
            </w:r>
            <w:proofErr w:type="spellEnd"/>
            <w:r w:rsidRPr="008213BB">
              <w:t xml:space="preserve"> ,</w:t>
            </w:r>
            <w:proofErr w:type="gramEnd"/>
            <w:r w:rsidRPr="008213BB">
              <w:t xml:space="preserve"> UE is not required to do any lower and equal priority inter-RAT measurement. In addition, if the UE is configured with </w:t>
            </w:r>
            <w:r w:rsidRPr="008213BB">
              <w:rPr>
                <w:i/>
                <w:iCs/>
                <w:noProof/>
              </w:rPr>
              <w:t>highPriorityMeasRelax</w:t>
            </w:r>
            <w:r w:rsidRPr="008213BB">
              <w:rPr>
                <w:noProof/>
              </w:rPr>
              <w:t xml:space="preserve"> [2] then</w:t>
            </w:r>
            <w:r w:rsidRPr="008213BB">
              <w:t xml:space="preserve"> the UE shall search for inter-RAT layers of higher priority at least every K2*</w:t>
            </w:r>
            <w:proofErr w:type="spellStart"/>
            <w:r w:rsidRPr="008213BB">
              <w:t>T</w:t>
            </w:r>
            <w:r w:rsidRPr="008213BB">
              <w:rPr>
                <w:vertAlign w:val="subscript"/>
              </w:rPr>
              <w:t>higher_priority_search</w:t>
            </w:r>
            <w:proofErr w:type="spellEnd"/>
            <w:r w:rsidRPr="008213BB">
              <w:rPr>
                <w:vertAlign w:val="subscript"/>
              </w:rPr>
              <w:t xml:space="preserve"> seconds </w:t>
            </w:r>
            <w:r w:rsidRPr="008213BB">
              <w:t xml:space="preserve">where </w:t>
            </w:r>
            <w:proofErr w:type="spellStart"/>
            <w:r w:rsidRPr="008213BB">
              <w:t>T</w:t>
            </w:r>
            <w:r w:rsidRPr="008213BB">
              <w:rPr>
                <w:vertAlign w:val="subscript"/>
              </w:rPr>
              <w:t>higher_priority_search</w:t>
            </w:r>
            <w:proofErr w:type="spellEnd"/>
            <w:r w:rsidRPr="008213BB">
              <w:t xml:space="preserve"> is described in clause 4.2.2.7 and, </w:t>
            </w:r>
            <w:r w:rsidRPr="008213BB">
              <w:rPr>
                <w:snapToGrid w:val="0"/>
                <w:lang w:eastAsia="zh-CN"/>
              </w:rPr>
              <w:t>K2 = 60</w:t>
            </w:r>
            <w:r w:rsidRPr="008213BB">
              <w:t xml:space="preserve">. Otherwise if the UE is not configured with </w:t>
            </w:r>
            <w:r w:rsidRPr="008213BB">
              <w:rPr>
                <w:i/>
                <w:iCs/>
                <w:noProof/>
              </w:rPr>
              <w:t>highPriorityMeasRelax</w:t>
            </w:r>
            <w:r w:rsidRPr="008213BB">
              <w:rPr>
                <w:noProof/>
              </w:rPr>
              <w:t xml:space="preserve"> [2] then the UE shall </w:t>
            </w:r>
            <w:r w:rsidRPr="008213BB">
              <w:t xml:space="preserve">search for inter-RAT layers of higher priority at least every </w:t>
            </w:r>
            <w:proofErr w:type="spellStart"/>
            <w:r w:rsidRPr="008213BB">
              <w:t>T</w:t>
            </w:r>
            <w:r w:rsidRPr="008213BB">
              <w:rPr>
                <w:vertAlign w:val="subscript"/>
              </w:rPr>
              <w:t>higher_priority_search</w:t>
            </w:r>
            <w:proofErr w:type="spellEnd"/>
            <w:r w:rsidRPr="008213BB">
              <w:rPr>
                <w:vertAlign w:val="subscript"/>
              </w:rPr>
              <w:t xml:space="preserve"> </w:t>
            </w:r>
            <w:r w:rsidRPr="008213BB">
              <w:t xml:space="preserve">where </w:t>
            </w:r>
            <w:proofErr w:type="spellStart"/>
            <w:r w:rsidRPr="008213BB">
              <w:t>T</w:t>
            </w:r>
            <w:r w:rsidRPr="008213BB">
              <w:rPr>
                <w:vertAlign w:val="subscript"/>
              </w:rPr>
              <w:t>higher_priority_search</w:t>
            </w:r>
            <w:proofErr w:type="spellEnd"/>
            <w:r w:rsidRPr="008213BB">
              <w:t xml:space="preserve"> is described in clause 4.2.2.7.</w:t>
            </w:r>
          </w:p>
          <w:p w14:paraId="4D8D3A1B" w14:textId="38DE2601" w:rsidR="00324EC3" w:rsidRPr="008213BB" w:rsidRDefault="00324EC3" w:rsidP="00B1181D">
            <w:pPr>
              <w:rPr>
                <w:noProof/>
              </w:rPr>
            </w:pPr>
            <w:r w:rsidRPr="008213BB">
              <w:rPr>
                <w:rFonts w:eastAsiaTheme="minorEastAsia"/>
                <w:lang w:eastAsia="zh-CN"/>
              </w:rPr>
              <w:t>Agree with the changes in section 4.2.2.11.3 that</w:t>
            </w:r>
            <w:r w:rsidRPr="008213BB">
              <w:rPr>
                <w:noProof/>
              </w:rPr>
              <w:t xml:space="preserve"> when Srxlev &gt; SnonIntraSearchP and Squal &gt; SnonIntraSearchQ and regardless of whether the UE is configured with </w:t>
            </w:r>
            <w:r w:rsidRPr="008213BB">
              <w:rPr>
                <w:i/>
                <w:iCs/>
                <w:noProof/>
              </w:rPr>
              <w:t>highPriorityMeasRelax</w:t>
            </w:r>
            <w:r w:rsidRPr="008213BB">
              <w:rPr>
                <w:noProof/>
              </w:rPr>
              <w:t xml:space="preserve"> [2] or not, the UE shall search for inter-RAT layers of higher priority at least every T</w:t>
            </w:r>
            <w:r w:rsidRPr="008213BB">
              <w:rPr>
                <w:noProof/>
                <w:vertAlign w:val="subscript"/>
              </w:rPr>
              <w:t>higher_priority</w:t>
            </w:r>
            <w:r w:rsidRPr="008213BB">
              <w:rPr>
                <w:noProof/>
              </w:rPr>
              <w:t>_</w:t>
            </w:r>
            <w:r w:rsidRPr="008213BB">
              <w:rPr>
                <w:noProof/>
                <w:vertAlign w:val="subscript"/>
              </w:rPr>
              <w:t>search</w:t>
            </w:r>
            <w:r w:rsidRPr="008213BB">
              <w:rPr>
                <w:noProof/>
              </w:rPr>
              <w:t xml:space="preserve"> where T</w:t>
            </w:r>
            <w:r w:rsidRPr="008213BB">
              <w:rPr>
                <w:noProof/>
                <w:vertAlign w:val="subscript"/>
              </w:rPr>
              <w:t>higher_priority_search</w:t>
            </w:r>
            <w:r w:rsidRPr="008213BB">
              <w:rPr>
                <w:noProof/>
              </w:rPr>
              <w:t xml:space="preserve"> is described in clause 4.2.2.7</w:t>
            </w:r>
          </w:p>
          <w:p w14:paraId="32B5C5B4" w14:textId="24D2C4CB" w:rsidR="00324EC3" w:rsidRPr="008213BB" w:rsidRDefault="00324EC3" w:rsidP="008213BB">
            <w:pPr>
              <w:jc w:val="both"/>
              <w:rPr>
                <w:rFonts w:eastAsiaTheme="minorEastAsia"/>
                <w:lang w:eastAsia="zh-CN"/>
              </w:rPr>
            </w:pPr>
            <w:r w:rsidRPr="008213BB">
              <w:rPr>
                <w:rFonts w:eastAsiaTheme="minorEastAsia"/>
                <w:lang w:eastAsia="zh-CN"/>
              </w:rPr>
              <w:t>Agree with the changes in section 4.2.2.11.4 that,</w:t>
            </w:r>
            <w:r w:rsidRPr="008213BB">
              <w:rPr>
                <w:noProof/>
              </w:rPr>
              <w:t xml:space="preserve"> w</w:t>
            </w:r>
            <w:r w:rsidRPr="008213BB">
              <w:rPr>
                <w:lang w:eastAsia="zh-CN"/>
              </w:rPr>
              <w:t xml:space="preserve">hen </w:t>
            </w:r>
            <w:r w:rsidRPr="008213BB">
              <w:t xml:space="preserve">Srxlev &gt; </w:t>
            </w:r>
            <w:proofErr w:type="spellStart"/>
            <w:r w:rsidRPr="008213BB">
              <w:t>S</w:t>
            </w:r>
            <w:r w:rsidRPr="008213BB">
              <w:rPr>
                <w:vertAlign w:val="subscript"/>
              </w:rPr>
              <w:t>nonIntraSearchP</w:t>
            </w:r>
            <w:proofErr w:type="spellEnd"/>
            <w:r w:rsidRPr="008213BB">
              <w:t xml:space="preserve"> and </w:t>
            </w:r>
            <w:proofErr w:type="spellStart"/>
            <w:r w:rsidRPr="008213BB">
              <w:t>Squal</w:t>
            </w:r>
            <w:proofErr w:type="spellEnd"/>
            <w:r w:rsidRPr="008213BB">
              <w:t xml:space="preserve"> &gt; </w:t>
            </w:r>
            <w:proofErr w:type="spellStart"/>
            <w:r w:rsidRPr="008213BB">
              <w:t>S</w:t>
            </w:r>
            <w:r w:rsidRPr="008213BB">
              <w:rPr>
                <w:vertAlign w:val="subscript"/>
              </w:rPr>
              <w:t>nonIntraSearchQ</w:t>
            </w:r>
            <w:proofErr w:type="spellEnd"/>
            <w:r w:rsidRPr="008213BB">
              <w:t xml:space="preserve">  ,</w:t>
            </w:r>
            <w:r w:rsidRPr="008213BB">
              <w:rPr>
                <w:noProof/>
              </w:rPr>
              <w:t xml:space="preserve"> and regardless of whether the UE is configured with </w:t>
            </w:r>
            <w:r w:rsidRPr="008213BB">
              <w:rPr>
                <w:i/>
                <w:iCs/>
                <w:noProof/>
              </w:rPr>
              <w:t>highPriorityMeasRelax</w:t>
            </w:r>
            <w:r w:rsidRPr="008213BB">
              <w:rPr>
                <w:noProof/>
              </w:rPr>
              <w:t xml:space="preserve"> [2] or not, </w:t>
            </w:r>
            <w:r w:rsidRPr="008213BB">
              <w:t xml:space="preserve"> UE can stop both equal/low priority and high priority inter-RAT measurements with a minimum measurement time interval of 1 hour since last measurement for cell reselection for higher priority carrier</w:t>
            </w:r>
            <w:r w:rsidRPr="008213BB">
              <w:rPr>
                <w:rFonts w:eastAsiaTheme="minorEastAsia" w:hint="eastAsia"/>
                <w:lang w:eastAsia="zh-CN"/>
              </w:rPr>
              <w:t>.</w:t>
            </w:r>
          </w:p>
        </w:tc>
      </w:tr>
      <w:tr w:rsidR="008213BB" w:rsidRPr="008213BB" w14:paraId="5B8701B4" w14:textId="77777777" w:rsidTr="00BB4940">
        <w:tc>
          <w:tcPr>
            <w:tcW w:w="1231" w:type="dxa"/>
            <w:vMerge/>
          </w:tcPr>
          <w:p w14:paraId="6721F561" w14:textId="77777777" w:rsidR="00324EC3" w:rsidRPr="008213BB" w:rsidRDefault="00324EC3" w:rsidP="003F0CB9">
            <w:pPr>
              <w:spacing w:after="120"/>
              <w:rPr>
                <w:lang w:val="en-US" w:eastAsia="zh-CN"/>
              </w:rPr>
            </w:pPr>
          </w:p>
        </w:tc>
        <w:tc>
          <w:tcPr>
            <w:tcW w:w="8400" w:type="dxa"/>
          </w:tcPr>
          <w:p w14:paraId="772A941B" w14:textId="77777777" w:rsidR="00324EC3" w:rsidRPr="008213BB" w:rsidRDefault="00324EC3" w:rsidP="003F0CB9">
            <w:pPr>
              <w:spacing w:after="120"/>
              <w:rPr>
                <w:rFonts w:eastAsiaTheme="minorEastAsia"/>
                <w:lang w:eastAsia="zh-CN"/>
              </w:rPr>
            </w:pPr>
            <w:r w:rsidRPr="008213BB">
              <w:rPr>
                <w:lang w:val="en-US" w:eastAsia="zh-CN"/>
              </w:rPr>
              <w:t>Vivo: 4.2.2.10.4</w:t>
            </w:r>
            <w:r w:rsidR="00E433AA" w:rsidRPr="008213BB">
              <w:rPr>
                <w:lang w:val="en-US" w:eastAsia="zh-CN"/>
              </w:rPr>
              <w:t xml:space="preserve"> does not consider impact of </w:t>
            </w:r>
            <w:proofErr w:type="spellStart"/>
            <w:r w:rsidR="00E433AA" w:rsidRPr="008213BB">
              <w:rPr>
                <w:rFonts w:eastAsiaTheme="minorEastAsia"/>
                <w:lang w:eastAsia="zh-CN"/>
              </w:rPr>
              <w:t>highPriorityMeasRelax</w:t>
            </w:r>
            <w:proofErr w:type="spellEnd"/>
            <w:r w:rsidR="00E433AA" w:rsidRPr="008213BB">
              <w:rPr>
                <w:rFonts w:eastAsiaTheme="minorEastAsia"/>
                <w:lang w:eastAsia="zh-CN"/>
              </w:rPr>
              <w:t>. Same as 4.2.2.11.4.</w:t>
            </w:r>
          </w:p>
          <w:p w14:paraId="1CCF65F4" w14:textId="6FE09495" w:rsidR="00E433AA" w:rsidRPr="008213BB" w:rsidRDefault="00E433AA" w:rsidP="003F0CB9">
            <w:pPr>
              <w:spacing w:after="120"/>
              <w:rPr>
                <w:lang w:val="en-US" w:eastAsia="zh-CN"/>
              </w:rPr>
            </w:pPr>
            <w:r w:rsidRPr="008213BB">
              <w:rPr>
                <w:lang w:val="en-US" w:eastAsia="zh-CN"/>
              </w:rPr>
              <w:t>A few section number are not right under section 4.2.2.11</w:t>
            </w:r>
          </w:p>
        </w:tc>
      </w:tr>
      <w:tr w:rsidR="008213BB" w:rsidRPr="008213BB" w14:paraId="03504025" w14:textId="77777777" w:rsidTr="00BB4940">
        <w:tc>
          <w:tcPr>
            <w:tcW w:w="1231" w:type="dxa"/>
            <w:vMerge w:val="restart"/>
          </w:tcPr>
          <w:p w14:paraId="5F2AA710" w14:textId="49F2F08D" w:rsidR="000E13A8" w:rsidRPr="008213BB" w:rsidRDefault="000E13A8" w:rsidP="00CC7FDE">
            <w:pPr>
              <w:spacing w:after="120"/>
              <w:rPr>
                <w:rFonts w:eastAsiaTheme="minorEastAsia"/>
                <w:lang w:val="en-US" w:eastAsia="zh-CN"/>
              </w:rPr>
            </w:pPr>
            <w:r w:rsidRPr="008213BB">
              <w:rPr>
                <w:rFonts w:eastAsiaTheme="minorEastAsia" w:hint="eastAsia"/>
                <w:lang w:val="en-US" w:eastAsia="zh-CN"/>
              </w:rPr>
              <w:t>R4-2011211</w:t>
            </w:r>
          </w:p>
        </w:tc>
        <w:tc>
          <w:tcPr>
            <w:tcW w:w="8400" w:type="dxa"/>
          </w:tcPr>
          <w:p w14:paraId="0ADE2946" w14:textId="77777777" w:rsidR="000E13A8" w:rsidRPr="008213BB" w:rsidRDefault="000E13A8" w:rsidP="003F0CB9">
            <w:pPr>
              <w:spacing w:after="120"/>
              <w:rPr>
                <w:rFonts w:eastAsiaTheme="minorEastAsia"/>
                <w:lang w:val="en-US" w:eastAsia="zh-CN"/>
              </w:rPr>
            </w:pPr>
            <w:r w:rsidRPr="008213BB">
              <w:rPr>
                <w:rFonts w:eastAsiaTheme="minorEastAsia" w:hint="eastAsia"/>
                <w:lang w:val="en-US" w:eastAsia="zh-CN"/>
              </w:rPr>
              <w:t>H</w:t>
            </w:r>
            <w:r w:rsidRPr="008213BB">
              <w:rPr>
                <w:rFonts w:eastAsiaTheme="minorEastAsia"/>
                <w:lang w:val="en-US" w:eastAsia="zh-CN"/>
              </w:rPr>
              <w:t>uawei:</w:t>
            </w:r>
          </w:p>
          <w:p w14:paraId="3DA5291F" w14:textId="6EA57A78" w:rsidR="000E13A8" w:rsidRPr="008213BB" w:rsidRDefault="000E13A8" w:rsidP="00E47816">
            <w:pPr>
              <w:rPr>
                <w:vertAlign w:val="subscript"/>
              </w:rPr>
            </w:pPr>
            <w:r w:rsidRPr="008213BB">
              <w:rPr>
                <w:lang w:eastAsia="zh-CN"/>
              </w:rPr>
              <w:t xml:space="preserve">In section </w:t>
            </w:r>
            <w:r w:rsidRPr="008213BB">
              <w:rPr>
                <w:lang w:val="en-US" w:eastAsia="zh-CN"/>
              </w:rPr>
              <w:t xml:space="preserve">4.2.2.10.4 , </w:t>
            </w:r>
            <w:r w:rsidRPr="008213BB">
              <w:rPr>
                <w:lang w:eastAsia="zh-CN"/>
              </w:rPr>
              <w:t xml:space="preserve">when </w:t>
            </w:r>
            <w:r w:rsidRPr="008213BB">
              <w:rPr>
                <w:lang w:val="en-US" w:eastAsia="zh-CN"/>
              </w:rPr>
              <w:t>serving cell fulfills</w:t>
            </w:r>
            <w:r w:rsidRPr="008213BB">
              <w:rPr>
                <w:lang w:val="en-US"/>
              </w:rPr>
              <w:t xml:space="preserve"> </w:t>
            </w:r>
            <w:r w:rsidRPr="008213BB">
              <w:t xml:space="preserve">Srxlev </w:t>
            </w:r>
            <w:r w:rsidRPr="008213BB">
              <w:rPr>
                <w:rFonts w:hint="eastAsia"/>
                <w:lang w:val="en-US"/>
              </w:rPr>
              <w:t>≤</w:t>
            </w:r>
            <w:r w:rsidRPr="008213BB">
              <w:t xml:space="preserve"> </w:t>
            </w:r>
            <w:proofErr w:type="spellStart"/>
            <w:r w:rsidRPr="008213BB">
              <w:t>S</w:t>
            </w:r>
            <w:r w:rsidRPr="008213BB">
              <w:rPr>
                <w:vertAlign w:val="subscript"/>
              </w:rPr>
              <w:t>nonIntraSearchP</w:t>
            </w:r>
            <w:proofErr w:type="spellEnd"/>
            <w:r w:rsidRPr="008213BB">
              <w:t xml:space="preserve"> or </w:t>
            </w:r>
            <w:proofErr w:type="spellStart"/>
            <w:r w:rsidRPr="008213BB">
              <w:t>Squal</w:t>
            </w:r>
            <w:proofErr w:type="spellEnd"/>
            <w:r w:rsidRPr="008213BB">
              <w:t xml:space="preserve"> </w:t>
            </w:r>
            <w:r w:rsidRPr="008213BB">
              <w:rPr>
                <w:rFonts w:hint="eastAsia"/>
                <w:lang w:val="en-US"/>
              </w:rPr>
              <w:t>≤</w:t>
            </w:r>
            <w:r w:rsidRPr="008213BB">
              <w:t xml:space="preserve"> </w:t>
            </w:r>
            <w:proofErr w:type="spellStart"/>
            <w:r w:rsidRPr="008213BB">
              <w:t>S</w:t>
            </w:r>
            <w:r w:rsidRPr="008213BB">
              <w:rPr>
                <w:vertAlign w:val="subscript"/>
              </w:rPr>
              <w:t>nonIntraSearchQ</w:t>
            </w:r>
            <w:proofErr w:type="spellEnd"/>
            <w:r w:rsidRPr="008213BB">
              <w:t>, two criteria are satisfied,</w:t>
            </w:r>
          </w:p>
          <w:p w14:paraId="042752B9" w14:textId="7004CD0B" w:rsidR="000E13A8" w:rsidRPr="008213BB" w:rsidRDefault="000E13A8" w:rsidP="00E47816">
            <w:pPr>
              <w:rPr>
                <w:vertAlign w:val="subscript"/>
              </w:rPr>
            </w:pPr>
            <w:r w:rsidRPr="008213BB">
              <w:t>- UE shall search every layer of lower, equal and higher priority at least every 1 hour</w:t>
            </w:r>
          </w:p>
          <w:p w14:paraId="0257F4A0" w14:textId="389E05D3" w:rsidR="000E13A8" w:rsidRPr="008213BB" w:rsidRDefault="000E13A8" w:rsidP="00423009">
            <w:pPr>
              <w:rPr>
                <w:lang w:eastAsia="zh-CN"/>
              </w:rPr>
            </w:pPr>
            <w:r w:rsidRPr="008213BB">
              <w:rPr>
                <w:rFonts w:eastAsiaTheme="minorEastAsia"/>
                <w:lang w:eastAsia="zh-CN"/>
              </w:rPr>
              <w:t>The current description of “i</w:t>
            </w:r>
            <w:r w:rsidRPr="008213BB">
              <w:rPr>
                <w:lang w:eastAsia="zh-CN"/>
              </w:rPr>
              <w:t xml:space="preserve">n this case the UE is not required to meet </w:t>
            </w:r>
            <w:proofErr w:type="spellStart"/>
            <w:r w:rsidRPr="008213BB">
              <w:rPr>
                <w:rFonts w:ascii="Arial" w:hAnsi="Arial"/>
                <w:sz w:val="18"/>
              </w:rPr>
              <w:t>T</w:t>
            </w:r>
            <w:r w:rsidRPr="008213BB">
              <w:rPr>
                <w:rFonts w:ascii="Arial" w:hAnsi="Arial"/>
                <w:sz w:val="18"/>
                <w:vertAlign w:val="subscript"/>
              </w:rPr>
              <w:t>detect</w:t>
            </w:r>
            <w:proofErr w:type="gramStart"/>
            <w:r w:rsidRPr="008213BB">
              <w:rPr>
                <w:rFonts w:ascii="Arial" w:hAnsi="Arial"/>
                <w:sz w:val="18"/>
                <w:vertAlign w:val="subscript"/>
              </w:rPr>
              <w:t>,NR</w:t>
            </w:r>
            <w:proofErr w:type="gramEnd"/>
            <w:r w:rsidRPr="008213BB">
              <w:rPr>
                <w:rFonts w:ascii="Arial" w:hAnsi="Arial"/>
                <w:sz w:val="18"/>
                <w:vertAlign w:val="subscript"/>
              </w:rPr>
              <w:t>_Inter</w:t>
            </w:r>
            <w:proofErr w:type="spellEnd"/>
            <w:r w:rsidRPr="008213BB">
              <w:rPr>
                <w:vertAlign w:val="subscript"/>
              </w:rPr>
              <w:t>,</w:t>
            </w:r>
            <w:r w:rsidRPr="008213BB">
              <w:t xml:space="preserve"> </w:t>
            </w:r>
            <w:proofErr w:type="spellStart"/>
            <w:r w:rsidRPr="008213BB">
              <w:rPr>
                <w:rFonts w:ascii="Arial" w:hAnsi="Arial"/>
                <w:sz w:val="18"/>
              </w:rPr>
              <w:t>T</w:t>
            </w:r>
            <w:r w:rsidRPr="008213BB">
              <w:rPr>
                <w:rFonts w:ascii="Arial" w:hAnsi="Arial"/>
                <w:sz w:val="18"/>
                <w:vertAlign w:val="subscript"/>
              </w:rPr>
              <w:t>measure,NR_Inter</w:t>
            </w:r>
            <w:proofErr w:type="spellEnd"/>
            <w:r w:rsidRPr="008213BB">
              <w:t xml:space="preserve"> and </w:t>
            </w:r>
            <w:proofErr w:type="spellStart"/>
            <w:r w:rsidRPr="008213BB">
              <w:rPr>
                <w:rFonts w:ascii="Arial" w:hAnsi="Arial"/>
                <w:sz w:val="18"/>
              </w:rPr>
              <w:t>T</w:t>
            </w:r>
            <w:r w:rsidRPr="008213BB">
              <w:rPr>
                <w:rFonts w:ascii="Arial" w:hAnsi="Arial"/>
                <w:sz w:val="18"/>
                <w:vertAlign w:val="subscript"/>
              </w:rPr>
              <w:t>evaluate,NR_</w:t>
            </w:r>
            <w:r w:rsidRPr="008213BB">
              <w:rPr>
                <w:rFonts w:ascii="Arial" w:hAnsi="Arial" w:cs="v4.2.0"/>
                <w:sz w:val="18"/>
                <w:vertAlign w:val="subscript"/>
              </w:rPr>
              <w:t>Inter</w:t>
            </w:r>
            <w:proofErr w:type="spellEnd"/>
            <w:r w:rsidRPr="008213BB">
              <w:rPr>
                <w:lang w:eastAsia="zh-CN"/>
              </w:rPr>
              <w:t xml:space="preserve"> as defined in </w:t>
            </w:r>
            <w:r w:rsidRPr="008213BB">
              <w:t>Table 4.2.2.4-1</w:t>
            </w:r>
            <w:r w:rsidRPr="008213BB">
              <w:rPr>
                <w:lang w:eastAsia="zh-CN"/>
              </w:rPr>
              <w:t xml:space="preserve">. </w:t>
            </w:r>
            <w:r w:rsidRPr="008213BB">
              <w:rPr>
                <w:rFonts w:eastAsiaTheme="minorEastAsia"/>
                <w:lang w:eastAsia="zh-CN"/>
              </w:rPr>
              <w:t>” doesn’t represent this meaning.</w:t>
            </w:r>
          </w:p>
        </w:tc>
      </w:tr>
      <w:tr w:rsidR="008213BB" w:rsidRPr="008213BB" w14:paraId="236A6EA8" w14:textId="77777777" w:rsidTr="00BB4940">
        <w:tc>
          <w:tcPr>
            <w:tcW w:w="1231" w:type="dxa"/>
            <w:vMerge/>
          </w:tcPr>
          <w:p w14:paraId="38B990C1" w14:textId="77777777" w:rsidR="000E13A8" w:rsidRPr="008213BB" w:rsidRDefault="000E13A8" w:rsidP="003F0CB9">
            <w:pPr>
              <w:spacing w:after="120"/>
              <w:rPr>
                <w:lang w:val="en-US" w:eastAsia="zh-CN"/>
              </w:rPr>
            </w:pPr>
          </w:p>
        </w:tc>
        <w:tc>
          <w:tcPr>
            <w:tcW w:w="8400" w:type="dxa"/>
          </w:tcPr>
          <w:p w14:paraId="4880FC17" w14:textId="77777777" w:rsidR="000E13A8" w:rsidRPr="008213BB" w:rsidRDefault="000E13A8" w:rsidP="005B3A40">
            <w:pPr>
              <w:spacing w:after="120"/>
              <w:rPr>
                <w:rFonts w:eastAsiaTheme="minorEastAsia"/>
                <w:lang w:val="en-US" w:eastAsia="zh-CN"/>
              </w:rPr>
            </w:pPr>
            <w:r w:rsidRPr="008213BB">
              <w:rPr>
                <w:rFonts w:eastAsiaTheme="minorEastAsia" w:hint="eastAsia"/>
                <w:lang w:val="en-US" w:eastAsia="zh-CN"/>
              </w:rPr>
              <w:t>CATT:</w:t>
            </w:r>
          </w:p>
          <w:p w14:paraId="1753E0F7" w14:textId="77777777" w:rsidR="000E13A8" w:rsidRPr="008213BB" w:rsidRDefault="000E13A8" w:rsidP="005B3A40">
            <w:pPr>
              <w:spacing w:after="120"/>
              <w:rPr>
                <w:rFonts w:eastAsiaTheme="minorEastAsia"/>
                <w:lang w:eastAsia="zh-CN"/>
              </w:rPr>
            </w:pPr>
            <w:r w:rsidRPr="008213BB">
              <w:rPr>
                <w:rFonts w:eastAsiaTheme="minorEastAsia" w:hint="eastAsia"/>
                <w:lang w:val="en-US" w:eastAsia="zh-CN"/>
              </w:rPr>
              <w:t xml:space="preserve">4.2.2.9.1, </w:t>
            </w:r>
            <w:r w:rsidRPr="008213BB">
              <w:rPr>
                <w:rFonts w:eastAsiaTheme="minorEastAsia" w:hint="eastAsia"/>
                <w:lang w:val="en-US" w:eastAsia="zh-CN"/>
              </w:rPr>
              <w:t>“</w:t>
            </w:r>
            <w:r w:rsidRPr="008213BB">
              <w:rPr>
                <w:noProof/>
              </w:rPr>
              <w:t xml:space="preserve">when </w:t>
            </w:r>
            <w:r w:rsidRPr="008213BB">
              <w:rPr>
                <w:rFonts w:eastAsiaTheme="minorEastAsia"/>
                <w:lang w:eastAsia="zh-CN"/>
              </w:rPr>
              <w:t xml:space="preserve">Srxlev ≤ </w:t>
            </w:r>
            <w:proofErr w:type="spellStart"/>
            <w:r w:rsidRPr="008213BB">
              <w:rPr>
                <w:rFonts w:eastAsiaTheme="minorEastAsia"/>
                <w:lang w:eastAsia="zh-CN"/>
              </w:rPr>
              <w:t>S</w:t>
            </w:r>
            <w:r w:rsidRPr="008213BB">
              <w:rPr>
                <w:rFonts w:eastAsiaTheme="minorEastAsia"/>
                <w:vertAlign w:val="subscript"/>
                <w:lang w:eastAsia="zh-CN"/>
              </w:rPr>
              <w:t>IntraSearchP</w:t>
            </w:r>
            <w:proofErr w:type="spellEnd"/>
            <w:r w:rsidRPr="008213BB">
              <w:rPr>
                <w:rFonts w:eastAsiaTheme="minorEastAsia"/>
                <w:lang w:eastAsia="zh-CN"/>
              </w:rPr>
              <w:t xml:space="preserve"> and </w:t>
            </w:r>
            <w:proofErr w:type="spellStart"/>
            <w:r w:rsidRPr="008213BB">
              <w:rPr>
                <w:rFonts w:eastAsiaTheme="minorEastAsia"/>
                <w:lang w:eastAsia="zh-CN"/>
              </w:rPr>
              <w:t>Squal</w:t>
            </w:r>
            <w:proofErr w:type="spellEnd"/>
            <w:r w:rsidRPr="008213BB">
              <w:rPr>
                <w:rFonts w:eastAsiaTheme="minorEastAsia"/>
                <w:lang w:eastAsia="zh-CN"/>
              </w:rPr>
              <w:t xml:space="preserve"> ≤ </w:t>
            </w:r>
            <w:proofErr w:type="spellStart"/>
            <w:r w:rsidRPr="008213BB">
              <w:rPr>
                <w:rFonts w:eastAsiaTheme="minorEastAsia"/>
                <w:lang w:eastAsia="zh-CN"/>
              </w:rPr>
              <w:t>S</w:t>
            </w:r>
            <w:r w:rsidRPr="008213BB">
              <w:rPr>
                <w:rFonts w:eastAsiaTheme="minorEastAsia"/>
                <w:vertAlign w:val="subscript"/>
                <w:lang w:eastAsia="zh-CN"/>
              </w:rPr>
              <w:t>IntraSearchQ</w:t>
            </w:r>
            <w:proofErr w:type="spellEnd"/>
            <w:r w:rsidRPr="008213BB">
              <w:rPr>
                <w:rFonts w:eastAsiaTheme="minorEastAsia" w:hint="eastAsia"/>
                <w:lang w:eastAsia="zh-CN"/>
              </w:rPr>
              <w:t>”</w:t>
            </w:r>
            <w:r w:rsidRPr="008213BB">
              <w:rPr>
                <w:rFonts w:eastAsiaTheme="minorEastAsia" w:hint="eastAsia"/>
                <w:lang w:eastAsia="zh-CN"/>
              </w:rPr>
              <w:t xml:space="preserve"> should be changed to</w:t>
            </w:r>
            <w:r w:rsidRPr="008213BB" w:rsidDel="004A52F1">
              <w:rPr>
                <w:rFonts w:eastAsiaTheme="minorEastAsia" w:hint="eastAsia"/>
                <w:lang w:val="en-US" w:eastAsia="zh-CN"/>
              </w:rPr>
              <w:t xml:space="preserve"> </w:t>
            </w:r>
            <w:r w:rsidRPr="008213BB">
              <w:rPr>
                <w:rFonts w:eastAsiaTheme="minorEastAsia" w:hint="eastAsia"/>
                <w:lang w:val="en-US" w:eastAsia="zh-CN"/>
              </w:rPr>
              <w:t>“</w:t>
            </w:r>
            <w:r w:rsidRPr="008213BB">
              <w:rPr>
                <w:noProof/>
              </w:rPr>
              <w:t xml:space="preserve">when </w:t>
            </w:r>
            <w:r w:rsidRPr="008213BB">
              <w:rPr>
                <w:rFonts w:eastAsiaTheme="minorEastAsia"/>
                <w:lang w:eastAsia="zh-CN"/>
              </w:rPr>
              <w:t xml:space="preserve">Srxlev ≤ </w:t>
            </w:r>
            <w:proofErr w:type="spellStart"/>
            <w:r w:rsidRPr="008213BB">
              <w:rPr>
                <w:rFonts w:eastAsiaTheme="minorEastAsia"/>
                <w:lang w:eastAsia="zh-CN"/>
              </w:rPr>
              <w:t>S</w:t>
            </w:r>
            <w:r w:rsidRPr="008213BB">
              <w:rPr>
                <w:rFonts w:eastAsiaTheme="minorEastAsia"/>
                <w:vertAlign w:val="subscript"/>
                <w:lang w:eastAsia="zh-CN"/>
              </w:rPr>
              <w:t>IntraSearchP</w:t>
            </w:r>
            <w:proofErr w:type="spellEnd"/>
            <w:r w:rsidRPr="008213BB">
              <w:rPr>
                <w:rFonts w:eastAsiaTheme="minorEastAsia"/>
                <w:lang w:eastAsia="zh-CN"/>
              </w:rPr>
              <w:t xml:space="preserve"> </w:t>
            </w:r>
            <w:r w:rsidRPr="008213BB">
              <w:rPr>
                <w:rFonts w:eastAsiaTheme="minorEastAsia" w:hint="eastAsia"/>
                <w:highlight w:val="yellow"/>
                <w:lang w:eastAsia="zh-CN"/>
              </w:rPr>
              <w:t>or</w:t>
            </w:r>
            <w:r w:rsidRPr="008213BB">
              <w:rPr>
                <w:rFonts w:eastAsiaTheme="minorEastAsia"/>
                <w:lang w:eastAsia="zh-CN"/>
              </w:rPr>
              <w:t xml:space="preserve"> </w:t>
            </w:r>
            <w:proofErr w:type="spellStart"/>
            <w:r w:rsidRPr="008213BB">
              <w:rPr>
                <w:rFonts w:eastAsiaTheme="minorEastAsia"/>
                <w:lang w:eastAsia="zh-CN"/>
              </w:rPr>
              <w:t>Squal</w:t>
            </w:r>
            <w:proofErr w:type="spellEnd"/>
            <w:r w:rsidRPr="008213BB">
              <w:rPr>
                <w:rFonts w:eastAsiaTheme="minorEastAsia"/>
                <w:lang w:eastAsia="zh-CN"/>
              </w:rPr>
              <w:t xml:space="preserve"> ≤ </w:t>
            </w:r>
            <w:proofErr w:type="spellStart"/>
            <w:r w:rsidRPr="008213BB">
              <w:rPr>
                <w:rFonts w:eastAsiaTheme="minorEastAsia"/>
                <w:lang w:eastAsia="zh-CN"/>
              </w:rPr>
              <w:t>S</w:t>
            </w:r>
            <w:r w:rsidRPr="008213BB">
              <w:rPr>
                <w:rFonts w:eastAsiaTheme="minorEastAsia"/>
                <w:vertAlign w:val="subscript"/>
                <w:lang w:eastAsia="zh-CN"/>
              </w:rPr>
              <w:t>IntraSearchQ</w:t>
            </w:r>
            <w:proofErr w:type="spellEnd"/>
            <w:r w:rsidRPr="008213BB">
              <w:rPr>
                <w:rFonts w:eastAsiaTheme="minorEastAsia" w:hint="eastAsia"/>
                <w:lang w:eastAsia="zh-CN"/>
              </w:rPr>
              <w:t>”</w:t>
            </w:r>
          </w:p>
          <w:p w14:paraId="41F30743" w14:textId="3AC29B57" w:rsidR="000E13A8" w:rsidRPr="008213BB" w:rsidRDefault="000E13A8" w:rsidP="005B3A40">
            <w:pPr>
              <w:keepLines/>
              <w:tabs>
                <w:tab w:val="left" w:pos="794"/>
                <w:tab w:val="left" w:pos="1191"/>
                <w:tab w:val="left" w:pos="1588"/>
                <w:tab w:val="left" w:pos="1985"/>
              </w:tabs>
              <w:overflowPunct/>
              <w:autoSpaceDE/>
              <w:autoSpaceDN/>
              <w:adjustRightInd/>
              <w:spacing w:before="120" w:after="120"/>
              <w:jc w:val="center"/>
              <w:textAlignment w:val="auto"/>
              <w:rPr>
                <w:lang w:eastAsia="zh-CN"/>
              </w:rPr>
            </w:pPr>
            <w:r w:rsidRPr="008213BB">
              <w:rPr>
                <w:rFonts w:eastAsiaTheme="minorEastAsia" w:hint="eastAsia"/>
                <w:lang w:eastAsia="zh-CN"/>
              </w:rPr>
              <w:t>RAN4 agreement on extending measurement interval to 1hour is missing.</w:t>
            </w:r>
          </w:p>
        </w:tc>
      </w:tr>
      <w:tr w:rsidR="008213BB" w:rsidRPr="008213BB" w14:paraId="61F12614" w14:textId="77777777" w:rsidTr="00BB4940">
        <w:tc>
          <w:tcPr>
            <w:tcW w:w="1231" w:type="dxa"/>
            <w:vMerge/>
          </w:tcPr>
          <w:p w14:paraId="4523EA4A" w14:textId="77777777" w:rsidR="000E13A8" w:rsidRPr="008213BB" w:rsidRDefault="000E13A8" w:rsidP="003F0CB9">
            <w:pPr>
              <w:spacing w:after="120"/>
              <w:rPr>
                <w:lang w:val="en-US" w:eastAsia="zh-CN"/>
              </w:rPr>
            </w:pPr>
          </w:p>
        </w:tc>
        <w:tc>
          <w:tcPr>
            <w:tcW w:w="8400" w:type="dxa"/>
          </w:tcPr>
          <w:p w14:paraId="2AB2D7CD" w14:textId="77777777" w:rsidR="000E13A8" w:rsidRPr="008213BB" w:rsidRDefault="000E13A8" w:rsidP="00323BBA">
            <w:pPr>
              <w:rPr>
                <w:rFonts w:eastAsiaTheme="minorEastAsia"/>
                <w:lang w:val="en-US" w:eastAsia="zh-CN"/>
              </w:rPr>
            </w:pPr>
            <w:r w:rsidRPr="008213BB">
              <w:rPr>
                <w:rFonts w:eastAsiaTheme="minorEastAsia" w:hint="eastAsia"/>
                <w:lang w:val="en-US" w:eastAsia="zh-CN"/>
              </w:rPr>
              <w:t>O</w:t>
            </w:r>
            <w:r w:rsidRPr="008213BB">
              <w:rPr>
                <w:rFonts w:eastAsiaTheme="minorEastAsia"/>
                <w:lang w:val="en-US" w:eastAsia="zh-CN"/>
              </w:rPr>
              <w:t xml:space="preserve">PPO: </w:t>
            </w:r>
          </w:p>
          <w:p w14:paraId="1B11AEBF" w14:textId="5C224B62" w:rsidR="000E13A8" w:rsidRPr="008213BB" w:rsidRDefault="000E13A8" w:rsidP="00323BBA">
            <w:proofErr w:type="gramStart"/>
            <w:r w:rsidRPr="008213BB">
              <w:t>in</w:t>
            </w:r>
            <w:proofErr w:type="gramEnd"/>
            <w:r w:rsidRPr="008213BB">
              <w:t xml:space="preserve"> section 4.2.2.9.4,</w:t>
            </w:r>
            <w:r w:rsidRPr="008213BB">
              <w:rPr>
                <w:lang w:eastAsia="zh-CN"/>
              </w:rPr>
              <w:t xml:space="preserve"> in this case</w:t>
            </w:r>
            <w:r w:rsidRPr="008213BB">
              <w:rPr>
                <w:bCs/>
                <w:lang w:eastAsia="zh-CN"/>
              </w:rPr>
              <w:t>, UE can stop intra-frequency measurement with a minimum measurement time interval of 1 hour .</w:t>
            </w:r>
          </w:p>
          <w:p w14:paraId="10698F62" w14:textId="77777777" w:rsidR="000E13A8" w:rsidRPr="008213BB" w:rsidRDefault="000E13A8" w:rsidP="00323BBA">
            <w:pPr>
              <w:jc w:val="both"/>
              <w:rPr>
                <w:rFonts w:eastAsiaTheme="minorEastAsia"/>
                <w:lang w:eastAsia="zh-CN"/>
              </w:rPr>
            </w:pPr>
            <w:r w:rsidRPr="008213BB">
              <w:rPr>
                <w:lang w:eastAsia="zh-CN"/>
              </w:rPr>
              <w:t xml:space="preserve"> In section </w:t>
            </w:r>
            <w:proofErr w:type="gramStart"/>
            <w:r w:rsidRPr="008213BB">
              <w:rPr>
                <w:lang w:val="en-US" w:eastAsia="zh-CN"/>
              </w:rPr>
              <w:t>4.2.2.10.4 ,</w:t>
            </w:r>
            <w:proofErr w:type="gramEnd"/>
            <w:r w:rsidRPr="008213BB">
              <w:rPr>
                <w:lang w:val="en-US" w:eastAsia="zh-CN"/>
              </w:rPr>
              <w:t xml:space="preserve"> </w:t>
            </w:r>
            <w:r w:rsidRPr="008213BB">
              <w:rPr>
                <w:lang w:eastAsia="zh-CN"/>
              </w:rPr>
              <w:t xml:space="preserve">when </w:t>
            </w:r>
            <w:r w:rsidRPr="008213BB">
              <w:t xml:space="preserve">Srxlev &gt; </w:t>
            </w:r>
            <w:proofErr w:type="spellStart"/>
            <w:r w:rsidRPr="008213BB">
              <w:t>S</w:t>
            </w:r>
            <w:r w:rsidRPr="008213BB">
              <w:rPr>
                <w:vertAlign w:val="subscript"/>
              </w:rPr>
              <w:t>nonIntraSearchP</w:t>
            </w:r>
            <w:proofErr w:type="spellEnd"/>
            <w:r w:rsidRPr="008213BB">
              <w:t xml:space="preserve"> and </w:t>
            </w:r>
            <w:proofErr w:type="spellStart"/>
            <w:r w:rsidRPr="008213BB">
              <w:t>Squal</w:t>
            </w:r>
            <w:proofErr w:type="spellEnd"/>
            <w:r w:rsidRPr="008213BB">
              <w:t xml:space="preserve"> &gt; </w:t>
            </w:r>
            <w:proofErr w:type="spellStart"/>
            <w:r w:rsidRPr="008213BB">
              <w:t>S</w:t>
            </w:r>
            <w:r w:rsidRPr="008213BB">
              <w:rPr>
                <w:vertAlign w:val="subscript"/>
              </w:rPr>
              <w:t>nonIntraSearchQ</w:t>
            </w:r>
            <w:proofErr w:type="spellEnd"/>
            <w:r w:rsidRPr="008213BB">
              <w:t>,</w:t>
            </w:r>
            <w:r w:rsidRPr="008213BB">
              <w:rPr>
                <w:noProof/>
              </w:rPr>
              <w:t xml:space="preserve"> and regardless of whether the UE is configured with </w:t>
            </w:r>
            <w:r w:rsidRPr="008213BB">
              <w:rPr>
                <w:i/>
                <w:iCs/>
                <w:noProof/>
              </w:rPr>
              <w:t>highPriorityMeasRelax</w:t>
            </w:r>
            <w:r w:rsidRPr="008213BB">
              <w:rPr>
                <w:noProof/>
              </w:rPr>
              <w:t xml:space="preserve"> [2] or not, </w:t>
            </w:r>
            <w:r w:rsidRPr="008213BB">
              <w:t xml:space="preserve"> UE can stop both equal/low priority and high priority inter-frequency measurements, with a minimum measurement time interval of 1 hour.</w:t>
            </w:r>
          </w:p>
          <w:p w14:paraId="3CAE6CB5" w14:textId="4A272E26" w:rsidR="000E13A8" w:rsidRPr="008213BB" w:rsidRDefault="000E13A8" w:rsidP="00323BBA">
            <w:pPr>
              <w:rPr>
                <w:lang w:eastAsia="zh-CN"/>
              </w:rPr>
            </w:pPr>
            <w:r w:rsidRPr="008213BB">
              <w:rPr>
                <w:rFonts w:eastAsiaTheme="minorEastAsia" w:hint="eastAsia"/>
                <w:lang w:eastAsia="zh-CN"/>
              </w:rPr>
              <w:t>In</w:t>
            </w:r>
            <w:r w:rsidRPr="008213BB">
              <w:rPr>
                <w:rFonts w:eastAsiaTheme="minorEastAsia"/>
                <w:lang w:eastAsia="zh-CN"/>
              </w:rPr>
              <w:t xml:space="preserve"> section 4.2.2.11.2,</w:t>
            </w:r>
            <w:r w:rsidRPr="008213BB">
              <w:rPr>
                <w:rFonts w:eastAsiaTheme="minorEastAsia" w:hint="eastAsia"/>
                <w:lang w:eastAsia="zh-CN"/>
              </w:rPr>
              <w:t xml:space="preserve"> </w:t>
            </w:r>
            <w:r w:rsidRPr="008213BB">
              <w:rPr>
                <w:lang w:eastAsia="zh-CN"/>
              </w:rPr>
              <w:t xml:space="preserve">when </w:t>
            </w:r>
            <w:r w:rsidRPr="008213BB">
              <w:t xml:space="preserve">Srxlev &gt; </w:t>
            </w:r>
            <w:proofErr w:type="spellStart"/>
            <w:r w:rsidRPr="008213BB">
              <w:t>S</w:t>
            </w:r>
            <w:r w:rsidRPr="008213BB">
              <w:rPr>
                <w:vertAlign w:val="subscript"/>
              </w:rPr>
              <w:t>nonIntraSearchP</w:t>
            </w:r>
            <w:proofErr w:type="spellEnd"/>
            <w:r w:rsidRPr="008213BB">
              <w:t xml:space="preserve"> and </w:t>
            </w:r>
            <w:proofErr w:type="spellStart"/>
            <w:r w:rsidRPr="008213BB">
              <w:t>Squal</w:t>
            </w:r>
            <w:proofErr w:type="spellEnd"/>
            <w:r w:rsidRPr="008213BB">
              <w:t xml:space="preserve"> &gt; </w:t>
            </w:r>
            <w:proofErr w:type="spellStart"/>
            <w:proofErr w:type="gramStart"/>
            <w:r w:rsidRPr="008213BB">
              <w:t>S</w:t>
            </w:r>
            <w:r w:rsidRPr="008213BB">
              <w:rPr>
                <w:vertAlign w:val="subscript"/>
              </w:rPr>
              <w:t>nonIntraSearchQ</w:t>
            </w:r>
            <w:proofErr w:type="spellEnd"/>
            <w:r w:rsidRPr="008213BB">
              <w:t xml:space="preserve"> ,</w:t>
            </w:r>
            <w:proofErr w:type="gramEnd"/>
            <w:r w:rsidRPr="008213BB">
              <w:t xml:space="preserve"> UE is not required to do any lower and equal priority inter-RAT measurement. In addition, if the UE is configured with </w:t>
            </w:r>
            <w:r w:rsidRPr="008213BB">
              <w:rPr>
                <w:i/>
                <w:iCs/>
                <w:noProof/>
              </w:rPr>
              <w:t>highPriorityMeasRelax</w:t>
            </w:r>
            <w:r w:rsidRPr="008213BB">
              <w:rPr>
                <w:noProof/>
              </w:rPr>
              <w:t xml:space="preserve"> [2] then</w:t>
            </w:r>
            <w:r w:rsidRPr="008213BB">
              <w:t xml:space="preserve"> the UE shall search for inter-RAT layers of higher priority at least every K2*</w:t>
            </w:r>
            <w:proofErr w:type="spellStart"/>
            <w:r w:rsidRPr="008213BB">
              <w:t>T</w:t>
            </w:r>
            <w:r w:rsidRPr="008213BB">
              <w:rPr>
                <w:vertAlign w:val="subscript"/>
              </w:rPr>
              <w:t>higher_priority_search</w:t>
            </w:r>
            <w:proofErr w:type="spellEnd"/>
            <w:r w:rsidRPr="008213BB">
              <w:rPr>
                <w:vertAlign w:val="subscript"/>
              </w:rPr>
              <w:t xml:space="preserve"> seconds </w:t>
            </w:r>
            <w:r w:rsidRPr="008213BB">
              <w:t xml:space="preserve">where </w:t>
            </w:r>
            <w:proofErr w:type="spellStart"/>
            <w:r w:rsidRPr="008213BB">
              <w:t>T</w:t>
            </w:r>
            <w:r w:rsidRPr="008213BB">
              <w:rPr>
                <w:vertAlign w:val="subscript"/>
              </w:rPr>
              <w:t>higher_priority_search</w:t>
            </w:r>
            <w:proofErr w:type="spellEnd"/>
            <w:r w:rsidRPr="008213BB">
              <w:t xml:space="preserve"> is described in clause 4.2.2.7 and, </w:t>
            </w:r>
            <w:r w:rsidRPr="008213BB">
              <w:rPr>
                <w:snapToGrid w:val="0"/>
                <w:lang w:eastAsia="zh-CN"/>
              </w:rPr>
              <w:t>K2 = 60</w:t>
            </w:r>
            <w:r w:rsidRPr="008213BB">
              <w:t xml:space="preserve">. Otherwise, if the UE is not configured with </w:t>
            </w:r>
            <w:r w:rsidRPr="008213BB">
              <w:rPr>
                <w:i/>
                <w:iCs/>
                <w:noProof/>
              </w:rPr>
              <w:t>highPriorityMeasRelax</w:t>
            </w:r>
            <w:r w:rsidRPr="008213BB">
              <w:rPr>
                <w:noProof/>
              </w:rPr>
              <w:t xml:space="preserve"> [2] then the UE shall </w:t>
            </w:r>
            <w:r w:rsidRPr="008213BB">
              <w:t xml:space="preserve">search for inter-RAT layers of higher priority at least every </w:t>
            </w:r>
            <w:proofErr w:type="spellStart"/>
            <w:r w:rsidRPr="008213BB">
              <w:t>T</w:t>
            </w:r>
            <w:r w:rsidRPr="008213BB">
              <w:rPr>
                <w:vertAlign w:val="subscript"/>
              </w:rPr>
              <w:t>higher_priority_search</w:t>
            </w:r>
            <w:proofErr w:type="spellEnd"/>
            <w:r w:rsidRPr="008213BB">
              <w:rPr>
                <w:vertAlign w:val="subscript"/>
              </w:rPr>
              <w:t xml:space="preserve"> </w:t>
            </w:r>
            <w:r w:rsidRPr="008213BB">
              <w:t xml:space="preserve">where </w:t>
            </w:r>
            <w:proofErr w:type="spellStart"/>
            <w:r w:rsidRPr="008213BB">
              <w:t>T</w:t>
            </w:r>
            <w:r w:rsidRPr="008213BB">
              <w:rPr>
                <w:vertAlign w:val="subscript"/>
              </w:rPr>
              <w:t>higher_priority_search</w:t>
            </w:r>
            <w:proofErr w:type="spellEnd"/>
            <w:r w:rsidRPr="008213BB">
              <w:t xml:space="preserve"> is described in clause 4.2.2.7.</w:t>
            </w:r>
          </w:p>
          <w:p w14:paraId="0A8D27E2" w14:textId="77777777" w:rsidR="000E13A8" w:rsidRPr="008213BB" w:rsidRDefault="000E13A8" w:rsidP="00323BBA">
            <w:pPr>
              <w:rPr>
                <w:noProof/>
              </w:rPr>
            </w:pPr>
            <w:r w:rsidRPr="008213BB">
              <w:rPr>
                <w:rFonts w:eastAsiaTheme="minorEastAsia" w:hint="eastAsia"/>
                <w:lang w:eastAsia="zh-CN"/>
              </w:rPr>
              <w:t>In</w:t>
            </w:r>
            <w:r w:rsidRPr="008213BB">
              <w:rPr>
                <w:rFonts w:eastAsiaTheme="minorEastAsia"/>
                <w:lang w:eastAsia="zh-CN"/>
              </w:rPr>
              <w:t xml:space="preserve"> section 4.2.2.11.3,</w:t>
            </w:r>
            <w:r w:rsidRPr="008213BB">
              <w:rPr>
                <w:noProof/>
              </w:rPr>
              <w:t xml:space="preserve"> when Srxlev &gt; SnonIntraSearchP and Squal &gt; SnonIntraSearchQ and regardless of whether the UE is configured with </w:t>
            </w:r>
            <w:r w:rsidRPr="008213BB">
              <w:rPr>
                <w:i/>
                <w:iCs/>
                <w:noProof/>
              </w:rPr>
              <w:t>highPriorityMeasRelax</w:t>
            </w:r>
            <w:r w:rsidRPr="008213BB">
              <w:rPr>
                <w:noProof/>
              </w:rPr>
              <w:t xml:space="preserve"> [2] or not, the UE shall search for inter-RAT layers of higher priority at least every T</w:t>
            </w:r>
            <w:r w:rsidRPr="008213BB">
              <w:rPr>
                <w:noProof/>
                <w:vertAlign w:val="subscript"/>
              </w:rPr>
              <w:t>higher_priority</w:t>
            </w:r>
            <w:r w:rsidRPr="008213BB">
              <w:rPr>
                <w:noProof/>
              </w:rPr>
              <w:t>_</w:t>
            </w:r>
            <w:r w:rsidRPr="008213BB">
              <w:rPr>
                <w:noProof/>
                <w:vertAlign w:val="subscript"/>
              </w:rPr>
              <w:t>search</w:t>
            </w:r>
            <w:r w:rsidRPr="008213BB">
              <w:rPr>
                <w:noProof/>
              </w:rPr>
              <w:t xml:space="preserve"> where T</w:t>
            </w:r>
            <w:r w:rsidRPr="008213BB">
              <w:rPr>
                <w:noProof/>
                <w:vertAlign w:val="subscript"/>
              </w:rPr>
              <w:t>higher_priority_search</w:t>
            </w:r>
            <w:r w:rsidRPr="008213BB">
              <w:rPr>
                <w:noProof/>
              </w:rPr>
              <w:t xml:space="preserve"> is described in clause 4.2.2.7</w:t>
            </w:r>
          </w:p>
          <w:p w14:paraId="643FD18E" w14:textId="77777777" w:rsidR="000E13A8" w:rsidRPr="008213BB" w:rsidRDefault="000E13A8" w:rsidP="00323BBA">
            <w:pPr>
              <w:jc w:val="both"/>
              <w:rPr>
                <w:rFonts w:eastAsiaTheme="minorEastAsia"/>
                <w:lang w:eastAsia="zh-CN"/>
              </w:rPr>
            </w:pPr>
            <w:r w:rsidRPr="008213BB">
              <w:rPr>
                <w:rFonts w:eastAsiaTheme="minorEastAsia" w:hint="eastAsia"/>
                <w:lang w:eastAsia="zh-CN"/>
              </w:rPr>
              <w:t>In</w:t>
            </w:r>
            <w:r w:rsidRPr="008213BB">
              <w:rPr>
                <w:rFonts w:eastAsiaTheme="minorEastAsia"/>
                <w:lang w:eastAsia="zh-CN"/>
              </w:rPr>
              <w:t xml:space="preserve"> section 4.2.2.11.4,</w:t>
            </w:r>
            <w:r w:rsidRPr="008213BB">
              <w:rPr>
                <w:noProof/>
              </w:rPr>
              <w:t xml:space="preserve"> w</w:t>
            </w:r>
            <w:r w:rsidRPr="008213BB">
              <w:rPr>
                <w:lang w:eastAsia="zh-CN"/>
              </w:rPr>
              <w:t xml:space="preserve">hen </w:t>
            </w:r>
            <w:r w:rsidRPr="008213BB">
              <w:t xml:space="preserve">Srxlev &gt; </w:t>
            </w:r>
            <w:proofErr w:type="spellStart"/>
            <w:r w:rsidRPr="008213BB">
              <w:t>S</w:t>
            </w:r>
            <w:r w:rsidRPr="008213BB">
              <w:rPr>
                <w:vertAlign w:val="subscript"/>
              </w:rPr>
              <w:t>nonIntraSearchP</w:t>
            </w:r>
            <w:proofErr w:type="spellEnd"/>
            <w:r w:rsidRPr="008213BB">
              <w:t xml:space="preserve"> and </w:t>
            </w:r>
            <w:proofErr w:type="spellStart"/>
            <w:r w:rsidRPr="008213BB">
              <w:t>Squal</w:t>
            </w:r>
            <w:proofErr w:type="spellEnd"/>
            <w:r w:rsidRPr="008213BB">
              <w:t xml:space="preserve"> &gt; </w:t>
            </w:r>
            <w:proofErr w:type="spellStart"/>
            <w:r w:rsidRPr="008213BB">
              <w:t>S</w:t>
            </w:r>
            <w:r w:rsidRPr="008213BB">
              <w:rPr>
                <w:vertAlign w:val="subscript"/>
              </w:rPr>
              <w:t>nonIntraSearchQ</w:t>
            </w:r>
            <w:proofErr w:type="spellEnd"/>
            <w:r w:rsidRPr="008213BB">
              <w:t xml:space="preserve">  ,</w:t>
            </w:r>
            <w:r w:rsidRPr="008213BB">
              <w:rPr>
                <w:noProof/>
              </w:rPr>
              <w:t xml:space="preserve"> and regardless of </w:t>
            </w:r>
            <w:r w:rsidRPr="008213BB">
              <w:rPr>
                <w:noProof/>
              </w:rPr>
              <w:lastRenderedPageBreak/>
              <w:t xml:space="preserve">whether the UE is configured with </w:t>
            </w:r>
            <w:r w:rsidRPr="008213BB">
              <w:rPr>
                <w:i/>
                <w:iCs/>
                <w:noProof/>
              </w:rPr>
              <w:t>highPriorityMeasRelax</w:t>
            </w:r>
            <w:r w:rsidRPr="008213BB">
              <w:rPr>
                <w:noProof/>
              </w:rPr>
              <w:t xml:space="preserve"> [2] or not, </w:t>
            </w:r>
            <w:r w:rsidRPr="008213BB">
              <w:t xml:space="preserve"> UE can stop both equal/low priority and high priority inter-RAT measurements with a minimum measurement time interval of 1 hour since last measurement for cell reselection for higher priority carrier</w:t>
            </w:r>
            <w:r w:rsidRPr="008213BB">
              <w:rPr>
                <w:rFonts w:eastAsiaTheme="minorEastAsia" w:hint="eastAsia"/>
                <w:lang w:eastAsia="zh-CN"/>
              </w:rPr>
              <w:t>.</w:t>
            </w:r>
          </w:p>
          <w:p w14:paraId="0DDFE8C2" w14:textId="77777777" w:rsidR="000E13A8" w:rsidRPr="008213BB" w:rsidRDefault="000E13A8" w:rsidP="003F0CB9">
            <w:pPr>
              <w:overflowPunct/>
              <w:autoSpaceDE/>
              <w:autoSpaceDN/>
              <w:adjustRightInd/>
              <w:spacing w:after="120"/>
              <w:textAlignment w:val="auto"/>
              <w:rPr>
                <w:lang w:eastAsia="zh-CN"/>
              </w:rPr>
            </w:pPr>
          </w:p>
        </w:tc>
      </w:tr>
      <w:tr w:rsidR="008213BB" w:rsidRPr="008213BB" w14:paraId="28E1B80B" w14:textId="77777777" w:rsidTr="00BB4940">
        <w:tc>
          <w:tcPr>
            <w:tcW w:w="1231" w:type="dxa"/>
            <w:vMerge/>
          </w:tcPr>
          <w:p w14:paraId="0F8DCF16" w14:textId="77777777" w:rsidR="000E13A8" w:rsidRPr="008213BB" w:rsidRDefault="000E13A8" w:rsidP="003F0CB9">
            <w:pPr>
              <w:spacing w:after="120"/>
              <w:rPr>
                <w:lang w:val="en-US" w:eastAsia="zh-CN"/>
              </w:rPr>
            </w:pPr>
          </w:p>
        </w:tc>
        <w:tc>
          <w:tcPr>
            <w:tcW w:w="8400" w:type="dxa"/>
          </w:tcPr>
          <w:p w14:paraId="15A10E24" w14:textId="77777777" w:rsidR="000E13A8" w:rsidRPr="008213BB" w:rsidRDefault="000E13A8" w:rsidP="00323BBA">
            <w:pPr>
              <w:rPr>
                <w:lang w:val="en-US" w:eastAsia="zh-CN"/>
              </w:rPr>
            </w:pPr>
            <w:r w:rsidRPr="008213BB">
              <w:rPr>
                <w:lang w:val="en-US" w:eastAsia="zh-CN"/>
              </w:rPr>
              <w:t>Vivo: 4.2.2.10.1  application condition of the feature is not right</w:t>
            </w:r>
          </w:p>
          <w:p w14:paraId="4E4E3205" w14:textId="6336C08E" w:rsidR="000E13A8" w:rsidRPr="008213BB" w:rsidRDefault="000E13A8" w:rsidP="00323BBA">
            <w:pPr>
              <w:rPr>
                <w:lang w:val="en-US" w:eastAsia="zh-CN"/>
              </w:rPr>
            </w:pPr>
            <w:r w:rsidRPr="008213BB">
              <w:rPr>
                <w:lang w:val="en-US" w:eastAsia="zh-CN"/>
              </w:rPr>
              <w:t>4.2.2.11.1  application conditions of the feature is not right</w:t>
            </w:r>
          </w:p>
        </w:tc>
      </w:tr>
    </w:tbl>
    <w:p w14:paraId="1832E0B2" w14:textId="77777777" w:rsidR="00153A61" w:rsidRPr="008213BB" w:rsidRDefault="00153A61" w:rsidP="00153A61">
      <w:pPr>
        <w:rPr>
          <w:lang w:val="en-US" w:eastAsia="zh-CN"/>
        </w:rPr>
      </w:pPr>
    </w:p>
    <w:p w14:paraId="72E2B86B" w14:textId="77777777" w:rsidR="00153A61" w:rsidRPr="00035C50" w:rsidRDefault="00153A61" w:rsidP="00153A61">
      <w:pPr>
        <w:pStyle w:val="2"/>
      </w:pPr>
      <w:r w:rsidRPr="00035C50">
        <w:t>Summary</w:t>
      </w:r>
      <w:r w:rsidRPr="00035C50">
        <w:rPr>
          <w:rFonts w:hint="eastAsia"/>
        </w:rPr>
        <w:t xml:space="preserve"> for 1st round </w:t>
      </w:r>
    </w:p>
    <w:p w14:paraId="7EC9E411" w14:textId="77777777" w:rsidR="00153A61" w:rsidRPr="00805BE8" w:rsidRDefault="00153A61" w:rsidP="00153A61">
      <w:pPr>
        <w:pStyle w:val="3"/>
        <w:rPr>
          <w:sz w:val="24"/>
          <w:szCs w:val="16"/>
        </w:rPr>
      </w:pPr>
      <w:r w:rsidRPr="00805BE8">
        <w:rPr>
          <w:sz w:val="24"/>
          <w:szCs w:val="16"/>
        </w:rPr>
        <w:t xml:space="preserve">Open issues </w:t>
      </w:r>
    </w:p>
    <w:p w14:paraId="223F627A" w14:textId="77777777" w:rsidR="00153A61" w:rsidRDefault="00153A61" w:rsidP="00153A6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2518"/>
        <w:gridCol w:w="7339"/>
      </w:tblGrid>
      <w:tr w:rsidR="00153A61" w:rsidRPr="00004165" w14:paraId="4B481536" w14:textId="77777777" w:rsidTr="008213BB">
        <w:tc>
          <w:tcPr>
            <w:tcW w:w="2518" w:type="dxa"/>
          </w:tcPr>
          <w:p w14:paraId="74B1B75C" w14:textId="77777777" w:rsidR="00153A61" w:rsidRPr="00805BE8" w:rsidRDefault="00153A61" w:rsidP="00153A61">
            <w:pPr>
              <w:rPr>
                <w:b/>
                <w:bCs/>
                <w:color w:val="0070C0"/>
                <w:lang w:val="en-US" w:eastAsia="zh-CN"/>
              </w:rPr>
            </w:pPr>
          </w:p>
        </w:tc>
        <w:tc>
          <w:tcPr>
            <w:tcW w:w="7339" w:type="dxa"/>
          </w:tcPr>
          <w:p w14:paraId="60D44AD7" w14:textId="77777777" w:rsidR="00153A61" w:rsidRPr="00805BE8" w:rsidRDefault="00153A61" w:rsidP="00153A61">
            <w:pPr>
              <w:rPr>
                <w:b/>
                <w:bCs/>
                <w:color w:val="0070C0"/>
                <w:lang w:val="en-US" w:eastAsia="zh-CN"/>
              </w:rPr>
            </w:pPr>
            <w:r w:rsidRPr="00805BE8">
              <w:rPr>
                <w:b/>
                <w:bCs/>
                <w:color w:val="0070C0"/>
                <w:lang w:val="en-US" w:eastAsia="zh-CN"/>
              </w:rPr>
              <w:t xml:space="preserve">Status summary </w:t>
            </w:r>
          </w:p>
        </w:tc>
      </w:tr>
      <w:tr w:rsidR="00153A61" w14:paraId="37F68E81" w14:textId="77777777" w:rsidTr="008213BB">
        <w:tc>
          <w:tcPr>
            <w:tcW w:w="2518" w:type="dxa"/>
          </w:tcPr>
          <w:p w14:paraId="2762A32B" w14:textId="1568B059" w:rsidR="004F7072" w:rsidRPr="004F7072" w:rsidRDefault="004F7072" w:rsidP="00153A61">
            <w:pPr>
              <w:overflowPunct/>
              <w:autoSpaceDE/>
              <w:autoSpaceDN/>
              <w:adjustRightInd/>
              <w:textAlignment w:val="auto"/>
              <w:rPr>
                <w:rFonts w:eastAsiaTheme="minorEastAsia"/>
                <w:color w:val="0070C0"/>
                <w:lang w:val="en-US" w:eastAsia="zh-CN"/>
              </w:rPr>
            </w:pPr>
            <w:r w:rsidRPr="003F0CB9">
              <w:rPr>
                <w:rFonts w:hint="eastAsia"/>
                <w:b/>
                <w:color w:val="0070C0"/>
                <w:u w:val="single"/>
                <w:lang w:eastAsia="ko-KR"/>
              </w:rPr>
              <w:t>Issue 2.2-1: How to apply</w:t>
            </w:r>
            <w:r w:rsidRPr="003F0CB9">
              <w:rPr>
                <w:b/>
                <w:color w:val="0070C0"/>
                <w:u w:val="single"/>
                <w:lang w:eastAsia="ko-KR"/>
              </w:rPr>
              <w:t xml:space="preserve"> IE </w:t>
            </w:r>
            <w:proofErr w:type="spellStart"/>
            <w:r w:rsidRPr="003F0CB9">
              <w:rPr>
                <w:b/>
                <w:color w:val="0070C0"/>
                <w:u w:val="single"/>
                <w:lang w:eastAsia="ko-KR"/>
              </w:rPr>
              <w:t>highPriorityMeasRelax</w:t>
            </w:r>
            <w:proofErr w:type="spellEnd"/>
          </w:p>
        </w:tc>
        <w:tc>
          <w:tcPr>
            <w:tcW w:w="7339" w:type="dxa"/>
          </w:tcPr>
          <w:p w14:paraId="16AEAF01" w14:textId="3CE5D73A" w:rsidR="004F7072" w:rsidRPr="008213BB" w:rsidRDefault="004F7072" w:rsidP="008213BB">
            <w:pPr>
              <w:keepLines/>
              <w:tabs>
                <w:tab w:val="left" w:pos="794"/>
                <w:tab w:val="left" w:pos="1191"/>
                <w:tab w:val="left" w:pos="1588"/>
                <w:tab w:val="left" w:pos="1985"/>
              </w:tabs>
              <w:overflowPunct/>
              <w:autoSpaceDE/>
              <w:autoSpaceDN/>
              <w:adjustRightInd/>
              <w:spacing w:before="120"/>
              <w:textAlignment w:val="auto"/>
              <w:rPr>
                <w:rFonts w:eastAsiaTheme="minorEastAsia"/>
                <w:lang w:val="en-US" w:eastAsia="zh-CN"/>
              </w:rPr>
            </w:pPr>
            <w:r w:rsidRPr="008213BB">
              <w:rPr>
                <w:lang w:val="en-US" w:eastAsia="zh-CN"/>
              </w:rPr>
              <w:t xml:space="preserve">The following options were discussed, </w:t>
            </w:r>
          </w:p>
          <w:p w14:paraId="0E0E890D" w14:textId="77777777" w:rsidR="004F7072" w:rsidRPr="008213BB" w:rsidRDefault="004F7072" w:rsidP="004F7072">
            <w:pPr>
              <w:pStyle w:val="afe"/>
              <w:numPr>
                <w:ilvl w:val="0"/>
                <w:numId w:val="2"/>
              </w:numPr>
              <w:overflowPunct/>
              <w:autoSpaceDE/>
              <w:autoSpaceDN/>
              <w:adjustRightInd/>
              <w:spacing w:after="120"/>
              <w:ind w:left="720" w:firstLineChars="0"/>
              <w:textAlignment w:val="auto"/>
              <w:rPr>
                <w:rFonts w:eastAsia="宋体"/>
                <w:lang w:eastAsia="zh-CN"/>
              </w:rPr>
            </w:pPr>
            <w:r w:rsidRPr="008213BB">
              <w:rPr>
                <w:rFonts w:eastAsia="宋体"/>
                <w:lang w:eastAsia="zh-CN"/>
              </w:rPr>
              <w:t>Option 1:  (Huawei, OPPO, CATT)</w:t>
            </w:r>
          </w:p>
          <w:p w14:paraId="5EAC7C35" w14:textId="77777777" w:rsidR="004F7072" w:rsidRPr="008213BB" w:rsidRDefault="004F7072" w:rsidP="004F7072">
            <w:pPr>
              <w:pStyle w:val="afe"/>
              <w:numPr>
                <w:ilvl w:val="1"/>
                <w:numId w:val="2"/>
              </w:numPr>
              <w:overflowPunct/>
              <w:autoSpaceDE/>
              <w:autoSpaceDN/>
              <w:adjustRightInd/>
              <w:spacing w:after="120"/>
              <w:ind w:left="1440" w:firstLineChars="0"/>
              <w:textAlignment w:val="auto"/>
              <w:rPr>
                <w:rFonts w:eastAsiaTheme="minorEastAsia"/>
                <w:lang w:val="en-US" w:eastAsia="zh-CN"/>
              </w:rPr>
            </w:pPr>
            <w:r w:rsidRPr="008213BB">
              <w:rPr>
                <w:rFonts w:eastAsiaTheme="minorEastAsia"/>
                <w:lang w:eastAsia="zh-CN"/>
              </w:rPr>
              <w:t>Use previous RAN4 WF on RRM requirement relaxation for higher priority frequency layer</w:t>
            </w:r>
            <w:r w:rsidRPr="008213BB">
              <w:rPr>
                <w:rFonts w:eastAsiaTheme="minorEastAsia" w:hint="eastAsia"/>
                <w:lang w:eastAsia="zh-CN"/>
              </w:rPr>
              <w:t>，</w:t>
            </w:r>
          </w:p>
          <w:p w14:paraId="1A25D7D8" w14:textId="77777777" w:rsidR="004F7072" w:rsidRPr="008213BB" w:rsidRDefault="004F7072" w:rsidP="004F7072">
            <w:pPr>
              <w:pStyle w:val="afe"/>
              <w:numPr>
                <w:ilvl w:val="2"/>
                <w:numId w:val="33"/>
              </w:numPr>
              <w:overflowPunct/>
              <w:autoSpaceDE/>
              <w:autoSpaceDN/>
              <w:adjustRightInd/>
              <w:spacing w:after="120"/>
              <w:ind w:firstLineChars="0"/>
              <w:textAlignment w:val="auto"/>
              <w:rPr>
                <w:rFonts w:eastAsiaTheme="minorEastAsia"/>
                <w:lang w:val="en-US" w:eastAsia="zh-CN"/>
              </w:rPr>
            </w:pPr>
            <w:r w:rsidRPr="008213BB">
              <w:rPr>
                <w:rFonts w:eastAsiaTheme="minorEastAsia"/>
                <w:lang w:val="en-US" w:eastAsia="zh-CN"/>
              </w:rPr>
              <w:t>Apply IE “</w:t>
            </w:r>
            <w:proofErr w:type="spellStart"/>
            <w:r w:rsidRPr="008213BB">
              <w:rPr>
                <w:rFonts w:eastAsiaTheme="minorEastAsia"/>
                <w:lang w:val="en-US" w:eastAsia="zh-CN"/>
              </w:rPr>
              <w:t>highPriorityMeasRelax</w:t>
            </w:r>
            <w:proofErr w:type="spellEnd"/>
            <w:r w:rsidRPr="008213BB">
              <w:rPr>
                <w:rFonts w:eastAsiaTheme="minorEastAsia"/>
                <w:lang w:val="en-US" w:eastAsia="zh-CN"/>
              </w:rPr>
              <w:t xml:space="preserve">” only to the scenario when Srxlev &gt; </w:t>
            </w:r>
            <w:proofErr w:type="spellStart"/>
            <w:r w:rsidRPr="008213BB">
              <w:rPr>
                <w:rFonts w:eastAsiaTheme="minorEastAsia"/>
                <w:lang w:val="en-US" w:eastAsia="zh-CN"/>
              </w:rPr>
              <w:t>SnonIntraSearchP</w:t>
            </w:r>
            <w:proofErr w:type="spellEnd"/>
            <w:r w:rsidRPr="008213BB">
              <w:rPr>
                <w:rFonts w:eastAsiaTheme="minorEastAsia"/>
                <w:lang w:val="en-US" w:eastAsia="zh-CN"/>
              </w:rPr>
              <w:t xml:space="preserve"> &amp; </w:t>
            </w:r>
            <w:proofErr w:type="spellStart"/>
            <w:r w:rsidRPr="008213BB">
              <w:rPr>
                <w:rFonts w:eastAsiaTheme="minorEastAsia"/>
                <w:lang w:val="en-US" w:eastAsia="zh-CN"/>
              </w:rPr>
              <w:t>Squal</w:t>
            </w:r>
            <w:proofErr w:type="spellEnd"/>
            <w:r w:rsidRPr="008213BB">
              <w:rPr>
                <w:rFonts w:eastAsiaTheme="minorEastAsia"/>
                <w:lang w:val="en-US" w:eastAsia="zh-CN"/>
              </w:rPr>
              <w:t xml:space="preserve"> &gt; </w:t>
            </w:r>
            <w:proofErr w:type="spellStart"/>
            <w:r w:rsidRPr="008213BB">
              <w:rPr>
                <w:rFonts w:eastAsiaTheme="minorEastAsia"/>
                <w:lang w:val="en-US" w:eastAsia="zh-CN"/>
              </w:rPr>
              <w:t>SnonIntraSearchQ</w:t>
            </w:r>
            <w:proofErr w:type="spellEnd"/>
            <w:r w:rsidRPr="008213BB">
              <w:rPr>
                <w:rFonts w:eastAsiaTheme="minorEastAsia"/>
                <w:lang w:val="en-US" w:eastAsia="zh-CN"/>
              </w:rPr>
              <w:t xml:space="preserve"> and only “low mobility” criteria is configured and fulfilled. </w:t>
            </w:r>
          </w:p>
          <w:p w14:paraId="38D64419" w14:textId="77777777" w:rsidR="004F7072" w:rsidRPr="008213BB" w:rsidRDefault="004F7072" w:rsidP="004F7072">
            <w:pPr>
              <w:pStyle w:val="afe"/>
              <w:numPr>
                <w:ilvl w:val="2"/>
                <w:numId w:val="33"/>
              </w:numPr>
              <w:overflowPunct/>
              <w:autoSpaceDE/>
              <w:autoSpaceDN/>
              <w:adjustRightInd/>
              <w:spacing w:after="120"/>
              <w:ind w:firstLineChars="0"/>
              <w:textAlignment w:val="auto"/>
              <w:rPr>
                <w:rFonts w:eastAsiaTheme="minorEastAsia"/>
                <w:lang w:val="en-US" w:eastAsia="zh-CN"/>
              </w:rPr>
            </w:pPr>
            <w:r w:rsidRPr="008213BB">
              <w:rPr>
                <w:rFonts w:eastAsiaTheme="minorEastAsia"/>
                <w:lang w:val="en-US" w:eastAsia="zh-CN"/>
              </w:rPr>
              <w:t xml:space="preserve">Do not consider </w:t>
            </w:r>
            <w:proofErr w:type="spellStart"/>
            <w:r w:rsidRPr="008213BB">
              <w:rPr>
                <w:rFonts w:eastAsiaTheme="minorEastAsia"/>
                <w:lang w:val="en-US" w:eastAsia="zh-CN"/>
              </w:rPr>
              <w:t>highPriorityMeasRelax</w:t>
            </w:r>
            <w:proofErr w:type="spellEnd"/>
            <w:r w:rsidRPr="008213BB">
              <w:rPr>
                <w:rFonts w:eastAsiaTheme="minorEastAsia"/>
                <w:lang w:val="en-US" w:eastAsia="zh-CN"/>
              </w:rPr>
              <w:t xml:space="preserve"> for other cases.</w:t>
            </w:r>
          </w:p>
          <w:p w14:paraId="0EFF49A1" w14:textId="77777777" w:rsidR="004F7072" w:rsidRPr="008213BB" w:rsidRDefault="004F7072" w:rsidP="004F7072">
            <w:pPr>
              <w:pStyle w:val="afe"/>
              <w:numPr>
                <w:ilvl w:val="1"/>
                <w:numId w:val="2"/>
              </w:numPr>
              <w:overflowPunct/>
              <w:autoSpaceDE/>
              <w:autoSpaceDN/>
              <w:adjustRightInd/>
              <w:spacing w:after="120"/>
              <w:ind w:left="1440" w:firstLineChars="0"/>
              <w:textAlignment w:val="auto"/>
              <w:rPr>
                <w:rFonts w:eastAsiaTheme="minorEastAsia"/>
                <w:lang w:val="en-US" w:eastAsia="zh-CN"/>
              </w:rPr>
            </w:pPr>
            <w:r w:rsidRPr="008213BB">
              <w:rPr>
                <w:rFonts w:eastAsiaTheme="minorEastAsia"/>
                <w:lang w:val="en-US" w:eastAsia="zh-CN"/>
              </w:rPr>
              <w:t>Send LS to RAN2 to confirm the above understanding.</w:t>
            </w:r>
          </w:p>
          <w:p w14:paraId="72B85118" w14:textId="77777777" w:rsidR="004F7072" w:rsidRPr="008213BB" w:rsidRDefault="004F7072" w:rsidP="004F7072">
            <w:pPr>
              <w:pStyle w:val="afe"/>
              <w:numPr>
                <w:ilvl w:val="0"/>
                <w:numId w:val="2"/>
              </w:numPr>
              <w:overflowPunct/>
              <w:autoSpaceDE/>
              <w:autoSpaceDN/>
              <w:adjustRightInd/>
              <w:spacing w:after="120"/>
              <w:ind w:left="720" w:firstLineChars="0"/>
              <w:textAlignment w:val="auto"/>
              <w:rPr>
                <w:rFonts w:eastAsia="宋体"/>
                <w:lang w:eastAsia="zh-CN"/>
              </w:rPr>
            </w:pPr>
            <w:r w:rsidRPr="008213BB">
              <w:rPr>
                <w:rFonts w:eastAsia="宋体"/>
                <w:lang w:eastAsia="zh-CN"/>
              </w:rPr>
              <w:t>Option 2: vivo</w:t>
            </w:r>
          </w:p>
          <w:p w14:paraId="240BFAFC" w14:textId="77777777" w:rsidR="004F7072" w:rsidRPr="008213BB" w:rsidRDefault="004F7072" w:rsidP="004F7072">
            <w:pPr>
              <w:pStyle w:val="afe"/>
              <w:numPr>
                <w:ilvl w:val="1"/>
                <w:numId w:val="2"/>
              </w:numPr>
              <w:overflowPunct/>
              <w:autoSpaceDE/>
              <w:autoSpaceDN/>
              <w:adjustRightInd/>
              <w:spacing w:after="120"/>
              <w:ind w:left="1440" w:firstLineChars="0"/>
              <w:textAlignment w:val="auto"/>
              <w:rPr>
                <w:rFonts w:eastAsiaTheme="minorEastAsia"/>
                <w:lang w:val="en-US" w:eastAsia="zh-CN"/>
              </w:rPr>
            </w:pPr>
            <w:r w:rsidRPr="008213BB">
              <w:rPr>
                <w:rFonts w:eastAsiaTheme="minorEastAsia"/>
                <w:lang w:val="en-US" w:eastAsia="zh-CN"/>
              </w:rPr>
              <w:t>Apply IE “</w:t>
            </w:r>
            <w:proofErr w:type="spellStart"/>
            <w:r w:rsidRPr="008213BB">
              <w:rPr>
                <w:rFonts w:eastAsiaTheme="minorEastAsia"/>
                <w:lang w:val="en-US" w:eastAsia="zh-CN"/>
              </w:rPr>
              <w:t>highPriorityMeasRelax</w:t>
            </w:r>
            <w:proofErr w:type="spellEnd"/>
            <w:r w:rsidRPr="008213BB">
              <w:rPr>
                <w:rFonts w:eastAsiaTheme="minorEastAsia"/>
                <w:lang w:val="en-US" w:eastAsia="zh-CN"/>
              </w:rPr>
              <w:t>” to all the cases for higher priority frequency layer relaxation.</w:t>
            </w:r>
          </w:p>
          <w:p w14:paraId="7AA8535C" w14:textId="77777777" w:rsidR="004F7072" w:rsidRPr="008213BB" w:rsidRDefault="004F7072" w:rsidP="004F7072">
            <w:pPr>
              <w:pStyle w:val="afe"/>
              <w:numPr>
                <w:ilvl w:val="1"/>
                <w:numId w:val="2"/>
              </w:numPr>
              <w:overflowPunct/>
              <w:autoSpaceDE/>
              <w:autoSpaceDN/>
              <w:adjustRightInd/>
              <w:spacing w:after="120"/>
              <w:ind w:left="1440" w:firstLineChars="0"/>
              <w:textAlignment w:val="auto"/>
              <w:rPr>
                <w:rFonts w:eastAsiaTheme="minorEastAsia"/>
                <w:lang w:val="en-US" w:eastAsia="zh-CN"/>
              </w:rPr>
            </w:pPr>
            <w:r w:rsidRPr="008213BB">
              <w:rPr>
                <w:rFonts w:eastAsiaTheme="minorEastAsia"/>
                <w:lang w:val="en-US" w:eastAsia="zh-CN"/>
              </w:rPr>
              <w:t>Send LS to RAN2 to confirm the above understanding.</w:t>
            </w:r>
          </w:p>
          <w:p w14:paraId="2692EB02" w14:textId="77777777" w:rsidR="004F7072" w:rsidRPr="008213BB" w:rsidRDefault="004F7072" w:rsidP="004F7072">
            <w:pPr>
              <w:overflowPunct/>
              <w:autoSpaceDE/>
              <w:autoSpaceDN/>
              <w:adjustRightInd/>
              <w:textAlignment w:val="auto"/>
              <w:rPr>
                <w:rFonts w:eastAsiaTheme="minorEastAsia"/>
                <w:lang w:val="en-US" w:eastAsia="zh-CN"/>
              </w:rPr>
            </w:pPr>
          </w:p>
          <w:p w14:paraId="5583D08D" w14:textId="77777777" w:rsidR="004F7072" w:rsidRPr="008213BB" w:rsidRDefault="004F7072" w:rsidP="004F7072">
            <w:pPr>
              <w:overflowPunct/>
              <w:autoSpaceDE/>
              <w:autoSpaceDN/>
              <w:adjustRightInd/>
              <w:textAlignment w:val="auto"/>
              <w:rPr>
                <w:rFonts w:eastAsiaTheme="minorEastAsia"/>
                <w:lang w:val="en-US" w:eastAsia="zh-CN"/>
              </w:rPr>
            </w:pPr>
            <w:r w:rsidRPr="008213BB">
              <w:rPr>
                <w:lang w:val="en-US" w:eastAsia="zh-CN"/>
              </w:rPr>
              <w:t>13 companies showed their views on how to apply the IE “</w:t>
            </w:r>
            <w:proofErr w:type="spellStart"/>
            <w:r w:rsidRPr="008213BB">
              <w:rPr>
                <w:lang w:val="en-US" w:eastAsia="zh-CN"/>
              </w:rPr>
              <w:t>highPriorityMeasRelax</w:t>
            </w:r>
            <w:proofErr w:type="spellEnd"/>
            <w:r w:rsidRPr="008213BB">
              <w:rPr>
                <w:lang w:val="en-US" w:eastAsia="zh-CN"/>
              </w:rPr>
              <w:t xml:space="preserve">”, </w:t>
            </w:r>
          </w:p>
          <w:p w14:paraId="3CE4A549" w14:textId="4AD24BA8" w:rsidR="004F7072" w:rsidRPr="008213BB" w:rsidRDefault="004465F2" w:rsidP="004F7072">
            <w:pPr>
              <w:pStyle w:val="afe"/>
              <w:numPr>
                <w:ilvl w:val="0"/>
                <w:numId w:val="35"/>
              </w:numPr>
              <w:ind w:firstLineChars="0"/>
              <w:rPr>
                <w:lang w:val="en-US" w:eastAsia="zh-CN"/>
              </w:rPr>
            </w:pPr>
            <w:r>
              <w:rPr>
                <w:rFonts w:eastAsiaTheme="minorEastAsia" w:hint="eastAsia"/>
                <w:lang w:val="en-US" w:eastAsia="zh-CN"/>
              </w:rPr>
              <w:t>7</w:t>
            </w:r>
            <w:r w:rsidR="004F7072" w:rsidRPr="008213BB">
              <w:rPr>
                <w:lang w:val="en-US" w:eastAsia="zh-CN"/>
              </w:rPr>
              <w:t xml:space="preserve"> companies support option 1</w:t>
            </w:r>
            <w:r w:rsidR="004F7072" w:rsidRPr="008213BB">
              <w:rPr>
                <w:rFonts w:eastAsiaTheme="minorEastAsia"/>
                <w:lang w:val="en-US" w:eastAsia="zh-CN"/>
              </w:rPr>
              <w:t>.</w:t>
            </w:r>
          </w:p>
          <w:p w14:paraId="2AA5C939" w14:textId="7B4861E4" w:rsidR="004F7072" w:rsidRPr="008213BB" w:rsidRDefault="004465F2" w:rsidP="004F7072">
            <w:pPr>
              <w:pStyle w:val="afe"/>
              <w:numPr>
                <w:ilvl w:val="0"/>
                <w:numId w:val="35"/>
              </w:numPr>
              <w:ind w:firstLineChars="0"/>
              <w:rPr>
                <w:lang w:val="en-US" w:eastAsia="zh-CN"/>
              </w:rPr>
            </w:pPr>
            <w:r>
              <w:rPr>
                <w:rFonts w:eastAsiaTheme="minorEastAsia" w:hint="eastAsia"/>
                <w:lang w:val="en-US" w:eastAsia="zh-CN"/>
              </w:rPr>
              <w:t>3</w:t>
            </w:r>
            <w:r w:rsidR="004F7072" w:rsidRPr="008213BB">
              <w:rPr>
                <w:rFonts w:eastAsiaTheme="minorEastAsia"/>
                <w:lang w:val="en-US" w:eastAsia="zh-CN"/>
              </w:rPr>
              <w:t xml:space="preserve"> company supports option 2.</w:t>
            </w:r>
          </w:p>
          <w:p w14:paraId="3525522B" w14:textId="77777777" w:rsidR="004F7072" w:rsidRPr="008213BB" w:rsidRDefault="004F7072" w:rsidP="004F7072">
            <w:pPr>
              <w:pStyle w:val="afe"/>
              <w:numPr>
                <w:ilvl w:val="0"/>
                <w:numId w:val="35"/>
              </w:numPr>
              <w:ind w:firstLineChars="0"/>
              <w:rPr>
                <w:lang w:val="en-US" w:eastAsia="zh-CN"/>
              </w:rPr>
            </w:pPr>
            <w:r w:rsidRPr="008213BB">
              <w:rPr>
                <w:rFonts w:eastAsiaTheme="minorEastAsia"/>
                <w:lang w:val="en-US" w:eastAsia="zh-CN"/>
              </w:rPr>
              <w:t>1 company is ok with either option.</w:t>
            </w:r>
          </w:p>
          <w:p w14:paraId="53D1B0F1" w14:textId="77777777" w:rsidR="00E00FB9" w:rsidRPr="008213BB" w:rsidRDefault="00E00FB9" w:rsidP="008213BB">
            <w:pPr>
              <w:pStyle w:val="afe"/>
              <w:ind w:left="420" w:firstLineChars="0" w:firstLine="0"/>
              <w:rPr>
                <w:lang w:val="en-US" w:eastAsia="zh-CN"/>
              </w:rPr>
            </w:pPr>
          </w:p>
          <w:p w14:paraId="0E1A6757" w14:textId="77777777" w:rsidR="00153A61" w:rsidRDefault="00153A61" w:rsidP="00153A61">
            <w:pPr>
              <w:rPr>
                <w:rFonts w:eastAsiaTheme="minorEastAsia"/>
                <w:i/>
                <w:color w:val="0070C0"/>
                <w:lang w:val="en-US" w:eastAsia="zh-CN"/>
              </w:rPr>
            </w:pPr>
            <w:r w:rsidRPr="00855107">
              <w:rPr>
                <w:rFonts w:hint="eastAsia"/>
                <w:i/>
                <w:color w:val="0070C0"/>
                <w:lang w:val="en-US" w:eastAsia="zh-CN"/>
              </w:rPr>
              <w:t>Tentative agreements:</w:t>
            </w:r>
          </w:p>
          <w:p w14:paraId="04EB9304" w14:textId="2C040D3C" w:rsidR="004F7072" w:rsidRPr="008213BB" w:rsidRDefault="004F7072" w:rsidP="004F7072">
            <w:pPr>
              <w:pStyle w:val="afe"/>
              <w:numPr>
                <w:ilvl w:val="0"/>
                <w:numId w:val="2"/>
              </w:numPr>
              <w:overflowPunct/>
              <w:autoSpaceDE/>
              <w:autoSpaceDN/>
              <w:adjustRightInd/>
              <w:spacing w:after="120"/>
              <w:ind w:left="720" w:firstLineChars="0"/>
              <w:textAlignment w:val="auto"/>
              <w:rPr>
                <w:rFonts w:eastAsia="宋体"/>
                <w:lang w:eastAsia="zh-CN"/>
              </w:rPr>
            </w:pPr>
            <w:r w:rsidRPr="008213BB">
              <w:rPr>
                <w:rFonts w:eastAsia="宋体"/>
                <w:lang w:eastAsia="zh-CN"/>
              </w:rPr>
              <w:t xml:space="preserve">Option 1: </w:t>
            </w:r>
          </w:p>
          <w:p w14:paraId="5C73B25B" w14:textId="77777777" w:rsidR="004F7072" w:rsidRPr="008213BB" w:rsidRDefault="004F7072" w:rsidP="004F7072">
            <w:pPr>
              <w:pStyle w:val="afe"/>
              <w:numPr>
                <w:ilvl w:val="1"/>
                <w:numId w:val="2"/>
              </w:numPr>
              <w:overflowPunct/>
              <w:autoSpaceDE/>
              <w:autoSpaceDN/>
              <w:adjustRightInd/>
              <w:spacing w:after="120"/>
              <w:ind w:left="1440" w:firstLineChars="0"/>
              <w:textAlignment w:val="auto"/>
              <w:rPr>
                <w:rFonts w:eastAsiaTheme="minorEastAsia"/>
                <w:lang w:val="en-US" w:eastAsia="zh-CN"/>
              </w:rPr>
            </w:pPr>
            <w:r w:rsidRPr="008213BB">
              <w:rPr>
                <w:rFonts w:eastAsiaTheme="minorEastAsia"/>
                <w:lang w:eastAsia="zh-CN"/>
              </w:rPr>
              <w:t>U</w:t>
            </w:r>
            <w:r w:rsidRPr="008213BB">
              <w:rPr>
                <w:rFonts w:eastAsiaTheme="minorEastAsia" w:hint="eastAsia"/>
                <w:lang w:eastAsia="zh-CN"/>
              </w:rPr>
              <w:t xml:space="preserve">se previous RAN4 WF on RRM </w:t>
            </w:r>
            <w:r w:rsidRPr="008213BB">
              <w:rPr>
                <w:rFonts w:eastAsiaTheme="minorEastAsia"/>
                <w:lang w:eastAsia="zh-CN"/>
              </w:rPr>
              <w:t>requirement</w:t>
            </w:r>
            <w:r w:rsidRPr="008213BB">
              <w:rPr>
                <w:rFonts w:eastAsiaTheme="minorEastAsia" w:hint="eastAsia"/>
                <w:lang w:eastAsia="zh-CN"/>
              </w:rPr>
              <w:t xml:space="preserve"> relaxation for higher priority frequency layer</w:t>
            </w:r>
            <w:r w:rsidRPr="008213BB">
              <w:rPr>
                <w:rFonts w:eastAsiaTheme="minorEastAsia" w:hint="eastAsia"/>
                <w:lang w:eastAsia="zh-CN"/>
              </w:rPr>
              <w:t>，</w:t>
            </w:r>
          </w:p>
          <w:p w14:paraId="5D8E25D9" w14:textId="77777777" w:rsidR="004F7072" w:rsidRPr="008213BB" w:rsidRDefault="004F7072" w:rsidP="004F7072">
            <w:pPr>
              <w:pStyle w:val="afe"/>
              <w:numPr>
                <w:ilvl w:val="2"/>
                <w:numId w:val="33"/>
              </w:numPr>
              <w:overflowPunct/>
              <w:autoSpaceDE/>
              <w:autoSpaceDN/>
              <w:adjustRightInd/>
              <w:spacing w:after="120"/>
              <w:ind w:firstLineChars="0"/>
              <w:textAlignment w:val="auto"/>
              <w:rPr>
                <w:rFonts w:eastAsiaTheme="minorEastAsia"/>
                <w:lang w:val="en-US" w:eastAsia="zh-CN"/>
              </w:rPr>
            </w:pPr>
            <w:r w:rsidRPr="008213BB">
              <w:rPr>
                <w:rFonts w:eastAsiaTheme="minorEastAsia"/>
                <w:lang w:val="en-US" w:eastAsia="zh-CN"/>
              </w:rPr>
              <w:t>Apply IE “</w:t>
            </w:r>
            <w:proofErr w:type="spellStart"/>
            <w:r w:rsidRPr="008213BB">
              <w:rPr>
                <w:rFonts w:eastAsiaTheme="minorEastAsia"/>
                <w:lang w:val="en-US" w:eastAsia="zh-CN"/>
              </w:rPr>
              <w:t>highPriorityMeasRelax</w:t>
            </w:r>
            <w:proofErr w:type="spellEnd"/>
            <w:r w:rsidRPr="008213BB">
              <w:rPr>
                <w:rFonts w:eastAsiaTheme="minorEastAsia"/>
                <w:lang w:val="en-US" w:eastAsia="zh-CN"/>
              </w:rPr>
              <w:t xml:space="preserve">” only to the scenario when Srxlev &gt; </w:t>
            </w:r>
            <w:proofErr w:type="spellStart"/>
            <w:r w:rsidRPr="008213BB">
              <w:rPr>
                <w:rFonts w:eastAsiaTheme="minorEastAsia"/>
                <w:lang w:val="en-US" w:eastAsia="zh-CN"/>
              </w:rPr>
              <w:t>SnonIntraSearchP</w:t>
            </w:r>
            <w:proofErr w:type="spellEnd"/>
            <w:r w:rsidRPr="008213BB">
              <w:rPr>
                <w:rFonts w:eastAsiaTheme="minorEastAsia"/>
                <w:lang w:val="en-US" w:eastAsia="zh-CN"/>
              </w:rPr>
              <w:t xml:space="preserve"> </w:t>
            </w:r>
            <w:r w:rsidRPr="008213BB">
              <w:rPr>
                <w:rFonts w:eastAsiaTheme="minorEastAsia" w:hint="eastAsia"/>
                <w:lang w:val="en-US" w:eastAsia="zh-CN"/>
              </w:rPr>
              <w:t>&amp;</w:t>
            </w:r>
            <w:r w:rsidRPr="008213BB">
              <w:rPr>
                <w:rFonts w:eastAsiaTheme="minorEastAsia"/>
                <w:lang w:val="en-US" w:eastAsia="zh-CN"/>
              </w:rPr>
              <w:t xml:space="preserve"> </w:t>
            </w:r>
            <w:proofErr w:type="spellStart"/>
            <w:r w:rsidRPr="008213BB">
              <w:rPr>
                <w:rFonts w:eastAsiaTheme="minorEastAsia"/>
                <w:lang w:val="en-US" w:eastAsia="zh-CN"/>
              </w:rPr>
              <w:t>Squal</w:t>
            </w:r>
            <w:proofErr w:type="spellEnd"/>
            <w:r w:rsidRPr="008213BB">
              <w:rPr>
                <w:rFonts w:eastAsiaTheme="minorEastAsia"/>
                <w:lang w:val="en-US" w:eastAsia="zh-CN"/>
              </w:rPr>
              <w:t xml:space="preserve"> &gt; </w:t>
            </w:r>
            <w:proofErr w:type="spellStart"/>
            <w:r w:rsidRPr="008213BB">
              <w:rPr>
                <w:rFonts w:eastAsiaTheme="minorEastAsia"/>
                <w:lang w:val="en-US" w:eastAsia="zh-CN"/>
              </w:rPr>
              <w:t>SnonIntraSearchQ</w:t>
            </w:r>
            <w:proofErr w:type="spellEnd"/>
            <w:r w:rsidRPr="008213BB">
              <w:rPr>
                <w:rFonts w:eastAsiaTheme="minorEastAsia"/>
                <w:lang w:val="en-US" w:eastAsia="zh-CN"/>
              </w:rPr>
              <w:t xml:space="preserve"> and </w:t>
            </w:r>
            <w:r w:rsidRPr="008213BB">
              <w:rPr>
                <w:rFonts w:eastAsiaTheme="minorEastAsia" w:hint="eastAsia"/>
                <w:lang w:val="en-US" w:eastAsia="zh-CN"/>
              </w:rPr>
              <w:t>only</w:t>
            </w:r>
            <w:r w:rsidRPr="008213BB">
              <w:rPr>
                <w:rFonts w:eastAsiaTheme="minorEastAsia"/>
                <w:lang w:val="en-US" w:eastAsia="zh-CN"/>
              </w:rPr>
              <w:t xml:space="preserve"> “low mobility”</w:t>
            </w:r>
            <w:r w:rsidRPr="008213BB">
              <w:rPr>
                <w:rFonts w:eastAsiaTheme="minorEastAsia" w:hint="eastAsia"/>
                <w:lang w:val="en-US" w:eastAsia="zh-CN"/>
              </w:rPr>
              <w:t xml:space="preserve"> criteria</w:t>
            </w:r>
            <w:r w:rsidRPr="008213BB">
              <w:rPr>
                <w:rFonts w:eastAsiaTheme="minorEastAsia"/>
                <w:lang w:val="en-US" w:eastAsia="zh-CN"/>
              </w:rPr>
              <w:t xml:space="preserve"> is configured and fulfilled. </w:t>
            </w:r>
          </w:p>
          <w:p w14:paraId="314ED90A" w14:textId="77777777" w:rsidR="004F7072" w:rsidRPr="008213BB" w:rsidRDefault="004F7072" w:rsidP="004F7072">
            <w:pPr>
              <w:pStyle w:val="afe"/>
              <w:numPr>
                <w:ilvl w:val="2"/>
                <w:numId w:val="33"/>
              </w:numPr>
              <w:overflowPunct/>
              <w:autoSpaceDE/>
              <w:autoSpaceDN/>
              <w:adjustRightInd/>
              <w:spacing w:after="120"/>
              <w:ind w:firstLineChars="0"/>
              <w:textAlignment w:val="auto"/>
              <w:rPr>
                <w:rFonts w:eastAsiaTheme="minorEastAsia"/>
                <w:lang w:val="en-US" w:eastAsia="zh-CN"/>
              </w:rPr>
            </w:pPr>
            <w:r w:rsidRPr="008213BB">
              <w:rPr>
                <w:rFonts w:eastAsiaTheme="minorEastAsia"/>
                <w:lang w:val="en-US" w:eastAsia="zh-CN"/>
              </w:rPr>
              <w:lastRenderedPageBreak/>
              <w:t>D</w:t>
            </w:r>
            <w:r w:rsidRPr="008213BB">
              <w:rPr>
                <w:rFonts w:eastAsiaTheme="minorEastAsia" w:hint="eastAsia"/>
                <w:lang w:val="en-US" w:eastAsia="zh-CN"/>
              </w:rPr>
              <w:t xml:space="preserve">o not consider </w:t>
            </w:r>
            <w:proofErr w:type="spellStart"/>
            <w:r w:rsidRPr="008213BB">
              <w:rPr>
                <w:rFonts w:eastAsiaTheme="minorEastAsia"/>
                <w:lang w:val="en-US" w:eastAsia="zh-CN"/>
              </w:rPr>
              <w:t>highPriorityMeasRelax</w:t>
            </w:r>
            <w:proofErr w:type="spellEnd"/>
            <w:r w:rsidRPr="008213BB">
              <w:rPr>
                <w:rFonts w:eastAsiaTheme="minorEastAsia"/>
                <w:lang w:val="en-US" w:eastAsia="zh-CN"/>
              </w:rPr>
              <w:t xml:space="preserve"> for other </w:t>
            </w:r>
            <w:r w:rsidRPr="008213BB">
              <w:rPr>
                <w:rFonts w:eastAsiaTheme="minorEastAsia" w:hint="eastAsia"/>
                <w:lang w:val="en-US" w:eastAsia="zh-CN"/>
              </w:rPr>
              <w:t>case</w:t>
            </w:r>
            <w:r w:rsidRPr="008213BB">
              <w:rPr>
                <w:rFonts w:eastAsiaTheme="minorEastAsia"/>
                <w:lang w:val="en-US" w:eastAsia="zh-CN"/>
              </w:rPr>
              <w:t>s.</w:t>
            </w:r>
          </w:p>
          <w:p w14:paraId="38E91AFE" w14:textId="77777777" w:rsidR="004F7072" w:rsidRPr="008213BB" w:rsidRDefault="004F7072" w:rsidP="004F7072">
            <w:pPr>
              <w:pStyle w:val="afe"/>
              <w:numPr>
                <w:ilvl w:val="1"/>
                <w:numId w:val="2"/>
              </w:numPr>
              <w:overflowPunct/>
              <w:autoSpaceDE/>
              <w:autoSpaceDN/>
              <w:adjustRightInd/>
              <w:spacing w:after="120"/>
              <w:ind w:left="1440" w:firstLineChars="0"/>
              <w:textAlignment w:val="auto"/>
              <w:rPr>
                <w:rFonts w:eastAsiaTheme="minorEastAsia"/>
                <w:lang w:val="en-US" w:eastAsia="zh-CN"/>
              </w:rPr>
            </w:pPr>
            <w:r w:rsidRPr="008213BB">
              <w:rPr>
                <w:rFonts w:eastAsiaTheme="minorEastAsia"/>
                <w:lang w:val="en-US" w:eastAsia="zh-CN"/>
              </w:rPr>
              <w:t>S</w:t>
            </w:r>
            <w:r w:rsidRPr="008213BB">
              <w:rPr>
                <w:rFonts w:eastAsiaTheme="minorEastAsia" w:hint="eastAsia"/>
                <w:lang w:val="en-US" w:eastAsia="zh-CN"/>
              </w:rPr>
              <w:t>end LS to RAN2 to confirm the above understanding.</w:t>
            </w:r>
          </w:p>
          <w:p w14:paraId="25FB295B" w14:textId="77777777" w:rsidR="00153A61" w:rsidRDefault="00153A61" w:rsidP="00153A61">
            <w:pPr>
              <w:rPr>
                <w:rFonts w:eastAsiaTheme="minorEastAsia"/>
                <w:i/>
                <w:color w:val="0070C0"/>
                <w:lang w:val="en-US" w:eastAsia="zh-CN"/>
              </w:rPr>
            </w:pPr>
            <w:r>
              <w:rPr>
                <w:rFonts w:hint="eastAsia"/>
                <w:i/>
                <w:color w:val="0070C0"/>
                <w:lang w:val="en-US" w:eastAsia="zh-CN"/>
              </w:rPr>
              <w:t>Candidate options:</w:t>
            </w:r>
          </w:p>
          <w:p w14:paraId="14D332BE" w14:textId="72E77F04" w:rsidR="004F7072" w:rsidRPr="004F7072" w:rsidRDefault="004F7072" w:rsidP="00153A61">
            <w:pPr>
              <w:overflowPunct/>
              <w:autoSpaceDE/>
              <w:autoSpaceDN/>
              <w:adjustRightInd/>
              <w:textAlignment w:val="auto"/>
              <w:rPr>
                <w:rFonts w:eastAsiaTheme="minorEastAsia"/>
                <w:i/>
                <w:color w:val="0070C0"/>
                <w:lang w:val="en-US" w:eastAsia="zh-CN"/>
              </w:rPr>
            </w:pPr>
          </w:p>
          <w:p w14:paraId="054E5AB3" w14:textId="77777777" w:rsidR="00153A61" w:rsidRDefault="00153A61" w:rsidP="00153A61">
            <w:pPr>
              <w:rPr>
                <w:rFonts w:eastAsiaTheme="minorEastAsia"/>
                <w:i/>
                <w:color w:val="0070C0"/>
                <w:lang w:val="en-US" w:eastAsia="zh-CN"/>
              </w:rPr>
            </w:pPr>
            <w:r>
              <w:rPr>
                <w:i/>
                <w:color w:val="0070C0"/>
                <w:lang w:val="en-US" w:eastAsia="zh-CN"/>
              </w:rPr>
              <w:t>Recommendations</w:t>
            </w:r>
            <w:r w:rsidRPr="00855107">
              <w:rPr>
                <w:rFonts w:hint="eastAsia"/>
                <w:i/>
                <w:color w:val="0070C0"/>
                <w:lang w:val="en-US" w:eastAsia="zh-CN"/>
              </w:rPr>
              <w:t xml:space="preserve"> for 2</w:t>
            </w:r>
            <w:r w:rsidRPr="00855107">
              <w:rPr>
                <w:rFonts w:hint="eastAsia"/>
                <w:i/>
                <w:color w:val="0070C0"/>
                <w:vertAlign w:val="superscript"/>
                <w:lang w:val="en-US" w:eastAsia="zh-CN"/>
              </w:rPr>
              <w:t>nd</w:t>
            </w:r>
            <w:r w:rsidRPr="00855107">
              <w:rPr>
                <w:rFonts w:hint="eastAsia"/>
                <w:i/>
                <w:color w:val="0070C0"/>
                <w:lang w:val="en-US" w:eastAsia="zh-CN"/>
              </w:rPr>
              <w:t xml:space="preserve"> round</w:t>
            </w:r>
            <w:r>
              <w:rPr>
                <w:rFonts w:hint="eastAsia"/>
                <w:i/>
                <w:color w:val="0070C0"/>
                <w:lang w:val="en-US" w:eastAsia="zh-CN"/>
              </w:rPr>
              <w:t>:</w:t>
            </w:r>
          </w:p>
          <w:p w14:paraId="2F6E5D1B" w14:textId="00375960" w:rsidR="004F7072" w:rsidRPr="004F7072" w:rsidRDefault="008213BB" w:rsidP="008213BB">
            <w:pPr>
              <w:rPr>
                <w:rFonts w:eastAsiaTheme="minorEastAsia"/>
                <w:color w:val="0070C0"/>
                <w:lang w:val="en-US" w:eastAsia="zh-CN"/>
              </w:rPr>
            </w:pPr>
            <w:r>
              <w:rPr>
                <w:rFonts w:eastAsiaTheme="minorEastAsia"/>
                <w:lang w:val="en-US" w:eastAsia="zh-CN"/>
              </w:rPr>
              <w:t>R</w:t>
            </w:r>
            <w:r>
              <w:rPr>
                <w:rFonts w:eastAsiaTheme="minorEastAsia" w:hint="eastAsia"/>
                <w:lang w:val="en-US" w:eastAsia="zh-CN"/>
              </w:rPr>
              <w:t xml:space="preserve">eflect the above </w:t>
            </w:r>
            <w:r>
              <w:rPr>
                <w:rFonts w:eastAsiaTheme="minorEastAsia"/>
                <w:lang w:val="en-US" w:eastAsia="zh-CN"/>
              </w:rPr>
              <w:t>agreement</w:t>
            </w:r>
            <w:r>
              <w:rPr>
                <w:rFonts w:eastAsiaTheme="minorEastAsia" w:hint="eastAsia"/>
                <w:lang w:val="en-US" w:eastAsia="zh-CN"/>
              </w:rPr>
              <w:t xml:space="preserve"> in the CR and review the LS.</w:t>
            </w:r>
          </w:p>
        </w:tc>
      </w:tr>
    </w:tbl>
    <w:p w14:paraId="08C5BF76" w14:textId="77777777" w:rsidR="00153A61" w:rsidRDefault="00153A61" w:rsidP="00153A61">
      <w:pPr>
        <w:rPr>
          <w:i/>
          <w:color w:val="0070C0"/>
          <w:lang w:val="en-US" w:eastAsia="zh-CN"/>
        </w:rPr>
      </w:pPr>
      <w:r>
        <w:rPr>
          <w:i/>
          <w:color w:val="0070C0"/>
          <w:lang w:val="en-US" w:eastAsia="zh-CN"/>
        </w:rPr>
        <w:lastRenderedPageBreak/>
        <w:t>Recommendations</w:t>
      </w:r>
      <w:r>
        <w:rPr>
          <w:rFonts w:hint="eastAsia"/>
          <w:i/>
          <w:color w:val="0070C0"/>
          <w:lang w:val="en-US" w:eastAsia="zh-CN"/>
        </w:rPr>
        <w:t xml:space="preserve"> on WF/LS assignment </w:t>
      </w:r>
    </w:p>
    <w:tbl>
      <w:tblPr>
        <w:tblStyle w:val="afd"/>
        <w:tblW w:w="9889" w:type="dxa"/>
        <w:tblLook w:val="04A0" w:firstRow="1" w:lastRow="0" w:firstColumn="1" w:lastColumn="0" w:noHBand="0" w:noVBand="1"/>
      </w:tblPr>
      <w:tblGrid>
        <w:gridCol w:w="1395"/>
        <w:gridCol w:w="4554"/>
        <w:gridCol w:w="3940"/>
      </w:tblGrid>
      <w:tr w:rsidR="00153A61" w:rsidRPr="00004165" w14:paraId="5348F432" w14:textId="77777777" w:rsidTr="00D14852">
        <w:trPr>
          <w:trHeight w:val="744"/>
        </w:trPr>
        <w:tc>
          <w:tcPr>
            <w:tcW w:w="1395" w:type="dxa"/>
          </w:tcPr>
          <w:p w14:paraId="254EC81E" w14:textId="77777777" w:rsidR="00153A61" w:rsidRPr="000D530B" w:rsidRDefault="00153A61" w:rsidP="00153A61">
            <w:pPr>
              <w:rPr>
                <w:rFonts w:eastAsiaTheme="minorEastAsia"/>
                <w:b/>
                <w:bCs/>
                <w:color w:val="0070C0"/>
                <w:lang w:val="en-US" w:eastAsia="zh-CN"/>
              </w:rPr>
            </w:pPr>
          </w:p>
        </w:tc>
        <w:tc>
          <w:tcPr>
            <w:tcW w:w="4554" w:type="dxa"/>
          </w:tcPr>
          <w:p w14:paraId="5A5FEDDB" w14:textId="77777777" w:rsidR="00153A61" w:rsidRPr="000D530B" w:rsidRDefault="00153A61" w:rsidP="00153A61">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3940" w:type="dxa"/>
          </w:tcPr>
          <w:p w14:paraId="2D34C4EC" w14:textId="77777777" w:rsidR="00153A61" w:rsidRDefault="00153A61" w:rsidP="00153A61">
            <w:pPr>
              <w:rPr>
                <w:rFonts w:eastAsiaTheme="minorEastAsia"/>
                <w:b/>
                <w:bCs/>
                <w:color w:val="0070C0"/>
                <w:lang w:val="en-US" w:eastAsia="zh-CN"/>
              </w:rPr>
            </w:pPr>
            <w:r>
              <w:rPr>
                <w:rFonts w:eastAsiaTheme="minorEastAsia" w:hint="eastAsia"/>
                <w:b/>
                <w:bCs/>
                <w:color w:val="0070C0"/>
                <w:lang w:val="en-US" w:eastAsia="zh-CN"/>
              </w:rPr>
              <w:t>Assigned Company,</w:t>
            </w:r>
          </w:p>
          <w:p w14:paraId="5C736DD2" w14:textId="77777777" w:rsidR="00153A61" w:rsidRPr="00B24CA0" w:rsidRDefault="00153A61" w:rsidP="00153A61">
            <w:pPr>
              <w:rPr>
                <w:rFonts w:eastAsiaTheme="minorEastAsia"/>
                <w:b/>
                <w:bCs/>
                <w:color w:val="0070C0"/>
                <w:lang w:val="en-US" w:eastAsia="zh-CN"/>
              </w:rPr>
            </w:pPr>
            <w:r>
              <w:rPr>
                <w:rFonts w:eastAsiaTheme="minorEastAsia" w:hint="eastAsia"/>
                <w:b/>
                <w:bCs/>
                <w:color w:val="0070C0"/>
                <w:lang w:val="en-US" w:eastAsia="zh-CN"/>
              </w:rPr>
              <w:t>WF or LS lead</w:t>
            </w:r>
          </w:p>
        </w:tc>
      </w:tr>
      <w:tr w:rsidR="00153A61" w14:paraId="241C574A" w14:textId="77777777" w:rsidTr="00D14852">
        <w:trPr>
          <w:trHeight w:val="358"/>
        </w:trPr>
        <w:tc>
          <w:tcPr>
            <w:tcW w:w="1395" w:type="dxa"/>
            <w:vAlign w:val="center"/>
          </w:tcPr>
          <w:p w14:paraId="30CCF303" w14:textId="77777777" w:rsidR="00153A61" w:rsidRPr="003418CB" w:rsidRDefault="00153A61" w:rsidP="00D14852">
            <w:pPr>
              <w:rPr>
                <w:rFonts w:eastAsiaTheme="minorEastAsia"/>
                <w:color w:val="0070C0"/>
                <w:lang w:val="en-US" w:eastAsia="zh-CN"/>
              </w:rPr>
            </w:pPr>
            <w:r>
              <w:rPr>
                <w:rFonts w:eastAsiaTheme="minorEastAsia" w:hint="eastAsia"/>
                <w:color w:val="0070C0"/>
                <w:lang w:val="en-US" w:eastAsia="zh-CN"/>
              </w:rPr>
              <w:t>#1</w:t>
            </w:r>
          </w:p>
        </w:tc>
        <w:tc>
          <w:tcPr>
            <w:tcW w:w="4554" w:type="dxa"/>
            <w:vAlign w:val="center"/>
          </w:tcPr>
          <w:p w14:paraId="4193938E" w14:textId="06402F34" w:rsidR="00153A61" w:rsidRPr="003418CB" w:rsidRDefault="00E00FB9" w:rsidP="00AD3074">
            <w:pPr>
              <w:jc w:val="center"/>
              <w:rPr>
                <w:rFonts w:eastAsiaTheme="minorEastAsia"/>
                <w:b/>
                <w:color w:val="0070C0"/>
                <w:sz w:val="24"/>
                <w:lang w:val="en-US" w:eastAsia="zh-CN"/>
              </w:rPr>
            </w:pPr>
            <w:r>
              <w:rPr>
                <w:rFonts w:eastAsiaTheme="minorEastAsia"/>
                <w:color w:val="0070C0"/>
                <w:lang w:val="en-US" w:eastAsia="zh-CN"/>
              </w:rPr>
              <w:t>R</w:t>
            </w:r>
            <w:r>
              <w:rPr>
                <w:rFonts w:eastAsiaTheme="minorEastAsia" w:hint="eastAsia"/>
                <w:color w:val="0070C0"/>
                <w:lang w:val="en-US" w:eastAsia="zh-CN"/>
              </w:rPr>
              <w:t>esponse LS</w:t>
            </w:r>
            <w:r w:rsidRPr="00E00FB9">
              <w:rPr>
                <w:rFonts w:eastAsiaTheme="minorEastAsia"/>
                <w:color w:val="0070C0"/>
                <w:lang w:val="en-US" w:eastAsia="zh-CN"/>
              </w:rPr>
              <w:t xml:space="preserve"> on RRM relaxation in power saving</w:t>
            </w:r>
          </w:p>
        </w:tc>
        <w:tc>
          <w:tcPr>
            <w:tcW w:w="3940" w:type="dxa"/>
          </w:tcPr>
          <w:p w14:paraId="559083C7" w14:textId="6254332D" w:rsidR="00153A61" w:rsidRPr="008213BB" w:rsidRDefault="00E00FB9" w:rsidP="00AD3074">
            <w:pPr>
              <w:keepLines/>
              <w:tabs>
                <w:tab w:val="left" w:pos="794"/>
                <w:tab w:val="left" w:pos="1191"/>
                <w:tab w:val="left" w:pos="1588"/>
                <w:tab w:val="left" w:pos="1985"/>
              </w:tabs>
              <w:overflowPunct/>
              <w:autoSpaceDE/>
              <w:autoSpaceDN/>
              <w:adjustRightInd/>
              <w:spacing w:before="120" w:after="0"/>
              <w:jc w:val="center"/>
              <w:textAlignment w:val="auto"/>
              <w:rPr>
                <w:rFonts w:eastAsiaTheme="minorEastAsia"/>
                <w:color w:val="0070C0"/>
                <w:lang w:val="en-US" w:eastAsia="zh-CN"/>
              </w:rPr>
            </w:pPr>
            <w:r>
              <w:rPr>
                <w:rFonts w:eastAsiaTheme="minorEastAsia" w:hint="eastAsia"/>
                <w:color w:val="0070C0"/>
                <w:lang w:val="en-US" w:eastAsia="zh-CN"/>
              </w:rPr>
              <w:t>Huawei</w:t>
            </w:r>
          </w:p>
        </w:tc>
      </w:tr>
      <w:tr w:rsidR="00153A61" w14:paraId="16B1D976" w14:textId="77777777" w:rsidTr="00D14852">
        <w:trPr>
          <w:trHeight w:val="358"/>
        </w:trPr>
        <w:tc>
          <w:tcPr>
            <w:tcW w:w="1395" w:type="dxa"/>
          </w:tcPr>
          <w:p w14:paraId="6E4D7E3B" w14:textId="7252B940" w:rsidR="00153A61" w:rsidRDefault="00153A61" w:rsidP="00153A61">
            <w:pPr>
              <w:rPr>
                <w:rFonts w:eastAsiaTheme="minorEastAsia"/>
                <w:color w:val="0070C0"/>
                <w:lang w:val="en-US" w:eastAsia="zh-CN"/>
              </w:rPr>
            </w:pPr>
            <w:r>
              <w:rPr>
                <w:rFonts w:eastAsiaTheme="minorEastAsia" w:hint="eastAsia"/>
                <w:color w:val="0070C0"/>
                <w:lang w:val="en-US" w:eastAsia="zh-CN"/>
              </w:rPr>
              <w:t>#2</w:t>
            </w:r>
          </w:p>
        </w:tc>
        <w:tc>
          <w:tcPr>
            <w:tcW w:w="4554" w:type="dxa"/>
          </w:tcPr>
          <w:p w14:paraId="2DF0A129" w14:textId="0FE69DEA" w:rsidR="00153A61" w:rsidRPr="004C3731" w:rsidRDefault="00153A61" w:rsidP="00153A61">
            <w:pPr>
              <w:rPr>
                <w:rFonts w:ascii="Arial" w:eastAsiaTheme="minorEastAsia" w:hAnsi="Arial" w:cs="Arial"/>
                <w:lang w:eastAsia="zh-CN"/>
              </w:rPr>
            </w:pPr>
          </w:p>
        </w:tc>
        <w:tc>
          <w:tcPr>
            <w:tcW w:w="3940" w:type="dxa"/>
          </w:tcPr>
          <w:p w14:paraId="036361F6" w14:textId="77777777" w:rsidR="00153A61" w:rsidRDefault="00153A61" w:rsidP="00153A61">
            <w:pPr>
              <w:spacing w:after="0"/>
              <w:rPr>
                <w:rFonts w:eastAsiaTheme="minorEastAsia"/>
                <w:color w:val="0070C0"/>
                <w:lang w:val="en-US" w:eastAsia="zh-CN"/>
              </w:rPr>
            </w:pPr>
          </w:p>
        </w:tc>
      </w:tr>
    </w:tbl>
    <w:p w14:paraId="3FF03518" w14:textId="77777777" w:rsidR="00153A61" w:rsidRPr="004C3731" w:rsidRDefault="00153A61" w:rsidP="00153A61">
      <w:pPr>
        <w:rPr>
          <w:color w:val="0070C0"/>
          <w:lang w:eastAsia="zh-CN"/>
        </w:rPr>
      </w:pPr>
    </w:p>
    <w:p w14:paraId="7D31C084" w14:textId="77777777" w:rsidR="00153A61" w:rsidRPr="00805BE8" w:rsidRDefault="00153A61" w:rsidP="00153A61">
      <w:pPr>
        <w:pStyle w:val="3"/>
        <w:rPr>
          <w:sz w:val="24"/>
          <w:szCs w:val="16"/>
        </w:rPr>
      </w:pPr>
      <w:r w:rsidRPr="00805BE8">
        <w:rPr>
          <w:sz w:val="24"/>
          <w:szCs w:val="16"/>
        </w:rPr>
        <w:t>CRs/TPs</w:t>
      </w:r>
    </w:p>
    <w:p w14:paraId="78B3903F" w14:textId="77777777" w:rsidR="00153A61" w:rsidRPr="00805BE8" w:rsidRDefault="00153A61" w:rsidP="00153A61">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153A61" w:rsidRPr="00004165" w14:paraId="5F81440A" w14:textId="77777777" w:rsidTr="00153A61">
        <w:tc>
          <w:tcPr>
            <w:tcW w:w="1242" w:type="dxa"/>
          </w:tcPr>
          <w:p w14:paraId="1BB1AA50" w14:textId="77777777" w:rsidR="00153A61" w:rsidRPr="00805BE8" w:rsidRDefault="00153A61" w:rsidP="00153A61">
            <w:pPr>
              <w:rPr>
                <w:b/>
                <w:bCs/>
                <w:color w:val="0070C0"/>
                <w:lang w:val="en-US" w:eastAsia="zh-CN"/>
              </w:rPr>
            </w:pPr>
            <w:r w:rsidRPr="00805BE8">
              <w:rPr>
                <w:b/>
                <w:bCs/>
                <w:color w:val="0070C0"/>
                <w:lang w:val="en-US" w:eastAsia="zh-CN"/>
              </w:rPr>
              <w:t>CR/TP number</w:t>
            </w:r>
          </w:p>
        </w:tc>
        <w:tc>
          <w:tcPr>
            <w:tcW w:w="8615" w:type="dxa"/>
          </w:tcPr>
          <w:p w14:paraId="09DF886C" w14:textId="77777777" w:rsidR="00153A61" w:rsidRPr="00805BE8" w:rsidRDefault="00153A61" w:rsidP="00153A61">
            <w:pPr>
              <w:rPr>
                <w:rFonts w:eastAsia="MS Mincho"/>
                <w:b/>
                <w:bCs/>
                <w:color w:val="0070C0"/>
                <w:lang w:val="en-US" w:eastAsia="zh-CN"/>
              </w:rPr>
            </w:pPr>
            <w:r w:rsidRPr="00805BE8">
              <w:rPr>
                <w:b/>
                <w:bCs/>
                <w:color w:val="0070C0"/>
                <w:lang w:val="en-US" w:eastAsia="zh-CN"/>
              </w:rPr>
              <w:t xml:space="preserve">CRs/TPs Status update </w:t>
            </w:r>
            <w:r>
              <w:rPr>
                <w:rFonts w:hint="eastAsia"/>
                <w:b/>
                <w:bCs/>
                <w:color w:val="0070C0"/>
                <w:lang w:val="en-US" w:eastAsia="zh-CN"/>
              </w:rPr>
              <w:t>recommendation</w:t>
            </w:r>
            <w:r w:rsidRPr="00805BE8">
              <w:rPr>
                <w:b/>
                <w:bCs/>
                <w:color w:val="0070C0"/>
                <w:lang w:val="en-US" w:eastAsia="zh-CN"/>
              </w:rPr>
              <w:t xml:space="preserve">  </w:t>
            </w:r>
          </w:p>
        </w:tc>
      </w:tr>
      <w:tr w:rsidR="00153A61" w14:paraId="2C8BFF1C" w14:textId="77777777" w:rsidTr="00153A61">
        <w:tc>
          <w:tcPr>
            <w:tcW w:w="1242" w:type="dxa"/>
          </w:tcPr>
          <w:p w14:paraId="7D1C254C" w14:textId="77777777" w:rsidR="00153A61" w:rsidRPr="003418CB" w:rsidRDefault="00153A61" w:rsidP="00153A61">
            <w:pPr>
              <w:rPr>
                <w:color w:val="0070C0"/>
                <w:lang w:val="en-US" w:eastAsia="zh-CN"/>
              </w:rPr>
            </w:pPr>
            <w:r>
              <w:rPr>
                <w:rFonts w:hint="eastAsia"/>
                <w:color w:val="0070C0"/>
                <w:lang w:val="en-US" w:eastAsia="zh-CN"/>
              </w:rPr>
              <w:t>XXX</w:t>
            </w:r>
          </w:p>
        </w:tc>
        <w:tc>
          <w:tcPr>
            <w:tcW w:w="8615" w:type="dxa"/>
          </w:tcPr>
          <w:p w14:paraId="3BCFC381" w14:textId="77777777" w:rsidR="00153A61" w:rsidRPr="003418CB" w:rsidRDefault="00153A61" w:rsidP="00153A61">
            <w:pPr>
              <w:rPr>
                <w:color w:val="0070C0"/>
                <w:lang w:val="en-US" w:eastAsia="zh-CN"/>
              </w:rPr>
            </w:pPr>
            <w:r w:rsidRPr="00404831">
              <w:rPr>
                <w:rFonts w:hint="eastAsia"/>
                <w:i/>
                <w:color w:val="0070C0"/>
                <w:lang w:val="en-US" w:eastAsia="zh-CN"/>
              </w:rPr>
              <w:t>Based on 1</w:t>
            </w:r>
            <w:r w:rsidRPr="00404831">
              <w:rPr>
                <w:rFonts w:hint="eastAsia"/>
                <w:i/>
                <w:color w:val="0070C0"/>
                <w:vertAlign w:val="superscript"/>
                <w:lang w:val="en-US" w:eastAsia="zh-CN"/>
              </w:rPr>
              <w:t>st</w:t>
            </w:r>
            <w:r w:rsidRPr="00404831">
              <w:rPr>
                <w:rFonts w:hint="eastAsia"/>
                <w:i/>
                <w:color w:val="0070C0"/>
                <w:lang w:val="en-US" w:eastAsia="zh-CN"/>
              </w:rPr>
              <w:t xml:space="preserve"> </w:t>
            </w:r>
            <w:r>
              <w:rPr>
                <w:i/>
                <w:color w:val="0070C0"/>
                <w:lang w:val="en-US" w:eastAsia="zh-CN"/>
              </w:rPr>
              <w:t xml:space="preserve">round of </w:t>
            </w:r>
            <w:r w:rsidRPr="00404831">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r w:rsidR="00E00FB9" w14:paraId="1A7E6646" w14:textId="77777777" w:rsidTr="00153A61">
        <w:tc>
          <w:tcPr>
            <w:tcW w:w="1242" w:type="dxa"/>
          </w:tcPr>
          <w:p w14:paraId="11C6A772" w14:textId="2E810F3C" w:rsidR="00E00FB9" w:rsidRDefault="00E00FB9" w:rsidP="00B36A63">
            <w:pPr>
              <w:rPr>
                <w:color w:val="0070C0"/>
                <w:lang w:val="en-US" w:eastAsia="zh-CN"/>
              </w:rPr>
            </w:pPr>
            <w:r>
              <w:rPr>
                <w:rFonts w:eastAsiaTheme="minorEastAsia" w:hint="eastAsia"/>
                <w:color w:val="0070C0"/>
                <w:lang w:val="en-US" w:eastAsia="zh-CN"/>
              </w:rPr>
              <w:t>R4-2009764</w:t>
            </w:r>
          </w:p>
        </w:tc>
        <w:tc>
          <w:tcPr>
            <w:tcW w:w="8615" w:type="dxa"/>
          </w:tcPr>
          <w:p w14:paraId="0D1284D4" w14:textId="24432B8A" w:rsidR="00E00FB9" w:rsidRPr="00CE6EC2" w:rsidRDefault="00E00FB9" w:rsidP="00B36A63">
            <w:pPr>
              <w:keepLines/>
              <w:tabs>
                <w:tab w:val="left" w:pos="794"/>
                <w:tab w:val="left" w:pos="1191"/>
                <w:tab w:val="left" w:pos="1588"/>
                <w:tab w:val="left" w:pos="1985"/>
              </w:tabs>
              <w:overflowPunct/>
              <w:autoSpaceDE/>
              <w:autoSpaceDN/>
              <w:adjustRightInd/>
              <w:spacing w:before="120"/>
              <w:textAlignment w:val="auto"/>
              <w:rPr>
                <w:rFonts w:eastAsiaTheme="minorEastAsia"/>
                <w:i/>
                <w:color w:val="0070C0"/>
                <w:lang w:val="en-US" w:eastAsia="zh-CN"/>
              </w:rPr>
            </w:pPr>
            <w:r w:rsidRPr="00A9676F">
              <w:rPr>
                <w:rFonts w:eastAsiaTheme="minorEastAsia" w:hint="eastAsia"/>
                <w:i/>
                <w:color w:val="0070C0"/>
                <w:lang w:val="en-US" w:eastAsia="zh-CN"/>
              </w:rPr>
              <w:t>To be noted</w:t>
            </w:r>
          </w:p>
        </w:tc>
      </w:tr>
      <w:tr w:rsidR="00E00FB9" w14:paraId="6183C961" w14:textId="77777777" w:rsidTr="00153A61">
        <w:tc>
          <w:tcPr>
            <w:tcW w:w="1242" w:type="dxa"/>
          </w:tcPr>
          <w:p w14:paraId="7E265A2D" w14:textId="27D43586" w:rsidR="00E00FB9" w:rsidRDefault="00E00FB9" w:rsidP="00B36A63">
            <w:pPr>
              <w:rPr>
                <w:color w:val="0070C0"/>
                <w:lang w:val="en-US" w:eastAsia="zh-CN"/>
              </w:rPr>
            </w:pPr>
            <w:r>
              <w:rPr>
                <w:color w:val="0070C0"/>
                <w:lang w:val="en-US" w:eastAsia="zh-CN"/>
              </w:rPr>
              <w:t>R4-2009809</w:t>
            </w:r>
          </w:p>
        </w:tc>
        <w:tc>
          <w:tcPr>
            <w:tcW w:w="8615" w:type="dxa"/>
          </w:tcPr>
          <w:p w14:paraId="205E6CE1" w14:textId="3FC5A840" w:rsidR="00E00FB9" w:rsidRPr="00CE6EC2" w:rsidRDefault="00E00FB9" w:rsidP="00CE6EC2">
            <w:pPr>
              <w:keepLines/>
              <w:tabs>
                <w:tab w:val="left" w:pos="794"/>
                <w:tab w:val="left" w:pos="1191"/>
                <w:tab w:val="left" w:pos="1588"/>
                <w:tab w:val="left" w:pos="1985"/>
              </w:tabs>
              <w:overflowPunct/>
              <w:autoSpaceDE/>
              <w:autoSpaceDN/>
              <w:adjustRightInd/>
              <w:spacing w:before="120"/>
              <w:textAlignment w:val="auto"/>
              <w:rPr>
                <w:rFonts w:eastAsiaTheme="minorEastAsia"/>
                <w:i/>
                <w:color w:val="0070C0"/>
                <w:lang w:val="en-US" w:eastAsia="zh-CN"/>
              </w:rPr>
            </w:pPr>
            <w:r w:rsidRPr="00A9676F">
              <w:rPr>
                <w:rFonts w:eastAsiaTheme="minorEastAsia"/>
                <w:i/>
                <w:color w:val="0070C0"/>
                <w:lang w:val="en-US" w:eastAsia="zh-CN"/>
              </w:rPr>
              <w:t>T</w:t>
            </w:r>
            <w:r w:rsidRPr="00A9676F">
              <w:rPr>
                <w:rFonts w:eastAsiaTheme="minorEastAsia" w:hint="eastAsia"/>
                <w:i/>
                <w:color w:val="0070C0"/>
                <w:lang w:val="en-US" w:eastAsia="zh-CN"/>
              </w:rPr>
              <w:t xml:space="preserve">o be </w:t>
            </w:r>
            <w:r w:rsidR="00CE6EC2">
              <w:rPr>
                <w:rFonts w:eastAsiaTheme="minorEastAsia" w:hint="eastAsia"/>
                <w:i/>
                <w:color w:val="0070C0"/>
                <w:lang w:val="en-US" w:eastAsia="zh-CN"/>
              </w:rPr>
              <w:t>noted</w:t>
            </w:r>
          </w:p>
        </w:tc>
      </w:tr>
      <w:tr w:rsidR="00E00FB9" w14:paraId="61624966" w14:textId="77777777" w:rsidTr="00153A61">
        <w:tc>
          <w:tcPr>
            <w:tcW w:w="1242" w:type="dxa"/>
          </w:tcPr>
          <w:p w14:paraId="3072531E" w14:textId="6806C29B" w:rsidR="00E00FB9" w:rsidRDefault="00E00FB9" w:rsidP="00153A61">
            <w:pPr>
              <w:rPr>
                <w:color w:val="0070C0"/>
                <w:lang w:val="en-US" w:eastAsia="zh-CN"/>
              </w:rPr>
            </w:pPr>
            <w:r>
              <w:rPr>
                <w:rFonts w:eastAsiaTheme="minorEastAsia" w:hint="eastAsia"/>
                <w:color w:val="0070C0"/>
                <w:lang w:val="en-US" w:eastAsia="zh-CN"/>
              </w:rPr>
              <w:t>R4-2010360</w:t>
            </w:r>
          </w:p>
        </w:tc>
        <w:tc>
          <w:tcPr>
            <w:tcW w:w="8615" w:type="dxa"/>
          </w:tcPr>
          <w:p w14:paraId="2CEB7E8A" w14:textId="093FB325" w:rsidR="00E00FB9" w:rsidRPr="00404831" w:rsidRDefault="00E00FB9" w:rsidP="00153A61">
            <w:pPr>
              <w:rPr>
                <w:i/>
                <w:color w:val="0070C0"/>
                <w:lang w:val="en-US" w:eastAsia="zh-CN"/>
              </w:rPr>
            </w:pPr>
            <w:r>
              <w:rPr>
                <w:rFonts w:eastAsiaTheme="minorEastAsia" w:hint="eastAsia"/>
                <w:i/>
                <w:color w:val="0070C0"/>
                <w:lang w:val="en-US" w:eastAsia="zh-CN"/>
              </w:rPr>
              <w:t>To be noted</w:t>
            </w:r>
          </w:p>
        </w:tc>
      </w:tr>
      <w:tr w:rsidR="00E00FB9" w14:paraId="33D6FCD1" w14:textId="77777777" w:rsidTr="00153A61">
        <w:tc>
          <w:tcPr>
            <w:tcW w:w="1242" w:type="dxa"/>
          </w:tcPr>
          <w:p w14:paraId="4B44ECBF" w14:textId="06A92132" w:rsidR="00E00FB9" w:rsidRDefault="00E00FB9" w:rsidP="00153A61">
            <w:pPr>
              <w:rPr>
                <w:color w:val="0070C0"/>
                <w:lang w:val="en-US" w:eastAsia="zh-CN"/>
              </w:rPr>
            </w:pPr>
            <w:r>
              <w:rPr>
                <w:rFonts w:eastAsiaTheme="minorEastAsia" w:hint="eastAsia"/>
                <w:color w:val="0070C0"/>
                <w:lang w:val="en-US" w:eastAsia="zh-CN"/>
              </w:rPr>
              <w:t>R4-2010705</w:t>
            </w:r>
          </w:p>
        </w:tc>
        <w:tc>
          <w:tcPr>
            <w:tcW w:w="8615" w:type="dxa"/>
          </w:tcPr>
          <w:p w14:paraId="2E3B4BC8" w14:textId="6BC84265" w:rsidR="00E00FB9" w:rsidRPr="00404831" w:rsidRDefault="00E00FB9" w:rsidP="00153A61">
            <w:pPr>
              <w:rPr>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o be noted</w:t>
            </w:r>
          </w:p>
        </w:tc>
      </w:tr>
      <w:tr w:rsidR="00E00FB9" w14:paraId="7E4D80B0" w14:textId="77777777" w:rsidTr="00153A61">
        <w:tc>
          <w:tcPr>
            <w:tcW w:w="1242" w:type="dxa"/>
          </w:tcPr>
          <w:p w14:paraId="58C55847" w14:textId="09DB857A" w:rsidR="00E00FB9" w:rsidRDefault="00E00FB9" w:rsidP="00153A61">
            <w:pPr>
              <w:rPr>
                <w:color w:val="0070C0"/>
                <w:lang w:val="en-US" w:eastAsia="zh-CN"/>
              </w:rPr>
            </w:pPr>
            <w:r>
              <w:rPr>
                <w:rFonts w:eastAsiaTheme="minorEastAsia" w:hint="eastAsia"/>
                <w:color w:val="0070C0"/>
                <w:lang w:val="en-US" w:eastAsia="zh-CN"/>
              </w:rPr>
              <w:t>R4-2011112</w:t>
            </w:r>
          </w:p>
        </w:tc>
        <w:tc>
          <w:tcPr>
            <w:tcW w:w="8615" w:type="dxa"/>
          </w:tcPr>
          <w:p w14:paraId="25D88405" w14:textId="5E7C03E1" w:rsidR="00E00FB9" w:rsidRPr="00404831" w:rsidRDefault="00E00FB9" w:rsidP="00153A61">
            <w:pPr>
              <w:rPr>
                <w:i/>
                <w:color w:val="0070C0"/>
                <w:lang w:val="en-US" w:eastAsia="zh-CN"/>
              </w:rPr>
            </w:pPr>
            <w:r>
              <w:rPr>
                <w:rFonts w:eastAsiaTheme="minorEastAsia" w:hint="eastAsia"/>
                <w:i/>
                <w:color w:val="0070C0"/>
                <w:lang w:val="en-US" w:eastAsia="zh-CN"/>
              </w:rPr>
              <w:t>To be noted</w:t>
            </w:r>
          </w:p>
        </w:tc>
      </w:tr>
      <w:tr w:rsidR="00E00FB9" w14:paraId="54D78C40" w14:textId="77777777" w:rsidTr="00153A61">
        <w:tc>
          <w:tcPr>
            <w:tcW w:w="1242" w:type="dxa"/>
          </w:tcPr>
          <w:p w14:paraId="335D66A1" w14:textId="10FF3194" w:rsidR="00E00FB9" w:rsidRDefault="00E00FB9" w:rsidP="00CE6EC2">
            <w:pPr>
              <w:rPr>
                <w:rFonts w:eastAsiaTheme="minorEastAsia"/>
                <w:b/>
                <w:color w:val="0070C0"/>
                <w:sz w:val="24"/>
                <w:lang w:val="en-US" w:eastAsia="zh-CN"/>
              </w:rPr>
            </w:pPr>
            <w:r>
              <w:rPr>
                <w:color w:val="0070C0"/>
                <w:lang w:val="en-US" w:eastAsia="zh-CN"/>
              </w:rPr>
              <w:t>R4-20</w:t>
            </w:r>
            <w:r>
              <w:rPr>
                <w:rFonts w:eastAsiaTheme="minorEastAsia" w:hint="eastAsia"/>
                <w:color w:val="0070C0"/>
                <w:lang w:val="en-US" w:eastAsia="zh-CN"/>
              </w:rPr>
              <w:t>1</w:t>
            </w:r>
            <w:r>
              <w:rPr>
                <w:color w:val="0070C0"/>
                <w:lang w:val="en-US" w:eastAsia="zh-CN"/>
              </w:rPr>
              <w:t>1211</w:t>
            </w:r>
          </w:p>
        </w:tc>
        <w:tc>
          <w:tcPr>
            <w:tcW w:w="8615" w:type="dxa"/>
          </w:tcPr>
          <w:p w14:paraId="2136F812" w14:textId="3E6ABD08" w:rsidR="00E00FB9" w:rsidRPr="00404831" w:rsidRDefault="00E00FB9" w:rsidP="00CE6EC2">
            <w:pPr>
              <w:rPr>
                <w:rFonts w:eastAsiaTheme="minorEastAsia"/>
                <w:b/>
                <w:i/>
                <w:color w:val="0070C0"/>
                <w:sz w:val="24"/>
                <w:lang w:val="en-US" w:eastAsia="zh-CN"/>
              </w:rPr>
            </w:pPr>
            <w:r>
              <w:rPr>
                <w:rFonts w:eastAsiaTheme="minorEastAsia"/>
                <w:i/>
                <w:color w:val="0070C0"/>
                <w:lang w:val="en-US" w:eastAsia="zh-CN"/>
              </w:rPr>
              <w:t>T</w:t>
            </w:r>
            <w:r>
              <w:rPr>
                <w:rFonts w:eastAsiaTheme="minorEastAsia" w:hint="eastAsia"/>
                <w:i/>
                <w:color w:val="0070C0"/>
                <w:lang w:val="en-US" w:eastAsia="zh-CN"/>
              </w:rPr>
              <w:t>o be</w:t>
            </w:r>
            <w:r w:rsidR="00556C7F">
              <w:rPr>
                <w:rFonts w:eastAsiaTheme="minorEastAsia" w:hint="eastAsia"/>
                <w:i/>
                <w:color w:val="0070C0"/>
                <w:lang w:val="en-US" w:eastAsia="zh-CN"/>
              </w:rPr>
              <w:t xml:space="preserve"> </w:t>
            </w:r>
            <w:r w:rsidR="00CE6EC2">
              <w:rPr>
                <w:rFonts w:eastAsiaTheme="minorEastAsia" w:hint="eastAsia"/>
                <w:i/>
                <w:color w:val="0070C0"/>
                <w:lang w:val="en-US" w:eastAsia="zh-CN"/>
              </w:rPr>
              <w:t>revised</w:t>
            </w:r>
            <w:bookmarkStart w:id="10" w:name="_GoBack"/>
            <w:bookmarkEnd w:id="10"/>
          </w:p>
        </w:tc>
      </w:tr>
      <w:tr w:rsidR="00E00FB9" w14:paraId="016DFDD6" w14:textId="77777777" w:rsidTr="00153A61">
        <w:tc>
          <w:tcPr>
            <w:tcW w:w="1242" w:type="dxa"/>
          </w:tcPr>
          <w:p w14:paraId="00C37700" w14:textId="77777777" w:rsidR="00E00FB9" w:rsidRDefault="00E00FB9" w:rsidP="00153A61">
            <w:pPr>
              <w:rPr>
                <w:color w:val="0070C0"/>
                <w:lang w:val="en-US" w:eastAsia="zh-CN"/>
              </w:rPr>
            </w:pPr>
          </w:p>
        </w:tc>
        <w:tc>
          <w:tcPr>
            <w:tcW w:w="8615" w:type="dxa"/>
          </w:tcPr>
          <w:p w14:paraId="65B8E675" w14:textId="77777777" w:rsidR="00E00FB9" w:rsidRPr="00404831" w:rsidRDefault="00E00FB9" w:rsidP="00153A61">
            <w:pPr>
              <w:rPr>
                <w:i/>
                <w:color w:val="0070C0"/>
                <w:lang w:val="en-US" w:eastAsia="zh-CN"/>
              </w:rPr>
            </w:pPr>
          </w:p>
        </w:tc>
      </w:tr>
      <w:tr w:rsidR="00E00FB9" w14:paraId="58C44B83" w14:textId="77777777" w:rsidTr="00153A61">
        <w:tc>
          <w:tcPr>
            <w:tcW w:w="1242" w:type="dxa"/>
          </w:tcPr>
          <w:p w14:paraId="6460EA88" w14:textId="77777777" w:rsidR="00E00FB9" w:rsidRDefault="00E00FB9" w:rsidP="00153A61">
            <w:pPr>
              <w:rPr>
                <w:color w:val="0070C0"/>
                <w:lang w:val="en-US" w:eastAsia="zh-CN"/>
              </w:rPr>
            </w:pPr>
          </w:p>
        </w:tc>
        <w:tc>
          <w:tcPr>
            <w:tcW w:w="8615" w:type="dxa"/>
          </w:tcPr>
          <w:p w14:paraId="751243EA" w14:textId="77777777" w:rsidR="00E00FB9" w:rsidRPr="00404831" w:rsidRDefault="00E00FB9" w:rsidP="00153A61">
            <w:pPr>
              <w:rPr>
                <w:i/>
                <w:color w:val="0070C0"/>
                <w:lang w:val="en-US" w:eastAsia="zh-CN"/>
              </w:rPr>
            </w:pPr>
          </w:p>
        </w:tc>
      </w:tr>
      <w:tr w:rsidR="00E00FB9" w14:paraId="0E055419" w14:textId="77777777" w:rsidTr="00153A61">
        <w:tc>
          <w:tcPr>
            <w:tcW w:w="1242" w:type="dxa"/>
          </w:tcPr>
          <w:p w14:paraId="720F4B97" w14:textId="77777777" w:rsidR="00E00FB9" w:rsidRDefault="00E00FB9" w:rsidP="00153A61">
            <w:pPr>
              <w:rPr>
                <w:color w:val="0070C0"/>
                <w:lang w:val="en-US" w:eastAsia="zh-CN"/>
              </w:rPr>
            </w:pPr>
          </w:p>
        </w:tc>
        <w:tc>
          <w:tcPr>
            <w:tcW w:w="8615" w:type="dxa"/>
          </w:tcPr>
          <w:p w14:paraId="4FD3DE55" w14:textId="77777777" w:rsidR="00E00FB9" w:rsidRPr="00404831" w:rsidRDefault="00E00FB9" w:rsidP="00153A61">
            <w:pPr>
              <w:rPr>
                <w:i/>
                <w:color w:val="0070C0"/>
                <w:lang w:val="en-US" w:eastAsia="zh-CN"/>
              </w:rPr>
            </w:pPr>
          </w:p>
        </w:tc>
      </w:tr>
    </w:tbl>
    <w:p w14:paraId="17D17FAF" w14:textId="77777777" w:rsidR="00153A61" w:rsidRPr="004C3731" w:rsidRDefault="00153A61" w:rsidP="00153A61">
      <w:pPr>
        <w:rPr>
          <w:color w:val="0070C0"/>
          <w:lang w:eastAsia="zh-CN"/>
        </w:rPr>
      </w:pPr>
    </w:p>
    <w:p w14:paraId="5B1C1033" w14:textId="77777777" w:rsidR="00153A61" w:rsidRDefault="00153A61" w:rsidP="00153A61">
      <w:pPr>
        <w:pStyle w:val="2"/>
        <w:rPr>
          <w:lang w:val="en-US"/>
        </w:rPr>
      </w:pPr>
      <w:r w:rsidRPr="00FE46E2">
        <w:rPr>
          <w:lang w:val="en-US"/>
        </w:rPr>
        <w:lastRenderedPageBreak/>
        <w:t>Discussion on 2nd round (if applicable)</w:t>
      </w:r>
    </w:p>
    <w:p w14:paraId="5EA65422" w14:textId="16FC7595" w:rsidR="00153A61" w:rsidRPr="008213BB" w:rsidRDefault="00153A61" w:rsidP="00153A61">
      <w:pPr>
        <w:pStyle w:val="3"/>
        <w:rPr>
          <w:sz w:val="24"/>
          <w:szCs w:val="16"/>
          <w:lang w:val="en-US"/>
        </w:rPr>
      </w:pPr>
    </w:p>
    <w:p w14:paraId="2DF693DD" w14:textId="77777777" w:rsidR="00153A61" w:rsidRDefault="00153A61" w:rsidP="00153A61">
      <w:pPr>
        <w:pStyle w:val="2"/>
        <w:rPr>
          <w:lang w:val="en-US"/>
        </w:rPr>
      </w:pPr>
      <w:r w:rsidRPr="003628A9">
        <w:rPr>
          <w:lang w:val="en-US"/>
        </w:rPr>
        <w:t xml:space="preserve">Companies views’ collection for </w:t>
      </w:r>
      <w:r>
        <w:rPr>
          <w:rFonts w:hint="eastAsia"/>
          <w:lang w:val="en-US"/>
        </w:rPr>
        <w:t>2nd</w:t>
      </w:r>
      <w:r w:rsidRPr="003628A9">
        <w:rPr>
          <w:lang w:val="en-US"/>
        </w:rPr>
        <w:t xml:space="preserve"> round </w:t>
      </w:r>
    </w:p>
    <w:p w14:paraId="67935442" w14:textId="2DE67D2D" w:rsidR="00153A61" w:rsidRDefault="00153A61" w:rsidP="00153A61">
      <w:pPr>
        <w:rPr>
          <w:b/>
          <w:color w:val="0070C0"/>
          <w:u w:val="single"/>
          <w:lang w:eastAsia="zh-CN"/>
        </w:rPr>
      </w:pPr>
      <w:r>
        <w:rPr>
          <w:b/>
          <w:color w:val="0070C0"/>
          <w:u w:val="single"/>
          <w:lang w:eastAsia="ko-KR"/>
        </w:rPr>
        <w:t xml:space="preserve">Issue: </w:t>
      </w:r>
      <w:r>
        <w:rPr>
          <w:rFonts w:hint="eastAsia"/>
          <w:b/>
          <w:color w:val="0070C0"/>
          <w:u w:val="single"/>
          <w:lang w:eastAsia="zh-CN"/>
        </w:rPr>
        <w:t>xxx</w:t>
      </w:r>
    </w:p>
    <w:tbl>
      <w:tblPr>
        <w:tblStyle w:val="afd"/>
        <w:tblW w:w="0" w:type="auto"/>
        <w:tblLook w:val="04A0" w:firstRow="1" w:lastRow="0" w:firstColumn="1" w:lastColumn="0" w:noHBand="0" w:noVBand="1"/>
      </w:tblPr>
      <w:tblGrid>
        <w:gridCol w:w="1235"/>
        <w:gridCol w:w="8396"/>
      </w:tblGrid>
      <w:tr w:rsidR="00153A61" w:rsidRPr="00004165" w14:paraId="0785A9D4" w14:textId="77777777" w:rsidTr="00153A61">
        <w:tc>
          <w:tcPr>
            <w:tcW w:w="1235" w:type="dxa"/>
          </w:tcPr>
          <w:p w14:paraId="1A14530D" w14:textId="77777777" w:rsidR="00153A61" w:rsidRPr="00805BE8" w:rsidRDefault="00153A61" w:rsidP="00153A61">
            <w:pPr>
              <w:rPr>
                <w:rFonts w:eastAsiaTheme="minorEastAsia"/>
                <w:b/>
                <w:bCs/>
                <w:color w:val="0070C0"/>
                <w:lang w:val="en-US" w:eastAsia="zh-CN"/>
              </w:rPr>
            </w:pPr>
            <w:r w:rsidRPr="00805BE8">
              <w:rPr>
                <w:rFonts w:eastAsiaTheme="minorEastAsia"/>
                <w:b/>
                <w:bCs/>
                <w:color w:val="0070C0"/>
                <w:lang w:val="en-US" w:eastAsia="zh-CN"/>
              </w:rPr>
              <w:t>Company</w:t>
            </w:r>
          </w:p>
        </w:tc>
        <w:tc>
          <w:tcPr>
            <w:tcW w:w="8396" w:type="dxa"/>
          </w:tcPr>
          <w:p w14:paraId="18C2E2DB" w14:textId="77777777" w:rsidR="00153A61" w:rsidRPr="00805BE8" w:rsidRDefault="00153A61" w:rsidP="00153A61">
            <w:pPr>
              <w:rPr>
                <w:rFonts w:eastAsiaTheme="minorEastAsia"/>
                <w:b/>
                <w:bCs/>
                <w:color w:val="0070C0"/>
                <w:lang w:val="en-US" w:eastAsia="zh-CN"/>
              </w:rPr>
            </w:pPr>
            <w:r>
              <w:rPr>
                <w:rFonts w:eastAsiaTheme="minorEastAsia"/>
                <w:b/>
                <w:bCs/>
                <w:color w:val="0070C0"/>
                <w:lang w:val="en-US" w:eastAsia="zh-CN"/>
              </w:rPr>
              <w:t>Comments</w:t>
            </w:r>
          </w:p>
        </w:tc>
      </w:tr>
      <w:tr w:rsidR="00153A61" w14:paraId="3B607BFA" w14:textId="77777777" w:rsidTr="00153A61">
        <w:tc>
          <w:tcPr>
            <w:tcW w:w="1235" w:type="dxa"/>
          </w:tcPr>
          <w:p w14:paraId="2DD0DB52" w14:textId="77777777" w:rsidR="00153A61" w:rsidRPr="00434126" w:rsidRDefault="00153A61" w:rsidP="00153A61">
            <w:pPr>
              <w:rPr>
                <w:rFonts w:eastAsiaTheme="minorEastAsia"/>
                <w:color w:val="0070C0"/>
                <w:lang w:val="en-US" w:eastAsia="zh-CN"/>
              </w:rPr>
            </w:pPr>
          </w:p>
        </w:tc>
        <w:tc>
          <w:tcPr>
            <w:tcW w:w="8396" w:type="dxa"/>
          </w:tcPr>
          <w:p w14:paraId="407AA032" w14:textId="77777777" w:rsidR="00153A61" w:rsidRPr="00434126" w:rsidRDefault="00153A61" w:rsidP="00153A61">
            <w:pPr>
              <w:spacing w:after="120"/>
              <w:rPr>
                <w:rFonts w:eastAsiaTheme="minorEastAsia"/>
                <w:color w:val="0070C0"/>
                <w:lang w:val="en-US" w:eastAsia="zh-CN"/>
              </w:rPr>
            </w:pPr>
          </w:p>
        </w:tc>
      </w:tr>
      <w:tr w:rsidR="00153A61" w14:paraId="006FF685" w14:textId="77777777" w:rsidTr="00153A61">
        <w:tc>
          <w:tcPr>
            <w:tcW w:w="1235" w:type="dxa"/>
          </w:tcPr>
          <w:p w14:paraId="7F80E92D" w14:textId="77777777" w:rsidR="00153A61" w:rsidRDefault="00153A61" w:rsidP="00153A61">
            <w:pPr>
              <w:rPr>
                <w:color w:val="0070C0"/>
                <w:lang w:val="en-US" w:eastAsia="zh-CN"/>
              </w:rPr>
            </w:pPr>
          </w:p>
        </w:tc>
        <w:tc>
          <w:tcPr>
            <w:tcW w:w="8396" w:type="dxa"/>
          </w:tcPr>
          <w:p w14:paraId="0F7E6EDE" w14:textId="77777777" w:rsidR="00153A61" w:rsidRDefault="00153A61" w:rsidP="00153A61">
            <w:pPr>
              <w:spacing w:after="120"/>
              <w:rPr>
                <w:color w:val="0070C0"/>
                <w:lang w:val="en-US" w:eastAsia="zh-CN"/>
              </w:rPr>
            </w:pPr>
          </w:p>
        </w:tc>
      </w:tr>
      <w:tr w:rsidR="00153A61" w14:paraId="00290467" w14:textId="77777777" w:rsidTr="00153A61">
        <w:tc>
          <w:tcPr>
            <w:tcW w:w="1235" w:type="dxa"/>
          </w:tcPr>
          <w:p w14:paraId="625104D0" w14:textId="77777777" w:rsidR="00153A61" w:rsidRDefault="00153A61" w:rsidP="00153A61">
            <w:pPr>
              <w:rPr>
                <w:color w:val="0070C0"/>
                <w:lang w:val="en-US" w:eastAsia="zh-CN"/>
              </w:rPr>
            </w:pPr>
          </w:p>
        </w:tc>
        <w:tc>
          <w:tcPr>
            <w:tcW w:w="8396" w:type="dxa"/>
          </w:tcPr>
          <w:p w14:paraId="593277C1" w14:textId="77777777" w:rsidR="00153A61" w:rsidRDefault="00153A61" w:rsidP="00153A61">
            <w:pPr>
              <w:spacing w:after="120"/>
              <w:rPr>
                <w:color w:val="0070C0"/>
                <w:lang w:val="en-US" w:eastAsia="zh-CN"/>
              </w:rPr>
            </w:pPr>
          </w:p>
        </w:tc>
      </w:tr>
      <w:tr w:rsidR="00153A61" w14:paraId="773F5FCB" w14:textId="77777777" w:rsidTr="00153A61">
        <w:tc>
          <w:tcPr>
            <w:tcW w:w="1235" w:type="dxa"/>
          </w:tcPr>
          <w:p w14:paraId="30844AA3" w14:textId="77777777" w:rsidR="00153A61" w:rsidRDefault="00153A61" w:rsidP="00153A61">
            <w:pPr>
              <w:rPr>
                <w:b/>
                <w:color w:val="0070C0"/>
                <w:u w:val="single"/>
                <w:lang w:val="en-US" w:eastAsia="zh-CN"/>
              </w:rPr>
            </w:pPr>
          </w:p>
        </w:tc>
        <w:tc>
          <w:tcPr>
            <w:tcW w:w="8396" w:type="dxa"/>
          </w:tcPr>
          <w:p w14:paraId="5E301FC3" w14:textId="77777777" w:rsidR="00153A61" w:rsidRDefault="00153A61" w:rsidP="00153A61">
            <w:pPr>
              <w:rPr>
                <w:b/>
                <w:color w:val="0070C0"/>
                <w:u w:val="single"/>
                <w:lang w:val="en-US" w:eastAsia="zh-CN"/>
              </w:rPr>
            </w:pPr>
          </w:p>
        </w:tc>
      </w:tr>
      <w:tr w:rsidR="00153A61" w14:paraId="2905033F" w14:textId="77777777" w:rsidTr="00153A61">
        <w:tc>
          <w:tcPr>
            <w:tcW w:w="1235" w:type="dxa"/>
          </w:tcPr>
          <w:p w14:paraId="554AD46C" w14:textId="77777777" w:rsidR="00153A61" w:rsidRDefault="00153A61" w:rsidP="00153A61">
            <w:pPr>
              <w:rPr>
                <w:b/>
                <w:color w:val="0070C0"/>
                <w:u w:val="single"/>
                <w:lang w:val="en-US" w:eastAsia="zh-CN"/>
              </w:rPr>
            </w:pPr>
          </w:p>
        </w:tc>
        <w:tc>
          <w:tcPr>
            <w:tcW w:w="8396" w:type="dxa"/>
          </w:tcPr>
          <w:p w14:paraId="32C41FCE" w14:textId="77777777" w:rsidR="00153A61" w:rsidRDefault="00153A61" w:rsidP="00153A61">
            <w:pPr>
              <w:rPr>
                <w:b/>
                <w:color w:val="0070C0"/>
                <w:u w:val="single"/>
                <w:lang w:val="en-US" w:eastAsia="zh-CN"/>
              </w:rPr>
            </w:pPr>
          </w:p>
        </w:tc>
      </w:tr>
      <w:tr w:rsidR="00153A61" w14:paraId="6097F275" w14:textId="77777777" w:rsidTr="00153A61">
        <w:tc>
          <w:tcPr>
            <w:tcW w:w="1235" w:type="dxa"/>
          </w:tcPr>
          <w:p w14:paraId="405A4075" w14:textId="77777777" w:rsidR="00153A61" w:rsidRPr="009765CA" w:rsidRDefault="00153A61" w:rsidP="00153A61">
            <w:pPr>
              <w:rPr>
                <w:rFonts w:eastAsiaTheme="minorEastAsia"/>
                <w:color w:val="0070C0"/>
                <w:lang w:eastAsia="zh-CN"/>
              </w:rPr>
            </w:pPr>
          </w:p>
        </w:tc>
        <w:tc>
          <w:tcPr>
            <w:tcW w:w="8396" w:type="dxa"/>
          </w:tcPr>
          <w:p w14:paraId="6167A7A9" w14:textId="77777777" w:rsidR="00153A61" w:rsidRPr="009765CA" w:rsidRDefault="00153A61" w:rsidP="00153A61">
            <w:pPr>
              <w:rPr>
                <w:rFonts w:eastAsiaTheme="minorEastAsia"/>
                <w:color w:val="0070C0"/>
                <w:lang w:val="en-US" w:eastAsia="zh-CN"/>
              </w:rPr>
            </w:pPr>
          </w:p>
        </w:tc>
      </w:tr>
      <w:tr w:rsidR="00153A61" w14:paraId="65DCFBBD" w14:textId="77777777" w:rsidTr="00153A61">
        <w:tc>
          <w:tcPr>
            <w:tcW w:w="1235" w:type="dxa"/>
          </w:tcPr>
          <w:p w14:paraId="403D5A34" w14:textId="77777777" w:rsidR="00153A61" w:rsidRDefault="00153A61" w:rsidP="00153A61">
            <w:pPr>
              <w:rPr>
                <w:color w:val="0070C0"/>
                <w:lang w:eastAsia="zh-CN"/>
              </w:rPr>
            </w:pPr>
          </w:p>
        </w:tc>
        <w:tc>
          <w:tcPr>
            <w:tcW w:w="8396" w:type="dxa"/>
          </w:tcPr>
          <w:p w14:paraId="0CBA65B8" w14:textId="77777777" w:rsidR="00153A61" w:rsidRDefault="00153A61" w:rsidP="00153A61">
            <w:pPr>
              <w:rPr>
                <w:color w:val="0070C0"/>
                <w:lang w:val="en-US" w:eastAsia="zh-CN"/>
              </w:rPr>
            </w:pPr>
          </w:p>
        </w:tc>
      </w:tr>
      <w:tr w:rsidR="00153A61" w14:paraId="67E29C2A" w14:textId="77777777" w:rsidTr="00153A61">
        <w:tc>
          <w:tcPr>
            <w:tcW w:w="1235" w:type="dxa"/>
          </w:tcPr>
          <w:p w14:paraId="69B26ED4" w14:textId="77777777" w:rsidR="00153A61" w:rsidRDefault="00153A61" w:rsidP="00153A61">
            <w:pPr>
              <w:rPr>
                <w:color w:val="0070C0"/>
                <w:lang w:eastAsia="zh-CN"/>
              </w:rPr>
            </w:pPr>
          </w:p>
        </w:tc>
        <w:tc>
          <w:tcPr>
            <w:tcW w:w="8396" w:type="dxa"/>
          </w:tcPr>
          <w:p w14:paraId="7D52ADCD" w14:textId="77777777" w:rsidR="00153A61" w:rsidRDefault="00153A61" w:rsidP="00153A61">
            <w:pPr>
              <w:rPr>
                <w:color w:val="0070C0"/>
                <w:lang w:val="en-US" w:eastAsia="zh-CN"/>
              </w:rPr>
            </w:pPr>
          </w:p>
        </w:tc>
      </w:tr>
    </w:tbl>
    <w:p w14:paraId="7B8DD97C" w14:textId="77777777" w:rsidR="00153A61" w:rsidRPr="00FE46E2" w:rsidRDefault="00153A61" w:rsidP="00153A61">
      <w:pPr>
        <w:pStyle w:val="2"/>
        <w:rPr>
          <w:lang w:val="en-US"/>
        </w:rPr>
      </w:pPr>
      <w:r w:rsidRPr="00FE46E2">
        <w:rPr>
          <w:lang w:val="en-US"/>
        </w:rPr>
        <w:t>Summary on 2nd round (if applicable)</w:t>
      </w:r>
    </w:p>
    <w:p w14:paraId="0BDD6F46" w14:textId="77777777" w:rsidR="00153A61" w:rsidRPr="00C542C9" w:rsidRDefault="00153A61" w:rsidP="00153A6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49028268" w14:textId="77777777" w:rsidR="00153A61" w:rsidRPr="000F0711" w:rsidRDefault="00153A61" w:rsidP="00153A61">
      <w:pPr>
        <w:rPr>
          <w:lang w:eastAsia="zh-CN"/>
        </w:rPr>
      </w:pPr>
    </w:p>
    <w:p w14:paraId="4E66E934" w14:textId="78243986"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w:t>
      </w:r>
      <w:r w:rsidR="00DE3471">
        <w:rPr>
          <w:rFonts w:hint="eastAsia"/>
          <w:lang w:eastAsia="zh-CN"/>
        </w:rPr>
        <w:t>2</w:t>
      </w:r>
      <w:r w:rsidR="00C649BD" w:rsidRPr="00805BE8">
        <w:rPr>
          <w:lang w:eastAsia="ja-JP"/>
        </w:rPr>
        <w:t xml:space="preserve">: </w:t>
      </w:r>
      <w:r w:rsidR="00F57210">
        <w:rPr>
          <w:rFonts w:hint="eastAsia"/>
          <w:lang w:eastAsia="zh-CN"/>
        </w:rPr>
        <w:t>RRM test cases</w:t>
      </w:r>
    </w:p>
    <w:p w14:paraId="5D0D575D" w14:textId="77777777" w:rsidR="00035C50" w:rsidRPr="00805BE8" w:rsidRDefault="00035C50" w:rsidP="00035C50">
      <w:pPr>
        <w:rPr>
          <w:i/>
          <w:color w:val="0070C0"/>
          <w:lang w:eastAsia="zh-CN"/>
        </w:rPr>
      </w:pPr>
      <w:proofErr w:type="gramStart"/>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w:t>
      </w:r>
      <w:proofErr w:type="gramEnd"/>
      <w:r w:rsidR="00C649BD" w:rsidRPr="00805BE8">
        <w:rPr>
          <w:i/>
          <w:color w:val="0070C0"/>
          <w:lang w:eastAsia="zh-CN"/>
        </w:rPr>
        <w:t xml:space="preserve"> The structure can be done based on sub-agenda basis.</w:t>
      </w:r>
      <w:r w:rsidR="004E475C" w:rsidRPr="00805BE8">
        <w:rPr>
          <w:i/>
          <w:color w:val="0070C0"/>
          <w:lang w:eastAsia="zh-CN"/>
        </w:rPr>
        <w:t xml:space="preserve"> </w:t>
      </w:r>
    </w:p>
    <w:p w14:paraId="63DD8511" w14:textId="77777777"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559C1C19" w14:textId="77777777" w:rsidTr="00805BE8">
        <w:trPr>
          <w:trHeight w:val="468"/>
        </w:trPr>
        <w:tc>
          <w:tcPr>
            <w:tcW w:w="1648" w:type="dxa"/>
            <w:vAlign w:val="center"/>
          </w:tcPr>
          <w:p w14:paraId="4446C7CC" w14:textId="77777777" w:rsidR="00484C5D" w:rsidRPr="00805BE8" w:rsidRDefault="00484C5D" w:rsidP="00805BE8">
            <w:pPr>
              <w:spacing w:before="120" w:after="120"/>
              <w:rPr>
                <w:b/>
                <w:bCs/>
              </w:rPr>
            </w:pPr>
            <w:r w:rsidRPr="00805BE8">
              <w:rPr>
                <w:b/>
                <w:bCs/>
              </w:rPr>
              <w:t>T-doc number</w:t>
            </w:r>
          </w:p>
        </w:tc>
        <w:tc>
          <w:tcPr>
            <w:tcW w:w="1437" w:type="dxa"/>
            <w:vAlign w:val="center"/>
          </w:tcPr>
          <w:p w14:paraId="6A6BC927" w14:textId="77777777" w:rsidR="00484C5D" w:rsidRPr="00805BE8" w:rsidRDefault="00484C5D" w:rsidP="00805BE8">
            <w:pPr>
              <w:spacing w:before="120" w:after="120"/>
              <w:rPr>
                <w:b/>
                <w:bCs/>
              </w:rPr>
            </w:pPr>
            <w:r w:rsidRPr="00805BE8">
              <w:rPr>
                <w:b/>
                <w:bCs/>
              </w:rPr>
              <w:t>Company</w:t>
            </w:r>
          </w:p>
        </w:tc>
        <w:tc>
          <w:tcPr>
            <w:tcW w:w="6772" w:type="dxa"/>
            <w:vAlign w:val="center"/>
          </w:tcPr>
          <w:p w14:paraId="4410DA86"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7210" w14:paraId="6A7316A2" w14:textId="77777777" w:rsidTr="00515CDF">
        <w:trPr>
          <w:trHeight w:val="468"/>
        </w:trPr>
        <w:tc>
          <w:tcPr>
            <w:tcW w:w="1648" w:type="dxa"/>
            <w:vAlign w:val="center"/>
          </w:tcPr>
          <w:p w14:paraId="60EEC79E" w14:textId="4D6CD12B" w:rsidR="00F57210" w:rsidRPr="00515CDF" w:rsidRDefault="009F7884" w:rsidP="00F57210">
            <w:pPr>
              <w:spacing w:before="120" w:after="120"/>
              <w:jc w:val="both"/>
              <w:rPr>
                <w:lang w:eastAsia="zh-CN"/>
              </w:rPr>
            </w:pPr>
            <w:hyperlink r:id="rId22" w:history="1">
              <w:r w:rsidR="00F57210" w:rsidRPr="00515CDF">
                <w:rPr>
                  <w:rStyle w:val="ac"/>
                  <w:rFonts w:ascii="Arial" w:hAnsi="Arial" w:cs="Arial"/>
                  <w:b/>
                  <w:bCs/>
                </w:rPr>
                <w:t>R4-2009765</w:t>
              </w:r>
            </w:hyperlink>
          </w:p>
        </w:tc>
        <w:tc>
          <w:tcPr>
            <w:tcW w:w="1437" w:type="dxa"/>
            <w:vAlign w:val="center"/>
          </w:tcPr>
          <w:p w14:paraId="436CDEC0" w14:textId="7D1D8DFE" w:rsidR="00F57210" w:rsidRPr="00515CDF" w:rsidRDefault="00F57210" w:rsidP="00515CDF">
            <w:pPr>
              <w:spacing w:before="120" w:after="120"/>
              <w:jc w:val="both"/>
              <w:rPr>
                <w:lang w:eastAsia="zh-CN"/>
              </w:rPr>
            </w:pPr>
            <w:proofErr w:type="spellStart"/>
            <w:r w:rsidRPr="00515CDF">
              <w:t>Xiaomi</w:t>
            </w:r>
            <w:proofErr w:type="spellEnd"/>
          </w:p>
        </w:tc>
        <w:tc>
          <w:tcPr>
            <w:tcW w:w="6772" w:type="dxa"/>
            <w:vAlign w:val="center"/>
          </w:tcPr>
          <w:p w14:paraId="0E2F392F" w14:textId="77777777" w:rsidR="00F57210" w:rsidRPr="00DE3471" w:rsidRDefault="00F57210" w:rsidP="00F57210">
            <w:pPr>
              <w:rPr>
                <w:rFonts w:eastAsiaTheme="minorEastAsia"/>
                <w:b/>
                <w:lang w:eastAsia="zh-CN"/>
              </w:rPr>
            </w:pPr>
            <w:r w:rsidRPr="00DE3471">
              <w:rPr>
                <w:rFonts w:eastAsiaTheme="minorEastAsia"/>
                <w:b/>
                <w:lang w:eastAsia="zh-CN"/>
              </w:rPr>
              <w:t>Proposal 1: Not define test cases to verify minimum requirements at transition period for UE power saving.</w:t>
            </w:r>
          </w:p>
          <w:p w14:paraId="44B1793F" w14:textId="77777777" w:rsidR="00F57210" w:rsidRPr="00DE3471" w:rsidRDefault="00F57210" w:rsidP="00F57210">
            <w:pPr>
              <w:rPr>
                <w:rFonts w:eastAsiaTheme="minorEastAsia"/>
                <w:b/>
                <w:lang w:eastAsia="zh-CN"/>
              </w:rPr>
            </w:pPr>
            <w:r w:rsidRPr="00DE3471">
              <w:rPr>
                <w:rFonts w:eastAsiaTheme="minorEastAsia"/>
                <w:b/>
                <w:lang w:eastAsia="zh-CN"/>
              </w:rPr>
              <w:t>Proposal 2: Not define test cases to verify the delay requirement for MIMO layer adaption.</w:t>
            </w:r>
          </w:p>
          <w:p w14:paraId="67853010" w14:textId="77777777" w:rsidR="00F57210" w:rsidRPr="00DE3471" w:rsidRDefault="00F57210" w:rsidP="00F57210">
            <w:pPr>
              <w:rPr>
                <w:rFonts w:eastAsiaTheme="minorEastAsia"/>
                <w:b/>
                <w:lang w:eastAsia="zh-CN"/>
              </w:rPr>
            </w:pPr>
            <w:r w:rsidRPr="00DE3471">
              <w:rPr>
                <w:rFonts w:eastAsiaTheme="minorEastAsia"/>
                <w:b/>
                <w:lang w:eastAsia="zh-CN"/>
              </w:rPr>
              <w:t>Proposal 3: It is proposed to define the following test cases to verify the corresponding relaxed cell reselection requirements:</w:t>
            </w:r>
          </w:p>
          <w:p w14:paraId="25F95D0A" w14:textId="06502A4B" w:rsidR="00F57210" w:rsidRPr="00DE3471" w:rsidRDefault="00F57210" w:rsidP="00F57210">
            <w:pPr>
              <w:spacing w:before="120" w:after="120"/>
              <w:jc w:val="both"/>
              <w:rPr>
                <w:rFonts w:eastAsiaTheme="minorEastAsia"/>
                <w:lang w:eastAsia="zh-CN"/>
              </w:rPr>
            </w:pPr>
            <w:r w:rsidRPr="00DE3471">
              <w:rPr>
                <w:rFonts w:eastAsiaTheme="minorEastAsia" w:hint="eastAsia"/>
                <w:lang w:eastAsia="zh-CN"/>
              </w:rPr>
              <w:t>A</w:t>
            </w:r>
            <w:r w:rsidR="00515CDF" w:rsidRPr="00DE3471">
              <w:rPr>
                <w:rFonts w:eastAsiaTheme="minorEastAsia" w:hint="eastAsia"/>
                <w:lang w:eastAsia="zh-CN"/>
              </w:rPr>
              <w:t>n</w:t>
            </w:r>
            <w:r w:rsidRPr="00DE3471">
              <w:rPr>
                <w:rFonts w:eastAsiaTheme="minorEastAsia" w:hint="eastAsia"/>
                <w:lang w:eastAsia="zh-CN"/>
              </w:rPr>
              <w:t xml:space="preserve"> initial list of test cases is also provided in this paper.</w:t>
            </w:r>
          </w:p>
        </w:tc>
      </w:tr>
      <w:tr w:rsidR="00F57210" w14:paraId="35A8BAED" w14:textId="77777777" w:rsidTr="00515CDF">
        <w:trPr>
          <w:trHeight w:val="468"/>
        </w:trPr>
        <w:tc>
          <w:tcPr>
            <w:tcW w:w="1648" w:type="dxa"/>
            <w:vAlign w:val="center"/>
          </w:tcPr>
          <w:p w14:paraId="5C382210" w14:textId="62A1377C" w:rsidR="00F57210" w:rsidRPr="00515CDF" w:rsidRDefault="009F7884" w:rsidP="00F57210">
            <w:pPr>
              <w:spacing w:before="120" w:after="120"/>
              <w:jc w:val="both"/>
            </w:pPr>
            <w:hyperlink r:id="rId23" w:history="1">
              <w:r w:rsidR="00F57210" w:rsidRPr="00515CDF">
                <w:rPr>
                  <w:rStyle w:val="ac"/>
                  <w:rFonts w:ascii="Arial" w:hAnsi="Arial" w:cs="Arial"/>
                  <w:b/>
                  <w:bCs/>
                </w:rPr>
                <w:t>R4-2009985</w:t>
              </w:r>
            </w:hyperlink>
          </w:p>
        </w:tc>
        <w:tc>
          <w:tcPr>
            <w:tcW w:w="1437" w:type="dxa"/>
            <w:vAlign w:val="center"/>
          </w:tcPr>
          <w:p w14:paraId="707F9826" w14:textId="71DD5503" w:rsidR="00F57210" w:rsidRPr="00515CDF" w:rsidRDefault="00F57210" w:rsidP="00515CDF">
            <w:pPr>
              <w:spacing w:before="120" w:after="120"/>
              <w:jc w:val="both"/>
              <w:rPr>
                <w:lang w:eastAsia="zh-CN"/>
              </w:rPr>
            </w:pPr>
            <w:r w:rsidRPr="00515CDF">
              <w:t>Qualcomm</w:t>
            </w:r>
          </w:p>
        </w:tc>
        <w:tc>
          <w:tcPr>
            <w:tcW w:w="6772" w:type="dxa"/>
            <w:vAlign w:val="center"/>
          </w:tcPr>
          <w:p w14:paraId="377E737C" w14:textId="77777777" w:rsidR="00F57210" w:rsidRPr="00DE3471" w:rsidRDefault="00F57210" w:rsidP="00F57210">
            <w:pPr>
              <w:rPr>
                <w:b/>
                <w:bCs/>
              </w:rPr>
            </w:pPr>
            <w:r w:rsidRPr="00DE3471">
              <w:rPr>
                <w:b/>
                <w:bCs/>
              </w:rPr>
              <w:t xml:space="preserve">Observation 1: </w:t>
            </w:r>
            <w:proofErr w:type="spellStart"/>
            <w:r w:rsidRPr="00DE3471">
              <w:rPr>
                <w:b/>
                <w:bCs/>
              </w:rPr>
              <w:t>nB-IoT</w:t>
            </w:r>
            <w:proofErr w:type="spellEnd"/>
            <w:r w:rsidRPr="00DE3471">
              <w:rPr>
                <w:b/>
                <w:bCs/>
              </w:rPr>
              <w:t xml:space="preserve"> also allowed UE to relax monitoring of serving cells by a scaling factor and introduced corresponding performance tests.  </w:t>
            </w:r>
          </w:p>
          <w:p w14:paraId="0921294D" w14:textId="77777777" w:rsidR="00F57210" w:rsidRPr="00DE3471" w:rsidRDefault="00F57210" w:rsidP="00F57210">
            <w:pPr>
              <w:rPr>
                <w:b/>
                <w:bCs/>
              </w:rPr>
            </w:pPr>
            <w:r w:rsidRPr="00DE3471">
              <w:rPr>
                <w:b/>
                <w:bCs/>
              </w:rPr>
              <w:t xml:space="preserve">Observation 2: UE is required to measure </w:t>
            </w:r>
            <w:proofErr w:type="spellStart"/>
            <w:r w:rsidRPr="00DE3471">
              <w:rPr>
                <w:b/>
                <w:bCs/>
              </w:rPr>
              <w:t>neighbor</w:t>
            </w:r>
            <w:proofErr w:type="spellEnd"/>
            <w:r w:rsidRPr="00DE3471">
              <w:rPr>
                <w:b/>
                <w:bCs/>
              </w:rPr>
              <w:t xml:space="preserve"> cells once in every hour </w:t>
            </w:r>
            <w:r w:rsidRPr="00DE3471">
              <w:rPr>
                <w:b/>
                <w:bCs/>
              </w:rPr>
              <w:lastRenderedPageBreak/>
              <w:t>in low mobility plus not-in-cell-edge scenario. Testing this requirement multiple times will be very time consuming in the chamber.</w:t>
            </w:r>
          </w:p>
          <w:p w14:paraId="583A2CDD" w14:textId="77777777" w:rsidR="00F57210" w:rsidRPr="00DE3471" w:rsidRDefault="00F57210" w:rsidP="00F57210">
            <w:pPr>
              <w:rPr>
                <w:b/>
                <w:bCs/>
              </w:rPr>
            </w:pPr>
            <w:r w:rsidRPr="00DE3471">
              <w:rPr>
                <w:b/>
                <w:bCs/>
              </w:rPr>
              <w:t xml:space="preserve">Observation 3: Rel-16 allows UE to relax higher priority inter-frequency cells at the same rate at lower priority inter-frequency cells when S criteria are not fulfilled but either one of the three relaxation scenarios are fulfilled.  </w:t>
            </w:r>
          </w:p>
          <w:p w14:paraId="4AD7F579" w14:textId="77777777" w:rsidR="00F57210" w:rsidRPr="00DE3471" w:rsidRDefault="00F57210" w:rsidP="00F57210">
            <w:pPr>
              <w:rPr>
                <w:b/>
                <w:bCs/>
              </w:rPr>
            </w:pPr>
            <w:r w:rsidRPr="00DE3471">
              <w:rPr>
                <w:b/>
                <w:bCs/>
              </w:rPr>
              <w:t xml:space="preserve">Observation 4: Low mobility and not-in-cell-edge are appropriate for FR2 and FR1 respectively. Hence, RRM relaxation tests in FR1 and FR2 can focus on scenario 2 and scenario 1 respectively. </w:t>
            </w:r>
          </w:p>
          <w:p w14:paraId="59F0FEF8" w14:textId="77777777" w:rsidR="00F57210" w:rsidRPr="00DE3471" w:rsidRDefault="00F57210" w:rsidP="00F57210">
            <w:pPr>
              <w:rPr>
                <w:b/>
                <w:bCs/>
              </w:rPr>
            </w:pPr>
            <w:r w:rsidRPr="00DE3471">
              <w:rPr>
                <w:b/>
                <w:bCs/>
              </w:rPr>
              <w:t>Observation 5: Most UEs will transition among different relaxation scenarios infrequently.</w:t>
            </w:r>
          </w:p>
          <w:p w14:paraId="0D724C09" w14:textId="77777777" w:rsidR="00F57210" w:rsidRPr="00DE3471" w:rsidRDefault="00F57210" w:rsidP="00F57210">
            <w:pPr>
              <w:pStyle w:val="afe"/>
              <w:numPr>
                <w:ilvl w:val="0"/>
                <w:numId w:val="23"/>
              </w:numPr>
              <w:overflowPunct/>
              <w:autoSpaceDE/>
              <w:autoSpaceDN/>
              <w:adjustRightInd/>
              <w:spacing w:after="160" w:line="259" w:lineRule="auto"/>
              <w:ind w:firstLineChars="0"/>
              <w:contextualSpacing/>
              <w:textAlignment w:val="auto"/>
              <w:rPr>
                <w:b/>
                <w:bCs/>
              </w:rPr>
            </w:pPr>
            <w:r w:rsidRPr="00DE3471">
              <w:rPr>
                <w:b/>
                <w:bCs/>
              </w:rPr>
              <w:t>Defining performance tests for relaxation requirements during transition periods is not essential.</w:t>
            </w:r>
          </w:p>
          <w:p w14:paraId="74DBA3DF" w14:textId="77777777" w:rsidR="00F57210" w:rsidRPr="00DE3471" w:rsidRDefault="00F57210" w:rsidP="00F57210">
            <w:pPr>
              <w:rPr>
                <w:b/>
                <w:bCs/>
              </w:rPr>
            </w:pPr>
            <w:r w:rsidRPr="00DE3471">
              <w:rPr>
                <w:b/>
                <w:bCs/>
              </w:rPr>
              <w:t>Proposal 1: NR introduces performance tests for intra-frequency, inter-RAT, lower and higher priority inter-frequency in following scenarios:</w:t>
            </w:r>
          </w:p>
          <w:p w14:paraId="292AA177" w14:textId="77777777" w:rsidR="00F57210" w:rsidRPr="00DE3471" w:rsidRDefault="00F57210" w:rsidP="00F57210">
            <w:pPr>
              <w:numPr>
                <w:ilvl w:val="1"/>
                <w:numId w:val="22"/>
              </w:numPr>
              <w:spacing w:after="160" w:line="259" w:lineRule="auto"/>
              <w:rPr>
                <w:b/>
                <w:bCs/>
              </w:rPr>
            </w:pPr>
            <w:r w:rsidRPr="00DE3471">
              <w:rPr>
                <w:b/>
                <w:bCs/>
              </w:rPr>
              <w:t>#1: Low mobility (scenario 1)</w:t>
            </w:r>
          </w:p>
          <w:p w14:paraId="63812B05" w14:textId="77777777" w:rsidR="00F57210" w:rsidRPr="00DE3471" w:rsidRDefault="00F57210" w:rsidP="00F57210">
            <w:pPr>
              <w:numPr>
                <w:ilvl w:val="1"/>
                <w:numId w:val="22"/>
              </w:numPr>
              <w:spacing w:after="160" w:line="259" w:lineRule="auto"/>
              <w:rPr>
                <w:b/>
                <w:bCs/>
              </w:rPr>
            </w:pPr>
            <w:r w:rsidRPr="00DE3471">
              <w:rPr>
                <w:b/>
                <w:bCs/>
              </w:rPr>
              <w:t>#2: Not in cell-edge (scenario 2)</w:t>
            </w:r>
          </w:p>
          <w:p w14:paraId="6D5C4205" w14:textId="77777777" w:rsidR="00F57210" w:rsidRPr="00DE3471" w:rsidRDefault="00F57210" w:rsidP="00F57210">
            <w:pPr>
              <w:numPr>
                <w:ilvl w:val="1"/>
                <w:numId w:val="22"/>
              </w:numPr>
              <w:spacing w:after="160" w:line="256" w:lineRule="auto"/>
              <w:rPr>
                <w:b/>
                <w:bCs/>
              </w:rPr>
            </w:pPr>
            <w:r w:rsidRPr="00DE3471">
              <w:rPr>
                <w:b/>
                <w:bCs/>
              </w:rPr>
              <w:t xml:space="preserve">Note: For intra-frequency tests, generate channel conditions in such a way so that Srxlev ≤ </w:t>
            </w:r>
            <w:proofErr w:type="spellStart"/>
            <w:r w:rsidRPr="00DE3471">
              <w:rPr>
                <w:b/>
                <w:bCs/>
              </w:rPr>
              <w:t>SIntraSearchP</w:t>
            </w:r>
            <w:proofErr w:type="spellEnd"/>
            <w:r w:rsidRPr="00DE3471">
              <w:rPr>
                <w:b/>
                <w:bCs/>
              </w:rPr>
              <w:t xml:space="preserve"> or </w:t>
            </w:r>
            <w:proofErr w:type="spellStart"/>
            <w:r w:rsidRPr="00DE3471">
              <w:rPr>
                <w:b/>
                <w:bCs/>
              </w:rPr>
              <w:t>Squal</w:t>
            </w:r>
            <w:proofErr w:type="spellEnd"/>
            <w:r w:rsidRPr="00DE3471">
              <w:rPr>
                <w:b/>
                <w:bCs/>
              </w:rPr>
              <w:t xml:space="preserve"> ≤ </w:t>
            </w:r>
            <w:proofErr w:type="spellStart"/>
            <w:r w:rsidRPr="00DE3471">
              <w:rPr>
                <w:b/>
                <w:bCs/>
              </w:rPr>
              <w:t>SIntraSearchQ</w:t>
            </w:r>
            <w:proofErr w:type="spellEnd"/>
          </w:p>
          <w:p w14:paraId="075DA68B" w14:textId="77777777" w:rsidR="00F57210" w:rsidRPr="00DE3471" w:rsidRDefault="00F57210" w:rsidP="00F57210">
            <w:pPr>
              <w:numPr>
                <w:ilvl w:val="1"/>
                <w:numId w:val="22"/>
              </w:numPr>
              <w:spacing w:after="160" w:line="256" w:lineRule="auto"/>
              <w:rPr>
                <w:b/>
                <w:bCs/>
              </w:rPr>
            </w:pPr>
            <w:r w:rsidRPr="00DE3471">
              <w:rPr>
                <w:b/>
                <w:bCs/>
              </w:rPr>
              <w:t xml:space="preserve">Note: For inter-frequency and inter-RAT tests, generate channel conditions in such a way so that Srxlev ≤ </w:t>
            </w:r>
            <w:proofErr w:type="spellStart"/>
            <w:r w:rsidRPr="00DE3471">
              <w:rPr>
                <w:b/>
                <w:bCs/>
              </w:rPr>
              <w:t>SnonIntraSearchP</w:t>
            </w:r>
            <w:proofErr w:type="spellEnd"/>
            <w:r w:rsidRPr="00DE3471">
              <w:rPr>
                <w:b/>
                <w:bCs/>
              </w:rPr>
              <w:t xml:space="preserve"> or </w:t>
            </w:r>
            <w:proofErr w:type="spellStart"/>
            <w:r w:rsidRPr="00DE3471">
              <w:rPr>
                <w:b/>
                <w:bCs/>
              </w:rPr>
              <w:t>Squal</w:t>
            </w:r>
            <w:proofErr w:type="spellEnd"/>
            <w:r w:rsidRPr="00DE3471">
              <w:rPr>
                <w:b/>
                <w:bCs/>
              </w:rPr>
              <w:t xml:space="preserve"> ≤ </w:t>
            </w:r>
            <w:proofErr w:type="spellStart"/>
            <w:r w:rsidRPr="00DE3471">
              <w:rPr>
                <w:b/>
                <w:bCs/>
              </w:rPr>
              <w:t>SnonIntraSearchQ</w:t>
            </w:r>
            <w:proofErr w:type="spellEnd"/>
          </w:p>
          <w:p w14:paraId="2ECAC530" w14:textId="77777777" w:rsidR="00F57210" w:rsidRPr="00DE3471" w:rsidRDefault="00F57210" w:rsidP="00F57210">
            <w:pPr>
              <w:rPr>
                <w:b/>
                <w:bCs/>
              </w:rPr>
            </w:pPr>
            <w:r w:rsidRPr="00DE3471">
              <w:rPr>
                <w:b/>
                <w:bCs/>
              </w:rPr>
              <w:t>Proposal 2: NR does not introduce performance tests in low mobility + not-in-cell-edge scenario (scenario 3).</w:t>
            </w:r>
          </w:p>
          <w:p w14:paraId="33FBA019" w14:textId="77777777" w:rsidR="00F57210" w:rsidRPr="00DE3471" w:rsidRDefault="00F57210" w:rsidP="00F57210">
            <w:pPr>
              <w:rPr>
                <w:b/>
                <w:bCs/>
              </w:rPr>
            </w:pPr>
            <w:r w:rsidRPr="00DE3471">
              <w:rPr>
                <w:b/>
                <w:bCs/>
              </w:rPr>
              <w:t>Proposal 3: RAN4 strives to reduce the number of RRM relaxation related performance tests by focusing on a subset of the combinations. The following combinations can be considered:</w:t>
            </w:r>
          </w:p>
          <w:p w14:paraId="5739BADE" w14:textId="375744F5" w:rsidR="00F57210" w:rsidRPr="00DE3471" w:rsidRDefault="008F5153" w:rsidP="00F57210">
            <w:pPr>
              <w:pStyle w:val="afe"/>
              <w:numPr>
                <w:ilvl w:val="0"/>
                <w:numId w:val="26"/>
              </w:numPr>
              <w:overflowPunct/>
              <w:autoSpaceDE/>
              <w:autoSpaceDN/>
              <w:adjustRightInd/>
              <w:spacing w:after="160" w:line="259" w:lineRule="auto"/>
              <w:ind w:firstLineChars="0"/>
              <w:contextualSpacing/>
              <w:textAlignment w:val="auto"/>
              <w:rPr>
                <w:b/>
                <w:bCs/>
              </w:rPr>
            </w:pPr>
            <w:r w:rsidRPr="00DE3471">
              <w:rPr>
                <w:rFonts w:eastAsiaTheme="minorEastAsia" w:hint="eastAsia"/>
                <w:b/>
                <w:bCs/>
                <w:lang w:eastAsia="zh-CN"/>
              </w:rPr>
              <w:t xml:space="preserve"> </w:t>
            </w:r>
            <w:r w:rsidR="00F57210" w:rsidRPr="00DE3471">
              <w:rPr>
                <w:b/>
                <w:bCs/>
              </w:rPr>
              <w:t>Frequency range 1 + not-in-cell-edge + intra-frequency</w:t>
            </w:r>
          </w:p>
          <w:p w14:paraId="5CC2C40B" w14:textId="77777777" w:rsidR="00F57210" w:rsidRPr="00DE3471" w:rsidRDefault="00F57210" w:rsidP="00F57210">
            <w:pPr>
              <w:pStyle w:val="afe"/>
              <w:numPr>
                <w:ilvl w:val="0"/>
                <w:numId w:val="25"/>
              </w:numPr>
              <w:overflowPunct/>
              <w:autoSpaceDE/>
              <w:autoSpaceDN/>
              <w:adjustRightInd/>
              <w:spacing w:after="160" w:line="259" w:lineRule="auto"/>
              <w:ind w:firstLineChars="0"/>
              <w:contextualSpacing/>
              <w:textAlignment w:val="auto"/>
              <w:rPr>
                <w:b/>
                <w:bCs/>
              </w:rPr>
            </w:pPr>
            <w:r w:rsidRPr="00DE3471">
              <w:rPr>
                <w:b/>
                <w:bCs/>
              </w:rPr>
              <w:t>Frequency range 1 + not-in-cell-edge + low priority inter-frequency + high priority inter-frequency</w:t>
            </w:r>
          </w:p>
          <w:p w14:paraId="36E7BB54" w14:textId="77777777" w:rsidR="00F57210" w:rsidRPr="00DE3471" w:rsidRDefault="00F57210" w:rsidP="00F57210">
            <w:pPr>
              <w:pStyle w:val="afe"/>
              <w:numPr>
                <w:ilvl w:val="0"/>
                <w:numId w:val="25"/>
              </w:numPr>
              <w:overflowPunct/>
              <w:autoSpaceDE/>
              <w:autoSpaceDN/>
              <w:adjustRightInd/>
              <w:spacing w:after="160" w:line="259" w:lineRule="auto"/>
              <w:ind w:firstLineChars="0"/>
              <w:contextualSpacing/>
              <w:textAlignment w:val="auto"/>
              <w:rPr>
                <w:b/>
                <w:bCs/>
              </w:rPr>
            </w:pPr>
            <w:r w:rsidRPr="00DE3471">
              <w:rPr>
                <w:b/>
                <w:bCs/>
              </w:rPr>
              <w:t>Frequency range 1 + not-in-cell-edge + low/high priority inter-RAT</w:t>
            </w:r>
          </w:p>
          <w:p w14:paraId="730A5D7B" w14:textId="77777777" w:rsidR="00F57210" w:rsidRPr="00DE3471" w:rsidRDefault="00F57210" w:rsidP="00F57210">
            <w:pPr>
              <w:pStyle w:val="afe"/>
              <w:numPr>
                <w:ilvl w:val="0"/>
                <w:numId w:val="25"/>
              </w:numPr>
              <w:overflowPunct/>
              <w:autoSpaceDE/>
              <w:autoSpaceDN/>
              <w:adjustRightInd/>
              <w:spacing w:after="160" w:line="259" w:lineRule="auto"/>
              <w:ind w:firstLineChars="0"/>
              <w:contextualSpacing/>
              <w:textAlignment w:val="auto"/>
              <w:rPr>
                <w:b/>
                <w:bCs/>
              </w:rPr>
            </w:pPr>
            <w:r w:rsidRPr="00DE3471">
              <w:rPr>
                <w:b/>
                <w:bCs/>
              </w:rPr>
              <w:t>Frequency range 2 + low mobility + intra-frequency</w:t>
            </w:r>
          </w:p>
          <w:p w14:paraId="6FB11AF6" w14:textId="77777777" w:rsidR="00F57210" w:rsidRPr="00DE3471" w:rsidRDefault="00F57210" w:rsidP="00F57210">
            <w:pPr>
              <w:pStyle w:val="afe"/>
              <w:numPr>
                <w:ilvl w:val="0"/>
                <w:numId w:val="25"/>
              </w:numPr>
              <w:overflowPunct/>
              <w:autoSpaceDE/>
              <w:autoSpaceDN/>
              <w:adjustRightInd/>
              <w:spacing w:after="160" w:line="259" w:lineRule="auto"/>
              <w:ind w:firstLineChars="0"/>
              <w:contextualSpacing/>
              <w:textAlignment w:val="auto"/>
              <w:rPr>
                <w:b/>
                <w:bCs/>
              </w:rPr>
            </w:pPr>
            <w:r w:rsidRPr="00DE3471">
              <w:rPr>
                <w:b/>
                <w:bCs/>
              </w:rPr>
              <w:t>Frequency range 2 + low mobility + low priority inter-frequency + high priority inter-frequency</w:t>
            </w:r>
          </w:p>
          <w:p w14:paraId="78644321" w14:textId="77777777" w:rsidR="00F57210" w:rsidRPr="00DE3471" w:rsidRDefault="00F57210" w:rsidP="005B3A40">
            <w:pPr>
              <w:pStyle w:val="afe"/>
              <w:ind w:left="765" w:firstLine="402"/>
              <w:rPr>
                <w:b/>
                <w:bCs/>
              </w:rPr>
            </w:pPr>
          </w:p>
          <w:p w14:paraId="39703B41" w14:textId="77777777" w:rsidR="00F57210" w:rsidRPr="00DE3471" w:rsidRDefault="00F57210" w:rsidP="00F57210">
            <w:pPr>
              <w:rPr>
                <w:b/>
                <w:bCs/>
              </w:rPr>
            </w:pPr>
            <w:r w:rsidRPr="00DE3471">
              <w:rPr>
                <w:b/>
                <w:bCs/>
              </w:rPr>
              <w:t xml:space="preserve">Proposal 4: RAN4 uses the cell-reselection test cases that got defined in Rel-15 as a starting framework to generate the Rel-16 RRM relaxation test cases. </w:t>
            </w:r>
          </w:p>
          <w:p w14:paraId="219E069B" w14:textId="77777777" w:rsidR="00F57210" w:rsidRPr="00DE3471" w:rsidRDefault="00F57210" w:rsidP="00F57210">
            <w:pPr>
              <w:pStyle w:val="afe"/>
              <w:numPr>
                <w:ilvl w:val="0"/>
                <w:numId w:val="27"/>
              </w:numPr>
              <w:overflowPunct/>
              <w:autoSpaceDE/>
              <w:autoSpaceDN/>
              <w:adjustRightInd/>
              <w:spacing w:after="160" w:line="259" w:lineRule="auto"/>
              <w:ind w:firstLineChars="0"/>
              <w:contextualSpacing/>
              <w:textAlignment w:val="auto"/>
              <w:rPr>
                <w:b/>
                <w:bCs/>
              </w:rPr>
            </w:pPr>
            <w:r w:rsidRPr="00DE3471">
              <w:rPr>
                <w:b/>
                <w:bCs/>
              </w:rPr>
              <w:t>Propagation condition and AoA setup are reused from Rel-15.</w:t>
            </w:r>
          </w:p>
          <w:p w14:paraId="4670218E" w14:textId="77777777" w:rsidR="00F57210" w:rsidRPr="00DE3471" w:rsidRDefault="00F57210" w:rsidP="00F57210">
            <w:pPr>
              <w:rPr>
                <w:b/>
                <w:bCs/>
              </w:rPr>
            </w:pPr>
            <w:r w:rsidRPr="00DE3471">
              <w:rPr>
                <w:b/>
                <w:bCs/>
              </w:rPr>
              <w:t>Proposal 5: NR does not introduce performance tests during transition periods among different scenarios for RRM relaxation.</w:t>
            </w:r>
          </w:p>
          <w:p w14:paraId="56C415BB" w14:textId="77777777" w:rsidR="00F57210" w:rsidRPr="00DE3471" w:rsidRDefault="00F57210" w:rsidP="00F57210">
            <w:pPr>
              <w:rPr>
                <w:b/>
                <w:bCs/>
                <w:szCs w:val="24"/>
                <w:lang w:eastAsia="zh-CN"/>
              </w:rPr>
            </w:pPr>
            <w:r w:rsidRPr="00DE3471">
              <w:rPr>
                <w:b/>
                <w:bCs/>
                <w:szCs w:val="24"/>
                <w:lang w:eastAsia="zh-CN"/>
              </w:rPr>
              <w:t>Proposal 6: NR does not introduce performance test regarding following two cases:</w:t>
            </w:r>
          </w:p>
          <w:p w14:paraId="3B829C46" w14:textId="77777777" w:rsidR="00F57210" w:rsidRPr="00DE3471" w:rsidRDefault="00F57210" w:rsidP="00F57210">
            <w:pPr>
              <w:pStyle w:val="afe"/>
              <w:numPr>
                <w:ilvl w:val="0"/>
                <w:numId w:val="24"/>
              </w:numPr>
              <w:overflowPunct/>
              <w:autoSpaceDE/>
              <w:autoSpaceDN/>
              <w:adjustRightInd/>
              <w:spacing w:after="160" w:line="259" w:lineRule="auto"/>
              <w:ind w:firstLineChars="0"/>
              <w:contextualSpacing/>
              <w:textAlignment w:val="auto"/>
              <w:rPr>
                <w:b/>
                <w:bCs/>
                <w:szCs w:val="24"/>
                <w:lang w:eastAsia="zh-CN"/>
              </w:rPr>
            </w:pPr>
            <w:r w:rsidRPr="00DE3471">
              <w:rPr>
                <w:b/>
                <w:bCs/>
                <w:szCs w:val="24"/>
                <w:lang w:eastAsia="zh-CN"/>
              </w:rPr>
              <w:t>EMR carriers while T331 is running and</w:t>
            </w:r>
          </w:p>
          <w:p w14:paraId="0E322B03" w14:textId="1CB1EE24" w:rsidR="00F57210" w:rsidRPr="00DE3471" w:rsidRDefault="00F57210" w:rsidP="00700F14">
            <w:pPr>
              <w:pStyle w:val="afe"/>
              <w:numPr>
                <w:ilvl w:val="0"/>
                <w:numId w:val="24"/>
              </w:numPr>
              <w:overflowPunct/>
              <w:autoSpaceDE/>
              <w:autoSpaceDN/>
              <w:adjustRightInd/>
              <w:spacing w:after="160" w:line="259" w:lineRule="auto"/>
              <w:ind w:firstLineChars="0"/>
              <w:contextualSpacing/>
              <w:textAlignment w:val="auto"/>
              <w:rPr>
                <w:lang w:eastAsia="zh-CN"/>
              </w:rPr>
            </w:pPr>
            <w:r w:rsidRPr="00DE3471">
              <w:rPr>
                <w:b/>
                <w:bCs/>
                <w:szCs w:val="24"/>
                <w:lang w:eastAsia="zh-CN"/>
              </w:rPr>
              <w:t>Carrier specific threshold for inter-frequency measurements.</w:t>
            </w:r>
          </w:p>
        </w:tc>
      </w:tr>
      <w:tr w:rsidR="00F57210" w14:paraId="3C037AAE" w14:textId="77777777" w:rsidTr="00515CDF">
        <w:trPr>
          <w:trHeight w:val="468"/>
        </w:trPr>
        <w:tc>
          <w:tcPr>
            <w:tcW w:w="1648" w:type="dxa"/>
            <w:vAlign w:val="center"/>
          </w:tcPr>
          <w:p w14:paraId="2517EFB7" w14:textId="5DDA7A38" w:rsidR="00F57210" w:rsidRPr="00515CDF" w:rsidRDefault="009F7884" w:rsidP="00F57210">
            <w:pPr>
              <w:spacing w:before="120" w:after="120"/>
              <w:jc w:val="both"/>
            </w:pPr>
            <w:hyperlink r:id="rId24" w:history="1">
              <w:r w:rsidR="00F57210" w:rsidRPr="00515CDF">
                <w:rPr>
                  <w:rStyle w:val="ac"/>
                  <w:rFonts w:ascii="Arial" w:hAnsi="Arial" w:cs="Arial"/>
                  <w:b/>
                  <w:bCs/>
                </w:rPr>
                <w:t>R4-2011113</w:t>
              </w:r>
            </w:hyperlink>
          </w:p>
        </w:tc>
        <w:tc>
          <w:tcPr>
            <w:tcW w:w="1437" w:type="dxa"/>
            <w:vAlign w:val="center"/>
          </w:tcPr>
          <w:p w14:paraId="2253FC40" w14:textId="53134B26" w:rsidR="00F57210" w:rsidRPr="00515CDF" w:rsidRDefault="00F57210" w:rsidP="00515CDF">
            <w:pPr>
              <w:spacing w:before="120" w:after="120"/>
              <w:jc w:val="both"/>
              <w:rPr>
                <w:lang w:eastAsia="zh-CN"/>
              </w:rPr>
            </w:pPr>
            <w:r w:rsidRPr="00515CDF">
              <w:t xml:space="preserve">Huawei, </w:t>
            </w:r>
            <w:r w:rsidRPr="00515CDF">
              <w:lastRenderedPageBreak/>
              <w:t>Hisilicon</w:t>
            </w:r>
          </w:p>
        </w:tc>
        <w:tc>
          <w:tcPr>
            <w:tcW w:w="6772" w:type="dxa"/>
            <w:vAlign w:val="center"/>
          </w:tcPr>
          <w:p w14:paraId="27EA4918" w14:textId="77777777" w:rsidR="00F57210" w:rsidRPr="00DE3471" w:rsidRDefault="00F57210" w:rsidP="00F57210">
            <w:pPr>
              <w:rPr>
                <w:rFonts w:eastAsia="宋体"/>
                <w:b/>
                <w:lang w:val="en-US" w:eastAsia="zh-CN"/>
              </w:rPr>
            </w:pPr>
            <w:r w:rsidRPr="00DE3471">
              <w:rPr>
                <w:rFonts w:eastAsia="宋体"/>
                <w:b/>
                <w:lang w:val="en-US" w:eastAsia="zh-CN"/>
              </w:rPr>
              <w:lastRenderedPageBreak/>
              <w:t xml:space="preserve">Proposal 1: The corresponding test cases are not required to be satisfied for </w:t>
            </w:r>
            <w:r w:rsidRPr="00DE3471">
              <w:rPr>
                <w:rFonts w:eastAsia="宋体"/>
                <w:b/>
                <w:lang w:val="en-US" w:eastAsia="zh-CN"/>
              </w:rPr>
              <w:lastRenderedPageBreak/>
              <w:t>the UE who declares that it doesn’t support the relaxed measurement.</w:t>
            </w:r>
          </w:p>
          <w:p w14:paraId="6202DCBB" w14:textId="77777777" w:rsidR="00F57210" w:rsidRPr="00DE3471" w:rsidRDefault="00F57210" w:rsidP="00F57210">
            <w:pPr>
              <w:rPr>
                <w:rFonts w:cs="v4.2.0"/>
                <w:b/>
              </w:rPr>
            </w:pPr>
            <w:r w:rsidRPr="00DE3471">
              <w:rPr>
                <w:rFonts w:cs="v4.2.0"/>
                <w:b/>
              </w:rPr>
              <w:t>Proposal 2: Don’t test the scenario that both low mobility and not at cell edge criteria are satisfied.</w:t>
            </w:r>
          </w:p>
          <w:p w14:paraId="22DAE8EC" w14:textId="77777777" w:rsidR="00F57210" w:rsidRPr="00DE3471" w:rsidRDefault="00F57210" w:rsidP="00F57210">
            <w:pPr>
              <w:rPr>
                <w:rFonts w:eastAsia="宋体" w:cs="v4.2.0"/>
                <w:b/>
                <w:lang w:val="en-US" w:eastAsia="zh-CN"/>
              </w:rPr>
            </w:pPr>
            <w:r w:rsidRPr="00DE3471">
              <w:rPr>
                <w:rFonts w:eastAsia="宋体" w:cs="v4.2.0"/>
                <w:b/>
                <w:lang w:val="en-US" w:eastAsia="zh-CN"/>
              </w:rPr>
              <w:t>Proposal 3: 3 test cases for relaxed measurement in power saving can be defined:</w:t>
            </w:r>
          </w:p>
          <w:p w14:paraId="43266A4B" w14:textId="77777777" w:rsidR="00F57210" w:rsidRPr="00DE3471" w:rsidRDefault="00F57210" w:rsidP="00F57210">
            <w:pPr>
              <w:numPr>
                <w:ilvl w:val="0"/>
                <w:numId w:val="28"/>
              </w:numPr>
              <w:rPr>
                <w:rFonts w:eastAsia="宋体" w:cs="v4.2.0"/>
                <w:b/>
                <w:lang w:val="en-US" w:eastAsia="zh-CN"/>
              </w:rPr>
            </w:pPr>
            <w:r w:rsidRPr="00DE3471">
              <w:rPr>
                <w:rFonts w:eastAsia="宋体" w:cs="v4.2.0"/>
                <w:b/>
                <w:lang w:val="en-US" w:eastAsia="zh-CN"/>
              </w:rPr>
              <w:t>Measurements of intra-frequency NR cell when low mobility criterion is fulfilled;</w:t>
            </w:r>
          </w:p>
          <w:p w14:paraId="33C8A0CE" w14:textId="77777777" w:rsidR="00F57210" w:rsidRPr="00DE3471" w:rsidRDefault="00F57210" w:rsidP="00F57210">
            <w:pPr>
              <w:numPr>
                <w:ilvl w:val="0"/>
                <w:numId w:val="28"/>
              </w:numPr>
              <w:rPr>
                <w:rFonts w:eastAsia="宋体" w:cs="v4.2.0"/>
                <w:b/>
                <w:lang w:val="en-US" w:eastAsia="zh-CN"/>
              </w:rPr>
            </w:pPr>
            <w:r w:rsidRPr="00DE3471">
              <w:rPr>
                <w:rFonts w:eastAsia="宋体" w:cs="v4.2.0"/>
                <w:b/>
                <w:lang w:val="en-US" w:eastAsia="zh-CN"/>
              </w:rPr>
              <w:t>Measurements of inter-frequency NR cell when not at cell edge mobility criterion is fulfilled;</w:t>
            </w:r>
          </w:p>
          <w:p w14:paraId="0B00E2A5" w14:textId="67B88D14" w:rsidR="00F57210" w:rsidRPr="00DE3471" w:rsidRDefault="00F57210" w:rsidP="00F57210">
            <w:pPr>
              <w:numPr>
                <w:ilvl w:val="0"/>
                <w:numId w:val="28"/>
              </w:numPr>
            </w:pPr>
            <w:r w:rsidRPr="00DE3471">
              <w:rPr>
                <w:rFonts w:eastAsia="宋体" w:cs="v4.2.0"/>
                <w:b/>
                <w:lang w:val="en-US" w:eastAsia="zh-CN"/>
              </w:rPr>
              <w:t>Measurements of inter-RAT E-UTRAN cell when not at cell edge mobility criterion is fulfilled.</w:t>
            </w:r>
          </w:p>
        </w:tc>
      </w:tr>
      <w:tr w:rsidR="00F57210" w14:paraId="4EC5C545" w14:textId="77777777" w:rsidTr="00515CDF">
        <w:trPr>
          <w:trHeight w:val="406"/>
        </w:trPr>
        <w:tc>
          <w:tcPr>
            <w:tcW w:w="1648" w:type="dxa"/>
            <w:vAlign w:val="center"/>
          </w:tcPr>
          <w:p w14:paraId="6C863B87" w14:textId="218F9EF2" w:rsidR="00F57210" w:rsidRPr="00515CDF" w:rsidRDefault="009F7884" w:rsidP="00F57210">
            <w:pPr>
              <w:spacing w:before="120" w:after="120"/>
              <w:jc w:val="both"/>
            </w:pPr>
            <w:hyperlink r:id="rId25" w:history="1">
              <w:r w:rsidR="00F57210" w:rsidRPr="00515CDF">
                <w:rPr>
                  <w:rStyle w:val="ac"/>
                  <w:rFonts w:ascii="Arial" w:hAnsi="Arial" w:cs="Arial"/>
                  <w:b/>
                  <w:bCs/>
                </w:rPr>
                <w:t>R4-2009810</w:t>
              </w:r>
            </w:hyperlink>
          </w:p>
        </w:tc>
        <w:tc>
          <w:tcPr>
            <w:tcW w:w="1437" w:type="dxa"/>
            <w:vAlign w:val="center"/>
          </w:tcPr>
          <w:p w14:paraId="74A68D78" w14:textId="2636E2C6" w:rsidR="00F57210" w:rsidRPr="00515CDF" w:rsidRDefault="00F57210" w:rsidP="00515CDF">
            <w:pPr>
              <w:spacing w:before="120" w:after="120"/>
              <w:jc w:val="both"/>
              <w:rPr>
                <w:lang w:eastAsia="zh-CN"/>
              </w:rPr>
            </w:pPr>
            <w:r w:rsidRPr="00515CDF">
              <w:t>CATT</w:t>
            </w:r>
          </w:p>
        </w:tc>
        <w:tc>
          <w:tcPr>
            <w:tcW w:w="6772" w:type="dxa"/>
            <w:vAlign w:val="center"/>
          </w:tcPr>
          <w:p w14:paraId="1D367DF6" w14:textId="77777777" w:rsidR="00F57210" w:rsidRPr="00DE3471" w:rsidRDefault="00F57210" w:rsidP="00F57210">
            <w:pPr>
              <w:spacing w:afterLines="25" w:after="68"/>
              <w:rPr>
                <w:b/>
              </w:rPr>
            </w:pPr>
            <w:r w:rsidRPr="00DE3471">
              <w:rPr>
                <w:b/>
              </w:rPr>
              <w:t xml:space="preserve">Proposal 1: The </w:t>
            </w:r>
            <w:r w:rsidRPr="00DE3471">
              <w:rPr>
                <w:rFonts w:hint="eastAsia"/>
                <w:b/>
              </w:rPr>
              <w:t>following list of test cases in Table 1 are specified for UE power saving</w:t>
            </w:r>
          </w:p>
          <w:p w14:paraId="4E8B17D0" w14:textId="77777777" w:rsidR="00F57210" w:rsidRPr="00DE3471" w:rsidRDefault="00F57210" w:rsidP="00F57210">
            <w:pPr>
              <w:spacing w:after="120"/>
              <w:jc w:val="center"/>
            </w:pPr>
            <w:r w:rsidRPr="00DE3471">
              <w:rPr>
                <w:rFonts w:hint="eastAsia"/>
                <w:b/>
              </w:rPr>
              <w:t>Table 1. Test case list for power saving</w:t>
            </w:r>
          </w:p>
          <w:tbl>
            <w:tblPr>
              <w:tblStyle w:val="afd"/>
              <w:tblW w:w="2795" w:type="pct"/>
              <w:jc w:val="center"/>
              <w:tblCellMar>
                <w:top w:w="28" w:type="dxa"/>
                <w:bottom w:w="28" w:type="dxa"/>
              </w:tblCellMar>
              <w:tblLook w:val="04A0" w:firstRow="1" w:lastRow="0" w:firstColumn="1" w:lastColumn="0" w:noHBand="0" w:noVBand="1"/>
            </w:tblPr>
            <w:tblGrid>
              <w:gridCol w:w="511"/>
              <w:gridCol w:w="3148"/>
            </w:tblGrid>
            <w:tr w:rsidR="00DE3471" w:rsidRPr="00DE3471" w14:paraId="265A2DED" w14:textId="77777777" w:rsidTr="00153A61">
              <w:trPr>
                <w:jc w:val="center"/>
              </w:trPr>
              <w:tc>
                <w:tcPr>
                  <w:tcW w:w="0" w:type="auto"/>
                  <w:vAlign w:val="center"/>
                </w:tcPr>
                <w:p w14:paraId="491D7169" w14:textId="77777777" w:rsidR="00F57210" w:rsidRPr="00DE3471" w:rsidRDefault="00F57210" w:rsidP="00153A61">
                  <w:pPr>
                    <w:snapToGrid w:val="0"/>
                    <w:spacing w:after="0"/>
                    <w:jc w:val="center"/>
                    <w:rPr>
                      <w:rFonts w:eastAsiaTheme="minorEastAsia"/>
                      <w:b/>
                    </w:rPr>
                  </w:pPr>
                  <w:r w:rsidRPr="00DE3471">
                    <w:rPr>
                      <w:rFonts w:eastAsiaTheme="minorEastAsia" w:hint="eastAsia"/>
                      <w:b/>
                    </w:rPr>
                    <w:t>No.</w:t>
                  </w:r>
                </w:p>
              </w:tc>
              <w:tc>
                <w:tcPr>
                  <w:tcW w:w="4536" w:type="pct"/>
                  <w:vAlign w:val="center"/>
                </w:tcPr>
                <w:p w14:paraId="0994A3BD" w14:textId="77777777" w:rsidR="00F57210" w:rsidRPr="00DE3471" w:rsidRDefault="00F57210" w:rsidP="00153A61">
                  <w:pPr>
                    <w:snapToGrid w:val="0"/>
                    <w:spacing w:after="0"/>
                    <w:jc w:val="center"/>
                    <w:rPr>
                      <w:rFonts w:eastAsiaTheme="minorEastAsia"/>
                      <w:b/>
                    </w:rPr>
                  </w:pPr>
                  <w:r w:rsidRPr="00DE3471">
                    <w:rPr>
                      <w:rFonts w:eastAsiaTheme="minorEastAsia"/>
                      <w:b/>
                    </w:rPr>
                    <w:t>T</w:t>
                  </w:r>
                  <w:r w:rsidRPr="00DE3471">
                    <w:rPr>
                      <w:rFonts w:eastAsiaTheme="minorEastAsia" w:hint="eastAsia"/>
                      <w:b/>
                    </w:rPr>
                    <w:t>est case</w:t>
                  </w:r>
                </w:p>
              </w:tc>
            </w:tr>
            <w:tr w:rsidR="00DE3471" w:rsidRPr="00DE3471" w14:paraId="00092C47" w14:textId="77777777" w:rsidTr="00153A61">
              <w:trPr>
                <w:jc w:val="center"/>
              </w:trPr>
              <w:tc>
                <w:tcPr>
                  <w:tcW w:w="0" w:type="auto"/>
                  <w:vAlign w:val="center"/>
                </w:tcPr>
                <w:p w14:paraId="6CA0B3A3" w14:textId="77777777" w:rsidR="00F57210" w:rsidRPr="00DE3471" w:rsidRDefault="00F57210" w:rsidP="00153A61">
                  <w:pPr>
                    <w:snapToGrid w:val="0"/>
                    <w:spacing w:after="0"/>
                    <w:jc w:val="center"/>
                    <w:rPr>
                      <w:rFonts w:eastAsiaTheme="minorEastAsia"/>
                    </w:rPr>
                  </w:pPr>
                  <w:r w:rsidRPr="00DE3471">
                    <w:rPr>
                      <w:rFonts w:eastAsiaTheme="minorEastAsia" w:hint="eastAsia"/>
                    </w:rPr>
                    <w:t>1</w:t>
                  </w:r>
                </w:p>
              </w:tc>
              <w:tc>
                <w:tcPr>
                  <w:tcW w:w="4536" w:type="pct"/>
                </w:tcPr>
                <w:p w14:paraId="6C186C8C" w14:textId="77777777" w:rsidR="00F57210" w:rsidRPr="00DE3471" w:rsidRDefault="00F57210" w:rsidP="00153A61">
                  <w:pPr>
                    <w:snapToGrid w:val="0"/>
                    <w:spacing w:after="0"/>
                  </w:pPr>
                  <w:r w:rsidRPr="00DE3471">
                    <w:t>Cell reselection to FR1 intra-frequency NR case</w:t>
                  </w:r>
                </w:p>
              </w:tc>
            </w:tr>
            <w:tr w:rsidR="00DE3471" w:rsidRPr="00DE3471" w14:paraId="3EE92964" w14:textId="77777777" w:rsidTr="00153A61">
              <w:trPr>
                <w:jc w:val="center"/>
              </w:trPr>
              <w:tc>
                <w:tcPr>
                  <w:tcW w:w="0" w:type="auto"/>
                  <w:vAlign w:val="center"/>
                </w:tcPr>
                <w:p w14:paraId="7AF4452E" w14:textId="77777777" w:rsidR="00F57210" w:rsidRPr="00DE3471" w:rsidRDefault="00F57210" w:rsidP="00153A61">
                  <w:pPr>
                    <w:snapToGrid w:val="0"/>
                    <w:spacing w:after="0"/>
                    <w:jc w:val="center"/>
                    <w:rPr>
                      <w:rFonts w:eastAsiaTheme="minorEastAsia"/>
                    </w:rPr>
                  </w:pPr>
                  <w:r w:rsidRPr="00DE3471">
                    <w:rPr>
                      <w:rFonts w:eastAsiaTheme="minorEastAsia" w:hint="eastAsia"/>
                    </w:rPr>
                    <w:t>2</w:t>
                  </w:r>
                </w:p>
              </w:tc>
              <w:tc>
                <w:tcPr>
                  <w:tcW w:w="4536" w:type="pct"/>
                </w:tcPr>
                <w:p w14:paraId="080EE80F" w14:textId="77777777" w:rsidR="00F57210" w:rsidRPr="00DE3471" w:rsidRDefault="00F57210" w:rsidP="00153A61">
                  <w:pPr>
                    <w:snapToGrid w:val="0"/>
                    <w:spacing w:after="0"/>
                  </w:pPr>
                  <w:r w:rsidRPr="00DE3471">
                    <w:t>Cell reselection to FR1 int</w:t>
                  </w:r>
                  <w:r w:rsidRPr="00DE3471">
                    <w:rPr>
                      <w:rFonts w:hint="eastAsia"/>
                    </w:rPr>
                    <w:t>er</w:t>
                  </w:r>
                  <w:r w:rsidRPr="00DE3471">
                    <w:t>-frequency NR case</w:t>
                  </w:r>
                </w:p>
              </w:tc>
            </w:tr>
            <w:tr w:rsidR="00DE3471" w:rsidRPr="00DE3471" w14:paraId="705A3AC7" w14:textId="77777777" w:rsidTr="00153A61">
              <w:trPr>
                <w:jc w:val="center"/>
              </w:trPr>
              <w:tc>
                <w:tcPr>
                  <w:tcW w:w="0" w:type="auto"/>
                  <w:vAlign w:val="center"/>
                </w:tcPr>
                <w:p w14:paraId="11E5C609" w14:textId="77777777" w:rsidR="00F57210" w:rsidRPr="00DE3471" w:rsidRDefault="00F57210" w:rsidP="00153A61">
                  <w:pPr>
                    <w:snapToGrid w:val="0"/>
                    <w:spacing w:after="0"/>
                    <w:jc w:val="center"/>
                    <w:rPr>
                      <w:rFonts w:eastAsiaTheme="minorEastAsia"/>
                    </w:rPr>
                  </w:pPr>
                  <w:r w:rsidRPr="00DE3471">
                    <w:rPr>
                      <w:rFonts w:eastAsiaTheme="minorEastAsia" w:hint="eastAsia"/>
                    </w:rPr>
                    <w:t>3</w:t>
                  </w:r>
                </w:p>
              </w:tc>
              <w:tc>
                <w:tcPr>
                  <w:tcW w:w="4536" w:type="pct"/>
                </w:tcPr>
                <w:p w14:paraId="36EAFF8B" w14:textId="77777777" w:rsidR="00F57210" w:rsidRPr="00DE3471" w:rsidRDefault="00F57210" w:rsidP="00153A61">
                  <w:pPr>
                    <w:snapToGrid w:val="0"/>
                    <w:spacing w:after="0"/>
                  </w:pPr>
                  <w:r w:rsidRPr="00DE3471">
                    <w:t>Cell reselection to FR1 int</w:t>
                  </w:r>
                  <w:r w:rsidRPr="00DE3471">
                    <w:rPr>
                      <w:rFonts w:hint="eastAsia"/>
                    </w:rPr>
                    <w:t>er</w:t>
                  </w:r>
                  <w:r w:rsidRPr="00DE3471">
                    <w:t>-</w:t>
                  </w:r>
                  <w:r w:rsidRPr="00DE3471">
                    <w:rPr>
                      <w:rFonts w:hint="eastAsia"/>
                    </w:rPr>
                    <w:t>RAT</w:t>
                  </w:r>
                  <w:r w:rsidRPr="00DE3471">
                    <w:t xml:space="preserve"> </w:t>
                  </w:r>
                  <w:r w:rsidRPr="00DE3471">
                    <w:rPr>
                      <w:rFonts w:hint="eastAsia"/>
                    </w:rPr>
                    <w:t>E-UTRA</w:t>
                  </w:r>
                </w:p>
              </w:tc>
            </w:tr>
            <w:tr w:rsidR="00DE3471" w:rsidRPr="00DE3471" w14:paraId="48A6951E" w14:textId="77777777" w:rsidTr="00153A61">
              <w:trPr>
                <w:jc w:val="center"/>
              </w:trPr>
              <w:tc>
                <w:tcPr>
                  <w:tcW w:w="0" w:type="auto"/>
                  <w:vAlign w:val="center"/>
                </w:tcPr>
                <w:p w14:paraId="508DE8D7" w14:textId="77777777" w:rsidR="00F57210" w:rsidRPr="00DE3471" w:rsidRDefault="00F57210" w:rsidP="00153A61">
                  <w:pPr>
                    <w:snapToGrid w:val="0"/>
                    <w:spacing w:after="0"/>
                    <w:jc w:val="center"/>
                    <w:rPr>
                      <w:rFonts w:eastAsiaTheme="minorEastAsia"/>
                    </w:rPr>
                  </w:pPr>
                  <w:r w:rsidRPr="00DE3471">
                    <w:rPr>
                      <w:rFonts w:eastAsiaTheme="minorEastAsia" w:hint="eastAsia"/>
                    </w:rPr>
                    <w:t>4</w:t>
                  </w:r>
                </w:p>
              </w:tc>
              <w:tc>
                <w:tcPr>
                  <w:tcW w:w="4536" w:type="pct"/>
                </w:tcPr>
                <w:p w14:paraId="6F2A6661" w14:textId="77777777" w:rsidR="00F57210" w:rsidRPr="00DE3471" w:rsidRDefault="00F57210" w:rsidP="00153A61">
                  <w:pPr>
                    <w:snapToGrid w:val="0"/>
                    <w:spacing w:after="0"/>
                  </w:pPr>
                  <w:r w:rsidRPr="00DE3471">
                    <w:t>Cell reselection to FR</w:t>
                  </w:r>
                  <w:r w:rsidRPr="00DE3471">
                    <w:rPr>
                      <w:rFonts w:eastAsiaTheme="minorEastAsia" w:hint="eastAsia"/>
                    </w:rPr>
                    <w:t>2</w:t>
                  </w:r>
                  <w:r w:rsidRPr="00DE3471">
                    <w:t xml:space="preserve"> intra-frequency NR case</w:t>
                  </w:r>
                </w:p>
              </w:tc>
            </w:tr>
            <w:tr w:rsidR="00DE3471" w:rsidRPr="00DE3471" w14:paraId="1FA3C286" w14:textId="77777777" w:rsidTr="00153A61">
              <w:trPr>
                <w:jc w:val="center"/>
              </w:trPr>
              <w:tc>
                <w:tcPr>
                  <w:tcW w:w="0" w:type="auto"/>
                  <w:vAlign w:val="center"/>
                </w:tcPr>
                <w:p w14:paraId="39B37FBC" w14:textId="77777777" w:rsidR="00F57210" w:rsidRPr="00DE3471" w:rsidRDefault="00F57210" w:rsidP="00153A61">
                  <w:pPr>
                    <w:snapToGrid w:val="0"/>
                    <w:spacing w:after="0"/>
                    <w:jc w:val="center"/>
                    <w:rPr>
                      <w:rFonts w:eastAsiaTheme="minorEastAsia"/>
                    </w:rPr>
                  </w:pPr>
                  <w:r w:rsidRPr="00DE3471">
                    <w:rPr>
                      <w:rFonts w:eastAsiaTheme="minorEastAsia" w:hint="eastAsia"/>
                    </w:rPr>
                    <w:t>5</w:t>
                  </w:r>
                </w:p>
              </w:tc>
              <w:tc>
                <w:tcPr>
                  <w:tcW w:w="4536" w:type="pct"/>
                </w:tcPr>
                <w:p w14:paraId="36380EFD" w14:textId="77777777" w:rsidR="00F57210" w:rsidRPr="00DE3471" w:rsidRDefault="00F57210" w:rsidP="00153A61">
                  <w:pPr>
                    <w:snapToGrid w:val="0"/>
                    <w:spacing w:after="0"/>
                  </w:pPr>
                  <w:r w:rsidRPr="00DE3471">
                    <w:t>Cell reselection to FR</w:t>
                  </w:r>
                  <w:r w:rsidRPr="00DE3471">
                    <w:rPr>
                      <w:rFonts w:eastAsiaTheme="minorEastAsia" w:hint="eastAsia"/>
                    </w:rPr>
                    <w:t>2</w:t>
                  </w:r>
                  <w:r w:rsidRPr="00DE3471">
                    <w:t xml:space="preserve"> int</w:t>
                  </w:r>
                  <w:r w:rsidRPr="00DE3471">
                    <w:rPr>
                      <w:rFonts w:hint="eastAsia"/>
                    </w:rPr>
                    <w:t>er</w:t>
                  </w:r>
                  <w:r w:rsidRPr="00DE3471">
                    <w:t>-frequency NR case</w:t>
                  </w:r>
                </w:p>
              </w:tc>
            </w:tr>
            <w:tr w:rsidR="00DE3471" w:rsidRPr="00DE3471" w14:paraId="71555D7D" w14:textId="77777777" w:rsidTr="00153A61">
              <w:trPr>
                <w:jc w:val="center"/>
              </w:trPr>
              <w:tc>
                <w:tcPr>
                  <w:tcW w:w="0" w:type="auto"/>
                  <w:vAlign w:val="center"/>
                </w:tcPr>
                <w:p w14:paraId="686A5483" w14:textId="77777777" w:rsidR="00F57210" w:rsidRPr="00DE3471" w:rsidRDefault="00F57210" w:rsidP="00153A61">
                  <w:pPr>
                    <w:snapToGrid w:val="0"/>
                    <w:spacing w:after="0"/>
                    <w:jc w:val="center"/>
                    <w:rPr>
                      <w:rFonts w:eastAsiaTheme="minorEastAsia"/>
                    </w:rPr>
                  </w:pPr>
                  <w:r w:rsidRPr="00DE3471">
                    <w:rPr>
                      <w:rFonts w:eastAsiaTheme="minorEastAsia" w:hint="eastAsia"/>
                    </w:rPr>
                    <w:t>6</w:t>
                  </w:r>
                </w:p>
              </w:tc>
              <w:tc>
                <w:tcPr>
                  <w:tcW w:w="4536" w:type="pct"/>
                </w:tcPr>
                <w:p w14:paraId="52390A84" w14:textId="77777777" w:rsidR="00F57210" w:rsidRPr="00DE3471" w:rsidRDefault="00F57210" w:rsidP="00153A61">
                  <w:pPr>
                    <w:snapToGrid w:val="0"/>
                    <w:spacing w:after="0"/>
                    <w:rPr>
                      <w:rFonts w:eastAsiaTheme="minorEastAsia"/>
                    </w:rPr>
                  </w:pPr>
                  <w:r w:rsidRPr="00DE3471">
                    <w:rPr>
                      <w:rFonts w:eastAsiaTheme="minorEastAsia" w:hint="eastAsia"/>
                    </w:rPr>
                    <w:t>BWP switching with MIMO layer adaption</w:t>
                  </w:r>
                </w:p>
              </w:tc>
            </w:tr>
          </w:tbl>
          <w:p w14:paraId="72F0880E" w14:textId="77777777" w:rsidR="00F57210" w:rsidRPr="00DE3471" w:rsidRDefault="00F57210" w:rsidP="00F57210">
            <w:pPr>
              <w:spacing w:after="120"/>
              <w:rPr>
                <w:b/>
              </w:rPr>
            </w:pPr>
          </w:p>
          <w:p w14:paraId="10A086D6" w14:textId="77777777" w:rsidR="00F57210" w:rsidRPr="00DE3471" w:rsidRDefault="00F57210" w:rsidP="00F57210">
            <w:pPr>
              <w:spacing w:after="120"/>
              <w:rPr>
                <w:b/>
              </w:rPr>
            </w:pPr>
            <w:r w:rsidRPr="00DE3471">
              <w:rPr>
                <w:rFonts w:hint="eastAsia"/>
                <w:b/>
              </w:rPr>
              <w:t xml:space="preserve">Proposal 2: The low mobility criterion is configured by </w:t>
            </w:r>
            <w:proofErr w:type="spellStart"/>
            <w:r w:rsidRPr="00DE3471">
              <w:rPr>
                <w:b/>
              </w:rPr>
              <w:t>S</w:t>
            </w:r>
            <w:r w:rsidRPr="00DE3471">
              <w:rPr>
                <w:b/>
                <w:vertAlign w:val="subscript"/>
              </w:rPr>
              <w:t>SearchDeltaP</w:t>
            </w:r>
            <w:proofErr w:type="spellEnd"/>
            <w:r w:rsidRPr="00DE3471">
              <w:rPr>
                <w:b/>
              </w:rPr>
              <w:t xml:space="preserve"> </w:t>
            </w:r>
            <w:r w:rsidRPr="00DE3471">
              <w:rPr>
                <w:rFonts w:hint="eastAsia"/>
                <w:b/>
              </w:rPr>
              <w:t>=3</w:t>
            </w:r>
            <w:r w:rsidRPr="00DE3471">
              <w:rPr>
                <w:b/>
              </w:rPr>
              <w:t>dB</w:t>
            </w:r>
            <w:r w:rsidRPr="00DE3471">
              <w:rPr>
                <w:rFonts w:hint="eastAsia"/>
                <w:b/>
              </w:rPr>
              <w:t xml:space="preserve">, and not-at-cell edge criterion is configured by set </w:t>
            </w:r>
            <w:proofErr w:type="spellStart"/>
            <w:r w:rsidRPr="00DE3471">
              <w:rPr>
                <w:b/>
              </w:rPr>
              <w:t>S</w:t>
            </w:r>
            <w:r w:rsidRPr="00DE3471">
              <w:rPr>
                <w:b/>
                <w:vertAlign w:val="subscript"/>
              </w:rPr>
              <w:t>SearchThresholdP</w:t>
            </w:r>
            <w:proofErr w:type="spellEnd"/>
            <w:r w:rsidRPr="00DE3471">
              <w:rPr>
                <w:rFonts w:hint="eastAsia"/>
                <w:b/>
              </w:rPr>
              <w:t xml:space="preserve"> &lt; signal level of cell </w:t>
            </w:r>
            <w:r w:rsidRPr="00DE3471">
              <w:rPr>
                <w:b/>
              </w:rPr>
              <w:t>–</w:t>
            </w:r>
            <w:r w:rsidRPr="00DE3471">
              <w:rPr>
                <w:rFonts w:hint="eastAsia"/>
                <w:b/>
              </w:rPr>
              <w:t xml:space="preserve"> 2dB.</w:t>
            </w:r>
          </w:p>
          <w:p w14:paraId="79617C0E" w14:textId="77777777" w:rsidR="00F57210" w:rsidRPr="00DE3471" w:rsidRDefault="00F57210" w:rsidP="00F57210">
            <w:pPr>
              <w:spacing w:after="120"/>
              <w:rPr>
                <w:b/>
              </w:rPr>
            </w:pPr>
            <w:r w:rsidRPr="00DE3471">
              <w:rPr>
                <w:b/>
              </w:rPr>
              <w:t>Proposal</w:t>
            </w:r>
            <w:r w:rsidRPr="00DE3471">
              <w:rPr>
                <w:rFonts w:hint="eastAsia"/>
                <w:b/>
              </w:rPr>
              <w:t xml:space="preserve"> 3</w:t>
            </w:r>
            <w:r w:rsidRPr="00DE3471">
              <w:rPr>
                <w:b/>
              </w:rPr>
              <w:t>: It is proposed to adopt the test configuration in Table 2.</w:t>
            </w:r>
          </w:p>
          <w:p w14:paraId="2BE12DC2" w14:textId="77777777" w:rsidR="00F57210" w:rsidRPr="00DE3471" w:rsidRDefault="00F57210" w:rsidP="00F57210">
            <w:pPr>
              <w:spacing w:after="120"/>
              <w:jc w:val="center"/>
              <w:rPr>
                <w:b/>
              </w:rPr>
            </w:pPr>
            <w:r w:rsidRPr="00DE3471">
              <w:rPr>
                <w:b/>
              </w:rPr>
              <w:t xml:space="preserve">Table 2. Test configuration for RRM </w:t>
            </w:r>
            <w:proofErr w:type="spellStart"/>
            <w:r w:rsidRPr="00DE3471">
              <w:rPr>
                <w:b/>
              </w:rPr>
              <w:t>relaxatio</w:t>
            </w:r>
            <w:proofErr w:type="spellEnd"/>
          </w:p>
          <w:tbl>
            <w:tblPr>
              <w:tblStyle w:val="afd"/>
              <w:tblW w:w="4500" w:type="pct"/>
              <w:jc w:val="center"/>
              <w:tblLook w:val="04A0" w:firstRow="1" w:lastRow="0" w:firstColumn="1" w:lastColumn="0" w:noHBand="0" w:noVBand="1"/>
            </w:tblPr>
            <w:tblGrid>
              <w:gridCol w:w="439"/>
              <w:gridCol w:w="5452"/>
            </w:tblGrid>
            <w:tr w:rsidR="00DE3471" w:rsidRPr="00DE3471" w14:paraId="3F622D1C" w14:textId="77777777" w:rsidTr="00153A61">
              <w:trPr>
                <w:jc w:val="center"/>
              </w:trPr>
              <w:tc>
                <w:tcPr>
                  <w:tcW w:w="0" w:type="auto"/>
                </w:tcPr>
                <w:p w14:paraId="78A52AF0" w14:textId="77777777" w:rsidR="00F57210" w:rsidRPr="00DE3471" w:rsidRDefault="00F57210" w:rsidP="00153A61">
                  <w:pPr>
                    <w:snapToGrid w:val="0"/>
                    <w:spacing w:after="0"/>
                    <w:jc w:val="center"/>
                    <w:rPr>
                      <w:rFonts w:eastAsiaTheme="minorEastAsia"/>
                      <w:b/>
                    </w:rPr>
                  </w:pPr>
                  <w:r w:rsidRPr="00DE3471">
                    <w:rPr>
                      <w:rFonts w:eastAsiaTheme="minorEastAsia"/>
                      <w:b/>
                    </w:rPr>
                    <w:t>T</w:t>
                  </w:r>
                </w:p>
              </w:tc>
              <w:tc>
                <w:tcPr>
                  <w:tcW w:w="0" w:type="auto"/>
                </w:tcPr>
                <w:p w14:paraId="736D339E" w14:textId="77777777" w:rsidR="00F57210" w:rsidRPr="00DE3471" w:rsidRDefault="00F57210" w:rsidP="00153A61">
                  <w:pPr>
                    <w:snapToGrid w:val="0"/>
                    <w:spacing w:after="0"/>
                    <w:jc w:val="center"/>
                    <w:rPr>
                      <w:rFonts w:eastAsiaTheme="minorEastAsia"/>
                      <w:b/>
                    </w:rPr>
                  </w:pPr>
                  <w:r w:rsidRPr="00DE3471">
                    <w:rPr>
                      <w:rFonts w:eastAsiaTheme="minorEastAsia" w:hint="eastAsia"/>
                      <w:b/>
                    </w:rPr>
                    <w:t>UE behaviour</w:t>
                  </w:r>
                </w:p>
              </w:tc>
            </w:tr>
            <w:tr w:rsidR="00DE3471" w:rsidRPr="00DE3471" w14:paraId="0395A83A" w14:textId="77777777" w:rsidTr="00153A61">
              <w:trPr>
                <w:jc w:val="center"/>
              </w:trPr>
              <w:tc>
                <w:tcPr>
                  <w:tcW w:w="0" w:type="auto"/>
                </w:tcPr>
                <w:p w14:paraId="346956A0" w14:textId="77777777" w:rsidR="00F57210" w:rsidRPr="00DE3471" w:rsidRDefault="00F57210" w:rsidP="00153A61">
                  <w:pPr>
                    <w:snapToGrid w:val="0"/>
                    <w:spacing w:after="0"/>
                    <w:jc w:val="center"/>
                    <w:rPr>
                      <w:rFonts w:eastAsiaTheme="minorEastAsia"/>
                    </w:rPr>
                  </w:pPr>
                  <w:r w:rsidRPr="00DE3471">
                    <w:rPr>
                      <w:rFonts w:eastAsiaTheme="minorEastAsia" w:hint="eastAsia"/>
                    </w:rPr>
                    <w:t>T0</w:t>
                  </w:r>
                </w:p>
              </w:tc>
              <w:tc>
                <w:tcPr>
                  <w:tcW w:w="0" w:type="auto"/>
                </w:tcPr>
                <w:p w14:paraId="482D0E98" w14:textId="77777777" w:rsidR="00F57210" w:rsidRPr="00DE3471" w:rsidRDefault="00F57210" w:rsidP="00153A61">
                  <w:pPr>
                    <w:snapToGrid w:val="0"/>
                    <w:spacing w:after="0"/>
                    <w:rPr>
                      <w:rFonts w:eastAsiaTheme="minorEastAsia"/>
                    </w:rPr>
                  </w:pPr>
                  <w:r w:rsidRPr="00DE3471">
                    <w:rPr>
                      <w:rFonts w:eastAsiaTheme="minorEastAsia" w:hint="eastAsia"/>
                    </w:rPr>
                    <w:t xml:space="preserve">UE identify 2 </w:t>
                  </w:r>
                  <w:r w:rsidRPr="00DE3471">
                    <w:t>Cell</w:t>
                  </w:r>
                  <w:r w:rsidRPr="00DE3471">
                    <w:rPr>
                      <w:rFonts w:eastAsiaTheme="minorEastAsia" w:hint="eastAsia"/>
                    </w:rPr>
                    <w:t>s, P</w:t>
                  </w:r>
                  <w:r w:rsidRPr="00DE3471">
                    <w:rPr>
                      <w:rFonts w:eastAsiaTheme="minorEastAsia" w:hint="eastAsia"/>
                      <w:vertAlign w:val="subscript"/>
                    </w:rPr>
                    <w:t>cell1</w:t>
                  </w:r>
                  <w:r w:rsidRPr="00DE3471">
                    <w:rPr>
                      <w:rFonts w:eastAsiaTheme="minorEastAsia" w:hint="eastAsia"/>
                    </w:rPr>
                    <w:t xml:space="preserve"> &gt; P</w:t>
                  </w:r>
                  <w:r w:rsidRPr="00DE3471">
                    <w:rPr>
                      <w:rFonts w:eastAsiaTheme="minorEastAsia" w:hint="eastAsia"/>
                      <w:vertAlign w:val="subscript"/>
                    </w:rPr>
                    <w:t>cell2</w:t>
                  </w:r>
                  <w:r w:rsidRPr="00DE3471">
                    <w:rPr>
                      <w:rFonts w:eastAsiaTheme="minorEastAsia" w:hint="eastAsia"/>
                    </w:rPr>
                    <w:t>, UE comps on Cell 1. L</w:t>
                  </w:r>
                  <w:r w:rsidRPr="00DE3471">
                    <w:rPr>
                      <w:rFonts w:eastAsiaTheme="minorEastAsia"/>
                    </w:rPr>
                    <w:t>ow mobility criterion</w:t>
                  </w:r>
                  <w:r w:rsidRPr="00DE3471">
                    <w:rPr>
                      <w:rFonts w:eastAsiaTheme="minorEastAsia" w:hint="eastAsia"/>
                    </w:rPr>
                    <w:t xml:space="preserve"> is configured and setting </w:t>
                  </w:r>
                  <w:proofErr w:type="spellStart"/>
                  <w:r w:rsidRPr="00DE3471">
                    <w:t>S</w:t>
                  </w:r>
                  <w:r w:rsidRPr="00DE3471">
                    <w:rPr>
                      <w:vertAlign w:val="subscript"/>
                    </w:rPr>
                    <w:t>SearchDeltaP</w:t>
                  </w:r>
                  <w:proofErr w:type="spellEnd"/>
                  <w:r w:rsidRPr="00DE3471">
                    <w:t xml:space="preserve"> </w:t>
                  </w:r>
                  <w:r w:rsidRPr="00DE3471">
                    <w:rPr>
                      <w:rFonts w:hint="eastAsia"/>
                    </w:rPr>
                    <w:t>=3</w:t>
                  </w:r>
                  <w:r w:rsidRPr="00DE3471">
                    <w:t>dB</w:t>
                  </w:r>
                  <w:r w:rsidRPr="00DE3471">
                    <w:rPr>
                      <w:rFonts w:eastAsiaTheme="minorEastAsia" w:hint="eastAsia"/>
                    </w:rPr>
                    <w:t xml:space="preserve"> so that low mobility criteria is fulfilled.</w:t>
                  </w:r>
                </w:p>
              </w:tc>
            </w:tr>
            <w:tr w:rsidR="00DE3471" w:rsidRPr="00DE3471" w14:paraId="67747EBE" w14:textId="77777777" w:rsidTr="00153A61">
              <w:trPr>
                <w:jc w:val="center"/>
              </w:trPr>
              <w:tc>
                <w:tcPr>
                  <w:tcW w:w="0" w:type="auto"/>
                </w:tcPr>
                <w:p w14:paraId="1F6365BB" w14:textId="77777777" w:rsidR="00F57210" w:rsidRPr="00DE3471" w:rsidRDefault="00F57210" w:rsidP="00153A61">
                  <w:pPr>
                    <w:snapToGrid w:val="0"/>
                    <w:spacing w:after="0"/>
                    <w:jc w:val="center"/>
                    <w:rPr>
                      <w:rFonts w:eastAsiaTheme="minorEastAsia"/>
                    </w:rPr>
                  </w:pPr>
                  <w:r w:rsidRPr="00DE3471">
                    <w:rPr>
                      <w:rFonts w:eastAsiaTheme="minorEastAsia" w:hint="eastAsia"/>
                    </w:rPr>
                    <w:t>T1</w:t>
                  </w:r>
                </w:p>
              </w:tc>
              <w:tc>
                <w:tcPr>
                  <w:tcW w:w="0" w:type="auto"/>
                </w:tcPr>
                <w:p w14:paraId="4342744D" w14:textId="77777777" w:rsidR="00F57210" w:rsidRPr="00DE3471" w:rsidRDefault="00F57210" w:rsidP="00153A61">
                  <w:pPr>
                    <w:snapToGrid w:val="0"/>
                    <w:spacing w:after="0"/>
                  </w:pPr>
                  <w:r w:rsidRPr="00DE3471">
                    <w:rPr>
                      <w:rFonts w:eastAsiaTheme="minorEastAsia" w:hint="eastAsia"/>
                    </w:rPr>
                    <w:t>P</w:t>
                  </w:r>
                  <w:r w:rsidRPr="00DE3471">
                    <w:rPr>
                      <w:rFonts w:eastAsiaTheme="minorEastAsia" w:hint="eastAsia"/>
                      <w:vertAlign w:val="subscript"/>
                    </w:rPr>
                    <w:t>cell1</w:t>
                  </w:r>
                  <w:r w:rsidRPr="00DE3471">
                    <w:rPr>
                      <w:rFonts w:eastAsiaTheme="minorEastAsia" w:hint="eastAsia"/>
                    </w:rPr>
                    <w:t xml:space="preserve"> &lt; P</w:t>
                  </w:r>
                  <w:r w:rsidRPr="00DE3471">
                    <w:rPr>
                      <w:rFonts w:eastAsiaTheme="minorEastAsia" w:hint="eastAsia"/>
                      <w:vertAlign w:val="subscript"/>
                    </w:rPr>
                    <w:t>cell2</w:t>
                  </w:r>
                  <w:r w:rsidRPr="00DE3471">
                    <w:rPr>
                      <w:rFonts w:eastAsiaTheme="minorEastAsia" w:hint="eastAsia"/>
                    </w:rPr>
                    <w:t xml:space="preserve">, UE re-select to Cell 2. </w:t>
                  </w:r>
                  <w:r w:rsidRPr="00DE3471">
                    <w:rPr>
                      <w:rFonts w:eastAsiaTheme="minorEastAsia"/>
                    </w:rPr>
                    <w:t>T</w:t>
                  </w:r>
                  <w:r w:rsidRPr="00DE3471">
                    <w:rPr>
                      <w:rFonts w:eastAsiaTheme="minorEastAsia" w:hint="eastAsia"/>
                    </w:rPr>
                    <w:t>esting RRM relaxation requirement for L</w:t>
                  </w:r>
                  <w:r w:rsidRPr="00DE3471">
                    <w:rPr>
                      <w:rFonts w:eastAsiaTheme="minorEastAsia"/>
                    </w:rPr>
                    <w:t>ow mobility criterion</w:t>
                  </w:r>
                  <w:r w:rsidRPr="00DE3471">
                    <w:rPr>
                      <w:rFonts w:eastAsiaTheme="minorEastAsia" w:hint="eastAsia"/>
                    </w:rPr>
                    <w:t xml:space="preserve">. </w:t>
                  </w:r>
                  <w:r w:rsidRPr="00DE3471">
                    <w:rPr>
                      <w:rFonts w:eastAsiaTheme="minorEastAsia"/>
                    </w:rPr>
                    <w:t>A</w:t>
                  </w:r>
                  <w:r w:rsidRPr="00DE3471">
                    <w:rPr>
                      <w:rFonts w:eastAsiaTheme="minorEastAsia" w:hint="eastAsia"/>
                    </w:rPr>
                    <w:t>fter reselection, not-at-cell edge criterion is configured and</w:t>
                  </w:r>
                  <w:r w:rsidRPr="00DE3471">
                    <w:rPr>
                      <w:rFonts w:hint="eastAsia"/>
                      <w:b/>
                    </w:rPr>
                    <w:t xml:space="preserve"> </w:t>
                  </w:r>
                  <w:r w:rsidRPr="00DE3471">
                    <w:rPr>
                      <w:rFonts w:eastAsiaTheme="minorEastAsia" w:hint="eastAsia"/>
                      <w:b/>
                    </w:rPr>
                    <w:t>s</w:t>
                  </w:r>
                  <w:r w:rsidRPr="00DE3471">
                    <w:rPr>
                      <w:rFonts w:hint="eastAsia"/>
                    </w:rPr>
                    <w:t xml:space="preserve">et </w:t>
                  </w:r>
                  <w:proofErr w:type="spellStart"/>
                  <w:r w:rsidRPr="00DE3471">
                    <w:t>S</w:t>
                  </w:r>
                  <w:r w:rsidRPr="00DE3471">
                    <w:rPr>
                      <w:vertAlign w:val="subscript"/>
                    </w:rPr>
                    <w:t>SearchThresholdP</w:t>
                  </w:r>
                  <w:proofErr w:type="spellEnd"/>
                  <w:r w:rsidRPr="00DE3471">
                    <w:rPr>
                      <w:rFonts w:hint="eastAsia"/>
                    </w:rPr>
                    <w:t xml:space="preserve"> &lt; </w:t>
                  </w:r>
                  <w:r w:rsidRPr="00DE3471">
                    <w:rPr>
                      <w:rFonts w:eastAsiaTheme="minorEastAsia" w:hint="eastAsia"/>
                    </w:rPr>
                    <w:t>P</w:t>
                  </w:r>
                  <w:r w:rsidRPr="00DE3471">
                    <w:rPr>
                      <w:rFonts w:eastAsiaTheme="minorEastAsia" w:hint="eastAsia"/>
                      <w:vertAlign w:val="subscript"/>
                    </w:rPr>
                    <w:t>cell2</w:t>
                  </w:r>
                  <w:r w:rsidRPr="00DE3471">
                    <w:rPr>
                      <w:rFonts w:hint="eastAsia"/>
                    </w:rPr>
                    <w:t xml:space="preserve"> </w:t>
                  </w:r>
                  <w:r w:rsidRPr="00DE3471">
                    <w:t>–</w:t>
                  </w:r>
                  <w:r w:rsidRPr="00DE3471">
                    <w:rPr>
                      <w:rFonts w:hint="eastAsia"/>
                    </w:rPr>
                    <w:t xml:space="preserve"> 2dB</w:t>
                  </w:r>
                  <w:r w:rsidRPr="00DE3471">
                    <w:rPr>
                      <w:rFonts w:eastAsiaTheme="minorEastAsia" w:hint="eastAsia"/>
                    </w:rPr>
                    <w:t xml:space="preserve"> so that not-at-cell edge criterion is full filled</w:t>
                  </w:r>
                  <w:r w:rsidRPr="00DE3471">
                    <w:rPr>
                      <w:rFonts w:hint="eastAsia"/>
                    </w:rPr>
                    <w:t>.</w:t>
                  </w:r>
                </w:p>
              </w:tc>
            </w:tr>
            <w:tr w:rsidR="00DE3471" w:rsidRPr="00DE3471" w14:paraId="06EC7A22" w14:textId="77777777" w:rsidTr="00153A61">
              <w:trPr>
                <w:jc w:val="center"/>
              </w:trPr>
              <w:tc>
                <w:tcPr>
                  <w:tcW w:w="0" w:type="auto"/>
                </w:tcPr>
                <w:p w14:paraId="7B2F37E1" w14:textId="77777777" w:rsidR="00F57210" w:rsidRPr="00DE3471" w:rsidRDefault="00F57210" w:rsidP="00153A61">
                  <w:pPr>
                    <w:snapToGrid w:val="0"/>
                    <w:spacing w:after="0"/>
                    <w:jc w:val="center"/>
                    <w:rPr>
                      <w:rFonts w:eastAsiaTheme="minorEastAsia"/>
                    </w:rPr>
                  </w:pPr>
                  <w:r w:rsidRPr="00DE3471">
                    <w:rPr>
                      <w:rFonts w:eastAsiaTheme="minorEastAsia" w:hint="eastAsia"/>
                    </w:rPr>
                    <w:t>T2</w:t>
                  </w:r>
                </w:p>
              </w:tc>
              <w:tc>
                <w:tcPr>
                  <w:tcW w:w="0" w:type="auto"/>
                </w:tcPr>
                <w:p w14:paraId="5D7FB26A" w14:textId="77777777" w:rsidR="00F57210" w:rsidRPr="00DE3471" w:rsidRDefault="00F57210" w:rsidP="00153A61">
                  <w:pPr>
                    <w:snapToGrid w:val="0"/>
                    <w:spacing w:after="0"/>
                  </w:pPr>
                  <w:r w:rsidRPr="00DE3471">
                    <w:rPr>
                      <w:rFonts w:eastAsiaTheme="minorEastAsia" w:hint="eastAsia"/>
                    </w:rPr>
                    <w:t>P</w:t>
                  </w:r>
                  <w:r w:rsidRPr="00DE3471">
                    <w:rPr>
                      <w:rFonts w:eastAsiaTheme="minorEastAsia" w:hint="eastAsia"/>
                      <w:vertAlign w:val="subscript"/>
                    </w:rPr>
                    <w:t>cell1</w:t>
                  </w:r>
                  <w:r w:rsidRPr="00DE3471">
                    <w:rPr>
                      <w:rFonts w:eastAsiaTheme="minorEastAsia" w:hint="eastAsia"/>
                    </w:rPr>
                    <w:t xml:space="preserve"> &gt; P</w:t>
                  </w:r>
                  <w:r w:rsidRPr="00DE3471">
                    <w:rPr>
                      <w:rFonts w:eastAsiaTheme="minorEastAsia" w:hint="eastAsia"/>
                      <w:vertAlign w:val="subscript"/>
                    </w:rPr>
                    <w:t>cell2</w:t>
                  </w:r>
                  <w:r w:rsidRPr="00DE3471">
                    <w:rPr>
                      <w:rFonts w:eastAsiaTheme="minorEastAsia" w:hint="eastAsia"/>
                    </w:rPr>
                    <w:t xml:space="preserve">, UE re-select to Cell 1. </w:t>
                  </w:r>
                  <w:r w:rsidRPr="00DE3471">
                    <w:rPr>
                      <w:rFonts w:eastAsiaTheme="minorEastAsia"/>
                    </w:rPr>
                    <w:t>T</w:t>
                  </w:r>
                  <w:r w:rsidRPr="00DE3471">
                    <w:rPr>
                      <w:rFonts w:eastAsiaTheme="minorEastAsia" w:hint="eastAsia"/>
                    </w:rPr>
                    <w:t xml:space="preserve">esting RRM relaxation requirement for not-at-cell edge criterion. </w:t>
                  </w:r>
                  <w:r w:rsidRPr="00DE3471">
                    <w:rPr>
                      <w:rFonts w:eastAsiaTheme="minorEastAsia"/>
                    </w:rPr>
                    <w:t>A</w:t>
                  </w:r>
                  <w:r w:rsidRPr="00DE3471">
                    <w:rPr>
                      <w:rFonts w:eastAsiaTheme="minorEastAsia" w:hint="eastAsia"/>
                    </w:rPr>
                    <w:t>fter reselection, L</w:t>
                  </w:r>
                  <w:r w:rsidRPr="00DE3471">
                    <w:rPr>
                      <w:rFonts w:eastAsiaTheme="minorEastAsia"/>
                    </w:rPr>
                    <w:t>ow mobility criterion</w:t>
                  </w:r>
                  <w:r w:rsidRPr="00DE3471">
                    <w:rPr>
                      <w:rFonts w:eastAsiaTheme="minorEastAsia" w:hint="eastAsia"/>
                    </w:rPr>
                    <w:t xml:space="preserve"> and not-at-cell edge criterion are configured and set </w:t>
                  </w:r>
                  <w:proofErr w:type="spellStart"/>
                  <w:r w:rsidRPr="00DE3471">
                    <w:t>S</w:t>
                  </w:r>
                  <w:r w:rsidRPr="00DE3471">
                    <w:rPr>
                      <w:vertAlign w:val="subscript"/>
                    </w:rPr>
                    <w:t>SearchDeltaP</w:t>
                  </w:r>
                  <w:proofErr w:type="spellEnd"/>
                  <w:r w:rsidRPr="00DE3471">
                    <w:t xml:space="preserve"> </w:t>
                  </w:r>
                  <w:r w:rsidRPr="00DE3471">
                    <w:rPr>
                      <w:rFonts w:hint="eastAsia"/>
                    </w:rPr>
                    <w:t>=3</w:t>
                  </w:r>
                  <w:r w:rsidRPr="00DE3471">
                    <w:t>dB</w:t>
                  </w:r>
                  <w:r w:rsidRPr="00DE3471">
                    <w:rPr>
                      <w:rFonts w:eastAsiaTheme="minorEastAsia" w:hint="eastAsia"/>
                    </w:rPr>
                    <w:t xml:space="preserve"> and</w:t>
                  </w:r>
                  <w:r w:rsidRPr="00DE3471">
                    <w:t xml:space="preserve"> </w:t>
                  </w:r>
                  <w:proofErr w:type="spellStart"/>
                  <w:r w:rsidRPr="00DE3471">
                    <w:t>S</w:t>
                  </w:r>
                  <w:r w:rsidRPr="00DE3471">
                    <w:rPr>
                      <w:vertAlign w:val="subscript"/>
                    </w:rPr>
                    <w:t>SearchThresholdP</w:t>
                  </w:r>
                  <w:proofErr w:type="spellEnd"/>
                  <w:r w:rsidRPr="00DE3471">
                    <w:rPr>
                      <w:rFonts w:hint="eastAsia"/>
                    </w:rPr>
                    <w:t xml:space="preserve"> &lt; </w:t>
                  </w:r>
                  <w:r w:rsidRPr="00DE3471">
                    <w:rPr>
                      <w:rFonts w:eastAsiaTheme="minorEastAsia" w:hint="eastAsia"/>
                    </w:rPr>
                    <w:t>P</w:t>
                  </w:r>
                  <w:r w:rsidRPr="00DE3471">
                    <w:rPr>
                      <w:rFonts w:eastAsiaTheme="minorEastAsia" w:hint="eastAsia"/>
                      <w:vertAlign w:val="subscript"/>
                    </w:rPr>
                    <w:t>cell1</w:t>
                  </w:r>
                  <w:r w:rsidRPr="00DE3471">
                    <w:rPr>
                      <w:rFonts w:hint="eastAsia"/>
                    </w:rPr>
                    <w:t xml:space="preserve"> </w:t>
                  </w:r>
                  <w:r w:rsidRPr="00DE3471">
                    <w:t>–</w:t>
                  </w:r>
                  <w:r w:rsidRPr="00DE3471">
                    <w:rPr>
                      <w:rFonts w:hint="eastAsia"/>
                    </w:rPr>
                    <w:t xml:space="preserve"> 2dB</w:t>
                  </w:r>
                  <w:r w:rsidRPr="00DE3471">
                    <w:rPr>
                      <w:rFonts w:eastAsiaTheme="minorEastAsia" w:hint="eastAsia"/>
                    </w:rPr>
                    <w:t xml:space="preserve"> so that both criteria are fulfilled.</w:t>
                  </w:r>
                </w:p>
              </w:tc>
            </w:tr>
            <w:tr w:rsidR="00DE3471" w:rsidRPr="00DE3471" w14:paraId="16CE78DF" w14:textId="77777777" w:rsidTr="00153A61">
              <w:trPr>
                <w:jc w:val="center"/>
              </w:trPr>
              <w:tc>
                <w:tcPr>
                  <w:tcW w:w="0" w:type="auto"/>
                </w:tcPr>
                <w:p w14:paraId="391613DD" w14:textId="77777777" w:rsidR="00F57210" w:rsidRPr="00DE3471" w:rsidRDefault="00F57210" w:rsidP="00153A61">
                  <w:pPr>
                    <w:snapToGrid w:val="0"/>
                    <w:spacing w:after="0"/>
                    <w:jc w:val="center"/>
                    <w:rPr>
                      <w:rFonts w:eastAsiaTheme="minorEastAsia"/>
                    </w:rPr>
                  </w:pPr>
                  <w:r w:rsidRPr="00DE3471">
                    <w:rPr>
                      <w:rFonts w:eastAsiaTheme="minorEastAsia" w:hint="eastAsia"/>
                    </w:rPr>
                    <w:t>T3</w:t>
                  </w:r>
                </w:p>
              </w:tc>
              <w:tc>
                <w:tcPr>
                  <w:tcW w:w="0" w:type="auto"/>
                </w:tcPr>
                <w:p w14:paraId="1F04D0E4" w14:textId="77777777" w:rsidR="00F57210" w:rsidRPr="00DE3471" w:rsidRDefault="00F57210" w:rsidP="00153A61">
                  <w:pPr>
                    <w:snapToGrid w:val="0"/>
                    <w:spacing w:after="0"/>
                  </w:pPr>
                  <w:r w:rsidRPr="00DE3471">
                    <w:rPr>
                      <w:rFonts w:eastAsiaTheme="minorEastAsia" w:hint="eastAsia"/>
                    </w:rPr>
                    <w:t>P</w:t>
                  </w:r>
                  <w:r w:rsidRPr="00DE3471">
                    <w:rPr>
                      <w:rFonts w:eastAsiaTheme="minorEastAsia" w:hint="eastAsia"/>
                      <w:vertAlign w:val="subscript"/>
                    </w:rPr>
                    <w:t>cell1</w:t>
                  </w:r>
                  <w:r w:rsidRPr="00DE3471">
                    <w:rPr>
                      <w:rFonts w:eastAsiaTheme="minorEastAsia" w:hint="eastAsia"/>
                    </w:rPr>
                    <w:t xml:space="preserve"> &lt; P</w:t>
                  </w:r>
                  <w:r w:rsidRPr="00DE3471">
                    <w:rPr>
                      <w:rFonts w:eastAsiaTheme="minorEastAsia" w:hint="eastAsia"/>
                      <w:vertAlign w:val="subscript"/>
                    </w:rPr>
                    <w:t>cell2</w:t>
                  </w:r>
                  <w:r w:rsidRPr="00DE3471">
                    <w:rPr>
                      <w:rFonts w:eastAsiaTheme="minorEastAsia" w:hint="eastAsia"/>
                    </w:rPr>
                    <w:t xml:space="preserve">, UE re-select to Cell 2. </w:t>
                  </w:r>
                  <w:r w:rsidRPr="00DE3471">
                    <w:rPr>
                      <w:rFonts w:eastAsiaTheme="minorEastAsia"/>
                    </w:rPr>
                    <w:t>T</w:t>
                  </w:r>
                  <w:r w:rsidRPr="00DE3471">
                    <w:rPr>
                      <w:rFonts w:eastAsiaTheme="minorEastAsia" w:hint="eastAsia"/>
                    </w:rPr>
                    <w:t>esting RRM relaxation requirement for L</w:t>
                  </w:r>
                  <w:r w:rsidRPr="00DE3471">
                    <w:rPr>
                      <w:rFonts w:eastAsiaTheme="minorEastAsia"/>
                    </w:rPr>
                    <w:t>ow mobility</w:t>
                  </w:r>
                  <w:r w:rsidRPr="00DE3471">
                    <w:rPr>
                      <w:rFonts w:eastAsiaTheme="minorEastAsia" w:hint="eastAsia"/>
                    </w:rPr>
                    <w:t xml:space="preserve"> and not-at-cell edge criteria.</w:t>
                  </w:r>
                </w:p>
              </w:tc>
            </w:tr>
          </w:tbl>
          <w:p w14:paraId="348E364C" w14:textId="0809F2C6" w:rsidR="00F57210" w:rsidRPr="00DE3471" w:rsidRDefault="00F57210" w:rsidP="00F57210">
            <w:pPr>
              <w:spacing w:before="240"/>
              <w:jc w:val="both"/>
              <w:rPr>
                <w:b/>
                <w:lang w:eastAsia="zh-CN"/>
              </w:rPr>
            </w:pPr>
          </w:p>
        </w:tc>
      </w:tr>
      <w:tr w:rsidR="00F57210" w14:paraId="03144260" w14:textId="77777777" w:rsidTr="00515CDF">
        <w:trPr>
          <w:trHeight w:val="468"/>
        </w:trPr>
        <w:tc>
          <w:tcPr>
            <w:tcW w:w="1648" w:type="dxa"/>
            <w:vAlign w:val="center"/>
          </w:tcPr>
          <w:p w14:paraId="142DC2BC" w14:textId="1DD17345" w:rsidR="00F57210" w:rsidRPr="00515CDF" w:rsidRDefault="009F7884" w:rsidP="00F57210">
            <w:pPr>
              <w:spacing w:before="120" w:after="120"/>
              <w:jc w:val="both"/>
            </w:pPr>
            <w:hyperlink r:id="rId26" w:history="1">
              <w:r w:rsidR="00F57210" w:rsidRPr="00515CDF">
                <w:rPr>
                  <w:rStyle w:val="ac"/>
                  <w:rFonts w:ascii="Arial" w:hAnsi="Arial" w:cs="Arial"/>
                  <w:b/>
                  <w:bCs/>
                </w:rPr>
                <w:t>R4-2009898</w:t>
              </w:r>
            </w:hyperlink>
          </w:p>
        </w:tc>
        <w:tc>
          <w:tcPr>
            <w:tcW w:w="1437" w:type="dxa"/>
            <w:vAlign w:val="center"/>
          </w:tcPr>
          <w:p w14:paraId="3A945188" w14:textId="22A683F9" w:rsidR="00F57210" w:rsidRPr="00515CDF" w:rsidRDefault="00F57210" w:rsidP="00515CDF">
            <w:pPr>
              <w:spacing w:before="120" w:after="120"/>
              <w:jc w:val="both"/>
              <w:rPr>
                <w:lang w:eastAsia="zh-CN"/>
              </w:rPr>
            </w:pPr>
            <w:r w:rsidRPr="00515CDF">
              <w:t xml:space="preserve">MediaTek </w:t>
            </w:r>
            <w:proofErr w:type="spellStart"/>
            <w:r w:rsidRPr="00515CDF">
              <w:t>inc.</w:t>
            </w:r>
            <w:proofErr w:type="spellEnd"/>
          </w:p>
        </w:tc>
        <w:tc>
          <w:tcPr>
            <w:tcW w:w="6772" w:type="dxa"/>
            <w:vAlign w:val="center"/>
          </w:tcPr>
          <w:p w14:paraId="052BF9A1" w14:textId="5916A5C6" w:rsidR="00F57210" w:rsidRPr="00DE3471" w:rsidRDefault="00515CDF" w:rsidP="00515CDF">
            <w:pPr>
              <w:pStyle w:val="ab"/>
              <w:keepNext/>
              <w:spacing w:before="0" w:after="180"/>
              <w:rPr>
                <w:b w:val="0"/>
                <w:bCs/>
              </w:rPr>
            </w:pPr>
            <w:r w:rsidRPr="00DE3471">
              <w:rPr>
                <w:b w:val="0"/>
                <w:bCs/>
              </w:rPr>
              <w:fldChar w:fldCharType="begin"/>
            </w:r>
            <w:r w:rsidRPr="00DE3471">
              <w:rPr>
                <w:b w:val="0"/>
                <w:bCs/>
              </w:rPr>
              <w:instrText xml:space="preserve"> REF _Ref47457072 \h  \* MERGEFORMAT </w:instrText>
            </w:r>
            <w:r w:rsidRPr="00DE3471">
              <w:rPr>
                <w:b w:val="0"/>
                <w:bCs/>
              </w:rPr>
            </w:r>
            <w:r w:rsidRPr="00DE3471">
              <w:rPr>
                <w:b w:val="0"/>
                <w:bCs/>
              </w:rPr>
              <w:fldChar w:fldCharType="separate"/>
            </w:r>
            <w:r w:rsidRPr="00DE3471">
              <w:rPr>
                <w:bCs/>
              </w:rPr>
              <w:t>Proposal 1</w:t>
            </w:r>
            <w:r w:rsidRPr="00DE3471">
              <w:rPr>
                <w:b w:val="0"/>
                <w:bCs/>
              </w:rPr>
              <w:t xml:space="preserve">: RAN4 to clarify whether </w:t>
            </w:r>
            <w:proofErr w:type="spellStart"/>
            <w:r w:rsidRPr="00DE3471">
              <w:rPr>
                <w:b w:val="0"/>
                <w:bCs/>
              </w:rPr>
              <w:t>Tevaluate,NR_Inter</w:t>
            </w:r>
            <w:proofErr w:type="spellEnd"/>
            <w:r w:rsidRPr="00DE3471">
              <w:rPr>
                <w:b w:val="0"/>
                <w:bCs/>
              </w:rPr>
              <w:t>/</w:t>
            </w:r>
            <w:proofErr w:type="spellStart"/>
            <w:r w:rsidRPr="00DE3471">
              <w:rPr>
                <w:b w:val="0"/>
                <w:bCs/>
              </w:rPr>
              <w:t>Tevaluate,EUTRAN</w:t>
            </w:r>
            <w:proofErr w:type="spellEnd"/>
            <w:r w:rsidRPr="00DE3471">
              <w:rPr>
                <w:b w:val="0"/>
                <w:bCs/>
              </w:rPr>
              <w:t xml:space="preserve"> will also be included in the re-selection delay when specifying the corresponding IDLE/INACTIVE mode RRM measurement relaxation test cases for cell re-</w:t>
            </w:r>
            <w:r w:rsidRPr="00DE3471">
              <w:rPr>
                <w:b w:val="0"/>
                <w:bCs/>
              </w:rPr>
              <w:lastRenderedPageBreak/>
              <w:t xml:space="preserve">selection to a higher priority cell </w:t>
            </w:r>
            <w:r w:rsidRPr="00DE3471">
              <w:rPr>
                <w:b w:val="0"/>
                <w:bCs/>
              </w:rPr>
              <w:fldChar w:fldCharType="end"/>
            </w:r>
          </w:p>
        </w:tc>
      </w:tr>
      <w:tr w:rsidR="00F57210" w14:paraId="4BC7B12D" w14:textId="77777777" w:rsidTr="00515CDF">
        <w:trPr>
          <w:trHeight w:val="468"/>
        </w:trPr>
        <w:tc>
          <w:tcPr>
            <w:tcW w:w="1648" w:type="dxa"/>
            <w:vAlign w:val="center"/>
          </w:tcPr>
          <w:p w14:paraId="3B4308C9" w14:textId="073FF13E" w:rsidR="00F57210" w:rsidRPr="00515CDF" w:rsidRDefault="009F7884" w:rsidP="00F57210">
            <w:pPr>
              <w:spacing w:before="120" w:after="120"/>
              <w:jc w:val="both"/>
            </w:pPr>
            <w:hyperlink r:id="rId27" w:history="1">
              <w:r w:rsidR="00F57210" w:rsidRPr="00515CDF">
                <w:rPr>
                  <w:rStyle w:val="ac"/>
                  <w:rFonts w:ascii="Arial" w:hAnsi="Arial" w:cs="Arial"/>
                  <w:b/>
                  <w:bCs/>
                </w:rPr>
                <w:t>R4-2010337</w:t>
              </w:r>
            </w:hyperlink>
          </w:p>
        </w:tc>
        <w:tc>
          <w:tcPr>
            <w:tcW w:w="1437" w:type="dxa"/>
            <w:vAlign w:val="center"/>
          </w:tcPr>
          <w:p w14:paraId="15B4CB6F" w14:textId="0D6F132D" w:rsidR="00F57210" w:rsidRPr="00515CDF" w:rsidRDefault="003E3CEA" w:rsidP="00515CDF">
            <w:pPr>
              <w:spacing w:before="120" w:after="120"/>
              <w:jc w:val="both"/>
              <w:rPr>
                <w:lang w:eastAsia="zh-CN"/>
              </w:rPr>
            </w:pPr>
            <w:r w:rsidRPr="00515CDF">
              <w:t>V</w:t>
            </w:r>
            <w:r w:rsidR="00F57210" w:rsidRPr="00515CDF">
              <w:t>ivo</w:t>
            </w:r>
          </w:p>
        </w:tc>
        <w:tc>
          <w:tcPr>
            <w:tcW w:w="6772" w:type="dxa"/>
            <w:vAlign w:val="center"/>
          </w:tcPr>
          <w:p w14:paraId="6776A0A2" w14:textId="77777777" w:rsidR="00515CDF" w:rsidRPr="00DE3471" w:rsidRDefault="00515CDF" w:rsidP="00515CDF">
            <w:pPr>
              <w:overflowPunct/>
              <w:autoSpaceDE/>
              <w:autoSpaceDN/>
              <w:adjustRightInd/>
              <w:jc w:val="both"/>
              <w:textAlignment w:val="auto"/>
              <w:rPr>
                <w:rFonts w:eastAsia="宋体"/>
                <w:b/>
                <w:lang w:eastAsia="zh-CN"/>
              </w:rPr>
            </w:pPr>
            <w:r w:rsidRPr="00DE3471">
              <w:rPr>
                <w:rFonts w:eastAsia="宋体"/>
                <w:b/>
                <w:lang w:eastAsia="zh-CN"/>
              </w:rPr>
              <w:t>Observation 1: No change to the requirements of RLM/BFD in R16, and the interpretation should be that UE need to meet these requirements no matter whether DCP is configured or not and no matter whether any of the On-duration is cancelled by DCP.</w:t>
            </w:r>
          </w:p>
          <w:p w14:paraId="4CFD51C6" w14:textId="77777777" w:rsidR="00515CDF" w:rsidRPr="00DE3471" w:rsidRDefault="00515CDF" w:rsidP="00515CDF">
            <w:pPr>
              <w:overflowPunct/>
              <w:autoSpaceDE/>
              <w:autoSpaceDN/>
              <w:adjustRightInd/>
              <w:jc w:val="both"/>
              <w:textAlignment w:val="auto"/>
              <w:rPr>
                <w:rFonts w:eastAsia="宋体"/>
                <w:b/>
                <w:lang w:eastAsia="zh-CN"/>
              </w:rPr>
            </w:pPr>
            <w:r w:rsidRPr="00DE3471">
              <w:rPr>
                <w:rFonts w:eastAsia="宋体" w:hint="eastAsia"/>
                <w:b/>
                <w:lang w:eastAsia="zh-CN"/>
              </w:rPr>
              <w:t xml:space="preserve">Proposal 1: </w:t>
            </w:r>
            <w:r w:rsidRPr="00DE3471">
              <w:rPr>
                <w:rFonts w:eastAsia="宋体"/>
                <w:b/>
                <w:lang w:eastAsia="zh-CN"/>
              </w:rPr>
              <w:t xml:space="preserve">RAN4 further discuss whether RLM/BFD with DCP test cases </w:t>
            </w:r>
            <w:proofErr w:type="gramStart"/>
            <w:r w:rsidRPr="00DE3471">
              <w:rPr>
                <w:rFonts w:eastAsia="宋体"/>
                <w:b/>
                <w:lang w:eastAsia="zh-CN"/>
              </w:rPr>
              <w:t>are</w:t>
            </w:r>
            <w:proofErr w:type="gramEnd"/>
            <w:r w:rsidRPr="00DE3471">
              <w:rPr>
                <w:rFonts w:eastAsia="宋体"/>
                <w:b/>
                <w:lang w:eastAsia="zh-CN"/>
              </w:rPr>
              <w:t xml:space="preserve"> needed based on UE vendors’ input, and slightly prefer no additional test case for RLM/BFD with DCP.</w:t>
            </w:r>
          </w:p>
          <w:p w14:paraId="2D36FA7D" w14:textId="77777777" w:rsidR="00515CDF" w:rsidRPr="00DE3471" w:rsidRDefault="00515CDF" w:rsidP="00515CDF">
            <w:pPr>
              <w:overflowPunct/>
              <w:autoSpaceDE/>
              <w:autoSpaceDN/>
              <w:adjustRightInd/>
              <w:jc w:val="both"/>
              <w:textAlignment w:val="auto"/>
              <w:rPr>
                <w:rFonts w:eastAsia="宋体"/>
                <w:b/>
                <w:lang w:eastAsia="zh-CN"/>
              </w:rPr>
            </w:pPr>
            <w:r w:rsidRPr="00DE3471">
              <w:rPr>
                <w:rFonts w:eastAsia="宋体"/>
                <w:b/>
                <w:lang w:eastAsia="zh-CN"/>
              </w:rPr>
              <w:t xml:space="preserve">Observation 2: Joint testing discussed in </w:t>
            </w:r>
            <w:proofErr w:type="spellStart"/>
            <w:r w:rsidRPr="00DE3471">
              <w:rPr>
                <w:rFonts w:eastAsia="宋体"/>
                <w:b/>
                <w:lang w:eastAsia="zh-CN"/>
              </w:rPr>
              <w:t>demod</w:t>
            </w:r>
            <w:proofErr w:type="spellEnd"/>
            <w:r w:rsidRPr="00DE3471">
              <w:rPr>
                <w:rFonts w:eastAsia="宋体"/>
                <w:b/>
                <w:lang w:eastAsia="zh-CN"/>
              </w:rPr>
              <w:t xml:space="preserve"> session cannot cover the case that SINR for DCP detection varies.</w:t>
            </w:r>
          </w:p>
          <w:p w14:paraId="313453EB" w14:textId="77777777" w:rsidR="00515CDF" w:rsidRPr="00DE3471" w:rsidRDefault="00515CDF" w:rsidP="00515CDF">
            <w:pPr>
              <w:overflowPunct/>
              <w:autoSpaceDE/>
              <w:autoSpaceDN/>
              <w:adjustRightInd/>
              <w:jc w:val="both"/>
              <w:textAlignment w:val="auto"/>
              <w:rPr>
                <w:rFonts w:eastAsia="宋体"/>
                <w:b/>
                <w:lang w:eastAsia="zh-CN"/>
              </w:rPr>
            </w:pPr>
            <w:r w:rsidRPr="00DE3471">
              <w:rPr>
                <w:rFonts w:eastAsia="宋体" w:hint="eastAsia"/>
                <w:b/>
                <w:lang w:eastAsia="zh-CN"/>
              </w:rPr>
              <w:t>Proposal 2: For the test case design for RRM relaxation, the case where both criterions are</w:t>
            </w:r>
            <w:r w:rsidRPr="00DE3471">
              <w:rPr>
                <w:rFonts w:eastAsia="宋体"/>
                <w:b/>
                <w:lang w:eastAsia="zh-CN"/>
              </w:rPr>
              <w:t xml:space="preserve"> configured should not be tested.</w:t>
            </w:r>
          </w:p>
          <w:p w14:paraId="53ED2595" w14:textId="4DFD2655" w:rsidR="00F57210" w:rsidRPr="00DE3471" w:rsidRDefault="00515CDF" w:rsidP="00515CDF">
            <w:pPr>
              <w:overflowPunct/>
              <w:autoSpaceDE/>
              <w:autoSpaceDN/>
              <w:adjustRightInd/>
              <w:jc w:val="both"/>
              <w:textAlignment w:val="auto"/>
              <w:rPr>
                <w:lang w:eastAsia="zh-CN"/>
              </w:rPr>
            </w:pPr>
            <w:r w:rsidRPr="00DE3471">
              <w:rPr>
                <w:rFonts w:eastAsia="宋体" w:hint="eastAsia"/>
                <w:b/>
                <w:lang w:eastAsia="zh-CN"/>
              </w:rPr>
              <w:t>P</w:t>
            </w:r>
            <w:r w:rsidRPr="00DE3471">
              <w:rPr>
                <w:rFonts w:eastAsia="宋体"/>
                <w:b/>
                <w:lang w:eastAsia="zh-CN"/>
              </w:rPr>
              <w:t>roposal 3: For the case where either “low mobility” criterion or “not-at-cell-edge” criterion is configured, test cases are needed and the legacy approach of RRM testing can be re-used.</w:t>
            </w:r>
          </w:p>
        </w:tc>
      </w:tr>
      <w:tr w:rsidR="00F57210" w14:paraId="34EF4DD5" w14:textId="77777777" w:rsidTr="00515CDF">
        <w:trPr>
          <w:trHeight w:val="468"/>
        </w:trPr>
        <w:tc>
          <w:tcPr>
            <w:tcW w:w="1648" w:type="dxa"/>
            <w:vAlign w:val="center"/>
          </w:tcPr>
          <w:p w14:paraId="46E4E257" w14:textId="3B167C77" w:rsidR="00F57210" w:rsidRPr="00515CDF" w:rsidRDefault="009F7884" w:rsidP="00F57210">
            <w:pPr>
              <w:spacing w:before="120" w:after="120"/>
              <w:jc w:val="both"/>
            </w:pPr>
            <w:hyperlink r:id="rId28" w:history="1">
              <w:r w:rsidR="00F57210" w:rsidRPr="00515CDF">
                <w:rPr>
                  <w:rStyle w:val="ac"/>
                  <w:rFonts w:ascii="Arial" w:hAnsi="Arial" w:cs="Arial"/>
                  <w:b/>
                  <w:bCs/>
                </w:rPr>
                <w:t>R4-2011210</w:t>
              </w:r>
            </w:hyperlink>
          </w:p>
        </w:tc>
        <w:tc>
          <w:tcPr>
            <w:tcW w:w="1437" w:type="dxa"/>
            <w:vAlign w:val="center"/>
          </w:tcPr>
          <w:p w14:paraId="55CBF906" w14:textId="4B8BFA1D" w:rsidR="00F57210" w:rsidRPr="00515CDF" w:rsidRDefault="00F57210" w:rsidP="00515CDF">
            <w:pPr>
              <w:spacing w:before="120" w:after="120"/>
              <w:jc w:val="both"/>
              <w:rPr>
                <w:lang w:eastAsia="zh-CN"/>
              </w:rPr>
            </w:pPr>
            <w:r w:rsidRPr="00515CDF">
              <w:t>Ericsson</w:t>
            </w:r>
          </w:p>
        </w:tc>
        <w:tc>
          <w:tcPr>
            <w:tcW w:w="6772" w:type="dxa"/>
            <w:vAlign w:val="center"/>
          </w:tcPr>
          <w:p w14:paraId="698B89F6" w14:textId="77777777" w:rsidR="00F57210" w:rsidRPr="00DE3471" w:rsidRDefault="00F57210" w:rsidP="00F57210">
            <w:pPr>
              <w:pStyle w:val="ab"/>
              <w:keepNext/>
              <w:spacing w:before="0" w:after="180"/>
              <w:rPr>
                <w:b w:val="0"/>
                <w:bCs/>
              </w:rPr>
            </w:pPr>
            <w:r w:rsidRPr="00DE3471">
              <w:t>Proposal #1</w:t>
            </w:r>
            <w:r w:rsidRPr="00DE3471">
              <w:rPr>
                <w:b w:val="0"/>
                <w:bCs/>
              </w:rPr>
              <w:t>: Introduce new test case to verify the cell reselection requirements in IDLE/INACTIVE mode.</w:t>
            </w:r>
          </w:p>
          <w:p w14:paraId="293884F9" w14:textId="77777777" w:rsidR="00F57210" w:rsidRPr="00DE3471" w:rsidRDefault="00F57210" w:rsidP="00F57210">
            <w:r w:rsidRPr="00DE3471">
              <w:rPr>
                <w:b/>
                <w:bCs/>
              </w:rPr>
              <w:t xml:space="preserve">Proposal #2: </w:t>
            </w:r>
            <w:r w:rsidRPr="00DE3471">
              <w:t>Introduce two different tests that verify the cell reselection procedures when low mobility criterion is fulfilled and not-at-cell edge criterion is fulfilled for FR1 and FR2 respectively.</w:t>
            </w:r>
          </w:p>
          <w:p w14:paraId="78521FCB" w14:textId="77777777" w:rsidR="00F57210" w:rsidRPr="00DE3471" w:rsidRDefault="00F57210" w:rsidP="00F57210">
            <w:r w:rsidRPr="00DE3471">
              <w:rPr>
                <w:b/>
                <w:bCs/>
              </w:rPr>
              <w:t xml:space="preserve">Proposal #3: </w:t>
            </w:r>
            <w:r w:rsidRPr="00DE3471">
              <w:t>Transition requirements are tested in the same relaxed cell re-selection tests (as proposed in proposal #2) but in different time period.</w:t>
            </w:r>
          </w:p>
          <w:p w14:paraId="0D1D37B8" w14:textId="5412D873" w:rsidR="00F57210" w:rsidRPr="00DE3471" w:rsidRDefault="00F57210" w:rsidP="00F57210">
            <w:pPr>
              <w:spacing w:before="120" w:after="120"/>
              <w:jc w:val="both"/>
              <w:rPr>
                <w:b/>
                <w:sz w:val="22"/>
                <w:lang w:eastAsia="zh-CN"/>
              </w:rPr>
            </w:pPr>
          </w:p>
        </w:tc>
      </w:tr>
      <w:tr w:rsidR="00DB556D" w14:paraId="52AE9C15" w14:textId="77777777" w:rsidTr="00805BE8">
        <w:trPr>
          <w:trHeight w:val="468"/>
        </w:trPr>
        <w:tc>
          <w:tcPr>
            <w:tcW w:w="1648" w:type="dxa"/>
          </w:tcPr>
          <w:p w14:paraId="5B89C2DD" w14:textId="21AB2141" w:rsidR="00DB556D" w:rsidRPr="00515CDF" w:rsidRDefault="00DB556D" w:rsidP="004265AD">
            <w:pPr>
              <w:spacing w:before="120" w:after="120"/>
            </w:pPr>
          </w:p>
        </w:tc>
        <w:tc>
          <w:tcPr>
            <w:tcW w:w="1437" w:type="dxa"/>
          </w:tcPr>
          <w:p w14:paraId="4F0573FF" w14:textId="1894DB3B" w:rsidR="00DB556D" w:rsidRPr="004265AD" w:rsidRDefault="00DB556D" w:rsidP="00805BE8">
            <w:pPr>
              <w:spacing w:before="120" w:after="120"/>
              <w:rPr>
                <w:lang w:eastAsia="zh-CN"/>
              </w:rPr>
            </w:pPr>
          </w:p>
        </w:tc>
        <w:tc>
          <w:tcPr>
            <w:tcW w:w="6772" w:type="dxa"/>
          </w:tcPr>
          <w:p w14:paraId="3372B5A0" w14:textId="7DD2BC75" w:rsidR="00DB556D" w:rsidRPr="002235C1" w:rsidRDefault="00DB556D" w:rsidP="004265AD">
            <w:pPr>
              <w:jc w:val="both"/>
              <w:rPr>
                <w:lang w:eastAsia="zh-CN"/>
              </w:rPr>
            </w:pPr>
          </w:p>
        </w:tc>
      </w:tr>
      <w:tr w:rsidR="00DB556D" w14:paraId="16DB3968" w14:textId="77777777" w:rsidTr="00805BE8">
        <w:trPr>
          <w:trHeight w:val="468"/>
        </w:trPr>
        <w:tc>
          <w:tcPr>
            <w:tcW w:w="1648" w:type="dxa"/>
          </w:tcPr>
          <w:p w14:paraId="0FA6AD1F" w14:textId="35047906" w:rsidR="00DB556D" w:rsidRPr="00515CDF" w:rsidRDefault="00DB556D" w:rsidP="004265AD">
            <w:pPr>
              <w:spacing w:before="120" w:after="120"/>
            </w:pPr>
          </w:p>
        </w:tc>
        <w:tc>
          <w:tcPr>
            <w:tcW w:w="1437" w:type="dxa"/>
          </w:tcPr>
          <w:p w14:paraId="084C296D" w14:textId="3018731A" w:rsidR="00DB556D" w:rsidRPr="004265AD" w:rsidRDefault="00DB556D" w:rsidP="00805BE8">
            <w:pPr>
              <w:spacing w:before="120" w:after="120"/>
              <w:rPr>
                <w:lang w:eastAsia="zh-CN"/>
              </w:rPr>
            </w:pPr>
          </w:p>
        </w:tc>
        <w:tc>
          <w:tcPr>
            <w:tcW w:w="6772" w:type="dxa"/>
          </w:tcPr>
          <w:p w14:paraId="6CDDDFAF" w14:textId="3D2784A5" w:rsidR="00DB556D" w:rsidRPr="0030391B" w:rsidRDefault="00DB556D" w:rsidP="002235C1">
            <w:pPr>
              <w:jc w:val="both"/>
              <w:rPr>
                <w:lang w:eastAsia="zh-CN"/>
              </w:rPr>
            </w:pPr>
          </w:p>
        </w:tc>
      </w:tr>
    </w:tbl>
    <w:p w14:paraId="179FF92E" w14:textId="77777777" w:rsidR="00484C5D" w:rsidRPr="004A7544" w:rsidRDefault="00484C5D" w:rsidP="005B4802"/>
    <w:p w14:paraId="6F2728D5" w14:textId="77777777" w:rsidR="00484C5D" w:rsidRDefault="00837458" w:rsidP="00B831AE">
      <w:pPr>
        <w:pStyle w:val="2"/>
      </w:pPr>
      <w:r w:rsidRPr="004A7544">
        <w:rPr>
          <w:rFonts w:hint="eastAsia"/>
        </w:rPr>
        <w:t>Open issues</w:t>
      </w:r>
      <w:r w:rsidR="00DC2500">
        <w:t xml:space="preserve"> summary</w:t>
      </w:r>
    </w:p>
    <w:p w14:paraId="4C566C63" w14:textId="07E72D1E" w:rsidR="00BE65A7" w:rsidRPr="006727D4" w:rsidRDefault="00021E5E" w:rsidP="00BE65A7">
      <w:pPr>
        <w:pStyle w:val="3"/>
        <w:rPr>
          <w:sz w:val="24"/>
          <w:szCs w:val="16"/>
          <w:lang w:val="en-US"/>
        </w:rPr>
      </w:pPr>
      <w:r w:rsidRPr="006727D4">
        <w:rPr>
          <w:sz w:val="24"/>
          <w:szCs w:val="16"/>
          <w:lang w:val="en-US"/>
        </w:rPr>
        <w:t xml:space="preserve">Test cases for </w:t>
      </w:r>
      <w:r w:rsidR="00B874C9" w:rsidRPr="006727D4">
        <w:rPr>
          <w:sz w:val="24"/>
          <w:szCs w:val="16"/>
          <w:lang w:val="en-US"/>
        </w:rPr>
        <w:t xml:space="preserve">RRM </w:t>
      </w:r>
      <w:r w:rsidRPr="006727D4">
        <w:rPr>
          <w:sz w:val="24"/>
          <w:szCs w:val="16"/>
          <w:lang w:val="en-US"/>
        </w:rPr>
        <w:t>requirement relaxation</w:t>
      </w:r>
    </w:p>
    <w:p w14:paraId="56826534" w14:textId="6D00881E" w:rsidR="00C67645" w:rsidRPr="008213BB" w:rsidRDefault="00C67645" w:rsidP="00C67645">
      <w:pPr>
        <w:rPr>
          <w:lang w:eastAsia="zh-CN"/>
        </w:rPr>
      </w:pPr>
      <w:r w:rsidRPr="008213BB">
        <w:rPr>
          <w:b/>
          <w:u w:val="single"/>
          <w:lang w:eastAsia="ko-KR"/>
        </w:rPr>
        <w:t xml:space="preserve">Issue </w:t>
      </w:r>
      <w:r w:rsidRPr="008213BB">
        <w:rPr>
          <w:rFonts w:hint="eastAsia"/>
          <w:b/>
          <w:u w:val="single"/>
          <w:lang w:eastAsia="zh-CN"/>
        </w:rPr>
        <w:t>2.2.</w:t>
      </w:r>
      <w:r w:rsidRPr="008213BB">
        <w:rPr>
          <w:b/>
          <w:u w:val="single"/>
          <w:lang w:eastAsia="ko-KR"/>
        </w:rPr>
        <w:t>1-</w:t>
      </w:r>
      <w:r w:rsidR="00C35309" w:rsidRPr="008213BB">
        <w:rPr>
          <w:rFonts w:hint="eastAsia"/>
          <w:b/>
          <w:u w:val="single"/>
          <w:lang w:eastAsia="zh-CN"/>
        </w:rPr>
        <w:t>1</w:t>
      </w:r>
      <w:r w:rsidRPr="008213BB">
        <w:rPr>
          <w:b/>
          <w:u w:val="single"/>
          <w:lang w:eastAsia="ko-KR"/>
        </w:rPr>
        <w:t>:</w:t>
      </w:r>
      <w:r w:rsidR="009A245C" w:rsidRPr="008213BB">
        <w:rPr>
          <w:b/>
          <w:u w:val="single"/>
          <w:lang w:eastAsia="ko-KR"/>
        </w:rPr>
        <w:t xml:space="preserve"> </w:t>
      </w:r>
      <w:r w:rsidR="00C35309" w:rsidRPr="008213BB">
        <w:rPr>
          <w:rFonts w:hint="eastAsia"/>
          <w:b/>
          <w:u w:val="single"/>
          <w:lang w:eastAsia="zh-CN"/>
        </w:rPr>
        <w:t xml:space="preserve">Whether to </w:t>
      </w:r>
      <w:r w:rsidR="00D821EF" w:rsidRPr="008213BB">
        <w:rPr>
          <w:rFonts w:hint="eastAsia"/>
          <w:b/>
          <w:u w:val="single"/>
          <w:lang w:eastAsia="zh-CN"/>
        </w:rPr>
        <w:t xml:space="preserve">define </w:t>
      </w:r>
      <w:r w:rsidR="000041B3" w:rsidRPr="008213BB">
        <w:rPr>
          <w:rFonts w:hint="eastAsia"/>
          <w:b/>
          <w:u w:val="single"/>
          <w:lang w:eastAsia="zh-CN"/>
        </w:rPr>
        <w:t>test</w:t>
      </w:r>
      <w:r w:rsidR="00D821EF" w:rsidRPr="008213BB">
        <w:rPr>
          <w:rFonts w:hint="eastAsia"/>
          <w:b/>
          <w:u w:val="single"/>
          <w:lang w:eastAsia="zh-CN"/>
        </w:rPr>
        <w:t xml:space="preserve"> cases for</w:t>
      </w:r>
      <w:r w:rsidR="00C35309" w:rsidRPr="008213BB">
        <w:rPr>
          <w:b/>
          <w:u w:val="single"/>
          <w:lang w:eastAsia="zh-CN"/>
        </w:rPr>
        <w:t xml:space="preserve"> </w:t>
      </w:r>
      <w:r w:rsidR="000041B3" w:rsidRPr="008213BB">
        <w:rPr>
          <w:rFonts w:hint="eastAsia"/>
          <w:b/>
          <w:u w:val="single"/>
          <w:lang w:eastAsia="zh-CN"/>
        </w:rPr>
        <w:t>RRM</w:t>
      </w:r>
      <w:r w:rsidR="00C35309" w:rsidRPr="008213BB">
        <w:rPr>
          <w:b/>
          <w:u w:val="single"/>
          <w:lang w:eastAsia="zh-CN"/>
        </w:rPr>
        <w:t xml:space="preserve"> requirements at transition period</w:t>
      </w:r>
      <w:r w:rsidR="00C35309" w:rsidRPr="008213BB">
        <w:rPr>
          <w:rFonts w:hint="eastAsia"/>
          <w:b/>
          <w:u w:val="single"/>
          <w:lang w:eastAsia="zh-CN"/>
        </w:rPr>
        <w:t>?</w:t>
      </w:r>
    </w:p>
    <w:p w14:paraId="63716457" w14:textId="1CE31FF1" w:rsidR="00C67645" w:rsidRPr="008213BB" w:rsidRDefault="00C67645" w:rsidP="005C0650">
      <w:pPr>
        <w:pStyle w:val="afe"/>
        <w:numPr>
          <w:ilvl w:val="0"/>
          <w:numId w:val="2"/>
        </w:numPr>
        <w:overflowPunct/>
        <w:autoSpaceDE/>
        <w:autoSpaceDN/>
        <w:adjustRightInd/>
        <w:spacing w:after="120"/>
        <w:ind w:left="720" w:firstLineChars="0"/>
        <w:textAlignment w:val="auto"/>
        <w:rPr>
          <w:rFonts w:eastAsia="宋体"/>
          <w:szCs w:val="24"/>
          <w:lang w:eastAsia="zh-CN"/>
        </w:rPr>
      </w:pPr>
      <w:r w:rsidRPr="008213BB">
        <w:rPr>
          <w:rFonts w:eastAsia="宋体"/>
          <w:szCs w:val="24"/>
          <w:lang w:eastAsia="zh-CN"/>
        </w:rPr>
        <w:t xml:space="preserve">Option 1: </w:t>
      </w:r>
      <w:r w:rsidRPr="008213BB">
        <w:rPr>
          <w:rFonts w:eastAsia="宋体" w:hint="eastAsia"/>
          <w:szCs w:val="24"/>
          <w:lang w:eastAsia="zh-CN"/>
        </w:rPr>
        <w:t>Yes</w:t>
      </w:r>
      <w:r w:rsidR="00C35309" w:rsidRPr="008213BB">
        <w:rPr>
          <w:rFonts w:eastAsia="宋体" w:hint="eastAsia"/>
          <w:szCs w:val="24"/>
          <w:lang w:eastAsia="zh-CN"/>
        </w:rPr>
        <w:t xml:space="preserve"> </w:t>
      </w:r>
      <w:r w:rsidRPr="008213BB">
        <w:rPr>
          <w:rFonts w:eastAsia="宋体" w:hint="eastAsia"/>
          <w:szCs w:val="24"/>
          <w:lang w:eastAsia="zh-CN"/>
        </w:rPr>
        <w:t xml:space="preserve"> (</w:t>
      </w:r>
      <w:r w:rsidR="00C35309" w:rsidRPr="008213BB">
        <w:rPr>
          <w:rFonts w:eastAsia="宋体" w:hint="eastAsia"/>
          <w:szCs w:val="24"/>
          <w:lang w:eastAsia="zh-CN"/>
        </w:rPr>
        <w:t>Ericsson</w:t>
      </w:r>
      <w:r w:rsidRPr="008213BB">
        <w:rPr>
          <w:rFonts w:eastAsia="宋体" w:hint="eastAsia"/>
          <w:szCs w:val="24"/>
          <w:lang w:eastAsia="zh-CN"/>
        </w:rPr>
        <w:t>)</w:t>
      </w:r>
    </w:p>
    <w:p w14:paraId="504D2C14" w14:textId="74A87595" w:rsidR="00C35309" w:rsidRPr="008213BB" w:rsidRDefault="00D821EF" w:rsidP="00DC516E">
      <w:pPr>
        <w:pStyle w:val="afe"/>
        <w:numPr>
          <w:ilvl w:val="1"/>
          <w:numId w:val="2"/>
        </w:numPr>
        <w:overflowPunct/>
        <w:autoSpaceDE/>
        <w:autoSpaceDN/>
        <w:adjustRightInd/>
        <w:spacing w:after="120"/>
        <w:ind w:left="1440" w:firstLineChars="0"/>
        <w:textAlignment w:val="auto"/>
        <w:rPr>
          <w:rFonts w:eastAsiaTheme="minorEastAsia"/>
          <w:lang w:val="en-US" w:eastAsia="zh-CN"/>
        </w:rPr>
      </w:pPr>
      <w:r w:rsidRPr="008213BB">
        <w:rPr>
          <w:rFonts w:eastAsiaTheme="minorEastAsia"/>
          <w:lang w:val="en-US" w:eastAsia="zh-CN"/>
        </w:rPr>
        <w:t>I</w:t>
      </w:r>
      <w:r w:rsidRPr="008213BB">
        <w:rPr>
          <w:rFonts w:eastAsiaTheme="minorEastAsia" w:hint="eastAsia"/>
          <w:lang w:val="en-US" w:eastAsia="zh-CN"/>
        </w:rPr>
        <w:t xml:space="preserve">f yes, it should </w:t>
      </w:r>
      <w:r w:rsidR="00C35309" w:rsidRPr="008213BB">
        <w:rPr>
          <w:rFonts w:eastAsiaTheme="minorEastAsia" w:hint="eastAsia"/>
          <w:lang w:val="en-US" w:eastAsia="zh-CN"/>
        </w:rPr>
        <w:t xml:space="preserve">be </w:t>
      </w:r>
      <w:r w:rsidRPr="008213BB">
        <w:rPr>
          <w:rFonts w:eastAsiaTheme="minorEastAsia" w:hint="eastAsia"/>
          <w:lang w:val="en-US" w:eastAsia="zh-CN"/>
        </w:rPr>
        <w:t>addressed</w:t>
      </w:r>
      <w:r w:rsidR="00F9424C" w:rsidRPr="008213BB">
        <w:rPr>
          <w:rFonts w:eastAsiaTheme="minorEastAsia" w:hint="eastAsia"/>
          <w:lang w:val="en-US" w:eastAsia="zh-CN"/>
        </w:rPr>
        <w:t xml:space="preserve"> properly</w:t>
      </w:r>
      <w:r w:rsidR="00C35309" w:rsidRPr="008213BB">
        <w:rPr>
          <w:rFonts w:eastAsiaTheme="minorEastAsia"/>
          <w:lang w:val="en-US" w:eastAsia="zh-CN"/>
        </w:rPr>
        <w:t xml:space="preserve"> in the same relaxed cell re-selection tests</w:t>
      </w:r>
    </w:p>
    <w:p w14:paraId="10233F64" w14:textId="29FD3CBA" w:rsidR="00C67645" w:rsidRPr="008213BB" w:rsidRDefault="00C67645" w:rsidP="005C0650">
      <w:pPr>
        <w:pStyle w:val="afe"/>
        <w:numPr>
          <w:ilvl w:val="0"/>
          <w:numId w:val="2"/>
        </w:numPr>
        <w:overflowPunct/>
        <w:autoSpaceDE/>
        <w:autoSpaceDN/>
        <w:adjustRightInd/>
        <w:spacing w:after="120"/>
        <w:ind w:left="720" w:firstLineChars="0"/>
        <w:textAlignment w:val="auto"/>
        <w:rPr>
          <w:rFonts w:eastAsia="宋体"/>
          <w:szCs w:val="24"/>
          <w:lang w:eastAsia="zh-CN"/>
        </w:rPr>
      </w:pPr>
      <w:r w:rsidRPr="008213BB">
        <w:rPr>
          <w:rFonts w:eastAsia="宋体" w:hint="eastAsia"/>
          <w:szCs w:val="24"/>
          <w:lang w:eastAsia="zh-CN"/>
        </w:rPr>
        <w:t>Option 2: No (</w:t>
      </w:r>
      <w:proofErr w:type="spellStart"/>
      <w:r w:rsidR="00C35309" w:rsidRPr="008213BB">
        <w:rPr>
          <w:rFonts w:eastAsia="宋体" w:hint="eastAsia"/>
          <w:szCs w:val="24"/>
          <w:lang w:eastAsia="zh-CN"/>
        </w:rPr>
        <w:t>Xiaomi</w:t>
      </w:r>
      <w:proofErr w:type="spellEnd"/>
      <w:r w:rsidR="00C35309" w:rsidRPr="008213BB">
        <w:rPr>
          <w:rFonts w:eastAsia="宋体" w:hint="eastAsia"/>
          <w:szCs w:val="24"/>
          <w:lang w:eastAsia="zh-CN"/>
        </w:rPr>
        <w:t>, Qualcomm</w:t>
      </w:r>
      <w:r w:rsidRPr="008213BB">
        <w:rPr>
          <w:rFonts w:eastAsia="宋体" w:hint="eastAsia"/>
          <w:szCs w:val="24"/>
          <w:lang w:eastAsia="zh-CN"/>
        </w:rPr>
        <w:t>)</w:t>
      </w:r>
    </w:p>
    <w:p w14:paraId="33439461" w14:textId="77777777" w:rsidR="00C67645" w:rsidRPr="008213BB" w:rsidRDefault="00C67645" w:rsidP="005C0650">
      <w:pPr>
        <w:pStyle w:val="afe"/>
        <w:numPr>
          <w:ilvl w:val="0"/>
          <w:numId w:val="2"/>
        </w:numPr>
        <w:overflowPunct/>
        <w:autoSpaceDE/>
        <w:autoSpaceDN/>
        <w:adjustRightInd/>
        <w:spacing w:after="120"/>
        <w:ind w:left="720" w:firstLineChars="0"/>
        <w:textAlignment w:val="auto"/>
        <w:rPr>
          <w:rFonts w:eastAsia="宋体"/>
          <w:szCs w:val="24"/>
          <w:lang w:eastAsia="zh-CN"/>
        </w:rPr>
      </w:pPr>
      <w:r w:rsidRPr="008213BB">
        <w:rPr>
          <w:rFonts w:eastAsia="宋体"/>
          <w:szCs w:val="24"/>
          <w:lang w:eastAsia="zh-CN"/>
        </w:rPr>
        <w:t>Recommended WF</w:t>
      </w:r>
    </w:p>
    <w:p w14:paraId="42A017CB" w14:textId="45ABC201" w:rsidR="00C67645" w:rsidRPr="008213BB" w:rsidRDefault="00C35309" w:rsidP="005C0650">
      <w:pPr>
        <w:pStyle w:val="afe"/>
        <w:numPr>
          <w:ilvl w:val="1"/>
          <w:numId w:val="2"/>
        </w:numPr>
        <w:overflowPunct/>
        <w:autoSpaceDE/>
        <w:autoSpaceDN/>
        <w:adjustRightInd/>
        <w:spacing w:after="120"/>
        <w:ind w:left="1440" w:firstLineChars="0"/>
        <w:textAlignment w:val="auto"/>
        <w:rPr>
          <w:rFonts w:eastAsia="宋体"/>
          <w:szCs w:val="24"/>
          <w:lang w:eastAsia="zh-CN"/>
        </w:rPr>
      </w:pPr>
      <w:r w:rsidRPr="008213BB">
        <w:rPr>
          <w:rFonts w:eastAsiaTheme="minorEastAsia"/>
          <w:lang w:val="en-US" w:eastAsia="zh-CN"/>
        </w:rPr>
        <w:t>N</w:t>
      </w:r>
      <w:r w:rsidRPr="008213BB">
        <w:rPr>
          <w:rFonts w:eastAsiaTheme="minorEastAsia" w:hint="eastAsia"/>
          <w:lang w:val="en-US" w:eastAsia="zh-CN"/>
        </w:rPr>
        <w:t>eed more discussion.</w:t>
      </w:r>
    </w:p>
    <w:p w14:paraId="7DB3CD16" w14:textId="77777777" w:rsidR="00F9424C" w:rsidRPr="008213BB" w:rsidRDefault="00F9424C" w:rsidP="00F9424C">
      <w:pPr>
        <w:pStyle w:val="afe"/>
        <w:overflowPunct/>
        <w:autoSpaceDE/>
        <w:autoSpaceDN/>
        <w:adjustRightInd/>
        <w:spacing w:after="120"/>
        <w:ind w:left="1440" w:firstLineChars="0" w:firstLine="0"/>
        <w:textAlignment w:val="auto"/>
        <w:rPr>
          <w:rFonts w:eastAsia="宋体"/>
          <w:szCs w:val="24"/>
          <w:lang w:eastAsia="zh-CN"/>
        </w:rPr>
      </w:pPr>
    </w:p>
    <w:p w14:paraId="44DB2B13" w14:textId="57677FDA" w:rsidR="00C35309" w:rsidRPr="008213BB" w:rsidRDefault="00C35309" w:rsidP="00C35309">
      <w:pPr>
        <w:rPr>
          <w:lang w:eastAsia="zh-CN"/>
        </w:rPr>
      </w:pPr>
      <w:r w:rsidRPr="008213BB">
        <w:rPr>
          <w:b/>
          <w:u w:val="single"/>
          <w:lang w:eastAsia="ko-KR"/>
        </w:rPr>
        <w:t xml:space="preserve">Issue </w:t>
      </w:r>
      <w:r w:rsidRPr="008213BB">
        <w:rPr>
          <w:rFonts w:hint="eastAsia"/>
          <w:b/>
          <w:u w:val="single"/>
          <w:lang w:eastAsia="zh-CN"/>
        </w:rPr>
        <w:t>2.2.</w:t>
      </w:r>
      <w:r w:rsidRPr="008213BB">
        <w:rPr>
          <w:b/>
          <w:u w:val="single"/>
          <w:lang w:eastAsia="ko-KR"/>
        </w:rPr>
        <w:t>1-</w:t>
      </w:r>
      <w:r w:rsidRPr="008213BB">
        <w:rPr>
          <w:rFonts w:hint="eastAsia"/>
          <w:b/>
          <w:u w:val="single"/>
          <w:lang w:eastAsia="zh-CN"/>
        </w:rPr>
        <w:t>2</w:t>
      </w:r>
      <w:r w:rsidRPr="008213BB">
        <w:rPr>
          <w:b/>
          <w:u w:val="single"/>
          <w:lang w:eastAsia="ko-KR"/>
        </w:rPr>
        <w:t xml:space="preserve">: </w:t>
      </w:r>
      <w:r w:rsidRPr="008213BB">
        <w:rPr>
          <w:rFonts w:hint="eastAsia"/>
          <w:b/>
          <w:u w:val="single"/>
          <w:lang w:eastAsia="zh-CN"/>
        </w:rPr>
        <w:t xml:space="preserve">Whether to define test cases for </w:t>
      </w:r>
      <w:r w:rsidR="000041B3" w:rsidRPr="008213BB">
        <w:rPr>
          <w:rFonts w:hint="eastAsia"/>
          <w:b/>
          <w:u w:val="single"/>
          <w:lang w:eastAsia="zh-CN"/>
        </w:rPr>
        <w:t>BWP switching delay due to MIMO layer adaption</w:t>
      </w:r>
      <w:r w:rsidRPr="008213BB">
        <w:rPr>
          <w:rFonts w:hint="eastAsia"/>
          <w:b/>
          <w:u w:val="single"/>
          <w:lang w:eastAsia="zh-CN"/>
        </w:rPr>
        <w:t>?</w:t>
      </w:r>
    </w:p>
    <w:p w14:paraId="2710514B" w14:textId="34A7E335" w:rsidR="00C35309" w:rsidRPr="008213BB" w:rsidRDefault="00C35309" w:rsidP="00C35309">
      <w:pPr>
        <w:pStyle w:val="afe"/>
        <w:numPr>
          <w:ilvl w:val="0"/>
          <w:numId w:val="2"/>
        </w:numPr>
        <w:overflowPunct/>
        <w:autoSpaceDE/>
        <w:autoSpaceDN/>
        <w:adjustRightInd/>
        <w:spacing w:after="120"/>
        <w:ind w:left="720" w:firstLineChars="0"/>
        <w:textAlignment w:val="auto"/>
        <w:rPr>
          <w:rFonts w:eastAsia="宋体"/>
          <w:szCs w:val="24"/>
          <w:lang w:eastAsia="zh-CN"/>
        </w:rPr>
      </w:pPr>
      <w:r w:rsidRPr="008213BB">
        <w:rPr>
          <w:rFonts w:eastAsia="宋体"/>
          <w:szCs w:val="24"/>
          <w:lang w:eastAsia="zh-CN"/>
        </w:rPr>
        <w:t xml:space="preserve">Option 1: </w:t>
      </w:r>
      <w:r w:rsidRPr="008213BB">
        <w:rPr>
          <w:rFonts w:eastAsia="宋体" w:hint="eastAsia"/>
          <w:szCs w:val="24"/>
          <w:lang w:eastAsia="zh-CN"/>
        </w:rPr>
        <w:t>Yes</w:t>
      </w:r>
      <w:r w:rsidR="00CF4A7E" w:rsidRPr="008213BB">
        <w:rPr>
          <w:rFonts w:eastAsia="宋体" w:hint="eastAsia"/>
          <w:szCs w:val="24"/>
          <w:lang w:eastAsia="zh-CN"/>
        </w:rPr>
        <w:t xml:space="preserve"> (CATT)</w:t>
      </w:r>
    </w:p>
    <w:p w14:paraId="7EF659E0" w14:textId="639F640C" w:rsidR="003062B0" w:rsidRPr="008213BB" w:rsidRDefault="00C35309" w:rsidP="003062B0">
      <w:pPr>
        <w:pStyle w:val="afe"/>
        <w:numPr>
          <w:ilvl w:val="0"/>
          <w:numId w:val="2"/>
        </w:numPr>
        <w:overflowPunct/>
        <w:autoSpaceDE/>
        <w:autoSpaceDN/>
        <w:adjustRightInd/>
        <w:spacing w:after="120"/>
        <w:ind w:left="720" w:firstLineChars="0"/>
        <w:textAlignment w:val="auto"/>
        <w:rPr>
          <w:rFonts w:eastAsia="宋体"/>
          <w:szCs w:val="24"/>
          <w:lang w:eastAsia="zh-CN"/>
        </w:rPr>
      </w:pPr>
      <w:r w:rsidRPr="008213BB">
        <w:rPr>
          <w:rFonts w:eastAsia="宋体" w:hint="eastAsia"/>
          <w:szCs w:val="24"/>
          <w:lang w:eastAsia="zh-CN"/>
        </w:rPr>
        <w:t>Option 2: No (</w:t>
      </w:r>
      <w:proofErr w:type="spellStart"/>
      <w:r w:rsidRPr="008213BB">
        <w:rPr>
          <w:rFonts w:eastAsia="宋体" w:hint="eastAsia"/>
          <w:szCs w:val="24"/>
          <w:lang w:eastAsia="zh-CN"/>
        </w:rPr>
        <w:t>Xiaomi</w:t>
      </w:r>
      <w:proofErr w:type="spellEnd"/>
      <w:r w:rsidRPr="008213BB">
        <w:rPr>
          <w:rFonts w:eastAsia="宋体" w:hint="eastAsia"/>
          <w:szCs w:val="24"/>
          <w:lang w:eastAsia="zh-CN"/>
        </w:rPr>
        <w:t>)</w:t>
      </w:r>
    </w:p>
    <w:p w14:paraId="0D2B6319" w14:textId="77777777" w:rsidR="00C35309" w:rsidRPr="008213BB" w:rsidRDefault="00C35309" w:rsidP="00C35309">
      <w:pPr>
        <w:pStyle w:val="afe"/>
        <w:numPr>
          <w:ilvl w:val="0"/>
          <w:numId w:val="2"/>
        </w:numPr>
        <w:overflowPunct/>
        <w:autoSpaceDE/>
        <w:autoSpaceDN/>
        <w:adjustRightInd/>
        <w:spacing w:after="120"/>
        <w:ind w:left="720" w:firstLineChars="0"/>
        <w:textAlignment w:val="auto"/>
        <w:rPr>
          <w:rFonts w:eastAsia="宋体"/>
          <w:szCs w:val="24"/>
          <w:lang w:eastAsia="zh-CN"/>
        </w:rPr>
      </w:pPr>
      <w:r w:rsidRPr="008213BB">
        <w:rPr>
          <w:rFonts w:eastAsia="宋体"/>
          <w:szCs w:val="24"/>
          <w:lang w:eastAsia="zh-CN"/>
        </w:rPr>
        <w:lastRenderedPageBreak/>
        <w:t>Recommended WF</w:t>
      </w:r>
    </w:p>
    <w:p w14:paraId="5485709A" w14:textId="011EB738" w:rsidR="00C35309" w:rsidRPr="008213BB" w:rsidRDefault="00C35309" w:rsidP="00C35309">
      <w:pPr>
        <w:pStyle w:val="afe"/>
        <w:numPr>
          <w:ilvl w:val="1"/>
          <w:numId w:val="2"/>
        </w:numPr>
        <w:overflowPunct/>
        <w:autoSpaceDE/>
        <w:autoSpaceDN/>
        <w:adjustRightInd/>
        <w:spacing w:after="120"/>
        <w:ind w:left="1440" w:firstLineChars="0"/>
        <w:textAlignment w:val="auto"/>
        <w:rPr>
          <w:rFonts w:eastAsia="宋体"/>
          <w:szCs w:val="24"/>
          <w:lang w:eastAsia="zh-CN"/>
        </w:rPr>
      </w:pPr>
    </w:p>
    <w:p w14:paraId="24CBBC40" w14:textId="77777777" w:rsidR="000041B3" w:rsidRPr="008213BB" w:rsidRDefault="000041B3" w:rsidP="00BE65A7">
      <w:pPr>
        <w:rPr>
          <w:b/>
          <w:u w:val="single"/>
          <w:lang w:eastAsia="zh-CN"/>
        </w:rPr>
      </w:pPr>
    </w:p>
    <w:p w14:paraId="67448D47" w14:textId="59838865" w:rsidR="008F5153" w:rsidRPr="008213BB" w:rsidRDefault="008F5153" w:rsidP="008F5153">
      <w:pPr>
        <w:rPr>
          <w:b/>
          <w:u w:val="single"/>
          <w:lang w:eastAsia="zh-CN"/>
        </w:rPr>
      </w:pPr>
      <w:r w:rsidRPr="008213BB">
        <w:rPr>
          <w:rFonts w:hint="eastAsia"/>
          <w:b/>
          <w:u w:val="single"/>
          <w:lang w:eastAsia="zh-CN"/>
        </w:rPr>
        <w:t>Issue 2.2.1-</w:t>
      </w:r>
      <w:proofErr w:type="gramStart"/>
      <w:r w:rsidR="00CF4A7E" w:rsidRPr="008213BB">
        <w:rPr>
          <w:rFonts w:hint="eastAsia"/>
          <w:b/>
          <w:u w:val="single"/>
          <w:lang w:eastAsia="zh-CN"/>
        </w:rPr>
        <w:t>3</w:t>
      </w:r>
      <w:r w:rsidRPr="008213BB">
        <w:rPr>
          <w:rFonts w:hint="eastAsia"/>
          <w:b/>
          <w:u w:val="single"/>
          <w:lang w:eastAsia="zh-CN"/>
        </w:rPr>
        <w:t xml:space="preserve">  Do</w:t>
      </w:r>
      <w:proofErr w:type="gramEnd"/>
      <w:r w:rsidRPr="008213BB">
        <w:rPr>
          <w:rFonts w:hint="eastAsia"/>
          <w:b/>
          <w:u w:val="single"/>
          <w:lang w:eastAsia="zh-CN"/>
        </w:rPr>
        <w:t xml:space="preserve"> you agree to develop test cases </w:t>
      </w:r>
      <w:r w:rsidR="00CF4A7E" w:rsidRPr="008213BB">
        <w:rPr>
          <w:rFonts w:hint="eastAsia"/>
          <w:b/>
          <w:u w:val="single"/>
          <w:lang w:eastAsia="zh-CN"/>
        </w:rPr>
        <w:t xml:space="preserve">only </w:t>
      </w:r>
      <w:r w:rsidRPr="008213BB">
        <w:rPr>
          <w:rFonts w:hint="eastAsia"/>
          <w:b/>
          <w:u w:val="single"/>
          <w:lang w:eastAsia="zh-CN"/>
        </w:rPr>
        <w:t>for Scenario 1 (low mobility) and Scenario 2 (not at cell edge)</w:t>
      </w:r>
      <w:r w:rsidR="00CF4A7E" w:rsidRPr="008213BB">
        <w:rPr>
          <w:rFonts w:hint="eastAsia"/>
          <w:b/>
          <w:u w:val="single"/>
          <w:lang w:eastAsia="zh-CN"/>
        </w:rPr>
        <w:t xml:space="preserve"> and no test cases for Scenario 3 (both low mobility and not-at-cell-edge)?</w:t>
      </w:r>
    </w:p>
    <w:p w14:paraId="6716A98F" w14:textId="56E6E995" w:rsidR="00CF4A7E" w:rsidRPr="008213BB" w:rsidRDefault="00CF4A7E" w:rsidP="00CF4A7E">
      <w:pPr>
        <w:pStyle w:val="afe"/>
        <w:numPr>
          <w:ilvl w:val="0"/>
          <w:numId w:val="2"/>
        </w:numPr>
        <w:overflowPunct/>
        <w:autoSpaceDE/>
        <w:autoSpaceDN/>
        <w:adjustRightInd/>
        <w:spacing w:after="120"/>
        <w:ind w:left="720" w:firstLineChars="0"/>
        <w:textAlignment w:val="auto"/>
        <w:rPr>
          <w:rFonts w:eastAsia="宋体"/>
          <w:szCs w:val="24"/>
          <w:lang w:eastAsia="zh-CN"/>
        </w:rPr>
      </w:pPr>
      <w:r w:rsidRPr="008213BB">
        <w:rPr>
          <w:rFonts w:eastAsia="宋体"/>
          <w:szCs w:val="24"/>
          <w:lang w:eastAsia="zh-CN"/>
        </w:rPr>
        <w:t xml:space="preserve">Option 1: </w:t>
      </w:r>
      <w:r w:rsidRPr="008213BB">
        <w:rPr>
          <w:rFonts w:eastAsia="宋体" w:hint="eastAsia"/>
          <w:szCs w:val="24"/>
          <w:lang w:eastAsia="zh-CN"/>
        </w:rPr>
        <w:t>Yes  (Qualcomm, Huawei, vivo, Ericsson, CATT)</w:t>
      </w:r>
    </w:p>
    <w:p w14:paraId="6B73B4E1" w14:textId="77777777" w:rsidR="00CF4A7E" w:rsidRPr="008213BB" w:rsidRDefault="00CF4A7E" w:rsidP="00CF4A7E">
      <w:pPr>
        <w:pStyle w:val="afe"/>
        <w:numPr>
          <w:ilvl w:val="0"/>
          <w:numId w:val="2"/>
        </w:numPr>
        <w:overflowPunct/>
        <w:autoSpaceDE/>
        <w:autoSpaceDN/>
        <w:adjustRightInd/>
        <w:spacing w:after="120"/>
        <w:ind w:left="720" w:firstLineChars="0"/>
        <w:textAlignment w:val="auto"/>
        <w:rPr>
          <w:rFonts w:eastAsia="宋体"/>
          <w:szCs w:val="24"/>
          <w:lang w:eastAsia="zh-CN"/>
        </w:rPr>
      </w:pPr>
      <w:r w:rsidRPr="008213BB">
        <w:rPr>
          <w:rFonts w:eastAsia="宋体" w:hint="eastAsia"/>
          <w:szCs w:val="24"/>
          <w:lang w:eastAsia="zh-CN"/>
        </w:rPr>
        <w:t xml:space="preserve">Option 2: No </w:t>
      </w:r>
    </w:p>
    <w:p w14:paraId="50EF0516" w14:textId="77777777" w:rsidR="00CF4A7E" w:rsidRPr="008213BB" w:rsidRDefault="00CF4A7E" w:rsidP="00CF4A7E">
      <w:pPr>
        <w:pStyle w:val="afe"/>
        <w:numPr>
          <w:ilvl w:val="0"/>
          <w:numId w:val="2"/>
        </w:numPr>
        <w:overflowPunct/>
        <w:autoSpaceDE/>
        <w:autoSpaceDN/>
        <w:adjustRightInd/>
        <w:spacing w:after="120"/>
        <w:ind w:left="720" w:firstLineChars="0"/>
        <w:textAlignment w:val="auto"/>
        <w:rPr>
          <w:rFonts w:eastAsia="宋体"/>
          <w:szCs w:val="24"/>
          <w:lang w:eastAsia="zh-CN"/>
        </w:rPr>
      </w:pPr>
      <w:r w:rsidRPr="008213BB">
        <w:rPr>
          <w:rFonts w:eastAsia="宋体"/>
          <w:szCs w:val="24"/>
          <w:lang w:eastAsia="zh-CN"/>
        </w:rPr>
        <w:t>Recommended WF</w:t>
      </w:r>
    </w:p>
    <w:p w14:paraId="7CA305D0" w14:textId="5335F6DB" w:rsidR="00CF4A7E" w:rsidRPr="008213BB" w:rsidRDefault="00CF4A7E" w:rsidP="00CF4A7E">
      <w:pPr>
        <w:pStyle w:val="afe"/>
        <w:numPr>
          <w:ilvl w:val="1"/>
          <w:numId w:val="2"/>
        </w:numPr>
        <w:overflowPunct/>
        <w:autoSpaceDE/>
        <w:autoSpaceDN/>
        <w:adjustRightInd/>
        <w:spacing w:after="120"/>
        <w:ind w:left="1440" w:firstLineChars="0"/>
        <w:textAlignment w:val="auto"/>
        <w:rPr>
          <w:rFonts w:eastAsia="宋体"/>
          <w:szCs w:val="24"/>
          <w:lang w:eastAsia="zh-CN"/>
        </w:rPr>
      </w:pPr>
      <w:r w:rsidRPr="008213BB">
        <w:rPr>
          <w:rFonts w:eastAsia="宋体" w:hint="eastAsia"/>
          <w:szCs w:val="24"/>
          <w:lang w:eastAsia="zh-CN"/>
        </w:rPr>
        <w:t>Option 1</w:t>
      </w:r>
      <w:r w:rsidR="00700F14" w:rsidRPr="008213BB">
        <w:rPr>
          <w:rFonts w:eastAsia="宋体" w:hint="eastAsia"/>
          <w:szCs w:val="24"/>
          <w:lang w:eastAsia="zh-CN"/>
        </w:rPr>
        <w:t xml:space="preserve"> is </w:t>
      </w:r>
      <w:r w:rsidR="006727D4" w:rsidRPr="008213BB">
        <w:rPr>
          <w:rFonts w:eastAsia="宋体"/>
          <w:szCs w:val="24"/>
          <w:lang w:eastAsia="zh-CN"/>
        </w:rPr>
        <w:t>recommended</w:t>
      </w:r>
      <w:r w:rsidR="00700F14" w:rsidRPr="008213BB">
        <w:rPr>
          <w:rFonts w:eastAsia="宋体" w:hint="eastAsia"/>
          <w:szCs w:val="24"/>
          <w:lang w:eastAsia="zh-CN"/>
        </w:rPr>
        <w:t>.</w:t>
      </w:r>
    </w:p>
    <w:p w14:paraId="0E01E427" w14:textId="77777777" w:rsidR="00700F14" w:rsidRPr="008213BB" w:rsidRDefault="00700F14" w:rsidP="00700F14">
      <w:pPr>
        <w:pStyle w:val="afe"/>
        <w:overflowPunct/>
        <w:autoSpaceDE/>
        <w:autoSpaceDN/>
        <w:adjustRightInd/>
        <w:spacing w:after="120"/>
        <w:ind w:left="1440" w:firstLineChars="0" w:firstLine="0"/>
        <w:textAlignment w:val="auto"/>
        <w:rPr>
          <w:rFonts w:eastAsia="宋体"/>
          <w:szCs w:val="24"/>
          <w:lang w:eastAsia="zh-CN"/>
        </w:rPr>
      </w:pPr>
    </w:p>
    <w:p w14:paraId="7F6DB076" w14:textId="77777777" w:rsidR="00CF4A7E" w:rsidRPr="008213BB" w:rsidRDefault="00CF4A7E" w:rsidP="00CF4A7E">
      <w:pPr>
        <w:rPr>
          <w:b/>
          <w:u w:val="single"/>
          <w:lang w:eastAsia="zh-CN"/>
        </w:rPr>
      </w:pPr>
    </w:p>
    <w:p w14:paraId="24D03469" w14:textId="1D5D2B33" w:rsidR="00F9424C" w:rsidRPr="008213BB" w:rsidRDefault="00F9424C" w:rsidP="00F9424C">
      <w:pPr>
        <w:rPr>
          <w:b/>
          <w:u w:val="single"/>
          <w:lang w:eastAsia="zh-CN"/>
        </w:rPr>
      </w:pPr>
      <w:r w:rsidRPr="008213BB">
        <w:rPr>
          <w:rFonts w:hint="eastAsia"/>
          <w:b/>
          <w:u w:val="single"/>
          <w:lang w:eastAsia="zh-CN"/>
        </w:rPr>
        <w:t>Issue 2.2.1-</w:t>
      </w:r>
      <w:proofErr w:type="gramStart"/>
      <w:r w:rsidRPr="008213BB">
        <w:rPr>
          <w:rFonts w:hint="eastAsia"/>
          <w:b/>
          <w:u w:val="single"/>
          <w:lang w:eastAsia="zh-CN"/>
        </w:rPr>
        <w:t>4  Do</w:t>
      </w:r>
      <w:proofErr w:type="gramEnd"/>
      <w:r w:rsidRPr="008213BB">
        <w:rPr>
          <w:rFonts w:hint="eastAsia"/>
          <w:b/>
          <w:u w:val="single"/>
          <w:lang w:eastAsia="zh-CN"/>
        </w:rPr>
        <w:t xml:space="preserve"> you agree to develop the following list of test cases for FR1 and FR2?</w:t>
      </w:r>
    </w:p>
    <w:p w14:paraId="62775FC2" w14:textId="4EBB91E6" w:rsidR="00F9424C" w:rsidRPr="008213BB" w:rsidRDefault="00B874C9" w:rsidP="00B874C9">
      <w:pPr>
        <w:pStyle w:val="afe"/>
        <w:numPr>
          <w:ilvl w:val="0"/>
          <w:numId w:val="2"/>
        </w:numPr>
        <w:overflowPunct/>
        <w:autoSpaceDE/>
        <w:autoSpaceDN/>
        <w:adjustRightInd/>
        <w:spacing w:beforeLines="50" w:before="136" w:after="120"/>
        <w:ind w:left="714" w:firstLineChars="0" w:hanging="357"/>
        <w:textAlignment w:val="auto"/>
        <w:rPr>
          <w:rFonts w:eastAsia="宋体"/>
          <w:szCs w:val="24"/>
          <w:lang w:eastAsia="zh-CN"/>
        </w:rPr>
      </w:pPr>
      <w:r w:rsidRPr="008213BB">
        <w:rPr>
          <w:rFonts w:eastAsia="宋体"/>
          <w:szCs w:val="24"/>
          <w:lang w:eastAsia="zh-CN"/>
        </w:rPr>
        <w:t>Option 1:</w:t>
      </w:r>
      <w:r w:rsidR="00F9424C" w:rsidRPr="008213BB">
        <w:rPr>
          <w:rFonts w:eastAsia="宋体" w:hint="eastAsia"/>
          <w:szCs w:val="24"/>
          <w:lang w:eastAsia="zh-CN"/>
        </w:rPr>
        <w:t xml:space="preserve"> (</w:t>
      </w:r>
      <w:r w:rsidRPr="008213BB">
        <w:rPr>
          <w:rFonts w:eastAsia="宋体" w:hint="eastAsia"/>
          <w:szCs w:val="24"/>
          <w:lang w:eastAsia="zh-CN"/>
        </w:rPr>
        <w:t xml:space="preserve">Huawei, </w:t>
      </w:r>
      <w:r w:rsidR="00F9424C" w:rsidRPr="008213BB">
        <w:rPr>
          <w:rFonts w:eastAsia="宋体" w:hint="eastAsia"/>
          <w:szCs w:val="24"/>
          <w:lang w:eastAsia="zh-CN"/>
        </w:rPr>
        <w:t xml:space="preserve">Qualcomm, CATT, </w:t>
      </w:r>
      <w:proofErr w:type="spellStart"/>
      <w:r w:rsidR="00F9424C" w:rsidRPr="008213BB">
        <w:rPr>
          <w:rFonts w:eastAsia="宋体" w:hint="eastAsia"/>
          <w:szCs w:val="24"/>
          <w:lang w:eastAsia="zh-CN"/>
        </w:rPr>
        <w:t>Xiaomi</w:t>
      </w:r>
      <w:proofErr w:type="spellEnd"/>
      <w:r w:rsidR="00F9424C" w:rsidRPr="008213BB">
        <w:rPr>
          <w:rFonts w:eastAsia="宋体" w:hint="eastAsia"/>
          <w:szCs w:val="24"/>
          <w:lang w:eastAsia="zh-CN"/>
        </w:rPr>
        <w:t>)</w:t>
      </w:r>
    </w:p>
    <w:tbl>
      <w:tblPr>
        <w:tblStyle w:val="afd"/>
        <w:tblW w:w="4652" w:type="pct"/>
        <w:tblCellMar>
          <w:top w:w="28" w:type="dxa"/>
          <w:bottom w:w="28" w:type="dxa"/>
        </w:tblCellMar>
        <w:tblLook w:val="04A0" w:firstRow="1" w:lastRow="0" w:firstColumn="1" w:lastColumn="0" w:noHBand="0" w:noVBand="1"/>
      </w:tblPr>
      <w:tblGrid>
        <w:gridCol w:w="512"/>
        <w:gridCol w:w="4675"/>
        <w:gridCol w:w="3984"/>
      </w:tblGrid>
      <w:tr w:rsidR="008213BB" w:rsidRPr="008213BB" w14:paraId="49DE71B1" w14:textId="77777777" w:rsidTr="00153A61">
        <w:tc>
          <w:tcPr>
            <w:tcW w:w="279" w:type="pct"/>
            <w:vAlign w:val="center"/>
          </w:tcPr>
          <w:p w14:paraId="6CC317C8" w14:textId="77777777" w:rsidR="00B874C9" w:rsidRPr="008213BB" w:rsidRDefault="00B874C9" w:rsidP="00153A61">
            <w:pPr>
              <w:snapToGrid w:val="0"/>
              <w:spacing w:after="0"/>
              <w:jc w:val="center"/>
              <w:rPr>
                <w:rFonts w:eastAsiaTheme="minorEastAsia"/>
                <w:b/>
              </w:rPr>
            </w:pPr>
            <w:r w:rsidRPr="008213BB">
              <w:rPr>
                <w:rFonts w:eastAsiaTheme="minorEastAsia" w:hint="eastAsia"/>
                <w:b/>
              </w:rPr>
              <w:t>No.</w:t>
            </w:r>
          </w:p>
        </w:tc>
        <w:tc>
          <w:tcPr>
            <w:tcW w:w="2549" w:type="pct"/>
            <w:vAlign w:val="center"/>
          </w:tcPr>
          <w:p w14:paraId="13744553" w14:textId="77777777" w:rsidR="00B874C9" w:rsidRPr="008213BB" w:rsidRDefault="00B874C9" w:rsidP="00153A61">
            <w:pPr>
              <w:snapToGrid w:val="0"/>
              <w:spacing w:after="0"/>
              <w:jc w:val="center"/>
              <w:rPr>
                <w:rFonts w:eastAsiaTheme="minorEastAsia"/>
                <w:b/>
              </w:rPr>
            </w:pPr>
            <w:r w:rsidRPr="008213BB">
              <w:rPr>
                <w:rFonts w:eastAsiaTheme="minorEastAsia"/>
                <w:b/>
              </w:rPr>
              <w:t>T</w:t>
            </w:r>
            <w:r w:rsidRPr="008213BB">
              <w:rPr>
                <w:rFonts w:eastAsiaTheme="minorEastAsia" w:hint="eastAsia"/>
                <w:b/>
              </w:rPr>
              <w:t>est case</w:t>
            </w:r>
          </w:p>
        </w:tc>
        <w:tc>
          <w:tcPr>
            <w:tcW w:w="2172" w:type="pct"/>
          </w:tcPr>
          <w:p w14:paraId="6E9449C1" w14:textId="77777777" w:rsidR="00B874C9" w:rsidRPr="008213BB" w:rsidRDefault="00B874C9" w:rsidP="00153A61">
            <w:pPr>
              <w:snapToGrid w:val="0"/>
              <w:spacing w:after="0"/>
              <w:jc w:val="center"/>
              <w:rPr>
                <w:rFonts w:eastAsiaTheme="minorEastAsia"/>
                <w:b/>
                <w:lang w:eastAsia="zh-CN"/>
              </w:rPr>
            </w:pPr>
            <w:r w:rsidRPr="008213BB">
              <w:rPr>
                <w:rFonts w:eastAsiaTheme="minorEastAsia" w:hint="eastAsia"/>
                <w:b/>
                <w:lang w:eastAsia="zh-CN"/>
              </w:rPr>
              <w:t>Notes</w:t>
            </w:r>
          </w:p>
        </w:tc>
      </w:tr>
      <w:tr w:rsidR="008213BB" w:rsidRPr="008213BB" w14:paraId="7A505D69" w14:textId="77777777" w:rsidTr="00153A61">
        <w:tc>
          <w:tcPr>
            <w:tcW w:w="279" w:type="pct"/>
            <w:vAlign w:val="center"/>
          </w:tcPr>
          <w:p w14:paraId="75BC6173" w14:textId="77777777" w:rsidR="00B874C9" w:rsidRPr="008213BB" w:rsidRDefault="00B874C9" w:rsidP="00153A61">
            <w:pPr>
              <w:snapToGrid w:val="0"/>
              <w:spacing w:after="0"/>
              <w:jc w:val="center"/>
              <w:rPr>
                <w:rFonts w:eastAsiaTheme="minorEastAsia"/>
              </w:rPr>
            </w:pPr>
            <w:r w:rsidRPr="008213BB">
              <w:rPr>
                <w:rFonts w:eastAsiaTheme="minorEastAsia" w:hint="eastAsia"/>
              </w:rPr>
              <w:t>1</w:t>
            </w:r>
          </w:p>
        </w:tc>
        <w:tc>
          <w:tcPr>
            <w:tcW w:w="2549" w:type="pct"/>
            <w:vAlign w:val="center"/>
          </w:tcPr>
          <w:p w14:paraId="56F363EC" w14:textId="77777777" w:rsidR="00B874C9" w:rsidRPr="008213BB" w:rsidRDefault="00B874C9" w:rsidP="00153A61">
            <w:pPr>
              <w:snapToGrid w:val="0"/>
              <w:spacing w:after="0"/>
              <w:jc w:val="both"/>
            </w:pPr>
            <w:r w:rsidRPr="008213BB">
              <w:t>Cell reselection to FR1 intra-frequency NR case</w:t>
            </w:r>
          </w:p>
        </w:tc>
        <w:tc>
          <w:tcPr>
            <w:tcW w:w="2172" w:type="pct"/>
            <w:vAlign w:val="center"/>
          </w:tcPr>
          <w:p w14:paraId="524D4B58" w14:textId="77777777" w:rsidR="00B874C9" w:rsidRPr="008213BB" w:rsidRDefault="00B874C9" w:rsidP="00153A61">
            <w:pPr>
              <w:snapToGrid w:val="0"/>
              <w:spacing w:after="0"/>
              <w:jc w:val="both"/>
              <w:rPr>
                <w:rFonts w:eastAsiaTheme="minorEastAsia"/>
                <w:lang w:eastAsia="zh-CN"/>
              </w:rPr>
            </w:pPr>
            <w:r w:rsidRPr="008213BB">
              <w:rPr>
                <w:rFonts w:eastAsiaTheme="minorEastAsia" w:hint="eastAsia"/>
                <w:lang w:eastAsia="zh-CN"/>
              </w:rPr>
              <w:t>FFS on low mobility or not-at-cell-edge</w:t>
            </w:r>
          </w:p>
        </w:tc>
      </w:tr>
      <w:tr w:rsidR="008213BB" w:rsidRPr="008213BB" w14:paraId="5248D9E0" w14:textId="77777777" w:rsidTr="00153A61">
        <w:tc>
          <w:tcPr>
            <w:tcW w:w="279" w:type="pct"/>
            <w:vAlign w:val="center"/>
          </w:tcPr>
          <w:p w14:paraId="781C7B4E" w14:textId="77777777" w:rsidR="00B874C9" w:rsidRPr="008213BB" w:rsidRDefault="00B874C9" w:rsidP="00153A61">
            <w:pPr>
              <w:snapToGrid w:val="0"/>
              <w:spacing w:after="0"/>
              <w:jc w:val="center"/>
              <w:rPr>
                <w:rFonts w:eastAsiaTheme="minorEastAsia"/>
              </w:rPr>
            </w:pPr>
            <w:r w:rsidRPr="008213BB">
              <w:rPr>
                <w:rFonts w:eastAsiaTheme="minorEastAsia" w:hint="eastAsia"/>
              </w:rPr>
              <w:t>2</w:t>
            </w:r>
          </w:p>
        </w:tc>
        <w:tc>
          <w:tcPr>
            <w:tcW w:w="2549" w:type="pct"/>
            <w:vAlign w:val="center"/>
          </w:tcPr>
          <w:p w14:paraId="77B34A68" w14:textId="77777777" w:rsidR="00B874C9" w:rsidRPr="008213BB" w:rsidRDefault="00B874C9" w:rsidP="00153A61">
            <w:pPr>
              <w:snapToGrid w:val="0"/>
              <w:spacing w:after="0"/>
              <w:jc w:val="both"/>
            </w:pPr>
            <w:r w:rsidRPr="008213BB">
              <w:t>Cell reselection to FR1 int</w:t>
            </w:r>
            <w:r w:rsidRPr="008213BB">
              <w:rPr>
                <w:rFonts w:hint="eastAsia"/>
              </w:rPr>
              <w:t>er</w:t>
            </w:r>
            <w:r w:rsidRPr="008213BB">
              <w:t>-frequency NR case</w:t>
            </w:r>
          </w:p>
        </w:tc>
        <w:tc>
          <w:tcPr>
            <w:tcW w:w="2172" w:type="pct"/>
            <w:vAlign w:val="center"/>
          </w:tcPr>
          <w:p w14:paraId="343A675A" w14:textId="77777777" w:rsidR="00B874C9" w:rsidRPr="008213BB" w:rsidRDefault="00B874C9" w:rsidP="00153A61">
            <w:pPr>
              <w:snapToGrid w:val="0"/>
              <w:spacing w:after="0"/>
              <w:jc w:val="both"/>
              <w:rPr>
                <w:rFonts w:eastAsiaTheme="minorEastAsia"/>
                <w:lang w:eastAsia="zh-CN"/>
              </w:rPr>
            </w:pPr>
            <w:r w:rsidRPr="008213BB">
              <w:rPr>
                <w:rFonts w:eastAsiaTheme="minorEastAsia" w:hint="eastAsia"/>
                <w:lang w:eastAsia="zh-CN"/>
              </w:rPr>
              <w:t>FFS on low mobility or not-at-cell-edge</w:t>
            </w:r>
          </w:p>
          <w:p w14:paraId="3F9BAD01" w14:textId="77777777" w:rsidR="00B874C9" w:rsidRPr="008213BB" w:rsidRDefault="00B874C9" w:rsidP="00153A61">
            <w:pPr>
              <w:snapToGrid w:val="0"/>
              <w:spacing w:after="0"/>
              <w:jc w:val="both"/>
              <w:rPr>
                <w:rFonts w:eastAsiaTheme="minorEastAsia"/>
                <w:lang w:eastAsia="zh-CN"/>
              </w:rPr>
            </w:pPr>
            <w:r w:rsidRPr="008213BB">
              <w:rPr>
                <w:rFonts w:eastAsiaTheme="minorEastAsia" w:hint="eastAsia"/>
                <w:lang w:eastAsia="zh-CN"/>
              </w:rPr>
              <w:t>FFS on low/high priority inter-frequency</w:t>
            </w:r>
          </w:p>
        </w:tc>
      </w:tr>
      <w:tr w:rsidR="008213BB" w:rsidRPr="008213BB" w14:paraId="6B3F944D" w14:textId="77777777" w:rsidTr="00153A61">
        <w:tc>
          <w:tcPr>
            <w:tcW w:w="279" w:type="pct"/>
            <w:vAlign w:val="center"/>
          </w:tcPr>
          <w:p w14:paraId="4FDB5066" w14:textId="77777777" w:rsidR="00B874C9" w:rsidRPr="008213BB" w:rsidRDefault="00B874C9" w:rsidP="00153A61">
            <w:pPr>
              <w:snapToGrid w:val="0"/>
              <w:spacing w:after="0"/>
              <w:jc w:val="center"/>
              <w:rPr>
                <w:rFonts w:eastAsiaTheme="minorEastAsia"/>
              </w:rPr>
            </w:pPr>
            <w:r w:rsidRPr="008213BB">
              <w:rPr>
                <w:rFonts w:eastAsiaTheme="minorEastAsia" w:hint="eastAsia"/>
              </w:rPr>
              <w:t>3</w:t>
            </w:r>
          </w:p>
        </w:tc>
        <w:tc>
          <w:tcPr>
            <w:tcW w:w="2549" w:type="pct"/>
            <w:vAlign w:val="center"/>
          </w:tcPr>
          <w:p w14:paraId="2BA833B8" w14:textId="77777777" w:rsidR="00B874C9" w:rsidRPr="008213BB" w:rsidRDefault="00B874C9" w:rsidP="00153A61">
            <w:pPr>
              <w:snapToGrid w:val="0"/>
              <w:spacing w:after="0"/>
              <w:jc w:val="both"/>
            </w:pPr>
            <w:r w:rsidRPr="008213BB">
              <w:t>Cell reselection to FR1 int</w:t>
            </w:r>
            <w:r w:rsidRPr="008213BB">
              <w:rPr>
                <w:rFonts w:hint="eastAsia"/>
              </w:rPr>
              <w:t>er</w:t>
            </w:r>
            <w:r w:rsidRPr="008213BB">
              <w:t>-</w:t>
            </w:r>
            <w:r w:rsidRPr="008213BB">
              <w:rPr>
                <w:rFonts w:hint="eastAsia"/>
              </w:rPr>
              <w:t>RAT</w:t>
            </w:r>
            <w:r w:rsidRPr="008213BB">
              <w:t xml:space="preserve"> </w:t>
            </w:r>
            <w:r w:rsidRPr="008213BB">
              <w:rPr>
                <w:rFonts w:hint="eastAsia"/>
              </w:rPr>
              <w:t>E-UTRA</w:t>
            </w:r>
          </w:p>
        </w:tc>
        <w:tc>
          <w:tcPr>
            <w:tcW w:w="2172" w:type="pct"/>
            <w:vAlign w:val="center"/>
          </w:tcPr>
          <w:p w14:paraId="6ED4EB70" w14:textId="77777777" w:rsidR="00B874C9" w:rsidRPr="008213BB" w:rsidRDefault="00B874C9" w:rsidP="00153A61">
            <w:pPr>
              <w:snapToGrid w:val="0"/>
              <w:spacing w:after="0"/>
              <w:jc w:val="both"/>
              <w:rPr>
                <w:rFonts w:eastAsiaTheme="minorEastAsia"/>
                <w:lang w:eastAsia="zh-CN"/>
              </w:rPr>
            </w:pPr>
            <w:r w:rsidRPr="008213BB">
              <w:rPr>
                <w:rFonts w:eastAsiaTheme="minorEastAsia" w:hint="eastAsia"/>
                <w:lang w:eastAsia="zh-CN"/>
              </w:rPr>
              <w:t>FFS on low mobility or not-at-cell-edge</w:t>
            </w:r>
          </w:p>
          <w:p w14:paraId="79592078" w14:textId="77777777" w:rsidR="00B874C9" w:rsidRPr="008213BB" w:rsidRDefault="00B874C9" w:rsidP="00153A61">
            <w:pPr>
              <w:snapToGrid w:val="0"/>
              <w:spacing w:after="0"/>
              <w:jc w:val="both"/>
              <w:rPr>
                <w:rFonts w:eastAsiaTheme="minorEastAsia"/>
                <w:lang w:eastAsia="zh-CN"/>
              </w:rPr>
            </w:pPr>
            <w:r w:rsidRPr="008213BB">
              <w:rPr>
                <w:rFonts w:eastAsiaTheme="minorEastAsia" w:hint="eastAsia"/>
                <w:lang w:eastAsia="zh-CN"/>
              </w:rPr>
              <w:t>FFS on low/high priority inter-RAT</w:t>
            </w:r>
          </w:p>
        </w:tc>
      </w:tr>
      <w:tr w:rsidR="008213BB" w:rsidRPr="008213BB" w14:paraId="213038F1" w14:textId="77777777" w:rsidTr="00153A61">
        <w:tc>
          <w:tcPr>
            <w:tcW w:w="279" w:type="pct"/>
            <w:vAlign w:val="center"/>
          </w:tcPr>
          <w:p w14:paraId="01293FCB" w14:textId="77777777" w:rsidR="00B874C9" w:rsidRPr="008213BB" w:rsidRDefault="00B874C9" w:rsidP="00153A61">
            <w:pPr>
              <w:snapToGrid w:val="0"/>
              <w:spacing w:after="0"/>
              <w:jc w:val="center"/>
              <w:rPr>
                <w:rFonts w:eastAsiaTheme="minorEastAsia"/>
              </w:rPr>
            </w:pPr>
            <w:r w:rsidRPr="008213BB">
              <w:rPr>
                <w:rFonts w:eastAsiaTheme="minorEastAsia" w:hint="eastAsia"/>
              </w:rPr>
              <w:t>4</w:t>
            </w:r>
          </w:p>
        </w:tc>
        <w:tc>
          <w:tcPr>
            <w:tcW w:w="2549" w:type="pct"/>
            <w:vAlign w:val="center"/>
          </w:tcPr>
          <w:p w14:paraId="2680FEED" w14:textId="77777777" w:rsidR="00B874C9" w:rsidRPr="008213BB" w:rsidRDefault="00B874C9" w:rsidP="00153A61">
            <w:pPr>
              <w:snapToGrid w:val="0"/>
              <w:spacing w:after="0"/>
              <w:jc w:val="both"/>
            </w:pPr>
            <w:r w:rsidRPr="008213BB">
              <w:t>Cell reselection to FR</w:t>
            </w:r>
            <w:r w:rsidRPr="008213BB">
              <w:rPr>
                <w:rFonts w:eastAsiaTheme="minorEastAsia" w:hint="eastAsia"/>
              </w:rPr>
              <w:t>2</w:t>
            </w:r>
            <w:r w:rsidRPr="008213BB">
              <w:t xml:space="preserve"> intra-frequency NR case</w:t>
            </w:r>
          </w:p>
        </w:tc>
        <w:tc>
          <w:tcPr>
            <w:tcW w:w="2172" w:type="pct"/>
            <w:vAlign w:val="center"/>
          </w:tcPr>
          <w:p w14:paraId="3DC09C12" w14:textId="77777777" w:rsidR="00B874C9" w:rsidRPr="008213BB" w:rsidRDefault="00B874C9" w:rsidP="00153A61">
            <w:pPr>
              <w:snapToGrid w:val="0"/>
              <w:spacing w:after="0"/>
              <w:jc w:val="both"/>
              <w:rPr>
                <w:rFonts w:eastAsiaTheme="minorEastAsia"/>
                <w:lang w:eastAsia="zh-CN"/>
              </w:rPr>
            </w:pPr>
            <w:r w:rsidRPr="008213BB">
              <w:rPr>
                <w:rFonts w:eastAsiaTheme="minorEastAsia" w:hint="eastAsia"/>
                <w:lang w:eastAsia="zh-CN"/>
              </w:rPr>
              <w:t>FFS on low mobility or not-at-cell-edge</w:t>
            </w:r>
          </w:p>
        </w:tc>
      </w:tr>
      <w:tr w:rsidR="008213BB" w:rsidRPr="008213BB" w14:paraId="15A4C44B" w14:textId="77777777" w:rsidTr="00153A61">
        <w:tc>
          <w:tcPr>
            <w:tcW w:w="279" w:type="pct"/>
            <w:tcBorders>
              <w:bottom w:val="single" w:sz="4" w:space="0" w:color="auto"/>
            </w:tcBorders>
            <w:vAlign w:val="center"/>
          </w:tcPr>
          <w:p w14:paraId="520541FA" w14:textId="77777777" w:rsidR="00B874C9" w:rsidRPr="008213BB" w:rsidRDefault="00B874C9" w:rsidP="00153A61">
            <w:pPr>
              <w:snapToGrid w:val="0"/>
              <w:spacing w:after="0"/>
              <w:jc w:val="center"/>
              <w:rPr>
                <w:rFonts w:eastAsiaTheme="minorEastAsia"/>
              </w:rPr>
            </w:pPr>
            <w:r w:rsidRPr="008213BB">
              <w:rPr>
                <w:rFonts w:eastAsiaTheme="minorEastAsia" w:hint="eastAsia"/>
              </w:rPr>
              <w:t>5</w:t>
            </w:r>
          </w:p>
        </w:tc>
        <w:tc>
          <w:tcPr>
            <w:tcW w:w="2549" w:type="pct"/>
            <w:tcBorders>
              <w:bottom w:val="single" w:sz="4" w:space="0" w:color="auto"/>
            </w:tcBorders>
            <w:vAlign w:val="center"/>
          </w:tcPr>
          <w:p w14:paraId="2EC0F827" w14:textId="77777777" w:rsidR="00B874C9" w:rsidRPr="008213BB" w:rsidRDefault="00B874C9" w:rsidP="00153A61">
            <w:pPr>
              <w:snapToGrid w:val="0"/>
              <w:spacing w:after="0"/>
              <w:jc w:val="both"/>
            </w:pPr>
            <w:r w:rsidRPr="008213BB">
              <w:t>Cell reselection to FR</w:t>
            </w:r>
            <w:r w:rsidRPr="008213BB">
              <w:rPr>
                <w:rFonts w:eastAsiaTheme="minorEastAsia" w:hint="eastAsia"/>
              </w:rPr>
              <w:t>2</w:t>
            </w:r>
            <w:r w:rsidRPr="008213BB">
              <w:t xml:space="preserve"> int</w:t>
            </w:r>
            <w:r w:rsidRPr="008213BB">
              <w:rPr>
                <w:rFonts w:hint="eastAsia"/>
              </w:rPr>
              <w:t>er</w:t>
            </w:r>
            <w:r w:rsidRPr="008213BB">
              <w:t>-frequency NR case</w:t>
            </w:r>
          </w:p>
        </w:tc>
        <w:tc>
          <w:tcPr>
            <w:tcW w:w="2172" w:type="pct"/>
            <w:tcBorders>
              <w:bottom w:val="single" w:sz="4" w:space="0" w:color="auto"/>
            </w:tcBorders>
            <w:vAlign w:val="center"/>
          </w:tcPr>
          <w:p w14:paraId="3BFCABF6" w14:textId="77777777" w:rsidR="00B874C9" w:rsidRPr="008213BB" w:rsidRDefault="00B874C9" w:rsidP="00153A61">
            <w:pPr>
              <w:snapToGrid w:val="0"/>
              <w:spacing w:after="0"/>
              <w:jc w:val="both"/>
              <w:rPr>
                <w:rFonts w:eastAsiaTheme="minorEastAsia"/>
                <w:lang w:eastAsia="zh-CN"/>
              </w:rPr>
            </w:pPr>
            <w:r w:rsidRPr="008213BB">
              <w:rPr>
                <w:rFonts w:eastAsiaTheme="minorEastAsia" w:hint="eastAsia"/>
                <w:lang w:eastAsia="zh-CN"/>
              </w:rPr>
              <w:t>FFS on low mobility or not-at-cell-edge</w:t>
            </w:r>
          </w:p>
          <w:p w14:paraId="675DD442" w14:textId="77777777" w:rsidR="00B874C9" w:rsidRPr="008213BB" w:rsidRDefault="00B874C9" w:rsidP="00153A61">
            <w:pPr>
              <w:snapToGrid w:val="0"/>
              <w:spacing w:after="0"/>
              <w:jc w:val="both"/>
              <w:rPr>
                <w:rFonts w:eastAsiaTheme="minorEastAsia"/>
                <w:lang w:eastAsia="zh-CN"/>
              </w:rPr>
            </w:pPr>
            <w:r w:rsidRPr="008213BB">
              <w:rPr>
                <w:rFonts w:eastAsiaTheme="minorEastAsia" w:hint="eastAsia"/>
                <w:lang w:eastAsia="zh-CN"/>
              </w:rPr>
              <w:t>FFS on low/high priority inter-frequency</w:t>
            </w:r>
          </w:p>
        </w:tc>
      </w:tr>
      <w:tr w:rsidR="008213BB" w:rsidRPr="008213BB" w14:paraId="5E4AAD5D" w14:textId="77777777" w:rsidTr="00153A61">
        <w:tc>
          <w:tcPr>
            <w:tcW w:w="5000" w:type="pct"/>
            <w:gridSpan w:val="3"/>
            <w:vAlign w:val="center"/>
          </w:tcPr>
          <w:p w14:paraId="6D0B1C54" w14:textId="327649B4" w:rsidR="00B874C9" w:rsidRPr="008213BB" w:rsidRDefault="00B874C9" w:rsidP="003062B0">
            <w:pPr>
              <w:snapToGrid w:val="0"/>
              <w:spacing w:after="0"/>
              <w:jc w:val="both"/>
              <w:rPr>
                <w:rFonts w:eastAsiaTheme="minorEastAsia"/>
                <w:lang w:eastAsia="zh-CN"/>
              </w:rPr>
            </w:pPr>
            <w:r w:rsidRPr="008213BB">
              <w:rPr>
                <w:rFonts w:eastAsiaTheme="minorEastAsia" w:hint="eastAsia"/>
                <w:lang w:eastAsia="zh-CN"/>
              </w:rPr>
              <w:t xml:space="preserve">Note: FFS can be discussed </w:t>
            </w:r>
            <w:r w:rsidR="0085342F" w:rsidRPr="008213BB">
              <w:rPr>
                <w:rFonts w:eastAsiaTheme="minorEastAsia" w:hint="eastAsia"/>
                <w:lang w:eastAsia="zh-CN"/>
              </w:rPr>
              <w:t xml:space="preserve">later </w:t>
            </w:r>
            <w:r w:rsidR="003062B0" w:rsidRPr="008213BB">
              <w:rPr>
                <w:rFonts w:eastAsiaTheme="minorEastAsia" w:hint="eastAsia"/>
                <w:lang w:eastAsia="zh-CN"/>
              </w:rPr>
              <w:t>once we reach consensus</w:t>
            </w:r>
            <w:r w:rsidRPr="008213BB">
              <w:rPr>
                <w:rFonts w:eastAsiaTheme="minorEastAsia" w:hint="eastAsia"/>
                <w:lang w:eastAsia="zh-CN"/>
              </w:rPr>
              <w:t xml:space="preserve"> </w:t>
            </w:r>
            <w:r w:rsidR="003062B0" w:rsidRPr="008213BB">
              <w:rPr>
                <w:rFonts w:eastAsiaTheme="minorEastAsia" w:hint="eastAsia"/>
                <w:lang w:eastAsia="zh-CN"/>
              </w:rPr>
              <w:t>on the test cases</w:t>
            </w:r>
          </w:p>
        </w:tc>
      </w:tr>
    </w:tbl>
    <w:p w14:paraId="7A38C669" w14:textId="7C46A14F" w:rsidR="00B874C9" w:rsidRPr="008213BB" w:rsidRDefault="00F9424C" w:rsidP="00B874C9">
      <w:pPr>
        <w:pStyle w:val="afe"/>
        <w:numPr>
          <w:ilvl w:val="0"/>
          <w:numId w:val="2"/>
        </w:numPr>
        <w:overflowPunct/>
        <w:autoSpaceDE/>
        <w:autoSpaceDN/>
        <w:adjustRightInd/>
        <w:spacing w:beforeLines="50" w:before="136" w:after="120"/>
        <w:ind w:left="714" w:firstLineChars="0" w:hanging="357"/>
        <w:textAlignment w:val="auto"/>
        <w:rPr>
          <w:rFonts w:eastAsia="宋体"/>
          <w:szCs w:val="24"/>
          <w:lang w:eastAsia="zh-CN"/>
        </w:rPr>
      </w:pPr>
      <w:r w:rsidRPr="008213BB">
        <w:rPr>
          <w:rFonts w:eastAsia="宋体" w:hint="eastAsia"/>
          <w:szCs w:val="24"/>
          <w:lang w:eastAsia="zh-CN"/>
        </w:rPr>
        <w:t xml:space="preserve">Option 2: </w:t>
      </w:r>
      <w:r w:rsidR="00B874C9" w:rsidRPr="008213BB">
        <w:rPr>
          <w:rFonts w:eastAsia="宋体" w:hint="eastAsia"/>
          <w:szCs w:val="24"/>
          <w:lang w:eastAsia="zh-CN"/>
        </w:rPr>
        <w:t>(Ericsson)</w:t>
      </w:r>
    </w:p>
    <w:p w14:paraId="18A1777C" w14:textId="6F209A76" w:rsidR="00F9424C" w:rsidRPr="008213BB" w:rsidRDefault="00B874C9" w:rsidP="00B874C9">
      <w:pPr>
        <w:pStyle w:val="afe"/>
        <w:overflowPunct/>
        <w:autoSpaceDE/>
        <w:autoSpaceDN/>
        <w:adjustRightInd/>
        <w:spacing w:beforeLines="100" w:before="272" w:after="120"/>
        <w:ind w:left="714" w:firstLineChars="0" w:firstLine="0"/>
        <w:textAlignment w:val="auto"/>
        <w:rPr>
          <w:rFonts w:eastAsia="游明朝"/>
        </w:rPr>
      </w:pPr>
      <w:r w:rsidRPr="008213BB">
        <w:rPr>
          <w:rFonts w:eastAsia="游明朝"/>
        </w:rPr>
        <w:t>Introduce two different tests that verify the cell reselection procedures when low mobility criterion is fulfilled and not-at-cell edge criterion is fulfilled for FR1 and FR2 respectively</w:t>
      </w:r>
    </w:p>
    <w:p w14:paraId="05719A01" w14:textId="77777777" w:rsidR="00F9424C" w:rsidRPr="008213BB" w:rsidRDefault="00F9424C" w:rsidP="00F9424C">
      <w:pPr>
        <w:pStyle w:val="afe"/>
        <w:numPr>
          <w:ilvl w:val="0"/>
          <w:numId w:val="2"/>
        </w:numPr>
        <w:overflowPunct/>
        <w:autoSpaceDE/>
        <w:autoSpaceDN/>
        <w:adjustRightInd/>
        <w:spacing w:after="120"/>
        <w:ind w:left="720" w:firstLineChars="0"/>
        <w:textAlignment w:val="auto"/>
        <w:rPr>
          <w:rFonts w:eastAsia="宋体"/>
          <w:szCs w:val="24"/>
          <w:lang w:eastAsia="zh-CN"/>
        </w:rPr>
      </w:pPr>
      <w:r w:rsidRPr="008213BB">
        <w:rPr>
          <w:rFonts w:eastAsia="宋体"/>
          <w:szCs w:val="24"/>
          <w:lang w:eastAsia="zh-CN"/>
        </w:rPr>
        <w:t>Recommended WF</w:t>
      </w:r>
    </w:p>
    <w:p w14:paraId="722DD68D" w14:textId="6C718AC7" w:rsidR="00F9424C" w:rsidRPr="008213BB" w:rsidRDefault="00B874C9" w:rsidP="00F9424C">
      <w:pPr>
        <w:pStyle w:val="afe"/>
        <w:numPr>
          <w:ilvl w:val="1"/>
          <w:numId w:val="2"/>
        </w:numPr>
        <w:overflowPunct/>
        <w:autoSpaceDE/>
        <w:autoSpaceDN/>
        <w:adjustRightInd/>
        <w:spacing w:after="120"/>
        <w:ind w:left="1440" w:firstLineChars="0"/>
        <w:textAlignment w:val="auto"/>
        <w:rPr>
          <w:rFonts w:eastAsia="宋体"/>
          <w:szCs w:val="24"/>
          <w:lang w:eastAsia="zh-CN"/>
        </w:rPr>
      </w:pPr>
      <w:r w:rsidRPr="008213BB">
        <w:rPr>
          <w:rFonts w:eastAsia="宋体" w:hint="eastAsia"/>
          <w:szCs w:val="24"/>
          <w:lang w:eastAsia="zh-CN"/>
        </w:rPr>
        <w:t>Option 1</w:t>
      </w:r>
      <w:r w:rsidR="00700F14" w:rsidRPr="008213BB">
        <w:rPr>
          <w:rFonts w:eastAsia="宋体" w:hint="eastAsia"/>
          <w:szCs w:val="24"/>
          <w:lang w:eastAsia="zh-CN"/>
        </w:rPr>
        <w:t xml:space="preserve"> is </w:t>
      </w:r>
      <w:r w:rsidR="00700F14" w:rsidRPr="008213BB">
        <w:rPr>
          <w:rFonts w:eastAsia="宋体"/>
          <w:szCs w:val="24"/>
          <w:lang w:eastAsia="zh-CN"/>
        </w:rPr>
        <w:t>recommended</w:t>
      </w:r>
      <w:r w:rsidR="00700F14" w:rsidRPr="008213BB">
        <w:rPr>
          <w:rFonts w:eastAsia="宋体" w:hint="eastAsia"/>
          <w:szCs w:val="24"/>
          <w:lang w:eastAsia="zh-CN"/>
        </w:rPr>
        <w:t>.</w:t>
      </w:r>
    </w:p>
    <w:p w14:paraId="7311D413" w14:textId="77777777" w:rsidR="00700F14" w:rsidRPr="008213BB" w:rsidRDefault="00700F14" w:rsidP="00700F14">
      <w:pPr>
        <w:pStyle w:val="afe"/>
        <w:overflowPunct/>
        <w:autoSpaceDE/>
        <w:autoSpaceDN/>
        <w:adjustRightInd/>
        <w:spacing w:after="120"/>
        <w:ind w:left="1440" w:firstLineChars="0" w:firstLine="0"/>
        <w:textAlignment w:val="auto"/>
        <w:rPr>
          <w:rFonts w:eastAsia="宋体"/>
          <w:szCs w:val="24"/>
          <w:lang w:eastAsia="zh-CN"/>
        </w:rPr>
      </w:pPr>
    </w:p>
    <w:p w14:paraId="347C82A6" w14:textId="6E55039F" w:rsidR="00700F14" w:rsidRPr="008213BB" w:rsidRDefault="00700F14" w:rsidP="00700F14">
      <w:pPr>
        <w:rPr>
          <w:b/>
          <w:u w:val="single"/>
          <w:lang w:eastAsia="zh-CN"/>
        </w:rPr>
      </w:pPr>
      <w:r w:rsidRPr="008213BB">
        <w:rPr>
          <w:rFonts w:hint="eastAsia"/>
          <w:b/>
          <w:u w:val="single"/>
          <w:lang w:eastAsia="zh-CN"/>
        </w:rPr>
        <w:t xml:space="preserve">Issue 2.2.2-5: Whether to </w:t>
      </w:r>
      <w:r w:rsidRPr="008213BB">
        <w:rPr>
          <w:b/>
          <w:u w:val="single"/>
          <w:lang w:eastAsia="zh-CN"/>
        </w:rPr>
        <w:t>introduce performance test regarding following two cases:</w:t>
      </w:r>
    </w:p>
    <w:p w14:paraId="27ACDE0B" w14:textId="77777777" w:rsidR="00700F14" w:rsidRPr="008213BB" w:rsidRDefault="00700F14" w:rsidP="00700F14">
      <w:pPr>
        <w:pStyle w:val="afe"/>
        <w:numPr>
          <w:ilvl w:val="0"/>
          <w:numId w:val="31"/>
        </w:numPr>
        <w:overflowPunct/>
        <w:autoSpaceDE/>
        <w:autoSpaceDN/>
        <w:adjustRightInd/>
        <w:spacing w:after="160" w:line="259" w:lineRule="auto"/>
        <w:ind w:firstLineChars="0"/>
        <w:contextualSpacing/>
        <w:textAlignment w:val="auto"/>
        <w:rPr>
          <w:b/>
          <w:bCs/>
          <w:szCs w:val="24"/>
          <w:lang w:eastAsia="zh-CN"/>
        </w:rPr>
      </w:pPr>
      <w:r w:rsidRPr="008213BB">
        <w:rPr>
          <w:b/>
          <w:bCs/>
          <w:szCs w:val="24"/>
          <w:lang w:eastAsia="zh-CN"/>
        </w:rPr>
        <w:t>EMR carriers while T331 is running and</w:t>
      </w:r>
    </w:p>
    <w:p w14:paraId="7A7664FD" w14:textId="2DCF0744" w:rsidR="00700F14" w:rsidRPr="008213BB" w:rsidRDefault="00700F14" w:rsidP="00700F14">
      <w:pPr>
        <w:pStyle w:val="afe"/>
        <w:numPr>
          <w:ilvl w:val="0"/>
          <w:numId w:val="31"/>
        </w:numPr>
        <w:overflowPunct/>
        <w:autoSpaceDE/>
        <w:autoSpaceDN/>
        <w:adjustRightInd/>
        <w:spacing w:after="160" w:line="259" w:lineRule="auto"/>
        <w:ind w:firstLineChars="0"/>
        <w:contextualSpacing/>
        <w:textAlignment w:val="auto"/>
        <w:rPr>
          <w:b/>
          <w:bCs/>
          <w:szCs w:val="24"/>
          <w:lang w:eastAsia="zh-CN"/>
        </w:rPr>
      </w:pPr>
      <w:r w:rsidRPr="008213BB">
        <w:rPr>
          <w:b/>
          <w:bCs/>
          <w:szCs w:val="24"/>
          <w:lang w:eastAsia="zh-CN"/>
        </w:rPr>
        <w:t>Carrier specific threshold for inter-frequency measurements.</w:t>
      </w:r>
    </w:p>
    <w:p w14:paraId="63BEB5E7" w14:textId="011046DD" w:rsidR="00700F14" w:rsidRPr="008213BB" w:rsidRDefault="00700F14" w:rsidP="00700F14">
      <w:pPr>
        <w:pStyle w:val="afe"/>
        <w:numPr>
          <w:ilvl w:val="0"/>
          <w:numId w:val="2"/>
        </w:numPr>
        <w:overflowPunct/>
        <w:autoSpaceDE/>
        <w:autoSpaceDN/>
        <w:adjustRightInd/>
        <w:spacing w:beforeLines="50" w:before="136" w:after="120"/>
        <w:ind w:left="714" w:firstLineChars="0" w:hanging="357"/>
        <w:textAlignment w:val="auto"/>
        <w:rPr>
          <w:rFonts w:eastAsia="宋体"/>
          <w:szCs w:val="24"/>
          <w:lang w:eastAsia="zh-CN"/>
        </w:rPr>
      </w:pPr>
      <w:r w:rsidRPr="008213BB">
        <w:rPr>
          <w:rFonts w:eastAsia="宋体" w:hint="eastAsia"/>
          <w:szCs w:val="24"/>
          <w:lang w:eastAsia="zh-CN"/>
        </w:rPr>
        <w:t>O</w:t>
      </w:r>
      <w:r w:rsidRPr="008213BB">
        <w:rPr>
          <w:rFonts w:eastAsia="宋体"/>
          <w:szCs w:val="24"/>
          <w:lang w:eastAsia="zh-CN"/>
        </w:rPr>
        <w:t>p</w:t>
      </w:r>
      <w:r w:rsidRPr="008213BB">
        <w:rPr>
          <w:rFonts w:eastAsia="宋体" w:hint="eastAsia"/>
          <w:szCs w:val="24"/>
          <w:lang w:eastAsia="zh-CN"/>
        </w:rPr>
        <w:t>tion 1: Yes:</w:t>
      </w:r>
    </w:p>
    <w:p w14:paraId="04F6A5B4" w14:textId="4501CA16" w:rsidR="00700F14" w:rsidRPr="008213BB" w:rsidRDefault="00700F14" w:rsidP="00700F14">
      <w:pPr>
        <w:pStyle w:val="afe"/>
        <w:numPr>
          <w:ilvl w:val="0"/>
          <w:numId w:val="2"/>
        </w:numPr>
        <w:overflowPunct/>
        <w:autoSpaceDE/>
        <w:autoSpaceDN/>
        <w:adjustRightInd/>
        <w:spacing w:beforeLines="50" w:before="136" w:after="120"/>
        <w:ind w:left="714" w:firstLineChars="0" w:hanging="357"/>
        <w:textAlignment w:val="auto"/>
        <w:rPr>
          <w:rFonts w:eastAsia="宋体"/>
          <w:szCs w:val="24"/>
          <w:lang w:eastAsia="zh-CN"/>
        </w:rPr>
      </w:pPr>
      <w:r w:rsidRPr="008213BB">
        <w:rPr>
          <w:rFonts w:eastAsia="宋体" w:hint="eastAsia"/>
          <w:szCs w:val="24"/>
          <w:lang w:eastAsia="zh-CN"/>
        </w:rPr>
        <w:t>Option 2: No (Qualcomm</w:t>
      </w:r>
      <w:r w:rsidR="00DC516E" w:rsidRPr="008213BB">
        <w:rPr>
          <w:rFonts w:eastAsia="宋体" w:hint="eastAsia"/>
          <w:szCs w:val="24"/>
          <w:lang w:eastAsia="zh-CN"/>
        </w:rPr>
        <w:t>, CATT</w:t>
      </w:r>
      <w:r w:rsidRPr="008213BB">
        <w:rPr>
          <w:rFonts w:eastAsia="宋体" w:hint="eastAsia"/>
          <w:szCs w:val="24"/>
          <w:lang w:eastAsia="zh-CN"/>
        </w:rPr>
        <w:t>)</w:t>
      </w:r>
    </w:p>
    <w:p w14:paraId="00BC591B" w14:textId="77777777" w:rsidR="00700F14" w:rsidRPr="008213BB" w:rsidRDefault="00700F14" w:rsidP="00700F14">
      <w:pPr>
        <w:pStyle w:val="afe"/>
        <w:numPr>
          <w:ilvl w:val="0"/>
          <w:numId w:val="2"/>
        </w:numPr>
        <w:overflowPunct/>
        <w:autoSpaceDE/>
        <w:autoSpaceDN/>
        <w:adjustRightInd/>
        <w:spacing w:after="120"/>
        <w:ind w:left="720" w:firstLineChars="0"/>
        <w:textAlignment w:val="auto"/>
        <w:rPr>
          <w:rFonts w:eastAsia="宋体"/>
          <w:szCs w:val="24"/>
          <w:lang w:eastAsia="zh-CN"/>
        </w:rPr>
      </w:pPr>
      <w:r w:rsidRPr="008213BB">
        <w:rPr>
          <w:rFonts w:eastAsia="宋体"/>
          <w:szCs w:val="24"/>
          <w:lang w:eastAsia="zh-CN"/>
        </w:rPr>
        <w:t>Recommended WF</w:t>
      </w:r>
    </w:p>
    <w:p w14:paraId="54B30DEA" w14:textId="7E7F41F2" w:rsidR="00700F14" w:rsidRPr="008213BB" w:rsidRDefault="00700F14" w:rsidP="00700F14">
      <w:pPr>
        <w:pStyle w:val="afe"/>
        <w:numPr>
          <w:ilvl w:val="1"/>
          <w:numId w:val="2"/>
        </w:numPr>
        <w:overflowPunct/>
        <w:autoSpaceDE/>
        <w:autoSpaceDN/>
        <w:adjustRightInd/>
        <w:spacing w:after="120"/>
        <w:ind w:left="1440" w:firstLineChars="0"/>
        <w:textAlignment w:val="auto"/>
        <w:rPr>
          <w:rFonts w:eastAsia="宋体"/>
          <w:szCs w:val="24"/>
          <w:lang w:eastAsia="zh-CN"/>
        </w:rPr>
      </w:pPr>
      <w:r w:rsidRPr="008213BB">
        <w:rPr>
          <w:rFonts w:eastAsia="宋体" w:hint="eastAsia"/>
          <w:szCs w:val="24"/>
          <w:lang w:eastAsia="zh-CN"/>
        </w:rPr>
        <w:t xml:space="preserve">Option 2 is </w:t>
      </w:r>
      <w:r w:rsidRPr="008213BB">
        <w:rPr>
          <w:rFonts w:eastAsia="宋体"/>
          <w:szCs w:val="24"/>
          <w:lang w:eastAsia="zh-CN"/>
        </w:rPr>
        <w:t>recommended</w:t>
      </w:r>
      <w:r w:rsidRPr="008213BB">
        <w:rPr>
          <w:rFonts w:eastAsia="宋体" w:hint="eastAsia"/>
          <w:szCs w:val="24"/>
          <w:lang w:eastAsia="zh-CN"/>
        </w:rPr>
        <w:t>.</w:t>
      </w:r>
    </w:p>
    <w:p w14:paraId="2B0D3379" w14:textId="77777777" w:rsidR="00700F14" w:rsidRPr="008213BB" w:rsidRDefault="00700F14" w:rsidP="00CF4A7E">
      <w:pPr>
        <w:rPr>
          <w:b/>
          <w:u w:val="single"/>
          <w:lang w:eastAsia="zh-CN"/>
        </w:rPr>
      </w:pPr>
    </w:p>
    <w:p w14:paraId="2216828E" w14:textId="318AD7AB" w:rsidR="00CF4A7E" w:rsidRPr="008213BB" w:rsidRDefault="00CF4A7E" w:rsidP="00CF4A7E">
      <w:pPr>
        <w:rPr>
          <w:b/>
          <w:u w:val="single"/>
          <w:lang w:eastAsia="zh-CN"/>
        </w:rPr>
      </w:pPr>
      <w:r w:rsidRPr="008213BB">
        <w:rPr>
          <w:b/>
          <w:u w:val="single"/>
          <w:lang w:eastAsia="zh-CN"/>
        </w:rPr>
        <w:lastRenderedPageBreak/>
        <w:t xml:space="preserve">Issue </w:t>
      </w:r>
      <w:r w:rsidRPr="008213BB">
        <w:rPr>
          <w:rFonts w:hint="eastAsia"/>
          <w:b/>
          <w:u w:val="single"/>
          <w:lang w:eastAsia="zh-CN"/>
        </w:rPr>
        <w:t>2.2.</w:t>
      </w:r>
      <w:r w:rsidRPr="008213BB">
        <w:rPr>
          <w:b/>
          <w:u w:val="single"/>
          <w:lang w:eastAsia="zh-CN"/>
        </w:rPr>
        <w:t>1-</w:t>
      </w:r>
      <w:r w:rsidR="00700F14" w:rsidRPr="008213BB">
        <w:rPr>
          <w:rFonts w:hint="eastAsia"/>
          <w:b/>
          <w:u w:val="single"/>
          <w:lang w:eastAsia="zh-CN"/>
        </w:rPr>
        <w:t>6</w:t>
      </w:r>
      <w:r w:rsidRPr="008213BB">
        <w:rPr>
          <w:rFonts w:hint="eastAsia"/>
          <w:b/>
          <w:u w:val="single"/>
          <w:lang w:eastAsia="zh-CN"/>
        </w:rPr>
        <w:t xml:space="preserve"> W</w:t>
      </w:r>
      <w:r w:rsidRPr="008213BB">
        <w:rPr>
          <w:b/>
          <w:u w:val="single"/>
          <w:lang w:eastAsia="zh-CN"/>
        </w:rPr>
        <w:t xml:space="preserve">hether </w:t>
      </w:r>
      <w:proofErr w:type="spellStart"/>
      <w:r w:rsidRPr="008213BB">
        <w:rPr>
          <w:b/>
          <w:u w:val="single"/>
          <w:lang w:eastAsia="zh-CN"/>
        </w:rPr>
        <w:t>Tevaluate</w:t>
      </w:r>
      <w:proofErr w:type="gramStart"/>
      <w:r w:rsidRPr="008213BB">
        <w:rPr>
          <w:b/>
          <w:u w:val="single"/>
          <w:lang w:eastAsia="zh-CN"/>
        </w:rPr>
        <w:t>,NR</w:t>
      </w:r>
      <w:proofErr w:type="gramEnd"/>
      <w:r w:rsidRPr="008213BB">
        <w:rPr>
          <w:b/>
          <w:u w:val="single"/>
          <w:lang w:eastAsia="zh-CN"/>
        </w:rPr>
        <w:t>_Inter</w:t>
      </w:r>
      <w:proofErr w:type="spellEnd"/>
      <w:r w:rsidRPr="008213BB">
        <w:rPr>
          <w:b/>
          <w:u w:val="single"/>
          <w:lang w:eastAsia="zh-CN"/>
        </w:rPr>
        <w:t>/</w:t>
      </w:r>
      <w:proofErr w:type="spellStart"/>
      <w:r w:rsidRPr="008213BB">
        <w:rPr>
          <w:b/>
          <w:u w:val="single"/>
          <w:lang w:eastAsia="zh-CN"/>
        </w:rPr>
        <w:t>Tevaluate,EUTRAN</w:t>
      </w:r>
      <w:proofErr w:type="spellEnd"/>
      <w:r w:rsidRPr="008213BB">
        <w:rPr>
          <w:b/>
          <w:u w:val="single"/>
          <w:lang w:eastAsia="zh-CN"/>
        </w:rPr>
        <w:t xml:space="preserve"> will also be included in the re-selection delay when specifying the corresponding IDLE/INACTIVE mode RRM measurement relaxation test cases for cell re-selection to a higher priority cell</w:t>
      </w:r>
      <w:r w:rsidRPr="008213BB">
        <w:rPr>
          <w:rFonts w:hint="eastAsia"/>
          <w:b/>
          <w:u w:val="single"/>
          <w:lang w:eastAsia="zh-CN"/>
        </w:rPr>
        <w:t>?</w:t>
      </w:r>
    </w:p>
    <w:p w14:paraId="549B4851" w14:textId="77777777" w:rsidR="00CF4A7E" w:rsidRPr="008213BB" w:rsidRDefault="00CF4A7E" w:rsidP="00CF4A7E">
      <w:pPr>
        <w:pStyle w:val="afe"/>
        <w:numPr>
          <w:ilvl w:val="0"/>
          <w:numId w:val="2"/>
        </w:numPr>
        <w:overflowPunct/>
        <w:autoSpaceDE/>
        <w:autoSpaceDN/>
        <w:adjustRightInd/>
        <w:spacing w:after="120"/>
        <w:ind w:left="720" w:firstLineChars="0"/>
        <w:textAlignment w:val="auto"/>
        <w:rPr>
          <w:rFonts w:eastAsia="宋体"/>
          <w:szCs w:val="24"/>
          <w:lang w:eastAsia="zh-CN"/>
        </w:rPr>
      </w:pPr>
      <w:r w:rsidRPr="008213BB">
        <w:rPr>
          <w:rFonts w:eastAsia="宋体"/>
          <w:szCs w:val="24"/>
          <w:lang w:eastAsia="zh-CN"/>
        </w:rPr>
        <w:t xml:space="preserve">Option 1: </w:t>
      </w:r>
      <w:r w:rsidRPr="008213BB">
        <w:rPr>
          <w:rFonts w:eastAsia="宋体" w:hint="eastAsia"/>
          <w:szCs w:val="24"/>
          <w:lang w:eastAsia="zh-CN"/>
        </w:rPr>
        <w:t xml:space="preserve">Yes  </w:t>
      </w:r>
    </w:p>
    <w:p w14:paraId="6432373F" w14:textId="77777777" w:rsidR="00CF4A7E" w:rsidRPr="008213BB" w:rsidRDefault="00CF4A7E" w:rsidP="00CF4A7E">
      <w:pPr>
        <w:pStyle w:val="afe"/>
        <w:numPr>
          <w:ilvl w:val="0"/>
          <w:numId w:val="2"/>
        </w:numPr>
        <w:overflowPunct/>
        <w:autoSpaceDE/>
        <w:autoSpaceDN/>
        <w:adjustRightInd/>
        <w:spacing w:after="120"/>
        <w:ind w:left="720" w:firstLineChars="0"/>
        <w:textAlignment w:val="auto"/>
        <w:rPr>
          <w:rFonts w:eastAsia="宋体"/>
          <w:szCs w:val="24"/>
          <w:lang w:eastAsia="zh-CN"/>
        </w:rPr>
      </w:pPr>
      <w:r w:rsidRPr="008213BB">
        <w:rPr>
          <w:rFonts w:eastAsia="宋体" w:hint="eastAsia"/>
          <w:szCs w:val="24"/>
          <w:lang w:eastAsia="zh-CN"/>
        </w:rPr>
        <w:t xml:space="preserve">Option 2: No </w:t>
      </w:r>
    </w:p>
    <w:p w14:paraId="757E5455" w14:textId="77777777" w:rsidR="00CF4A7E" w:rsidRPr="008213BB" w:rsidRDefault="00CF4A7E" w:rsidP="00CF4A7E">
      <w:pPr>
        <w:pStyle w:val="afe"/>
        <w:numPr>
          <w:ilvl w:val="0"/>
          <w:numId w:val="2"/>
        </w:numPr>
        <w:overflowPunct/>
        <w:autoSpaceDE/>
        <w:autoSpaceDN/>
        <w:adjustRightInd/>
        <w:spacing w:after="120"/>
        <w:ind w:left="720" w:firstLineChars="0"/>
        <w:textAlignment w:val="auto"/>
        <w:rPr>
          <w:rFonts w:eastAsia="宋体"/>
          <w:szCs w:val="24"/>
          <w:lang w:eastAsia="zh-CN"/>
        </w:rPr>
      </w:pPr>
      <w:r w:rsidRPr="008213BB">
        <w:rPr>
          <w:rFonts w:eastAsia="宋体"/>
          <w:szCs w:val="24"/>
          <w:lang w:eastAsia="zh-CN"/>
        </w:rPr>
        <w:t>Recommended WF</w:t>
      </w:r>
    </w:p>
    <w:p w14:paraId="0A764907" w14:textId="77777777" w:rsidR="00CF4A7E" w:rsidRPr="008213BB" w:rsidRDefault="00CF4A7E" w:rsidP="00CF4A7E">
      <w:pPr>
        <w:pStyle w:val="afe"/>
        <w:numPr>
          <w:ilvl w:val="1"/>
          <w:numId w:val="2"/>
        </w:numPr>
        <w:overflowPunct/>
        <w:autoSpaceDE/>
        <w:autoSpaceDN/>
        <w:adjustRightInd/>
        <w:spacing w:after="120"/>
        <w:ind w:left="1440" w:firstLineChars="0"/>
        <w:textAlignment w:val="auto"/>
        <w:rPr>
          <w:rFonts w:eastAsia="宋体"/>
          <w:szCs w:val="24"/>
          <w:lang w:eastAsia="zh-CN"/>
        </w:rPr>
      </w:pPr>
      <w:r w:rsidRPr="008213BB">
        <w:rPr>
          <w:rFonts w:eastAsiaTheme="minorEastAsia"/>
          <w:lang w:val="en-US" w:eastAsia="zh-CN"/>
        </w:rPr>
        <w:t>N</w:t>
      </w:r>
      <w:r w:rsidRPr="008213BB">
        <w:rPr>
          <w:rFonts w:eastAsiaTheme="minorEastAsia" w:hint="eastAsia"/>
          <w:lang w:val="en-US" w:eastAsia="zh-CN"/>
        </w:rPr>
        <w:t>eed more discussion.</w:t>
      </w:r>
    </w:p>
    <w:p w14:paraId="47610F9C" w14:textId="53A4E924" w:rsidR="00BE65A7" w:rsidRPr="008213BB" w:rsidRDefault="00DE3471" w:rsidP="00BE65A7">
      <w:pPr>
        <w:pStyle w:val="3"/>
        <w:rPr>
          <w:sz w:val="24"/>
          <w:szCs w:val="16"/>
        </w:rPr>
      </w:pPr>
      <w:r w:rsidRPr="008213BB">
        <w:rPr>
          <w:rFonts w:hint="eastAsia"/>
          <w:sz w:val="24"/>
          <w:szCs w:val="16"/>
        </w:rPr>
        <w:t>Others</w:t>
      </w:r>
    </w:p>
    <w:p w14:paraId="71A0AF75" w14:textId="2B3D7AB9" w:rsidR="00BE65A7" w:rsidRPr="008213BB" w:rsidRDefault="00BE65A7" w:rsidP="00BE65A7">
      <w:pPr>
        <w:rPr>
          <w:b/>
          <w:u w:val="single"/>
          <w:lang w:eastAsia="zh-CN"/>
        </w:rPr>
      </w:pPr>
      <w:r w:rsidRPr="008213BB">
        <w:rPr>
          <w:b/>
          <w:u w:val="single"/>
          <w:lang w:eastAsia="ko-KR"/>
        </w:rPr>
        <w:t xml:space="preserve">Issue </w:t>
      </w:r>
      <w:r w:rsidRPr="008213BB">
        <w:rPr>
          <w:rFonts w:hint="eastAsia"/>
          <w:b/>
          <w:u w:val="single"/>
          <w:lang w:eastAsia="zh-CN"/>
        </w:rPr>
        <w:t>2.</w:t>
      </w:r>
      <w:r w:rsidR="00BF60D3" w:rsidRPr="008213BB">
        <w:rPr>
          <w:rFonts w:hint="eastAsia"/>
          <w:b/>
          <w:u w:val="single"/>
          <w:lang w:eastAsia="zh-CN"/>
        </w:rPr>
        <w:t>2</w:t>
      </w:r>
      <w:r w:rsidRPr="008213BB">
        <w:rPr>
          <w:rFonts w:hint="eastAsia"/>
          <w:b/>
          <w:u w:val="single"/>
          <w:lang w:eastAsia="zh-CN"/>
        </w:rPr>
        <w:t>.2-1</w:t>
      </w:r>
      <w:r w:rsidRPr="008213BB">
        <w:rPr>
          <w:b/>
          <w:u w:val="single"/>
          <w:lang w:eastAsia="ko-KR"/>
        </w:rPr>
        <w:t xml:space="preserve">: </w:t>
      </w:r>
      <w:r w:rsidR="0041511F" w:rsidRPr="008213BB">
        <w:rPr>
          <w:rFonts w:hint="eastAsia"/>
          <w:b/>
          <w:u w:val="single"/>
          <w:lang w:eastAsia="zh-CN"/>
        </w:rPr>
        <w:t xml:space="preserve">Whether </w:t>
      </w:r>
      <w:r w:rsidR="0041511F" w:rsidRPr="008213BB">
        <w:rPr>
          <w:b/>
          <w:u w:val="single"/>
          <w:lang w:eastAsia="zh-CN"/>
        </w:rPr>
        <w:t xml:space="preserve">additional </w:t>
      </w:r>
      <w:r w:rsidR="0041511F" w:rsidRPr="008213BB">
        <w:rPr>
          <w:rFonts w:hint="eastAsia"/>
          <w:b/>
          <w:u w:val="single"/>
          <w:lang w:eastAsia="zh-CN"/>
        </w:rPr>
        <w:t xml:space="preserve">test cases </w:t>
      </w:r>
      <w:r w:rsidR="0041511F" w:rsidRPr="008213BB">
        <w:rPr>
          <w:b/>
          <w:u w:val="single"/>
          <w:lang w:eastAsia="zh-CN"/>
        </w:rPr>
        <w:t>on RLM/BFD</w:t>
      </w:r>
      <w:r w:rsidR="0041511F" w:rsidRPr="008213BB">
        <w:rPr>
          <w:rFonts w:hint="eastAsia"/>
          <w:b/>
          <w:u w:val="single"/>
          <w:lang w:eastAsia="zh-CN"/>
        </w:rPr>
        <w:t xml:space="preserve"> </w:t>
      </w:r>
      <w:r w:rsidR="0041511F" w:rsidRPr="008213BB">
        <w:rPr>
          <w:b/>
          <w:u w:val="single"/>
          <w:lang w:eastAsia="zh-CN"/>
        </w:rPr>
        <w:t xml:space="preserve">with PDCCH-WUS configured </w:t>
      </w:r>
      <w:r w:rsidR="0041511F" w:rsidRPr="008213BB">
        <w:rPr>
          <w:rFonts w:hint="eastAsia"/>
          <w:b/>
          <w:u w:val="single"/>
          <w:lang w:eastAsia="zh-CN"/>
        </w:rPr>
        <w:t>is needed.</w:t>
      </w:r>
    </w:p>
    <w:p w14:paraId="3C7808E6" w14:textId="5FC3BCD9" w:rsidR="00BE65A7" w:rsidRPr="008213BB" w:rsidRDefault="00BE65A7" w:rsidP="005C0650">
      <w:pPr>
        <w:pStyle w:val="afe"/>
        <w:numPr>
          <w:ilvl w:val="0"/>
          <w:numId w:val="2"/>
        </w:numPr>
        <w:overflowPunct/>
        <w:autoSpaceDE/>
        <w:autoSpaceDN/>
        <w:adjustRightInd/>
        <w:spacing w:after="120"/>
        <w:ind w:left="720" w:firstLineChars="0"/>
        <w:textAlignment w:val="auto"/>
        <w:rPr>
          <w:rFonts w:eastAsia="宋体"/>
          <w:szCs w:val="24"/>
          <w:lang w:eastAsia="zh-CN"/>
        </w:rPr>
      </w:pPr>
      <w:r w:rsidRPr="008213BB">
        <w:rPr>
          <w:rFonts w:eastAsia="宋体" w:hint="eastAsia"/>
          <w:szCs w:val="24"/>
          <w:lang w:eastAsia="zh-CN"/>
        </w:rPr>
        <w:t xml:space="preserve">Option 1: </w:t>
      </w:r>
      <w:r w:rsidR="00021E5E" w:rsidRPr="008213BB">
        <w:rPr>
          <w:rFonts w:eastAsia="宋体" w:hint="eastAsia"/>
          <w:szCs w:val="24"/>
          <w:lang w:eastAsia="zh-CN"/>
        </w:rPr>
        <w:t>Yes</w:t>
      </w:r>
    </w:p>
    <w:p w14:paraId="12981C6F" w14:textId="6DD8D921" w:rsidR="00BF60D3" w:rsidRPr="008213BB" w:rsidRDefault="00BE65A7" w:rsidP="00021E5E">
      <w:pPr>
        <w:pStyle w:val="afe"/>
        <w:numPr>
          <w:ilvl w:val="0"/>
          <w:numId w:val="2"/>
        </w:numPr>
        <w:overflowPunct/>
        <w:autoSpaceDE/>
        <w:autoSpaceDN/>
        <w:adjustRightInd/>
        <w:spacing w:after="120"/>
        <w:ind w:left="720" w:firstLineChars="0"/>
        <w:textAlignment w:val="auto"/>
        <w:rPr>
          <w:rFonts w:eastAsia="宋体"/>
          <w:szCs w:val="24"/>
          <w:lang w:eastAsia="zh-CN"/>
        </w:rPr>
      </w:pPr>
      <w:r w:rsidRPr="008213BB">
        <w:rPr>
          <w:rFonts w:eastAsia="宋体" w:hint="eastAsia"/>
          <w:szCs w:val="24"/>
          <w:lang w:eastAsia="zh-CN"/>
        </w:rPr>
        <w:t xml:space="preserve">Option 2: </w:t>
      </w:r>
      <w:r w:rsidR="00021E5E" w:rsidRPr="008213BB">
        <w:rPr>
          <w:rFonts w:eastAsia="宋体" w:hint="eastAsia"/>
          <w:szCs w:val="24"/>
          <w:lang w:eastAsia="zh-CN"/>
        </w:rPr>
        <w:t>No</w:t>
      </w:r>
      <w:r w:rsidR="00DE3471" w:rsidRPr="008213BB">
        <w:rPr>
          <w:rFonts w:eastAsia="宋体" w:hint="eastAsia"/>
          <w:szCs w:val="24"/>
          <w:lang w:eastAsia="zh-CN"/>
        </w:rPr>
        <w:t xml:space="preserve"> (Vivo)</w:t>
      </w:r>
    </w:p>
    <w:p w14:paraId="70878B3D" w14:textId="77777777" w:rsidR="00BE65A7" w:rsidRPr="008213BB" w:rsidRDefault="00BE65A7" w:rsidP="005C0650">
      <w:pPr>
        <w:pStyle w:val="afe"/>
        <w:numPr>
          <w:ilvl w:val="0"/>
          <w:numId w:val="2"/>
        </w:numPr>
        <w:overflowPunct/>
        <w:autoSpaceDE/>
        <w:autoSpaceDN/>
        <w:adjustRightInd/>
        <w:spacing w:after="120"/>
        <w:ind w:left="720" w:firstLineChars="0"/>
        <w:textAlignment w:val="auto"/>
        <w:rPr>
          <w:rFonts w:eastAsia="宋体"/>
          <w:szCs w:val="24"/>
          <w:lang w:eastAsia="zh-CN"/>
        </w:rPr>
      </w:pPr>
      <w:r w:rsidRPr="008213BB">
        <w:rPr>
          <w:rFonts w:eastAsia="宋体"/>
          <w:szCs w:val="24"/>
          <w:lang w:eastAsia="zh-CN"/>
        </w:rPr>
        <w:t>Recommended WF</w:t>
      </w:r>
    </w:p>
    <w:p w14:paraId="1AF596DA" w14:textId="4FA96EA7" w:rsidR="00BE65A7" w:rsidRPr="008213BB" w:rsidRDefault="00021E5E" w:rsidP="005C0650">
      <w:pPr>
        <w:pStyle w:val="afe"/>
        <w:numPr>
          <w:ilvl w:val="1"/>
          <w:numId w:val="2"/>
        </w:numPr>
        <w:overflowPunct/>
        <w:autoSpaceDE/>
        <w:autoSpaceDN/>
        <w:adjustRightInd/>
        <w:spacing w:after="120"/>
        <w:ind w:left="1440" w:firstLineChars="0"/>
        <w:textAlignment w:val="auto"/>
        <w:rPr>
          <w:rFonts w:eastAsia="宋体"/>
          <w:szCs w:val="24"/>
          <w:lang w:eastAsia="zh-CN"/>
        </w:rPr>
      </w:pPr>
      <w:r w:rsidRPr="008213BB">
        <w:rPr>
          <w:rFonts w:eastAsiaTheme="minorEastAsia" w:hint="eastAsia"/>
          <w:lang w:val="en-US" w:eastAsia="zh-CN"/>
        </w:rPr>
        <w:t>Propose to focus the discussion</w:t>
      </w:r>
      <w:r w:rsidR="00DC516E" w:rsidRPr="008213BB">
        <w:rPr>
          <w:rFonts w:eastAsiaTheme="minorEastAsia" w:hint="eastAsia"/>
          <w:lang w:val="en-US" w:eastAsia="zh-CN"/>
        </w:rPr>
        <w:t xml:space="preserve"> of joint test cases</w:t>
      </w:r>
      <w:r w:rsidRPr="008213BB">
        <w:rPr>
          <w:rFonts w:eastAsiaTheme="minorEastAsia" w:hint="eastAsia"/>
          <w:lang w:val="en-US" w:eastAsia="zh-CN"/>
        </w:rPr>
        <w:t xml:space="preserve"> on demodulation part</w:t>
      </w:r>
      <w:r w:rsidR="00583CD8" w:rsidRPr="008213BB">
        <w:rPr>
          <w:rFonts w:eastAsiaTheme="minorEastAsia" w:hint="eastAsia"/>
          <w:lang w:val="en-US" w:eastAsia="zh-CN"/>
        </w:rPr>
        <w:t xml:space="preserve"> at first</w:t>
      </w:r>
      <w:r w:rsidR="0017234D" w:rsidRPr="008213BB">
        <w:rPr>
          <w:rFonts w:eastAsiaTheme="minorEastAsia" w:hint="eastAsia"/>
          <w:lang w:val="en-US" w:eastAsia="zh-CN"/>
        </w:rPr>
        <w:t xml:space="preserve">. </w:t>
      </w:r>
    </w:p>
    <w:p w14:paraId="5AA8EE0E" w14:textId="77777777" w:rsidR="00DC2500" w:rsidRPr="00955789" w:rsidRDefault="00E204DF" w:rsidP="00805BE8">
      <w:pPr>
        <w:pStyle w:val="2"/>
        <w:rPr>
          <w:lang w:val="en-US"/>
        </w:rPr>
      </w:pPr>
      <w:r w:rsidRPr="00955789">
        <w:rPr>
          <w:rFonts w:ascii="Times New Roman" w:hAnsi="Times New Roman"/>
          <w:sz w:val="20"/>
          <w:szCs w:val="20"/>
          <w:lang w:val="en-GB" w:eastAsia="en-US"/>
        </w:rPr>
        <w:t xml:space="preserve">Companies views’ collection for 1st round </w:t>
      </w:r>
    </w:p>
    <w:p w14:paraId="1DC16628" w14:textId="77777777"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28AA6DA8" w14:textId="77777777" w:rsidR="00A058EC" w:rsidRPr="008213BB" w:rsidRDefault="00A058EC" w:rsidP="00A058EC">
      <w:r w:rsidRPr="008213BB">
        <w:rPr>
          <w:b/>
          <w:u w:val="single"/>
          <w:lang w:eastAsia="ko-KR"/>
        </w:rPr>
        <w:t xml:space="preserve">Issue </w:t>
      </w:r>
      <w:r w:rsidRPr="008213BB">
        <w:rPr>
          <w:rFonts w:hint="eastAsia"/>
          <w:b/>
          <w:u w:val="single"/>
          <w:lang w:eastAsia="zh-CN"/>
        </w:rPr>
        <w:t>2.2.</w:t>
      </w:r>
      <w:r w:rsidRPr="008213BB">
        <w:rPr>
          <w:b/>
          <w:u w:val="single"/>
          <w:lang w:eastAsia="ko-KR"/>
        </w:rPr>
        <w:t>1-</w:t>
      </w:r>
      <w:r w:rsidRPr="008213BB">
        <w:rPr>
          <w:rFonts w:hint="eastAsia"/>
          <w:b/>
          <w:u w:val="single"/>
          <w:lang w:eastAsia="zh-CN"/>
        </w:rPr>
        <w:t>1</w:t>
      </w:r>
      <w:r w:rsidRPr="008213BB">
        <w:rPr>
          <w:b/>
          <w:u w:val="single"/>
          <w:lang w:eastAsia="ko-KR"/>
        </w:rPr>
        <w:t xml:space="preserve">: </w:t>
      </w:r>
      <w:r w:rsidRPr="008213BB">
        <w:rPr>
          <w:rFonts w:hint="eastAsia"/>
          <w:b/>
          <w:u w:val="single"/>
          <w:lang w:eastAsia="zh-CN"/>
        </w:rPr>
        <w:t>Whether to define test cases for</w:t>
      </w:r>
      <w:r w:rsidRPr="008213BB">
        <w:rPr>
          <w:b/>
          <w:u w:val="single"/>
          <w:lang w:eastAsia="zh-CN"/>
        </w:rPr>
        <w:t xml:space="preserve"> </w:t>
      </w:r>
      <w:r w:rsidRPr="008213BB">
        <w:rPr>
          <w:rFonts w:hint="eastAsia"/>
          <w:b/>
          <w:u w:val="single"/>
          <w:lang w:eastAsia="zh-CN"/>
        </w:rPr>
        <w:t>RRM</w:t>
      </w:r>
      <w:r w:rsidRPr="008213BB">
        <w:rPr>
          <w:b/>
          <w:u w:val="single"/>
          <w:lang w:eastAsia="zh-CN"/>
        </w:rPr>
        <w:t xml:space="preserve"> requirements at transition period</w:t>
      </w:r>
      <w:r w:rsidRPr="008213BB">
        <w:rPr>
          <w:rFonts w:hint="eastAsia"/>
          <w:b/>
          <w:u w:val="single"/>
          <w:lang w:eastAsia="zh-CN"/>
        </w:rPr>
        <w:t>?</w:t>
      </w:r>
    </w:p>
    <w:tbl>
      <w:tblPr>
        <w:tblStyle w:val="afd"/>
        <w:tblW w:w="0" w:type="auto"/>
        <w:tblLook w:val="04A0" w:firstRow="1" w:lastRow="0" w:firstColumn="1" w:lastColumn="0" w:noHBand="0" w:noVBand="1"/>
      </w:tblPr>
      <w:tblGrid>
        <w:gridCol w:w="1237"/>
        <w:gridCol w:w="10"/>
        <w:gridCol w:w="8384"/>
      </w:tblGrid>
      <w:tr w:rsidR="008213BB" w:rsidRPr="008213BB" w14:paraId="1353329C" w14:textId="77777777" w:rsidTr="00CE256D">
        <w:tc>
          <w:tcPr>
            <w:tcW w:w="1237" w:type="dxa"/>
          </w:tcPr>
          <w:p w14:paraId="76CC9A00" w14:textId="77777777" w:rsidR="003418CB" w:rsidRPr="008213BB" w:rsidRDefault="003418CB" w:rsidP="00805BE8">
            <w:pPr>
              <w:spacing w:after="120"/>
              <w:rPr>
                <w:b/>
                <w:bCs/>
                <w:lang w:val="en-US" w:eastAsia="zh-CN"/>
              </w:rPr>
            </w:pPr>
            <w:r w:rsidRPr="008213BB">
              <w:rPr>
                <w:b/>
                <w:bCs/>
                <w:lang w:val="en-US" w:eastAsia="zh-CN"/>
              </w:rPr>
              <w:t>Company</w:t>
            </w:r>
          </w:p>
        </w:tc>
        <w:tc>
          <w:tcPr>
            <w:tcW w:w="8394" w:type="dxa"/>
            <w:gridSpan w:val="2"/>
          </w:tcPr>
          <w:p w14:paraId="223CD8BB" w14:textId="77777777" w:rsidR="003418CB" w:rsidRPr="008213BB" w:rsidRDefault="00571777" w:rsidP="00805BE8">
            <w:pPr>
              <w:spacing w:after="120"/>
              <w:rPr>
                <w:b/>
                <w:bCs/>
                <w:lang w:val="en-US" w:eastAsia="zh-CN"/>
              </w:rPr>
            </w:pPr>
            <w:r w:rsidRPr="008213BB">
              <w:rPr>
                <w:b/>
                <w:bCs/>
                <w:lang w:val="en-US" w:eastAsia="zh-CN"/>
              </w:rPr>
              <w:t>Comments</w:t>
            </w:r>
          </w:p>
        </w:tc>
      </w:tr>
      <w:tr w:rsidR="008213BB" w:rsidRPr="008213BB" w14:paraId="0FB73DF9" w14:textId="77777777" w:rsidTr="00CE256D">
        <w:tc>
          <w:tcPr>
            <w:tcW w:w="1237" w:type="dxa"/>
          </w:tcPr>
          <w:p w14:paraId="79C958BE" w14:textId="5BE1B3A0" w:rsidR="00A26D80" w:rsidRPr="008213BB" w:rsidRDefault="00B75AF4" w:rsidP="00A26D80">
            <w:pPr>
              <w:spacing w:after="120"/>
              <w:rPr>
                <w:rFonts w:eastAsiaTheme="minorEastAsia"/>
                <w:bCs/>
                <w:lang w:val="en-US" w:eastAsia="zh-CN"/>
              </w:rPr>
            </w:pPr>
            <w:r w:rsidRPr="008213BB">
              <w:rPr>
                <w:rFonts w:eastAsiaTheme="minorEastAsia"/>
                <w:bCs/>
                <w:lang w:val="en-US" w:eastAsia="zh-CN"/>
              </w:rPr>
              <w:t>vivo</w:t>
            </w:r>
          </w:p>
        </w:tc>
        <w:tc>
          <w:tcPr>
            <w:tcW w:w="8394" w:type="dxa"/>
            <w:gridSpan w:val="2"/>
          </w:tcPr>
          <w:p w14:paraId="3C5E7B91" w14:textId="714CAEA2" w:rsidR="00A26D80" w:rsidRPr="008213BB" w:rsidRDefault="00B75AF4" w:rsidP="00A26D80">
            <w:pPr>
              <w:spacing w:after="120"/>
              <w:rPr>
                <w:rFonts w:eastAsiaTheme="minorEastAsia"/>
                <w:bCs/>
                <w:lang w:val="en-US" w:eastAsia="zh-CN"/>
              </w:rPr>
            </w:pPr>
            <w:r w:rsidRPr="008213BB">
              <w:rPr>
                <w:rFonts w:eastAsiaTheme="minorEastAsia"/>
                <w:bCs/>
                <w:lang w:val="en-US" w:eastAsia="zh-CN"/>
              </w:rPr>
              <w:t xml:space="preserve">Option 2.  We think the benefit for testing transition period performance is very limited.  </w:t>
            </w:r>
          </w:p>
        </w:tc>
      </w:tr>
      <w:tr w:rsidR="008213BB" w:rsidRPr="008213BB" w14:paraId="591E4828" w14:textId="77777777" w:rsidTr="00CE256D">
        <w:tc>
          <w:tcPr>
            <w:tcW w:w="1237" w:type="dxa"/>
          </w:tcPr>
          <w:p w14:paraId="03D13A33" w14:textId="68CC7D14" w:rsidR="003274A1" w:rsidRPr="008213BB" w:rsidRDefault="00DD1CA5" w:rsidP="00A26D80">
            <w:pPr>
              <w:spacing w:after="120"/>
              <w:rPr>
                <w:rFonts w:eastAsiaTheme="minorEastAsia"/>
                <w:bCs/>
                <w:lang w:val="en-US" w:eastAsia="zh-CN"/>
              </w:rPr>
            </w:pPr>
            <w:r w:rsidRPr="008213BB">
              <w:rPr>
                <w:rFonts w:eastAsiaTheme="minorEastAsia" w:hint="eastAsia"/>
                <w:bCs/>
                <w:lang w:val="en-US" w:eastAsia="zh-CN"/>
              </w:rPr>
              <w:t>H</w:t>
            </w:r>
            <w:r w:rsidRPr="008213BB">
              <w:rPr>
                <w:rFonts w:eastAsiaTheme="minorEastAsia"/>
                <w:bCs/>
                <w:lang w:val="en-US" w:eastAsia="zh-CN"/>
              </w:rPr>
              <w:t>uawei</w:t>
            </w:r>
          </w:p>
        </w:tc>
        <w:tc>
          <w:tcPr>
            <w:tcW w:w="8394" w:type="dxa"/>
            <w:gridSpan w:val="2"/>
          </w:tcPr>
          <w:p w14:paraId="333D7E2D" w14:textId="37EBFFA6" w:rsidR="003274A1" w:rsidRPr="008213BB" w:rsidRDefault="00DD1CA5" w:rsidP="00DD1CA5">
            <w:pPr>
              <w:spacing w:after="120"/>
              <w:rPr>
                <w:rFonts w:eastAsiaTheme="minorEastAsia"/>
                <w:bCs/>
                <w:lang w:eastAsia="zh-CN"/>
              </w:rPr>
            </w:pPr>
            <w:r w:rsidRPr="008213BB">
              <w:rPr>
                <w:rFonts w:eastAsiaTheme="minorEastAsia" w:hint="eastAsia"/>
                <w:bCs/>
                <w:lang w:eastAsia="zh-CN"/>
              </w:rPr>
              <w:t>O</w:t>
            </w:r>
            <w:r w:rsidRPr="008213BB">
              <w:rPr>
                <w:rFonts w:eastAsiaTheme="minorEastAsia"/>
                <w:bCs/>
                <w:lang w:eastAsia="zh-CN"/>
              </w:rPr>
              <w:t xml:space="preserve">ption2. Test cases are designed to verify the essential functionality of a feature. The transmission period </w:t>
            </w:r>
            <w:r w:rsidR="006F10EF" w:rsidRPr="008213BB">
              <w:rPr>
                <w:rFonts w:eastAsiaTheme="minorEastAsia"/>
                <w:bCs/>
                <w:lang w:eastAsia="zh-CN"/>
              </w:rPr>
              <w:t xml:space="preserve">requirement </w:t>
            </w:r>
            <w:r w:rsidRPr="008213BB">
              <w:rPr>
                <w:rFonts w:eastAsiaTheme="minorEastAsia"/>
                <w:bCs/>
                <w:lang w:eastAsia="zh-CN"/>
              </w:rPr>
              <w:t xml:space="preserve">is not </w:t>
            </w:r>
            <w:r w:rsidR="006F10EF" w:rsidRPr="008213BB">
              <w:rPr>
                <w:rFonts w:eastAsiaTheme="minorEastAsia"/>
                <w:bCs/>
                <w:lang w:eastAsia="zh-CN"/>
              </w:rPr>
              <w:t>so essential.</w:t>
            </w:r>
          </w:p>
        </w:tc>
      </w:tr>
      <w:tr w:rsidR="008213BB" w:rsidRPr="008213BB" w14:paraId="654676FF" w14:textId="77777777" w:rsidTr="00CE256D">
        <w:tc>
          <w:tcPr>
            <w:tcW w:w="1237" w:type="dxa"/>
          </w:tcPr>
          <w:p w14:paraId="79C30F21" w14:textId="25AED547" w:rsidR="00E06B8E" w:rsidRPr="008213BB" w:rsidRDefault="00F73C0D" w:rsidP="00A26D80">
            <w:pPr>
              <w:spacing w:after="120"/>
              <w:rPr>
                <w:rFonts w:eastAsiaTheme="minorEastAsia"/>
                <w:bCs/>
                <w:lang w:val="en-US" w:eastAsia="zh-CN"/>
              </w:rPr>
            </w:pPr>
            <w:r w:rsidRPr="008213BB">
              <w:rPr>
                <w:rFonts w:eastAsiaTheme="minorEastAsia"/>
                <w:bCs/>
                <w:lang w:val="en-US" w:eastAsia="zh-CN"/>
              </w:rPr>
              <w:t>MTK</w:t>
            </w:r>
          </w:p>
        </w:tc>
        <w:tc>
          <w:tcPr>
            <w:tcW w:w="8394" w:type="dxa"/>
            <w:gridSpan w:val="2"/>
          </w:tcPr>
          <w:p w14:paraId="4B2854B5" w14:textId="22E26A4D" w:rsidR="00E06B8E" w:rsidRPr="008213BB" w:rsidRDefault="00F73C0D" w:rsidP="00E06B8E">
            <w:pPr>
              <w:pStyle w:val="af7"/>
              <w:spacing w:after="119"/>
              <w:rPr>
                <w:rFonts w:eastAsiaTheme="minorEastAsia"/>
                <w:bCs/>
                <w:sz w:val="20"/>
                <w:szCs w:val="20"/>
                <w:lang w:val="en-US" w:eastAsia="zh-CN"/>
              </w:rPr>
            </w:pPr>
            <w:r w:rsidRPr="008213BB">
              <w:rPr>
                <w:rFonts w:eastAsiaTheme="minorEastAsia"/>
                <w:bCs/>
                <w:sz w:val="20"/>
                <w:szCs w:val="20"/>
                <w:lang w:val="en-US" w:eastAsia="zh-CN"/>
              </w:rPr>
              <w:t>Support option 2.</w:t>
            </w:r>
          </w:p>
        </w:tc>
      </w:tr>
      <w:tr w:rsidR="008213BB" w:rsidRPr="008213BB" w14:paraId="6696BE7F" w14:textId="77777777" w:rsidTr="00CE256D">
        <w:tc>
          <w:tcPr>
            <w:tcW w:w="1247" w:type="dxa"/>
            <w:gridSpan w:val="2"/>
          </w:tcPr>
          <w:p w14:paraId="231EF752" w14:textId="4920255B" w:rsidR="00D22121" w:rsidRPr="008213BB" w:rsidRDefault="00C87513" w:rsidP="008213BB">
            <w:pPr>
              <w:spacing w:after="120"/>
              <w:rPr>
                <w:rFonts w:eastAsiaTheme="minorEastAsia"/>
                <w:bCs/>
                <w:lang w:val="en-US" w:eastAsia="zh-CN"/>
              </w:rPr>
            </w:pPr>
            <w:r w:rsidRPr="008213BB">
              <w:rPr>
                <w:rFonts w:eastAsiaTheme="minorEastAsia" w:hint="eastAsia"/>
                <w:bCs/>
                <w:lang w:val="en-US" w:eastAsia="zh-CN"/>
              </w:rPr>
              <w:t>CATT</w:t>
            </w:r>
          </w:p>
        </w:tc>
        <w:tc>
          <w:tcPr>
            <w:tcW w:w="8384" w:type="dxa"/>
          </w:tcPr>
          <w:p w14:paraId="7602DAF4" w14:textId="73475525" w:rsidR="00D22121" w:rsidRPr="008213BB" w:rsidRDefault="00C87513" w:rsidP="008213BB">
            <w:pPr>
              <w:spacing w:after="120"/>
              <w:rPr>
                <w:rFonts w:eastAsiaTheme="minorEastAsia"/>
                <w:bCs/>
                <w:lang w:val="en-US" w:eastAsia="zh-CN"/>
              </w:rPr>
            </w:pPr>
            <w:r w:rsidRPr="008213BB">
              <w:rPr>
                <w:rFonts w:eastAsiaTheme="minorEastAsia" w:hint="eastAsia"/>
                <w:bCs/>
                <w:lang w:val="en-US" w:eastAsia="zh-CN"/>
              </w:rPr>
              <w:t xml:space="preserve">OK with Option 2. </w:t>
            </w:r>
            <w:r w:rsidRPr="008213BB">
              <w:rPr>
                <w:rFonts w:eastAsiaTheme="minorEastAsia"/>
                <w:bCs/>
                <w:lang w:val="en-US" w:eastAsia="zh-CN"/>
              </w:rPr>
              <w:t>T</w:t>
            </w:r>
            <w:r w:rsidRPr="008213BB">
              <w:rPr>
                <w:bCs/>
                <w:lang w:val="en-US" w:eastAsia="zh-CN"/>
              </w:rPr>
              <w:t xml:space="preserve">esting for transient period can be </w:t>
            </w:r>
            <w:r w:rsidR="00DE71E5" w:rsidRPr="008213BB">
              <w:rPr>
                <w:bCs/>
                <w:lang w:val="en-US" w:eastAsia="zh-CN"/>
              </w:rPr>
              <w:t>skipped</w:t>
            </w:r>
            <w:r w:rsidRPr="008213BB">
              <w:rPr>
                <w:bCs/>
                <w:lang w:val="en-US" w:eastAsia="zh-CN"/>
              </w:rPr>
              <w:t>.</w:t>
            </w:r>
          </w:p>
        </w:tc>
      </w:tr>
      <w:tr w:rsidR="008213BB" w:rsidRPr="008213BB" w14:paraId="065C07F4" w14:textId="77777777" w:rsidTr="00CE256D">
        <w:tc>
          <w:tcPr>
            <w:tcW w:w="1247" w:type="dxa"/>
            <w:gridSpan w:val="2"/>
          </w:tcPr>
          <w:p w14:paraId="4016F1B7" w14:textId="21FD5845" w:rsidR="00CE256D" w:rsidRPr="008213BB" w:rsidRDefault="00EA279E" w:rsidP="00CE256D">
            <w:pPr>
              <w:rPr>
                <w:lang w:val="en-US" w:eastAsia="zh-CN"/>
              </w:rPr>
            </w:pPr>
            <w:r w:rsidRPr="008213BB">
              <w:rPr>
                <w:lang w:val="en-US" w:eastAsia="zh-CN"/>
              </w:rPr>
              <w:t>Ericsson</w:t>
            </w:r>
          </w:p>
        </w:tc>
        <w:tc>
          <w:tcPr>
            <w:tcW w:w="8384" w:type="dxa"/>
          </w:tcPr>
          <w:p w14:paraId="4B43E2AE" w14:textId="41769FDC" w:rsidR="00CE256D" w:rsidRPr="008213BB" w:rsidRDefault="00EA279E" w:rsidP="00CE256D">
            <w:pPr>
              <w:rPr>
                <w:lang w:val="en-US" w:eastAsia="zh-CN"/>
              </w:rPr>
            </w:pPr>
            <w:r w:rsidRPr="008213BB">
              <w:rPr>
                <w:lang w:val="en-US" w:eastAsia="zh-CN"/>
              </w:rPr>
              <w:t xml:space="preserve">No need to define a separate test case for transition period, but in the same test the signal levels could be modified so that </w:t>
            </w:r>
            <w:r w:rsidR="00A86455" w:rsidRPr="008213BB">
              <w:rPr>
                <w:lang w:val="en-US" w:eastAsia="zh-CN"/>
              </w:rPr>
              <w:t xml:space="preserve">during one time period </w:t>
            </w:r>
            <w:r w:rsidRPr="008213BB">
              <w:rPr>
                <w:lang w:val="en-US" w:eastAsia="zh-CN"/>
              </w:rPr>
              <w:t xml:space="preserve">UE meets the relaxed requirements but in other time period, it fulfills the legacy requirements. </w:t>
            </w:r>
            <w:r w:rsidR="00A86455" w:rsidRPr="008213BB">
              <w:rPr>
                <w:lang w:val="en-US" w:eastAsia="zh-CN"/>
              </w:rPr>
              <w:t xml:space="preserve">This could be one way of verifying the transition requirements. </w:t>
            </w:r>
          </w:p>
        </w:tc>
      </w:tr>
      <w:tr w:rsidR="008213BB" w:rsidRPr="008213BB" w14:paraId="6EC64949" w14:textId="77777777" w:rsidTr="00CE256D">
        <w:tc>
          <w:tcPr>
            <w:tcW w:w="1247" w:type="dxa"/>
            <w:gridSpan w:val="2"/>
          </w:tcPr>
          <w:p w14:paraId="13A9CDD8" w14:textId="37F3D53B" w:rsidR="00163929" w:rsidRPr="008213BB" w:rsidRDefault="00C250A7" w:rsidP="008213BB">
            <w:pPr>
              <w:spacing w:after="120"/>
              <w:rPr>
                <w:rFonts w:eastAsiaTheme="minorEastAsia"/>
                <w:b/>
                <w:bCs/>
                <w:sz w:val="24"/>
                <w:lang w:val="en-US" w:eastAsia="zh-CN"/>
              </w:rPr>
            </w:pPr>
            <w:proofErr w:type="spellStart"/>
            <w:r w:rsidRPr="008213BB">
              <w:rPr>
                <w:rFonts w:eastAsiaTheme="minorEastAsia" w:hint="eastAsia"/>
                <w:bCs/>
                <w:lang w:val="en-US" w:eastAsia="zh-CN"/>
              </w:rPr>
              <w:t>X</w:t>
            </w:r>
            <w:r w:rsidRPr="008213BB">
              <w:rPr>
                <w:rFonts w:eastAsiaTheme="minorEastAsia"/>
                <w:bCs/>
                <w:lang w:val="en-US" w:eastAsia="zh-CN"/>
              </w:rPr>
              <w:t>iaomi</w:t>
            </w:r>
            <w:proofErr w:type="spellEnd"/>
          </w:p>
        </w:tc>
        <w:tc>
          <w:tcPr>
            <w:tcW w:w="8384" w:type="dxa"/>
          </w:tcPr>
          <w:p w14:paraId="744AA5C4" w14:textId="7A625E4E" w:rsidR="00163929" w:rsidRPr="008213BB" w:rsidRDefault="00C250A7" w:rsidP="008213BB">
            <w:pPr>
              <w:spacing w:after="120"/>
              <w:rPr>
                <w:rFonts w:eastAsiaTheme="minorEastAsia"/>
                <w:bCs/>
                <w:lang w:val="en-US" w:eastAsia="zh-CN"/>
              </w:rPr>
            </w:pPr>
            <w:r w:rsidRPr="008213BB">
              <w:rPr>
                <w:bCs/>
                <w:lang w:val="en-US" w:eastAsia="zh-CN"/>
              </w:rPr>
              <w:t xml:space="preserve">Support option2. </w:t>
            </w:r>
            <w:r w:rsidR="00346856" w:rsidRPr="008213BB">
              <w:rPr>
                <w:bCs/>
                <w:lang w:val="en-US" w:eastAsia="zh-CN"/>
              </w:rPr>
              <w:t>We can see t</w:t>
            </w:r>
            <w:r w:rsidRPr="008213BB">
              <w:rPr>
                <w:bCs/>
                <w:lang w:val="en-US" w:eastAsia="zh-CN"/>
              </w:rPr>
              <w:t>here are no test cases for RLM requirements at transition period</w:t>
            </w:r>
            <w:r w:rsidR="00923827" w:rsidRPr="008213BB">
              <w:rPr>
                <w:bCs/>
                <w:lang w:val="en-US" w:eastAsia="zh-CN"/>
              </w:rPr>
              <w:t xml:space="preserve"> </w:t>
            </w:r>
            <w:r w:rsidRPr="008213BB">
              <w:rPr>
                <w:bCs/>
                <w:lang w:val="en-US" w:eastAsia="zh-CN"/>
              </w:rPr>
              <w:t xml:space="preserve">in Rel-15. </w:t>
            </w:r>
            <w:r w:rsidR="0041678B" w:rsidRPr="008213BB">
              <w:rPr>
                <w:bCs/>
                <w:lang w:val="en-US" w:eastAsia="zh-CN"/>
              </w:rPr>
              <w:t>W</w:t>
            </w:r>
            <w:r w:rsidRPr="008213BB">
              <w:rPr>
                <w:bCs/>
                <w:lang w:val="en-US" w:eastAsia="zh-CN"/>
              </w:rPr>
              <w:t>ith similar procedure, we propose to not define the test cases to verify the minimum requirements at transition period for UE power saving.</w:t>
            </w:r>
          </w:p>
        </w:tc>
      </w:tr>
      <w:tr w:rsidR="008213BB" w:rsidRPr="008213BB" w14:paraId="5B472A3D" w14:textId="77777777" w:rsidTr="00CE256D">
        <w:tc>
          <w:tcPr>
            <w:tcW w:w="1247" w:type="dxa"/>
            <w:gridSpan w:val="2"/>
          </w:tcPr>
          <w:p w14:paraId="47F663BD" w14:textId="7757BD1C" w:rsidR="008125A0" w:rsidRPr="008213BB" w:rsidRDefault="00A13BBF" w:rsidP="008125A0">
            <w:pPr>
              <w:rPr>
                <w:lang w:val="en-US" w:eastAsia="zh-CN"/>
              </w:rPr>
            </w:pPr>
            <w:r w:rsidRPr="008213BB">
              <w:rPr>
                <w:lang w:val="en-US" w:eastAsia="zh-CN"/>
              </w:rPr>
              <w:t>Apple</w:t>
            </w:r>
          </w:p>
        </w:tc>
        <w:tc>
          <w:tcPr>
            <w:tcW w:w="8384" w:type="dxa"/>
          </w:tcPr>
          <w:p w14:paraId="525D2AFE" w14:textId="1DE8D061" w:rsidR="008125A0" w:rsidRPr="008213BB" w:rsidRDefault="00A13BBF" w:rsidP="008125A0">
            <w:pPr>
              <w:rPr>
                <w:lang w:val="en-US" w:eastAsia="zh-CN"/>
              </w:rPr>
            </w:pPr>
            <w:r w:rsidRPr="008213BB">
              <w:rPr>
                <w:rFonts w:eastAsiaTheme="minorEastAsia"/>
                <w:lang w:eastAsia="zh-CN"/>
              </w:rPr>
              <w:t>Option 2. No need to define requirements at transition period</w:t>
            </w:r>
          </w:p>
        </w:tc>
      </w:tr>
      <w:tr w:rsidR="008213BB" w:rsidRPr="008213BB" w14:paraId="74E46F27" w14:textId="77777777" w:rsidTr="00CE256D">
        <w:tc>
          <w:tcPr>
            <w:tcW w:w="1247" w:type="dxa"/>
            <w:gridSpan w:val="2"/>
          </w:tcPr>
          <w:p w14:paraId="2C5EBB94" w14:textId="7D2A2D66" w:rsidR="00EB4004" w:rsidRPr="008213BB" w:rsidRDefault="00EB4004" w:rsidP="00EB4004">
            <w:pPr>
              <w:rPr>
                <w:lang w:eastAsia="zh-CN"/>
              </w:rPr>
            </w:pPr>
            <w:r w:rsidRPr="008213BB">
              <w:rPr>
                <w:lang w:val="en-US" w:eastAsia="zh-CN"/>
              </w:rPr>
              <w:t>OPPO</w:t>
            </w:r>
          </w:p>
        </w:tc>
        <w:tc>
          <w:tcPr>
            <w:tcW w:w="8384" w:type="dxa"/>
          </w:tcPr>
          <w:p w14:paraId="494EF39B" w14:textId="314E97CF" w:rsidR="00EB4004" w:rsidRPr="008213BB" w:rsidRDefault="00EB4004" w:rsidP="00EB4004">
            <w:pPr>
              <w:rPr>
                <w:lang w:val="en-US" w:eastAsia="zh-CN"/>
              </w:rPr>
            </w:pPr>
            <w:r w:rsidRPr="008213BB">
              <w:rPr>
                <w:rFonts w:eastAsiaTheme="minorEastAsia"/>
                <w:lang w:eastAsia="zh-CN"/>
              </w:rPr>
              <w:t>Option 2. No need to define requirements at transition period</w:t>
            </w:r>
          </w:p>
        </w:tc>
      </w:tr>
      <w:tr w:rsidR="008213BB" w:rsidRPr="008213BB" w14:paraId="5EC5396D" w14:textId="77777777" w:rsidTr="00CE256D">
        <w:tc>
          <w:tcPr>
            <w:tcW w:w="1247" w:type="dxa"/>
            <w:gridSpan w:val="2"/>
          </w:tcPr>
          <w:p w14:paraId="7A890FF1" w14:textId="5316822E" w:rsidR="00EB4004" w:rsidRPr="008213BB" w:rsidRDefault="00D2243D" w:rsidP="00EB4004">
            <w:pPr>
              <w:rPr>
                <w:lang w:eastAsia="zh-CN"/>
              </w:rPr>
            </w:pPr>
            <w:r w:rsidRPr="008213BB">
              <w:rPr>
                <w:lang w:eastAsia="zh-CN"/>
              </w:rPr>
              <w:t>Intel</w:t>
            </w:r>
          </w:p>
        </w:tc>
        <w:tc>
          <w:tcPr>
            <w:tcW w:w="8384" w:type="dxa"/>
          </w:tcPr>
          <w:p w14:paraId="77359C97" w14:textId="35022BD5" w:rsidR="00EB4004" w:rsidRPr="008213BB" w:rsidRDefault="00D2243D" w:rsidP="00EB4004">
            <w:pPr>
              <w:rPr>
                <w:lang w:val="en-US" w:eastAsia="zh-CN"/>
              </w:rPr>
            </w:pPr>
            <w:r w:rsidRPr="008213BB">
              <w:rPr>
                <w:lang w:val="en-US" w:eastAsia="zh-CN"/>
              </w:rPr>
              <w:t>Support option 2. No need to test the transition period.</w:t>
            </w:r>
          </w:p>
        </w:tc>
      </w:tr>
      <w:tr w:rsidR="008213BB" w:rsidRPr="008213BB" w14:paraId="19C4C9A9" w14:textId="77777777" w:rsidTr="00CE256D">
        <w:tc>
          <w:tcPr>
            <w:tcW w:w="1247" w:type="dxa"/>
            <w:gridSpan w:val="2"/>
          </w:tcPr>
          <w:p w14:paraId="4F38EC14" w14:textId="3A007A6C" w:rsidR="00FF6858" w:rsidRPr="008213BB" w:rsidRDefault="00FF6858" w:rsidP="00FF6858">
            <w:pPr>
              <w:rPr>
                <w:lang w:eastAsia="zh-CN"/>
              </w:rPr>
            </w:pPr>
            <w:r w:rsidRPr="008213BB">
              <w:rPr>
                <w:lang w:eastAsia="zh-CN"/>
              </w:rPr>
              <w:t>Qualcomm</w:t>
            </w:r>
          </w:p>
        </w:tc>
        <w:tc>
          <w:tcPr>
            <w:tcW w:w="8384" w:type="dxa"/>
          </w:tcPr>
          <w:p w14:paraId="55C5A12B" w14:textId="3F65535B" w:rsidR="00FF6858" w:rsidRPr="008213BB" w:rsidRDefault="00FF6858" w:rsidP="00FF6858">
            <w:pPr>
              <w:rPr>
                <w:rFonts w:asciiTheme="minorEastAsia" w:eastAsiaTheme="minorEastAsia" w:hAnsiTheme="minorEastAsia"/>
                <w:lang w:eastAsia="zh-CN"/>
              </w:rPr>
            </w:pPr>
            <w:r w:rsidRPr="008213BB">
              <w:rPr>
                <w:lang w:val="en-US" w:eastAsia="zh-CN"/>
              </w:rPr>
              <w:t>Option 2. Same reason as the one mentioned by Vivo.</w:t>
            </w:r>
          </w:p>
        </w:tc>
      </w:tr>
      <w:tr w:rsidR="00FF6858" w:rsidRPr="008213BB" w14:paraId="09A85927" w14:textId="77777777" w:rsidTr="00CE256D">
        <w:tc>
          <w:tcPr>
            <w:tcW w:w="1247" w:type="dxa"/>
            <w:gridSpan w:val="2"/>
          </w:tcPr>
          <w:p w14:paraId="2D792679" w14:textId="3A3DFB4A" w:rsidR="00FF6858" w:rsidRPr="008213BB" w:rsidRDefault="00965C79" w:rsidP="00FF6858">
            <w:pPr>
              <w:rPr>
                <w:lang w:eastAsia="zh-CN"/>
              </w:rPr>
            </w:pPr>
            <w:r w:rsidRPr="008213BB">
              <w:rPr>
                <w:lang w:eastAsia="zh-CN"/>
              </w:rPr>
              <w:t>NEC</w:t>
            </w:r>
          </w:p>
        </w:tc>
        <w:tc>
          <w:tcPr>
            <w:tcW w:w="8384" w:type="dxa"/>
          </w:tcPr>
          <w:p w14:paraId="1BC5ADC7" w14:textId="06DED4F5" w:rsidR="00FF6858" w:rsidRPr="008213BB" w:rsidRDefault="00965C79" w:rsidP="00FF6858">
            <w:pPr>
              <w:rPr>
                <w:lang w:val="en-US" w:eastAsia="zh-CN"/>
              </w:rPr>
            </w:pPr>
            <w:r w:rsidRPr="008213BB">
              <w:rPr>
                <w:lang w:val="en-US" w:eastAsia="zh-CN"/>
              </w:rPr>
              <w:t>Option 2. Same view as Huawei</w:t>
            </w:r>
          </w:p>
        </w:tc>
      </w:tr>
    </w:tbl>
    <w:p w14:paraId="1A70E6F1" w14:textId="77777777" w:rsidR="00D17FC6" w:rsidRPr="008213BB" w:rsidRDefault="00D17FC6" w:rsidP="005B4802">
      <w:pPr>
        <w:rPr>
          <w:lang w:val="en-US" w:eastAsia="zh-CN"/>
        </w:rPr>
      </w:pPr>
    </w:p>
    <w:p w14:paraId="63BB70AB" w14:textId="77777777" w:rsidR="00A058EC" w:rsidRPr="008213BB" w:rsidRDefault="00A058EC" w:rsidP="00153A61">
      <w:pPr>
        <w:rPr>
          <w:lang w:eastAsia="zh-CN"/>
        </w:rPr>
      </w:pPr>
      <w:r w:rsidRPr="008213BB">
        <w:rPr>
          <w:b/>
          <w:u w:val="single"/>
          <w:lang w:eastAsia="ko-KR"/>
        </w:rPr>
        <w:t xml:space="preserve">Issue </w:t>
      </w:r>
      <w:r w:rsidRPr="008213BB">
        <w:rPr>
          <w:rFonts w:hint="eastAsia"/>
          <w:b/>
          <w:u w:val="single"/>
          <w:lang w:eastAsia="zh-CN"/>
        </w:rPr>
        <w:t>2.2.</w:t>
      </w:r>
      <w:r w:rsidRPr="008213BB">
        <w:rPr>
          <w:b/>
          <w:u w:val="single"/>
          <w:lang w:eastAsia="ko-KR"/>
        </w:rPr>
        <w:t>1-</w:t>
      </w:r>
      <w:r w:rsidRPr="008213BB">
        <w:rPr>
          <w:rFonts w:hint="eastAsia"/>
          <w:b/>
          <w:u w:val="single"/>
          <w:lang w:eastAsia="zh-CN"/>
        </w:rPr>
        <w:t>2</w:t>
      </w:r>
      <w:r w:rsidRPr="008213BB">
        <w:rPr>
          <w:b/>
          <w:u w:val="single"/>
          <w:lang w:eastAsia="ko-KR"/>
        </w:rPr>
        <w:t xml:space="preserve">: </w:t>
      </w:r>
      <w:r w:rsidRPr="008213BB">
        <w:rPr>
          <w:rFonts w:hint="eastAsia"/>
          <w:b/>
          <w:u w:val="single"/>
          <w:lang w:eastAsia="zh-CN"/>
        </w:rPr>
        <w:t>Whether to define test cases for BWP switching delay due to MIMO layer adaption?</w:t>
      </w:r>
    </w:p>
    <w:tbl>
      <w:tblPr>
        <w:tblStyle w:val="afd"/>
        <w:tblW w:w="0" w:type="auto"/>
        <w:tblLook w:val="04A0" w:firstRow="1" w:lastRow="0" w:firstColumn="1" w:lastColumn="0" w:noHBand="0" w:noVBand="1"/>
      </w:tblPr>
      <w:tblGrid>
        <w:gridCol w:w="1238"/>
        <w:gridCol w:w="10"/>
        <w:gridCol w:w="8383"/>
      </w:tblGrid>
      <w:tr w:rsidR="008213BB" w:rsidRPr="008213BB" w14:paraId="2CC7A359" w14:textId="77777777" w:rsidTr="00CE256D">
        <w:tc>
          <w:tcPr>
            <w:tcW w:w="1238" w:type="dxa"/>
          </w:tcPr>
          <w:p w14:paraId="71847E3D" w14:textId="77777777" w:rsidR="004E443D" w:rsidRPr="008213BB" w:rsidRDefault="004E443D" w:rsidP="009E7E81">
            <w:pPr>
              <w:spacing w:after="120"/>
              <w:rPr>
                <w:b/>
                <w:bCs/>
                <w:lang w:val="en-US" w:eastAsia="zh-CN"/>
              </w:rPr>
            </w:pPr>
            <w:r w:rsidRPr="008213BB">
              <w:rPr>
                <w:b/>
                <w:bCs/>
                <w:lang w:val="en-US" w:eastAsia="zh-CN"/>
              </w:rPr>
              <w:lastRenderedPageBreak/>
              <w:t>Company</w:t>
            </w:r>
          </w:p>
        </w:tc>
        <w:tc>
          <w:tcPr>
            <w:tcW w:w="8393" w:type="dxa"/>
            <w:gridSpan w:val="2"/>
          </w:tcPr>
          <w:p w14:paraId="02EBD7EF" w14:textId="77777777" w:rsidR="004E443D" w:rsidRPr="008213BB" w:rsidRDefault="004E443D" w:rsidP="009E7E81">
            <w:pPr>
              <w:spacing w:after="120"/>
              <w:rPr>
                <w:b/>
                <w:bCs/>
                <w:lang w:val="en-US" w:eastAsia="zh-CN"/>
              </w:rPr>
            </w:pPr>
            <w:r w:rsidRPr="008213BB">
              <w:rPr>
                <w:b/>
                <w:bCs/>
                <w:lang w:val="en-US" w:eastAsia="zh-CN"/>
              </w:rPr>
              <w:t>Comments</w:t>
            </w:r>
          </w:p>
        </w:tc>
      </w:tr>
      <w:tr w:rsidR="008213BB" w:rsidRPr="008213BB" w14:paraId="5C47A45E" w14:textId="77777777" w:rsidTr="00CE256D">
        <w:tc>
          <w:tcPr>
            <w:tcW w:w="1238" w:type="dxa"/>
          </w:tcPr>
          <w:p w14:paraId="01D257AB" w14:textId="2F0D15F0" w:rsidR="00A26D80" w:rsidRPr="008213BB" w:rsidRDefault="00B75AF4" w:rsidP="00A26D80">
            <w:pPr>
              <w:spacing w:after="120"/>
              <w:rPr>
                <w:bCs/>
                <w:lang w:val="en-US" w:eastAsia="zh-CN"/>
              </w:rPr>
            </w:pPr>
            <w:r w:rsidRPr="008213BB">
              <w:rPr>
                <w:bCs/>
                <w:lang w:val="en-US" w:eastAsia="zh-CN"/>
              </w:rPr>
              <w:t>vivo</w:t>
            </w:r>
          </w:p>
        </w:tc>
        <w:tc>
          <w:tcPr>
            <w:tcW w:w="8393" w:type="dxa"/>
            <w:gridSpan w:val="2"/>
          </w:tcPr>
          <w:p w14:paraId="6B133E3D" w14:textId="4FDEAE88" w:rsidR="00DE76B5" w:rsidRPr="008213BB" w:rsidRDefault="00B75AF4" w:rsidP="00DE76B5">
            <w:pPr>
              <w:spacing w:after="120"/>
              <w:rPr>
                <w:rFonts w:eastAsiaTheme="minorEastAsia"/>
                <w:bCs/>
                <w:lang w:val="en-US" w:eastAsia="zh-CN"/>
              </w:rPr>
            </w:pPr>
            <w:r w:rsidRPr="008213BB">
              <w:rPr>
                <w:rFonts w:eastAsiaTheme="minorEastAsia"/>
                <w:bCs/>
                <w:lang w:val="en-US" w:eastAsia="zh-CN"/>
              </w:rPr>
              <w:t>Prefer option 2</w:t>
            </w:r>
            <w:r w:rsidR="00E13111" w:rsidRPr="008213BB">
              <w:rPr>
                <w:rFonts w:eastAsiaTheme="minorEastAsia"/>
                <w:bCs/>
                <w:lang w:val="en-US" w:eastAsia="zh-CN"/>
              </w:rPr>
              <w:t xml:space="preserve"> since legacy requirement are used.</w:t>
            </w:r>
          </w:p>
        </w:tc>
      </w:tr>
      <w:tr w:rsidR="008213BB" w:rsidRPr="008213BB" w14:paraId="4DC09116" w14:textId="77777777" w:rsidTr="00CE256D">
        <w:tc>
          <w:tcPr>
            <w:tcW w:w="1238" w:type="dxa"/>
          </w:tcPr>
          <w:p w14:paraId="43798DE1" w14:textId="7B78868B" w:rsidR="004D0D44" w:rsidRPr="008213BB" w:rsidRDefault="006F10EF" w:rsidP="008213BB">
            <w:pPr>
              <w:spacing w:after="120"/>
              <w:rPr>
                <w:bCs/>
                <w:lang w:val="en-US" w:eastAsia="zh-CN"/>
              </w:rPr>
            </w:pPr>
            <w:r w:rsidRPr="008213BB">
              <w:rPr>
                <w:bCs/>
                <w:lang w:val="en-US" w:eastAsia="zh-CN"/>
              </w:rPr>
              <w:t>Huawei</w:t>
            </w:r>
          </w:p>
        </w:tc>
        <w:tc>
          <w:tcPr>
            <w:tcW w:w="8393" w:type="dxa"/>
            <w:gridSpan w:val="2"/>
          </w:tcPr>
          <w:p w14:paraId="2944C183" w14:textId="55FD1146" w:rsidR="004D0D44" w:rsidRPr="008213BB" w:rsidRDefault="006F10EF" w:rsidP="008213BB">
            <w:pPr>
              <w:spacing w:after="120"/>
              <w:rPr>
                <w:bCs/>
                <w:lang w:val="en-US" w:eastAsia="zh-CN"/>
              </w:rPr>
            </w:pPr>
            <w:r w:rsidRPr="008213BB">
              <w:rPr>
                <w:bCs/>
                <w:lang w:val="en-US" w:eastAsia="zh-CN"/>
              </w:rPr>
              <w:t>Support option2. The requirements of MIMO layer adaption reuse R15 BWP switching. The BWP switching functionality is already verified.</w:t>
            </w:r>
            <w:r w:rsidR="002E1F0F" w:rsidRPr="008213BB">
              <w:rPr>
                <w:bCs/>
                <w:lang w:val="en-US" w:eastAsia="zh-CN"/>
              </w:rPr>
              <w:t xml:space="preserve"> We prefer to limit the test case number.</w:t>
            </w:r>
          </w:p>
        </w:tc>
      </w:tr>
      <w:tr w:rsidR="008213BB" w:rsidRPr="008213BB" w14:paraId="597971F3" w14:textId="77777777" w:rsidTr="00CE256D">
        <w:tc>
          <w:tcPr>
            <w:tcW w:w="1238" w:type="dxa"/>
          </w:tcPr>
          <w:p w14:paraId="6F8AD24E" w14:textId="762CD7BC" w:rsidR="00E06B8E" w:rsidRPr="008213BB" w:rsidRDefault="00F73C0D" w:rsidP="00A26D80">
            <w:pPr>
              <w:spacing w:after="120"/>
              <w:rPr>
                <w:bCs/>
                <w:lang w:val="en-US" w:eastAsia="zh-CN"/>
              </w:rPr>
            </w:pPr>
            <w:r w:rsidRPr="008213BB">
              <w:rPr>
                <w:bCs/>
                <w:lang w:val="en-US" w:eastAsia="zh-CN"/>
              </w:rPr>
              <w:t>MTK</w:t>
            </w:r>
          </w:p>
        </w:tc>
        <w:tc>
          <w:tcPr>
            <w:tcW w:w="8393" w:type="dxa"/>
            <w:gridSpan w:val="2"/>
          </w:tcPr>
          <w:p w14:paraId="3BB2E7F5" w14:textId="22F92DDB" w:rsidR="00E06B8E" w:rsidRPr="008213BB" w:rsidRDefault="00F73C0D" w:rsidP="00F73C0D">
            <w:pPr>
              <w:spacing w:after="120"/>
              <w:rPr>
                <w:bCs/>
                <w:lang w:val="en-US" w:eastAsia="zh-CN"/>
              </w:rPr>
            </w:pPr>
            <w:r w:rsidRPr="008213BB">
              <w:rPr>
                <w:bCs/>
                <w:lang w:val="en-US" w:eastAsia="zh-CN"/>
              </w:rPr>
              <w:t xml:space="preserve">We are neutral. However, RAN4 already agreed that there is no </w:t>
            </w:r>
            <w:proofErr w:type="spellStart"/>
            <w:r w:rsidRPr="008213BB">
              <w:rPr>
                <w:bCs/>
                <w:lang w:val="en-US" w:eastAsia="zh-CN"/>
              </w:rPr>
              <w:t>demod</w:t>
            </w:r>
            <w:proofErr w:type="spellEnd"/>
            <w:r w:rsidRPr="008213BB">
              <w:rPr>
                <w:bCs/>
                <w:lang w:val="en-US" w:eastAsia="zh-CN"/>
              </w:rPr>
              <w:t xml:space="preserve"> test for MIMO layer adaptation. If we don’t have RRM test cases as well, then there will be no test cases for MIMO layer adaption.</w:t>
            </w:r>
          </w:p>
        </w:tc>
      </w:tr>
      <w:tr w:rsidR="008213BB" w:rsidRPr="008213BB" w14:paraId="1DD76BD3" w14:textId="77777777" w:rsidTr="00CE256D">
        <w:tc>
          <w:tcPr>
            <w:tcW w:w="1248" w:type="dxa"/>
            <w:gridSpan w:val="2"/>
          </w:tcPr>
          <w:p w14:paraId="23157037" w14:textId="30AEB7CA" w:rsidR="00D22121" w:rsidRPr="008213BB" w:rsidRDefault="00C87513" w:rsidP="008213BB">
            <w:pPr>
              <w:spacing w:after="120"/>
              <w:rPr>
                <w:bCs/>
                <w:lang w:val="en-US" w:eastAsia="zh-CN"/>
              </w:rPr>
            </w:pPr>
            <w:r w:rsidRPr="008213BB">
              <w:rPr>
                <w:bCs/>
                <w:lang w:val="en-US" w:eastAsia="zh-CN"/>
              </w:rPr>
              <w:t>CATT</w:t>
            </w:r>
          </w:p>
        </w:tc>
        <w:tc>
          <w:tcPr>
            <w:tcW w:w="8383" w:type="dxa"/>
          </w:tcPr>
          <w:p w14:paraId="6EB16CB8" w14:textId="0F72A105" w:rsidR="003379C6" w:rsidRPr="008213BB" w:rsidRDefault="00C87513" w:rsidP="008213BB">
            <w:pPr>
              <w:spacing w:after="120"/>
              <w:rPr>
                <w:rFonts w:eastAsiaTheme="minorEastAsia"/>
                <w:b/>
                <w:bCs/>
                <w:sz w:val="24"/>
                <w:lang w:val="en-US" w:eastAsia="zh-CN"/>
              </w:rPr>
            </w:pPr>
            <w:r w:rsidRPr="008213BB">
              <w:rPr>
                <w:rFonts w:eastAsiaTheme="minorEastAsia"/>
                <w:bCs/>
                <w:lang w:val="en-US" w:eastAsia="zh-CN"/>
              </w:rPr>
              <w:t>I</w:t>
            </w:r>
            <w:r w:rsidRPr="008213BB">
              <w:rPr>
                <w:rFonts w:eastAsiaTheme="minorEastAsia" w:hint="eastAsia"/>
                <w:bCs/>
                <w:lang w:val="en-US" w:eastAsia="zh-CN"/>
              </w:rPr>
              <w:t>t</w:t>
            </w:r>
            <w:proofErr w:type="gramStart"/>
            <w:r w:rsidR="00DE71E5" w:rsidRPr="008213BB">
              <w:rPr>
                <w:rFonts w:eastAsiaTheme="minorEastAsia" w:hint="eastAsia"/>
                <w:bCs/>
                <w:lang w:val="en-US" w:eastAsia="zh-CN"/>
              </w:rPr>
              <w:t>’</w:t>
            </w:r>
            <w:proofErr w:type="gramEnd"/>
            <w:r w:rsidRPr="008213BB">
              <w:rPr>
                <w:rFonts w:eastAsiaTheme="minorEastAsia" w:hint="eastAsia"/>
                <w:bCs/>
                <w:lang w:val="en-US" w:eastAsia="zh-CN"/>
              </w:rPr>
              <w:t xml:space="preserve">s true </w:t>
            </w:r>
            <w:r w:rsidRPr="008213BB">
              <w:rPr>
                <w:bCs/>
                <w:lang w:val="en-US" w:eastAsia="zh-CN"/>
              </w:rPr>
              <w:t xml:space="preserve">BWP </w:t>
            </w:r>
            <w:r w:rsidRPr="008213BB">
              <w:rPr>
                <w:rFonts w:eastAsiaTheme="minorEastAsia" w:hint="eastAsia"/>
                <w:bCs/>
                <w:lang w:val="en-US" w:eastAsia="zh-CN"/>
              </w:rPr>
              <w:t>switchi</w:t>
            </w:r>
            <w:r w:rsidRPr="008213BB">
              <w:rPr>
                <w:bCs/>
                <w:lang w:val="en-US" w:eastAsia="zh-CN"/>
              </w:rPr>
              <w:t xml:space="preserve">ng </w:t>
            </w:r>
            <w:r w:rsidR="00DE71E5" w:rsidRPr="008213BB">
              <w:rPr>
                <w:bCs/>
                <w:lang w:val="en-US" w:eastAsia="zh-CN"/>
              </w:rPr>
              <w:t>delay</w:t>
            </w:r>
            <w:r w:rsidRPr="008213BB">
              <w:rPr>
                <w:bCs/>
                <w:lang w:val="en-US" w:eastAsia="zh-CN"/>
              </w:rPr>
              <w:t xml:space="preserve"> is the same. But from function</w:t>
            </w:r>
            <w:r w:rsidRPr="008213BB">
              <w:rPr>
                <w:rFonts w:eastAsiaTheme="minorEastAsia" w:hint="eastAsia"/>
                <w:bCs/>
                <w:lang w:val="en-US" w:eastAsia="zh-CN"/>
              </w:rPr>
              <w:t>ality</w:t>
            </w:r>
            <w:r w:rsidRPr="008213BB">
              <w:rPr>
                <w:bCs/>
                <w:lang w:val="en-US" w:eastAsia="zh-CN"/>
              </w:rPr>
              <w:t xml:space="preserve"> perspective, MIMO layer </w:t>
            </w:r>
            <w:r w:rsidRPr="008213BB">
              <w:rPr>
                <w:rFonts w:eastAsiaTheme="minorEastAsia" w:hint="eastAsia"/>
                <w:bCs/>
                <w:lang w:val="en-US" w:eastAsia="zh-CN"/>
              </w:rPr>
              <w:t xml:space="preserve">adaption </w:t>
            </w:r>
            <w:r w:rsidRPr="008213BB">
              <w:rPr>
                <w:bCs/>
                <w:lang w:val="en-US" w:eastAsia="zh-CN"/>
              </w:rPr>
              <w:t>is a new trigger for BWP switching.</w:t>
            </w:r>
          </w:p>
          <w:p w14:paraId="19DBBC67" w14:textId="74F373FD" w:rsidR="00C87513" w:rsidRPr="008213BB" w:rsidRDefault="00DE71E5" w:rsidP="008213BB">
            <w:pPr>
              <w:spacing w:after="120"/>
              <w:rPr>
                <w:rFonts w:eastAsiaTheme="minorEastAsia"/>
                <w:bCs/>
                <w:lang w:val="en-US" w:eastAsia="zh-CN"/>
              </w:rPr>
            </w:pPr>
            <w:r w:rsidRPr="008213BB">
              <w:rPr>
                <w:rFonts w:eastAsiaTheme="minorEastAsia"/>
                <w:bCs/>
                <w:lang w:val="en-US" w:eastAsia="zh-CN"/>
              </w:rPr>
              <w:t>N</w:t>
            </w:r>
            <w:r w:rsidRPr="008213BB">
              <w:rPr>
                <w:rFonts w:eastAsiaTheme="minorEastAsia" w:hint="eastAsia"/>
                <w:bCs/>
                <w:lang w:val="en-US" w:eastAsia="zh-CN"/>
              </w:rPr>
              <w:t>o strong view if majority view is to skip this test.</w:t>
            </w:r>
          </w:p>
        </w:tc>
      </w:tr>
      <w:tr w:rsidR="008213BB" w:rsidRPr="008213BB" w14:paraId="558B75C2" w14:textId="77777777" w:rsidTr="00CE256D">
        <w:tc>
          <w:tcPr>
            <w:tcW w:w="1248" w:type="dxa"/>
            <w:gridSpan w:val="2"/>
          </w:tcPr>
          <w:p w14:paraId="6C503E2A" w14:textId="0FCE0246" w:rsidR="00CE256D" w:rsidRPr="008213BB" w:rsidRDefault="00265D31" w:rsidP="008213BB">
            <w:pPr>
              <w:spacing w:after="120"/>
              <w:rPr>
                <w:bCs/>
                <w:lang w:val="en-US" w:eastAsia="zh-CN"/>
              </w:rPr>
            </w:pPr>
            <w:proofErr w:type="spellStart"/>
            <w:r w:rsidRPr="008213BB">
              <w:rPr>
                <w:bCs/>
                <w:lang w:val="en-US" w:eastAsia="zh-CN"/>
              </w:rPr>
              <w:t>Xiaomi</w:t>
            </w:r>
            <w:proofErr w:type="spellEnd"/>
          </w:p>
        </w:tc>
        <w:tc>
          <w:tcPr>
            <w:tcW w:w="8383" w:type="dxa"/>
          </w:tcPr>
          <w:p w14:paraId="5D6DBA28" w14:textId="3BDD6527" w:rsidR="00265D31" w:rsidRPr="008213BB" w:rsidRDefault="00265D31" w:rsidP="008213BB">
            <w:pPr>
              <w:spacing w:after="120"/>
              <w:rPr>
                <w:bCs/>
                <w:lang w:val="en-US" w:eastAsia="zh-CN"/>
              </w:rPr>
            </w:pPr>
            <w:r w:rsidRPr="008213BB">
              <w:rPr>
                <w:bCs/>
                <w:lang w:val="en-US" w:eastAsia="zh-CN"/>
              </w:rPr>
              <w:t>Support option 2. As the current BWP switch delay for type 1 and type 2 UE defined in 38.133 are reused for MIMO layer adap</w:t>
            </w:r>
            <w:r w:rsidR="00346856" w:rsidRPr="008213BB">
              <w:rPr>
                <w:bCs/>
                <w:lang w:val="en-US" w:eastAsia="zh-CN"/>
              </w:rPr>
              <w:t>tion for both case 1 and case 2, we</w:t>
            </w:r>
            <w:r w:rsidRPr="008213BB">
              <w:rPr>
                <w:bCs/>
                <w:lang w:val="en-US" w:eastAsia="zh-CN"/>
              </w:rPr>
              <w:t xml:space="preserve"> think it is not necessary to introduce new test case to verify the same requirement which has been verified by existing BWP switch test cases.</w:t>
            </w:r>
          </w:p>
        </w:tc>
      </w:tr>
      <w:tr w:rsidR="008213BB" w:rsidRPr="008213BB" w14:paraId="029D2648" w14:textId="77777777" w:rsidTr="00CE256D">
        <w:tc>
          <w:tcPr>
            <w:tcW w:w="1248" w:type="dxa"/>
            <w:gridSpan w:val="2"/>
          </w:tcPr>
          <w:p w14:paraId="62317C86" w14:textId="6C2CBCD5" w:rsidR="00163929" w:rsidRPr="008213BB" w:rsidRDefault="00A13BBF" w:rsidP="00CE256D">
            <w:pPr>
              <w:rPr>
                <w:rFonts w:eastAsiaTheme="minorEastAsia"/>
                <w:lang w:val="en-US" w:eastAsia="zh-CN"/>
              </w:rPr>
            </w:pPr>
            <w:r w:rsidRPr="008213BB">
              <w:rPr>
                <w:rFonts w:eastAsiaTheme="minorEastAsia"/>
                <w:lang w:val="en-US" w:eastAsia="zh-CN"/>
              </w:rPr>
              <w:t>Apple</w:t>
            </w:r>
          </w:p>
        </w:tc>
        <w:tc>
          <w:tcPr>
            <w:tcW w:w="8383" w:type="dxa"/>
          </w:tcPr>
          <w:p w14:paraId="1F8313D9" w14:textId="400DB94C" w:rsidR="00163929" w:rsidRPr="008213BB" w:rsidRDefault="00A13BBF" w:rsidP="00CE256D">
            <w:pPr>
              <w:rPr>
                <w:rFonts w:eastAsiaTheme="minorEastAsia"/>
                <w:lang w:val="en-US" w:eastAsia="zh-CN"/>
              </w:rPr>
            </w:pPr>
            <w:r w:rsidRPr="008213BB">
              <w:rPr>
                <w:rFonts w:eastAsiaTheme="minorEastAsia"/>
                <w:lang w:eastAsia="zh-CN"/>
              </w:rPr>
              <w:t>Option 2. Follow BWP switching requirement</w:t>
            </w:r>
          </w:p>
        </w:tc>
      </w:tr>
      <w:tr w:rsidR="008213BB" w:rsidRPr="008213BB" w14:paraId="5F745CCE" w14:textId="77777777" w:rsidTr="00CE256D">
        <w:tc>
          <w:tcPr>
            <w:tcW w:w="1248" w:type="dxa"/>
            <w:gridSpan w:val="2"/>
          </w:tcPr>
          <w:p w14:paraId="61D23F58" w14:textId="1B16C7D2" w:rsidR="00EB4004" w:rsidRPr="008213BB" w:rsidRDefault="00EB4004" w:rsidP="00EB4004">
            <w:pPr>
              <w:rPr>
                <w:lang w:val="en-US" w:eastAsia="zh-CN"/>
              </w:rPr>
            </w:pPr>
            <w:r w:rsidRPr="008213BB">
              <w:rPr>
                <w:rFonts w:eastAsiaTheme="minorEastAsia"/>
                <w:lang w:val="en-US" w:eastAsia="zh-CN"/>
              </w:rPr>
              <w:t>OPPO</w:t>
            </w:r>
          </w:p>
        </w:tc>
        <w:tc>
          <w:tcPr>
            <w:tcW w:w="8383" w:type="dxa"/>
          </w:tcPr>
          <w:p w14:paraId="588ACA01" w14:textId="24467CFB" w:rsidR="00EB4004" w:rsidRPr="008213BB" w:rsidRDefault="00EB4004" w:rsidP="00EB4004">
            <w:pPr>
              <w:rPr>
                <w:lang w:val="en-US" w:eastAsia="zh-CN"/>
              </w:rPr>
            </w:pPr>
            <w:r w:rsidRPr="008213BB">
              <w:rPr>
                <w:rFonts w:eastAsiaTheme="minorEastAsia"/>
                <w:lang w:eastAsia="zh-CN"/>
              </w:rPr>
              <w:t>Option 2. Follow BWP switching requirement</w:t>
            </w:r>
          </w:p>
        </w:tc>
      </w:tr>
      <w:tr w:rsidR="008213BB" w:rsidRPr="008213BB" w14:paraId="6A61A535" w14:textId="77777777" w:rsidTr="00CE256D">
        <w:tc>
          <w:tcPr>
            <w:tcW w:w="1248" w:type="dxa"/>
            <w:gridSpan w:val="2"/>
          </w:tcPr>
          <w:p w14:paraId="0E193FE1" w14:textId="06878F41" w:rsidR="00EB4004" w:rsidRPr="008213BB" w:rsidRDefault="00D2243D" w:rsidP="00EB4004">
            <w:pPr>
              <w:rPr>
                <w:rFonts w:eastAsiaTheme="minorEastAsia"/>
                <w:lang w:val="en-US" w:eastAsia="zh-CN"/>
              </w:rPr>
            </w:pPr>
            <w:r w:rsidRPr="008213BB">
              <w:rPr>
                <w:rFonts w:eastAsiaTheme="minorEastAsia"/>
                <w:lang w:val="en-US" w:eastAsia="zh-CN"/>
              </w:rPr>
              <w:t>Intel</w:t>
            </w:r>
          </w:p>
        </w:tc>
        <w:tc>
          <w:tcPr>
            <w:tcW w:w="8383" w:type="dxa"/>
          </w:tcPr>
          <w:p w14:paraId="6528D433" w14:textId="709BAAF8" w:rsidR="00EB4004" w:rsidRPr="008213BB" w:rsidRDefault="00D2243D" w:rsidP="00EB4004">
            <w:pPr>
              <w:rPr>
                <w:rFonts w:eastAsiaTheme="minorEastAsia"/>
                <w:lang w:eastAsia="zh-CN"/>
              </w:rPr>
            </w:pPr>
            <w:r w:rsidRPr="008213BB">
              <w:rPr>
                <w:rFonts w:eastAsiaTheme="minorEastAsia"/>
                <w:lang w:eastAsia="zh-CN"/>
              </w:rPr>
              <w:t>Support option 2. No need to verify the same requirement.</w:t>
            </w:r>
          </w:p>
        </w:tc>
      </w:tr>
      <w:tr w:rsidR="008213BB" w:rsidRPr="008213BB" w14:paraId="7105E5B8" w14:textId="77777777" w:rsidTr="00CE256D">
        <w:tc>
          <w:tcPr>
            <w:tcW w:w="1248" w:type="dxa"/>
            <w:gridSpan w:val="2"/>
          </w:tcPr>
          <w:p w14:paraId="3F0BC5AF" w14:textId="5650CFFC" w:rsidR="00FF6858" w:rsidRPr="008213BB" w:rsidRDefault="00FF6858" w:rsidP="00FF6858">
            <w:pPr>
              <w:rPr>
                <w:lang w:val="en-US" w:eastAsia="zh-CN"/>
              </w:rPr>
            </w:pPr>
            <w:r w:rsidRPr="008213BB">
              <w:rPr>
                <w:lang w:val="en-US" w:eastAsia="zh-CN"/>
              </w:rPr>
              <w:t>Qualcomm</w:t>
            </w:r>
          </w:p>
        </w:tc>
        <w:tc>
          <w:tcPr>
            <w:tcW w:w="8383" w:type="dxa"/>
          </w:tcPr>
          <w:p w14:paraId="41ABA5D6" w14:textId="7547DF12" w:rsidR="00FF6858" w:rsidRPr="008213BB" w:rsidRDefault="00FF6858" w:rsidP="00FF6858">
            <w:pPr>
              <w:rPr>
                <w:lang w:val="en-US" w:eastAsia="zh-CN"/>
              </w:rPr>
            </w:pPr>
            <w:r w:rsidRPr="008213BB">
              <w:rPr>
                <w:lang w:val="en-US" w:eastAsia="zh-CN"/>
              </w:rPr>
              <w:t>Option 2. Legacy requirements are used. So, additional tests are not necessary.</w:t>
            </w:r>
          </w:p>
        </w:tc>
      </w:tr>
      <w:tr w:rsidR="008213BB" w:rsidRPr="008213BB" w14:paraId="7CCC2B3F" w14:textId="77777777" w:rsidTr="00CE256D">
        <w:tc>
          <w:tcPr>
            <w:tcW w:w="1248" w:type="dxa"/>
            <w:gridSpan w:val="2"/>
          </w:tcPr>
          <w:p w14:paraId="0A4AC207" w14:textId="2D48F9E2" w:rsidR="00FF6858" w:rsidRPr="008213BB" w:rsidRDefault="00965C79" w:rsidP="00FF6858">
            <w:pPr>
              <w:rPr>
                <w:lang w:val="en-US" w:eastAsia="zh-CN"/>
              </w:rPr>
            </w:pPr>
            <w:r w:rsidRPr="008213BB">
              <w:rPr>
                <w:lang w:val="en-US" w:eastAsia="zh-CN"/>
              </w:rPr>
              <w:t>NEC</w:t>
            </w:r>
          </w:p>
        </w:tc>
        <w:tc>
          <w:tcPr>
            <w:tcW w:w="8383" w:type="dxa"/>
          </w:tcPr>
          <w:p w14:paraId="71023585" w14:textId="737EDB62" w:rsidR="00FF6858" w:rsidRPr="008213BB" w:rsidRDefault="00965C79" w:rsidP="00FF6858">
            <w:pPr>
              <w:rPr>
                <w:lang w:val="en-US" w:eastAsia="zh-CN"/>
              </w:rPr>
            </w:pPr>
            <w:r w:rsidRPr="008213BB">
              <w:rPr>
                <w:lang w:val="en-US" w:eastAsia="zh-CN"/>
              </w:rPr>
              <w:t>Support option 2</w:t>
            </w:r>
          </w:p>
        </w:tc>
      </w:tr>
      <w:tr w:rsidR="008213BB" w:rsidRPr="008213BB" w14:paraId="527AE94B" w14:textId="77777777" w:rsidTr="00CE256D">
        <w:tc>
          <w:tcPr>
            <w:tcW w:w="1248" w:type="dxa"/>
            <w:gridSpan w:val="2"/>
          </w:tcPr>
          <w:p w14:paraId="3FA3FA83" w14:textId="58A0F50B" w:rsidR="00FF6858" w:rsidRPr="008213BB" w:rsidRDefault="00FF6858" w:rsidP="00FF6858">
            <w:pPr>
              <w:rPr>
                <w:lang w:val="en-US" w:eastAsia="zh-CN"/>
              </w:rPr>
            </w:pPr>
          </w:p>
        </w:tc>
        <w:tc>
          <w:tcPr>
            <w:tcW w:w="8383" w:type="dxa"/>
          </w:tcPr>
          <w:p w14:paraId="10CE395A" w14:textId="76F964E7" w:rsidR="00FF6858" w:rsidRPr="008213BB" w:rsidRDefault="00FF6858" w:rsidP="00FF6858">
            <w:pPr>
              <w:rPr>
                <w:bCs/>
                <w:u w:val="single"/>
                <w:lang w:eastAsia="zh-CN"/>
              </w:rPr>
            </w:pPr>
          </w:p>
        </w:tc>
      </w:tr>
      <w:tr w:rsidR="00FF6858" w:rsidRPr="008213BB" w14:paraId="1E47509D" w14:textId="77777777" w:rsidTr="00CE256D">
        <w:tc>
          <w:tcPr>
            <w:tcW w:w="1248" w:type="dxa"/>
            <w:gridSpan w:val="2"/>
          </w:tcPr>
          <w:p w14:paraId="5054B38B" w14:textId="4BD46BB1" w:rsidR="00FF6858" w:rsidRPr="008213BB" w:rsidRDefault="00FF6858" w:rsidP="00FF6858">
            <w:pPr>
              <w:rPr>
                <w:lang w:val="en-US" w:eastAsia="zh-CN"/>
              </w:rPr>
            </w:pPr>
          </w:p>
        </w:tc>
        <w:tc>
          <w:tcPr>
            <w:tcW w:w="8383" w:type="dxa"/>
          </w:tcPr>
          <w:p w14:paraId="5C78B868" w14:textId="31E57C0A" w:rsidR="00FF6858" w:rsidRPr="008213BB" w:rsidRDefault="00FF6858" w:rsidP="00FF6858">
            <w:pPr>
              <w:rPr>
                <w:bCs/>
                <w:u w:val="single"/>
                <w:lang w:eastAsia="zh-CN"/>
              </w:rPr>
            </w:pPr>
          </w:p>
        </w:tc>
      </w:tr>
    </w:tbl>
    <w:p w14:paraId="774ECE97" w14:textId="77777777" w:rsidR="004E443D" w:rsidRPr="008213BB" w:rsidRDefault="004E443D" w:rsidP="004E443D">
      <w:pPr>
        <w:rPr>
          <w:b/>
          <w:u w:val="single"/>
          <w:lang w:eastAsia="zh-CN"/>
        </w:rPr>
      </w:pPr>
    </w:p>
    <w:p w14:paraId="019DE2CF" w14:textId="77777777" w:rsidR="00A058EC" w:rsidRPr="008213BB" w:rsidRDefault="00A058EC" w:rsidP="00A058EC">
      <w:pPr>
        <w:rPr>
          <w:b/>
          <w:u w:val="single"/>
          <w:lang w:eastAsia="zh-CN"/>
        </w:rPr>
      </w:pPr>
      <w:r w:rsidRPr="008213BB">
        <w:rPr>
          <w:rFonts w:hint="eastAsia"/>
          <w:b/>
          <w:u w:val="single"/>
          <w:lang w:eastAsia="zh-CN"/>
        </w:rPr>
        <w:t>Issue 2.2.1-</w:t>
      </w:r>
      <w:proofErr w:type="gramStart"/>
      <w:r w:rsidRPr="008213BB">
        <w:rPr>
          <w:rFonts w:hint="eastAsia"/>
          <w:b/>
          <w:u w:val="single"/>
          <w:lang w:eastAsia="zh-CN"/>
        </w:rPr>
        <w:t>3  Do</w:t>
      </w:r>
      <w:proofErr w:type="gramEnd"/>
      <w:r w:rsidRPr="008213BB">
        <w:rPr>
          <w:rFonts w:hint="eastAsia"/>
          <w:b/>
          <w:u w:val="single"/>
          <w:lang w:eastAsia="zh-CN"/>
        </w:rPr>
        <w:t xml:space="preserve"> you agree to develop test cases only for Scenario 1 (low mobility) and Scenario 2 (not at cell edge) and no test cases for Scenario 3 (both low mobility and not-at-cell-edge)?</w:t>
      </w:r>
    </w:p>
    <w:tbl>
      <w:tblPr>
        <w:tblStyle w:val="afd"/>
        <w:tblW w:w="0" w:type="auto"/>
        <w:tblLook w:val="04A0" w:firstRow="1" w:lastRow="0" w:firstColumn="1" w:lastColumn="0" w:noHBand="0" w:noVBand="1"/>
      </w:tblPr>
      <w:tblGrid>
        <w:gridCol w:w="1239"/>
        <w:gridCol w:w="10"/>
        <w:gridCol w:w="8382"/>
      </w:tblGrid>
      <w:tr w:rsidR="008213BB" w:rsidRPr="008213BB" w14:paraId="264F494F" w14:textId="77777777" w:rsidTr="00CE256D">
        <w:tc>
          <w:tcPr>
            <w:tcW w:w="1239" w:type="dxa"/>
          </w:tcPr>
          <w:p w14:paraId="4D1BB4C9" w14:textId="77777777" w:rsidR="004E443D" w:rsidRPr="008213BB" w:rsidRDefault="004E443D" w:rsidP="009E7E81">
            <w:pPr>
              <w:spacing w:after="120"/>
              <w:rPr>
                <w:b/>
                <w:bCs/>
                <w:lang w:val="en-US" w:eastAsia="zh-CN"/>
              </w:rPr>
            </w:pPr>
            <w:r w:rsidRPr="008213BB">
              <w:rPr>
                <w:b/>
                <w:bCs/>
                <w:lang w:val="en-US" w:eastAsia="zh-CN"/>
              </w:rPr>
              <w:t>Company</w:t>
            </w:r>
          </w:p>
        </w:tc>
        <w:tc>
          <w:tcPr>
            <w:tcW w:w="8392" w:type="dxa"/>
            <w:gridSpan w:val="2"/>
          </w:tcPr>
          <w:p w14:paraId="3AF363FA" w14:textId="77777777" w:rsidR="004E443D" w:rsidRPr="008213BB" w:rsidRDefault="004E443D" w:rsidP="009E7E81">
            <w:pPr>
              <w:spacing w:after="120"/>
              <w:rPr>
                <w:b/>
                <w:bCs/>
                <w:lang w:val="en-US" w:eastAsia="zh-CN"/>
              </w:rPr>
            </w:pPr>
            <w:r w:rsidRPr="008213BB">
              <w:rPr>
                <w:b/>
                <w:bCs/>
                <w:lang w:val="en-US" w:eastAsia="zh-CN"/>
              </w:rPr>
              <w:t>Comments</w:t>
            </w:r>
          </w:p>
        </w:tc>
      </w:tr>
      <w:tr w:rsidR="008213BB" w:rsidRPr="008213BB" w14:paraId="4A8F8E5D" w14:textId="77777777" w:rsidTr="00CE256D">
        <w:tc>
          <w:tcPr>
            <w:tcW w:w="1239" w:type="dxa"/>
          </w:tcPr>
          <w:p w14:paraId="4ABC2D39" w14:textId="19429711" w:rsidR="004E443D" w:rsidRPr="008213BB" w:rsidRDefault="001728A1" w:rsidP="009E7E81">
            <w:pPr>
              <w:spacing w:after="120"/>
              <w:rPr>
                <w:rFonts w:eastAsiaTheme="minorEastAsia"/>
                <w:bCs/>
                <w:lang w:val="en-US" w:eastAsia="zh-CN"/>
              </w:rPr>
            </w:pPr>
            <w:r w:rsidRPr="008213BB">
              <w:rPr>
                <w:bCs/>
                <w:lang w:val="en-US" w:eastAsia="zh-CN"/>
              </w:rPr>
              <w:t>vivo</w:t>
            </w:r>
          </w:p>
        </w:tc>
        <w:tc>
          <w:tcPr>
            <w:tcW w:w="8392" w:type="dxa"/>
            <w:gridSpan w:val="2"/>
          </w:tcPr>
          <w:p w14:paraId="2AAA1615" w14:textId="77777777" w:rsidR="00044649" w:rsidRPr="008213BB" w:rsidRDefault="001728A1" w:rsidP="00EC610A">
            <w:pPr>
              <w:spacing w:after="120"/>
              <w:rPr>
                <w:rFonts w:eastAsiaTheme="minorEastAsia"/>
                <w:bCs/>
                <w:lang w:val="en-US" w:eastAsia="zh-CN"/>
              </w:rPr>
            </w:pPr>
            <w:r w:rsidRPr="008213BB">
              <w:rPr>
                <w:bCs/>
                <w:lang w:val="en-US" w:eastAsia="zh-CN"/>
              </w:rPr>
              <w:t>Option 1, Yes.</w:t>
            </w:r>
          </w:p>
          <w:p w14:paraId="4F414399" w14:textId="77777777" w:rsidR="001728A1" w:rsidRPr="008213BB" w:rsidRDefault="001728A1" w:rsidP="001728A1">
            <w:pPr>
              <w:spacing w:after="120"/>
              <w:rPr>
                <w:rFonts w:eastAsiaTheme="minorEastAsia"/>
                <w:bCs/>
                <w:lang w:val="en-US" w:eastAsia="zh-CN"/>
              </w:rPr>
            </w:pPr>
            <w:r w:rsidRPr="008213BB">
              <w:rPr>
                <w:bCs/>
                <w:lang w:val="en-US" w:eastAsia="zh-CN"/>
              </w:rPr>
              <w:t xml:space="preserve">Moreover, it should be further clarified that only either of low mobility criterion or not at cell edge criterion is configured in the corresponding test case. </w:t>
            </w:r>
          </w:p>
          <w:p w14:paraId="301FAF29" w14:textId="4F5371CA" w:rsidR="001728A1" w:rsidRPr="008213BB" w:rsidRDefault="001728A1" w:rsidP="001728A1">
            <w:pPr>
              <w:spacing w:after="120"/>
              <w:rPr>
                <w:rFonts w:eastAsiaTheme="minorEastAsia"/>
                <w:bCs/>
                <w:lang w:val="en-US" w:eastAsia="zh-CN"/>
              </w:rPr>
            </w:pPr>
          </w:p>
        </w:tc>
      </w:tr>
      <w:tr w:rsidR="008213BB" w:rsidRPr="008213BB" w14:paraId="4E5FDB26" w14:textId="77777777" w:rsidTr="00CE256D">
        <w:tc>
          <w:tcPr>
            <w:tcW w:w="1239" w:type="dxa"/>
          </w:tcPr>
          <w:p w14:paraId="005550CB" w14:textId="2F79388E" w:rsidR="00E06B8E" w:rsidRPr="008213BB" w:rsidRDefault="002E1F0F" w:rsidP="009E7E81">
            <w:pPr>
              <w:spacing w:after="120"/>
              <w:rPr>
                <w:rFonts w:eastAsiaTheme="minorEastAsia"/>
                <w:bCs/>
                <w:lang w:val="en-US" w:eastAsia="zh-CN"/>
              </w:rPr>
            </w:pPr>
            <w:r w:rsidRPr="008213BB">
              <w:rPr>
                <w:rFonts w:eastAsiaTheme="minorEastAsia" w:hint="eastAsia"/>
                <w:bCs/>
                <w:lang w:val="en-US" w:eastAsia="zh-CN"/>
              </w:rPr>
              <w:t>H</w:t>
            </w:r>
            <w:r w:rsidRPr="008213BB">
              <w:rPr>
                <w:rFonts w:eastAsiaTheme="minorEastAsia"/>
                <w:bCs/>
                <w:lang w:val="en-US" w:eastAsia="zh-CN"/>
              </w:rPr>
              <w:t>uawei</w:t>
            </w:r>
          </w:p>
        </w:tc>
        <w:tc>
          <w:tcPr>
            <w:tcW w:w="8392" w:type="dxa"/>
            <w:gridSpan w:val="2"/>
          </w:tcPr>
          <w:p w14:paraId="64092867" w14:textId="3B066C33" w:rsidR="00E06B8E" w:rsidRPr="008213BB" w:rsidRDefault="002E1F0F" w:rsidP="00EC610A">
            <w:pPr>
              <w:spacing w:after="120"/>
              <w:rPr>
                <w:rFonts w:eastAsiaTheme="minorEastAsia"/>
                <w:bCs/>
                <w:lang w:val="en-US" w:eastAsia="zh-CN"/>
              </w:rPr>
            </w:pPr>
            <w:r w:rsidRPr="008213BB">
              <w:rPr>
                <w:rFonts w:eastAsiaTheme="minorEastAsia"/>
                <w:bCs/>
                <w:lang w:val="en-US" w:eastAsia="zh-CN"/>
              </w:rPr>
              <w:t>Agree with the recommended WF. Test time for Option 3 is too long.</w:t>
            </w:r>
          </w:p>
        </w:tc>
      </w:tr>
      <w:tr w:rsidR="008213BB" w:rsidRPr="008213BB" w14:paraId="3316A7AA" w14:textId="77777777" w:rsidTr="00CE256D">
        <w:tc>
          <w:tcPr>
            <w:tcW w:w="1239" w:type="dxa"/>
          </w:tcPr>
          <w:p w14:paraId="4E671FF7" w14:textId="4C60E766" w:rsidR="005006E9" w:rsidRPr="008213BB" w:rsidRDefault="00F73C0D" w:rsidP="009E7E81">
            <w:pPr>
              <w:spacing w:after="120"/>
              <w:rPr>
                <w:rFonts w:eastAsiaTheme="minorEastAsia"/>
                <w:bCs/>
                <w:lang w:val="en-US" w:eastAsia="zh-CN"/>
              </w:rPr>
            </w:pPr>
            <w:r w:rsidRPr="008213BB">
              <w:rPr>
                <w:rFonts w:eastAsiaTheme="minorEastAsia"/>
                <w:bCs/>
                <w:lang w:val="en-US" w:eastAsia="zh-CN"/>
              </w:rPr>
              <w:t>MTK</w:t>
            </w:r>
          </w:p>
        </w:tc>
        <w:tc>
          <w:tcPr>
            <w:tcW w:w="8392" w:type="dxa"/>
            <w:gridSpan w:val="2"/>
          </w:tcPr>
          <w:p w14:paraId="6542146E" w14:textId="3C9A20C7" w:rsidR="005006E9" w:rsidRPr="008213BB" w:rsidRDefault="00F73C0D" w:rsidP="00EC610A">
            <w:pPr>
              <w:spacing w:after="120"/>
              <w:rPr>
                <w:rFonts w:eastAsiaTheme="minorEastAsia"/>
                <w:bCs/>
                <w:lang w:val="en-US" w:eastAsia="zh-CN"/>
              </w:rPr>
            </w:pPr>
            <w:r w:rsidRPr="008213BB">
              <w:rPr>
                <w:rFonts w:eastAsiaTheme="minorEastAsia"/>
                <w:bCs/>
                <w:lang w:val="en-US" w:eastAsia="zh-CN"/>
              </w:rPr>
              <w:t>Yes</w:t>
            </w:r>
          </w:p>
        </w:tc>
      </w:tr>
      <w:tr w:rsidR="008213BB" w:rsidRPr="008213BB" w14:paraId="1004FD54" w14:textId="77777777" w:rsidTr="00CE256D">
        <w:tc>
          <w:tcPr>
            <w:tcW w:w="1249" w:type="dxa"/>
            <w:gridSpan w:val="2"/>
          </w:tcPr>
          <w:p w14:paraId="072AE739" w14:textId="3236C5B2" w:rsidR="00222BAB" w:rsidRPr="008213BB" w:rsidRDefault="00C87513" w:rsidP="008213BB">
            <w:pPr>
              <w:spacing w:after="120"/>
              <w:rPr>
                <w:rFonts w:eastAsiaTheme="minorEastAsia"/>
                <w:bCs/>
                <w:lang w:val="en-US" w:eastAsia="zh-CN"/>
              </w:rPr>
            </w:pPr>
            <w:r w:rsidRPr="008213BB">
              <w:rPr>
                <w:bCs/>
                <w:lang w:val="en-US" w:eastAsia="zh-CN"/>
              </w:rPr>
              <w:t>CATT</w:t>
            </w:r>
          </w:p>
        </w:tc>
        <w:tc>
          <w:tcPr>
            <w:tcW w:w="8382" w:type="dxa"/>
          </w:tcPr>
          <w:p w14:paraId="1F76BFCB" w14:textId="77777777" w:rsidR="00DE71E5" w:rsidRPr="008213BB" w:rsidRDefault="00DE71E5" w:rsidP="008213BB">
            <w:pPr>
              <w:spacing w:after="120"/>
              <w:rPr>
                <w:rFonts w:eastAsiaTheme="minorEastAsia"/>
                <w:b/>
                <w:bCs/>
                <w:sz w:val="24"/>
                <w:lang w:val="en-US" w:eastAsia="zh-CN"/>
              </w:rPr>
            </w:pPr>
            <w:r w:rsidRPr="008213BB">
              <w:rPr>
                <w:rFonts w:eastAsiaTheme="minorEastAsia"/>
                <w:bCs/>
                <w:lang w:val="en-US" w:eastAsia="zh-CN"/>
              </w:rPr>
              <w:t>Y</w:t>
            </w:r>
            <w:r w:rsidRPr="008213BB">
              <w:rPr>
                <w:rFonts w:eastAsiaTheme="minorEastAsia" w:hint="eastAsia"/>
                <w:bCs/>
                <w:lang w:val="en-US" w:eastAsia="zh-CN"/>
              </w:rPr>
              <w:t xml:space="preserve">es. </w:t>
            </w:r>
          </w:p>
          <w:p w14:paraId="3FE35A1E" w14:textId="29A89F4C" w:rsidR="00222BAB" w:rsidRPr="008213BB" w:rsidRDefault="00DE71E5" w:rsidP="008213BB">
            <w:pPr>
              <w:spacing w:after="120"/>
              <w:rPr>
                <w:rFonts w:eastAsiaTheme="minorEastAsia"/>
                <w:bCs/>
                <w:lang w:val="en-US" w:eastAsia="zh-CN"/>
              </w:rPr>
            </w:pPr>
            <w:r w:rsidRPr="008213BB">
              <w:rPr>
                <w:rFonts w:eastAsiaTheme="minorEastAsia" w:hint="eastAsia"/>
                <w:bCs/>
                <w:lang w:val="en-US" w:eastAsia="zh-CN"/>
              </w:rPr>
              <w:t xml:space="preserve">Propose to focus the test for Scenario 1 and Scenario 2. </w:t>
            </w:r>
            <w:r w:rsidRPr="008213BB">
              <w:rPr>
                <w:rFonts w:eastAsiaTheme="minorEastAsia"/>
                <w:bCs/>
                <w:lang w:val="en-US" w:eastAsia="zh-CN"/>
              </w:rPr>
              <w:t>T</w:t>
            </w:r>
            <w:r w:rsidRPr="008213BB">
              <w:rPr>
                <w:rFonts w:eastAsiaTheme="minorEastAsia" w:hint="eastAsia"/>
                <w:bCs/>
                <w:lang w:val="en-US" w:eastAsia="zh-CN"/>
              </w:rPr>
              <w:t>est for scenario 3 can be omitted.</w:t>
            </w:r>
          </w:p>
        </w:tc>
      </w:tr>
      <w:tr w:rsidR="008213BB" w:rsidRPr="008213BB" w14:paraId="7E1504FE" w14:textId="77777777" w:rsidTr="00CE256D">
        <w:tc>
          <w:tcPr>
            <w:tcW w:w="1249" w:type="dxa"/>
            <w:gridSpan w:val="2"/>
          </w:tcPr>
          <w:p w14:paraId="2A773D7C" w14:textId="1E4C353B" w:rsidR="00CE256D" w:rsidRPr="008213BB" w:rsidRDefault="000C48E6" w:rsidP="008213BB">
            <w:pPr>
              <w:spacing w:after="120"/>
              <w:rPr>
                <w:bCs/>
                <w:lang w:val="en-US" w:eastAsia="zh-CN"/>
              </w:rPr>
            </w:pPr>
            <w:proofErr w:type="spellStart"/>
            <w:r w:rsidRPr="008213BB">
              <w:rPr>
                <w:bCs/>
                <w:lang w:val="en-US" w:eastAsia="zh-CN"/>
              </w:rPr>
              <w:t>Xiaomi</w:t>
            </w:r>
            <w:proofErr w:type="spellEnd"/>
          </w:p>
        </w:tc>
        <w:tc>
          <w:tcPr>
            <w:tcW w:w="8382" w:type="dxa"/>
          </w:tcPr>
          <w:p w14:paraId="3B7E79D7" w14:textId="5E5B5A46" w:rsidR="00CE256D" w:rsidRPr="008213BB" w:rsidRDefault="000C48E6" w:rsidP="008213BB">
            <w:pPr>
              <w:spacing w:after="120"/>
              <w:rPr>
                <w:bCs/>
                <w:lang w:val="en-US" w:eastAsia="zh-CN"/>
              </w:rPr>
            </w:pPr>
            <w:r w:rsidRPr="008213BB">
              <w:rPr>
                <w:bCs/>
                <w:lang w:val="en-US" w:eastAsia="zh-CN"/>
              </w:rPr>
              <w:t>Yes. Test for option 3 is time consuming.</w:t>
            </w:r>
          </w:p>
        </w:tc>
      </w:tr>
      <w:tr w:rsidR="008213BB" w:rsidRPr="008213BB" w14:paraId="75B9490D" w14:textId="77777777" w:rsidTr="00CE256D">
        <w:tc>
          <w:tcPr>
            <w:tcW w:w="1249" w:type="dxa"/>
            <w:gridSpan w:val="2"/>
          </w:tcPr>
          <w:p w14:paraId="076D86F4" w14:textId="3AFA5855" w:rsidR="00163929" w:rsidRPr="008213BB" w:rsidRDefault="00A13BBF" w:rsidP="00CE256D">
            <w:pPr>
              <w:rPr>
                <w:rFonts w:eastAsiaTheme="minorEastAsia"/>
                <w:lang w:val="en-US" w:eastAsia="zh-CN"/>
              </w:rPr>
            </w:pPr>
            <w:r w:rsidRPr="008213BB">
              <w:rPr>
                <w:rFonts w:eastAsiaTheme="minorEastAsia"/>
                <w:lang w:val="en-US" w:eastAsia="zh-CN"/>
              </w:rPr>
              <w:t>Apple</w:t>
            </w:r>
          </w:p>
        </w:tc>
        <w:tc>
          <w:tcPr>
            <w:tcW w:w="8382" w:type="dxa"/>
          </w:tcPr>
          <w:p w14:paraId="0FDEE9BA" w14:textId="24D07CA8" w:rsidR="00163929" w:rsidRPr="008213BB" w:rsidRDefault="00A13BBF" w:rsidP="00CE256D">
            <w:pPr>
              <w:rPr>
                <w:rFonts w:eastAsiaTheme="minorEastAsia"/>
                <w:lang w:val="en-US" w:eastAsia="zh-CN"/>
              </w:rPr>
            </w:pPr>
            <w:r w:rsidRPr="008213BB">
              <w:rPr>
                <w:rFonts w:eastAsiaTheme="minorEastAsia"/>
                <w:lang w:eastAsia="zh-CN"/>
              </w:rPr>
              <w:t>Agree with WF</w:t>
            </w:r>
          </w:p>
        </w:tc>
      </w:tr>
      <w:tr w:rsidR="008213BB" w:rsidRPr="008213BB" w14:paraId="574FDAFD" w14:textId="77777777" w:rsidTr="00CE256D">
        <w:tc>
          <w:tcPr>
            <w:tcW w:w="1249" w:type="dxa"/>
            <w:gridSpan w:val="2"/>
          </w:tcPr>
          <w:p w14:paraId="73BA12D7" w14:textId="2A3C1689" w:rsidR="002D56B7" w:rsidRPr="008213BB" w:rsidRDefault="00EB4004" w:rsidP="008213BB">
            <w:pPr>
              <w:rPr>
                <w:rFonts w:eastAsiaTheme="minorEastAsia"/>
                <w:lang w:val="en-US" w:eastAsia="zh-CN"/>
              </w:rPr>
            </w:pPr>
            <w:r w:rsidRPr="008213BB">
              <w:rPr>
                <w:rFonts w:eastAsiaTheme="minorEastAsia" w:hint="eastAsia"/>
                <w:lang w:val="en-US" w:eastAsia="zh-CN"/>
              </w:rPr>
              <w:t>O</w:t>
            </w:r>
            <w:r w:rsidRPr="008213BB">
              <w:rPr>
                <w:rFonts w:eastAsiaTheme="minorEastAsia"/>
                <w:lang w:val="en-US" w:eastAsia="zh-CN"/>
              </w:rPr>
              <w:t>PPO</w:t>
            </w:r>
          </w:p>
        </w:tc>
        <w:tc>
          <w:tcPr>
            <w:tcW w:w="8382" w:type="dxa"/>
          </w:tcPr>
          <w:p w14:paraId="4471A83C" w14:textId="3C664F7F" w:rsidR="002D56B7" w:rsidRPr="008213BB" w:rsidRDefault="00EB4004" w:rsidP="008213BB">
            <w:pPr>
              <w:rPr>
                <w:rFonts w:eastAsiaTheme="minorEastAsia"/>
                <w:lang w:val="en-US" w:eastAsia="zh-CN"/>
              </w:rPr>
            </w:pPr>
            <w:r w:rsidRPr="008213BB">
              <w:rPr>
                <w:rFonts w:eastAsiaTheme="minorEastAsia"/>
                <w:lang w:val="en-US" w:eastAsia="zh-CN"/>
              </w:rPr>
              <w:t>Option 1</w:t>
            </w:r>
          </w:p>
        </w:tc>
      </w:tr>
      <w:tr w:rsidR="008213BB" w:rsidRPr="008213BB" w14:paraId="1C518537" w14:textId="77777777" w:rsidTr="00CE256D">
        <w:tc>
          <w:tcPr>
            <w:tcW w:w="1249" w:type="dxa"/>
            <w:gridSpan w:val="2"/>
          </w:tcPr>
          <w:p w14:paraId="2D9109E8" w14:textId="66C275B1" w:rsidR="007A0F25" w:rsidRPr="008213BB" w:rsidRDefault="00D2243D" w:rsidP="007A0F25">
            <w:pPr>
              <w:rPr>
                <w:lang w:val="en-US" w:eastAsia="zh-CN"/>
              </w:rPr>
            </w:pPr>
            <w:r w:rsidRPr="008213BB">
              <w:rPr>
                <w:lang w:val="en-US" w:eastAsia="zh-CN"/>
              </w:rPr>
              <w:t>Intel</w:t>
            </w:r>
          </w:p>
        </w:tc>
        <w:tc>
          <w:tcPr>
            <w:tcW w:w="8382" w:type="dxa"/>
          </w:tcPr>
          <w:p w14:paraId="3035D5A2" w14:textId="0FCAFFAB" w:rsidR="007A0F25" w:rsidRPr="008213BB" w:rsidRDefault="00D2243D" w:rsidP="007A0F25">
            <w:pPr>
              <w:rPr>
                <w:lang w:val="en-US" w:eastAsia="zh-CN"/>
              </w:rPr>
            </w:pPr>
            <w:r w:rsidRPr="008213BB">
              <w:rPr>
                <w:lang w:val="en-US" w:eastAsia="zh-CN"/>
              </w:rPr>
              <w:t>Agree with recommended WF.</w:t>
            </w:r>
          </w:p>
        </w:tc>
      </w:tr>
      <w:tr w:rsidR="008213BB" w:rsidRPr="008213BB" w14:paraId="5CFCC596" w14:textId="77777777" w:rsidTr="00CE256D">
        <w:tc>
          <w:tcPr>
            <w:tcW w:w="1249" w:type="dxa"/>
            <w:gridSpan w:val="2"/>
          </w:tcPr>
          <w:p w14:paraId="7E704EE4" w14:textId="26695CF1" w:rsidR="00FF6858" w:rsidRPr="008213BB" w:rsidRDefault="00FF6858" w:rsidP="00FF6858">
            <w:pPr>
              <w:rPr>
                <w:lang w:val="en-US" w:eastAsia="zh-CN"/>
              </w:rPr>
            </w:pPr>
            <w:r w:rsidRPr="008213BB">
              <w:rPr>
                <w:lang w:val="en-US" w:eastAsia="zh-CN"/>
              </w:rPr>
              <w:t>Qualcomm</w:t>
            </w:r>
          </w:p>
        </w:tc>
        <w:tc>
          <w:tcPr>
            <w:tcW w:w="8382" w:type="dxa"/>
          </w:tcPr>
          <w:p w14:paraId="358F7EB5" w14:textId="331F48F1" w:rsidR="00FF6858" w:rsidRPr="008213BB" w:rsidRDefault="00FF6858" w:rsidP="00FF6858">
            <w:pPr>
              <w:rPr>
                <w:lang w:val="en-US" w:eastAsia="zh-CN"/>
              </w:rPr>
            </w:pPr>
            <w:r w:rsidRPr="008213BB">
              <w:rPr>
                <w:lang w:val="en-US" w:eastAsia="zh-CN"/>
              </w:rPr>
              <w:t>Support the WF.</w:t>
            </w:r>
          </w:p>
        </w:tc>
      </w:tr>
      <w:tr w:rsidR="008213BB" w:rsidRPr="008213BB" w14:paraId="21BDE269" w14:textId="77777777" w:rsidTr="00CE256D">
        <w:tc>
          <w:tcPr>
            <w:tcW w:w="1249" w:type="dxa"/>
            <w:gridSpan w:val="2"/>
          </w:tcPr>
          <w:p w14:paraId="2F71EB74" w14:textId="7285BA2F" w:rsidR="005E24B4" w:rsidRPr="008213BB" w:rsidRDefault="005E24B4" w:rsidP="00FF6858">
            <w:pPr>
              <w:rPr>
                <w:lang w:val="en-US" w:eastAsia="zh-CN"/>
              </w:rPr>
            </w:pPr>
            <w:r w:rsidRPr="008213BB">
              <w:rPr>
                <w:lang w:val="en-US" w:eastAsia="zh-CN"/>
              </w:rPr>
              <w:t>NEC</w:t>
            </w:r>
          </w:p>
        </w:tc>
        <w:tc>
          <w:tcPr>
            <w:tcW w:w="8382" w:type="dxa"/>
          </w:tcPr>
          <w:p w14:paraId="40629A15" w14:textId="00944E60" w:rsidR="005E24B4" w:rsidRPr="008213BB" w:rsidRDefault="005E24B4" w:rsidP="00DB363B">
            <w:pPr>
              <w:rPr>
                <w:lang w:val="en-US" w:eastAsia="zh-CN"/>
              </w:rPr>
            </w:pPr>
            <w:r w:rsidRPr="008213BB">
              <w:rPr>
                <w:lang w:val="en-US" w:eastAsia="zh-CN"/>
              </w:rPr>
              <w:t>Yes</w:t>
            </w:r>
            <w:r w:rsidR="00DB363B" w:rsidRPr="008213BB">
              <w:rPr>
                <w:lang w:val="en-US" w:eastAsia="zh-CN"/>
              </w:rPr>
              <w:t>.</w:t>
            </w:r>
            <w:r w:rsidRPr="008213BB">
              <w:rPr>
                <w:lang w:val="en-US" w:eastAsia="zh-CN"/>
              </w:rPr>
              <w:t xml:space="preserve"> </w:t>
            </w:r>
            <w:r w:rsidR="00DB363B" w:rsidRPr="008213BB">
              <w:rPr>
                <w:lang w:val="en-US" w:eastAsia="zh-CN"/>
              </w:rPr>
              <w:t xml:space="preserve">Support </w:t>
            </w:r>
            <w:r w:rsidRPr="008213BB">
              <w:rPr>
                <w:lang w:val="en-US" w:eastAsia="zh-CN"/>
              </w:rPr>
              <w:t>option 1</w:t>
            </w:r>
          </w:p>
        </w:tc>
      </w:tr>
    </w:tbl>
    <w:p w14:paraId="6834F18B" w14:textId="77777777" w:rsidR="004E443D" w:rsidRPr="008213BB" w:rsidRDefault="004E443D" w:rsidP="004E443D">
      <w:pPr>
        <w:rPr>
          <w:b/>
          <w:u w:val="single"/>
          <w:lang w:eastAsia="zh-CN"/>
        </w:rPr>
      </w:pPr>
    </w:p>
    <w:p w14:paraId="52234A78" w14:textId="77777777" w:rsidR="004E443D" w:rsidRPr="008213BB" w:rsidRDefault="004E443D" w:rsidP="004E443D">
      <w:pPr>
        <w:rPr>
          <w:b/>
          <w:u w:val="single"/>
          <w:lang w:eastAsia="zh-CN"/>
        </w:rPr>
      </w:pPr>
    </w:p>
    <w:p w14:paraId="26F94E26" w14:textId="77777777" w:rsidR="00A058EC" w:rsidRPr="008213BB" w:rsidRDefault="00A058EC" w:rsidP="00A058EC">
      <w:pPr>
        <w:rPr>
          <w:b/>
          <w:u w:val="single"/>
          <w:lang w:eastAsia="zh-CN"/>
        </w:rPr>
      </w:pPr>
      <w:r w:rsidRPr="008213BB">
        <w:rPr>
          <w:rFonts w:hint="eastAsia"/>
          <w:b/>
          <w:u w:val="single"/>
          <w:lang w:eastAsia="zh-CN"/>
        </w:rPr>
        <w:t>Issue 2.2.1-</w:t>
      </w:r>
      <w:proofErr w:type="gramStart"/>
      <w:r w:rsidRPr="008213BB">
        <w:rPr>
          <w:rFonts w:hint="eastAsia"/>
          <w:b/>
          <w:u w:val="single"/>
          <w:lang w:eastAsia="zh-CN"/>
        </w:rPr>
        <w:t>4  Do</w:t>
      </w:r>
      <w:proofErr w:type="gramEnd"/>
      <w:r w:rsidRPr="008213BB">
        <w:rPr>
          <w:rFonts w:hint="eastAsia"/>
          <w:b/>
          <w:u w:val="single"/>
          <w:lang w:eastAsia="zh-CN"/>
        </w:rPr>
        <w:t xml:space="preserve"> you agree to develop the following list of test cases for FR1 and FR2?</w:t>
      </w:r>
    </w:p>
    <w:tbl>
      <w:tblPr>
        <w:tblStyle w:val="afd"/>
        <w:tblW w:w="0" w:type="auto"/>
        <w:tblLook w:val="04A0" w:firstRow="1" w:lastRow="0" w:firstColumn="1" w:lastColumn="0" w:noHBand="0" w:noVBand="1"/>
      </w:tblPr>
      <w:tblGrid>
        <w:gridCol w:w="1238"/>
        <w:gridCol w:w="10"/>
        <w:gridCol w:w="8383"/>
      </w:tblGrid>
      <w:tr w:rsidR="008213BB" w:rsidRPr="008213BB" w14:paraId="3CA14A72" w14:textId="77777777" w:rsidTr="00CE256D">
        <w:tc>
          <w:tcPr>
            <w:tcW w:w="1238" w:type="dxa"/>
          </w:tcPr>
          <w:p w14:paraId="4D062F50" w14:textId="77777777" w:rsidR="004E443D" w:rsidRPr="008213BB" w:rsidRDefault="004E443D" w:rsidP="009E7E81">
            <w:pPr>
              <w:spacing w:after="120"/>
              <w:rPr>
                <w:b/>
                <w:bCs/>
                <w:lang w:val="en-US" w:eastAsia="zh-CN"/>
              </w:rPr>
            </w:pPr>
            <w:r w:rsidRPr="008213BB">
              <w:rPr>
                <w:b/>
                <w:bCs/>
                <w:lang w:val="en-US" w:eastAsia="zh-CN"/>
              </w:rPr>
              <w:t>Company</w:t>
            </w:r>
          </w:p>
        </w:tc>
        <w:tc>
          <w:tcPr>
            <w:tcW w:w="8393" w:type="dxa"/>
            <w:gridSpan w:val="2"/>
          </w:tcPr>
          <w:p w14:paraId="0151DD3E" w14:textId="77777777" w:rsidR="004E443D" w:rsidRPr="008213BB" w:rsidRDefault="004E443D" w:rsidP="009E7E81">
            <w:pPr>
              <w:spacing w:after="120"/>
              <w:rPr>
                <w:b/>
                <w:bCs/>
                <w:lang w:val="en-US" w:eastAsia="zh-CN"/>
              </w:rPr>
            </w:pPr>
            <w:r w:rsidRPr="008213BB">
              <w:rPr>
                <w:b/>
                <w:bCs/>
                <w:lang w:val="en-US" w:eastAsia="zh-CN"/>
              </w:rPr>
              <w:t>Comments</w:t>
            </w:r>
          </w:p>
        </w:tc>
      </w:tr>
      <w:tr w:rsidR="008213BB" w:rsidRPr="008213BB" w14:paraId="2339D425" w14:textId="77777777" w:rsidTr="00CE256D">
        <w:tc>
          <w:tcPr>
            <w:tcW w:w="1238" w:type="dxa"/>
          </w:tcPr>
          <w:p w14:paraId="12B1D6BA" w14:textId="68566505" w:rsidR="004E443D" w:rsidRPr="008213BB" w:rsidRDefault="00E13111" w:rsidP="009E7E81">
            <w:pPr>
              <w:spacing w:after="120"/>
              <w:rPr>
                <w:bCs/>
                <w:lang w:val="en-US" w:eastAsia="zh-CN"/>
              </w:rPr>
            </w:pPr>
            <w:r w:rsidRPr="008213BB">
              <w:rPr>
                <w:bCs/>
                <w:lang w:val="en-US" w:eastAsia="zh-CN"/>
              </w:rPr>
              <w:t>vivo</w:t>
            </w:r>
          </w:p>
        </w:tc>
        <w:tc>
          <w:tcPr>
            <w:tcW w:w="8393" w:type="dxa"/>
            <w:gridSpan w:val="2"/>
          </w:tcPr>
          <w:p w14:paraId="4B875E4F" w14:textId="5FC005D9" w:rsidR="004E443D" w:rsidRPr="008213BB" w:rsidRDefault="00E13111" w:rsidP="009E7E81">
            <w:pPr>
              <w:spacing w:after="120"/>
              <w:rPr>
                <w:bCs/>
                <w:lang w:val="en-US" w:eastAsia="zh-CN"/>
              </w:rPr>
            </w:pPr>
            <w:r w:rsidRPr="008213BB">
              <w:rPr>
                <w:bCs/>
                <w:lang w:val="en-US" w:eastAsia="zh-CN"/>
              </w:rPr>
              <w:t>Ok with recommend WF</w:t>
            </w:r>
          </w:p>
        </w:tc>
      </w:tr>
      <w:tr w:rsidR="008213BB" w:rsidRPr="008213BB" w14:paraId="181E35E2" w14:textId="77777777" w:rsidTr="00CE256D">
        <w:tc>
          <w:tcPr>
            <w:tcW w:w="1238" w:type="dxa"/>
          </w:tcPr>
          <w:p w14:paraId="7C8C41F1" w14:textId="17F562B8" w:rsidR="00E06B8E" w:rsidRPr="008213BB" w:rsidRDefault="002E1F0F" w:rsidP="009E7E81">
            <w:pPr>
              <w:spacing w:after="120"/>
              <w:rPr>
                <w:rFonts w:eastAsiaTheme="minorEastAsia"/>
                <w:bCs/>
                <w:lang w:val="en-US" w:eastAsia="zh-CN"/>
              </w:rPr>
            </w:pPr>
            <w:bookmarkStart w:id="11" w:name="_Hlk48586329"/>
            <w:r w:rsidRPr="008213BB">
              <w:rPr>
                <w:rFonts w:eastAsiaTheme="minorEastAsia" w:hint="eastAsia"/>
                <w:bCs/>
                <w:lang w:val="en-US" w:eastAsia="zh-CN"/>
              </w:rPr>
              <w:t>H</w:t>
            </w:r>
            <w:r w:rsidRPr="008213BB">
              <w:rPr>
                <w:rFonts w:eastAsiaTheme="minorEastAsia"/>
                <w:bCs/>
                <w:lang w:val="en-US" w:eastAsia="zh-CN"/>
              </w:rPr>
              <w:t>uawei</w:t>
            </w:r>
          </w:p>
        </w:tc>
        <w:tc>
          <w:tcPr>
            <w:tcW w:w="8393" w:type="dxa"/>
            <w:gridSpan w:val="2"/>
          </w:tcPr>
          <w:p w14:paraId="2BCAA4BA" w14:textId="19C4444B" w:rsidR="00E06B8E" w:rsidRPr="008213BB" w:rsidRDefault="002E1F0F" w:rsidP="008213BB">
            <w:pPr>
              <w:keepLines/>
              <w:tabs>
                <w:tab w:val="left" w:pos="794"/>
                <w:tab w:val="left" w:pos="1191"/>
                <w:tab w:val="left" w:pos="1588"/>
                <w:tab w:val="left" w:pos="1985"/>
              </w:tabs>
              <w:overflowPunct/>
              <w:autoSpaceDE/>
              <w:autoSpaceDN/>
              <w:adjustRightInd/>
              <w:spacing w:before="120" w:after="120"/>
              <w:textAlignment w:val="auto"/>
              <w:rPr>
                <w:rFonts w:eastAsiaTheme="minorEastAsia"/>
                <w:bCs/>
                <w:lang w:val="en-US" w:eastAsia="zh-CN"/>
              </w:rPr>
            </w:pPr>
            <w:r w:rsidRPr="008213BB">
              <w:rPr>
                <w:rFonts w:eastAsiaTheme="minorEastAsia"/>
                <w:bCs/>
                <w:lang w:val="en-US" w:eastAsia="zh-CN"/>
              </w:rPr>
              <w:t>Agree with the recommend WF</w:t>
            </w:r>
          </w:p>
        </w:tc>
      </w:tr>
      <w:bookmarkEnd w:id="11"/>
      <w:tr w:rsidR="008213BB" w:rsidRPr="008213BB" w14:paraId="292F66FC" w14:textId="77777777" w:rsidTr="00CE256D">
        <w:tc>
          <w:tcPr>
            <w:tcW w:w="1238" w:type="dxa"/>
          </w:tcPr>
          <w:p w14:paraId="5A05EF6C" w14:textId="35B54E5B" w:rsidR="00F73C0D" w:rsidRPr="008213BB" w:rsidRDefault="00F73C0D" w:rsidP="00F73C0D">
            <w:pPr>
              <w:spacing w:after="120"/>
              <w:rPr>
                <w:b/>
                <w:bCs/>
                <w:lang w:val="en-US" w:eastAsia="zh-CN"/>
              </w:rPr>
            </w:pPr>
            <w:r w:rsidRPr="008213BB">
              <w:rPr>
                <w:rFonts w:eastAsiaTheme="minorEastAsia"/>
                <w:bCs/>
                <w:lang w:val="en-US" w:eastAsia="zh-CN"/>
              </w:rPr>
              <w:t>MTK</w:t>
            </w:r>
          </w:p>
        </w:tc>
        <w:tc>
          <w:tcPr>
            <w:tcW w:w="8393" w:type="dxa"/>
            <w:gridSpan w:val="2"/>
          </w:tcPr>
          <w:p w14:paraId="30BEF7A6" w14:textId="078BCC02" w:rsidR="00F73C0D" w:rsidRPr="008213BB" w:rsidRDefault="00F73C0D" w:rsidP="00F73C0D">
            <w:pPr>
              <w:spacing w:after="120"/>
              <w:rPr>
                <w:b/>
                <w:bCs/>
                <w:lang w:val="en-US" w:eastAsia="zh-CN"/>
              </w:rPr>
            </w:pPr>
            <w:r w:rsidRPr="008213BB">
              <w:rPr>
                <w:rFonts w:eastAsiaTheme="minorEastAsia"/>
                <w:bCs/>
                <w:lang w:val="en-US" w:eastAsia="zh-CN"/>
              </w:rPr>
              <w:t>Yes</w:t>
            </w:r>
          </w:p>
        </w:tc>
      </w:tr>
      <w:tr w:rsidR="008213BB" w:rsidRPr="008213BB" w14:paraId="11C73701" w14:textId="77777777" w:rsidTr="00CE256D">
        <w:tc>
          <w:tcPr>
            <w:tcW w:w="1248" w:type="dxa"/>
            <w:gridSpan w:val="2"/>
          </w:tcPr>
          <w:p w14:paraId="1A8E968F" w14:textId="00E84156" w:rsidR="00DE4E79" w:rsidRPr="008213BB" w:rsidRDefault="00DE71E5" w:rsidP="008213BB">
            <w:pPr>
              <w:spacing w:after="120"/>
              <w:rPr>
                <w:rFonts w:eastAsiaTheme="minorEastAsia"/>
                <w:bCs/>
                <w:lang w:val="en-US" w:eastAsia="zh-CN"/>
              </w:rPr>
            </w:pPr>
            <w:r w:rsidRPr="008213BB">
              <w:rPr>
                <w:bCs/>
                <w:lang w:val="en-US" w:eastAsia="zh-CN"/>
              </w:rPr>
              <w:t>CATT</w:t>
            </w:r>
          </w:p>
        </w:tc>
        <w:tc>
          <w:tcPr>
            <w:tcW w:w="8383" w:type="dxa"/>
          </w:tcPr>
          <w:p w14:paraId="6B32AA96" w14:textId="3C443932" w:rsidR="00DE4E79" w:rsidRPr="008213BB" w:rsidRDefault="00DE71E5" w:rsidP="008213BB">
            <w:pPr>
              <w:spacing w:after="120"/>
              <w:rPr>
                <w:rFonts w:eastAsiaTheme="minorEastAsia"/>
                <w:bCs/>
                <w:lang w:val="en-US" w:eastAsia="zh-CN"/>
              </w:rPr>
            </w:pPr>
            <w:r w:rsidRPr="008213BB">
              <w:rPr>
                <w:bCs/>
                <w:lang w:val="en-US" w:eastAsia="zh-CN"/>
              </w:rPr>
              <w:t>Yes</w:t>
            </w:r>
          </w:p>
        </w:tc>
      </w:tr>
      <w:tr w:rsidR="008213BB" w:rsidRPr="008213BB" w14:paraId="7834DA2D" w14:textId="77777777" w:rsidTr="00CE256D">
        <w:tc>
          <w:tcPr>
            <w:tcW w:w="1248" w:type="dxa"/>
            <w:gridSpan w:val="2"/>
          </w:tcPr>
          <w:p w14:paraId="2295D43E" w14:textId="4BB87ADA" w:rsidR="00CE256D" w:rsidRPr="008213BB" w:rsidRDefault="00027054" w:rsidP="00CE256D">
            <w:pPr>
              <w:rPr>
                <w:lang w:eastAsia="zh-CN"/>
              </w:rPr>
            </w:pPr>
            <w:r w:rsidRPr="008213BB">
              <w:rPr>
                <w:lang w:eastAsia="zh-CN"/>
              </w:rPr>
              <w:t>Ericsson</w:t>
            </w:r>
          </w:p>
        </w:tc>
        <w:tc>
          <w:tcPr>
            <w:tcW w:w="8383" w:type="dxa"/>
          </w:tcPr>
          <w:p w14:paraId="28D1158F" w14:textId="1B7043D8" w:rsidR="00CE256D" w:rsidRPr="008213BB" w:rsidRDefault="00027054" w:rsidP="00CE256D">
            <w:pPr>
              <w:rPr>
                <w:lang w:eastAsia="zh-CN"/>
              </w:rPr>
            </w:pPr>
            <w:r w:rsidRPr="008213BB">
              <w:rPr>
                <w:lang w:eastAsia="zh-CN"/>
              </w:rPr>
              <w:t>Option 2 is actually related to the same table</w:t>
            </w:r>
            <w:r w:rsidR="00F15C60" w:rsidRPr="008213BB">
              <w:rPr>
                <w:lang w:eastAsia="zh-CN"/>
              </w:rPr>
              <w:t>, i.e. w</w:t>
            </w:r>
            <w:r w:rsidRPr="008213BB">
              <w:rPr>
                <w:lang w:eastAsia="zh-CN"/>
              </w:rPr>
              <w:t xml:space="preserve">e would like to define one test for each </w:t>
            </w:r>
            <w:proofErr w:type="gramStart"/>
            <w:r w:rsidRPr="008213BB">
              <w:rPr>
                <w:lang w:eastAsia="zh-CN"/>
              </w:rPr>
              <w:t>criteria</w:t>
            </w:r>
            <w:proofErr w:type="gramEnd"/>
            <w:r w:rsidRPr="008213BB">
              <w:rPr>
                <w:lang w:eastAsia="zh-CN"/>
              </w:rPr>
              <w:t>.</w:t>
            </w:r>
            <w:r w:rsidR="00F15C60" w:rsidRPr="008213BB">
              <w:rPr>
                <w:lang w:eastAsia="zh-CN"/>
              </w:rPr>
              <w:t xml:space="preserve"> For example, FR1 intra-frequency case, it is important to verify both low-mobility criteria and not-at-cell edge criteria.</w:t>
            </w:r>
            <w:r w:rsidRPr="008213BB">
              <w:rPr>
                <w:lang w:eastAsia="zh-CN"/>
              </w:rPr>
              <w:t xml:space="preserve"> </w:t>
            </w:r>
          </w:p>
        </w:tc>
      </w:tr>
      <w:tr w:rsidR="008213BB" w:rsidRPr="008213BB" w14:paraId="58735FE0" w14:textId="77777777" w:rsidTr="00CE256D">
        <w:tc>
          <w:tcPr>
            <w:tcW w:w="1248" w:type="dxa"/>
            <w:gridSpan w:val="2"/>
          </w:tcPr>
          <w:p w14:paraId="1EA2D847" w14:textId="3C035B67" w:rsidR="00570C36" w:rsidRPr="008213BB" w:rsidRDefault="00B93C4E" w:rsidP="008213BB">
            <w:pPr>
              <w:spacing w:after="120"/>
              <w:rPr>
                <w:rFonts w:eastAsiaTheme="minorEastAsia"/>
                <w:bCs/>
                <w:lang w:val="en-US" w:eastAsia="zh-CN"/>
              </w:rPr>
            </w:pPr>
            <w:proofErr w:type="spellStart"/>
            <w:r w:rsidRPr="008213BB">
              <w:rPr>
                <w:rFonts w:eastAsiaTheme="minorEastAsia" w:hint="eastAsia"/>
                <w:bCs/>
                <w:lang w:val="en-US" w:eastAsia="zh-CN"/>
              </w:rPr>
              <w:t>X</w:t>
            </w:r>
            <w:r w:rsidRPr="008213BB">
              <w:rPr>
                <w:bCs/>
                <w:lang w:val="en-US" w:eastAsia="zh-CN"/>
              </w:rPr>
              <w:t>iaomi</w:t>
            </w:r>
            <w:proofErr w:type="spellEnd"/>
          </w:p>
        </w:tc>
        <w:tc>
          <w:tcPr>
            <w:tcW w:w="8383" w:type="dxa"/>
          </w:tcPr>
          <w:p w14:paraId="4C1EA4EA" w14:textId="77777777" w:rsidR="00077E2F" w:rsidRPr="008213BB" w:rsidRDefault="00B93C4E" w:rsidP="008213BB">
            <w:pPr>
              <w:spacing w:after="120"/>
              <w:rPr>
                <w:rFonts w:eastAsiaTheme="minorEastAsia"/>
                <w:b/>
                <w:bCs/>
                <w:sz w:val="24"/>
                <w:lang w:val="en-US" w:eastAsia="zh-CN"/>
              </w:rPr>
            </w:pPr>
            <w:r w:rsidRPr="008213BB">
              <w:rPr>
                <w:rFonts w:eastAsiaTheme="minorEastAsia" w:hint="eastAsia"/>
                <w:bCs/>
                <w:lang w:val="en-US" w:eastAsia="zh-CN"/>
              </w:rPr>
              <w:t>Y</w:t>
            </w:r>
            <w:r w:rsidRPr="008213BB">
              <w:rPr>
                <w:bCs/>
                <w:lang w:val="en-US" w:eastAsia="zh-CN"/>
              </w:rPr>
              <w:t>es.</w:t>
            </w:r>
            <w:r w:rsidR="00A7356B" w:rsidRPr="008213BB">
              <w:rPr>
                <w:bCs/>
                <w:lang w:val="en-US" w:eastAsia="zh-CN"/>
              </w:rPr>
              <w:t xml:space="preserve"> </w:t>
            </w:r>
          </w:p>
          <w:p w14:paraId="684FCCDE" w14:textId="6C0A79C1" w:rsidR="00570C36" w:rsidRPr="008213BB" w:rsidRDefault="00A7356B" w:rsidP="008213BB">
            <w:pPr>
              <w:spacing w:after="120"/>
              <w:rPr>
                <w:rFonts w:eastAsiaTheme="minorEastAsia"/>
                <w:bCs/>
                <w:lang w:val="en-US" w:eastAsia="zh-CN"/>
              </w:rPr>
            </w:pPr>
            <w:r w:rsidRPr="008213BB">
              <w:rPr>
                <w:bCs/>
                <w:lang w:val="en-US" w:eastAsia="zh-CN"/>
              </w:rPr>
              <w:t xml:space="preserve">We prefer that low mobility </w:t>
            </w:r>
            <w:r w:rsidR="00077E2F" w:rsidRPr="008213BB">
              <w:rPr>
                <w:bCs/>
                <w:lang w:val="en-US" w:eastAsia="zh-CN"/>
              </w:rPr>
              <w:t>criteria</w:t>
            </w:r>
            <w:r w:rsidR="00077E2F" w:rsidRPr="008213BB">
              <w:rPr>
                <w:rFonts w:eastAsiaTheme="minorEastAsia"/>
                <w:bCs/>
                <w:lang w:val="en-US" w:eastAsia="zh-CN"/>
              </w:rPr>
              <w:t xml:space="preserve"> </w:t>
            </w:r>
            <w:r w:rsidRPr="008213BB">
              <w:rPr>
                <w:bCs/>
                <w:lang w:val="en-US" w:eastAsia="zh-CN"/>
              </w:rPr>
              <w:t>and not-at-cell-edge</w:t>
            </w:r>
            <w:r w:rsidR="00077E2F" w:rsidRPr="008213BB">
              <w:rPr>
                <w:bCs/>
                <w:lang w:val="en-US" w:eastAsia="zh-CN"/>
              </w:rPr>
              <w:t xml:space="preserve"> criteria</w:t>
            </w:r>
            <w:r w:rsidR="00E251A8" w:rsidRPr="008213BB">
              <w:rPr>
                <w:rFonts w:eastAsiaTheme="minorEastAsia"/>
                <w:bCs/>
                <w:lang w:val="en-US" w:eastAsia="zh-CN"/>
              </w:rPr>
              <w:t xml:space="preserve"> </w:t>
            </w:r>
            <w:r w:rsidR="00E251A8" w:rsidRPr="008213BB">
              <w:rPr>
                <w:bCs/>
                <w:lang w:val="en-US" w:eastAsia="zh-CN"/>
              </w:rPr>
              <w:t>are</w:t>
            </w:r>
            <w:r w:rsidR="00077E2F" w:rsidRPr="008213BB">
              <w:rPr>
                <w:bCs/>
                <w:lang w:val="en-US" w:eastAsia="zh-CN"/>
              </w:rPr>
              <w:t xml:space="preserve"> tested in one test case as two steps. As the requirements for low/high priority inter-RAT are different, we </w:t>
            </w:r>
            <w:r w:rsidR="000A6FC1" w:rsidRPr="008213BB">
              <w:rPr>
                <w:bCs/>
                <w:lang w:val="en-US" w:eastAsia="zh-CN"/>
              </w:rPr>
              <w:t>think it would be</w:t>
            </w:r>
            <w:r w:rsidR="00F13F92" w:rsidRPr="008213BB">
              <w:rPr>
                <w:bCs/>
                <w:lang w:val="en-US" w:eastAsia="zh-CN"/>
              </w:rPr>
              <w:t xml:space="preserve"> appropriate</w:t>
            </w:r>
            <w:r w:rsidR="00077E2F" w:rsidRPr="008213BB">
              <w:rPr>
                <w:bCs/>
                <w:lang w:val="en-US" w:eastAsia="zh-CN"/>
              </w:rPr>
              <w:t xml:space="preserve"> to define tests for </w:t>
            </w:r>
            <w:r w:rsidR="00F13F92" w:rsidRPr="008213BB">
              <w:rPr>
                <w:bCs/>
                <w:lang w:val="en-US" w:eastAsia="zh-CN"/>
              </w:rPr>
              <w:t>low and high priority</w:t>
            </w:r>
            <w:r w:rsidR="00077E2F" w:rsidRPr="008213BB">
              <w:rPr>
                <w:bCs/>
                <w:lang w:val="en-US" w:eastAsia="zh-CN"/>
              </w:rPr>
              <w:t xml:space="preserve"> separately.  </w:t>
            </w:r>
          </w:p>
        </w:tc>
      </w:tr>
      <w:tr w:rsidR="008213BB" w:rsidRPr="008213BB" w14:paraId="14E65D3A" w14:textId="77777777" w:rsidTr="00CE256D">
        <w:tc>
          <w:tcPr>
            <w:tcW w:w="1248" w:type="dxa"/>
            <w:gridSpan w:val="2"/>
          </w:tcPr>
          <w:p w14:paraId="5D31FE8C" w14:textId="04D7D664" w:rsidR="00591055" w:rsidRPr="008213BB" w:rsidRDefault="00A13BBF" w:rsidP="00570C36">
            <w:pPr>
              <w:rPr>
                <w:rFonts w:eastAsiaTheme="minorEastAsia"/>
                <w:lang w:val="en-US" w:eastAsia="zh-CN"/>
              </w:rPr>
            </w:pPr>
            <w:r w:rsidRPr="008213BB">
              <w:rPr>
                <w:rFonts w:eastAsiaTheme="minorEastAsia"/>
                <w:lang w:val="en-US" w:eastAsia="zh-CN"/>
              </w:rPr>
              <w:t>Apple</w:t>
            </w:r>
          </w:p>
        </w:tc>
        <w:tc>
          <w:tcPr>
            <w:tcW w:w="8383" w:type="dxa"/>
          </w:tcPr>
          <w:p w14:paraId="61FF2975" w14:textId="67486A81" w:rsidR="00591055" w:rsidRPr="008213BB" w:rsidRDefault="00A13BBF" w:rsidP="00570C36">
            <w:pPr>
              <w:rPr>
                <w:rFonts w:eastAsiaTheme="minorEastAsia"/>
                <w:lang w:val="en-US" w:eastAsia="zh-CN"/>
              </w:rPr>
            </w:pPr>
            <w:r w:rsidRPr="008213BB">
              <w:rPr>
                <w:rFonts w:eastAsiaTheme="minorEastAsia"/>
                <w:lang w:eastAsia="zh-CN"/>
              </w:rPr>
              <w:t>Agree with WF</w:t>
            </w:r>
          </w:p>
        </w:tc>
      </w:tr>
      <w:tr w:rsidR="008213BB" w:rsidRPr="008213BB" w14:paraId="56FCDB87" w14:textId="77777777" w:rsidTr="00CE256D">
        <w:tc>
          <w:tcPr>
            <w:tcW w:w="1248" w:type="dxa"/>
            <w:gridSpan w:val="2"/>
          </w:tcPr>
          <w:p w14:paraId="649326E0" w14:textId="6A3531E8" w:rsidR="00710EEC" w:rsidRPr="008213BB" w:rsidRDefault="00EB4004" w:rsidP="00570C36">
            <w:pPr>
              <w:rPr>
                <w:rFonts w:eastAsiaTheme="minorEastAsia"/>
                <w:lang w:val="en-US" w:eastAsia="zh-CN"/>
              </w:rPr>
            </w:pPr>
            <w:r w:rsidRPr="008213BB">
              <w:rPr>
                <w:rFonts w:eastAsiaTheme="minorEastAsia" w:hint="eastAsia"/>
                <w:lang w:val="en-US" w:eastAsia="zh-CN"/>
              </w:rPr>
              <w:t>O</w:t>
            </w:r>
            <w:r w:rsidRPr="008213BB">
              <w:rPr>
                <w:rFonts w:eastAsiaTheme="minorEastAsia"/>
                <w:lang w:val="en-US" w:eastAsia="zh-CN"/>
              </w:rPr>
              <w:t>PPO</w:t>
            </w:r>
          </w:p>
        </w:tc>
        <w:tc>
          <w:tcPr>
            <w:tcW w:w="8383" w:type="dxa"/>
          </w:tcPr>
          <w:p w14:paraId="7C47510A" w14:textId="46604350" w:rsidR="00710EEC" w:rsidRPr="008213BB" w:rsidRDefault="00EB4004" w:rsidP="00570C36">
            <w:pPr>
              <w:rPr>
                <w:lang w:val="en-US" w:eastAsia="zh-CN"/>
              </w:rPr>
            </w:pPr>
            <w:r w:rsidRPr="008213BB">
              <w:rPr>
                <w:rFonts w:eastAsiaTheme="minorEastAsia"/>
                <w:bCs/>
                <w:lang w:val="en-US" w:eastAsia="zh-CN"/>
              </w:rPr>
              <w:t>Agree with the recommend WF</w:t>
            </w:r>
          </w:p>
        </w:tc>
      </w:tr>
      <w:tr w:rsidR="008213BB" w:rsidRPr="008213BB" w14:paraId="64AAACF0" w14:textId="77777777" w:rsidTr="00CE256D">
        <w:tc>
          <w:tcPr>
            <w:tcW w:w="1248" w:type="dxa"/>
            <w:gridSpan w:val="2"/>
          </w:tcPr>
          <w:p w14:paraId="3D7E9D4A" w14:textId="58CCF3FC" w:rsidR="006068DA" w:rsidRPr="008213BB" w:rsidRDefault="00D2243D" w:rsidP="00570C36">
            <w:pPr>
              <w:rPr>
                <w:lang w:val="en-US" w:eastAsia="zh-CN"/>
              </w:rPr>
            </w:pPr>
            <w:r w:rsidRPr="008213BB">
              <w:rPr>
                <w:lang w:val="en-US" w:eastAsia="zh-CN"/>
              </w:rPr>
              <w:t>Intel</w:t>
            </w:r>
          </w:p>
        </w:tc>
        <w:tc>
          <w:tcPr>
            <w:tcW w:w="8383" w:type="dxa"/>
          </w:tcPr>
          <w:p w14:paraId="3D64F228" w14:textId="475475EA" w:rsidR="006068DA" w:rsidRPr="008213BB" w:rsidRDefault="00D2243D" w:rsidP="00570C36">
            <w:pPr>
              <w:rPr>
                <w:lang w:val="en-US" w:eastAsia="zh-CN"/>
              </w:rPr>
            </w:pPr>
            <w:r w:rsidRPr="008213BB">
              <w:rPr>
                <w:lang w:val="en-US" w:eastAsia="zh-CN"/>
              </w:rPr>
              <w:t>WF is OK</w:t>
            </w:r>
          </w:p>
        </w:tc>
      </w:tr>
      <w:tr w:rsidR="008213BB" w:rsidRPr="008213BB" w14:paraId="0ED6202B" w14:textId="77777777" w:rsidTr="00CE256D">
        <w:tc>
          <w:tcPr>
            <w:tcW w:w="1248" w:type="dxa"/>
            <w:gridSpan w:val="2"/>
          </w:tcPr>
          <w:p w14:paraId="02B96D2D" w14:textId="69AC48D5" w:rsidR="00FF6858" w:rsidRPr="008213BB" w:rsidRDefault="00FF6858" w:rsidP="00FF6858">
            <w:pPr>
              <w:rPr>
                <w:lang w:val="en-US" w:eastAsia="zh-CN"/>
              </w:rPr>
            </w:pPr>
            <w:r w:rsidRPr="008213BB">
              <w:rPr>
                <w:rFonts w:eastAsiaTheme="minorEastAsia"/>
                <w:lang w:val="en-US" w:eastAsia="zh-CN"/>
              </w:rPr>
              <w:t>Qualcomm</w:t>
            </w:r>
          </w:p>
        </w:tc>
        <w:tc>
          <w:tcPr>
            <w:tcW w:w="8383" w:type="dxa"/>
          </w:tcPr>
          <w:p w14:paraId="4D714E50" w14:textId="1172FF6E" w:rsidR="00FF6858" w:rsidRPr="008213BB" w:rsidRDefault="00FF6858" w:rsidP="00FF6858">
            <w:pPr>
              <w:rPr>
                <w:lang w:val="en-US" w:eastAsia="zh-CN"/>
              </w:rPr>
            </w:pPr>
            <w:r w:rsidRPr="008213BB">
              <w:rPr>
                <w:lang w:val="en-US" w:eastAsia="zh-CN"/>
              </w:rPr>
              <w:t>We support the recommended WF, i.e., option 1.</w:t>
            </w:r>
          </w:p>
        </w:tc>
      </w:tr>
      <w:tr w:rsidR="00FF6858" w:rsidRPr="008213BB" w14:paraId="192851A5" w14:textId="77777777" w:rsidTr="00CE256D">
        <w:tc>
          <w:tcPr>
            <w:tcW w:w="1248" w:type="dxa"/>
            <w:gridSpan w:val="2"/>
          </w:tcPr>
          <w:p w14:paraId="479CC193" w14:textId="2AC4632A" w:rsidR="00FF6858" w:rsidRPr="008213BB" w:rsidRDefault="00FF6858" w:rsidP="00FF6858">
            <w:pPr>
              <w:rPr>
                <w:lang w:val="en-US" w:eastAsia="zh-CN"/>
              </w:rPr>
            </w:pPr>
          </w:p>
        </w:tc>
        <w:tc>
          <w:tcPr>
            <w:tcW w:w="8383" w:type="dxa"/>
          </w:tcPr>
          <w:p w14:paraId="63BB07D5" w14:textId="256EE7EE" w:rsidR="00FF6858" w:rsidRPr="008213BB" w:rsidRDefault="00FF6858" w:rsidP="00FF6858">
            <w:pPr>
              <w:rPr>
                <w:lang w:val="en-US" w:eastAsia="zh-CN"/>
              </w:rPr>
            </w:pPr>
          </w:p>
        </w:tc>
      </w:tr>
    </w:tbl>
    <w:p w14:paraId="3AD0E38F" w14:textId="77777777" w:rsidR="004E443D" w:rsidRPr="008213BB" w:rsidRDefault="004E443D" w:rsidP="004E443D">
      <w:pPr>
        <w:rPr>
          <w:lang w:eastAsia="zh-CN"/>
        </w:rPr>
      </w:pPr>
    </w:p>
    <w:p w14:paraId="72FCE393" w14:textId="77777777" w:rsidR="00700F14" w:rsidRPr="008213BB" w:rsidRDefault="00700F14" w:rsidP="00700F14">
      <w:pPr>
        <w:rPr>
          <w:b/>
          <w:u w:val="single"/>
          <w:lang w:eastAsia="zh-CN"/>
        </w:rPr>
      </w:pPr>
      <w:r w:rsidRPr="008213BB">
        <w:rPr>
          <w:rFonts w:hint="eastAsia"/>
          <w:b/>
          <w:u w:val="single"/>
          <w:lang w:eastAsia="zh-CN"/>
        </w:rPr>
        <w:t xml:space="preserve">Issue 2.2.2-5: Whether to </w:t>
      </w:r>
      <w:r w:rsidRPr="008213BB">
        <w:rPr>
          <w:b/>
          <w:u w:val="single"/>
          <w:lang w:eastAsia="zh-CN"/>
        </w:rPr>
        <w:t>introduce performance test regarding following two cases:</w:t>
      </w:r>
    </w:p>
    <w:tbl>
      <w:tblPr>
        <w:tblStyle w:val="afd"/>
        <w:tblW w:w="0" w:type="auto"/>
        <w:tblLook w:val="04A0" w:firstRow="1" w:lastRow="0" w:firstColumn="1" w:lastColumn="0" w:noHBand="0" w:noVBand="1"/>
      </w:tblPr>
      <w:tblGrid>
        <w:gridCol w:w="1238"/>
        <w:gridCol w:w="10"/>
        <w:gridCol w:w="8383"/>
      </w:tblGrid>
      <w:tr w:rsidR="008213BB" w:rsidRPr="008213BB" w14:paraId="2EE88454" w14:textId="77777777" w:rsidTr="00153A61">
        <w:tc>
          <w:tcPr>
            <w:tcW w:w="1238" w:type="dxa"/>
          </w:tcPr>
          <w:p w14:paraId="05823274" w14:textId="77777777" w:rsidR="00700F14" w:rsidRPr="008213BB" w:rsidRDefault="00700F14" w:rsidP="00153A61">
            <w:pPr>
              <w:spacing w:after="120"/>
              <w:rPr>
                <w:b/>
                <w:bCs/>
                <w:lang w:val="en-US" w:eastAsia="zh-CN"/>
              </w:rPr>
            </w:pPr>
            <w:r w:rsidRPr="008213BB">
              <w:rPr>
                <w:b/>
                <w:bCs/>
                <w:lang w:val="en-US" w:eastAsia="zh-CN"/>
              </w:rPr>
              <w:t>Company</w:t>
            </w:r>
          </w:p>
        </w:tc>
        <w:tc>
          <w:tcPr>
            <w:tcW w:w="8393" w:type="dxa"/>
            <w:gridSpan w:val="2"/>
          </w:tcPr>
          <w:p w14:paraId="6ED650D9" w14:textId="77777777" w:rsidR="00700F14" w:rsidRPr="008213BB" w:rsidRDefault="00700F14" w:rsidP="00153A61">
            <w:pPr>
              <w:spacing w:after="120"/>
              <w:rPr>
                <w:b/>
                <w:bCs/>
                <w:lang w:val="en-US" w:eastAsia="zh-CN"/>
              </w:rPr>
            </w:pPr>
            <w:r w:rsidRPr="008213BB">
              <w:rPr>
                <w:b/>
                <w:bCs/>
                <w:lang w:val="en-US" w:eastAsia="zh-CN"/>
              </w:rPr>
              <w:t>Comments</w:t>
            </w:r>
          </w:p>
        </w:tc>
      </w:tr>
      <w:tr w:rsidR="008213BB" w:rsidRPr="008213BB" w14:paraId="58184F8F" w14:textId="77777777" w:rsidTr="00153A61">
        <w:tc>
          <w:tcPr>
            <w:tcW w:w="1238" w:type="dxa"/>
          </w:tcPr>
          <w:p w14:paraId="292948C8" w14:textId="33700D3E" w:rsidR="00700F14" w:rsidRPr="008213BB" w:rsidRDefault="00E13111" w:rsidP="00153A61">
            <w:pPr>
              <w:spacing w:after="120"/>
              <w:rPr>
                <w:bCs/>
                <w:lang w:val="en-US" w:eastAsia="zh-CN"/>
              </w:rPr>
            </w:pPr>
            <w:r w:rsidRPr="008213BB">
              <w:rPr>
                <w:bCs/>
                <w:lang w:val="en-US" w:eastAsia="zh-CN"/>
              </w:rPr>
              <w:t>vivo</w:t>
            </w:r>
          </w:p>
        </w:tc>
        <w:tc>
          <w:tcPr>
            <w:tcW w:w="8393" w:type="dxa"/>
            <w:gridSpan w:val="2"/>
          </w:tcPr>
          <w:p w14:paraId="2FD9F853" w14:textId="55D0DEB7" w:rsidR="00700F14" w:rsidRPr="008213BB" w:rsidRDefault="00E13111" w:rsidP="00153A61">
            <w:pPr>
              <w:spacing w:after="120"/>
              <w:rPr>
                <w:bCs/>
                <w:lang w:val="en-US" w:eastAsia="zh-CN"/>
              </w:rPr>
            </w:pPr>
            <w:r w:rsidRPr="008213BB">
              <w:rPr>
                <w:bCs/>
                <w:lang w:val="en-US" w:eastAsia="zh-CN"/>
              </w:rPr>
              <w:t>Option 2 (agree with the recommended WF)</w:t>
            </w:r>
          </w:p>
        </w:tc>
      </w:tr>
      <w:tr w:rsidR="008213BB" w:rsidRPr="008213BB" w14:paraId="1C3A83AF" w14:textId="77777777" w:rsidTr="00153A61">
        <w:tc>
          <w:tcPr>
            <w:tcW w:w="1238" w:type="dxa"/>
          </w:tcPr>
          <w:p w14:paraId="37B0FEC3" w14:textId="678FCB4C" w:rsidR="00700F14" w:rsidRPr="008213BB" w:rsidRDefault="002E1F0F" w:rsidP="008213BB">
            <w:pPr>
              <w:spacing w:after="120"/>
              <w:rPr>
                <w:bCs/>
                <w:lang w:val="en-US" w:eastAsia="zh-CN"/>
              </w:rPr>
            </w:pPr>
            <w:r w:rsidRPr="008213BB">
              <w:rPr>
                <w:bCs/>
                <w:lang w:val="en-US" w:eastAsia="zh-CN"/>
              </w:rPr>
              <w:t>Huawei</w:t>
            </w:r>
          </w:p>
        </w:tc>
        <w:tc>
          <w:tcPr>
            <w:tcW w:w="8393" w:type="dxa"/>
            <w:gridSpan w:val="2"/>
          </w:tcPr>
          <w:p w14:paraId="1C2A4234" w14:textId="3B5A07B2" w:rsidR="00700F14" w:rsidRPr="008213BB" w:rsidRDefault="002E1F0F" w:rsidP="008213BB">
            <w:pPr>
              <w:spacing w:after="120"/>
              <w:rPr>
                <w:bCs/>
                <w:lang w:val="en-US" w:eastAsia="zh-CN"/>
              </w:rPr>
            </w:pPr>
            <w:r w:rsidRPr="008213BB">
              <w:rPr>
                <w:bCs/>
                <w:lang w:val="en-US" w:eastAsia="zh-CN"/>
              </w:rPr>
              <w:t>Agree with the recommended WF.</w:t>
            </w:r>
          </w:p>
        </w:tc>
      </w:tr>
      <w:tr w:rsidR="008213BB" w:rsidRPr="008213BB" w14:paraId="20D8540E" w14:textId="77777777" w:rsidTr="00153A61">
        <w:tc>
          <w:tcPr>
            <w:tcW w:w="1238" w:type="dxa"/>
          </w:tcPr>
          <w:p w14:paraId="0BDA8C4C" w14:textId="4243108B" w:rsidR="00F73C0D" w:rsidRPr="008213BB" w:rsidRDefault="00F73C0D" w:rsidP="00F73C0D">
            <w:pPr>
              <w:spacing w:after="120"/>
              <w:rPr>
                <w:rFonts w:eastAsia="Malgun Gothic"/>
                <w:bCs/>
                <w:lang w:val="en-US" w:eastAsia="zh-CN"/>
              </w:rPr>
            </w:pPr>
            <w:r w:rsidRPr="008213BB">
              <w:rPr>
                <w:rFonts w:eastAsiaTheme="minorEastAsia"/>
                <w:bCs/>
                <w:lang w:val="en-US" w:eastAsia="zh-CN"/>
              </w:rPr>
              <w:t>MTK</w:t>
            </w:r>
          </w:p>
        </w:tc>
        <w:tc>
          <w:tcPr>
            <w:tcW w:w="8393" w:type="dxa"/>
            <w:gridSpan w:val="2"/>
          </w:tcPr>
          <w:p w14:paraId="5A44EA2B" w14:textId="0967EDE3" w:rsidR="00F73C0D" w:rsidRPr="008213BB" w:rsidRDefault="00825A41" w:rsidP="00825A41">
            <w:pPr>
              <w:spacing w:after="120"/>
              <w:rPr>
                <w:rFonts w:eastAsia="Malgun Gothic"/>
                <w:bCs/>
                <w:lang w:val="en-US" w:eastAsia="ko-KR"/>
              </w:rPr>
            </w:pPr>
            <w:r w:rsidRPr="008213BB">
              <w:rPr>
                <w:rFonts w:eastAsiaTheme="minorEastAsia"/>
                <w:bCs/>
                <w:lang w:val="en-US" w:eastAsia="zh-CN"/>
              </w:rPr>
              <w:t>Support the recommended WF</w:t>
            </w:r>
          </w:p>
        </w:tc>
      </w:tr>
      <w:tr w:rsidR="008213BB" w:rsidRPr="008213BB" w14:paraId="796880BF" w14:textId="77777777" w:rsidTr="00153A61">
        <w:tc>
          <w:tcPr>
            <w:tcW w:w="1248" w:type="dxa"/>
            <w:gridSpan w:val="2"/>
          </w:tcPr>
          <w:p w14:paraId="261D6E29" w14:textId="05D2D1F4" w:rsidR="00700F14" w:rsidRPr="008213BB" w:rsidRDefault="00DE71E5" w:rsidP="008213BB">
            <w:pPr>
              <w:spacing w:after="120"/>
              <w:rPr>
                <w:rFonts w:eastAsiaTheme="minorEastAsia"/>
                <w:bCs/>
                <w:lang w:val="en-US" w:eastAsia="zh-CN"/>
              </w:rPr>
            </w:pPr>
            <w:r w:rsidRPr="008213BB">
              <w:rPr>
                <w:bCs/>
                <w:lang w:val="en-US" w:eastAsia="zh-CN"/>
              </w:rPr>
              <w:t>CATT</w:t>
            </w:r>
          </w:p>
        </w:tc>
        <w:tc>
          <w:tcPr>
            <w:tcW w:w="8383" w:type="dxa"/>
          </w:tcPr>
          <w:p w14:paraId="5217E2E6" w14:textId="77793649" w:rsidR="00700F14" w:rsidRPr="008213BB" w:rsidRDefault="00DE71E5" w:rsidP="008213BB">
            <w:pPr>
              <w:spacing w:after="120"/>
              <w:rPr>
                <w:rFonts w:eastAsiaTheme="minorEastAsia"/>
                <w:bCs/>
                <w:lang w:val="en-US" w:eastAsia="zh-CN"/>
              </w:rPr>
            </w:pPr>
            <w:r w:rsidRPr="008213BB">
              <w:rPr>
                <w:bCs/>
                <w:lang w:val="en-US" w:eastAsia="zh-CN"/>
              </w:rPr>
              <w:t>Option 2.</w:t>
            </w:r>
          </w:p>
        </w:tc>
      </w:tr>
      <w:tr w:rsidR="008213BB" w:rsidRPr="008213BB" w14:paraId="3555663C" w14:textId="77777777" w:rsidTr="00153A61">
        <w:tc>
          <w:tcPr>
            <w:tcW w:w="1248" w:type="dxa"/>
            <w:gridSpan w:val="2"/>
          </w:tcPr>
          <w:p w14:paraId="39200E82" w14:textId="1917EDE0" w:rsidR="00700F14" w:rsidRPr="008213BB" w:rsidRDefault="00B93C4E" w:rsidP="008213BB">
            <w:pPr>
              <w:spacing w:after="120"/>
              <w:rPr>
                <w:rFonts w:eastAsiaTheme="minorEastAsia"/>
                <w:bCs/>
                <w:lang w:val="en-US" w:eastAsia="zh-CN"/>
              </w:rPr>
            </w:pPr>
            <w:proofErr w:type="spellStart"/>
            <w:r w:rsidRPr="008213BB">
              <w:rPr>
                <w:bCs/>
                <w:lang w:val="en-US" w:eastAsia="zh-CN"/>
              </w:rPr>
              <w:t>Xiaomi</w:t>
            </w:r>
            <w:proofErr w:type="spellEnd"/>
          </w:p>
        </w:tc>
        <w:tc>
          <w:tcPr>
            <w:tcW w:w="8383" w:type="dxa"/>
          </w:tcPr>
          <w:p w14:paraId="1DD95317" w14:textId="4D4F793A" w:rsidR="00700F14" w:rsidRPr="008213BB" w:rsidRDefault="00B93C4E" w:rsidP="008213BB">
            <w:pPr>
              <w:spacing w:after="120"/>
              <w:rPr>
                <w:rFonts w:eastAsiaTheme="minorEastAsia"/>
                <w:bCs/>
                <w:lang w:val="en-US" w:eastAsia="zh-CN"/>
              </w:rPr>
            </w:pPr>
            <w:r w:rsidRPr="008213BB">
              <w:rPr>
                <w:bCs/>
                <w:lang w:val="en-US" w:eastAsia="zh-CN"/>
              </w:rPr>
              <w:t>Yes.</w:t>
            </w:r>
          </w:p>
        </w:tc>
      </w:tr>
      <w:tr w:rsidR="008213BB" w:rsidRPr="008213BB" w14:paraId="327B5880" w14:textId="77777777" w:rsidTr="00153A61">
        <w:tc>
          <w:tcPr>
            <w:tcW w:w="1248" w:type="dxa"/>
            <w:gridSpan w:val="2"/>
          </w:tcPr>
          <w:p w14:paraId="283FCD36" w14:textId="30E79021" w:rsidR="00700F14" w:rsidRPr="008213BB" w:rsidRDefault="005B3A40" w:rsidP="00153A61">
            <w:pPr>
              <w:rPr>
                <w:rFonts w:eastAsiaTheme="minorEastAsia"/>
                <w:lang w:val="en-US" w:eastAsia="zh-CN"/>
              </w:rPr>
            </w:pPr>
            <w:r w:rsidRPr="008213BB">
              <w:rPr>
                <w:rFonts w:eastAsiaTheme="minorEastAsia" w:hint="eastAsia"/>
                <w:lang w:val="en-US" w:eastAsia="zh-CN"/>
              </w:rPr>
              <w:t>CATT:</w:t>
            </w:r>
          </w:p>
        </w:tc>
        <w:tc>
          <w:tcPr>
            <w:tcW w:w="8383" w:type="dxa"/>
          </w:tcPr>
          <w:p w14:paraId="2FC0AC66" w14:textId="77777777" w:rsidR="00700F14" w:rsidRPr="008213BB" w:rsidRDefault="005B3A40" w:rsidP="00153A61">
            <w:pPr>
              <w:rPr>
                <w:rFonts w:eastAsiaTheme="minorEastAsia"/>
                <w:lang w:val="en-US" w:eastAsia="zh-CN"/>
              </w:rPr>
            </w:pPr>
            <w:r w:rsidRPr="008213BB">
              <w:rPr>
                <w:rFonts w:eastAsiaTheme="minorEastAsia" w:hint="eastAsia"/>
                <w:lang w:val="en-US" w:eastAsia="zh-CN"/>
              </w:rPr>
              <w:t xml:space="preserve">To MTK and </w:t>
            </w:r>
            <w:proofErr w:type="spellStart"/>
            <w:r w:rsidRPr="008213BB">
              <w:rPr>
                <w:rFonts w:eastAsiaTheme="minorEastAsia" w:hint="eastAsia"/>
                <w:lang w:val="en-US" w:eastAsia="zh-CN"/>
              </w:rPr>
              <w:t>Xiaomi</w:t>
            </w:r>
            <w:proofErr w:type="spellEnd"/>
          </w:p>
          <w:p w14:paraId="32B05A0C" w14:textId="6F4C744B" w:rsidR="005B3A40" w:rsidRPr="008213BB" w:rsidRDefault="005B3A40" w:rsidP="00153A61">
            <w:pPr>
              <w:rPr>
                <w:rFonts w:eastAsiaTheme="minorEastAsia"/>
                <w:lang w:val="en-US" w:eastAsia="zh-CN"/>
              </w:rPr>
            </w:pPr>
            <w:r w:rsidRPr="008213BB">
              <w:rPr>
                <w:rFonts w:eastAsiaTheme="minorEastAsia" w:hint="eastAsia"/>
                <w:lang w:val="en-US" w:eastAsia="zh-CN"/>
              </w:rPr>
              <w:t xml:space="preserve">Please clarify what does it mean by </w:t>
            </w:r>
            <w:r w:rsidRPr="008213BB">
              <w:rPr>
                <w:rFonts w:eastAsiaTheme="minorEastAsia"/>
                <w:lang w:val="en-US" w:eastAsia="zh-CN"/>
              </w:rPr>
              <w:t>“</w:t>
            </w:r>
            <w:r w:rsidRPr="008213BB">
              <w:rPr>
                <w:rFonts w:eastAsiaTheme="minorEastAsia" w:hint="eastAsia"/>
                <w:lang w:val="en-US" w:eastAsia="zh-CN"/>
              </w:rPr>
              <w:t>yes</w:t>
            </w:r>
            <w:proofErr w:type="gramStart"/>
            <w:r w:rsidRPr="008213BB">
              <w:rPr>
                <w:rFonts w:eastAsiaTheme="minorEastAsia"/>
                <w:lang w:val="en-US" w:eastAsia="zh-CN"/>
              </w:rPr>
              <w:t>”</w:t>
            </w:r>
            <w:r w:rsidRPr="008213BB">
              <w:rPr>
                <w:rFonts w:eastAsiaTheme="minorEastAsia" w:hint="eastAsia"/>
                <w:lang w:val="en-US" w:eastAsia="zh-CN"/>
              </w:rPr>
              <w:t xml:space="preserve"> ?</w:t>
            </w:r>
            <w:proofErr w:type="gramEnd"/>
            <w:r w:rsidRPr="008213BB">
              <w:rPr>
                <w:rFonts w:eastAsiaTheme="minorEastAsia" w:hint="eastAsia"/>
                <w:lang w:val="en-US" w:eastAsia="zh-CN"/>
              </w:rPr>
              <w:t xml:space="preserve"> Option 1 or </w:t>
            </w:r>
            <w:r w:rsidRPr="008213BB">
              <w:rPr>
                <w:rFonts w:eastAsiaTheme="minorEastAsia"/>
                <w:lang w:val="en-US" w:eastAsia="zh-CN"/>
              </w:rPr>
              <w:t>option</w:t>
            </w:r>
            <w:r w:rsidRPr="008213BB">
              <w:rPr>
                <w:rFonts w:eastAsiaTheme="minorEastAsia" w:hint="eastAsia"/>
                <w:lang w:val="en-US" w:eastAsia="zh-CN"/>
              </w:rPr>
              <w:t xml:space="preserve"> 2?</w:t>
            </w:r>
          </w:p>
        </w:tc>
      </w:tr>
      <w:tr w:rsidR="008213BB" w:rsidRPr="008213BB" w14:paraId="52B80D68" w14:textId="77777777" w:rsidTr="00153A61">
        <w:tc>
          <w:tcPr>
            <w:tcW w:w="1248" w:type="dxa"/>
            <w:gridSpan w:val="2"/>
          </w:tcPr>
          <w:p w14:paraId="40FEEDAF" w14:textId="2B1208B0" w:rsidR="00700F14" w:rsidRPr="008213BB" w:rsidRDefault="00A13BBF" w:rsidP="00153A61">
            <w:pPr>
              <w:rPr>
                <w:lang w:val="en-US" w:eastAsia="zh-CN"/>
              </w:rPr>
            </w:pPr>
            <w:r w:rsidRPr="008213BB">
              <w:rPr>
                <w:lang w:val="en-US" w:eastAsia="zh-CN"/>
              </w:rPr>
              <w:t>Apple</w:t>
            </w:r>
          </w:p>
        </w:tc>
        <w:tc>
          <w:tcPr>
            <w:tcW w:w="8383" w:type="dxa"/>
          </w:tcPr>
          <w:p w14:paraId="0EF11B7C" w14:textId="6DE423DF" w:rsidR="00700F14" w:rsidRPr="008213BB" w:rsidRDefault="00A13BBF" w:rsidP="00153A61">
            <w:pPr>
              <w:rPr>
                <w:lang w:val="en-US" w:eastAsia="zh-CN"/>
              </w:rPr>
            </w:pPr>
            <w:r w:rsidRPr="008213BB">
              <w:rPr>
                <w:rFonts w:eastAsiaTheme="minorEastAsia"/>
                <w:lang w:eastAsia="zh-CN"/>
              </w:rPr>
              <w:t>Agree with WF</w:t>
            </w:r>
          </w:p>
        </w:tc>
      </w:tr>
      <w:tr w:rsidR="008213BB" w:rsidRPr="008213BB" w14:paraId="48B6D37A" w14:textId="77777777" w:rsidTr="00153A61">
        <w:tc>
          <w:tcPr>
            <w:tcW w:w="1248" w:type="dxa"/>
            <w:gridSpan w:val="2"/>
          </w:tcPr>
          <w:p w14:paraId="0BC962AE" w14:textId="70215D6B" w:rsidR="002B2A01" w:rsidRPr="008213BB" w:rsidRDefault="002B2A01" w:rsidP="002B2A01">
            <w:pPr>
              <w:rPr>
                <w:lang w:val="en-US" w:eastAsia="zh-CN"/>
              </w:rPr>
            </w:pPr>
            <w:proofErr w:type="spellStart"/>
            <w:r w:rsidRPr="008213BB">
              <w:rPr>
                <w:bCs/>
                <w:lang w:val="en-US" w:eastAsia="zh-CN"/>
              </w:rPr>
              <w:t>Xiaomi</w:t>
            </w:r>
            <w:proofErr w:type="spellEnd"/>
          </w:p>
        </w:tc>
        <w:tc>
          <w:tcPr>
            <w:tcW w:w="8383" w:type="dxa"/>
          </w:tcPr>
          <w:p w14:paraId="4B09CEED" w14:textId="77777777" w:rsidR="002B2A01" w:rsidRPr="008213BB" w:rsidRDefault="002B2A01" w:rsidP="002B2A01">
            <w:pPr>
              <w:rPr>
                <w:bCs/>
                <w:lang w:val="en-US" w:eastAsia="zh-CN"/>
              </w:rPr>
            </w:pPr>
            <w:r w:rsidRPr="008213BB">
              <w:rPr>
                <w:bCs/>
                <w:lang w:val="en-US" w:eastAsia="zh-CN"/>
              </w:rPr>
              <w:t>To CATT:</w:t>
            </w:r>
          </w:p>
          <w:p w14:paraId="47DB7225" w14:textId="52543A14" w:rsidR="002B2A01" w:rsidRPr="008213BB" w:rsidRDefault="002B2A01" w:rsidP="002B2A01">
            <w:pPr>
              <w:rPr>
                <w:lang w:val="en-US" w:eastAsia="zh-CN"/>
              </w:rPr>
            </w:pPr>
            <w:r w:rsidRPr="008213BB">
              <w:rPr>
                <w:bCs/>
                <w:lang w:val="en-US" w:eastAsia="zh-CN"/>
              </w:rPr>
              <w:t>Sorry for not expressing our view clearly. We agree with the recommended WF. Support option2.</w:t>
            </w:r>
          </w:p>
        </w:tc>
      </w:tr>
      <w:tr w:rsidR="008213BB" w:rsidRPr="00D14852" w14:paraId="345A15FF" w14:textId="77777777" w:rsidTr="00153A61">
        <w:tc>
          <w:tcPr>
            <w:tcW w:w="1248" w:type="dxa"/>
            <w:gridSpan w:val="2"/>
          </w:tcPr>
          <w:p w14:paraId="79E732CF" w14:textId="1E29874F" w:rsidR="002B2A01" w:rsidRPr="00D14852" w:rsidRDefault="002B2A01" w:rsidP="00D14852">
            <w:pPr>
              <w:rPr>
                <w:bCs/>
                <w:lang w:val="en-US" w:eastAsia="zh-CN"/>
              </w:rPr>
            </w:pPr>
            <w:r w:rsidRPr="00D14852">
              <w:rPr>
                <w:rFonts w:hint="eastAsia"/>
                <w:bCs/>
                <w:lang w:val="en-US" w:eastAsia="zh-CN"/>
              </w:rPr>
              <w:t>O</w:t>
            </w:r>
            <w:r w:rsidRPr="00D14852">
              <w:rPr>
                <w:bCs/>
                <w:lang w:val="en-US" w:eastAsia="zh-CN"/>
              </w:rPr>
              <w:t>PPO</w:t>
            </w:r>
          </w:p>
        </w:tc>
        <w:tc>
          <w:tcPr>
            <w:tcW w:w="8383" w:type="dxa"/>
          </w:tcPr>
          <w:p w14:paraId="35951BD9" w14:textId="56276F5A" w:rsidR="002B2A01" w:rsidRPr="00D14852" w:rsidRDefault="002B2A01" w:rsidP="00D14852">
            <w:pPr>
              <w:rPr>
                <w:bCs/>
                <w:lang w:val="en-US" w:eastAsia="zh-CN"/>
              </w:rPr>
            </w:pPr>
            <w:r w:rsidRPr="00D14852">
              <w:rPr>
                <w:bCs/>
                <w:lang w:val="en-US" w:eastAsia="zh-CN"/>
              </w:rPr>
              <w:t>Option 2.</w:t>
            </w:r>
          </w:p>
        </w:tc>
      </w:tr>
      <w:tr w:rsidR="008213BB" w:rsidRPr="008213BB" w14:paraId="722F7FF5" w14:textId="77777777" w:rsidTr="00153A61">
        <w:tc>
          <w:tcPr>
            <w:tcW w:w="1248" w:type="dxa"/>
            <w:gridSpan w:val="2"/>
          </w:tcPr>
          <w:p w14:paraId="7F0A9A05" w14:textId="40AD5956" w:rsidR="002B2A01" w:rsidRPr="008213BB" w:rsidRDefault="00D2243D" w:rsidP="002B2A01">
            <w:pPr>
              <w:rPr>
                <w:lang w:val="en-US" w:eastAsia="zh-CN"/>
              </w:rPr>
            </w:pPr>
            <w:r w:rsidRPr="008213BB">
              <w:rPr>
                <w:lang w:val="en-US" w:eastAsia="zh-CN"/>
              </w:rPr>
              <w:t>Intel</w:t>
            </w:r>
          </w:p>
        </w:tc>
        <w:tc>
          <w:tcPr>
            <w:tcW w:w="8383" w:type="dxa"/>
          </w:tcPr>
          <w:p w14:paraId="54C3AF78" w14:textId="46B09A77" w:rsidR="002B2A01" w:rsidRPr="008213BB" w:rsidRDefault="00D2243D" w:rsidP="002B2A01">
            <w:pPr>
              <w:rPr>
                <w:lang w:val="en-US" w:eastAsia="zh-CN"/>
              </w:rPr>
            </w:pPr>
            <w:r w:rsidRPr="008213BB">
              <w:rPr>
                <w:lang w:val="en-US" w:eastAsia="zh-CN"/>
              </w:rPr>
              <w:t>Support option 2.</w:t>
            </w:r>
          </w:p>
        </w:tc>
      </w:tr>
      <w:tr w:rsidR="008213BB" w:rsidRPr="008213BB" w14:paraId="6DC85D6F" w14:textId="77777777" w:rsidTr="00153A61">
        <w:tc>
          <w:tcPr>
            <w:tcW w:w="1248" w:type="dxa"/>
            <w:gridSpan w:val="2"/>
          </w:tcPr>
          <w:p w14:paraId="234CD364" w14:textId="0D23606B" w:rsidR="00FF6858" w:rsidRPr="008213BB" w:rsidRDefault="00FF6858" w:rsidP="00FF6858">
            <w:pPr>
              <w:rPr>
                <w:lang w:val="en-US" w:eastAsia="zh-CN"/>
              </w:rPr>
            </w:pPr>
            <w:r w:rsidRPr="008213BB">
              <w:rPr>
                <w:lang w:val="en-US" w:eastAsia="zh-CN"/>
              </w:rPr>
              <w:t>Qualcomm</w:t>
            </w:r>
          </w:p>
        </w:tc>
        <w:tc>
          <w:tcPr>
            <w:tcW w:w="8383" w:type="dxa"/>
          </w:tcPr>
          <w:p w14:paraId="555660B2" w14:textId="2136A531" w:rsidR="00FF6858" w:rsidRPr="008213BB" w:rsidRDefault="00FF6858" w:rsidP="00FF6858">
            <w:pPr>
              <w:rPr>
                <w:lang w:val="en-US" w:eastAsia="zh-CN"/>
              </w:rPr>
            </w:pPr>
            <w:r w:rsidRPr="008213BB">
              <w:rPr>
                <w:lang w:val="en-US" w:eastAsia="zh-CN"/>
              </w:rPr>
              <w:t>Agree with the WF.</w:t>
            </w:r>
          </w:p>
        </w:tc>
      </w:tr>
      <w:tr w:rsidR="008213BB" w:rsidRPr="008213BB" w14:paraId="6964A044" w14:textId="77777777" w:rsidTr="00153A61">
        <w:tc>
          <w:tcPr>
            <w:tcW w:w="1248" w:type="dxa"/>
            <w:gridSpan w:val="2"/>
          </w:tcPr>
          <w:p w14:paraId="3AAEEBE0" w14:textId="3E4175E7" w:rsidR="00D07CF4" w:rsidRPr="008213BB" w:rsidRDefault="00D07CF4" w:rsidP="00FF6858">
            <w:pPr>
              <w:rPr>
                <w:lang w:val="en-US" w:eastAsia="zh-CN"/>
              </w:rPr>
            </w:pPr>
            <w:r w:rsidRPr="008213BB">
              <w:rPr>
                <w:lang w:val="en-US" w:eastAsia="zh-CN"/>
              </w:rPr>
              <w:t>NEC</w:t>
            </w:r>
          </w:p>
        </w:tc>
        <w:tc>
          <w:tcPr>
            <w:tcW w:w="8383" w:type="dxa"/>
          </w:tcPr>
          <w:p w14:paraId="639BC1BF" w14:textId="15154840" w:rsidR="00D07CF4" w:rsidRPr="008213BB" w:rsidRDefault="00D07CF4" w:rsidP="00FF6858">
            <w:pPr>
              <w:rPr>
                <w:lang w:val="en-US" w:eastAsia="zh-CN"/>
              </w:rPr>
            </w:pPr>
            <w:r w:rsidRPr="008213BB">
              <w:rPr>
                <w:lang w:val="en-US" w:eastAsia="zh-CN"/>
              </w:rPr>
              <w:t>Option 2</w:t>
            </w:r>
          </w:p>
        </w:tc>
      </w:tr>
    </w:tbl>
    <w:p w14:paraId="7B0B13A0" w14:textId="77777777" w:rsidR="00700F14" w:rsidRPr="008213BB" w:rsidRDefault="00700F14" w:rsidP="004E443D">
      <w:pPr>
        <w:rPr>
          <w:lang w:eastAsia="zh-CN"/>
        </w:rPr>
      </w:pPr>
    </w:p>
    <w:p w14:paraId="331FC70B" w14:textId="5BD13876" w:rsidR="00A058EC" w:rsidRPr="008213BB" w:rsidRDefault="00A058EC" w:rsidP="00153A61">
      <w:pPr>
        <w:rPr>
          <w:b/>
          <w:u w:val="single"/>
          <w:lang w:eastAsia="zh-CN"/>
        </w:rPr>
      </w:pPr>
      <w:r w:rsidRPr="008213BB">
        <w:rPr>
          <w:b/>
          <w:u w:val="single"/>
          <w:lang w:eastAsia="zh-CN"/>
        </w:rPr>
        <w:lastRenderedPageBreak/>
        <w:t xml:space="preserve">Issue </w:t>
      </w:r>
      <w:r w:rsidRPr="008213BB">
        <w:rPr>
          <w:rFonts w:hint="eastAsia"/>
          <w:b/>
          <w:u w:val="single"/>
          <w:lang w:eastAsia="zh-CN"/>
        </w:rPr>
        <w:t>2.2.</w:t>
      </w:r>
      <w:r w:rsidRPr="008213BB">
        <w:rPr>
          <w:b/>
          <w:u w:val="single"/>
          <w:lang w:eastAsia="zh-CN"/>
        </w:rPr>
        <w:t>1-</w:t>
      </w:r>
      <w:r w:rsidR="00700F14" w:rsidRPr="008213BB">
        <w:rPr>
          <w:rFonts w:hint="eastAsia"/>
          <w:b/>
          <w:u w:val="single"/>
          <w:lang w:eastAsia="zh-CN"/>
        </w:rPr>
        <w:t>6</w:t>
      </w:r>
      <w:r w:rsidRPr="008213BB">
        <w:rPr>
          <w:rFonts w:hint="eastAsia"/>
          <w:b/>
          <w:u w:val="single"/>
          <w:lang w:eastAsia="zh-CN"/>
        </w:rPr>
        <w:t xml:space="preserve"> W</w:t>
      </w:r>
      <w:r w:rsidRPr="008213BB">
        <w:rPr>
          <w:b/>
          <w:u w:val="single"/>
          <w:lang w:eastAsia="zh-CN"/>
        </w:rPr>
        <w:t xml:space="preserve">hether </w:t>
      </w:r>
      <w:bookmarkStart w:id="12" w:name="OLE_LINK214"/>
      <w:proofErr w:type="spellStart"/>
      <w:r w:rsidRPr="008213BB">
        <w:rPr>
          <w:b/>
          <w:u w:val="single"/>
          <w:lang w:eastAsia="zh-CN"/>
        </w:rPr>
        <w:t>Tevaluate</w:t>
      </w:r>
      <w:proofErr w:type="gramStart"/>
      <w:r w:rsidRPr="008213BB">
        <w:rPr>
          <w:b/>
          <w:u w:val="single"/>
          <w:lang w:eastAsia="zh-CN"/>
        </w:rPr>
        <w:t>,NR</w:t>
      </w:r>
      <w:proofErr w:type="gramEnd"/>
      <w:r w:rsidRPr="008213BB">
        <w:rPr>
          <w:b/>
          <w:u w:val="single"/>
          <w:lang w:eastAsia="zh-CN"/>
        </w:rPr>
        <w:t>_Inter</w:t>
      </w:r>
      <w:proofErr w:type="spellEnd"/>
      <w:r w:rsidRPr="008213BB">
        <w:rPr>
          <w:b/>
          <w:u w:val="single"/>
          <w:lang w:eastAsia="zh-CN"/>
        </w:rPr>
        <w:t>/</w:t>
      </w:r>
      <w:proofErr w:type="spellStart"/>
      <w:r w:rsidRPr="008213BB">
        <w:rPr>
          <w:b/>
          <w:u w:val="single"/>
          <w:lang w:eastAsia="zh-CN"/>
        </w:rPr>
        <w:t>Tevaluate,EUTRAN</w:t>
      </w:r>
      <w:bookmarkEnd w:id="12"/>
      <w:proofErr w:type="spellEnd"/>
      <w:r w:rsidRPr="008213BB">
        <w:rPr>
          <w:b/>
          <w:u w:val="single"/>
          <w:lang w:eastAsia="zh-CN"/>
        </w:rPr>
        <w:t xml:space="preserve"> will also be included in the re-selection delay when specifying the corresponding IDLE/INACTIVE mode RRM measurement relaxation test cases for cell re-selection to a higher priority cell</w:t>
      </w:r>
      <w:r w:rsidRPr="008213BB">
        <w:rPr>
          <w:rFonts w:hint="eastAsia"/>
          <w:b/>
          <w:u w:val="single"/>
          <w:lang w:eastAsia="zh-CN"/>
        </w:rPr>
        <w:t>?</w:t>
      </w:r>
    </w:p>
    <w:tbl>
      <w:tblPr>
        <w:tblStyle w:val="afd"/>
        <w:tblW w:w="0" w:type="auto"/>
        <w:tblLook w:val="04A0" w:firstRow="1" w:lastRow="0" w:firstColumn="1" w:lastColumn="0" w:noHBand="0" w:noVBand="1"/>
      </w:tblPr>
      <w:tblGrid>
        <w:gridCol w:w="1238"/>
        <w:gridCol w:w="10"/>
        <w:gridCol w:w="8383"/>
      </w:tblGrid>
      <w:tr w:rsidR="008213BB" w:rsidRPr="008213BB" w14:paraId="60412FF1" w14:textId="77777777" w:rsidTr="008213BB">
        <w:tc>
          <w:tcPr>
            <w:tcW w:w="1238" w:type="dxa"/>
          </w:tcPr>
          <w:p w14:paraId="4F74808C" w14:textId="77777777" w:rsidR="004E443D" w:rsidRPr="008213BB" w:rsidRDefault="004E443D" w:rsidP="009E7E81">
            <w:pPr>
              <w:spacing w:after="120"/>
              <w:rPr>
                <w:b/>
                <w:bCs/>
                <w:lang w:val="en-US" w:eastAsia="zh-CN"/>
              </w:rPr>
            </w:pPr>
            <w:r w:rsidRPr="008213BB">
              <w:rPr>
                <w:b/>
                <w:bCs/>
                <w:lang w:val="en-US" w:eastAsia="zh-CN"/>
              </w:rPr>
              <w:t>Company</w:t>
            </w:r>
          </w:p>
        </w:tc>
        <w:tc>
          <w:tcPr>
            <w:tcW w:w="8393" w:type="dxa"/>
            <w:gridSpan w:val="2"/>
          </w:tcPr>
          <w:p w14:paraId="43745081" w14:textId="77777777" w:rsidR="004E443D" w:rsidRPr="008213BB" w:rsidRDefault="004E443D" w:rsidP="009E7E81">
            <w:pPr>
              <w:spacing w:after="120"/>
              <w:rPr>
                <w:b/>
                <w:bCs/>
                <w:lang w:val="en-US" w:eastAsia="zh-CN"/>
              </w:rPr>
            </w:pPr>
            <w:r w:rsidRPr="008213BB">
              <w:rPr>
                <w:b/>
                <w:bCs/>
                <w:lang w:val="en-US" w:eastAsia="zh-CN"/>
              </w:rPr>
              <w:t>Comments</w:t>
            </w:r>
          </w:p>
        </w:tc>
      </w:tr>
      <w:tr w:rsidR="008213BB" w:rsidRPr="008213BB" w14:paraId="45125D2C" w14:textId="77777777" w:rsidTr="008213BB">
        <w:tc>
          <w:tcPr>
            <w:tcW w:w="1238" w:type="dxa"/>
          </w:tcPr>
          <w:p w14:paraId="3FD90A8A" w14:textId="141D4E4C" w:rsidR="00633E7D" w:rsidRPr="008213BB" w:rsidRDefault="002E1F0F" w:rsidP="00633E7D">
            <w:pPr>
              <w:overflowPunct/>
              <w:autoSpaceDE/>
              <w:autoSpaceDN/>
              <w:adjustRightInd/>
              <w:spacing w:after="120"/>
              <w:textAlignment w:val="auto"/>
              <w:rPr>
                <w:rFonts w:eastAsiaTheme="minorEastAsia"/>
                <w:bCs/>
                <w:lang w:val="en-US" w:eastAsia="zh-CN"/>
              </w:rPr>
            </w:pPr>
            <w:r w:rsidRPr="008213BB">
              <w:rPr>
                <w:rFonts w:eastAsiaTheme="minorEastAsia" w:hint="eastAsia"/>
                <w:bCs/>
                <w:lang w:val="en-US" w:eastAsia="zh-CN"/>
              </w:rPr>
              <w:t>H</w:t>
            </w:r>
            <w:r w:rsidRPr="008213BB">
              <w:rPr>
                <w:rFonts w:eastAsiaTheme="minorEastAsia"/>
                <w:bCs/>
                <w:lang w:val="en-US" w:eastAsia="zh-CN"/>
              </w:rPr>
              <w:t>uawei</w:t>
            </w:r>
          </w:p>
        </w:tc>
        <w:tc>
          <w:tcPr>
            <w:tcW w:w="8393" w:type="dxa"/>
            <w:gridSpan w:val="2"/>
          </w:tcPr>
          <w:p w14:paraId="04762FBF" w14:textId="603271BE" w:rsidR="00633E7D" w:rsidRPr="008213BB" w:rsidRDefault="002E1F0F" w:rsidP="008213BB">
            <w:pPr>
              <w:keepLines/>
              <w:tabs>
                <w:tab w:val="left" w:pos="794"/>
                <w:tab w:val="left" w:pos="1191"/>
                <w:tab w:val="left" w:pos="1588"/>
                <w:tab w:val="left" w:pos="1985"/>
              </w:tabs>
              <w:overflowPunct/>
              <w:autoSpaceDE/>
              <w:autoSpaceDN/>
              <w:adjustRightInd/>
              <w:spacing w:before="120" w:after="120"/>
              <w:textAlignment w:val="auto"/>
              <w:rPr>
                <w:rFonts w:eastAsiaTheme="minorEastAsia"/>
                <w:bCs/>
                <w:lang w:val="en-US" w:eastAsia="zh-CN"/>
              </w:rPr>
            </w:pPr>
            <w:r w:rsidRPr="008213BB">
              <w:rPr>
                <w:rFonts w:eastAsiaTheme="minorEastAsia" w:hint="eastAsia"/>
                <w:bCs/>
                <w:lang w:val="en-US" w:eastAsia="zh-CN"/>
              </w:rPr>
              <w:t>S</w:t>
            </w:r>
            <w:r w:rsidRPr="008213BB">
              <w:rPr>
                <w:rFonts w:eastAsiaTheme="minorEastAsia"/>
                <w:bCs/>
                <w:lang w:val="en-US" w:eastAsia="zh-CN"/>
              </w:rPr>
              <w:t xml:space="preserve">upport option2. </w:t>
            </w:r>
            <w:r w:rsidR="00914D4F" w:rsidRPr="008213BB">
              <w:rPr>
                <w:rFonts w:eastAsiaTheme="minorEastAsia"/>
                <w:bCs/>
                <w:lang w:val="en-US" w:eastAsia="zh-CN"/>
              </w:rPr>
              <w:t>In our understanding, t</w:t>
            </w:r>
            <w:r w:rsidRPr="008213BB">
              <w:rPr>
                <w:rFonts w:eastAsiaTheme="minorEastAsia"/>
                <w:bCs/>
                <w:lang w:val="en-US" w:eastAsia="zh-CN"/>
              </w:rPr>
              <w:t xml:space="preserve">he WID of power saving only includes measurement relaxation, evaluation relaxation is not included. Moreover network can configure proper </w:t>
            </w:r>
            <w:proofErr w:type="spellStart"/>
            <w:r w:rsidRPr="008213BB">
              <w:rPr>
                <w:rFonts w:eastAsiaTheme="minorEastAsia" w:hint="eastAsia"/>
                <w:bCs/>
                <w:lang w:val="en-US" w:eastAsia="zh-CN"/>
              </w:rPr>
              <w:t>ThreshX</w:t>
            </w:r>
            <w:proofErr w:type="spellEnd"/>
            <w:r w:rsidRPr="008213BB">
              <w:rPr>
                <w:rFonts w:eastAsiaTheme="minorEastAsia" w:hint="eastAsia"/>
                <w:bCs/>
                <w:lang w:val="en-US" w:eastAsia="zh-CN"/>
              </w:rPr>
              <w:t xml:space="preserve">, </w:t>
            </w:r>
            <w:proofErr w:type="spellStart"/>
            <w:r w:rsidRPr="008213BB">
              <w:rPr>
                <w:rFonts w:eastAsiaTheme="minorEastAsia" w:hint="eastAsia"/>
                <w:bCs/>
                <w:lang w:val="en-US" w:eastAsia="zh-CN"/>
              </w:rPr>
              <w:t>HighQ</w:t>
            </w:r>
            <w:proofErr w:type="spellEnd"/>
            <w:r w:rsidRPr="008213BB">
              <w:rPr>
                <w:rFonts w:eastAsiaTheme="minorEastAsia" w:hint="eastAsia"/>
                <w:bCs/>
                <w:lang w:val="en-US" w:eastAsia="zh-CN"/>
              </w:rPr>
              <w:t xml:space="preserve"> o</w:t>
            </w:r>
            <w:r w:rsidRPr="008213BB">
              <w:rPr>
                <w:rFonts w:eastAsiaTheme="minorEastAsia"/>
                <w:bCs/>
                <w:lang w:val="en-US" w:eastAsia="zh-CN"/>
              </w:rPr>
              <w:t xml:space="preserve">r </w:t>
            </w:r>
            <w:proofErr w:type="spellStart"/>
            <w:r w:rsidRPr="008213BB">
              <w:rPr>
                <w:rFonts w:eastAsiaTheme="minorEastAsia" w:hint="eastAsia"/>
                <w:bCs/>
                <w:lang w:val="en-US" w:eastAsia="zh-CN"/>
              </w:rPr>
              <w:t>TreselectionRAT</w:t>
            </w:r>
            <w:proofErr w:type="spellEnd"/>
            <w:r w:rsidRPr="008213BB">
              <w:rPr>
                <w:rFonts w:eastAsiaTheme="minorEastAsia" w:hint="eastAsia"/>
                <w:bCs/>
                <w:lang w:val="en-US" w:eastAsia="zh-CN"/>
              </w:rPr>
              <w:t xml:space="preserve"> </w:t>
            </w:r>
            <w:r w:rsidRPr="008213BB">
              <w:rPr>
                <w:rFonts w:eastAsiaTheme="minorEastAsia"/>
                <w:bCs/>
                <w:lang w:val="en-US" w:eastAsia="zh-CN"/>
              </w:rPr>
              <w:t xml:space="preserve">in order to </w:t>
            </w:r>
            <w:r w:rsidRPr="008213BB">
              <w:rPr>
                <w:rFonts w:eastAsiaTheme="minorEastAsia" w:hint="eastAsia"/>
                <w:bCs/>
                <w:lang w:val="en-US" w:eastAsia="zh-CN"/>
              </w:rPr>
              <w:t xml:space="preserve">reduce </w:t>
            </w:r>
            <w:r w:rsidR="00914D4F" w:rsidRPr="008213BB">
              <w:rPr>
                <w:rFonts w:eastAsiaTheme="minorEastAsia"/>
                <w:bCs/>
                <w:lang w:val="en-US" w:eastAsia="zh-CN"/>
              </w:rPr>
              <w:t xml:space="preserve">the number of </w:t>
            </w:r>
            <w:r w:rsidRPr="008213BB">
              <w:rPr>
                <w:rFonts w:eastAsiaTheme="minorEastAsia" w:hint="eastAsia"/>
                <w:bCs/>
                <w:lang w:val="en-US" w:eastAsia="zh-CN"/>
              </w:rPr>
              <w:t>cell reselection</w:t>
            </w:r>
            <w:r w:rsidR="00914D4F" w:rsidRPr="008213BB">
              <w:rPr>
                <w:rFonts w:eastAsiaTheme="minorEastAsia"/>
                <w:bCs/>
                <w:lang w:val="en-US" w:eastAsia="zh-CN"/>
              </w:rPr>
              <w:t>. In the test case, no need to consider</w:t>
            </w:r>
            <w:r w:rsidR="00914D4F" w:rsidRPr="008213BB">
              <w:rPr>
                <w:u w:val="single"/>
                <w:lang w:eastAsia="zh-CN"/>
              </w:rPr>
              <w:t xml:space="preserve"> </w:t>
            </w:r>
            <w:proofErr w:type="spellStart"/>
            <w:r w:rsidR="00914D4F" w:rsidRPr="008213BB">
              <w:rPr>
                <w:u w:val="single"/>
                <w:lang w:eastAsia="zh-CN"/>
              </w:rPr>
              <w:t>Tevaluate</w:t>
            </w:r>
            <w:proofErr w:type="gramStart"/>
            <w:r w:rsidR="00914D4F" w:rsidRPr="008213BB">
              <w:rPr>
                <w:u w:val="single"/>
                <w:lang w:eastAsia="zh-CN"/>
              </w:rPr>
              <w:t>,NR</w:t>
            </w:r>
            <w:proofErr w:type="gramEnd"/>
            <w:r w:rsidR="00914D4F" w:rsidRPr="008213BB">
              <w:rPr>
                <w:u w:val="single"/>
                <w:lang w:eastAsia="zh-CN"/>
              </w:rPr>
              <w:t>_Inter</w:t>
            </w:r>
            <w:proofErr w:type="spellEnd"/>
            <w:r w:rsidR="00914D4F" w:rsidRPr="008213BB">
              <w:rPr>
                <w:u w:val="single"/>
                <w:lang w:eastAsia="zh-CN"/>
              </w:rPr>
              <w:t>/</w:t>
            </w:r>
            <w:proofErr w:type="spellStart"/>
            <w:r w:rsidR="00914D4F" w:rsidRPr="008213BB">
              <w:rPr>
                <w:u w:val="single"/>
                <w:lang w:eastAsia="zh-CN"/>
              </w:rPr>
              <w:t>Tevaluate,EUTRAN</w:t>
            </w:r>
            <w:proofErr w:type="spellEnd"/>
            <w:r w:rsidR="00914D4F" w:rsidRPr="008213BB">
              <w:rPr>
                <w:u w:val="single"/>
                <w:lang w:eastAsia="zh-CN"/>
              </w:rPr>
              <w:t>.</w:t>
            </w:r>
          </w:p>
        </w:tc>
      </w:tr>
      <w:tr w:rsidR="008213BB" w:rsidRPr="008213BB" w14:paraId="61B08978" w14:textId="77777777" w:rsidTr="008213BB">
        <w:tc>
          <w:tcPr>
            <w:tcW w:w="1238" w:type="dxa"/>
          </w:tcPr>
          <w:p w14:paraId="6C8D2FF5" w14:textId="7D919CD1" w:rsidR="00431FF2" w:rsidRPr="008213BB" w:rsidRDefault="00F45E8B" w:rsidP="008213BB">
            <w:pPr>
              <w:overflowPunct/>
              <w:autoSpaceDE/>
              <w:autoSpaceDN/>
              <w:adjustRightInd/>
              <w:spacing w:after="120"/>
              <w:textAlignment w:val="auto"/>
              <w:rPr>
                <w:rFonts w:eastAsiaTheme="minorEastAsia"/>
                <w:bCs/>
                <w:lang w:val="en-US" w:eastAsia="zh-CN"/>
              </w:rPr>
            </w:pPr>
            <w:r w:rsidRPr="008213BB">
              <w:rPr>
                <w:rFonts w:eastAsiaTheme="minorEastAsia" w:hint="eastAsia"/>
                <w:bCs/>
                <w:lang w:val="en-US" w:eastAsia="zh-CN"/>
              </w:rPr>
              <w:t>CATT</w:t>
            </w:r>
          </w:p>
        </w:tc>
        <w:tc>
          <w:tcPr>
            <w:tcW w:w="8393" w:type="dxa"/>
            <w:gridSpan w:val="2"/>
          </w:tcPr>
          <w:p w14:paraId="3708F47D" w14:textId="1B43F205" w:rsidR="00F45E8B" w:rsidRPr="008213BB" w:rsidRDefault="00F45E8B" w:rsidP="008213BB">
            <w:pPr>
              <w:overflowPunct/>
              <w:autoSpaceDE/>
              <w:autoSpaceDN/>
              <w:adjustRightInd/>
              <w:spacing w:after="120"/>
              <w:textAlignment w:val="auto"/>
              <w:rPr>
                <w:rFonts w:eastAsiaTheme="minorEastAsia"/>
                <w:b/>
                <w:bCs/>
                <w:sz w:val="24"/>
                <w:lang w:val="en-US" w:eastAsia="zh-CN"/>
              </w:rPr>
            </w:pPr>
            <w:r w:rsidRPr="008213BB">
              <w:rPr>
                <w:rFonts w:eastAsiaTheme="minorEastAsia"/>
                <w:bCs/>
                <w:lang w:val="en-US" w:eastAsia="zh-CN"/>
              </w:rPr>
              <w:t>W</w:t>
            </w:r>
            <w:r w:rsidRPr="008213BB">
              <w:rPr>
                <w:rFonts w:eastAsiaTheme="minorEastAsia" w:hint="eastAsia"/>
                <w:bCs/>
                <w:lang w:val="en-US" w:eastAsia="zh-CN"/>
              </w:rPr>
              <w:t xml:space="preserve">e are not sure we understand the issue correctly.  </w:t>
            </w:r>
            <w:r w:rsidRPr="008213BB">
              <w:rPr>
                <w:rFonts w:eastAsiaTheme="minorEastAsia"/>
                <w:bCs/>
                <w:lang w:val="en-US" w:eastAsia="zh-CN"/>
              </w:rPr>
              <w:t>B</w:t>
            </w:r>
            <w:r w:rsidRPr="008213BB">
              <w:rPr>
                <w:rFonts w:eastAsiaTheme="minorEastAsia" w:hint="eastAsia"/>
                <w:bCs/>
                <w:lang w:val="en-US" w:eastAsia="zh-CN"/>
              </w:rPr>
              <w:t xml:space="preserve">y our understanding, the following is a general definition for cell reselection delay in 38.133 test cases. </w:t>
            </w:r>
            <w:r w:rsidRPr="008213BB">
              <w:rPr>
                <w:rFonts w:eastAsiaTheme="minorEastAsia"/>
                <w:bCs/>
                <w:lang w:val="en-US" w:eastAsia="zh-CN"/>
              </w:rPr>
              <w:t>I</w:t>
            </w:r>
            <w:r w:rsidRPr="008213BB">
              <w:rPr>
                <w:rFonts w:eastAsiaTheme="minorEastAsia" w:hint="eastAsia"/>
                <w:bCs/>
                <w:lang w:val="en-US" w:eastAsia="zh-CN"/>
              </w:rPr>
              <w:t xml:space="preserve">t should be applicable for normal mode and power saving mode. </w:t>
            </w:r>
            <w:r w:rsidRPr="008213BB">
              <w:rPr>
                <w:rFonts w:eastAsiaTheme="minorEastAsia"/>
                <w:bCs/>
                <w:lang w:val="en-US" w:eastAsia="zh-CN"/>
              </w:rPr>
              <w:t>W</w:t>
            </w:r>
            <w:r w:rsidRPr="008213BB">
              <w:rPr>
                <w:rFonts w:eastAsiaTheme="minorEastAsia" w:hint="eastAsia"/>
                <w:bCs/>
                <w:lang w:val="en-US" w:eastAsia="zh-CN"/>
              </w:rPr>
              <w:t>e need to understand why</w:t>
            </w:r>
            <w:r w:rsidRPr="008213BB">
              <w:rPr>
                <w:bCs/>
                <w:lang w:val="en-US" w:eastAsia="zh-CN"/>
              </w:rPr>
              <w:t xml:space="preserve"> </w:t>
            </w:r>
            <w:proofErr w:type="spellStart"/>
            <w:r w:rsidRPr="008213BB">
              <w:rPr>
                <w:bCs/>
                <w:lang w:val="en-US" w:eastAsia="zh-CN"/>
              </w:rPr>
              <w:t>Tevaluate</w:t>
            </w:r>
            <w:proofErr w:type="gramStart"/>
            <w:r w:rsidRPr="008213BB">
              <w:rPr>
                <w:bCs/>
                <w:lang w:val="en-US" w:eastAsia="zh-CN"/>
              </w:rPr>
              <w:t>,NR</w:t>
            </w:r>
            <w:proofErr w:type="gramEnd"/>
            <w:r w:rsidRPr="008213BB">
              <w:rPr>
                <w:bCs/>
                <w:lang w:val="en-US" w:eastAsia="zh-CN"/>
              </w:rPr>
              <w:t>_Inter</w:t>
            </w:r>
            <w:proofErr w:type="spellEnd"/>
            <w:r w:rsidRPr="008213BB">
              <w:rPr>
                <w:bCs/>
                <w:lang w:val="en-US" w:eastAsia="zh-CN"/>
              </w:rPr>
              <w:t>/</w:t>
            </w:r>
            <w:proofErr w:type="spellStart"/>
            <w:r w:rsidRPr="008213BB">
              <w:rPr>
                <w:bCs/>
                <w:lang w:val="en-US" w:eastAsia="zh-CN"/>
              </w:rPr>
              <w:t>Tevaluate,EUTRAN</w:t>
            </w:r>
            <w:proofErr w:type="spellEnd"/>
            <w:r w:rsidRPr="008213BB">
              <w:rPr>
                <w:bCs/>
                <w:lang w:val="en-US" w:eastAsia="zh-CN"/>
              </w:rPr>
              <w:t xml:space="preserve"> need to be excluded for power saving?</w:t>
            </w:r>
          </w:p>
          <w:p w14:paraId="6D983F3E" w14:textId="77777777" w:rsidR="00F45E8B" w:rsidRPr="008213BB" w:rsidRDefault="00F45E8B" w:rsidP="008213BB">
            <w:pPr>
              <w:overflowPunct/>
              <w:autoSpaceDE/>
              <w:autoSpaceDN/>
              <w:adjustRightInd/>
              <w:spacing w:after="120"/>
              <w:textAlignment w:val="auto"/>
              <w:rPr>
                <w:rFonts w:eastAsiaTheme="minorEastAsia"/>
                <w:bCs/>
                <w:lang w:val="en-US" w:eastAsia="zh-CN"/>
              </w:rPr>
            </w:pPr>
            <w:r w:rsidRPr="008213BB">
              <w:rPr>
                <w:rFonts w:eastAsiaTheme="minorEastAsia"/>
                <w:bCs/>
                <w:lang w:val="en-US" w:eastAsia="zh-CN"/>
              </w:rPr>
              <w:t xml:space="preserve">The cell re-selection delay to a higher priority cell can be expressed as: </w:t>
            </w:r>
            <w:proofErr w:type="spellStart"/>
            <w:r w:rsidRPr="008213BB">
              <w:rPr>
                <w:rFonts w:eastAsiaTheme="minorEastAsia"/>
                <w:bCs/>
                <w:lang w:val="en-US" w:eastAsia="zh-CN"/>
              </w:rPr>
              <w:t>Thigher_priority_search</w:t>
            </w:r>
            <w:proofErr w:type="spellEnd"/>
            <w:r w:rsidRPr="008213BB">
              <w:rPr>
                <w:rFonts w:eastAsiaTheme="minorEastAsia"/>
                <w:bCs/>
                <w:lang w:val="en-US" w:eastAsia="zh-CN"/>
              </w:rPr>
              <w:t xml:space="preserve"> + </w:t>
            </w:r>
            <w:proofErr w:type="spellStart"/>
            <w:r w:rsidRPr="008213BB">
              <w:rPr>
                <w:rFonts w:eastAsiaTheme="minorEastAsia"/>
                <w:bCs/>
                <w:lang w:val="en-US" w:eastAsia="zh-CN"/>
              </w:rPr>
              <w:t>Tevaluate</w:t>
            </w:r>
            <w:proofErr w:type="spellEnd"/>
            <w:r w:rsidRPr="008213BB">
              <w:rPr>
                <w:rFonts w:eastAsiaTheme="minorEastAsia"/>
                <w:bCs/>
                <w:lang w:val="en-US" w:eastAsia="zh-CN"/>
              </w:rPr>
              <w:t>, E-UTRAN + TSI-E-UTRA,</w:t>
            </w:r>
          </w:p>
          <w:p w14:paraId="7F75B513" w14:textId="7E6537F5" w:rsidR="00F45E8B" w:rsidRPr="008213BB" w:rsidRDefault="00F45E8B" w:rsidP="005B3A40">
            <w:pPr>
              <w:overflowPunct/>
              <w:autoSpaceDE/>
              <w:autoSpaceDN/>
              <w:adjustRightInd/>
              <w:spacing w:after="120"/>
              <w:textAlignment w:val="auto"/>
              <w:rPr>
                <w:rFonts w:eastAsiaTheme="minorEastAsia"/>
                <w:bCs/>
                <w:lang w:val="en-US" w:eastAsia="zh-CN"/>
              </w:rPr>
            </w:pPr>
          </w:p>
        </w:tc>
      </w:tr>
      <w:tr w:rsidR="008213BB" w:rsidRPr="008213BB" w14:paraId="115F3302" w14:textId="77777777" w:rsidTr="008213BB">
        <w:tc>
          <w:tcPr>
            <w:tcW w:w="1238" w:type="dxa"/>
          </w:tcPr>
          <w:p w14:paraId="4C96AC44" w14:textId="667A6C5C" w:rsidR="00E06B8E" w:rsidRPr="008213BB" w:rsidRDefault="007F56C5" w:rsidP="008213BB">
            <w:pPr>
              <w:overflowPunct/>
              <w:autoSpaceDE/>
              <w:autoSpaceDN/>
              <w:adjustRightInd/>
              <w:spacing w:after="120"/>
              <w:textAlignment w:val="auto"/>
              <w:rPr>
                <w:rFonts w:eastAsiaTheme="minorEastAsia"/>
                <w:bCs/>
                <w:lang w:val="en-US" w:eastAsia="zh-CN"/>
              </w:rPr>
            </w:pPr>
            <w:r w:rsidRPr="008213BB">
              <w:rPr>
                <w:rFonts w:eastAsiaTheme="minorEastAsia"/>
                <w:bCs/>
                <w:lang w:val="en-US" w:eastAsia="zh-CN"/>
              </w:rPr>
              <w:t>Ericsson</w:t>
            </w:r>
          </w:p>
        </w:tc>
        <w:tc>
          <w:tcPr>
            <w:tcW w:w="8393" w:type="dxa"/>
            <w:gridSpan w:val="2"/>
          </w:tcPr>
          <w:p w14:paraId="4B5B8737" w14:textId="338CC44E" w:rsidR="00E06B8E" w:rsidRPr="008213BB" w:rsidRDefault="007F56C5" w:rsidP="008213BB">
            <w:pPr>
              <w:overflowPunct/>
              <w:autoSpaceDE/>
              <w:autoSpaceDN/>
              <w:adjustRightInd/>
              <w:spacing w:after="120"/>
              <w:textAlignment w:val="auto"/>
              <w:rPr>
                <w:rFonts w:eastAsiaTheme="minorEastAsia"/>
                <w:bCs/>
                <w:lang w:val="en-US" w:eastAsia="zh-CN"/>
              </w:rPr>
            </w:pPr>
            <w:r w:rsidRPr="008213BB">
              <w:rPr>
                <w:rFonts w:eastAsiaTheme="minorEastAsia"/>
                <w:bCs/>
                <w:lang w:val="en-US" w:eastAsia="zh-CN"/>
              </w:rPr>
              <w:t>We also agree that only measurement relaxation is addressed in this WI. Thus we support option 2.</w:t>
            </w:r>
          </w:p>
        </w:tc>
      </w:tr>
      <w:tr w:rsidR="008213BB" w:rsidRPr="008213BB" w14:paraId="53B6A580" w14:textId="77777777" w:rsidTr="008213BB">
        <w:tc>
          <w:tcPr>
            <w:tcW w:w="1248" w:type="dxa"/>
            <w:gridSpan w:val="2"/>
          </w:tcPr>
          <w:p w14:paraId="0C348808" w14:textId="0FFCA03D" w:rsidR="00DE4E79" w:rsidRPr="008213BB" w:rsidRDefault="00E55D22" w:rsidP="008213BB">
            <w:pPr>
              <w:overflowPunct/>
              <w:autoSpaceDE/>
              <w:autoSpaceDN/>
              <w:adjustRightInd/>
              <w:spacing w:after="120"/>
              <w:textAlignment w:val="auto"/>
              <w:rPr>
                <w:rFonts w:eastAsiaTheme="minorEastAsia"/>
                <w:bCs/>
                <w:lang w:val="en-US" w:eastAsia="zh-CN"/>
              </w:rPr>
            </w:pPr>
            <w:proofErr w:type="spellStart"/>
            <w:r w:rsidRPr="008213BB">
              <w:rPr>
                <w:bCs/>
                <w:lang w:val="en-US" w:eastAsia="zh-CN"/>
              </w:rPr>
              <w:t>Xiaomi</w:t>
            </w:r>
            <w:proofErr w:type="spellEnd"/>
          </w:p>
        </w:tc>
        <w:tc>
          <w:tcPr>
            <w:tcW w:w="8383" w:type="dxa"/>
          </w:tcPr>
          <w:p w14:paraId="56534624" w14:textId="7CA6C6DD" w:rsidR="00DE4E79" w:rsidRPr="008213BB" w:rsidRDefault="004303AB" w:rsidP="008213BB">
            <w:pPr>
              <w:overflowPunct/>
              <w:autoSpaceDE/>
              <w:autoSpaceDN/>
              <w:adjustRightInd/>
              <w:spacing w:after="120"/>
              <w:textAlignment w:val="auto"/>
              <w:rPr>
                <w:rFonts w:eastAsiaTheme="minorEastAsia"/>
                <w:bCs/>
                <w:lang w:val="en-US" w:eastAsia="zh-CN"/>
              </w:rPr>
            </w:pPr>
            <w:r w:rsidRPr="008213BB">
              <w:rPr>
                <w:bCs/>
                <w:lang w:val="en-US" w:eastAsia="zh-CN"/>
              </w:rPr>
              <w:t>S</w:t>
            </w:r>
            <w:r w:rsidR="00E55D22" w:rsidRPr="008213BB">
              <w:rPr>
                <w:bCs/>
                <w:lang w:val="en-US" w:eastAsia="zh-CN"/>
              </w:rPr>
              <w:t>upport option1.</w:t>
            </w:r>
          </w:p>
        </w:tc>
      </w:tr>
      <w:tr w:rsidR="008213BB" w:rsidRPr="008213BB" w14:paraId="7304301D" w14:textId="77777777" w:rsidTr="008213BB">
        <w:tc>
          <w:tcPr>
            <w:tcW w:w="1248" w:type="dxa"/>
            <w:gridSpan w:val="2"/>
          </w:tcPr>
          <w:p w14:paraId="20F7F1D9" w14:textId="2493B3F0" w:rsidR="00FF6858" w:rsidRPr="008213BB" w:rsidRDefault="00FF6858" w:rsidP="008213BB">
            <w:pPr>
              <w:overflowPunct/>
              <w:autoSpaceDE/>
              <w:autoSpaceDN/>
              <w:adjustRightInd/>
              <w:spacing w:after="120"/>
              <w:textAlignment w:val="auto"/>
              <w:rPr>
                <w:bCs/>
                <w:lang w:val="en-US" w:eastAsia="zh-CN"/>
              </w:rPr>
            </w:pPr>
            <w:r w:rsidRPr="008213BB">
              <w:rPr>
                <w:bCs/>
                <w:lang w:val="en-US" w:eastAsia="zh-CN"/>
              </w:rPr>
              <w:t>Qualcomm</w:t>
            </w:r>
          </w:p>
        </w:tc>
        <w:tc>
          <w:tcPr>
            <w:tcW w:w="8383" w:type="dxa"/>
          </w:tcPr>
          <w:p w14:paraId="6305DD35" w14:textId="516ABD93" w:rsidR="00FF6858" w:rsidRPr="008213BB" w:rsidRDefault="00FF6858" w:rsidP="008213BB">
            <w:pPr>
              <w:overflowPunct/>
              <w:autoSpaceDE/>
              <w:autoSpaceDN/>
              <w:adjustRightInd/>
              <w:spacing w:after="120"/>
              <w:textAlignment w:val="auto"/>
              <w:rPr>
                <w:bCs/>
                <w:lang w:val="en-US" w:eastAsia="zh-CN"/>
              </w:rPr>
            </w:pPr>
            <w:r w:rsidRPr="008213BB">
              <w:rPr>
                <w:bCs/>
                <w:lang w:val="en-US" w:eastAsia="zh-CN"/>
              </w:rPr>
              <w:t>We support option 1 and our views are similar to CATT’s views.</w:t>
            </w:r>
          </w:p>
        </w:tc>
      </w:tr>
      <w:tr w:rsidR="008213BB" w:rsidRPr="008213BB" w14:paraId="46398BE8" w14:textId="77777777" w:rsidTr="008213BB">
        <w:tc>
          <w:tcPr>
            <w:tcW w:w="1248" w:type="dxa"/>
            <w:gridSpan w:val="2"/>
          </w:tcPr>
          <w:p w14:paraId="02B6BE07" w14:textId="40387CF6" w:rsidR="00FF6858" w:rsidRPr="008213BB" w:rsidRDefault="00FF6858" w:rsidP="00FF6858">
            <w:pPr>
              <w:rPr>
                <w:rFonts w:eastAsiaTheme="minorEastAsia"/>
                <w:lang w:val="en-US" w:eastAsia="zh-CN"/>
              </w:rPr>
            </w:pPr>
          </w:p>
        </w:tc>
        <w:tc>
          <w:tcPr>
            <w:tcW w:w="8383" w:type="dxa"/>
          </w:tcPr>
          <w:p w14:paraId="37A4BED4" w14:textId="3AA3FD48" w:rsidR="00FF6858" w:rsidRPr="008213BB" w:rsidRDefault="00FF6858" w:rsidP="00FF6858">
            <w:pPr>
              <w:rPr>
                <w:rFonts w:eastAsiaTheme="minorEastAsia"/>
                <w:lang w:val="en-US" w:eastAsia="zh-CN"/>
              </w:rPr>
            </w:pPr>
          </w:p>
        </w:tc>
      </w:tr>
      <w:tr w:rsidR="008213BB" w:rsidRPr="008213BB" w14:paraId="56C634CA" w14:textId="77777777" w:rsidTr="008213BB">
        <w:tc>
          <w:tcPr>
            <w:tcW w:w="1248" w:type="dxa"/>
            <w:gridSpan w:val="2"/>
          </w:tcPr>
          <w:p w14:paraId="28B9194D" w14:textId="00B7FF7E" w:rsidR="00FF6858" w:rsidRPr="008213BB" w:rsidRDefault="00FF6858" w:rsidP="00FF6858">
            <w:pPr>
              <w:rPr>
                <w:lang w:val="en-US" w:eastAsia="zh-CN"/>
              </w:rPr>
            </w:pPr>
          </w:p>
        </w:tc>
        <w:tc>
          <w:tcPr>
            <w:tcW w:w="8383" w:type="dxa"/>
          </w:tcPr>
          <w:p w14:paraId="600C6687" w14:textId="521EBFFC" w:rsidR="00FF6858" w:rsidRPr="008213BB" w:rsidRDefault="00FF6858" w:rsidP="00FF6858">
            <w:pPr>
              <w:rPr>
                <w:lang w:val="en-US" w:eastAsia="zh-CN"/>
              </w:rPr>
            </w:pPr>
          </w:p>
        </w:tc>
      </w:tr>
      <w:tr w:rsidR="008213BB" w:rsidRPr="008213BB" w14:paraId="26FD72A7" w14:textId="77777777" w:rsidTr="008213BB">
        <w:tc>
          <w:tcPr>
            <w:tcW w:w="1248" w:type="dxa"/>
            <w:gridSpan w:val="2"/>
          </w:tcPr>
          <w:p w14:paraId="53973891" w14:textId="13B06251" w:rsidR="00FF6858" w:rsidRPr="008213BB" w:rsidRDefault="00FF6858" w:rsidP="00FF6858">
            <w:pPr>
              <w:rPr>
                <w:lang w:val="en-US" w:eastAsia="zh-CN"/>
              </w:rPr>
            </w:pPr>
          </w:p>
        </w:tc>
        <w:tc>
          <w:tcPr>
            <w:tcW w:w="8383" w:type="dxa"/>
          </w:tcPr>
          <w:p w14:paraId="6B61EE3C" w14:textId="48B2F010" w:rsidR="00FF6858" w:rsidRPr="008213BB" w:rsidRDefault="00FF6858" w:rsidP="00FF6858">
            <w:pPr>
              <w:rPr>
                <w:lang w:val="en-US" w:eastAsia="zh-CN"/>
              </w:rPr>
            </w:pPr>
          </w:p>
        </w:tc>
      </w:tr>
      <w:tr w:rsidR="008213BB" w:rsidRPr="008213BB" w14:paraId="6AA945D7" w14:textId="77777777" w:rsidTr="008213BB">
        <w:tc>
          <w:tcPr>
            <w:tcW w:w="1248" w:type="dxa"/>
            <w:gridSpan w:val="2"/>
          </w:tcPr>
          <w:p w14:paraId="64243813" w14:textId="716DE174" w:rsidR="00FF6858" w:rsidRPr="008213BB" w:rsidRDefault="00FF6858" w:rsidP="00FF6858">
            <w:pPr>
              <w:rPr>
                <w:lang w:val="en-US" w:eastAsia="zh-CN"/>
              </w:rPr>
            </w:pPr>
          </w:p>
        </w:tc>
        <w:tc>
          <w:tcPr>
            <w:tcW w:w="8383" w:type="dxa"/>
          </w:tcPr>
          <w:p w14:paraId="5C880EB6" w14:textId="70B8825B" w:rsidR="00FF6858" w:rsidRPr="008213BB" w:rsidRDefault="00FF6858" w:rsidP="00FF6858">
            <w:pPr>
              <w:rPr>
                <w:lang w:val="en-US" w:eastAsia="zh-CN"/>
              </w:rPr>
            </w:pPr>
          </w:p>
        </w:tc>
      </w:tr>
      <w:tr w:rsidR="008213BB" w:rsidRPr="008213BB" w14:paraId="4DC41C72" w14:textId="77777777" w:rsidTr="008213BB">
        <w:tc>
          <w:tcPr>
            <w:tcW w:w="1248" w:type="dxa"/>
            <w:gridSpan w:val="2"/>
          </w:tcPr>
          <w:p w14:paraId="7AE92E41" w14:textId="04D8C74E" w:rsidR="00FF6858" w:rsidRPr="008213BB" w:rsidRDefault="00FF6858" w:rsidP="00FF6858">
            <w:pPr>
              <w:rPr>
                <w:lang w:val="en-US" w:eastAsia="zh-CN"/>
              </w:rPr>
            </w:pPr>
          </w:p>
        </w:tc>
        <w:tc>
          <w:tcPr>
            <w:tcW w:w="8383" w:type="dxa"/>
          </w:tcPr>
          <w:p w14:paraId="5EA07C0E" w14:textId="1F6F1DD9" w:rsidR="00FF6858" w:rsidRPr="008213BB" w:rsidRDefault="00FF6858" w:rsidP="00FF6858">
            <w:pPr>
              <w:rPr>
                <w:lang w:val="en-US" w:eastAsia="zh-CN"/>
              </w:rPr>
            </w:pPr>
          </w:p>
        </w:tc>
      </w:tr>
    </w:tbl>
    <w:p w14:paraId="778428D0" w14:textId="77777777" w:rsidR="004E443D" w:rsidRPr="008213BB" w:rsidRDefault="004E443D" w:rsidP="004E443D">
      <w:pPr>
        <w:rPr>
          <w:lang w:eastAsia="zh-CN"/>
        </w:rPr>
      </w:pPr>
    </w:p>
    <w:p w14:paraId="49A78158" w14:textId="77777777" w:rsidR="001728A1" w:rsidRPr="008213BB" w:rsidRDefault="001728A1" w:rsidP="001728A1">
      <w:pPr>
        <w:rPr>
          <w:b/>
          <w:u w:val="single"/>
          <w:lang w:eastAsia="zh-CN"/>
        </w:rPr>
      </w:pPr>
      <w:r w:rsidRPr="008213BB">
        <w:rPr>
          <w:b/>
          <w:u w:val="single"/>
          <w:lang w:eastAsia="ko-KR"/>
        </w:rPr>
        <w:t xml:space="preserve">Issue </w:t>
      </w:r>
      <w:r w:rsidRPr="008213BB">
        <w:rPr>
          <w:rFonts w:hint="eastAsia"/>
          <w:b/>
          <w:u w:val="single"/>
          <w:lang w:eastAsia="zh-CN"/>
        </w:rPr>
        <w:t>2.2.2-1</w:t>
      </w:r>
      <w:r w:rsidRPr="008213BB">
        <w:rPr>
          <w:b/>
          <w:u w:val="single"/>
          <w:lang w:eastAsia="ko-KR"/>
        </w:rPr>
        <w:t xml:space="preserve">: </w:t>
      </w:r>
      <w:r w:rsidRPr="008213BB">
        <w:rPr>
          <w:rFonts w:hint="eastAsia"/>
          <w:b/>
          <w:u w:val="single"/>
          <w:lang w:eastAsia="zh-CN"/>
        </w:rPr>
        <w:t xml:space="preserve">Whether </w:t>
      </w:r>
      <w:r w:rsidRPr="008213BB">
        <w:rPr>
          <w:b/>
          <w:u w:val="single"/>
          <w:lang w:eastAsia="zh-CN"/>
        </w:rPr>
        <w:t xml:space="preserve">additional </w:t>
      </w:r>
      <w:r w:rsidRPr="008213BB">
        <w:rPr>
          <w:rFonts w:hint="eastAsia"/>
          <w:b/>
          <w:u w:val="single"/>
          <w:lang w:eastAsia="zh-CN"/>
        </w:rPr>
        <w:t xml:space="preserve">test cases </w:t>
      </w:r>
      <w:r w:rsidRPr="008213BB">
        <w:rPr>
          <w:b/>
          <w:u w:val="single"/>
          <w:lang w:eastAsia="zh-CN"/>
        </w:rPr>
        <w:t>on RLM/BFD</w:t>
      </w:r>
      <w:r w:rsidRPr="008213BB">
        <w:rPr>
          <w:rFonts w:hint="eastAsia"/>
          <w:b/>
          <w:u w:val="single"/>
          <w:lang w:eastAsia="zh-CN"/>
        </w:rPr>
        <w:t xml:space="preserve"> </w:t>
      </w:r>
      <w:r w:rsidRPr="008213BB">
        <w:rPr>
          <w:b/>
          <w:u w:val="single"/>
          <w:lang w:eastAsia="zh-CN"/>
        </w:rPr>
        <w:t xml:space="preserve">with PDCCH-WUS configured </w:t>
      </w:r>
      <w:r w:rsidRPr="008213BB">
        <w:rPr>
          <w:rFonts w:hint="eastAsia"/>
          <w:b/>
          <w:u w:val="single"/>
          <w:lang w:eastAsia="zh-CN"/>
        </w:rPr>
        <w:t>is needed.</w:t>
      </w:r>
    </w:p>
    <w:p w14:paraId="3A19F725" w14:textId="77777777" w:rsidR="001728A1" w:rsidRPr="008213BB" w:rsidRDefault="001728A1" w:rsidP="001728A1">
      <w:pPr>
        <w:pStyle w:val="afe"/>
        <w:numPr>
          <w:ilvl w:val="0"/>
          <w:numId w:val="2"/>
        </w:numPr>
        <w:overflowPunct/>
        <w:autoSpaceDE/>
        <w:autoSpaceDN/>
        <w:adjustRightInd/>
        <w:spacing w:after="120"/>
        <w:ind w:left="720" w:firstLineChars="0"/>
        <w:textAlignment w:val="auto"/>
        <w:rPr>
          <w:rFonts w:eastAsia="宋体"/>
          <w:szCs w:val="24"/>
          <w:lang w:eastAsia="zh-CN"/>
        </w:rPr>
      </w:pPr>
      <w:r w:rsidRPr="008213BB">
        <w:rPr>
          <w:rFonts w:eastAsia="宋体" w:hint="eastAsia"/>
          <w:szCs w:val="24"/>
          <w:lang w:eastAsia="zh-CN"/>
        </w:rPr>
        <w:t>Option 1: Yes</w:t>
      </w:r>
    </w:p>
    <w:p w14:paraId="112B08AE" w14:textId="77777777" w:rsidR="001728A1" w:rsidRPr="008213BB" w:rsidRDefault="001728A1" w:rsidP="001728A1">
      <w:pPr>
        <w:pStyle w:val="afe"/>
        <w:numPr>
          <w:ilvl w:val="0"/>
          <w:numId w:val="2"/>
        </w:numPr>
        <w:overflowPunct/>
        <w:autoSpaceDE/>
        <w:autoSpaceDN/>
        <w:adjustRightInd/>
        <w:spacing w:after="120"/>
        <w:ind w:left="720" w:firstLineChars="0"/>
        <w:textAlignment w:val="auto"/>
        <w:rPr>
          <w:rFonts w:eastAsia="宋体"/>
          <w:szCs w:val="24"/>
          <w:lang w:eastAsia="zh-CN"/>
        </w:rPr>
      </w:pPr>
      <w:r w:rsidRPr="008213BB">
        <w:rPr>
          <w:rFonts w:eastAsia="宋体" w:hint="eastAsia"/>
          <w:szCs w:val="24"/>
          <w:lang w:eastAsia="zh-CN"/>
        </w:rPr>
        <w:t>Option 2: No (Vivo)</w:t>
      </w:r>
    </w:p>
    <w:p w14:paraId="3AF8C491" w14:textId="77777777" w:rsidR="001728A1" w:rsidRPr="008213BB" w:rsidRDefault="001728A1" w:rsidP="001728A1">
      <w:pPr>
        <w:pStyle w:val="afe"/>
        <w:numPr>
          <w:ilvl w:val="0"/>
          <w:numId w:val="2"/>
        </w:numPr>
        <w:overflowPunct/>
        <w:autoSpaceDE/>
        <w:autoSpaceDN/>
        <w:adjustRightInd/>
        <w:spacing w:after="120"/>
        <w:ind w:left="720" w:firstLineChars="0"/>
        <w:textAlignment w:val="auto"/>
        <w:rPr>
          <w:rFonts w:eastAsia="宋体"/>
          <w:szCs w:val="24"/>
          <w:lang w:eastAsia="zh-CN"/>
        </w:rPr>
      </w:pPr>
      <w:r w:rsidRPr="008213BB">
        <w:rPr>
          <w:rFonts w:eastAsia="宋体"/>
          <w:szCs w:val="24"/>
          <w:lang w:eastAsia="zh-CN"/>
        </w:rPr>
        <w:t>Recommended WF</w:t>
      </w:r>
    </w:p>
    <w:p w14:paraId="7499C1D8" w14:textId="77777777" w:rsidR="001728A1" w:rsidRPr="008213BB" w:rsidRDefault="001728A1" w:rsidP="001728A1">
      <w:pPr>
        <w:pStyle w:val="afe"/>
        <w:numPr>
          <w:ilvl w:val="1"/>
          <w:numId w:val="2"/>
        </w:numPr>
        <w:overflowPunct/>
        <w:autoSpaceDE/>
        <w:autoSpaceDN/>
        <w:adjustRightInd/>
        <w:spacing w:after="120"/>
        <w:ind w:left="1440" w:firstLineChars="0"/>
        <w:textAlignment w:val="auto"/>
        <w:rPr>
          <w:rFonts w:eastAsia="宋体"/>
          <w:szCs w:val="24"/>
          <w:lang w:eastAsia="zh-CN"/>
        </w:rPr>
      </w:pPr>
      <w:r w:rsidRPr="008213BB">
        <w:rPr>
          <w:rFonts w:eastAsiaTheme="minorEastAsia" w:hint="eastAsia"/>
          <w:lang w:val="en-US" w:eastAsia="zh-CN"/>
        </w:rPr>
        <w:t xml:space="preserve">Propose to focus the discussion of joint test cases on demodulation part at first. </w:t>
      </w:r>
    </w:p>
    <w:tbl>
      <w:tblPr>
        <w:tblStyle w:val="afd"/>
        <w:tblW w:w="0" w:type="auto"/>
        <w:tblLook w:val="04A0" w:firstRow="1" w:lastRow="0" w:firstColumn="1" w:lastColumn="0" w:noHBand="0" w:noVBand="1"/>
      </w:tblPr>
      <w:tblGrid>
        <w:gridCol w:w="1238"/>
        <w:gridCol w:w="10"/>
        <w:gridCol w:w="8383"/>
      </w:tblGrid>
      <w:tr w:rsidR="008213BB" w:rsidRPr="008213BB" w14:paraId="68ACC569" w14:textId="77777777" w:rsidTr="00B75AF4">
        <w:tc>
          <w:tcPr>
            <w:tcW w:w="1238" w:type="dxa"/>
          </w:tcPr>
          <w:p w14:paraId="782C2959" w14:textId="77777777" w:rsidR="001728A1" w:rsidRPr="008213BB" w:rsidRDefault="001728A1" w:rsidP="00B75AF4">
            <w:pPr>
              <w:spacing w:after="120"/>
              <w:rPr>
                <w:b/>
                <w:bCs/>
                <w:lang w:val="en-US" w:eastAsia="zh-CN"/>
              </w:rPr>
            </w:pPr>
            <w:r w:rsidRPr="008213BB">
              <w:rPr>
                <w:b/>
                <w:bCs/>
                <w:lang w:val="en-US" w:eastAsia="zh-CN"/>
              </w:rPr>
              <w:t>Company</w:t>
            </w:r>
          </w:p>
        </w:tc>
        <w:tc>
          <w:tcPr>
            <w:tcW w:w="8393" w:type="dxa"/>
            <w:gridSpan w:val="2"/>
          </w:tcPr>
          <w:p w14:paraId="513B3D55" w14:textId="77777777" w:rsidR="001728A1" w:rsidRPr="008213BB" w:rsidRDefault="001728A1" w:rsidP="00B75AF4">
            <w:pPr>
              <w:spacing w:after="120"/>
              <w:rPr>
                <w:b/>
                <w:bCs/>
                <w:lang w:val="en-US" w:eastAsia="zh-CN"/>
              </w:rPr>
            </w:pPr>
            <w:r w:rsidRPr="008213BB">
              <w:rPr>
                <w:b/>
                <w:bCs/>
                <w:lang w:val="en-US" w:eastAsia="zh-CN"/>
              </w:rPr>
              <w:t>Comments</w:t>
            </w:r>
          </w:p>
        </w:tc>
      </w:tr>
      <w:tr w:rsidR="008213BB" w:rsidRPr="008213BB" w14:paraId="76A4899A" w14:textId="77777777" w:rsidTr="00B75AF4">
        <w:tc>
          <w:tcPr>
            <w:tcW w:w="1238" w:type="dxa"/>
          </w:tcPr>
          <w:p w14:paraId="471E3DB0" w14:textId="609604E0" w:rsidR="001728A1" w:rsidRPr="008213BB" w:rsidRDefault="001728A1" w:rsidP="00B75AF4">
            <w:pPr>
              <w:spacing w:after="120"/>
              <w:rPr>
                <w:rFonts w:eastAsiaTheme="minorEastAsia"/>
                <w:b/>
                <w:bCs/>
                <w:lang w:val="en-US" w:eastAsia="zh-CN"/>
              </w:rPr>
            </w:pPr>
            <w:r w:rsidRPr="008213BB">
              <w:rPr>
                <w:rFonts w:eastAsiaTheme="minorEastAsia" w:hint="eastAsia"/>
                <w:b/>
                <w:bCs/>
                <w:lang w:val="en-US" w:eastAsia="zh-CN"/>
              </w:rPr>
              <w:t>vivo</w:t>
            </w:r>
          </w:p>
        </w:tc>
        <w:tc>
          <w:tcPr>
            <w:tcW w:w="8393" w:type="dxa"/>
            <w:gridSpan w:val="2"/>
          </w:tcPr>
          <w:p w14:paraId="71D60F8C" w14:textId="58249DCE" w:rsidR="001728A1" w:rsidRPr="008213BB" w:rsidRDefault="001728A1" w:rsidP="00B75AF4">
            <w:pPr>
              <w:spacing w:after="120"/>
              <w:rPr>
                <w:rFonts w:eastAsiaTheme="minorEastAsia"/>
                <w:bCs/>
                <w:lang w:val="en-US" w:eastAsia="zh-CN"/>
              </w:rPr>
            </w:pPr>
            <w:r w:rsidRPr="008213BB">
              <w:rPr>
                <w:rFonts w:eastAsiaTheme="minorEastAsia"/>
                <w:bCs/>
                <w:lang w:val="en-US" w:eastAsia="zh-CN"/>
              </w:rPr>
              <w:t>S</w:t>
            </w:r>
            <w:r w:rsidRPr="008213BB">
              <w:rPr>
                <w:bCs/>
                <w:lang w:val="en-US" w:eastAsia="zh-CN"/>
              </w:rPr>
              <w:t xml:space="preserve">ome clarification on </w:t>
            </w:r>
            <w:r w:rsidRPr="008213BB">
              <w:rPr>
                <w:rFonts w:eastAsiaTheme="minorEastAsia"/>
                <w:bCs/>
                <w:lang w:val="en-US" w:eastAsia="zh-CN"/>
              </w:rPr>
              <w:t xml:space="preserve">the motivation of the </w:t>
            </w:r>
            <w:r w:rsidRPr="008213BB">
              <w:rPr>
                <w:bCs/>
                <w:lang w:val="en-US" w:eastAsia="zh-CN"/>
              </w:rPr>
              <w:t>test case</w:t>
            </w:r>
            <w:r w:rsidRPr="008213BB">
              <w:rPr>
                <w:rFonts w:eastAsiaTheme="minorEastAsia"/>
                <w:bCs/>
                <w:lang w:val="en-US" w:eastAsia="zh-CN"/>
              </w:rPr>
              <w:t>s</w:t>
            </w:r>
            <w:r w:rsidRPr="008213BB">
              <w:rPr>
                <w:bCs/>
                <w:lang w:val="en-US" w:eastAsia="zh-CN"/>
              </w:rPr>
              <w:t>.</w:t>
            </w:r>
          </w:p>
          <w:p w14:paraId="712EF583" w14:textId="77777777" w:rsidR="001728A1" w:rsidRPr="008213BB" w:rsidRDefault="001728A1" w:rsidP="00B75AF4">
            <w:pPr>
              <w:spacing w:after="120"/>
              <w:rPr>
                <w:rFonts w:eastAsiaTheme="minorEastAsia"/>
                <w:bCs/>
                <w:lang w:val="en-US" w:eastAsia="zh-CN"/>
              </w:rPr>
            </w:pPr>
            <w:r w:rsidRPr="008213BB">
              <w:rPr>
                <w:rFonts w:eastAsiaTheme="minorEastAsia"/>
                <w:bCs/>
                <w:lang w:val="en-US" w:eastAsia="zh-CN"/>
              </w:rPr>
              <w:t xml:space="preserve">The joint test </w:t>
            </w:r>
            <w:proofErr w:type="gramStart"/>
            <w:r w:rsidRPr="008213BB">
              <w:rPr>
                <w:rFonts w:eastAsiaTheme="minorEastAsia"/>
                <w:bCs/>
                <w:lang w:val="en-US" w:eastAsia="zh-CN"/>
              </w:rPr>
              <w:t xml:space="preserve">cases discussed in </w:t>
            </w:r>
            <w:proofErr w:type="spellStart"/>
            <w:r w:rsidRPr="008213BB">
              <w:rPr>
                <w:rFonts w:eastAsiaTheme="minorEastAsia"/>
                <w:bCs/>
                <w:lang w:val="en-US" w:eastAsia="zh-CN"/>
              </w:rPr>
              <w:t>demod</w:t>
            </w:r>
            <w:proofErr w:type="spellEnd"/>
            <w:r w:rsidRPr="008213BB">
              <w:rPr>
                <w:rFonts w:eastAsiaTheme="minorEastAsia"/>
                <w:bCs/>
                <w:lang w:val="en-US" w:eastAsia="zh-CN"/>
              </w:rPr>
              <w:t xml:space="preserve"> part focus on static environment and is</w:t>
            </w:r>
            <w:proofErr w:type="gramEnd"/>
            <w:r w:rsidRPr="008213BB">
              <w:rPr>
                <w:rFonts w:eastAsiaTheme="minorEastAsia"/>
                <w:bCs/>
                <w:lang w:val="en-US" w:eastAsia="zh-CN"/>
              </w:rPr>
              <w:t xml:space="preserve"> mainly for the basic UE PDCCH-WUS reception behavior.</w:t>
            </w:r>
          </w:p>
          <w:p w14:paraId="0F6446B4" w14:textId="0FE7D035" w:rsidR="001728A1" w:rsidRPr="008213BB" w:rsidRDefault="001728A1" w:rsidP="007355CF">
            <w:pPr>
              <w:spacing w:after="120"/>
              <w:jc w:val="both"/>
              <w:rPr>
                <w:rFonts w:eastAsiaTheme="minorEastAsia"/>
                <w:bCs/>
                <w:lang w:val="en-US" w:eastAsia="zh-CN"/>
              </w:rPr>
            </w:pPr>
            <w:r w:rsidRPr="008213BB">
              <w:rPr>
                <w:rFonts w:eastAsiaTheme="minorEastAsia"/>
                <w:bCs/>
                <w:lang w:val="en-US" w:eastAsia="zh-CN"/>
              </w:rPr>
              <w:t xml:space="preserve">This is one additional test case that tests UE behavior for RLM/BFD if UE is configured with WUS. Since the on-duration is possibly cancelled by WUS, the UE behavior for RLM/BFD could be different from R15. Therefore in our view there might be a point to discuss whether additional test </w:t>
            </w:r>
            <w:proofErr w:type="gramStart"/>
            <w:r w:rsidRPr="008213BB">
              <w:rPr>
                <w:rFonts w:eastAsiaTheme="minorEastAsia"/>
                <w:bCs/>
                <w:lang w:val="en-US" w:eastAsia="zh-CN"/>
              </w:rPr>
              <w:t>case are</w:t>
            </w:r>
            <w:proofErr w:type="gramEnd"/>
            <w:r w:rsidRPr="008213BB">
              <w:rPr>
                <w:rFonts w:eastAsiaTheme="minorEastAsia"/>
                <w:bCs/>
                <w:lang w:val="en-US" w:eastAsia="zh-CN"/>
              </w:rPr>
              <w:t xml:space="preserve"> needed.</w:t>
            </w:r>
          </w:p>
          <w:p w14:paraId="6E315C08" w14:textId="0FC6BCF5" w:rsidR="001728A1" w:rsidRPr="008213BB" w:rsidRDefault="001728A1" w:rsidP="007355CF">
            <w:pPr>
              <w:spacing w:after="120"/>
              <w:jc w:val="both"/>
              <w:rPr>
                <w:rFonts w:eastAsiaTheme="minorEastAsia"/>
                <w:bCs/>
                <w:lang w:val="en-US" w:eastAsia="zh-CN"/>
              </w:rPr>
            </w:pPr>
            <w:r w:rsidRPr="008213BB">
              <w:rPr>
                <w:rFonts w:eastAsiaTheme="minorEastAsia"/>
                <w:bCs/>
                <w:lang w:val="en-US" w:eastAsia="zh-CN"/>
              </w:rPr>
              <w:t>Moreover, this test case can focus on the UE performance in the varying SINR scenario. Since RLM/BFD is the core procedure to guarantee WUS detection performance in the serving cell, it should be considered slightly more important.</w:t>
            </w:r>
          </w:p>
        </w:tc>
      </w:tr>
      <w:tr w:rsidR="008213BB" w:rsidRPr="008213BB" w14:paraId="053B2CD4" w14:textId="77777777" w:rsidTr="00B75AF4">
        <w:tc>
          <w:tcPr>
            <w:tcW w:w="1238" w:type="dxa"/>
          </w:tcPr>
          <w:p w14:paraId="213FCBF6" w14:textId="47B1CF0F" w:rsidR="001728A1" w:rsidRPr="008213BB" w:rsidRDefault="00791C45" w:rsidP="008213BB">
            <w:pPr>
              <w:rPr>
                <w:rFonts w:eastAsiaTheme="minorEastAsia"/>
                <w:lang w:eastAsia="zh-CN"/>
              </w:rPr>
            </w:pPr>
            <w:r w:rsidRPr="008213BB">
              <w:rPr>
                <w:lang w:eastAsia="zh-CN"/>
              </w:rPr>
              <w:t>Huawei</w:t>
            </w:r>
          </w:p>
        </w:tc>
        <w:tc>
          <w:tcPr>
            <w:tcW w:w="8393" w:type="dxa"/>
            <w:gridSpan w:val="2"/>
          </w:tcPr>
          <w:p w14:paraId="06C8EF84" w14:textId="77777777" w:rsidR="001728A1" w:rsidRPr="008213BB" w:rsidRDefault="00791C45" w:rsidP="008213BB">
            <w:pPr>
              <w:rPr>
                <w:rFonts w:eastAsiaTheme="minorEastAsia"/>
                <w:lang w:eastAsia="zh-CN"/>
              </w:rPr>
            </w:pPr>
            <w:r w:rsidRPr="008213BB">
              <w:rPr>
                <w:lang w:eastAsia="zh-CN"/>
              </w:rPr>
              <w:t>Option 2.</w:t>
            </w:r>
          </w:p>
          <w:p w14:paraId="27806F51" w14:textId="28C6E2EE" w:rsidR="00791C45" w:rsidRPr="008213BB" w:rsidRDefault="00791C45" w:rsidP="008213BB">
            <w:pPr>
              <w:rPr>
                <w:rFonts w:eastAsiaTheme="minorEastAsia"/>
                <w:lang w:eastAsia="zh-CN"/>
              </w:rPr>
            </w:pPr>
            <w:r w:rsidRPr="008213BB">
              <w:rPr>
                <w:lang w:eastAsia="zh-CN"/>
              </w:rPr>
              <w:t>In R16, neither power saving nor CA/DC enhancement discussed</w:t>
            </w:r>
            <w:r w:rsidR="0019505D" w:rsidRPr="008213BB">
              <w:rPr>
                <w:lang w:eastAsia="zh-CN"/>
              </w:rPr>
              <w:t xml:space="preserve"> the RLM/BFD detection and DCI scrambled by PS-RNTI. Preliminary alternative 2 seems feasible, as the RLM/BFD core requirements </w:t>
            </w:r>
            <w:r w:rsidR="0019505D" w:rsidRPr="008213BB">
              <w:rPr>
                <w:lang w:eastAsia="zh-CN"/>
              </w:rPr>
              <w:lastRenderedPageBreak/>
              <w:t xml:space="preserve">are not impacted by DCP. Also we think the additional test case is not needed. </w:t>
            </w:r>
          </w:p>
        </w:tc>
      </w:tr>
      <w:tr w:rsidR="008213BB" w:rsidRPr="008213BB" w14:paraId="0716BD06" w14:textId="77777777" w:rsidTr="00B75AF4">
        <w:tc>
          <w:tcPr>
            <w:tcW w:w="1238" w:type="dxa"/>
          </w:tcPr>
          <w:p w14:paraId="4A336F8C" w14:textId="4CC7AE07" w:rsidR="00F73C0D" w:rsidRPr="008213BB" w:rsidRDefault="00F73C0D" w:rsidP="00F73C0D">
            <w:pPr>
              <w:spacing w:after="120"/>
              <w:rPr>
                <w:rFonts w:eastAsia="Malgun Gothic"/>
                <w:bCs/>
                <w:lang w:val="en-US" w:eastAsia="zh-CN"/>
              </w:rPr>
            </w:pPr>
            <w:r w:rsidRPr="008213BB">
              <w:rPr>
                <w:rFonts w:eastAsiaTheme="minorEastAsia"/>
                <w:bCs/>
                <w:lang w:val="en-US" w:eastAsia="zh-CN"/>
              </w:rPr>
              <w:lastRenderedPageBreak/>
              <w:t>MTK</w:t>
            </w:r>
          </w:p>
        </w:tc>
        <w:tc>
          <w:tcPr>
            <w:tcW w:w="8393" w:type="dxa"/>
            <w:gridSpan w:val="2"/>
          </w:tcPr>
          <w:p w14:paraId="324B1FFB" w14:textId="5A81114B" w:rsidR="00F73C0D" w:rsidRPr="008213BB" w:rsidRDefault="00F73C0D" w:rsidP="00825A41">
            <w:pPr>
              <w:spacing w:after="120"/>
              <w:rPr>
                <w:rFonts w:eastAsia="Malgun Gothic"/>
                <w:bCs/>
                <w:lang w:val="en-US" w:eastAsia="ko-KR"/>
              </w:rPr>
            </w:pPr>
            <w:r w:rsidRPr="008213BB">
              <w:rPr>
                <w:rFonts w:eastAsiaTheme="minorEastAsia"/>
                <w:bCs/>
                <w:lang w:val="en-US" w:eastAsia="zh-CN"/>
              </w:rPr>
              <w:t xml:space="preserve">We support option 2. </w:t>
            </w:r>
            <w:r w:rsidR="00825A41" w:rsidRPr="008213BB">
              <w:rPr>
                <w:rFonts w:eastAsiaTheme="minorEastAsia"/>
                <w:bCs/>
                <w:lang w:val="en-US" w:eastAsia="zh-CN"/>
              </w:rPr>
              <w:t>In our understanding, the DCP do not impact the RLM/BFD procedure because RLM/BFD shall always be performed no matter the On-duration can be ignored or not. Thus, the test case on RLM/BFD with PDCCH-WUS configuration is not needed.</w:t>
            </w:r>
          </w:p>
        </w:tc>
      </w:tr>
      <w:tr w:rsidR="008213BB" w:rsidRPr="008213BB" w14:paraId="59D215D4" w14:textId="77777777" w:rsidTr="00B75AF4">
        <w:tc>
          <w:tcPr>
            <w:tcW w:w="1248" w:type="dxa"/>
            <w:gridSpan w:val="2"/>
          </w:tcPr>
          <w:p w14:paraId="0E5E44AF" w14:textId="0757DB60" w:rsidR="001728A1" w:rsidRPr="008213BB" w:rsidRDefault="00DE71E5" w:rsidP="008213BB">
            <w:pPr>
              <w:spacing w:after="120"/>
              <w:rPr>
                <w:rFonts w:eastAsiaTheme="minorEastAsia"/>
                <w:bCs/>
                <w:lang w:val="en-US" w:eastAsia="zh-CN"/>
              </w:rPr>
            </w:pPr>
            <w:r w:rsidRPr="008213BB">
              <w:rPr>
                <w:bCs/>
                <w:lang w:val="en-US" w:eastAsia="zh-CN"/>
              </w:rPr>
              <w:t>CATT</w:t>
            </w:r>
          </w:p>
        </w:tc>
        <w:tc>
          <w:tcPr>
            <w:tcW w:w="8383" w:type="dxa"/>
          </w:tcPr>
          <w:p w14:paraId="517D9536" w14:textId="623860BB" w:rsidR="001728A1" w:rsidRPr="008213BB" w:rsidRDefault="00DE71E5" w:rsidP="008213BB">
            <w:pPr>
              <w:spacing w:after="120"/>
              <w:rPr>
                <w:rFonts w:eastAsiaTheme="minorEastAsia"/>
                <w:bCs/>
                <w:lang w:val="en-US" w:eastAsia="zh-CN"/>
              </w:rPr>
            </w:pPr>
            <w:r w:rsidRPr="008213BB">
              <w:rPr>
                <w:bCs/>
                <w:lang w:val="en-US" w:eastAsia="zh-CN"/>
              </w:rPr>
              <w:t>Option 2</w:t>
            </w:r>
          </w:p>
        </w:tc>
      </w:tr>
      <w:tr w:rsidR="008213BB" w:rsidRPr="008213BB" w14:paraId="7C8C1928" w14:textId="77777777" w:rsidTr="00B75AF4">
        <w:tc>
          <w:tcPr>
            <w:tcW w:w="1248" w:type="dxa"/>
            <w:gridSpan w:val="2"/>
          </w:tcPr>
          <w:p w14:paraId="6B9C3E5B" w14:textId="5DCB7E60" w:rsidR="001728A1" w:rsidRPr="008213BB" w:rsidRDefault="00F71FDA" w:rsidP="00B75AF4">
            <w:pPr>
              <w:rPr>
                <w:lang w:eastAsia="zh-CN"/>
              </w:rPr>
            </w:pPr>
            <w:r w:rsidRPr="008213BB">
              <w:rPr>
                <w:lang w:eastAsia="zh-CN"/>
              </w:rPr>
              <w:t>Ericsson</w:t>
            </w:r>
          </w:p>
        </w:tc>
        <w:tc>
          <w:tcPr>
            <w:tcW w:w="8383" w:type="dxa"/>
          </w:tcPr>
          <w:p w14:paraId="641108D1" w14:textId="77E8C531" w:rsidR="001728A1" w:rsidRPr="008213BB" w:rsidRDefault="003E3CEA" w:rsidP="00B75AF4">
            <w:pPr>
              <w:rPr>
                <w:lang w:eastAsia="zh-CN"/>
              </w:rPr>
            </w:pPr>
            <w:r w:rsidRPr="008213BB">
              <w:rPr>
                <w:lang w:eastAsia="zh-CN"/>
              </w:rPr>
              <w:t xml:space="preserve">In RRM, only measurement relaxation in IDLE/INACTIVE </w:t>
            </w:r>
            <w:proofErr w:type="gramStart"/>
            <w:r w:rsidRPr="008213BB">
              <w:rPr>
                <w:lang w:eastAsia="zh-CN"/>
              </w:rPr>
              <w:t>states  mode</w:t>
            </w:r>
            <w:proofErr w:type="gramEnd"/>
            <w:r w:rsidRPr="008213BB">
              <w:rPr>
                <w:lang w:eastAsia="zh-CN"/>
              </w:rPr>
              <w:t xml:space="preserve"> was addressed. There was no impact on the RLM/BFD. There are no core requirements for RLM/BFD, which applies in RRC connected state. Hence we cannot introduce any test for the UE behaviour for RLM/BFD.</w:t>
            </w:r>
          </w:p>
        </w:tc>
      </w:tr>
      <w:tr w:rsidR="008213BB" w:rsidRPr="008213BB" w14:paraId="1C630CC5" w14:textId="77777777" w:rsidTr="00B75AF4">
        <w:tc>
          <w:tcPr>
            <w:tcW w:w="1248" w:type="dxa"/>
            <w:gridSpan w:val="2"/>
          </w:tcPr>
          <w:p w14:paraId="25AE0E91" w14:textId="69C585AC" w:rsidR="001728A1" w:rsidRPr="008213BB" w:rsidRDefault="00523F4E" w:rsidP="00B75AF4">
            <w:pPr>
              <w:rPr>
                <w:rFonts w:eastAsiaTheme="minorEastAsia"/>
                <w:lang w:val="en-US" w:eastAsia="zh-CN"/>
              </w:rPr>
            </w:pPr>
            <w:proofErr w:type="spellStart"/>
            <w:r w:rsidRPr="008213BB">
              <w:rPr>
                <w:rFonts w:eastAsiaTheme="minorEastAsia" w:hint="eastAsia"/>
                <w:lang w:val="en-US" w:eastAsia="zh-CN"/>
              </w:rPr>
              <w:t>X</w:t>
            </w:r>
            <w:r w:rsidRPr="008213BB">
              <w:rPr>
                <w:rFonts w:eastAsiaTheme="minorEastAsia"/>
                <w:lang w:val="en-US" w:eastAsia="zh-CN"/>
              </w:rPr>
              <w:t>iaomi</w:t>
            </w:r>
            <w:proofErr w:type="spellEnd"/>
          </w:p>
        </w:tc>
        <w:tc>
          <w:tcPr>
            <w:tcW w:w="8383" w:type="dxa"/>
          </w:tcPr>
          <w:p w14:paraId="21718E0B" w14:textId="68FE4F0E" w:rsidR="001728A1" w:rsidRPr="008213BB" w:rsidRDefault="00523F4E" w:rsidP="00B75AF4">
            <w:pPr>
              <w:rPr>
                <w:rFonts w:eastAsiaTheme="minorEastAsia"/>
                <w:lang w:val="en-US" w:eastAsia="zh-CN"/>
              </w:rPr>
            </w:pPr>
            <w:r w:rsidRPr="008213BB">
              <w:rPr>
                <w:rFonts w:eastAsiaTheme="minorEastAsia" w:hint="eastAsia"/>
                <w:lang w:val="en-US" w:eastAsia="zh-CN"/>
              </w:rPr>
              <w:t>S</w:t>
            </w:r>
            <w:r w:rsidRPr="008213BB">
              <w:rPr>
                <w:rFonts w:eastAsiaTheme="minorEastAsia"/>
                <w:lang w:val="en-US" w:eastAsia="zh-CN"/>
              </w:rPr>
              <w:t>upport option2.</w:t>
            </w:r>
          </w:p>
        </w:tc>
      </w:tr>
      <w:tr w:rsidR="008213BB" w:rsidRPr="008213BB" w14:paraId="457BF03F" w14:textId="77777777" w:rsidTr="00B75AF4">
        <w:tc>
          <w:tcPr>
            <w:tcW w:w="1248" w:type="dxa"/>
            <w:gridSpan w:val="2"/>
          </w:tcPr>
          <w:p w14:paraId="1EEDB411" w14:textId="4D16CB64" w:rsidR="001728A1" w:rsidRPr="008213BB" w:rsidRDefault="00A13BBF" w:rsidP="00B75AF4">
            <w:pPr>
              <w:rPr>
                <w:lang w:val="en-US" w:eastAsia="zh-CN"/>
              </w:rPr>
            </w:pPr>
            <w:r w:rsidRPr="008213BB">
              <w:rPr>
                <w:lang w:val="en-US" w:eastAsia="zh-CN"/>
              </w:rPr>
              <w:t>Apple</w:t>
            </w:r>
          </w:p>
        </w:tc>
        <w:tc>
          <w:tcPr>
            <w:tcW w:w="8383" w:type="dxa"/>
          </w:tcPr>
          <w:p w14:paraId="2021A321" w14:textId="57F01528" w:rsidR="001728A1" w:rsidRPr="008213BB" w:rsidRDefault="00A13BBF" w:rsidP="00B75AF4">
            <w:pPr>
              <w:rPr>
                <w:lang w:val="en-US" w:eastAsia="zh-CN"/>
              </w:rPr>
            </w:pPr>
            <w:r w:rsidRPr="008213BB">
              <w:rPr>
                <w:lang w:val="en-US" w:eastAsia="zh-CN"/>
              </w:rPr>
              <w:t>Option 2</w:t>
            </w:r>
          </w:p>
        </w:tc>
      </w:tr>
      <w:tr w:rsidR="008213BB" w:rsidRPr="008213BB" w14:paraId="269D3775" w14:textId="77777777" w:rsidTr="00B75AF4">
        <w:tc>
          <w:tcPr>
            <w:tcW w:w="1248" w:type="dxa"/>
            <w:gridSpan w:val="2"/>
          </w:tcPr>
          <w:p w14:paraId="3EBC70C3" w14:textId="491B6DE0" w:rsidR="001728A1" w:rsidRPr="008213BB" w:rsidRDefault="00EB4004" w:rsidP="008213BB">
            <w:pPr>
              <w:rPr>
                <w:lang w:val="en-US" w:eastAsia="zh-CN"/>
              </w:rPr>
            </w:pPr>
            <w:r w:rsidRPr="008213BB">
              <w:rPr>
                <w:rFonts w:hint="eastAsia"/>
                <w:lang w:val="en-US" w:eastAsia="zh-CN"/>
              </w:rPr>
              <w:t>O</w:t>
            </w:r>
            <w:r w:rsidRPr="008213BB">
              <w:rPr>
                <w:lang w:val="en-US" w:eastAsia="zh-CN"/>
              </w:rPr>
              <w:t>PPO</w:t>
            </w:r>
          </w:p>
        </w:tc>
        <w:tc>
          <w:tcPr>
            <w:tcW w:w="8383" w:type="dxa"/>
          </w:tcPr>
          <w:p w14:paraId="5E3EB471" w14:textId="1110D727" w:rsidR="001728A1" w:rsidRPr="008213BB" w:rsidRDefault="00EB4004" w:rsidP="00B75AF4">
            <w:pPr>
              <w:rPr>
                <w:lang w:val="en-US" w:eastAsia="zh-CN"/>
              </w:rPr>
            </w:pPr>
            <w:r w:rsidRPr="008213BB">
              <w:rPr>
                <w:lang w:val="en-US" w:eastAsia="zh-CN"/>
              </w:rPr>
              <w:t>Option 2</w:t>
            </w:r>
          </w:p>
        </w:tc>
      </w:tr>
      <w:tr w:rsidR="008213BB" w:rsidRPr="008213BB" w14:paraId="634568CB" w14:textId="77777777" w:rsidTr="00B75AF4">
        <w:tc>
          <w:tcPr>
            <w:tcW w:w="1248" w:type="dxa"/>
            <w:gridSpan w:val="2"/>
          </w:tcPr>
          <w:p w14:paraId="78654643" w14:textId="6632A971" w:rsidR="001728A1" w:rsidRPr="008213BB" w:rsidRDefault="00D2243D" w:rsidP="00B75AF4">
            <w:pPr>
              <w:rPr>
                <w:lang w:val="en-US" w:eastAsia="zh-CN"/>
              </w:rPr>
            </w:pPr>
            <w:r w:rsidRPr="008213BB">
              <w:rPr>
                <w:lang w:val="en-US" w:eastAsia="zh-CN"/>
              </w:rPr>
              <w:t>Intel</w:t>
            </w:r>
          </w:p>
        </w:tc>
        <w:tc>
          <w:tcPr>
            <w:tcW w:w="8383" w:type="dxa"/>
          </w:tcPr>
          <w:p w14:paraId="60457279" w14:textId="0A60550B" w:rsidR="001728A1" w:rsidRPr="008213BB" w:rsidRDefault="00D2243D" w:rsidP="00B75AF4">
            <w:pPr>
              <w:rPr>
                <w:lang w:val="en-US" w:eastAsia="zh-CN"/>
              </w:rPr>
            </w:pPr>
            <w:r w:rsidRPr="008213BB">
              <w:rPr>
                <w:lang w:val="en-US" w:eastAsia="zh-CN"/>
              </w:rPr>
              <w:t>Support option 2.</w:t>
            </w:r>
          </w:p>
        </w:tc>
      </w:tr>
      <w:tr w:rsidR="008213BB" w:rsidRPr="008213BB" w14:paraId="792020C4" w14:textId="77777777" w:rsidTr="00B75AF4">
        <w:tc>
          <w:tcPr>
            <w:tcW w:w="1248" w:type="dxa"/>
            <w:gridSpan w:val="2"/>
          </w:tcPr>
          <w:p w14:paraId="78D20F9B" w14:textId="687E3D88" w:rsidR="00EE623B" w:rsidRPr="008213BB" w:rsidRDefault="00EE623B" w:rsidP="00EE623B">
            <w:pPr>
              <w:rPr>
                <w:lang w:val="en-US" w:eastAsia="zh-CN"/>
              </w:rPr>
            </w:pPr>
            <w:r w:rsidRPr="008213BB">
              <w:rPr>
                <w:lang w:val="en-US" w:eastAsia="zh-CN"/>
              </w:rPr>
              <w:t>Qualcomm</w:t>
            </w:r>
          </w:p>
        </w:tc>
        <w:tc>
          <w:tcPr>
            <w:tcW w:w="8383" w:type="dxa"/>
          </w:tcPr>
          <w:p w14:paraId="4E0B715B" w14:textId="77777777" w:rsidR="00EE623B" w:rsidRPr="008213BB" w:rsidRDefault="00EE623B" w:rsidP="00EE623B">
            <w:pPr>
              <w:rPr>
                <w:lang w:val="en-US" w:eastAsia="zh-CN"/>
              </w:rPr>
            </w:pPr>
            <w:r w:rsidRPr="008213BB">
              <w:rPr>
                <w:lang w:val="en-US" w:eastAsia="zh-CN"/>
              </w:rPr>
              <w:t>We support option 2.</w:t>
            </w:r>
          </w:p>
          <w:p w14:paraId="2DADA1AC" w14:textId="28089FEE" w:rsidR="00EE623B" w:rsidRPr="008213BB" w:rsidRDefault="00EE623B" w:rsidP="00EE623B">
            <w:pPr>
              <w:rPr>
                <w:lang w:val="en-US" w:eastAsia="zh-CN"/>
              </w:rPr>
            </w:pPr>
            <w:r w:rsidRPr="008213BB">
              <w:rPr>
                <w:lang w:val="en-US" w:eastAsia="zh-CN"/>
              </w:rPr>
              <w:t>RAN1/RAN2 already agreed that PDCCH-WUS won’t impact UE’s behavior regarding RLM/BFD. Hence, this does not need to be tested.</w:t>
            </w:r>
          </w:p>
        </w:tc>
      </w:tr>
      <w:tr w:rsidR="008213BB" w:rsidRPr="008213BB" w14:paraId="3AFB5AA4" w14:textId="77777777" w:rsidTr="00B75AF4">
        <w:tc>
          <w:tcPr>
            <w:tcW w:w="1248" w:type="dxa"/>
            <w:gridSpan w:val="2"/>
          </w:tcPr>
          <w:p w14:paraId="26FDDC37" w14:textId="4EBFB492" w:rsidR="00FA7593" w:rsidRPr="008213BB" w:rsidRDefault="00FA7593" w:rsidP="00EE623B">
            <w:pPr>
              <w:rPr>
                <w:lang w:val="en-US" w:eastAsia="zh-CN"/>
              </w:rPr>
            </w:pPr>
            <w:r w:rsidRPr="008213BB">
              <w:rPr>
                <w:lang w:val="en-US" w:eastAsia="zh-CN"/>
              </w:rPr>
              <w:t>NEC</w:t>
            </w:r>
          </w:p>
        </w:tc>
        <w:tc>
          <w:tcPr>
            <w:tcW w:w="8383" w:type="dxa"/>
          </w:tcPr>
          <w:p w14:paraId="73F5E266" w14:textId="11397AA8" w:rsidR="00FA7593" w:rsidRPr="008213BB" w:rsidRDefault="00FA7593" w:rsidP="00EE623B">
            <w:pPr>
              <w:rPr>
                <w:lang w:val="en-US" w:eastAsia="zh-CN"/>
              </w:rPr>
            </w:pPr>
            <w:r w:rsidRPr="008213BB">
              <w:rPr>
                <w:lang w:val="en-US" w:eastAsia="zh-CN"/>
              </w:rPr>
              <w:t>Option 2</w:t>
            </w:r>
          </w:p>
        </w:tc>
      </w:tr>
    </w:tbl>
    <w:p w14:paraId="1ABE2531" w14:textId="77777777" w:rsidR="003E0ED5" w:rsidRPr="00071B21" w:rsidRDefault="003E0ED5" w:rsidP="005B4802">
      <w:pPr>
        <w:rPr>
          <w:color w:val="0070C0"/>
          <w:lang w:eastAsia="zh-CN"/>
        </w:rPr>
      </w:pPr>
    </w:p>
    <w:p w14:paraId="0BA5935C" w14:textId="77777777" w:rsidR="009415B0" w:rsidRPr="00805BE8" w:rsidRDefault="009415B0" w:rsidP="00805BE8">
      <w:pPr>
        <w:pStyle w:val="3"/>
        <w:rPr>
          <w:sz w:val="24"/>
          <w:szCs w:val="16"/>
        </w:rPr>
      </w:pPr>
      <w:r w:rsidRPr="00805BE8">
        <w:rPr>
          <w:sz w:val="24"/>
          <w:szCs w:val="16"/>
        </w:rPr>
        <w:t>CRs/TPs comments collection</w:t>
      </w:r>
    </w:p>
    <w:p w14:paraId="6A12D9A1" w14:textId="77777777"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9415B0" w:rsidRPr="00571777" w14:paraId="05527351" w14:textId="77777777" w:rsidTr="00A42F23">
        <w:tc>
          <w:tcPr>
            <w:tcW w:w="1242" w:type="dxa"/>
          </w:tcPr>
          <w:p w14:paraId="7033F1F1" w14:textId="77777777" w:rsidR="009415B0" w:rsidRPr="00805BE8" w:rsidRDefault="009415B0" w:rsidP="00805BE8">
            <w:pPr>
              <w:spacing w:after="120"/>
              <w:rPr>
                <w:b/>
                <w:bCs/>
                <w:color w:val="0070C0"/>
                <w:lang w:val="en-US" w:eastAsia="zh-CN"/>
              </w:rPr>
            </w:pPr>
            <w:r w:rsidRPr="00805BE8">
              <w:rPr>
                <w:b/>
                <w:bCs/>
                <w:color w:val="0070C0"/>
                <w:lang w:val="en-US" w:eastAsia="zh-CN"/>
              </w:rPr>
              <w:t>CR/TP number</w:t>
            </w:r>
          </w:p>
        </w:tc>
        <w:tc>
          <w:tcPr>
            <w:tcW w:w="8615" w:type="dxa"/>
          </w:tcPr>
          <w:p w14:paraId="13D59F71" w14:textId="77777777" w:rsidR="009415B0" w:rsidRPr="00805BE8" w:rsidRDefault="009415B0" w:rsidP="00805BE8">
            <w:pPr>
              <w:spacing w:after="120"/>
              <w:rPr>
                <w:b/>
                <w:bCs/>
                <w:color w:val="0070C0"/>
                <w:lang w:val="en-US" w:eastAsia="zh-CN"/>
              </w:rPr>
            </w:pPr>
            <w:r w:rsidRPr="00805BE8">
              <w:rPr>
                <w:b/>
                <w:bCs/>
                <w:color w:val="0070C0"/>
                <w:lang w:val="en-US" w:eastAsia="zh-CN"/>
              </w:rPr>
              <w:t>Comments collection</w:t>
            </w:r>
          </w:p>
        </w:tc>
      </w:tr>
      <w:tr w:rsidR="009E7E81" w:rsidRPr="00571777" w14:paraId="7F6D4ECE" w14:textId="77777777" w:rsidTr="00A42F23">
        <w:tc>
          <w:tcPr>
            <w:tcW w:w="1242" w:type="dxa"/>
            <w:vMerge w:val="restart"/>
          </w:tcPr>
          <w:p w14:paraId="7DD00AC0" w14:textId="77777777" w:rsidR="009E7E81" w:rsidRPr="003418CB" w:rsidRDefault="009E7E81" w:rsidP="00805BE8">
            <w:pPr>
              <w:spacing w:after="120"/>
              <w:rPr>
                <w:color w:val="0070C0"/>
                <w:lang w:val="en-US" w:eastAsia="zh-CN"/>
              </w:rPr>
            </w:pPr>
          </w:p>
        </w:tc>
        <w:tc>
          <w:tcPr>
            <w:tcW w:w="8615" w:type="dxa"/>
          </w:tcPr>
          <w:p w14:paraId="3139548C" w14:textId="0B62BB07" w:rsidR="009E7E81" w:rsidRPr="003418CB" w:rsidRDefault="009E7E81" w:rsidP="00805BE8">
            <w:pPr>
              <w:spacing w:after="120"/>
              <w:rPr>
                <w:color w:val="0070C0"/>
                <w:lang w:val="en-US" w:eastAsia="zh-CN"/>
              </w:rPr>
            </w:pPr>
          </w:p>
        </w:tc>
      </w:tr>
      <w:tr w:rsidR="009E7E81" w:rsidRPr="00571777" w14:paraId="0CD13413" w14:textId="77777777" w:rsidTr="00A42F23">
        <w:tc>
          <w:tcPr>
            <w:tcW w:w="1242" w:type="dxa"/>
            <w:vMerge/>
          </w:tcPr>
          <w:p w14:paraId="1F752DC6" w14:textId="77777777" w:rsidR="009E7E81" w:rsidRDefault="009E7E81" w:rsidP="00571777">
            <w:pPr>
              <w:spacing w:after="120"/>
              <w:rPr>
                <w:color w:val="0070C0"/>
                <w:lang w:val="en-US" w:eastAsia="zh-CN"/>
              </w:rPr>
            </w:pPr>
          </w:p>
        </w:tc>
        <w:tc>
          <w:tcPr>
            <w:tcW w:w="8615" w:type="dxa"/>
          </w:tcPr>
          <w:p w14:paraId="6D69BEFF" w14:textId="77777777" w:rsidR="009E7E81" w:rsidRDefault="009E7E81" w:rsidP="00571777">
            <w:pPr>
              <w:spacing w:after="120"/>
              <w:rPr>
                <w:color w:val="0070C0"/>
                <w:lang w:val="en-US" w:eastAsia="zh-CN"/>
              </w:rPr>
            </w:pPr>
          </w:p>
        </w:tc>
      </w:tr>
      <w:tr w:rsidR="009E7E81" w:rsidRPr="00571777" w14:paraId="21AC8FDC" w14:textId="77777777" w:rsidTr="00A42F23">
        <w:tc>
          <w:tcPr>
            <w:tcW w:w="1242" w:type="dxa"/>
            <w:vMerge/>
          </w:tcPr>
          <w:p w14:paraId="50C7850F" w14:textId="77777777" w:rsidR="009E7E81" w:rsidRDefault="009E7E81" w:rsidP="00571777">
            <w:pPr>
              <w:spacing w:after="120"/>
              <w:rPr>
                <w:color w:val="0070C0"/>
                <w:lang w:val="en-US" w:eastAsia="zh-CN"/>
              </w:rPr>
            </w:pPr>
          </w:p>
        </w:tc>
        <w:tc>
          <w:tcPr>
            <w:tcW w:w="8615" w:type="dxa"/>
          </w:tcPr>
          <w:p w14:paraId="11486738" w14:textId="77777777" w:rsidR="009E7E81" w:rsidRDefault="009E7E81" w:rsidP="00571777">
            <w:pPr>
              <w:spacing w:after="120"/>
              <w:rPr>
                <w:color w:val="0070C0"/>
                <w:lang w:val="en-US" w:eastAsia="zh-CN"/>
              </w:rPr>
            </w:pPr>
          </w:p>
        </w:tc>
      </w:tr>
      <w:tr w:rsidR="009E7E81" w:rsidRPr="00571777" w14:paraId="1A7759E9" w14:textId="77777777" w:rsidTr="00A42F23">
        <w:tc>
          <w:tcPr>
            <w:tcW w:w="1242" w:type="dxa"/>
            <w:vMerge w:val="restart"/>
          </w:tcPr>
          <w:p w14:paraId="7417AD75" w14:textId="5564CA5D" w:rsidR="009E7E81" w:rsidRDefault="009E7E81" w:rsidP="00571777">
            <w:pPr>
              <w:spacing w:after="120"/>
              <w:rPr>
                <w:color w:val="0070C0"/>
                <w:lang w:val="en-US" w:eastAsia="zh-CN"/>
              </w:rPr>
            </w:pPr>
          </w:p>
        </w:tc>
        <w:tc>
          <w:tcPr>
            <w:tcW w:w="8615" w:type="dxa"/>
          </w:tcPr>
          <w:p w14:paraId="1AA72D08" w14:textId="65ADBE27" w:rsidR="00847DAB" w:rsidRDefault="00847DAB" w:rsidP="00571777">
            <w:pPr>
              <w:spacing w:after="120"/>
              <w:rPr>
                <w:color w:val="0070C0"/>
                <w:lang w:val="en-US" w:eastAsia="zh-CN"/>
              </w:rPr>
            </w:pPr>
          </w:p>
        </w:tc>
      </w:tr>
      <w:tr w:rsidR="009E7E81" w:rsidRPr="00571777" w14:paraId="6952F05E" w14:textId="77777777" w:rsidTr="00A42F23">
        <w:tc>
          <w:tcPr>
            <w:tcW w:w="1242" w:type="dxa"/>
            <w:vMerge/>
          </w:tcPr>
          <w:p w14:paraId="6FC0F67D" w14:textId="77777777" w:rsidR="009E7E81" w:rsidRDefault="009E7E81" w:rsidP="00571777">
            <w:pPr>
              <w:spacing w:after="120"/>
              <w:rPr>
                <w:color w:val="0070C0"/>
                <w:lang w:val="en-US" w:eastAsia="zh-CN"/>
              </w:rPr>
            </w:pPr>
          </w:p>
        </w:tc>
        <w:tc>
          <w:tcPr>
            <w:tcW w:w="8615" w:type="dxa"/>
          </w:tcPr>
          <w:p w14:paraId="58BD181D" w14:textId="77777777" w:rsidR="009E7E81" w:rsidRDefault="009E7E81" w:rsidP="00571777">
            <w:pPr>
              <w:spacing w:after="120"/>
              <w:rPr>
                <w:color w:val="0070C0"/>
                <w:lang w:val="en-US" w:eastAsia="zh-CN"/>
              </w:rPr>
            </w:pPr>
          </w:p>
        </w:tc>
      </w:tr>
      <w:tr w:rsidR="009E7E81" w:rsidRPr="00571777" w14:paraId="60DFDFB2" w14:textId="77777777" w:rsidTr="00A42F23">
        <w:tc>
          <w:tcPr>
            <w:tcW w:w="1242" w:type="dxa"/>
            <w:vMerge/>
          </w:tcPr>
          <w:p w14:paraId="2DDC2C34" w14:textId="77777777" w:rsidR="009E7E81" w:rsidRDefault="009E7E81" w:rsidP="00571777">
            <w:pPr>
              <w:spacing w:after="120"/>
              <w:rPr>
                <w:color w:val="0070C0"/>
                <w:lang w:val="en-US" w:eastAsia="zh-CN"/>
              </w:rPr>
            </w:pPr>
          </w:p>
        </w:tc>
        <w:tc>
          <w:tcPr>
            <w:tcW w:w="8615" w:type="dxa"/>
          </w:tcPr>
          <w:p w14:paraId="72988980" w14:textId="77777777" w:rsidR="009E7E81" w:rsidRDefault="009E7E81" w:rsidP="00571777">
            <w:pPr>
              <w:spacing w:after="120"/>
              <w:rPr>
                <w:color w:val="0070C0"/>
                <w:lang w:val="en-US" w:eastAsia="zh-CN"/>
              </w:rPr>
            </w:pPr>
          </w:p>
        </w:tc>
      </w:tr>
    </w:tbl>
    <w:p w14:paraId="22CF9F43" w14:textId="77777777" w:rsidR="009415B0" w:rsidRPr="003418CB" w:rsidRDefault="009415B0" w:rsidP="005B4802">
      <w:pPr>
        <w:rPr>
          <w:color w:val="0070C0"/>
          <w:lang w:val="en-US" w:eastAsia="zh-CN"/>
        </w:rPr>
      </w:pPr>
    </w:p>
    <w:p w14:paraId="121DA29D" w14:textId="77777777" w:rsidR="003418CB" w:rsidRPr="00035C50" w:rsidRDefault="003418CB" w:rsidP="00B831AE">
      <w:pPr>
        <w:pStyle w:val="2"/>
      </w:pPr>
      <w:r w:rsidRPr="00035C50">
        <w:t>Summary</w:t>
      </w:r>
      <w:r w:rsidRPr="00035C50">
        <w:rPr>
          <w:rFonts w:hint="eastAsia"/>
        </w:rPr>
        <w:t xml:space="preserve"> for 1st round </w:t>
      </w:r>
    </w:p>
    <w:p w14:paraId="15F40946" w14:textId="77777777" w:rsidR="00DD19DE" w:rsidRPr="00805BE8" w:rsidRDefault="00DD19DE">
      <w:pPr>
        <w:pStyle w:val="3"/>
        <w:rPr>
          <w:sz w:val="24"/>
          <w:szCs w:val="16"/>
        </w:rPr>
      </w:pPr>
      <w:r w:rsidRPr="00805BE8">
        <w:rPr>
          <w:sz w:val="24"/>
          <w:szCs w:val="16"/>
        </w:rPr>
        <w:t xml:space="preserve">Open issues </w:t>
      </w:r>
    </w:p>
    <w:p w14:paraId="4E148AA9"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069A819D" w14:textId="706B2A64" w:rsidR="00556C7F" w:rsidRDefault="00556C7F" w:rsidP="005B4802">
      <w:pPr>
        <w:rPr>
          <w:i/>
          <w:color w:val="0070C0"/>
          <w:lang w:val="en-US" w:eastAsia="zh-CN"/>
        </w:rPr>
      </w:pPr>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1</w:t>
      </w:r>
      <w:r>
        <w:rPr>
          <w:b/>
          <w:color w:val="0070C0"/>
          <w:u w:val="single"/>
          <w:lang w:eastAsia="ko-KR"/>
        </w:rPr>
        <w:t xml:space="preserve">: </w:t>
      </w:r>
      <w:r>
        <w:rPr>
          <w:rFonts w:hint="eastAsia"/>
          <w:b/>
          <w:color w:val="0070C0"/>
          <w:u w:val="single"/>
          <w:lang w:eastAsia="zh-CN"/>
        </w:rPr>
        <w:t>Whether to define test cases for</w:t>
      </w:r>
      <w:r w:rsidRPr="00C35309">
        <w:rPr>
          <w:b/>
          <w:color w:val="0070C0"/>
          <w:u w:val="single"/>
          <w:lang w:eastAsia="zh-CN"/>
        </w:rPr>
        <w:t xml:space="preserve"> </w:t>
      </w:r>
      <w:r>
        <w:rPr>
          <w:rFonts w:hint="eastAsia"/>
          <w:b/>
          <w:color w:val="0070C0"/>
          <w:u w:val="single"/>
          <w:lang w:eastAsia="zh-CN"/>
        </w:rPr>
        <w:t>RRM</w:t>
      </w:r>
      <w:r w:rsidRPr="00C35309">
        <w:rPr>
          <w:b/>
          <w:color w:val="0070C0"/>
          <w:u w:val="single"/>
          <w:lang w:eastAsia="zh-CN"/>
        </w:rPr>
        <w:t xml:space="preserve"> requirements at transition period</w:t>
      </w:r>
      <w:r>
        <w:rPr>
          <w:rFonts w:hint="eastAsia"/>
          <w:b/>
          <w:color w:val="0070C0"/>
          <w:u w:val="single"/>
          <w:lang w:eastAsia="zh-CN"/>
        </w:rPr>
        <w:t>?</w:t>
      </w:r>
    </w:p>
    <w:tbl>
      <w:tblPr>
        <w:tblStyle w:val="afd"/>
        <w:tblW w:w="0" w:type="auto"/>
        <w:tblLook w:val="04A0" w:firstRow="1" w:lastRow="0" w:firstColumn="1" w:lastColumn="0" w:noHBand="0" w:noVBand="1"/>
      </w:tblPr>
      <w:tblGrid>
        <w:gridCol w:w="1242"/>
        <w:gridCol w:w="8222"/>
      </w:tblGrid>
      <w:tr w:rsidR="00855107" w:rsidRPr="00004165" w14:paraId="787B914B" w14:textId="77777777" w:rsidTr="00DE3471">
        <w:tc>
          <w:tcPr>
            <w:tcW w:w="1242" w:type="dxa"/>
          </w:tcPr>
          <w:p w14:paraId="05185322" w14:textId="77777777" w:rsidR="00855107" w:rsidRPr="00805BE8" w:rsidRDefault="00855107" w:rsidP="005B4802">
            <w:pPr>
              <w:rPr>
                <w:b/>
                <w:bCs/>
                <w:color w:val="0070C0"/>
                <w:lang w:val="en-US" w:eastAsia="zh-CN"/>
              </w:rPr>
            </w:pPr>
          </w:p>
        </w:tc>
        <w:tc>
          <w:tcPr>
            <w:tcW w:w="8222" w:type="dxa"/>
          </w:tcPr>
          <w:p w14:paraId="1139FBBF" w14:textId="77777777" w:rsidR="00855107" w:rsidRPr="00805BE8" w:rsidRDefault="00855107" w:rsidP="005B4802">
            <w:pPr>
              <w:rPr>
                <w:b/>
                <w:bCs/>
                <w:color w:val="0070C0"/>
                <w:lang w:val="en-US" w:eastAsia="zh-CN"/>
              </w:rPr>
            </w:pPr>
            <w:r w:rsidRPr="00805BE8">
              <w:rPr>
                <w:b/>
                <w:bCs/>
                <w:color w:val="0070C0"/>
                <w:lang w:val="en-US" w:eastAsia="zh-CN"/>
              </w:rPr>
              <w:t xml:space="preserve">Status summary </w:t>
            </w:r>
          </w:p>
        </w:tc>
      </w:tr>
      <w:tr w:rsidR="00004165" w14:paraId="3E915154" w14:textId="77777777" w:rsidTr="00DE3471">
        <w:tc>
          <w:tcPr>
            <w:tcW w:w="1242" w:type="dxa"/>
          </w:tcPr>
          <w:p w14:paraId="3781F251" w14:textId="77777777" w:rsidR="00004165" w:rsidRPr="003418CB" w:rsidRDefault="00004165" w:rsidP="00004165">
            <w:pPr>
              <w:rPr>
                <w:color w:val="0070C0"/>
                <w:lang w:val="en-US" w:eastAsia="zh-CN"/>
              </w:rPr>
            </w:pPr>
            <w:r w:rsidRPr="00045592">
              <w:rPr>
                <w:rFonts w:hint="eastAsia"/>
                <w:b/>
                <w:bCs/>
                <w:color w:val="0070C0"/>
                <w:lang w:val="en-US" w:eastAsia="zh-CN"/>
              </w:rPr>
              <w:t>Sub-</w:t>
            </w:r>
            <w:r w:rsidR="00142BB9">
              <w:rPr>
                <w:rFonts w:hint="eastAsia"/>
                <w:b/>
                <w:bCs/>
                <w:color w:val="0070C0"/>
                <w:lang w:val="en-US" w:eastAsia="zh-CN"/>
              </w:rPr>
              <w:t>topic</w:t>
            </w:r>
            <w:r w:rsidRPr="00045592">
              <w:rPr>
                <w:rFonts w:hint="eastAsia"/>
                <w:b/>
                <w:bCs/>
                <w:color w:val="0070C0"/>
                <w:lang w:val="en-US" w:eastAsia="zh-CN"/>
              </w:rPr>
              <w:t>#1</w:t>
            </w:r>
          </w:p>
        </w:tc>
        <w:tc>
          <w:tcPr>
            <w:tcW w:w="8222" w:type="dxa"/>
          </w:tcPr>
          <w:p w14:paraId="79941C8C" w14:textId="77777777" w:rsidR="00556C7F" w:rsidRPr="006727D4" w:rsidRDefault="00556C7F" w:rsidP="00556C7F">
            <w:pPr>
              <w:rPr>
                <w:rFonts w:eastAsiaTheme="minorEastAsia"/>
                <w:lang w:val="en-US" w:eastAsia="zh-CN"/>
              </w:rPr>
            </w:pPr>
            <w:r w:rsidRPr="006727D4">
              <w:rPr>
                <w:rFonts w:eastAsiaTheme="minorEastAsia"/>
                <w:lang w:val="en-US" w:eastAsia="zh-CN"/>
              </w:rPr>
              <w:t>T</w:t>
            </w:r>
            <w:r w:rsidRPr="006727D4">
              <w:rPr>
                <w:rFonts w:eastAsiaTheme="minorEastAsia" w:hint="eastAsia"/>
                <w:lang w:val="en-US" w:eastAsia="zh-CN"/>
              </w:rPr>
              <w:t xml:space="preserve">he following options were discussed. 11 companies showed their view with 10 companies </w:t>
            </w:r>
            <w:r w:rsidRPr="006727D4">
              <w:rPr>
                <w:rFonts w:eastAsiaTheme="minorEastAsia" w:hint="eastAsia"/>
                <w:lang w:val="en-US" w:eastAsia="zh-CN"/>
              </w:rPr>
              <w:lastRenderedPageBreak/>
              <w:t xml:space="preserve">supporting option 2. </w:t>
            </w:r>
          </w:p>
          <w:p w14:paraId="42182D35" w14:textId="0E573458" w:rsidR="00556C7F" w:rsidRPr="006727D4" w:rsidRDefault="00556C7F" w:rsidP="00556C7F">
            <w:pPr>
              <w:pStyle w:val="afe"/>
              <w:numPr>
                <w:ilvl w:val="0"/>
                <w:numId w:val="2"/>
              </w:numPr>
              <w:overflowPunct/>
              <w:autoSpaceDE/>
              <w:autoSpaceDN/>
              <w:adjustRightInd/>
              <w:spacing w:after="120"/>
              <w:ind w:left="720" w:firstLineChars="0"/>
              <w:textAlignment w:val="auto"/>
              <w:rPr>
                <w:rFonts w:eastAsia="宋体"/>
                <w:szCs w:val="24"/>
                <w:lang w:eastAsia="zh-CN"/>
              </w:rPr>
            </w:pPr>
            <w:r w:rsidRPr="006727D4">
              <w:rPr>
                <w:rFonts w:eastAsia="宋体"/>
                <w:szCs w:val="24"/>
                <w:lang w:eastAsia="zh-CN"/>
              </w:rPr>
              <w:t xml:space="preserve">Option 1: </w:t>
            </w:r>
            <w:r w:rsidRPr="006727D4">
              <w:rPr>
                <w:rFonts w:eastAsia="宋体" w:hint="eastAsia"/>
                <w:szCs w:val="24"/>
                <w:lang w:eastAsia="zh-CN"/>
              </w:rPr>
              <w:t>Yes</w:t>
            </w:r>
          </w:p>
          <w:p w14:paraId="348B17F5" w14:textId="77777777" w:rsidR="00556C7F" w:rsidRPr="006727D4" w:rsidRDefault="00556C7F" w:rsidP="00556C7F">
            <w:pPr>
              <w:pStyle w:val="afe"/>
              <w:numPr>
                <w:ilvl w:val="1"/>
                <w:numId w:val="2"/>
              </w:numPr>
              <w:overflowPunct/>
              <w:autoSpaceDE/>
              <w:autoSpaceDN/>
              <w:adjustRightInd/>
              <w:spacing w:after="120"/>
              <w:ind w:left="1440" w:firstLineChars="0"/>
              <w:textAlignment w:val="auto"/>
              <w:rPr>
                <w:rFonts w:eastAsiaTheme="minorEastAsia"/>
                <w:lang w:val="en-US" w:eastAsia="zh-CN"/>
              </w:rPr>
            </w:pPr>
            <w:r w:rsidRPr="006727D4">
              <w:rPr>
                <w:rFonts w:eastAsiaTheme="minorEastAsia"/>
                <w:lang w:val="en-US" w:eastAsia="zh-CN"/>
              </w:rPr>
              <w:t>I</w:t>
            </w:r>
            <w:r w:rsidRPr="006727D4">
              <w:rPr>
                <w:rFonts w:eastAsiaTheme="minorEastAsia" w:hint="eastAsia"/>
                <w:lang w:val="en-US" w:eastAsia="zh-CN"/>
              </w:rPr>
              <w:t>f yes, it should be addressed properly</w:t>
            </w:r>
            <w:r w:rsidRPr="006727D4">
              <w:rPr>
                <w:rFonts w:eastAsiaTheme="minorEastAsia"/>
                <w:lang w:val="en-US" w:eastAsia="zh-CN"/>
              </w:rPr>
              <w:t xml:space="preserve"> in the same relaxed cell re-selection tests</w:t>
            </w:r>
          </w:p>
          <w:p w14:paraId="5722D357" w14:textId="58F9F37C" w:rsidR="00556C7F" w:rsidRPr="006727D4" w:rsidRDefault="00556C7F" w:rsidP="00556C7F">
            <w:pPr>
              <w:pStyle w:val="afe"/>
              <w:numPr>
                <w:ilvl w:val="0"/>
                <w:numId w:val="2"/>
              </w:numPr>
              <w:overflowPunct/>
              <w:autoSpaceDE/>
              <w:autoSpaceDN/>
              <w:adjustRightInd/>
              <w:spacing w:after="120"/>
              <w:ind w:left="720" w:firstLineChars="0"/>
              <w:textAlignment w:val="auto"/>
              <w:rPr>
                <w:rFonts w:eastAsia="宋体"/>
                <w:szCs w:val="24"/>
                <w:lang w:eastAsia="zh-CN"/>
              </w:rPr>
            </w:pPr>
            <w:r w:rsidRPr="006727D4">
              <w:rPr>
                <w:rFonts w:eastAsia="宋体" w:hint="eastAsia"/>
                <w:szCs w:val="24"/>
                <w:lang w:eastAsia="zh-CN"/>
              </w:rPr>
              <w:t>Option 2: No</w:t>
            </w:r>
          </w:p>
          <w:p w14:paraId="0C56CDC5" w14:textId="77777777" w:rsidR="00556C7F" w:rsidRDefault="00556C7F" w:rsidP="00004165">
            <w:pPr>
              <w:rPr>
                <w:rFonts w:eastAsiaTheme="minorEastAsia"/>
                <w:i/>
                <w:color w:val="0070C0"/>
                <w:lang w:val="en-US" w:eastAsia="zh-CN"/>
              </w:rPr>
            </w:pPr>
          </w:p>
          <w:p w14:paraId="0F39E1E0" w14:textId="7920C78B" w:rsidR="00004165" w:rsidRDefault="00004165" w:rsidP="00004165">
            <w:pPr>
              <w:rPr>
                <w:rFonts w:eastAsiaTheme="minorEastAsia"/>
                <w:i/>
                <w:color w:val="0070C0"/>
                <w:lang w:val="en-US" w:eastAsia="zh-CN"/>
              </w:rPr>
            </w:pPr>
            <w:r w:rsidRPr="00855107">
              <w:rPr>
                <w:rFonts w:hint="eastAsia"/>
                <w:i/>
                <w:color w:val="0070C0"/>
                <w:lang w:val="en-US" w:eastAsia="zh-CN"/>
              </w:rPr>
              <w:t>Tentative agreements:</w:t>
            </w:r>
          </w:p>
          <w:p w14:paraId="5A462DAC" w14:textId="698F5AA7" w:rsidR="00556C7F" w:rsidRPr="006727D4" w:rsidRDefault="00556C7F" w:rsidP="00004165">
            <w:pPr>
              <w:rPr>
                <w:rFonts w:eastAsiaTheme="minorEastAsia"/>
                <w:i/>
                <w:lang w:val="en-US" w:eastAsia="zh-CN"/>
              </w:rPr>
            </w:pPr>
            <w:r w:rsidRPr="006727D4">
              <w:rPr>
                <w:rFonts w:eastAsiaTheme="minorEastAsia" w:hint="eastAsia"/>
                <w:i/>
                <w:lang w:val="en-US" w:eastAsia="zh-CN"/>
              </w:rPr>
              <w:t xml:space="preserve">Option 2 is </w:t>
            </w:r>
            <w:r w:rsidRPr="006727D4">
              <w:rPr>
                <w:rFonts w:eastAsiaTheme="minorEastAsia"/>
                <w:i/>
                <w:lang w:val="en-US" w:eastAsia="zh-CN"/>
              </w:rPr>
              <w:t>recommended</w:t>
            </w:r>
            <w:r w:rsidRPr="006727D4">
              <w:rPr>
                <w:rFonts w:eastAsiaTheme="minorEastAsia" w:hint="eastAsia"/>
                <w:i/>
                <w:lang w:val="en-US" w:eastAsia="zh-CN"/>
              </w:rPr>
              <w:t>.</w:t>
            </w:r>
          </w:p>
          <w:p w14:paraId="3B95B69F" w14:textId="77777777" w:rsidR="00556C7F" w:rsidRPr="00556C7F" w:rsidRDefault="00556C7F" w:rsidP="00004165">
            <w:pPr>
              <w:rPr>
                <w:rFonts w:eastAsiaTheme="minorEastAsia"/>
                <w:i/>
                <w:color w:val="0070C0"/>
                <w:lang w:val="en-US" w:eastAsia="zh-CN"/>
              </w:rPr>
            </w:pPr>
          </w:p>
          <w:p w14:paraId="4483FDA2" w14:textId="77777777" w:rsidR="00556C7F" w:rsidRDefault="00004165" w:rsidP="00004165">
            <w:pPr>
              <w:rPr>
                <w:rFonts w:eastAsiaTheme="minorEastAsia"/>
                <w:i/>
                <w:color w:val="0070C0"/>
                <w:lang w:val="en-US" w:eastAsia="zh-CN"/>
              </w:rPr>
            </w:pPr>
            <w:r>
              <w:rPr>
                <w:rFonts w:hint="eastAsia"/>
                <w:i/>
                <w:color w:val="0070C0"/>
                <w:lang w:val="en-US" w:eastAsia="zh-CN"/>
              </w:rPr>
              <w:t>Candidate options:</w:t>
            </w:r>
          </w:p>
          <w:p w14:paraId="65F68D22" w14:textId="16A61190" w:rsidR="00004165" w:rsidRPr="003418CB" w:rsidRDefault="00E97AD5" w:rsidP="00004165">
            <w:pPr>
              <w:rPr>
                <w:color w:val="0070C0"/>
                <w:lang w:val="en-US" w:eastAsia="zh-CN"/>
              </w:rPr>
            </w:pPr>
            <w:r>
              <w:rPr>
                <w:i/>
                <w:color w:val="0070C0"/>
                <w:lang w:val="en-US" w:eastAsia="zh-CN"/>
              </w:rPr>
              <w:t>Recommendations</w:t>
            </w:r>
            <w:r w:rsidR="00004165" w:rsidRPr="00855107">
              <w:rPr>
                <w:rFonts w:hint="eastAsia"/>
                <w:i/>
                <w:color w:val="0070C0"/>
                <w:lang w:val="en-US" w:eastAsia="zh-CN"/>
              </w:rPr>
              <w:t xml:space="preserve"> for 2</w:t>
            </w:r>
            <w:r w:rsidR="00004165" w:rsidRPr="00855107">
              <w:rPr>
                <w:rFonts w:hint="eastAsia"/>
                <w:i/>
                <w:color w:val="0070C0"/>
                <w:vertAlign w:val="superscript"/>
                <w:lang w:val="en-US" w:eastAsia="zh-CN"/>
              </w:rPr>
              <w:t>nd</w:t>
            </w:r>
            <w:r w:rsidR="00004165" w:rsidRPr="00855107">
              <w:rPr>
                <w:rFonts w:hint="eastAsia"/>
                <w:i/>
                <w:color w:val="0070C0"/>
                <w:lang w:val="en-US" w:eastAsia="zh-CN"/>
              </w:rPr>
              <w:t xml:space="preserve"> round</w:t>
            </w:r>
            <w:r w:rsidR="00004165">
              <w:rPr>
                <w:rFonts w:hint="eastAsia"/>
                <w:i/>
                <w:color w:val="0070C0"/>
                <w:lang w:val="en-US" w:eastAsia="zh-CN"/>
              </w:rPr>
              <w:t>:</w:t>
            </w:r>
          </w:p>
        </w:tc>
      </w:tr>
    </w:tbl>
    <w:p w14:paraId="77FFBED0" w14:textId="77777777" w:rsidR="00556C7F" w:rsidRDefault="00556C7F" w:rsidP="004C3731">
      <w:pPr>
        <w:rPr>
          <w:i/>
          <w:color w:val="0070C0"/>
          <w:lang w:val="en-US" w:eastAsia="zh-CN"/>
        </w:rPr>
      </w:pPr>
    </w:p>
    <w:p w14:paraId="21D76F50" w14:textId="4D4C3AD8" w:rsidR="00556C7F" w:rsidRDefault="00556C7F" w:rsidP="00556C7F">
      <w:pPr>
        <w:rPr>
          <w:i/>
          <w:color w:val="0070C0"/>
          <w:lang w:val="en-US" w:eastAsia="zh-CN"/>
        </w:rPr>
      </w:pPr>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Whether to define test cases for BWP switching delay due to MIMO layer adaption?</w:t>
      </w:r>
    </w:p>
    <w:tbl>
      <w:tblPr>
        <w:tblStyle w:val="afd"/>
        <w:tblW w:w="0" w:type="auto"/>
        <w:tblLook w:val="04A0" w:firstRow="1" w:lastRow="0" w:firstColumn="1" w:lastColumn="0" w:noHBand="0" w:noVBand="1"/>
      </w:tblPr>
      <w:tblGrid>
        <w:gridCol w:w="1242"/>
        <w:gridCol w:w="8222"/>
      </w:tblGrid>
      <w:tr w:rsidR="00556C7F" w:rsidRPr="00004165" w14:paraId="6F51A4BE" w14:textId="77777777" w:rsidTr="00C74949">
        <w:tc>
          <w:tcPr>
            <w:tcW w:w="1242" w:type="dxa"/>
          </w:tcPr>
          <w:p w14:paraId="60D60B67" w14:textId="77777777" w:rsidR="00556C7F" w:rsidRPr="00805BE8" w:rsidRDefault="00556C7F" w:rsidP="00C74949">
            <w:pPr>
              <w:rPr>
                <w:b/>
                <w:bCs/>
                <w:color w:val="0070C0"/>
                <w:lang w:val="en-US" w:eastAsia="zh-CN"/>
              </w:rPr>
            </w:pPr>
          </w:p>
        </w:tc>
        <w:tc>
          <w:tcPr>
            <w:tcW w:w="8222" w:type="dxa"/>
          </w:tcPr>
          <w:p w14:paraId="0E80693B" w14:textId="77777777" w:rsidR="00556C7F" w:rsidRPr="00805BE8" w:rsidRDefault="00556C7F" w:rsidP="00C74949">
            <w:pPr>
              <w:rPr>
                <w:b/>
                <w:bCs/>
                <w:color w:val="0070C0"/>
                <w:lang w:val="en-US" w:eastAsia="zh-CN"/>
              </w:rPr>
            </w:pPr>
            <w:r w:rsidRPr="00805BE8">
              <w:rPr>
                <w:b/>
                <w:bCs/>
                <w:color w:val="0070C0"/>
                <w:lang w:val="en-US" w:eastAsia="zh-CN"/>
              </w:rPr>
              <w:t xml:space="preserve">Status summary </w:t>
            </w:r>
          </w:p>
        </w:tc>
      </w:tr>
      <w:tr w:rsidR="00556C7F" w14:paraId="3CC5617B" w14:textId="77777777" w:rsidTr="00C74949">
        <w:tc>
          <w:tcPr>
            <w:tcW w:w="1242" w:type="dxa"/>
          </w:tcPr>
          <w:p w14:paraId="2A2A0296" w14:textId="77777777" w:rsidR="00556C7F" w:rsidRPr="003418CB" w:rsidRDefault="00556C7F" w:rsidP="00C74949">
            <w:pPr>
              <w:rPr>
                <w:color w:val="0070C0"/>
                <w:lang w:val="en-US" w:eastAsia="zh-CN"/>
              </w:rPr>
            </w:pPr>
            <w:r w:rsidRPr="00045592">
              <w:rPr>
                <w:rFonts w:hint="eastAsia"/>
                <w:b/>
                <w:bCs/>
                <w:color w:val="0070C0"/>
                <w:lang w:val="en-US" w:eastAsia="zh-CN"/>
              </w:rPr>
              <w:t>Sub-</w:t>
            </w:r>
            <w:r>
              <w:rPr>
                <w:rFonts w:hint="eastAsia"/>
                <w:b/>
                <w:bCs/>
                <w:color w:val="0070C0"/>
                <w:lang w:val="en-US" w:eastAsia="zh-CN"/>
              </w:rPr>
              <w:t>topic</w:t>
            </w:r>
            <w:r w:rsidRPr="00045592">
              <w:rPr>
                <w:rFonts w:hint="eastAsia"/>
                <w:b/>
                <w:bCs/>
                <w:color w:val="0070C0"/>
                <w:lang w:val="en-US" w:eastAsia="zh-CN"/>
              </w:rPr>
              <w:t>#1</w:t>
            </w:r>
          </w:p>
        </w:tc>
        <w:tc>
          <w:tcPr>
            <w:tcW w:w="8222" w:type="dxa"/>
          </w:tcPr>
          <w:p w14:paraId="21A3EEFE" w14:textId="77777777" w:rsidR="007679F5" w:rsidRPr="006727D4" w:rsidRDefault="007679F5" w:rsidP="007679F5">
            <w:pPr>
              <w:rPr>
                <w:rFonts w:eastAsiaTheme="minorEastAsia"/>
                <w:lang w:val="en-US" w:eastAsia="zh-CN"/>
              </w:rPr>
            </w:pPr>
            <w:r w:rsidRPr="006727D4">
              <w:rPr>
                <w:rFonts w:eastAsiaTheme="minorEastAsia"/>
                <w:lang w:val="en-US" w:eastAsia="zh-CN"/>
              </w:rPr>
              <w:t>T</w:t>
            </w:r>
            <w:r w:rsidRPr="006727D4">
              <w:rPr>
                <w:rFonts w:eastAsiaTheme="minorEastAsia" w:hint="eastAsia"/>
                <w:lang w:val="en-US" w:eastAsia="zh-CN"/>
              </w:rPr>
              <w:t xml:space="preserve">he following options were discussed. 11 companies showed their view with 10 companies supporting option 2. </w:t>
            </w:r>
          </w:p>
          <w:p w14:paraId="7DBB2797" w14:textId="60E119F9" w:rsidR="007679F5" w:rsidRPr="006727D4" w:rsidRDefault="007679F5" w:rsidP="007679F5">
            <w:pPr>
              <w:pStyle w:val="afe"/>
              <w:numPr>
                <w:ilvl w:val="0"/>
                <w:numId w:val="2"/>
              </w:numPr>
              <w:overflowPunct/>
              <w:autoSpaceDE/>
              <w:autoSpaceDN/>
              <w:adjustRightInd/>
              <w:spacing w:after="120"/>
              <w:ind w:left="720" w:firstLineChars="0"/>
              <w:textAlignment w:val="auto"/>
              <w:rPr>
                <w:rFonts w:eastAsia="宋体"/>
                <w:szCs w:val="24"/>
                <w:lang w:eastAsia="zh-CN"/>
              </w:rPr>
            </w:pPr>
            <w:r w:rsidRPr="006727D4">
              <w:rPr>
                <w:rFonts w:eastAsia="宋体"/>
                <w:szCs w:val="24"/>
                <w:lang w:eastAsia="zh-CN"/>
              </w:rPr>
              <w:t xml:space="preserve">Option 1: </w:t>
            </w:r>
            <w:r w:rsidRPr="006727D4">
              <w:rPr>
                <w:rFonts w:eastAsia="宋体" w:hint="eastAsia"/>
                <w:szCs w:val="24"/>
                <w:lang w:eastAsia="zh-CN"/>
              </w:rPr>
              <w:t>Yes</w:t>
            </w:r>
          </w:p>
          <w:p w14:paraId="0FEACD8F" w14:textId="36AE45F7" w:rsidR="007679F5" w:rsidRPr="006727D4" w:rsidRDefault="007679F5" w:rsidP="007679F5">
            <w:pPr>
              <w:pStyle w:val="afe"/>
              <w:numPr>
                <w:ilvl w:val="0"/>
                <w:numId w:val="2"/>
              </w:numPr>
              <w:overflowPunct/>
              <w:autoSpaceDE/>
              <w:autoSpaceDN/>
              <w:adjustRightInd/>
              <w:spacing w:after="120"/>
              <w:ind w:left="720" w:firstLineChars="0"/>
              <w:textAlignment w:val="auto"/>
              <w:rPr>
                <w:rFonts w:eastAsia="宋体"/>
                <w:szCs w:val="24"/>
                <w:lang w:eastAsia="zh-CN"/>
              </w:rPr>
            </w:pPr>
            <w:r w:rsidRPr="006727D4">
              <w:rPr>
                <w:rFonts w:eastAsia="宋体" w:hint="eastAsia"/>
                <w:szCs w:val="24"/>
                <w:lang w:eastAsia="zh-CN"/>
              </w:rPr>
              <w:t xml:space="preserve">Option 2: No </w:t>
            </w:r>
          </w:p>
          <w:p w14:paraId="473A4633" w14:textId="77777777" w:rsidR="007679F5" w:rsidRDefault="007679F5" w:rsidP="00C74949">
            <w:pPr>
              <w:rPr>
                <w:rFonts w:eastAsiaTheme="minorEastAsia"/>
                <w:i/>
                <w:color w:val="0070C0"/>
                <w:lang w:val="en-US" w:eastAsia="zh-CN"/>
              </w:rPr>
            </w:pPr>
          </w:p>
          <w:p w14:paraId="28B20E2F" w14:textId="77777777" w:rsidR="00556C7F" w:rsidRDefault="00556C7F" w:rsidP="00C74949">
            <w:pPr>
              <w:rPr>
                <w:rFonts w:eastAsiaTheme="minorEastAsia"/>
                <w:i/>
                <w:color w:val="0070C0"/>
                <w:lang w:val="en-US" w:eastAsia="zh-CN"/>
              </w:rPr>
            </w:pPr>
            <w:r w:rsidRPr="00855107">
              <w:rPr>
                <w:rFonts w:hint="eastAsia"/>
                <w:i/>
                <w:color w:val="0070C0"/>
                <w:lang w:val="en-US" w:eastAsia="zh-CN"/>
              </w:rPr>
              <w:t>Tentative agreements:</w:t>
            </w:r>
          </w:p>
          <w:p w14:paraId="1B7ACCB2" w14:textId="77777777" w:rsidR="007679F5" w:rsidRPr="006727D4" w:rsidRDefault="007679F5" w:rsidP="007679F5">
            <w:pPr>
              <w:rPr>
                <w:rFonts w:eastAsiaTheme="minorEastAsia"/>
                <w:lang w:val="en-US" w:eastAsia="zh-CN"/>
              </w:rPr>
            </w:pPr>
            <w:r w:rsidRPr="006727D4">
              <w:rPr>
                <w:rFonts w:eastAsiaTheme="minorEastAsia" w:hint="eastAsia"/>
                <w:lang w:val="en-US" w:eastAsia="zh-CN"/>
              </w:rPr>
              <w:t xml:space="preserve">Option 2 is </w:t>
            </w:r>
            <w:r w:rsidRPr="006727D4">
              <w:rPr>
                <w:rFonts w:eastAsiaTheme="minorEastAsia"/>
                <w:lang w:val="en-US" w:eastAsia="zh-CN"/>
              </w:rPr>
              <w:t>recommended</w:t>
            </w:r>
            <w:r w:rsidRPr="006727D4">
              <w:rPr>
                <w:rFonts w:eastAsiaTheme="minorEastAsia" w:hint="eastAsia"/>
                <w:lang w:val="en-US" w:eastAsia="zh-CN"/>
              </w:rPr>
              <w:t>.</w:t>
            </w:r>
          </w:p>
          <w:p w14:paraId="0EB31FE4" w14:textId="77777777" w:rsidR="00556C7F" w:rsidRPr="00C74949" w:rsidRDefault="00556C7F" w:rsidP="00C74949">
            <w:pPr>
              <w:rPr>
                <w:rFonts w:eastAsiaTheme="minorEastAsia"/>
                <w:i/>
                <w:color w:val="0070C0"/>
                <w:lang w:val="en-US" w:eastAsia="zh-CN"/>
              </w:rPr>
            </w:pPr>
          </w:p>
          <w:p w14:paraId="08DB153E" w14:textId="77777777" w:rsidR="00556C7F" w:rsidRDefault="00556C7F" w:rsidP="00C74949">
            <w:pPr>
              <w:rPr>
                <w:rFonts w:eastAsiaTheme="minorEastAsia"/>
                <w:i/>
                <w:color w:val="0070C0"/>
                <w:lang w:val="en-US" w:eastAsia="zh-CN"/>
              </w:rPr>
            </w:pPr>
            <w:r>
              <w:rPr>
                <w:rFonts w:hint="eastAsia"/>
                <w:i/>
                <w:color w:val="0070C0"/>
                <w:lang w:val="en-US" w:eastAsia="zh-CN"/>
              </w:rPr>
              <w:t>Candidate options:</w:t>
            </w:r>
          </w:p>
          <w:p w14:paraId="1661B0B9" w14:textId="77777777" w:rsidR="00556C7F" w:rsidRPr="003418CB" w:rsidRDefault="00556C7F" w:rsidP="00C74949">
            <w:pPr>
              <w:rPr>
                <w:color w:val="0070C0"/>
                <w:lang w:val="en-US" w:eastAsia="zh-CN"/>
              </w:rPr>
            </w:pPr>
            <w:r>
              <w:rPr>
                <w:i/>
                <w:color w:val="0070C0"/>
                <w:lang w:val="en-US" w:eastAsia="zh-CN"/>
              </w:rPr>
              <w:t>Recommendations</w:t>
            </w:r>
            <w:r w:rsidRPr="00855107">
              <w:rPr>
                <w:rFonts w:hint="eastAsia"/>
                <w:i/>
                <w:color w:val="0070C0"/>
                <w:lang w:val="en-US" w:eastAsia="zh-CN"/>
              </w:rPr>
              <w:t xml:space="preserve"> for 2</w:t>
            </w:r>
            <w:r w:rsidRPr="00855107">
              <w:rPr>
                <w:rFonts w:hint="eastAsia"/>
                <w:i/>
                <w:color w:val="0070C0"/>
                <w:vertAlign w:val="superscript"/>
                <w:lang w:val="en-US" w:eastAsia="zh-CN"/>
              </w:rPr>
              <w:t>nd</w:t>
            </w:r>
            <w:r w:rsidRPr="00855107">
              <w:rPr>
                <w:rFonts w:hint="eastAsia"/>
                <w:i/>
                <w:color w:val="0070C0"/>
                <w:lang w:val="en-US" w:eastAsia="zh-CN"/>
              </w:rPr>
              <w:t xml:space="preserve"> round</w:t>
            </w:r>
            <w:r>
              <w:rPr>
                <w:rFonts w:hint="eastAsia"/>
                <w:i/>
                <w:color w:val="0070C0"/>
                <w:lang w:val="en-US" w:eastAsia="zh-CN"/>
              </w:rPr>
              <w:t>:</w:t>
            </w:r>
          </w:p>
        </w:tc>
      </w:tr>
    </w:tbl>
    <w:p w14:paraId="2948210F" w14:textId="77777777" w:rsidR="00556C7F" w:rsidRDefault="00556C7F" w:rsidP="004C3731">
      <w:pPr>
        <w:rPr>
          <w:i/>
          <w:color w:val="0070C0"/>
          <w:lang w:val="en-US" w:eastAsia="zh-CN"/>
        </w:rPr>
      </w:pPr>
    </w:p>
    <w:p w14:paraId="31736D8F" w14:textId="41FA1BAE" w:rsidR="00556C7F" w:rsidRDefault="00556C7F" w:rsidP="00556C7F">
      <w:pPr>
        <w:rPr>
          <w:i/>
          <w:color w:val="0070C0"/>
          <w:lang w:val="en-US" w:eastAsia="zh-CN"/>
        </w:rPr>
      </w:pPr>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sidR="00BD0EBE">
        <w:rPr>
          <w:rFonts w:hint="eastAsia"/>
          <w:b/>
          <w:color w:val="0070C0"/>
          <w:u w:val="single"/>
          <w:lang w:eastAsia="zh-CN"/>
        </w:rPr>
        <w:t>3</w:t>
      </w:r>
      <w:r>
        <w:rPr>
          <w:b/>
          <w:color w:val="0070C0"/>
          <w:u w:val="single"/>
          <w:lang w:eastAsia="ko-KR"/>
        </w:rPr>
        <w:t xml:space="preserve">: </w:t>
      </w:r>
      <w:r w:rsidR="00BD0EBE">
        <w:rPr>
          <w:rFonts w:hint="eastAsia"/>
          <w:b/>
          <w:color w:val="0070C0"/>
          <w:u w:val="single"/>
          <w:lang w:eastAsia="zh-CN"/>
        </w:rPr>
        <w:t>Do you agree to develop test cases only for Scenario 1 (low mobility) and Scenario 2 (not at cell edge) and no test cases for Scenario 3 (both low mobility and not-at-cell-edge)?</w:t>
      </w:r>
    </w:p>
    <w:tbl>
      <w:tblPr>
        <w:tblStyle w:val="afd"/>
        <w:tblW w:w="0" w:type="auto"/>
        <w:tblLook w:val="04A0" w:firstRow="1" w:lastRow="0" w:firstColumn="1" w:lastColumn="0" w:noHBand="0" w:noVBand="1"/>
      </w:tblPr>
      <w:tblGrid>
        <w:gridCol w:w="1242"/>
        <w:gridCol w:w="8222"/>
      </w:tblGrid>
      <w:tr w:rsidR="00556C7F" w:rsidRPr="00004165" w14:paraId="727FC02E" w14:textId="77777777" w:rsidTr="00C74949">
        <w:tc>
          <w:tcPr>
            <w:tcW w:w="1242" w:type="dxa"/>
          </w:tcPr>
          <w:p w14:paraId="343EC644" w14:textId="77777777" w:rsidR="00556C7F" w:rsidRPr="00805BE8" w:rsidRDefault="00556C7F" w:rsidP="00C74949">
            <w:pPr>
              <w:rPr>
                <w:b/>
                <w:bCs/>
                <w:color w:val="0070C0"/>
                <w:lang w:val="en-US" w:eastAsia="zh-CN"/>
              </w:rPr>
            </w:pPr>
          </w:p>
        </w:tc>
        <w:tc>
          <w:tcPr>
            <w:tcW w:w="8222" w:type="dxa"/>
          </w:tcPr>
          <w:p w14:paraId="6748E4D5" w14:textId="77777777" w:rsidR="00556C7F" w:rsidRPr="00805BE8" w:rsidRDefault="00556C7F" w:rsidP="00C74949">
            <w:pPr>
              <w:rPr>
                <w:b/>
                <w:bCs/>
                <w:color w:val="0070C0"/>
                <w:lang w:val="en-US" w:eastAsia="zh-CN"/>
              </w:rPr>
            </w:pPr>
            <w:r w:rsidRPr="00805BE8">
              <w:rPr>
                <w:b/>
                <w:bCs/>
                <w:color w:val="0070C0"/>
                <w:lang w:val="en-US" w:eastAsia="zh-CN"/>
              </w:rPr>
              <w:t xml:space="preserve">Status summary </w:t>
            </w:r>
          </w:p>
        </w:tc>
      </w:tr>
      <w:tr w:rsidR="00556C7F" w14:paraId="0C57A4CC" w14:textId="77777777" w:rsidTr="00C74949">
        <w:tc>
          <w:tcPr>
            <w:tcW w:w="1242" w:type="dxa"/>
          </w:tcPr>
          <w:p w14:paraId="29FC87C5" w14:textId="77777777" w:rsidR="00556C7F" w:rsidRPr="003418CB" w:rsidRDefault="00556C7F" w:rsidP="00C74949">
            <w:pPr>
              <w:rPr>
                <w:color w:val="0070C0"/>
                <w:lang w:val="en-US" w:eastAsia="zh-CN"/>
              </w:rPr>
            </w:pPr>
            <w:r w:rsidRPr="00045592">
              <w:rPr>
                <w:rFonts w:hint="eastAsia"/>
                <w:b/>
                <w:bCs/>
                <w:color w:val="0070C0"/>
                <w:lang w:val="en-US" w:eastAsia="zh-CN"/>
              </w:rPr>
              <w:t>Sub-</w:t>
            </w:r>
            <w:r>
              <w:rPr>
                <w:rFonts w:hint="eastAsia"/>
                <w:b/>
                <w:bCs/>
                <w:color w:val="0070C0"/>
                <w:lang w:val="en-US" w:eastAsia="zh-CN"/>
              </w:rPr>
              <w:t>topic</w:t>
            </w:r>
            <w:r w:rsidRPr="00045592">
              <w:rPr>
                <w:rFonts w:hint="eastAsia"/>
                <w:b/>
                <w:bCs/>
                <w:color w:val="0070C0"/>
                <w:lang w:val="en-US" w:eastAsia="zh-CN"/>
              </w:rPr>
              <w:t>#1</w:t>
            </w:r>
          </w:p>
        </w:tc>
        <w:tc>
          <w:tcPr>
            <w:tcW w:w="8222" w:type="dxa"/>
          </w:tcPr>
          <w:p w14:paraId="6995CED9" w14:textId="10FEA748" w:rsidR="00BD0EBE" w:rsidRPr="00BD0EBE" w:rsidRDefault="00BD0EBE" w:rsidP="00C74949">
            <w:pPr>
              <w:rPr>
                <w:rFonts w:eastAsiaTheme="minorEastAsia"/>
                <w:lang w:val="en-US" w:eastAsia="zh-CN"/>
              </w:rPr>
            </w:pPr>
            <w:r w:rsidRPr="00BD0EBE">
              <w:rPr>
                <w:rFonts w:eastAsiaTheme="minorEastAsia"/>
                <w:lang w:val="en-US" w:eastAsia="zh-CN"/>
              </w:rPr>
              <w:t>T</w:t>
            </w:r>
            <w:r w:rsidRPr="00BD0EBE">
              <w:rPr>
                <w:rFonts w:eastAsiaTheme="minorEastAsia" w:hint="eastAsia"/>
                <w:lang w:val="en-US" w:eastAsia="zh-CN"/>
              </w:rPr>
              <w:t>he following options were discussed. Option 1 gets the support from all companies showed their views.</w:t>
            </w:r>
          </w:p>
          <w:p w14:paraId="1BC1BB4F" w14:textId="771675D7" w:rsidR="00BD0EBE" w:rsidRPr="00BD0EBE" w:rsidRDefault="00BD0EBE" w:rsidP="00BD0EBE">
            <w:pPr>
              <w:pStyle w:val="afe"/>
              <w:numPr>
                <w:ilvl w:val="0"/>
                <w:numId w:val="2"/>
              </w:numPr>
              <w:overflowPunct/>
              <w:autoSpaceDE/>
              <w:autoSpaceDN/>
              <w:adjustRightInd/>
              <w:spacing w:after="120"/>
              <w:ind w:left="720" w:firstLineChars="0"/>
              <w:textAlignment w:val="auto"/>
              <w:rPr>
                <w:rFonts w:eastAsia="宋体"/>
                <w:szCs w:val="24"/>
                <w:lang w:eastAsia="zh-CN"/>
              </w:rPr>
            </w:pPr>
            <w:r w:rsidRPr="00BD0EBE">
              <w:rPr>
                <w:rFonts w:eastAsia="宋体"/>
                <w:szCs w:val="24"/>
                <w:lang w:eastAsia="zh-CN"/>
              </w:rPr>
              <w:t xml:space="preserve">Option 1: </w:t>
            </w:r>
            <w:r w:rsidRPr="00BD0EBE">
              <w:rPr>
                <w:rFonts w:eastAsia="宋体" w:hint="eastAsia"/>
                <w:szCs w:val="24"/>
                <w:lang w:eastAsia="zh-CN"/>
              </w:rPr>
              <w:t>Yes</w:t>
            </w:r>
          </w:p>
          <w:p w14:paraId="723B8D2E" w14:textId="77777777" w:rsidR="00BD0EBE" w:rsidRPr="00BD0EBE" w:rsidRDefault="00BD0EBE" w:rsidP="00BD0EBE">
            <w:pPr>
              <w:pStyle w:val="afe"/>
              <w:numPr>
                <w:ilvl w:val="0"/>
                <w:numId w:val="2"/>
              </w:numPr>
              <w:overflowPunct/>
              <w:autoSpaceDE/>
              <w:autoSpaceDN/>
              <w:adjustRightInd/>
              <w:spacing w:after="120"/>
              <w:ind w:left="720" w:firstLineChars="0"/>
              <w:textAlignment w:val="auto"/>
              <w:rPr>
                <w:rFonts w:eastAsia="宋体"/>
                <w:szCs w:val="24"/>
                <w:lang w:eastAsia="zh-CN"/>
              </w:rPr>
            </w:pPr>
            <w:r w:rsidRPr="00BD0EBE">
              <w:rPr>
                <w:rFonts w:eastAsia="宋体" w:hint="eastAsia"/>
                <w:szCs w:val="24"/>
                <w:lang w:eastAsia="zh-CN"/>
              </w:rPr>
              <w:t xml:space="preserve">Option 2: No </w:t>
            </w:r>
          </w:p>
          <w:p w14:paraId="37F060E3" w14:textId="77777777" w:rsidR="00BD0EBE" w:rsidRDefault="00BD0EBE" w:rsidP="00C74949">
            <w:pPr>
              <w:rPr>
                <w:rFonts w:eastAsiaTheme="minorEastAsia"/>
                <w:i/>
                <w:color w:val="0070C0"/>
                <w:lang w:val="en-US" w:eastAsia="zh-CN"/>
              </w:rPr>
            </w:pPr>
          </w:p>
          <w:p w14:paraId="57F148FC" w14:textId="77777777" w:rsidR="00556C7F" w:rsidRDefault="00556C7F" w:rsidP="00C74949">
            <w:pPr>
              <w:rPr>
                <w:rFonts w:eastAsiaTheme="minorEastAsia"/>
                <w:i/>
                <w:color w:val="0070C0"/>
                <w:lang w:val="en-US" w:eastAsia="zh-CN"/>
              </w:rPr>
            </w:pPr>
            <w:r w:rsidRPr="00855107">
              <w:rPr>
                <w:rFonts w:hint="eastAsia"/>
                <w:i/>
                <w:color w:val="0070C0"/>
                <w:lang w:val="en-US" w:eastAsia="zh-CN"/>
              </w:rPr>
              <w:t>Tentative agreements:</w:t>
            </w:r>
          </w:p>
          <w:p w14:paraId="2A874717" w14:textId="1821E0AD" w:rsidR="00556C7F" w:rsidRPr="00BD0EBE" w:rsidRDefault="00BD0EBE" w:rsidP="00C74949">
            <w:pPr>
              <w:rPr>
                <w:rFonts w:eastAsiaTheme="minorEastAsia"/>
                <w:lang w:val="en-US" w:eastAsia="zh-CN"/>
              </w:rPr>
            </w:pPr>
            <w:r w:rsidRPr="00BD0EBE">
              <w:rPr>
                <w:rFonts w:eastAsiaTheme="minorEastAsia" w:hint="eastAsia"/>
                <w:lang w:val="en-US" w:eastAsia="zh-CN"/>
              </w:rPr>
              <w:t>O</w:t>
            </w:r>
            <w:r w:rsidRPr="00BD0EBE">
              <w:rPr>
                <w:rFonts w:eastAsiaTheme="minorEastAsia"/>
                <w:lang w:val="en-US" w:eastAsia="zh-CN"/>
              </w:rPr>
              <w:t>p</w:t>
            </w:r>
            <w:r w:rsidRPr="00BD0EBE">
              <w:rPr>
                <w:rFonts w:eastAsiaTheme="minorEastAsia" w:hint="eastAsia"/>
                <w:lang w:val="en-US" w:eastAsia="zh-CN"/>
              </w:rPr>
              <w:t xml:space="preserve">tion 1 is </w:t>
            </w:r>
            <w:r w:rsidRPr="00BD0EBE">
              <w:rPr>
                <w:rFonts w:eastAsiaTheme="minorEastAsia"/>
                <w:lang w:val="en-US" w:eastAsia="zh-CN"/>
              </w:rPr>
              <w:t>recommended</w:t>
            </w:r>
            <w:r w:rsidRPr="00BD0EBE">
              <w:rPr>
                <w:rFonts w:eastAsiaTheme="minorEastAsia" w:hint="eastAsia"/>
                <w:lang w:val="en-US" w:eastAsia="zh-CN"/>
              </w:rPr>
              <w:t>.</w:t>
            </w:r>
          </w:p>
          <w:p w14:paraId="22BF0763" w14:textId="77777777" w:rsidR="00556C7F" w:rsidRDefault="00556C7F" w:rsidP="00C74949">
            <w:pPr>
              <w:rPr>
                <w:rFonts w:eastAsiaTheme="minorEastAsia"/>
                <w:i/>
                <w:color w:val="0070C0"/>
                <w:lang w:val="en-US" w:eastAsia="zh-CN"/>
              </w:rPr>
            </w:pPr>
            <w:r>
              <w:rPr>
                <w:rFonts w:hint="eastAsia"/>
                <w:i/>
                <w:color w:val="0070C0"/>
                <w:lang w:val="en-US" w:eastAsia="zh-CN"/>
              </w:rPr>
              <w:t>Candidate options:</w:t>
            </w:r>
          </w:p>
          <w:p w14:paraId="158B2620" w14:textId="77777777" w:rsidR="00556C7F" w:rsidRPr="00C74949" w:rsidRDefault="00556C7F" w:rsidP="00C74949">
            <w:pPr>
              <w:rPr>
                <w:rFonts w:eastAsiaTheme="minorEastAsia"/>
                <w:i/>
                <w:color w:val="0070C0"/>
                <w:lang w:val="en-US" w:eastAsia="zh-CN"/>
              </w:rPr>
            </w:pPr>
            <w:r>
              <w:rPr>
                <w:rFonts w:eastAsiaTheme="minorEastAsia" w:hint="eastAsia"/>
                <w:i/>
                <w:color w:val="0070C0"/>
                <w:lang w:val="en-US" w:eastAsia="zh-CN"/>
              </w:rPr>
              <w:t xml:space="preserve">Option 2 is </w:t>
            </w:r>
            <w:r>
              <w:rPr>
                <w:rFonts w:eastAsiaTheme="minorEastAsia"/>
                <w:i/>
                <w:color w:val="0070C0"/>
                <w:lang w:val="en-US" w:eastAsia="zh-CN"/>
              </w:rPr>
              <w:t>recommended</w:t>
            </w:r>
            <w:r>
              <w:rPr>
                <w:rFonts w:eastAsiaTheme="minorEastAsia" w:hint="eastAsia"/>
                <w:i/>
                <w:color w:val="0070C0"/>
                <w:lang w:val="en-US" w:eastAsia="zh-CN"/>
              </w:rPr>
              <w:t>.</w:t>
            </w:r>
          </w:p>
          <w:p w14:paraId="16426634" w14:textId="77777777" w:rsidR="00556C7F" w:rsidRPr="003418CB" w:rsidRDefault="00556C7F" w:rsidP="00C74949">
            <w:pPr>
              <w:rPr>
                <w:color w:val="0070C0"/>
                <w:lang w:val="en-US" w:eastAsia="zh-CN"/>
              </w:rPr>
            </w:pPr>
            <w:r>
              <w:rPr>
                <w:i/>
                <w:color w:val="0070C0"/>
                <w:lang w:val="en-US" w:eastAsia="zh-CN"/>
              </w:rPr>
              <w:lastRenderedPageBreak/>
              <w:t>Recommendations</w:t>
            </w:r>
            <w:r w:rsidRPr="00855107">
              <w:rPr>
                <w:rFonts w:hint="eastAsia"/>
                <w:i/>
                <w:color w:val="0070C0"/>
                <w:lang w:val="en-US" w:eastAsia="zh-CN"/>
              </w:rPr>
              <w:t xml:space="preserve"> for 2</w:t>
            </w:r>
            <w:r w:rsidRPr="00855107">
              <w:rPr>
                <w:rFonts w:hint="eastAsia"/>
                <w:i/>
                <w:color w:val="0070C0"/>
                <w:vertAlign w:val="superscript"/>
                <w:lang w:val="en-US" w:eastAsia="zh-CN"/>
              </w:rPr>
              <w:t>nd</w:t>
            </w:r>
            <w:r w:rsidRPr="00855107">
              <w:rPr>
                <w:rFonts w:hint="eastAsia"/>
                <w:i/>
                <w:color w:val="0070C0"/>
                <w:lang w:val="en-US" w:eastAsia="zh-CN"/>
              </w:rPr>
              <w:t xml:space="preserve"> round</w:t>
            </w:r>
            <w:r>
              <w:rPr>
                <w:rFonts w:hint="eastAsia"/>
                <w:i/>
                <w:color w:val="0070C0"/>
                <w:lang w:val="en-US" w:eastAsia="zh-CN"/>
              </w:rPr>
              <w:t>:</w:t>
            </w:r>
          </w:p>
        </w:tc>
      </w:tr>
    </w:tbl>
    <w:p w14:paraId="5345A262" w14:textId="77777777" w:rsidR="00556C7F" w:rsidRDefault="00556C7F" w:rsidP="004C3731">
      <w:pPr>
        <w:rPr>
          <w:i/>
          <w:color w:val="0070C0"/>
          <w:lang w:val="en-US" w:eastAsia="zh-CN"/>
        </w:rPr>
      </w:pPr>
    </w:p>
    <w:p w14:paraId="6262EE26" w14:textId="66827EE6" w:rsidR="00BD0EBE" w:rsidRPr="00BD0EBE" w:rsidRDefault="00BD0EBE" w:rsidP="00BD0EBE">
      <w:pPr>
        <w:rPr>
          <w:i/>
          <w:color w:val="0070C0"/>
          <w:lang w:eastAsia="zh-CN"/>
        </w:rPr>
      </w:pPr>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4</w:t>
      </w:r>
      <w:r>
        <w:rPr>
          <w:b/>
          <w:color w:val="0070C0"/>
          <w:u w:val="single"/>
          <w:lang w:eastAsia="ko-KR"/>
        </w:rPr>
        <w:t xml:space="preserve">: </w:t>
      </w:r>
      <w:r>
        <w:rPr>
          <w:rFonts w:hint="eastAsia"/>
          <w:b/>
          <w:color w:val="0070C0"/>
          <w:u w:val="single"/>
          <w:lang w:eastAsia="zh-CN"/>
        </w:rPr>
        <w:t>D</w:t>
      </w:r>
      <w:r>
        <w:rPr>
          <w:rFonts w:hint="eastAsia"/>
          <w:b/>
          <w:color w:val="0070C0"/>
          <w:u w:val="single"/>
          <w:lang w:eastAsia="ko-KR"/>
        </w:rPr>
        <w:t>o you agree to develop the following list of test cases for FR1 and FR2?</w:t>
      </w:r>
    </w:p>
    <w:tbl>
      <w:tblPr>
        <w:tblStyle w:val="afd"/>
        <w:tblW w:w="0" w:type="auto"/>
        <w:tblLook w:val="04A0" w:firstRow="1" w:lastRow="0" w:firstColumn="1" w:lastColumn="0" w:noHBand="0" w:noVBand="1"/>
      </w:tblPr>
      <w:tblGrid>
        <w:gridCol w:w="1242"/>
        <w:gridCol w:w="8222"/>
      </w:tblGrid>
      <w:tr w:rsidR="00BD0EBE" w:rsidRPr="00004165" w14:paraId="45C99F01" w14:textId="77777777" w:rsidTr="00C74949">
        <w:tc>
          <w:tcPr>
            <w:tcW w:w="1242" w:type="dxa"/>
          </w:tcPr>
          <w:p w14:paraId="08572384" w14:textId="77777777" w:rsidR="00BD0EBE" w:rsidRPr="00805BE8" w:rsidRDefault="00BD0EBE" w:rsidP="00C74949">
            <w:pPr>
              <w:rPr>
                <w:b/>
                <w:bCs/>
                <w:color w:val="0070C0"/>
                <w:lang w:val="en-US" w:eastAsia="zh-CN"/>
              </w:rPr>
            </w:pPr>
          </w:p>
        </w:tc>
        <w:tc>
          <w:tcPr>
            <w:tcW w:w="8222" w:type="dxa"/>
          </w:tcPr>
          <w:p w14:paraId="11FA2E29" w14:textId="77777777" w:rsidR="00BD0EBE" w:rsidRPr="00805BE8" w:rsidRDefault="00BD0EBE" w:rsidP="00C74949">
            <w:pPr>
              <w:rPr>
                <w:b/>
                <w:bCs/>
                <w:color w:val="0070C0"/>
                <w:lang w:val="en-US" w:eastAsia="zh-CN"/>
              </w:rPr>
            </w:pPr>
            <w:r w:rsidRPr="00805BE8">
              <w:rPr>
                <w:b/>
                <w:bCs/>
                <w:color w:val="0070C0"/>
                <w:lang w:val="en-US" w:eastAsia="zh-CN"/>
              </w:rPr>
              <w:t xml:space="preserve">Status summary </w:t>
            </w:r>
          </w:p>
        </w:tc>
      </w:tr>
      <w:tr w:rsidR="00BD0EBE" w14:paraId="52799F84" w14:textId="77777777" w:rsidTr="00C74949">
        <w:tc>
          <w:tcPr>
            <w:tcW w:w="1242" w:type="dxa"/>
          </w:tcPr>
          <w:p w14:paraId="62E5C779" w14:textId="77777777" w:rsidR="00BD0EBE" w:rsidRPr="003418CB" w:rsidRDefault="00BD0EBE" w:rsidP="00C74949">
            <w:pPr>
              <w:rPr>
                <w:color w:val="0070C0"/>
                <w:lang w:val="en-US" w:eastAsia="zh-CN"/>
              </w:rPr>
            </w:pPr>
            <w:r w:rsidRPr="00045592">
              <w:rPr>
                <w:rFonts w:hint="eastAsia"/>
                <w:b/>
                <w:bCs/>
                <w:color w:val="0070C0"/>
                <w:lang w:val="en-US" w:eastAsia="zh-CN"/>
              </w:rPr>
              <w:t>Sub-</w:t>
            </w:r>
            <w:r>
              <w:rPr>
                <w:rFonts w:hint="eastAsia"/>
                <w:b/>
                <w:bCs/>
                <w:color w:val="0070C0"/>
                <w:lang w:val="en-US" w:eastAsia="zh-CN"/>
              </w:rPr>
              <w:t>topic</w:t>
            </w:r>
            <w:r w:rsidRPr="00045592">
              <w:rPr>
                <w:rFonts w:hint="eastAsia"/>
                <w:b/>
                <w:bCs/>
                <w:color w:val="0070C0"/>
                <w:lang w:val="en-US" w:eastAsia="zh-CN"/>
              </w:rPr>
              <w:t>#1</w:t>
            </w:r>
          </w:p>
        </w:tc>
        <w:tc>
          <w:tcPr>
            <w:tcW w:w="8222" w:type="dxa"/>
          </w:tcPr>
          <w:p w14:paraId="24224C31" w14:textId="1C776FA7" w:rsidR="00BD0EBE" w:rsidRDefault="00BD0EBE" w:rsidP="00C74949">
            <w:pPr>
              <w:rPr>
                <w:rFonts w:eastAsiaTheme="minorEastAsia"/>
                <w:lang w:val="en-US" w:eastAsia="zh-CN"/>
              </w:rPr>
            </w:pPr>
            <w:r w:rsidRPr="00BD0EBE">
              <w:rPr>
                <w:rFonts w:eastAsiaTheme="minorEastAsia"/>
                <w:lang w:val="en-US" w:eastAsia="zh-CN"/>
              </w:rPr>
              <w:t>T</w:t>
            </w:r>
            <w:r w:rsidRPr="00BD0EBE">
              <w:rPr>
                <w:rFonts w:eastAsiaTheme="minorEastAsia" w:hint="eastAsia"/>
                <w:lang w:val="en-US" w:eastAsia="zh-CN"/>
              </w:rPr>
              <w:t xml:space="preserve">he following options were discussed. Option 1 gets the </w:t>
            </w:r>
            <w:r>
              <w:rPr>
                <w:rFonts w:eastAsiaTheme="minorEastAsia" w:hint="eastAsia"/>
                <w:lang w:val="en-US" w:eastAsia="zh-CN"/>
              </w:rPr>
              <w:t>majority view</w:t>
            </w:r>
            <w:r w:rsidRPr="00BD0EBE">
              <w:rPr>
                <w:rFonts w:eastAsiaTheme="minorEastAsia" w:hint="eastAsia"/>
                <w:lang w:val="en-US" w:eastAsia="zh-CN"/>
              </w:rPr>
              <w:t>.</w:t>
            </w:r>
          </w:p>
          <w:p w14:paraId="6C7168F2" w14:textId="565C0F0B" w:rsidR="00BD0EBE" w:rsidRPr="00BD0EBE" w:rsidRDefault="00BD0EBE" w:rsidP="00BD0EBE">
            <w:pPr>
              <w:pStyle w:val="afe"/>
              <w:numPr>
                <w:ilvl w:val="0"/>
                <w:numId w:val="2"/>
              </w:numPr>
              <w:overflowPunct/>
              <w:autoSpaceDE/>
              <w:autoSpaceDN/>
              <w:adjustRightInd/>
              <w:spacing w:beforeLines="50" w:before="136" w:after="120"/>
              <w:ind w:left="714" w:firstLineChars="0" w:hanging="357"/>
              <w:textAlignment w:val="auto"/>
              <w:rPr>
                <w:rFonts w:eastAsia="宋体"/>
                <w:szCs w:val="24"/>
                <w:lang w:eastAsia="zh-CN"/>
              </w:rPr>
            </w:pPr>
            <w:r w:rsidRPr="00BD0EBE">
              <w:rPr>
                <w:rFonts w:eastAsia="宋体"/>
                <w:szCs w:val="24"/>
                <w:lang w:eastAsia="zh-CN"/>
              </w:rPr>
              <w:t>Option 1:</w:t>
            </w:r>
            <w:r w:rsidRPr="00BD0EBE">
              <w:rPr>
                <w:rFonts w:eastAsia="宋体" w:hint="eastAsia"/>
                <w:szCs w:val="24"/>
                <w:lang w:eastAsia="zh-CN"/>
              </w:rPr>
              <w:t xml:space="preserve"> </w:t>
            </w:r>
          </w:p>
          <w:tbl>
            <w:tblPr>
              <w:tblStyle w:val="afd"/>
              <w:tblW w:w="4652" w:type="pct"/>
              <w:tblCellMar>
                <w:top w:w="28" w:type="dxa"/>
                <w:bottom w:w="28" w:type="dxa"/>
              </w:tblCellMar>
              <w:tblLook w:val="04A0" w:firstRow="1" w:lastRow="0" w:firstColumn="1" w:lastColumn="0" w:noHBand="0" w:noVBand="1"/>
            </w:tblPr>
            <w:tblGrid>
              <w:gridCol w:w="511"/>
              <w:gridCol w:w="3744"/>
              <w:gridCol w:w="3184"/>
            </w:tblGrid>
            <w:tr w:rsidR="00BD0EBE" w:rsidRPr="00BD0EBE" w14:paraId="4F42DD8D" w14:textId="77777777" w:rsidTr="00C74949">
              <w:tc>
                <w:tcPr>
                  <w:tcW w:w="279" w:type="pct"/>
                  <w:vAlign w:val="center"/>
                </w:tcPr>
                <w:p w14:paraId="55D3EA9F" w14:textId="77777777" w:rsidR="00BD0EBE" w:rsidRPr="00BD0EBE" w:rsidRDefault="00BD0EBE" w:rsidP="00C74949">
                  <w:pPr>
                    <w:snapToGrid w:val="0"/>
                    <w:spacing w:after="0"/>
                    <w:jc w:val="center"/>
                    <w:rPr>
                      <w:rFonts w:eastAsiaTheme="minorEastAsia"/>
                      <w:b/>
                    </w:rPr>
                  </w:pPr>
                  <w:r w:rsidRPr="00BD0EBE">
                    <w:rPr>
                      <w:rFonts w:eastAsiaTheme="minorEastAsia" w:hint="eastAsia"/>
                      <w:b/>
                    </w:rPr>
                    <w:t>No.</w:t>
                  </w:r>
                </w:p>
              </w:tc>
              <w:tc>
                <w:tcPr>
                  <w:tcW w:w="2549" w:type="pct"/>
                  <w:vAlign w:val="center"/>
                </w:tcPr>
                <w:p w14:paraId="3DDCC661" w14:textId="77777777" w:rsidR="00BD0EBE" w:rsidRPr="00BD0EBE" w:rsidRDefault="00BD0EBE" w:rsidP="00C74949">
                  <w:pPr>
                    <w:snapToGrid w:val="0"/>
                    <w:spacing w:after="0"/>
                    <w:jc w:val="center"/>
                    <w:rPr>
                      <w:rFonts w:eastAsiaTheme="minorEastAsia"/>
                      <w:b/>
                    </w:rPr>
                  </w:pPr>
                  <w:r w:rsidRPr="00BD0EBE">
                    <w:rPr>
                      <w:rFonts w:eastAsiaTheme="minorEastAsia"/>
                      <w:b/>
                    </w:rPr>
                    <w:t>T</w:t>
                  </w:r>
                  <w:r w:rsidRPr="00BD0EBE">
                    <w:rPr>
                      <w:rFonts w:eastAsiaTheme="minorEastAsia" w:hint="eastAsia"/>
                      <w:b/>
                    </w:rPr>
                    <w:t>est case</w:t>
                  </w:r>
                </w:p>
              </w:tc>
              <w:tc>
                <w:tcPr>
                  <w:tcW w:w="2172" w:type="pct"/>
                </w:tcPr>
                <w:p w14:paraId="59B3514D" w14:textId="77777777" w:rsidR="00BD0EBE" w:rsidRPr="00BD0EBE" w:rsidRDefault="00BD0EBE" w:rsidP="00C74949">
                  <w:pPr>
                    <w:snapToGrid w:val="0"/>
                    <w:spacing w:after="0"/>
                    <w:jc w:val="center"/>
                    <w:rPr>
                      <w:rFonts w:eastAsiaTheme="minorEastAsia"/>
                      <w:b/>
                      <w:lang w:eastAsia="zh-CN"/>
                    </w:rPr>
                  </w:pPr>
                  <w:r w:rsidRPr="00BD0EBE">
                    <w:rPr>
                      <w:rFonts w:eastAsiaTheme="minorEastAsia" w:hint="eastAsia"/>
                      <w:b/>
                      <w:lang w:eastAsia="zh-CN"/>
                    </w:rPr>
                    <w:t>Notes</w:t>
                  </w:r>
                </w:p>
              </w:tc>
            </w:tr>
            <w:tr w:rsidR="00BD0EBE" w:rsidRPr="00BD0EBE" w14:paraId="20B37D3E" w14:textId="77777777" w:rsidTr="00C74949">
              <w:tc>
                <w:tcPr>
                  <w:tcW w:w="279" w:type="pct"/>
                  <w:vAlign w:val="center"/>
                </w:tcPr>
                <w:p w14:paraId="533A3740" w14:textId="77777777" w:rsidR="00BD0EBE" w:rsidRPr="00BD0EBE" w:rsidRDefault="00BD0EBE" w:rsidP="00C74949">
                  <w:pPr>
                    <w:snapToGrid w:val="0"/>
                    <w:spacing w:after="0"/>
                    <w:jc w:val="center"/>
                    <w:rPr>
                      <w:rFonts w:eastAsiaTheme="minorEastAsia"/>
                    </w:rPr>
                  </w:pPr>
                  <w:r w:rsidRPr="00BD0EBE">
                    <w:rPr>
                      <w:rFonts w:eastAsiaTheme="minorEastAsia" w:hint="eastAsia"/>
                    </w:rPr>
                    <w:t>1</w:t>
                  </w:r>
                </w:p>
              </w:tc>
              <w:tc>
                <w:tcPr>
                  <w:tcW w:w="2549" w:type="pct"/>
                  <w:vAlign w:val="center"/>
                </w:tcPr>
                <w:p w14:paraId="7B666199" w14:textId="77777777" w:rsidR="00BD0EBE" w:rsidRPr="00BD0EBE" w:rsidRDefault="00BD0EBE" w:rsidP="00C74949">
                  <w:pPr>
                    <w:snapToGrid w:val="0"/>
                    <w:spacing w:after="0"/>
                    <w:jc w:val="both"/>
                  </w:pPr>
                  <w:r w:rsidRPr="00BD0EBE">
                    <w:t>Cell reselection to FR1 intra-frequency NR case</w:t>
                  </w:r>
                </w:p>
              </w:tc>
              <w:tc>
                <w:tcPr>
                  <w:tcW w:w="2172" w:type="pct"/>
                  <w:vAlign w:val="center"/>
                </w:tcPr>
                <w:p w14:paraId="21BB1223" w14:textId="77777777" w:rsidR="00BD0EBE" w:rsidRPr="00BD0EBE" w:rsidRDefault="00BD0EBE" w:rsidP="00C74949">
                  <w:pPr>
                    <w:snapToGrid w:val="0"/>
                    <w:spacing w:after="0"/>
                    <w:jc w:val="both"/>
                    <w:rPr>
                      <w:rFonts w:eastAsiaTheme="minorEastAsia"/>
                      <w:lang w:eastAsia="zh-CN"/>
                    </w:rPr>
                  </w:pPr>
                  <w:r w:rsidRPr="00BD0EBE">
                    <w:rPr>
                      <w:rFonts w:eastAsiaTheme="minorEastAsia" w:hint="eastAsia"/>
                      <w:lang w:eastAsia="zh-CN"/>
                    </w:rPr>
                    <w:t>FFS on low mobility or not-at-cell-edge</w:t>
                  </w:r>
                </w:p>
              </w:tc>
            </w:tr>
            <w:tr w:rsidR="00BD0EBE" w:rsidRPr="00BD0EBE" w14:paraId="429F930F" w14:textId="77777777" w:rsidTr="00C74949">
              <w:tc>
                <w:tcPr>
                  <w:tcW w:w="279" w:type="pct"/>
                  <w:vAlign w:val="center"/>
                </w:tcPr>
                <w:p w14:paraId="20D873AA" w14:textId="77777777" w:rsidR="00BD0EBE" w:rsidRPr="00BD0EBE" w:rsidRDefault="00BD0EBE" w:rsidP="00C74949">
                  <w:pPr>
                    <w:snapToGrid w:val="0"/>
                    <w:spacing w:after="0"/>
                    <w:jc w:val="center"/>
                    <w:rPr>
                      <w:rFonts w:eastAsiaTheme="minorEastAsia"/>
                    </w:rPr>
                  </w:pPr>
                  <w:r w:rsidRPr="00BD0EBE">
                    <w:rPr>
                      <w:rFonts w:eastAsiaTheme="minorEastAsia" w:hint="eastAsia"/>
                    </w:rPr>
                    <w:t>2</w:t>
                  </w:r>
                </w:p>
              </w:tc>
              <w:tc>
                <w:tcPr>
                  <w:tcW w:w="2549" w:type="pct"/>
                  <w:vAlign w:val="center"/>
                </w:tcPr>
                <w:p w14:paraId="2ADA06D1" w14:textId="77777777" w:rsidR="00BD0EBE" w:rsidRPr="00BD0EBE" w:rsidRDefault="00BD0EBE" w:rsidP="00C74949">
                  <w:pPr>
                    <w:snapToGrid w:val="0"/>
                    <w:spacing w:after="0"/>
                    <w:jc w:val="both"/>
                  </w:pPr>
                  <w:r w:rsidRPr="00BD0EBE">
                    <w:t>Cell reselection to FR1 int</w:t>
                  </w:r>
                  <w:r w:rsidRPr="00BD0EBE">
                    <w:rPr>
                      <w:rFonts w:hint="eastAsia"/>
                    </w:rPr>
                    <w:t>er</w:t>
                  </w:r>
                  <w:r w:rsidRPr="00BD0EBE">
                    <w:t>-frequency NR case</w:t>
                  </w:r>
                </w:p>
              </w:tc>
              <w:tc>
                <w:tcPr>
                  <w:tcW w:w="2172" w:type="pct"/>
                  <w:vAlign w:val="center"/>
                </w:tcPr>
                <w:p w14:paraId="09445366" w14:textId="77777777" w:rsidR="00BD0EBE" w:rsidRPr="00BD0EBE" w:rsidRDefault="00BD0EBE" w:rsidP="00C74949">
                  <w:pPr>
                    <w:snapToGrid w:val="0"/>
                    <w:spacing w:after="0"/>
                    <w:jc w:val="both"/>
                    <w:rPr>
                      <w:rFonts w:eastAsiaTheme="minorEastAsia"/>
                      <w:lang w:eastAsia="zh-CN"/>
                    </w:rPr>
                  </w:pPr>
                  <w:r w:rsidRPr="00BD0EBE">
                    <w:rPr>
                      <w:rFonts w:eastAsiaTheme="minorEastAsia" w:hint="eastAsia"/>
                      <w:lang w:eastAsia="zh-CN"/>
                    </w:rPr>
                    <w:t>FFS on low mobility or not-at-cell-edge</w:t>
                  </w:r>
                </w:p>
                <w:p w14:paraId="1D4030DF" w14:textId="77777777" w:rsidR="00BD0EBE" w:rsidRPr="00BD0EBE" w:rsidRDefault="00BD0EBE" w:rsidP="00C74949">
                  <w:pPr>
                    <w:snapToGrid w:val="0"/>
                    <w:spacing w:after="0"/>
                    <w:jc w:val="both"/>
                    <w:rPr>
                      <w:rFonts w:eastAsiaTheme="minorEastAsia"/>
                      <w:lang w:eastAsia="zh-CN"/>
                    </w:rPr>
                  </w:pPr>
                  <w:r w:rsidRPr="00BD0EBE">
                    <w:rPr>
                      <w:rFonts w:eastAsiaTheme="minorEastAsia" w:hint="eastAsia"/>
                      <w:lang w:eastAsia="zh-CN"/>
                    </w:rPr>
                    <w:t>FFS on low/high priority inter-frequency</w:t>
                  </w:r>
                </w:p>
              </w:tc>
            </w:tr>
            <w:tr w:rsidR="00BD0EBE" w:rsidRPr="00BD0EBE" w14:paraId="0E0D7BE5" w14:textId="77777777" w:rsidTr="00C74949">
              <w:tc>
                <w:tcPr>
                  <w:tcW w:w="279" w:type="pct"/>
                  <w:vAlign w:val="center"/>
                </w:tcPr>
                <w:p w14:paraId="7ED97B31" w14:textId="77777777" w:rsidR="00BD0EBE" w:rsidRPr="00BD0EBE" w:rsidRDefault="00BD0EBE" w:rsidP="00C74949">
                  <w:pPr>
                    <w:snapToGrid w:val="0"/>
                    <w:spacing w:after="0"/>
                    <w:jc w:val="center"/>
                    <w:rPr>
                      <w:rFonts w:eastAsiaTheme="minorEastAsia"/>
                    </w:rPr>
                  </w:pPr>
                  <w:r w:rsidRPr="00BD0EBE">
                    <w:rPr>
                      <w:rFonts w:eastAsiaTheme="minorEastAsia" w:hint="eastAsia"/>
                    </w:rPr>
                    <w:t>3</w:t>
                  </w:r>
                </w:p>
              </w:tc>
              <w:tc>
                <w:tcPr>
                  <w:tcW w:w="2549" w:type="pct"/>
                  <w:vAlign w:val="center"/>
                </w:tcPr>
                <w:p w14:paraId="7857F158" w14:textId="77777777" w:rsidR="00BD0EBE" w:rsidRPr="00BD0EBE" w:rsidRDefault="00BD0EBE" w:rsidP="00C74949">
                  <w:pPr>
                    <w:snapToGrid w:val="0"/>
                    <w:spacing w:after="0"/>
                    <w:jc w:val="both"/>
                  </w:pPr>
                  <w:r w:rsidRPr="00BD0EBE">
                    <w:t>Cell reselection to FR1 int</w:t>
                  </w:r>
                  <w:r w:rsidRPr="00BD0EBE">
                    <w:rPr>
                      <w:rFonts w:hint="eastAsia"/>
                    </w:rPr>
                    <w:t>er</w:t>
                  </w:r>
                  <w:r w:rsidRPr="00BD0EBE">
                    <w:t>-</w:t>
                  </w:r>
                  <w:r w:rsidRPr="00BD0EBE">
                    <w:rPr>
                      <w:rFonts w:hint="eastAsia"/>
                    </w:rPr>
                    <w:t>RAT</w:t>
                  </w:r>
                  <w:r w:rsidRPr="00BD0EBE">
                    <w:t xml:space="preserve"> </w:t>
                  </w:r>
                  <w:r w:rsidRPr="00BD0EBE">
                    <w:rPr>
                      <w:rFonts w:hint="eastAsia"/>
                    </w:rPr>
                    <w:t>E-UTRA</w:t>
                  </w:r>
                </w:p>
              </w:tc>
              <w:tc>
                <w:tcPr>
                  <w:tcW w:w="2172" w:type="pct"/>
                  <w:vAlign w:val="center"/>
                </w:tcPr>
                <w:p w14:paraId="60D2C869" w14:textId="77777777" w:rsidR="00BD0EBE" w:rsidRPr="00BD0EBE" w:rsidRDefault="00BD0EBE" w:rsidP="00C74949">
                  <w:pPr>
                    <w:snapToGrid w:val="0"/>
                    <w:spacing w:after="0"/>
                    <w:jc w:val="both"/>
                    <w:rPr>
                      <w:rFonts w:eastAsiaTheme="minorEastAsia"/>
                      <w:lang w:eastAsia="zh-CN"/>
                    </w:rPr>
                  </w:pPr>
                  <w:r w:rsidRPr="00BD0EBE">
                    <w:rPr>
                      <w:rFonts w:eastAsiaTheme="minorEastAsia" w:hint="eastAsia"/>
                      <w:lang w:eastAsia="zh-CN"/>
                    </w:rPr>
                    <w:t>FFS on low mobility or not-at-cell-edge</w:t>
                  </w:r>
                </w:p>
                <w:p w14:paraId="115F3F56" w14:textId="77777777" w:rsidR="00BD0EBE" w:rsidRPr="00BD0EBE" w:rsidRDefault="00BD0EBE" w:rsidP="00C74949">
                  <w:pPr>
                    <w:snapToGrid w:val="0"/>
                    <w:spacing w:after="0"/>
                    <w:jc w:val="both"/>
                    <w:rPr>
                      <w:rFonts w:eastAsiaTheme="minorEastAsia"/>
                      <w:lang w:eastAsia="zh-CN"/>
                    </w:rPr>
                  </w:pPr>
                  <w:r w:rsidRPr="00BD0EBE">
                    <w:rPr>
                      <w:rFonts w:eastAsiaTheme="minorEastAsia" w:hint="eastAsia"/>
                      <w:lang w:eastAsia="zh-CN"/>
                    </w:rPr>
                    <w:t>FFS on low/high priority inter-RAT</w:t>
                  </w:r>
                </w:p>
              </w:tc>
            </w:tr>
            <w:tr w:rsidR="00BD0EBE" w:rsidRPr="00BD0EBE" w14:paraId="18861B9F" w14:textId="77777777" w:rsidTr="00C74949">
              <w:tc>
                <w:tcPr>
                  <w:tcW w:w="279" w:type="pct"/>
                  <w:vAlign w:val="center"/>
                </w:tcPr>
                <w:p w14:paraId="3656B5C4" w14:textId="77777777" w:rsidR="00BD0EBE" w:rsidRPr="00BD0EBE" w:rsidRDefault="00BD0EBE" w:rsidP="00C74949">
                  <w:pPr>
                    <w:snapToGrid w:val="0"/>
                    <w:spacing w:after="0"/>
                    <w:jc w:val="center"/>
                    <w:rPr>
                      <w:rFonts w:eastAsiaTheme="minorEastAsia"/>
                    </w:rPr>
                  </w:pPr>
                  <w:r w:rsidRPr="00BD0EBE">
                    <w:rPr>
                      <w:rFonts w:eastAsiaTheme="minorEastAsia" w:hint="eastAsia"/>
                    </w:rPr>
                    <w:t>4</w:t>
                  </w:r>
                </w:p>
              </w:tc>
              <w:tc>
                <w:tcPr>
                  <w:tcW w:w="2549" w:type="pct"/>
                  <w:vAlign w:val="center"/>
                </w:tcPr>
                <w:p w14:paraId="3787F52C" w14:textId="77777777" w:rsidR="00BD0EBE" w:rsidRPr="00BD0EBE" w:rsidRDefault="00BD0EBE" w:rsidP="00C74949">
                  <w:pPr>
                    <w:snapToGrid w:val="0"/>
                    <w:spacing w:after="0"/>
                    <w:jc w:val="both"/>
                  </w:pPr>
                  <w:r w:rsidRPr="00BD0EBE">
                    <w:t>Cell reselection to FR</w:t>
                  </w:r>
                  <w:r w:rsidRPr="00BD0EBE">
                    <w:rPr>
                      <w:rFonts w:eastAsiaTheme="minorEastAsia" w:hint="eastAsia"/>
                    </w:rPr>
                    <w:t>2</w:t>
                  </w:r>
                  <w:r w:rsidRPr="00BD0EBE">
                    <w:t xml:space="preserve"> intra-frequency NR case</w:t>
                  </w:r>
                </w:p>
              </w:tc>
              <w:tc>
                <w:tcPr>
                  <w:tcW w:w="2172" w:type="pct"/>
                  <w:vAlign w:val="center"/>
                </w:tcPr>
                <w:p w14:paraId="75D57212" w14:textId="77777777" w:rsidR="00BD0EBE" w:rsidRPr="00BD0EBE" w:rsidRDefault="00BD0EBE" w:rsidP="00C74949">
                  <w:pPr>
                    <w:snapToGrid w:val="0"/>
                    <w:spacing w:after="0"/>
                    <w:jc w:val="both"/>
                    <w:rPr>
                      <w:rFonts w:eastAsiaTheme="minorEastAsia"/>
                      <w:lang w:eastAsia="zh-CN"/>
                    </w:rPr>
                  </w:pPr>
                  <w:r w:rsidRPr="00BD0EBE">
                    <w:rPr>
                      <w:rFonts w:eastAsiaTheme="minorEastAsia" w:hint="eastAsia"/>
                      <w:lang w:eastAsia="zh-CN"/>
                    </w:rPr>
                    <w:t>FFS on low mobility or not-at-cell-edge</w:t>
                  </w:r>
                </w:p>
              </w:tc>
            </w:tr>
            <w:tr w:rsidR="00BD0EBE" w:rsidRPr="00BD0EBE" w14:paraId="17C62D4F" w14:textId="77777777" w:rsidTr="00C74949">
              <w:tc>
                <w:tcPr>
                  <w:tcW w:w="279" w:type="pct"/>
                  <w:tcBorders>
                    <w:bottom w:val="single" w:sz="4" w:space="0" w:color="auto"/>
                  </w:tcBorders>
                  <w:vAlign w:val="center"/>
                </w:tcPr>
                <w:p w14:paraId="6BDE58A2" w14:textId="77777777" w:rsidR="00BD0EBE" w:rsidRPr="00BD0EBE" w:rsidRDefault="00BD0EBE" w:rsidP="00C74949">
                  <w:pPr>
                    <w:snapToGrid w:val="0"/>
                    <w:spacing w:after="0"/>
                    <w:jc w:val="center"/>
                    <w:rPr>
                      <w:rFonts w:eastAsiaTheme="minorEastAsia"/>
                    </w:rPr>
                  </w:pPr>
                  <w:r w:rsidRPr="00BD0EBE">
                    <w:rPr>
                      <w:rFonts w:eastAsiaTheme="minorEastAsia" w:hint="eastAsia"/>
                    </w:rPr>
                    <w:t>5</w:t>
                  </w:r>
                </w:p>
              </w:tc>
              <w:tc>
                <w:tcPr>
                  <w:tcW w:w="2549" w:type="pct"/>
                  <w:tcBorders>
                    <w:bottom w:val="single" w:sz="4" w:space="0" w:color="auto"/>
                  </w:tcBorders>
                  <w:vAlign w:val="center"/>
                </w:tcPr>
                <w:p w14:paraId="4BFB2FB1" w14:textId="77777777" w:rsidR="00BD0EBE" w:rsidRPr="00BD0EBE" w:rsidRDefault="00BD0EBE" w:rsidP="00C74949">
                  <w:pPr>
                    <w:snapToGrid w:val="0"/>
                    <w:spacing w:after="0"/>
                    <w:jc w:val="both"/>
                  </w:pPr>
                  <w:r w:rsidRPr="00BD0EBE">
                    <w:t>Cell reselection to FR</w:t>
                  </w:r>
                  <w:r w:rsidRPr="00BD0EBE">
                    <w:rPr>
                      <w:rFonts w:eastAsiaTheme="minorEastAsia" w:hint="eastAsia"/>
                    </w:rPr>
                    <w:t>2</w:t>
                  </w:r>
                  <w:r w:rsidRPr="00BD0EBE">
                    <w:t xml:space="preserve"> int</w:t>
                  </w:r>
                  <w:r w:rsidRPr="00BD0EBE">
                    <w:rPr>
                      <w:rFonts w:hint="eastAsia"/>
                    </w:rPr>
                    <w:t>er</w:t>
                  </w:r>
                  <w:r w:rsidRPr="00BD0EBE">
                    <w:t>-frequency NR case</w:t>
                  </w:r>
                </w:p>
              </w:tc>
              <w:tc>
                <w:tcPr>
                  <w:tcW w:w="2172" w:type="pct"/>
                  <w:tcBorders>
                    <w:bottom w:val="single" w:sz="4" w:space="0" w:color="auto"/>
                  </w:tcBorders>
                  <w:vAlign w:val="center"/>
                </w:tcPr>
                <w:p w14:paraId="7E618844" w14:textId="77777777" w:rsidR="00BD0EBE" w:rsidRPr="00BD0EBE" w:rsidRDefault="00BD0EBE" w:rsidP="00C74949">
                  <w:pPr>
                    <w:snapToGrid w:val="0"/>
                    <w:spacing w:after="0"/>
                    <w:jc w:val="both"/>
                    <w:rPr>
                      <w:rFonts w:eastAsiaTheme="minorEastAsia"/>
                      <w:lang w:eastAsia="zh-CN"/>
                    </w:rPr>
                  </w:pPr>
                  <w:r w:rsidRPr="00BD0EBE">
                    <w:rPr>
                      <w:rFonts w:eastAsiaTheme="minorEastAsia" w:hint="eastAsia"/>
                      <w:lang w:eastAsia="zh-CN"/>
                    </w:rPr>
                    <w:t>FFS on low mobility or not-at-cell-edge</w:t>
                  </w:r>
                </w:p>
                <w:p w14:paraId="7EB59947" w14:textId="77777777" w:rsidR="00BD0EBE" w:rsidRPr="00BD0EBE" w:rsidRDefault="00BD0EBE" w:rsidP="00C74949">
                  <w:pPr>
                    <w:snapToGrid w:val="0"/>
                    <w:spacing w:after="0"/>
                    <w:jc w:val="both"/>
                    <w:rPr>
                      <w:rFonts w:eastAsiaTheme="minorEastAsia"/>
                      <w:lang w:eastAsia="zh-CN"/>
                    </w:rPr>
                  </w:pPr>
                  <w:r w:rsidRPr="00BD0EBE">
                    <w:rPr>
                      <w:rFonts w:eastAsiaTheme="minorEastAsia" w:hint="eastAsia"/>
                      <w:lang w:eastAsia="zh-CN"/>
                    </w:rPr>
                    <w:t>FFS on low/high priority inter-frequency</w:t>
                  </w:r>
                </w:p>
              </w:tc>
            </w:tr>
            <w:tr w:rsidR="00BD0EBE" w:rsidRPr="00BD0EBE" w14:paraId="26E6E905" w14:textId="77777777" w:rsidTr="00C74949">
              <w:tc>
                <w:tcPr>
                  <w:tcW w:w="5000" w:type="pct"/>
                  <w:gridSpan w:val="3"/>
                  <w:vAlign w:val="center"/>
                </w:tcPr>
                <w:p w14:paraId="28C4F48F" w14:textId="77777777" w:rsidR="00BD0EBE" w:rsidRPr="00BD0EBE" w:rsidRDefault="00BD0EBE" w:rsidP="00C74949">
                  <w:pPr>
                    <w:snapToGrid w:val="0"/>
                    <w:spacing w:after="0"/>
                    <w:jc w:val="both"/>
                    <w:rPr>
                      <w:rFonts w:eastAsiaTheme="minorEastAsia"/>
                      <w:lang w:eastAsia="zh-CN"/>
                    </w:rPr>
                  </w:pPr>
                  <w:r w:rsidRPr="00BD0EBE">
                    <w:rPr>
                      <w:rFonts w:eastAsiaTheme="minorEastAsia" w:hint="eastAsia"/>
                      <w:lang w:eastAsia="zh-CN"/>
                    </w:rPr>
                    <w:t>Note: FFS can be discussed later once we reach consensus on the test cases</w:t>
                  </w:r>
                </w:p>
              </w:tc>
            </w:tr>
          </w:tbl>
          <w:p w14:paraId="03861AD8" w14:textId="24B9F3F6" w:rsidR="00BD0EBE" w:rsidRPr="00BD0EBE" w:rsidRDefault="00BD0EBE" w:rsidP="00BD0EBE">
            <w:pPr>
              <w:pStyle w:val="afe"/>
              <w:numPr>
                <w:ilvl w:val="0"/>
                <w:numId w:val="2"/>
              </w:numPr>
              <w:overflowPunct/>
              <w:autoSpaceDE/>
              <w:autoSpaceDN/>
              <w:adjustRightInd/>
              <w:spacing w:beforeLines="50" w:before="136" w:after="120"/>
              <w:ind w:left="714" w:firstLineChars="0" w:hanging="357"/>
              <w:textAlignment w:val="auto"/>
              <w:rPr>
                <w:rFonts w:eastAsia="宋体"/>
                <w:szCs w:val="24"/>
                <w:lang w:eastAsia="zh-CN"/>
              </w:rPr>
            </w:pPr>
            <w:r w:rsidRPr="00BD0EBE">
              <w:rPr>
                <w:rFonts w:eastAsia="宋体" w:hint="eastAsia"/>
                <w:szCs w:val="24"/>
                <w:lang w:eastAsia="zh-CN"/>
              </w:rPr>
              <w:t>Option 2:</w:t>
            </w:r>
          </w:p>
          <w:p w14:paraId="4AC08285" w14:textId="77777777" w:rsidR="00BD0EBE" w:rsidRPr="00BD0EBE" w:rsidRDefault="00BD0EBE" w:rsidP="00BD0EBE">
            <w:pPr>
              <w:overflowPunct/>
              <w:autoSpaceDE/>
              <w:autoSpaceDN/>
              <w:adjustRightInd/>
              <w:spacing w:beforeLines="100" w:before="272" w:after="120"/>
              <w:textAlignment w:val="auto"/>
            </w:pPr>
            <w:r w:rsidRPr="00BD0EBE">
              <w:t>Introduce two different tests that verify the cell reselection procedures when low mobility criterion is fulfilled and not-at-cell edge criterion is fulfilled for FR1 and FR2 respectively</w:t>
            </w:r>
          </w:p>
          <w:p w14:paraId="29C28C2F" w14:textId="77777777" w:rsidR="00BD0EBE" w:rsidRDefault="00BD0EBE" w:rsidP="00C74949">
            <w:pPr>
              <w:rPr>
                <w:rFonts w:eastAsiaTheme="minorEastAsia"/>
                <w:i/>
                <w:color w:val="0070C0"/>
                <w:lang w:val="en-US" w:eastAsia="zh-CN"/>
              </w:rPr>
            </w:pPr>
          </w:p>
          <w:p w14:paraId="2788C1D0" w14:textId="77777777" w:rsidR="00BD0EBE" w:rsidRDefault="00BD0EBE" w:rsidP="00C74949">
            <w:pPr>
              <w:rPr>
                <w:rFonts w:eastAsiaTheme="minorEastAsia"/>
                <w:i/>
                <w:color w:val="0070C0"/>
                <w:lang w:val="en-US" w:eastAsia="zh-CN"/>
              </w:rPr>
            </w:pPr>
            <w:r w:rsidRPr="00855107">
              <w:rPr>
                <w:rFonts w:hint="eastAsia"/>
                <w:i/>
                <w:color w:val="0070C0"/>
                <w:lang w:val="en-US" w:eastAsia="zh-CN"/>
              </w:rPr>
              <w:t>Tentative agreements:</w:t>
            </w:r>
          </w:p>
          <w:p w14:paraId="1BECF6BF" w14:textId="77777777" w:rsidR="00BD0EBE" w:rsidRPr="00BD0EBE" w:rsidRDefault="00BD0EBE" w:rsidP="00BD0EBE">
            <w:pPr>
              <w:pStyle w:val="afe"/>
              <w:numPr>
                <w:ilvl w:val="0"/>
                <w:numId w:val="2"/>
              </w:numPr>
              <w:overflowPunct/>
              <w:autoSpaceDE/>
              <w:autoSpaceDN/>
              <w:adjustRightInd/>
              <w:spacing w:beforeLines="50" w:before="136" w:after="120"/>
              <w:ind w:left="714" w:firstLineChars="0" w:hanging="357"/>
              <w:textAlignment w:val="auto"/>
              <w:rPr>
                <w:rFonts w:eastAsia="宋体"/>
                <w:szCs w:val="24"/>
                <w:lang w:eastAsia="zh-CN"/>
              </w:rPr>
            </w:pPr>
            <w:r w:rsidRPr="00BD0EBE">
              <w:rPr>
                <w:rFonts w:eastAsia="宋体"/>
                <w:szCs w:val="24"/>
                <w:lang w:eastAsia="zh-CN"/>
              </w:rPr>
              <w:t>Option 1:</w:t>
            </w:r>
            <w:r w:rsidRPr="00BD0EBE">
              <w:rPr>
                <w:rFonts w:eastAsia="宋体" w:hint="eastAsia"/>
                <w:szCs w:val="24"/>
                <w:lang w:eastAsia="zh-CN"/>
              </w:rPr>
              <w:t xml:space="preserve"> </w:t>
            </w:r>
          </w:p>
          <w:tbl>
            <w:tblPr>
              <w:tblStyle w:val="afd"/>
              <w:tblW w:w="4982" w:type="pct"/>
              <w:tblCellMar>
                <w:top w:w="28" w:type="dxa"/>
                <w:bottom w:w="28" w:type="dxa"/>
              </w:tblCellMar>
              <w:tblLook w:val="04A0" w:firstRow="1" w:lastRow="0" w:firstColumn="1" w:lastColumn="0" w:noHBand="0" w:noVBand="1"/>
            </w:tblPr>
            <w:tblGrid>
              <w:gridCol w:w="512"/>
              <w:gridCol w:w="3744"/>
              <w:gridCol w:w="3711"/>
            </w:tblGrid>
            <w:tr w:rsidR="00BD0EBE" w:rsidRPr="00BD0EBE" w14:paraId="04C50CDC" w14:textId="77777777" w:rsidTr="00D14852">
              <w:tc>
                <w:tcPr>
                  <w:tcW w:w="321" w:type="pct"/>
                  <w:vAlign w:val="center"/>
                </w:tcPr>
                <w:p w14:paraId="6CC2B2BC" w14:textId="77777777" w:rsidR="00BD0EBE" w:rsidRPr="00BD0EBE" w:rsidRDefault="00BD0EBE" w:rsidP="00C74949">
                  <w:pPr>
                    <w:snapToGrid w:val="0"/>
                    <w:spacing w:after="0"/>
                    <w:jc w:val="center"/>
                    <w:rPr>
                      <w:rFonts w:eastAsiaTheme="minorEastAsia"/>
                      <w:b/>
                    </w:rPr>
                  </w:pPr>
                  <w:r w:rsidRPr="00BD0EBE">
                    <w:rPr>
                      <w:rFonts w:eastAsiaTheme="minorEastAsia" w:hint="eastAsia"/>
                      <w:b/>
                    </w:rPr>
                    <w:t>No.</w:t>
                  </w:r>
                </w:p>
              </w:tc>
              <w:tc>
                <w:tcPr>
                  <w:tcW w:w="2350" w:type="pct"/>
                  <w:vAlign w:val="center"/>
                </w:tcPr>
                <w:p w14:paraId="044FBCBA" w14:textId="77777777" w:rsidR="00BD0EBE" w:rsidRPr="00BD0EBE" w:rsidRDefault="00BD0EBE" w:rsidP="00C74949">
                  <w:pPr>
                    <w:snapToGrid w:val="0"/>
                    <w:spacing w:after="0"/>
                    <w:jc w:val="center"/>
                    <w:rPr>
                      <w:rFonts w:eastAsiaTheme="minorEastAsia"/>
                      <w:b/>
                    </w:rPr>
                  </w:pPr>
                  <w:r w:rsidRPr="00BD0EBE">
                    <w:rPr>
                      <w:rFonts w:eastAsiaTheme="minorEastAsia"/>
                      <w:b/>
                    </w:rPr>
                    <w:t>T</w:t>
                  </w:r>
                  <w:r w:rsidRPr="00BD0EBE">
                    <w:rPr>
                      <w:rFonts w:eastAsiaTheme="minorEastAsia" w:hint="eastAsia"/>
                      <w:b/>
                    </w:rPr>
                    <w:t>est case</w:t>
                  </w:r>
                </w:p>
              </w:tc>
              <w:tc>
                <w:tcPr>
                  <w:tcW w:w="2330" w:type="pct"/>
                </w:tcPr>
                <w:p w14:paraId="0207EABD" w14:textId="77777777" w:rsidR="00BD0EBE" w:rsidRPr="00BD0EBE" w:rsidRDefault="00BD0EBE" w:rsidP="00C74949">
                  <w:pPr>
                    <w:snapToGrid w:val="0"/>
                    <w:spacing w:after="0"/>
                    <w:jc w:val="center"/>
                    <w:rPr>
                      <w:rFonts w:eastAsiaTheme="minorEastAsia"/>
                      <w:b/>
                      <w:lang w:eastAsia="zh-CN"/>
                    </w:rPr>
                  </w:pPr>
                  <w:r w:rsidRPr="00BD0EBE">
                    <w:rPr>
                      <w:rFonts w:eastAsiaTheme="minorEastAsia" w:hint="eastAsia"/>
                      <w:b/>
                      <w:lang w:eastAsia="zh-CN"/>
                    </w:rPr>
                    <w:t>Notes</w:t>
                  </w:r>
                </w:p>
              </w:tc>
            </w:tr>
            <w:tr w:rsidR="00BD0EBE" w:rsidRPr="00BD0EBE" w14:paraId="0277CC63" w14:textId="77777777" w:rsidTr="00D14852">
              <w:tc>
                <w:tcPr>
                  <w:tcW w:w="321" w:type="pct"/>
                  <w:vAlign w:val="center"/>
                </w:tcPr>
                <w:p w14:paraId="168B103F" w14:textId="77777777" w:rsidR="00BD0EBE" w:rsidRPr="00BD0EBE" w:rsidRDefault="00BD0EBE" w:rsidP="00C74949">
                  <w:pPr>
                    <w:snapToGrid w:val="0"/>
                    <w:spacing w:after="0"/>
                    <w:jc w:val="center"/>
                    <w:rPr>
                      <w:rFonts w:eastAsiaTheme="minorEastAsia"/>
                    </w:rPr>
                  </w:pPr>
                  <w:r w:rsidRPr="00BD0EBE">
                    <w:rPr>
                      <w:rFonts w:eastAsiaTheme="minorEastAsia" w:hint="eastAsia"/>
                    </w:rPr>
                    <w:t>1</w:t>
                  </w:r>
                </w:p>
              </w:tc>
              <w:tc>
                <w:tcPr>
                  <w:tcW w:w="2350" w:type="pct"/>
                  <w:vAlign w:val="center"/>
                </w:tcPr>
                <w:p w14:paraId="6FFAED76" w14:textId="77777777" w:rsidR="00BD0EBE" w:rsidRPr="00BD0EBE" w:rsidRDefault="00BD0EBE" w:rsidP="00C74949">
                  <w:pPr>
                    <w:snapToGrid w:val="0"/>
                    <w:spacing w:after="0"/>
                    <w:jc w:val="both"/>
                  </w:pPr>
                  <w:r w:rsidRPr="00BD0EBE">
                    <w:t>Cell reselection to FR1 intra-frequency NR case</w:t>
                  </w:r>
                </w:p>
              </w:tc>
              <w:tc>
                <w:tcPr>
                  <w:tcW w:w="2330" w:type="pct"/>
                  <w:vAlign w:val="center"/>
                </w:tcPr>
                <w:p w14:paraId="0874C35F" w14:textId="77777777" w:rsidR="00BD0EBE" w:rsidRPr="00BD0EBE" w:rsidRDefault="00BD0EBE" w:rsidP="00C74949">
                  <w:pPr>
                    <w:snapToGrid w:val="0"/>
                    <w:spacing w:after="0"/>
                    <w:jc w:val="both"/>
                    <w:rPr>
                      <w:rFonts w:eastAsiaTheme="minorEastAsia"/>
                      <w:lang w:eastAsia="zh-CN"/>
                    </w:rPr>
                  </w:pPr>
                  <w:r w:rsidRPr="00BD0EBE">
                    <w:rPr>
                      <w:rFonts w:eastAsiaTheme="minorEastAsia" w:hint="eastAsia"/>
                      <w:lang w:eastAsia="zh-CN"/>
                    </w:rPr>
                    <w:t>FFS on low mobility or not-at-cell-edge</w:t>
                  </w:r>
                </w:p>
              </w:tc>
            </w:tr>
            <w:tr w:rsidR="00BD0EBE" w:rsidRPr="00BD0EBE" w14:paraId="348AC6ED" w14:textId="77777777" w:rsidTr="00D14852">
              <w:tc>
                <w:tcPr>
                  <w:tcW w:w="321" w:type="pct"/>
                  <w:vAlign w:val="center"/>
                </w:tcPr>
                <w:p w14:paraId="48E8A045" w14:textId="77777777" w:rsidR="00BD0EBE" w:rsidRPr="00BD0EBE" w:rsidRDefault="00BD0EBE" w:rsidP="00C74949">
                  <w:pPr>
                    <w:snapToGrid w:val="0"/>
                    <w:spacing w:after="0"/>
                    <w:jc w:val="center"/>
                    <w:rPr>
                      <w:rFonts w:eastAsiaTheme="minorEastAsia"/>
                    </w:rPr>
                  </w:pPr>
                  <w:r w:rsidRPr="00BD0EBE">
                    <w:rPr>
                      <w:rFonts w:eastAsiaTheme="minorEastAsia" w:hint="eastAsia"/>
                    </w:rPr>
                    <w:t>2</w:t>
                  </w:r>
                </w:p>
              </w:tc>
              <w:tc>
                <w:tcPr>
                  <w:tcW w:w="2350" w:type="pct"/>
                  <w:vAlign w:val="center"/>
                </w:tcPr>
                <w:p w14:paraId="1F595AA7" w14:textId="77777777" w:rsidR="00BD0EBE" w:rsidRPr="00BD0EBE" w:rsidRDefault="00BD0EBE" w:rsidP="00C74949">
                  <w:pPr>
                    <w:snapToGrid w:val="0"/>
                    <w:spacing w:after="0"/>
                    <w:jc w:val="both"/>
                  </w:pPr>
                  <w:r w:rsidRPr="00BD0EBE">
                    <w:t>Cell reselection to FR1 int</w:t>
                  </w:r>
                  <w:r w:rsidRPr="00BD0EBE">
                    <w:rPr>
                      <w:rFonts w:hint="eastAsia"/>
                    </w:rPr>
                    <w:t>er</w:t>
                  </w:r>
                  <w:r w:rsidRPr="00BD0EBE">
                    <w:t>-frequency NR case</w:t>
                  </w:r>
                </w:p>
              </w:tc>
              <w:tc>
                <w:tcPr>
                  <w:tcW w:w="2330" w:type="pct"/>
                  <w:vAlign w:val="center"/>
                </w:tcPr>
                <w:p w14:paraId="41F76C25" w14:textId="77777777" w:rsidR="00BD0EBE" w:rsidRPr="00BD0EBE" w:rsidRDefault="00BD0EBE" w:rsidP="00C74949">
                  <w:pPr>
                    <w:snapToGrid w:val="0"/>
                    <w:spacing w:after="0"/>
                    <w:jc w:val="both"/>
                    <w:rPr>
                      <w:rFonts w:eastAsiaTheme="minorEastAsia"/>
                      <w:lang w:eastAsia="zh-CN"/>
                    </w:rPr>
                  </w:pPr>
                  <w:r w:rsidRPr="00BD0EBE">
                    <w:rPr>
                      <w:rFonts w:eastAsiaTheme="minorEastAsia" w:hint="eastAsia"/>
                      <w:lang w:eastAsia="zh-CN"/>
                    </w:rPr>
                    <w:t>FFS on low mobility or not-at-cell-edge</w:t>
                  </w:r>
                </w:p>
                <w:p w14:paraId="4BFC991D" w14:textId="77777777" w:rsidR="00BD0EBE" w:rsidRPr="00BD0EBE" w:rsidRDefault="00BD0EBE" w:rsidP="00C74949">
                  <w:pPr>
                    <w:snapToGrid w:val="0"/>
                    <w:spacing w:after="0"/>
                    <w:jc w:val="both"/>
                    <w:rPr>
                      <w:rFonts w:eastAsiaTheme="minorEastAsia"/>
                      <w:lang w:eastAsia="zh-CN"/>
                    </w:rPr>
                  </w:pPr>
                  <w:r w:rsidRPr="00BD0EBE">
                    <w:rPr>
                      <w:rFonts w:eastAsiaTheme="minorEastAsia" w:hint="eastAsia"/>
                      <w:lang w:eastAsia="zh-CN"/>
                    </w:rPr>
                    <w:t>FFS on low/high priority inter-frequency</w:t>
                  </w:r>
                </w:p>
              </w:tc>
            </w:tr>
            <w:tr w:rsidR="00BD0EBE" w:rsidRPr="00BD0EBE" w14:paraId="1D1B7772" w14:textId="77777777" w:rsidTr="00D14852">
              <w:tc>
                <w:tcPr>
                  <w:tcW w:w="321" w:type="pct"/>
                  <w:vAlign w:val="center"/>
                </w:tcPr>
                <w:p w14:paraId="4AFE4053" w14:textId="77777777" w:rsidR="00BD0EBE" w:rsidRPr="00BD0EBE" w:rsidRDefault="00BD0EBE" w:rsidP="00C74949">
                  <w:pPr>
                    <w:snapToGrid w:val="0"/>
                    <w:spacing w:after="0"/>
                    <w:jc w:val="center"/>
                    <w:rPr>
                      <w:rFonts w:eastAsiaTheme="minorEastAsia"/>
                    </w:rPr>
                  </w:pPr>
                  <w:r w:rsidRPr="00BD0EBE">
                    <w:rPr>
                      <w:rFonts w:eastAsiaTheme="minorEastAsia" w:hint="eastAsia"/>
                    </w:rPr>
                    <w:t>3</w:t>
                  </w:r>
                </w:p>
              </w:tc>
              <w:tc>
                <w:tcPr>
                  <w:tcW w:w="2350" w:type="pct"/>
                  <w:vAlign w:val="center"/>
                </w:tcPr>
                <w:p w14:paraId="16F67BE8" w14:textId="77777777" w:rsidR="00BD0EBE" w:rsidRPr="00BD0EBE" w:rsidRDefault="00BD0EBE" w:rsidP="00C74949">
                  <w:pPr>
                    <w:snapToGrid w:val="0"/>
                    <w:spacing w:after="0"/>
                    <w:jc w:val="both"/>
                  </w:pPr>
                  <w:r w:rsidRPr="00BD0EBE">
                    <w:t>Cell reselection to FR1 int</w:t>
                  </w:r>
                  <w:r w:rsidRPr="00BD0EBE">
                    <w:rPr>
                      <w:rFonts w:hint="eastAsia"/>
                    </w:rPr>
                    <w:t>er</w:t>
                  </w:r>
                  <w:r w:rsidRPr="00BD0EBE">
                    <w:t>-</w:t>
                  </w:r>
                  <w:r w:rsidRPr="00BD0EBE">
                    <w:rPr>
                      <w:rFonts w:hint="eastAsia"/>
                    </w:rPr>
                    <w:t>RAT</w:t>
                  </w:r>
                  <w:r w:rsidRPr="00BD0EBE">
                    <w:t xml:space="preserve"> </w:t>
                  </w:r>
                  <w:r w:rsidRPr="00BD0EBE">
                    <w:rPr>
                      <w:rFonts w:hint="eastAsia"/>
                    </w:rPr>
                    <w:t>E-UTRA</w:t>
                  </w:r>
                </w:p>
              </w:tc>
              <w:tc>
                <w:tcPr>
                  <w:tcW w:w="2330" w:type="pct"/>
                  <w:vAlign w:val="center"/>
                </w:tcPr>
                <w:p w14:paraId="08FC3F43" w14:textId="77777777" w:rsidR="00BD0EBE" w:rsidRPr="00BD0EBE" w:rsidRDefault="00BD0EBE" w:rsidP="00C74949">
                  <w:pPr>
                    <w:snapToGrid w:val="0"/>
                    <w:spacing w:after="0"/>
                    <w:jc w:val="both"/>
                    <w:rPr>
                      <w:rFonts w:eastAsiaTheme="minorEastAsia"/>
                      <w:lang w:eastAsia="zh-CN"/>
                    </w:rPr>
                  </w:pPr>
                  <w:r w:rsidRPr="00BD0EBE">
                    <w:rPr>
                      <w:rFonts w:eastAsiaTheme="minorEastAsia" w:hint="eastAsia"/>
                      <w:lang w:eastAsia="zh-CN"/>
                    </w:rPr>
                    <w:t>FFS on low mobility or not-at-cell-edge</w:t>
                  </w:r>
                </w:p>
                <w:p w14:paraId="5013A7DC" w14:textId="77777777" w:rsidR="00BD0EBE" w:rsidRPr="00BD0EBE" w:rsidRDefault="00BD0EBE" w:rsidP="00C74949">
                  <w:pPr>
                    <w:snapToGrid w:val="0"/>
                    <w:spacing w:after="0"/>
                    <w:jc w:val="both"/>
                    <w:rPr>
                      <w:rFonts w:eastAsiaTheme="minorEastAsia"/>
                      <w:lang w:eastAsia="zh-CN"/>
                    </w:rPr>
                  </w:pPr>
                  <w:r w:rsidRPr="00BD0EBE">
                    <w:rPr>
                      <w:rFonts w:eastAsiaTheme="minorEastAsia" w:hint="eastAsia"/>
                      <w:lang w:eastAsia="zh-CN"/>
                    </w:rPr>
                    <w:t>FFS on low/high priority inter-RAT</w:t>
                  </w:r>
                </w:p>
              </w:tc>
            </w:tr>
            <w:tr w:rsidR="00BD0EBE" w:rsidRPr="00BD0EBE" w14:paraId="5E3BE3B2" w14:textId="77777777" w:rsidTr="00D14852">
              <w:tc>
                <w:tcPr>
                  <w:tcW w:w="321" w:type="pct"/>
                  <w:vAlign w:val="center"/>
                </w:tcPr>
                <w:p w14:paraId="41C1FFB2" w14:textId="77777777" w:rsidR="00BD0EBE" w:rsidRPr="00BD0EBE" w:rsidRDefault="00BD0EBE" w:rsidP="00C74949">
                  <w:pPr>
                    <w:snapToGrid w:val="0"/>
                    <w:spacing w:after="0"/>
                    <w:jc w:val="center"/>
                    <w:rPr>
                      <w:rFonts w:eastAsiaTheme="minorEastAsia"/>
                    </w:rPr>
                  </w:pPr>
                  <w:r w:rsidRPr="00BD0EBE">
                    <w:rPr>
                      <w:rFonts w:eastAsiaTheme="minorEastAsia" w:hint="eastAsia"/>
                    </w:rPr>
                    <w:t>4</w:t>
                  </w:r>
                </w:p>
              </w:tc>
              <w:tc>
                <w:tcPr>
                  <w:tcW w:w="2350" w:type="pct"/>
                  <w:vAlign w:val="center"/>
                </w:tcPr>
                <w:p w14:paraId="4A7B1ABE" w14:textId="77777777" w:rsidR="00BD0EBE" w:rsidRPr="00BD0EBE" w:rsidRDefault="00BD0EBE" w:rsidP="00C74949">
                  <w:pPr>
                    <w:snapToGrid w:val="0"/>
                    <w:spacing w:after="0"/>
                    <w:jc w:val="both"/>
                  </w:pPr>
                  <w:r w:rsidRPr="00BD0EBE">
                    <w:t>Cell reselection to FR</w:t>
                  </w:r>
                  <w:r w:rsidRPr="00BD0EBE">
                    <w:rPr>
                      <w:rFonts w:eastAsiaTheme="minorEastAsia" w:hint="eastAsia"/>
                    </w:rPr>
                    <w:t>2</w:t>
                  </w:r>
                  <w:r w:rsidRPr="00BD0EBE">
                    <w:t xml:space="preserve"> intra-frequency NR case</w:t>
                  </w:r>
                </w:p>
              </w:tc>
              <w:tc>
                <w:tcPr>
                  <w:tcW w:w="2330" w:type="pct"/>
                  <w:vAlign w:val="center"/>
                </w:tcPr>
                <w:p w14:paraId="6FBDC502" w14:textId="77777777" w:rsidR="00BD0EBE" w:rsidRPr="00BD0EBE" w:rsidRDefault="00BD0EBE" w:rsidP="00C74949">
                  <w:pPr>
                    <w:snapToGrid w:val="0"/>
                    <w:spacing w:after="0"/>
                    <w:jc w:val="both"/>
                    <w:rPr>
                      <w:rFonts w:eastAsiaTheme="minorEastAsia"/>
                      <w:lang w:eastAsia="zh-CN"/>
                    </w:rPr>
                  </w:pPr>
                  <w:r w:rsidRPr="00BD0EBE">
                    <w:rPr>
                      <w:rFonts w:eastAsiaTheme="minorEastAsia" w:hint="eastAsia"/>
                      <w:lang w:eastAsia="zh-CN"/>
                    </w:rPr>
                    <w:t>FFS on low mobility or not-at-cell-edge</w:t>
                  </w:r>
                </w:p>
              </w:tc>
            </w:tr>
            <w:tr w:rsidR="00BD0EBE" w:rsidRPr="00BD0EBE" w14:paraId="1E4C3202" w14:textId="77777777" w:rsidTr="00D14852">
              <w:tc>
                <w:tcPr>
                  <w:tcW w:w="321" w:type="pct"/>
                  <w:tcBorders>
                    <w:bottom w:val="single" w:sz="4" w:space="0" w:color="auto"/>
                  </w:tcBorders>
                  <w:vAlign w:val="center"/>
                </w:tcPr>
                <w:p w14:paraId="3A9B1B2D" w14:textId="77777777" w:rsidR="00BD0EBE" w:rsidRPr="00BD0EBE" w:rsidRDefault="00BD0EBE" w:rsidP="00C74949">
                  <w:pPr>
                    <w:snapToGrid w:val="0"/>
                    <w:spacing w:after="0"/>
                    <w:jc w:val="center"/>
                    <w:rPr>
                      <w:rFonts w:eastAsiaTheme="minorEastAsia"/>
                    </w:rPr>
                  </w:pPr>
                  <w:r w:rsidRPr="00BD0EBE">
                    <w:rPr>
                      <w:rFonts w:eastAsiaTheme="minorEastAsia" w:hint="eastAsia"/>
                    </w:rPr>
                    <w:t>5</w:t>
                  </w:r>
                </w:p>
              </w:tc>
              <w:tc>
                <w:tcPr>
                  <w:tcW w:w="2350" w:type="pct"/>
                  <w:tcBorders>
                    <w:bottom w:val="single" w:sz="4" w:space="0" w:color="auto"/>
                  </w:tcBorders>
                  <w:vAlign w:val="center"/>
                </w:tcPr>
                <w:p w14:paraId="6B6E5C52" w14:textId="77777777" w:rsidR="00BD0EBE" w:rsidRPr="00BD0EBE" w:rsidRDefault="00BD0EBE" w:rsidP="00C74949">
                  <w:pPr>
                    <w:snapToGrid w:val="0"/>
                    <w:spacing w:after="0"/>
                    <w:jc w:val="both"/>
                  </w:pPr>
                  <w:r w:rsidRPr="00BD0EBE">
                    <w:t>Cell reselection to FR</w:t>
                  </w:r>
                  <w:r w:rsidRPr="00BD0EBE">
                    <w:rPr>
                      <w:rFonts w:eastAsiaTheme="minorEastAsia" w:hint="eastAsia"/>
                    </w:rPr>
                    <w:t>2</w:t>
                  </w:r>
                  <w:r w:rsidRPr="00BD0EBE">
                    <w:t xml:space="preserve"> int</w:t>
                  </w:r>
                  <w:r w:rsidRPr="00BD0EBE">
                    <w:rPr>
                      <w:rFonts w:hint="eastAsia"/>
                    </w:rPr>
                    <w:t>er</w:t>
                  </w:r>
                  <w:r w:rsidRPr="00BD0EBE">
                    <w:t>-frequency NR case</w:t>
                  </w:r>
                </w:p>
              </w:tc>
              <w:tc>
                <w:tcPr>
                  <w:tcW w:w="2330" w:type="pct"/>
                  <w:tcBorders>
                    <w:bottom w:val="single" w:sz="4" w:space="0" w:color="auto"/>
                  </w:tcBorders>
                  <w:vAlign w:val="center"/>
                </w:tcPr>
                <w:p w14:paraId="03D8A0DE" w14:textId="77777777" w:rsidR="00BD0EBE" w:rsidRPr="00BD0EBE" w:rsidRDefault="00BD0EBE" w:rsidP="00C74949">
                  <w:pPr>
                    <w:snapToGrid w:val="0"/>
                    <w:spacing w:after="0"/>
                    <w:jc w:val="both"/>
                    <w:rPr>
                      <w:rFonts w:eastAsiaTheme="minorEastAsia"/>
                      <w:lang w:eastAsia="zh-CN"/>
                    </w:rPr>
                  </w:pPr>
                  <w:r w:rsidRPr="00BD0EBE">
                    <w:rPr>
                      <w:rFonts w:eastAsiaTheme="minorEastAsia" w:hint="eastAsia"/>
                      <w:lang w:eastAsia="zh-CN"/>
                    </w:rPr>
                    <w:t>FFS on low mobility or not-at-cell-edge</w:t>
                  </w:r>
                </w:p>
                <w:p w14:paraId="28A0077E" w14:textId="77777777" w:rsidR="00BD0EBE" w:rsidRPr="00BD0EBE" w:rsidRDefault="00BD0EBE" w:rsidP="00C74949">
                  <w:pPr>
                    <w:snapToGrid w:val="0"/>
                    <w:spacing w:after="0"/>
                    <w:jc w:val="both"/>
                    <w:rPr>
                      <w:rFonts w:eastAsiaTheme="minorEastAsia"/>
                      <w:lang w:eastAsia="zh-CN"/>
                    </w:rPr>
                  </w:pPr>
                  <w:r w:rsidRPr="00BD0EBE">
                    <w:rPr>
                      <w:rFonts w:eastAsiaTheme="minorEastAsia" w:hint="eastAsia"/>
                      <w:lang w:eastAsia="zh-CN"/>
                    </w:rPr>
                    <w:t>FFS on low/high priority inter-frequency</w:t>
                  </w:r>
                </w:p>
              </w:tc>
            </w:tr>
            <w:tr w:rsidR="00BD0EBE" w:rsidRPr="00BD0EBE" w14:paraId="3A592736" w14:textId="77777777" w:rsidTr="00D14852">
              <w:tc>
                <w:tcPr>
                  <w:tcW w:w="5000" w:type="pct"/>
                  <w:gridSpan w:val="3"/>
                  <w:vAlign w:val="center"/>
                </w:tcPr>
                <w:p w14:paraId="6C274A45" w14:textId="77777777" w:rsidR="00BD0EBE" w:rsidRPr="00BD0EBE" w:rsidRDefault="00BD0EBE" w:rsidP="00C74949">
                  <w:pPr>
                    <w:snapToGrid w:val="0"/>
                    <w:spacing w:after="0"/>
                    <w:jc w:val="both"/>
                    <w:rPr>
                      <w:rFonts w:eastAsiaTheme="minorEastAsia"/>
                      <w:lang w:eastAsia="zh-CN"/>
                    </w:rPr>
                  </w:pPr>
                  <w:r w:rsidRPr="00BD0EBE">
                    <w:rPr>
                      <w:rFonts w:eastAsiaTheme="minorEastAsia" w:hint="eastAsia"/>
                      <w:lang w:eastAsia="zh-CN"/>
                    </w:rPr>
                    <w:t>Note: FFS can be discussed later once we reach consensus on the test cases</w:t>
                  </w:r>
                </w:p>
              </w:tc>
            </w:tr>
          </w:tbl>
          <w:p w14:paraId="44802121" w14:textId="036A312B" w:rsidR="00BD0EBE" w:rsidRPr="00BD0EBE" w:rsidRDefault="00BD0EBE" w:rsidP="00C74949">
            <w:pPr>
              <w:rPr>
                <w:rFonts w:eastAsiaTheme="minorEastAsia"/>
                <w:lang w:eastAsia="zh-CN"/>
              </w:rPr>
            </w:pPr>
          </w:p>
          <w:p w14:paraId="0283BD4B" w14:textId="77777777" w:rsidR="00BD0EBE" w:rsidRDefault="00BD0EBE" w:rsidP="00C74949">
            <w:pPr>
              <w:rPr>
                <w:rFonts w:eastAsiaTheme="minorEastAsia"/>
                <w:i/>
                <w:color w:val="0070C0"/>
                <w:lang w:val="en-US" w:eastAsia="zh-CN"/>
              </w:rPr>
            </w:pPr>
            <w:r>
              <w:rPr>
                <w:rFonts w:hint="eastAsia"/>
                <w:i/>
                <w:color w:val="0070C0"/>
                <w:lang w:val="en-US" w:eastAsia="zh-CN"/>
              </w:rPr>
              <w:t>Candidate options:</w:t>
            </w:r>
          </w:p>
          <w:p w14:paraId="1301929B" w14:textId="77777777" w:rsidR="00BD0EBE" w:rsidRPr="00C74949" w:rsidRDefault="00BD0EBE" w:rsidP="00C74949">
            <w:pPr>
              <w:rPr>
                <w:rFonts w:eastAsiaTheme="minorEastAsia"/>
                <w:i/>
                <w:color w:val="0070C0"/>
                <w:lang w:val="en-US" w:eastAsia="zh-CN"/>
              </w:rPr>
            </w:pPr>
            <w:r>
              <w:rPr>
                <w:rFonts w:eastAsiaTheme="minorEastAsia" w:hint="eastAsia"/>
                <w:i/>
                <w:color w:val="0070C0"/>
                <w:lang w:val="en-US" w:eastAsia="zh-CN"/>
              </w:rPr>
              <w:t xml:space="preserve">Option 2 is </w:t>
            </w:r>
            <w:r>
              <w:rPr>
                <w:rFonts w:eastAsiaTheme="minorEastAsia"/>
                <w:i/>
                <w:color w:val="0070C0"/>
                <w:lang w:val="en-US" w:eastAsia="zh-CN"/>
              </w:rPr>
              <w:t>recommended</w:t>
            </w:r>
            <w:r>
              <w:rPr>
                <w:rFonts w:eastAsiaTheme="minorEastAsia" w:hint="eastAsia"/>
                <w:i/>
                <w:color w:val="0070C0"/>
                <w:lang w:val="en-US" w:eastAsia="zh-CN"/>
              </w:rPr>
              <w:t>.</w:t>
            </w:r>
          </w:p>
          <w:p w14:paraId="09421CE9" w14:textId="77777777" w:rsidR="00BD0EBE" w:rsidRDefault="00BD0EBE" w:rsidP="00C74949">
            <w:pPr>
              <w:rPr>
                <w:rFonts w:eastAsiaTheme="minorEastAsia"/>
                <w:i/>
                <w:color w:val="0070C0"/>
                <w:lang w:val="en-US" w:eastAsia="zh-CN"/>
              </w:rPr>
            </w:pPr>
            <w:r>
              <w:rPr>
                <w:i/>
                <w:color w:val="0070C0"/>
                <w:lang w:val="en-US" w:eastAsia="zh-CN"/>
              </w:rPr>
              <w:t>Recommendations</w:t>
            </w:r>
            <w:r w:rsidRPr="00855107">
              <w:rPr>
                <w:rFonts w:hint="eastAsia"/>
                <w:i/>
                <w:color w:val="0070C0"/>
                <w:lang w:val="en-US" w:eastAsia="zh-CN"/>
              </w:rPr>
              <w:t xml:space="preserve"> for 2</w:t>
            </w:r>
            <w:r w:rsidRPr="00855107">
              <w:rPr>
                <w:rFonts w:hint="eastAsia"/>
                <w:i/>
                <w:color w:val="0070C0"/>
                <w:vertAlign w:val="superscript"/>
                <w:lang w:val="en-US" w:eastAsia="zh-CN"/>
              </w:rPr>
              <w:t>nd</w:t>
            </w:r>
            <w:r w:rsidRPr="00855107">
              <w:rPr>
                <w:rFonts w:hint="eastAsia"/>
                <w:i/>
                <w:color w:val="0070C0"/>
                <w:lang w:val="en-US" w:eastAsia="zh-CN"/>
              </w:rPr>
              <w:t xml:space="preserve"> round</w:t>
            </w:r>
            <w:r>
              <w:rPr>
                <w:rFonts w:hint="eastAsia"/>
                <w:i/>
                <w:color w:val="0070C0"/>
                <w:lang w:val="en-US" w:eastAsia="zh-CN"/>
              </w:rPr>
              <w:t>:</w:t>
            </w:r>
          </w:p>
          <w:p w14:paraId="3E620C2B" w14:textId="1629FE75" w:rsidR="00BD0EBE" w:rsidRPr="00BD0EBE" w:rsidRDefault="00BD0EBE" w:rsidP="00C74949">
            <w:pPr>
              <w:rPr>
                <w:rFonts w:eastAsiaTheme="minorEastAsia"/>
                <w:color w:val="0070C0"/>
                <w:lang w:val="en-US" w:eastAsia="zh-CN"/>
              </w:rPr>
            </w:pPr>
            <w:r w:rsidRPr="00BD0EBE">
              <w:rPr>
                <w:rFonts w:eastAsiaTheme="minorEastAsia"/>
                <w:lang w:val="en-US" w:eastAsia="zh-CN"/>
              </w:rPr>
              <w:lastRenderedPageBreak/>
              <w:t>T</w:t>
            </w:r>
            <w:r w:rsidRPr="00BD0EBE">
              <w:rPr>
                <w:rFonts w:eastAsiaTheme="minorEastAsia" w:hint="eastAsia"/>
                <w:lang w:val="en-US" w:eastAsia="zh-CN"/>
              </w:rPr>
              <w:t xml:space="preserve">o </w:t>
            </w:r>
            <w:r w:rsidRPr="00BD0EBE">
              <w:rPr>
                <w:rFonts w:eastAsiaTheme="minorEastAsia"/>
                <w:lang w:val="en-US" w:eastAsia="zh-CN"/>
              </w:rPr>
              <w:t>further</w:t>
            </w:r>
            <w:r w:rsidRPr="00BD0EBE">
              <w:rPr>
                <w:rFonts w:eastAsiaTheme="minorEastAsia" w:hint="eastAsia"/>
                <w:lang w:val="en-US" w:eastAsia="zh-CN"/>
              </w:rPr>
              <w:t xml:space="preserve"> discuss the FFS in the Notes column.</w:t>
            </w:r>
          </w:p>
        </w:tc>
      </w:tr>
    </w:tbl>
    <w:p w14:paraId="1EE97940" w14:textId="77777777" w:rsidR="00BD0EBE" w:rsidRDefault="00BD0EBE" w:rsidP="00BD0EBE">
      <w:pPr>
        <w:rPr>
          <w:i/>
          <w:color w:val="0070C0"/>
          <w:lang w:val="en-US" w:eastAsia="zh-CN"/>
        </w:rPr>
      </w:pPr>
    </w:p>
    <w:p w14:paraId="15FD4CD8" w14:textId="77777777" w:rsidR="00BD0EBE" w:rsidRPr="00700F14" w:rsidRDefault="00BD0EBE" w:rsidP="00BD0EBE">
      <w:pPr>
        <w:rPr>
          <w:b/>
          <w:color w:val="0070C0"/>
          <w:u w:val="single"/>
          <w:lang w:eastAsia="zh-CN"/>
        </w:rPr>
      </w:pPr>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5</w:t>
      </w:r>
      <w:r>
        <w:rPr>
          <w:b/>
          <w:color w:val="0070C0"/>
          <w:u w:val="single"/>
          <w:lang w:eastAsia="ko-KR"/>
        </w:rPr>
        <w:t xml:space="preserve">: </w:t>
      </w:r>
      <w:r>
        <w:rPr>
          <w:rFonts w:hint="eastAsia"/>
          <w:b/>
          <w:color w:val="0070C0"/>
          <w:u w:val="single"/>
          <w:lang w:eastAsia="zh-CN"/>
        </w:rPr>
        <w:t xml:space="preserve">Whether to </w:t>
      </w:r>
      <w:r>
        <w:rPr>
          <w:b/>
          <w:color w:val="0070C0"/>
          <w:u w:val="single"/>
          <w:lang w:eastAsia="zh-CN"/>
        </w:rPr>
        <w:t>introduce</w:t>
      </w:r>
      <w:r w:rsidRPr="00700F14">
        <w:rPr>
          <w:b/>
          <w:color w:val="0070C0"/>
          <w:u w:val="single"/>
          <w:lang w:eastAsia="zh-CN"/>
        </w:rPr>
        <w:t xml:space="preserve"> performance test regarding following two cases:</w:t>
      </w:r>
    </w:p>
    <w:p w14:paraId="3179A9E6" w14:textId="77777777" w:rsidR="00BD0EBE" w:rsidRPr="00700F14" w:rsidRDefault="00BD0EBE" w:rsidP="00BD0EBE">
      <w:pPr>
        <w:pStyle w:val="afe"/>
        <w:numPr>
          <w:ilvl w:val="0"/>
          <w:numId w:val="37"/>
        </w:numPr>
        <w:overflowPunct/>
        <w:autoSpaceDE/>
        <w:autoSpaceDN/>
        <w:adjustRightInd/>
        <w:spacing w:after="160" w:line="259" w:lineRule="auto"/>
        <w:ind w:firstLineChars="0"/>
        <w:contextualSpacing/>
        <w:textAlignment w:val="auto"/>
        <w:rPr>
          <w:b/>
          <w:bCs/>
          <w:color w:val="0070C0"/>
          <w:szCs w:val="24"/>
          <w:lang w:eastAsia="zh-CN"/>
        </w:rPr>
      </w:pPr>
      <w:r w:rsidRPr="00700F14">
        <w:rPr>
          <w:b/>
          <w:bCs/>
          <w:color w:val="0070C0"/>
          <w:szCs w:val="24"/>
          <w:lang w:eastAsia="zh-CN"/>
        </w:rPr>
        <w:t>EMR carriers while T331 is running and</w:t>
      </w:r>
    </w:p>
    <w:p w14:paraId="2377B592" w14:textId="77777777" w:rsidR="00BD0EBE" w:rsidRPr="00700F14" w:rsidRDefault="00BD0EBE" w:rsidP="00BD0EBE">
      <w:pPr>
        <w:pStyle w:val="afe"/>
        <w:numPr>
          <w:ilvl w:val="0"/>
          <w:numId w:val="37"/>
        </w:numPr>
        <w:overflowPunct/>
        <w:autoSpaceDE/>
        <w:autoSpaceDN/>
        <w:adjustRightInd/>
        <w:spacing w:after="160" w:line="259" w:lineRule="auto"/>
        <w:ind w:firstLineChars="0"/>
        <w:contextualSpacing/>
        <w:textAlignment w:val="auto"/>
        <w:rPr>
          <w:b/>
          <w:bCs/>
          <w:color w:val="0070C0"/>
          <w:szCs w:val="24"/>
          <w:lang w:eastAsia="zh-CN"/>
        </w:rPr>
      </w:pPr>
      <w:r w:rsidRPr="00700F14">
        <w:rPr>
          <w:b/>
          <w:bCs/>
          <w:color w:val="0070C0"/>
          <w:szCs w:val="24"/>
          <w:lang w:eastAsia="zh-CN"/>
        </w:rPr>
        <w:t>Carrier specific threshold for inter-frequency measurements.</w:t>
      </w:r>
    </w:p>
    <w:tbl>
      <w:tblPr>
        <w:tblStyle w:val="afd"/>
        <w:tblW w:w="0" w:type="auto"/>
        <w:tblLook w:val="04A0" w:firstRow="1" w:lastRow="0" w:firstColumn="1" w:lastColumn="0" w:noHBand="0" w:noVBand="1"/>
      </w:tblPr>
      <w:tblGrid>
        <w:gridCol w:w="1242"/>
        <w:gridCol w:w="8222"/>
      </w:tblGrid>
      <w:tr w:rsidR="00BD0EBE" w:rsidRPr="00004165" w14:paraId="5470C132" w14:textId="77777777" w:rsidTr="00C74949">
        <w:tc>
          <w:tcPr>
            <w:tcW w:w="1242" w:type="dxa"/>
          </w:tcPr>
          <w:p w14:paraId="06558D34" w14:textId="77777777" w:rsidR="00BD0EBE" w:rsidRPr="00805BE8" w:rsidRDefault="00BD0EBE" w:rsidP="00C74949">
            <w:pPr>
              <w:rPr>
                <w:b/>
                <w:bCs/>
                <w:color w:val="0070C0"/>
                <w:lang w:val="en-US" w:eastAsia="zh-CN"/>
              </w:rPr>
            </w:pPr>
          </w:p>
        </w:tc>
        <w:tc>
          <w:tcPr>
            <w:tcW w:w="8222" w:type="dxa"/>
          </w:tcPr>
          <w:p w14:paraId="1B16CADA" w14:textId="77777777" w:rsidR="00BD0EBE" w:rsidRPr="00805BE8" w:rsidRDefault="00BD0EBE" w:rsidP="00C74949">
            <w:pPr>
              <w:rPr>
                <w:b/>
                <w:bCs/>
                <w:color w:val="0070C0"/>
                <w:lang w:val="en-US" w:eastAsia="zh-CN"/>
              </w:rPr>
            </w:pPr>
            <w:r w:rsidRPr="00805BE8">
              <w:rPr>
                <w:b/>
                <w:bCs/>
                <w:color w:val="0070C0"/>
                <w:lang w:val="en-US" w:eastAsia="zh-CN"/>
              </w:rPr>
              <w:t xml:space="preserve">Status summary </w:t>
            </w:r>
          </w:p>
        </w:tc>
      </w:tr>
      <w:tr w:rsidR="00BD0EBE" w14:paraId="18303C6A" w14:textId="77777777" w:rsidTr="00C74949">
        <w:tc>
          <w:tcPr>
            <w:tcW w:w="1242" w:type="dxa"/>
          </w:tcPr>
          <w:p w14:paraId="04B07741" w14:textId="77777777" w:rsidR="00BD0EBE" w:rsidRPr="003418CB" w:rsidRDefault="00BD0EBE" w:rsidP="00C74949">
            <w:pPr>
              <w:rPr>
                <w:color w:val="0070C0"/>
                <w:lang w:val="en-US" w:eastAsia="zh-CN"/>
              </w:rPr>
            </w:pPr>
            <w:r w:rsidRPr="00045592">
              <w:rPr>
                <w:rFonts w:hint="eastAsia"/>
                <w:b/>
                <w:bCs/>
                <w:color w:val="0070C0"/>
                <w:lang w:val="en-US" w:eastAsia="zh-CN"/>
              </w:rPr>
              <w:t>Sub-</w:t>
            </w:r>
            <w:r>
              <w:rPr>
                <w:rFonts w:hint="eastAsia"/>
                <w:b/>
                <w:bCs/>
                <w:color w:val="0070C0"/>
                <w:lang w:val="en-US" w:eastAsia="zh-CN"/>
              </w:rPr>
              <w:t>topic</w:t>
            </w:r>
            <w:r w:rsidRPr="00045592">
              <w:rPr>
                <w:rFonts w:hint="eastAsia"/>
                <w:b/>
                <w:bCs/>
                <w:color w:val="0070C0"/>
                <w:lang w:val="en-US" w:eastAsia="zh-CN"/>
              </w:rPr>
              <w:t>#1</w:t>
            </w:r>
          </w:p>
        </w:tc>
        <w:tc>
          <w:tcPr>
            <w:tcW w:w="8222" w:type="dxa"/>
          </w:tcPr>
          <w:p w14:paraId="00DBB529" w14:textId="7B1531AB" w:rsidR="00BD0EBE" w:rsidRDefault="00BD0EBE" w:rsidP="00C74949">
            <w:pPr>
              <w:rPr>
                <w:rFonts w:eastAsiaTheme="minorEastAsia"/>
                <w:lang w:val="en-US" w:eastAsia="zh-CN"/>
              </w:rPr>
            </w:pPr>
            <w:r w:rsidRPr="00BD0EBE">
              <w:rPr>
                <w:rFonts w:eastAsiaTheme="minorEastAsia"/>
                <w:lang w:val="en-US" w:eastAsia="zh-CN"/>
              </w:rPr>
              <w:t>T</w:t>
            </w:r>
            <w:r w:rsidRPr="00BD0EBE">
              <w:rPr>
                <w:rFonts w:eastAsiaTheme="minorEastAsia" w:hint="eastAsia"/>
                <w:lang w:val="en-US" w:eastAsia="zh-CN"/>
              </w:rPr>
              <w:t xml:space="preserve">he following options were discussed. Option </w:t>
            </w:r>
            <w:r>
              <w:rPr>
                <w:rFonts w:eastAsiaTheme="minorEastAsia" w:hint="eastAsia"/>
                <w:lang w:val="en-US" w:eastAsia="zh-CN"/>
              </w:rPr>
              <w:t>2</w:t>
            </w:r>
            <w:r w:rsidRPr="00BD0EBE">
              <w:rPr>
                <w:rFonts w:eastAsiaTheme="minorEastAsia" w:hint="eastAsia"/>
                <w:lang w:val="en-US" w:eastAsia="zh-CN"/>
              </w:rPr>
              <w:t xml:space="preserve"> gets the </w:t>
            </w:r>
            <w:r>
              <w:rPr>
                <w:rFonts w:eastAsiaTheme="minorEastAsia" w:hint="eastAsia"/>
                <w:lang w:val="en-US" w:eastAsia="zh-CN"/>
              </w:rPr>
              <w:t>majority view</w:t>
            </w:r>
            <w:r w:rsidRPr="00BD0EBE">
              <w:rPr>
                <w:rFonts w:eastAsiaTheme="minorEastAsia" w:hint="eastAsia"/>
                <w:lang w:val="en-US" w:eastAsia="zh-CN"/>
              </w:rPr>
              <w:t>.</w:t>
            </w:r>
          </w:p>
          <w:p w14:paraId="2BCFE2F8" w14:textId="77777777" w:rsidR="00BD0EBE" w:rsidRPr="006727D4" w:rsidRDefault="00BD0EBE" w:rsidP="00BD0EBE">
            <w:pPr>
              <w:pStyle w:val="afe"/>
              <w:numPr>
                <w:ilvl w:val="0"/>
                <w:numId w:val="2"/>
              </w:numPr>
              <w:overflowPunct/>
              <w:autoSpaceDE/>
              <w:autoSpaceDN/>
              <w:adjustRightInd/>
              <w:spacing w:beforeLines="50" w:before="136" w:after="120"/>
              <w:ind w:left="714" w:firstLineChars="0" w:hanging="357"/>
              <w:textAlignment w:val="auto"/>
              <w:rPr>
                <w:rFonts w:eastAsia="宋体"/>
                <w:szCs w:val="24"/>
                <w:lang w:eastAsia="zh-CN"/>
              </w:rPr>
            </w:pPr>
            <w:r w:rsidRPr="006727D4">
              <w:rPr>
                <w:rFonts w:eastAsia="宋体" w:hint="eastAsia"/>
                <w:szCs w:val="24"/>
                <w:lang w:eastAsia="zh-CN"/>
              </w:rPr>
              <w:t>O</w:t>
            </w:r>
            <w:r w:rsidRPr="006727D4">
              <w:rPr>
                <w:rFonts w:eastAsia="宋体"/>
                <w:szCs w:val="24"/>
                <w:lang w:eastAsia="zh-CN"/>
              </w:rPr>
              <w:t>p</w:t>
            </w:r>
            <w:r w:rsidRPr="006727D4">
              <w:rPr>
                <w:rFonts w:eastAsia="宋体" w:hint="eastAsia"/>
                <w:szCs w:val="24"/>
                <w:lang w:eastAsia="zh-CN"/>
              </w:rPr>
              <w:t>tion 1: Yes:</w:t>
            </w:r>
          </w:p>
          <w:p w14:paraId="6142FD90" w14:textId="6206635D" w:rsidR="00BD0EBE" w:rsidRPr="006727D4" w:rsidRDefault="00BD0EBE" w:rsidP="00BD0EBE">
            <w:pPr>
              <w:pStyle w:val="afe"/>
              <w:numPr>
                <w:ilvl w:val="0"/>
                <w:numId w:val="2"/>
              </w:numPr>
              <w:overflowPunct/>
              <w:autoSpaceDE/>
              <w:autoSpaceDN/>
              <w:adjustRightInd/>
              <w:spacing w:beforeLines="50" w:before="136" w:after="120"/>
              <w:ind w:left="714" w:firstLineChars="0" w:hanging="357"/>
              <w:textAlignment w:val="auto"/>
              <w:rPr>
                <w:rFonts w:eastAsia="宋体"/>
                <w:szCs w:val="24"/>
                <w:lang w:eastAsia="zh-CN"/>
              </w:rPr>
            </w:pPr>
            <w:r w:rsidRPr="006727D4">
              <w:rPr>
                <w:rFonts w:eastAsia="宋体" w:hint="eastAsia"/>
                <w:szCs w:val="24"/>
                <w:lang w:eastAsia="zh-CN"/>
              </w:rPr>
              <w:t>Option 2: No</w:t>
            </w:r>
          </w:p>
          <w:p w14:paraId="42365FDF" w14:textId="77777777" w:rsidR="00BD0EBE" w:rsidRDefault="00BD0EBE" w:rsidP="00C74949">
            <w:pPr>
              <w:rPr>
                <w:rFonts w:eastAsiaTheme="minorEastAsia"/>
                <w:i/>
                <w:color w:val="0070C0"/>
                <w:lang w:val="en-US" w:eastAsia="zh-CN"/>
              </w:rPr>
            </w:pPr>
          </w:p>
          <w:p w14:paraId="3B08BD70" w14:textId="77777777" w:rsidR="00BD0EBE" w:rsidRDefault="00BD0EBE" w:rsidP="00C74949">
            <w:pPr>
              <w:rPr>
                <w:rFonts w:eastAsiaTheme="minorEastAsia"/>
                <w:i/>
                <w:color w:val="0070C0"/>
                <w:lang w:val="en-US" w:eastAsia="zh-CN"/>
              </w:rPr>
            </w:pPr>
            <w:r w:rsidRPr="00855107">
              <w:rPr>
                <w:rFonts w:hint="eastAsia"/>
                <w:i/>
                <w:color w:val="0070C0"/>
                <w:lang w:val="en-US" w:eastAsia="zh-CN"/>
              </w:rPr>
              <w:t>Tentative agreements:</w:t>
            </w:r>
          </w:p>
          <w:p w14:paraId="0F53D81E" w14:textId="117D9929" w:rsidR="00BD0EBE" w:rsidRDefault="00BD0EBE" w:rsidP="00C74949">
            <w:pPr>
              <w:rPr>
                <w:rFonts w:eastAsiaTheme="minorEastAsia"/>
                <w:lang w:eastAsia="zh-CN"/>
              </w:rPr>
            </w:pPr>
            <w:r>
              <w:rPr>
                <w:rFonts w:eastAsiaTheme="minorEastAsia" w:hint="eastAsia"/>
                <w:lang w:eastAsia="zh-CN"/>
              </w:rPr>
              <w:t xml:space="preserve">Option 2 is </w:t>
            </w:r>
            <w:r>
              <w:rPr>
                <w:rFonts w:eastAsiaTheme="minorEastAsia"/>
                <w:lang w:eastAsia="zh-CN"/>
              </w:rPr>
              <w:t>recommended</w:t>
            </w:r>
            <w:r>
              <w:rPr>
                <w:rFonts w:eastAsiaTheme="minorEastAsia" w:hint="eastAsia"/>
                <w:lang w:eastAsia="zh-CN"/>
              </w:rPr>
              <w:t>.</w:t>
            </w:r>
          </w:p>
          <w:p w14:paraId="1A697251" w14:textId="77777777" w:rsidR="00BD0EBE" w:rsidRPr="00BD0EBE" w:rsidRDefault="00BD0EBE" w:rsidP="00C74949">
            <w:pPr>
              <w:rPr>
                <w:rFonts w:eastAsiaTheme="minorEastAsia"/>
                <w:lang w:eastAsia="zh-CN"/>
              </w:rPr>
            </w:pPr>
          </w:p>
          <w:p w14:paraId="1E96B431" w14:textId="77777777" w:rsidR="00BD0EBE" w:rsidRDefault="00BD0EBE" w:rsidP="00C74949">
            <w:pPr>
              <w:rPr>
                <w:rFonts w:eastAsiaTheme="minorEastAsia"/>
                <w:i/>
                <w:color w:val="0070C0"/>
                <w:lang w:val="en-US" w:eastAsia="zh-CN"/>
              </w:rPr>
            </w:pPr>
            <w:r>
              <w:rPr>
                <w:rFonts w:hint="eastAsia"/>
                <w:i/>
                <w:color w:val="0070C0"/>
                <w:lang w:val="en-US" w:eastAsia="zh-CN"/>
              </w:rPr>
              <w:t>Candidate options:</w:t>
            </w:r>
          </w:p>
          <w:p w14:paraId="168B859C" w14:textId="77777777" w:rsidR="00BD0EBE" w:rsidRPr="00C74949" w:rsidRDefault="00BD0EBE" w:rsidP="00C74949">
            <w:pPr>
              <w:rPr>
                <w:rFonts w:eastAsiaTheme="minorEastAsia"/>
                <w:i/>
                <w:color w:val="0070C0"/>
                <w:lang w:val="en-US" w:eastAsia="zh-CN"/>
              </w:rPr>
            </w:pPr>
            <w:r>
              <w:rPr>
                <w:rFonts w:eastAsiaTheme="minorEastAsia" w:hint="eastAsia"/>
                <w:i/>
                <w:color w:val="0070C0"/>
                <w:lang w:val="en-US" w:eastAsia="zh-CN"/>
              </w:rPr>
              <w:t xml:space="preserve">Option 2 is </w:t>
            </w:r>
            <w:r>
              <w:rPr>
                <w:rFonts w:eastAsiaTheme="minorEastAsia"/>
                <w:i/>
                <w:color w:val="0070C0"/>
                <w:lang w:val="en-US" w:eastAsia="zh-CN"/>
              </w:rPr>
              <w:t>recommended</w:t>
            </w:r>
            <w:r>
              <w:rPr>
                <w:rFonts w:eastAsiaTheme="minorEastAsia" w:hint="eastAsia"/>
                <w:i/>
                <w:color w:val="0070C0"/>
                <w:lang w:val="en-US" w:eastAsia="zh-CN"/>
              </w:rPr>
              <w:t>.</w:t>
            </w:r>
          </w:p>
          <w:p w14:paraId="41669A0A" w14:textId="591B4D6F" w:rsidR="00BD0EBE" w:rsidRPr="00BD0EBE" w:rsidRDefault="00BD0EBE" w:rsidP="006727D4">
            <w:pPr>
              <w:rPr>
                <w:rFonts w:eastAsiaTheme="minorEastAsia"/>
                <w:color w:val="0070C0"/>
                <w:lang w:val="en-US" w:eastAsia="zh-CN"/>
              </w:rPr>
            </w:pPr>
            <w:r>
              <w:rPr>
                <w:i/>
                <w:color w:val="0070C0"/>
                <w:lang w:val="en-US" w:eastAsia="zh-CN"/>
              </w:rPr>
              <w:t>Recommendations</w:t>
            </w:r>
            <w:r w:rsidRPr="00855107">
              <w:rPr>
                <w:rFonts w:hint="eastAsia"/>
                <w:i/>
                <w:color w:val="0070C0"/>
                <w:lang w:val="en-US" w:eastAsia="zh-CN"/>
              </w:rPr>
              <w:t xml:space="preserve"> for 2</w:t>
            </w:r>
            <w:r w:rsidRPr="00855107">
              <w:rPr>
                <w:rFonts w:hint="eastAsia"/>
                <w:i/>
                <w:color w:val="0070C0"/>
                <w:vertAlign w:val="superscript"/>
                <w:lang w:val="en-US" w:eastAsia="zh-CN"/>
              </w:rPr>
              <w:t>nd</w:t>
            </w:r>
            <w:r w:rsidRPr="00855107">
              <w:rPr>
                <w:rFonts w:hint="eastAsia"/>
                <w:i/>
                <w:color w:val="0070C0"/>
                <w:lang w:val="en-US" w:eastAsia="zh-CN"/>
              </w:rPr>
              <w:t xml:space="preserve"> round</w:t>
            </w:r>
            <w:r>
              <w:rPr>
                <w:rFonts w:hint="eastAsia"/>
                <w:i/>
                <w:color w:val="0070C0"/>
                <w:lang w:val="en-US" w:eastAsia="zh-CN"/>
              </w:rPr>
              <w:t>:</w:t>
            </w:r>
          </w:p>
        </w:tc>
      </w:tr>
    </w:tbl>
    <w:p w14:paraId="0D8A7817" w14:textId="77777777" w:rsidR="00BD0EBE" w:rsidRDefault="00BD0EBE" w:rsidP="00BD0EBE">
      <w:pPr>
        <w:rPr>
          <w:i/>
          <w:color w:val="0070C0"/>
          <w:lang w:val="en-US" w:eastAsia="zh-CN"/>
        </w:rPr>
      </w:pPr>
    </w:p>
    <w:p w14:paraId="71DD5BFD" w14:textId="39C056B8" w:rsidR="00BD0EBE" w:rsidRPr="00700F14" w:rsidRDefault="00BD0EBE" w:rsidP="00BD0EBE">
      <w:pPr>
        <w:rPr>
          <w:b/>
          <w:bCs/>
          <w:color w:val="0070C0"/>
          <w:szCs w:val="24"/>
          <w:lang w:eastAsia="zh-CN"/>
        </w:rPr>
      </w:pPr>
      <w:r>
        <w:rPr>
          <w:b/>
          <w:color w:val="0070C0"/>
          <w:u w:val="single"/>
          <w:lang w:eastAsia="ko-KR"/>
        </w:rPr>
        <w:t xml:space="preserve">Issue </w:t>
      </w:r>
      <w:r>
        <w:rPr>
          <w:rFonts w:hint="eastAsia"/>
          <w:b/>
          <w:color w:val="0070C0"/>
          <w:u w:val="single"/>
          <w:lang w:eastAsia="zh-CN"/>
        </w:rPr>
        <w:t>2.2.</w:t>
      </w:r>
      <w:r>
        <w:rPr>
          <w:b/>
          <w:color w:val="0070C0"/>
          <w:u w:val="single"/>
          <w:lang w:eastAsia="ko-KR"/>
        </w:rPr>
        <w:t>1-</w:t>
      </w:r>
      <w:r>
        <w:rPr>
          <w:rFonts w:hint="eastAsia"/>
          <w:b/>
          <w:color w:val="0070C0"/>
          <w:u w:val="single"/>
          <w:lang w:eastAsia="zh-CN"/>
        </w:rPr>
        <w:t>6</w:t>
      </w:r>
      <w:r>
        <w:rPr>
          <w:b/>
          <w:color w:val="0070C0"/>
          <w:u w:val="single"/>
          <w:lang w:eastAsia="ko-KR"/>
        </w:rPr>
        <w:t xml:space="preserve">: </w:t>
      </w:r>
      <w:r w:rsidR="006727D4" w:rsidRPr="000041B3">
        <w:rPr>
          <w:rFonts w:hint="eastAsia"/>
          <w:b/>
          <w:color w:val="0070C0"/>
          <w:u w:val="single"/>
          <w:lang w:eastAsia="zh-CN"/>
        </w:rPr>
        <w:t>W</w:t>
      </w:r>
      <w:r w:rsidR="006727D4" w:rsidRPr="000041B3">
        <w:rPr>
          <w:b/>
          <w:color w:val="0070C0"/>
          <w:u w:val="single"/>
          <w:lang w:eastAsia="zh-CN"/>
        </w:rPr>
        <w:t xml:space="preserve">hether </w:t>
      </w:r>
      <w:proofErr w:type="spellStart"/>
      <w:r w:rsidR="006727D4" w:rsidRPr="000041B3">
        <w:rPr>
          <w:b/>
          <w:color w:val="0070C0"/>
          <w:u w:val="single"/>
          <w:lang w:eastAsia="zh-CN"/>
        </w:rPr>
        <w:t>Tevaluate,NR_Inter</w:t>
      </w:r>
      <w:proofErr w:type="spellEnd"/>
      <w:r w:rsidR="006727D4" w:rsidRPr="000041B3">
        <w:rPr>
          <w:b/>
          <w:color w:val="0070C0"/>
          <w:u w:val="single"/>
          <w:lang w:eastAsia="zh-CN"/>
        </w:rPr>
        <w:t>/</w:t>
      </w:r>
      <w:proofErr w:type="spellStart"/>
      <w:r w:rsidR="006727D4" w:rsidRPr="000041B3">
        <w:rPr>
          <w:b/>
          <w:color w:val="0070C0"/>
          <w:u w:val="single"/>
          <w:lang w:eastAsia="zh-CN"/>
        </w:rPr>
        <w:t>Tevaluate,EUTRAN</w:t>
      </w:r>
      <w:proofErr w:type="spellEnd"/>
      <w:r w:rsidR="006727D4" w:rsidRPr="000041B3">
        <w:rPr>
          <w:b/>
          <w:color w:val="0070C0"/>
          <w:u w:val="single"/>
          <w:lang w:eastAsia="zh-CN"/>
        </w:rPr>
        <w:t xml:space="preserve"> will also be included in the re-selection delay when specifying the corresponding IDLE/INACTIVE mode RRM measurement relaxation test cases for cell re-selection to a higher priority cell</w:t>
      </w:r>
      <w:r w:rsidR="006727D4">
        <w:rPr>
          <w:rFonts w:hint="eastAsia"/>
          <w:b/>
          <w:color w:val="0070C0"/>
          <w:u w:val="single"/>
          <w:lang w:eastAsia="zh-CN"/>
        </w:rPr>
        <w:t>?</w:t>
      </w:r>
    </w:p>
    <w:tbl>
      <w:tblPr>
        <w:tblStyle w:val="afd"/>
        <w:tblW w:w="0" w:type="auto"/>
        <w:tblLook w:val="04A0" w:firstRow="1" w:lastRow="0" w:firstColumn="1" w:lastColumn="0" w:noHBand="0" w:noVBand="1"/>
      </w:tblPr>
      <w:tblGrid>
        <w:gridCol w:w="1242"/>
        <w:gridCol w:w="8222"/>
      </w:tblGrid>
      <w:tr w:rsidR="00BD0EBE" w:rsidRPr="00004165" w14:paraId="37D1937F" w14:textId="77777777" w:rsidTr="00C74949">
        <w:tc>
          <w:tcPr>
            <w:tcW w:w="1242" w:type="dxa"/>
          </w:tcPr>
          <w:p w14:paraId="541EEE3F" w14:textId="77777777" w:rsidR="00BD0EBE" w:rsidRPr="00805BE8" w:rsidRDefault="00BD0EBE" w:rsidP="00C74949">
            <w:pPr>
              <w:rPr>
                <w:b/>
                <w:bCs/>
                <w:color w:val="0070C0"/>
                <w:lang w:val="en-US" w:eastAsia="zh-CN"/>
              </w:rPr>
            </w:pPr>
          </w:p>
        </w:tc>
        <w:tc>
          <w:tcPr>
            <w:tcW w:w="8222" w:type="dxa"/>
          </w:tcPr>
          <w:p w14:paraId="41A6D1F6" w14:textId="77777777" w:rsidR="00BD0EBE" w:rsidRPr="00805BE8" w:rsidRDefault="00BD0EBE" w:rsidP="00C74949">
            <w:pPr>
              <w:rPr>
                <w:b/>
                <w:bCs/>
                <w:color w:val="0070C0"/>
                <w:lang w:val="en-US" w:eastAsia="zh-CN"/>
              </w:rPr>
            </w:pPr>
            <w:r w:rsidRPr="00805BE8">
              <w:rPr>
                <w:b/>
                <w:bCs/>
                <w:color w:val="0070C0"/>
                <w:lang w:val="en-US" w:eastAsia="zh-CN"/>
              </w:rPr>
              <w:t xml:space="preserve">Status summary </w:t>
            </w:r>
          </w:p>
        </w:tc>
      </w:tr>
      <w:tr w:rsidR="00BD0EBE" w14:paraId="1A3ECC3E" w14:textId="77777777" w:rsidTr="00C74949">
        <w:tc>
          <w:tcPr>
            <w:tcW w:w="1242" w:type="dxa"/>
          </w:tcPr>
          <w:p w14:paraId="7E1453C3" w14:textId="77777777" w:rsidR="00BD0EBE" w:rsidRPr="003418CB" w:rsidRDefault="00BD0EBE" w:rsidP="00C74949">
            <w:pPr>
              <w:rPr>
                <w:color w:val="0070C0"/>
                <w:lang w:val="en-US" w:eastAsia="zh-CN"/>
              </w:rPr>
            </w:pPr>
            <w:r w:rsidRPr="00045592">
              <w:rPr>
                <w:rFonts w:hint="eastAsia"/>
                <w:b/>
                <w:bCs/>
                <w:color w:val="0070C0"/>
                <w:lang w:val="en-US" w:eastAsia="zh-CN"/>
              </w:rPr>
              <w:t>Sub-</w:t>
            </w:r>
            <w:r>
              <w:rPr>
                <w:rFonts w:hint="eastAsia"/>
                <w:b/>
                <w:bCs/>
                <w:color w:val="0070C0"/>
                <w:lang w:val="en-US" w:eastAsia="zh-CN"/>
              </w:rPr>
              <w:t>topic</w:t>
            </w:r>
            <w:r w:rsidRPr="00045592">
              <w:rPr>
                <w:rFonts w:hint="eastAsia"/>
                <w:b/>
                <w:bCs/>
                <w:color w:val="0070C0"/>
                <w:lang w:val="en-US" w:eastAsia="zh-CN"/>
              </w:rPr>
              <w:t>#1</w:t>
            </w:r>
          </w:p>
        </w:tc>
        <w:tc>
          <w:tcPr>
            <w:tcW w:w="8222" w:type="dxa"/>
          </w:tcPr>
          <w:p w14:paraId="6CDE5DDE" w14:textId="186011BD" w:rsidR="00BD0EBE" w:rsidRDefault="006727D4" w:rsidP="00C74949">
            <w:pPr>
              <w:rPr>
                <w:rFonts w:eastAsiaTheme="minorEastAsia"/>
                <w:lang w:val="en-US" w:eastAsia="zh-CN"/>
              </w:rPr>
            </w:pPr>
            <w:r>
              <w:rPr>
                <w:rFonts w:eastAsiaTheme="minorEastAsia" w:hint="eastAsia"/>
                <w:lang w:val="en-US" w:eastAsia="zh-CN"/>
              </w:rPr>
              <w:t xml:space="preserve">5 companies expressed their views on the following options. 3 companies support </w:t>
            </w:r>
            <w:r>
              <w:rPr>
                <w:rFonts w:eastAsiaTheme="minorEastAsia"/>
                <w:lang w:val="en-US" w:eastAsia="zh-CN"/>
              </w:rPr>
              <w:t>option</w:t>
            </w:r>
            <w:r>
              <w:rPr>
                <w:rFonts w:eastAsiaTheme="minorEastAsia" w:hint="eastAsia"/>
                <w:lang w:val="en-US" w:eastAsia="zh-CN"/>
              </w:rPr>
              <w:t xml:space="preserve"> 1 and 2 companies support option 2.</w:t>
            </w:r>
          </w:p>
          <w:p w14:paraId="22CBB3E7" w14:textId="77777777" w:rsidR="006727D4" w:rsidRPr="006727D4" w:rsidRDefault="006727D4" w:rsidP="006727D4">
            <w:pPr>
              <w:pStyle w:val="afe"/>
              <w:numPr>
                <w:ilvl w:val="0"/>
                <w:numId w:val="2"/>
              </w:numPr>
              <w:overflowPunct/>
              <w:autoSpaceDE/>
              <w:autoSpaceDN/>
              <w:adjustRightInd/>
              <w:spacing w:after="120"/>
              <w:ind w:left="720" w:firstLineChars="0"/>
              <w:textAlignment w:val="auto"/>
              <w:rPr>
                <w:rFonts w:eastAsia="宋体"/>
                <w:szCs w:val="24"/>
                <w:lang w:eastAsia="zh-CN"/>
              </w:rPr>
            </w:pPr>
            <w:r w:rsidRPr="006727D4">
              <w:rPr>
                <w:rFonts w:eastAsia="宋体"/>
                <w:szCs w:val="24"/>
                <w:lang w:eastAsia="zh-CN"/>
              </w:rPr>
              <w:t xml:space="preserve">Option 1: </w:t>
            </w:r>
            <w:r w:rsidRPr="006727D4">
              <w:rPr>
                <w:rFonts w:eastAsia="宋体" w:hint="eastAsia"/>
                <w:szCs w:val="24"/>
                <w:lang w:eastAsia="zh-CN"/>
              </w:rPr>
              <w:t xml:space="preserve">Yes  </w:t>
            </w:r>
          </w:p>
          <w:p w14:paraId="7BC15D56" w14:textId="77777777" w:rsidR="006727D4" w:rsidRPr="006727D4" w:rsidRDefault="006727D4" w:rsidP="006727D4">
            <w:pPr>
              <w:pStyle w:val="afe"/>
              <w:numPr>
                <w:ilvl w:val="0"/>
                <w:numId w:val="2"/>
              </w:numPr>
              <w:overflowPunct/>
              <w:autoSpaceDE/>
              <w:autoSpaceDN/>
              <w:adjustRightInd/>
              <w:spacing w:after="120"/>
              <w:ind w:left="720" w:firstLineChars="0"/>
              <w:textAlignment w:val="auto"/>
              <w:rPr>
                <w:rFonts w:eastAsia="宋体"/>
                <w:szCs w:val="24"/>
                <w:lang w:eastAsia="zh-CN"/>
              </w:rPr>
            </w:pPr>
            <w:r w:rsidRPr="006727D4">
              <w:rPr>
                <w:rFonts w:eastAsia="宋体" w:hint="eastAsia"/>
                <w:szCs w:val="24"/>
                <w:lang w:eastAsia="zh-CN"/>
              </w:rPr>
              <w:t xml:space="preserve">Option 2: No </w:t>
            </w:r>
          </w:p>
          <w:p w14:paraId="7EFC7DCD" w14:textId="77777777" w:rsidR="00BD0EBE" w:rsidRPr="006727D4" w:rsidRDefault="00BD0EBE" w:rsidP="00C74949">
            <w:pPr>
              <w:rPr>
                <w:rFonts w:eastAsiaTheme="minorEastAsia"/>
                <w:i/>
                <w:lang w:val="en-US" w:eastAsia="zh-CN"/>
              </w:rPr>
            </w:pPr>
          </w:p>
          <w:p w14:paraId="377328DE" w14:textId="77777777" w:rsidR="00BD0EBE" w:rsidRDefault="00BD0EBE" w:rsidP="00C74949">
            <w:pPr>
              <w:rPr>
                <w:rFonts w:eastAsiaTheme="minorEastAsia"/>
                <w:i/>
                <w:color w:val="0070C0"/>
                <w:lang w:val="en-US" w:eastAsia="zh-CN"/>
              </w:rPr>
            </w:pPr>
            <w:r w:rsidRPr="00855107">
              <w:rPr>
                <w:rFonts w:hint="eastAsia"/>
                <w:i/>
                <w:color w:val="0070C0"/>
                <w:lang w:val="en-US" w:eastAsia="zh-CN"/>
              </w:rPr>
              <w:t>Tentative agreements:</w:t>
            </w:r>
          </w:p>
          <w:p w14:paraId="3A944C15" w14:textId="29FF28B1" w:rsidR="00BD0EBE" w:rsidRPr="00BD0EBE" w:rsidRDefault="006727D4" w:rsidP="00C74949">
            <w:pPr>
              <w:rPr>
                <w:rFonts w:eastAsiaTheme="minorEastAsia"/>
                <w:lang w:eastAsia="zh-CN"/>
              </w:rPr>
            </w:pPr>
            <w:r>
              <w:rPr>
                <w:rFonts w:eastAsiaTheme="minorEastAsia" w:hint="eastAsia"/>
                <w:lang w:eastAsia="zh-CN"/>
              </w:rPr>
              <w:t>No. Further clarifications are needed.</w:t>
            </w:r>
          </w:p>
          <w:p w14:paraId="66378955" w14:textId="77777777" w:rsidR="00BD0EBE" w:rsidRDefault="00BD0EBE" w:rsidP="00C74949">
            <w:pPr>
              <w:rPr>
                <w:rFonts w:eastAsiaTheme="minorEastAsia"/>
                <w:i/>
                <w:color w:val="0070C0"/>
                <w:lang w:val="en-US" w:eastAsia="zh-CN"/>
              </w:rPr>
            </w:pPr>
            <w:r>
              <w:rPr>
                <w:rFonts w:hint="eastAsia"/>
                <w:i/>
                <w:color w:val="0070C0"/>
                <w:lang w:val="en-US" w:eastAsia="zh-CN"/>
              </w:rPr>
              <w:t>Candidate options:</w:t>
            </w:r>
          </w:p>
          <w:p w14:paraId="7B9C7B8F" w14:textId="77777777" w:rsidR="00BD0EBE" w:rsidRPr="00C74949" w:rsidRDefault="00BD0EBE" w:rsidP="00C74949">
            <w:pPr>
              <w:rPr>
                <w:rFonts w:eastAsiaTheme="minorEastAsia"/>
                <w:i/>
                <w:color w:val="0070C0"/>
                <w:lang w:val="en-US" w:eastAsia="zh-CN"/>
              </w:rPr>
            </w:pPr>
            <w:r>
              <w:rPr>
                <w:rFonts w:eastAsiaTheme="minorEastAsia" w:hint="eastAsia"/>
                <w:i/>
                <w:color w:val="0070C0"/>
                <w:lang w:val="en-US" w:eastAsia="zh-CN"/>
              </w:rPr>
              <w:t xml:space="preserve">Option 2 is </w:t>
            </w:r>
            <w:r>
              <w:rPr>
                <w:rFonts w:eastAsiaTheme="minorEastAsia"/>
                <w:i/>
                <w:color w:val="0070C0"/>
                <w:lang w:val="en-US" w:eastAsia="zh-CN"/>
              </w:rPr>
              <w:t>recommended</w:t>
            </w:r>
            <w:r>
              <w:rPr>
                <w:rFonts w:eastAsiaTheme="minorEastAsia" w:hint="eastAsia"/>
                <w:i/>
                <w:color w:val="0070C0"/>
                <w:lang w:val="en-US" w:eastAsia="zh-CN"/>
              </w:rPr>
              <w:t>.</w:t>
            </w:r>
          </w:p>
          <w:p w14:paraId="3D3D1C8D" w14:textId="77777777" w:rsidR="00BD0EBE" w:rsidRDefault="00BD0EBE" w:rsidP="00C74949">
            <w:pPr>
              <w:rPr>
                <w:rFonts w:eastAsiaTheme="minorEastAsia"/>
                <w:i/>
                <w:color w:val="0070C0"/>
                <w:lang w:val="en-US" w:eastAsia="zh-CN"/>
              </w:rPr>
            </w:pPr>
            <w:r>
              <w:rPr>
                <w:i/>
                <w:color w:val="0070C0"/>
                <w:lang w:val="en-US" w:eastAsia="zh-CN"/>
              </w:rPr>
              <w:t>Recommendations</w:t>
            </w:r>
            <w:r w:rsidRPr="00855107">
              <w:rPr>
                <w:rFonts w:hint="eastAsia"/>
                <w:i/>
                <w:color w:val="0070C0"/>
                <w:lang w:val="en-US" w:eastAsia="zh-CN"/>
              </w:rPr>
              <w:t xml:space="preserve"> for 2</w:t>
            </w:r>
            <w:r w:rsidRPr="00855107">
              <w:rPr>
                <w:rFonts w:hint="eastAsia"/>
                <w:i/>
                <w:color w:val="0070C0"/>
                <w:vertAlign w:val="superscript"/>
                <w:lang w:val="en-US" w:eastAsia="zh-CN"/>
              </w:rPr>
              <w:t>nd</w:t>
            </w:r>
            <w:r w:rsidRPr="00855107">
              <w:rPr>
                <w:rFonts w:hint="eastAsia"/>
                <w:i/>
                <w:color w:val="0070C0"/>
                <w:lang w:val="en-US" w:eastAsia="zh-CN"/>
              </w:rPr>
              <w:t xml:space="preserve"> round</w:t>
            </w:r>
            <w:r>
              <w:rPr>
                <w:rFonts w:hint="eastAsia"/>
                <w:i/>
                <w:color w:val="0070C0"/>
                <w:lang w:val="en-US" w:eastAsia="zh-CN"/>
              </w:rPr>
              <w:t>:</w:t>
            </w:r>
          </w:p>
          <w:p w14:paraId="6C7D33F2" w14:textId="3895492B" w:rsidR="00BD0EBE" w:rsidRPr="00BD0EBE" w:rsidRDefault="00BD0EBE" w:rsidP="00C74949">
            <w:pPr>
              <w:rPr>
                <w:rFonts w:eastAsiaTheme="minorEastAsia"/>
                <w:color w:val="0070C0"/>
                <w:lang w:val="en-US" w:eastAsia="zh-CN"/>
              </w:rPr>
            </w:pPr>
          </w:p>
        </w:tc>
      </w:tr>
    </w:tbl>
    <w:p w14:paraId="762E2DA1" w14:textId="77777777" w:rsidR="00BD0EBE" w:rsidRDefault="00BD0EBE" w:rsidP="00BD0EBE">
      <w:pPr>
        <w:rPr>
          <w:i/>
          <w:color w:val="0070C0"/>
          <w:lang w:val="en-US" w:eastAsia="zh-CN"/>
        </w:rPr>
      </w:pPr>
    </w:p>
    <w:p w14:paraId="4CE5C2D4" w14:textId="4503CFA2" w:rsidR="006727D4" w:rsidRPr="00700F14" w:rsidRDefault="006727D4" w:rsidP="006727D4">
      <w:pPr>
        <w:rPr>
          <w:b/>
          <w:bCs/>
          <w:color w:val="0070C0"/>
          <w:szCs w:val="24"/>
          <w:lang w:eastAsia="zh-CN"/>
        </w:rPr>
      </w:pPr>
      <w:r>
        <w:rPr>
          <w:b/>
          <w:color w:val="0070C0"/>
          <w:u w:val="single"/>
          <w:lang w:eastAsia="ko-KR"/>
        </w:rPr>
        <w:t xml:space="preserve">Issue </w:t>
      </w:r>
      <w:r>
        <w:rPr>
          <w:rFonts w:hint="eastAsia"/>
          <w:b/>
          <w:color w:val="0070C0"/>
          <w:u w:val="single"/>
          <w:lang w:eastAsia="zh-CN"/>
        </w:rPr>
        <w:t>2.2.2</w:t>
      </w:r>
      <w:r>
        <w:rPr>
          <w:b/>
          <w:color w:val="0070C0"/>
          <w:u w:val="single"/>
          <w:lang w:eastAsia="ko-KR"/>
        </w:rPr>
        <w:t>-</w:t>
      </w:r>
      <w:r>
        <w:rPr>
          <w:rFonts w:hint="eastAsia"/>
          <w:b/>
          <w:color w:val="0070C0"/>
          <w:u w:val="single"/>
          <w:lang w:eastAsia="zh-CN"/>
        </w:rPr>
        <w:t>1</w:t>
      </w:r>
      <w:r>
        <w:rPr>
          <w:b/>
          <w:color w:val="0070C0"/>
          <w:u w:val="single"/>
          <w:lang w:eastAsia="ko-KR"/>
        </w:rPr>
        <w:t xml:space="preserve">: </w:t>
      </w:r>
      <w:r>
        <w:rPr>
          <w:rFonts w:hint="eastAsia"/>
          <w:b/>
          <w:color w:val="0070C0"/>
          <w:u w:val="single"/>
          <w:lang w:eastAsia="zh-CN"/>
        </w:rPr>
        <w:t xml:space="preserve">Whether </w:t>
      </w:r>
      <w:r>
        <w:rPr>
          <w:b/>
          <w:color w:val="0070C0"/>
          <w:u w:val="single"/>
          <w:lang w:eastAsia="zh-CN"/>
        </w:rPr>
        <w:t xml:space="preserve">additional </w:t>
      </w:r>
      <w:r>
        <w:rPr>
          <w:rFonts w:hint="eastAsia"/>
          <w:b/>
          <w:color w:val="0070C0"/>
          <w:u w:val="single"/>
          <w:lang w:eastAsia="zh-CN"/>
        </w:rPr>
        <w:t xml:space="preserve">test cases </w:t>
      </w:r>
      <w:r>
        <w:rPr>
          <w:b/>
          <w:color w:val="0070C0"/>
          <w:u w:val="single"/>
          <w:lang w:eastAsia="zh-CN"/>
        </w:rPr>
        <w:t xml:space="preserve">on </w:t>
      </w:r>
      <w:r w:rsidRPr="00021E5E">
        <w:rPr>
          <w:b/>
          <w:color w:val="0070C0"/>
          <w:u w:val="single"/>
          <w:lang w:eastAsia="zh-CN"/>
        </w:rPr>
        <w:t>RLM/BFD</w:t>
      </w:r>
      <w:r w:rsidRPr="00021E5E">
        <w:rPr>
          <w:rFonts w:hint="eastAsia"/>
          <w:b/>
          <w:color w:val="0070C0"/>
          <w:u w:val="single"/>
          <w:lang w:eastAsia="zh-CN"/>
        </w:rPr>
        <w:t xml:space="preserve"> </w:t>
      </w:r>
      <w:r>
        <w:rPr>
          <w:b/>
          <w:color w:val="0070C0"/>
          <w:u w:val="single"/>
          <w:lang w:eastAsia="zh-CN"/>
        </w:rPr>
        <w:t xml:space="preserve">with PDCCH-WUS configured </w:t>
      </w:r>
      <w:r>
        <w:rPr>
          <w:rFonts w:hint="eastAsia"/>
          <w:b/>
          <w:color w:val="0070C0"/>
          <w:u w:val="single"/>
          <w:lang w:eastAsia="zh-CN"/>
        </w:rPr>
        <w:t xml:space="preserve">is </w:t>
      </w:r>
      <w:r w:rsidRPr="00021E5E">
        <w:rPr>
          <w:rFonts w:hint="eastAsia"/>
          <w:b/>
          <w:color w:val="0070C0"/>
          <w:u w:val="single"/>
          <w:lang w:eastAsia="zh-CN"/>
        </w:rPr>
        <w:t>needed.</w:t>
      </w:r>
    </w:p>
    <w:tbl>
      <w:tblPr>
        <w:tblStyle w:val="afd"/>
        <w:tblW w:w="0" w:type="auto"/>
        <w:tblLook w:val="04A0" w:firstRow="1" w:lastRow="0" w:firstColumn="1" w:lastColumn="0" w:noHBand="0" w:noVBand="1"/>
      </w:tblPr>
      <w:tblGrid>
        <w:gridCol w:w="1242"/>
        <w:gridCol w:w="8222"/>
      </w:tblGrid>
      <w:tr w:rsidR="006727D4" w:rsidRPr="00004165" w14:paraId="5F4A54C3" w14:textId="77777777" w:rsidTr="00C74949">
        <w:tc>
          <w:tcPr>
            <w:tcW w:w="1242" w:type="dxa"/>
          </w:tcPr>
          <w:p w14:paraId="25701AF4" w14:textId="77777777" w:rsidR="006727D4" w:rsidRPr="00805BE8" w:rsidRDefault="006727D4" w:rsidP="00C74949">
            <w:pPr>
              <w:rPr>
                <w:b/>
                <w:bCs/>
                <w:color w:val="0070C0"/>
                <w:lang w:val="en-US" w:eastAsia="zh-CN"/>
              </w:rPr>
            </w:pPr>
          </w:p>
        </w:tc>
        <w:tc>
          <w:tcPr>
            <w:tcW w:w="8222" w:type="dxa"/>
          </w:tcPr>
          <w:p w14:paraId="58C6D79C" w14:textId="77777777" w:rsidR="006727D4" w:rsidRPr="00805BE8" w:rsidRDefault="006727D4" w:rsidP="00C74949">
            <w:pPr>
              <w:rPr>
                <w:b/>
                <w:bCs/>
                <w:color w:val="0070C0"/>
                <w:lang w:val="en-US" w:eastAsia="zh-CN"/>
              </w:rPr>
            </w:pPr>
            <w:r w:rsidRPr="00805BE8">
              <w:rPr>
                <w:b/>
                <w:bCs/>
                <w:color w:val="0070C0"/>
                <w:lang w:val="en-US" w:eastAsia="zh-CN"/>
              </w:rPr>
              <w:t xml:space="preserve">Status summary </w:t>
            </w:r>
          </w:p>
        </w:tc>
      </w:tr>
      <w:tr w:rsidR="006727D4" w14:paraId="0BC2009D" w14:textId="77777777" w:rsidTr="00C74949">
        <w:tc>
          <w:tcPr>
            <w:tcW w:w="1242" w:type="dxa"/>
          </w:tcPr>
          <w:p w14:paraId="41A2958E" w14:textId="77777777" w:rsidR="006727D4" w:rsidRPr="003418CB" w:rsidRDefault="006727D4" w:rsidP="00C74949">
            <w:pPr>
              <w:rPr>
                <w:color w:val="0070C0"/>
                <w:lang w:val="en-US" w:eastAsia="zh-CN"/>
              </w:rPr>
            </w:pPr>
            <w:r w:rsidRPr="00045592">
              <w:rPr>
                <w:rFonts w:hint="eastAsia"/>
                <w:b/>
                <w:bCs/>
                <w:color w:val="0070C0"/>
                <w:lang w:val="en-US" w:eastAsia="zh-CN"/>
              </w:rPr>
              <w:lastRenderedPageBreak/>
              <w:t>Sub-</w:t>
            </w:r>
            <w:r>
              <w:rPr>
                <w:rFonts w:hint="eastAsia"/>
                <w:b/>
                <w:bCs/>
                <w:color w:val="0070C0"/>
                <w:lang w:val="en-US" w:eastAsia="zh-CN"/>
              </w:rPr>
              <w:t>topic</w:t>
            </w:r>
            <w:r w:rsidRPr="00045592">
              <w:rPr>
                <w:rFonts w:hint="eastAsia"/>
                <w:b/>
                <w:bCs/>
                <w:color w:val="0070C0"/>
                <w:lang w:val="en-US" w:eastAsia="zh-CN"/>
              </w:rPr>
              <w:t>#1</w:t>
            </w:r>
          </w:p>
        </w:tc>
        <w:tc>
          <w:tcPr>
            <w:tcW w:w="8222" w:type="dxa"/>
          </w:tcPr>
          <w:p w14:paraId="1C5FCA8F" w14:textId="7F3512F6" w:rsidR="006727D4" w:rsidRPr="006727D4" w:rsidRDefault="006727D4" w:rsidP="006727D4">
            <w:pPr>
              <w:rPr>
                <w:rFonts w:eastAsiaTheme="minorEastAsia"/>
                <w:lang w:eastAsia="zh-CN"/>
              </w:rPr>
            </w:pPr>
            <w:r w:rsidRPr="006727D4">
              <w:rPr>
                <w:rFonts w:eastAsiaTheme="minorEastAsia"/>
                <w:lang w:eastAsia="zh-CN"/>
              </w:rPr>
              <w:t>T</w:t>
            </w:r>
            <w:r w:rsidRPr="006727D4">
              <w:rPr>
                <w:rFonts w:eastAsiaTheme="minorEastAsia" w:hint="eastAsia"/>
                <w:lang w:eastAsia="zh-CN"/>
              </w:rPr>
              <w:t xml:space="preserve">he following options were discussed. </w:t>
            </w:r>
            <w:r w:rsidRPr="006727D4">
              <w:rPr>
                <w:rFonts w:eastAsiaTheme="minorEastAsia"/>
                <w:lang w:eastAsia="zh-CN"/>
              </w:rPr>
              <w:t>O</w:t>
            </w:r>
            <w:r w:rsidRPr="006727D4">
              <w:rPr>
                <w:rFonts w:eastAsiaTheme="minorEastAsia" w:hint="eastAsia"/>
                <w:lang w:eastAsia="zh-CN"/>
              </w:rPr>
              <w:t xml:space="preserve">ption 2 gets all </w:t>
            </w:r>
            <w:r w:rsidRPr="006727D4">
              <w:rPr>
                <w:rFonts w:eastAsiaTheme="minorEastAsia"/>
                <w:lang w:eastAsia="zh-CN"/>
              </w:rPr>
              <w:t>the</w:t>
            </w:r>
            <w:r w:rsidRPr="006727D4">
              <w:rPr>
                <w:rFonts w:eastAsiaTheme="minorEastAsia" w:hint="eastAsia"/>
                <w:lang w:eastAsia="zh-CN"/>
              </w:rPr>
              <w:t xml:space="preserve"> support from the companies that have showed the views.</w:t>
            </w:r>
          </w:p>
          <w:p w14:paraId="21EA8AEC" w14:textId="77777777" w:rsidR="006727D4" w:rsidRPr="006727D4" w:rsidRDefault="006727D4" w:rsidP="006727D4">
            <w:pPr>
              <w:pStyle w:val="afe"/>
              <w:numPr>
                <w:ilvl w:val="0"/>
                <w:numId w:val="2"/>
              </w:numPr>
              <w:overflowPunct/>
              <w:autoSpaceDE/>
              <w:autoSpaceDN/>
              <w:adjustRightInd/>
              <w:spacing w:after="120"/>
              <w:ind w:left="720" w:firstLineChars="0"/>
              <w:textAlignment w:val="auto"/>
              <w:rPr>
                <w:rFonts w:eastAsia="宋体"/>
                <w:szCs w:val="24"/>
                <w:lang w:eastAsia="zh-CN"/>
              </w:rPr>
            </w:pPr>
            <w:r w:rsidRPr="006727D4">
              <w:rPr>
                <w:rFonts w:eastAsia="宋体" w:hint="eastAsia"/>
                <w:szCs w:val="24"/>
                <w:lang w:eastAsia="zh-CN"/>
              </w:rPr>
              <w:t>Option 1: Yes</w:t>
            </w:r>
          </w:p>
          <w:p w14:paraId="3A04B638" w14:textId="3DE03156" w:rsidR="006727D4" w:rsidRPr="006727D4" w:rsidRDefault="006727D4" w:rsidP="006727D4">
            <w:pPr>
              <w:pStyle w:val="afe"/>
              <w:numPr>
                <w:ilvl w:val="0"/>
                <w:numId w:val="2"/>
              </w:numPr>
              <w:overflowPunct/>
              <w:autoSpaceDE/>
              <w:autoSpaceDN/>
              <w:adjustRightInd/>
              <w:spacing w:after="120"/>
              <w:ind w:left="720" w:firstLineChars="0"/>
              <w:textAlignment w:val="auto"/>
              <w:rPr>
                <w:rFonts w:eastAsia="宋体"/>
                <w:szCs w:val="24"/>
                <w:lang w:eastAsia="zh-CN"/>
              </w:rPr>
            </w:pPr>
            <w:r w:rsidRPr="006727D4">
              <w:rPr>
                <w:rFonts w:eastAsia="宋体" w:hint="eastAsia"/>
                <w:szCs w:val="24"/>
                <w:lang w:eastAsia="zh-CN"/>
              </w:rPr>
              <w:t>Option 2: No (Vivo)</w:t>
            </w:r>
          </w:p>
          <w:p w14:paraId="61CF507E" w14:textId="77777777" w:rsidR="006727D4" w:rsidRDefault="006727D4" w:rsidP="00C74949">
            <w:pPr>
              <w:rPr>
                <w:rFonts w:eastAsiaTheme="minorEastAsia"/>
                <w:i/>
                <w:color w:val="0070C0"/>
                <w:lang w:val="en-US" w:eastAsia="zh-CN"/>
              </w:rPr>
            </w:pPr>
            <w:r w:rsidRPr="00855107">
              <w:rPr>
                <w:rFonts w:hint="eastAsia"/>
                <w:i/>
                <w:color w:val="0070C0"/>
                <w:lang w:val="en-US" w:eastAsia="zh-CN"/>
              </w:rPr>
              <w:t>Tentative agreements:</w:t>
            </w:r>
          </w:p>
          <w:p w14:paraId="78A9AC04" w14:textId="606B5B34" w:rsidR="006727D4" w:rsidRPr="006727D4" w:rsidRDefault="006727D4" w:rsidP="00C74949">
            <w:pPr>
              <w:rPr>
                <w:rFonts w:eastAsiaTheme="minorEastAsia"/>
                <w:lang w:val="en-US" w:eastAsia="zh-CN"/>
              </w:rPr>
            </w:pPr>
            <w:r>
              <w:rPr>
                <w:rFonts w:eastAsiaTheme="minorEastAsia" w:hint="eastAsia"/>
                <w:lang w:val="en-US" w:eastAsia="zh-CN"/>
              </w:rPr>
              <w:t>Option 2 is recommended</w:t>
            </w:r>
            <w:r w:rsidRPr="006727D4">
              <w:rPr>
                <w:rFonts w:eastAsiaTheme="minorEastAsia" w:hint="eastAsia"/>
                <w:lang w:val="en-US" w:eastAsia="zh-CN"/>
              </w:rPr>
              <w:t>.</w:t>
            </w:r>
          </w:p>
          <w:p w14:paraId="37DB19D5" w14:textId="77777777" w:rsidR="006727D4" w:rsidRDefault="006727D4" w:rsidP="00C74949">
            <w:pPr>
              <w:rPr>
                <w:rFonts w:eastAsiaTheme="minorEastAsia"/>
                <w:i/>
                <w:color w:val="0070C0"/>
                <w:lang w:val="en-US" w:eastAsia="zh-CN"/>
              </w:rPr>
            </w:pPr>
            <w:r>
              <w:rPr>
                <w:rFonts w:hint="eastAsia"/>
                <w:i/>
                <w:color w:val="0070C0"/>
                <w:lang w:val="en-US" w:eastAsia="zh-CN"/>
              </w:rPr>
              <w:t>Candidate options:</w:t>
            </w:r>
          </w:p>
          <w:p w14:paraId="6B7AE0E2" w14:textId="77777777" w:rsidR="006727D4" w:rsidRPr="00C74949" w:rsidRDefault="006727D4" w:rsidP="00C74949">
            <w:pPr>
              <w:rPr>
                <w:rFonts w:eastAsiaTheme="minorEastAsia"/>
                <w:i/>
                <w:color w:val="0070C0"/>
                <w:lang w:val="en-US" w:eastAsia="zh-CN"/>
              </w:rPr>
            </w:pPr>
            <w:r>
              <w:rPr>
                <w:rFonts w:eastAsiaTheme="minorEastAsia" w:hint="eastAsia"/>
                <w:i/>
                <w:color w:val="0070C0"/>
                <w:lang w:val="en-US" w:eastAsia="zh-CN"/>
              </w:rPr>
              <w:t xml:space="preserve">Option 2 is </w:t>
            </w:r>
            <w:r>
              <w:rPr>
                <w:rFonts w:eastAsiaTheme="minorEastAsia"/>
                <w:i/>
                <w:color w:val="0070C0"/>
                <w:lang w:val="en-US" w:eastAsia="zh-CN"/>
              </w:rPr>
              <w:t>recommended</w:t>
            </w:r>
            <w:r>
              <w:rPr>
                <w:rFonts w:eastAsiaTheme="minorEastAsia" w:hint="eastAsia"/>
                <w:i/>
                <w:color w:val="0070C0"/>
                <w:lang w:val="en-US" w:eastAsia="zh-CN"/>
              </w:rPr>
              <w:t>.</w:t>
            </w:r>
          </w:p>
          <w:p w14:paraId="64123C81" w14:textId="77777777" w:rsidR="006727D4" w:rsidRDefault="006727D4" w:rsidP="00C74949">
            <w:pPr>
              <w:rPr>
                <w:rFonts w:eastAsiaTheme="minorEastAsia"/>
                <w:i/>
                <w:color w:val="0070C0"/>
                <w:lang w:val="en-US" w:eastAsia="zh-CN"/>
              </w:rPr>
            </w:pPr>
            <w:r>
              <w:rPr>
                <w:i/>
                <w:color w:val="0070C0"/>
                <w:lang w:val="en-US" w:eastAsia="zh-CN"/>
              </w:rPr>
              <w:t>Recommendations</w:t>
            </w:r>
            <w:r w:rsidRPr="00855107">
              <w:rPr>
                <w:rFonts w:hint="eastAsia"/>
                <w:i/>
                <w:color w:val="0070C0"/>
                <w:lang w:val="en-US" w:eastAsia="zh-CN"/>
              </w:rPr>
              <w:t xml:space="preserve"> for 2</w:t>
            </w:r>
            <w:r w:rsidRPr="00855107">
              <w:rPr>
                <w:rFonts w:hint="eastAsia"/>
                <w:i/>
                <w:color w:val="0070C0"/>
                <w:vertAlign w:val="superscript"/>
                <w:lang w:val="en-US" w:eastAsia="zh-CN"/>
              </w:rPr>
              <w:t>nd</w:t>
            </w:r>
            <w:r w:rsidRPr="00855107">
              <w:rPr>
                <w:rFonts w:hint="eastAsia"/>
                <w:i/>
                <w:color w:val="0070C0"/>
                <w:lang w:val="en-US" w:eastAsia="zh-CN"/>
              </w:rPr>
              <w:t xml:space="preserve"> round</w:t>
            </w:r>
            <w:r>
              <w:rPr>
                <w:rFonts w:hint="eastAsia"/>
                <w:i/>
                <w:color w:val="0070C0"/>
                <w:lang w:val="en-US" w:eastAsia="zh-CN"/>
              </w:rPr>
              <w:t>:</w:t>
            </w:r>
          </w:p>
          <w:p w14:paraId="2AA80B30" w14:textId="77777777" w:rsidR="006727D4" w:rsidRPr="00BD0EBE" w:rsidRDefault="006727D4" w:rsidP="00C74949">
            <w:pPr>
              <w:rPr>
                <w:rFonts w:eastAsiaTheme="minorEastAsia"/>
                <w:color w:val="0070C0"/>
                <w:lang w:val="en-US" w:eastAsia="zh-CN"/>
              </w:rPr>
            </w:pPr>
          </w:p>
        </w:tc>
      </w:tr>
    </w:tbl>
    <w:p w14:paraId="2C9E4826" w14:textId="77777777" w:rsidR="006727D4" w:rsidRDefault="006727D4" w:rsidP="006727D4">
      <w:pPr>
        <w:rPr>
          <w:i/>
          <w:color w:val="0070C0"/>
          <w:lang w:val="en-US" w:eastAsia="zh-CN"/>
        </w:rPr>
      </w:pPr>
    </w:p>
    <w:p w14:paraId="4F28FAB7" w14:textId="77777777" w:rsidR="00556C7F" w:rsidRPr="00BD0EBE" w:rsidRDefault="00556C7F" w:rsidP="004C3731">
      <w:pPr>
        <w:rPr>
          <w:i/>
          <w:color w:val="0070C0"/>
          <w:lang w:val="en-US" w:eastAsia="zh-CN"/>
        </w:rPr>
      </w:pPr>
    </w:p>
    <w:p w14:paraId="2AB3645F" w14:textId="0DC06C73" w:rsidR="00556C7F" w:rsidRDefault="004C3731" w:rsidP="00556C7F">
      <w:pPr>
        <w:rPr>
          <w:b/>
          <w:color w:val="0070C0"/>
          <w:u w:val="single"/>
          <w:lang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4C3731" w:rsidRPr="00004165" w14:paraId="4B245CAB" w14:textId="77777777" w:rsidTr="00DE3471">
        <w:trPr>
          <w:trHeight w:val="744"/>
        </w:trPr>
        <w:tc>
          <w:tcPr>
            <w:tcW w:w="1395" w:type="dxa"/>
          </w:tcPr>
          <w:p w14:paraId="5111260C" w14:textId="77777777" w:rsidR="004C3731" w:rsidRPr="000D530B" w:rsidRDefault="004C3731" w:rsidP="00243609">
            <w:pPr>
              <w:rPr>
                <w:rFonts w:eastAsiaTheme="minorEastAsia"/>
                <w:b/>
                <w:bCs/>
                <w:color w:val="0070C0"/>
                <w:lang w:val="en-US" w:eastAsia="zh-CN"/>
              </w:rPr>
            </w:pPr>
          </w:p>
        </w:tc>
        <w:tc>
          <w:tcPr>
            <w:tcW w:w="4554" w:type="dxa"/>
          </w:tcPr>
          <w:p w14:paraId="19ED7B9E" w14:textId="77777777" w:rsidR="004C3731" w:rsidRPr="000D530B" w:rsidRDefault="004C3731" w:rsidP="0024360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6AC2D65" w14:textId="77777777" w:rsidR="004C3731" w:rsidRDefault="004C3731" w:rsidP="00243609">
            <w:pPr>
              <w:rPr>
                <w:rFonts w:eastAsiaTheme="minorEastAsia"/>
                <w:b/>
                <w:bCs/>
                <w:color w:val="0070C0"/>
                <w:lang w:val="en-US" w:eastAsia="zh-CN"/>
              </w:rPr>
            </w:pPr>
            <w:r>
              <w:rPr>
                <w:rFonts w:eastAsiaTheme="minorEastAsia" w:hint="eastAsia"/>
                <w:b/>
                <w:bCs/>
                <w:color w:val="0070C0"/>
                <w:lang w:val="en-US" w:eastAsia="zh-CN"/>
              </w:rPr>
              <w:t>Assigned Company,</w:t>
            </w:r>
          </w:p>
          <w:p w14:paraId="56566317" w14:textId="77777777" w:rsidR="004C3731" w:rsidRPr="00B24CA0" w:rsidRDefault="004C3731" w:rsidP="00243609">
            <w:pPr>
              <w:rPr>
                <w:rFonts w:eastAsiaTheme="minorEastAsia"/>
                <w:b/>
                <w:bCs/>
                <w:color w:val="0070C0"/>
                <w:lang w:val="en-US" w:eastAsia="zh-CN"/>
              </w:rPr>
            </w:pPr>
            <w:r>
              <w:rPr>
                <w:rFonts w:eastAsiaTheme="minorEastAsia" w:hint="eastAsia"/>
                <w:b/>
                <w:bCs/>
                <w:color w:val="0070C0"/>
                <w:lang w:val="en-US" w:eastAsia="zh-CN"/>
              </w:rPr>
              <w:t>WF or LS lead</w:t>
            </w:r>
          </w:p>
        </w:tc>
      </w:tr>
      <w:tr w:rsidR="004C3731" w14:paraId="0CD651FB" w14:textId="77777777" w:rsidTr="00DE3471">
        <w:trPr>
          <w:trHeight w:val="358"/>
        </w:trPr>
        <w:tc>
          <w:tcPr>
            <w:tcW w:w="1395" w:type="dxa"/>
          </w:tcPr>
          <w:p w14:paraId="4D03FADD" w14:textId="77777777" w:rsidR="004C3731" w:rsidRPr="003418CB" w:rsidRDefault="004C3731" w:rsidP="0024360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CBBDBF5" w14:textId="4EE8903F" w:rsidR="004C3731" w:rsidRPr="003418CB" w:rsidRDefault="006727D4" w:rsidP="00243609">
            <w:pPr>
              <w:rPr>
                <w:rFonts w:eastAsiaTheme="minorEastAsia"/>
                <w:color w:val="0070C0"/>
                <w:lang w:val="en-US" w:eastAsia="zh-CN"/>
              </w:rPr>
            </w:pPr>
            <w:r>
              <w:rPr>
                <w:rFonts w:eastAsiaTheme="minorEastAsia" w:hint="eastAsia"/>
                <w:color w:val="0070C0"/>
                <w:lang w:val="en-US" w:eastAsia="zh-CN"/>
              </w:rPr>
              <w:t>WF on RRM test cases for power saving</w:t>
            </w:r>
          </w:p>
        </w:tc>
        <w:tc>
          <w:tcPr>
            <w:tcW w:w="2932" w:type="dxa"/>
          </w:tcPr>
          <w:p w14:paraId="3DF22085" w14:textId="7E035FCF" w:rsidR="004C3731" w:rsidRPr="003418CB" w:rsidRDefault="006727D4" w:rsidP="004C3731">
            <w:pPr>
              <w:spacing w:after="0"/>
              <w:rPr>
                <w:rFonts w:eastAsiaTheme="minorEastAsia"/>
                <w:color w:val="0070C0"/>
                <w:lang w:val="en-US" w:eastAsia="zh-CN"/>
              </w:rPr>
            </w:pPr>
            <w:r>
              <w:rPr>
                <w:rFonts w:eastAsiaTheme="minorEastAsia" w:hint="eastAsia"/>
                <w:color w:val="0070C0"/>
                <w:lang w:val="en-US" w:eastAsia="zh-CN"/>
              </w:rPr>
              <w:t>CATT</w:t>
            </w:r>
          </w:p>
        </w:tc>
      </w:tr>
      <w:tr w:rsidR="004C3731" w14:paraId="0E4E6A22" w14:textId="77777777" w:rsidTr="00DE3471">
        <w:trPr>
          <w:trHeight w:val="358"/>
        </w:trPr>
        <w:tc>
          <w:tcPr>
            <w:tcW w:w="1395" w:type="dxa"/>
          </w:tcPr>
          <w:p w14:paraId="1513BE7D" w14:textId="77777777" w:rsidR="004C3731" w:rsidRDefault="004C3731" w:rsidP="00243609">
            <w:pPr>
              <w:rPr>
                <w:rFonts w:eastAsiaTheme="minorEastAsia"/>
                <w:color w:val="0070C0"/>
                <w:lang w:val="en-US" w:eastAsia="zh-CN"/>
              </w:rPr>
            </w:pPr>
            <w:r>
              <w:rPr>
                <w:rFonts w:eastAsiaTheme="minorEastAsia" w:hint="eastAsia"/>
                <w:color w:val="0070C0"/>
                <w:lang w:val="en-US" w:eastAsia="zh-CN"/>
              </w:rPr>
              <w:t>#2</w:t>
            </w:r>
          </w:p>
        </w:tc>
        <w:tc>
          <w:tcPr>
            <w:tcW w:w="4554" w:type="dxa"/>
          </w:tcPr>
          <w:p w14:paraId="317F6CA5" w14:textId="798EBFFC" w:rsidR="004C3731" w:rsidRPr="004C3731" w:rsidRDefault="004C3731" w:rsidP="00243609">
            <w:pPr>
              <w:rPr>
                <w:rFonts w:ascii="Arial" w:eastAsiaTheme="minorEastAsia" w:hAnsi="Arial" w:cs="Arial"/>
                <w:lang w:eastAsia="zh-CN"/>
              </w:rPr>
            </w:pPr>
          </w:p>
        </w:tc>
        <w:tc>
          <w:tcPr>
            <w:tcW w:w="2932" w:type="dxa"/>
          </w:tcPr>
          <w:p w14:paraId="0077C85E" w14:textId="30C10FFA" w:rsidR="004C3731" w:rsidRDefault="004C3731" w:rsidP="00243609">
            <w:pPr>
              <w:spacing w:after="0"/>
              <w:rPr>
                <w:rFonts w:eastAsiaTheme="minorEastAsia"/>
                <w:color w:val="0070C0"/>
                <w:lang w:val="en-US" w:eastAsia="zh-CN"/>
              </w:rPr>
            </w:pPr>
          </w:p>
        </w:tc>
      </w:tr>
    </w:tbl>
    <w:p w14:paraId="45445BB6" w14:textId="77777777" w:rsidR="00C8209C" w:rsidRPr="004C3731" w:rsidRDefault="00C8209C" w:rsidP="005B4802">
      <w:pPr>
        <w:rPr>
          <w:color w:val="0070C0"/>
          <w:lang w:eastAsia="zh-CN"/>
        </w:rPr>
      </w:pPr>
    </w:p>
    <w:p w14:paraId="6A7F1F72" w14:textId="77777777" w:rsidR="00DD19DE" w:rsidRPr="00805BE8" w:rsidRDefault="00DD19DE">
      <w:pPr>
        <w:pStyle w:val="3"/>
        <w:rPr>
          <w:sz w:val="24"/>
          <w:szCs w:val="16"/>
        </w:rPr>
      </w:pPr>
      <w:r w:rsidRPr="00805BE8">
        <w:rPr>
          <w:sz w:val="24"/>
          <w:szCs w:val="16"/>
        </w:rPr>
        <w:t>CRs/TPs</w:t>
      </w:r>
    </w:p>
    <w:p w14:paraId="29E63973" w14:textId="77777777"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55107" w:rsidRPr="00004165" w14:paraId="33201256" w14:textId="77777777" w:rsidTr="00A42F23">
        <w:tc>
          <w:tcPr>
            <w:tcW w:w="1242" w:type="dxa"/>
          </w:tcPr>
          <w:p w14:paraId="0036ACE0" w14:textId="77777777" w:rsidR="00855107" w:rsidRPr="00805BE8" w:rsidRDefault="00855107" w:rsidP="005B4802">
            <w:pPr>
              <w:rPr>
                <w:b/>
                <w:bCs/>
                <w:color w:val="0070C0"/>
                <w:lang w:val="en-US" w:eastAsia="zh-CN"/>
              </w:rPr>
            </w:pPr>
            <w:r w:rsidRPr="00805BE8">
              <w:rPr>
                <w:b/>
                <w:bCs/>
                <w:color w:val="0070C0"/>
                <w:lang w:val="en-US" w:eastAsia="zh-CN"/>
              </w:rPr>
              <w:t>CR/TP number</w:t>
            </w:r>
          </w:p>
        </w:tc>
        <w:tc>
          <w:tcPr>
            <w:tcW w:w="8615" w:type="dxa"/>
          </w:tcPr>
          <w:p w14:paraId="4C92B46A"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Status update </w:t>
            </w:r>
            <w:r w:rsidR="00B24CA0">
              <w:rPr>
                <w:rFonts w:hint="eastAsia"/>
                <w:b/>
                <w:bCs/>
                <w:color w:val="0070C0"/>
                <w:lang w:val="en-US" w:eastAsia="zh-CN"/>
              </w:rPr>
              <w:t>recommendation</w:t>
            </w:r>
            <w:r w:rsidR="00B24CA0" w:rsidRPr="00805BE8">
              <w:rPr>
                <w:b/>
                <w:bCs/>
                <w:color w:val="0070C0"/>
                <w:lang w:val="en-US" w:eastAsia="zh-CN"/>
              </w:rPr>
              <w:t xml:space="preserve">  </w:t>
            </w:r>
          </w:p>
        </w:tc>
      </w:tr>
      <w:tr w:rsidR="00855107" w14:paraId="107F3A95" w14:textId="77777777" w:rsidTr="00A42F23">
        <w:tc>
          <w:tcPr>
            <w:tcW w:w="1242" w:type="dxa"/>
          </w:tcPr>
          <w:p w14:paraId="706C4E92" w14:textId="77777777" w:rsidR="00B7472E" w:rsidRPr="003418CB" w:rsidRDefault="00855107" w:rsidP="005B4802">
            <w:pPr>
              <w:rPr>
                <w:color w:val="0070C0"/>
                <w:lang w:val="en-US" w:eastAsia="zh-CN"/>
              </w:rPr>
            </w:pPr>
            <w:r>
              <w:rPr>
                <w:rFonts w:hint="eastAsia"/>
                <w:color w:val="0070C0"/>
                <w:lang w:val="en-US" w:eastAsia="zh-CN"/>
              </w:rPr>
              <w:t>XXX</w:t>
            </w:r>
          </w:p>
        </w:tc>
        <w:tc>
          <w:tcPr>
            <w:tcW w:w="8615" w:type="dxa"/>
          </w:tcPr>
          <w:p w14:paraId="060F355F" w14:textId="77777777" w:rsidR="00B7472E" w:rsidRPr="003418CB" w:rsidRDefault="00855107" w:rsidP="00B831AE">
            <w:pPr>
              <w:rPr>
                <w:color w:val="0070C0"/>
                <w:lang w:val="en-US" w:eastAsia="zh-CN"/>
              </w:rPr>
            </w:pPr>
            <w:r w:rsidRPr="00404831">
              <w:rPr>
                <w:rFonts w:hint="eastAsia"/>
                <w:i/>
                <w:color w:val="0070C0"/>
                <w:lang w:val="en-US" w:eastAsia="zh-CN"/>
              </w:rPr>
              <w:t>Based on 1</w:t>
            </w:r>
            <w:r w:rsidRPr="00404831">
              <w:rPr>
                <w:rFonts w:hint="eastAsia"/>
                <w:i/>
                <w:color w:val="0070C0"/>
                <w:vertAlign w:val="superscript"/>
                <w:lang w:val="en-US" w:eastAsia="zh-CN"/>
              </w:rPr>
              <w:t>st</w:t>
            </w:r>
            <w:r w:rsidRPr="00404831">
              <w:rPr>
                <w:rFonts w:hint="eastAsia"/>
                <w:i/>
                <w:color w:val="0070C0"/>
                <w:lang w:val="en-US" w:eastAsia="zh-CN"/>
              </w:rPr>
              <w:t xml:space="preserve"> </w:t>
            </w:r>
            <w:r w:rsidR="001A59CB">
              <w:rPr>
                <w:i/>
                <w:color w:val="0070C0"/>
                <w:lang w:val="en-US" w:eastAsia="zh-CN"/>
              </w:rPr>
              <w:t xml:space="preserve">round of </w:t>
            </w:r>
            <w:r w:rsidRPr="00404831">
              <w:rPr>
                <w:rFonts w:hint="eastAsia"/>
                <w:i/>
                <w:color w:val="0070C0"/>
                <w:lang w:val="en-US" w:eastAsia="zh-CN"/>
              </w:rPr>
              <w:t xml:space="preserve">comments collection, moderator </w:t>
            </w:r>
            <w:r w:rsidR="001A59CB">
              <w:rPr>
                <w:i/>
                <w:color w:val="0070C0"/>
                <w:lang w:val="en-US" w:eastAsia="zh-CN"/>
              </w:rPr>
              <w:t>can recommend the next steps such as “agreeable”, “to be revised”</w:t>
            </w:r>
          </w:p>
        </w:tc>
      </w:tr>
      <w:tr w:rsidR="00633D9A" w14:paraId="699DF292" w14:textId="77777777" w:rsidTr="00A42F23">
        <w:tc>
          <w:tcPr>
            <w:tcW w:w="1242" w:type="dxa"/>
          </w:tcPr>
          <w:p w14:paraId="7BF71B06" w14:textId="59FCACFF" w:rsidR="00633D9A" w:rsidRDefault="00633D9A" w:rsidP="005B4802">
            <w:pPr>
              <w:rPr>
                <w:color w:val="0070C0"/>
                <w:lang w:val="en-US" w:eastAsia="zh-CN"/>
              </w:rPr>
            </w:pPr>
          </w:p>
        </w:tc>
        <w:tc>
          <w:tcPr>
            <w:tcW w:w="8615" w:type="dxa"/>
          </w:tcPr>
          <w:p w14:paraId="51D4BE86" w14:textId="74682267" w:rsidR="00633D9A" w:rsidRPr="00404831" w:rsidRDefault="00633D9A" w:rsidP="00B831AE">
            <w:pPr>
              <w:rPr>
                <w:i/>
                <w:color w:val="0070C0"/>
                <w:lang w:val="en-US" w:eastAsia="zh-CN"/>
              </w:rPr>
            </w:pPr>
          </w:p>
        </w:tc>
      </w:tr>
      <w:tr w:rsidR="00633D9A" w14:paraId="3D29C500" w14:textId="77777777" w:rsidTr="00A42F23">
        <w:tc>
          <w:tcPr>
            <w:tcW w:w="1242" w:type="dxa"/>
          </w:tcPr>
          <w:p w14:paraId="6B6FA759" w14:textId="19BB1B5B" w:rsidR="00633D9A" w:rsidRDefault="00633D9A" w:rsidP="005B4802">
            <w:pPr>
              <w:rPr>
                <w:color w:val="0070C0"/>
                <w:lang w:val="en-US" w:eastAsia="zh-CN"/>
              </w:rPr>
            </w:pPr>
          </w:p>
        </w:tc>
        <w:tc>
          <w:tcPr>
            <w:tcW w:w="8615" w:type="dxa"/>
          </w:tcPr>
          <w:p w14:paraId="3573F925" w14:textId="4D859BE9" w:rsidR="00633D9A" w:rsidRPr="00404831" w:rsidRDefault="00633D9A" w:rsidP="00B831AE">
            <w:pPr>
              <w:rPr>
                <w:i/>
                <w:color w:val="0070C0"/>
                <w:lang w:val="en-US" w:eastAsia="zh-CN"/>
              </w:rPr>
            </w:pPr>
          </w:p>
        </w:tc>
      </w:tr>
    </w:tbl>
    <w:p w14:paraId="0677728F" w14:textId="77777777" w:rsidR="009415B0" w:rsidRPr="004C3731" w:rsidRDefault="009415B0" w:rsidP="005B4802">
      <w:pPr>
        <w:rPr>
          <w:color w:val="0070C0"/>
          <w:lang w:eastAsia="zh-CN"/>
        </w:rPr>
      </w:pPr>
    </w:p>
    <w:p w14:paraId="2F729E75" w14:textId="77777777" w:rsidR="00035C50" w:rsidRDefault="00035C50" w:rsidP="00B831AE">
      <w:pPr>
        <w:pStyle w:val="2"/>
        <w:rPr>
          <w:lang w:val="en-US"/>
        </w:rPr>
      </w:pPr>
      <w:r w:rsidRPr="00FE46E2">
        <w:rPr>
          <w:lang w:val="en-US"/>
        </w:rPr>
        <w:t>Discussion on 2nd round</w:t>
      </w:r>
      <w:r w:rsidR="00CB0305" w:rsidRPr="00FE46E2">
        <w:rPr>
          <w:lang w:val="en-US"/>
        </w:rPr>
        <w:t xml:space="preserve"> (if applicable)</w:t>
      </w:r>
    </w:p>
    <w:p w14:paraId="5B35C56B" w14:textId="6C5E70AD" w:rsidR="00B04E43" w:rsidRPr="00805BE8" w:rsidRDefault="00A058EC" w:rsidP="00B04E43">
      <w:pPr>
        <w:pStyle w:val="3"/>
        <w:rPr>
          <w:sz w:val="24"/>
          <w:szCs w:val="16"/>
        </w:rPr>
      </w:pPr>
      <w:r>
        <w:rPr>
          <w:sz w:val="24"/>
          <w:szCs w:val="16"/>
        </w:rPr>
        <w:t>Xxx</w:t>
      </w:r>
    </w:p>
    <w:p w14:paraId="770CC379" w14:textId="77777777" w:rsidR="003628A9" w:rsidRDefault="003628A9" w:rsidP="00035C50">
      <w:pPr>
        <w:pStyle w:val="2"/>
        <w:rPr>
          <w:lang w:val="en-US"/>
        </w:rPr>
      </w:pPr>
      <w:r w:rsidRPr="003628A9">
        <w:rPr>
          <w:lang w:val="en-US"/>
        </w:rPr>
        <w:t xml:space="preserve">Companies views’ collection for </w:t>
      </w:r>
      <w:r w:rsidR="002A1314">
        <w:rPr>
          <w:rFonts w:hint="eastAsia"/>
          <w:lang w:val="en-US"/>
        </w:rPr>
        <w:t>2nd</w:t>
      </w:r>
      <w:r w:rsidRPr="003628A9">
        <w:rPr>
          <w:lang w:val="en-US"/>
        </w:rPr>
        <w:t xml:space="preserve"> round </w:t>
      </w:r>
    </w:p>
    <w:p w14:paraId="3FB3E095" w14:textId="19DB7FA7" w:rsidR="00BB3E33" w:rsidRDefault="00BB3E33" w:rsidP="00BB3E33">
      <w:pPr>
        <w:rPr>
          <w:b/>
          <w:color w:val="0070C0"/>
          <w:u w:val="single"/>
          <w:lang w:eastAsia="zh-CN"/>
        </w:rPr>
      </w:pPr>
      <w:r>
        <w:rPr>
          <w:b/>
          <w:color w:val="0070C0"/>
          <w:u w:val="single"/>
          <w:lang w:eastAsia="ko-KR"/>
        </w:rPr>
        <w:t xml:space="preserve">Issue </w:t>
      </w:r>
      <w:r>
        <w:rPr>
          <w:rFonts w:hint="eastAsia"/>
          <w:b/>
          <w:color w:val="0070C0"/>
          <w:u w:val="single"/>
          <w:lang w:eastAsia="zh-CN"/>
        </w:rPr>
        <w:t>2.5.</w:t>
      </w:r>
      <w:r>
        <w:rPr>
          <w:b/>
          <w:color w:val="0070C0"/>
          <w:u w:val="single"/>
          <w:lang w:eastAsia="ko-KR"/>
        </w:rPr>
        <w:t xml:space="preserve">1-1: </w:t>
      </w:r>
      <w:r w:rsidR="00A058EC">
        <w:rPr>
          <w:rFonts w:hint="eastAsia"/>
          <w:b/>
          <w:color w:val="0070C0"/>
          <w:u w:val="single"/>
          <w:lang w:eastAsia="zh-CN"/>
        </w:rPr>
        <w:t>xxx</w:t>
      </w:r>
    </w:p>
    <w:tbl>
      <w:tblPr>
        <w:tblStyle w:val="afd"/>
        <w:tblW w:w="0" w:type="auto"/>
        <w:tblLook w:val="04A0" w:firstRow="1" w:lastRow="0" w:firstColumn="1" w:lastColumn="0" w:noHBand="0" w:noVBand="1"/>
      </w:tblPr>
      <w:tblGrid>
        <w:gridCol w:w="1235"/>
        <w:gridCol w:w="8396"/>
      </w:tblGrid>
      <w:tr w:rsidR="00BB3E33" w:rsidRPr="00004165" w14:paraId="2CA3C8F0" w14:textId="77777777" w:rsidTr="007D6622">
        <w:tc>
          <w:tcPr>
            <w:tcW w:w="1235" w:type="dxa"/>
          </w:tcPr>
          <w:p w14:paraId="72BB960F" w14:textId="77777777" w:rsidR="00BB3E33" w:rsidRPr="00805BE8" w:rsidRDefault="00BB3E33" w:rsidP="00434126">
            <w:pPr>
              <w:rPr>
                <w:rFonts w:eastAsiaTheme="minorEastAsia"/>
                <w:b/>
                <w:bCs/>
                <w:color w:val="0070C0"/>
                <w:lang w:val="en-US" w:eastAsia="zh-CN"/>
              </w:rPr>
            </w:pPr>
            <w:r w:rsidRPr="00805BE8">
              <w:rPr>
                <w:rFonts w:eastAsiaTheme="minorEastAsia"/>
                <w:b/>
                <w:bCs/>
                <w:color w:val="0070C0"/>
                <w:lang w:val="en-US" w:eastAsia="zh-CN"/>
              </w:rPr>
              <w:t>Company</w:t>
            </w:r>
          </w:p>
        </w:tc>
        <w:tc>
          <w:tcPr>
            <w:tcW w:w="8396" w:type="dxa"/>
          </w:tcPr>
          <w:p w14:paraId="2178A6CD" w14:textId="77777777" w:rsidR="00BB3E33" w:rsidRPr="00805BE8" w:rsidRDefault="00BB3E33" w:rsidP="00434126">
            <w:pPr>
              <w:rPr>
                <w:rFonts w:eastAsiaTheme="minorEastAsia"/>
                <w:b/>
                <w:bCs/>
                <w:color w:val="0070C0"/>
                <w:lang w:val="en-US" w:eastAsia="zh-CN"/>
              </w:rPr>
            </w:pPr>
            <w:r>
              <w:rPr>
                <w:rFonts w:eastAsiaTheme="minorEastAsia"/>
                <w:b/>
                <w:bCs/>
                <w:color w:val="0070C0"/>
                <w:lang w:val="en-US" w:eastAsia="zh-CN"/>
              </w:rPr>
              <w:t>Comments</w:t>
            </w:r>
          </w:p>
        </w:tc>
      </w:tr>
      <w:tr w:rsidR="00BB3E33" w14:paraId="1F5824E3" w14:textId="77777777" w:rsidTr="007D6622">
        <w:tc>
          <w:tcPr>
            <w:tcW w:w="1235" w:type="dxa"/>
          </w:tcPr>
          <w:p w14:paraId="22605716" w14:textId="2BA22FF2" w:rsidR="00BB3E33" w:rsidRPr="00434126" w:rsidRDefault="00BB3E33" w:rsidP="00434126">
            <w:pPr>
              <w:rPr>
                <w:rFonts w:eastAsiaTheme="minorEastAsia"/>
                <w:color w:val="0070C0"/>
                <w:lang w:val="en-US" w:eastAsia="zh-CN"/>
              </w:rPr>
            </w:pPr>
          </w:p>
        </w:tc>
        <w:tc>
          <w:tcPr>
            <w:tcW w:w="8396" w:type="dxa"/>
          </w:tcPr>
          <w:p w14:paraId="598D5DE6" w14:textId="14BCD774" w:rsidR="00434126" w:rsidRPr="00434126" w:rsidRDefault="00434126" w:rsidP="00434126">
            <w:pPr>
              <w:spacing w:after="120"/>
              <w:rPr>
                <w:rFonts w:eastAsiaTheme="minorEastAsia"/>
                <w:color w:val="0070C0"/>
                <w:lang w:val="en-US" w:eastAsia="zh-CN"/>
              </w:rPr>
            </w:pPr>
          </w:p>
        </w:tc>
      </w:tr>
      <w:tr w:rsidR="001229DC" w14:paraId="127F83F7" w14:textId="77777777" w:rsidTr="007D6622">
        <w:tc>
          <w:tcPr>
            <w:tcW w:w="1235" w:type="dxa"/>
          </w:tcPr>
          <w:p w14:paraId="138BD443" w14:textId="5179A5E9" w:rsidR="001229DC" w:rsidRDefault="001229DC" w:rsidP="00434126">
            <w:pPr>
              <w:rPr>
                <w:color w:val="0070C0"/>
                <w:lang w:val="en-US" w:eastAsia="zh-CN"/>
              </w:rPr>
            </w:pPr>
          </w:p>
        </w:tc>
        <w:tc>
          <w:tcPr>
            <w:tcW w:w="8396" w:type="dxa"/>
          </w:tcPr>
          <w:p w14:paraId="765ABFDD" w14:textId="0816103D" w:rsidR="001229DC" w:rsidRDefault="001229DC" w:rsidP="00434126">
            <w:pPr>
              <w:spacing w:after="120"/>
              <w:rPr>
                <w:color w:val="0070C0"/>
                <w:lang w:val="en-US" w:eastAsia="zh-CN"/>
              </w:rPr>
            </w:pPr>
          </w:p>
        </w:tc>
      </w:tr>
      <w:tr w:rsidR="00266419" w14:paraId="52B1C1BB" w14:textId="77777777" w:rsidTr="007D6622">
        <w:tc>
          <w:tcPr>
            <w:tcW w:w="1235" w:type="dxa"/>
          </w:tcPr>
          <w:p w14:paraId="40F645D1" w14:textId="7865FF5E" w:rsidR="00266419" w:rsidRDefault="00266419" w:rsidP="00434126">
            <w:pPr>
              <w:rPr>
                <w:color w:val="0070C0"/>
                <w:lang w:val="en-US" w:eastAsia="zh-CN"/>
              </w:rPr>
            </w:pPr>
          </w:p>
        </w:tc>
        <w:tc>
          <w:tcPr>
            <w:tcW w:w="8396" w:type="dxa"/>
          </w:tcPr>
          <w:p w14:paraId="42E12769" w14:textId="42DECCDD" w:rsidR="00266419" w:rsidRDefault="00266419" w:rsidP="00434126">
            <w:pPr>
              <w:spacing w:after="120"/>
              <w:rPr>
                <w:color w:val="0070C0"/>
                <w:lang w:val="en-US" w:eastAsia="zh-CN"/>
              </w:rPr>
            </w:pPr>
          </w:p>
        </w:tc>
      </w:tr>
      <w:tr w:rsidR="007D6622" w14:paraId="1710EDAB" w14:textId="77777777" w:rsidTr="007D6622">
        <w:tc>
          <w:tcPr>
            <w:tcW w:w="1235" w:type="dxa"/>
          </w:tcPr>
          <w:p w14:paraId="149A770D" w14:textId="0196B29C" w:rsidR="007D6622" w:rsidRDefault="007D6622" w:rsidP="009765CA">
            <w:pPr>
              <w:rPr>
                <w:b/>
                <w:color w:val="0070C0"/>
                <w:u w:val="single"/>
                <w:lang w:val="en-US" w:eastAsia="zh-CN"/>
              </w:rPr>
            </w:pPr>
          </w:p>
        </w:tc>
        <w:tc>
          <w:tcPr>
            <w:tcW w:w="8396" w:type="dxa"/>
          </w:tcPr>
          <w:p w14:paraId="1B473D8C" w14:textId="2F3E3C29" w:rsidR="007D6622" w:rsidRDefault="007D6622" w:rsidP="009765CA">
            <w:pPr>
              <w:rPr>
                <w:b/>
                <w:color w:val="0070C0"/>
                <w:u w:val="single"/>
                <w:lang w:val="en-US" w:eastAsia="zh-CN"/>
              </w:rPr>
            </w:pPr>
          </w:p>
        </w:tc>
      </w:tr>
      <w:tr w:rsidR="00206A3B" w14:paraId="4C73FCC7" w14:textId="77777777" w:rsidTr="007D6622">
        <w:tc>
          <w:tcPr>
            <w:tcW w:w="1235" w:type="dxa"/>
          </w:tcPr>
          <w:p w14:paraId="7F7A695F" w14:textId="229955B1" w:rsidR="00206A3B" w:rsidRDefault="00206A3B" w:rsidP="00206A3B">
            <w:pPr>
              <w:rPr>
                <w:b/>
                <w:color w:val="0070C0"/>
                <w:u w:val="single"/>
                <w:lang w:val="en-US" w:eastAsia="zh-CN"/>
              </w:rPr>
            </w:pPr>
          </w:p>
        </w:tc>
        <w:tc>
          <w:tcPr>
            <w:tcW w:w="8396" w:type="dxa"/>
          </w:tcPr>
          <w:p w14:paraId="162960D1" w14:textId="0D4EC99D" w:rsidR="00206A3B" w:rsidRDefault="00206A3B" w:rsidP="00206A3B">
            <w:pPr>
              <w:rPr>
                <w:b/>
                <w:color w:val="0070C0"/>
                <w:u w:val="single"/>
                <w:lang w:val="en-US" w:eastAsia="zh-CN"/>
              </w:rPr>
            </w:pPr>
          </w:p>
        </w:tc>
      </w:tr>
      <w:tr w:rsidR="009765CA" w14:paraId="4C8FEDE0" w14:textId="77777777" w:rsidTr="007D6622">
        <w:tc>
          <w:tcPr>
            <w:tcW w:w="1235" w:type="dxa"/>
          </w:tcPr>
          <w:p w14:paraId="18B549BE" w14:textId="18EBCD84" w:rsidR="009765CA" w:rsidRPr="009765CA" w:rsidRDefault="009765CA" w:rsidP="00206A3B">
            <w:pPr>
              <w:rPr>
                <w:rFonts w:eastAsiaTheme="minorEastAsia"/>
                <w:color w:val="0070C0"/>
                <w:lang w:eastAsia="zh-CN"/>
              </w:rPr>
            </w:pPr>
          </w:p>
        </w:tc>
        <w:tc>
          <w:tcPr>
            <w:tcW w:w="8396" w:type="dxa"/>
          </w:tcPr>
          <w:p w14:paraId="7DDAC3A1" w14:textId="6F793B7B" w:rsidR="009765CA" w:rsidRPr="009765CA" w:rsidRDefault="009765CA" w:rsidP="00206A3B">
            <w:pPr>
              <w:rPr>
                <w:rFonts w:eastAsiaTheme="minorEastAsia"/>
                <w:color w:val="0070C0"/>
                <w:lang w:val="en-US" w:eastAsia="zh-CN"/>
              </w:rPr>
            </w:pPr>
          </w:p>
        </w:tc>
      </w:tr>
      <w:tr w:rsidR="005637A4" w14:paraId="10D787DE" w14:textId="77777777" w:rsidTr="007D6622">
        <w:tc>
          <w:tcPr>
            <w:tcW w:w="1235" w:type="dxa"/>
          </w:tcPr>
          <w:p w14:paraId="48A583EA" w14:textId="661E49CC" w:rsidR="005637A4" w:rsidRDefault="005637A4" w:rsidP="00206A3B">
            <w:pPr>
              <w:rPr>
                <w:color w:val="0070C0"/>
                <w:lang w:eastAsia="zh-CN"/>
              </w:rPr>
            </w:pPr>
          </w:p>
        </w:tc>
        <w:tc>
          <w:tcPr>
            <w:tcW w:w="8396" w:type="dxa"/>
          </w:tcPr>
          <w:p w14:paraId="11554F7F" w14:textId="29380B82" w:rsidR="005637A4" w:rsidRDefault="005637A4" w:rsidP="00206A3B">
            <w:pPr>
              <w:rPr>
                <w:color w:val="0070C0"/>
                <w:lang w:val="en-US" w:eastAsia="zh-CN"/>
              </w:rPr>
            </w:pPr>
          </w:p>
        </w:tc>
      </w:tr>
      <w:tr w:rsidR="00DC618A" w14:paraId="0FDC646A" w14:textId="77777777" w:rsidTr="007D6622">
        <w:tc>
          <w:tcPr>
            <w:tcW w:w="1235" w:type="dxa"/>
          </w:tcPr>
          <w:p w14:paraId="0D5C195E" w14:textId="33021391" w:rsidR="00DC618A" w:rsidRDefault="00DC618A" w:rsidP="00206A3B">
            <w:pPr>
              <w:rPr>
                <w:color w:val="0070C0"/>
                <w:lang w:eastAsia="zh-CN"/>
              </w:rPr>
            </w:pPr>
          </w:p>
        </w:tc>
        <w:tc>
          <w:tcPr>
            <w:tcW w:w="8396" w:type="dxa"/>
          </w:tcPr>
          <w:p w14:paraId="2145DA82" w14:textId="5483BFF3" w:rsidR="000B7D47" w:rsidRDefault="000B7D47" w:rsidP="009B1878">
            <w:pPr>
              <w:rPr>
                <w:color w:val="0070C0"/>
                <w:lang w:val="en-US" w:eastAsia="zh-CN"/>
              </w:rPr>
            </w:pPr>
          </w:p>
        </w:tc>
      </w:tr>
    </w:tbl>
    <w:p w14:paraId="081B83C2" w14:textId="77777777" w:rsidR="00035C50" w:rsidRPr="00FE46E2" w:rsidRDefault="00035C50" w:rsidP="00CB0305">
      <w:pPr>
        <w:pStyle w:val="2"/>
        <w:rPr>
          <w:lang w:val="en-US"/>
        </w:rPr>
      </w:pPr>
      <w:r w:rsidRPr="00FE46E2">
        <w:rPr>
          <w:lang w:val="en-US"/>
        </w:rPr>
        <w:t>Summary on 2nd round</w:t>
      </w:r>
      <w:r w:rsidR="00CB0305" w:rsidRPr="00FE46E2">
        <w:rPr>
          <w:lang w:val="en-US"/>
        </w:rPr>
        <w:t xml:space="preserve"> (if applicable)</w:t>
      </w:r>
    </w:p>
    <w:p w14:paraId="229A4B6C" w14:textId="77777777" w:rsidR="00307E51" w:rsidRPr="00C542C9" w:rsidRDefault="00B24CA0" w:rsidP="00307E5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798534E4" w14:textId="77777777" w:rsidR="00943CD0" w:rsidRPr="000F0711" w:rsidRDefault="00943CD0" w:rsidP="00307E51">
      <w:pPr>
        <w:rPr>
          <w:lang w:eastAsia="zh-CN"/>
        </w:rPr>
      </w:pPr>
    </w:p>
    <w:sectPr w:rsidR="00943CD0" w:rsidRPr="000F0711"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2874CF" w14:textId="77777777" w:rsidR="009F7884" w:rsidRDefault="009F7884">
      <w:r>
        <w:separator/>
      </w:r>
    </w:p>
  </w:endnote>
  <w:endnote w:type="continuationSeparator" w:id="0">
    <w:p w14:paraId="791D2A2B" w14:textId="77777777" w:rsidR="009F7884" w:rsidRDefault="009F7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游明朝">
    <w:altName w:val="Yu Gothic UI"/>
    <w:charset w:val="80"/>
    <w:family w:val="roman"/>
    <w:pitch w:val="variable"/>
    <w:sig w:usb0="800002E7" w:usb1="2AC7FCFF" w:usb2="00000012" w:usb3="00000000" w:csb0="0002009F" w:csb1="00000000"/>
  </w:font>
  <w:font w:name="DengXian">
    <w:altName w:val="SimSun"/>
    <w:charset w:val="86"/>
    <w:family w:val="auto"/>
    <w:pitch w:val="variable"/>
    <w:sig w:usb0="A00002BF" w:usb1="38CF7CFA" w:usb2="00000016" w:usb3="00000000" w:csb0="0004000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E3BBC3" w14:textId="77777777" w:rsidR="009F7884" w:rsidRDefault="009F7884">
      <w:r>
        <w:separator/>
      </w:r>
    </w:p>
  </w:footnote>
  <w:footnote w:type="continuationSeparator" w:id="0">
    <w:p w14:paraId="76776A3B" w14:textId="77777777" w:rsidR="009F7884" w:rsidRDefault="009F78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B67DB"/>
    <w:multiLevelType w:val="hybridMultilevel"/>
    <w:tmpl w:val="7264FB8A"/>
    <w:lvl w:ilvl="0" w:tplc="2280F5E8">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
    <w:nsid w:val="03DA7FAB"/>
    <w:multiLevelType w:val="hybridMultilevel"/>
    <w:tmpl w:val="FFF4BA74"/>
    <w:lvl w:ilvl="0" w:tplc="E0466A5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8F2450"/>
    <w:multiLevelType w:val="hybridMultilevel"/>
    <w:tmpl w:val="AAFAE1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EC43A4D"/>
    <w:multiLevelType w:val="hybridMultilevel"/>
    <w:tmpl w:val="5894BF36"/>
    <w:lvl w:ilvl="0" w:tplc="715442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243BDD"/>
    <w:multiLevelType w:val="hybridMultilevel"/>
    <w:tmpl w:val="9A483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E773E3"/>
    <w:multiLevelType w:val="hybridMultilevel"/>
    <w:tmpl w:val="30A0E444"/>
    <w:lvl w:ilvl="0" w:tplc="48A6641E">
      <w:start w:val="20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283825"/>
    <w:multiLevelType w:val="hybridMultilevel"/>
    <w:tmpl w:val="2DD2563A"/>
    <w:lvl w:ilvl="0" w:tplc="733C618A">
      <w:start w:val="1"/>
      <w:numFmt w:val="bullet"/>
      <w:lvlText w:val="–"/>
      <w:lvlJc w:val="left"/>
      <w:pPr>
        <w:tabs>
          <w:tab w:val="num" w:pos="720"/>
        </w:tabs>
        <w:ind w:left="720" w:hanging="360"/>
      </w:pPr>
      <w:rPr>
        <w:rFonts w:ascii="Arial" w:hAnsi="Arial" w:hint="default"/>
      </w:rPr>
    </w:lvl>
    <w:lvl w:ilvl="1" w:tplc="83B63B32">
      <w:start w:val="1"/>
      <w:numFmt w:val="bullet"/>
      <w:lvlText w:val="–"/>
      <w:lvlJc w:val="left"/>
      <w:pPr>
        <w:tabs>
          <w:tab w:val="num" w:pos="1440"/>
        </w:tabs>
        <w:ind w:left="1440" w:hanging="360"/>
      </w:pPr>
      <w:rPr>
        <w:rFonts w:ascii="Arial" w:hAnsi="Arial" w:hint="default"/>
      </w:rPr>
    </w:lvl>
    <w:lvl w:ilvl="2" w:tplc="434C3B72">
      <w:numFmt w:val="bullet"/>
      <w:lvlText w:val="•"/>
      <w:lvlJc w:val="left"/>
      <w:pPr>
        <w:tabs>
          <w:tab w:val="num" w:pos="2160"/>
        </w:tabs>
        <w:ind w:left="2160" w:hanging="360"/>
      </w:pPr>
      <w:rPr>
        <w:rFonts w:ascii="Arial" w:hAnsi="Arial" w:hint="default"/>
      </w:rPr>
    </w:lvl>
    <w:lvl w:ilvl="3" w:tplc="0560A7EE" w:tentative="1">
      <w:start w:val="1"/>
      <w:numFmt w:val="bullet"/>
      <w:lvlText w:val="–"/>
      <w:lvlJc w:val="left"/>
      <w:pPr>
        <w:tabs>
          <w:tab w:val="num" w:pos="2880"/>
        </w:tabs>
        <w:ind w:left="2880" w:hanging="360"/>
      </w:pPr>
      <w:rPr>
        <w:rFonts w:ascii="Arial" w:hAnsi="Arial" w:hint="default"/>
      </w:rPr>
    </w:lvl>
    <w:lvl w:ilvl="4" w:tplc="E07C7C6E" w:tentative="1">
      <w:start w:val="1"/>
      <w:numFmt w:val="bullet"/>
      <w:lvlText w:val="–"/>
      <w:lvlJc w:val="left"/>
      <w:pPr>
        <w:tabs>
          <w:tab w:val="num" w:pos="3600"/>
        </w:tabs>
        <w:ind w:left="3600" w:hanging="360"/>
      </w:pPr>
      <w:rPr>
        <w:rFonts w:ascii="Arial" w:hAnsi="Arial" w:hint="default"/>
      </w:rPr>
    </w:lvl>
    <w:lvl w:ilvl="5" w:tplc="2BC6BBAE" w:tentative="1">
      <w:start w:val="1"/>
      <w:numFmt w:val="bullet"/>
      <w:lvlText w:val="–"/>
      <w:lvlJc w:val="left"/>
      <w:pPr>
        <w:tabs>
          <w:tab w:val="num" w:pos="4320"/>
        </w:tabs>
        <w:ind w:left="4320" w:hanging="360"/>
      </w:pPr>
      <w:rPr>
        <w:rFonts w:ascii="Arial" w:hAnsi="Arial" w:hint="default"/>
      </w:rPr>
    </w:lvl>
    <w:lvl w:ilvl="6" w:tplc="8FDC7EBC" w:tentative="1">
      <w:start w:val="1"/>
      <w:numFmt w:val="bullet"/>
      <w:lvlText w:val="–"/>
      <w:lvlJc w:val="left"/>
      <w:pPr>
        <w:tabs>
          <w:tab w:val="num" w:pos="5040"/>
        </w:tabs>
        <w:ind w:left="5040" w:hanging="360"/>
      </w:pPr>
      <w:rPr>
        <w:rFonts w:ascii="Arial" w:hAnsi="Arial" w:hint="default"/>
      </w:rPr>
    </w:lvl>
    <w:lvl w:ilvl="7" w:tplc="62061FF8" w:tentative="1">
      <w:start w:val="1"/>
      <w:numFmt w:val="bullet"/>
      <w:lvlText w:val="–"/>
      <w:lvlJc w:val="left"/>
      <w:pPr>
        <w:tabs>
          <w:tab w:val="num" w:pos="5760"/>
        </w:tabs>
        <w:ind w:left="5760" w:hanging="360"/>
      </w:pPr>
      <w:rPr>
        <w:rFonts w:ascii="Arial" w:hAnsi="Arial" w:hint="default"/>
      </w:rPr>
    </w:lvl>
    <w:lvl w:ilvl="8" w:tplc="E0188374" w:tentative="1">
      <w:start w:val="1"/>
      <w:numFmt w:val="bullet"/>
      <w:lvlText w:val="–"/>
      <w:lvlJc w:val="left"/>
      <w:pPr>
        <w:tabs>
          <w:tab w:val="num" w:pos="6480"/>
        </w:tabs>
        <w:ind w:left="6480" w:hanging="360"/>
      </w:pPr>
      <w:rPr>
        <w:rFonts w:ascii="Arial" w:hAnsi="Arial" w:hint="default"/>
      </w:rPr>
    </w:lvl>
  </w:abstractNum>
  <w:abstractNum w:abstractNumId="7">
    <w:nsid w:val="285B563A"/>
    <w:multiLevelType w:val="hybridMultilevel"/>
    <w:tmpl w:val="887441CA"/>
    <w:lvl w:ilvl="0" w:tplc="9C20070A">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8AE42F5"/>
    <w:multiLevelType w:val="hybridMultilevel"/>
    <w:tmpl w:val="9F947FE2"/>
    <w:lvl w:ilvl="0" w:tplc="C75C8AF2">
      <w:start w:val="1"/>
      <w:numFmt w:val="bullet"/>
      <w:lvlText w:val="•"/>
      <w:lvlJc w:val="left"/>
      <w:pPr>
        <w:tabs>
          <w:tab w:val="num" w:pos="720"/>
        </w:tabs>
        <w:ind w:left="720" w:hanging="360"/>
      </w:pPr>
      <w:rPr>
        <w:rFonts w:ascii="Arial" w:hAnsi="Arial" w:hint="default"/>
      </w:rPr>
    </w:lvl>
    <w:lvl w:ilvl="1" w:tplc="0ECCE5C0">
      <w:numFmt w:val="bullet"/>
      <w:lvlText w:val="–"/>
      <w:lvlJc w:val="left"/>
      <w:pPr>
        <w:tabs>
          <w:tab w:val="num" w:pos="1440"/>
        </w:tabs>
        <w:ind w:left="1440" w:hanging="360"/>
      </w:pPr>
      <w:rPr>
        <w:rFonts w:ascii="Arial" w:hAnsi="Arial" w:hint="default"/>
      </w:rPr>
    </w:lvl>
    <w:lvl w:ilvl="2" w:tplc="BC4E8C98">
      <w:numFmt w:val="bullet"/>
      <w:lvlText w:val="•"/>
      <w:lvlJc w:val="left"/>
      <w:pPr>
        <w:tabs>
          <w:tab w:val="num" w:pos="2160"/>
        </w:tabs>
        <w:ind w:left="2160" w:hanging="360"/>
      </w:pPr>
      <w:rPr>
        <w:rFonts w:ascii="Arial" w:hAnsi="Arial" w:hint="default"/>
      </w:rPr>
    </w:lvl>
    <w:lvl w:ilvl="3" w:tplc="668A2614">
      <w:start w:val="4"/>
      <w:numFmt w:val="bullet"/>
      <w:lvlText w:val="-"/>
      <w:lvlJc w:val="left"/>
      <w:pPr>
        <w:tabs>
          <w:tab w:val="num" w:pos="2880"/>
        </w:tabs>
        <w:ind w:left="2880" w:hanging="360"/>
      </w:pPr>
      <w:rPr>
        <w:rFonts w:ascii="Times New Roman" w:eastAsia="宋体" w:hAnsi="Times New Roman" w:cs="Times New Roman" w:hint="default"/>
      </w:rPr>
    </w:lvl>
    <w:lvl w:ilvl="4" w:tplc="4A1EB506">
      <w:start w:val="1"/>
      <w:numFmt w:val="bullet"/>
      <w:lvlText w:val="•"/>
      <w:lvlJc w:val="left"/>
      <w:pPr>
        <w:tabs>
          <w:tab w:val="num" w:pos="3600"/>
        </w:tabs>
        <w:ind w:left="3600" w:hanging="360"/>
      </w:pPr>
      <w:rPr>
        <w:rFonts w:ascii="Arial" w:hAnsi="Arial" w:hint="default"/>
      </w:rPr>
    </w:lvl>
    <w:lvl w:ilvl="5" w:tplc="29B67F68" w:tentative="1">
      <w:start w:val="1"/>
      <w:numFmt w:val="bullet"/>
      <w:lvlText w:val="•"/>
      <w:lvlJc w:val="left"/>
      <w:pPr>
        <w:tabs>
          <w:tab w:val="num" w:pos="4320"/>
        </w:tabs>
        <w:ind w:left="4320" w:hanging="360"/>
      </w:pPr>
      <w:rPr>
        <w:rFonts w:ascii="Arial" w:hAnsi="Arial" w:hint="default"/>
      </w:rPr>
    </w:lvl>
    <w:lvl w:ilvl="6" w:tplc="207C9196" w:tentative="1">
      <w:start w:val="1"/>
      <w:numFmt w:val="bullet"/>
      <w:lvlText w:val="•"/>
      <w:lvlJc w:val="left"/>
      <w:pPr>
        <w:tabs>
          <w:tab w:val="num" w:pos="5040"/>
        </w:tabs>
        <w:ind w:left="5040" w:hanging="360"/>
      </w:pPr>
      <w:rPr>
        <w:rFonts w:ascii="Arial" w:hAnsi="Arial" w:hint="default"/>
      </w:rPr>
    </w:lvl>
    <w:lvl w:ilvl="7" w:tplc="BFB2B986" w:tentative="1">
      <w:start w:val="1"/>
      <w:numFmt w:val="bullet"/>
      <w:lvlText w:val="•"/>
      <w:lvlJc w:val="left"/>
      <w:pPr>
        <w:tabs>
          <w:tab w:val="num" w:pos="5760"/>
        </w:tabs>
        <w:ind w:left="5760" w:hanging="360"/>
      </w:pPr>
      <w:rPr>
        <w:rFonts w:ascii="Arial" w:hAnsi="Arial" w:hint="default"/>
      </w:rPr>
    </w:lvl>
    <w:lvl w:ilvl="8" w:tplc="E452A2CA" w:tentative="1">
      <w:start w:val="1"/>
      <w:numFmt w:val="bullet"/>
      <w:lvlText w:val="•"/>
      <w:lvlJc w:val="left"/>
      <w:pPr>
        <w:tabs>
          <w:tab w:val="num" w:pos="6480"/>
        </w:tabs>
        <w:ind w:left="6480" w:hanging="360"/>
      </w:pPr>
      <w:rPr>
        <w:rFonts w:ascii="Arial" w:hAnsi="Arial" w:hint="default"/>
      </w:rPr>
    </w:lvl>
  </w:abstractNum>
  <w:abstractNum w:abstractNumId="9">
    <w:nsid w:val="2FD4243F"/>
    <w:multiLevelType w:val="hybridMultilevel"/>
    <w:tmpl w:val="7164934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nsid w:val="324E2015"/>
    <w:multiLevelType w:val="hybridMultilevel"/>
    <w:tmpl w:val="C6C4F294"/>
    <w:lvl w:ilvl="0" w:tplc="56B27026">
      <w:start w:val="1"/>
      <w:numFmt w:val="bullet"/>
      <w:lvlText w:val=""/>
      <w:lvlJc w:val="left"/>
      <w:pPr>
        <w:ind w:left="800" w:hanging="400"/>
      </w:pPr>
      <w:rPr>
        <w:rFonts w:ascii="Symbol" w:hAnsi="Symbol" w:hint="default"/>
      </w:rPr>
    </w:lvl>
    <w:lvl w:ilvl="1" w:tplc="195C64EC">
      <w:start w:val="3"/>
      <w:numFmt w:val="bullet"/>
      <w:lvlText w:val="-"/>
      <w:lvlJc w:val="left"/>
      <w:pPr>
        <w:ind w:left="1200" w:hanging="400"/>
      </w:pPr>
      <w:rPr>
        <w:rFonts w:ascii="Times New Roman" w:eastAsia="Malgun Gothic" w:hAnsi="Times New Roman" w:cs="Times New Roman" w:hint="default"/>
      </w:rPr>
    </w:lvl>
    <w:lvl w:ilvl="2" w:tplc="041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53C064F"/>
    <w:multiLevelType w:val="hybridMultilevel"/>
    <w:tmpl w:val="710083F8"/>
    <w:lvl w:ilvl="0" w:tplc="017099F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8234E68"/>
    <w:multiLevelType w:val="hybridMultilevel"/>
    <w:tmpl w:val="918C5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39FC3852"/>
    <w:multiLevelType w:val="hybridMultilevel"/>
    <w:tmpl w:val="A514634E"/>
    <w:lvl w:ilvl="0" w:tplc="28BE69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宋体" w:hAnsi="Arial" w:cs="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AD37A3D"/>
    <w:multiLevelType w:val="multilevel"/>
    <w:tmpl w:val="5C9ADBF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47AA183D"/>
    <w:multiLevelType w:val="multilevel"/>
    <w:tmpl w:val="08B42DCE"/>
    <w:lvl w:ilvl="0">
      <w:start w:val="1"/>
      <w:numFmt w:val="bullet"/>
      <w:lvlText w:val=""/>
      <w:lvlJc w:val="left"/>
      <w:pPr>
        <w:ind w:left="734" w:hanging="450"/>
      </w:pPr>
      <w:rPr>
        <w:rFonts w:ascii="Symbol" w:hAnsi="Symbol" w:hint="default"/>
      </w:rPr>
    </w:lvl>
    <w:lvl w:ilvl="1">
      <w:start w:val="1"/>
      <w:numFmt w:val="decimal"/>
      <w:lvlText w:val="%1.%2"/>
      <w:lvlJc w:val="left"/>
      <w:pPr>
        <w:ind w:left="1004" w:hanging="720"/>
      </w:pPr>
      <w:rPr>
        <w:rFonts w:hint="default"/>
      </w:rPr>
    </w:lvl>
    <w:lvl w:ilvl="2">
      <w:start w:val="1"/>
      <w:numFmt w:val="bullet"/>
      <w:lvlText w:val=""/>
      <w:lvlJc w:val="left"/>
      <w:pPr>
        <w:ind w:left="1004" w:hanging="720"/>
      </w:pPr>
      <w:rPr>
        <w:rFonts w:ascii="Symbol" w:hAnsi="Symbol"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804" w:hanging="2520"/>
      </w:pPr>
      <w:rPr>
        <w:rFonts w:hint="default"/>
      </w:rPr>
    </w:lvl>
  </w:abstractNum>
  <w:abstractNum w:abstractNumId="16">
    <w:nsid w:val="4A7C3B38"/>
    <w:multiLevelType w:val="hybridMultilevel"/>
    <w:tmpl w:val="4AFAD95C"/>
    <w:lvl w:ilvl="0" w:tplc="041D000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4D6A1461"/>
    <w:multiLevelType w:val="hybridMultilevel"/>
    <w:tmpl w:val="F2EAB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FCC1C04"/>
    <w:multiLevelType w:val="hybridMultilevel"/>
    <w:tmpl w:val="7888542E"/>
    <w:lvl w:ilvl="0" w:tplc="200CBC36">
      <w:start w:val="6"/>
      <w:numFmt w:val="bullet"/>
      <w:lvlText w:val="-"/>
      <w:lvlJc w:val="left"/>
      <w:pPr>
        <w:ind w:left="720" w:hanging="360"/>
      </w:pPr>
      <w:rPr>
        <w:rFonts w:ascii="Times New Roman" w:eastAsia="Times New Roman" w:hAnsi="Times New Roman" w:cs="Times New Roman" w:hint="default"/>
      </w:rPr>
    </w:lvl>
    <w:lvl w:ilvl="1" w:tplc="200CBC36">
      <w:start w:val="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200CBC36">
      <w:start w:val="6"/>
      <w:numFmt w:val="bullet"/>
      <w:lvlText w:val="-"/>
      <w:lvlJc w:val="left"/>
      <w:pPr>
        <w:ind w:left="3600" w:hanging="360"/>
      </w:pPr>
      <w:rPr>
        <w:rFonts w:ascii="Times New Roman" w:eastAsia="Times New Roman" w:hAnsi="Times New Roman" w:cs="Times New Roman"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03F38DD"/>
    <w:multiLevelType w:val="hybridMultilevel"/>
    <w:tmpl w:val="BE207E12"/>
    <w:lvl w:ilvl="0" w:tplc="017099F4">
      <w:numFmt w:val="bullet"/>
      <w:lvlText w:val="•"/>
      <w:lvlJc w:val="left"/>
      <w:pPr>
        <w:ind w:left="820" w:hanging="420"/>
      </w:pPr>
      <w:rPr>
        <w:rFonts w:ascii="Arial" w:hAnsi="Arial"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nsid w:val="50AD546B"/>
    <w:multiLevelType w:val="hybridMultilevel"/>
    <w:tmpl w:val="82CE7E9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1917E5E"/>
    <w:multiLevelType w:val="hybridMultilevel"/>
    <w:tmpl w:val="71D21460"/>
    <w:lvl w:ilvl="0" w:tplc="06A07840">
      <w:start w:val="1"/>
      <w:numFmt w:val="bullet"/>
      <w:lvlText w:val="–"/>
      <w:lvlJc w:val="left"/>
      <w:pPr>
        <w:tabs>
          <w:tab w:val="num" w:pos="720"/>
        </w:tabs>
        <w:ind w:left="720" w:hanging="360"/>
      </w:pPr>
      <w:rPr>
        <w:rFonts w:ascii="Arial" w:hAnsi="Arial" w:hint="default"/>
      </w:rPr>
    </w:lvl>
    <w:lvl w:ilvl="1" w:tplc="BB60CC0A">
      <w:start w:val="1"/>
      <w:numFmt w:val="bullet"/>
      <w:lvlText w:val="–"/>
      <w:lvlJc w:val="left"/>
      <w:pPr>
        <w:tabs>
          <w:tab w:val="num" w:pos="1440"/>
        </w:tabs>
        <w:ind w:left="1440" w:hanging="360"/>
      </w:pPr>
      <w:rPr>
        <w:rFonts w:ascii="Arial" w:hAnsi="Arial" w:hint="default"/>
      </w:rPr>
    </w:lvl>
    <w:lvl w:ilvl="2" w:tplc="3A3C5A4A" w:tentative="1">
      <w:start w:val="1"/>
      <w:numFmt w:val="bullet"/>
      <w:lvlText w:val="–"/>
      <w:lvlJc w:val="left"/>
      <w:pPr>
        <w:tabs>
          <w:tab w:val="num" w:pos="2160"/>
        </w:tabs>
        <w:ind w:left="2160" w:hanging="360"/>
      </w:pPr>
      <w:rPr>
        <w:rFonts w:ascii="Arial" w:hAnsi="Arial" w:hint="default"/>
      </w:rPr>
    </w:lvl>
    <w:lvl w:ilvl="3" w:tplc="5E2A072C" w:tentative="1">
      <w:start w:val="1"/>
      <w:numFmt w:val="bullet"/>
      <w:lvlText w:val="–"/>
      <w:lvlJc w:val="left"/>
      <w:pPr>
        <w:tabs>
          <w:tab w:val="num" w:pos="2880"/>
        </w:tabs>
        <w:ind w:left="2880" w:hanging="360"/>
      </w:pPr>
      <w:rPr>
        <w:rFonts w:ascii="Arial" w:hAnsi="Arial" w:hint="default"/>
      </w:rPr>
    </w:lvl>
    <w:lvl w:ilvl="4" w:tplc="78467FAC" w:tentative="1">
      <w:start w:val="1"/>
      <w:numFmt w:val="bullet"/>
      <w:lvlText w:val="–"/>
      <w:lvlJc w:val="left"/>
      <w:pPr>
        <w:tabs>
          <w:tab w:val="num" w:pos="3600"/>
        </w:tabs>
        <w:ind w:left="3600" w:hanging="360"/>
      </w:pPr>
      <w:rPr>
        <w:rFonts w:ascii="Arial" w:hAnsi="Arial" w:hint="default"/>
      </w:rPr>
    </w:lvl>
    <w:lvl w:ilvl="5" w:tplc="5A643A86" w:tentative="1">
      <w:start w:val="1"/>
      <w:numFmt w:val="bullet"/>
      <w:lvlText w:val="–"/>
      <w:lvlJc w:val="left"/>
      <w:pPr>
        <w:tabs>
          <w:tab w:val="num" w:pos="4320"/>
        </w:tabs>
        <w:ind w:left="4320" w:hanging="360"/>
      </w:pPr>
      <w:rPr>
        <w:rFonts w:ascii="Arial" w:hAnsi="Arial" w:hint="default"/>
      </w:rPr>
    </w:lvl>
    <w:lvl w:ilvl="6" w:tplc="7858696C" w:tentative="1">
      <w:start w:val="1"/>
      <w:numFmt w:val="bullet"/>
      <w:lvlText w:val="–"/>
      <w:lvlJc w:val="left"/>
      <w:pPr>
        <w:tabs>
          <w:tab w:val="num" w:pos="5040"/>
        </w:tabs>
        <w:ind w:left="5040" w:hanging="360"/>
      </w:pPr>
      <w:rPr>
        <w:rFonts w:ascii="Arial" w:hAnsi="Arial" w:hint="default"/>
      </w:rPr>
    </w:lvl>
    <w:lvl w:ilvl="7" w:tplc="CE562D36" w:tentative="1">
      <w:start w:val="1"/>
      <w:numFmt w:val="bullet"/>
      <w:lvlText w:val="–"/>
      <w:lvlJc w:val="left"/>
      <w:pPr>
        <w:tabs>
          <w:tab w:val="num" w:pos="5760"/>
        </w:tabs>
        <w:ind w:left="5760" w:hanging="360"/>
      </w:pPr>
      <w:rPr>
        <w:rFonts w:ascii="Arial" w:hAnsi="Arial" w:hint="default"/>
      </w:rPr>
    </w:lvl>
    <w:lvl w:ilvl="8" w:tplc="EC5C1C84" w:tentative="1">
      <w:start w:val="1"/>
      <w:numFmt w:val="bullet"/>
      <w:lvlText w:val="–"/>
      <w:lvlJc w:val="left"/>
      <w:pPr>
        <w:tabs>
          <w:tab w:val="num" w:pos="6480"/>
        </w:tabs>
        <w:ind w:left="6480" w:hanging="360"/>
      </w:pPr>
      <w:rPr>
        <w:rFonts w:ascii="Arial" w:hAnsi="Arial" w:hint="default"/>
      </w:rPr>
    </w:lvl>
  </w:abstractNum>
  <w:abstractNum w:abstractNumId="23">
    <w:nsid w:val="562E5AB3"/>
    <w:multiLevelType w:val="hybridMultilevel"/>
    <w:tmpl w:val="7FDED7C4"/>
    <w:lvl w:ilvl="0" w:tplc="9042D9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3904"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nsid w:val="5A0E113E"/>
    <w:multiLevelType w:val="hybridMultilevel"/>
    <w:tmpl w:val="4BD46C04"/>
    <w:lvl w:ilvl="0" w:tplc="63EAA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C6435E5"/>
    <w:multiLevelType w:val="hybridMultilevel"/>
    <w:tmpl w:val="AEFA6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EB2F48"/>
    <w:multiLevelType w:val="hybridMultilevel"/>
    <w:tmpl w:val="DBCA7D9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nsid w:val="734E438D"/>
    <w:multiLevelType w:val="hybridMultilevel"/>
    <w:tmpl w:val="716E04AE"/>
    <w:lvl w:ilvl="0" w:tplc="F9C458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5A62A97"/>
    <w:multiLevelType w:val="hybridMultilevel"/>
    <w:tmpl w:val="2840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64E7175"/>
    <w:multiLevelType w:val="hybridMultilevel"/>
    <w:tmpl w:val="ABBCB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A5564D8"/>
    <w:multiLevelType w:val="hybridMultilevel"/>
    <w:tmpl w:val="7264FB8A"/>
    <w:lvl w:ilvl="0" w:tplc="2280F5E8">
      <w:start w:val="1"/>
      <w:numFmt w:val="decimal"/>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32">
    <w:nsid w:val="7AF96DA8"/>
    <w:multiLevelType w:val="hybridMultilevel"/>
    <w:tmpl w:val="7264FB8A"/>
    <w:lvl w:ilvl="0" w:tplc="2280F5E8">
      <w:start w:val="1"/>
      <w:numFmt w:val="decimal"/>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33">
    <w:nsid w:val="7B147330"/>
    <w:multiLevelType w:val="hybridMultilevel"/>
    <w:tmpl w:val="A1B62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4"/>
  </w:num>
  <w:num w:numId="2">
    <w:abstractNumId w:val="24"/>
  </w:num>
  <w:num w:numId="3">
    <w:abstractNumId w:val="14"/>
  </w:num>
  <w:num w:numId="4">
    <w:abstractNumId w:val="18"/>
  </w:num>
  <w:num w:numId="5">
    <w:abstractNumId w:val="29"/>
  </w:num>
  <w:num w:numId="6">
    <w:abstractNumId w:val="30"/>
  </w:num>
  <w:num w:numId="7">
    <w:abstractNumId w:val="20"/>
  </w:num>
  <w:num w:numId="8">
    <w:abstractNumId w:val="1"/>
  </w:num>
  <w:num w:numId="9">
    <w:abstractNumId w:val="10"/>
  </w:num>
  <w:num w:numId="10">
    <w:abstractNumId w:val="13"/>
  </w:num>
  <w:num w:numId="11">
    <w:abstractNumId w:val="15"/>
  </w:num>
  <w:num w:numId="12">
    <w:abstractNumId w:val="22"/>
  </w:num>
  <w:num w:numId="13">
    <w:abstractNumId w:val="23"/>
  </w:num>
  <w:num w:numId="14">
    <w:abstractNumId w:val="3"/>
  </w:num>
  <w:num w:numId="15">
    <w:abstractNumId w:val="2"/>
  </w:num>
  <w:num w:numId="16">
    <w:abstractNumId w:val="7"/>
  </w:num>
  <w:num w:numId="17">
    <w:abstractNumId w:val="25"/>
  </w:num>
  <w:num w:numId="18">
    <w:abstractNumId w:val="11"/>
  </w:num>
  <w:num w:numId="19">
    <w:abstractNumId w:val="27"/>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4"/>
  </w:num>
  <w:num w:numId="23">
    <w:abstractNumId w:val="17"/>
  </w:num>
  <w:num w:numId="24">
    <w:abstractNumId w:val="0"/>
  </w:num>
  <w:num w:numId="25">
    <w:abstractNumId w:val="9"/>
  </w:num>
  <w:num w:numId="26">
    <w:abstractNumId w:val="33"/>
  </w:num>
  <w:num w:numId="27">
    <w:abstractNumId w:val="26"/>
  </w:num>
  <w:num w:numId="28">
    <w:abstractNumId w:val="5"/>
  </w:num>
  <w:num w:numId="29">
    <w:abstractNumId w:val="16"/>
  </w:num>
  <w:num w:numId="30">
    <w:abstractNumId w:val="14"/>
  </w:num>
  <w:num w:numId="31">
    <w:abstractNumId w:val="31"/>
  </w:num>
  <w:num w:numId="32">
    <w:abstractNumId w:val="8"/>
  </w:num>
  <w:num w:numId="33">
    <w:abstractNumId w:val="19"/>
  </w:num>
  <w:num w:numId="34">
    <w:abstractNumId w:val="14"/>
  </w:num>
  <w:num w:numId="35">
    <w:abstractNumId w:val="21"/>
  </w:num>
  <w:num w:numId="36">
    <w:abstractNumId w:val="28"/>
  </w:num>
  <w:num w:numId="37">
    <w:abstractNumId w:val="3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than Thangarasa">
    <w15:presenceInfo w15:providerId="AD" w15:userId="S::santhan.thangarasa@ericsson.com::408d9f9c-4a2c-4dc8-a0f4-253ef568dfdf"/>
  </w15:person>
  <w15:person w15:author="魏旭昇">
    <w15:presenceInfo w15:providerId="AD" w15:userId="S-1-5-21-2660122827-3251746268-3620619969-86628"/>
  </w15:person>
  <w15:person w15:author="Huawei">
    <w15:presenceInfo w15:providerId="None" w15:userId="Huawei"/>
  </w15:person>
  <w15:person w15:author="Althea Huang (黃汀華)">
    <w15:presenceInfo w15:providerId="AD" w15:userId="S-1-5-21-1711831044-1024940897-1435325219-95549"/>
  </w15:person>
  <w15:person w15:author="Ziquan Hu">
    <w15:presenceInfo w15:providerId="None" w15:userId="Ziquan Hu"/>
  </w15:person>
  <w15:person w15:author="Huaning Niu">
    <w15:presenceInfo w15:providerId="AD" w15:userId="S::huaning_niu@apple.com::4dee1d1c-d529-486e-a13a-6e690ea6e908"/>
  </w15:person>
  <w15:person w15:author="Roy Hu">
    <w15:presenceInfo w15:providerId="AD" w15:userId="S-1-5-21-1439682878-3164288827-2260694920-285047"/>
  </w15:person>
  <w15:person w15:author="Li, Qiming">
    <w15:presenceInfo w15:providerId="AD" w15:userId="S::qiming.li@intel.com::93e4278b-1e8c-44a4-932c-6eedf1d81902"/>
  </w15:person>
  <w15:person w15:author="ZTE">
    <w15:presenceInfo w15:providerId="None" w15:userId="ZTE"/>
  </w15:person>
  <w15:person w15:author="Nazmul Islam">
    <w15:presenceInfo w15:providerId="AD" w15:userId="S::mislam@qti.qualcomm.com::035f0942-4b3c-43a8-a74a-51361e791e0a"/>
  </w15:person>
  <w15:person w15:author="Venkat (NEC)">
    <w15:presenceInfo w15:providerId="None" w15:userId="Venkat (NEC)"/>
  </w15:person>
  <w15:person w15:author="Xiaomi">
    <w15:presenceInfo w15:providerId="None" w15:userId="Xiaomi"/>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E53"/>
    <w:rsid w:val="00004165"/>
    <w:rsid w:val="000041B3"/>
    <w:rsid w:val="00004C21"/>
    <w:rsid w:val="00004E74"/>
    <w:rsid w:val="00007577"/>
    <w:rsid w:val="000078B4"/>
    <w:rsid w:val="00010C72"/>
    <w:rsid w:val="00011D41"/>
    <w:rsid w:val="00011E02"/>
    <w:rsid w:val="00015961"/>
    <w:rsid w:val="00020C57"/>
    <w:rsid w:val="00021E5E"/>
    <w:rsid w:val="000261AC"/>
    <w:rsid w:val="00026ACC"/>
    <w:rsid w:val="00027054"/>
    <w:rsid w:val="0003159A"/>
    <w:rsid w:val="0003171D"/>
    <w:rsid w:val="00031C1D"/>
    <w:rsid w:val="00033661"/>
    <w:rsid w:val="00033C92"/>
    <w:rsid w:val="0003578F"/>
    <w:rsid w:val="00035C50"/>
    <w:rsid w:val="0003645D"/>
    <w:rsid w:val="00041C8B"/>
    <w:rsid w:val="00043B84"/>
    <w:rsid w:val="00044649"/>
    <w:rsid w:val="000457A1"/>
    <w:rsid w:val="000465FD"/>
    <w:rsid w:val="00047F75"/>
    <w:rsid w:val="00050001"/>
    <w:rsid w:val="000507E4"/>
    <w:rsid w:val="00052041"/>
    <w:rsid w:val="00052FC2"/>
    <w:rsid w:val="0005326A"/>
    <w:rsid w:val="000565FE"/>
    <w:rsid w:val="000605CD"/>
    <w:rsid w:val="00061078"/>
    <w:rsid w:val="0006266D"/>
    <w:rsid w:val="000639ED"/>
    <w:rsid w:val="00063D1B"/>
    <w:rsid w:val="00063DA2"/>
    <w:rsid w:val="00065506"/>
    <w:rsid w:val="00067381"/>
    <w:rsid w:val="00071B21"/>
    <w:rsid w:val="00071EE5"/>
    <w:rsid w:val="0007382E"/>
    <w:rsid w:val="00074C88"/>
    <w:rsid w:val="0007615A"/>
    <w:rsid w:val="000766E1"/>
    <w:rsid w:val="00077E2F"/>
    <w:rsid w:val="00077FF6"/>
    <w:rsid w:val="00080D82"/>
    <w:rsid w:val="00080EDD"/>
    <w:rsid w:val="00081692"/>
    <w:rsid w:val="00082C46"/>
    <w:rsid w:val="00082D9C"/>
    <w:rsid w:val="00082EA5"/>
    <w:rsid w:val="00085A0E"/>
    <w:rsid w:val="00087548"/>
    <w:rsid w:val="00091500"/>
    <w:rsid w:val="00093E7E"/>
    <w:rsid w:val="00093FAE"/>
    <w:rsid w:val="00097519"/>
    <w:rsid w:val="000A1830"/>
    <w:rsid w:val="000A3DD8"/>
    <w:rsid w:val="000A4121"/>
    <w:rsid w:val="000A4AA3"/>
    <w:rsid w:val="000A550E"/>
    <w:rsid w:val="000A5789"/>
    <w:rsid w:val="000A61EF"/>
    <w:rsid w:val="000A6FC1"/>
    <w:rsid w:val="000A70EE"/>
    <w:rsid w:val="000B1A55"/>
    <w:rsid w:val="000B20BB"/>
    <w:rsid w:val="000B23AC"/>
    <w:rsid w:val="000B2EF6"/>
    <w:rsid w:val="000B2FA6"/>
    <w:rsid w:val="000B42C1"/>
    <w:rsid w:val="000B4AA0"/>
    <w:rsid w:val="000B76F1"/>
    <w:rsid w:val="000B7D47"/>
    <w:rsid w:val="000B7DC3"/>
    <w:rsid w:val="000C1CBE"/>
    <w:rsid w:val="000C2553"/>
    <w:rsid w:val="000C38C3"/>
    <w:rsid w:val="000C3B0E"/>
    <w:rsid w:val="000C41AC"/>
    <w:rsid w:val="000C48E6"/>
    <w:rsid w:val="000C6DB7"/>
    <w:rsid w:val="000D09FD"/>
    <w:rsid w:val="000D2B2B"/>
    <w:rsid w:val="000D44FB"/>
    <w:rsid w:val="000D574B"/>
    <w:rsid w:val="000D6CFC"/>
    <w:rsid w:val="000E13A8"/>
    <w:rsid w:val="000E2E43"/>
    <w:rsid w:val="000E537B"/>
    <w:rsid w:val="000E57D0"/>
    <w:rsid w:val="000E6AFE"/>
    <w:rsid w:val="000E7858"/>
    <w:rsid w:val="000E7E23"/>
    <w:rsid w:val="000F0711"/>
    <w:rsid w:val="000F1484"/>
    <w:rsid w:val="000F1B06"/>
    <w:rsid w:val="000F2DA8"/>
    <w:rsid w:val="000F38B0"/>
    <w:rsid w:val="000F561A"/>
    <w:rsid w:val="000F7AAE"/>
    <w:rsid w:val="000F7C15"/>
    <w:rsid w:val="00103D4A"/>
    <w:rsid w:val="00104325"/>
    <w:rsid w:val="001058C5"/>
    <w:rsid w:val="00106391"/>
    <w:rsid w:val="00107927"/>
    <w:rsid w:val="00107BE5"/>
    <w:rsid w:val="00110C2C"/>
    <w:rsid w:val="00110E26"/>
    <w:rsid w:val="00111321"/>
    <w:rsid w:val="00113321"/>
    <w:rsid w:val="00114029"/>
    <w:rsid w:val="00114DFE"/>
    <w:rsid w:val="00117BD6"/>
    <w:rsid w:val="00120513"/>
    <w:rsid w:val="001206C2"/>
    <w:rsid w:val="00121978"/>
    <w:rsid w:val="00121CC9"/>
    <w:rsid w:val="001229DC"/>
    <w:rsid w:val="00123422"/>
    <w:rsid w:val="0012387A"/>
    <w:rsid w:val="001241A7"/>
    <w:rsid w:val="00124B6A"/>
    <w:rsid w:val="0012777B"/>
    <w:rsid w:val="001316D8"/>
    <w:rsid w:val="00131E24"/>
    <w:rsid w:val="00133C50"/>
    <w:rsid w:val="00136D4C"/>
    <w:rsid w:val="00142A47"/>
    <w:rsid w:val="00142BB9"/>
    <w:rsid w:val="00144F96"/>
    <w:rsid w:val="00146324"/>
    <w:rsid w:val="0014766B"/>
    <w:rsid w:val="001501EE"/>
    <w:rsid w:val="00151EAC"/>
    <w:rsid w:val="00153528"/>
    <w:rsid w:val="00153A61"/>
    <w:rsid w:val="00154E68"/>
    <w:rsid w:val="00162548"/>
    <w:rsid w:val="00162C32"/>
    <w:rsid w:val="00162F99"/>
    <w:rsid w:val="00163929"/>
    <w:rsid w:val="00163B98"/>
    <w:rsid w:val="00164E44"/>
    <w:rsid w:val="001661D3"/>
    <w:rsid w:val="00171F96"/>
    <w:rsid w:val="00172183"/>
    <w:rsid w:val="0017234D"/>
    <w:rsid w:val="001728A1"/>
    <w:rsid w:val="001744EC"/>
    <w:rsid w:val="001751AB"/>
    <w:rsid w:val="00175A3F"/>
    <w:rsid w:val="00177C32"/>
    <w:rsid w:val="00180E09"/>
    <w:rsid w:val="00183C85"/>
    <w:rsid w:val="00183D4C"/>
    <w:rsid w:val="00183F6D"/>
    <w:rsid w:val="00185DC5"/>
    <w:rsid w:val="0018670E"/>
    <w:rsid w:val="0019219A"/>
    <w:rsid w:val="0019505D"/>
    <w:rsid w:val="00195077"/>
    <w:rsid w:val="0019556C"/>
    <w:rsid w:val="0019654B"/>
    <w:rsid w:val="001A033F"/>
    <w:rsid w:val="001A08AA"/>
    <w:rsid w:val="001A59CB"/>
    <w:rsid w:val="001A79FB"/>
    <w:rsid w:val="001B1E78"/>
    <w:rsid w:val="001B2C51"/>
    <w:rsid w:val="001B4C22"/>
    <w:rsid w:val="001B5A15"/>
    <w:rsid w:val="001B740B"/>
    <w:rsid w:val="001C12E8"/>
    <w:rsid w:val="001C1409"/>
    <w:rsid w:val="001C2694"/>
    <w:rsid w:val="001C2AE6"/>
    <w:rsid w:val="001C4A89"/>
    <w:rsid w:val="001C6177"/>
    <w:rsid w:val="001D0363"/>
    <w:rsid w:val="001D04EA"/>
    <w:rsid w:val="001D07FA"/>
    <w:rsid w:val="001D081D"/>
    <w:rsid w:val="001D1098"/>
    <w:rsid w:val="001D33B9"/>
    <w:rsid w:val="001D5EAD"/>
    <w:rsid w:val="001D678E"/>
    <w:rsid w:val="001D7D94"/>
    <w:rsid w:val="001E1728"/>
    <w:rsid w:val="001E2F50"/>
    <w:rsid w:val="001E33AE"/>
    <w:rsid w:val="001E4218"/>
    <w:rsid w:val="001E4301"/>
    <w:rsid w:val="001E5270"/>
    <w:rsid w:val="001E5A93"/>
    <w:rsid w:val="001E66DF"/>
    <w:rsid w:val="001F01D1"/>
    <w:rsid w:val="001F0B20"/>
    <w:rsid w:val="00200A62"/>
    <w:rsid w:val="0020345F"/>
    <w:rsid w:val="00203740"/>
    <w:rsid w:val="002047AC"/>
    <w:rsid w:val="00206A3B"/>
    <w:rsid w:val="00211084"/>
    <w:rsid w:val="002138EA"/>
    <w:rsid w:val="00213F84"/>
    <w:rsid w:val="00214FBD"/>
    <w:rsid w:val="0021626F"/>
    <w:rsid w:val="0021749E"/>
    <w:rsid w:val="00222897"/>
    <w:rsid w:val="00222B0C"/>
    <w:rsid w:val="00222BAB"/>
    <w:rsid w:val="002235C1"/>
    <w:rsid w:val="002242F8"/>
    <w:rsid w:val="0022499E"/>
    <w:rsid w:val="00227EC9"/>
    <w:rsid w:val="00230A7C"/>
    <w:rsid w:val="0023209F"/>
    <w:rsid w:val="0023384B"/>
    <w:rsid w:val="00234A19"/>
    <w:rsid w:val="00235394"/>
    <w:rsid w:val="00235577"/>
    <w:rsid w:val="002407BB"/>
    <w:rsid w:val="002435CA"/>
    <w:rsid w:val="00243609"/>
    <w:rsid w:val="0024469F"/>
    <w:rsid w:val="00251D29"/>
    <w:rsid w:val="00252DB8"/>
    <w:rsid w:val="00252FDF"/>
    <w:rsid w:val="002537BC"/>
    <w:rsid w:val="00254F3E"/>
    <w:rsid w:val="00255C58"/>
    <w:rsid w:val="00260EC7"/>
    <w:rsid w:val="00261539"/>
    <w:rsid w:val="0026179F"/>
    <w:rsid w:val="00261DFD"/>
    <w:rsid w:val="0026295B"/>
    <w:rsid w:val="00264DC6"/>
    <w:rsid w:val="002655F5"/>
    <w:rsid w:val="00265D31"/>
    <w:rsid w:val="00266419"/>
    <w:rsid w:val="002666AE"/>
    <w:rsid w:val="00267D08"/>
    <w:rsid w:val="002745FB"/>
    <w:rsid w:val="00274E1A"/>
    <w:rsid w:val="002775B1"/>
    <w:rsid w:val="002775B9"/>
    <w:rsid w:val="002811C4"/>
    <w:rsid w:val="00282213"/>
    <w:rsid w:val="00284016"/>
    <w:rsid w:val="0028514D"/>
    <w:rsid w:val="0028550D"/>
    <w:rsid w:val="002858BF"/>
    <w:rsid w:val="00286ACC"/>
    <w:rsid w:val="00291DE3"/>
    <w:rsid w:val="002939AF"/>
    <w:rsid w:val="00294491"/>
    <w:rsid w:val="00294BDE"/>
    <w:rsid w:val="00296123"/>
    <w:rsid w:val="002A0CED"/>
    <w:rsid w:val="002A1314"/>
    <w:rsid w:val="002A4CD0"/>
    <w:rsid w:val="002A6692"/>
    <w:rsid w:val="002A73B0"/>
    <w:rsid w:val="002A78A3"/>
    <w:rsid w:val="002A7DA6"/>
    <w:rsid w:val="002B049C"/>
    <w:rsid w:val="002B249E"/>
    <w:rsid w:val="002B2751"/>
    <w:rsid w:val="002B2A01"/>
    <w:rsid w:val="002B45EB"/>
    <w:rsid w:val="002B516C"/>
    <w:rsid w:val="002B5E1D"/>
    <w:rsid w:val="002B60C1"/>
    <w:rsid w:val="002B6EA4"/>
    <w:rsid w:val="002B718D"/>
    <w:rsid w:val="002C177C"/>
    <w:rsid w:val="002C32E7"/>
    <w:rsid w:val="002C4B52"/>
    <w:rsid w:val="002C4D93"/>
    <w:rsid w:val="002D03E5"/>
    <w:rsid w:val="002D1133"/>
    <w:rsid w:val="002D2CBA"/>
    <w:rsid w:val="002D3151"/>
    <w:rsid w:val="002D36EB"/>
    <w:rsid w:val="002D56B7"/>
    <w:rsid w:val="002D6BDF"/>
    <w:rsid w:val="002D79B8"/>
    <w:rsid w:val="002E1F0F"/>
    <w:rsid w:val="002E2CE9"/>
    <w:rsid w:val="002E3BF7"/>
    <w:rsid w:val="002E403E"/>
    <w:rsid w:val="002F158C"/>
    <w:rsid w:val="002F4093"/>
    <w:rsid w:val="002F5636"/>
    <w:rsid w:val="003017BC"/>
    <w:rsid w:val="003022A5"/>
    <w:rsid w:val="0030391B"/>
    <w:rsid w:val="00304FE0"/>
    <w:rsid w:val="003062B0"/>
    <w:rsid w:val="0030672A"/>
    <w:rsid w:val="00307E51"/>
    <w:rsid w:val="0031071E"/>
    <w:rsid w:val="0031131F"/>
    <w:rsid w:val="00311363"/>
    <w:rsid w:val="00313D4B"/>
    <w:rsid w:val="00314352"/>
    <w:rsid w:val="00314FBB"/>
    <w:rsid w:val="00315867"/>
    <w:rsid w:val="003172E5"/>
    <w:rsid w:val="00317E1D"/>
    <w:rsid w:val="00320A7E"/>
    <w:rsid w:val="003215DA"/>
    <w:rsid w:val="00323BBA"/>
    <w:rsid w:val="00324EC3"/>
    <w:rsid w:val="003260D7"/>
    <w:rsid w:val="003274A1"/>
    <w:rsid w:val="003300BD"/>
    <w:rsid w:val="00331092"/>
    <w:rsid w:val="00333755"/>
    <w:rsid w:val="00336697"/>
    <w:rsid w:val="00336AF5"/>
    <w:rsid w:val="003379C6"/>
    <w:rsid w:val="003418CB"/>
    <w:rsid w:val="0034227B"/>
    <w:rsid w:val="00342C31"/>
    <w:rsid w:val="003452E2"/>
    <w:rsid w:val="00346856"/>
    <w:rsid w:val="0035238F"/>
    <w:rsid w:val="00354BE5"/>
    <w:rsid w:val="00355873"/>
    <w:rsid w:val="00355D5F"/>
    <w:rsid w:val="0035613E"/>
    <w:rsid w:val="0035660F"/>
    <w:rsid w:val="00357E15"/>
    <w:rsid w:val="003628A9"/>
    <w:rsid w:val="003628B9"/>
    <w:rsid w:val="00362AB5"/>
    <w:rsid w:val="00362D8F"/>
    <w:rsid w:val="003636B2"/>
    <w:rsid w:val="00363A16"/>
    <w:rsid w:val="00367724"/>
    <w:rsid w:val="0037277B"/>
    <w:rsid w:val="00373294"/>
    <w:rsid w:val="003755C4"/>
    <w:rsid w:val="00376BBF"/>
    <w:rsid w:val="003770F6"/>
    <w:rsid w:val="003776F5"/>
    <w:rsid w:val="003830AA"/>
    <w:rsid w:val="00383E37"/>
    <w:rsid w:val="0038418A"/>
    <w:rsid w:val="00384CC1"/>
    <w:rsid w:val="00387427"/>
    <w:rsid w:val="00392525"/>
    <w:rsid w:val="00392DA3"/>
    <w:rsid w:val="00393042"/>
    <w:rsid w:val="00394AD5"/>
    <w:rsid w:val="0039642D"/>
    <w:rsid w:val="0039784B"/>
    <w:rsid w:val="003A1F59"/>
    <w:rsid w:val="003A2E40"/>
    <w:rsid w:val="003A52DE"/>
    <w:rsid w:val="003A7567"/>
    <w:rsid w:val="003B0158"/>
    <w:rsid w:val="003B0729"/>
    <w:rsid w:val="003B1DE8"/>
    <w:rsid w:val="003B40B6"/>
    <w:rsid w:val="003B512B"/>
    <w:rsid w:val="003B56DB"/>
    <w:rsid w:val="003B691C"/>
    <w:rsid w:val="003B755E"/>
    <w:rsid w:val="003B7F32"/>
    <w:rsid w:val="003C228E"/>
    <w:rsid w:val="003C51E7"/>
    <w:rsid w:val="003C6893"/>
    <w:rsid w:val="003C6DE2"/>
    <w:rsid w:val="003D0FF3"/>
    <w:rsid w:val="003D1EFD"/>
    <w:rsid w:val="003D28BF"/>
    <w:rsid w:val="003D3059"/>
    <w:rsid w:val="003D4215"/>
    <w:rsid w:val="003D42FF"/>
    <w:rsid w:val="003D4C47"/>
    <w:rsid w:val="003D5284"/>
    <w:rsid w:val="003D7719"/>
    <w:rsid w:val="003E0ED5"/>
    <w:rsid w:val="003E3CEA"/>
    <w:rsid w:val="003E40EE"/>
    <w:rsid w:val="003E4778"/>
    <w:rsid w:val="003E663A"/>
    <w:rsid w:val="003E6A88"/>
    <w:rsid w:val="003F0CB9"/>
    <w:rsid w:val="003F14A7"/>
    <w:rsid w:val="003F1C1B"/>
    <w:rsid w:val="003F685D"/>
    <w:rsid w:val="00400969"/>
    <w:rsid w:val="00401144"/>
    <w:rsid w:val="00404831"/>
    <w:rsid w:val="004065EB"/>
    <w:rsid w:val="00407661"/>
    <w:rsid w:val="00410314"/>
    <w:rsid w:val="00412063"/>
    <w:rsid w:val="00412EB1"/>
    <w:rsid w:val="00412F58"/>
    <w:rsid w:val="00413DDE"/>
    <w:rsid w:val="00414118"/>
    <w:rsid w:val="0041504D"/>
    <w:rsid w:val="0041511F"/>
    <w:rsid w:val="00416084"/>
    <w:rsid w:val="0041678B"/>
    <w:rsid w:val="00417D60"/>
    <w:rsid w:val="004214F6"/>
    <w:rsid w:val="00423009"/>
    <w:rsid w:val="00424F8C"/>
    <w:rsid w:val="00425DA5"/>
    <w:rsid w:val="004265AD"/>
    <w:rsid w:val="0042665C"/>
    <w:rsid w:val="004271BA"/>
    <w:rsid w:val="004303AB"/>
    <w:rsid w:val="00430497"/>
    <w:rsid w:val="004310B1"/>
    <w:rsid w:val="00431323"/>
    <w:rsid w:val="00431FF2"/>
    <w:rsid w:val="004328AF"/>
    <w:rsid w:val="00433A4D"/>
    <w:rsid w:val="00434126"/>
    <w:rsid w:val="00434DC1"/>
    <w:rsid w:val="004350F4"/>
    <w:rsid w:val="0043604E"/>
    <w:rsid w:val="00437AC0"/>
    <w:rsid w:val="004412A0"/>
    <w:rsid w:val="00442E3A"/>
    <w:rsid w:val="0044308B"/>
    <w:rsid w:val="004440B1"/>
    <w:rsid w:val="0044523B"/>
    <w:rsid w:val="004465F2"/>
    <w:rsid w:val="00447251"/>
    <w:rsid w:val="004479FB"/>
    <w:rsid w:val="00450F27"/>
    <w:rsid w:val="004510E5"/>
    <w:rsid w:val="004519F1"/>
    <w:rsid w:val="0045326A"/>
    <w:rsid w:val="00455B84"/>
    <w:rsid w:val="00456A75"/>
    <w:rsid w:val="0046126D"/>
    <w:rsid w:val="00461E39"/>
    <w:rsid w:val="00462D3A"/>
    <w:rsid w:val="00463521"/>
    <w:rsid w:val="00464931"/>
    <w:rsid w:val="00467F70"/>
    <w:rsid w:val="00470DF0"/>
    <w:rsid w:val="00471125"/>
    <w:rsid w:val="004732E8"/>
    <w:rsid w:val="0047437A"/>
    <w:rsid w:val="0047776C"/>
    <w:rsid w:val="00477A6C"/>
    <w:rsid w:val="004802FF"/>
    <w:rsid w:val="00480E42"/>
    <w:rsid w:val="00482AFC"/>
    <w:rsid w:val="00484C5D"/>
    <w:rsid w:val="0048543E"/>
    <w:rsid w:val="004868C1"/>
    <w:rsid w:val="00486D05"/>
    <w:rsid w:val="0048750F"/>
    <w:rsid w:val="004A0E89"/>
    <w:rsid w:val="004A198E"/>
    <w:rsid w:val="004A2094"/>
    <w:rsid w:val="004A4367"/>
    <w:rsid w:val="004A495F"/>
    <w:rsid w:val="004A7544"/>
    <w:rsid w:val="004B2891"/>
    <w:rsid w:val="004B388C"/>
    <w:rsid w:val="004B421D"/>
    <w:rsid w:val="004B6B0F"/>
    <w:rsid w:val="004C3731"/>
    <w:rsid w:val="004C43F6"/>
    <w:rsid w:val="004C7DC8"/>
    <w:rsid w:val="004D0D44"/>
    <w:rsid w:val="004D3067"/>
    <w:rsid w:val="004D35E2"/>
    <w:rsid w:val="004D4069"/>
    <w:rsid w:val="004D4F0F"/>
    <w:rsid w:val="004D5305"/>
    <w:rsid w:val="004D642B"/>
    <w:rsid w:val="004D6C4B"/>
    <w:rsid w:val="004D7235"/>
    <w:rsid w:val="004D7501"/>
    <w:rsid w:val="004E0087"/>
    <w:rsid w:val="004E0B6B"/>
    <w:rsid w:val="004E1A1E"/>
    <w:rsid w:val="004E241B"/>
    <w:rsid w:val="004E2659"/>
    <w:rsid w:val="004E39EE"/>
    <w:rsid w:val="004E3B1A"/>
    <w:rsid w:val="004E4332"/>
    <w:rsid w:val="004E443D"/>
    <w:rsid w:val="004E447F"/>
    <w:rsid w:val="004E475C"/>
    <w:rsid w:val="004E56E0"/>
    <w:rsid w:val="004E6D4E"/>
    <w:rsid w:val="004E7329"/>
    <w:rsid w:val="004E7740"/>
    <w:rsid w:val="004F01A5"/>
    <w:rsid w:val="004F0252"/>
    <w:rsid w:val="004F1F40"/>
    <w:rsid w:val="004F2CB0"/>
    <w:rsid w:val="004F7072"/>
    <w:rsid w:val="005006E9"/>
    <w:rsid w:val="005017F7"/>
    <w:rsid w:val="00501FA7"/>
    <w:rsid w:val="005034DC"/>
    <w:rsid w:val="00505631"/>
    <w:rsid w:val="00505BFA"/>
    <w:rsid w:val="00506500"/>
    <w:rsid w:val="005071B4"/>
    <w:rsid w:val="00507687"/>
    <w:rsid w:val="005107B7"/>
    <w:rsid w:val="005117A9"/>
    <w:rsid w:val="00511F57"/>
    <w:rsid w:val="005142C8"/>
    <w:rsid w:val="00515986"/>
    <w:rsid w:val="00515CBE"/>
    <w:rsid w:val="00515CDF"/>
    <w:rsid w:val="00515E2B"/>
    <w:rsid w:val="00522A7E"/>
    <w:rsid w:val="00522F20"/>
    <w:rsid w:val="00523F4E"/>
    <w:rsid w:val="005308DB"/>
    <w:rsid w:val="00530A2E"/>
    <w:rsid w:val="00530FBE"/>
    <w:rsid w:val="005321A1"/>
    <w:rsid w:val="00532427"/>
    <w:rsid w:val="005339DB"/>
    <w:rsid w:val="00534C89"/>
    <w:rsid w:val="00535467"/>
    <w:rsid w:val="00540A74"/>
    <w:rsid w:val="00541573"/>
    <w:rsid w:val="00541F83"/>
    <w:rsid w:val="00543110"/>
    <w:rsid w:val="0054348A"/>
    <w:rsid w:val="005462FD"/>
    <w:rsid w:val="00551DC9"/>
    <w:rsid w:val="0055558E"/>
    <w:rsid w:val="00556C7F"/>
    <w:rsid w:val="005611A1"/>
    <w:rsid w:val="005620A7"/>
    <w:rsid w:val="0056253C"/>
    <w:rsid w:val="00562D76"/>
    <w:rsid w:val="005637A4"/>
    <w:rsid w:val="00565C0C"/>
    <w:rsid w:val="00570C36"/>
    <w:rsid w:val="005714BB"/>
    <w:rsid w:val="00571777"/>
    <w:rsid w:val="00571B49"/>
    <w:rsid w:val="0057239E"/>
    <w:rsid w:val="005805A3"/>
    <w:rsid w:val="00580FF5"/>
    <w:rsid w:val="00583CD8"/>
    <w:rsid w:val="0058518B"/>
    <w:rsid w:val="0058519C"/>
    <w:rsid w:val="00591055"/>
    <w:rsid w:val="0059149A"/>
    <w:rsid w:val="0059367C"/>
    <w:rsid w:val="005945A5"/>
    <w:rsid w:val="00594A92"/>
    <w:rsid w:val="005956EE"/>
    <w:rsid w:val="00596A89"/>
    <w:rsid w:val="005A083E"/>
    <w:rsid w:val="005A0916"/>
    <w:rsid w:val="005A2A09"/>
    <w:rsid w:val="005A68D5"/>
    <w:rsid w:val="005B2E07"/>
    <w:rsid w:val="005B39ED"/>
    <w:rsid w:val="005B3A40"/>
    <w:rsid w:val="005B4802"/>
    <w:rsid w:val="005B532A"/>
    <w:rsid w:val="005B5BDC"/>
    <w:rsid w:val="005B7806"/>
    <w:rsid w:val="005C0650"/>
    <w:rsid w:val="005C1EA6"/>
    <w:rsid w:val="005C2358"/>
    <w:rsid w:val="005C2FC1"/>
    <w:rsid w:val="005C3F6D"/>
    <w:rsid w:val="005C4868"/>
    <w:rsid w:val="005C5B57"/>
    <w:rsid w:val="005C5EBD"/>
    <w:rsid w:val="005C6A7E"/>
    <w:rsid w:val="005D0B99"/>
    <w:rsid w:val="005D308E"/>
    <w:rsid w:val="005D3A48"/>
    <w:rsid w:val="005D45EC"/>
    <w:rsid w:val="005D77E0"/>
    <w:rsid w:val="005D7A20"/>
    <w:rsid w:val="005D7AF8"/>
    <w:rsid w:val="005E095F"/>
    <w:rsid w:val="005E1456"/>
    <w:rsid w:val="005E23EF"/>
    <w:rsid w:val="005E24B4"/>
    <w:rsid w:val="005E366A"/>
    <w:rsid w:val="005E40A2"/>
    <w:rsid w:val="005E6B13"/>
    <w:rsid w:val="005E6EFC"/>
    <w:rsid w:val="005E748B"/>
    <w:rsid w:val="005F1102"/>
    <w:rsid w:val="005F2145"/>
    <w:rsid w:val="005F65FB"/>
    <w:rsid w:val="006016E1"/>
    <w:rsid w:val="00602D27"/>
    <w:rsid w:val="0060518A"/>
    <w:rsid w:val="00605977"/>
    <w:rsid w:val="006068DA"/>
    <w:rsid w:val="006101F5"/>
    <w:rsid w:val="00610B33"/>
    <w:rsid w:val="00611D39"/>
    <w:rsid w:val="00611F82"/>
    <w:rsid w:val="00613648"/>
    <w:rsid w:val="0061408F"/>
    <w:rsid w:val="006144A1"/>
    <w:rsid w:val="0061497A"/>
    <w:rsid w:val="00615EBB"/>
    <w:rsid w:val="00616096"/>
    <w:rsid w:val="006160A2"/>
    <w:rsid w:val="00616AED"/>
    <w:rsid w:val="006220D8"/>
    <w:rsid w:val="00624D58"/>
    <w:rsid w:val="00627E90"/>
    <w:rsid w:val="006302AA"/>
    <w:rsid w:val="0063169B"/>
    <w:rsid w:val="0063225F"/>
    <w:rsid w:val="00633D9A"/>
    <w:rsid w:val="00633E10"/>
    <w:rsid w:val="00633E7D"/>
    <w:rsid w:val="0063488B"/>
    <w:rsid w:val="006363BD"/>
    <w:rsid w:val="00640139"/>
    <w:rsid w:val="0064072F"/>
    <w:rsid w:val="00640F6E"/>
    <w:rsid w:val="006412DC"/>
    <w:rsid w:val="00642BC6"/>
    <w:rsid w:val="006433A4"/>
    <w:rsid w:val="00644790"/>
    <w:rsid w:val="00646E6B"/>
    <w:rsid w:val="006501AF"/>
    <w:rsid w:val="00650DDE"/>
    <w:rsid w:val="0065505B"/>
    <w:rsid w:val="0065545A"/>
    <w:rsid w:val="00656D49"/>
    <w:rsid w:val="00666ADE"/>
    <w:rsid w:val="006670AC"/>
    <w:rsid w:val="00671A62"/>
    <w:rsid w:val="00672307"/>
    <w:rsid w:val="006727D4"/>
    <w:rsid w:val="00673CEC"/>
    <w:rsid w:val="006744E2"/>
    <w:rsid w:val="00674966"/>
    <w:rsid w:val="006777E3"/>
    <w:rsid w:val="00680017"/>
    <w:rsid w:val="006805A7"/>
    <w:rsid w:val="006808C6"/>
    <w:rsid w:val="00682668"/>
    <w:rsid w:val="00685FE6"/>
    <w:rsid w:val="00692A68"/>
    <w:rsid w:val="00695D85"/>
    <w:rsid w:val="006A1CF5"/>
    <w:rsid w:val="006A30A2"/>
    <w:rsid w:val="006A390A"/>
    <w:rsid w:val="006A4311"/>
    <w:rsid w:val="006A66AF"/>
    <w:rsid w:val="006A6D23"/>
    <w:rsid w:val="006A6F8B"/>
    <w:rsid w:val="006B04E5"/>
    <w:rsid w:val="006B153F"/>
    <w:rsid w:val="006B25DE"/>
    <w:rsid w:val="006B2763"/>
    <w:rsid w:val="006B297A"/>
    <w:rsid w:val="006B34EC"/>
    <w:rsid w:val="006B6452"/>
    <w:rsid w:val="006C1C3B"/>
    <w:rsid w:val="006C3F64"/>
    <w:rsid w:val="006C4E43"/>
    <w:rsid w:val="006C5DCA"/>
    <w:rsid w:val="006C643E"/>
    <w:rsid w:val="006C66C5"/>
    <w:rsid w:val="006C7C1B"/>
    <w:rsid w:val="006C7C42"/>
    <w:rsid w:val="006C7D9C"/>
    <w:rsid w:val="006D0A6C"/>
    <w:rsid w:val="006D2932"/>
    <w:rsid w:val="006D3671"/>
    <w:rsid w:val="006D39EA"/>
    <w:rsid w:val="006D4D47"/>
    <w:rsid w:val="006D6F60"/>
    <w:rsid w:val="006E01AF"/>
    <w:rsid w:val="006E0468"/>
    <w:rsid w:val="006E0A73"/>
    <w:rsid w:val="006E0D5F"/>
    <w:rsid w:val="006E0FEE"/>
    <w:rsid w:val="006E14D0"/>
    <w:rsid w:val="006E1E3C"/>
    <w:rsid w:val="006E32C5"/>
    <w:rsid w:val="006E6C11"/>
    <w:rsid w:val="006F10EF"/>
    <w:rsid w:val="006F3B24"/>
    <w:rsid w:val="006F7C0C"/>
    <w:rsid w:val="00700755"/>
    <w:rsid w:val="00700F14"/>
    <w:rsid w:val="0070460A"/>
    <w:rsid w:val="00705309"/>
    <w:rsid w:val="00705A9E"/>
    <w:rsid w:val="0070646B"/>
    <w:rsid w:val="00710EEC"/>
    <w:rsid w:val="007130A2"/>
    <w:rsid w:val="00715463"/>
    <w:rsid w:val="00715F00"/>
    <w:rsid w:val="0071771D"/>
    <w:rsid w:val="00720E2D"/>
    <w:rsid w:val="00721690"/>
    <w:rsid w:val="00730655"/>
    <w:rsid w:val="00731BA8"/>
    <w:rsid w:val="00731D77"/>
    <w:rsid w:val="00732360"/>
    <w:rsid w:val="0073390A"/>
    <w:rsid w:val="00734E64"/>
    <w:rsid w:val="007355CF"/>
    <w:rsid w:val="00736B37"/>
    <w:rsid w:val="00740A35"/>
    <w:rsid w:val="007412FF"/>
    <w:rsid w:val="00743175"/>
    <w:rsid w:val="00744BB2"/>
    <w:rsid w:val="007478F2"/>
    <w:rsid w:val="00751277"/>
    <w:rsid w:val="007520B4"/>
    <w:rsid w:val="00754774"/>
    <w:rsid w:val="00761018"/>
    <w:rsid w:val="007615F6"/>
    <w:rsid w:val="00763FC7"/>
    <w:rsid w:val="0076410A"/>
    <w:rsid w:val="007655D5"/>
    <w:rsid w:val="00767772"/>
    <w:rsid w:val="007679F5"/>
    <w:rsid w:val="007723D8"/>
    <w:rsid w:val="0077264B"/>
    <w:rsid w:val="007733C0"/>
    <w:rsid w:val="007737C0"/>
    <w:rsid w:val="007763C1"/>
    <w:rsid w:val="00777E82"/>
    <w:rsid w:val="00781359"/>
    <w:rsid w:val="00783D0B"/>
    <w:rsid w:val="00783D5D"/>
    <w:rsid w:val="00786921"/>
    <w:rsid w:val="00787890"/>
    <w:rsid w:val="00791BA1"/>
    <w:rsid w:val="00791C45"/>
    <w:rsid w:val="0079254F"/>
    <w:rsid w:val="0079257A"/>
    <w:rsid w:val="00793005"/>
    <w:rsid w:val="00794FDE"/>
    <w:rsid w:val="00795282"/>
    <w:rsid w:val="00796247"/>
    <w:rsid w:val="007A0F25"/>
    <w:rsid w:val="007A1EAA"/>
    <w:rsid w:val="007A3E8F"/>
    <w:rsid w:val="007A5DBF"/>
    <w:rsid w:val="007A79FD"/>
    <w:rsid w:val="007B0B9D"/>
    <w:rsid w:val="007B51A8"/>
    <w:rsid w:val="007B5495"/>
    <w:rsid w:val="007B54B1"/>
    <w:rsid w:val="007B5A43"/>
    <w:rsid w:val="007B709B"/>
    <w:rsid w:val="007C1196"/>
    <w:rsid w:val="007C1343"/>
    <w:rsid w:val="007C5EF1"/>
    <w:rsid w:val="007C77C9"/>
    <w:rsid w:val="007C787A"/>
    <w:rsid w:val="007C7BF5"/>
    <w:rsid w:val="007C7DC0"/>
    <w:rsid w:val="007D0EFE"/>
    <w:rsid w:val="007D186D"/>
    <w:rsid w:val="007D19B7"/>
    <w:rsid w:val="007D20E3"/>
    <w:rsid w:val="007D44C9"/>
    <w:rsid w:val="007D6622"/>
    <w:rsid w:val="007D75E5"/>
    <w:rsid w:val="007D773E"/>
    <w:rsid w:val="007E066E"/>
    <w:rsid w:val="007E1356"/>
    <w:rsid w:val="007E1559"/>
    <w:rsid w:val="007E1F19"/>
    <w:rsid w:val="007E204C"/>
    <w:rsid w:val="007E20FC"/>
    <w:rsid w:val="007E23B1"/>
    <w:rsid w:val="007E3C44"/>
    <w:rsid w:val="007E47E8"/>
    <w:rsid w:val="007E6E95"/>
    <w:rsid w:val="007E7062"/>
    <w:rsid w:val="007F02F1"/>
    <w:rsid w:val="007F0E1E"/>
    <w:rsid w:val="007F1316"/>
    <w:rsid w:val="007F246F"/>
    <w:rsid w:val="007F29A7"/>
    <w:rsid w:val="007F3C8D"/>
    <w:rsid w:val="007F4894"/>
    <w:rsid w:val="007F56C5"/>
    <w:rsid w:val="008015B0"/>
    <w:rsid w:val="00801FB5"/>
    <w:rsid w:val="00805930"/>
    <w:rsid w:val="00805BE8"/>
    <w:rsid w:val="00806664"/>
    <w:rsid w:val="00807650"/>
    <w:rsid w:val="008125A0"/>
    <w:rsid w:val="008125B2"/>
    <w:rsid w:val="00814FC4"/>
    <w:rsid w:val="00816078"/>
    <w:rsid w:val="008177E3"/>
    <w:rsid w:val="008213BB"/>
    <w:rsid w:val="00823AA9"/>
    <w:rsid w:val="008255B9"/>
    <w:rsid w:val="00825A41"/>
    <w:rsid w:val="00825CD8"/>
    <w:rsid w:val="00826B31"/>
    <w:rsid w:val="00827324"/>
    <w:rsid w:val="00831FCC"/>
    <w:rsid w:val="00832351"/>
    <w:rsid w:val="00834C6C"/>
    <w:rsid w:val="0083520E"/>
    <w:rsid w:val="00837458"/>
    <w:rsid w:val="00837AAE"/>
    <w:rsid w:val="00840770"/>
    <w:rsid w:val="008418F2"/>
    <w:rsid w:val="008429AD"/>
    <w:rsid w:val="008429DB"/>
    <w:rsid w:val="008432CF"/>
    <w:rsid w:val="00845325"/>
    <w:rsid w:val="0084689C"/>
    <w:rsid w:val="008475B1"/>
    <w:rsid w:val="00847DAB"/>
    <w:rsid w:val="00850C75"/>
    <w:rsid w:val="00850E39"/>
    <w:rsid w:val="008519EA"/>
    <w:rsid w:val="0085342F"/>
    <w:rsid w:val="0085477A"/>
    <w:rsid w:val="00855107"/>
    <w:rsid w:val="00855173"/>
    <w:rsid w:val="008557D9"/>
    <w:rsid w:val="00855946"/>
    <w:rsid w:val="00855BF7"/>
    <w:rsid w:val="00856214"/>
    <w:rsid w:val="0085759E"/>
    <w:rsid w:val="00862089"/>
    <w:rsid w:val="00865C70"/>
    <w:rsid w:val="00866D5B"/>
    <w:rsid w:val="00866FF5"/>
    <w:rsid w:val="00871021"/>
    <w:rsid w:val="008726C5"/>
    <w:rsid w:val="00873B97"/>
    <w:rsid w:val="00873E1F"/>
    <w:rsid w:val="00874C16"/>
    <w:rsid w:val="00877921"/>
    <w:rsid w:val="008809B8"/>
    <w:rsid w:val="008821C4"/>
    <w:rsid w:val="008851E5"/>
    <w:rsid w:val="00886D1F"/>
    <w:rsid w:val="008873A1"/>
    <w:rsid w:val="00890541"/>
    <w:rsid w:val="00891EE1"/>
    <w:rsid w:val="00891F2A"/>
    <w:rsid w:val="00892D7A"/>
    <w:rsid w:val="00893987"/>
    <w:rsid w:val="008963EF"/>
    <w:rsid w:val="0089688E"/>
    <w:rsid w:val="008A14C1"/>
    <w:rsid w:val="008A1C51"/>
    <w:rsid w:val="008A1FBE"/>
    <w:rsid w:val="008A502C"/>
    <w:rsid w:val="008B048A"/>
    <w:rsid w:val="008B26CE"/>
    <w:rsid w:val="008B3194"/>
    <w:rsid w:val="008B3208"/>
    <w:rsid w:val="008B5AE7"/>
    <w:rsid w:val="008B6EC6"/>
    <w:rsid w:val="008C3548"/>
    <w:rsid w:val="008C60E9"/>
    <w:rsid w:val="008D1B7C"/>
    <w:rsid w:val="008D5D88"/>
    <w:rsid w:val="008D6657"/>
    <w:rsid w:val="008D7357"/>
    <w:rsid w:val="008E1F60"/>
    <w:rsid w:val="008E307E"/>
    <w:rsid w:val="008E6BD0"/>
    <w:rsid w:val="008F2900"/>
    <w:rsid w:val="008F4DD1"/>
    <w:rsid w:val="008F5153"/>
    <w:rsid w:val="008F6056"/>
    <w:rsid w:val="008F6405"/>
    <w:rsid w:val="008F6B98"/>
    <w:rsid w:val="008F7E37"/>
    <w:rsid w:val="00900986"/>
    <w:rsid w:val="00902C07"/>
    <w:rsid w:val="00902D08"/>
    <w:rsid w:val="00903D06"/>
    <w:rsid w:val="009050FC"/>
    <w:rsid w:val="00905804"/>
    <w:rsid w:val="009064A4"/>
    <w:rsid w:val="009066FB"/>
    <w:rsid w:val="009101E2"/>
    <w:rsid w:val="00911F7D"/>
    <w:rsid w:val="00912625"/>
    <w:rsid w:val="00914D4F"/>
    <w:rsid w:val="00915D73"/>
    <w:rsid w:val="00916077"/>
    <w:rsid w:val="009166B5"/>
    <w:rsid w:val="009167F7"/>
    <w:rsid w:val="009170A2"/>
    <w:rsid w:val="00920201"/>
    <w:rsid w:val="009208A6"/>
    <w:rsid w:val="00920E62"/>
    <w:rsid w:val="0092150C"/>
    <w:rsid w:val="009224EE"/>
    <w:rsid w:val="00922C73"/>
    <w:rsid w:val="00923827"/>
    <w:rsid w:val="00924514"/>
    <w:rsid w:val="00924E51"/>
    <w:rsid w:val="00927316"/>
    <w:rsid w:val="00927B51"/>
    <w:rsid w:val="0093276D"/>
    <w:rsid w:val="00933946"/>
    <w:rsid w:val="00933D12"/>
    <w:rsid w:val="00937058"/>
    <w:rsid w:val="00937065"/>
    <w:rsid w:val="00940285"/>
    <w:rsid w:val="009409DC"/>
    <w:rsid w:val="009415B0"/>
    <w:rsid w:val="00943CD0"/>
    <w:rsid w:val="00947E7E"/>
    <w:rsid w:val="00950921"/>
    <w:rsid w:val="0095139A"/>
    <w:rsid w:val="00953D26"/>
    <w:rsid w:val="00953E16"/>
    <w:rsid w:val="009542AC"/>
    <w:rsid w:val="00955789"/>
    <w:rsid w:val="00955C62"/>
    <w:rsid w:val="00961524"/>
    <w:rsid w:val="00961BB2"/>
    <w:rsid w:val="00962108"/>
    <w:rsid w:val="00962E00"/>
    <w:rsid w:val="009638D6"/>
    <w:rsid w:val="00963C27"/>
    <w:rsid w:val="00965C79"/>
    <w:rsid w:val="00970D90"/>
    <w:rsid w:val="009726D8"/>
    <w:rsid w:val="0097408E"/>
    <w:rsid w:val="00974BB2"/>
    <w:rsid w:val="00974FA7"/>
    <w:rsid w:val="009756E5"/>
    <w:rsid w:val="00975922"/>
    <w:rsid w:val="009765CA"/>
    <w:rsid w:val="00976CC0"/>
    <w:rsid w:val="00977A8C"/>
    <w:rsid w:val="00983910"/>
    <w:rsid w:val="00986843"/>
    <w:rsid w:val="00986E9C"/>
    <w:rsid w:val="009932AC"/>
    <w:rsid w:val="009934A3"/>
    <w:rsid w:val="00994351"/>
    <w:rsid w:val="00996A8F"/>
    <w:rsid w:val="009A0187"/>
    <w:rsid w:val="009A1DBF"/>
    <w:rsid w:val="009A245C"/>
    <w:rsid w:val="009A4578"/>
    <w:rsid w:val="009A5C9A"/>
    <w:rsid w:val="009A68E6"/>
    <w:rsid w:val="009A6FC6"/>
    <w:rsid w:val="009A73AB"/>
    <w:rsid w:val="009A7598"/>
    <w:rsid w:val="009B1878"/>
    <w:rsid w:val="009B1D71"/>
    <w:rsid w:val="009B1DF8"/>
    <w:rsid w:val="009B3D20"/>
    <w:rsid w:val="009B5418"/>
    <w:rsid w:val="009B5B1D"/>
    <w:rsid w:val="009B6191"/>
    <w:rsid w:val="009C0727"/>
    <w:rsid w:val="009C1263"/>
    <w:rsid w:val="009C3E60"/>
    <w:rsid w:val="009C492F"/>
    <w:rsid w:val="009C559A"/>
    <w:rsid w:val="009C7F9B"/>
    <w:rsid w:val="009D11B7"/>
    <w:rsid w:val="009D1404"/>
    <w:rsid w:val="009D206A"/>
    <w:rsid w:val="009D2FF2"/>
    <w:rsid w:val="009D3226"/>
    <w:rsid w:val="009D3385"/>
    <w:rsid w:val="009D72BF"/>
    <w:rsid w:val="009D793C"/>
    <w:rsid w:val="009D7B7A"/>
    <w:rsid w:val="009E043A"/>
    <w:rsid w:val="009E16A9"/>
    <w:rsid w:val="009E375F"/>
    <w:rsid w:val="009E39D4"/>
    <w:rsid w:val="009E5401"/>
    <w:rsid w:val="009E5E2B"/>
    <w:rsid w:val="009E5F81"/>
    <w:rsid w:val="009E7E81"/>
    <w:rsid w:val="009F0354"/>
    <w:rsid w:val="009F3042"/>
    <w:rsid w:val="009F3DC2"/>
    <w:rsid w:val="009F5CB1"/>
    <w:rsid w:val="009F6703"/>
    <w:rsid w:val="009F7884"/>
    <w:rsid w:val="00A04B4E"/>
    <w:rsid w:val="00A058EC"/>
    <w:rsid w:val="00A05A62"/>
    <w:rsid w:val="00A0758F"/>
    <w:rsid w:val="00A13BBF"/>
    <w:rsid w:val="00A13DB8"/>
    <w:rsid w:val="00A1570A"/>
    <w:rsid w:val="00A211B4"/>
    <w:rsid w:val="00A246BE"/>
    <w:rsid w:val="00A24AF2"/>
    <w:rsid w:val="00A26D80"/>
    <w:rsid w:val="00A3031A"/>
    <w:rsid w:val="00A30415"/>
    <w:rsid w:val="00A309BE"/>
    <w:rsid w:val="00A33DDF"/>
    <w:rsid w:val="00A34547"/>
    <w:rsid w:val="00A36812"/>
    <w:rsid w:val="00A3758F"/>
    <w:rsid w:val="00A376B7"/>
    <w:rsid w:val="00A41BF5"/>
    <w:rsid w:val="00A42D53"/>
    <w:rsid w:val="00A42EEF"/>
    <w:rsid w:val="00A42F23"/>
    <w:rsid w:val="00A44280"/>
    <w:rsid w:val="00A4463B"/>
    <w:rsid w:val="00A44765"/>
    <w:rsid w:val="00A44778"/>
    <w:rsid w:val="00A44973"/>
    <w:rsid w:val="00A450EE"/>
    <w:rsid w:val="00A469E7"/>
    <w:rsid w:val="00A47FCF"/>
    <w:rsid w:val="00A56565"/>
    <w:rsid w:val="00A604A4"/>
    <w:rsid w:val="00A6124E"/>
    <w:rsid w:val="00A61B7D"/>
    <w:rsid w:val="00A650C2"/>
    <w:rsid w:val="00A65896"/>
    <w:rsid w:val="00A65CB0"/>
    <w:rsid w:val="00A6605B"/>
    <w:rsid w:val="00A666F5"/>
    <w:rsid w:val="00A66ADC"/>
    <w:rsid w:val="00A7147D"/>
    <w:rsid w:val="00A714C8"/>
    <w:rsid w:val="00A7356B"/>
    <w:rsid w:val="00A747AD"/>
    <w:rsid w:val="00A74F26"/>
    <w:rsid w:val="00A76145"/>
    <w:rsid w:val="00A7766C"/>
    <w:rsid w:val="00A80308"/>
    <w:rsid w:val="00A81B15"/>
    <w:rsid w:val="00A837FF"/>
    <w:rsid w:val="00A84DC8"/>
    <w:rsid w:val="00A85DBC"/>
    <w:rsid w:val="00A86455"/>
    <w:rsid w:val="00A87656"/>
    <w:rsid w:val="00A87FEB"/>
    <w:rsid w:val="00A9006D"/>
    <w:rsid w:val="00A920ED"/>
    <w:rsid w:val="00A93418"/>
    <w:rsid w:val="00A93F9F"/>
    <w:rsid w:val="00A9420E"/>
    <w:rsid w:val="00A945C4"/>
    <w:rsid w:val="00A9676F"/>
    <w:rsid w:val="00A97648"/>
    <w:rsid w:val="00AA08A4"/>
    <w:rsid w:val="00AA1AAF"/>
    <w:rsid w:val="00AA1CFD"/>
    <w:rsid w:val="00AA2239"/>
    <w:rsid w:val="00AA33D2"/>
    <w:rsid w:val="00AA4C44"/>
    <w:rsid w:val="00AA6CD0"/>
    <w:rsid w:val="00AB0C57"/>
    <w:rsid w:val="00AB0F36"/>
    <w:rsid w:val="00AB1195"/>
    <w:rsid w:val="00AB3AE3"/>
    <w:rsid w:val="00AB4182"/>
    <w:rsid w:val="00AB63B6"/>
    <w:rsid w:val="00AC27DB"/>
    <w:rsid w:val="00AC60F2"/>
    <w:rsid w:val="00AC6581"/>
    <w:rsid w:val="00AC6D6B"/>
    <w:rsid w:val="00AC7162"/>
    <w:rsid w:val="00AD0814"/>
    <w:rsid w:val="00AD229B"/>
    <w:rsid w:val="00AD3074"/>
    <w:rsid w:val="00AD708B"/>
    <w:rsid w:val="00AD750C"/>
    <w:rsid w:val="00AD7736"/>
    <w:rsid w:val="00AE10CE"/>
    <w:rsid w:val="00AE4C3B"/>
    <w:rsid w:val="00AE70D4"/>
    <w:rsid w:val="00AE7868"/>
    <w:rsid w:val="00AF03C3"/>
    <w:rsid w:val="00AF0407"/>
    <w:rsid w:val="00AF1063"/>
    <w:rsid w:val="00AF4D8B"/>
    <w:rsid w:val="00AF52B5"/>
    <w:rsid w:val="00AF5663"/>
    <w:rsid w:val="00AF5B95"/>
    <w:rsid w:val="00AF5EE9"/>
    <w:rsid w:val="00B0033E"/>
    <w:rsid w:val="00B01CC5"/>
    <w:rsid w:val="00B0242B"/>
    <w:rsid w:val="00B04E43"/>
    <w:rsid w:val="00B059C4"/>
    <w:rsid w:val="00B06474"/>
    <w:rsid w:val="00B10443"/>
    <w:rsid w:val="00B1181D"/>
    <w:rsid w:val="00B12B26"/>
    <w:rsid w:val="00B15F18"/>
    <w:rsid w:val="00B163F8"/>
    <w:rsid w:val="00B16CC9"/>
    <w:rsid w:val="00B2472D"/>
    <w:rsid w:val="00B24A8F"/>
    <w:rsid w:val="00B24CA0"/>
    <w:rsid w:val="00B2549F"/>
    <w:rsid w:val="00B27EFB"/>
    <w:rsid w:val="00B3110E"/>
    <w:rsid w:val="00B3274D"/>
    <w:rsid w:val="00B33E45"/>
    <w:rsid w:val="00B35546"/>
    <w:rsid w:val="00B3612F"/>
    <w:rsid w:val="00B36A63"/>
    <w:rsid w:val="00B37377"/>
    <w:rsid w:val="00B37F2F"/>
    <w:rsid w:val="00B4108D"/>
    <w:rsid w:val="00B41E82"/>
    <w:rsid w:val="00B433FF"/>
    <w:rsid w:val="00B462AD"/>
    <w:rsid w:val="00B464C4"/>
    <w:rsid w:val="00B507CC"/>
    <w:rsid w:val="00B52A35"/>
    <w:rsid w:val="00B56FA0"/>
    <w:rsid w:val="00B57265"/>
    <w:rsid w:val="00B633AE"/>
    <w:rsid w:val="00B64079"/>
    <w:rsid w:val="00B64DF5"/>
    <w:rsid w:val="00B665D2"/>
    <w:rsid w:val="00B6737C"/>
    <w:rsid w:val="00B677D4"/>
    <w:rsid w:val="00B703A4"/>
    <w:rsid w:val="00B71F9F"/>
    <w:rsid w:val="00B7214D"/>
    <w:rsid w:val="00B7403A"/>
    <w:rsid w:val="00B74372"/>
    <w:rsid w:val="00B7472E"/>
    <w:rsid w:val="00B75525"/>
    <w:rsid w:val="00B75633"/>
    <w:rsid w:val="00B75AF4"/>
    <w:rsid w:val="00B75BE1"/>
    <w:rsid w:val="00B80283"/>
    <w:rsid w:val="00B802DE"/>
    <w:rsid w:val="00B8095F"/>
    <w:rsid w:val="00B80B0C"/>
    <w:rsid w:val="00B80B11"/>
    <w:rsid w:val="00B829F4"/>
    <w:rsid w:val="00B82C81"/>
    <w:rsid w:val="00B82D53"/>
    <w:rsid w:val="00B831AE"/>
    <w:rsid w:val="00B83DE8"/>
    <w:rsid w:val="00B8446C"/>
    <w:rsid w:val="00B84A76"/>
    <w:rsid w:val="00B874C9"/>
    <w:rsid w:val="00B87725"/>
    <w:rsid w:val="00B9013B"/>
    <w:rsid w:val="00B93A26"/>
    <w:rsid w:val="00B93C4E"/>
    <w:rsid w:val="00B944E1"/>
    <w:rsid w:val="00B955C5"/>
    <w:rsid w:val="00BA259A"/>
    <w:rsid w:val="00BA259C"/>
    <w:rsid w:val="00BA29D3"/>
    <w:rsid w:val="00BA307F"/>
    <w:rsid w:val="00BA4D9D"/>
    <w:rsid w:val="00BA5280"/>
    <w:rsid w:val="00BA54D1"/>
    <w:rsid w:val="00BA728E"/>
    <w:rsid w:val="00BB0AF9"/>
    <w:rsid w:val="00BB0BBD"/>
    <w:rsid w:val="00BB14F1"/>
    <w:rsid w:val="00BB3E33"/>
    <w:rsid w:val="00BB4940"/>
    <w:rsid w:val="00BB572E"/>
    <w:rsid w:val="00BB74FD"/>
    <w:rsid w:val="00BC43BC"/>
    <w:rsid w:val="00BC5982"/>
    <w:rsid w:val="00BC5D4B"/>
    <w:rsid w:val="00BC60BF"/>
    <w:rsid w:val="00BD0EBE"/>
    <w:rsid w:val="00BD1FC5"/>
    <w:rsid w:val="00BD28BF"/>
    <w:rsid w:val="00BD5B34"/>
    <w:rsid w:val="00BD5B5D"/>
    <w:rsid w:val="00BD6404"/>
    <w:rsid w:val="00BD7E84"/>
    <w:rsid w:val="00BE1FBF"/>
    <w:rsid w:val="00BE2B90"/>
    <w:rsid w:val="00BE33AE"/>
    <w:rsid w:val="00BE33EB"/>
    <w:rsid w:val="00BE65A7"/>
    <w:rsid w:val="00BE6C67"/>
    <w:rsid w:val="00BF046F"/>
    <w:rsid w:val="00BF0F27"/>
    <w:rsid w:val="00BF3FDF"/>
    <w:rsid w:val="00BF60D3"/>
    <w:rsid w:val="00BF6472"/>
    <w:rsid w:val="00C00BEB"/>
    <w:rsid w:val="00C01D50"/>
    <w:rsid w:val="00C02E5F"/>
    <w:rsid w:val="00C046FD"/>
    <w:rsid w:val="00C056DC"/>
    <w:rsid w:val="00C1329B"/>
    <w:rsid w:val="00C133FD"/>
    <w:rsid w:val="00C15B49"/>
    <w:rsid w:val="00C166BA"/>
    <w:rsid w:val="00C16AE0"/>
    <w:rsid w:val="00C240A3"/>
    <w:rsid w:val="00C24C05"/>
    <w:rsid w:val="00C24D2F"/>
    <w:rsid w:val="00C24DBC"/>
    <w:rsid w:val="00C250A7"/>
    <w:rsid w:val="00C25414"/>
    <w:rsid w:val="00C26763"/>
    <w:rsid w:val="00C31283"/>
    <w:rsid w:val="00C3186E"/>
    <w:rsid w:val="00C31F90"/>
    <w:rsid w:val="00C32928"/>
    <w:rsid w:val="00C330B2"/>
    <w:rsid w:val="00C33C48"/>
    <w:rsid w:val="00C340E5"/>
    <w:rsid w:val="00C35309"/>
    <w:rsid w:val="00C35906"/>
    <w:rsid w:val="00C35AA7"/>
    <w:rsid w:val="00C36061"/>
    <w:rsid w:val="00C37BC3"/>
    <w:rsid w:val="00C4005C"/>
    <w:rsid w:val="00C438F3"/>
    <w:rsid w:val="00C43BA1"/>
    <w:rsid w:val="00C43DAB"/>
    <w:rsid w:val="00C45255"/>
    <w:rsid w:val="00C47BF9"/>
    <w:rsid w:val="00C47F08"/>
    <w:rsid w:val="00C514A6"/>
    <w:rsid w:val="00C53810"/>
    <w:rsid w:val="00C53FA7"/>
    <w:rsid w:val="00C542C9"/>
    <w:rsid w:val="00C55212"/>
    <w:rsid w:val="00C558C5"/>
    <w:rsid w:val="00C564FA"/>
    <w:rsid w:val="00C5662F"/>
    <w:rsid w:val="00C57119"/>
    <w:rsid w:val="00C5717A"/>
    <w:rsid w:val="00C5739F"/>
    <w:rsid w:val="00C574DE"/>
    <w:rsid w:val="00C57CF0"/>
    <w:rsid w:val="00C63DB4"/>
    <w:rsid w:val="00C649BD"/>
    <w:rsid w:val="00C65891"/>
    <w:rsid w:val="00C65FC2"/>
    <w:rsid w:val="00C6656C"/>
    <w:rsid w:val="00C66AC9"/>
    <w:rsid w:val="00C67645"/>
    <w:rsid w:val="00C724D3"/>
    <w:rsid w:val="00C74A37"/>
    <w:rsid w:val="00C758BA"/>
    <w:rsid w:val="00C77DD9"/>
    <w:rsid w:val="00C8209C"/>
    <w:rsid w:val="00C83BE6"/>
    <w:rsid w:val="00C85354"/>
    <w:rsid w:val="00C861E2"/>
    <w:rsid w:val="00C86ABA"/>
    <w:rsid w:val="00C87513"/>
    <w:rsid w:val="00C93948"/>
    <w:rsid w:val="00C94244"/>
    <w:rsid w:val="00C943F3"/>
    <w:rsid w:val="00CA08C6"/>
    <w:rsid w:val="00CA0A77"/>
    <w:rsid w:val="00CA2729"/>
    <w:rsid w:val="00CA2878"/>
    <w:rsid w:val="00CA3057"/>
    <w:rsid w:val="00CA45F8"/>
    <w:rsid w:val="00CB0305"/>
    <w:rsid w:val="00CB33C7"/>
    <w:rsid w:val="00CB416A"/>
    <w:rsid w:val="00CB6DA7"/>
    <w:rsid w:val="00CB7E4C"/>
    <w:rsid w:val="00CC25B4"/>
    <w:rsid w:val="00CC5EC2"/>
    <w:rsid w:val="00CC5F88"/>
    <w:rsid w:val="00CC69C8"/>
    <w:rsid w:val="00CC77A2"/>
    <w:rsid w:val="00CC7FDE"/>
    <w:rsid w:val="00CD124D"/>
    <w:rsid w:val="00CD307E"/>
    <w:rsid w:val="00CD3460"/>
    <w:rsid w:val="00CD413A"/>
    <w:rsid w:val="00CD630A"/>
    <w:rsid w:val="00CD6A1B"/>
    <w:rsid w:val="00CD7F63"/>
    <w:rsid w:val="00CE0A7F"/>
    <w:rsid w:val="00CE1718"/>
    <w:rsid w:val="00CE256D"/>
    <w:rsid w:val="00CE3008"/>
    <w:rsid w:val="00CE60DD"/>
    <w:rsid w:val="00CE6EC2"/>
    <w:rsid w:val="00CE7125"/>
    <w:rsid w:val="00CF3CE1"/>
    <w:rsid w:val="00CF4156"/>
    <w:rsid w:val="00CF4A7E"/>
    <w:rsid w:val="00CF6B0F"/>
    <w:rsid w:val="00D002F9"/>
    <w:rsid w:val="00D00B26"/>
    <w:rsid w:val="00D00B98"/>
    <w:rsid w:val="00D014A2"/>
    <w:rsid w:val="00D03D00"/>
    <w:rsid w:val="00D04D90"/>
    <w:rsid w:val="00D05C30"/>
    <w:rsid w:val="00D07CF4"/>
    <w:rsid w:val="00D10BDF"/>
    <w:rsid w:val="00D11359"/>
    <w:rsid w:val="00D1184A"/>
    <w:rsid w:val="00D13AA7"/>
    <w:rsid w:val="00D13F96"/>
    <w:rsid w:val="00D14852"/>
    <w:rsid w:val="00D163AB"/>
    <w:rsid w:val="00D17FC6"/>
    <w:rsid w:val="00D20043"/>
    <w:rsid w:val="00D22121"/>
    <w:rsid w:val="00D2243D"/>
    <w:rsid w:val="00D22912"/>
    <w:rsid w:val="00D24F2B"/>
    <w:rsid w:val="00D26386"/>
    <w:rsid w:val="00D26B99"/>
    <w:rsid w:val="00D30140"/>
    <w:rsid w:val="00D30659"/>
    <w:rsid w:val="00D3188C"/>
    <w:rsid w:val="00D355C2"/>
    <w:rsid w:val="00D35A5F"/>
    <w:rsid w:val="00D35F9B"/>
    <w:rsid w:val="00D36825"/>
    <w:rsid w:val="00D36B69"/>
    <w:rsid w:val="00D402CB"/>
    <w:rsid w:val="00D408DD"/>
    <w:rsid w:val="00D41A33"/>
    <w:rsid w:val="00D442DE"/>
    <w:rsid w:val="00D45D72"/>
    <w:rsid w:val="00D50C52"/>
    <w:rsid w:val="00D515D7"/>
    <w:rsid w:val="00D520E4"/>
    <w:rsid w:val="00D53A38"/>
    <w:rsid w:val="00D575DD"/>
    <w:rsid w:val="00D57DFA"/>
    <w:rsid w:val="00D609E2"/>
    <w:rsid w:val="00D63B4E"/>
    <w:rsid w:val="00D66E0A"/>
    <w:rsid w:val="00D67FCF"/>
    <w:rsid w:val="00D70844"/>
    <w:rsid w:val="00D709CE"/>
    <w:rsid w:val="00D71F73"/>
    <w:rsid w:val="00D744E9"/>
    <w:rsid w:val="00D7569B"/>
    <w:rsid w:val="00D80786"/>
    <w:rsid w:val="00D8174C"/>
    <w:rsid w:val="00D81CAB"/>
    <w:rsid w:val="00D821EF"/>
    <w:rsid w:val="00D8576F"/>
    <w:rsid w:val="00D8677F"/>
    <w:rsid w:val="00D87B73"/>
    <w:rsid w:val="00D93BFD"/>
    <w:rsid w:val="00D97F0C"/>
    <w:rsid w:val="00DA0516"/>
    <w:rsid w:val="00DA15B9"/>
    <w:rsid w:val="00DA1C15"/>
    <w:rsid w:val="00DA260C"/>
    <w:rsid w:val="00DA3A86"/>
    <w:rsid w:val="00DA432E"/>
    <w:rsid w:val="00DA557B"/>
    <w:rsid w:val="00DB08CB"/>
    <w:rsid w:val="00DB363B"/>
    <w:rsid w:val="00DB556D"/>
    <w:rsid w:val="00DC0FB5"/>
    <w:rsid w:val="00DC1EB3"/>
    <w:rsid w:val="00DC2500"/>
    <w:rsid w:val="00DC4795"/>
    <w:rsid w:val="00DC516E"/>
    <w:rsid w:val="00DC618A"/>
    <w:rsid w:val="00DC77DC"/>
    <w:rsid w:val="00DD0453"/>
    <w:rsid w:val="00DD0C2C"/>
    <w:rsid w:val="00DD19DE"/>
    <w:rsid w:val="00DD1B2F"/>
    <w:rsid w:val="00DD1CA5"/>
    <w:rsid w:val="00DD28BC"/>
    <w:rsid w:val="00DD5AAE"/>
    <w:rsid w:val="00DD6F37"/>
    <w:rsid w:val="00DE2850"/>
    <w:rsid w:val="00DE31F0"/>
    <w:rsid w:val="00DE3471"/>
    <w:rsid w:val="00DE3C20"/>
    <w:rsid w:val="00DE3D1C"/>
    <w:rsid w:val="00DE4E79"/>
    <w:rsid w:val="00DE55EB"/>
    <w:rsid w:val="00DE71E5"/>
    <w:rsid w:val="00DE76B5"/>
    <w:rsid w:val="00DF06C3"/>
    <w:rsid w:val="00DF17D2"/>
    <w:rsid w:val="00DF1B0C"/>
    <w:rsid w:val="00DF6494"/>
    <w:rsid w:val="00E00FB9"/>
    <w:rsid w:val="00E0227D"/>
    <w:rsid w:val="00E027C7"/>
    <w:rsid w:val="00E02FCB"/>
    <w:rsid w:val="00E03917"/>
    <w:rsid w:val="00E04B84"/>
    <w:rsid w:val="00E06466"/>
    <w:rsid w:val="00E06B8E"/>
    <w:rsid w:val="00E06FDA"/>
    <w:rsid w:val="00E125C3"/>
    <w:rsid w:val="00E13111"/>
    <w:rsid w:val="00E15ECF"/>
    <w:rsid w:val="00E160A5"/>
    <w:rsid w:val="00E1713D"/>
    <w:rsid w:val="00E204DF"/>
    <w:rsid w:val="00E20A43"/>
    <w:rsid w:val="00E23898"/>
    <w:rsid w:val="00E251A8"/>
    <w:rsid w:val="00E267ED"/>
    <w:rsid w:val="00E33979"/>
    <w:rsid w:val="00E33CD2"/>
    <w:rsid w:val="00E34A36"/>
    <w:rsid w:val="00E3591D"/>
    <w:rsid w:val="00E4069A"/>
    <w:rsid w:val="00E40E90"/>
    <w:rsid w:val="00E433AA"/>
    <w:rsid w:val="00E43533"/>
    <w:rsid w:val="00E45C7E"/>
    <w:rsid w:val="00E47816"/>
    <w:rsid w:val="00E47D09"/>
    <w:rsid w:val="00E52532"/>
    <w:rsid w:val="00E531EB"/>
    <w:rsid w:val="00E54307"/>
    <w:rsid w:val="00E54874"/>
    <w:rsid w:val="00E548DE"/>
    <w:rsid w:val="00E54B6F"/>
    <w:rsid w:val="00E55ACA"/>
    <w:rsid w:val="00E55D22"/>
    <w:rsid w:val="00E57959"/>
    <w:rsid w:val="00E57B74"/>
    <w:rsid w:val="00E57FC6"/>
    <w:rsid w:val="00E61127"/>
    <w:rsid w:val="00E641CE"/>
    <w:rsid w:val="00E646B3"/>
    <w:rsid w:val="00E65BC6"/>
    <w:rsid w:val="00E661FF"/>
    <w:rsid w:val="00E71A77"/>
    <w:rsid w:val="00E726EB"/>
    <w:rsid w:val="00E76D7B"/>
    <w:rsid w:val="00E77802"/>
    <w:rsid w:val="00E80B52"/>
    <w:rsid w:val="00E80DCE"/>
    <w:rsid w:val="00E81B52"/>
    <w:rsid w:val="00E824C3"/>
    <w:rsid w:val="00E840B3"/>
    <w:rsid w:val="00E84D10"/>
    <w:rsid w:val="00E8629F"/>
    <w:rsid w:val="00E86CE4"/>
    <w:rsid w:val="00E8705F"/>
    <w:rsid w:val="00E909AA"/>
    <w:rsid w:val="00E91008"/>
    <w:rsid w:val="00E9374E"/>
    <w:rsid w:val="00E94CA8"/>
    <w:rsid w:val="00E94F54"/>
    <w:rsid w:val="00E96632"/>
    <w:rsid w:val="00E975B7"/>
    <w:rsid w:val="00E97AD5"/>
    <w:rsid w:val="00EA1082"/>
    <w:rsid w:val="00EA1111"/>
    <w:rsid w:val="00EA279E"/>
    <w:rsid w:val="00EA3B4F"/>
    <w:rsid w:val="00EA3C24"/>
    <w:rsid w:val="00EA73DF"/>
    <w:rsid w:val="00EB0752"/>
    <w:rsid w:val="00EB3EF3"/>
    <w:rsid w:val="00EB4004"/>
    <w:rsid w:val="00EB61AE"/>
    <w:rsid w:val="00EC0B1C"/>
    <w:rsid w:val="00EC312C"/>
    <w:rsid w:val="00EC322D"/>
    <w:rsid w:val="00EC610A"/>
    <w:rsid w:val="00EC7923"/>
    <w:rsid w:val="00ED267E"/>
    <w:rsid w:val="00ED2C90"/>
    <w:rsid w:val="00ED383A"/>
    <w:rsid w:val="00ED3F2F"/>
    <w:rsid w:val="00ED7874"/>
    <w:rsid w:val="00ED7EC4"/>
    <w:rsid w:val="00EE5D60"/>
    <w:rsid w:val="00EE623B"/>
    <w:rsid w:val="00EE62A1"/>
    <w:rsid w:val="00EF1EC5"/>
    <w:rsid w:val="00EF4C88"/>
    <w:rsid w:val="00EF55EB"/>
    <w:rsid w:val="00EF5E1F"/>
    <w:rsid w:val="00EF7EB8"/>
    <w:rsid w:val="00F00DCC"/>
    <w:rsid w:val="00F0156F"/>
    <w:rsid w:val="00F03E23"/>
    <w:rsid w:val="00F0514F"/>
    <w:rsid w:val="00F05AC8"/>
    <w:rsid w:val="00F07167"/>
    <w:rsid w:val="00F072D8"/>
    <w:rsid w:val="00F07CE0"/>
    <w:rsid w:val="00F13107"/>
    <w:rsid w:val="00F13D05"/>
    <w:rsid w:val="00F13F92"/>
    <w:rsid w:val="00F14671"/>
    <w:rsid w:val="00F15C60"/>
    <w:rsid w:val="00F1679D"/>
    <w:rsid w:val="00F1682C"/>
    <w:rsid w:val="00F20B91"/>
    <w:rsid w:val="00F22E60"/>
    <w:rsid w:val="00F2342C"/>
    <w:rsid w:val="00F23C5D"/>
    <w:rsid w:val="00F24590"/>
    <w:rsid w:val="00F24B7B"/>
    <w:rsid w:val="00F24B8B"/>
    <w:rsid w:val="00F267D3"/>
    <w:rsid w:val="00F30D2E"/>
    <w:rsid w:val="00F3104A"/>
    <w:rsid w:val="00F34B81"/>
    <w:rsid w:val="00F35516"/>
    <w:rsid w:val="00F35790"/>
    <w:rsid w:val="00F376D0"/>
    <w:rsid w:val="00F4136D"/>
    <w:rsid w:val="00F4212E"/>
    <w:rsid w:val="00F42C20"/>
    <w:rsid w:val="00F42CCF"/>
    <w:rsid w:val="00F43C13"/>
    <w:rsid w:val="00F43E34"/>
    <w:rsid w:val="00F45E8B"/>
    <w:rsid w:val="00F46AD4"/>
    <w:rsid w:val="00F53053"/>
    <w:rsid w:val="00F53FE2"/>
    <w:rsid w:val="00F57210"/>
    <w:rsid w:val="00F57226"/>
    <w:rsid w:val="00F57C31"/>
    <w:rsid w:val="00F61842"/>
    <w:rsid w:val="00F618EF"/>
    <w:rsid w:val="00F6250C"/>
    <w:rsid w:val="00F636B1"/>
    <w:rsid w:val="00F6533E"/>
    <w:rsid w:val="00F65582"/>
    <w:rsid w:val="00F66E75"/>
    <w:rsid w:val="00F71FDA"/>
    <w:rsid w:val="00F726F6"/>
    <w:rsid w:val="00F73C0D"/>
    <w:rsid w:val="00F77EB0"/>
    <w:rsid w:val="00F87CDD"/>
    <w:rsid w:val="00F92157"/>
    <w:rsid w:val="00F933F0"/>
    <w:rsid w:val="00F937A3"/>
    <w:rsid w:val="00F9424C"/>
    <w:rsid w:val="00F94715"/>
    <w:rsid w:val="00F96A3D"/>
    <w:rsid w:val="00FA4127"/>
    <w:rsid w:val="00FA4718"/>
    <w:rsid w:val="00FA5C87"/>
    <w:rsid w:val="00FA7593"/>
    <w:rsid w:val="00FA7F3D"/>
    <w:rsid w:val="00FB0E29"/>
    <w:rsid w:val="00FB18E4"/>
    <w:rsid w:val="00FB296D"/>
    <w:rsid w:val="00FB2C3D"/>
    <w:rsid w:val="00FB38D8"/>
    <w:rsid w:val="00FB4DA6"/>
    <w:rsid w:val="00FB6C12"/>
    <w:rsid w:val="00FC051F"/>
    <w:rsid w:val="00FC06FF"/>
    <w:rsid w:val="00FC088B"/>
    <w:rsid w:val="00FC17FA"/>
    <w:rsid w:val="00FC3ACE"/>
    <w:rsid w:val="00FC69B4"/>
    <w:rsid w:val="00FD0694"/>
    <w:rsid w:val="00FD1CDB"/>
    <w:rsid w:val="00FD20DA"/>
    <w:rsid w:val="00FD25BE"/>
    <w:rsid w:val="00FD2B3D"/>
    <w:rsid w:val="00FD2E70"/>
    <w:rsid w:val="00FD54AD"/>
    <w:rsid w:val="00FD54E5"/>
    <w:rsid w:val="00FD58A0"/>
    <w:rsid w:val="00FD7564"/>
    <w:rsid w:val="00FD7AA7"/>
    <w:rsid w:val="00FE1BF2"/>
    <w:rsid w:val="00FE35B7"/>
    <w:rsid w:val="00FE388E"/>
    <w:rsid w:val="00FE4647"/>
    <w:rsid w:val="00FE46E2"/>
    <w:rsid w:val="00FE4E5A"/>
    <w:rsid w:val="00FF03AD"/>
    <w:rsid w:val="00FF1936"/>
    <w:rsid w:val="00FF1FCB"/>
    <w:rsid w:val="00FF224D"/>
    <w:rsid w:val="00FF2D18"/>
    <w:rsid w:val="00FF4064"/>
    <w:rsid w:val="00FF52D4"/>
    <w:rsid w:val="00FF6858"/>
    <w:rsid w:val="00FF6AA4"/>
    <w:rsid w:val="00FF6B09"/>
    <w:rsid w:val="00FF75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D76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04D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E204DF"/>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E204DF"/>
    <w:pPr>
      <w:numPr>
        <w:ilvl w:val="2"/>
      </w:numPr>
      <w:spacing w:before="120"/>
      <w:outlineLvl w:val="2"/>
    </w:pPr>
  </w:style>
  <w:style w:type="paragraph" w:styleId="4">
    <w:name w:val="heading 4"/>
    <w:basedOn w:val="3"/>
    <w:next w:val="a"/>
    <w:link w:val="4Char"/>
    <w:qFormat/>
    <w:rsid w:val="00E204DF"/>
    <w:pPr>
      <w:numPr>
        <w:ilvl w:val="3"/>
      </w:numPr>
      <w:outlineLvl w:val="3"/>
    </w:pPr>
    <w:rPr>
      <w:sz w:val="24"/>
    </w:rPr>
  </w:style>
  <w:style w:type="paragraph" w:styleId="5">
    <w:name w:val="heading 5"/>
    <w:basedOn w:val="4"/>
    <w:next w:val="a"/>
    <w:link w:val="5Char"/>
    <w:qFormat/>
    <w:rsid w:val="00E204DF"/>
    <w:pPr>
      <w:numPr>
        <w:ilvl w:val="4"/>
      </w:numPr>
      <w:outlineLvl w:val="4"/>
    </w:pPr>
    <w:rPr>
      <w:sz w:val="22"/>
    </w:rPr>
  </w:style>
  <w:style w:type="paragraph" w:styleId="6">
    <w:name w:val="heading 6"/>
    <w:basedOn w:val="H6"/>
    <w:next w:val="a"/>
    <w:link w:val="6Char"/>
    <w:qFormat/>
    <w:rsid w:val="00E204DF"/>
    <w:pPr>
      <w:numPr>
        <w:ilvl w:val="5"/>
      </w:numPr>
      <w:outlineLvl w:val="5"/>
    </w:pPr>
  </w:style>
  <w:style w:type="paragraph" w:styleId="7">
    <w:name w:val="heading 7"/>
    <w:basedOn w:val="H6"/>
    <w:next w:val="a"/>
    <w:link w:val="7Char"/>
    <w:qFormat/>
    <w:rsid w:val="00E204DF"/>
    <w:pPr>
      <w:numPr>
        <w:ilvl w:val="6"/>
      </w:numPr>
      <w:outlineLvl w:val="6"/>
    </w:pPr>
  </w:style>
  <w:style w:type="paragraph" w:styleId="8">
    <w:name w:val="heading 8"/>
    <w:basedOn w:val="1"/>
    <w:next w:val="a"/>
    <w:link w:val="8Char"/>
    <w:qFormat/>
    <w:rsid w:val="00E204DF"/>
    <w:pPr>
      <w:numPr>
        <w:ilvl w:val="7"/>
      </w:numPr>
      <w:outlineLvl w:val="7"/>
    </w:pPr>
  </w:style>
  <w:style w:type="paragraph" w:styleId="9">
    <w:name w:val="heading 9"/>
    <w:basedOn w:val="8"/>
    <w:next w:val="a"/>
    <w:link w:val="9Char"/>
    <w:qFormat/>
    <w:rsid w:val="00E204D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E204DF"/>
    <w:pPr>
      <w:ind w:left="1985" w:hanging="1985"/>
      <w:outlineLvl w:val="9"/>
    </w:pPr>
    <w:rPr>
      <w:sz w:val="20"/>
    </w:rPr>
  </w:style>
  <w:style w:type="paragraph" w:styleId="90">
    <w:name w:val="toc 9"/>
    <w:basedOn w:val="80"/>
    <w:rsid w:val="00E204DF"/>
    <w:pPr>
      <w:ind w:left="1418" w:hanging="1418"/>
    </w:pPr>
  </w:style>
  <w:style w:type="paragraph" w:styleId="80">
    <w:name w:val="toc 8"/>
    <w:basedOn w:val="10"/>
    <w:rsid w:val="00E204DF"/>
    <w:pPr>
      <w:spacing w:before="180"/>
      <w:ind w:left="2693" w:hanging="2693"/>
    </w:pPr>
    <w:rPr>
      <w:b/>
    </w:rPr>
  </w:style>
  <w:style w:type="paragraph" w:styleId="10">
    <w:name w:val="toc 1"/>
    <w:rsid w:val="00E204D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E204DF"/>
    <w:pPr>
      <w:keepLines/>
      <w:tabs>
        <w:tab w:val="center" w:pos="4536"/>
        <w:tab w:val="right" w:pos="9072"/>
      </w:tabs>
    </w:pPr>
    <w:rPr>
      <w:noProof/>
    </w:rPr>
  </w:style>
  <w:style w:type="character" w:customStyle="1" w:styleId="ZGSM">
    <w:name w:val="ZGSM"/>
    <w:rsid w:val="00E204DF"/>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rsid w:val="00E204DF"/>
    <w:pPr>
      <w:widowControl w:val="0"/>
    </w:pPr>
    <w:rPr>
      <w:rFonts w:ascii="Arial" w:hAnsi="Arial"/>
      <w:b/>
      <w:noProof/>
      <w:sz w:val="18"/>
      <w:lang w:val="en-GB"/>
    </w:rPr>
  </w:style>
  <w:style w:type="paragraph" w:customStyle="1" w:styleId="ZD">
    <w:name w:val="ZD"/>
    <w:rsid w:val="00E204DF"/>
    <w:pPr>
      <w:framePr w:wrap="notBeside" w:vAnchor="page" w:hAnchor="margin" w:y="15764"/>
      <w:widowControl w:val="0"/>
    </w:pPr>
    <w:rPr>
      <w:rFonts w:ascii="Arial" w:hAnsi="Arial"/>
      <w:noProof/>
      <w:sz w:val="32"/>
      <w:lang w:val="en-GB" w:eastAsia="en-US"/>
    </w:rPr>
  </w:style>
  <w:style w:type="paragraph" w:styleId="50">
    <w:name w:val="toc 5"/>
    <w:basedOn w:val="40"/>
    <w:rsid w:val="00E204DF"/>
    <w:pPr>
      <w:ind w:left="1701" w:hanging="1701"/>
    </w:pPr>
  </w:style>
  <w:style w:type="paragraph" w:styleId="40">
    <w:name w:val="toc 4"/>
    <w:basedOn w:val="30"/>
    <w:rsid w:val="00E204DF"/>
    <w:pPr>
      <w:ind w:left="1418" w:hanging="1418"/>
    </w:pPr>
  </w:style>
  <w:style w:type="paragraph" w:styleId="30">
    <w:name w:val="toc 3"/>
    <w:basedOn w:val="20"/>
    <w:rsid w:val="00E204DF"/>
    <w:pPr>
      <w:ind w:left="1134" w:hanging="1134"/>
    </w:pPr>
  </w:style>
  <w:style w:type="paragraph" w:styleId="20">
    <w:name w:val="toc 2"/>
    <w:basedOn w:val="10"/>
    <w:rsid w:val="00E204DF"/>
    <w:pPr>
      <w:keepNext w:val="0"/>
      <w:spacing w:before="0"/>
      <w:ind w:left="851" w:hanging="851"/>
    </w:pPr>
    <w:rPr>
      <w:sz w:val="20"/>
    </w:rPr>
  </w:style>
  <w:style w:type="paragraph" w:styleId="11">
    <w:name w:val="index 1"/>
    <w:basedOn w:val="a"/>
    <w:semiHidden/>
    <w:rsid w:val="00E204DF"/>
    <w:pPr>
      <w:keepLines/>
      <w:spacing w:after="0"/>
    </w:pPr>
  </w:style>
  <w:style w:type="paragraph" w:styleId="21">
    <w:name w:val="index 2"/>
    <w:basedOn w:val="11"/>
    <w:semiHidden/>
    <w:rsid w:val="00E204DF"/>
    <w:pPr>
      <w:ind w:left="284"/>
    </w:pPr>
  </w:style>
  <w:style w:type="paragraph" w:customStyle="1" w:styleId="TT">
    <w:name w:val="TT"/>
    <w:basedOn w:val="1"/>
    <w:next w:val="a"/>
    <w:rsid w:val="00E204DF"/>
    <w:pPr>
      <w:outlineLvl w:val="9"/>
    </w:pPr>
  </w:style>
  <w:style w:type="paragraph" w:styleId="a4">
    <w:name w:val="footer"/>
    <w:basedOn w:val="a3"/>
    <w:link w:val="Char0"/>
    <w:rsid w:val="00E204DF"/>
    <w:pPr>
      <w:jc w:val="center"/>
    </w:pPr>
    <w:rPr>
      <w:i/>
    </w:rPr>
  </w:style>
  <w:style w:type="character" w:styleId="a5">
    <w:name w:val="footnote reference"/>
    <w:semiHidden/>
    <w:rsid w:val="00E204DF"/>
    <w:rPr>
      <w:b/>
      <w:position w:val="6"/>
      <w:sz w:val="16"/>
    </w:rPr>
  </w:style>
  <w:style w:type="paragraph" w:styleId="a6">
    <w:name w:val="footnote text"/>
    <w:basedOn w:val="a"/>
    <w:link w:val="Char1"/>
    <w:semiHidden/>
    <w:rsid w:val="00E204DF"/>
    <w:pPr>
      <w:keepLines/>
      <w:spacing w:after="0"/>
      <w:ind w:left="454" w:hanging="454"/>
    </w:pPr>
    <w:rPr>
      <w:sz w:val="16"/>
    </w:rPr>
  </w:style>
  <w:style w:type="paragraph" w:customStyle="1" w:styleId="NF">
    <w:name w:val="NF"/>
    <w:basedOn w:val="NO"/>
    <w:rsid w:val="00E204DF"/>
    <w:pPr>
      <w:keepNext/>
      <w:spacing w:after="0"/>
    </w:pPr>
    <w:rPr>
      <w:rFonts w:ascii="Arial" w:hAnsi="Arial"/>
      <w:sz w:val="18"/>
    </w:rPr>
  </w:style>
  <w:style w:type="paragraph" w:customStyle="1" w:styleId="NO">
    <w:name w:val="NO"/>
    <w:basedOn w:val="a"/>
    <w:link w:val="NOChar"/>
    <w:rsid w:val="00E204DF"/>
    <w:pPr>
      <w:keepLines/>
      <w:ind w:left="1135" w:hanging="851"/>
    </w:pPr>
  </w:style>
  <w:style w:type="paragraph" w:customStyle="1" w:styleId="PL">
    <w:name w:val="PL"/>
    <w:link w:val="PLChar"/>
    <w:qFormat/>
    <w:rsid w:val="00E20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04DF"/>
    <w:pPr>
      <w:jc w:val="right"/>
    </w:pPr>
  </w:style>
  <w:style w:type="paragraph" w:customStyle="1" w:styleId="TAL">
    <w:name w:val="TAL"/>
    <w:basedOn w:val="a"/>
    <w:link w:val="TALChar"/>
    <w:qFormat/>
    <w:rsid w:val="00E204DF"/>
    <w:pPr>
      <w:keepNext/>
      <w:keepLines/>
      <w:spacing w:after="0"/>
    </w:pPr>
    <w:rPr>
      <w:rFonts w:ascii="Arial" w:hAnsi="Arial"/>
      <w:sz w:val="18"/>
    </w:rPr>
  </w:style>
  <w:style w:type="paragraph" w:styleId="22">
    <w:name w:val="List Number 2"/>
    <w:basedOn w:val="a7"/>
    <w:rsid w:val="00E204DF"/>
    <w:pPr>
      <w:ind w:left="851"/>
    </w:pPr>
  </w:style>
  <w:style w:type="paragraph" w:styleId="a7">
    <w:name w:val="List Number"/>
    <w:basedOn w:val="a8"/>
    <w:rsid w:val="00E204DF"/>
  </w:style>
  <w:style w:type="paragraph" w:styleId="a8">
    <w:name w:val="List"/>
    <w:basedOn w:val="a"/>
    <w:rsid w:val="00E204DF"/>
    <w:pPr>
      <w:ind w:left="568" w:hanging="284"/>
    </w:pPr>
  </w:style>
  <w:style w:type="paragraph" w:customStyle="1" w:styleId="TAH">
    <w:name w:val="TAH"/>
    <w:basedOn w:val="TAC"/>
    <w:link w:val="TAHCar"/>
    <w:qFormat/>
    <w:rsid w:val="00E204DF"/>
    <w:rPr>
      <w:b/>
    </w:rPr>
  </w:style>
  <w:style w:type="paragraph" w:customStyle="1" w:styleId="TAC">
    <w:name w:val="TAC"/>
    <w:basedOn w:val="TAL"/>
    <w:link w:val="TACChar"/>
    <w:qFormat/>
    <w:rsid w:val="00E204DF"/>
    <w:pPr>
      <w:jc w:val="center"/>
    </w:pPr>
  </w:style>
  <w:style w:type="paragraph" w:customStyle="1" w:styleId="LD">
    <w:name w:val="LD"/>
    <w:rsid w:val="00E204DF"/>
    <w:pPr>
      <w:keepNext/>
      <w:keepLines/>
      <w:spacing w:line="180" w:lineRule="exact"/>
    </w:pPr>
    <w:rPr>
      <w:rFonts w:ascii="Courier New" w:hAnsi="Courier New"/>
      <w:noProof/>
      <w:lang w:val="en-GB" w:eastAsia="en-US"/>
    </w:rPr>
  </w:style>
  <w:style w:type="paragraph" w:customStyle="1" w:styleId="EX">
    <w:name w:val="EX"/>
    <w:basedOn w:val="a"/>
    <w:rsid w:val="00E204DF"/>
    <w:pPr>
      <w:keepLines/>
      <w:ind w:left="1702" w:hanging="1418"/>
    </w:pPr>
  </w:style>
  <w:style w:type="paragraph" w:customStyle="1" w:styleId="FP">
    <w:name w:val="FP"/>
    <w:basedOn w:val="a"/>
    <w:rsid w:val="00E204DF"/>
    <w:pPr>
      <w:spacing w:after="0"/>
    </w:pPr>
  </w:style>
  <w:style w:type="paragraph" w:customStyle="1" w:styleId="NW">
    <w:name w:val="NW"/>
    <w:basedOn w:val="NO"/>
    <w:rsid w:val="00E204DF"/>
    <w:pPr>
      <w:spacing w:after="0"/>
    </w:pPr>
  </w:style>
  <w:style w:type="paragraph" w:customStyle="1" w:styleId="EW">
    <w:name w:val="EW"/>
    <w:basedOn w:val="EX"/>
    <w:rsid w:val="00E204DF"/>
    <w:pPr>
      <w:spacing w:after="0"/>
    </w:pPr>
  </w:style>
  <w:style w:type="paragraph" w:customStyle="1" w:styleId="B1">
    <w:name w:val="B1"/>
    <w:basedOn w:val="a8"/>
    <w:link w:val="B1Char"/>
    <w:qFormat/>
    <w:rsid w:val="00E204DF"/>
  </w:style>
  <w:style w:type="paragraph" w:styleId="60">
    <w:name w:val="toc 6"/>
    <w:basedOn w:val="50"/>
    <w:next w:val="a"/>
    <w:rsid w:val="00E204DF"/>
    <w:pPr>
      <w:ind w:left="1985" w:hanging="1985"/>
    </w:pPr>
  </w:style>
  <w:style w:type="paragraph" w:styleId="70">
    <w:name w:val="toc 7"/>
    <w:basedOn w:val="60"/>
    <w:next w:val="a"/>
    <w:rsid w:val="00E204DF"/>
    <w:pPr>
      <w:ind w:left="2268" w:hanging="2268"/>
    </w:pPr>
  </w:style>
  <w:style w:type="paragraph" w:styleId="23">
    <w:name w:val="List Bullet 2"/>
    <w:basedOn w:val="a9"/>
    <w:rsid w:val="00E204DF"/>
    <w:pPr>
      <w:ind w:left="851"/>
    </w:pPr>
  </w:style>
  <w:style w:type="paragraph" w:styleId="a9">
    <w:name w:val="List Bullet"/>
    <w:basedOn w:val="a8"/>
    <w:rsid w:val="00E204DF"/>
  </w:style>
  <w:style w:type="paragraph" w:customStyle="1" w:styleId="EditorsNote">
    <w:name w:val="Editor's Note"/>
    <w:basedOn w:val="NO"/>
    <w:rsid w:val="00E204DF"/>
    <w:rPr>
      <w:color w:val="FF0000"/>
    </w:rPr>
  </w:style>
  <w:style w:type="paragraph" w:customStyle="1" w:styleId="TH">
    <w:name w:val="TH"/>
    <w:basedOn w:val="a"/>
    <w:link w:val="THChar"/>
    <w:qFormat/>
    <w:rsid w:val="00E204DF"/>
    <w:pPr>
      <w:keepNext/>
      <w:keepLines/>
      <w:spacing w:before="60"/>
      <w:jc w:val="center"/>
    </w:pPr>
    <w:rPr>
      <w:rFonts w:ascii="Arial" w:hAnsi="Arial"/>
      <w:b/>
    </w:rPr>
  </w:style>
  <w:style w:type="paragraph" w:customStyle="1" w:styleId="ZA">
    <w:name w:val="ZA"/>
    <w:rsid w:val="00E204D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04D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204D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204D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E204DF"/>
    <w:pPr>
      <w:ind w:left="851" w:hanging="851"/>
    </w:pPr>
  </w:style>
  <w:style w:type="paragraph" w:customStyle="1" w:styleId="ZH">
    <w:name w:val="ZH"/>
    <w:rsid w:val="00E204D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E204DF"/>
    <w:pPr>
      <w:keepNext w:val="0"/>
      <w:spacing w:before="0" w:after="240"/>
    </w:pPr>
  </w:style>
  <w:style w:type="paragraph" w:customStyle="1" w:styleId="ZG">
    <w:name w:val="ZG"/>
    <w:rsid w:val="00E204DF"/>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E204DF"/>
    <w:pPr>
      <w:ind w:left="1135"/>
    </w:pPr>
  </w:style>
  <w:style w:type="paragraph" w:styleId="24">
    <w:name w:val="List 2"/>
    <w:basedOn w:val="a8"/>
    <w:uiPriority w:val="99"/>
    <w:rsid w:val="00E204DF"/>
    <w:pPr>
      <w:ind w:left="851"/>
    </w:pPr>
  </w:style>
  <w:style w:type="paragraph" w:styleId="32">
    <w:name w:val="List 3"/>
    <w:basedOn w:val="24"/>
    <w:rsid w:val="00E204DF"/>
    <w:pPr>
      <w:ind w:left="1135"/>
    </w:pPr>
  </w:style>
  <w:style w:type="paragraph" w:styleId="41">
    <w:name w:val="List 4"/>
    <w:basedOn w:val="32"/>
    <w:rsid w:val="00E204DF"/>
    <w:pPr>
      <w:ind w:left="1418"/>
    </w:pPr>
  </w:style>
  <w:style w:type="paragraph" w:styleId="51">
    <w:name w:val="List 5"/>
    <w:basedOn w:val="41"/>
    <w:rsid w:val="00E204DF"/>
    <w:pPr>
      <w:ind w:left="1702"/>
    </w:pPr>
  </w:style>
  <w:style w:type="paragraph" w:styleId="42">
    <w:name w:val="List Bullet 4"/>
    <w:basedOn w:val="31"/>
    <w:rsid w:val="00E204DF"/>
    <w:pPr>
      <w:ind w:left="1418"/>
    </w:pPr>
  </w:style>
  <w:style w:type="paragraph" w:styleId="52">
    <w:name w:val="List Bullet 5"/>
    <w:basedOn w:val="42"/>
    <w:rsid w:val="00E204DF"/>
    <w:pPr>
      <w:ind w:left="1702"/>
    </w:pPr>
  </w:style>
  <w:style w:type="paragraph" w:customStyle="1" w:styleId="B2">
    <w:name w:val="B2"/>
    <w:basedOn w:val="24"/>
    <w:link w:val="B2Char"/>
    <w:qFormat/>
    <w:rsid w:val="00E204DF"/>
  </w:style>
  <w:style w:type="paragraph" w:customStyle="1" w:styleId="B3">
    <w:name w:val="B3"/>
    <w:basedOn w:val="32"/>
    <w:rsid w:val="00E204DF"/>
  </w:style>
  <w:style w:type="paragraph" w:customStyle="1" w:styleId="B4">
    <w:name w:val="B4"/>
    <w:basedOn w:val="41"/>
    <w:rsid w:val="00E204DF"/>
  </w:style>
  <w:style w:type="paragraph" w:customStyle="1" w:styleId="B5">
    <w:name w:val="B5"/>
    <w:basedOn w:val="51"/>
    <w:rsid w:val="00E204DF"/>
  </w:style>
  <w:style w:type="paragraph" w:customStyle="1" w:styleId="ZTD">
    <w:name w:val="ZTD"/>
    <w:basedOn w:val="ZB"/>
    <w:rsid w:val="00E204DF"/>
    <w:pPr>
      <w:framePr w:hRule="auto" w:wrap="notBeside" w:y="852"/>
    </w:pPr>
    <w:rPr>
      <w:i w:val="0"/>
      <w:sz w:val="40"/>
    </w:rPr>
  </w:style>
  <w:style w:type="paragraph" w:customStyle="1" w:styleId="ZV">
    <w:name w:val="ZV"/>
    <w:basedOn w:val="ZU"/>
    <w:rsid w:val="00E204DF"/>
    <w:pPr>
      <w:framePr w:wrap="notBeside" w:y="16161"/>
    </w:pPr>
  </w:style>
  <w:style w:type="paragraph" w:styleId="aa">
    <w:name w:val="index heading"/>
    <w:basedOn w:val="a"/>
    <w:next w:val="a"/>
    <w:semiHidden/>
    <w:rsid w:val="00E204DF"/>
    <w:pPr>
      <w:pBdr>
        <w:top w:val="single" w:sz="12" w:space="0" w:color="auto"/>
      </w:pBdr>
      <w:spacing w:before="360" w:after="240"/>
    </w:pPr>
    <w:rPr>
      <w:b/>
      <w:i/>
      <w:sz w:val="26"/>
    </w:rPr>
  </w:style>
  <w:style w:type="paragraph" w:customStyle="1" w:styleId="INDENT1">
    <w:name w:val="INDENT1"/>
    <w:basedOn w:val="a"/>
    <w:rsid w:val="00E204DF"/>
    <w:pPr>
      <w:ind w:left="851"/>
    </w:pPr>
  </w:style>
  <w:style w:type="paragraph" w:customStyle="1" w:styleId="INDENT2">
    <w:name w:val="INDENT2"/>
    <w:basedOn w:val="a"/>
    <w:rsid w:val="00E204DF"/>
    <w:pPr>
      <w:ind w:left="1135" w:hanging="284"/>
    </w:pPr>
  </w:style>
  <w:style w:type="paragraph" w:customStyle="1" w:styleId="INDENT3">
    <w:name w:val="INDENT3"/>
    <w:basedOn w:val="a"/>
    <w:rsid w:val="00E204DF"/>
    <w:pPr>
      <w:ind w:left="1701" w:hanging="567"/>
    </w:pPr>
  </w:style>
  <w:style w:type="paragraph" w:customStyle="1" w:styleId="FigureTitle">
    <w:name w:val="Figure_Title"/>
    <w:basedOn w:val="a"/>
    <w:next w:val="a"/>
    <w:rsid w:val="00E204D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204DF"/>
    <w:pPr>
      <w:keepNext/>
      <w:keepLines/>
    </w:pPr>
    <w:rPr>
      <w:b/>
    </w:rPr>
  </w:style>
  <w:style w:type="paragraph" w:customStyle="1" w:styleId="enumlev2">
    <w:name w:val="enumlev2"/>
    <w:basedOn w:val="a"/>
    <w:rsid w:val="00E204D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E204DF"/>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qFormat/>
    <w:rsid w:val="00E204DF"/>
    <w:pPr>
      <w:spacing w:before="120" w:after="120"/>
    </w:pPr>
    <w:rPr>
      <w:b/>
    </w:rPr>
  </w:style>
  <w:style w:type="character" w:styleId="ac">
    <w:name w:val="Hyperlink"/>
    <w:uiPriority w:val="99"/>
    <w:rsid w:val="00E204DF"/>
    <w:rPr>
      <w:color w:val="0000FF"/>
      <w:u w:val="single"/>
    </w:rPr>
  </w:style>
  <w:style w:type="character" w:styleId="ad">
    <w:name w:val="FollowedHyperlink"/>
    <w:rsid w:val="00E204DF"/>
    <w:rPr>
      <w:color w:val="800080"/>
      <w:u w:val="single"/>
    </w:rPr>
  </w:style>
  <w:style w:type="paragraph" w:styleId="ae">
    <w:name w:val="Document Map"/>
    <w:basedOn w:val="a"/>
    <w:semiHidden/>
    <w:rsid w:val="00E204DF"/>
    <w:pPr>
      <w:shd w:val="clear" w:color="auto" w:fill="000080"/>
    </w:pPr>
    <w:rPr>
      <w:rFonts w:ascii="Tahoma" w:hAnsi="Tahoma"/>
    </w:rPr>
  </w:style>
  <w:style w:type="paragraph" w:styleId="af">
    <w:name w:val="Plain Text"/>
    <w:basedOn w:val="a"/>
    <w:link w:val="Char3"/>
    <w:uiPriority w:val="99"/>
    <w:rsid w:val="00E204DF"/>
    <w:rPr>
      <w:rFonts w:ascii="Courier New" w:hAnsi="Courier New"/>
      <w:lang w:val="nb-NO"/>
    </w:rPr>
  </w:style>
  <w:style w:type="paragraph" w:customStyle="1" w:styleId="TAJ">
    <w:name w:val="TAJ"/>
    <w:basedOn w:val="TH"/>
    <w:rsid w:val="00E204DF"/>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E204DF"/>
  </w:style>
  <w:style w:type="character" w:styleId="af1">
    <w:name w:val="annotation reference"/>
    <w:uiPriority w:val="99"/>
    <w:semiHidden/>
    <w:rsid w:val="00E204DF"/>
    <w:rPr>
      <w:sz w:val="16"/>
    </w:rPr>
  </w:style>
  <w:style w:type="paragraph" w:customStyle="1" w:styleId="Guidance">
    <w:name w:val="Guidance"/>
    <w:basedOn w:val="a"/>
    <w:link w:val="GuidanceChar"/>
    <w:rsid w:val="00E204DF"/>
    <w:rPr>
      <w:i/>
      <w:color w:val="0000FF"/>
    </w:rPr>
  </w:style>
  <w:style w:type="paragraph" w:styleId="af2">
    <w:name w:val="annotation text"/>
    <w:basedOn w:val="a"/>
    <w:link w:val="Char5"/>
    <w:uiPriority w:val="99"/>
    <w:rsid w:val="00E204DF"/>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99"/>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2Char0">
    <w:name w:val="正文文本缩进 2 Char"/>
    <w:basedOn w:val="a0"/>
    <w:link w:val="25"/>
    <w:rsid w:val="00C35AA7"/>
    <w:rPr>
      <w:rFonts w:ascii="Arial" w:eastAsia="游明朝"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游明朝" w:hAnsi="Arial"/>
      <w:b/>
    </w:rPr>
  </w:style>
  <w:style w:type="paragraph" w:styleId="afb">
    <w:name w:val="endnote text"/>
    <w:basedOn w:val="a"/>
    <w:link w:val="Char9"/>
    <w:rsid w:val="00C35AA7"/>
    <w:pPr>
      <w:overflowPunct w:val="0"/>
      <w:autoSpaceDE w:val="0"/>
      <w:autoSpaceDN w:val="0"/>
      <w:adjustRightInd w:val="0"/>
      <w:textAlignment w:val="baseline"/>
    </w:pPr>
    <w:rPr>
      <w:rFonts w:eastAsia="游明朝"/>
    </w:rPr>
  </w:style>
  <w:style w:type="character" w:customStyle="1" w:styleId="Char9">
    <w:name w:val="尾注文本 Char"/>
    <w:basedOn w:val="a0"/>
    <w:link w:val="afb"/>
    <w:rsid w:val="00C35AA7"/>
    <w:rPr>
      <w:rFonts w:eastAsia="游明朝"/>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游明朝"/>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xapple-converted-space">
    <w:name w:val="xapple-converted-space"/>
    <w:basedOn w:val="a0"/>
    <w:rsid w:val="00DB556D"/>
  </w:style>
  <w:style w:type="paragraph" w:customStyle="1" w:styleId="Doc-text2">
    <w:name w:val="Doc-text2"/>
    <w:basedOn w:val="a"/>
    <w:link w:val="Doc-text2Char"/>
    <w:qFormat/>
    <w:rsid w:val="00C861E2"/>
    <w:pPr>
      <w:widowControl w:val="0"/>
      <w:tabs>
        <w:tab w:val="left" w:pos="1622"/>
      </w:tabs>
      <w:spacing w:after="0"/>
      <w:ind w:left="1622" w:hanging="363"/>
      <w:jc w:val="both"/>
    </w:pPr>
    <w:rPr>
      <w:rFonts w:ascii="Arial" w:eastAsia="MS Mincho" w:hAnsi="Arial" w:cstheme="minorBidi"/>
      <w:kern w:val="2"/>
      <w:szCs w:val="22"/>
      <w:lang w:val="en-US" w:eastAsia="en-GB"/>
    </w:rPr>
  </w:style>
  <w:style w:type="character" w:customStyle="1" w:styleId="Doc-text2Char">
    <w:name w:val="Doc-text2 Char"/>
    <w:link w:val="Doc-text2"/>
    <w:qFormat/>
    <w:rsid w:val="00C861E2"/>
    <w:rPr>
      <w:rFonts w:ascii="Arial" w:eastAsia="MS Mincho" w:hAnsi="Arial" w:cstheme="minorBidi"/>
      <w:kern w:val="2"/>
      <w:szCs w:val="22"/>
      <w:lang w:val="en-US" w:eastAsia="en-GB"/>
    </w:rPr>
  </w:style>
  <w:style w:type="paragraph" w:customStyle="1" w:styleId="RAN4proposal">
    <w:name w:val="RAN4 proposal"/>
    <w:basedOn w:val="ab"/>
    <w:next w:val="a"/>
    <w:link w:val="RAN4proposalChar"/>
    <w:qFormat/>
    <w:rsid w:val="002235C1"/>
    <w:pPr>
      <w:numPr>
        <w:numId w:val="4"/>
      </w:numPr>
      <w:spacing w:before="0" w:after="200"/>
      <w:ind w:left="0" w:firstLine="0"/>
    </w:pPr>
    <w:rPr>
      <w:rFonts w:cstheme="minorBidi"/>
      <w:iCs/>
      <w:szCs w:val="18"/>
      <w:lang w:val="en-US"/>
    </w:rPr>
  </w:style>
  <w:style w:type="character" w:customStyle="1" w:styleId="RAN4proposalChar">
    <w:name w:val="RAN4 proposal Char"/>
    <w:basedOn w:val="Char2"/>
    <w:link w:val="RAN4proposal"/>
    <w:rsid w:val="002235C1"/>
    <w:rPr>
      <w:rFonts w:cstheme="minorBidi"/>
      <w:b/>
      <w:iCs/>
      <w:szCs w:val="18"/>
      <w:lang w:val="en-US" w:eastAsia="en-US"/>
    </w:rPr>
  </w:style>
  <w:style w:type="paragraph" w:customStyle="1" w:styleId="western">
    <w:name w:val="western"/>
    <w:basedOn w:val="a"/>
    <w:rsid w:val="007D186D"/>
    <w:pPr>
      <w:spacing w:before="100" w:beforeAutospacing="1" w:after="181"/>
    </w:pPr>
    <w:rPr>
      <w:rFonts w:eastAsia="Times New Roman"/>
      <w:sz w:val="24"/>
      <w:szCs w:val="24"/>
      <w:lang w:eastAsia="zh-CN"/>
    </w:rPr>
  </w:style>
  <w:style w:type="character" w:customStyle="1" w:styleId="B2Char">
    <w:name w:val="B2 Char"/>
    <w:link w:val="B2"/>
    <w:qFormat/>
    <w:rsid w:val="00DE76B5"/>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04D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E204DF"/>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E204DF"/>
    <w:pPr>
      <w:numPr>
        <w:ilvl w:val="2"/>
      </w:numPr>
      <w:spacing w:before="120"/>
      <w:outlineLvl w:val="2"/>
    </w:pPr>
  </w:style>
  <w:style w:type="paragraph" w:styleId="4">
    <w:name w:val="heading 4"/>
    <w:basedOn w:val="3"/>
    <w:next w:val="a"/>
    <w:link w:val="4Char"/>
    <w:qFormat/>
    <w:rsid w:val="00E204DF"/>
    <w:pPr>
      <w:numPr>
        <w:ilvl w:val="3"/>
      </w:numPr>
      <w:outlineLvl w:val="3"/>
    </w:pPr>
    <w:rPr>
      <w:sz w:val="24"/>
    </w:rPr>
  </w:style>
  <w:style w:type="paragraph" w:styleId="5">
    <w:name w:val="heading 5"/>
    <w:basedOn w:val="4"/>
    <w:next w:val="a"/>
    <w:link w:val="5Char"/>
    <w:qFormat/>
    <w:rsid w:val="00E204DF"/>
    <w:pPr>
      <w:numPr>
        <w:ilvl w:val="4"/>
      </w:numPr>
      <w:outlineLvl w:val="4"/>
    </w:pPr>
    <w:rPr>
      <w:sz w:val="22"/>
    </w:rPr>
  </w:style>
  <w:style w:type="paragraph" w:styleId="6">
    <w:name w:val="heading 6"/>
    <w:basedOn w:val="H6"/>
    <w:next w:val="a"/>
    <w:link w:val="6Char"/>
    <w:qFormat/>
    <w:rsid w:val="00E204DF"/>
    <w:pPr>
      <w:numPr>
        <w:ilvl w:val="5"/>
      </w:numPr>
      <w:outlineLvl w:val="5"/>
    </w:pPr>
  </w:style>
  <w:style w:type="paragraph" w:styleId="7">
    <w:name w:val="heading 7"/>
    <w:basedOn w:val="H6"/>
    <w:next w:val="a"/>
    <w:link w:val="7Char"/>
    <w:qFormat/>
    <w:rsid w:val="00E204DF"/>
    <w:pPr>
      <w:numPr>
        <w:ilvl w:val="6"/>
      </w:numPr>
      <w:outlineLvl w:val="6"/>
    </w:pPr>
  </w:style>
  <w:style w:type="paragraph" w:styleId="8">
    <w:name w:val="heading 8"/>
    <w:basedOn w:val="1"/>
    <w:next w:val="a"/>
    <w:link w:val="8Char"/>
    <w:qFormat/>
    <w:rsid w:val="00E204DF"/>
    <w:pPr>
      <w:numPr>
        <w:ilvl w:val="7"/>
      </w:numPr>
      <w:outlineLvl w:val="7"/>
    </w:pPr>
  </w:style>
  <w:style w:type="paragraph" w:styleId="9">
    <w:name w:val="heading 9"/>
    <w:basedOn w:val="8"/>
    <w:next w:val="a"/>
    <w:link w:val="9Char"/>
    <w:qFormat/>
    <w:rsid w:val="00E204D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E204DF"/>
    <w:pPr>
      <w:ind w:left="1985" w:hanging="1985"/>
      <w:outlineLvl w:val="9"/>
    </w:pPr>
    <w:rPr>
      <w:sz w:val="20"/>
    </w:rPr>
  </w:style>
  <w:style w:type="paragraph" w:styleId="90">
    <w:name w:val="toc 9"/>
    <w:basedOn w:val="80"/>
    <w:rsid w:val="00E204DF"/>
    <w:pPr>
      <w:ind w:left="1418" w:hanging="1418"/>
    </w:pPr>
  </w:style>
  <w:style w:type="paragraph" w:styleId="80">
    <w:name w:val="toc 8"/>
    <w:basedOn w:val="10"/>
    <w:rsid w:val="00E204DF"/>
    <w:pPr>
      <w:spacing w:before="180"/>
      <w:ind w:left="2693" w:hanging="2693"/>
    </w:pPr>
    <w:rPr>
      <w:b/>
    </w:rPr>
  </w:style>
  <w:style w:type="paragraph" w:styleId="10">
    <w:name w:val="toc 1"/>
    <w:rsid w:val="00E204D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E204DF"/>
    <w:pPr>
      <w:keepLines/>
      <w:tabs>
        <w:tab w:val="center" w:pos="4536"/>
        <w:tab w:val="right" w:pos="9072"/>
      </w:tabs>
    </w:pPr>
    <w:rPr>
      <w:noProof/>
    </w:rPr>
  </w:style>
  <w:style w:type="character" w:customStyle="1" w:styleId="ZGSM">
    <w:name w:val="ZGSM"/>
    <w:rsid w:val="00E204DF"/>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rsid w:val="00E204DF"/>
    <w:pPr>
      <w:widowControl w:val="0"/>
    </w:pPr>
    <w:rPr>
      <w:rFonts w:ascii="Arial" w:hAnsi="Arial"/>
      <w:b/>
      <w:noProof/>
      <w:sz w:val="18"/>
      <w:lang w:val="en-GB"/>
    </w:rPr>
  </w:style>
  <w:style w:type="paragraph" w:customStyle="1" w:styleId="ZD">
    <w:name w:val="ZD"/>
    <w:rsid w:val="00E204DF"/>
    <w:pPr>
      <w:framePr w:wrap="notBeside" w:vAnchor="page" w:hAnchor="margin" w:y="15764"/>
      <w:widowControl w:val="0"/>
    </w:pPr>
    <w:rPr>
      <w:rFonts w:ascii="Arial" w:hAnsi="Arial"/>
      <w:noProof/>
      <w:sz w:val="32"/>
      <w:lang w:val="en-GB" w:eastAsia="en-US"/>
    </w:rPr>
  </w:style>
  <w:style w:type="paragraph" w:styleId="50">
    <w:name w:val="toc 5"/>
    <w:basedOn w:val="40"/>
    <w:rsid w:val="00E204DF"/>
    <w:pPr>
      <w:ind w:left="1701" w:hanging="1701"/>
    </w:pPr>
  </w:style>
  <w:style w:type="paragraph" w:styleId="40">
    <w:name w:val="toc 4"/>
    <w:basedOn w:val="30"/>
    <w:rsid w:val="00E204DF"/>
    <w:pPr>
      <w:ind w:left="1418" w:hanging="1418"/>
    </w:pPr>
  </w:style>
  <w:style w:type="paragraph" w:styleId="30">
    <w:name w:val="toc 3"/>
    <w:basedOn w:val="20"/>
    <w:rsid w:val="00E204DF"/>
    <w:pPr>
      <w:ind w:left="1134" w:hanging="1134"/>
    </w:pPr>
  </w:style>
  <w:style w:type="paragraph" w:styleId="20">
    <w:name w:val="toc 2"/>
    <w:basedOn w:val="10"/>
    <w:rsid w:val="00E204DF"/>
    <w:pPr>
      <w:keepNext w:val="0"/>
      <w:spacing w:before="0"/>
      <w:ind w:left="851" w:hanging="851"/>
    </w:pPr>
    <w:rPr>
      <w:sz w:val="20"/>
    </w:rPr>
  </w:style>
  <w:style w:type="paragraph" w:styleId="11">
    <w:name w:val="index 1"/>
    <w:basedOn w:val="a"/>
    <w:semiHidden/>
    <w:rsid w:val="00E204DF"/>
    <w:pPr>
      <w:keepLines/>
      <w:spacing w:after="0"/>
    </w:pPr>
  </w:style>
  <w:style w:type="paragraph" w:styleId="21">
    <w:name w:val="index 2"/>
    <w:basedOn w:val="11"/>
    <w:semiHidden/>
    <w:rsid w:val="00E204DF"/>
    <w:pPr>
      <w:ind w:left="284"/>
    </w:pPr>
  </w:style>
  <w:style w:type="paragraph" w:customStyle="1" w:styleId="TT">
    <w:name w:val="TT"/>
    <w:basedOn w:val="1"/>
    <w:next w:val="a"/>
    <w:rsid w:val="00E204DF"/>
    <w:pPr>
      <w:outlineLvl w:val="9"/>
    </w:pPr>
  </w:style>
  <w:style w:type="paragraph" w:styleId="a4">
    <w:name w:val="footer"/>
    <w:basedOn w:val="a3"/>
    <w:link w:val="Char0"/>
    <w:rsid w:val="00E204DF"/>
    <w:pPr>
      <w:jc w:val="center"/>
    </w:pPr>
    <w:rPr>
      <w:i/>
    </w:rPr>
  </w:style>
  <w:style w:type="character" w:styleId="a5">
    <w:name w:val="footnote reference"/>
    <w:semiHidden/>
    <w:rsid w:val="00E204DF"/>
    <w:rPr>
      <w:b/>
      <w:position w:val="6"/>
      <w:sz w:val="16"/>
    </w:rPr>
  </w:style>
  <w:style w:type="paragraph" w:styleId="a6">
    <w:name w:val="footnote text"/>
    <w:basedOn w:val="a"/>
    <w:link w:val="Char1"/>
    <w:semiHidden/>
    <w:rsid w:val="00E204DF"/>
    <w:pPr>
      <w:keepLines/>
      <w:spacing w:after="0"/>
      <w:ind w:left="454" w:hanging="454"/>
    </w:pPr>
    <w:rPr>
      <w:sz w:val="16"/>
    </w:rPr>
  </w:style>
  <w:style w:type="paragraph" w:customStyle="1" w:styleId="NF">
    <w:name w:val="NF"/>
    <w:basedOn w:val="NO"/>
    <w:rsid w:val="00E204DF"/>
    <w:pPr>
      <w:keepNext/>
      <w:spacing w:after="0"/>
    </w:pPr>
    <w:rPr>
      <w:rFonts w:ascii="Arial" w:hAnsi="Arial"/>
      <w:sz w:val="18"/>
    </w:rPr>
  </w:style>
  <w:style w:type="paragraph" w:customStyle="1" w:styleId="NO">
    <w:name w:val="NO"/>
    <w:basedOn w:val="a"/>
    <w:link w:val="NOChar"/>
    <w:rsid w:val="00E204DF"/>
    <w:pPr>
      <w:keepLines/>
      <w:ind w:left="1135" w:hanging="851"/>
    </w:pPr>
  </w:style>
  <w:style w:type="paragraph" w:customStyle="1" w:styleId="PL">
    <w:name w:val="PL"/>
    <w:link w:val="PLChar"/>
    <w:qFormat/>
    <w:rsid w:val="00E20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04DF"/>
    <w:pPr>
      <w:jc w:val="right"/>
    </w:pPr>
  </w:style>
  <w:style w:type="paragraph" w:customStyle="1" w:styleId="TAL">
    <w:name w:val="TAL"/>
    <w:basedOn w:val="a"/>
    <w:link w:val="TALChar"/>
    <w:qFormat/>
    <w:rsid w:val="00E204DF"/>
    <w:pPr>
      <w:keepNext/>
      <w:keepLines/>
      <w:spacing w:after="0"/>
    </w:pPr>
    <w:rPr>
      <w:rFonts w:ascii="Arial" w:hAnsi="Arial"/>
      <w:sz w:val="18"/>
    </w:rPr>
  </w:style>
  <w:style w:type="paragraph" w:styleId="22">
    <w:name w:val="List Number 2"/>
    <w:basedOn w:val="a7"/>
    <w:rsid w:val="00E204DF"/>
    <w:pPr>
      <w:ind w:left="851"/>
    </w:pPr>
  </w:style>
  <w:style w:type="paragraph" w:styleId="a7">
    <w:name w:val="List Number"/>
    <w:basedOn w:val="a8"/>
    <w:rsid w:val="00E204DF"/>
  </w:style>
  <w:style w:type="paragraph" w:styleId="a8">
    <w:name w:val="List"/>
    <w:basedOn w:val="a"/>
    <w:rsid w:val="00E204DF"/>
    <w:pPr>
      <w:ind w:left="568" w:hanging="284"/>
    </w:pPr>
  </w:style>
  <w:style w:type="paragraph" w:customStyle="1" w:styleId="TAH">
    <w:name w:val="TAH"/>
    <w:basedOn w:val="TAC"/>
    <w:link w:val="TAHCar"/>
    <w:qFormat/>
    <w:rsid w:val="00E204DF"/>
    <w:rPr>
      <w:b/>
    </w:rPr>
  </w:style>
  <w:style w:type="paragraph" w:customStyle="1" w:styleId="TAC">
    <w:name w:val="TAC"/>
    <w:basedOn w:val="TAL"/>
    <w:link w:val="TACChar"/>
    <w:qFormat/>
    <w:rsid w:val="00E204DF"/>
    <w:pPr>
      <w:jc w:val="center"/>
    </w:pPr>
  </w:style>
  <w:style w:type="paragraph" w:customStyle="1" w:styleId="LD">
    <w:name w:val="LD"/>
    <w:rsid w:val="00E204DF"/>
    <w:pPr>
      <w:keepNext/>
      <w:keepLines/>
      <w:spacing w:line="180" w:lineRule="exact"/>
    </w:pPr>
    <w:rPr>
      <w:rFonts w:ascii="Courier New" w:hAnsi="Courier New"/>
      <w:noProof/>
      <w:lang w:val="en-GB" w:eastAsia="en-US"/>
    </w:rPr>
  </w:style>
  <w:style w:type="paragraph" w:customStyle="1" w:styleId="EX">
    <w:name w:val="EX"/>
    <w:basedOn w:val="a"/>
    <w:rsid w:val="00E204DF"/>
    <w:pPr>
      <w:keepLines/>
      <w:ind w:left="1702" w:hanging="1418"/>
    </w:pPr>
  </w:style>
  <w:style w:type="paragraph" w:customStyle="1" w:styleId="FP">
    <w:name w:val="FP"/>
    <w:basedOn w:val="a"/>
    <w:rsid w:val="00E204DF"/>
    <w:pPr>
      <w:spacing w:after="0"/>
    </w:pPr>
  </w:style>
  <w:style w:type="paragraph" w:customStyle="1" w:styleId="NW">
    <w:name w:val="NW"/>
    <w:basedOn w:val="NO"/>
    <w:rsid w:val="00E204DF"/>
    <w:pPr>
      <w:spacing w:after="0"/>
    </w:pPr>
  </w:style>
  <w:style w:type="paragraph" w:customStyle="1" w:styleId="EW">
    <w:name w:val="EW"/>
    <w:basedOn w:val="EX"/>
    <w:rsid w:val="00E204DF"/>
    <w:pPr>
      <w:spacing w:after="0"/>
    </w:pPr>
  </w:style>
  <w:style w:type="paragraph" w:customStyle="1" w:styleId="B1">
    <w:name w:val="B1"/>
    <w:basedOn w:val="a8"/>
    <w:link w:val="B1Char"/>
    <w:qFormat/>
    <w:rsid w:val="00E204DF"/>
  </w:style>
  <w:style w:type="paragraph" w:styleId="60">
    <w:name w:val="toc 6"/>
    <w:basedOn w:val="50"/>
    <w:next w:val="a"/>
    <w:rsid w:val="00E204DF"/>
    <w:pPr>
      <w:ind w:left="1985" w:hanging="1985"/>
    </w:pPr>
  </w:style>
  <w:style w:type="paragraph" w:styleId="70">
    <w:name w:val="toc 7"/>
    <w:basedOn w:val="60"/>
    <w:next w:val="a"/>
    <w:rsid w:val="00E204DF"/>
    <w:pPr>
      <w:ind w:left="2268" w:hanging="2268"/>
    </w:pPr>
  </w:style>
  <w:style w:type="paragraph" w:styleId="23">
    <w:name w:val="List Bullet 2"/>
    <w:basedOn w:val="a9"/>
    <w:rsid w:val="00E204DF"/>
    <w:pPr>
      <w:ind w:left="851"/>
    </w:pPr>
  </w:style>
  <w:style w:type="paragraph" w:styleId="a9">
    <w:name w:val="List Bullet"/>
    <w:basedOn w:val="a8"/>
    <w:rsid w:val="00E204DF"/>
  </w:style>
  <w:style w:type="paragraph" w:customStyle="1" w:styleId="EditorsNote">
    <w:name w:val="Editor's Note"/>
    <w:basedOn w:val="NO"/>
    <w:rsid w:val="00E204DF"/>
    <w:rPr>
      <w:color w:val="FF0000"/>
    </w:rPr>
  </w:style>
  <w:style w:type="paragraph" w:customStyle="1" w:styleId="TH">
    <w:name w:val="TH"/>
    <w:basedOn w:val="a"/>
    <w:link w:val="THChar"/>
    <w:qFormat/>
    <w:rsid w:val="00E204DF"/>
    <w:pPr>
      <w:keepNext/>
      <w:keepLines/>
      <w:spacing w:before="60"/>
      <w:jc w:val="center"/>
    </w:pPr>
    <w:rPr>
      <w:rFonts w:ascii="Arial" w:hAnsi="Arial"/>
      <w:b/>
    </w:rPr>
  </w:style>
  <w:style w:type="paragraph" w:customStyle="1" w:styleId="ZA">
    <w:name w:val="ZA"/>
    <w:rsid w:val="00E204D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04D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204D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204D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E204DF"/>
    <w:pPr>
      <w:ind w:left="851" w:hanging="851"/>
    </w:pPr>
  </w:style>
  <w:style w:type="paragraph" w:customStyle="1" w:styleId="ZH">
    <w:name w:val="ZH"/>
    <w:rsid w:val="00E204D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E204DF"/>
    <w:pPr>
      <w:keepNext w:val="0"/>
      <w:spacing w:before="0" w:after="240"/>
    </w:pPr>
  </w:style>
  <w:style w:type="paragraph" w:customStyle="1" w:styleId="ZG">
    <w:name w:val="ZG"/>
    <w:rsid w:val="00E204DF"/>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E204DF"/>
    <w:pPr>
      <w:ind w:left="1135"/>
    </w:pPr>
  </w:style>
  <w:style w:type="paragraph" w:styleId="24">
    <w:name w:val="List 2"/>
    <w:basedOn w:val="a8"/>
    <w:uiPriority w:val="99"/>
    <w:rsid w:val="00E204DF"/>
    <w:pPr>
      <w:ind w:left="851"/>
    </w:pPr>
  </w:style>
  <w:style w:type="paragraph" w:styleId="32">
    <w:name w:val="List 3"/>
    <w:basedOn w:val="24"/>
    <w:rsid w:val="00E204DF"/>
    <w:pPr>
      <w:ind w:left="1135"/>
    </w:pPr>
  </w:style>
  <w:style w:type="paragraph" w:styleId="41">
    <w:name w:val="List 4"/>
    <w:basedOn w:val="32"/>
    <w:rsid w:val="00E204DF"/>
    <w:pPr>
      <w:ind w:left="1418"/>
    </w:pPr>
  </w:style>
  <w:style w:type="paragraph" w:styleId="51">
    <w:name w:val="List 5"/>
    <w:basedOn w:val="41"/>
    <w:rsid w:val="00E204DF"/>
    <w:pPr>
      <w:ind w:left="1702"/>
    </w:pPr>
  </w:style>
  <w:style w:type="paragraph" w:styleId="42">
    <w:name w:val="List Bullet 4"/>
    <w:basedOn w:val="31"/>
    <w:rsid w:val="00E204DF"/>
    <w:pPr>
      <w:ind w:left="1418"/>
    </w:pPr>
  </w:style>
  <w:style w:type="paragraph" w:styleId="52">
    <w:name w:val="List Bullet 5"/>
    <w:basedOn w:val="42"/>
    <w:rsid w:val="00E204DF"/>
    <w:pPr>
      <w:ind w:left="1702"/>
    </w:pPr>
  </w:style>
  <w:style w:type="paragraph" w:customStyle="1" w:styleId="B2">
    <w:name w:val="B2"/>
    <w:basedOn w:val="24"/>
    <w:link w:val="B2Char"/>
    <w:qFormat/>
    <w:rsid w:val="00E204DF"/>
  </w:style>
  <w:style w:type="paragraph" w:customStyle="1" w:styleId="B3">
    <w:name w:val="B3"/>
    <w:basedOn w:val="32"/>
    <w:rsid w:val="00E204DF"/>
  </w:style>
  <w:style w:type="paragraph" w:customStyle="1" w:styleId="B4">
    <w:name w:val="B4"/>
    <w:basedOn w:val="41"/>
    <w:rsid w:val="00E204DF"/>
  </w:style>
  <w:style w:type="paragraph" w:customStyle="1" w:styleId="B5">
    <w:name w:val="B5"/>
    <w:basedOn w:val="51"/>
    <w:rsid w:val="00E204DF"/>
  </w:style>
  <w:style w:type="paragraph" w:customStyle="1" w:styleId="ZTD">
    <w:name w:val="ZTD"/>
    <w:basedOn w:val="ZB"/>
    <w:rsid w:val="00E204DF"/>
    <w:pPr>
      <w:framePr w:hRule="auto" w:wrap="notBeside" w:y="852"/>
    </w:pPr>
    <w:rPr>
      <w:i w:val="0"/>
      <w:sz w:val="40"/>
    </w:rPr>
  </w:style>
  <w:style w:type="paragraph" w:customStyle="1" w:styleId="ZV">
    <w:name w:val="ZV"/>
    <w:basedOn w:val="ZU"/>
    <w:rsid w:val="00E204DF"/>
    <w:pPr>
      <w:framePr w:wrap="notBeside" w:y="16161"/>
    </w:pPr>
  </w:style>
  <w:style w:type="paragraph" w:styleId="aa">
    <w:name w:val="index heading"/>
    <w:basedOn w:val="a"/>
    <w:next w:val="a"/>
    <w:semiHidden/>
    <w:rsid w:val="00E204DF"/>
    <w:pPr>
      <w:pBdr>
        <w:top w:val="single" w:sz="12" w:space="0" w:color="auto"/>
      </w:pBdr>
      <w:spacing w:before="360" w:after="240"/>
    </w:pPr>
    <w:rPr>
      <w:b/>
      <w:i/>
      <w:sz w:val="26"/>
    </w:rPr>
  </w:style>
  <w:style w:type="paragraph" w:customStyle="1" w:styleId="INDENT1">
    <w:name w:val="INDENT1"/>
    <w:basedOn w:val="a"/>
    <w:rsid w:val="00E204DF"/>
    <w:pPr>
      <w:ind w:left="851"/>
    </w:pPr>
  </w:style>
  <w:style w:type="paragraph" w:customStyle="1" w:styleId="INDENT2">
    <w:name w:val="INDENT2"/>
    <w:basedOn w:val="a"/>
    <w:rsid w:val="00E204DF"/>
    <w:pPr>
      <w:ind w:left="1135" w:hanging="284"/>
    </w:pPr>
  </w:style>
  <w:style w:type="paragraph" w:customStyle="1" w:styleId="INDENT3">
    <w:name w:val="INDENT3"/>
    <w:basedOn w:val="a"/>
    <w:rsid w:val="00E204DF"/>
    <w:pPr>
      <w:ind w:left="1701" w:hanging="567"/>
    </w:pPr>
  </w:style>
  <w:style w:type="paragraph" w:customStyle="1" w:styleId="FigureTitle">
    <w:name w:val="Figure_Title"/>
    <w:basedOn w:val="a"/>
    <w:next w:val="a"/>
    <w:rsid w:val="00E204D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204DF"/>
    <w:pPr>
      <w:keepNext/>
      <w:keepLines/>
    </w:pPr>
    <w:rPr>
      <w:b/>
    </w:rPr>
  </w:style>
  <w:style w:type="paragraph" w:customStyle="1" w:styleId="enumlev2">
    <w:name w:val="enumlev2"/>
    <w:basedOn w:val="a"/>
    <w:rsid w:val="00E204D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E204DF"/>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qFormat/>
    <w:rsid w:val="00E204DF"/>
    <w:pPr>
      <w:spacing w:before="120" w:after="120"/>
    </w:pPr>
    <w:rPr>
      <w:b/>
    </w:rPr>
  </w:style>
  <w:style w:type="character" w:styleId="ac">
    <w:name w:val="Hyperlink"/>
    <w:uiPriority w:val="99"/>
    <w:rsid w:val="00E204DF"/>
    <w:rPr>
      <w:color w:val="0000FF"/>
      <w:u w:val="single"/>
    </w:rPr>
  </w:style>
  <w:style w:type="character" w:styleId="ad">
    <w:name w:val="FollowedHyperlink"/>
    <w:rsid w:val="00E204DF"/>
    <w:rPr>
      <w:color w:val="800080"/>
      <w:u w:val="single"/>
    </w:rPr>
  </w:style>
  <w:style w:type="paragraph" w:styleId="ae">
    <w:name w:val="Document Map"/>
    <w:basedOn w:val="a"/>
    <w:semiHidden/>
    <w:rsid w:val="00E204DF"/>
    <w:pPr>
      <w:shd w:val="clear" w:color="auto" w:fill="000080"/>
    </w:pPr>
    <w:rPr>
      <w:rFonts w:ascii="Tahoma" w:hAnsi="Tahoma"/>
    </w:rPr>
  </w:style>
  <w:style w:type="paragraph" w:styleId="af">
    <w:name w:val="Plain Text"/>
    <w:basedOn w:val="a"/>
    <w:link w:val="Char3"/>
    <w:uiPriority w:val="99"/>
    <w:rsid w:val="00E204DF"/>
    <w:rPr>
      <w:rFonts w:ascii="Courier New" w:hAnsi="Courier New"/>
      <w:lang w:val="nb-NO"/>
    </w:rPr>
  </w:style>
  <w:style w:type="paragraph" w:customStyle="1" w:styleId="TAJ">
    <w:name w:val="TAJ"/>
    <w:basedOn w:val="TH"/>
    <w:rsid w:val="00E204DF"/>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E204DF"/>
  </w:style>
  <w:style w:type="character" w:styleId="af1">
    <w:name w:val="annotation reference"/>
    <w:uiPriority w:val="99"/>
    <w:semiHidden/>
    <w:rsid w:val="00E204DF"/>
    <w:rPr>
      <w:sz w:val="16"/>
    </w:rPr>
  </w:style>
  <w:style w:type="paragraph" w:customStyle="1" w:styleId="Guidance">
    <w:name w:val="Guidance"/>
    <w:basedOn w:val="a"/>
    <w:link w:val="GuidanceChar"/>
    <w:rsid w:val="00E204DF"/>
    <w:rPr>
      <w:i/>
      <w:color w:val="0000FF"/>
    </w:rPr>
  </w:style>
  <w:style w:type="paragraph" w:styleId="af2">
    <w:name w:val="annotation text"/>
    <w:basedOn w:val="a"/>
    <w:link w:val="Char5"/>
    <w:uiPriority w:val="99"/>
    <w:rsid w:val="00E204DF"/>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99"/>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2Char0">
    <w:name w:val="正文文本缩进 2 Char"/>
    <w:basedOn w:val="a0"/>
    <w:link w:val="25"/>
    <w:rsid w:val="00C35AA7"/>
    <w:rPr>
      <w:rFonts w:ascii="Arial" w:eastAsia="游明朝"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游明朝" w:hAnsi="Arial"/>
      <w:b/>
    </w:rPr>
  </w:style>
  <w:style w:type="paragraph" w:styleId="afb">
    <w:name w:val="endnote text"/>
    <w:basedOn w:val="a"/>
    <w:link w:val="Char9"/>
    <w:rsid w:val="00C35AA7"/>
    <w:pPr>
      <w:overflowPunct w:val="0"/>
      <w:autoSpaceDE w:val="0"/>
      <w:autoSpaceDN w:val="0"/>
      <w:adjustRightInd w:val="0"/>
      <w:textAlignment w:val="baseline"/>
    </w:pPr>
    <w:rPr>
      <w:rFonts w:eastAsia="游明朝"/>
    </w:rPr>
  </w:style>
  <w:style w:type="character" w:customStyle="1" w:styleId="Char9">
    <w:name w:val="尾注文本 Char"/>
    <w:basedOn w:val="a0"/>
    <w:link w:val="afb"/>
    <w:rsid w:val="00C35AA7"/>
    <w:rPr>
      <w:rFonts w:eastAsia="游明朝"/>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游明朝"/>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xapple-converted-space">
    <w:name w:val="xapple-converted-space"/>
    <w:basedOn w:val="a0"/>
    <w:rsid w:val="00DB556D"/>
  </w:style>
  <w:style w:type="paragraph" w:customStyle="1" w:styleId="Doc-text2">
    <w:name w:val="Doc-text2"/>
    <w:basedOn w:val="a"/>
    <w:link w:val="Doc-text2Char"/>
    <w:qFormat/>
    <w:rsid w:val="00C861E2"/>
    <w:pPr>
      <w:widowControl w:val="0"/>
      <w:tabs>
        <w:tab w:val="left" w:pos="1622"/>
      </w:tabs>
      <w:spacing w:after="0"/>
      <w:ind w:left="1622" w:hanging="363"/>
      <w:jc w:val="both"/>
    </w:pPr>
    <w:rPr>
      <w:rFonts w:ascii="Arial" w:eastAsia="MS Mincho" w:hAnsi="Arial" w:cstheme="minorBidi"/>
      <w:kern w:val="2"/>
      <w:szCs w:val="22"/>
      <w:lang w:val="en-US" w:eastAsia="en-GB"/>
    </w:rPr>
  </w:style>
  <w:style w:type="character" w:customStyle="1" w:styleId="Doc-text2Char">
    <w:name w:val="Doc-text2 Char"/>
    <w:link w:val="Doc-text2"/>
    <w:qFormat/>
    <w:rsid w:val="00C861E2"/>
    <w:rPr>
      <w:rFonts w:ascii="Arial" w:eastAsia="MS Mincho" w:hAnsi="Arial" w:cstheme="minorBidi"/>
      <w:kern w:val="2"/>
      <w:szCs w:val="22"/>
      <w:lang w:val="en-US" w:eastAsia="en-GB"/>
    </w:rPr>
  </w:style>
  <w:style w:type="paragraph" w:customStyle="1" w:styleId="RAN4proposal">
    <w:name w:val="RAN4 proposal"/>
    <w:basedOn w:val="ab"/>
    <w:next w:val="a"/>
    <w:link w:val="RAN4proposalChar"/>
    <w:qFormat/>
    <w:rsid w:val="002235C1"/>
    <w:pPr>
      <w:numPr>
        <w:numId w:val="4"/>
      </w:numPr>
      <w:spacing w:before="0" w:after="200"/>
      <w:ind w:left="0" w:firstLine="0"/>
    </w:pPr>
    <w:rPr>
      <w:rFonts w:cstheme="minorBidi"/>
      <w:iCs/>
      <w:szCs w:val="18"/>
      <w:lang w:val="en-US"/>
    </w:rPr>
  </w:style>
  <w:style w:type="character" w:customStyle="1" w:styleId="RAN4proposalChar">
    <w:name w:val="RAN4 proposal Char"/>
    <w:basedOn w:val="Char2"/>
    <w:link w:val="RAN4proposal"/>
    <w:rsid w:val="002235C1"/>
    <w:rPr>
      <w:rFonts w:cstheme="minorBidi"/>
      <w:b/>
      <w:iCs/>
      <w:szCs w:val="18"/>
      <w:lang w:val="en-US" w:eastAsia="en-US"/>
    </w:rPr>
  </w:style>
  <w:style w:type="paragraph" w:customStyle="1" w:styleId="western">
    <w:name w:val="western"/>
    <w:basedOn w:val="a"/>
    <w:rsid w:val="007D186D"/>
    <w:pPr>
      <w:spacing w:before="100" w:beforeAutospacing="1" w:after="181"/>
    </w:pPr>
    <w:rPr>
      <w:rFonts w:eastAsia="Times New Roman"/>
      <w:sz w:val="24"/>
      <w:szCs w:val="24"/>
      <w:lang w:eastAsia="zh-CN"/>
    </w:rPr>
  </w:style>
  <w:style w:type="character" w:customStyle="1" w:styleId="B2Char">
    <w:name w:val="B2 Char"/>
    <w:link w:val="B2"/>
    <w:qFormat/>
    <w:rsid w:val="00DE76B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78525">
      <w:bodyDiv w:val="1"/>
      <w:marLeft w:val="0"/>
      <w:marRight w:val="0"/>
      <w:marTop w:val="0"/>
      <w:marBottom w:val="0"/>
      <w:divBdr>
        <w:top w:val="none" w:sz="0" w:space="0" w:color="auto"/>
        <w:left w:val="none" w:sz="0" w:space="0" w:color="auto"/>
        <w:bottom w:val="none" w:sz="0" w:space="0" w:color="auto"/>
        <w:right w:val="none" w:sz="0" w:space="0" w:color="auto"/>
      </w:divBdr>
      <w:divsChild>
        <w:div w:id="330060312">
          <w:marLeft w:val="1166"/>
          <w:marRight w:val="0"/>
          <w:marTop w:val="96"/>
          <w:marBottom w:val="0"/>
          <w:divBdr>
            <w:top w:val="none" w:sz="0" w:space="0" w:color="auto"/>
            <w:left w:val="none" w:sz="0" w:space="0" w:color="auto"/>
            <w:bottom w:val="none" w:sz="0" w:space="0" w:color="auto"/>
            <w:right w:val="none" w:sz="0" w:space="0" w:color="auto"/>
          </w:divBdr>
        </w:div>
        <w:div w:id="1502890449">
          <w:marLeft w:val="1166"/>
          <w:marRight w:val="0"/>
          <w:marTop w:val="96"/>
          <w:marBottom w:val="0"/>
          <w:divBdr>
            <w:top w:val="none" w:sz="0" w:space="0" w:color="auto"/>
            <w:left w:val="none" w:sz="0" w:space="0" w:color="auto"/>
            <w:bottom w:val="none" w:sz="0" w:space="0" w:color="auto"/>
            <w:right w:val="none" w:sz="0" w:space="0" w:color="auto"/>
          </w:divBdr>
        </w:div>
        <w:div w:id="1521504494">
          <w:marLeft w:val="1166"/>
          <w:marRight w:val="0"/>
          <w:marTop w:val="96"/>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6373431">
      <w:bodyDiv w:val="1"/>
      <w:marLeft w:val="0"/>
      <w:marRight w:val="0"/>
      <w:marTop w:val="0"/>
      <w:marBottom w:val="0"/>
      <w:divBdr>
        <w:top w:val="none" w:sz="0" w:space="0" w:color="auto"/>
        <w:left w:val="none" w:sz="0" w:space="0" w:color="auto"/>
        <w:bottom w:val="none" w:sz="0" w:space="0" w:color="auto"/>
        <w:right w:val="none" w:sz="0" w:space="0" w:color="auto"/>
      </w:divBdr>
    </w:div>
    <w:div w:id="751750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7494013">
      <w:bodyDiv w:val="1"/>
      <w:marLeft w:val="0"/>
      <w:marRight w:val="0"/>
      <w:marTop w:val="0"/>
      <w:marBottom w:val="0"/>
      <w:divBdr>
        <w:top w:val="none" w:sz="0" w:space="0" w:color="auto"/>
        <w:left w:val="none" w:sz="0" w:space="0" w:color="auto"/>
        <w:bottom w:val="none" w:sz="0" w:space="0" w:color="auto"/>
        <w:right w:val="none" w:sz="0" w:space="0" w:color="auto"/>
      </w:divBdr>
    </w:div>
    <w:div w:id="35076507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3087681">
      <w:bodyDiv w:val="1"/>
      <w:marLeft w:val="0"/>
      <w:marRight w:val="0"/>
      <w:marTop w:val="0"/>
      <w:marBottom w:val="0"/>
      <w:divBdr>
        <w:top w:val="none" w:sz="0" w:space="0" w:color="auto"/>
        <w:left w:val="none" w:sz="0" w:space="0" w:color="auto"/>
        <w:bottom w:val="none" w:sz="0" w:space="0" w:color="auto"/>
        <w:right w:val="none" w:sz="0" w:space="0" w:color="auto"/>
      </w:divBdr>
      <w:divsChild>
        <w:div w:id="878787629">
          <w:marLeft w:val="547"/>
          <w:marRight w:val="0"/>
          <w:marTop w:val="106"/>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22464438">
      <w:bodyDiv w:val="1"/>
      <w:marLeft w:val="0"/>
      <w:marRight w:val="0"/>
      <w:marTop w:val="0"/>
      <w:marBottom w:val="0"/>
      <w:divBdr>
        <w:top w:val="none" w:sz="0" w:space="0" w:color="auto"/>
        <w:left w:val="none" w:sz="0" w:space="0" w:color="auto"/>
        <w:bottom w:val="none" w:sz="0" w:space="0" w:color="auto"/>
        <w:right w:val="none" w:sz="0" w:space="0" w:color="auto"/>
      </w:divBdr>
    </w:div>
    <w:div w:id="656881739">
      <w:bodyDiv w:val="1"/>
      <w:marLeft w:val="0"/>
      <w:marRight w:val="0"/>
      <w:marTop w:val="0"/>
      <w:marBottom w:val="0"/>
      <w:divBdr>
        <w:top w:val="none" w:sz="0" w:space="0" w:color="auto"/>
        <w:left w:val="none" w:sz="0" w:space="0" w:color="auto"/>
        <w:bottom w:val="none" w:sz="0" w:space="0" w:color="auto"/>
        <w:right w:val="none" w:sz="0" w:space="0" w:color="auto"/>
      </w:divBdr>
    </w:div>
    <w:div w:id="683821568">
      <w:bodyDiv w:val="1"/>
      <w:marLeft w:val="0"/>
      <w:marRight w:val="0"/>
      <w:marTop w:val="0"/>
      <w:marBottom w:val="0"/>
      <w:divBdr>
        <w:top w:val="none" w:sz="0" w:space="0" w:color="auto"/>
        <w:left w:val="none" w:sz="0" w:space="0" w:color="auto"/>
        <w:bottom w:val="none" w:sz="0" w:space="0" w:color="auto"/>
        <w:right w:val="none" w:sz="0" w:space="0" w:color="auto"/>
      </w:divBdr>
      <w:divsChild>
        <w:div w:id="1600679931">
          <w:marLeft w:val="1166"/>
          <w:marRight w:val="0"/>
          <w:marTop w:val="91"/>
          <w:marBottom w:val="0"/>
          <w:divBdr>
            <w:top w:val="none" w:sz="0" w:space="0" w:color="auto"/>
            <w:left w:val="none" w:sz="0" w:space="0" w:color="auto"/>
            <w:bottom w:val="none" w:sz="0" w:space="0" w:color="auto"/>
            <w:right w:val="none" w:sz="0" w:space="0" w:color="auto"/>
          </w:divBdr>
        </w:div>
      </w:divsChild>
    </w:div>
    <w:div w:id="68567028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686021">
      <w:bodyDiv w:val="1"/>
      <w:marLeft w:val="0"/>
      <w:marRight w:val="0"/>
      <w:marTop w:val="0"/>
      <w:marBottom w:val="0"/>
      <w:divBdr>
        <w:top w:val="none" w:sz="0" w:space="0" w:color="auto"/>
        <w:left w:val="none" w:sz="0" w:space="0" w:color="auto"/>
        <w:bottom w:val="none" w:sz="0" w:space="0" w:color="auto"/>
        <w:right w:val="none" w:sz="0" w:space="0" w:color="auto"/>
      </w:divBdr>
      <w:divsChild>
        <w:div w:id="890655694">
          <w:marLeft w:val="1166"/>
          <w:marRight w:val="0"/>
          <w:marTop w:val="134"/>
          <w:marBottom w:val="0"/>
          <w:divBdr>
            <w:top w:val="none" w:sz="0" w:space="0" w:color="auto"/>
            <w:left w:val="none" w:sz="0" w:space="0" w:color="auto"/>
            <w:bottom w:val="none" w:sz="0" w:space="0" w:color="auto"/>
            <w:right w:val="none" w:sz="0" w:space="0" w:color="auto"/>
          </w:divBdr>
        </w:div>
      </w:divsChild>
    </w:div>
    <w:div w:id="74379725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1543051">
      <w:bodyDiv w:val="1"/>
      <w:marLeft w:val="0"/>
      <w:marRight w:val="0"/>
      <w:marTop w:val="0"/>
      <w:marBottom w:val="0"/>
      <w:divBdr>
        <w:top w:val="none" w:sz="0" w:space="0" w:color="auto"/>
        <w:left w:val="none" w:sz="0" w:space="0" w:color="auto"/>
        <w:bottom w:val="none" w:sz="0" w:space="0" w:color="auto"/>
        <w:right w:val="none" w:sz="0" w:space="0" w:color="auto"/>
      </w:divBdr>
      <w:divsChild>
        <w:div w:id="1864055687">
          <w:marLeft w:val="1800"/>
          <w:marRight w:val="0"/>
          <w:marTop w:val="86"/>
          <w:marBottom w:val="0"/>
          <w:divBdr>
            <w:top w:val="none" w:sz="0" w:space="0" w:color="auto"/>
            <w:left w:val="none" w:sz="0" w:space="0" w:color="auto"/>
            <w:bottom w:val="none" w:sz="0" w:space="0" w:color="auto"/>
            <w:right w:val="none" w:sz="0" w:space="0" w:color="auto"/>
          </w:divBdr>
        </w:div>
      </w:divsChild>
    </w:div>
    <w:div w:id="99044771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8388666">
      <w:bodyDiv w:val="1"/>
      <w:marLeft w:val="0"/>
      <w:marRight w:val="0"/>
      <w:marTop w:val="0"/>
      <w:marBottom w:val="0"/>
      <w:divBdr>
        <w:top w:val="none" w:sz="0" w:space="0" w:color="auto"/>
        <w:left w:val="none" w:sz="0" w:space="0" w:color="auto"/>
        <w:bottom w:val="none" w:sz="0" w:space="0" w:color="auto"/>
        <w:right w:val="none" w:sz="0" w:space="0" w:color="auto"/>
      </w:divBdr>
      <w:divsChild>
        <w:div w:id="741682514">
          <w:marLeft w:val="1166"/>
          <w:marRight w:val="0"/>
          <w:marTop w:val="96"/>
          <w:marBottom w:val="0"/>
          <w:divBdr>
            <w:top w:val="none" w:sz="0" w:space="0" w:color="auto"/>
            <w:left w:val="none" w:sz="0" w:space="0" w:color="auto"/>
            <w:bottom w:val="none" w:sz="0" w:space="0" w:color="auto"/>
            <w:right w:val="none" w:sz="0" w:space="0" w:color="auto"/>
          </w:divBdr>
        </w:div>
        <w:div w:id="828137744">
          <w:marLeft w:val="1166"/>
          <w:marRight w:val="0"/>
          <w:marTop w:val="96"/>
          <w:marBottom w:val="0"/>
          <w:divBdr>
            <w:top w:val="none" w:sz="0" w:space="0" w:color="auto"/>
            <w:left w:val="none" w:sz="0" w:space="0" w:color="auto"/>
            <w:bottom w:val="none" w:sz="0" w:space="0" w:color="auto"/>
            <w:right w:val="none" w:sz="0" w:space="0" w:color="auto"/>
          </w:divBdr>
        </w:div>
        <w:div w:id="1758822189">
          <w:marLeft w:val="1166"/>
          <w:marRight w:val="0"/>
          <w:marTop w:val="96"/>
          <w:marBottom w:val="0"/>
          <w:divBdr>
            <w:top w:val="none" w:sz="0" w:space="0" w:color="auto"/>
            <w:left w:val="none" w:sz="0" w:space="0" w:color="auto"/>
            <w:bottom w:val="none" w:sz="0" w:space="0" w:color="auto"/>
            <w:right w:val="none" w:sz="0" w:space="0" w:color="auto"/>
          </w:divBdr>
        </w:div>
      </w:divsChild>
    </w:div>
    <w:div w:id="1020934217">
      <w:bodyDiv w:val="1"/>
      <w:marLeft w:val="0"/>
      <w:marRight w:val="0"/>
      <w:marTop w:val="0"/>
      <w:marBottom w:val="0"/>
      <w:divBdr>
        <w:top w:val="none" w:sz="0" w:space="0" w:color="auto"/>
        <w:left w:val="none" w:sz="0" w:space="0" w:color="auto"/>
        <w:bottom w:val="none" w:sz="0" w:space="0" w:color="auto"/>
        <w:right w:val="none" w:sz="0" w:space="0" w:color="auto"/>
      </w:divBdr>
      <w:divsChild>
        <w:div w:id="999163749">
          <w:marLeft w:val="1166"/>
          <w:marRight w:val="0"/>
          <w:marTop w:val="86"/>
          <w:marBottom w:val="0"/>
          <w:divBdr>
            <w:top w:val="none" w:sz="0" w:space="0" w:color="auto"/>
            <w:left w:val="none" w:sz="0" w:space="0" w:color="auto"/>
            <w:bottom w:val="none" w:sz="0" w:space="0" w:color="auto"/>
            <w:right w:val="none" w:sz="0" w:space="0" w:color="auto"/>
          </w:divBdr>
        </w:div>
        <w:div w:id="1548101060">
          <w:marLeft w:val="1800"/>
          <w:marRight w:val="0"/>
          <w:marTop w:val="58"/>
          <w:marBottom w:val="0"/>
          <w:divBdr>
            <w:top w:val="none" w:sz="0" w:space="0" w:color="auto"/>
            <w:left w:val="none" w:sz="0" w:space="0" w:color="auto"/>
            <w:bottom w:val="none" w:sz="0" w:space="0" w:color="auto"/>
            <w:right w:val="none" w:sz="0" w:space="0" w:color="auto"/>
          </w:divBdr>
        </w:div>
        <w:div w:id="1944141273">
          <w:marLeft w:val="1800"/>
          <w:marRight w:val="0"/>
          <w:marTop w:val="58"/>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3450151">
      <w:bodyDiv w:val="1"/>
      <w:marLeft w:val="0"/>
      <w:marRight w:val="0"/>
      <w:marTop w:val="0"/>
      <w:marBottom w:val="0"/>
      <w:divBdr>
        <w:top w:val="none" w:sz="0" w:space="0" w:color="auto"/>
        <w:left w:val="none" w:sz="0" w:space="0" w:color="auto"/>
        <w:bottom w:val="none" w:sz="0" w:space="0" w:color="auto"/>
        <w:right w:val="none" w:sz="0" w:space="0" w:color="auto"/>
      </w:divBdr>
      <w:divsChild>
        <w:div w:id="512843194">
          <w:marLeft w:val="2520"/>
          <w:marRight w:val="0"/>
          <w:marTop w:val="58"/>
          <w:marBottom w:val="0"/>
          <w:divBdr>
            <w:top w:val="none" w:sz="0" w:space="0" w:color="auto"/>
            <w:left w:val="none" w:sz="0" w:space="0" w:color="auto"/>
            <w:bottom w:val="none" w:sz="0" w:space="0" w:color="auto"/>
            <w:right w:val="none" w:sz="0" w:space="0" w:color="auto"/>
          </w:divBdr>
        </w:div>
        <w:div w:id="1541359301">
          <w:marLeft w:val="1800"/>
          <w:marRight w:val="0"/>
          <w:marTop w:val="62"/>
          <w:marBottom w:val="0"/>
          <w:divBdr>
            <w:top w:val="none" w:sz="0" w:space="0" w:color="auto"/>
            <w:left w:val="none" w:sz="0" w:space="0" w:color="auto"/>
            <w:bottom w:val="none" w:sz="0" w:space="0" w:color="auto"/>
            <w:right w:val="none" w:sz="0" w:space="0" w:color="auto"/>
          </w:divBdr>
        </w:div>
        <w:div w:id="1594240632">
          <w:marLeft w:val="1166"/>
          <w:marRight w:val="0"/>
          <w:marTop w:val="77"/>
          <w:marBottom w:val="0"/>
          <w:divBdr>
            <w:top w:val="none" w:sz="0" w:space="0" w:color="auto"/>
            <w:left w:val="none" w:sz="0" w:space="0" w:color="auto"/>
            <w:bottom w:val="none" w:sz="0" w:space="0" w:color="auto"/>
            <w:right w:val="none" w:sz="0" w:space="0" w:color="auto"/>
          </w:divBdr>
        </w:div>
        <w:div w:id="1897423733">
          <w:marLeft w:val="2520"/>
          <w:marRight w:val="0"/>
          <w:marTop w:val="58"/>
          <w:marBottom w:val="0"/>
          <w:divBdr>
            <w:top w:val="none" w:sz="0" w:space="0" w:color="auto"/>
            <w:left w:val="none" w:sz="0" w:space="0" w:color="auto"/>
            <w:bottom w:val="none" w:sz="0" w:space="0" w:color="auto"/>
            <w:right w:val="none" w:sz="0" w:space="0" w:color="auto"/>
          </w:divBdr>
        </w:div>
        <w:div w:id="2109080018">
          <w:marLeft w:val="1800"/>
          <w:marRight w:val="0"/>
          <w:marTop w:val="62"/>
          <w:marBottom w:val="0"/>
          <w:divBdr>
            <w:top w:val="none" w:sz="0" w:space="0" w:color="auto"/>
            <w:left w:val="none" w:sz="0" w:space="0" w:color="auto"/>
            <w:bottom w:val="none" w:sz="0" w:space="0" w:color="auto"/>
            <w:right w:val="none" w:sz="0" w:space="0" w:color="auto"/>
          </w:divBdr>
        </w:div>
        <w:div w:id="2116946664">
          <w:marLeft w:val="2520"/>
          <w:marRight w:val="0"/>
          <w:marTop w:val="58"/>
          <w:marBottom w:val="0"/>
          <w:divBdr>
            <w:top w:val="none" w:sz="0" w:space="0" w:color="auto"/>
            <w:left w:val="none" w:sz="0" w:space="0" w:color="auto"/>
            <w:bottom w:val="none" w:sz="0" w:space="0" w:color="auto"/>
            <w:right w:val="none" w:sz="0" w:space="0" w:color="auto"/>
          </w:divBdr>
        </w:div>
      </w:divsChild>
    </w:div>
    <w:div w:id="1102185062">
      <w:bodyDiv w:val="1"/>
      <w:marLeft w:val="0"/>
      <w:marRight w:val="0"/>
      <w:marTop w:val="0"/>
      <w:marBottom w:val="0"/>
      <w:divBdr>
        <w:top w:val="none" w:sz="0" w:space="0" w:color="auto"/>
        <w:left w:val="none" w:sz="0" w:space="0" w:color="auto"/>
        <w:bottom w:val="none" w:sz="0" w:space="0" w:color="auto"/>
        <w:right w:val="none" w:sz="0" w:space="0" w:color="auto"/>
      </w:divBdr>
      <w:divsChild>
        <w:div w:id="2128815191">
          <w:marLeft w:val="547"/>
          <w:marRight w:val="0"/>
          <w:marTop w:val="106"/>
          <w:marBottom w:val="0"/>
          <w:divBdr>
            <w:top w:val="none" w:sz="0" w:space="0" w:color="auto"/>
            <w:left w:val="none" w:sz="0" w:space="0" w:color="auto"/>
            <w:bottom w:val="none" w:sz="0" w:space="0" w:color="auto"/>
            <w:right w:val="none" w:sz="0" w:space="0" w:color="auto"/>
          </w:divBdr>
        </w:div>
      </w:divsChild>
    </w:div>
    <w:div w:id="1135834778">
      <w:bodyDiv w:val="1"/>
      <w:marLeft w:val="0"/>
      <w:marRight w:val="0"/>
      <w:marTop w:val="0"/>
      <w:marBottom w:val="0"/>
      <w:divBdr>
        <w:top w:val="none" w:sz="0" w:space="0" w:color="auto"/>
        <w:left w:val="none" w:sz="0" w:space="0" w:color="auto"/>
        <w:bottom w:val="none" w:sz="0" w:space="0" w:color="auto"/>
        <w:right w:val="none" w:sz="0" w:space="0" w:color="auto"/>
      </w:divBdr>
    </w:div>
    <w:div w:id="113784188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3936711">
      <w:bodyDiv w:val="1"/>
      <w:marLeft w:val="0"/>
      <w:marRight w:val="0"/>
      <w:marTop w:val="0"/>
      <w:marBottom w:val="0"/>
      <w:divBdr>
        <w:top w:val="none" w:sz="0" w:space="0" w:color="auto"/>
        <w:left w:val="none" w:sz="0" w:space="0" w:color="auto"/>
        <w:bottom w:val="none" w:sz="0" w:space="0" w:color="auto"/>
        <w:right w:val="none" w:sz="0" w:space="0" w:color="auto"/>
      </w:divBdr>
    </w:div>
    <w:div w:id="1238827712">
      <w:bodyDiv w:val="1"/>
      <w:marLeft w:val="0"/>
      <w:marRight w:val="0"/>
      <w:marTop w:val="0"/>
      <w:marBottom w:val="0"/>
      <w:divBdr>
        <w:top w:val="none" w:sz="0" w:space="0" w:color="auto"/>
        <w:left w:val="none" w:sz="0" w:space="0" w:color="auto"/>
        <w:bottom w:val="none" w:sz="0" w:space="0" w:color="auto"/>
        <w:right w:val="none" w:sz="0" w:space="0" w:color="auto"/>
      </w:divBdr>
    </w:div>
    <w:div w:id="1259489141">
      <w:bodyDiv w:val="1"/>
      <w:marLeft w:val="0"/>
      <w:marRight w:val="0"/>
      <w:marTop w:val="0"/>
      <w:marBottom w:val="0"/>
      <w:divBdr>
        <w:top w:val="none" w:sz="0" w:space="0" w:color="auto"/>
        <w:left w:val="none" w:sz="0" w:space="0" w:color="auto"/>
        <w:bottom w:val="none" w:sz="0" w:space="0" w:color="auto"/>
        <w:right w:val="none" w:sz="0" w:space="0" w:color="auto"/>
      </w:divBdr>
    </w:div>
    <w:div w:id="1271551196">
      <w:bodyDiv w:val="1"/>
      <w:marLeft w:val="0"/>
      <w:marRight w:val="0"/>
      <w:marTop w:val="0"/>
      <w:marBottom w:val="0"/>
      <w:divBdr>
        <w:top w:val="none" w:sz="0" w:space="0" w:color="auto"/>
        <w:left w:val="none" w:sz="0" w:space="0" w:color="auto"/>
        <w:bottom w:val="none" w:sz="0" w:space="0" w:color="auto"/>
        <w:right w:val="none" w:sz="0" w:space="0" w:color="auto"/>
      </w:divBdr>
    </w:div>
    <w:div w:id="127390429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6272657">
      <w:bodyDiv w:val="1"/>
      <w:marLeft w:val="0"/>
      <w:marRight w:val="0"/>
      <w:marTop w:val="0"/>
      <w:marBottom w:val="0"/>
      <w:divBdr>
        <w:top w:val="none" w:sz="0" w:space="0" w:color="auto"/>
        <w:left w:val="none" w:sz="0" w:space="0" w:color="auto"/>
        <w:bottom w:val="none" w:sz="0" w:space="0" w:color="auto"/>
        <w:right w:val="none" w:sz="0" w:space="0" w:color="auto"/>
      </w:divBdr>
      <w:divsChild>
        <w:div w:id="1946888662">
          <w:marLeft w:val="1166"/>
          <w:marRight w:val="0"/>
          <w:marTop w:val="77"/>
          <w:marBottom w:val="0"/>
          <w:divBdr>
            <w:top w:val="none" w:sz="0" w:space="0" w:color="auto"/>
            <w:left w:val="none" w:sz="0" w:space="0" w:color="auto"/>
            <w:bottom w:val="none" w:sz="0" w:space="0" w:color="auto"/>
            <w:right w:val="none" w:sz="0" w:space="0" w:color="auto"/>
          </w:divBdr>
        </w:div>
        <w:div w:id="1320688941">
          <w:marLeft w:val="1800"/>
          <w:marRight w:val="0"/>
          <w:marTop w:val="72"/>
          <w:marBottom w:val="0"/>
          <w:divBdr>
            <w:top w:val="none" w:sz="0" w:space="0" w:color="auto"/>
            <w:left w:val="none" w:sz="0" w:space="0" w:color="auto"/>
            <w:bottom w:val="none" w:sz="0" w:space="0" w:color="auto"/>
            <w:right w:val="none" w:sz="0" w:space="0" w:color="auto"/>
          </w:divBdr>
        </w:div>
        <w:div w:id="1145927824">
          <w:marLeft w:val="1800"/>
          <w:marRight w:val="0"/>
          <w:marTop w:val="72"/>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30907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174499">
      <w:bodyDiv w:val="1"/>
      <w:marLeft w:val="0"/>
      <w:marRight w:val="0"/>
      <w:marTop w:val="0"/>
      <w:marBottom w:val="0"/>
      <w:divBdr>
        <w:top w:val="none" w:sz="0" w:space="0" w:color="auto"/>
        <w:left w:val="none" w:sz="0" w:space="0" w:color="auto"/>
        <w:bottom w:val="none" w:sz="0" w:space="0" w:color="auto"/>
        <w:right w:val="none" w:sz="0" w:space="0" w:color="auto"/>
      </w:divBdr>
    </w:div>
    <w:div w:id="1488090994">
      <w:bodyDiv w:val="1"/>
      <w:marLeft w:val="0"/>
      <w:marRight w:val="0"/>
      <w:marTop w:val="0"/>
      <w:marBottom w:val="0"/>
      <w:divBdr>
        <w:top w:val="none" w:sz="0" w:space="0" w:color="auto"/>
        <w:left w:val="none" w:sz="0" w:space="0" w:color="auto"/>
        <w:bottom w:val="none" w:sz="0" w:space="0" w:color="auto"/>
        <w:right w:val="none" w:sz="0" w:space="0" w:color="auto"/>
      </w:divBdr>
      <w:divsChild>
        <w:div w:id="414205549">
          <w:marLeft w:val="1800"/>
          <w:marRight w:val="0"/>
          <w:marTop w:val="72"/>
          <w:marBottom w:val="0"/>
          <w:divBdr>
            <w:top w:val="none" w:sz="0" w:space="0" w:color="auto"/>
            <w:left w:val="none" w:sz="0" w:space="0" w:color="auto"/>
            <w:bottom w:val="none" w:sz="0" w:space="0" w:color="auto"/>
            <w:right w:val="none" w:sz="0" w:space="0" w:color="auto"/>
          </w:divBdr>
        </w:div>
        <w:div w:id="708601763">
          <w:marLeft w:val="1800"/>
          <w:marRight w:val="0"/>
          <w:marTop w:val="72"/>
          <w:marBottom w:val="0"/>
          <w:divBdr>
            <w:top w:val="none" w:sz="0" w:space="0" w:color="auto"/>
            <w:left w:val="none" w:sz="0" w:space="0" w:color="auto"/>
            <w:bottom w:val="none" w:sz="0" w:space="0" w:color="auto"/>
            <w:right w:val="none" w:sz="0" w:space="0" w:color="auto"/>
          </w:divBdr>
        </w:div>
        <w:div w:id="1425685785">
          <w:marLeft w:val="1166"/>
          <w:marRight w:val="0"/>
          <w:marTop w:val="77"/>
          <w:marBottom w:val="0"/>
          <w:divBdr>
            <w:top w:val="none" w:sz="0" w:space="0" w:color="auto"/>
            <w:left w:val="none" w:sz="0" w:space="0" w:color="auto"/>
            <w:bottom w:val="none" w:sz="0" w:space="0" w:color="auto"/>
            <w:right w:val="none" w:sz="0" w:space="0" w:color="auto"/>
          </w:divBdr>
        </w:div>
      </w:divsChild>
    </w:div>
    <w:div w:id="1545219404">
      <w:bodyDiv w:val="1"/>
      <w:marLeft w:val="0"/>
      <w:marRight w:val="0"/>
      <w:marTop w:val="0"/>
      <w:marBottom w:val="0"/>
      <w:divBdr>
        <w:top w:val="none" w:sz="0" w:space="0" w:color="auto"/>
        <w:left w:val="none" w:sz="0" w:space="0" w:color="auto"/>
        <w:bottom w:val="none" w:sz="0" w:space="0" w:color="auto"/>
        <w:right w:val="none" w:sz="0" w:space="0" w:color="auto"/>
      </w:divBdr>
      <w:divsChild>
        <w:div w:id="168713408">
          <w:marLeft w:val="1800"/>
          <w:marRight w:val="0"/>
          <w:marTop w:val="72"/>
          <w:marBottom w:val="0"/>
          <w:divBdr>
            <w:top w:val="none" w:sz="0" w:space="0" w:color="auto"/>
            <w:left w:val="none" w:sz="0" w:space="0" w:color="auto"/>
            <w:bottom w:val="none" w:sz="0" w:space="0" w:color="auto"/>
            <w:right w:val="none" w:sz="0" w:space="0" w:color="auto"/>
          </w:divBdr>
        </w:div>
      </w:divsChild>
    </w:div>
    <w:div w:id="1608613235">
      <w:bodyDiv w:val="1"/>
      <w:marLeft w:val="0"/>
      <w:marRight w:val="0"/>
      <w:marTop w:val="0"/>
      <w:marBottom w:val="0"/>
      <w:divBdr>
        <w:top w:val="none" w:sz="0" w:space="0" w:color="auto"/>
        <w:left w:val="none" w:sz="0" w:space="0" w:color="auto"/>
        <w:bottom w:val="none" w:sz="0" w:space="0" w:color="auto"/>
        <w:right w:val="none" w:sz="0" w:space="0" w:color="auto"/>
      </w:divBdr>
    </w:div>
    <w:div w:id="166127534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532335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095551">
      <w:bodyDiv w:val="1"/>
      <w:marLeft w:val="0"/>
      <w:marRight w:val="0"/>
      <w:marTop w:val="0"/>
      <w:marBottom w:val="0"/>
      <w:divBdr>
        <w:top w:val="none" w:sz="0" w:space="0" w:color="auto"/>
        <w:left w:val="none" w:sz="0" w:space="0" w:color="auto"/>
        <w:bottom w:val="none" w:sz="0" w:space="0" w:color="auto"/>
        <w:right w:val="none" w:sz="0" w:space="0" w:color="auto"/>
      </w:divBdr>
    </w:div>
    <w:div w:id="1850826276">
      <w:bodyDiv w:val="1"/>
      <w:marLeft w:val="0"/>
      <w:marRight w:val="0"/>
      <w:marTop w:val="0"/>
      <w:marBottom w:val="0"/>
      <w:divBdr>
        <w:top w:val="none" w:sz="0" w:space="0" w:color="auto"/>
        <w:left w:val="none" w:sz="0" w:space="0" w:color="auto"/>
        <w:bottom w:val="none" w:sz="0" w:space="0" w:color="auto"/>
        <w:right w:val="none" w:sz="0" w:space="0" w:color="auto"/>
      </w:divBdr>
    </w:div>
    <w:div w:id="1885289842">
      <w:bodyDiv w:val="1"/>
      <w:marLeft w:val="0"/>
      <w:marRight w:val="0"/>
      <w:marTop w:val="0"/>
      <w:marBottom w:val="0"/>
      <w:divBdr>
        <w:top w:val="none" w:sz="0" w:space="0" w:color="auto"/>
        <w:left w:val="none" w:sz="0" w:space="0" w:color="auto"/>
        <w:bottom w:val="none" w:sz="0" w:space="0" w:color="auto"/>
        <w:right w:val="none" w:sz="0" w:space="0" w:color="auto"/>
      </w:divBdr>
      <w:divsChild>
        <w:div w:id="487594462">
          <w:marLeft w:val="1800"/>
          <w:marRight w:val="0"/>
          <w:marTop w:val="72"/>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795464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052929">
      <w:bodyDiv w:val="1"/>
      <w:marLeft w:val="0"/>
      <w:marRight w:val="0"/>
      <w:marTop w:val="0"/>
      <w:marBottom w:val="0"/>
      <w:divBdr>
        <w:top w:val="none" w:sz="0" w:space="0" w:color="auto"/>
        <w:left w:val="none" w:sz="0" w:space="0" w:color="auto"/>
        <w:bottom w:val="none" w:sz="0" w:space="0" w:color="auto"/>
        <w:right w:val="none" w:sz="0" w:space="0" w:color="auto"/>
      </w:divBdr>
    </w:div>
    <w:div w:id="2074041199">
      <w:bodyDiv w:val="1"/>
      <w:marLeft w:val="0"/>
      <w:marRight w:val="0"/>
      <w:marTop w:val="0"/>
      <w:marBottom w:val="0"/>
      <w:divBdr>
        <w:top w:val="none" w:sz="0" w:space="0" w:color="auto"/>
        <w:left w:val="none" w:sz="0" w:space="0" w:color="auto"/>
        <w:bottom w:val="none" w:sz="0" w:space="0" w:color="auto"/>
        <w:right w:val="none" w:sz="0" w:space="0" w:color="auto"/>
      </w:divBdr>
      <w:divsChild>
        <w:div w:id="1946494805">
          <w:marLeft w:val="1166"/>
          <w:marRight w:val="0"/>
          <w:marTop w:val="77"/>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2066789">
      <w:bodyDiv w:val="1"/>
      <w:marLeft w:val="0"/>
      <w:marRight w:val="0"/>
      <w:marTop w:val="0"/>
      <w:marBottom w:val="0"/>
      <w:divBdr>
        <w:top w:val="none" w:sz="0" w:space="0" w:color="auto"/>
        <w:left w:val="none" w:sz="0" w:space="0" w:color="auto"/>
        <w:bottom w:val="none" w:sz="0" w:space="0" w:color="auto"/>
        <w:right w:val="none" w:sz="0" w:space="0" w:color="auto"/>
      </w:divBdr>
      <w:divsChild>
        <w:div w:id="1527596844">
          <w:marLeft w:val="180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ftp/TSG_RAN/WG4_Radio/TSGR4_96_e/Docs/R4-2009764.zip" TargetMode="External"/><Relationship Id="rId18" Type="http://schemas.openxmlformats.org/officeDocument/2006/relationships/hyperlink" Target="http://www.3gpp.org/ftp/TSG_RAN/WG4_Radio/TSGR4_96_e/Docs/R4-2010704.zip" TargetMode="External"/><Relationship Id="rId26" Type="http://schemas.openxmlformats.org/officeDocument/2006/relationships/hyperlink" Target="http://www.3gpp.org/ftp/TSG_RAN/WG4_Radio/TSGR4_96_e/Docs/R4-2009898.zip" TargetMode="External"/><Relationship Id="rId3" Type="http://schemas.openxmlformats.org/officeDocument/2006/relationships/customXml" Target="../customXml/item2.xml"/><Relationship Id="rId21" Type="http://schemas.openxmlformats.org/officeDocument/2006/relationships/hyperlink" Target="http://www.3gpp.org/ftp/TSG_RAN/WG4_Radio/TSGR4_96_e/Docs/R4-2011211.zip"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www.3gpp.org/ftp/TSG_RAN/WG4_Radio/TSGR4_96_e/Docs/R4-2010360.zip" TargetMode="External"/><Relationship Id="rId25" Type="http://schemas.openxmlformats.org/officeDocument/2006/relationships/hyperlink" Target="http://www.3gpp.org/ftp/TSG_RAN/WG4_Radio/TSGR4_96_e/Docs/R4-2009810.zip" TargetMode="External"/><Relationship Id="rId2" Type="http://schemas.openxmlformats.org/officeDocument/2006/relationships/customXml" Target="../customXml/item1.xml"/><Relationship Id="rId16" Type="http://schemas.openxmlformats.org/officeDocument/2006/relationships/hyperlink" Target="http://www.3gpp.org/ftp/TSG_RAN/WG4_Radio/TSGR4_96_e/Docs/R4-2010359.zip" TargetMode="External"/><Relationship Id="rId20" Type="http://schemas.openxmlformats.org/officeDocument/2006/relationships/hyperlink" Target="http://www.3gpp.org/ftp/TSG_RAN/WG4_Radio/TSGR4_96_e/Docs/R4-2011111.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www.3gpp.org/ftp/TSG_RAN/WG4_Radio/TSGR4_96_e/Docs/R4-2011113.zip" TargetMode="External"/><Relationship Id="rId5" Type="http://schemas.openxmlformats.org/officeDocument/2006/relationships/customXml" Target="../customXml/item4.xml"/><Relationship Id="rId15" Type="http://schemas.openxmlformats.org/officeDocument/2006/relationships/hyperlink" Target="http://www.3gpp.org/ftp/TSG_RAN/WG4_Radio/TSGR4_96_e/Docs/R4-2009809.zip" TargetMode="External"/><Relationship Id="rId23" Type="http://schemas.openxmlformats.org/officeDocument/2006/relationships/hyperlink" Target="http://www.3gpp.org/ftp/TSG_RAN/WG4_Radio/TSGR4_96_e/Docs/R4-2009985.zip" TargetMode="External"/><Relationship Id="rId28" Type="http://schemas.openxmlformats.org/officeDocument/2006/relationships/hyperlink" Target="http://www.3gpp.org/ftp/TSG_RAN/WG4_Radio/TSGR4_96_e/Docs/R4-2011210.zip" TargetMode="External"/><Relationship Id="rId10" Type="http://schemas.openxmlformats.org/officeDocument/2006/relationships/webSettings" Target="webSettings.xml"/><Relationship Id="rId19" Type="http://schemas.openxmlformats.org/officeDocument/2006/relationships/hyperlink" Target="http://www.3gpp.org/ftp/TSG_RAN/WG4_Radio/TSGR4_96_e/Docs/R4-2010705.zip" TargetMode="Externa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ftp/TSG_RAN/WG4_Radio/TSGR4_96_e/Docs/R4-2009808.zip" TargetMode="External"/><Relationship Id="rId22" Type="http://schemas.openxmlformats.org/officeDocument/2006/relationships/hyperlink" Target="http://www.3gpp.org/ftp/TSG_RAN/WG4_Radio/TSGR4_96_e/Docs/R4-2009765.zip" TargetMode="External"/><Relationship Id="rId27" Type="http://schemas.openxmlformats.org/officeDocument/2006/relationships/hyperlink" Target="http://www.3gpp.org/ftp/TSG_RAN/WG4_Radio/TSGR4_96_e/Docs/R4-2010337.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E37A1-E93B-4343-AFE4-54A124C86AD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4DADFCB-162E-4FC9-98C8-CD357663FB6E}">
  <ds:schemaRefs>
    <ds:schemaRef ds:uri="http://schemas.microsoft.com/sharepoint/v3/contenttype/forms"/>
  </ds:schemaRefs>
</ds:datastoreItem>
</file>

<file path=customXml/itemProps3.xml><?xml version="1.0" encoding="utf-8"?>
<ds:datastoreItem xmlns:ds="http://schemas.openxmlformats.org/officeDocument/2006/customXml" ds:itemID="{6F29BCD2-174B-45AE-A2BA-77C9A5B48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933AF1-F94B-4CFE-9516-C4F9BDD74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28</Pages>
  <Words>8071</Words>
  <Characters>46005</Characters>
  <Application>Microsoft Office Word</Application>
  <DocSecurity>0</DocSecurity>
  <Lines>383</Lines>
  <Paragraphs>107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CATT</Company>
  <LinksUpToDate>false</LinksUpToDate>
  <CharactersWithSpaces>53969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keywords>CTPClassification=CTP_NT</cp:keywords>
  <cp:lastModifiedBy>Song Yuexia</cp:lastModifiedBy>
  <cp:revision>2</cp:revision>
  <cp:lastPrinted>2019-04-25T01:09:00Z</cp:lastPrinted>
  <dcterms:created xsi:type="dcterms:W3CDTF">2020-08-20T16:50:00Z</dcterms:created>
  <dcterms:modified xsi:type="dcterms:W3CDTF">2020-08-20T16:50:00Z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ae49e994-44ca-4f0d-ab66-2b81909cdaac</vt:lpwstr>
  </property>
  <property fmtid="{D5CDD505-2E9C-101B-9397-08002B2CF9AE}" pid="8" name="CTP_TimeStamp">
    <vt:lpwstr>2020-08-19 11:35:02Z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0x010100F3E9551B3FDDA24EBF0A209BAAD637CA</vt:lpwstr>
  </property>
  <property fmtid="{D5CDD505-2E9C-101B-9397-08002B2CF9AE}" pid="13" name="_2015_ms_pID_725343">
    <vt:lpwstr>(2)grlWC/fid2+QKB8yMwzAP2c1FDMLiqrzdUQLYNmaxVWmTjBTHXo1Co6jvYkIPMovD/jhPclb
YU3wpP5mc9uBJkaUG20nv/zsI0fD0HKuSfDSNjjcM3LoujzMpQi45j6gXrR+vS5sNiZ6lH4J
F4XN0qT83Ys34l1rEYx+xrIu04jEQ7fKiyr+KJ1i3UUZ+jdPYAkoA+a46UwqGZ2UNl8BNW4e
1YwCeMP3tP1k4Hj1GG</vt:lpwstr>
  </property>
  <property fmtid="{D5CDD505-2E9C-101B-9397-08002B2CF9AE}" pid="14" name="_2015_ms_pID_7253431">
    <vt:lpwstr>qDVmfPV2BSm338Tg03LztqJcTu+FTJEhvZesIOkQr7fqcTqkLvq3DR
wnB1bLoE0WJGmnM/hrJjJwaYZpjHvtYbbVcpB+mJ4dNAw5EhTBEeaGw1gq2TFGgJjZiWC6gL
hXLf9UtSr0QlhU6504f9lYM3HgN4qRXvUyLQe6xElXnDPLxhiWASKu6dIndsKwnBSzYYHuG4
3NBG83DrglaWb7KZ</vt:lpwstr>
  </property>
  <property fmtid="{D5CDD505-2E9C-101B-9397-08002B2CF9AE}" pid="15" name="CTPClassification">
    <vt:lpwstr>CTP_NT</vt:lpwstr>
  </property>
</Properties>
</file>