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BB8" w:rsidRPr="00914BE1" w:rsidRDefault="00211BB8" w:rsidP="00211B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4F630D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7792F" w:rsidRPr="00B7792F">
        <w:rPr>
          <w:rFonts w:eastAsia="宋体" w:cs="Arial"/>
          <w:b/>
          <w:sz w:val="24"/>
          <w:lang w:val="en-US" w:eastAsia="zh-CN"/>
        </w:rPr>
        <w:t>R4-2007763</w:t>
      </w:r>
    </w:p>
    <w:p w:rsidR="00211BB8" w:rsidRPr="00D02B0E" w:rsidRDefault="00211BB8" w:rsidP="00211B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4F630D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4F630D">
        <w:rPr>
          <w:sz w:val="24"/>
        </w:rPr>
        <w:t xml:space="preserve">May </w:t>
      </w:r>
      <w:r w:rsidRPr="00547020">
        <w:rPr>
          <w:sz w:val="24"/>
        </w:rPr>
        <w:t xml:space="preserve">– </w:t>
      </w:r>
      <w:r w:rsidR="004F630D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4F630D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11B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1568C" w:rsidRPr="00E1568C">
        <w:rPr>
          <w:rFonts w:ascii="Arial" w:eastAsia="宋体" w:hAnsi="Arial"/>
          <w:b/>
          <w:sz w:val="24"/>
          <w:lang w:val="en-US" w:eastAsia="zh-CN"/>
        </w:rPr>
        <w:t>Simulation results of PS</w:t>
      </w:r>
      <w:r w:rsidR="004F630D">
        <w:rPr>
          <w:rFonts w:ascii="Arial" w:eastAsia="宋体" w:hAnsi="Arial"/>
          <w:b/>
          <w:sz w:val="24"/>
          <w:lang w:val="en-US" w:eastAsia="zh-CN"/>
        </w:rPr>
        <w:t>B</w:t>
      </w:r>
      <w:r w:rsidR="00E1568C" w:rsidRPr="00E1568C">
        <w:rPr>
          <w:rFonts w:ascii="Arial" w:eastAsia="宋体" w:hAnsi="Arial"/>
          <w:b/>
          <w:sz w:val="24"/>
          <w:lang w:val="en-US" w:eastAsia="zh-CN"/>
        </w:rPr>
        <w:t>CH-RSRP measurement</w:t>
      </w:r>
      <w:r w:rsidR="004F630D">
        <w:rPr>
          <w:rFonts w:ascii="Arial" w:eastAsia="宋体" w:hAnsi="Arial"/>
          <w:b/>
          <w:sz w:val="24"/>
          <w:lang w:val="en-US" w:eastAsia="zh-CN"/>
        </w:rPr>
        <w:t xml:space="preserve"> accuracy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D0725">
        <w:rPr>
          <w:rFonts w:ascii="Arial" w:eastAsia="宋体" w:hAnsi="Arial"/>
          <w:b/>
          <w:sz w:val="24"/>
          <w:lang w:val="en-US" w:eastAsia="zh-CN"/>
        </w:rPr>
        <w:t>6</w:t>
      </w:r>
      <w:r w:rsidR="00FD0725" w:rsidRPr="00D006D8">
        <w:rPr>
          <w:rFonts w:ascii="Arial" w:eastAsia="宋体" w:hAnsi="Arial"/>
          <w:b/>
          <w:sz w:val="24"/>
          <w:lang w:val="en-US" w:eastAsia="zh-CN"/>
        </w:rPr>
        <w:t>.4.5.3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125D6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RAN4 needs to study </w:t>
      </w:r>
      <w:r w:rsidR="004F630D">
        <w:rPr>
          <w:rFonts w:eastAsia="宋体"/>
          <w:sz w:val="22"/>
          <w:lang w:eastAsia="zh-CN"/>
        </w:rPr>
        <w:t>PSBCH</w:t>
      </w:r>
      <w:r w:rsidR="00E43139" w:rsidRPr="00834813">
        <w:rPr>
          <w:rFonts w:eastAsia="宋体"/>
          <w:sz w:val="22"/>
          <w:lang w:eastAsia="zh-CN"/>
        </w:rPr>
        <w:t>-RSRP</w:t>
      </w:r>
      <w:r>
        <w:rPr>
          <w:rFonts w:eastAsia="宋体"/>
          <w:sz w:val="22"/>
          <w:lang w:val="en-US" w:eastAsia="zh-CN"/>
        </w:rPr>
        <w:t xml:space="preserve"> measurement </w:t>
      </w:r>
      <w:r w:rsidR="004F630D">
        <w:rPr>
          <w:rFonts w:eastAsia="宋体"/>
          <w:sz w:val="22"/>
          <w:lang w:val="en-US" w:eastAsia="zh-CN"/>
        </w:rPr>
        <w:t xml:space="preserve">accuracy </w:t>
      </w:r>
      <w:r>
        <w:rPr>
          <w:rFonts w:eastAsia="宋体"/>
          <w:sz w:val="22"/>
          <w:lang w:val="en-US" w:eastAsia="zh-CN"/>
        </w:rPr>
        <w:t xml:space="preserve">requirements for </w:t>
      </w:r>
      <w:r w:rsidR="004F630D">
        <w:rPr>
          <w:rFonts w:eastAsia="宋体"/>
          <w:sz w:val="22"/>
          <w:lang w:val="en-US" w:eastAsia="zh-CN"/>
        </w:rPr>
        <w:t>SLSS initial/cease transmission</w:t>
      </w:r>
      <w:r>
        <w:rPr>
          <w:rFonts w:eastAsia="宋体"/>
          <w:sz w:val="22"/>
          <w:lang w:eastAsia="zh-CN"/>
        </w:rPr>
        <w:t xml:space="preserve">. </w:t>
      </w:r>
      <w:r w:rsidR="00834813" w:rsidRPr="00834813">
        <w:rPr>
          <w:rFonts w:eastAsia="宋体"/>
          <w:sz w:val="22"/>
          <w:lang w:eastAsia="zh-CN"/>
        </w:rPr>
        <w:t xml:space="preserve">Based on the simulation assumptions </w:t>
      </w:r>
      <w:r w:rsidR="00E039C4">
        <w:rPr>
          <w:rFonts w:eastAsia="宋体"/>
          <w:sz w:val="22"/>
          <w:lang w:eastAsia="zh-CN"/>
        </w:rPr>
        <w:t>agreed in [1]</w:t>
      </w:r>
      <w:r w:rsidR="00834813" w:rsidRPr="00834813">
        <w:rPr>
          <w:rFonts w:eastAsia="宋体"/>
          <w:sz w:val="22"/>
          <w:lang w:eastAsia="zh-CN"/>
        </w:rPr>
        <w:t xml:space="preserve">, we provide the simulation results </w:t>
      </w:r>
      <w:r w:rsidR="00DB63BA">
        <w:rPr>
          <w:rFonts w:eastAsia="宋体"/>
          <w:sz w:val="22"/>
          <w:lang w:eastAsia="zh-CN"/>
        </w:rPr>
        <w:t xml:space="preserve">of </w:t>
      </w:r>
      <w:r w:rsidR="00E1568C" w:rsidRPr="00E1568C">
        <w:rPr>
          <w:rFonts w:eastAsia="宋体"/>
          <w:sz w:val="22"/>
          <w:lang w:eastAsia="zh-CN"/>
        </w:rPr>
        <w:t>PS</w:t>
      </w:r>
      <w:r w:rsidR="004F630D">
        <w:rPr>
          <w:rFonts w:eastAsia="宋体"/>
          <w:sz w:val="22"/>
          <w:lang w:eastAsia="zh-CN"/>
        </w:rPr>
        <w:t>B</w:t>
      </w:r>
      <w:r w:rsidR="00E1568C" w:rsidRPr="00E1568C">
        <w:rPr>
          <w:rFonts w:eastAsia="宋体"/>
          <w:sz w:val="22"/>
          <w:lang w:eastAsia="zh-CN"/>
        </w:rPr>
        <w:t xml:space="preserve">CH-RSRP </w:t>
      </w:r>
      <w:r w:rsidR="00834813">
        <w:rPr>
          <w:rFonts w:eastAsia="宋体"/>
          <w:sz w:val="22"/>
          <w:lang w:eastAsia="zh-CN"/>
        </w:rPr>
        <w:t>measurement</w:t>
      </w:r>
      <w:r w:rsidR="00E1568C">
        <w:rPr>
          <w:rFonts w:eastAsia="宋体"/>
          <w:sz w:val="22"/>
          <w:lang w:eastAsia="zh-CN"/>
        </w:rPr>
        <w:t xml:space="preserve"> performance</w:t>
      </w:r>
      <w:r w:rsidR="00834813">
        <w:rPr>
          <w:rFonts w:eastAsia="宋体"/>
          <w:sz w:val="22"/>
          <w:lang w:eastAsia="zh-CN"/>
        </w:rPr>
        <w:t xml:space="preserve"> in NR</w:t>
      </w:r>
      <w:r w:rsidR="00E039C4">
        <w:rPr>
          <w:rFonts w:eastAsia="宋体"/>
          <w:sz w:val="22"/>
          <w:lang w:eastAsia="zh-CN"/>
        </w:rPr>
        <w:t xml:space="preserve"> V2X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7203D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834813">
        <w:rPr>
          <w:rFonts w:eastAsia="宋体"/>
          <w:sz w:val="22"/>
          <w:lang w:eastAsia="zh-CN"/>
        </w:rPr>
        <w:t xml:space="preserve">In this section, we provide the simulation results of </w:t>
      </w:r>
      <w:r w:rsidR="00F25702">
        <w:rPr>
          <w:rFonts w:eastAsia="宋体"/>
          <w:sz w:val="22"/>
          <w:lang w:eastAsia="zh-CN"/>
        </w:rPr>
        <w:t>PSBCH</w:t>
      </w:r>
      <w:r w:rsidR="00F25702" w:rsidRPr="00834813">
        <w:rPr>
          <w:rFonts w:eastAsia="宋体"/>
          <w:sz w:val="22"/>
          <w:lang w:eastAsia="zh-CN"/>
        </w:rPr>
        <w:t>-RSRP</w:t>
      </w:r>
      <w:r w:rsidRPr="00834813">
        <w:rPr>
          <w:rFonts w:eastAsia="宋体"/>
          <w:sz w:val="22"/>
          <w:lang w:eastAsia="zh-CN"/>
        </w:rPr>
        <w:t xml:space="preserve"> measurement accuracy </w:t>
      </w:r>
      <w:r w:rsidR="00E978A6">
        <w:rPr>
          <w:rFonts w:eastAsia="宋体"/>
          <w:sz w:val="22"/>
          <w:lang w:eastAsia="zh-CN"/>
        </w:rPr>
        <w:t xml:space="preserve">when </w:t>
      </w:r>
      <w:r w:rsidR="00CB2A03">
        <w:rPr>
          <w:rFonts w:eastAsia="宋体"/>
          <w:sz w:val="22"/>
          <w:lang w:eastAsia="zh-CN"/>
        </w:rPr>
        <w:t>different</w:t>
      </w:r>
      <w:r w:rsidR="00E978A6">
        <w:rPr>
          <w:rFonts w:eastAsia="宋体"/>
          <w:sz w:val="22"/>
          <w:lang w:eastAsia="zh-CN"/>
        </w:rPr>
        <w:t xml:space="preserve"> symbols of PSBCH-DMRS are available for </w:t>
      </w:r>
      <w:r w:rsidR="0052639C">
        <w:rPr>
          <w:rFonts w:eastAsia="宋体"/>
          <w:sz w:val="22"/>
          <w:lang w:eastAsia="zh-CN"/>
        </w:rPr>
        <w:t>PSBCH</w:t>
      </w:r>
      <w:r w:rsidR="0052639C" w:rsidRPr="00834813">
        <w:rPr>
          <w:rFonts w:eastAsia="宋体"/>
          <w:sz w:val="22"/>
          <w:lang w:eastAsia="zh-CN"/>
        </w:rPr>
        <w:t>-RSRP measurement</w:t>
      </w:r>
      <w:r w:rsidR="00E978A6">
        <w:rPr>
          <w:rFonts w:eastAsia="宋体"/>
          <w:sz w:val="22"/>
          <w:lang w:eastAsia="zh-CN"/>
        </w:rPr>
        <w:t>.</w:t>
      </w:r>
    </w:p>
    <w:p w:rsidR="00834813" w:rsidRDefault="00834813" w:rsidP="00834813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1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 w:rsidR="008D0018">
        <w:rPr>
          <w:rFonts w:eastAsia="宋体" w:cs="v5.0.0"/>
          <w:b/>
          <w:sz w:val="22"/>
          <w:lang w:eastAsia="zh-CN"/>
        </w:rPr>
        <w:t xml:space="preserve">Delta measurements of </w:t>
      </w:r>
      <w:r w:rsidR="000C1771">
        <w:rPr>
          <w:rFonts w:eastAsia="宋体" w:cs="v5.0.0"/>
          <w:b/>
          <w:sz w:val="22"/>
          <w:lang w:eastAsia="zh-CN"/>
        </w:rPr>
        <w:t>PSBCH</w:t>
      </w:r>
      <w:r w:rsidR="008D0018">
        <w:rPr>
          <w:rFonts w:eastAsia="宋体" w:cs="v5.0.0"/>
          <w:b/>
          <w:sz w:val="22"/>
          <w:lang w:eastAsia="zh-CN"/>
        </w:rPr>
        <w:t>-RSRP</w:t>
      </w:r>
      <w:r w:rsidR="00F72E8F">
        <w:rPr>
          <w:rFonts w:eastAsia="宋体" w:cs="v5.0.0"/>
          <w:b/>
          <w:sz w:val="22"/>
          <w:lang w:eastAsia="zh-CN"/>
        </w:rPr>
        <w:t xml:space="preserve"> with 3 symbols</w:t>
      </w:r>
    </w:p>
    <w:tbl>
      <w:tblPr>
        <w:tblW w:w="6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</w:tblGrid>
      <w:tr w:rsidR="000C1771" w:rsidRPr="004622B5" w:rsidTr="008755E5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0C1771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CS=15kHz</w:t>
            </w:r>
          </w:p>
        </w:tc>
      </w:tr>
      <w:tr w:rsidR="000C1771" w:rsidRPr="004622B5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0C1771" w:rsidRPr="004622B5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6C60DA">
              <w:rPr>
                <w:rFonts w:eastAsia="宋体"/>
                <w:color w:val="000099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</w:t>
            </w:r>
            <w:r w:rsidR="006C60DA">
              <w:rPr>
                <w:rFonts w:eastAsia="宋体"/>
                <w:color w:val="000099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4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</w:t>
            </w:r>
            <w:r w:rsidR="006C60DA">
              <w:rPr>
                <w:rFonts w:eastAsia="宋体"/>
                <w:color w:val="000099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4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6C60DA">
              <w:rPr>
                <w:rFonts w:eastAsia="宋体"/>
                <w:color w:val="000099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9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6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8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1.8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42185B">
              <w:rPr>
                <w:rFonts w:eastAsia="宋体"/>
                <w:color w:val="000099"/>
                <w:sz w:val="18"/>
                <w:szCs w:val="18"/>
                <w:lang w:eastAsia="zh-CN"/>
              </w:rPr>
              <w:t>5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</w:t>
            </w:r>
            <w:r w:rsidR="0042185B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42185B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</w:t>
            </w:r>
            <w:r w:rsidR="0042185B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6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</w:t>
            </w:r>
            <w:r w:rsidR="0042185B">
              <w:rPr>
                <w:rFonts w:eastAsia="宋体"/>
                <w:color w:val="000099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42185B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57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42185B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</w:t>
            </w:r>
            <w:r w:rsidR="0042185B">
              <w:rPr>
                <w:rFonts w:eastAsia="宋体"/>
                <w:color w:val="000099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42185B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19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0.9</w:t>
            </w:r>
            <w:r w:rsidR="0042185B">
              <w:rPr>
                <w:rFonts w:eastAsia="宋体"/>
                <w:color w:val="000099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42185B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77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42185B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</w:t>
            </w:r>
            <w:r w:rsidR="0042185B">
              <w:rPr>
                <w:rFonts w:eastAsia="宋体"/>
                <w:color w:val="000099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42185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</w:t>
            </w:r>
            <w:r w:rsidR="0042185B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</w:t>
            </w:r>
          </w:p>
        </w:tc>
      </w:tr>
      <w:tr w:rsidR="000C1771" w:rsidRPr="004622B5" w:rsidTr="008755E5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0C1771" w:rsidRDefault="000C1771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SCS=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0C1771" w:rsidRPr="004622B5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0C1771" w:rsidRPr="004622B5" w:rsidRDefault="000C1771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0C1771" w:rsidRPr="004622B5" w:rsidRDefault="000C1771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0C1771" w:rsidRPr="004622B5" w:rsidRDefault="000C1771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0C1771" w:rsidRPr="004622B5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.9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BC72EF">
              <w:rPr>
                <w:rFonts w:eastAsia="宋体"/>
                <w:color w:val="000099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</w:t>
            </w:r>
            <w:r w:rsidR="00BC72EF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3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</w:t>
            </w:r>
            <w:r w:rsidR="006C60DA">
              <w:rPr>
                <w:rFonts w:eastAsia="宋体"/>
                <w:color w:val="000099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4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6C60DA">
              <w:rPr>
                <w:rFonts w:eastAsia="宋体"/>
                <w:color w:val="000099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8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.84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</w:t>
            </w:r>
            <w:r w:rsidR="006C60DA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7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B4C6E7" w:themeFill="accent5" w:themeFillTint="66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1.8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6C60D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6C60DA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6C60DA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</w:t>
            </w:r>
            <w:r w:rsidR="006C60DA">
              <w:rPr>
                <w:rFonts w:eastAsia="宋体"/>
                <w:color w:val="000099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</w:t>
            </w:r>
            <w:r w:rsidR="00BC72EF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8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A577D2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1.0</w:t>
            </w:r>
            <w:r w:rsidR="00A577D2">
              <w:rPr>
                <w:rFonts w:eastAsia="宋体"/>
                <w:color w:val="000099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</w:t>
            </w:r>
            <w:r w:rsidR="00BC72EF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6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A577D2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</w:t>
            </w:r>
            <w:r w:rsidR="00A577D2">
              <w:rPr>
                <w:rFonts w:eastAsia="宋体"/>
                <w:color w:val="000099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BC72EF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59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A577D2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</w:t>
            </w:r>
            <w:r w:rsidR="00A577D2">
              <w:rPr>
                <w:rFonts w:eastAsia="宋体"/>
                <w:color w:val="000099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</w:t>
            </w:r>
            <w:r w:rsidR="00BC72EF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2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0.9</w:t>
            </w:r>
            <w:r w:rsidR="00BC72EF">
              <w:rPr>
                <w:rFonts w:eastAsia="宋体"/>
                <w:color w:val="000099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</w:t>
            </w:r>
            <w:r w:rsidR="00BC72EF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BC72EF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A577D2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</w:t>
            </w:r>
            <w:r w:rsidR="00A577D2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BC72E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</w:t>
            </w:r>
            <w:r w:rsidR="00BC72EF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</w:t>
            </w:r>
          </w:p>
        </w:tc>
      </w:tr>
      <w:tr w:rsidR="000C1771" w:rsidRPr="004622B5" w:rsidTr="008755E5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0C1771" w:rsidRDefault="000C1771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SCS=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0C1771" w:rsidRPr="004622B5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0C1771" w:rsidRPr="004622B5" w:rsidRDefault="000C1771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0C1771" w:rsidRPr="004622B5" w:rsidRDefault="000C1771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0C1771" w:rsidRPr="004622B5" w:rsidRDefault="000C1771" w:rsidP="000C177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0C1771" w:rsidRPr="004622B5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0C1771" w:rsidRPr="004622B5" w:rsidRDefault="000C177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0C1771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0C1771" w:rsidRPr="009947A1" w:rsidRDefault="000D55C1" w:rsidP="004933A5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</w:t>
            </w:r>
            <w:r w:rsidR="004933A5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0D55C1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0D55C1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0D55C1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925913">
              <w:rPr>
                <w:rFonts w:eastAsia="宋体"/>
                <w:color w:val="000099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925913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1.15</w:t>
            </w:r>
          </w:p>
        </w:tc>
      </w:tr>
      <w:tr w:rsidR="000C1771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0C1771" w:rsidRPr="009947A1" w:rsidRDefault="001B3BFC" w:rsidP="004933A5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 w:rsidR="004933A5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925913">
              <w:rPr>
                <w:rFonts w:eastAsia="宋体"/>
                <w:color w:val="000099"/>
                <w:sz w:val="18"/>
                <w:szCs w:val="18"/>
                <w:lang w:eastAsia="zh-CN"/>
              </w:rPr>
              <w:t>8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77</w:t>
            </w:r>
          </w:p>
        </w:tc>
      </w:tr>
      <w:tr w:rsidR="000C1771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925913">
              <w:rPr>
                <w:rFonts w:eastAsia="宋体"/>
                <w:color w:val="000099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53</w:t>
            </w:r>
          </w:p>
        </w:tc>
      </w:tr>
      <w:tr w:rsidR="000C1771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925913" w:rsidP="008755E5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925913">
              <w:rPr>
                <w:rFonts w:eastAsia="宋体"/>
                <w:color w:val="000099"/>
                <w:sz w:val="18"/>
                <w:szCs w:val="18"/>
                <w:lang w:eastAsia="zh-CN"/>
              </w:rPr>
              <w:t>7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25</w:t>
            </w:r>
          </w:p>
        </w:tc>
      </w:tr>
      <w:tr w:rsidR="000C1771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  <w:hideMark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925913" w:rsidP="008755E5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4</w:t>
            </w:r>
          </w:p>
        </w:tc>
      </w:tr>
      <w:tr w:rsidR="000C1771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0C1771" w:rsidRPr="004622B5" w:rsidRDefault="000C1771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</w:t>
            </w:r>
            <w:r w:rsidR="00925913">
              <w:rPr>
                <w:rFonts w:eastAsia="宋体"/>
                <w:color w:val="000099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0C1771" w:rsidRPr="009947A1" w:rsidRDefault="001B3BFC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925913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59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.26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.84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.60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.24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.84</w:t>
            </w:r>
          </w:p>
        </w:tc>
      </w:tr>
      <w:tr w:rsidR="00925913" w:rsidRPr="005550F4" w:rsidTr="000C1771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925913" w:rsidRPr="004622B5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925913" w:rsidRPr="009947A1" w:rsidRDefault="00925913" w:rsidP="0092591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.56</w:t>
            </w:r>
          </w:p>
        </w:tc>
      </w:tr>
    </w:tbl>
    <w:p w:rsidR="00834813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F72E8F" w:rsidRDefault="00F72E8F" w:rsidP="00F72E8F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2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>Delta measurements of PSBCH-RSRP with 5 symbols</w:t>
      </w:r>
    </w:p>
    <w:tbl>
      <w:tblPr>
        <w:tblW w:w="6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</w:tblGrid>
      <w:tr w:rsidR="006E57CC" w:rsidRPr="004622B5" w:rsidTr="00CB2A03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CS=15kHz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.92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.44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0.97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.44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SCS=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lastRenderedPageBreak/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1.27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1.45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.49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.79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.49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.03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.45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SCS=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.88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.64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.67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.44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.98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.44</w:t>
            </w:r>
          </w:p>
        </w:tc>
      </w:tr>
    </w:tbl>
    <w:p w:rsidR="00F72E8F" w:rsidRDefault="00F72E8F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F72E8F" w:rsidRDefault="00F72E8F" w:rsidP="00F72E8F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3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>Delta measurements of PSBCH-RSRP with 8 symbols</w:t>
      </w:r>
    </w:p>
    <w:tbl>
      <w:tblPr>
        <w:tblW w:w="6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</w:tblGrid>
      <w:tr w:rsidR="006E57CC" w:rsidRPr="004622B5" w:rsidTr="00CB2A03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CS=15kHz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.33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.83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.53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.79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.52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5550F4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.34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SCS=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.48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.33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.82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.95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.82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.59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.55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.17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.38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.37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.78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.51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.34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6613" w:type="dxa"/>
            <w:gridSpan w:val="7"/>
            <w:shd w:val="clear" w:color="auto" w:fill="auto"/>
            <w:vAlign w:val="center"/>
          </w:tcPr>
          <w:p w:rsidR="006E57CC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SCS=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PSBCH-RSRP</w:t>
            </w:r>
          </w:p>
        </w:tc>
      </w:tr>
      <w:tr w:rsidR="006E57CC" w:rsidRPr="004622B5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.70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.47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.34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.95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.83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.53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.36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.77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.52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.37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1400Hz</w:t>
            </w: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1.13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.78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.32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.58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.52</w:t>
            </w:r>
          </w:p>
        </w:tc>
      </w:tr>
      <w:tr w:rsidR="006E57CC" w:rsidRPr="005550F4" w:rsidTr="00CB2A03">
        <w:trPr>
          <w:trHeight w:val="300"/>
          <w:jc w:val="center"/>
        </w:trPr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E2EFD9" w:themeFill="accent6" w:themeFillTint="33"/>
            <w:vAlign w:val="center"/>
          </w:tcPr>
          <w:p w:rsidR="006E57CC" w:rsidRPr="004622B5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.14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.39</w:t>
            </w:r>
          </w:p>
        </w:tc>
        <w:tc>
          <w:tcPr>
            <w:tcW w:w="934" w:type="dxa"/>
            <w:shd w:val="clear" w:color="auto" w:fill="E2EFD9" w:themeFill="accent6" w:themeFillTint="33"/>
            <w:vAlign w:val="center"/>
          </w:tcPr>
          <w:p w:rsidR="006E57CC" w:rsidRPr="009947A1" w:rsidRDefault="006E57CC" w:rsidP="00CB2A03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.35</w:t>
            </w:r>
          </w:p>
        </w:tc>
      </w:tr>
    </w:tbl>
    <w:p w:rsidR="00F72E8F" w:rsidRPr="00F72E8F" w:rsidRDefault="00F72E8F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1B0BA7" w:rsidRDefault="00C227F7" w:rsidP="001B0BA7">
      <w:pPr>
        <w:pStyle w:val="1"/>
        <w:jc w:val="both"/>
        <w:rPr>
          <w:lang w:val="en-US"/>
        </w:rPr>
      </w:pPr>
      <w:bookmarkStart w:id="8" w:name="_GoBack"/>
      <w:bookmarkEnd w:id="3"/>
      <w:bookmarkEnd w:id="4"/>
      <w:bookmarkEnd w:id="5"/>
      <w:bookmarkEnd w:id="6"/>
      <w:bookmarkEnd w:id="7"/>
      <w:bookmarkEnd w:id="8"/>
      <w:r>
        <w:rPr>
          <w:lang w:val="en-US"/>
        </w:rPr>
        <w:t>Summary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simulation results </w:t>
      </w:r>
      <w:r w:rsidR="00C227F7">
        <w:rPr>
          <w:rFonts w:eastAsia="宋体"/>
          <w:sz w:val="22"/>
          <w:lang w:eastAsia="zh-CN"/>
        </w:rPr>
        <w:t>of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E43139" w:rsidRPr="00E039C4">
        <w:rPr>
          <w:rFonts w:eastAsia="宋体"/>
          <w:sz w:val="22"/>
          <w:szCs w:val="22"/>
          <w:lang w:eastAsia="zh-CN"/>
        </w:rPr>
        <w:t>PS</w:t>
      </w:r>
      <w:r w:rsidR="00D84B1D">
        <w:rPr>
          <w:rFonts w:eastAsia="宋体"/>
          <w:sz w:val="22"/>
          <w:szCs w:val="22"/>
          <w:lang w:eastAsia="zh-CN"/>
        </w:rPr>
        <w:t>B</w:t>
      </w:r>
      <w:r w:rsidR="00E43139" w:rsidRPr="00E039C4">
        <w:rPr>
          <w:rFonts w:eastAsia="宋体"/>
          <w:sz w:val="22"/>
          <w:szCs w:val="22"/>
          <w:lang w:eastAsia="zh-CN"/>
        </w:rPr>
        <w:t xml:space="preserve">CH-RSRP </w:t>
      </w:r>
      <w:r>
        <w:rPr>
          <w:rFonts w:eastAsia="宋体"/>
          <w:sz w:val="22"/>
          <w:lang w:eastAsia="zh-CN"/>
        </w:rPr>
        <w:t xml:space="preserve">measurement </w:t>
      </w:r>
      <w:r w:rsidR="00020396">
        <w:rPr>
          <w:rFonts w:eastAsia="宋体"/>
          <w:sz w:val="22"/>
          <w:lang w:eastAsia="zh-CN"/>
        </w:rPr>
        <w:t xml:space="preserve">performance </w:t>
      </w:r>
      <w:r w:rsidR="00C227F7">
        <w:rPr>
          <w:rFonts w:eastAsia="宋体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NR</w:t>
      </w:r>
      <w:r w:rsidR="00C227F7">
        <w:rPr>
          <w:rFonts w:eastAsia="宋体"/>
          <w:sz w:val="22"/>
          <w:lang w:eastAsia="zh-CN"/>
        </w:rPr>
        <w:t xml:space="preserve"> </w:t>
      </w:r>
      <w:r w:rsidR="008E3889">
        <w:rPr>
          <w:rFonts w:eastAsia="宋体"/>
          <w:sz w:val="22"/>
          <w:lang w:eastAsia="zh-CN"/>
        </w:rPr>
        <w:t>V2X</w:t>
      </w:r>
      <w:r w:rsidR="00581D79">
        <w:rPr>
          <w:rFonts w:eastAsia="宋体" w:hint="eastAsia"/>
          <w:sz w:val="22"/>
          <w:lang w:eastAsia="zh-CN"/>
        </w:rPr>
        <w:t>.</w:t>
      </w:r>
      <w:r w:rsidR="00020396">
        <w:rPr>
          <w:rFonts w:eastAsia="宋体"/>
          <w:sz w:val="22"/>
          <w:lang w:eastAsia="zh-CN"/>
        </w:rPr>
        <w:t xml:space="preserve"> It is suggested to consider the above measurement results when defining </w:t>
      </w:r>
      <w:r w:rsidR="00D84B1D" w:rsidRPr="00E039C4">
        <w:rPr>
          <w:rFonts w:eastAsia="宋体"/>
          <w:sz w:val="22"/>
          <w:szCs w:val="22"/>
          <w:lang w:eastAsia="zh-CN"/>
        </w:rPr>
        <w:t>PS</w:t>
      </w:r>
      <w:r w:rsidR="00D84B1D">
        <w:rPr>
          <w:rFonts w:eastAsia="宋体"/>
          <w:sz w:val="22"/>
          <w:szCs w:val="22"/>
          <w:lang w:eastAsia="zh-CN"/>
        </w:rPr>
        <w:t>B</w:t>
      </w:r>
      <w:r w:rsidR="00D84B1D" w:rsidRPr="00E039C4">
        <w:rPr>
          <w:rFonts w:eastAsia="宋体"/>
          <w:sz w:val="22"/>
          <w:szCs w:val="22"/>
          <w:lang w:eastAsia="zh-CN"/>
        </w:rPr>
        <w:t>CH-RSRP</w:t>
      </w:r>
      <w:r w:rsidR="00D84B1D">
        <w:rPr>
          <w:rFonts w:eastAsia="宋体"/>
          <w:sz w:val="22"/>
          <w:lang w:eastAsia="zh-CN"/>
        </w:rPr>
        <w:t xml:space="preserve"> </w:t>
      </w:r>
      <w:r w:rsidR="00020396">
        <w:rPr>
          <w:rFonts w:eastAsia="宋体"/>
          <w:sz w:val="22"/>
          <w:lang w:eastAsia="zh-CN"/>
        </w:rPr>
        <w:t xml:space="preserve">measurement </w:t>
      </w:r>
      <w:r w:rsidR="008E3889">
        <w:rPr>
          <w:rFonts w:eastAsia="宋体"/>
          <w:sz w:val="22"/>
          <w:lang w:eastAsia="zh-CN"/>
        </w:rPr>
        <w:t xml:space="preserve">accuracy </w:t>
      </w:r>
      <w:r w:rsidR="00020396">
        <w:rPr>
          <w:rFonts w:eastAsia="宋体"/>
          <w:sz w:val="22"/>
          <w:lang w:eastAsia="zh-CN"/>
        </w:rPr>
        <w:t>requirements.</w:t>
      </w:r>
    </w:p>
    <w:p w:rsidR="00581D79" w:rsidRDefault="00581D79" w:rsidP="00105C3C">
      <w:pPr>
        <w:adjustRightInd w:val="0"/>
        <w:snapToGrid w:val="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E039C4" w:rsidP="00615A8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E039C4">
        <w:rPr>
          <w:rFonts w:eastAsia="宋体"/>
          <w:sz w:val="22"/>
          <w:szCs w:val="22"/>
          <w:lang w:eastAsia="zh-CN"/>
        </w:rPr>
        <w:t>R4-200</w:t>
      </w:r>
      <w:r w:rsidR="00615A8C">
        <w:rPr>
          <w:rFonts w:eastAsia="宋体"/>
          <w:sz w:val="22"/>
          <w:szCs w:val="22"/>
          <w:lang w:eastAsia="zh-CN"/>
        </w:rPr>
        <w:t>5317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Pr="00E039C4">
        <w:rPr>
          <w:rFonts w:eastAsia="宋体"/>
          <w:sz w:val="22"/>
          <w:szCs w:val="22"/>
          <w:lang w:eastAsia="zh-CN"/>
        </w:rPr>
        <w:t>Simulation assumption of PS</w:t>
      </w:r>
      <w:r w:rsidR="00615A8C">
        <w:rPr>
          <w:rFonts w:eastAsia="宋体"/>
          <w:sz w:val="22"/>
          <w:szCs w:val="22"/>
          <w:lang w:eastAsia="zh-CN"/>
        </w:rPr>
        <w:t>B</w:t>
      </w:r>
      <w:r w:rsidRPr="00E039C4">
        <w:rPr>
          <w:rFonts w:eastAsia="宋体"/>
          <w:sz w:val="22"/>
          <w:szCs w:val="22"/>
          <w:lang w:eastAsia="zh-CN"/>
        </w:rPr>
        <w:t>CH-RSRP measurement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615A8C" w:rsidRPr="00615A8C">
        <w:rPr>
          <w:rFonts w:eastAsia="宋体"/>
          <w:sz w:val="22"/>
          <w:szCs w:val="22"/>
          <w:lang w:eastAsia="zh-CN"/>
        </w:rPr>
        <w:t>Huawei, HiSilicon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585" w:rsidRDefault="005A2585">
      <w:r>
        <w:separator/>
      </w:r>
    </w:p>
  </w:endnote>
  <w:endnote w:type="continuationSeparator" w:id="0">
    <w:p w:rsidR="005A2585" w:rsidRDefault="005A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03" w:rsidRDefault="00CB2A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B2A03" w:rsidRDefault="00CB2A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03" w:rsidRDefault="00CB2A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7172C">
      <w:rPr>
        <w:rStyle w:val="af1"/>
      </w:rPr>
      <w:t>4</w:t>
    </w:r>
    <w:r>
      <w:rPr>
        <w:rStyle w:val="af1"/>
      </w:rPr>
      <w:fldChar w:fldCharType="end"/>
    </w:r>
  </w:p>
  <w:p w:rsidR="00CB2A03" w:rsidRDefault="00CB2A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585" w:rsidRDefault="005A2585">
      <w:r>
        <w:separator/>
      </w:r>
    </w:p>
  </w:footnote>
  <w:footnote w:type="continuationSeparator" w:id="0">
    <w:p w:rsidR="005A2585" w:rsidRDefault="005A2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3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1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9"/>
  </w:num>
  <w:num w:numId="14">
    <w:abstractNumId w:val="4"/>
  </w:num>
  <w:num w:numId="15">
    <w:abstractNumId w:val="14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32"/>
  </w:num>
  <w:num w:numId="21">
    <w:abstractNumId w:val="7"/>
  </w:num>
  <w:num w:numId="22">
    <w:abstractNumId w:val="25"/>
  </w:num>
  <w:num w:numId="23">
    <w:abstractNumId w:val="28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396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9D0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72C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7F5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771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6FF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C1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66A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24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EDB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3BFC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48B6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BB8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1EA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2E2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683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12A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513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85B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D9D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4C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3A5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0D15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30D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2E9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308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39C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1D79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585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51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A8C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377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5175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0DA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7CC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28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815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BD9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13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5E5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42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424"/>
    <w:rsid w:val="008A6752"/>
    <w:rsid w:val="008A67C1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01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889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91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8A1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886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6E2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00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575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7D2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1BC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64D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021"/>
    <w:rsid w:val="00B02132"/>
    <w:rsid w:val="00B033B0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925"/>
    <w:rsid w:val="00B10F50"/>
    <w:rsid w:val="00B110F1"/>
    <w:rsid w:val="00B1176D"/>
    <w:rsid w:val="00B11EBC"/>
    <w:rsid w:val="00B12727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6652"/>
    <w:rsid w:val="00B7702A"/>
    <w:rsid w:val="00B77413"/>
    <w:rsid w:val="00B778A6"/>
    <w:rsid w:val="00B778AA"/>
    <w:rsid w:val="00B7792F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A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DD1"/>
    <w:rsid w:val="00BC4F3B"/>
    <w:rsid w:val="00BC558A"/>
    <w:rsid w:val="00BC5B9A"/>
    <w:rsid w:val="00BC5E0B"/>
    <w:rsid w:val="00BC623C"/>
    <w:rsid w:val="00BC6AA2"/>
    <w:rsid w:val="00BC6B91"/>
    <w:rsid w:val="00BC72EF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3AB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3ED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7F7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871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6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03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87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1D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94F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3BA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841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C4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8C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39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8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A6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B5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034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70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82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715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2E8F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9C9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25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infopath/2007/PartnerControls"/>
    <ds:schemaRef ds:uri="66EEDB98-F073-460B-B9B0-9643F9FE785E"/>
    <ds:schemaRef ds:uri="http://www.w3.org/XML/1998/namespace"/>
    <ds:schemaRef ds:uri="17c5c574-4f42-45b3-8a7f-77d8e859d074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CB27603D-13CE-4D2F-881F-C3C395862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982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2020-05-15T17:54:00Z</dcterms:created>
  <dcterms:modified xsi:type="dcterms:W3CDTF">2020-05-15T17:54:00Z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(3)6W14OKNVqxc8ZlQR1TsjKat35KMyrVt5mASGMeHB9MGeOTeluSvyJk1Xo1nHPWm3gD6ocCfN
ATMF/3gPkEAcxXtqxI+LZtIFWo2i0gOeZ1+9E1EexA2H7uPHViNLYhlfFP6wEk5ESVTUpB8G
XcyzS819mYfBMnarfWJjsLbztxVu4ZHkSzLNB65/oXljOSLolYGmvEUeH8JJ3+PFUFJ3Uc1x
1fQFQGJ9wd8nJ39BoZ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1NVmCIcmH5DVi/UeQI1xlP07j3fBhfQP5QYX+55bV266MCgwWZz7ce
HJyrd6gtC4dkAIN/sUUZKT/1aFJXaJpRkbFIrmo+LntMyJp3nNJ7rbppM9a6/kzbpiV2k3/c
xs6qDp2Te6e8y5+MmcbbDIk9yhPV3GFCJkNHlQx2waWKkOVKEu0CoeBCKuxbjMMmLvBoL9+A
76sibBQQqaDMRhizURXwav/30mKWEILIns4S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AFbahq5GktOXI7SRWWoHZAbi/GH7R1hDeL2K
7woR/I7L9/Y0ZVsyo0NA8AUMVBJw5ULzvlMMLtjShIbua/kp9hk=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