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CF3" w:rsidRDefault="00C03CF3" w:rsidP="00C03C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 xml:space="preserve"> Meeting #9</w:t>
      </w:r>
      <w:r>
        <w:rPr>
          <w:rFonts w:ascii="Arial" w:hAnsi="Arial" w:cs="Arial"/>
          <w:b/>
          <w:bCs/>
          <w:sz w:val="22"/>
        </w:rPr>
        <w:t>4-e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2002764</w:t>
      </w:r>
    </w:p>
    <w:p w:rsidR="00C03CF3" w:rsidRPr="00FC34CE" w:rsidRDefault="00C03CF3" w:rsidP="00C03CF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Pr="009E670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February</w:t>
      </w:r>
      <w:r w:rsidRPr="009E670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24</w:t>
      </w:r>
      <w:r w:rsidRPr="001B4C1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9E6703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March 6</w:t>
      </w:r>
      <w:r w:rsidRPr="00C03CF3">
        <w:rPr>
          <w:rFonts w:ascii="Arial" w:hAnsi="Arial" w:cs="Arial"/>
          <w:b/>
          <w:bCs/>
          <w:sz w:val="22"/>
          <w:vertAlign w:val="superscript"/>
        </w:rPr>
        <w:t>th</w:t>
      </w:r>
      <w:r w:rsidRPr="009E6703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  <w:r w:rsidRPr="009E6703">
        <w:rPr>
          <w:rFonts w:ascii="Arial" w:hAnsi="Arial" w:cs="Arial"/>
          <w:b/>
          <w:bCs/>
          <w:sz w:val="22"/>
        </w:rPr>
        <w:t xml:space="preserve"> </w:t>
      </w:r>
    </w:p>
    <w:p w:rsidR="00C03CF3" w:rsidRPr="002654E2" w:rsidRDefault="00C03CF3" w:rsidP="00C03CF3">
      <w:pPr>
        <w:rPr>
          <w:rFonts w:ascii="Arial" w:hAnsi="Arial" w:cs="Arial"/>
        </w:rPr>
      </w:pPr>
    </w:p>
    <w:p w:rsidR="00FC34CE" w:rsidRPr="00C03CF3" w:rsidRDefault="00FC34CE" w:rsidP="00FC34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</w:rPr>
      </w:pPr>
      <w:r w:rsidRPr="00C03CF3">
        <w:rPr>
          <w:rFonts w:ascii="Arial" w:hAnsi="Arial" w:cs="Arial"/>
          <w:b/>
          <w:bCs/>
        </w:rPr>
        <w:t>3GPP TSG RAN</w:t>
      </w:r>
      <w:r w:rsidR="00947099" w:rsidRPr="00C03CF3">
        <w:rPr>
          <w:rFonts w:ascii="Arial" w:hAnsi="Arial" w:cs="Arial"/>
          <w:b/>
          <w:bCs/>
        </w:rPr>
        <w:t xml:space="preserve"> WG1 Meeting #9</w:t>
      </w:r>
      <w:r w:rsidR="008C136A" w:rsidRPr="00C03CF3">
        <w:rPr>
          <w:rFonts w:ascii="Arial" w:hAnsi="Arial" w:cs="Arial"/>
          <w:b/>
          <w:bCs/>
        </w:rPr>
        <w:t>9</w:t>
      </w:r>
      <w:r w:rsidR="00947099" w:rsidRPr="00C03CF3">
        <w:rPr>
          <w:rFonts w:ascii="Arial" w:hAnsi="Arial" w:cs="Arial"/>
          <w:b/>
          <w:bCs/>
        </w:rPr>
        <w:tab/>
      </w:r>
      <w:r w:rsidR="00947099" w:rsidRPr="00C03CF3">
        <w:rPr>
          <w:rFonts w:ascii="Arial" w:hAnsi="Arial" w:cs="Arial"/>
          <w:b/>
          <w:bCs/>
        </w:rPr>
        <w:tab/>
      </w:r>
      <w:r w:rsidR="00947099" w:rsidRPr="00C03CF3">
        <w:rPr>
          <w:rFonts w:ascii="Arial" w:hAnsi="Arial" w:cs="Arial"/>
          <w:b/>
          <w:bCs/>
        </w:rPr>
        <w:tab/>
        <w:t>R1-</w:t>
      </w:r>
      <w:r w:rsidR="009C4C6D" w:rsidRPr="00C03CF3">
        <w:rPr>
          <w:rFonts w:ascii="Arial" w:hAnsi="Arial" w:cs="Arial"/>
          <w:b/>
          <w:bCs/>
        </w:rPr>
        <w:t>1913462</w:t>
      </w:r>
    </w:p>
    <w:p w:rsidR="00FC34CE" w:rsidRPr="00C03CF3" w:rsidRDefault="009E6703">
      <w:pPr>
        <w:rPr>
          <w:rFonts w:ascii="Arial" w:hAnsi="Arial" w:cs="Arial"/>
          <w:b/>
          <w:bCs/>
        </w:rPr>
      </w:pPr>
      <w:r w:rsidRPr="00C03CF3">
        <w:rPr>
          <w:rFonts w:ascii="Arial" w:hAnsi="Arial" w:cs="Arial"/>
          <w:b/>
          <w:bCs/>
        </w:rPr>
        <w:t>Reno, USA, November 18</w:t>
      </w:r>
      <w:r w:rsidR="001B4C1D" w:rsidRPr="00C03CF3">
        <w:rPr>
          <w:rFonts w:ascii="Arial" w:hAnsi="Arial" w:cs="Arial"/>
          <w:b/>
          <w:bCs/>
          <w:vertAlign w:val="superscript"/>
        </w:rPr>
        <w:t>th</w:t>
      </w:r>
      <w:r w:rsidR="001B4C1D" w:rsidRPr="00C03CF3">
        <w:rPr>
          <w:rFonts w:ascii="Arial" w:hAnsi="Arial" w:cs="Arial"/>
          <w:b/>
          <w:bCs/>
        </w:rPr>
        <w:t xml:space="preserve"> </w:t>
      </w:r>
      <w:r w:rsidRPr="00C03CF3">
        <w:rPr>
          <w:rFonts w:ascii="Arial" w:hAnsi="Arial" w:cs="Arial"/>
          <w:b/>
          <w:bCs/>
        </w:rPr>
        <w:t>– 22</w:t>
      </w:r>
      <w:r w:rsidR="001B4C1D" w:rsidRPr="00C03CF3">
        <w:rPr>
          <w:rFonts w:ascii="Arial" w:hAnsi="Arial" w:cs="Arial"/>
          <w:b/>
          <w:bCs/>
          <w:vertAlign w:val="superscript"/>
        </w:rPr>
        <w:t>nd</w:t>
      </w:r>
      <w:r w:rsidRPr="00C03CF3">
        <w:rPr>
          <w:rFonts w:ascii="Arial" w:hAnsi="Arial" w:cs="Arial"/>
          <w:b/>
          <w:bCs/>
        </w:rPr>
        <w:t xml:space="preserve">, 2019 </w:t>
      </w:r>
    </w:p>
    <w:p w:rsidR="00FC34CE" w:rsidRPr="002654E2" w:rsidRDefault="00FC34CE">
      <w:pPr>
        <w:rPr>
          <w:rFonts w:ascii="Arial" w:hAnsi="Arial" w:cs="Arial"/>
        </w:rPr>
      </w:pPr>
    </w:p>
    <w:p w:rsidR="00463675" w:rsidRPr="002654E2" w:rsidRDefault="00463675" w:rsidP="004D6FC2">
      <w:pPr>
        <w:pStyle w:val="Title"/>
        <w:spacing w:before="0" w:after="0"/>
        <w:rPr>
          <w:b w:val="0"/>
        </w:rPr>
      </w:pPr>
      <w:r w:rsidRPr="002654E2">
        <w:t>Title:</w:t>
      </w:r>
      <w:r w:rsidRPr="002654E2">
        <w:tab/>
      </w:r>
      <w:r w:rsidR="003A6CE7" w:rsidRPr="003A6CE7">
        <w:rPr>
          <w:b w:val="0"/>
        </w:rPr>
        <w:t>Reply LS on CSI-RS measurement outside DRX active time</w:t>
      </w:r>
    </w:p>
    <w:p w:rsidR="00463675" w:rsidRPr="002654E2" w:rsidRDefault="00463675" w:rsidP="004D6FC2">
      <w:pPr>
        <w:pStyle w:val="Title"/>
        <w:spacing w:before="0" w:after="0"/>
        <w:rPr>
          <w:b w:val="0"/>
        </w:rPr>
      </w:pPr>
      <w:r w:rsidRPr="002654E2">
        <w:t>Response to:</w:t>
      </w:r>
      <w:r w:rsidRPr="002654E2">
        <w:tab/>
      </w:r>
      <w:r w:rsidR="003A6CE7" w:rsidRPr="003A6CE7">
        <w:rPr>
          <w:b w:val="0"/>
        </w:rPr>
        <w:t>R1-1911808(R4-1912770)</w:t>
      </w:r>
    </w:p>
    <w:p w:rsidR="00463675" w:rsidRPr="002654E2" w:rsidRDefault="00463675" w:rsidP="004D6FC2">
      <w:pPr>
        <w:pStyle w:val="Title"/>
        <w:spacing w:before="0" w:after="0"/>
        <w:rPr>
          <w:b w:val="0"/>
        </w:rPr>
      </w:pPr>
      <w:r w:rsidRPr="002654E2">
        <w:t>Release:</w:t>
      </w:r>
      <w:r w:rsidRPr="002654E2">
        <w:tab/>
      </w:r>
      <w:r w:rsidR="003A6CE7">
        <w:rPr>
          <w:b w:val="0"/>
        </w:rPr>
        <w:t>Release-15</w:t>
      </w:r>
    </w:p>
    <w:p w:rsidR="00323EB7" w:rsidRDefault="00463675" w:rsidP="00323EB7">
      <w:pPr>
        <w:pStyle w:val="Title"/>
        <w:spacing w:before="0" w:after="0"/>
        <w:rPr>
          <w:b w:val="0"/>
        </w:rPr>
      </w:pPr>
      <w:r w:rsidRPr="002654E2">
        <w:t>Work Item:</w:t>
      </w:r>
      <w:r w:rsidRPr="002654E2">
        <w:tab/>
      </w:r>
      <w:r w:rsidR="003A6CE7" w:rsidRPr="003A6CE7">
        <w:rPr>
          <w:b w:val="0"/>
        </w:rPr>
        <w:t>NR_newRAT-Core</w:t>
      </w:r>
    </w:p>
    <w:p w:rsidR="009B4F7E" w:rsidRPr="009B4F7E" w:rsidRDefault="009B4F7E" w:rsidP="009B4F7E"/>
    <w:p w:rsidR="00463675" w:rsidRPr="002654E2" w:rsidRDefault="00463675" w:rsidP="004D6FC2">
      <w:pPr>
        <w:pStyle w:val="Source"/>
        <w:spacing w:after="0"/>
      </w:pPr>
      <w:r w:rsidRPr="002654E2">
        <w:t>Source:</w:t>
      </w:r>
      <w:r w:rsidR="00323EB7" w:rsidRPr="00323EB7">
        <w:t xml:space="preserve"> </w:t>
      </w:r>
      <w:r w:rsidR="009B4F7E">
        <w:tab/>
      </w:r>
      <w:r w:rsidR="0091759E" w:rsidRPr="002654E2">
        <w:rPr>
          <w:b w:val="0"/>
        </w:rPr>
        <w:t xml:space="preserve">RAN </w:t>
      </w:r>
      <w:r w:rsidR="00E15212">
        <w:rPr>
          <w:b w:val="0"/>
        </w:rPr>
        <w:t>WG1</w:t>
      </w:r>
    </w:p>
    <w:p w:rsidR="00463675" w:rsidRPr="002654E2" w:rsidRDefault="00463675" w:rsidP="004D6FC2">
      <w:pPr>
        <w:pStyle w:val="Source"/>
        <w:spacing w:after="0"/>
      </w:pPr>
      <w:r w:rsidRPr="002654E2">
        <w:t>To:</w:t>
      </w:r>
      <w:r w:rsidR="00323EB7">
        <w:tab/>
      </w:r>
      <w:r w:rsidR="009309E4" w:rsidRPr="002654E2">
        <w:rPr>
          <w:b w:val="0"/>
        </w:rPr>
        <w:t>RAN WG</w:t>
      </w:r>
      <w:r w:rsidR="003A6CE7">
        <w:rPr>
          <w:b w:val="0"/>
        </w:rPr>
        <w:t>4</w:t>
      </w:r>
      <w:bookmarkStart w:id="0" w:name="_GoBack"/>
      <w:bookmarkEnd w:id="0"/>
    </w:p>
    <w:p w:rsidR="00463675" w:rsidRPr="002654E2" w:rsidRDefault="00463675" w:rsidP="004D6FC2">
      <w:pPr>
        <w:pStyle w:val="Source"/>
        <w:spacing w:after="0"/>
      </w:pPr>
      <w:r w:rsidRPr="002654E2">
        <w:t>Cc:</w:t>
      </w:r>
      <w:r w:rsidRPr="002654E2">
        <w:tab/>
      </w:r>
      <w:r w:rsidR="002A5A22" w:rsidRPr="002654E2">
        <w:rPr>
          <w:b w:val="0"/>
        </w:rPr>
        <w:t>-</w:t>
      </w:r>
    </w:p>
    <w:p w:rsidR="00463675" w:rsidRPr="002654E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654E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54E2">
        <w:rPr>
          <w:rFonts w:ascii="Arial" w:hAnsi="Arial" w:cs="Arial"/>
          <w:b/>
        </w:rPr>
        <w:t>Contact Person:</w:t>
      </w:r>
      <w:r w:rsidRPr="002654E2">
        <w:rPr>
          <w:rFonts w:ascii="Arial" w:hAnsi="Arial" w:cs="Arial"/>
          <w:bCs/>
        </w:rPr>
        <w:tab/>
      </w:r>
    </w:p>
    <w:p w:rsidR="00463675" w:rsidRPr="002654E2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2654E2">
        <w:t>Name:</w:t>
      </w:r>
      <w:r w:rsidRPr="002654E2">
        <w:rPr>
          <w:bCs/>
        </w:rPr>
        <w:tab/>
      </w:r>
      <w:r w:rsidR="002A5A22" w:rsidRPr="002654E2">
        <w:rPr>
          <w:b w:val="0"/>
          <w:bCs/>
        </w:rPr>
        <w:t>Min Zhang</w:t>
      </w:r>
    </w:p>
    <w:p w:rsidR="00463675" w:rsidRPr="002654E2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2654E2">
        <w:t>E-mail Address:</w:t>
      </w:r>
      <w:r w:rsidRPr="002654E2">
        <w:rPr>
          <w:bCs/>
        </w:rPr>
        <w:tab/>
      </w:r>
      <w:r w:rsidR="008F08FB" w:rsidRPr="002654E2">
        <w:rPr>
          <w:b w:val="0"/>
          <w:bCs/>
        </w:rPr>
        <w:t>min.zhang1@</w:t>
      </w:r>
      <w:r w:rsidR="004D6FC2">
        <w:rPr>
          <w:b w:val="0"/>
          <w:bCs/>
        </w:rPr>
        <w:t>h</w:t>
      </w:r>
      <w:r w:rsidR="008F08FB" w:rsidRPr="002654E2">
        <w:rPr>
          <w:b w:val="0"/>
          <w:bCs/>
        </w:rPr>
        <w:t>uawei.com</w:t>
      </w:r>
    </w:p>
    <w:p w:rsidR="00463675" w:rsidRPr="002654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4D6FC2" w:rsidRDefault="00923E7C" w:rsidP="004D6FC2">
      <w:pPr>
        <w:tabs>
          <w:tab w:val="left" w:pos="2268"/>
        </w:tabs>
        <w:rPr>
          <w:rFonts w:ascii="Arial" w:hAnsi="Arial" w:cs="Arial"/>
          <w:bCs/>
        </w:rPr>
      </w:pPr>
      <w:r w:rsidRPr="002654E2">
        <w:rPr>
          <w:rFonts w:ascii="Arial" w:hAnsi="Arial" w:cs="Arial"/>
          <w:b/>
        </w:rPr>
        <w:t>Send any reply LS to:</w:t>
      </w:r>
      <w:r w:rsidRPr="002654E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654E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54E2">
        <w:rPr>
          <w:rFonts w:ascii="Arial" w:hAnsi="Arial" w:cs="Arial"/>
          <w:b/>
        </w:rPr>
        <w:t xml:space="preserve"> </w:t>
      </w:r>
      <w:r w:rsidR="004D6FC2">
        <w:rPr>
          <w:rFonts w:ascii="Arial" w:hAnsi="Arial" w:cs="Arial"/>
          <w:bCs/>
        </w:rPr>
        <w:tab/>
      </w:r>
    </w:p>
    <w:p w:rsidR="00463675" w:rsidRPr="002654E2" w:rsidRDefault="00463675" w:rsidP="000F4E43">
      <w:pPr>
        <w:pStyle w:val="Title"/>
      </w:pPr>
      <w:r w:rsidRPr="002654E2">
        <w:t>Attachments:</w:t>
      </w:r>
      <w:r w:rsidRPr="002654E2">
        <w:tab/>
      </w:r>
      <w:r w:rsidR="00457CE7" w:rsidRPr="002654E2">
        <w:t>-</w:t>
      </w:r>
    </w:p>
    <w:p w:rsidR="00463675" w:rsidRPr="002654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2654E2" w:rsidRDefault="00463675">
      <w:pPr>
        <w:rPr>
          <w:rFonts w:ascii="Arial" w:hAnsi="Arial" w:cs="Arial"/>
        </w:rPr>
      </w:pPr>
    </w:p>
    <w:p w:rsidR="0071216F" w:rsidRPr="00033D59" w:rsidRDefault="00463675" w:rsidP="00033D59">
      <w:pPr>
        <w:spacing w:after="120"/>
        <w:rPr>
          <w:rFonts w:ascii="Arial" w:hAnsi="Arial" w:cs="Arial"/>
          <w:b/>
        </w:rPr>
      </w:pPr>
      <w:r w:rsidRPr="002654E2">
        <w:rPr>
          <w:rFonts w:ascii="Arial" w:hAnsi="Arial" w:cs="Arial"/>
          <w:b/>
        </w:rPr>
        <w:t xml:space="preserve">1. </w:t>
      </w:r>
      <w:r w:rsidR="00B42439" w:rsidRPr="002654E2">
        <w:rPr>
          <w:rFonts w:ascii="Arial" w:hAnsi="Arial" w:cs="Arial"/>
        </w:rPr>
        <w:t xml:space="preserve"> </w:t>
      </w:r>
      <w:r w:rsidR="00B42439" w:rsidRPr="002654E2">
        <w:rPr>
          <w:rFonts w:ascii="Arial" w:hAnsi="Arial" w:cs="Arial"/>
          <w:b/>
        </w:rPr>
        <w:t xml:space="preserve">Overall </w:t>
      </w:r>
      <w:r w:rsidR="00E02B34" w:rsidRPr="002654E2">
        <w:rPr>
          <w:rFonts w:ascii="Arial" w:hAnsi="Arial" w:cs="Arial"/>
          <w:b/>
        </w:rPr>
        <w:t>Description</w:t>
      </w:r>
      <w:r w:rsidR="00033D59">
        <w:rPr>
          <w:rFonts w:ascii="Arial" w:hAnsi="Arial" w:cs="Arial"/>
          <w:b/>
        </w:rPr>
        <w:t>:</w:t>
      </w:r>
    </w:p>
    <w:p w:rsidR="0052448C" w:rsidRPr="002654E2" w:rsidRDefault="003A6CE7" w:rsidP="008E5002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</w:rPr>
        <w:t>In the LS, RAN4</w:t>
      </w:r>
      <w:r w:rsidR="0052448C" w:rsidRPr="002654E2">
        <w:rPr>
          <w:rFonts w:ascii="Arial" w:hAnsi="Arial" w:cs="Arial"/>
          <w:color w:val="000000"/>
        </w:rPr>
        <w:t xml:space="preserve"> </w:t>
      </w:r>
      <w:r w:rsidR="0052448C" w:rsidRPr="002654E2">
        <w:rPr>
          <w:rFonts w:ascii="Arial" w:hAnsi="Arial" w:cs="Arial"/>
          <w:lang w:eastAsia="zh-CN"/>
        </w:rPr>
        <w:t xml:space="preserve">asks </w:t>
      </w:r>
      <w:r w:rsidR="00DD014A">
        <w:rPr>
          <w:rFonts w:ascii="Arial" w:hAnsi="Arial" w:cs="Arial"/>
          <w:lang w:eastAsia="zh-CN"/>
        </w:rPr>
        <w:t xml:space="preserve">following </w:t>
      </w:r>
      <w:r w:rsidR="0052448C" w:rsidRPr="002654E2">
        <w:rPr>
          <w:rFonts w:ascii="Arial" w:hAnsi="Arial" w:cs="Arial"/>
        </w:rPr>
        <w:t>questions</w:t>
      </w:r>
      <w:r w:rsidR="00DD014A">
        <w:rPr>
          <w:rFonts w:ascii="Arial" w:hAnsi="Arial" w:cs="Arial"/>
        </w:rPr>
        <w:t>:</w:t>
      </w:r>
      <w:r w:rsidR="0052448C" w:rsidRPr="002654E2">
        <w:rPr>
          <w:rFonts w:ascii="Arial" w:hAnsi="Arial" w:cs="Arial"/>
        </w:rPr>
        <w:t xml:space="preserve"> </w:t>
      </w:r>
    </w:p>
    <w:p w:rsidR="003A6CE7" w:rsidRPr="009553EB" w:rsidRDefault="003A6CE7" w:rsidP="003A6CE7">
      <w:pPr>
        <w:numPr>
          <w:ilvl w:val="0"/>
          <w:numId w:val="18"/>
        </w:numPr>
        <w:rPr>
          <w:rFonts w:ascii="Arial" w:eastAsia="Times New Roman" w:hAnsi="Arial" w:cs="Arial"/>
          <w:lang w:eastAsia="zh-CN"/>
        </w:rPr>
      </w:pPr>
      <w:r w:rsidRPr="009553EB">
        <w:rPr>
          <w:rFonts w:ascii="Arial" w:eastAsia="Times New Roman" w:hAnsi="Arial" w:cs="Arial"/>
        </w:rPr>
        <w:t>Is UE expected to monitor CSI-RS resources for Radio Link Monitoring (while T310 timer is not running), Beam Failure Detection, Candidate beam detection [the set q</w:t>
      </w:r>
      <w:r w:rsidRPr="009553EB">
        <w:rPr>
          <w:rFonts w:ascii="Arial" w:eastAsia="Times New Roman" w:hAnsi="Arial" w:cs="Arial"/>
          <w:vertAlign w:val="subscript"/>
        </w:rPr>
        <w:t>1</w:t>
      </w:r>
      <w:r w:rsidRPr="009553EB">
        <w:rPr>
          <w:rFonts w:ascii="Arial" w:eastAsia="Times New Roman" w:hAnsi="Arial" w:cs="Arial"/>
        </w:rPr>
        <w:t xml:space="preserve">] (before beam failure detected and after beam failure detected) and L1-RSRP computation outside DRX active time, if configured? </w:t>
      </w:r>
    </w:p>
    <w:p w:rsidR="003A6CE7" w:rsidRPr="009553EB" w:rsidRDefault="003A6CE7" w:rsidP="003A6CE7">
      <w:pPr>
        <w:ind w:left="720"/>
        <w:rPr>
          <w:rFonts w:ascii="Arial" w:eastAsia="Times New Roman" w:hAnsi="Arial" w:cs="Arial"/>
        </w:rPr>
      </w:pPr>
    </w:p>
    <w:p w:rsidR="003A6CE7" w:rsidRPr="009553EB" w:rsidRDefault="003A6CE7" w:rsidP="003A6CE7">
      <w:pPr>
        <w:ind w:left="720"/>
        <w:rPr>
          <w:rFonts w:ascii="Arial" w:eastAsia="Times New Roman" w:hAnsi="Arial" w:cs="Arial"/>
        </w:rPr>
      </w:pPr>
      <w:r w:rsidRPr="009553EB">
        <w:rPr>
          <w:rFonts w:ascii="Arial" w:eastAsia="Times New Roman" w:hAnsi="Arial" w:cs="Arial"/>
        </w:rPr>
        <w:t xml:space="preserve">[Answer 1] </w:t>
      </w:r>
      <w:r w:rsidR="00CC0179" w:rsidRPr="00CC0179">
        <w:rPr>
          <w:rFonts w:ascii="Arial" w:eastAsia="Times New Roman" w:hAnsi="Arial" w:cs="Arial"/>
        </w:rPr>
        <w:t>According to RAN1 understanding, it is up to the UE implementation which configured CSI-RS resources it monitors for RLM, BFD, candidate beam detection or L1-RSRP, outside of active time, as long as it can meet the performance requirements set by RAN4 in 38.133 for RLM, BFD, CBD and L1-RSRP.</w:t>
      </w:r>
    </w:p>
    <w:p w:rsidR="003A6CE7" w:rsidRPr="009553EB" w:rsidRDefault="003A6CE7" w:rsidP="003A6CE7">
      <w:pPr>
        <w:rPr>
          <w:rFonts w:ascii="Arial" w:hAnsi="Arial" w:cs="Arial"/>
        </w:rPr>
      </w:pPr>
    </w:p>
    <w:p w:rsidR="003A6CE7" w:rsidRPr="009553EB" w:rsidRDefault="003A6CE7" w:rsidP="003A6CE7">
      <w:pPr>
        <w:numPr>
          <w:ilvl w:val="0"/>
          <w:numId w:val="18"/>
        </w:numPr>
        <w:rPr>
          <w:rFonts w:ascii="Arial" w:eastAsia="Times New Roman" w:hAnsi="Arial" w:cs="Arial"/>
        </w:rPr>
      </w:pPr>
      <w:r w:rsidRPr="009553EB">
        <w:rPr>
          <w:rFonts w:ascii="Arial" w:eastAsia="Times New Roman" w:hAnsi="Arial" w:cs="Arial"/>
        </w:rPr>
        <w:t>Will the CSI-RS resources for Radio Link Monitoring, Beam Failure Detection, Candidate Beam Detection [the set q</w:t>
      </w:r>
      <w:r w:rsidRPr="009553EB">
        <w:rPr>
          <w:rFonts w:ascii="Arial" w:eastAsia="Times New Roman" w:hAnsi="Arial" w:cs="Arial"/>
          <w:vertAlign w:val="subscript"/>
        </w:rPr>
        <w:t>1</w:t>
      </w:r>
      <w:r w:rsidRPr="009553EB">
        <w:rPr>
          <w:rFonts w:ascii="Arial" w:eastAsia="Times New Roman" w:hAnsi="Arial" w:cs="Arial"/>
        </w:rPr>
        <w:t>] and L1-RSRP Computation be always available outside DRX active time, if configured?</w:t>
      </w:r>
    </w:p>
    <w:p w:rsidR="003A6CE7" w:rsidRPr="009553EB" w:rsidRDefault="003A6CE7" w:rsidP="003A6CE7">
      <w:pPr>
        <w:ind w:firstLine="720"/>
        <w:rPr>
          <w:rFonts w:ascii="Arial" w:eastAsia="Times New Roman" w:hAnsi="Arial" w:cs="Arial"/>
        </w:rPr>
      </w:pPr>
    </w:p>
    <w:p w:rsidR="003A6CE7" w:rsidRPr="009553EB" w:rsidRDefault="003A6CE7" w:rsidP="00CC0179">
      <w:pPr>
        <w:ind w:left="720"/>
        <w:rPr>
          <w:rFonts w:ascii="Arial" w:eastAsia="Times New Roman" w:hAnsi="Arial" w:cs="Arial"/>
        </w:rPr>
      </w:pPr>
      <w:r w:rsidRPr="009553EB">
        <w:rPr>
          <w:rFonts w:ascii="Arial" w:eastAsia="Times New Roman" w:hAnsi="Arial" w:cs="Arial"/>
        </w:rPr>
        <w:t xml:space="preserve">[Answer 2]  </w:t>
      </w:r>
      <w:r w:rsidR="00CC0179" w:rsidRPr="00CC0179">
        <w:rPr>
          <w:rFonts w:ascii="Arial" w:eastAsia="Times New Roman" w:hAnsi="Arial" w:cs="Arial"/>
        </w:rPr>
        <w:t>The UE may assume that CSI-RS resources are available outside DRX active time, if configured</w:t>
      </w:r>
    </w:p>
    <w:p w:rsidR="0021603B" w:rsidRPr="00905228" w:rsidRDefault="0021603B" w:rsidP="0021603B">
      <w:pPr>
        <w:pStyle w:val="ListParagraph"/>
        <w:overflowPunct w:val="0"/>
        <w:autoSpaceDE w:val="0"/>
        <w:autoSpaceDN w:val="0"/>
        <w:adjustRightInd w:val="0"/>
        <w:snapToGrid w:val="0"/>
        <w:spacing w:afterLines="50" w:after="120"/>
        <w:ind w:leftChars="0" w:left="0"/>
        <w:jc w:val="both"/>
        <w:textAlignment w:val="baseline"/>
        <w:rPr>
          <w:rFonts w:ascii="Arial" w:hAnsi="Arial" w:cs="Arial"/>
          <w:bCs/>
        </w:rPr>
      </w:pPr>
    </w:p>
    <w:p w:rsidR="00463675" w:rsidRPr="00905228" w:rsidRDefault="00463675">
      <w:pPr>
        <w:spacing w:after="120"/>
        <w:rPr>
          <w:rFonts w:ascii="Arial" w:hAnsi="Arial" w:cs="Arial"/>
          <w:b/>
        </w:rPr>
      </w:pPr>
      <w:r w:rsidRPr="00905228">
        <w:rPr>
          <w:rFonts w:ascii="Arial" w:hAnsi="Arial" w:cs="Arial"/>
          <w:b/>
        </w:rPr>
        <w:t>2. Actions:</w:t>
      </w:r>
    </w:p>
    <w:p w:rsidR="00463675" w:rsidRPr="009052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5228">
        <w:rPr>
          <w:rFonts w:ascii="Arial" w:hAnsi="Arial" w:cs="Arial"/>
          <w:b/>
        </w:rPr>
        <w:t xml:space="preserve">To </w:t>
      </w:r>
      <w:r w:rsidR="0052448C" w:rsidRPr="00905228">
        <w:rPr>
          <w:rFonts w:ascii="Arial" w:hAnsi="Arial" w:cs="Arial"/>
          <w:b/>
        </w:rPr>
        <w:t xml:space="preserve">RAN WG2 </w:t>
      </w:r>
      <w:r w:rsidRPr="00905228">
        <w:rPr>
          <w:rFonts w:ascii="Arial" w:hAnsi="Arial" w:cs="Arial"/>
          <w:b/>
        </w:rPr>
        <w:t>group.</w:t>
      </w:r>
    </w:p>
    <w:p w:rsidR="0071216F" w:rsidRPr="00905228" w:rsidRDefault="00463675">
      <w:pPr>
        <w:spacing w:after="120"/>
        <w:ind w:left="993" w:hanging="993"/>
        <w:rPr>
          <w:rFonts w:ascii="Arial" w:hAnsi="Arial" w:cs="Arial"/>
        </w:rPr>
      </w:pPr>
      <w:r w:rsidRPr="00905228">
        <w:rPr>
          <w:rFonts w:ascii="Arial" w:hAnsi="Arial" w:cs="Arial"/>
          <w:b/>
        </w:rPr>
        <w:t xml:space="preserve">ACTION: </w:t>
      </w:r>
      <w:r w:rsidRPr="00905228">
        <w:rPr>
          <w:rFonts w:ascii="Arial" w:hAnsi="Arial" w:cs="Arial"/>
          <w:b/>
        </w:rPr>
        <w:tab/>
      </w:r>
      <w:r w:rsidR="0052448C" w:rsidRPr="00905228">
        <w:rPr>
          <w:rFonts w:ascii="Arial" w:hAnsi="Arial" w:cs="Arial"/>
        </w:rPr>
        <w:t xml:space="preserve">RAN1 respectfully </w:t>
      </w:r>
      <w:r w:rsidR="00337D40" w:rsidRPr="00905228">
        <w:rPr>
          <w:rFonts w:ascii="Arial" w:hAnsi="Arial" w:cs="Arial"/>
        </w:rPr>
        <w:t>asks</w:t>
      </w:r>
      <w:r w:rsidR="00FB2646" w:rsidRPr="00905228">
        <w:rPr>
          <w:rFonts w:ascii="Arial" w:hAnsi="Arial" w:cs="Arial"/>
        </w:rPr>
        <w:t xml:space="preserve"> </w:t>
      </w:r>
      <w:r w:rsidR="0052448C" w:rsidRPr="00905228">
        <w:rPr>
          <w:rFonts w:ascii="Arial" w:hAnsi="Arial" w:cs="Arial"/>
        </w:rPr>
        <w:t>RAN</w:t>
      </w:r>
      <w:r w:rsidR="003A6CE7">
        <w:rPr>
          <w:rFonts w:ascii="Arial" w:hAnsi="Arial" w:cs="Arial"/>
        </w:rPr>
        <w:t>4</w:t>
      </w:r>
      <w:r w:rsidR="0052448C" w:rsidRPr="00905228">
        <w:rPr>
          <w:rFonts w:ascii="Arial" w:hAnsi="Arial" w:cs="Arial"/>
        </w:rPr>
        <w:t xml:space="preserve"> to take above information into account in their </w:t>
      </w:r>
      <w:r w:rsidR="00FB2646" w:rsidRPr="00905228">
        <w:rPr>
          <w:rFonts w:ascii="Arial" w:hAnsi="Arial" w:cs="Arial"/>
        </w:rPr>
        <w:t xml:space="preserve">future </w:t>
      </w:r>
      <w:r w:rsidR="0052448C" w:rsidRPr="00905228">
        <w:rPr>
          <w:rFonts w:ascii="Arial" w:hAnsi="Arial" w:cs="Arial"/>
        </w:rPr>
        <w:t>work.</w:t>
      </w:r>
    </w:p>
    <w:p w:rsidR="00463675" w:rsidRPr="00905228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905228" w:rsidRDefault="00463675">
      <w:pPr>
        <w:spacing w:after="120"/>
        <w:rPr>
          <w:rFonts w:ascii="Arial" w:hAnsi="Arial" w:cs="Arial"/>
          <w:b/>
        </w:rPr>
      </w:pPr>
      <w:r w:rsidRPr="00905228">
        <w:rPr>
          <w:rFonts w:ascii="Arial" w:hAnsi="Arial" w:cs="Arial"/>
          <w:b/>
        </w:rPr>
        <w:t>3. Date of Next</w:t>
      </w:r>
      <w:r w:rsidR="0052448C" w:rsidRPr="00905228">
        <w:rPr>
          <w:rFonts w:ascii="Arial" w:hAnsi="Arial" w:cs="Arial"/>
        </w:rPr>
        <w:t xml:space="preserve"> </w:t>
      </w:r>
      <w:r w:rsidR="0052448C" w:rsidRPr="00905228">
        <w:rPr>
          <w:rFonts w:ascii="Arial" w:hAnsi="Arial" w:cs="Arial"/>
          <w:b/>
        </w:rPr>
        <w:t>RAN WG1</w:t>
      </w:r>
      <w:r w:rsidRPr="00905228">
        <w:rPr>
          <w:rFonts w:ascii="Arial" w:hAnsi="Arial" w:cs="Arial"/>
          <w:b/>
        </w:rPr>
        <w:t xml:space="preserve"> Meetings:</w:t>
      </w:r>
    </w:p>
    <w:p w:rsidR="00463675" w:rsidRPr="00CC0179" w:rsidRDefault="00FB2646" w:rsidP="00BD1394">
      <w:pPr>
        <w:autoSpaceDE w:val="0"/>
        <w:autoSpaceDN w:val="0"/>
        <w:adjustRightInd w:val="0"/>
        <w:snapToGrid w:val="0"/>
        <w:spacing w:after="120"/>
        <w:jc w:val="both"/>
        <w:rPr>
          <w:rFonts w:ascii="Arial" w:eastAsia="Times New Roman" w:hAnsi="Arial" w:cs="Arial"/>
          <w:szCs w:val="22"/>
          <w:lang w:val="en-US"/>
        </w:rPr>
      </w:pPr>
      <w:r w:rsidRPr="00CC0179">
        <w:rPr>
          <w:rFonts w:ascii="Arial" w:eastAsia="Times New Roman" w:hAnsi="Arial" w:cs="Arial"/>
          <w:szCs w:val="22"/>
          <w:lang w:val="en-US"/>
        </w:rPr>
        <w:t>TSG-RAN WG1 Meeting#</w:t>
      </w:r>
      <w:r w:rsidR="00905228" w:rsidRPr="00CC0179">
        <w:rPr>
          <w:rFonts w:ascii="Arial" w:eastAsia="Times New Roman" w:hAnsi="Arial" w:cs="Arial"/>
          <w:szCs w:val="22"/>
          <w:lang w:val="en-US"/>
        </w:rPr>
        <w:t>100</w:t>
      </w:r>
      <w:r w:rsidRPr="00CC0179">
        <w:rPr>
          <w:rFonts w:ascii="Arial" w:eastAsia="Times New Roman" w:hAnsi="Arial" w:cs="Arial"/>
          <w:szCs w:val="22"/>
          <w:lang w:val="en-US"/>
        </w:rPr>
        <w:t>,</w:t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="0028225F">
        <w:rPr>
          <w:rFonts w:ascii="Arial" w:eastAsia="Times New Roman" w:hAnsi="Arial" w:cs="Arial"/>
          <w:szCs w:val="22"/>
          <w:lang w:val="en-US"/>
        </w:rPr>
        <w:tab/>
      </w:r>
      <w:r w:rsidR="00905228" w:rsidRPr="00CC0179">
        <w:rPr>
          <w:rFonts w:ascii="Arial" w:eastAsia="Times New Roman" w:hAnsi="Arial" w:cs="Arial"/>
          <w:szCs w:val="22"/>
          <w:lang w:val="en-US"/>
        </w:rPr>
        <w:t>24</w:t>
      </w:r>
      <w:r w:rsidRPr="00CC0179">
        <w:rPr>
          <w:rFonts w:ascii="Arial" w:eastAsia="Times New Roman" w:hAnsi="Arial" w:cs="Arial"/>
          <w:szCs w:val="22"/>
          <w:vertAlign w:val="superscript"/>
          <w:lang w:val="en-US"/>
        </w:rPr>
        <w:t xml:space="preserve">th </w:t>
      </w:r>
      <w:r w:rsidRPr="00CC0179">
        <w:rPr>
          <w:rFonts w:ascii="Arial" w:eastAsia="Times New Roman" w:hAnsi="Arial" w:cs="Arial"/>
          <w:szCs w:val="22"/>
          <w:lang w:val="en-US"/>
        </w:rPr>
        <w:t>- 2</w:t>
      </w:r>
      <w:r w:rsidR="00905228" w:rsidRPr="00CC0179">
        <w:rPr>
          <w:rFonts w:ascii="Arial" w:eastAsia="Times New Roman" w:hAnsi="Arial" w:cs="Arial"/>
          <w:szCs w:val="22"/>
          <w:lang w:val="en-US"/>
        </w:rPr>
        <w:t>8</w:t>
      </w:r>
      <w:r w:rsidRPr="00CC0179">
        <w:rPr>
          <w:rFonts w:ascii="Arial" w:eastAsia="Times New Roman" w:hAnsi="Arial" w:cs="Arial"/>
          <w:szCs w:val="22"/>
          <w:vertAlign w:val="superscript"/>
          <w:lang w:val="en-US"/>
        </w:rPr>
        <w:t>th</w:t>
      </w:r>
      <w:r w:rsidRPr="00CC0179">
        <w:rPr>
          <w:rFonts w:ascii="Arial" w:eastAsia="Times New Roman" w:hAnsi="Arial" w:cs="Arial"/>
          <w:szCs w:val="22"/>
          <w:lang w:val="en-US"/>
        </w:rPr>
        <w:t xml:space="preserve"> </w:t>
      </w:r>
      <w:r w:rsidR="00905228" w:rsidRPr="00CC0179">
        <w:rPr>
          <w:rFonts w:ascii="Arial" w:eastAsia="Times New Roman" w:hAnsi="Arial" w:cs="Arial"/>
          <w:szCs w:val="22"/>
          <w:lang w:val="en-US"/>
        </w:rPr>
        <w:t xml:space="preserve">February </w:t>
      </w:r>
      <w:r w:rsidRPr="00CC0179">
        <w:rPr>
          <w:rFonts w:ascii="Arial" w:eastAsia="Times New Roman" w:hAnsi="Arial" w:cs="Arial"/>
          <w:szCs w:val="22"/>
          <w:lang w:val="en-US"/>
        </w:rPr>
        <w:t>20</w:t>
      </w:r>
      <w:r w:rsidR="00905228" w:rsidRPr="00CC0179">
        <w:rPr>
          <w:rFonts w:ascii="Arial" w:eastAsia="Times New Roman" w:hAnsi="Arial" w:cs="Arial"/>
          <w:szCs w:val="22"/>
          <w:lang w:val="en-US"/>
        </w:rPr>
        <w:t>20</w:t>
      </w:r>
      <w:r w:rsidRPr="00CC0179">
        <w:rPr>
          <w:rFonts w:ascii="Arial" w:eastAsia="Times New Roman" w:hAnsi="Arial" w:cs="Arial"/>
          <w:szCs w:val="22"/>
          <w:lang w:val="en-US"/>
        </w:rPr>
        <w:t>,</w:t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="00905228" w:rsidRPr="00CC0179">
        <w:rPr>
          <w:rFonts w:ascii="Arial" w:eastAsia="Times New Roman" w:hAnsi="Arial" w:cs="Arial"/>
          <w:szCs w:val="22"/>
          <w:lang w:val="en-US"/>
        </w:rPr>
        <w:t>Athens</w:t>
      </w:r>
      <w:r w:rsidRPr="00CC0179">
        <w:rPr>
          <w:rFonts w:ascii="Arial" w:eastAsia="Times New Roman" w:hAnsi="Arial" w:cs="Arial"/>
          <w:szCs w:val="22"/>
          <w:lang w:val="en-US"/>
        </w:rPr>
        <w:t>,</w:t>
      </w:r>
      <w:r w:rsidR="00905228" w:rsidRPr="00CC0179">
        <w:rPr>
          <w:rFonts w:ascii="Arial" w:eastAsia="Times New Roman" w:hAnsi="Arial" w:cs="Arial"/>
          <w:szCs w:val="22"/>
          <w:lang w:val="en-US"/>
        </w:rPr>
        <w:t xml:space="preserve"> Greece</w:t>
      </w:r>
    </w:p>
    <w:p w:rsidR="003A6CE7" w:rsidRPr="00CC0179" w:rsidRDefault="003A6CE7" w:rsidP="003A6CE7">
      <w:pPr>
        <w:autoSpaceDE w:val="0"/>
        <w:autoSpaceDN w:val="0"/>
        <w:adjustRightInd w:val="0"/>
        <w:snapToGrid w:val="0"/>
        <w:spacing w:after="120"/>
        <w:jc w:val="both"/>
        <w:rPr>
          <w:rFonts w:ascii="Arial" w:eastAsia="Times New Roman" w:hAnsi="Arial" w:cs="Arial"/>
          <w:szCs w:val="22"/>
          <w:lang w:val="en-US"/>
        </w:rPr>
      </w:pPr>
      <w:r w:rsidRPr="00CC0179">
        <w:rPr>
          <w:rFonts w:ascii="Arial" w:eastAsia="Times New Roman" w:hAnsi="Arial" w:cs="Arial"/>
          <w:szCs w:val="22"/>
          <w:lang w:val="en-US"/>
        </w:rPr>
        <w:t>TSG RAN1 Meeting #100-Bis</w:t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Pr="00CC0179">
        <w:rPr>
          <w:rFonts w:ascii="Arial" w:eastAsia="Times New Roman" w:hAnsi="Arial" w:cs="Arial"/>
          <w:szCs w:val="22"/>
          <w:lang w:val="en-US"/>
        </w:rPr>
        <w:tab/>
        <w:t>20 – 24 April, 2020</w:t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Pr="00CC0179">
        <w:rPr>
          <w:rFonts w:ascii="Arial" w:eastAsia="Times New Roman" w:hAnsi="Arial" w:cs="Arial"/>
          <w:szCs w:val="22"/>
          <w:lang w:val="en-US"/>
        </w:rPr>
        <w:tab/>
      </w:r>
      <w:r w:rsidR="0028225F">
        <w:rPr>
          <w:rFonts w:ascii="Arial" w:eastAsia="Times New Roman" w:hAnsi="Arial" w:cs="Arial"/>
          <w:szCs w:val="22"/>
          <w:lang w:val="en-US"/>
        </w:rPr>
        <w:tab/>
      </w:r>
      <w:r w:rsidRPr="00CC0179">
        <w:rPr>
          <w:rFonts w:ascii="Arial" w:eastAsia="Times New Roman" w:hAnsi="Arial" w:cs="Arial"/>
          <w:szCs w:val="22"/>
          <w:lang w:val="en-US"/>
        </w:rPr>
        <w:t>Busan, Republic of Korea</w:t>
      </w:r>
    </w:p>
    <w:p w:rsidR="003A6CE7" w:rsidRPr="002654E2" w:rsidRDefault="003A6CE7" w:rsidP="00BD139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Cs/>
        </w:rPr>
      </w:pPr>
    </w:p>
    <w:sectPr w:rsidR="003A6CE7" w:rsidRPr="002654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114" w:rsidRDefault="007A0114">
      <w:r>
        <w:separator/>
      </w:r>
    </w:p>
  </w:endnote>
  <w:endnote w:type="continuationSeparator" w:id="0">
    <w:p w:rsidR="007A0114" w:rsidRDefault="007A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114" w:rsidRDefault="007A0114">
      <w:r>
        <w:separator/>
      </w:r>
    </w:p>
  </w:footnote>
  <w:footnote w:type="continuationSeparator" w:id="0">
    <w:p w:rsidR="007A0114" w:rsidRDefault="007A0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76F83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3D59"/>
    <w:rsid w:val="000447C8"/>
    <w:rsid w:val="00053372"/>
    <w:rsid w:val="0008039F"/>
    <w:rsid w:val="00082FCE"/>
    <w:rsid w:val="000B7D71"/>
    <w:rsid w:val="000F4E43"/>
    <w:rsid w:val="000F53AB"/>
    <w:rsid w:val="001553B0"/>
    <w:rsid w:val="00173DD1"/>
    <w:rsid w:val="001B4C1D"/>
    <w:rsid w:val="001E401D"/>
    <w:rsid w:val="001E6BA7"/>
    <w:rsid w:val="0021069B"/>
    <w:rsid w:val="0021603B"/>
    <w:rsid w:val="002236B8"/>
    <w:rsid w:val="00223A68"/>
    <w:rsid w:val="00261D34"/>
    <w:rsid w:val="002654E2"/>
    <w:rsid w:val="0028225F"/>
    <w:rsid w:val="002A2BC9"/>
    <w:rsid w:val="002A5A22"/>
    <w:rsid w:val="002B5904"/>
    <w:rsid w:val="002E4F89"/>
    <w:rsid w:val="00323EB7"/>
    <w:rsid w:val="00330A96"/>
    <w:rsid w:val="00337D40"/>
    <w:rsid w:val="00346BFB"/>
    <w:rsid w:val="003A6CE7"/>
    <w:rsid w:val="00405EE4"/>
    <w:rsid w:val="004072DD"/>
    <w:rsid w:val="00415FE7"/>
    <w:rsid w:val="004165C6"/>
    <w:rsid w:val="00457CE7"/>
    <w:rsid w:val="00463675"/>
    <w:rsid w:val="00494EFB"/>
    <w:rsid w:val="004B6980"/>
    <w:rsid w:val="004B7F80"/>
    <w:rsid w:val="004D6FC2"/>
    <w:rsid w:val="00503552"/>
    <w:rsid w:val="00511E7C"/>
    <w:rsid w:val="0052448C"/>
    <w:rsid w:val="00584B08"/>
    <w:rsid w:val="00586ECF"/>
    <w:rsid w:val="005A5759"/>
    <w:rsid w:val="00612ED8"/>
    <w:rsid w:val="00656BE4"/>
    <w:rsid w:val="0071216F"/>
    <w:rsid w:val="00726FC3"/>
    <w:rsid w:val="007462C1"/>
    <w:rsid w:val="007A0114"/>
    <w:rsid w:val="007A301D"/>
    <w:rsid w:val="00824FD8"/>
    <w:rsid w:val="00846AEE"/>
    <w:rsid w:val="008561DD"/>
    <w:rsid w:val="008C136A"/>
    <w:rsid w:val="008E5002"/>
    <w:rsid w:val="008F08FB"/>
    <w:rsid w:val="00905228"/>
    <w:rsid w:val="0091759E"/>
    <w:rsid w:val="00923E7C"/>
    <w:rsid w:val="009309E4"/>
    <w:rsid w:val="00947099"/>
    <w:rsid w:val="009553EB"/>
    <w:rsid w:val="009B4F7E"/>
    <w:rsid w:val="009C4C6D"/>
    <w:rsid w:val="009D2650"/>
    <w:rsid w:val="009E6703"/>
    <w:rsid w:val="009F0864"/>
    <w:rsid w:val="009F57C1"/>
    <w:rsid w:val="009F59CD"/>
    <w:rsid w:val="00A233F4"/>
    <w:rsid w:val="00A37C8C"/>
    <w:rsid w:val="00AD214A"/>
    <w:rsid w:val="00B17512"/>
    <w:rsid w:val="00B42439"/>
    <w:rsid w:val="00B574A6"/>
    <w:rsid w:val="00BB3341"/>
    <w:rsid w:val="00BD1394"/>
    <w:rsid w:val="00C03CF3"/>
    <w:rsid w:val="00C14DBB"/>
    <w:rsid w:val="00C5786F"/>
    <w:rsid w:val="00C60E9D"/>
    <w:rsid w:val="00C67258"/>
    <w:rsid w:val="00CB150A"/>
    <w:rsid w:val="00CC0179"/>
    <w:rsid w:val="00D303A4"/>
    <w:rsid w:val="00D532AA"/>
    <w:rsid w:val="00D74A07"/>
    <w:rsid w:val="00DD014A"/>
    <w:rsid w:val="00DD2835"/>
    <w:rsid w:val="00DD5FB6"/>
    <w:rsid w:val="00E02B34"/>
    <w:rsid w:val="00E15212"/>
    <w:rsid w:val="00E244BF"/>
    <w:rsid w:val="00E310EF"/>
    <w:rsid w:val="00E73E21"/>
    <w:rsid w:val="00ED01EC"/>
    <w:rsid w:val="00F22591"/>
    <w:rsid w:val="00F22853"/>
    <w:rsid w:val="00F57908"/>
    <w:rsid w:val="00FA280F"/>
    <w:rsid w:val="00FB2646"/>
    <w:rsid w:val="00FB2D14"/>
    <w:rsid w:val="00FC34CE"/>
    <w:rsid w:val="00FC7E6D"/>
    <w:rsid w:val="00FE264A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62E7A"/>
  <w15:chartTrackingRefBased/>
  <w15:docId w15:val="{458BAA3D-73D7-4C04-B2A5-C50C60F6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semiHidden/>
    <w:rsid w:val="0052448C"/>
    <w:rPr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列表段落,목록 단락"/>
    <w:basedOn w:val="Normal"/>
    <w:link w:val="ListParagraphChar"/>
    <w:uiPriority w:val="34"/>
    <w:qFormat/>
    <w:rsid w:val="0052448C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목록 단락 Char"/>
    <w:link w:val="ListParagraph"/>
    <w:uiPriority w:val="34"/>
    <w:qFormat/>
    <w:rsid w:val="0052448C"/>
    <w:rPr>
      <w:rFonts w:ascii="Times" w:eastAsia="Batang" w:hAnsi="Times"/>
      <w:szCs w:val="24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0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709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971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623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520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9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5</cp:revision>
  <cp:lastPrinted>2002-04-23T07:10:00Z</cp:lastPrinted>
  <dcterms:created xsi:type="dcterms:W3CDTF">2020-02-20T09:32:00Z</dcterms:created>
  <dcterms:modified xsi:type="dcterms:W3CDTF">2020-02-20T10:00:00Z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(3)3B7NHRDFFqatqOqhzycpNt7i59Fh/puY9FBYH/EjZdMw4SXmUhkCyhrds74NOTRNw6yi33oy_x000d_
89DpGmLjeW8CMX/1C8T6w/F3QdSt5+wm6rQtPHw+mOxH3/B8VzSZwD7mYaSJs2fAr8NJkVKG_x000d_
gjU++k4Yx9ElXtWD1g7EjHhK1icw2Dp0+nYcDHq7/Ar74vNPEJqgFoJtsOtj+izusxri9wHm_x000d_
CvVZjNmVKiX29dL5S7</vt:lpwstr>
  </property>
  <property fmtid="{D5CDD505-2E9C-101B-9397-08002B2CF9AE}" pid="3" name="_2015_ms_pID_7253431">
    <vt:lpwstr>Ok0hbxb38T2rbl6NirXXIZNiuDV3ZxgtOvb51Dsls/FgXTixXnKMl4_x000d_
lrbh50BoiGv32we7ilNm4uZKp6fRfWXUGJWvO0Alk2/eSG/wEpxuYYt2fSkH+dsVgxfoyDtb_x000d_
LJ6ZxIXWzbUVrHYnpmlN5jWi5lhwRExkhqy7TVDwvltP1FKHrXCPx9AlhfO1c/4zJeH5MBGE_x000d_
pv2lxqm4fJaQ/MO/VoRFweqzH+6QwwPBmrgn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1570119984</vt:lpwstr>
  </property>
</Properties>
</file>