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669D98" w14:textId="761D7F97" w:rsidR="00422CAD" w:rsidRPr="00997DE2" w:rsidRDefault="00422CAD" w:rsidP="00422CAD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 w:rsidR="00D21BB3">
        <w:rPr>
          <w:rFonts w:cs="Arial"/>
          <w:b/>
          <w:sz w:val="24"/>
          <w:lang w:val="en-US" w:eastAsia="zh-CN"/>
        </w:rPr>
        <w:t>9</w:t>
      </w:r>
      <w:r w:rsidR="00F56AB4">
        <w:rPr>
          <w:rFonts w:cs="Arial"/>
          <w:b/>
          <w:sz w:val="24"/>
          <w:lang w:val="en-US" w:eastAsia="zh-CN"/>
        </w:rPr>
        <w:t>1</w:t>
      </w:r>
      <w:r>
        <w:rPr>
          <w:b/>
          <w:i/>
          <w:noProof/>
          <w:sz w:val="28"/>
        </w:rPr>
        <w:tab/>
      </w:r>
      <w:r w:rsidR="00B63EDA" w:rsidRPr="00B63EDA">
        <w:rPr>
          <w:rFonts w:eastAsia="宋体" w:cs="Arial"/>
          <w:b/>
          <w:sz w:val="24"/>
          <w:lang w:val="en-US" w:eastAsia="zh-CN"/>
        </w:rPr>
        <w:t>R4-190</w:t>
      </w:r>
      <w:r w:rsidR="00CC2478">
        <w:rPr>
          <w:rFonts w:eastAsia="宋体" w:cs="Arial"/>
          <w:b/>
          <w:sz w:val="24"/>
          <w:lang w:val="en-US" w:eastAsia="zh-CN"/>
        </w:rPr>
        <w:t>6503</w:t>
      </w:r>
    </w:p>
    <w:p w14:paraId="28B883FF" w14:textId="1903A000" w:rsidR="00422CAD" w:rsidRPr="00D02B0E" w:rsidRDefault="00F56AB4" w:rsidP="00422CAD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Reno</w:t>
      </w:r>
      <w:r w:rsidR="00422CAD" w:rsidRPr="007548DE">
        <w:rPr>
          <w:sz w:val="24"/>
        </w:rPr>
        <w:t xml:space="preserve">, </w:t>
      </w:r>
      <w:r>
        <w:rPr>
          <w:sz w:val="24"/>
        </w:rPr>
        <w:t>USA</w:t>
      </w:r>
      <w:r w:rsidR="00422CAD" w:rsidRPr="00024C5D">
        <w:rPr>
          <w:sz w:val="24"/>
        </w:rPr>
        <w:t xml:space="preserve">, </w:t>
      </w:r>
      <w:r>
        <w:rPr>
          <w:sz w:val="24"/>
        </w:rPr>
        <w:t>May 13</w:t>
      </w:r>
      <w:r w:rsidR="00422CAD" w:rsidRPr="00CD0F18">
        <w:rPr>
          <w:sz w:val="24"/>
          <w:vertAlign w:val="superscript"/>
        </w:rPr>
        <w:t>th</w:t>
      </w:r>
      <w:r w:rsidR="00422CAD" w:rsidRPr="00024C5D">
        <w:rPr>
          <w:sz w:val="24"/>
        </w:rPr>
        <w:t>–</w:t>
      </w:r>
      <w:r w:rsidR="00422CAD">
        <w:rPr>
          <w:sz w:val="24"/>
        </w:rPr>
        <w:t xml:space="preserve"> </w:t>
      </w:r>
      <w:r w:rsidR="004A7BC4">
        <w:rPr>
          <w:sz w:val="24"/>
        </w:rPr>
        <w:t>1</w:t>
      </w:r>
      <w:r>
        <w:rPr>
          <w:sz w:val="24"/>
        </w:rPr>
        <w:t>7</w:t>
      </w:r>
      <w:r w:rsidR="004A7BC4" w:rsidRPr="004A7BC4">
        <w:rPr>
          <w:sz w:val="24"/>
          <w:vertAlign w:val="superscript"/>
        </w:rPr>
        <w:t>th</w:t>
      </w:r>
      <w:r w:rsidR="00422CAD" w:rsidRPr="00024C5D">
        <w:rPr>
          <w:sz w:val="24"/>
        </w:rPr>
        <w:t xml:space="preserve">, </w:t>
      </w:r>
      <w:r w:rsidR="00422CAD" w:rsidRPr="00D02B0E">
        <w:rPr>
          <w:rFonts w:cs="Arial"/>
          <w:noProof w:val="0"/>
          <w:sz w:val="24"/>
        </w:rPr>
        <w:t>201</w:t>
      </w:r>
      <w:r w:rsidR="004A7BC4">
        <w:rPr>
          <w:rFonts w:cs="Arial"/>
          <w:noProof w:val="0"/>
          <w:sz w:val="24"/>
        </w:rPr>
        <w:t>9</w:t>
      </w:r>
    </w:p>
    <w:bookmarkEnd w:id="0"/>
    <w:bookmarkEnd w:id="1"/>
    <w:p w14:paraId="49AC94D1" w14:textId="77777777" w:rsidR="00070561" w:rsidRPr="00422CAD" w:rsidRDefault="00070561" w:rsidP="00F90E24">
      <w:pPr>
        <w:pStyle w:val="a4"/>
        <w:jc w:val="both"/>
        <w:rPr>
          <w:noProof w:val="0"/>
        </w:rPr>
      </w:pPr>
    </w:p>
    <w:p w14:paraId="7CD60531" w14:textId="132A2044" w:rsidR="00AD7AC5" w:rsidRPr="00E1495C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AD253C" w:rsidRPr="00AD253C">
        <w:rPr>
          <w:rFonts w:ascii="Arial" w:eastAsia="宋体" w:hAnsi="Arial"/>
          <w:b/>
          <w:sz w:val="24"/>
          <w:lang w:val="en-US" w:eastAsia="zh-CN"/>
        </w:rPr>
        <w:t>Discussion on remaining issues on UE timing requirements due to beam transition</w:t>
      </w:r>
      <w:bookmarkStart w:id="2" w:name="_GoBack"/>
      <w:bookmarkEnd w:id="2"/>
    </w:p>
    <w:p w14:paraId="39921EE3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14:paraId="35B7CE7F" w14:textId="0A453206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B63EDA" w:rsidRPr="00CC2478">
        <w:rPr>
          <w:rFonts w:ascii="Arial" w:eastAsia="宋体" w:hAnsi="Arial"/>
          <w:b/>
          <w:sz w:val="24"/>
          <w:lang w:val="en-US" w:eastAsia="zh-CN"/>
        </w:rPr>
        <w:t>6.10.6.1.1</w:t>
      </w:r>
    </w:p>
    <w:p w14:paraId="6779A46B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40A5853F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28F59CB4" w14:textId="5BB4168C" w:rsidR="00E1495C" w:rsidRDefault="00105C3C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105C3C">
        <w:rPr>
          <w:rFonts w:eastAsia="宋体"/>
          <w:sz w:val="22"/>
          <w:lang w:eastAsia="zh-CN"/>
        </w:rPr>
        <w:t>In RAN4</w:t>
      </w:r>
      <w:r w:rsidR="004A7BC4">
        <w:rPr>
          <w:rFonts w:eastAsia="宋体"/>
          <w:sz w:val="22"/>
          <w:lang w:eastAsia="zh-CN"/>
        </w:rPr>
        <w:t xml:space="preserve"> #90</w:t>
      </w:r>
      <w:r w:rsidR="00F56AB4">
        <w:rPr>
          <w:rFonts w:eastAsia="宋体"/>
          <w:sz w:val="22"/>
          <w:lang w:eastAsia="zh-CN"/>
        </w:rPr>
        <w:t>bis</w:t>
      </w:r>
      <w:r w:rsidR="004A7BC4">
        <w:rPr>
          <w:rFonts w:eastAsia="宋体"/>
          <w:sz w:val="22"/>
          <w:lang w:eastAsia="zh-CN"/>
        </w:rPr>
        <w:t xml:space="preserve"> meeting</w:t>
      </w:r>
      <w:r w:rsidRPr="00105C3C">
        <w:rPr>
          <w:rFonts w:eastAsia="宋体"/>
          <w:sz w:val="22"/>
          <w:lang w:eastAsia="zh-CN"/>
        </w:rPr>
        <w:t xml:space="preserve">, </w:t>
      </w:r>
      <w:r w:rsidR="00F56AB4">
        <w:rPr>
          <w:rFonts w:eastAsia="宋体"/>
          <w:sz w:val="22"/>
          <w:lang w:eastAsia="zh-CN"/>
        </w:rPr>
        <w:t xml:space="preserve">a CR on </w:t>
      </w:r>
      <w:r w:rsidR="004A7BC4">
        <w:rPr>
          <w:rFonts w:eastAsia="宋体"/>
          <w:sz w:val="22"/>
          <w:lang w:eastAsia="zh-CN"/>
        </w:rPr>
        <w:t>UE timing adjust</w:t>
      </w:r>
      <w:r w:rsidR="008F62A5">
        <w:rPr>
          <w:rFonts w:eastAsia="宋体"/>
          <w:sz w:val="22"/>
          <w:lang w:eastAsia="zh-CN"/>
        </w:rPr>
        <w:t>ment</w:t>
      </w:r>
      <w:r w:rsidR="005D404B">
        <w:rPr>
          <w:rFonts w:eastAsia="宋体"/>
          <w:sz w:val="22"/>
          <w:lang w:eastAsia="zh-CN"/>
        </w:rPr>
        <w:t xml:space="preserve"> </w:t>
      </w:r>
      <w:r w:rsidR="00F56AB4">
        <w:rPr>
          <w:rFonts w:eastAsia="宋体"/>
          <w:sz w:val="22"/>
          <w:lang w:eastAsia="zh-CN"/>
        </w:rPr>
        <w:t xml:space="preserve">for UE beam </w:t>
      </w:r>
      <w:r w:rsidR="000C5091">
        <w:rPr>
          <w:rFonts w:eastAsia="宋体"/>
          <w:sz w:val="22"/>
          <w:lang w:eastAsia="zh-CN"/>
        </w:rPr>
        <w:t>switching</w:t>
      </w:r>
      <w:r w:rsidR="00F56AB4">
        <w:rPr>
          <w:rFonts w:eastAsia="宋体"/>
          <w:sz w:val="22"/>
          <w:lang w:eastAsia="zh-CN"/>
        </w:rPr>
        <w:t xml:space="preserve"> </w:t>
      </w:r>
      <w:r w:rsidR="005D404B">
        <w:rPr>
          <w:rFonts w:eastAsia="宋体"/>
          <w:sz w:val="22"/>
          <w:lang w:eastAsia="zh-CN"/>
        </w:rPr>
        <w:t>[1]</w:t>
      </w:r>
      <w:r w:rsidR="008F62A5">
        <w:rPr>
          <w:rFonts w:eastAsia="宋体"/>
          <w:sz w:val="22"/>
          <w:lang w:eastAsia="zh-CN"/>
        </w:rPr>
        <w:t xml:space="preserve"> was </w:t>
      </w:r>
      <w:r w:rsidR="00D71954">
        <w:rPr>
          <w:rFonts w:eastAsia="宋体"/>
          <w:sz w:val="22"/>
          <w:lang w:eastAsia="zh-CN"/>
        </w:rPr>
        <w:t>endorsed</w:t>
      </w:r>
      <w:r w:rsidR="005D404B">
        <w:rPr>
          <w:rFonts w:eastAsia="宋体"/>
          <w:sz w:val="22"/>
          <w:lang w:eastAsia="zh-CN"/>
        </w:rPr>
        <w:t xml:space="preserve"> </w:t>
      </w:r>
      <w:r w:rsidR="00D71954">
        <w:rPr>
          <w:rFonts w:eastAsia="宋体"/>
          <w:sz w:val="22"/>
          <w:lang w:eastAsia="zh-CN"/>
        </w:rPr>
        <w:t>in [1]</w:t>
      </w:r>
      <w:r w:rsidR="005D404B">
        <w:rPr>
          <w:rFonts w:eastAsia="宋体"/>
          <w:sz w:val="22"/>
          <w:lang w:eastAsia="zh-CN"/>
        </w:rPr>
        <w:t xml:space="preserve">. </w:t>
      </w:r>
      <w:r w:rsidRPr="00105C3C">
        <w:rPr>
          <w:rFonts w:eastAsia="宋体"/>
          <w:sz w:val="22"/>
          <w:lang w:eastAsia="zh-CN"/>
        </w:rPr>
        <w:t xml:space="preserve">In this contribution, we provide </w:t>
      </w:r>
      <w:r w:rsidR="007B2D45">
        <w:rPr>
          <w:rFonts w:eastAsia="宋体"/>
          <w:sz w:val="22"/>
          <w:lang w:eastAsia="zh-CN"/>
        </w:rPr>
        <w:t>further discussion</w:t>
      </w:r>
      <w:r w:rsidRPr="00105C3C">
        <w:rPr>
          <w:rFonts w:eastAsia="宋体"/>
          <w:sz w:val="22"/>
          <w:lang w:eastAsia="zh-CN"/>
        </w:rPr>
        <w:t xml:space="preserve"> </w:t>
      </w:r>
      <w:r w:rsidR="007B2D45">
        <w:rPr>
          <w:rFonts w:eastAsia="宋体"/>
          <w:sz w:val="22"/>
          <w:lang w:eastAsia="zh-CN"/>
        </w:rPr>
        <w:t>on</w:t>
      </w:r>
      <w:r w:rsidR="005D404B">
        <w:rPr>
          <w:rFonts w:eastAsia="宋体"/>
          <w:sz w:val="22"/>
          <w:lang w:eastAsia="zh-CN"/>
        </w:rPr>
        <w:t xml:space="preserve"> the</w:t>
      </w:r>
      <w:r w:rsidR="007B2D45">
        <w:rPr>
          <w:rFonts w:eastAsia="宋体"/>
          <w:sz w:val="22"/>
          <w:lang w:eastAsia="zh-CN"/>
        </w:rPr>
        <w:t xml:space="preserve"> </w:t>
      </w:r>
      <w:r w:rsidR="00D3489B">
        <w:rPr>
          <w:rFonts w:eastAsia="宋体"/>
          <w:sz w:val="22"/>
          <w:lang w:eastAsia="zh-CN"/>
        </w:rPr>
        <w:t>following</w:t>
      </w:r>
      <w:r w:rsidR="00D71954">
        <w:rPr>
          <w:rFonts w:eastAsia="宋体"/>
          <w:sz w:val="22"/>
          <w:lang w:eastAsia="zh-CN"/>
        </w:rPr>
        <w:t xml:space="preserve"> issues for </w:t>
      </w:r>
      <w:r w:rsidR="007B2D45">
        <w:rPr>
          <w:rFonts w:eastAsia="宋体"/>
          <w:sz w:val="22"/>
          <w:lang w:eastAsia="zh-CN"/>
        </w:rPr>
        <w:t>UE timing</w:t>
      </w:r>
      <w:r w:rsidR="005D404B" w:rsidRPr="005D404B">
        <w:rPr>
          <w:rFonts w:eastAsia="宋体"/>
          <w:sz w:val="22"/>
          <w:lang w:eastAsia="zh-CN"/>
        </w:rPr>
        <w:t xml:space="preserve"> </w:t>
      </w:r>
      <w:r w:rsidR="005D404B">
        <w:rPr>
          <w:rFonts w:eastAsia="宋体"/>
          <w:sz w:val="22"/>
          <w:lang w:eastAsia="zh-CN"/>
        </w:rPr>
        <w:t>adjustment</w:t>
      </w:r>
      <w:r w:rsidR="007B2D45">
        <w:rPr>
          <w:rFonts w:eastAsia="宋体"/>
          <w:sz w:val="22"/>
          <w:lang w:eastAsia="zh-CN"/>
        </w:rPr>
        <w:t xml:space="preserve"> requirements</w:t>
      </w:r>
      <w:r w:rsidRPr="00105C3C">
        <w:rPr>
          <w:rFonts w:eastAsia="宋体"/>
          <w:sz w:val="22"/>
          <w:lang w:eastAsia="zh-CN"/>
        </w:rPr>
        <w:t>.</w:t>
      </w:r>
    </w:p>
    <w:p w14:paraId="65C66E90" w14:textId="33176864" w:rsidR="00D3489B" w:rsidRPr="00B5667D" w:rsidRDefault="00D3489B" w:rsidP="00D3489B">
      <w:pPr>
        <w:numPr>
          <w:ilvl w:val="0"/>
          <w:numId w:val="16"/>
        </w:numPr>
        <w:adjustRightInd w:val="0"/>
        <w:snapToGrid w:val="0"/>
        <w:spacing w:after="120"/>
        <w:rPr>
          <w:rFonts w:eastAsia="宋体"/>
          <w:sz w:val="22"/>
          <w:szCs w:val="22"/>
          <w:lang w:val="en-US" w:eastAsia="zh-CN"/>
        </w:rPr>
      </w:pPr>
      <w:r>
        <w:rPr>
          <w:rFonts w:eastAsia="宋体"/>
          <w:sz w:val="22"/>
          <w:szCs w:val="22"/>
          <w:lang w:val="en-US" w:eastAsia="zh-CN"/>
        </w:rPr>
        <w:t xml:space="preserve">The value of timing threshold </w:t>
      </w:r>
      <w:r w:rsidRPr="00D3489B">
        <w:rPr>
          <w:rFonts w:eastAsia="宋体"/>
          <w:sz w:val="22"/>
          <w:szCs w:val="22"/>
          <w:lang w:val="en-US" w:eastAsia="zh-CN"/>
        </w:rPr>
        <w:t>∆T</w:t>
      </w:r>
    </w:p>
    <w:p w14:paraId="088C6E6C" w14:textId="792622F9" w:rsidR="00D3489B" w:rsidRPr="00B5667D" w:rsidRDefault="00D3489B" w:rsidP="00D3489B">
      <w:pPr>
        <w:numPr>
          <w:ilvl w:val="0"/>
          <w:numId w:val="16"/>
        </w:numPr>
        <w:adjustRightInd w:val="0"/>
        <w:snapToGrid w:val="0"/>
        <w:spacing w:after="120"/>
        <w:rPr>
          <w:rFonts w:eastAsia="宋体"/>
          <w:sz w:val="22"/>
          <w:szCs w:val="22"/>
          <w:lang w:val="en-US" w:eastAsia="zh-CN"/>
        </w:rPr>
      </w:pPr>
      <w:r>
        <w:rPr>
          <w:rFonts w:eastAsia="宋体"/>
          <w:sz w:val="22"/>
          <w:szCs w:val="22"/>
          <w:lang w:val="en-US" w:eastAsia="zh-CN"/>
        </w:rPr>
        <w:t xml:space="preserve">The value of timing accuracy </w:t>
      </w:r>
      <w:r>
        <w:rPr>
          <w:rFonts w:eastAsia="宋体"/>
          <w:sz w:val="22"/>
          <w:lang w:eastAsia="zh-CN"/>
        </w:rPr>
        <w:t>T</w:t>
      </w:r>
      <w:r w:rsidRPr="00A94174">
        <w:rPr>
          <w:rFonts w:eastAsia="宋体"/>
          <w:sz w:val="22"/>
          <w:vertAlign w:val="subscript"/>
          <w:lang w:eastAsia="zh-CN"/>
        </w:rPr>
        <w:t>e</w:t>
      </w:r>
      <w:r>
        <w:rPr>
          <w:rFonts w:eastAsia="宋体"/>
          <w:sz w:val="22"/>
          <w:vertAlign w:val="subscript"/>
          <w:lang w:eastAsia="zh-CN"/>
        </w:rPr>
        <w:t>1</w:t>
      </w:r>
    </w:p>
    <w:p w14:paraId="47742890" w14:textId="6E423D8F" w:rsidR="00D3489B" w:rsidRPr="00D3489B" w:rsidRDefault="00D3489B" w:rsidP="005329C9">
      <w:pPr>
        <w:numPr>
          <w:ilvl w:val="0"/>
          <w:numId w:val="16"/>
        </w:numPr>
        <w:adjustRightInd w:val="0"/>
        <w:snapToGrid w:val="0"/>
        <w:spacing w:before="180" w:after="120"/>
        <w:rPr>
          <w:rFonts w:eastAsia="宋体"/>
          <w:sz w:val="22"/>
          <w:lang w:val="en-US" w:eastAsia="zh-CN"/>
        </w:rPr>
      </w:pPr>
      <w:r w:rsidRPr="00D3489B">
        <w:rPr>
          <w:rFonts w:eastAsia="宋体"/>
          <w:sz w:val="22"/>
          <w:szCs w:val="22"/>
          <w:lang w:val="en-US" w:eastAsia="zh-CN"/>
        </w:rPr>
        <w:t xml:space="preserve">The interruption due to UE beam </w:t>
      </w:r>
      <w:r w:rsidR="000C5091">
        <w:rPr>
          <w:rFonts w:eastAsia="宋体"/>
          <w:sz w:val="22"/>
          <w:szCs w:val="22"/>
          <w:lang w:val="en-US" w:eastAsia="zh-CN"/>
        </w:rPr>
        <w:t>switching</w:t>
      </w:r>
    </w:p>
    <w:p w14:paraId="71895E8F" w14:textId="77777777"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14:paraId="3DFD847E" w14:textId="114AB236" w:rsidR="001704E4" w:rsidRDefault="004F6ABA" w:rsidP="001704E4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>
        <w:rPr>
          <w:rFonts w:eastAsia="宋体"/>
          <w:sz w:val="22"/>
          <w:lang w:eastAsia="zh-CN"/>
        </w:rPr>
        <w:t xml:space="preserve">When UE does not </w:t>
      </w:r>
      <w:r w:rsidR="00A20DF5">
        <w:rPr>
          <w:rFonts w:eastAsia="宋体"/>
          <w:sz w:val="22"/>
          <w:lang w:eastAsia="zh-CN"/>
        </w:rPr>
        <w:t xml:space="preserve">switch its beam, </w:t>
      </w:r>
      <w:r w:rsidR="00D71954">
        <w:rPr>
          <w:rFonts w:eastAsia="宋体"/>
          <w:sz w:val="22"/>
          <w:lang w:eastAsia="zh-CN"/>
        </w:rPr>
        <w:t>UE shall maintain the timing</w:t>
      </w:r>
      <w:r>
        <w:rPr>
          <w:rFonts w:eastAsia="宋体"/>
          <w:sz w:val="22"/>
          <w:lang w:eastAsia="zh-CN"/>
        </w:rPr>
        <w:t xml:space="preserve"> error</w:t>
      </w:r>
      <w:r w:rsidRPr="004F6ABA">
        <w:t xml:space="preserve"> </w:t>
      </w:r>
      <w:r w:rsidRPr="004F6ABA">
        <w:rPr>
          <w:rFonts w:eastAsia="宋体"/>
          <w:sz w:val="22"/>
          <w:lang w:eastAsia="zh-CN"/>
        </w:rPr>
        <w:t>between the UE and the reference timing</w:t>
      </w:r>
      <w:r>
        <w:rPr>
          <w:rFonts w:eastAsia="宋体"/>
          <w:sz w:val="22"/>
          <w:lang w:eastAsia="zh-CN"/>
        </w:rPr>
        <w:t xml:space="preserve"> within </w:t>
      </w:r>
      <w:proofErr w:type="spellStart"/>
      <w:r>
        <w:rPr>
          <w:rFonts w:eastAsia="宋体"/>
          <w:sz w:val="22"/>
          <w:lang w:eastAsia="zh-CN"/>
        </w:rPr>
        <w:t>T</w:t>
      </w:r>
      <w:r w:rsidRPr="00A94174">
        <w:rPr>
          <w:rFonts w:eastAsia="宋体"/>
          <w:sz w:val="22"/>
          <w:vertAlign w:val="subscript"/>
          <w:lang w:eastAsia="zh-CN"/>
        </w:rPr>
        <w:t>e</w:t>
      </w:r>
      <w:proofErr w:type="spellEnd"/>
      <w:r w:rsidR="00D71954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by legacy </w:t>
      </w:r>
      <w:r w:rsidRPr="004F6ABA">
        <w:rPr>
          <w:rFonts w:eastAsia="宋体"/>
          <w:sz w:val="22"/>
          <w:lang w:eastAsia="zh-CN"/>
        </w:rPr>
        <w:t>gradual timing adjustment</w:t>
      </w:r>
      <w:r w:rsidR="00D71954">
        <w:rPr>
          <w:rFonts w:eastAsia="宋体"/>
          <w:sz w:val="22"/>
          <w:lang w:eastAsia="zh-CN"/>
        </w:rPr>
        <w:t xml:space="preserve">. </w:t>
      </w:r>
      <w:r w:rsidR="00A20DF5">
        <w:rPr>
          <w:rFonts w:eastAsia="宋体"/>
          <w:sz w:val="22"/>
          <w:lang w:eastAsia="zh-CN"/>
        </w:rPr>
        <w:t xml:space="preserve">The legacy </w:t>
      </w:r>
      <w:r w:rsidR="00A20DF5" w:rsidRPr="004F6ABA">
        <w:rPr>
          <w:rFonts w:eastAsia="宋体"/>
          <w:sz w:val="22"/>
          <w:lang w:eastAsia="zh-CN"/>
        </w:rPr>
        <w:t>gradual timing adjustment</w:t>
      </w:r>
      <w:r w:rsidR="00A20DF5">
        <w:rPr>
          <w:rFonts w:eastAsia="宋体"/>
          <w:sz w:val="22"/>
          <w:lang w:eastAsia="zh-CN"/>
        </w:rPr>
        <w:t xml:space="preserve"> requirements is defined based on the time drift due to frequency error and UE movements without considering the </w:t>
      </w:r>
      <w:r w:rsidR="00CB3447">
        <w:rPr>
          <w:rFonts w:eastAsia="宋体"/>
          <w:sz w:val="22"/>
          <w:lang w:eastAsia="zh-CN"/>
        </w:rPr>
        <w:t>propagation</w:t>
      </w:r>
      <w:r w:rsidR="00CB3447" w:rsidRPr="00CB3447">
        <w:rPr>
          <w:rFonts w:eastAsia="宋体"/>
          <w:sz w:val="22"/>
          <w:lang w:eastAsia="zh-CN"/>
        </w:rPr>
        <w:t xml:space="preserve"> changing</w:t>
      </w:r>
      <w:r w:rsidR="001704E4">
        <w:rPr>
          <w:rFonts w:eastAsia="宋体"/>
          <w:sz w:val="22"/>
          <w:lang w:eastAsia="zh-CN"/>
        </w:rPr>
        <w:t>.</w:t>
      </w:r>
      <w:r w:rsidR="00CB3447">
        <w:rPr>
          <w:rFonts w:eastAsia="宋体"/>
          <w:sz w:val="22"/>
          <w:lang w:eastAsia="zh-CN"/>
        </w:rPr>
        <w:t xml:space="preserve"> The time drift </w:t>
      </w:r>
      <w:r w:rsidR="00C945DA" w:rsidRPr="00C945DA">
        <w:rPr>
          <w:rFonts w:eastAsia="宋体"/>
          <w:sz w:val="22"/>
          <w:lang w:eastAsia="zh-CN"/>
        </w:rPr>
        <w:t>of the downlink timing</w:t>
      </w:r>
      <w:r w:rsidR="00C945DA">
        <w:rPr>
          <w:rFonts w:eastAsia="宋体"/>
          <w:sz w:val="22"/>
          <w:lang w:eastAsia="zh-CN"/>
        </w:rPr>
        <w:t xml:space="preserve"> </w:t>
      </w:r>
      <w:r w:rsidR="00CB3447">
        <w:rPr>
          <w:rFonts w:eastAsia="宋体"/>
          <w:sz w:val="22"/>
          <w:lang w:eastAsia="zh-CN"/>
        </w:rPr>
        <w:t xml:space="preserve">due to frequency error and UE movements is </w:t>
      </w:r>
      <w:r w:rsidR="00C945DA" w:rsidRPr="00C945DA">
        <w:rPr>
          <w:rFonts w:eastAsia="宋体"/>
          <w:sz w:val="22"/>
          <w:lang w:eastAsia="zh-CN"/>
        </w:rPr>
        <w:t>gradually accumulated</w:t>
      </w:r>
      <w:r w:rsidR="00C945DA">
        <w:rPr>
          <w:rFonts w:eastAsia="宋体"/>
          <w:sz w:val="22"/>
          <w:lang w:eastAsia="zh-CN"/>
        </w:rPr>
        <w:t xml:space="preserve"> </w:t>
      </w:r>
      <w:r w:rsidR="00CB3447">
        <w:rPr>
          <w:rFonts w:eastAsia="宋体"/>
          <w:sz w:val="22"/>
          <w:lang w:eastAsia="zh-CN"/>
        </w:rPr>
        <w:t xml:space="preserve">and will not exceed </w:t>
      </w:r>
      <w:proofErr w:type="spellStart"/>
      <w:r w:rsidR="00CB3447">
        <w:rPr>
          <w:rFonts w:eastAsia="宋体"/>
          <w:sz w:val="22"/>
          <w:lang w:eastAsia="zh-CN"/>
        </w:rPr>
        <w:t>T</w:t>
      </w:r>
      <w:r w:rsidR="00CB3447" w:rsidRPr="00A94174">
        <w:rPr>
          <w:rFonts w:eastAsia="宋体"/>
          <w:sz w:val="22"/>
          <w:vertAlign w:val="subscript"/>
          <w:lang w:eastAsia="zh-CN"/>
        </w:rPr>
        <w:t>q</w:t>
      </w:r>
      <w:proofErr w:type="spellEnd"/>
      <w:r w:rsidR="00CB3447">
        <w:rPr>
          <w:rFonts w:eastAsia="宋体"/>
          <w:sz w:val="22"/>
          <w:lang w:eastAsia="zh-CN"/>
        </w:rPr>
        <w:t xml:space="preserve"> per 200ms. Based on the legacy </w:t>
      </w:r>
      <w:r w:rsidR="00CB3447" w:rsidRPr="004F6ABA">
        <w:rPr>
          <w:rFonts w:eastAsia="宋体"/>
          <w:sz w:val="22"/>
          <w:lang w:eastAsia="zh-CN"/>
        </w:rPr>
        <w:t>gradual timing adjustment</w:t>
      </w:r>
      <w:r w:rsidR="00A94174">
        <w:rPr>
          <w:rFonts w:eastAsia="宋体"/>
          <w:sz w:val="22"/>
          <w:lang w:eastAsia="zh-CN"/>
        </w:rPr>
        <w:t>, the timing error</w:t>
      </w:r>
      <w:r w:rsidR="00A94174" w:rsidRPr="004F6ABA">
        <w:t xml:space="preserve"> </w:t>
      </w:r>
      <w:r w:rsidR="00A94174" w:rsidRPr="004F6ABA">
        <w:rPr>
          <w:rFonts w:eastAsia="宋体"/>
          <w:sz w:val="22"/>
          <w:lang w:eastAsia="zh-CN"/>
        </w:rPr>
        <w:t>between the UE and the reference timing</w:t>
      </w:r>
      <w:r w:rsidR="00A94174">
        <w:rPr>
          <w:rFonts w:eastAsia="宋体"/>
          <w:sz w:val="22"/>
          <w:lang w:eastAsia="zh-CN"/>
        </w:rPr>
        <w:t xml:space="preserve"> usually will not </w:t>
      </w:r>
      <w:r w:rsidR="00B13254">
        <w:rPr>
          <w:rFonts w:eastAsia="宋体"/>
          <w:sz w:val="22"/>
          <w:lang w:eastAsia="zh-CN"/>
        </w:rPr>
        <w:t>(</w:t>
      </w:r>
      <w:proofErr w:type="spellStart"/>
      <w:r w:rsidR="00A94174">
        <w:rPr>
          <w:rFonts w:eastAsia="宋体"/>
          <w:sz w:val="22"/>
          <w:lang w:eastAsia="zh-CN"/>
        </w:rPr>
        <w:t>T</w:t>
      </w:r>
      <w:r w:rsidR="00A94174" w:rsidRPr="00A94174">
        <w:rPr>
          <w:rFonts w:eastAsia="宋体"/>
          <w:sz w:val="22"/>
          <w:vertAlign w:val="subscript"/>
          <w:lang w:eastAsia="zh-CN"/>
        </w:rPr>
        <w:t>e</w:t>
      </w:r>
      <w:r w:rsidR="00A94174">
        <w:rPr>
          <w:rFonts w:eastAsia="宋体"/>
          <w:sz w:val="22"/>
          <w:lang w:eastAsia="zh-CN"/>
        </w:rPr>
        <w:t>+T</w:t>
      </w:r>
      <w:r w:rsidR="00A94174" w:rsidRPr="00A94174">
        <w:rPr>
          <w:rFonts w:eastAsia="宋体"/>
          <w:sz w:val="22"/>
          <w:vertAlign w:val="subscript"/>
          <w:lang w:eastAsia="zh-CN"/>
        </w:rPr>
        <w:t>q</w:t>
      </w:r>
      <w:proofErr w:type="spellEnd"/>
      <w:r w:rsidR="00B13254">
        <w:rPr>
          <w:rFonts w:eastAsia="宋体"/>
          <w:sz w:val="22"/>
          <w:lang w:eastAsia="zh-CN"/>
        </w:rPr>
        <w:t>)</w:t>
      </w:r>
      <w:r w:rsidR="00A94174">
        <w:rPr>
          <w:rFonts w:eastAsia="宋体"/>
          <w:sz w:val="22"/>
          <w:lang w:eastAsia="zh-CN"/>
        </w:rPr>
        <w:t>.</w:t>
      </w:r>
    </w:p>
    <w:p w14:paraId="06FF8C23" w14:textId="1DC7D75D" w:rsidR="00A94174" w:rsidRDefault="00A94174" w:rsidP="001704E4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However, UE beam </w:t>
      </w:r>
      <w:r w:rsidR="000C5091">
        <w:rPr>
          <w:rFonts w:eastAsia="宋体"/>
          <w:sz w:val="22"/>
          <w:lang w:eastAsia="zh-CN"/>
        </w:rPr>
        <w:t>switching</w:t>
      </w:r>
      <w:r>
        <w:rPr>
          <w:rFonts w:eastAsia="宋体"/>
          <w:sz w:val="22"/>
          <w:lang w:eastAsia="zh-CN"/>
        </w:rPr>
        <w:t xml:space="preserve"> could cause the propagation</w:t>
      </w:r>
      <w:r w:rsidRPr="00CB3447">
        <w:rPr>
          <w:rFonts w:eastAsia="宋体"/>
          <w:sz w:val="22"/>
          <w:lang w:eastAsia="zh-CN"/>
        </w:rPr>
        <w:t xml:space="preserve"> changing</w:t>
      </w:r>
      <w:r w:rsidR="00C945DA">
        <w:rPr>
          <w:rFonts w:eastAsia="宋体"/>
          <w:sz w:val="22"/>
          <w:lang w:eastAsia="zh-CN"/>
        </w:rPr>
        <w:t xml:space="preserve">, e.g., </w:t>
      </w:r>
      <w:r w:rsidR="000C5091">
        <w:rPr>
          <w:rFonts w:eastAsia="宋体"/>
          <w:sz w:val="22"/>
          <w:lang w:eastAsia="zh-CN"/>
        </w:rPr>
        <w:t>switching</w:t>
      </w:r>
      <w:r w:rsidR="00C945DA">
        <w:rPr>
          <w:rFonts w:eastAsia="宋体"/>
          <w:sz w:val="22"/>
          <w:lang w:eastAsia="zh-CN"/>
        </w:rPr>
        <w:t xml:space="preserve"> between LOS channel and NLOS channel</w:t>
      </w:r>
      <w:r>
        <w:rPr>
          <w:rFonts w:eastAsia="宋体"/>
          <w:sz w:val="22"/>
          <w:lang w:eastAsia="zh-CN"/>
        </w:rPr>
        <w:t>.</w:t>
      </w:r>
      <w:r w:rsidR="00C945DA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T</w:t>
      </w:r>
      <w:r w:rsidRPr="00260BE2">
        <w:rPr>
          <w:rFonts w:eastAsia="宋体"/>
          <w:sz w:val="22"/>
          <w:lang w:eastAsia="zh-CN"/>
        </w:rPr>
        <w:t xml:space="preserve">he </w:t>
      </w:r>
      <w:r>
        <w:rPr>
          <w:rFonts w:eastAsia="宋体"/>
          <w:sz w:val="22"/>
          <w:lang w:eastAsia="zh-CN"/>
        </w:rPr>
        <w:t xml:space="preserve">time drift of </w:t>
      </w:r>
      <w:r w:rsidRPr="005A5E37">
        <w:rPr>
          <w:rFonts w:eastAsia="宋体"/>
          <w:sz w:val="22"/>
          <w:lang w:eastAsia="zh-CN"/>
        </w:rPr>
        <w:t xml:space="preserve">downlink </w:t>
      </w:r>
      <w:r w:rsidRPr="00260BE2">
        <w:rPr>
          <w:rFonts w:eastAsia="宋体"/>
          <w:sz w:val="22"/>
          <w:lang w:eastAsia="zh-CN"/>
        </w:rPr>
        <w:t>timing</w:t>
      </w:r>
      <w:r>
        <w:rPr>
          <w:rFonts w:eastAsia="宋体"/>
          <w:sz w:val="22"/>
          <w:lang w:eastAsia="zh-CN"/>
        </w:rPr>
        <w:t xml:space="preserve"> due to propagations changing is </w:t>
      </w:r>
      <w:r w:rsidR="00C945DA">
        <w:rPr>
          <w:rFonts w:eastAsia="宋体"/>
          <w:sz w:val="22"/>
          <w:lang w:eastAsia="zh-CN"/>
        </w:rPr>
        <w:t>instantaneous</w:t>
      </w:r>
      <w:r w:rsidR="00C945DA" w:rsidRPr="00C945DA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and </w:t>
      </w:r>
      <w:r w:rsidRPr="002717DF">
        <w:rPr>
          <w:rFonts w:eastAsia="宋体"/>
          <w:sz w:val="22"/>
          <w:lang w:eastAsia="zh-CN"/>
        </w:rPr>
        <w:t>unpredictable</w:t>
      </w:r>
      <w:r>
        <w:rPr>
          <w:rFonts w:eastAsia="宋体"/>
          <w:sz w:val="22"/>
          <w:lang w:eastAsia="zh-CN"/>
        </w:rPr>
        <w:t>.</w:t>
      </w:r>
      <w:r w:rsidR="00C945DA">
        <w:rPr>
          <w:rFonts w:eastAsia="宋体"/>
          <w:sz w:val="22"/>
          <w:lang w:eastAsia="zh-CN"/>
        </w:rPr>
        <w:t xml:space="preserve"> In considering of frequency error, UE movements and propagations changing,</w:t>
      </w:r>
      <w:r w:rsidR="00C945DA" w:rsidRPr="00C945DA">
        <w:rPr>
          <w:rFonts w:eastAsia="宋体"/>
          <w:sz w:val="22"/>
          <w:lang w:eastAsia="zh-CN"/>
        </w:rPr>
        <w:t xml:space="preserve"> </w:t>
      </w:r>
      <w:r w:rsidR="00C945DA">
        <w:rPr>
          <w:rFonts w:eastAsia="宋体"/>
          <w:sz w:val="22"/>
          <w:lang w:eastAsia="zh-CN"/>
        </w:rPr>
        <w:t xml:space="preserve">the </w:t>
      </w:r>
      <w:r w:rsidR="004B24EC">
        <w:rPr>
          <w:rFonts w:eastAsia="宋体"/>
          <w:sz w:val="22"/>
          <w:lang w:eastAsia="zh-CN"/>
        </w:rPr>
        <w:t>timing error</w:t>
      </w:r>
      <w:r w:rsidR="004B24EC" w:rsidRPr="004F6ABA">
        <w:t xml:space="preserve"> </w:t>
      </w:r>
      <w:r w:rsidR="004B24EC" w:rsidRPr="004F6ABA">
        <w:rPr>
          <w:rFonts w:eastAsia="宋体"/>
          <w:sz w:val="22"/>
          <w:lang w:eastAsia="zh-CN"/>
        </w:rPr>
        <w:t>between the UE and the reference timing</w:t>
      </w:r>
      <w:r w:rsidR="00C945DA">
        <w:rPr>
          <w:rFonts w:eastAsia="宋体"/>
          <w:sz w:val="22"/>
          <w:lang w:eastAsia="zh-CN"/>
        </w:rPr>
        <w:t xml:space="preserve"> may </w:t>
      </w:r>
      <w:r w:rsidR="00233F73">
        <w:rPr>
          <w:rFonts w:eastAsia="宋体"/>
          <w:sz w:val="22"/>
          <w:lang w:eastAsia="zh-CN"/>
        </w:rPr>
        <w:t xml:space="preserve">exceed </w:t>
      </w:r>
      <w:r w:rsidR="00B13254">
        <w:rPr>
          <w:rFonts w:eastAsia="宋体"/>
          <w:sz w:val="22"/>
          <w:lang w:eastAsia="zh-CN"/>
        </w:rPr>
        <w:t>(</w:t>
      </w:r>
      <w:proofErr w:type="spellStart"/>
      <w:r w:rsidR="00B13254">
        <w:rPr>
          <w:rFonts w:eastAsia="宋体"/>
          <w:sz w:val="22"/>
          <w:lang w:eastAsia="zh-CN"/>
        </w:rPr>
        <w:t>T</w:t>
      </w:r>
      <w:r w:rsidR="00B13254" w:rsidRPr="00A94174">
        <w:rPr>
          <w:rFonts w:eastAsia="宋体"/>
          <w:sz w:val="22"/>
          <w:vertAlign w:val="subscript"/>
          <w:lang w:eastAsia="zh-CN"/>
        </w:rPr>
        <w:t>e</w:t>
      </w:r>
      <w:r w:rsidR="00B13254">
        <w:rPr>
          <w:rFonts w:eastAsia="宋体"/>
          <w:sz w:val="22"/>
          <w:lang w:eastAsia="zh-CN"/>
        </w:rPr>
        <w:t>+T</w:t>
      </w:r>
      <w:r w:rsidR="00B13254" w:rsidRPr="00A94174">
        <w:rPr>
          <w:rFonts w:eastAsia="宋体"/>
          <w:sz w:val="22"/>
          <w:vertAlign w:val="subscript"/>
          <w:lang w:eastAsia="zh-CN"/>
        </w:rPr>
        <w:t>q</w:t>
      </w:r>
      <w:proofErr w:type="spellEnd"/>
      <w:r w:rsidR="00B13254">
        <w:rPr>
          <w:rFonts w:eastAsia="宋体"/>
          <w:sz w:val="22"/>
          <w:lang w:eastAsia="zh-CN"/>
        </w:rPr>
        <w:t>)</w:t>
      </w:r>
      <w:r w:rsidR="00233F73" w:rsidRPr="00233F73">
        <w:rPr>
          <w:rFonts w:eastAsia="宋体"/>
          <w:sz w:val="22"/>
          <w:lang w:eastAsia="zh-CN"/>
        </w:rPr>
        <w:t xml:space="preserve"> </w:t>
      </w:r>
      <w:r w:rsidR="00233F73">
        <w:rPr>
          <w:rFonts w:eastAsia="宋体"/>
          <w:sz w:val="22"/>
          <w:lang w:eastAsia="zh-CN"/>
        </w:rPr>
        <w:t xml:space="preserve">per 200ms. If UE performs the legacy </w:t>
      </w:r>
      <w:r w:rsidR="00233F73" w:rsidRPr="004F6ABA">
        <w:rPr>
          <w:rFonts w:eastAsia="宋体"/>
          <w:sz w:val="22"/>
          <w:lang w:eastAsia="zh-CN"/>
        </w:rPr>
        <w:t>gradual timing adjustment</w:t>
      </w:r>
      <w:r w:rsidR="00233F73">
        <w:rPr>
          <w:rFonts w:eastAsia="宋体"/>
          <w:sz w:val="22"/>
          <w:lang w:eastAsia="zh-CN"/>
        </w:rPr>
        <w:t>, UE may not maintain the timing error</w:t>
      </w:r>
      <w:r w:rsidR="00233F73" w:rsidRPr="004F6ABA">
        <w:t xml:space="preserve"> </w:t>
      </w:r>
      <w:r w:rsidR="00233F73">
        <w:rPr>
          <w:rFonts w:eastAsia="宋体"/>
          <w:sz w:val="22"/>
          <w:lang w:eastAsia="zh-CN"/>
        </w:rPr>
        <w:t xml:space="preserve">within </w:t>
      </w:r>
      <w:proofErr w:type="spellStart"/>
      <w:r w:rsidR="00233F73">
        <w:rPr>
          <w:rFonts w:eastAsia="宋体"/>
          <w:sz w:val="22"/>
          <w:lang w:eastAsia="zh-CN"/>
        </w:rPr>
        <w:t>T</w:t>
      </w:r>
      <w:r w:rsidR="00233F73" w:rsidRPr="00A94174">
        <w:rPr>
          <w:rFonts w:eastAsia="宋体"/>
          <w:sz w:val="22"/>
          <w:vertAlign w:val="subscript"/>
          <w:lang w:eastAsia="zh-CN"/>
        </w:rPr>
        <w:t>e</w:t>
      </w:r>
      <w:proofErr w:type="spellEnd"/>
      <w:r w:rsidR="00233F73">
        <w:rPr>
          <w:rFonts w:eastAsia="宋体"/>
          <w:sz w:val="22"/>
          <w:lang w:eastAsia="zh-CN"/>
        </w:rPr>
        <w:t>.</w:t>
      </w:r>
      <w:r w:rsidR="004B24EC">
        <w:rPr>
          <w:rFonts w:eastAsia="宋体"/>
          <w:sz w:val="22"/>
          <w:lang w:eastAsia="zh-CN"/>
        </w:rPr>
        <w:t xml:space="preserve"> For example, when the timing error</w:t>
      </w:r>
      <w:r w:rsidR="004B24EC" w:rsidRPr="004F6ABA">
        <w:t xml:space="preserve"> </w:t>
      </w:r>
      <w:r w:rsidR="004B24EC">
        <w:rPr>
          <w:rFonts w:eastAsia="宋体"/>
          <w:sz w:val="22"/>
          <w:lang w:eastAsia="zh-CN"/>
        </w:rPr>
        <w:t>exceeds (T</w:t>
      </w:r>
      <w:r w:rsidR="004B24EC" w:rsidRPr="00A94174">
        <w:rPr>
          <w:rFonts w:eastAsia="宋体"/>
          <w:sz w:val="22"/>
          <w:vertAlign w:val="subscript"/>
          <w:lang w:eastAsia="zh-CN"/>
        </w:rPr>
        <w:t>e</w:t>
      </w:r>
      <w:r w:rsidR="004B24EC">
        <w:rPr>
          <w:rFonts w:eastAsia="宋体"/>
          <w:sz w:val="22"/>
          <w:lang w:eastAsia="zh-CN"/>
        </w:rPr>
        <w:t>+2T</w:t>
      </w:r>
      <w:r w:rsidR="004B24EC" w:rsidRPr="00A94174">
        <w:rPr>
          <w:rFonts w:eastAsia="宋体"/>
          <w:sz w:val="22"/>
          <w:vertAlign w:val="subscript"/>
          <w:lang w:eastAsia="zh-CN"/>
        </w:rPr>
        <w:t>q</w:t>
      </w:r>
      <w:r w:rsidR="004B24EC">
        <w:rPr>
          <w:rFonts w:eastAsia="宋体"/>
          <w:sz w:val="22"/>
          <w:lang w:eastAsia="zh-CN"/>
        </w:rPr>
        <w:t>), UE can</w:t>
      </w:r>
      <w:r w:rsidR="00613EFE">
        <w:rPr>
          <w:rFonts w:eastAsia="宋体"/>
          <w:sz w:val="22"/>
          <w:lang w:eastAsia="zh-CN"/>
        </w:rPr>
        <w:t xml:space="preserve">not maintain the timing error within </w:t>
      </w:r>
      <w:proofErr w:type="spellStart"/>
      <w:r w:rsidR="00613EFE">
        <w:rPr>
          <w:rFonts w:eastAsia="宋体"/>
          <w:sz w:val="22"/>
          <w:lang w:eastAsia="zh-CN"/>
        </w:rPr>
        <w:t>T</w:t>
      </w:r>
      <w:r w:rsidR="00613EFE" w:rsidRPr="00A94174">
        <w:rPr>
          <w:rFonts w:eastAsia="宋体"/>
          <w:sz w:val="22"/>
          <w:vertAlign w:val="subscript"/>
          <w:lang w:eastAsia="zh-CN"/>
        </w:rPr>
        <w:t>e</w:t>
      </w:r>
      <w:proofErr w:type="spellEnd"/>
      <w:r w:rsidR="00613EFE">
        <w:rPr>
          <w:rFonts w:eastAsia="宋体"/>
          <w:sz w:val="22"/>
          <w:lang w:eastAsia="zh-CN"/>
        </w:rPr>
        <w:t xml:space="preserve"> for next 200ms by adjusting UE transmit timing under the limitation ‘</w:t>
      </w:r>
      <w:r w:rsidR="00613EFE" w:rsidRPr="00613EFE">
        <w:rPr>
          <w:rFonts w:eastAsia="宋体"/>
          <w:sz w:val="22"/>
          <w:lang w:eastAsia="zh-CN"/>
        </w:rPr>
        <w:t xml:space="preserve">maximum aggregate adjustment rate shall be </w:t>
      </w:r>
      <w:proofErr w:type="spellStart"/>
      <w:r w:rsidR="00613EFE" w:rsidRPr="00613EFE">
        <w:rPr>
          <w:rFonts w:eastAsia="宋体"/>
          <w:sz w:val="22"/>
          <w:lang w:eastAsia="zh-CN"/>
        </w:rPr>
        <w:t>T</w:t>
      </w:r>
      <w:r w:rsidR="00613EFE" w:rsidRPr="00A94174">
        <w:rPr>
          <w:rFonts w:eastAsia="宋体"/>
          <w:sz w:val="22"/>
          <w:vertAlign w:val="subscript"/>
          <w:lang w:eastAsia="zh-CN"/>
        </w:rPr>
        <w:t>q</w:t>
      </w:r>
      <w:proofErr w:type="spellEnd"/>
      <w:r w:rsidR="00613EFE" w:rsidRPr="00613EFE">
        <w:rPr>
          <w:rFonts w:eastAsia="宋体"/>
          <w:sz w:val="22"/>
          <w:lang w:eastAsia="zh-CN"/>
        </w:rPr>
        <w:t xml:space="preserve"> per 200ms</w:t>
      </w:r>
      <w:r w:rsidR="00613EFE">
        <w:rPr>
          <w:rFonts w:eastAsia="宋体"/>
          <w:sz w:val="22"/>
          <w:lang w:eastAsia="zh-CN"/>
        </w:rPr>
        <w:t>’.</w:t>
      </w:r>
    </w:p>
    <w:p w14:paraId="5A00C891" w14:textId="080D5ACE" w:rsidR="00A94174" w:rsidRDefault="00A94174" w:rsidP="00A94174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7B70DC">
        <w:rPr>
          <w:rFonts w:eastAsia="宋体"/>
          <w:b/>
          <w:i/>
          <w:sz w:val="22"/>
          <w:lang w:eastAsia="zh-CN"/>
        </w:rPr>
        <w:t xml:space="preserve"> 1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 w:rsidR="00233F73">
        <w:rPr>
          <w:rFonts w:eastAsia="宋体"/>
          <w:b/>
          <w:i/>
          <w:sz w:val="22"/>
          <w:lang w:eastAsia="zh-CN"/>
        </w:rPr>
        <w:t>It is suggested that t</w:t>
      </w:r>
      <w:r>
        <w:rPr>
          <w:rFonts w:eastAsia="宋体"/>
          <w:b/>
          <w:i/>
          <w:sz w:val="22"/>
          <w:lang w:eastAsia="zh-CN"/>
        </w:rPr>
        <w:t xml:space="preserve">he timing threshold ∆T used for one-step </w:t>
      </w:r>
      <w:r w:rsidRPr="00A94174">
        <w:rPr>
          <w:rFonts w:eastAsia="宋体"/>
          <w:b/>
          <w:i/>
          <w:sz w:val="22"/>
          <w:lang w:eastAsia="zh-CN"/>
        </w:rPr>
        <w:t>adjustment</w:t>
      </w:r>
      <w:r>
        <w:rPr>
          <w:rFonts w:eastAsia="宋体"/>
          <w:b/>
          <w:i/>
          <w:sz w:val="22"/>
          <w:lang w:eastAsia="zh-CN"/>
        </w:rPr>
        <w:t xml:space="preserve"> can be defined as </w:t>
      </w:r>
      <w:proofErr w:type="spellStart"/>
      <w:r>
        <w:rPr>
          <w:rFonts w:eastAsia="宋体"/>
          <w:b/>
          <w:i/>
          <w:sz w:val="22"/>
          <w:lang w:eastAsia="zh-CN"/>
        </w:rPr>
        <w:t>T</w:t>
      </w:r>
      <w:r w:rsidRPr="00A94174">
        <w:rPr>
          <w:rFonts w:eastAsia="宋体"/>
          <w:b/>
          <w:i/>
          <w:sz w:val="22"/>
          <w:vertAlign w:val="subscript"/>
          <w:lang w:eastAsia="zh-CN"/>
        </w:rPr>
        <w:t>e</w:t>
      </w:r>
      <w:r>
        <w:rPr>
          <w:rFonts w:eastAsia="宋体"/>
          <w:b/>
          <w:i/>
          <w:sz w:val="22"/>
          <w:lang w:eastAsia="zh-CN"/>
        </w:rPr>
        <w:t>+T</w:t>
      </w:r>
      <w:r w:rsidRPr="00A94174">
        <w:rPr>
          <w:rFonts w:eastAsia="宋体"/>
          <w:b/>
          <w:i/>
          <w:sz w:val="22"/>
          <w:vertAlign w:val="subscript"/>
          <w:lang w:eastAsia="zh-CN"/>
        </w:rPr>
        <w:t>q</w:t>
      </w:r>
      <w:proofErr w:type="spellEnd"/>
      <w:r w:rsidRPr="007B70DC">
        <w:rPr>
          <w:rFonts w:eastAsia="宋体"/>
          <w:b/>
          <w:i/>
          <w:sz w:val="22"/>
          <w:lang w:eastAsia="zh-CN"/>
        </w:rPr>
        <w:t>.</w:t>
      </w:r>
    </w:p>
    <w:p w14:paraId="28F35D25" w14:textId="74BBE3B3" w:rsidR="00233F73" w:rsidRDefault="00694E3F" w:rsidP="00233F73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The requirement on </w:t>
      </w:r>
      <w:proofErr w:type="spellStart"/>
      <w:r>
        <w:rPr>
          <w:rFonts w:eastAsia="宋体"/>
          <w:sz w:val="22"/>
          <w:lang w:eastAsia="zh-CN"/>
        </w:rPr>
        <w:t>T</w:t>
      </w:r>
      <w:r w:rsidRPr="00C81167">
        <w:rPr>
          <w:rFonts w:eastAsia="宋体"/>
          <w:sz w:val="22"/>
          <w:vertAlign w:val="subscript"/>
          <w:lang w:eastAsia="zh-CN"/>
        </w:rPr>
        <w:t>e</w:t>
      </w:r>
      <w:proofErr w:type="spellEnd"/>
      <w:r>
        <w:rPr>
          <w:rFonts w:eastAsia="宋体"/>
          <w:sz w:val="22"/>
          <w:lang w:eastAsia="zh-CN"/>
        </w:rPr>
        <w:t xml:space="preserve"> is defined to require UE shall be capable to maintain its transmission timing error within ±</w:t>
      </w:r>
      <w:proofErr w:type="spellStart"/>
      <w:r>
        <w:rPr>
          <w:rFonts w:eastAsia="宋体"/>
          <w:sz w:val="22"/>
          <w:lang w:eastAsia="zh-CN"/>
        </w:rPr>
        <w:t>T</w:t>
      </w:r>
      <w:r w:rsidRPr="00C81167">
        <w:rPr>
          <w:rFonts w:eastAsia="宋体"/>
          <w:sz w:val="22"/>
          <w:vertAlign w:val="subscript"/>
          <w:lang w:eastAsia="zh-CN"/>
        </w:rPr>
        <w:t>e</w:t>
      </w:r>
      <w:proofErr w:type="spellEnd"/>
      <w:r>
        <w:rPr>
          <w:rFonts w:eastAsia="宋体"/>
          <w:sz w:val="22"/>
          <w:vertAlign w:val="subscript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without UE beam </w:t>
      </w:r>
      <w:r w:rsidR="000C5091">
        <w:rPr>
          <w:rFonts w:eastAsia="宋体"/>
          <w:sz w:val="22"/>
          <w:lang w:eastAsia="zh-CN"/>
        </w:rPr>
        <w:t>switching</w:t>
      </w:r>
      <w:r>
        <w:rPr>
          <w:rFonts w:eastAsia="宋体"/>
          <w:sz w:val="22"/>
          <w:lang w:eastAsia="zh-CN"/>
        </w:rPr>
        <w:t xml:space="preserve">. </w:t>
      </w:r>
      <w:r w:rsidR="00C81167">
        <w:rPr>
          <w:rFonts w:eastAsia="宋体"/>
          <w:sz w:val="22"/>
          <w:lang w:eastAsia="zh-CN"/>
        </w:rPr>
        <w:t>The requirement on T</w:t>
      </w:r>
      <w:r w:rsidR="00C81167" w:rsidRPr="00C81167">
        <w:rPr>
          <w:rFonts w:eastAsia="宋体"/>
          <w:sz w:val="22"/>
          <w:vertAlign w:val="subscript"/>
          <w:lang w:eastAsia="zh-CN"/>
        </w:rPr>
        <w:t>e1</w:t>
      </w:r>
      <w:r w:rsidR="00C81167">
        <w:rPr>
          <w:rFonts w:eastAsia="宋体"/>
          <w:sz w:val="22"/>
          <w:lang w:eastAsia="zh-CN"/>
        </w:rPr>
        <w:t xml:space="preserve"> is defined to require UE shall be capable </w:t>
      </w:r>
      <w:r w:rsidR="00FB7F00">
        <w:rPr>
          <w:rFonts w:eastAsia="宋体"/>
          <w:sz w:val="22"/>
          <w:lang w:eastAsia="zh-CN"/>
        </w:rPr>
        <w:t>to maintain its transmission</w:t>
      </w:r>
      <w:r w:rsidR="00C81167">
        <w:rPr>
          <w:rFonts w:eastAsia="宋体"/>
          <w:sz w:val="22"/>
          <w:lang w:eastAsia="zh-CN"/>
        </w:rPr>
        <w:t xml:space="preserve"> timing with</w:t>
      </w:r>
      <w:r w:rsidR="00FB7F00">
        <w:rPr>
          <w:rFonts w:eastAsia="宋体"/>
          <w:sz w:val="22"/>
          <w:lang w:eastAsia="zh-CN"/>
        </w:rPr>
        <w:t>in</w:t>
      </w:r>
      <w:r w:rsidR="00C81167">
        <w:rPr>
          <w:rFonts w:eastAsia="宋体"/>
          <w:sz w:val="22"/>
          <w:lang w:eastAsia="zh-CN"/>
        </w:rPr>
        <w:t xml:space="preserve"> ±T</w:t>
      </w:r>
      <w:r w:rsidR="00C81167" w:rsidRPr="00C81167">
        <w:rPr>
          <w:rFonts w:eastAsia="宋体"/>
          <w:sz w:val="22"/>
          <w:vertAlign w:val="subscript"/>
          <w:lang w:eastAsia="zh-CN"/>
        </w:rPr>
        <w:t>e1</w:t>
      </w:r>
      <w:r w:rsidR="00C81167">
        <w:rPr>
          <w:rFonts w:eastAsia="宋体"/>
          <w:sz w:val="22"/>
          <w:vertAlign w:val="subscript"/>
          <w:lang w:eastAsia="zh-CN"/>
        </w:rPr>
        <w:t xml:space="preserve"> </w:t>
      </w:r>
      <w:r w:rsidR="00FB7F00">
        <w:rPr>
          <w:rFonts w:eastAsia="宋体"/>
          <w:sz w:val="22"/>
          <w:lang w:eastAsia="zh-CN"/>
        </w:rPr>
        <w:t xml:space="preserve">for UE beam </w:t>
      </w:r>
      <w:r w:rsidR="000C5091">
        <w:rPr>
          <w:rFonts w:eastAsia="宋体"/>
          <w:sz w:val="22"/>
          <w:lang w:eastAsia="zh-CN"/>
        </w:rPr>
        <w:t>switching</w:t>
      </w:r>
      <w:r w:rsidR="00233F73">
        <w:rPr>
          <w:rFonts w:eastAsia="宋体"/>
          <w:sz w:val="22"/>
          <w:lang w:eastAsia="zh-CN"/>
        </w:rPr>
        <w:t xml:space="preserve">. </w:t>
      </w:r>
      <w:r w:rsidR="00FB7F00">
        <w:rPr>
          <w:rFonts w:eastAsia="宋体"/>
          <w:sz w:val="22"/>
          <w:lang w:eastAsia="zh-CN"/>
        </w:rPr>
        <w:t>The</w:t>
      </w:r>
      <w:r w:rsidRPr="00694E3F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transmission</w:t>
      </w:r>
      <w:r w:rsidR="00FB7F00">
        <w:rPr>
          <w:rFonts w:eastAsia="宋体"/>
          <w:sz w:val="22"/>
          <w:lang w:eastAsia="zh-CN"/>
        </w:rPr>
        <w:t xml:space="preserve"> timing</w:t>
      </w:r>
      <w:r w:rsidR="00FB7F00" w:rsidRPr="00FB7F00">
        <w:rPr>
          <w:rFonts w:eastAsia="宋体"/>
          <w:sz w:val="22"/>
          <w:lang w:eastAsia="zh-CN"/>
        </w:rPr>
        <w:t xml:space="preserve"> </w:t>
      </w:r>
      <w:r w:rsidR="00FB7F00">
        <w:rPr>
          <w:rFonts w:eastAsia="宋体"/>
          <w:sz w:val="22"/>
          <w:lang w:eastAsia="zh-CN"/>
        </w:rPr>
        <w:t xml:space="preserve">error </w:t>
      </w:r>
      <w:r>
        <w:rPr>
          <w:rFonts w:eastAsia="宋体"/>
          <w:sz w:val="22"/>
          <w:lang w:eastAsia="zh-CN"/>
        </w:rPr>
        <w:t xml:space="preserve">requirements </w:t>
      </w:r>
      <w:r w:rsidR="00FB7F00">
        <w:rPr>
          <w:rFonts w:eastAsia="宋体"/>
          <w:sz w:val="22"/>
          <w:lang w:eastAsia="zh-CN"/>
        </w:rPr>
        <w:t xml:space="preserve">will impact the transmission performance. </w:t>
      </w:r>
      <w:r>
        <w:rPr>
          <w:rFonts w:eastAsia="宋体"/>
          <w:sz w:val="22"/>
          <w:lang w:eastAsia="zh-CN"/>
        </w:rPr>
        <w:t>It is</w:t>
      </w:r>
      <w:r w:rsidR="00FB7F00">
        <w:rPr>
          <w:rFonts w:eastAsia="宋体"/>
          <w:sz w:val="22"/>
          <w:lang w:eastAsia="zh-CN"/>
        </w:rPr>
        <w:t xml:space="preserve"> suggest</w:t>
      </w:r>
      <w:r>
        <w:rPr>
          <w:rFonts w:eastAsia="宋体"/>
          <w:sz w:val="22"/>
          <w:lang w:eastAsia="zh-CN"/>
        </w:rPr>
        <w:t>ed that the value of T</w:t>
      </w:r>
      <w:r w:rsidRPr="00C81167">
        <w:rPr>
          <w:rFonts w:eastAsia="宋体"/>
          <w:sz w:val="22"/>
          <w:vertAlign w:val="subscript"/>
          <w:lang w:eastAsia="zh-CN"/>
        </w:rPr>
        <w:t>e1</w:t>
      </w:r>
      <w:r>
        <w:rPr>
          <w:rFonts w:eastAsia="宋体"/>
          <w:sz w:val="22"/>
          <w:lang w:eastAsia="zh-CN"/>
        </w:rPr>
        <w:t xml:space="preserve"> is defined as same as </w:t>
      </w:r>
      <w:proofErr w:type="spellStart"/>
      <w:r>
        <w:rPr>
          <w:rFonts w:eastAsia="宋体"/>
          <w:sz w:val="22"/>
          <w:lang w:eastAsia="zh-CN"/>
        </w:rPr>
        <w:t>T</w:t>
      </w:r>
      <w:r w:rsidRPr="00694E3F">
        <w:rPr>
          <w:rFonts w:eastAsia="宋体"/>
          <w:sz w:val="22"/>
          <w:vertAlign w:val="subscript"/>
          <w:lang w:eastAsia="zh-CN"/>
        </w:rPr>
        <w:t>e</w:t>
      </w:r>
      <w:proofErr w:type="spellEnd"/>
      <w:r>
        <w:rPr>
          <w:rFonts w:eastAsia="宋体"/>
          <w:sz w:val="22"/>
          <w:lang w:eastAsia="zh-CN"/>
        </w:rPr>
        <w:t xml:space="preserve">. So, UE could achieve the same transmission performance no matter whether UE performs beam </w:t>
      </w:r>
      <w:r w:rsidR="000C5091">
        <w:rPr>
          <w:rFonts w:eastAsia="宋体"/>
          <w:sz w:val="22"/>
          <w:lang w:eastAsia="zh-CN"/>
        </w:rPr>
        <w:t>switching</w:t>
      </w:r>
      <w:r>
        <w:rPr>
          <w:rFonts w:eastAsia="宋体"/>
          <w:sz w:val="22"/>
          <w:lang w:eastAsia="zh-CN"/>
        </w:rPr>
        <w:t>.</w:t>
      </w:r>
    </w:p>
    <w:p w14:paraId="697C469A" w14:textId="190D7872" w:rsidR="00233F73" w:rsidRDefault="00233F73" w:rsidP="00233F73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2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It is suggested that the </w:t>
      </w:r>
      <w:r w:rsidR="00D3489B" w:rsidRPr="00D3489B">
        <w:rPr>
          <w:rFonts w:eastAsia="宋体"/>
          <w:b/>
          <w:i/>
          <w:sz w:val="22"/>
          <w:lang w:eastAsia="zh-CN"/>
        </w:rPr>
        <w:t xml:space="preserve">value of timing accuracy </w:t>
      </w:r>
      <w:r w:rsidR="00D3489B">
        <w:rPr>
          <w:rFonts w:eastAsia="宋体"/>
          <w:b/>
          <w:i/>
          <w:sz w:val="22"/>
          <w:lang w:eastAsia="zh-CN"/>
        </w:rPr>
        <w:t>T</w:t>
      </w:r>
      <w:r w:rsidR="00D3489B" w:rsidRPr="00A94174">
        <w:rPr>
          <w:rFonts w:eastAsia="宋体"/>
          <w:b/>
          <w:i/>
          <w:sz w:val="22"/>
          <w:vertAlign w:val="subscript"/>
          <w:lang w:eastAsia="zh-CN"/>
        </w:rPr>
        <w:t>e</w:t>
      </w:r>
      <w:r w:rsidR="00D3489B">
        <w:rPr>
          <w:rFonts w:eastAsia="宋体"/>
          <w:b/>
          <w:i/>
          <w:sz w:val="22"/>
          <w:vertAlign w:val="subscript"/>
          <w:lang w:eastAsia="zh-CN"/>
        </w:rPr>
        <w:t>1</w:t>
      </w:r>
      <w:r w:rsidR="00D3489B">
        <w:rPr>
          <w:rFonts w:eastAsia="宋体"/>
          <w:b/>
          <w:i/>
          <w:sz w:val="22"/>
          <w:lang w:eastAsia="zh-CN"/>
        </w:rPr>
        <w:t xml:space="preserve"> for beam </w:t>
      </w:r>
      <w:r w:rsidR="000C5091">
        <w:rPr>
          <w:rFonts w:eastAsia="宋体"/>
          <w:b/>
          <w:i/>
          <w:sz w:val="22"/>
          <w:lang w:eastAsia="zh-CN"/>
        </w:rPr>
        <w:t>switching</w:t>
      </w:r>
      <w:r>
        <w:rPr>
          <w:rFonts w:eastAsia="宋体"/>
          <w:b/>
          <w:i/>
          <w:sz w:val="22"/>
          <w:lang w:eastAsia="zh-CN"/>
        </w:rPr>
        <w:t xml:space="preserve"> can be </w:t>
      </w:r>
      <w:r w:rsidR="00D3489B">
        <w:rPr>
          <w:rFonts w:eastAsia="宋体"/>
          <w:b/>
          <w:i/>
          <w:sz w:val="22"/>
          <w:lang w:eastAsia="zh-CN"/>
        </w:rPr>
        <w:t>same</w:t>
      </w:r>
      <w:r>
        <w:rPr>
          <w:rFonts w:eastAsia="宋体"/>
          <w:b/>
          <w:i/>
          <w:sz w:val="22"/>
          <w:lang w:eastAsia="zh-CN"/>
        </w:rPr>
        <w:t xml:space="preserve"> as </w:t>
      </w:r>
      <w:proofErr w:type="spellStart"/>
      <w:r>
        <w:rPr>
          <w:rFonts w:eastAsia="宋体"/>
          <w:b/>
          <w:i/>
          <w:sz w:val="22"/>
          <w:lang w:eastAsia="zh-CN"/>
        </w:rPr>
        <w:t>T</w:t>
      </w:r>
      <w:r w:rsidRPr="00A94174">
        <w:rPr>
          <w:rFonts w:eastAsia="宋体"/>
          <w:b/>
          <w:i/>
          <w:sz w:val="22"/>
          <w:vertAlign w:val="subscript"/>
          <w:lang w:eastAsia="zh-CN"/>
        </w:rPr>
        <w:t>e</w:t>
      </w:r>
      <w:proofErr w:type="spellEnd"/>
      <w:r w:rsidRPr="007B70DC">
        <w:rPr>
          <w:rFonts w:eastAsia="宋体"/>
          <w:b/>
          <w:i/>
          <w:sz w:val="22"/>
          <w:lang w:eastAsia="zh-CN"/>
        </w:rPr>
        <w:t>.</w:t>
      </w:r>
    </w:p>
    <w:p w14:paraId="5F11A47F" w14:textId="3573738C" w:rsidR="00515A4A" w:rsidRPr="00B0472E" w:rsidRDefault="00F03CE3" w:rsidP="00515A4A">
      <w:pPr>
        <w:adjustRightInd w:val="0"/>
        <w:snapToGrid w:val="0"/>
        <w:spacing w:after="12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eastAsia="zh-CN"/>
        </w:rPr>
        <w:t xml:space="preserve">When UE performs beam switching on two </w:t>
      </w:r>
      <w:r w:rsidR="00E12888" w:rsidRPr="00E12888">
        <w:rPr>
          <w:rFonts w:eastAsia="宋体"/>
          <w:sz w:val="22"/>
          <w:lang w:eastAsia="zh-CN"/>
        </w:rPr>
        <w:t>continuous</w:t>
      </w:r>
      <w:r w:rsidR="00E12888">
        <w:rPr>
          <w:rFonts w:eastAsia="宋体"/>
          <w:sz w:val="22"/>
          <w:lang w:eastAsia="zh-CN"/>
        </w:rPr>
        <w:t xml:space="preserve"> slots, then UE may cause one symbol interruptions when the downlink timing change between old and new beam is greater than CP length</w:t>
      </w:r>
      <w:r w:rsidR="00515A4A">
        <w:rPr>
          <w:rFonts w:eastAsia="宋体"/>
          <w:sz w:val="22"/>
          <w:lang w:val="en-US" w:eastAsia="zh-CN"/>
        </w:rPr>
        <w:t>.</w:t>
      </w:r>
      <w:r w:rsidR="00E12888">
        <w:rPr>
          <w:rFonts w:eastAsia="宋体"/>
          <w:sz w:val="22"/>
          <w:lang w:val="en-US" w:eastAsia="zh-CN"/>
        </w:rPr>
        <w:t xml:space="preserve"> For UE auto</w:t>
      </w:r>
      <w:r w:rsidR="007D607E">
        <w:rPr>
          <w:rFonts w:eastAsia="宋体"/>
          <w:sz w:val="22"/>
          <w:lang w:val="en-US" w:eastAsia="zh-CN"/>
        </w:rPr>
        <w:t xml:space="preserve">nomous beam switching due to UE Rx beam training, since it is up to UE to decide to apply new beam on which slot, the UE could avoid the </w:t>
      </w:r>
      <w:r w:rsidR="007D607E">
        <w:rPr>
          <w:rFonts w:eastAsia="宋体"/>
          <w:sz w:val="22"/>
          <w:lang w:eastAsia="zh-CN"/>
        </w:rPr>
        <w:t>interruption due to downlink timing change.</w:t>
      </w:r>
      <w:r w:rsidR="00D232C7">
        <w:rPr>
          <w:rFonts w:eastAsia="宋体"/>
          <w:sz w:val="22"/>
          <w:lang w:eastAsia="zh-CN"/>
        </w:rPr>
        <w:t xml:space="preserve"> For </w:t>
      </w:r>
      <w:r w:rsidR="00D232C7">
        <w:rPr>
          <w:rFonts w:eastAsia="宋体"/>
          <w:sz w:val="22"/>
          <w:lang w:val="en-US" w:eastAsia="zh-CN"/>
        </w:rPr>
        <w:t xml:space="preserve">beam switching due to active TCI-state change, the </w:t>
      </w:r>
      <w:r w:rsidR="000C5091">
        <w:rPr>
          <w:rFonts w:eastAsia="宋体"/>
          <w:sz w:val="22"/>
          <w:lang w:val="en-US" w:eastAsia="zh-CN"/>
        </w:rPr>
        <w:t xml:space="preserve">requirements on </w:t>
      </w:r>
      <w:r w:rsidR="00D232C7">
        <w:rPr>
          <w:rFonts w:eastAsia="宋体"/>
          <w:sz w:val="22"/>
          <w:lang w:val="en-US" w:eastAsia="zh-CN"/>
        </w:rPr>
        <w:t>slot where UE starts to apply new beam ha</w:t>
      </w:r>
      <w:r w:rsidR="000C5091">
        <w:rPr>
          <w:rFonts w:eastAsia="宋体"/>
          <w:sz w:val="22"/>
          <w:lang w:val="en-US" w:eastAsia="zh-CN"/>
        </w:rPr>
        <w:t>ve</w:t>
      </w:r>
      <w:r w:rsidR="00D232C7">
        <w:rPr>
          <w:rFonts w:eastAsia="宋体"/>
          <w:sz w:val="22"/>
          <w:lang w:val="en-US" w:eastAsia="zh-CN"/>
        </w:rPr>
        <w:t xml:space="preserve"> been </w:t>
      </w:r>
      <w:r w:rsidR="000C5091">
        <w:rPr>
          <w:rFonts w:eastAsia="宋体"/>
          <w:sz w:val="22"/>
          <w:lang w:val="en-US" w:eastAsia="zh-CN"/>
        </w:rPr>
        <w:t>defined</w:t>
      </w:r>
      <w:r w:rsidR="00D232C7">
        <w:rPr>
          <w:rFonts w:eastAsia="宋体"/>
          <w:sz w:val="22"/>
          <w:lang w:val="en-US" w:eastAsia="zh-CN"/>
        </w:rPr>
        <w:t xml:space="preserve"> i</w:t>
      </w:r>
      <w:r w:rsidR="000C5091">
        <w:rPr>
          <w:rFonts w:eastAsia="宋体"/>
          <w:sz w:val="22"/>
          <w:lang w:val="en-US" w:eastAsia="zh-CN"/>
        </w:rPr>
        <w:t xml:space="preserve">nto TS38.133. </w:t>
      </w:r>
      <w:r w:rsidR="000C5091">
        <w:rPr>
          <w:rFonts w:eastAsia="宋体"/>
          <w:sz w:val="22"/>
          <w:lang w:val="en-US" w:eastAsia="zh-CN"/>
        </w:rPr>
        <w:lastRenderedPageBreak/>
        <w:t xml:space="preserve">There is no feasibility for UE </w:t>
      </w:r>
      <w:r w:rsidR="00A95885">
        <w:rPr>
          <w:rFonts w:eastAsia="宋体"/>
          <w:sz w:val="22"/>
          <w:lang w:val="en-US" w:eastAsia="zh-CN"/>
        </w:rPr>
        <w:t>autonomously decid</w:t>
      </w:r>
      <w:r w:rsidR="004978DF">
        <w:rPr>
          <w:rFonts w:eastAsia="宋体"/>
          <w:sz w:val="22"/>
          <w:lang w:val="en-US" w:eastAsia="zh-CN"/>
        </w:rPr>
        <w:t>ing</w:t>
      </w:r>
      <w:r w:rsidR="00A95885">
        <w:rPr>
          <w:rFonts w:eastAsia="宋体"/>
          <w:sz w:val="22"/>
          <w:lang w:val="en-US" w:eastAsia="zh-CN"/>
        </w:rPr>
        <w:t xml:space="preserve"> </w:t>
      </w:r>
      <w:r w:rsidR="004978DF">
        <w:rPr>
          <w:rFonts w:eastAsia="宋体"/>
          <w:sz w:val="22"/>
          <w:lang w:val="en-US" w:eastAsia="zh-CN"/>
        </w:rPr>
        <w:t>which</w:t>
      </w:r>
      <w:r w:rsidR="00A95885">
        <w:rPr>
          <w:rFonts w:eastAsia="宋体"/>
          <w:sz w:val="22"/>
          <w:lang w:val="en-US" w:eastAsia="zh-CN"/>
        </w:rPr>
        <w:t xml:space="preserve"> slot to apply</w:t>
      </w:r>
      <w:r w:rsidR="004978DF">
        <w:rPr>
          <w:rFonts w:eastAsia="宋体"/>
          <w:sz w:val="22"/>
          <w:lang w:val="en-US" w:eastAsia="zh-CN"/>
        </w:rPr>
        <w:t xml:space="preserve"> the</w:t>
      </w:r>
      <w:r w:rsidR="00A95885">
        <w:rPr>
          <w:rFonts w:eastAsia="宋体"/>
          <w:sz w:val="22"/>
          <w:lang w:val="en-US" w:eastAsia="zh-CN"/>
        </w:rPr>
        <w:t xml:space="preserve"> new beam</w:t>
      </w:r>
      <w:r w:rsidR="004978DF">
        <w:rPr>
          <w:rFonts w:eastAsia="宋体"/>
          <w:sz w:val="22"/>
          <w:lang w:val="en-US" w:eastAsia="zh-CN"/>
        </w:rPr>
        <w:t xml:space="preserve">. When </w:t>
      </w:r>
      <w:r w:rsidR="004978DF">
        <w:rPr>
          <w:rFonts w:eastAsia="宋体"/>
          <w:sz w:val="22"/>
          <w:lang w:eastAsia="zh-CN"/>
        </w:rPr>
        <w:t>the downlink timing change exceeds CP length, there would be one symbol interruptions.</w:t>
      </w:r>
    </w:p>
    <w:p w14:paraId="3911FE5F" w14:textId="36D9BBD8" w:rsidR="00515A4A" w:rsidRDefault="00515A4A" w:rsidP="00515A4A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 w:rsidR="00F03CE3">
        <w:rPr>
          <w:rFonts w:eastAsia="宋体"/>
          <w:b/>
          <w:i/>
          <w:sz w:val="22"/>
          <w:lang w:eastAsia="zh-CN"/>
        </w:rPr>
        <w:t>3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 w:rsidR="000C5091">
        <w:rPr>
          <w:rFonts w:eastAsia="宋体"/>
          <w:b/>
          <w:i/>
          <w:sz w:val="22"/>
          <w:lang w:eastAsia="zh-CN"/>
        </w:rPr>
        <w:t>For beam switching</w:t>
      </w:r>
      <w:r w:rsidR="00A95885">
        <w:rPr>
          <w:rFonts w:eastAsia="宋体"/>
          <w:b/>
          <w:i/>
          <w:sz w:val="22"/>
          <w:lang w:eastAsia="zh-CN"/>
        </w:rPr>
        <w:t xml:space="preserve"> due to TCI-state change, an </w:t>
      </w:r>
      <w:r w:rsidR="00280D80">
        <w:rPr>
          <w:rFonts w:eastAsia="宋体"/>
          <w:b/>
          <w:i/>
          <w:sz w:val="22"/>
          <w:lang w:eastAsia="zh-CN"/>
        </w:rPr>
        <w:t>interruption</w:t>
      </w:r>
      <w:r w:rsidR="00A95885">
        <w:rPr>
          <w:rFonts w:eastAsia="宋体"/>
          <w:b/>
          <w:i/>
          <w:sz w:val="22"/>
          <w:lang w:eastAsia="zh-CN"/>
        </w:rPr>
        <w:t xml:space="preserve"> of up to one symbol is allowed when the downlink timing change exceeds CP length.</w:t>
      </w:r>
    </w:p>
    <w:p w14:paraId="63A5D17B" w14:textId="77777777" w:rsidR="00347867" w:rsidRPr="00515A4A" w:rsidRDefault="00347867" w:rsidP="0016140D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</w:p>
    <w:bookmarkEnd w:id="4"/>
    <w:bookmarkEnd w:id="5"/>
    <w:bookmarkEnd w:id="6"/>
    <w:bookmarkEnd w:id="7"/>
    <w:bookmarkEnd w:id="8"/>
    <w:p w14:paraId="5DC0E4DA" w14:textId="77777777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14:paraId="4C185AAF" w14:textId="2CBC00B4" w:rsidR="00105C3C" w:rsidRDefault="003B1416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105C3C">
        <w:rPr>
          <w:rFonts w:eastAsia="宋体"/>
          <w:sz w:val="22"/>
          <w:lang w:eastAsia="zh-CN"/>
        </w:rPr>
        <w:t xml:space="preserve">This contribution provide analysis on </w:t>
      </w:r>
      <w:r w:rsidR="000C5091">
        <w:rPr>
          <w:rFonts w:eastAsia="宋体"/>
          <w:sz w:val="22"/>
          <w:lang w:eastAsia="zh-CN"/>
        </w:rPr>
        <w:t>some remaining issues of</w:t>
      </w:r>
      <w:r>
        <w:rPr>
          <w:rFonts w:eastAsia="宋体"/>
          <w:sz w:val="22"/>
          <w:lang w:eastAsia="zh-CN"/>
        </w:rPr>
        <w:t xml:space="preserve"> UE timing requirements</w:t>
      </w:r>
      <w:r w:rsidR="000C5091">
        <w:rPr>
          <w:rFonts w:eastAsia="宋体"/>
          <w:sz w:val="22"/>
          <w:lang w:eastAsia="zh-CN"/>
        </w:rPr>
        <w:t xml:space="preserve"> for beam switch</w:t>
      </w:r>
      <w:r>
        <w:rPr>
          <w:rFonts w:eastAsia="宋体"/>
          <w:sz w:val="22"/>
          <w:lang w:eastAsia="zh-CN"/>
        </w:rPr>
        <w:t xml:space="preserve">, </w:t>
      </w:r>
      <w:r w:rsidR="00105C3C">
        <w:rPr>
          <w:rFonts w:eastAsia="宋体"/>
          <w:sz w:val="22"/>
          <w:lang w:eastAsia="zh-CN"/>
        </w:rPr>
        <w:t>and the followings are provided.</w:t>
      </w:r>
    </w:p>
    <w:p w14:paraId="04AF0162" w14:textId="77777777" w:rsidR="00F03CE3" w:rsidRDefault="00F03CE3" w:rsidP="00F03CE3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7B70DC">
        <w:rPr>
          <w:rFonts w:eastAsia="宋体"/>
          <w:b/>
          <w:i/>
          <w:sz w:val="22"/>
          <w:lang w:eastAsia="zh-CN"/>
        </w:rPr>
        <w:t xml:space="preserve"> 1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It is suggested that the timing threshold ∆T used for one-step </w:t>
      </w:r>
      <w:r w:rsidRPr="00A94174">
        <w:rPr>
          <w:rFonts w:eastAsia="宋体"/>
          <w:b/>
          <w:i/>
          <w:sz w:val="22"/>
          <w:lang w:eastAsia="zh-CN"/>
        </w:rPr>
        <w:t>adjustment</w:t>
      </w:r>
      <w:r>
        <w:rPr>
          <w:rFonts w:eastAsia="宋体"/>
          <w:b/>
          <w:i/>
          <w:sz w:val="22"/>
          <w:lang w:eastAsia="zh-CN"/>
        </w:rPr>
        <w:t xml:space="preserve"> can be defined as </w:t>
      </w:r>
      <w:proofErr w:type="spellStart"/>
      <w:r>
        <w:rPr>
          <w:rFonts w:eastAsia="宋体"/>
          <w:b/>
          <w:i/>
          <w:sz w:val="22"/>
          <w:lang w:eastAsia="zh-CN"/>
        </w:rPr>
        <w:t>T</w:t>
      </w:r>
      <w:r w:rsidRPr="00A94174">
        <w:rPr>
          <w:rFonts w:eastAsia="宋体"/>
          <w:b/>
          <w:i/>
          <w:sz w:val="22"/>
          <w:vertAlign w:val="subscript"/>
          <w:lang w:eastAsia="zh-CN"/>
        </w:rPr>
        <w:t>e</w:t>
      </w:r>
      <w:r>
        <w:rPr>
          <w:rFonts w:eastAsia="宋体"/>
          <w:b/>
          <w:i/>
          <w:sz w:val="22"/>
          <w:lang w:eastAsia="zh-CN"/>
        </w:rPr>
        <w:t>+T</w:t>
      </w:r>
      <w:r w:rsidRPr="00A94174">
        <w:rPr>
          <w:rFonts w:eastAsia="宋体"/>
          <w:b/>
          <w:i/>
          <w:sz w:val="22"/>
          <w:vertAlign w:val="subscript"/>
          <w:lang w:eastAsia="zh-CN"/>
        </w:rPr>
        <w:t>q</w:t>
      </w:r>
      <w:proofErr w:type="spellEnd"/>
      <w:r w:rsidRPr="007B70DC">
        <w:rPr>
          <w:rFonts w:eastAsia="宋体"/>
          <w:b/>
          <w:i/>
          <w:sz w:val="22"/>
          <w:lang w:eastAsia="zh-CN"/>
        </w:rPr>
        <w:t>.</w:t>
      </w:r>
    </w:p>
    <w:p w14:paraId="27467501" w14:textId="3C66BB37" w:rsidR="00F03CE3" w:rsidRDefault="00F03CE3" w:rsidP="00F03CE3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2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It is suggested that the </w:t>
      </w:r>
      <w:r w:rsidRPr="00D3489B">
        <w:rPr>
          <w:rFonts w:eastAsia="宋体"/>
          <w:b/>
          <w:i/>
          <w:sz w:val="22"/>
          <w:lang w:eastAsia="zh-CN"/>
        </w:rPr>
        <w:t xml:space="preserve">value of timing accuracy </w:t>
      </w:r>
      <w:r>
        <w:rPr>
          <w:rFonts w:eastAsia="宋体"/>
          <w:b/>
          <w:i/>
          <w:sz w:val="22"/>
          <w:lang w:eastAsia="zh-CN"/>
        </w:rPr>
        <w:t>T</w:t>
      </w:r>
      <w:r w:rsidRPr="00A94174">
        <w:rPr>
          <w:rFonts w:eastAsia="宋体"/>
          <w:b/>
          <w:i/>
          <w:sz w:val="22"/>
          <w:vertAlign w:val="subscript"/>
          <w:lang w:eastAsia="zh-CN"/>
        </w:rPr>
        <w:t>e</w:t>
      </w:r>
      <w:r>
        <w:rPr>
          <w:rFonts w:eastAsia="宋体"/>
          <w:b/>
          <w:i/>
          <w:sz w:val="22"/>
          <w:vertAlign w:val="subscript"/>
          <w:lang w:eastAsia="zh-CN"/>
        </w:rPr>
        <w:t>1</w:t>
      </w:r>
      <w:r>
        <w:rPr>
          <w:rFonts w:eastAsia="宋体"/>
          <w:b/>
          <w:i/>
          <w:sz w:val="22"/>
          <w:lang w:eastAsia="zh-CN"/>
        </w:rPr>
        <w:t xml:space="preserve"> for beam </w:t>
      </w:r>
      <w:r w:rsidR="000C5091">
        <w:rPr>
          <w:rFonts w:eastAsia="宋体"/>
          <w:b/>
          <w:i/>
          <w:sz w:val="22"/>
          <w:lang w:eastAsia="zh-CN"/>
        </w:rPr>
        <w:t>switching</w:t>
      </w:r>
      <w:r>
        <w:rPr>
          <w:rFonts w:eastAsia="宋体"/>
          <w:b/>
          <w:i/>
          <w:sz w:val="22"/>
          <w:lang w:eastAsia="zh-CN"/>
        </w:rPr>
        <w:t xml:space="preserve"> can be same as </w:t>
      </w:r>
      <w:proofErr w:type="spellStart"/>
      <w:r>
        <w:rPr>
          <w:rFonts w:eastAsia="宋体"/>
          <w:b/>
          <w:i/>
          <w:sz w:val="22"/>
          <w:lang w:eastAsia="zh-CN"/>
        </w:rPr>
        <w:t>T</w:t>
      </w:r>
      <w:r w:rsidRPr="00A94174">
        <w:rPr>
          <w:rFonts w:eastAsia="宋体"/>
          <w:b/>
          <w:i/>
          <w:sz w:val="22"/>
          <w:vertAlign w:val="subscript"/>
          <w:lang w:eastAsia="zh-CN"/>
        </w:rPr>
        <w:t>e</w:t>
      </w:r>
      <w:proofErr w:type="spellEnd"/>
      <w:r w:rsidRPr="007B70DC">
        <w:rPr>
          <w:rFonts w:eastAsia="宋体"/>
          <w:b/>
          <w:i/>
          <w:sz w:val="22"/>
          <w:lang w:eastAsia="zh-CN"/>
        </w:rPr>
        <w:t>.</w:t>
      </w:r>
    </w:p>
    <w:p w14:paraId="469F7393" w14:textId="77777777" w:rsidR="00A95885" w:rsidRDefault="00A95885" w:rsidP="00A95885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3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For beam switching due to TCI-state change, an interruption of up to one symbol is allowed when the downlink timing change exceeds CP length.</w:t>
      </w:r>
    </w:p>
    <w:p w14:paraId="0186900D" w14:textId="77777777" w:rsidR="00A005FF" w:rsidRPr="006A4DC2" w:rsidRDefault="00A005FF" w:rsidP="000F7A48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</w:p>
    <w:p w14:paraId="22510363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14:paraId="18FBBD71" w14:textId="3D23B5B4" w:rsidR="00633738" w:rsidRDefault="00633738" w:rsidP="00495E56">
      <w:pPr>
        <w:numPr>
          <w:ilvl w:val="0"/>
          <w:numId w:val="5"/>
        </w:numPr>
        <w:tabs>
          <w:tab w:val="left" w:pos="426"/>
        </w:tabs>
        <w:rPr>
          <w:rFonts w:eastAsia="宋体"/>
          <w:sz w:val="22"/>
          <w:lang w:eastAsia="zh-CN"/>
        </w:rPr>
      </w:pPr>
      <w:bookmarkStart w:id="9" w:name="OLE_LINK682"/>
      <w:bookmarkStart w:id="10" w:name="OLE_LINK683"/>
      <w:bookmarkStart w:id="11" w:name="OLE_LINK2"/>
      <w:r>
        <w:rPr>
          <w:rFonts w:eastAsia="宋体"/>
          <w:sz w:val="22"/>
          <w:lang w:eastAsia="zh-CN"/>
        </w:rPr>
        <w:t>R4-1</w:t>
      </w:r>
      <w:r w:rsidR="005D404B">
        <w:rPr>
          <w:rFonts w:eastAsia="宋体"/>
          <w:sz w:val="22"/>
          <w:lang w:eastAsia="zh-CN"/>
        </w:rPr>
        <w:t>90</w:t>
      </w:r>
      <w:r w:rsidR="00495E56">
        <w:rPr>
          <w:rFonts w:eastAsia="宋体"/>
          <w:sz w:val="22"/>
          <w:lang w:eastAsia="zh-CN"/>
        </w:rPr>
        <w:t>4850</w:t>
      </w:r>
      <w:r w:rsidRPr="00875080">
        <w:rPr>
          <w:rFonts w:eastAsia="宋体"/>
          <w:sz w:val="22"/>
          <w:lang w:eastAsia="zh-CN"/>
        </w:rPr>
        <w:t xml:space="preserve">, </w:t>
      </w:r>
      <w:r>
        <w:rPr>
          <w:rFonts w:eastAsia="宋体"/>
          <w:sz w:val="22"/>
          <w:lang w:eastAsia="zh-CN"/>
        </w:rPr>
        <w:t>“</w:t>
      </w:r>
      <w:r w:rsidR="00495E56" w:rsidRPr="00495E56">
        <w:rPr>
          <w:rFonts w:eastAsia="宋体"/>
          <w:sz w:val="22"/>
          <w:lang w:eastAsia="zh-CN"/>
        </w:rPr>
        <w:t>UE Transmit Timing Requirements under Beam Switch</w:t>
      </w:r>
      <w:r>
        <w:rPr>
          <w:rFonts w:eastAsia="宋体"/>
          <w:sz w:val="22"/>
          <w:lang w:eastAsia="zh-CN"/>
        </w:rPr>
        <w:t>”</w:t>
      </w:r>
      <w:r w:rsidRPr="00875080">
        <w:rPr>
          <w:rFonts w:eastAsia="宋体"/>
          <w:sz w:val="22"/>
          <w:lang w:eastAsia="zh-CN"/>
        </w:rPr>
        <w:t xml:space="preserve">, </w:t>
      </w:r>
      <w:r w:rsidR="00495E56" w:rsidRPr="00495E56">
        <w:rPr>
          <w:rFonts w:eastAsia="宋体"/>
          <w:sz w:val="22"/>
          <w:lang w:eastAsia="zh-CN"/>
        </w:rPr>
        <w:t xml:space="preserve">Ericsson, </w:t>
      </w:r>
      <w:proofErr w:type="spellStart"/>
      <w:r w:rsidR="00495E56" w:rsidRPr="00495E56">
        <w:rPr>
          <w:rFonts w:eastAsia="宋体"/>
          <w:sz w:val="22"/>
          <w:lang w:eastAsia="zh-CN"/>
        </w:rPr>
        <w:t>Mediatek</w:t>
      </w:r>
      <w:proofErr w:type="spellEnd"/>
      <w:r w:rsidR="00495E56" w:rsidRPr="00495E56">
        <w:rPr>
          <w:rFonts w:eastAsia="宋体"/>
          <w:sz w:val="22"/>
          <w:lang w:eastAsia="zh-CN"/>
        </w:rPr>
        <w:t>, Qualcomm, Intel, Nokia, Nokia Shanghai Bell</w:t>
      </w:r>
      <w:r w:rsidRPr="00875080">
        <w:rPr>
          <w:rFonts w:eastAsia="宋体"/>
          <w:sz w:val="22"/>
          <w:lang w:eastAsia="zh-CN"/>
        </w:rPr>
        <w:t>.</w:t>
      </w:r>
      <w:bookmarkEnd w:id="9"/>
      <w:bookmarkEnd w:id="10"/>
      <w:bookmarkEnd w:id="11"/>
    </w:p>
    <w:sectPr w:rsidR="00633738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25EA3F" w14:textId="77777777" w:rsidR="003279C0" w:rsidRDefault="003279C0">
      <w:r>
        <w:separator/>
      </w:r>
    </w:p>
  </w:endnote>
  <w:endnote w:type="continuationSeparator" w:id="0">
    <w:p w14:paraId="47717386" w14:textId="77777777" w:rsidR="003279C0" w:rsidRDefault="00327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7DF6E9" w14:textId="77777777" w:rsidR="00030D99" w:rsidRDefault="00030D9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20763DE9" w14:textId="77777777" w:rsidR="00030D99" w:rsidRDefault="00030D9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3A9037" w14:textId="77777777" w:rsidR="00030D99" w:rsidRDefault="00030D9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AD253C">
      <w:rPr>
        <w:rStyle w:val="af1"/>
      </w:rPr>
      <w:t>2</w:t>
    </w:r>
    <w:r>
      <w:rPr>
        <w:rStyle w:val="af1"/>
      </w:rPr>
      <w:fldChar w:fldCharType="end"/>
    </w:r>
  </w:p>
  <w:p w14:paraId="36BB724F" w14:textId="77777777" w:rsidR="00030D99" w:rsidRDefault="00030D9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41D9B2" w14:textId="77777777" w:rsidR="003279C0" w:rsidRDefault="003279C0">
      <w:r>
        <w:separator/>
      </w:r>
    </w:p>
  </w:footnote>
  <w:footnote w:type="continuationSeparator" w:id="0">
    <w:p w14:paraId="4059CBC8" w14:textId="77777777" w:rsidR="003279C0" w:rsidRDefault="003279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D315AC"/>
    <w:multiLevelType w:val="hybridMultilevel"/>
    <w:tmpl w:val="2524481E"/>
    <w:lvl w:ilvl="0" w:tplc="C3AAE5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E27A34"/>
    <w:multiLevelType w:val="hybridMultilevel"/>
    <w:tmpl w:val="04D8556E"/>
    <w:lvl w:ilvl="0" w:tplc="DC74DA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4AC5F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10B61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104A80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EDAEE8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C6F1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EE2AD4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2E400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316D7F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1AF6182E"/>
    <w:multiLevelType w:val="hybridMultilevel"/>
    <w:tmpl w:val="978C5CB0"/>
    <w:lvl w:ilvl="0" w:tplc="5080D5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99A1A8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2DAA94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F725DE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C50E44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D1246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612BF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3EE38E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C38DA3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2597528E"/>
    <w:multiLevelType w:val="hybridMultilevel"/>
    <w:tmpl w:val="705E209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6013AE"/>
    <w:multiLevelType w:val="hybridMultilevel"/>
    <w:tmpl w:val="63AC294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B827227"/>
    <w:multiLevelType w:val="hybridMultilevel"/>
    <w:tmpl w:val="2856C47E"/>
    <w:lvl w:ilvl="0" w:tplc="7D8A93A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2336781"/>
    <w:multiLevelType w:val="hybridMultilevel"/>
    <w:tmpl w:val="07CC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8A93A8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C626DE"/>
    <w:multiLevelType w:val="hybridMultilevel"/>
    <w:tmpl w:val="9BDE08F4"/>
    <w:lvl w:ilvl="0" w:tplc="D73817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DE5FA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DA5A5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3873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A444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D6E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B05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660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5608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12"/>
  </w:num>
  <w:num w:numId="3">
    <w:abstractNumId w:val="14"/>
  </w:num>
  <w:num w:numId="4">
    <w:abstractNumId w:val="5"/>
  </w:num>
  <w:num w:numId="5">
    <w:abstractNumId w:val="7"/>
  </w:num>
  <w:num w:numId="6">
    <w:abstractNumId w:val="11"/>
  </w:num>
  <w:num w:numId="7">
    <w:abstractNumId w:val="4"/>
  </w:num>
  <w:num w:numId="8">
    <w:abstractNumId w:val="13"/>
  </w:num>
  <w:num w:numId="9">
    <w:abstractNumId w:val="1"/>
  </w:num>
  <w:num w:numId="10">
    <w:abstractNumId w:val="0"/>
  </w:num>
  <w:num w:numId="11">
    <w:abstractNumId w:val="10"/>
  </w:num>
  <w:num w:numId="12">
    <w:abstractNumId w:val="9"/>
  </w:num>
  <w:num w:numId="13">
    <w:abstractNumId w:val="3"/>
  </w:num>
  <w:num w:numId="14">
    <w:abstractNumId w:val="2"/>
  </w:num>
  <w:num w:numId="15">
    <w:abstractNumId w:val="6"/>
  </w:num>
  <w:num w:numId="16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1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2D1"/>
    <w:rsid w:val="0000443A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E04"/>
    <w:rsid w:val="000231B8"/>
    <w:rsid w:val="000231CE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0D99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ED4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B1D"/>
    <w:rsid w:val="00056CA8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4D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380"/>
    <w:rsid w:val="0008544F"/>
    <w:rsid w:val="00085C24"/>
    <w:rsid w:val="00085DB7"/>
    <w:rsid w:val="000864C4"/>
    <w:rsid w:val="0008674D"/>
    <w:rsid w:val="0008682B"/>
    <w:rsid w:val="00086E82"/>
    <w:rsid w:val="0008732D"/>
    <w:rsid w:val="00090420"/>
    <w:rsid w:val="00090BB8"/>
    <w:rsid w:val="00091B10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355"/>
    <w:rsid w:val="000969FD"/>
    <w:rsid w:val="000972E8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B7CAF"/>
    <w:rsid w:val="000B7DA4"/>
    <w:rsid w:val="000C01D6"/>
    <w:rsid w:val="000C063B"/>
    <w:rsid w:val="000C084C"/>
    <w:rsid w:val="000C086D"/>
    <w:rsid w:val="000C0B1F"/>
    <w:rsid w:val="000C152D"/>
    <w:rsid w:val="000C1955"/>
    <w:rsid w:val="000C1A53"/>
    <w:rsid w:val="000C1BCC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91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C7FE8"/>
    <w:rsid w:val="000D01BA"/>
    <w:rsid w:val="000D07C3"/>
    <w:rsid w:val="000D0DE2"/>
    <w:rsid w:val="000D0F9D"/>
    <w:rsid w:val="000D14F3"/>
    <w:rsid w:val="000D19C5"/>
    <w:rsid w:val="000D1A28"/>
    <w:rsid w:val="000D1B48"/>
    <w:rsid w:val="000D248A"/>
    <w:rsid w:val="000D2519"/>
    <w:rsid w:val="000D285F"/>
    <w:rsid w:val="000D2D12"/>
    <w:rsid w:val="000D2E2A"/>
    <w:rsid w:val="000D30F0"/>
    <w:rsid w:val="000D3309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7A"/>
    <w:rsid w:val="000D73A6"/>
    <w:rsid w:val="000D784A"/>
    <w:rsid w:val="000E0492"/>
    <w:rsid w:val="000E09BA"/>
    <w:rsid w:val="000E1041"/>
    <w:rsid w:val="000E1366"/>
    <w:rsid w:val="000E1506"/>
    <w:rsid w:val="000E1B54"/>
    <w:rsid w:val="000E1DD9"/>
    <w:rsid w:val="000E2067"/>
    <w:rsid w:val="000E22E9"/>
    <w:rsid w:val="000E2303"/>
    <w:rsid w:val="000E2C23"/>
    <w:rsid w:val="000E34CA"/>
    <w:rsid w:val="000E36AD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82F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62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444"/>
    <w:rsid w:val="0011345F"/>
    <w:rsid w:val="0011359E"/>
    <w:rsid w:val="001135F5"/>
    <w:rsid w:val="00113700"/>
    <w:rsid w:val="00113C9C"/>
    <w:rsid w:val="001143A4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93D"/>
    <w:rsid w:val="00116F74"/>
    <w:rsid w:val="001176B7"/>
    <w:rsid w:val="001179EE"/>
    <w:rsid w:val="0012027C"/>
    <w:rsid w:val="00120DDC"/>
    <w:rsid w:val="00121A96"/>
    <w:rsid w:val="00121D6C"/>
    <w:rsid w:val="0012218A"/>
    <w:rsid w:val="001221B7"/>
    <w:rsid w:val="001229D0"/>
    <w:rsid w:val="00122A07"/>
    <w:rsid w:val="001239DE"/>
    <w:rsid w:val="00124252"/>
    <w:rsid w:val="001243C0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0D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4E4"/>
    <w:rsid w:val="00170570"/>
    <w:rsid w:val="00170ADA"/>
    <w:rsid w:val="00170C0A"/>
    <w:rsid w:val="0017142D"/>
    <w:rsid w:val="00171859"/>
    <w:rsid w:val="00171E83"/>
    <w:rsid w:val="00171F2C"/>
    <w:rsid w:val="00172D4A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342F"/>
    <w:rsid w:val="00183BAA"/>
    <w:rsid w:val="001842E4"/>
    <w:rsid w:val="00184407"/>
    <w:rsid w:val="00184499"/>
    <w:rsid w:val="001845DC"/>
    <w:rsid w:val="0018555B"/>
    <w:rsid w:val="00185893"/>
    <w:rsid w:val="00185B64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0B0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6381"/>
    <w:rsid w:val="001C6B82"/>
    <w:rsid w:val="001D04B9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129F"/>
    <w:rsid w:val="001F161C"/>
    <w:rsid w:val="001F19D7"/>
    <w:rsid w:val="001F1A26"/>
    <w:rsid w:val="001F1AFB"/>
    <w:rsid w:val="001F1E8A"/>
    <w:rsid w:val="001F229B"/>
    <w:rsid w:val="001F2BBC"/>
    <w:rsid w:val="001F2C22"/>
    <w:rsid w:val="001F2F28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7049"/>
    <w:rsid w:val="001F71DC"/>
    <w:rsid w:val="001F7246"/>
    <w:rsid w:val="001F76C6"/>
    <w:rsid w:val="001F786D"/>
    <w:rsid w:val="001F7D63"/>
    <w:rsid w:val="0020063F"/>
    <w:rsid w:val="002009CC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F5"/>
    <w:rsid w:val="00203CE6"/>
    <w:rsid w:val="00203FA4"/>
    <w:rsid w:val="0020432F"/>
    <w:rsid w:val="00204E86"/>
    <w:rsid w:val="00205243"/>
    <w:rsid w:val="00205322"/>
    <w:rsid w:val="00205462"/>
    <w:rsid w:val="00205938"/>
    <w:rsid w:val="002064D1"/>
    <w:rsid w:val="002069A6"/>
    <w:rsid w:val="00206B0D"/>
    <w:rsid w:val="00206E6A"/>
    <w:rsid w:val="002072C2"/>
    <w:rsid w:val="002076F3"/>
    <w:rsid w:val="00207AEE"/>
    <w:rsid w:val="00210771"/>
    <w:rsid w:val="0021083C"/>
    <w:rsid w:val="00210AFE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AA8"/>
    <w:rsid w:val="00214DC9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355"/>
    <w:rsid w:val="0023379E"/>
    <w:rsid w:val="00233A2D"/>
    <w:rsid w:val="00233F73"/>
    <w:rsid w:val="0023458E"/>
    <w:rsid w:val="002349F0"/>
    <w:rsid w:val="00234C5F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401F7"/>
    <w:rsid w:val="002407A6"/>
    <w:rsid w:val="0024085D"/>
    <w:rsid w:val="00240A71"/>
    <w:rsid w:val="00241933"/>
    <w:rsid w:val="00242173"/>
    <w:rsid w:val="002426D7"/>
    <w:rsid w:val="0024293B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83D"/>
    <w:rsid w:val="0027284E"/>
    <w:rsid w:val="002728B3"/>
    <w:rsid w:val="00272CAE"/>
    <w:rsid w:val="00272D9C"/>
    <w:rsid w:val="002732C4"/>
    <w:rsid w:val="002739A5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80"/>
    <w:rsid w:val="00280DAD"/>
    <w:rsid w:val="0028104A"/>
    <w:rsid w:val="002810E9"/>
    <w:rsid w:val="00281855"/>
    <w:rsid w:val="002819D0"/>
    <w:rsid w:val="00281F67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904F8"/>
    <w:rsid w:val="00290B2A"/>
    <w:rsid w:val="00291427"/>
    <w:rsid w:val="00291535"/>
    <w:rsid w:val="002918D7"/>
    <w:rsid w:val="00292022"/>
    <w:rsid w:val="002921C4"/>
    <w:rsid w:val="0029264D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2478"/>
    <w:rsid w:val="002C27CE"/>
    <w:rsid w:val="002C2C1D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676C"/>
    <w:rsid w:val="002C6A56"/>
    <w:rsid w:val="002C71C1"/>
    <w:rsid w:val="002C720E"/>
    <w:rsid w:val="002C73B3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675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F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FE5"/>
    <w:rsid w:val="002F7357"/>
    <w:rsid w:val="002F7510"/>
    <w:rsid w:val="002F7537"/>
    <w:rsid w:val="002F7A38"/>
    <w:rsid w:val="002F7BE5"/>
    <w:rsid w:val="002F7E3E"/>
    <w:rsid w:val="0030014B"/>
    <w:rsid w:val="003001FE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5E61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335"/>
    <w:rsid w:val="00311776"/>
    <w:rsid w:val="00311D14"/>
    <w:rsid w:val="00311D70"/>
    <w:rsid w:val="00311EF9"/>
    <w:rsid w:val="00312300"/>
    <w:rsid w:val="003124BC"/>
    <w:rsid w:val="00312CAB"/>
    <w:rsid w:val="00312E53"/>
    <w:rsid w:val="00312FFC"/>
    <w:rsid w:val="003130E5"/>
    <w:rsid w:val="0031372A"/>
    <w:rsid w:val="003139F6"/>
    <w:rsid w:val="00313BFD"/>
    <w:rsid w:val="00313C66"/>
    <w:rsid w:val="0031453A"/>
    <w:rsid w:val="003145F7"/>
    <w:rsid w:val="003149FC"/>
    <w:rsid w:val="00314DB7"/>
    <w:rsid w:val="00315017"/>
    <w:rsid w:val="00315600"/>
    <w:rsid w:val="00316AB2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9C0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67"/>
    <w:rsid w:val="003478F5"/>
    <w:rsid w:val="00347B59"/>
    <w:rsid w:val="00347D06"/>
    <w:rsid w:val="003501E5"/>
    <w:rsid w:val="003502DD"/>
    <w:rsid w:val="003508AD"/>
    <w:rsid w:val="00350D60"/>
    <w:rsid w:val="00350D9C"/>
    <w:rsid w:val="00350F2B"/>
    <w:rsid w:val="00351407"/>
    <w:rsid w:val="00351427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5F7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24D"/>
    <w:rsid w:val="00377374"/>
    <w:rsid w:val="00377482"/>
    <w:rsid w:val="0037789B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2D30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867"/>
    <w:rsid w:val="003C1B41"/>
    <w:rsid w:val="003C1D96"/>
    <w:rsid w:val="003C21AE"/>
    <w:rsid w:val="003C26D8"/>
    <w:rsid w:val="003C2936"/>
    <w:rsid w:val="003C2F7F"/>
    <w:rsid w:val="003C3603"/>
    <w:rsid w:val="003C37C2"/>
    <w:rsid w:val="003C3ACB"/>
    <w:rsid w:val="003C3B8C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802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7F8"/>
    <w:rsid w:val="00412A95"/>
    <w:rsid w:val="00412CBD"/>
    <w:rsid w:val="00412E4D"/>
    <w:rsid w:val="004131BB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537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32B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DC3"/>
    <w:rsid w:val="00433E77"/>
    <w:rsid w:val="004342A0"/>
    <w:rsid w:val="00434497"/>
    <w:rsid w:val="00434516"/>
    <w:rsid w:val="00434929"/>
    <w:rsid w:val="00434A18"/>
    <w:rsid w:val="00434BA3"/>
    <w:rsid w:val="00434F2A"/>
    <w:rsid w:val="00435452"/>
    <w:rsid w:val="00435632"/>
    <w:rsid w:val="00435CD3"/>
    <w:rsid w:val="00435F15"/>
    <w:rsid w:val="00436263"/>
    <w:rsid w:val="00437606"/>
    <w:rsid w:val="00440052"/>
    <w:rsid w:val="004400E6"/>
    <w:rsid w:val="004401A4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F6"/>
    <w:rsid w:val="00484022"/>
    <w:rsid w:val="00484153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56"/>
    <w:rsid w:val="00495E6C"/>
    <w:rsid w:val="00495EB3"/>
    <w:rsid w:val="00495F69"/>
    <w:rsid w:val="004960FE"/>
    <w:rsid w:val="00496D08"/>
    <w:rsid w:val="00496D59"/>
    <w:rsid w:val="00496DC2"/>
    <w:rsid w:val="0049710E"/>
    <w:rsid w:val="004976A7"/>
    <w:rsid w:val="00497799"/>
    <w:rsid w:val="004978DF"/>
    <w:rsid w:val="004A038E"/>
    <w:rsid w:val="004A05E6"/>
    <w:rsid w:val="004A0623"/>
    <w:rsid w:val="004A08E3"/>
    <w:rsid w:val="004A0CA5"/>
    <w:rsid w:val="004A0EEA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A7BC4"/>
    <w:rsid w:val="004B01F1"/>
    <w:rsid w:val="004B0416"/>
    <w:rsid w:val="004B074B"/>
    <w:rsid w:val="004B0836"/>
    <w:rsid w:val="004B0847"/>
    <w:rsid w:val="004B085A"/>
    <w:rsid w:val="004B0C67"/>
    <w:rsid w:val="004B0D9D"/>
    <w:rsid w:val="004B1CA9"/>
    <w:rsid w:val="004B1F23"/>
    <w:rsid w:val="004B23C3"/>
    <w:rsid w:val="004B24EC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92F"/>
    <w:rsid w:val="004F6ABA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8E4"/>
    <w:rsid w:val="00506CAE"/>
    <w:rsid w:val="00506E83"/>
    <w:rsid w:val="0050705A"/>
    <w:rsid w:val="005071A4"/>
    <w:rsid w:val="00507254"/>
    <w:rsid w:val="00507603"/>
    <w:rsid w:val="00507B00"/>
    <w:rsid w:val="00507B9C"/>
    <w:rsid w:val="00507BDC"/>
    <w:rsid w:val="00507C22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510D"/>
    <w:rsid w:val="00515948"/>
    <w:rsid w:val="00515A24"/>
    <w:rsid w:val="00515A4A"/>
    <w:rsid w:val="00515AB2"/>
    <w:rsid w:val="00515CDF"/>
    <w:rsid w:val="00515D82"/>
    <w:rsid w:val="00516053"/>
    <w:rsid w:val="00516792"/>
    <w:rsid w:val="005167E8"/>
    <w:rsid w:val="00516A3C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DBC"/>
    <w:rsid w:val="00532FC9"/>
    <w:rsid w:val="005331CE"/>
    <w:rsid w:val="005334D0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384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70586"/>
    <w:rsid w:val="0057060A"/>
    <w:rsid w:val="005711AE"/>
    <w:rsid w:val="005719CC"/>
    <w:rsid w:val="00571F80"/>
    <w:rsid w:val="00572669"/>
    <w:rsid w:val="00572E94"/>
    <w:rsid w:val="00573C07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4F7"/>
    <w:rsid w:val="00581512"/>
    <w:rsid w:val="00581685"/>
    <w:rsid w:val="00581768"/>
    <w:rsid w:val="005821F6"/>
    <w:rsid w:val="005825F2"/>
    <w:rsid w:val="005827A2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F2F"/>
    <w:rsid w:val="00587F45"/>
    <w:rsid w:val="0059039E"/>
    <w:rsid w:val="00590E1D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9B4"/>
    <w:rsid w:val="005A6C62"/>
    <w:rsid w:val="005A71AA"/>
    <w:rsid w:val="005A77A9"/>
    <w:rsid w:val="005A7DDD"/>
    <w:rsid w:val="005B00C8"/>
    <w:rsid w:val="005B04BB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4A"/>
    <w:rsid w:val="005B4429"/>
    <w:rsid w:val="005B448B"/>
    <w:rsid w:val="005B47A3"/>
    <w:rsid w:val="005B4A6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815"/>
    <w:rsid w:val="005C5CE3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04B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6C3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352"/>
    <w:rsid w:val="005F76A4"/>
    <w:rsid w:val="005F7A21"/>
    <w:rsid w:val="00600072"/>
    <w:rsid w:val="006005DA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EFE"/>
    <w:rsid w:val="006141BA"/>
    <w:rsid w:val="00614B75"/>
    <w:rsid w:val="00615436"/>
    <w:rsid w:val="0061552D"/>
    <w:rsid w:val="006157A1"/>
    <w:rsid w:val="00615908"/>
    <w:rsid w:val="006161A2"/>
    <w:rsid w:val="006162EC"/>
    <w:rsid w:val="0061685D"/>
    <w:rsid w:val="0061700B"/>
    <w:rsid w:val="006173AF"/>
    <w:rsid w:val="006178BC"/>
    <w:rsid w:val="00617BB7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FE"/>
    <w:rsid w:val="0063328E"/>
    <w:rsid w:val="00633738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168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17A"/>
    <w:rsid w:val="00667351"/>
    <w:rsid w:val="00667EAC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892"/>
    <w:rsid w:val="00682C79"/>
    <w:rsid w:val="00682D86"/>
    <w:rsid w:val="00682E09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267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7D5"/>
    <w:rsid w:val="00694163"/>
    <w:rsid w:val="006947F0"/>
    <w:rsid w:val="0069487A"/>
    <w:rsid w:val="006949C6"/>
    <w:rsid w:val="006949FC"/>
    <w:rsid w:val="00694B17"/>
    <w:rsid w:val="00694BAD"/>
    <w:rsid w:val="00694E3F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40FB"/>
    <w:rsid w:val="006A4DAE"/>
    <w:rsid w:val="006A4DC2"/>
    <w:rsid w:val="006A4FF4"/>
    <w:rsid w:val="006A549A"/>
    <w:rsid w:val="006A5AF2"/>
    <w:rsid w:val="006A5C19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56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8F9"/>
    <w:rsid w:val="006C597F"/>
    <w:rsid w:val="006C5A1D"/>
    <w:rsid w:val="006C5D35"/>
    <w:rsid w:val="006C5F21"/>
    <w:rsid w:val="006C657B"/>
    <w:rsid w:val="006C7168"/>
    <w:rsid w:val="006C738A"/>
    <w:rsid w:val="006C757A"/>
    <w:rsid w:val="006C7711"/>
    <w:rsid w:val="006C7C5A"/>
    <w:rsid w:val="006D0E98"/>
    <w:rsid w:val="006D21C3"/>
    <w:rsid w:val="006D220D"/>
    <w:rsid w:val="006D25D1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BDC"/>
    <w:rsid w:val="006D7EAD"/>
    <w:rsid w:val="006E0370"/>
    <w:rsid w:val="006E0E9E"/>
    <w:rsid w:val="006E1076"/>
    <w:rsid w:val="006E198F"/>
    <w:rsid w:val="006E1B28"/>
    <w:rsid w:val="006E1D6C"/>
    <w:rsid w:val="006E2007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8F"/>
    <w:rsid w:val="006F55ED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647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7E"/>
    <w:rsid w:val="0071176E"/>
    <w:rsid w:val="00711845"/>
    <w:rsid w:val="00711F11"/>
    <w:rsid w:val="00711FDD"/>
    <w:rsid w:val="00712B7E"/>
    <w:rsid w:val="00712CBA"/>
    <w:rsid w:val="0071306F"/>
    <w:rsid w:val="00713091"/>
    <w:rsid w:val="0071385F"/>
    <w:rsid w:val="00713A90"/>
    <w:rsid w:val="00713B2A"/>
    <w:rsid w:val="00713C4B"/>
    <w:rsid w:val="00714876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D7C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7071"/>
    <w:rsid w:val="00727242"/>
    <w:rsid w:val="00727661"/>
    <w:rsid w:val="00727C06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678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63B9"/>
    <w:rsid w:val="0074697D"/>
    <w:rsid w:val="00746BAC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0B8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A45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B86"/>
    <w:rsid w:val="00770C50"/>
    <w:rsid w:val="00770C66"/>
    <w:rsid w:val="00770DB7"/>
    <w:rsid w:val="007712A7"/>
    <w:rsid w:val="007716C7"/>
    <w:rsid w:val="0077225D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4143"/>
    <w:rsid w:val="0078441B"/>
    <w:rsid w:val="007846F4"/>
    <w:rsid w:val="007860F3"/>
    <w:rsid w:val="007861A4"/>
    <w:rsid w:val="00786432"/>
    <w:rsid w:val="007870F8"/>
    <w:rsid w:val="00787104"/>
    <w:rsid w:val="00787768"/>
    <w:rsid w:val="00790042"/>
    <w:rsid w:val="007902FF"/>
    <w:rsid w:val="007903C4"/>
    <w:rsid w:val="00790B6A"/>
    <w:rsid w:val="00790C31"/>
    <w:rsid w:val="00790FEC"/>
    <w:rsid w:val="00791093"/>
    <w:rsid w:val="0079116D"/>
    <w:rsid w:val="007911F9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3D8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886"/>
    <w:rsid w:val="00797ED3"/>
    <w:rsid w:val="00797EE6"/>
    <w:rsid w:val="00797F2A"/>
    <w:rsid w:val="007A017D"/>
    <w:rsid w:val="007A0316"/>
    <w:rsid w:val="007A065B"/>
    <w:rsid w:val="007A2462"/>
    <w:rsid w:val="007A282A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25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171"/>
    <w:rsid w:val="007D11B0"/>
    <w:rsid w:val="007D1259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07E"/>
    <w:rsid w:val="007D638F"/>
    <w:rsid w:val="007D67D0"/>
    <w:rsid w:val="007D6904"/>
    <w:rsid w:val="007D6CE6"/>
    <w:rsid w:val="007D71FB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29A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CC6"/>
    <w:rsid w:val="00821E69"/>
    <w:rsid w:val="0082210D"/>
    <w:rsid w:val="00822552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E58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40A"/>
    <w:rsid w:val="00834639"/>
    <w:rsid w:val="008349A3"/>
    <w:rsid w:val="008349F9"/>
    <w:rsid w:val="00834B61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A53"/>
    <w:rsid w:val="0084373D"/>
    <w:rsid w:val="0084379E"/>
    <w:rsid w:val="00843AD9"/>
    <w:rsid w:val="00843BF9"/>
    <w:rsid w:val="00843DBD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6A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250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48D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701"/>
    <w:rsid w:val="008A2976"/>
    <w:rsid w:val="008A2FFA"/>
    <w:rsid w:val="008A3ADF"/>
    <w:rsid w:val="008A3DE3"/>
    <w:rsid w:val="008A4336"/>
    <w:rsid w:val="008A4C71"/>
    <w:rsid w:val="008A5268"/>
    <w:rsid w:val="008A62C8"/>
    <w:rsid w:val="008A6E06"/>
    <w:rsid w:val="008A7086"/>
    <w:rsid w:val="008A7873"/>
    <w:rsid w:val="008B0535"/>
    <w:rsid w:val="008B081D"/>
    <w:rsid w:val="008B092F"/>
    <w:rsid w:val="008B0F95"/>
    <w:rsid w:val="008B115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64A6"/>
    <w:rsid w:val="008B66F1"/>
    <w:rsid w:val="008B6712"/>
    <w:rsid w:val="008B68F0"/>
    <w:rsid w:val="008B6903"/>
    <w:rsid w:val="008B6932"/>
    <w:rsid w:val="008B6D87"/>
    <w:rsid w:val="008B6DA6"/>
    <w:rsid w:val="008B70E7"/>
    <w:rsid w:val="008B713F"/>
    <w:rsid w:val="008B71B8"/>
    <w:rsid w:val="008B77F7"/>
    <w:rsid w:val="008B7AA3"/>
    <w:rsid w:val="008B7B1D"/>
    <w:rsid w:val="008C07ED"/>
    <w:rsid w:val="008C10DA"/>
    <w:rsid w:val="008C1FDE"/>
    <w:rsid w:val="008C22B2"/>
    <w:rsid w:val="008C23A2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C8E"/>
    <w:rsid w:val="008E0A84"/>
    <w:rsid w:val="008E0C25"/>
    <w:rsid w:val="008E106A"/>
    <w:rsid w:val="008E1130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E76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2A5"/>
    <w:rsid w:val="008F6317"/>
    <w:rsid w:val="008F6897"/>
    <w:rsid w:val="008F6973"/>
    <w:rsid w:val="008F6A1C"/>
    <w:rsid w:val="008F6C5A"/>
    <w:rsid w:val="008F6E21"/>
    <w:rsid w:val="008F6E42"/>
    <w:rsid w:val="008F72E9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7D9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70040"/>
    <w:rsid w:val="00970BDC"/>
    <w:rsid w:val="00970CE1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D61"/>
    <w:rsid w:val="00973D6D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F62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BAD"/>
    <w:rsid w:val="00990C07"/>
    <w:rsid w:val="00990CB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046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5233"/>
    <w:rsid w:val="009A5360"/>
    <w:rsid w:val="009A59C2"/>
    <w:rsid w:val="009A5F68"/>
    <w:rsid w:val="009A6C6A"/>
    <w:rsid w:val="009A6EBB"/>
    <w:rsid w:val="009A702C"/>
    <w:rsid w:val="009B0AAC"/>
    <w:rsid w:val="009B0C75"/>
    <w:rsid w:val="009B0E10"/>
    <w:rsid w:val="009B1343"/>
    <w:rsid w:val="009B1759"/>
    <w:rsid w:val="009B17EC"/>
    <w:rsid w:val="009B19A7"/>
    <w:rsid w:val="009B1A17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1379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942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D14"/>
    <w:rsid w:val="009D57EA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D89"/>
    <w:rsid w:val="009F5015"/>
    <w:rsid w:val="009F5361"/>
    <w:rsid w:val="009F5497"/>
    <w:rsid w:val="009F55FC"/>
    <w:rsid w:val="009F591C"/>
    <w:rsid w:val="009F59E9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5FF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5663"/>
    <w:rsid w:val="00A157AE"/>
    <w:rsid w:val="00A15A19"/>
    <w:rsid w:val="00A15F04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DF5"/>
    <w:rsid w:val="00A20E7E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D27"/>
    <w:rsid w:val="00A23EB5"/>
    <w:rsid w:val="00A23FB2"/>
    <w:rsid w:val="00A243AD"/>
    <w:rsid w:val="00A24673"/>
    <w:rsid w:val="00A248FC"/>
    <w:rsid w:val="00A24CDE"/>
    <w:rsid w:val="00A24EF6"/>
    <w:rsid w:val="00A251B2"/>
    <w:rsid w:val="00A25AE9"/>
    <w:rsid w:val="00A26497"/>
    <w:rsid w:val="00A26E81"/>
    <w:rsid w:val="00A2732D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284A"/>
    <w:rsid w:val="00A429AA"/>
    <w:rsid w:val="00A42AF1"/>
    <w:rsid w:val="00A4310A"/>
    <w:rsid w:val="00A43127"/>
    <w:rsid w:val="00A431F8"/>
    <w:rsid w:val="00A43200"/>
    <w:rsid w:val="00A43268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328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54"/>
    <w:rsid w:val="00A7399B"/>
    <w:rsid w:val="00A73A70"/>
    <w:rsid w:val="00A73CC6"/>
    <w:rsid w:val="00A745F2"/>
    <w:rsid w:val="00A746AE"/>
    <w:rsid w:val="00A74A9F"/>
    <w:rsid w:val="00A75D57"/>
    <w:rsid w:val="00A764F1"/>
    <w:rsid w:val="00A76880"/>
    <w:rsid w:val="00A76FFF"/>
    <w:rsid w:val="00A77F98"/>
    <w:rsid w:val="00A8001C"/>
    <w:rsid w:val="00A8016F"/>
    <w:rsid w:val="00A805C3"/>
    <w:rsid w:val="00A80F7C"/>
    <w:rsid w:val="00A812CC"/>
    <w:rsid w:val="00A81519"/>
    <w:rsid w:val="00A81C8C"/>
    <w:rsid w:val="00A81CE5"/>
    <w:rsid w:val="00A81FF7"/>
    <w:rsid w:val="00A82895"/>
    <w:rsid w:val="00A82A31"/>
    <w:rsid w:val="00A83255"/>
    <w:rsid w:val="00A83401"/>
    <w:rsid w:val="00A834BF"/>
    <w:rsid w:val="00A834C3"/>
    <w:rsid w:val="00A836F6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8A2"/>
    <w:rsid w:val="00A909D6"/>
    <w:rsid w:val="00A914E7"/>
    <w:rsid w:val="00A915FB"/>
    <w:rsid w:val="00A924F0"/>
    <w:rsid w:val="00A92B74"/>
    <w:rsid w:val="00A92E89"/>
    <w:rsid w:val="00A9396B"/>
    <w:rsid w:val="00A93AA6"/>
    <w:rsid w:val="00A93EAF"/>
    <w:rsid w:val="00A94050"/>
    <w:rsid w:val="00A94159"/>
    <w:rsid w:val="00A94174"/>
    <w:rsid w:val="00A952EA"/>
    <w:rsid w:val="00A9577D"/>
    <w:rsid w:val="00A95885"/>
    <w:rsid w:val="00A958A5"/>
    <w:rsid w:val="00A95CF9"/>
    <w:rsid w:val="00A95E33"/>
    <w:rsid w:val="00A95E3D"/>
    <w:rsid w:val="00A95EC3"/>
    <w:rsid w:val="00A95FD5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19F"/>
    <w:rsid w:val="00AA329B"/>
    <w:rsid w:val="00AA331A"/>
    <w:rsid w:val="00AA3496"/>
    <w:rsid w:val="00AA34FA"/>
    <w:rsid w:val="00AA385D"/>
    <w:rsid w:val="00AA3BD5"/>
    <w:rsid w:val="00AA43FF"/>
    <w:rsid w:val="00AA4705"/>
    <w:rsid w:val="00AA490F"/>
    <w:rsid w:val="00AA5131"/>
    <w:rsid w:val="00AA5251"/>
    <w:rsid w:val="00AA539D"/>
    <w:rsid w:val="00AA5B15"/>
    <w:rsid w:val="00AA5D64"/>
    <w:rsid w:val="00AA5EC6"/>
    <w:rsid w:val="00AA643B"/>
    <w:rsid w:val="00AA648F"/>
    <w:rsid w:val="00AA64CA"/>
    <w:rsid w:val="00AA6672"/>
    <w:rsid w:val="00AA6923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450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8B4"/>
    <w:rsid w:val="00AC5C69"/>
    <w:rsid w:val="00AC5D37"/>
    <w:rsid w:val="00AC5D62"/>
    <w:rsid w:val="00AC6C3A"/>
    <w:rsid w:val="00AC6E31"/>
    <w:rsid w:val="00AC7012"/>
    <w:rsid w:val="00AC7223"/>
    <w:rsid w:val="00AC7A90"/>
    <w:rsid w:val="00AC7C03"/>
    <w:rsid w:val="00AD024C"/>
    <w:rsid w:val="00AD02FC"/>
    <w:rsid w:val="00AD032F"/>
    <w:rsid w:val="00AD0D90"/>
    <w:rsid w:val="00AD204D"/>
    <w:rsid w:val="00AD253C"/>
    <w:rsid w:val="00AD2599"/>
    <w:rsid w:val="00AD292A"/>
    <w:rsid w:val="00AD2C3C"/>
    <w:rsid w:val="00AD2DF4"/>
    <w:rsid w:val="00AD312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B3"/>
    <w:rsid w:val="00AD4F75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CBE"/>
    <w:rsid w:val="00AE60C6"/>
    <w:rsid w:val="00AE642D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042"/>
    <w:rsid w:val="00AF7564"/>
    <w:rsid w:val="00AF75B4"/>
    <w:rsid w:val="00AF79C5"/>
    <w:rsid w:val="00AF7B5D"/>
    <w:rsid w:val="00AF7EC1"/>
    <w:rsid w:val="00B00A9F"/>
    <w:rsid w:val="00B0130A"/>
    <w:rsid w:val="00B01816"/>
    <w:rsid w:val="00B02132"/>
    <w:rsid w:val="00B0350A"/>
    <w:rsid w:val="00B03E65"/>
    <w:rsid w:val="00B042AD"/>
    <w:rsid w:val="00B044CD"/>
    <w:rsid w:val="00B0472E"/>
    <w:rsid w:val="00B04731"/>
    <w:rsid w:val="00B04899"/>
    <w:rsid w:val="00B048E3"/>
    <w:rsid w:val="00B04B0A"/>
    <w:rsid w:val="00B05290"/>
    <w:rsid w:val="00B05462"/>
    <w:rsid w:val="00B05765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254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04A"/>
    <w:rsid w:val="00B176A1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1B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8F1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A8A"/>
    <w:rsid w:val="00B46047"/>
    <w:rsid w:val="00B463E4"/>
    <w:rsid w:val="00B47751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2114"/>
    <w:rsid w:val="00B62507"/>
    <w:rsid w:val="00B627B4"/>
    <w:rsid w:val="00B62E59"/>
    <w:rsid w:val="00B6370B"/>
    <w:rsid w:val="00B63807"/>
    <w:rsid w:val="00B638F1"/>
    <w:rsid w:val="00B63934"/>
    <w:rsid w:val="00B63A51"/>
    <w:rsid w:val="00B63EDA"/>
    <w:rsid w:val="00B63FA1"/>
    <w:rsid w:val="00B64275"/>
    <w:rsid w:val="00B6430C"/>
    <w:rsid w:val="00B645B6"/>
    <w:rsid w:val="00B64BAA"/>
    <w:rsid w:val="00B64C54"/>
    <w:rsid w:val="00B64F9D"/>
    <w:rsid w:val="00B64FF5"/>
    <w:rsid w:val="00B661B0"/>
    <w:rsid w:val="00B66B31"/>
    <w:rsid w:val="00B66CD5"/>
    <w:rsid w:val="00B66EC0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6F7E"/>
    <w:rsid w:val="00BB711C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22F8"/>
    <w:rsid w:val="00BD23D4"/>
    <w:rsid w:val="00BD2697"/>
    <w:rsid w:val="00BD2A2C"/>
    <w:rsid w:val="00BD2D5F"/>
    <w:rsid w:val="00BD3029"/>
    <w:rsid w:val="00BD33D8"/>
    <w:rsid w:val="00BD383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7E2"/>
    <w:rsid w:val="00BE2B2E"/>
    <w:rsid w:val="00BE3088"/>
    <w:rsid w:val="00BE365E"/>
    <w:rsid w:val="00BE3804"/>
    <w:rsid w:val="00BE3F08"/>
    <w:rsid w:val="00BE42BC"/>
    <w:rsid w:val="00BE4CCC"/>
    <w:rsid w:val="00BE4D2F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A5"/>
    <w:rsid w:val="00C205E5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C32"/>
    <w:rsid w:val="00C602D0"/>
    <w:rsid w:val="00C60958"/>
    <w:rsid w:val="00C60CBB"/>
    <w:rsid w:val="00C6129B"/>
    <w:rsid w:val="00C615C8"/>
    <w:rsid w:val="00C6188E"/>
    <w:rsid w:val="00C61D44"/>
    <w:rsid w:val="00C62221"/>
    <w:rsid w:val="00C62412"/>
    <w:rsid w:val="00C62830"/>
    <w:rsid w:val="00C62B4C"/>
    <w:rsid w:val="00C6305A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5088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6350"/>
    <w:rsid w:val="00C76A00"/>
    <w:rsid w:val="00C77942"/>
    <w:rsid w:val="00C77B0A"/>
    <w:rsid w:val="00C77CF8"/>
    <w:rsid w:val="00C803A0"/>
    <w:rsid w:val="00C80655"/>
    <w:rsid w:val="00C8088F"/>
    <w:rsid w:val="00C80D33"/>
    <w:rsid w:val="00C80D4F"/>
    <w:rsid w:val="00C81167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6C1A"/>
    <w:rsid w:val="00C86C60"/>
    <w:rsid w:val="00C86D83"/>
    <w:rsid w:val="00C870FF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5DA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485"/>
    <w:rsid w:val="00CA34CB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447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478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194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C23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F91"/>
    <w:rsid w:val="00CF00DE"/>
    <w:rsid w:val="00CF010A"/>
    <w:rsid w:val="00CF0384"/>
    <w:rsid w:val="00CF08C8"/>
    <w:rsid w:val="00CF0D80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786A"/>
    <w:rsid w:val="00CF7D47"/>
    <w:rsid w:val="00CF7D73"/>
    <w:rsid w:val="00CF7D7A"/>
    <w:rsid w:val="00D001BE"/>
    <w:rsid w:val="00D0196D"/>
    <w:rsid w:val="00D01BAA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941"/>
    <w:rsid w:val="00D0710C"/>
    <w:rsid w:val="00D07B40"/>
    <w:rsid w:val="00D07FB0"/>
    <w:rsid w:val="00D100AB"/>
    <w:rsid w:val="00D10B67"/>
    <w:rsid w:val="00D10C85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32C7"/>
    <w:rsid w:val="00D24666"/>
    <w:rsid w:val="00D24B42"/>
    <w:rsid w:val="00D250E9"/>
    <w:rsid w:val="00D251BD"/>
    <w:rsid w:val="00D257DC"/>
    <w:rsid w:val="00D25DCA"/>
    <w:rsid w:val="00D2613F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2EC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89B"/>
    <w:rsid w:val="00D3493E"/>
    <w:rsid w:val="00D34941"/>
    <w:rsid w:val="00D34B7F"/>
    <w:rsid w:val="00D3552C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F12"/>
    <w:rsid w:val="00D471F2"/>
    <w:rsid w:val="00D47564"/>
    <w:rsid w:val="00D47D03"/>
    <w:rsid w:val="00D504A1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302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648A"/>
    <w:rsid w:val="00D564AA"/>
    <w:rsid w:val="00D56625"/>
    <w:rsid w:val="00D56891"/>
    <w:rsid w:val="00D5689B"/>
    <w:rsid w:val="00D56B9E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954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E4"/>
    <w:rsid w:val="00DA21F4"/>
    <w:rsid w:val="00DA2555"/>
    <w:rsid w:val="00DA2D38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E6F"/>
    <w:rsid w:val="00DB741D"/>
    <w:rsid w:val="00DB7CE3"/>
    <w:rsid w:val="00DC038A"/>
    <w:rsid w:val="00DC0A85"/>
    <w:rsid w:val="00DC1328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88"/>
    <w:rsid w:val="00DC743A"/>
    <w:rsid w:val="00DC758A"/>
    <w:rsid w:val="00DC780B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6AD"/>
    <w:rsid w:val="00DE083B"/>
    <w:rsid w:val="00DE0857"/>
    <w:rsid w:val="00DE0EEF"/>
    <w:rsid w:val="00DE0FEA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55E"/>
    <w:rsid w:val="00DF2B64"/>
    <w:rsid w:val="00DF3378"/>
    <w:rsid w:val="00DF3592"/>
    <w:rsid w:val="00DF3A48"/>
    <w:rsid w:val="00DF4478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44D"/>
    <w:rsid w:val="00E10636"/>
    <w:rsid w:val="00E10A17"/>
    <w:rsid w:val="00E1167D"/>
    <w:rsid w:val="00E116BE"/>
    <w:rsid w:val="00E116FD"/>
    <w:rsid w:val="00E11966"/>
    <w:rsid w:val="00E11BBC"/>
    <w:rsid w:val="00E11FE8"/>
    <w:rsid w:val="00E12206"/>
    <w:rsid w:val="00E12888"/>
    <w:rsid w:val="00E12937"/>
    <w:rsid w:val="00E129E1"/>
    <w:rsid w:val="00E135FF"/>
    <w:rsid w:val="00E137E6"/>
    <w:rsid w:val="00E13CE9"/>
    <w:rsid w:val="00E140C6"/>
    <w:rsid w:val="00E14816"/>
    <w:rsid w:val="00E148B6"/>
    <w:rsid w:val="00E1495C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209"/>
    <w:rsid w:val="00E205D1"/>
    <w:rsid w:val="00E206FD"/>
    <w:rsid w:val="00E20C91"/>
    <w:rsid w:val="00E20F6F"/>
    <w:rsid w:val="00E21213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192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F4B"/>
    <w:rsid w:val="00E52515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73A8"/>
    <w:rsid w:val="00E578F9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8023E"/>
    <w:rsid w:val="00E80295"/>
    <w:rsid w:val="00E80896"/>
    <w:rsid w:val="00E80DA3"/>
    <w:rsid w:val="00E81CCA"/>
    <w:rsid w:val="00E821D1"/>
    <w:rsid w:val="00E8228D"/>
    <w:rsid w:val="00E82782"/>
    <w:rsid w:val="00E827E0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2F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C6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769D"/>
    <w:rsid w:val="00EA7A8B"/>
    <w:rsid w:val="00EA7D00"/>
    <w:rsid w:val="00EA7E41"/>
    <w:rsid w:val="00EB0278"/>
    <w:rsid w:val="00EB073A"/>
    <w:rsid w:val="00EB0968"/>
    <w:rsid w:val="00EB1347"/>
    <w:rsid w:val="00EB161E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7E3"/>
    <w:rsid w:val="00EC4A06"/>
    <w:rsid w:val="00EC4B14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ED9"/>
    <w:rsid w:val="00EE2FE0"/>
    <w:rsid w:val="00EE33A3"/>
    <w:rsid w:val="00EE38E7"/>
    <w:rsid w:val="00EE3B7A"/>
    <w:rsid w:val="00EE498F"/>
    <w:rsid w:val="00EE4E9D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3CE3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CFF"/>
    <w:rsid w:val="00F10E2C"/>
    <w:rsid w:val="00F11029"/>
    <w:rsid w:val="00F11662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A47"/>
    <w:rsid w:val="00F26D3E"/>
    <w:rsid w:val="00F26F6A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AB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37D3"/>
    <w:rsid w:val="00F93CB2"/>
    <w:rsid w:val="00F93F0F"/>
    <w:rsid w:val="00F94113"/>
    <w:rsid w:val="00F9451B"/>
    <w:rsid w:val="00F94625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183F"/>
    <w:rsid w:val="00FB18DA"/>
    <w:rsid w:val="00FB19B3"/>
    <w:rsid w:val="00FB1A91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E90"/>
    <w:rsid w:val="00FB7EFF"/>
    <w:rsid w:val="00FB7F00"/>
    <w:rsid w:val="00FB7F07"/>
    <w:rsid w:val="00FC0152"/>
    <w:rsid w:val="00FC069F"/>
    <w:rsid w:val="00FC0AC3"/>
    <w:rsid w:val="00FC0E08"/>
    <w:rsid w:val="00FC10B4"/>
    <w:rsid w:val="00FC1402"/>
    <w:rsid w:val="00FC1614"/>
    <w:rsid w:val="00FC1696"/>
    <w:rsid w:val="00FC1D89"/>
    <w:rsid w:val="00FC23FC"/>
    <w:rsid w:val="00FC2B39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D38"/>
    <w:rsid w:val="00FD1EF7"/>
    <w:rsid w:val="00FD1F73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65D1"/>
    <w:rsid w:val="00FD77B8"/>
    <w:rsid w:val="00FE013A"/>
    <w:rsid w:val="00FE05E6"/>
    <w:rsid w:val="00FE0C1B"/>
    <w:rsid w:val="00FE0F51"/>
    <w:rsid w:val="00FE130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3AA"/>
    <w:rsid w:val="00FF357A"/>
    <w:rsid w:val="00FF37B3"/>
    <w:rsid w:val="00FF3E6D"/>
    <w:rsid w:val="00FF4BEE"/>
    <w:rsid w:val="00FF4E3C"/>
    <w:rsid w:val="00FF5087"/>
    <w:rsid w:val="00FF5589"/>
    <w:rsid w:val="00FF5594"/>
    <w:rsid w:val="00FF56D1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4F56CD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10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11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11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91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196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7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43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091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59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844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15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02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26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5575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641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51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65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26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36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2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27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721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0803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5336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31711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660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94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5550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78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59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BE11F16C-170E-4D44-A512-A86211585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1164</TotalTime>
  <Pages>2</Pages>
  <Words>618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4133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7</cp:revision>
  <cp:lastPrinted>2009-04-22T06:01:00Z</cp:lastPrinted>
  <dcterms:created xsi:type="dcterms:W3CDTF">2019-04-25T04:04:00Z</dcterms:created>
  <dcterms:modified xsi:type="dcterms:W3CDTF">2019-05-03T15:27:00Z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(3)pHhMuBGOtfDg5jgg7PIvyL4viQ+EX468uLxDXP4V09CbMQSwZYuFINKBSmqkf22p0MRZS3PG
pr7NYxyp9AutbveegiYASbEtNaxnNbHnKf35EVabKYUC2WkRL0OBHZBgjOzpw4nG6Hs7+2lr
eNZhSuh3PwjcANsBteKJEE3zcYIAF3MaoEK2TiyFpH+1qVcSiiqiw0TfQZ4t6e9AKdXftJUb
VgHl8SGjgxgmCJduL6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e2yd0nBHBf4MsNezMLqdg0EKBLFe5fbP4sNQiJalE9BV8ejx7gpzGk
kC3ErXxSwLwzw8UKhk8R3ocWb6G6pIQD3ZjEjzI9nRWxWAY6/li/PD4NvL0B0Wq9LPt7Ik1e
p0iSDJj0A0GCyON1uBYKF+ldbaeVuBHDryqKMCHaoZDCUhzesC+mBfzDhTfmTiBM5HiD/CQl
e/f29/0MLePDVt2ZStgM4XnmxUYW31xtWD0e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Yso9WBemkMwszGSeDhk1oH6E6cA7UAxb+a+V
Jl6jsEOUs/eUrexG/nPAGaaQuvbX2Qotvg52mgEhvmQJMd+jYgA=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1556897209</vt:lpwstr>
  </property>
</Properties>
</file>