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47687A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63CF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bookmarkStart w:id="3" w:name="_GoBack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DD555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9</w:t>
      </w:r>
      <w:r w:rsidR="00082BF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082BF7" w:rsidRPr="00082BF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5932</w:t>
      </w:r>
    </w:p>
    <w:p w14:paraId="3DEDC117" w14:textId="16C90454" w:rsidR="00841BCD" w:rsidRPr="00841BCD" w:rsidRDefault="00363CF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A1F98F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proofErr w:type="spellStart"/>
      <w:r w:rsidR="00D46939" w:rsidRPr="00105DEE">
        <w:rPr>
          <w:rFonts w:ascii="Arial" w:eastAsia="Calibri" w:hAnsi="Arial" w:cs="Arial"/>
          <w:b/>
          <w:bCs/>
          <w:sz w:val="24"/>
          <w:lang w:val="en-GB"/>
        </w:rPr>
        <w:t>efeMTC</w:t>
      </w:r>
      <w:proofErr w:type="spellEnd"/>
      <w:r w:rsidR="00D46939" w:rsidRPr="00105DEE">
        <w:rPr>
          <w:rFonts w:ascii="Arial" w:eastAsia="Calibri" w:hAnsi="Arial" w:cs="Arial"/>
          <w:b/>
          <w:bCs/>
          <w:sz w:val="24"/>
          <w:lang w:val="en-GB"/>
        </w:rPr>
        <w:t xml:space="preserve"> simulation results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5C831E9" w:rsidR="00841BCD" w:rsidRPr="00126C1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26C1D" w:rsidRPr="00126C1D">
        <w:rPr>
          <w:rFonts w:ascii="Arial" w:eastAsia="MS Mincho" w:hAnsi="Arial" w:cs="Arial"/>
          <w:b/>
          <w:bCs/>
          <w:sz w:val="24"/>
          <w:szCs w:val="20"/>
          <w:lang w:val="en-GB"/>
        </w:rPr>
        <w:t>5.4.7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126C1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126C1D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4DE080D3" w:rsidR="00A22B78" w:rsidRDefault="00D46939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RAN4 has been working on finalizing the </w:t>
      </w:r>
      <w:proofErr w:type="spellStart"/>
      <w:r>
        <w:rPr>
          <w:rFonts w:eastAsia="Calibri" w:cs="Times New Roman"/>
          <w:szCs w:val="20"/>
          <w:lang w:val="en-GB"/>
        </w:rPr>
        <w:t>efeMTC</w:t>
      </w:r>
      <w:proofErr w:type="spellEnd"/>
      <w:r>
        <w:rPr>
          <w:rFonts w:eastAsia="Calibri" w:cs="Times New Roman"/>
          <w:szCs w:val="20"/>
          <w:lang w:val="en-GB"/>
        </w:rPr>
        <w:t xml:space="preserve"> requirements for </w:t>
      </w:r>
      <w:r w:rsidRPr="00D46939">
        <w:rPr>
          <w:rFonts w:eastAsia="Calibri" w:cs="Times New Roman"/>
          <w:szCs w:val="20"/>
          <w:lang w:val="en-GB"/>
        </w:rPr>
        <w:t>PUSCH demodulation performance</w:t>
      </w:r>
      <w:r w:rsidR="002C2D19">
        <w:rPr>
          <w:rFonts w:eastAsia="Calibri" w:cs="Times New Roman"/>
          <w:szCs w:val="20"/>
          <w:lang w:val="en-GB"/>
        </w:rPr>
        <w:t xml:space="preserve">. </w:t>
      </w:r>
      <w:r>
        <w:rPr>
          <w:rFonts w:eastAsia="Calibri" w:cs="Times New Roman"/>
          <w:szCs w:val="20"/>
          <w:lang w:val="en-GB"/>
        </w:rPr>
        <w:t>In this paper we provide our input. Additionally, we propose results based on averaged results.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75F6014C" w14:textId="7270A003" w:rsidR="00D46939" w:rsidRDefault="00D46939" w:rsidP="00D4693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table summarizes our simulation results</w:t>
      </w:r>
      <w:r w:rsidR="00914A11">
        <w:rPr>
          <w:rFonts w:eastAsia="Calibri" w:cs="Times New Roman"/>
          <w:szCs w:val="20"/>
          <w:lang w:val="en-GB"/>
        </w:rPr>
        <w:t>. The results are using following common conditions:</w:t>
      </w:r>
    </w:p>
    <w:p w14:paraId="65B779AA" w14:textId="4789FE56" w:rsidR="00914A11" w:rsidRDefault="00914A11" w:rsidP="00D4693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Antenna configuration: 1x2</w:t>
      </w:r>
    </w:p>
    <w:p w14:paraId="13EF1165" w14:textId="1F9133DB" w:rsidR="00914A11" w:rsidRDefault="00914A11" w:rsidP="00D4693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Propagation conditions: EPA 5Hz 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9"/>
        <w:gridCol w:w="1184"/>
        <w:gridCol w:w="1184"/>
        <w:gridCol w:w="1188"/>
        <w:gridCol w:w="1188"/>
        <w:gridCol w:w="1189"/>
      </w:tblGrid>
      <w:tr w:rsidR="00914A11" w14:paraId="1049A2BF" w14:textId="77777777" w:rsidTr="00D46939">
        <w:tc>
          <w:tcPr>
            <w:tcW w:w="1189" w:type="dxa"/>
          </w:tcPr>
          <w:p w14:paraId="36EF5A2E" w14:textId="2ED5D06D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Channel </w:t>
            </w:r>
          </w:p>
        </w:tc>
        <w:tc>
          <w:tcPr>
            <w:tcW w:w="1184" w:type="dxa"/>
          </w:tcPr>
          <w:p w14:paraId="3B7A85BA" w14:textId="0391990E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3MHz</w:t>
            </w:r>
          </w:p>
        </w:tc>
        <w:tc>
          <w:tcPr>
            <w:tcW w:w="1184" w:type="dxa"/>
          </w:tcPr>
          <w:p w14:paraId="6668F6C7" w14:textId="32E00FFC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5MHz</w:t>
            </w:r>
          </w:p>
        </w:tc>
        <w:tc>
          <w:tcPr>
            <w:tcW w:w="1188" w:type="dxa"/>
          </w:tcPr>
          <w:p w14:paraId="63D011B3" w14:textId="67724773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10MHz</w:t>
            </w:r>
          </w:p>
        </w:tc>
        <w:tc>
          <w:tcPr>
            <w:tcW w:w="1188" w:type="dxa"/>
          </w:tcPr>
          <w:p w14:paraId="4043DEF6" w14:textId="22CB09A0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15MHz</w:t>
            </w:r>
          </w:p>
        </w:tc>
        <w:tc>
          <w:tcPr>
            <w:tcW w:w="1189" w:type="dxa"/>
          </w:tcPr>
          <w:p w14:paraId="06CD6288" w14:textId="283EAB28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20MHz</w:t>
            </w:r>
          </w:p>
        </w:tc>
      </w:tr>
      <w:tr w:rsidR="00914A11" w14:paraId="2B22442B" w14:textId="77777777" w:rsidTr="00D46939">
        <w:tc>
          <w:tcPr>
            <w:tcW w:w="1189" w:type="dxa"/>
          </w:tcPr>
          <w:p w14:paraId="73F53AB9" w14:textId="02DED9D7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CE Mode A</w:t>
            </w:r>
          </w:p>
        </w:tc>
        <w:tc>
          <w:tcPr>
            <w:tcW w:w="1184" w:type="dxa"/>
          </w:tcPr>
          <w:p w14:paraId="5D53994C" w14:textId="65A50B8E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-3.28 </w:t>
            </w:r>
          </w:p>
        </w:tc>
        <w:tc>
          <w:tcPr>
            <w:tcW w:w="1184" w:type="dxa"/>
          </w:tcPr>
          <w:p w14:paraId="6B2CE747" w14:textId="07B931D0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-3.31 </w:t>
            </w:r>
          </w:p>
        </w:tc>
        <w:tc>
          <w:tcPr>
            <w:tcW w:w="1188" w:type="dxa"/>
          </w:tcPr>
          <w:p w14:paraId="34B1737F" w14:textId="66B8A944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-3.28 </w:t>
            </w:r>
          </w:p>
        </w:tc>
        <w:tc>
          <w:tcPr>
            <w:tcW w:w="1188" w:type="dxa"/>
          </w:tcPr>
          <w:p w14:paraId="16A8ADC6" w14:textId="55427217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-3.27 </w:t>
            </w:r>
          </w:p>
        </w:tc>
        <w:tc>
          <w:tcPr>
            <w:tcW w:w="1189" w:type="dxa"/>
          </w:tcPr>
          <w:p w14:paraId="601F4837" w14:textId="711FB4C5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-3.31 </w:t>
            </w:r>
          </w:p>
        </w:tc>
      </w:tr>
      <w:tr w:rsidR="00914A11" w14:paraId="110E81CB" w14:textId="77777777" w:rsidTr="00D46939">
        <w:tc>
          <w:tcPr>
            <w:tcW w:w="1189" w:type="dxa"/>
          </w:tcPr>
          <w:p w14:paraId="5C9DE575" w14:textId="5CCB965B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CE Mode B</w:t>
            </w:r>
          </w:p>
        </w:tc>
        <w:tc>
          <w:tcPr>
            <w:tcW w:w="1184" w:type="dxa"/>
          </w:tcPr>
          <w:p w14:paraId="32A8B28C" w14:textId="69768FB5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-10.67 </w:t>
            </w:r>
          </w:p>
        </w:tc>
        <w:tc>
          <w:tcPr>
            <w:tcW w:w="1184" w:type="dxa"/>
          </w:tcPr>
          <w:p w14:paraId="0CD66AFF" w14:textId="0473F5E3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-10.73 </w:t>
            </w:r>
          </w:p>
        </w:tc>
        <w:tc>
          <w:tcPr>
            <w:tcW w:w="1188" w:type="dxa"/>
          </w:tcPr>
          <w:p w14:paraId="18D36CB7" w14:textId="6FACC4DA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-10.72 </w:t>
            </w:r>
          </w:p>
        </w:tc>
        <w:tc>
          <w:tcPr>
            <w:tcW w:w="1188" w:type="dxa"/>
          </w:tcPr>
          <w:p w14:paraId="01FE652D" w14:textId="5208D2A9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-10.73 </w:t>
            </w:r>
          </w:p>
        </w:tc>
        <w:tc>
          <w:tcPr>
            <w:tcW w:w="1189" w:type="dxa"/>
          </w:tcPr>
          <w:p w14:paraId="177C27C5" w14:textId="378673CA" w:rsidR="00914A11" w:rsidRDefault="00914A11" w:rsidP="00D4693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-10.78 </w:t>
            </w:r>
          </w:p>
        </w:tc>
      </w:tr>
    </w:tbl>
    <w:p w14:paraId="66596077" w14:textId="0DD69A2A" w:rsidR="00D46939" w:rsidRDefault="00D46939" w:rsidP="00D46939">
      <w:pPr>
        <w:ind w:right="-22"/>
        <w:rPr>
          <w:rFonts w:eastAsia="Calibri" w:cs="Times New Roman"/>
          <w:szCs w:val="20"/>
          <w:lang w:val="en-GB"/>
        </w:rPr>
      </w:pPr>
    </w:p>
    <w:p w14:paraId="7CE4E411" w14:textId="3580372D" w:rsidR="00D46939" w:rsidRDefault="00914A11" w:rsidP="00D4693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Comparing with former presented results: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9"/>
        <w:gridCol w:w="1184"/>
        <w:gridCol w:w="1184"/>
        <w:gridCol w:w="1184"/>
        <w:gridCol w:w="1188"/>
        <w:gridCol w:w="1188"/>
        <w:gridCol w:w="1189"/>
      </w:tblGrid>
      <w:tr w:rsidR="00914A11" w14:paraId="4C757C7C" w14:textId="77777777" w:rsidTr="00D32880">
        <w:tc>
          <w:tcPr>
            <w:tcW w:w="1189" w:type="dxa"/>
          </w:tcPr>
          <w:p w14:paraId="27034BCB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Channel </w:t>
            </w:r>
          </w:p>
        </w:tc>
        <w:tc>
          <w:tcPr>
            <w:tcW w:w="1184" w:type="dxa"/>
          </w:tcPr>
          <w:p w14:paraId="35C9D82F" w14:textId="5474345D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Company</w:t>
            </w:r>
          </w:p>
        </w:tc>
        <w:tc>
          <w:tcPr>
            <w:tcW w:w="1184" w:type="dxa"/>
          </w:tcPr>
          <w:p w14:paraId="447F7347" w14:textId="601236B6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3MHz</w:t>
            </w:r>
          </w:p>
        </w:tc>
        <w:tc>
          <w:tcPr>
            <w:tcW w:w="1184" w:type="dxa"/>
          </w:tcPr>
          <w:p w14:paraId="68763E09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5MHz</w:t>
            </w:r>
          </w:p>
        </w:tc>
        <w:tc>
          <w:tcPr>
            <w:tcW w:w="1188" w:type="dxa"/>
          </w:tcPr>
          <w:p w14:paraId="1B36D7E8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10MHz</w:t>
            </w:r>
          </w:p>
        </w:tc>
        <w:tc>
          <w:tcPr>
            <w:tcW w:w="1188" w:type="dxa"/>
          </w:tcPr>
          <w:p w14:paraId="2205A3B1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15MHz</w:t>
            </w:r>
          </w:p>
        </w:tc>
        <w:tc>
          <w:tcPr>
            <w:tcW w:w="1189" w:type="dxa"/>
          </w:tcPr>
          <w:p w14:paraId="4D6590EC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20MHz</w:t>
            </w:r>
          </w:p>
        </w:tc>
      </w:tr>
      <w:tr w:rsidR="00914A11" w14:paraId="53DAB0D8" w14:textId="77777777" w:rsidTr="00D32880">
        <w:tc>
          <w:tcPr>
            <w:tcW w:w="1189" w:type="dxa"/>
          </w:tcPr>
          <w:p w14:paraId="52357737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CE Mode A</w:t>
            </w:r>
          </w:p>
        </w:tc>
        <w:tc>
          <w:tcPr>
            <w:tcW w:w="1184" w:type="dxa"/>
          </w:tcPr>
          <w:p w14:paraId="767C69DD" w14:textId="1D05A896" w:rsidR="00914A11" w:rsidRPr="00F645CA" w:rsidRDefault="00914A11" w:rsidP="00434450">
            <w:pPr>
              <w:ind w:right="-22"/>
            </w:pPr>
            <w:r>
              <w:t>Nokia</w:t>
            </w:r>
          </w:p>
        </w:tc>
        <w:tc>
          <w:tcPr>
            <w:tcW w:w="1184" w:type="dxa"/>
          </w:tcPr>
          <w:p w14:paraId="682B4E79" w14:textId="0ECA005B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-3.28 </w:t>
            </w:r>
          </w:p>
        </w:tc>
        <w:tc>
          <w:tcPr>
            <w:tcW w:w="1184" w:type="dxa"/>
          </w:tcPr>
          <w:p w14:paraId="606E5B76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-3.31 </w:t>
            </w:r>
          </w:p>
        </w:tc>
        <w:tc>
          <w:tcPr>
            <w:tcW w:w="1188" w:type="dxa"/>
          </w:tcPr>
          <w:p w14:paraId="04B7A01A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-3.28 </w:t>
            </w:r>
          </w:p>
        </w:tc>
        <w:tc>
          <w:tcPr>
            <w:tcW w:w="1188" w:type="dxa"/>
          </w:tcPr>
          <w:p w14:paraId="1385BDF2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-3.27 </w:t>
            </w:r>
          </w:p>
        </w:tc>
        <w:tc>
          <w:tcPr>
            <w:tcW w:w="1189" w:type="dxa"/>
          </w:tcPr>
          <w:p w14:paraId="0CD49EBF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F645CA">
              <w:t xml:space="preserve">-3.31 </w:t>
            </w:r>
          </w:p>
        </w:tc>
      </w:tr>
      <w:tr w:rsidR="00914A11" w14:paraId="413011B7" w14:textId="77777777" w:rsidTr="00D32880">
        <w:tc>
          <w:tcPr>
            <w:tcW w:w="1189" w:type="dxa"/>
          </w:tcPr>
          <w:p w14:paraId="6C8E8389" w14:textId="77777777" w:rsidR="00914A11" w:rsidRDefault="00914A11" w:rsidP="00914A11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1184" w:type="dxa"/>
          </w:tcPr>
          <w:p w14:paraId="32591755" w14:textId="406F213C" w:rsidR="00914A11" w:rsidRPr="00F645CA" w:rsidRDefault="00914A11" w:rsidP="00914A11">
            <w:pPr>
              <w:ind w:right="-22"/>
            </w:pPr>
            <w:r>
              <w:t>Ericsson</w:t>
            </w:r>
          </w:p>
        </w:tc>
        <w:tc>
          <w:tcPr>
            <w:tcW w:w="1184" w:type="dxa"/>
          </w:tcPr>
          <w:p w14:paraId="1EE0D566" w14:textId="02E70089" w:rsidR="00914A11" w:rsidRPr="00F645CA" w:rsidRDefault="00914A11" w:rsidP="00914A11">
            <w:pPr>
              <w:ind w:right="-22"/>
            </w:pPr>
            <w:r w:rsidRPr="001E0642">
              <w:t xml:space="preserve">-1.9 </w:t>
            </w:r>
          </w:p>
        </w:tc>
        <w:tc>
          <w:tcPr>
            <w:tcW w:w="1184" w:type="dxa"/>
          </w:tcPr>
          <w:p w14:paraId="32676267" w14:textId="730C2D28" w:rsidR="00914A11" w:rsidRPr="00F645CA" w:rsidRDefault="00914A11" w:rsidP="00914A11">
            <w:pPr>
              <w:ind w:right="-22"/>
            </w:pPr>
            <w:r w:rsidRPr="001E0642">
              <w:t xml:space="preserve">-2.3 </w:t>
            </w:r>
          </w:p>
        </w:tc>
        <w:tc>
          <w:tcPr>
            <w:tcW w:w="1188" w:type="dxa"/>
          </w:tcPr>
          <w:p w14:paraId="4336D3AC" w14:textId="352D49E0" w:rsidR="00914A11" w:rsidRPr="00F645CA" w:rsidRDefault="00914A11" w:rsidP="00914A11">
            <w:pPr>
              <w:ind w:right="-22"/>
            </w:pPr>
            <w:r w:rsidRPr="001E0642">
              <w:t xml:space="preserve">-2.4 </w:t>
            </w:r>
          </w:p>
        </w:tc>
        <w:tc>
          <w:tcPr>
            <w:tcW w:w="1188" w:type="dxa"/>
          </w:tcPr>
          <w:p w14:paraId="2963478D" w14:textId="2577E7F9" w:rsidR="00914A11" w:rsidRPr="00F645CA" w:rsidRDefault="00914A11" w:rsidP="00914A11">
            <w:pPr>
              <w:ind w:right="-22"/>
            </w:pPr>
            <w:r w:rsidRPr="001E0642">
              <w:t xml:space="preserve">-2.7 </w:t>
            </w:r>
          </w:p>
        </w:tc>
        <w:tc>
          <w:tcPr>
            <w:tcW w:w="1189" w:type="dxa"/>
          </w:tcPr>
          <w:p w14:paraId="60BCAC6F" w14:textId="040B0DE2" w:rsidR="00914A11" w:rsidRPr="00F645CA" w:rsidRDefault="00914A11" w:rsidP="00914A11">
            <w:pPr>
              <w:ind w:right="-22"/>
            </w:pPr>
            <w:r w:rsidRPr="001E0642">
              <w:t xml:space="preserve">-2.6 </w:t>
            </w:r>
          </w:p>
        </w:tc>
      </w:tr>
      <w:tr w:rsidR="00914A11" w14:paraId="47E13546" w14:textId="77777777" w:rsidTr="00D32880">
        <w:tc>
          <w:tcPr>
            <w:tcW w:w="1189" w:type="dxa"/>
          </w:tcPr>
          <w:p w14:paraId="172913D3" w14:textId="77777777" w:rsidR="00914A11" w:rsidRDefault="00914A11" w:rsidP="00914A11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1184" w:type="dxa"/>
          </w:tcPr>
          <w:p w14:paraId="1DEA3D67" w14:textId="33B8F0BD" w:rsidR="00914A11" w:rsidRDefault="00914A11" w:rsidP="00914A11">
            <w:pPr>
              <w:ind w:right="-22"/>
            </w:pPr>
            <w:r>
              <w:t>Average</w:t>
            </w:r>
          </w:p>
        </w:tc>
        <w:tc>
          <w:tcPr>
            <w:tcW w:w="1184" w:type="dxa"/>
          </w:tcPr>
          <w:p w14:paraId="3E42514A" w14:textId="2682BD08" w:rsidR="00914A11" w:rsidRPr="001E0642" w:rsidRDefault="00914A11" w:rsidP="00914A11">
            <w:pPr>
              <w:ind w:right="-22"/>
            </w:pPr>
            <w:r w:rsidRPr="005B2045">
              <w:t xml:space="preserve">-2.59 </w:t>
            </w:r>
          </w:p>
        </w:tc>
        <w:tc>
          <w:tcPr>
            <w:tcW w:w="1184" w:type="dxa"/>
          </w:tcPr>
          <w:p w14:paraId="1135588E" w14:textId="009A906F" w:rsidR="00914A11" w:rsidRPr="001E0642" w:rsidRDefault="00914A11" w:rsidP="00914A11">
            <w:pPr>
              <w:ind w:right="-22"/>
            </w:pPr>
            <w:r w:rsidRPr="005B2045">
              <w:t xml:space="preserve">-2.81 </w:t>
            </w:r>
          </w:p>
        </w:tc>
        <w:tc>
          <w:tcPr>
            <w:tcW w:w="1188" w:type="dxa"/>
          </w:tcPr>
          <w:p w14:paraId="4692FCCD" w14:textId="44A3B276" w:rsidR="00914A11" w:rsidRPr="001E0642" w:rsidRDefault="00914A11" w:rsidP="00914A11">
            <w:pPr>
              <w:ind w:right="-22"/>
            </w:pPr>
            <w:r w:rsidRPr="005B2045">
              <w:t xml:space="preserve">-2.84 </w:t>
            </w:r>
          </w:p>
        </w:tc>
        <w:tc>
          <w:tcPr>
            <w:tcW w:w="1188" w:type="dxa"/>
          </w:tcPr>
          <w:p w14:paraId="0FF92DAD" w14:textId="5702454A" w:rsidR="00914A11" w:rsidRPr="001E0642" w:rsidRDefault="00914A11" w:rsidP="00914A11">
            <w:pPr>
              <w:ind w:right="-22"/>
            </w:pPr>
            <w:r w:rsidRPr="005B2045">
              <w:t xml:space="preserve">-2.99 </w:t>
            </w:r>
          </w:p>
        </w:tc>
        <w:tc>
          <w:tcPr>
            <w:tcW w:w="1189" w:type="dxa"/>
          </w:tcPr>
          <w:p w14:paraId="6559FA38" w14:textId="0D2906D2" w:rsidR="00914A11" w:rsidRPr="001E0642" w:rsidRDefault="00914A11" w:rsidP="00914A11">
            <w:pPr>
              <w:ind w:right="-22"/>
            </w:pPr>
            <w:r w:rsidRPr="005B2045">
              <w:t xml:space="preserve">-2.96 </w:t>
            </w:r>
          </w:p>
        </w:tc>
      </w:tr>
      <w:tr w:rsidR="00914A11" w14:paraId="2DE043C4" w14:textId="77777777" w:rsidTr="00D32880">
        <w:tc>
          <w:tcPr>
            <w:tcW w:w="1189" w:type="dxa"/>
          </w:tcPr>
          <w:p w14:paraId="07BF35CC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CE Mode B</w:t>
            </w:r>
          </w:p>
        </w:tc>
        <w:tc>
          <w:tcPr>
            <w:tcW w:w="1184" w:type="dxa"/>
          </w:tcPr>
          <w:p w14:paraId="7E6120BE" w14:textId="2B3EE98E" w:rsidR="00914A11" w:rsidRPr="000A29FD" w:rsidRDefault="00914A11" w:rsidP="00434450">
            <w:pPr>
              <w:ind w:right="-22"/>
            </w:pPr>
            <w:r>
              <w:t>Nokia</w:t>
            </w:r>
          </w:p>
        </w:tc>
        <w:tc>
          <w:tcPr>
            <w:tcW w:w="1184" w:type="dxa"/>
          </w:tcPr>
          <w:p w14:paraId="4D7F9918" w14:textId="5C09C89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-10.67 </w:t>
            </w:r>
          </w:p>
        </w:tc>
        <w:tc>
          <w:tcPr>
            <w:tcW w:w="1184" w:type="dxa"/>
          </w:tcPr>
          <w:p w14:paraId="3320FA39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-10.73 </w:t>
            </w:r>
          </w:p>
        </w:tc>
        <w:tc>
          <w:tcPr>
            <w:tcW w:w="1188" w:type="dxa"/>
          </w:tcPr>
          <w:p w14:paraId="132C21A5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-10.72 </w:t>
            </w:r>
          </w:p>
        </w:tc>
        <w:tc>
          <w:tcPr>
            <w:tcW w:w="1188" w:type="dxa"/>
          </w:tcPr>
          <w:p w14:paraId="1F136E9E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-10.73 </w:t>
            </w:r>
          </w:p>
        </w:tc>
        <w:tc>
          <w:tcPr>
            <w:tcW w:w="1189" w:type="dxa"/>
          </w:tcPr>
          <w:p w14:paraId="4787554D" w14:textId="77777777" w:rsidR="00914A11" w:rsidRDefault="00914A11" w:rsidP="00434450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0A29FD">
              <w:t xml:space="preserve">-10.78 </w:t>
            </w:r>
          </w:p>
        </w:tc>
      </w:tr>
      <w:tr w:rsidR="00914A11" w14:paraId="66310F46" w14:textId="77777777" w:rsidTr="00D32880">
        <w:tc>
          <w:tcPr>
            <w:tcW w:w="1189" w:type="dxa"/>
          </w:tcPr>
          <w:p w14:paraId="4E56861E" w14:textId="77777777" w:rsidR="00914A11" w:rsidRDefault="00914A11" w:rsidP="00914A11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1184" w:type="dxa"/>
          </w:tcPr>
          <w:p w14:paraId="6863FE58" w14:textId="4F2EACA7" w:rsidR="00914A11" w:rsidRPr="000A29FD" w:rsidRDefault="00914A11" w:rsidP="00914A11">
            <w:pPr>
              <w:ind w:right="-22"/>
            </w:pPr>
            <w:r>
              <w:t>Ericsson</w:t>
            </w:r>
          </w:p>
        </w:tc>
        <w:tc>
          <w:tcPr>
            <w:tcW w:w="1184" w:type="dxa"/>
          </w:tcPr>
          <w:p w14:paraId="5F2160D1" w14:textId="5909F696" w:rsidR="00914A11" w:rsidRPr="000A29FD" w:rsidRDefault="00914A11" w:rsidP="00914A11">
            <w:pPr>
              <w:ind w:right="-22"/>
            </w:pPr>
            <w:r w:rsidRPr="00662807">
              <w:t xml:space="preserve">-11.9 </w:t>
            </w:r>
          </w:p>
        </w:tc>
        <w:tc>
          <w:tcPr>
            <w:tcW w:w="1184" w:type="dxa"/>
          </w:tcPr>
          <w:p w14:paraId="1E8C0C84" w14:textId="6E45C9A2" w:rsidR="00914A11" w:rsidRPr="000A29FD" w:rsidRDefault="00914A11" w:rsidP="00914A11">
            <w:pPr>
              <w:ind w:right="-22"/>
            </w:pPr>
            <w:r w:rsidRPr="00662807">
              <w:t xml:space="preserve">-12.2 </w:t>
            </w:r>
          </w:p>
        </w:tc>
        <w:tc>
          <w:tcPr>
            <w:tcW w:w="1188" w:type="dxa"/>
          </w:tcPr>
          <w:p w14:paraId="7DC8EE94" w14:textId="06553056" w:rsidR="00914A11" w:rsidRPr="000A29FD" w:rsidRDefault="00914A11" w:rsidP="00914A11">
            <w:pPr>
              <w:ind w:right="-22"/>
            </w:pPr>
            <w:r w:rsidRPr="00662807">
              <w:t xml:space="preserve">-12.3 </w:t>
            </w:r>
          </w:p>
        </w:tc>
        <w:tc>
          <w:tcPr>
            <w:tcW w:w="1188" w:type="dxa"/>
          </w:tcPr>
          <w:p w14:paraId="2075A0AC" w14:textId="0D2BF6B0" w:rsidR="00914A11" w:rsidRPr="000A29FD" w:rsidRDefault="00914A11" w:rsidP="00914A11">
            <w:pPr>
              <w:ind w:right="-22"/>
            </w:pPr>
            <w:r w:rsidRPr="00662807">
              <w:t xml:space="preserve">-12.2 </w:t>
            </w:r>
          </w:p>
        </w:tc>
        <w:tc>
          <w:tcPr>
            <w:tcW w:w="1189" w:type="dxa"/>
          </w:tcPr>
          <w:p w14:paraId="5BA1B888" w14:textId="6AA36E30" w:rsidR="00914A11" w:rsidRPr="000A29FD" w:rsidRDefault="00914A11" w:rsidP="00914A11">
            <w:pPr>
              <w:ind w:right="-22"/>
            </w:pPr>
            <w:r w:rsidRPr="00662807">
              <w:t xml:space="preserve">-12.3 </w:t>
            </w:r>
          </w:p>
        </w:tc>
      </w:tr>
      <w:tr w:rsidR="00914A11" w14:paraId="553DDDF4" w14:textId="77777777" w:rsidTr="00D32880">
        <w:tc>
          <w:tcPr>
            <w:tcW w:w="1189" w:type="dxa"/>
          </w:tcPr>
          <w:p w14:paraId="7BCD904F" w14:textId="77777777" w:rsidR="00914A11" w:rsidRDefault="00914A11" w:rsidP="00914A11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1184" w:type="dxa"/>
          </w:tcPr>
          <w:p w14:paraId="182631B2" w14:textId="26FA5136" w:rsidR="00914A11" w:rsidRDefault="00914A11" w:rsidP="00914A11">
            <w:pPr>
              <w:ind w:right="-22"/>
            </w:pPr>
            <w:r>
              <w:t>Average</w:t>
            </w:r>
          </w:p>
        </w:tc>
        <w:tc>
          <w:tcPr>
            <w:tcW w:w="1184" w:type="dxa"/>
          </w:tcPr>
          <w:p w14:paraId="0C4D2B0C" w14:textId="7E608E3B" w:rsidR="00914A11" w:rsidRPr="00662807" w:rsidRDefault="00914A11" w:rsidP="00914A11">
            <w:pPr>
              <w:ind w:right="-22"/>
            </w:pPr>
            <w:r w:rsidRPr="007F77CE">
              <w:t xml:space="preserve">-11.29 </w:t>
            </w:r>
          </w:p>
        </w:tc>
        <w:tc>
          <w:tcPr>
            <w:tcW w:w="1184" w:type="dxa"/>
          </w:tcPr>
          <w:p w14:paraId="07791360" w14:textId="593D5AAE" w:rsidR="00914A11" w:rsidRPr="00662807" w:rsidRDefault="00914A11" w:rsidP="00914A11">
            <w:pPr>
              <w:ind w:right="-22"/>
            </w:pPr>
            <w:r w:rsidRPr="007F77CE">
              <w:t xml:space="preserve">-11.47 </w:t>
            </w:r>
          </w:p>
        </w:tc>
        <w:tc>
          <w:tcPr>
            <w:tcW w:w="1188" w:type="dxa"/>
          </w:tcPr>
          <w:p w14:paraId="4AE8FD33" w14:textId="21CC98C2" w:rsidR="00914A11" w:rsidRPr="00662807" w:rsidRDefault="00914A11" w:rsidP="00914A11">
            <w:pPr>
              <w:ind w:right="-22"/>
            </w:pPr>
            <w:r w:rsidRPr="007F77CE">
              <w:t xml:space="preserve">-11.51 </w:t>
            </w:r>
          </w:p>
        </w:tc>
        <w:tc>
          <w:tcPr>
            <w:tcW w:w="1188" w:type="dxa"/>
          </w:tcPr>
          <w:p w14:paraId="674677A0" w14:textId="410D1242" w:rsidR="00914A11" w:rsidRPr="00662807" w:rsidRDefault="00914A11" w:rsidP="00914A11">
            <w:pPr>
              <w:ind w:right="-22"/>
            </w:pPr>
            <w:r w:rsidRPr="007F77CE">
              <w:t xml:space="preserve">-11.47 </w:t>
            </w:r>
          </w:p>
        </w:tc>
        <w:tc>
          <w:tcPr>
            <w:tcW w:w="1189" w:type="dxa"/>
          </w:tcPr>
          <w:p w14:paraId="156816C2" w14:textId="2D824844" w:rsidR="00914A11" w:rsidRPr="00662807" w:rsidRDefault="00914A11" w:rsidP="00914A11">
            <w:pPr>
              <w:ind w:right="-22"/>
            </w:pPr>
            <w:r w:rsidRPr="007F77CE">
              <w:t xml:space="preserve">-11.54 </w:t>
            </w:r>
          </w:p>
        </w:tc>
      </w:tr>
    </w:tbl>
    <w:p w14:paraId="12D19C7B" w14:textId="77777777" w:rsidR="00914A11" w:rsidRDefault="00914A11" w:rsidP="00D46939">
      <w:pPr>
        <w:ind w:right="-22"/>
        <w:rPr>
          <w:rFonts w:eastAsia="Calibri" w:cs="Times New Roman"/>
          <w:szCs w:val="20"/>
          <w:lang w:val="en-GB"/>
        </w:rPr>
      </w:pPr>
    </w:p>
    <w:p w14:paraId="0FA65EA3" w14:textId="3620B480" w:rsidR="00914A11" w:rsidRPr="00D46939" w:rsidRDefault="00914A11" w:rsidP="00D4693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Based on the results we propose to use the averaged results as in the </w:t>
      </w:r>
      <w:r w:rsidRPr="00D46939">
        <w:rPr>
          <w:rFonts w:eastAsia="Calibri" w:cs="Times New Roman"/>
          <w:szCs w:val="20"/>
          <w:lang w:val="en-GB"/>
        </w:rPr>
        <w:t>PUSCH demodulation performance</w:t>
      </w:r>
      <w:r>
        <w:rPr>
          <w:rFonts w:eastAsia="Calibri" w:cs="Times New Roman"/>
          <w:szCs w:val="20"/>
          <w:lang w:val="en-GB"/>
        </w:rPr>
        <w:t>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356DDE0A" w:rsidR="00CD7492" w:rsidRDefault="00CD7492" w:rsidP="00A37002">
      <w:pPr>
        <w:pStyle w:val="RAN4H1"/>
      </w:pPr>
      <w:r w:rsidRPr="00A37002">
        <w:t>Conclusion</w:t>
      </w:r>
    </w:p>
    <w:p w14:paraId="52EBE3E6" w14:textId="6D7A97D1" w:rsidR="00914A11" w:rsidRDefault="00914A11" w:rsidP="00914A11">
      <w:pPr>
        <w:rPr>
          <w:rFonts w:eastAsia="Calibri" w:cs="Times New Roman"/>
          <w:szCs w:val="20"/>
          <w:lang w:val="en-GB"/>
        </w:rPr>
      </w:pPr>
      <w:r>
        <w:rPr>
          <w:lang w:val="en-GB"/>
        </w:rPr>
        <w:t xml:space="preserve">In this paper we present our results for </w:t>
      </w:r>
      <w:r w:rsidRPr="00D46939">
        <w:rPr>
          <w:rFonts w:eastAsia="Calibri" w:cs="Times New Roman"/>
          <w:szCs w:val="20"/>
          <w:lang w:val="en-GB"/>
        </w:rPr>
        <w:t>PUSCH demodulation performance</w:t>
      </w:r>
      <w:r>
        <w:rPr>
          <w:rFonts w:eastAsia="Calibri" w:cs="Times New Roman"/>
          <w:szCs w:val="20"/>
          <w:lang w:val="en-GB"/>
        </w:rPr>
        <w:t xml:space="preserve">. We also present the averaged results which we propose should be used as the final </w:t>
      </w:r>
      <w:r w:rsidRPr="00D46939">
        <w:rPr>
          <w:rFonts w:eastAsia="Calibri" w:cs="Times New Roman"/>
          <w:szCs w:val="20"/>
          <w:lang w:val="en-GB"/>
        </w:rPr>
        <w:t>PUSCH demodulation performance</w:t>
      </w:r>
      <w:r>
        <w:rPr>
          <w:rFonts w:eastAsia="Calibri" w:cs="Times New Roman"/>
          <w:szCs w:val="20"/>
          <w:lang w:val="en-GB"/>
        </w:rPr>
        <w:t xml:space="preserve"> requirement.</w:t>
      </w:r>
    </w:p>
    <w:p w14:paraId="131F2663" w14:textId="77777777" w:rsidR="00914A11" w:rsidRPr="00914A11" w:rsidRDefault="00914A11" w:rsidP="00914A11">
      <w:pPr>
        <w:rPr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4925ED65" w:rsidR="003B659E" w:rsidRPr="00082BF7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2BF7"/>
    <w:rsid w:val="0008612A"/>
    <w:rsid w:val="000B0056"/>
    <w:rsid w:val="00105DEE"/>
    <w:rsid w:val="00126C1D"/>
    <w:rsid w:val="001745F8"/>
    <w:rsid w:val="00176671"/>
    <w:rsid w:val="001838CF"/>
    <w:rsid w:val="001C2F6D"/>
    <w:rsid w:val="001E30F6"/>
    <w:rsid w:val="00235F5C"/>
    <w:rsid w:val="002B4922"/>
    <w:rsid w:val="002C2D19"/>
    <w:rsid w:val="002D10FA"/>
    <w:rsid w:val="002D4C55"/>
    <w:rsid w:val="00363CF1"/>
    <w:rsid w:val="003B659E"/>
    <w:rsid w:val="00417AA0"/>
    <w:rsid w:val="0043750A"/>
    <w:rsid w:val="004B7B4A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B7010"/>
    <w:rsid w:val="007145FF"/>
    <w:rsid w:val="007418E5"/>
    <w:rsid w:val="00751515"/>
    <w:rsid w:val="00785232"/>
    <w:rsid w:val="007C3ED0"/>
    <w:rsid w:val="00806A76"/>
    <w:rsid w:val="00811C9D"/>
    <w:rsid w:val="00816C80"/>
    <w:rsid w:val="00841BCD"/>
    <w:rsid w:val="008826C1"/>
    <w:rsid w:val="009042BD"/>
    <w:rsid w:val="00914A11"/>
    <w:rsid w:val="00977E1D"/>
    <w:rsid w:val="00A22B78"/>
    <w:rsid w:val="00A25AE5"/>
    <w:rsid w:val="00A37002"/>
    <w:rsid w:val="00AA1B0E"/>
    <w:rsid w:val="00AC5CA7"/>
    <w:rsid w:val="00AE56B1"/>
    <w:rsid w:val="00B73862"/>
    <w:rsid w:val="00BA6E48"/>
    <w:rsid w:val="00BA724E"/>
    <w:rsid w:val="00BF2218"/>
    <w:rsid w:val="00CD7492"/>
    <w:rsid w:val="00CE3A6B"/>
    <w:rsid w:val="00D00211"/>
    <w:rsid w:val="00D06309"/>
    <w:rsid w:val="00D351EA"/>
    <w:rsid w:val="00D43403"/>
    <w:rsid w:val="00D46939"/>
    <w:rsid w:val="00D62E71"/>
    <w:rsid w:val="00D740CA"/>
    <w:rsid w:val="00D85728"/>
    <w:rsid w:val="00DD555A"/>
    <w:rsid w:val="00DF2997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30185-F856-4A10-A87E-2193CFA8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2019-05-03T11:55:00Z</dcterms:created>
  <dcterms:modified xsi:type="dcterms:W3CDTF">2019-05-03T11:55:00Z</dcterms:modified>
</cp:coreProperties>
</file>