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3117" w:rsidRPr="00AB32C7" w:rsidRDefault="00551420" w:rsidP="00403117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SimSun" w:cs="Times New Roman" w:hint="eastAsia"/>
          <w:b/>
          <w:noProof/>
          <w:kern w:val="0"/>
          <w:sz w:val="20"/>
          <w:szCs w:val="20"/>
          <w:lang w:val="en-GB"/>
        </w:rPr>
        <w:t>RAN4#</w:t>
      </w:r>
      <w:r w:rsidR="00BB779E">
        <w:rPr>
          <w:rFonts w:eastAsia="SimSun" w:cs="Times New Roman"/>
          <w:b/>
          <w:noProof/>
          <w:kern w:val="0"/>
          <w:sz w:val="20"/>
          <w:szCs w:val="20"/>
          <w:lang w:val="en-GB"/>
        </w:rPr>
        <w:t>90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</w:t>
      </w:r>
      <w:r>
        <w:rPr>
          <w:rFonts w:eastAsia="SimSun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R4-</w:t>
      </w:r>
      <w:r w:rsidR="0040311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1901683</w:t>
      </w:r>
    </w:p>
    <w:p w:rsidR="00551420" w:rsidRPr="00AB32C7" w:rsidRDefault="00145E63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/>
        </w:rPr>
      </w:pPr>
      <w:r w:rsidRPr="00145E63">
        <w:rPr>
          <w:rFonts w:eastAsia="SimSun" w:cs="Times New Roman"/>
          <w:b/>
          <w:noProof/>
          <w:kern w:val="0"/>
          <w:sz w:val="20"/>
          <w:szCs w:val="20"/>
          <w:lang w:val="en-GB"/>
        </w:rPr>
        <w:t>Athens, Greece, 25 February – 1 March 2019</w:t>
      </w:r>
    </w:p>
    <w:p w:rsidR="00145E63" w:rsidRDefault="00145E63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</w:pPr>
    </w:p>
    <w:p w:rsidR="00551420" w:rsidRPr="00AB32C7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  </w:t>
      </w:r>
      <w:r>
        <w:rPr>
          <w:rFonts w:eastAsia="SimSun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386D36">
        <w:rPr>
          <w:rFonts w:eastAsia="SimSun" w:cs="Times New Roman"/>
          <w:b/>
          <w:noProof/>
          <w:kern w:val="0"/>
          <w:sz w:val="20"/>
          <w:szCs w:val="20"/>
          <w:lang w:val="en-GB"/>
        </w:rPr>
        <w:t>10.4.2</w:t>
      </w:r>
      <w:bookmarkStart w:id="0" w:name="_GoBack"/>
      <w:bookmarkEnd w:id="0"/>
    </w:p>
    <w:p w:rsidR="00551420" w:rsidRPr="00AB32C7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="00BB779E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Ericsson</w:t>
      </w:r>
    </w:p>
    <w:p w:rsidR="00551420" w:rsidRPr="00F924C0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</w:pPr>
      <w:r w:rsidRPr="00F924C0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F924C0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bookmarkStart w:id="1" w:name="_Hlk351635"/>
      <w:r w:rsidR="00F924C0" w:rsidRPr="00F924C0">
        <w:rPr>
          <w:rFonts w:eastAsia="Batang" w:cs="Arial"/>
          <w:b/>
        </w:rPr>
        <w:t>Study on 7 - 24 GHz Frequency Range</w:t>
      </w:r>
      <w:bookmarkEnd w:id="1"/>
    </w:p>
    <w:p w:rsidR="00551420" w:rsidRPr="00AB32C7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BE36CD" w:rsidRPr="00F924C0" w:rsidRDefault="00BE36CD" w:rsidP="00BE36CD">
      <w:pPr>
        <w:pStyle w:val="Heading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F924C0" w:rsidRPr="00A522F3" w:rsidRDefault="00F924C0" w:rsidP="00F924C0">
      <w:pPr>
        <w:rPr>
          <w:rFonts w:cstheme="minorHAnsi"/>
          <w:lang w:val="en-GB" w:eastAsia="en-US"/>
        </w:rPr>
      </w:pPr>
      <w:r w:rsidRPr="00A522F3">
        <w:rPr>
          <w:rFonts w:cstheme="minorHAnsi"/>
          <w:sz w:val="20"/>
          <w:szCs w:val="20"/>
          <w:lang w:val="en-GB" w:eastAsia="en-US"/>
        </w:rPr>
        <w:t xml:space="preserve">In RAN meeting#82, a new SI on </w:t>
      </w:r>
      <w:r w:rsidR="00A522F3" w:rsidRPr="00A522F3">
        <w:rPr>
          <w:rFonts w:cstheme="minorHAnsi"/>
          <w:sz w:val="20"/>
          <w:szCs w:val="20"/>
          <w:lang w:val="en-GB" w:eastAsia="en-US"/>
        </w:rPr>
        <w:t>‘</w:t>
      </w:r>
      <w:r w:rsidRPr="00A522F3">
        <w:rPr>
          <w:rFonts w:eastAsia="Batang" w:cstheme="minorHAnsi"/>
          <w:sz w:val="20"/>
          <w:szCs w:val="20"/>
        </w:rPr>
        <w:t>Study on 7</w:t>
      </w:r>
      <w:r w:rsidR="00A522F3" w:rsidRPr="00A522F3">
        <w:rPr>
          <w:rFonts w:eastAsia="Batang" w:cstheme="minorHAnsi"/>
          <w:sz w:val="20"/>
          <w:szCs w:val="20"/>
        </w:rPr>
        <w:t xml:space="preserve"> </w:t>
      </w:r>
      <w:r w:rsidRPr="00A522F3">
        <w:rPr>
          <w:rFonts w:eastAsia="Batang" w:cstheme="minorHAnsi"/>
          <w:sz w:val="20"/>
          <w:szCs w:val="20"/>
        </w:rPr>
        <w:t>- 24 GHz Frequency Range</w:t>
      </w:r>
      <w:r w:rsidR="00A522F3" w:rsidRPr="00A522F3">
        <w:rPr>
          <w:rFonts w:eastAsia="Batang" w:cstheme="minorHAnsi"/>
          <w:sz w:val="20"/>
          <w:szCs w:val="20"/>
        </w:rPr>
        <w:t>’ [1] was approved.</w:t>
      </w:r>
      <w:r w:rsidR="005E6228" w:rsidRPr="00233DE6">
        <w:rPr>
          <w:rFonts w:eastAsia="Batang" w:cstheme="minorHAnsi"/>
          <w:sz w:val="20"/>
          <w:szCs w:val="20"/>
        </w:rPr>
        <w:t xml:space="preserve"> In this document</w:t>
      </w:r>
      <w:r w:rsidR="00233DE6" w:rsidRPr="00233DE6">
        <w:rPr>
          <w:rFonts w:eastAsia="Batang" w:cstheme="minorHAnsi"/>
          <w:sz w:val="20"/>
          <w:szCs w:val="20"/>
        </w:rPr>
        <w:t xml:space="preserve"> </w:t>
      </w:r>
      <w:r w:rsidR="00233DE6" w:rsidRPr="00233DE6">
        <w:rPr>
          <w:bCs/>
          <w:sz w:val="20"/>
          <w:szCs w:val="20"/>
        </w:rPr>
        <w:t>a regulatory landscape survey for each geographical area has been presented.</w:t>
      </w:r>
    </w:p>
    <w:p w:rsidR="00BB779E" w:rsidRDefault="00BE36CD" w:rsidP="00BB779E">
      <w:pPr>
        <w:pStyle w:val="Heading1"/>
        <w:rPr>
          <w:rFonts w:asciiTheme="minorHAnsi" w:hAnsiTheme="minorHAnsi" w:cstheme="minorHAnsi"/>
          <w:b/>
          <w:sz w:val="20"/>
          <w:lang w:eastAsia="zh-CN"/>
        </w:rPr>
      </w:pPr>
      <w:r w:rsidRPr="00A522F3">
        <w:rPr>
          <w:rFonts w:asciiTheme="minorHAnsi" w:hAnsiTheme="minorHAnsi" w:cstheme="minorHAnsi"/>
          <w:b/>
          <w:sz w:val="20"/>
          <w:lang w:eastAsia="zh-CN"/>
        </w:rPr>
        <w:t>Discussion</w:t>
      </w:r>
    </w:p>
    <w:p w:rsidR="00B43235" w:rsidRDefault="00885875" w:rsidP="00B43235">
      <w:pPr>
        <w:rPr>
          <w:lang w:val="en-GB"/>
        </w:rPr>
      </w:pPr>
      <w:r>
        <w:rPr>
          <w:lang w:val="en-GB"/>
        </w:rPr>
        <w:t>To</w:t>
      </w:r>
      <w:r w:rsidR="00C31C5C">
        <w:rPr>
          <w:lang w:val="en-GB"/>
        </w:rPr>
        <w:t xml:space="preserve"> have </w:t>
      </w:r>
      <w:r w:rsidR="00DF0A4D">
        <w:rPr>
          <w:lang w:val="en-GB"/>
        </w:rPr>
        <w:t>a complete</w:t>
      </w:r>
      <w:r w:rsidR="00C31C5C">
        <w:rPr>
          <w:lang w:val="en-GB"/>
        </w:rPr>
        <w:t xml:space="preserve"> picture of the </w:t>
      </w:r>
      <w:r w:rsidR="00FD7CEA">
        <w:rPr>
          <w:lang w:val="en-GB"/>
        </w:rPr>
        <w:t>regulatory situation of any frequency range different source</w:t>
      </w:r>
      <w:r w:rsidR="00FF40E1">
        <w:rPr>
          <w:lang w:val="en-GB"/>
        </w:rPr>
        <w:t>s</w:t>
      </w:r>
      <w:r w:rsidR="00FD7CEA">
        <w:rPr>
          <w:lang w:val="en-GB"/>
        </w:rPr>
        <w:t xml:space="preserve"> of information should be used such as worldwide regulation</w:t>
      </w:r>
      <w:r w:rsidR="00FF40E1">
        <w:rPr>
          <w:lang w:val="en-GB"/>
        </w:rPr>
        <w:t xml:space="preserve">s </w:t>
      </w:r>
      <w:r w:rsidR="00FD7CEA">
        <w:rPr>
          <w:lang w:val="en-GB"/>
        </w:rPr>
        <w:t>(ITU), regional regulation</w:t>
      </w:r>
      <w:r w:rsidR="00FF40E1">
        <w:rPr>
          <w:lang w:val="en-GB"/>
        </w:rPr>
        <w:t>s</w:t>
      </w:r>
      <w:r w:rsidR="00FD7CEA">
        <w:rPr>
          <w:lang w:val="en-GB"/>
        </w:rPr>
        <w:t xml:space="preserve"> (</w:t>
      </w:r>
      <w:r w:rsidR="00FF40E1">
        <w:rPr>
          <w:lang w:val="en-GB"/>
        </w:rPr>
        <w:t>e.g. CEPT</w:t>
      </w:r>
      <w:r w:rsidR="00FD7CEA">
        <w:rPr>
          <w:lang w:val="en-GB"/>
        </w:rPr>
        <w:t>)</w:t>
      </w:r>
      <w:r w:rsidR="00FF40E1">
        <w:rPr>
          <w:lang w:val="en-GB"/>
        </w:rPr>
        <w:t xml:space="preserve"> and actual usage and regulation in individual countries. Since identifying any specific frequency band is out of scope of this study item,</w:t>
      </w:r>
      <w:r w:rsidR="000B73E0">
        <w:rPr>
          <w:lang w:val="en-GB"/>
        </w:rPr>
        <w:t xml:space="preserve"> a deep analysi</w:t>
      </w:r>
      <w:r w:rsidR="00287076">
        <w:rPr>
          <w:lang w:val="en-GB"/>
        </w:rPr>
        <w:t>s</w:t>
      </w:r>
      <w:r w:rsidR="000B73E0">
        <w:rPr>
          <w:lang w:val="en-GB"/>
        </w:rPr>
        <w:t xml:space="preserve"> </w:t>
      </w:r>
      <w:r w:rsidR="00287076">
        <w:rPr>
          <w:lang w:val="en-GB"/>
        </w:rPr>
        <w:t xml:space="preserve">of this frequency range </w:t>
      </w:r>
      <w:r w:rsidR="000B73E0">
        <w:rPr>
          <w:lang w:val="en-GB"/>
        </w:rPr>
        <w:t xml:space="preserve">seems </w:t>
      </w:r>
      <w:r w:rsidR="00287076">
        <w:rPr>
          <w:lang w:val="en-GB"/>
        </w:rPr>
        <w:t>ir</w:t>
      </w:r>
      <w:r w:rsidR="000B73E0">
        <w:rPr>
          <w:lang w:val="en-GB"/>
        </w:rPr>
        <w:t xml:space="preserve">relevant. </w:t>
      </w:r>
      <w:r w:rsidR="00287076">
        <w:rPr>
          <w:lang w:val="en-GB"/>
        </w:rPr>
        <w:t>However,</w:t>
      </w:r>
      <w:r w:rsidR="000B73E0">
        <w:rPr>
          <w:lang w:val="en-GB"/>
        </w:rPr>
        <w:t xml:space="preserve"> t</w:t>
      </w:r>
      <w:r w:rsidR="00FF40E1">
        <w:rPr>
          <w:lang w:val="en-GB"/>
        </w:rPr>
        <w:t xml:space="preserve">o have an overview </w:t>
      </w:r>
      <w:r w:rsidR="000B73E0">
        <w:rPr>
          <w:lang w:val="en-GB"/>
        </w:rPr>
        <w:t>and understanding of Mobile allocation in different region</w:t>
      </w:r>
      <w:r w:rsidR="00D6286E">
        <w:rPr>
          <w:lang w:val="en-GB"/>
        </w:rPr>
        <w:t>s</w:t>
      </w:r>
      <w:r w:rsidR="000B73E0">
        <w:rPr>
          <w:lang w:val="en-GB"/>
        </w:rPr>
        <w:t xml:space="preserve"> we tried to rearrange the ITU</w:t>
      </w:r>
      <w:r w:rsidR="00287076">
        <w:rPr>
          <w:lang w:val="en-GB"/>
        </w:rPr>
        <w:t xml:space="preserve"> </w:t>
      </w:r>
      <w:r w:rsidR="000B73E0">
        <w:rPr>
          <w:lang w:val="en-GB"/>
        </w:rPr>
        <w:t xml:space="preserve">[2] table of allocations with focus on Mobile services. </w:t>
      </w:r>
    </w:p>
    <w:p w:rsidR="00B43235" w:rsidRDefault="005E035D" w:rsidP="00B43235">
      <w:pPr>
        <w:rPr>
          <w:lang w:val="en-GB"/>
        </w:rPr>
      </w:pPr>
      <w:r>
        <w:rPr>
          <w:lang w:val="en-GB"/>
        </w:rPr>
        <w:t>T</w:t>
      </w:r>
      <w:r w:rsidR="00D6286E">
        <w:rPr>
          <w:lang w:val="en-GB"/>
        </w:rPr>
        <w:t>able below</w:t>
      </w:r>
      <w:r w:rsidR="00212593">
        <w:rPr>
          <w:lang w:val="en-GB"/>
        </w:rPr>
        <w:t xml:space="preserve"> shows the regulatory situation for Mobile services in three regions. F</w:t>
      </w:r>
      <w:r w:rsidR="00D6286E">
        <w:rPr>
          <w:lang w:val="en-GB"/>
        </w:rPr>
        <w:t xml:space="preserve">requency ranges </w:t>
      </w:r>
      <w:r w:rsidR="00E55E60">
        <w:rPr>
          <w:lang w:val="en-GB"/>
        </w:rPr>
        <w:t>where</w:t>
      </w:r>
      <w:r w:rsidR="00D6286E">
        <w:rPr>
          <w:lang w:val="en-GB"/>
        </w:rPr>
        <w:t xml:space="preserve"> mobile services have primary allocation are marked yellow and </w:t>
      </w:r>
      <w:r w:rsidR="00212593">
        <w:rPr>
          <w:lang w:val="en-GB"/>
        </w:rPr>
        <w:t xml:space="preserve">it’s </w:t>
      </w:r>
      <w:r w:rsidR="00D6286E">
        <w:rPr>
          <w:lang w:val="en-GB"/>
        </w:rPr>
        <w:t xml:space="preserve">marked red for frequency ranges </w:t>
      </w:r>
      <w:r w:rsidR="00E55E60">
        <w:rPr>
          <w:lang w:val="en-GB"/>
        </w:rPr>
        <w:t xml:space="preserve">where </w:t>
      </w:r>
      <w:r w:rsidR="00D6286E">
        <w:rPr>
          <w:lang w:val="en-GB"/>
        </w:rPr>
        <w:t xml:space="preserve">there is no mobile allocation.        </w:t>
      </w:r>
    </w:p>
    <w:p w:rsidR="00B43235" w:rsidRPr="00B43235" w:rsidRDefault="00B43235" w:rsidP="00B43235">
      <w:pPr>
        <w:rPr>
          <w:lang w:val="en-GB"/>
        </w:rPr>
      </w:pPr>
    </w:p>
    <w:p w:rsidR="00233DE6" w:rsidRDefault="00594B1F" w:rsidP="00233DE6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7F16D216">
            <wp:extent cx="6382512" cy="263347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2512" cy="26334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3DE6" w:rsidRPr="00233DE6" w:rsidRDefault="00B43235" w:rsidP="00233DE6">
      <w:pPr>
        <w:rPr>
          <w:lang w:val="en-GB"/>
        </w:rPr>
      </w:pPr>
      <w:r w:rsidRPr="00B4323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A0DB2B" wp14:editId="6D8C9DBB">
                <wp:simplePos x="0" y="0"/>
                <wp:positionH relativeFrom="column">
                  <wp:posOffset>7285924</wp:posOffset>
                </wp:positionH>
                <wp:positionV relativeFrom="paragraph">
                  <wp:posOffset>3153615</wp:posOffset>
                </wp:positionV>
                <wp:extent cx="208547" cy="168443"/>
                <wp:effectExtent l="0" t="0" r="20320" b="22225"/>
                <wp:wrapNone/>
                <wp:docPr id="20" name="Rectangle 7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47" cy="168443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084BF283" id="Rectangle 7" o:spid="_x0000_s1026" style="position:absolute;margin-left:573.7pt;margin-top:248.3pt;width:16.4pt;height:13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" fillcolor="yellow" strokecolor="#243f60 [1604]" strokeweight="2pt"/>
            </w:pict>
          </mc:Fallback>
        </mc:AlternateContent>
      </w:r>
      <w:r w:rsidRPr="00B43235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0333DE" wp14:editId="36E98425">
                <wp:simplePos x="0" y="0"/>
                <wp:positionH relativeFrom="column">
                  <wp:posOffset>7582701</wp:posOffset>
                </wp:positionH>
                <wp:positionV relativeFrom="paragraph">
                  <wp:posOffset>3053170</wp:posOffset>
                </wp:positionV>
                <wp:extent cx="2728635" cy="338554"/>
                <wp:effectExtent l="0" t="0" r="0" b="0"/>
                <wp:wrapNone/>
                <wp:docPr id="21" name="TextBox 8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8635" cy="3385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A594F" w:rsidRDefault="007A594F" w:rsidP="00B4323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sv-SE"/>
                              </w:rPr>
                              <w:t>Mobile Primary allocation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0333DE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left:0;text-align:left;margin-left:597.05pt;margin-top:240.4pt;width:214.85pt;height:26.6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" filled="f" stroked="f">
                <v:textbox style="mso-fit-shape-to-text:t">
                  <w:txbxContent>
                    <w:p w:rsidR="007A594F" w:rsidRDefault="007A594F" w:rsidP="00B43235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  <w:lang w:val="sv-SE"/>
                        </w:rPr>
                        <w:t>Mobile Primary allocation</w:t>
                      </w:r>
                    </w:p>
                  </w:txbxContent>
                </v:textbox>
              </v:shape>
            </w:pict>
          </mc:Fallback>
        </mc:AlternateContent>
      </w:r>
      <w:r w:rsidRPr="00B43235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51B3AD" wp14:editId="468BF9A2">
                <wp:simplePos x="0" y="0"/>
                <wp:positionH relativeFrom="column">
                  <wp:posOffset>7285925</wp:posOffset>
                </wp:positionH>
                <wp:positionV relativeFrom="paragraph">
                  <wp:posOffset>3424619</wp:posOffset>
                </wp:positionV>
                <wp:extent cx="208547" cy="168443"/>
                <wp:effectExtent l="0" t="0" r="20320" b="22225"/>
                <wp:wrapNone/>
                <wp:docPr id="22" name="Rectangle 9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47" cy="168443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E11F474" id="Rectangle 9" o:spid="_x0000_s1026" style="position:absolute;margin-left:573.7pt;margin-top:269.65pt;width:16.4pt;height:13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" fillcolor="#ffc000" strokecolor="#243f60 [1604]" strokeweight="2pt"/>
            </w:pict>
          </mc:Fallback>
        </mc:AlternateContent>
      </w:r>
      <w:r w:rsidRPr="00B4323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765A883" wp14:editId="01FE7C77">
                <wp:simplePos x="0" y="0"/>
                <wp:positionH relativeFrom="column">
                  <wp:posOffset>7582702</wp:posOffset>
                </wp:positionH>
                <wp:positionV relativeFrom="paragraph">
                  <wp:posOffset>3324174</wp:posOffset>
                </wp:positionV>
                <wp:extent cx="3801065" cy="338554"/>
                <wp:effectExtent l="0" t="0" r="0" b="0"/>
                <wp:wrapNone/>
                <wp:docPr id="11" name="TextBox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F45488EC-BA37-4734-A6B5-660FC5DFC16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1065" cy="3385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A594F" w:rsidRDefault="007A594F" w:rsidP="00B4323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sv-SE"/>
                              </w:rPr>
                              <w:t>Fixed services  Secondary allocation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65A883" id="TextBox 10" o:spid="_x0000_s1027" type="#_x0000_t202" style="position:absolute;left:0;text-align:left;margin-left:597.05pt;margin-top:261.75pt;width:299.3pt;height:26.6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" filled="f" stroked="f">
                <v:textbox style="mso-fit-shape-to-text:t">
                  <w:txbxContent>
                    <w:p w:rsidR="007A594F" w:rsidRDefault="007A594F" w:rsidP="00B43235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  <w:lang w:val="sv-SE"/>
                        </w:rPr>
                        <w:t>Fixed services  Secondary allocation</w:t>
                      </w:r>
                    </w:p>
                  </w:txbxContent>
                </v:textbox>
              </v:shape>
            </w:pict>
          </mc:Fallback>
        </mc:AlternateContent>
      </w:r>
      <w:r w:rsidRPr="00B43235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32F7C69" wp14:editId="02F48882">
                <wp:simplePos x="0" y="0"/>
                <wp:positionH relativeFrom="column">
                  <wp:posOffset>7293947</wp:posOffset>
                </wp:positionH>
                <wp:positionV relativeFrom="paragraph">
                  <wp:posOffset>3709409</wp:posOffset>
                </wp:positionV>
                <wp:extent cx="208547" cy="168443"/>
                <wp:effectExtent l="0" t="0" r="20320" b="22225"/>
                <wp:wrapNone/>
                <wp:docPr id="23" name="Rectangle 13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47" cy="168443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33B5CEF" id="Rectangle 13" o:spid="_x0000_s1026" style="position:absolute;margin-left:574.35pt;margin-top:292.1pt;width:16.4pt;height:13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" fillcolor="#c00000" strokecolor="#243f60 [1604]" strokeweight="2pt"/>
            </w:pict>
          </mc:Fallback>
        </mc:AlternateContent>
      </w:r>
      <w:r w:rsidRPr="00B43235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94D7CA" wp14:editId="33275187">
                <wp:simplePos x="0" y="0"/>
                <wp:positionH relativeFrom="column">
                  <wp:posOffset>7590725</wp:posOffset>
                </wp:positionH>
                <wp:positionV relativeFrom="paragraph">
                  <wp:posOffset>3608964</wp:posOffset>
                </wp:positionV>
                <wp:extent cx="2133600" cy="338554"/>
                <wp:effectExtent l="0" t="0" r="0" b="0"/>
                <wp:wrapNone/>
                <wp:docPr id="24" name="TextBox 1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33855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A594F" w:rsidRDefault="007A594F" w:rsidP="00B4323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sv-SE"/>
                              </w:rPr>
                              <w:t>No Mobile allocation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94D7CA" id="TextBox 14" o:spid="_x0000_s1028" type="#_x0000_t202" style="position:absolute;left:0;text-align:left;margin-left:597.7pt;margin-top:284.15pt;width:168pt;height:26.6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" filled="f" stroked="f">
                <v:textbox style="mso-fit-shape-to-text:t">
                  <w:txbxContent>
                    <w:p w:rsidR="007A594F" w:rsidRDefault="007A594F" w:rsidP="00B43235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  <w:lang w:val="sv-SE"/>
                        </w:rPr>
                        <w:t>No Mobile allocation</w:t>
                      </w:r>
                    </w:p>
                  </w:txbxContent>
                </v:textbox>
              </v:shape>
            </w:pict>
          </mc:Fallback>
        </mc:AlternateContent>
      </w:r>
      <w:r w:rsidRPr="00B43235">
        <w:t xml:space="preserve"> </w:t>
      </w:r>
      <w:r w:rsidR="00233DE6" w:rsidRPr="00233DE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4FA282" wp14:editId="13BC38BA">
                <wp:simplePos x="0" y="0"/>
                <wp:positionH relativeFrom="column">
                  <wp:posOffset>13884910</wp:posOffset>
                </wp:positionH>
                <wp:positionV relativeFrom="paragraph">
                  <wp:posOffset>1400810</wp:posOffset>
                </wp:positionV>
                <wp:extent cx="208547" cy="168443"/>
                <wp:effectExtent l="0" t="0" r="20320" b="22225"/>
                <wp:wrapNone/>
                <wp:docPr id="8" name="Rectangl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99BBE17A-9042-4F15-9AF6-4938BF3B6C3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47" cy="168443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917609B" id="Rectangle 7" o:spid="_x0000_s1026" style="position:absolute;margin-left:1093.3pt;margin-top:110.3pt;width:16.4pt;height:13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" fillcolor="yellow" strokecolor="#243f60 [1604]" strokeweight="2pt"/>
            </w:pict>
          </mc:Fallback>
        </mc:AlternateContent>
      </w:r>
      <w:r w:rsidR="00233DE6" w:rsidRPr="00233DE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8BA456" wp14:editId="422C1EBB">
                <wp:simplePos x="0" y="0"/>
                <wp:positionH relativeFrom="column">
                  <wp:posOffset>14479270</wp:posOffset>
                </wp:positionH>
                <wp:positionV relativeFrom="paragraph">
                  <wp:posOffset>1200150</wp:posOffset>
                </wp:positionV>
                <wp:extent cx="2728635" cy="369332"/>
                <wp:effectExtent l="0" t="0" r="0" b="0"/>
                <wp:wrapNone/>
                <wp:docPr id="9" name="TextBox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268EC86B-2A38-4A4F-B000-3411935289E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8635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A594F" w:rsidRDefault="007A594F" w:rsidP="00233DE6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sv-SE"/>
                              </w:rPr>
                              <w:t>Mobile Primary allocation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8BA456" id="_x0000_s1029" type="#_x0000_t202" style="position:absolute;left:0;text-align:left;margin-left:1140.1pt;margin-top:94.5pt;width:214.85pt;height:29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" filled="f" stroked="f">
                <v:textbox style="mso-fit-shape-to-text:t">
                  <w:txbxContent>
                    <w:p w:rsidR="007A594F" w:rsidRDefault="007A594F" w:rsidP="00233DE6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val="sv-SE"/>
                        </w:rPr>
                        <w:t>Mobile Primary allocation</w:t>
                      </w:r>
                    </w:p>
                  </w:txbxContent>
                </v:textbox>
              </v:shape>
            </w:pict>
          </mc:Fallback>
        </mc:AlternateContent>
      </w:r>
      <w:r w:rsidR="00233DE6" w:rsidRPr="00233DE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51D7D6" wp14:editId="36D8FDA1">
                <wp:simplePos x="0" y="0"/>
                <wp:positionH relativeFrom="column">
                  <wp:posOffset>13884910</wp:posOffset>
                </wp:positionH>
                <wp:positionV relativeFrom="paragraph">
                  <wp:posOffset>2251710</wp:posOffset>
                </wp:positionV>
                <wp:extent cx="208547" cy="168443"/>
                <wp:effectExtent l="0" t="0" r="20320" b="22225"/>
                <wp:wrapNone/>
                <wp:docPr id="10" name="Rectangle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3724A9CB-773D-44BA-BF4A-3F97C3BCC33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47" cy="168443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4F9670E" id="Rectangle 9" o:spid="_x0000_s1026" style="position:absolute;margin-left:1093.3pt;margin-top:177.3pt;width:16.4pt;height:13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" fillcolor="#ffc000" strokecolor="#243f60 [1604]" strokeweight="2pt"/>
            </w:pict>
          </mc:Fallback>
        </mc:AlternateContent>
      </w:r>
      <w:r w:rsidR="00233DE6" w:rsidRPr="00233DE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4BDE84" wp14:editId="3D86DCF5">
                <wp:simplePos x="0" y="0"/>
                <wp:positionH relativeFrom="column">
                  <wp:posOffset>13901420</wp:posOffset>
                </wp:positionH>
                <wp:positionV relativeFrom="paragraph">
                  <wp:posOffset>3149600</wp:posOffset>
                </wp:positionV>
                <wp:extent cx="208547" cy="168443"/>
                <wp:effectExtent l="0" t="0" r="20320" b="22225"/>
                <wp:wrapNone/>
                <wp:docPr id="14" name="Rectangle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B06C2764-FE82-4E8F-9AB7-A680898AFAE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47" cy="168443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74DE71D0" id="Rectangle 13" o:spid="_x0000_s1026" style="position:absolute;margin-left:1094.6pt;margin-top:248pt;width:16.4pt;height:13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" fillcolor="#c00000" strokecolor="#243f60 [1604]" strokeweight="2pt"/>
            </w:pict>
          </mc:Fallback>
        </mc:AlternateContent>
      </w:r>
      <w:r w:rsidR="00233DE6" w:rsidRPr="00233DE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DB435F" wp14:editId="7BB46E52">
                <wp:simplePos x="0" y="0"/>
                <wp:positionH relativeFrom="column">
                  <wp:posOffset>14494510</wp:posOffset>
                </wp:positionH>
                <wp:positionV relativeFrom="paragraph">
                  <wp:posOffset>2948940</wp:posOffset>
                </wp:positionV>
                <wp:extent cx="2133600" cy="369332"/>
                <wp:effectExtent l="0" t="0" r="0" b="0"/>
                <wp:wrapNone/>
                <wp:docPr id="15" name="TextBox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2780F5E8-307A-4C08-8158-196AE894F68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A594F" w:rsidRDefault="007A594F" w:rsidP="00233DE6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sv-SE"/>
                              </w:rPr>
                              <w:t>No Mobile allocation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DB435F" id="_x0000_s1030" type="#_x0000_t202" style="position:absolute;left:0;text-align:left;margin-left:1141.3pt;margin-top:232.2pt;width:168pt;height:29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" filled="f" stroked="f">
                <v:textbox style="mso-fit-shape-to-text:t">
                  <w:txbxContent>
                    <w:p w:rsidR="007A594F" w:rsidRDefault="007A594F" w:rsidP="00233DE6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  <w:lang w:val="sv-SE"/>
                        </w:rPr>
                        <w:t>No Mobile allocation</w:t>
                      </w:r>
                    </w:p>
                  </w:txbxContent>
                </v:textbox>
              </v:shape>
            </w:pict>
          </mc:Fallback>
        </mc:AlternateContent>
      </w:r>
    </w:p>
    <w:p w:rsidR="00791C48" w:rsidRDefault="00A721B5" w:rsidP="00791C48">
      <w:pPr>
        <w:rPr>
          <w:sz w:val="20"/>
          <w:szCs w:val="20"/>
          <w:lang w:val="en-GB"/>
        </w:rPr>
      </w:pPr>
      <w:r w:rsidRPr="00F924C0">
        <w:rPr>
          <w:sz w:val="20"/>
          <w:szCs w:val="20"/>
          <w:lang w:val="en-GB"/>
        </w:rPr>
        <w:t xml:space="preserve">It should be noticed that to make a frequency range available for Mobile use despite the type of allocation in the table above, a thorough investigation on coexistence with incumbents and </w:t>
      </w:r>
      <w:r w:rsidR="00B43235">
        <w:rPr>
          <w:sz w:val="20"/>
          <w:szCs w:val="20"/>
          <w:lang w:val="en-GB"/>
        </w:rPr>
        <w:t xml:space="preserve">other </w:t>
      </w:r>
      <w:r w:rsidRPr="00F924C0">
        <w:rPr>
          <w:sz w:val="20"/>
          <w:szCs w:val="20"/>
          <w:lang w:val="en-GB"/>
        </w:rPr>
        <w:t>services</w:t>
      </w:r>
      <w:r w:rsidR="00ED5068">
        <w:rPr>
          <w:sz w:val="20"/>
          <w:szCs w:val="20"/>
          <w:lang w:val="en-GB"/>
        </w:rPr>
        <w:t xml:space="preserve"> (see Appendix)</w:t>
      </w:r>
      <w:r w:rsidRPr="00F924C0">
        <w:rPr>
          <w:sz w:val="20"/>
          <w:szCs w:val="20"/>
          <w:lang w:val="en-GB"/>
        </w:rPr>
        <w:t xml:space="preserve"> in adjacent bands will be performed in the relevant regulatory fora.</w:t>
      </w:r>
    </w:p>
    <w:p w:rsidR="000076F3" w:rsidRDefault="000076F3" w:rsidP="00791C48">
      <w:pPr>
        <w:rPr>
          <w:b/>
          <w:sz w:val="20"/>
          <w:szCs w:val="20"/>
          <w:lang w:val="en-GB"/>
        </w:rPr>
      </w:pPr>
    </w:p>
    <w:p w:rsidR="000076F3" w:rsidRPr="00471A38" w:rsidRDefault="000076F3" w:rsidP="000076F3">
      <w:pPr>
        <w:pStyle w:val="Heading1"/>
        <w:rPr>
          <w:rFonts w:cs="Arial"/>
          <w:color w:val="000000" w:themeColor="text1"/>
          <w:lang w:eastAsia="zh-CN"/>
        </w:rPr>
      </w:pPr>
      <w:r w:rsidRPr="00471A38">
        <w:rPr>
          <w:rFonts w:cs="Arial"/>
          <w:lang w:eastAsia="zh-CN"/>
        </w:rPr>
        <w:lastRenderedPageBreak/>
        <w:t>Conclusion</w:t>
      </w:r>
    </w:p>
    <w:p w:rsidR="00E1314D" w:rsidRDefault="003F0756" w:rsidP="000076F3">
      <w:pPr>
        <w:rPr>
          <w:color w:val="000000" w:themeColor="text1"/>
        </w:rPr>
      </w:pPr>
      <w:r>
        <w:rPr>
          <w:color w:val="000000" w:themeColor="text1"/>
        </w:rPr>
        <w:t xml:space="preserve">In this contribution the table of allocation based on ITU-R Radio Regulation for 7-24 GHz frequency range has been presented. </w:t>
      </w:r>
      <w:r w:rsidR="00E1314D">
        <w:rPr>
          <w:color w:val="000000" w:themeColor="text1"/>
        </w:rPr>
        <w:t>It is proposed to include the tables in 7-24 TR.</w:t>
      </w:r>
    </w:p>
    <w:p w:rsidR="000076F3" w:rsidRPr="00471A38" w:rsidRDefault="000076F3" w:rsidP="000076F3">
      <w:pPr>
        <w:rPr>
          <w:color w:val="FF0000"/>
        </w:rPr>
      </w:pPr>
      <w:r>
        <w:rPr>
          <w:color w:val="000000" w:themeColor="text1"/>
        </w:rPr>
        <w:t>I</w:t>
      </w:r>
      <w:r w:rsidRPr="00471A38">
        <w:rPr>
          <w:color w:val="000000" w:themeColor="text1"/>
        </w:rPr>
        <w:t xml:space="preserve">t is </w:t>
      </w:r>
      <w:r w:rsidR="003F0756">
        <w:rPr>
          <w:color w:val="000000" w:themeColor="text1"/>
        </w:rPr>
        <w:t xml:space="preserve">also recognized that 3GPP should avoid identifying any specific frequency range and </w:t>
      </w:r>
      <w:r w:rsidR="00E1314D">
        <w:rPr>
          <w:color w:val="000000" w:themeColor="text1"/>
        </w:rPr>
        <w:t xml:space="preserve">only </w:t>
      </w:r>
      <w:r w:rsidR="003F0756">
        <w:rPr>
          <w:color w:val="000000" w:themeColor="text1"/>
        </w:rPr>
        <w:t xml:space="preserve">focus on </w:t>
      </w:r>
      <w:r w:rsidR="00E1314D">
        <w:rPr>
          <w:color w:val="000000" w:themeColor="text1"/>
        </w:rPr>
        <w:t>example</w:t>
      </w:r>
      <w:r w:rsidR="00403117">
        <w:rPr>
          <w:color w:val="000000" w:themeColor="text1"/>
          <w:highlight w:val="yellow"/>
        </w:rPr>
        <w:t xml:space="preserve"> </w:t>
      </w:r>
      <w:r w:rsidR="003F0756">
        <w:rPr>
          <w:color w:val="000000" w:themeColor="text1"/>
        </w:rPr>
        <w:t>frequencies</w:t>
      </w:r>
      <w:r w:rsidR="00E1314D">
        <w:rPr>
          <w:color w:val="000000" w:themeColor="text1"/>
        </w:rPr>
        <w:t xml:space="preserve">. </w:t>
      </w:r>
      <w:r w:rsidR="00403117" w:rsidRPr="00403117">
        <w:rPr>
          <w:color w:val="000000" w:themeColor="text1"/>
        </w:rPr>
        <w:t>R4-19</w:t>
      </w:r>
      <w:r w:rsidR="00403117">
        <w:rPr>
          <w:color w:val="000000" w:themeColor="text1"/>
        </w:rPr>
        <w:t>01013</w:t>
      </w:r>
      <w:r w:rsidR="00403117">
        <w:rPr>
          <w:color w:val="000000" w:themeColor="text1"/>
        </w:rPr>
        <w:t xml:space="preserve"> </w:t>
      </w:r>
      <w:r w:rsidR="00E1314D" w:rsidRPr="00E1314D">
        <w:rPr>
          <w:color w:val="000000" w:themeColor="text1"/>
        </w:rPr>
        <w:t>include</w:t>
      </w:r>
      <w:r w:rsidR="00E1314D">
        <w:rPr>
          <w:color w:val="000000" w:themeColor="text1"/>
        </w:rPr>
        <w:t>s</w:t>
      </w:r>
      <w:r w:rsidR="00E1314D" w:rsidRPr="00E1314D">
        <w:rPr>
          <w:color w:val="000000" w:themeColor="text1"/>
        </w:rPr>
        <w:t xml:space="preserve"> discuss</w:t>
      </w:r>
      <w:r w:rsidR="00E1314D">
        <w:rPr>
          <w:color w:val="000000" w:themeColor="text1"/>
        </w:rPr>
        <w:t>ions</w:t>
      </w:r>
      <w:r w:rsidR="00E1314D" w:rsidRPr="00E1314D">
        <w:rPr>
          <w:color w:val="000000" w:themeColor="text1"/>
        </w:rPr>
        <w:t xml:space="preserve"> and propos</w:t>
      </w:r>
      <w:r w:rsidR="00E1314D">
        <w:rPr>
          <w:color w:val="000000" w:themeColor="text1"/>
        </w:rPr>
        <w:t xml:space="preserve">al for </w:t>
      </w:r>
      <w:r w:rsidR="00E1314D" w:rsidRPr="00E1314D">
        <w:rPr>
          <w:color w:val="000000" w:themeColor="text1"/>
        </w:rPr>
        <w:t>the</w:t>
      </w:r>
      <w:r w:rsidR="00E1314D">
        <w:rPr>
          <w:color w:val="000000" w:themeColor="text1"/>
        </w:rPr>
        <w:t xml:space="preserve"> example frequencies</w:t>
      </w:r>
      <w:r w:rsidR="00FE566E">
        <w:rPr>
          <w:color w:val="000000" w:themeColor="text1"/>
        </w:rPr>
        <w:t xml:space="preserve"> in this range</w:t>
      </w:r>
      <w:r w:rsidR="00403117">
        <w:rPr>
          <w:color w:val="000000" w:themeColor="text1"/>
        </w:rPr>
        <w:t xml:space="preserve"> </w:t>
      </w:r>
      <w:r w:rsidR="00E1314D">
        <w:rPr>
          <w:color w:val="000000" w:themeColor="text1"/>
        </w:rPr>
        <w:t>[3].</w:t>
      </w:r>
      <w:r w:rsidRPr="00471A38">
        <w:rPr>
          <w:color w:val="FF0000"/>
        </w:rPr>
        <w:t xml:space="preserve"> </w:t>
      </w:r>
    </w:p>
    <w:p w:rsidR="000076F3" w:rsidRPr="000076F3" w:rsidRDefault="000076F3" w:rsidP="00791C48">
      <w:pPr>
        <w:rPr>
          <w:b/>
          <w:sz w:val="20"/>
          <w:szCs w:val="20"/>
        </w:rPr>
      </w:pPr>
    </w:p>
    <w:p w:rsidR="00BE36CD" w:rsidRDefault="00BE36CD" w:rsidP="00BE36CD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551420" w:rsidRDefault="00551420" w:rsidP="00551420">
      <w:pPr>
        <w:rPr>
          <w:sz w:val="20"/>
          <w:szCs w:val="20"/>
          <w:lang w:val="en-GB"/>
        </w:rPr>
      </w:pPr>
      <w:r w:rsidRPr="007A3EC3">
        <w:rPr>
          <w:sz w:val="20"/>
          <w:szCs w:val="20"/>
          <w:lang w:val="en-GB"/>
        </w:rPr>
        <w:t xml:space="preserve">[1] </w:t>
      </w:r>
      <w:r w:rsidR="00A522F3">
        <w:rPr>
          <w:sz w:val="20"/>
          <w:szCs w:val="20"/>
          <w:lang w:val="en-GB"/>
        </w:rPr>
        <w:t>RP-182884</w:t>
      </w:r>
      <w:r w:rsidR="002F6FB1">
        <w:rPr>
          <w:sz w:val="20"/>
          <w:szCs w:val="20"/>
          <w:lang w:val="en-GB"/>
        </w:rPr>
        <w:t xml:space="preserve">, </w:t>
      </w:r>
      <w:r w:rsidR="002F6FB1" w:rsidRPr="002F6FB1">
        <w:rPr>
          <w:sz w:val="20"/>
          <w:szCs w:val="20"/>
          <w:lang w:val="en-GB"/>
        </w:rPr>
        <w:t>Study on 7 - 24 GHz Frequency Range</w:t>
      </w:r>
    </w:p>
    <w:p w:rsidR="00D828CD" w:rsidRDefault="00551420" w:rsidP="0055142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[2]</w:t>
      </w:r>
      <w:r w:rsidR="002F6FB1">
        <w:rPr>
          <w:sz w:val="20"/>
          <w:szCs w:val="20"/>
          <w:lang w:val="en-GB"/>
        </w:rPr>
        <w:t xml:space="preserve"> </w:t>
      </w:r>
      <w:r w:rsidR="00F7039E">
        <w:rPr>
          <w:sz w:val="20"/>
          <w:szCs w:val="20"/>
          <w:lang w:val="en-GB"/>
        </w:rPr>
        <w:t xml:space="preserve">ITU </w:t>
      </w:r>
      <w:r w:rsidR="002F6FB1">
        <w:rPr>
          <w:sz w:val="20"/>
          <w:szCs w:val="20"/>
          <w:lang w:val="en-GB"/>
        </w:rPr>
        <w:t>Radio Regulation</w:t>
      </w:r>
      <w:r w:rsidR="00F7039E">
        <w:rPr>
          <w:sz w:val="20"/>
          <w:szCs w:val="20"/>
          <w:lang w:val="en-GB"/>
        </w:rPr>
        <w:t xml:space="preserve">, </w:t>
      </w:r>
      <w:r w:rsidR="00ED40BE">
        <w:rPr>
          <w:sz w:val="20"/>
          <w:szCs w:val="20"/>
          <w:lang w:val="en-GB"/>
        </w:rPr>
        <w:t>E</w:t>
      </w:r>
      <w:r w:rsidR="00F7039E">
        <w:rPr>
          <w:sz w:val="20"/>
          <w:szCs w:val="20"/>
          <w:lang w:val="en-GB"/>
        </w:rPr>
        <w:t>dition of 2016</w:t>
      </w:r>
      <w:r w:rsidR="00D828CD">
        <w:rPr>
          <w:sz w:val="20"/>
          <w:szCs w:val="20"/>
          <w:lang w:val="en-GB"/>
        </w:rPr>
        <w:t xml:space="preserve">, </w:t>
      </w:r>
      <w:hyperlink r:id="rId9" w:history="1">
        <w:r w:rsidR="000076F3" w:rsidRPr="00083E80">
          <w:rPr>
            <w:rStyle w:val="Hyperlink"/>
            <w:sz w:val="20"/>
            <w:szCs w:val="20"/>
            <w:lang w:val="en-GB"/>
          </w:rPr>
          <w:t>https://www.itu.int/pub/R-REG-RR/en</w:t>
        </w:r>
      </w:hyperlink>
      <w:r w:rsidR="00D828CD">
        <w:rPr>
          <w:sz w:val="20"/>
          <w:szCs w:val="20"/>
          <w:lang w:val="en-GB"/>
        </w:rPr>
        <w:t xml:space="preserve"> </w:t>
      </w:r>
    </w:p>
    <w:p w:rsidR="00E1314D" w:rsidRPr="002A77A2" w:rsidRDefault="00E1314D" w:rsidP="00551420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[3</w:t>
      </w:r>
      <w:r w:rsidRPr="00403117">
        <w:rPr>
          <w:sz w:val="20"/>
          <w:szCs w:val="20"/>
          <w:lang w:val="en-GB"/>
        </w:rPr>
        <w:t xml:space="preserve">] </w:t>
      </w:r>
      <w:r w:rsidRPr="00403117">
        <w:rPr>
          <w:color w:val="000000" w:themeColor="text1"/>
        </w:rPr>
        <w:t>R4-19</w:t>
      </w:r>
      <w:r w:rsidR="00403117">
        <w:rPr>
          <w:color w:val="000000" w:themeColor="text1"/>
        </w:rPr>
        <w:t>01013,</w:t>
      </w:r>
      <w:r w:rsidR="00403117" w:rsidRPr="00403117">
        <w:t xml:space="preserve"> </w:t>
      </w:r>
      <w:r w:rsidR="00403117">
        <w:t>7-24 GHz SI overview</w:t>
      </w:r>
      <w:r w:rsidR="00403117">
        <w:t>- Ericsson</w:t>
      </w:r>
    </w:p>
    <w:p w:rsidR="00BE36CD" w:rsidRPr="002A77A2" w:rsidRDefault="00BE36CD" w:rsidP="00BE36CD">
      <w:pPr>
        <w:rPr>
          <w:sz w:val="20"/>
          <w:szCs w:val="20"/>
          <w:lang w:val="en-GB"/>
        </w:rPr>
      </w:pPr>
    </w:p>
    <w:p w:rsidR="00DF0A4D" w:rsidRDefault="00DF0A4D" w:rsidP="00DF0A4D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/>
          <w:b/>
          <w:sz w:val="20"/>
          <w:lang w:eastAsia="zh-CN"/>
        </w:rPr>
        <w:t>Appendix</w:t>
      </w:r>
    </w:p>
    <w:p w:rsidR="00ED5068" w:rsidRDefault="00ED5068" w:rsidP="00ED5068">
      <w:pPr>
        <w:rPr>
          <w:lang w:val="en-GB"/>
        </w:rPr>
      </w:pPr>
      <w:r>
        <w:rPr>
          <w:lang w:val="en-GB"/>
        </w:rPr>
        <w:t>The table below is the rearrangement of ITU Radio Regulation with focus on Mobile services also including other services</w:t>
      </w:r>
      <w:r w:rsidR="00386D36">
        <w:rPr>
          <w:lang w:val="en-GB"/>
        </w:rPr>
        <w:t xml:space="preserve"> allocated in each band.</w:t>
      </w:r>
    </w:p>
    <w:p w:rsidR="00386D36" w:rsidRDefault="00386D36" w:rsidP="00ED5068">
      <w:pPr>
        <w:rPr>
          <w:lang w:val="en-GB"/>
        </w:rPr>
      </w:pPr>
    </w:p>
    <w:p w:rsidR="00ED5068" w:rsidRDefault="00386D36" w:rsidP="00ED5068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68102A37">
            <wp:extent cx="3255264" cy="310896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264" cy="3108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leGrid"/>
        <w:tblW w:w="90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9"/>
        <w:gridCol w:w="2109"/>
        <w:gridCol w:w="119"/>
        <w:gridCol w:w="50"/>
        <w:gridCol w:w="2279"/>
        <w:gridCol w:w="52"/>
        <w:gridCol w:w="2227"/>
      </w:tblGrid>
      <w:tr w:rsidR="00ED5068" w:rsidRPr="00DF7FC6" w:rsidTr="005E035D">
        <w:trPr>
          <w:trHeight w:val="643"/>
          <w:jc w:val="center"/>
        </w:trPr>
        <w:tc>
          <w:tcPr>
            <w:tcW w:w="2189" w:type="dxa"/>
          </w:tcPr>
          <w:p w:rsidR="00ED5068" w:rsidRPr="00DF7FC6" w:rsidRDefault="00ED5068" w:rsidP="005E035D">
            <w:pPr>
              <w:jc w:val="center"/>
            </w:pPr>
            <w:r w:rsidRPr="24685954">
              <w:t>Frequency Range</w:t>
            </w:r>
          </w:p>
          <w:p w:rsidR="00ED5068" w:rsidRPr="00DF7FC6" w:rsidRDefault="00ED5068" w:rsidP="005E035D">
            <w:pPr>
              <w:jc w:val="center"/>
            </w:pPr>
            <w:r w:rsidRPr="24685954">
              <w:t>(Bandwidth)</w:t>
            </w:r>
          </w:p>
        </w:tc>
        <w:tc>
          <w:tcPr>
            <w:tcW w:w="2228" w:type="dxa"/>
            <w:gridSpan w:val="2"/>
          </w:tcPr>
          <w:p w:rsidR="00ED5068" w:rsidRPr="00DF7FC6" w:rsidRDefault="00ED5068" w:rsidP="005E035D">
            <w:pPr>
              <w:jc w:val="center"/>
            </w:pPr>
            <w:r w:rsidRPr="24685954">
              <w:t>Region 1</w:t>
            </w:r>
          </w:p>
        </w:tc>
        <w:tc>
          <w:tcPr>
            <w:tcW w:w="2381" w:type="dxa"/>
            <w:gridSpan w:val="3"/>
          </w:tcPr>
          <w:p w:rsidR="00ED5068" w:rsidRPr="00DF7FC6" w:rsidRDefault="00ED5068" w:rsidP="005E035D">
            <w:pPr>
              <w:jc w:val="center"/>
            </w:pPr>
            <w:r w:rsidRPr="24685954">
              <w:t>Region 2</w:t>
            </w:r>
          </w:p>
        </w:tc>
        <w:tc>
          <w:tcPr>
            <w:tcW w:w="2227" w:type="dxa"/>
          </w:tcPr>
          <w:p w:rsidR="00ED5068" w:rsidRPr="00DF7FC6" w:rsidRDefault="00ED5068" w:rsidP="005E035D">
            <w:pPr>
              <w:jc w:val="center"/>
            </w:pPr>
            <w:r w:rsidRPr="24685954">
              <w:t>Region 3</w:t>
            </w:r>
          </w:p>
        </w:tc>
      </w:tr>
      <w:tr w:rsidR="00ED5068" w:rsidRPr="00DF7FC6" w:rsidTr="001578E8">
        <w:trPr>
          <w:trHeight w:val="643"/>
          <w:jc w:val="center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7 075-7 145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(70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</w:t>
            </w:r>
          </w:p>
        </w:tc>
      </w:tr>
      <w:tr w:rsidR="00ED5068" w:rsidRPr="00565237" w:rsidTr="001578E8">
        <w:trPr>
          <w:trHeight w:val="672"/>
          <w:jc w:val="center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7 145-7 190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(45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SPACE RESEARCH (deep space) (Earth-to-space)</w:t>
            </w:r>
          </w:p>
        </w:tc>
      </w:tr>
      <w:tr w:rsidR="00ED5068" w:rsidRPr="00565237" w:rsidTr="001578E8">
        <w:trPr>
          <w:trHeight w:val="643"/>
          <w:jc w:val="center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7 190-7 235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(45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 xml:space="preserve">EARTH EXPLORATION-SATELLITE (Earth-to-space) 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SPACE RESEARCH (Earth-to-space)</w:t>
            </w:r>
          </w:p>
        </w:tc>
      </w:tr>
      <w:tr w:rsidR="00ED5068" w:rsidRPr="00DF7FC6" w:rsidTr="001578E8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7 235-7 250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(15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 xml:space="preserve">EARTH EXPLORATION-SATELLITE (Earth-to-space) 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</w:t>
            </w:r>
          </w:p>
        </w:tc>
      </w:tr>
      <w:tr w:rsidR="00ED5068" w:rsidRPr="00DF7FC6" w:rsidTr="001578E8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7 250-7 300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(50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FIXED-SATELLITE (space-to-Earth)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</w:t>
            </w:r>
          </w:p>
        </w:tc>
      </w:tr>
      <w:tr w:rsidR="00ED5068" w:rsidRPr="00DF7FC6" w:rsidTr="001578E8">
        <w:tblPrEx>
          <w:jc w:val="left"/>
        </w:tblPrEx>
        <w:trPr>
          <w:trHeight w:val="672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7 300-7 375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(75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FIXED-SATELLITE (space-to-Earth)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 except aeronautical mobile</w:t>
            </w:r>
          </w:p>
        </w:tc>
      </w:tr>
      <w:tr w:rsidR="00ED5068" w:rsidRPr="00565237" w:rsidTr="001578E8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7 375-7 450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(75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FIXED-SATELLITE (space-to-Earth)</w:t>
            </w:r>
          </w:p>
          <w:p w:rsidR="00ED5068" w:rsidRPr="001578E8" w:rsidRDefault="00ED5068" w:rsidP="005E035D">
            <w:pPr>
              <w:jc w:val="center"/>
            </w:pPr>
            <w:r w:rsidRPr="001578E8">
              <w:lastRenderedPageBreak/>
              <w:t>MOBILE except aeronautical mobile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MARITIME MOBILE-SATELLITE (space-to-Earth)</w:t>
            </w:r>
          </w:p>
        </w:tc>
      </w:tr>
      <w:tr w:rsidR="00ED5068" w:rsidRPr="00565237" w:rsidTr="001578E8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lastRenderedPageBreak/>
              <w:t>7 450-7 550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(100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FIXED-SATELLITE (space-to-Earth)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METEOROLOGICAL-SATELLITE (space-to-Earth)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 except aeronautical mobile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MARITIME MOBILE-SATELLITE (space-to-Earth)</w:t>
            </w:r>
          </w:p>
        </w:tc>
      </w:tr>
      <w:tr w:rsidR="00ED5068" w:rsidRPr="00565237" w:rsidTr="001578E8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7 550-7 750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(200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FIXED-SATELLITE (space-to-Earth)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 except aeronautical mobile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MARITIME MOBILE-SATELLITE (space-to-Earth</w:t>
            </w:r>
          </w:p>
        </w:tc>
      </w:tr>
      <w:tr w:rsidR="00ED5068" w:rsidRPr="00DF7FC6" w:rsidTr="001578E8">
        <w:tblPrEx>
          <w:jc w:val="left"/>
        </w:tblPrEx>
        <w:trPr>
          <w:trHeight w:val="672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7 750-7 900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(150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 xml:space="preserve">METEOROLOGICAL-SATELLITE (space-to-Earth) 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 except aeronautical mobile</w:t>
            </w:r>
          </w:p>
        </w:tc>
      </w:tr>
      <w:tr w:rsidR="00ED5068" w:rsidRPr="00DF7FC6" w:rsidTr="001578E8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7 900-8 025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(125 MHz)</w:t>
            </w:r>
          </w:p>
          <w:p w:rsidR="00ED5068" w:rsidRPr="001578E8" w:rsidRDefault="00ED5068" w:rsidP="005E035D">
            <w:pPr>
              <w:ind w:firstLine="1304"/>
            </w:pP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FIXED-SATELLITE (Earth-to-space)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</w:t>
            </w:r>
          </w:p>
        </w:tc>
      </w:tr>
      <w:tr w:rsidR="00ED5068" w:rsidRPr="00DF7FC6" w:rsidTr="001578E8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8 025-8 175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(150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EARTH EXPLORATION-SATELLITE (space-to-Earth)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FIXED-SATELLITE (Earth-to-space)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</w:t>
            </w:r>
          </w:p>
          <w:p w:rsidR="00ED5068" w:rsidRPr="001578E8" w:rsidRDefault="00ED5068" w:rsidP="005E035D">
            <w:pPr>
              <w:jc w:val="center"/>
            </w:pPr>
          </w:p>
          <w:p w:rsidR="00ED5068" w:rsidRPr="001578E8" w:rsidRDefault="00ED5068" w:rsidP="005E035D">
            <w:pPr>
              <w:jc w:val="center"/>
            </w:pPr>
          </w:p>
          <w:p w:rsidR="00ED5068" w:rsidRPr="001578E8" w:rsidRDefault="00ED5068" w:rsidP="005E035D"/>
        </w:tc>
      </w:tr>
      <w:tr w:rsidR="00ED5068" w:rsidRPr="00DF7FC6" w:rsidTr="001578E8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8 175-8 215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(40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EARTH EXPLORATION-SATELLITE (space-to-Earth)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FIXED-SATELLITE (Earth-to-space)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METEOROLOGICAL-SATELLITE (Earth-to-space)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</w:t>
            </w:r>
          </w:p>
        </w:tc>
      </w:tr>
      <w:tr w:rsidR="00ED5068" w:rsidRPr="00DF7FC6" w:rsidTr="001578E8">
        <w:tblPrEx>
          <w:jc w:val="left"/>
        </w:tblPrEx>
        <w:trPr>
          <w:trHeight w:val="672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8 215-8 400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(185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EARTH EXPLORATION-SATELLITE (space-to-Earth)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FIXED-SATELLITE (Earth-to-space)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</w:t>
            </w:r>
          </w:p>
        </w:tc>
      </w:tr>
      <w:tr w:rsidR="00ED5068" w:rsidRPr="00565237" w:rsidTr="001578E8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8 400-8 500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(100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 except aeronautical mobile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SPACE RESEARCH</w:t>
            </w:r>
          </w:p>
        </w:tc>
      </w:tr>
      <w:tr w:rsidR="00ED5068" w:rsidRPr="00DF7FC6" w:rsidTr="003F0756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8 500-8 550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(50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3F0756" w:rsidRDefault="00ED5068" w:rsidP="005E035D">
            <w:pPr>
              <w:jc w:val="center"/>
            </w:pPr>
            <w:r w:rsidRPr="003F0756">
              <w:t>RADIOLOCATION</w:t>
            </w:r>
          </w:p>
        </w:tc>
      </w:tr>
      <w:tr w:rsidR="00ED5068" w:rsidRPr="00565237" w:rsidTr="003F0756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8 550-8 650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(100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3F0756" w:rsidRDefault="00ED5068" w:rsidP="005E035D">
            <w:pPr>
              <w:jc w:val="center"/>
            </w:pPr>
            <w:r w:rsidRPr="003F0756">
              <w:t>EARTH EXPLORATION-SATELLITE (active)</w:t>
            </w:r>
          </w:p>
          <w:p w:rsidR="00ED5068" w:rsidRPr="003F0756" w:rsidRDefault="00ED5068" w:rsidP="005E035D">
            <w:pPr>
              <w:jc w:val="center"/>
            </w:pPr>
            <w:r w:rsidRPr="003F0756">
              <w:t>RADIOLOCATION</w:t>
            </w:r>
          </w:p>
          <w:p w:rsidR="00ED5068" w:rsidRPr="003F0756" w:rsidRDefault="00ED5068" w:rsidP="005E035D">
            <w:pPr>
              <w:jc w:val="center"/>
            </w:pPr>
            <w:r w:rsidRPr="003F0756">
              <w:t>SPACE RESEARCH (active)</w:t>
            </w:r>
          </w:p>
        </w:tc>
      </w:tr>
      <w:tr w:rsidR="00ED5068" w:rsidRPr="00DF7FC6" w:rsidTr="003F0756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8 650-8 750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(100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3F0756" w:rsidRDefault="00ED5068" w:rsidP="005E035D">
            <w:pPr>
              <w:jc w:val="center"/>
            </w:pPr>
            <w:r w:rsidRPr="003F0756">
              <w:t>RADIOLOCATION</w:t>
            </w:r>
          </w:p>
        </w:tc>
      </w:tr>
      <w:tr w:rsidR="00ED5068" w:rsidRPr="00DF7FC6" w:rsidTr="003F0756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lastRenderedPageBreak/>
              <w:t>8 750-8 850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(100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3F0756" w:rsidRDefault="00ED5068" w:rsidP="005E035D">
            <w:pPr>
              <w:jc w:val="center"/>
            </w:pPr>
            <w:r w:rsidRPr="003F0756">
              <w:t>RADIOLOCATION</w:t>
            </w:r>
          </w:p>
          <w:p w:rsidR="00ED5068" w:rsidRPr="003F0756" w:rsidRDefault="00ED5068" w:rsidP="005E035D">
            <w:pPr>
              <w:jc w:val="center"/>
            </w:pPr>
            <w:r w:rsidRPr="003F0756">
              <w:t>AERONAUTICAL RADIONAVIGATION</w:t>
            </w:r>
          </w:p>
        </w:tc>
      </w:tr>
      <w:tr w:rsidR="00ED5068" w:rsidRPr="00DF7FC6" w:rsidTr="003F0756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8 850-9 000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(150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3F0756" w:rsidRDefault="00ED5068" w:rsidP="005E035D">
            <w:pPr>
              <w:jc w:val="center"/>
            </w:pPr>
            <w:r w:rsidRPr="003F0756">
              <w:t>RADIOLOCATION</w:t>
            </w:r>
          </w:p>
          <w:p w:rsidR="00ED5068" w:rsidRPr="003F0756" w:rsidRDefault="00ED5068" w:rsidP="005E035D">
            <w:pPr>
              <w:jc w:val="center"/>
            </w:pPr>
            <w:r w:rsidRPr="003F0756">
              <w:t>MARITIME RADIONAVIGATION</w:t>
            </w:r>
          </w:p>
        </w:tc>
      </w:tr>
      <w:tr w:rsidR="00ED5068" w:rsidRPr="00DF7FC6" w:rsidTr="003F0756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9 000-9 200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(200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3F0756" w:rsidRDefault="00ED5068" w:rsidP="005E035D">
            <w:pPr>
              <w:jc w:val="center"/>
            </w:pPr>
            <w:r w:rsidRPr="003F0756">
              <w:t>RADIOLOCATION</w:t>
            </w:r>
          </w:p>
          <w:p w:rsidR="00ED5068" w:rsidRPr="003F0756" w:rsidRDefault="00ED5068" w:rsidP="005E035D">
            <w:pPr>
              <w:jc w:val="center"/>
            </w:pPr>
            <w:r w:rsidRPr="003F0756">
              <w:t>AERONAUTICAL RADIONAVIGATION</w:t>
            </w:r>
          </w:p>
        </w:tc>
      </w:tr>
      <w:tr w:rsidR="00ED5068" w:rsidRPr="00565237" w:rsidTr="003F0756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9 200-9 300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(100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3F0756" w:rsidRDefault="00ED5068" w:rsidP="005E035D">
            <w:pPr>
              <w:jc w:val="center"/>
            </w:pPr>
            <w:r w:rsidRPr="003F0756">
              <w:t xml:space="preserve">EARTH EXPLORATION-SATELLITE </w:t>
            </w:r>
          </w:p>
          <w:p w:rsidR="00ED5068" w:rsidRPr="003F0756" w:rsidRDefault="00ED5068" w:rsidP="005E035D">
            <w:pPr>
              <w:jc w:val="center"/>
            </w:pPr>
            <w:r w:rsidRPr="003F0756">
              <w:t>RADIOLOCATION</w:t>
            </w:r>
          </w:p>
          <w:p w:rsidR="00ED5068" w:rsidRPr="003F0756" w:rsidRDefault="00ED5068" w:rsidP="005E035D">
            <w:pPr>
              <w:jc w:val="center"/>
            </w:pPr>
            <w:r w:rsidRPr="003F0756">
              <w:t>MARITIME RADIONAVIGATION</w:t>
            </w:r>
          </w:p>
        </w:tc>
      </w:tr>
      <w:tr w:rsidR="00ED5068" w:rsidRPr="00DF7FC6" w:rsidTr="003F0756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9 300-9 500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(200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3F0756" w:rsidRDefault="00ED5068" w:rsidP="005E035D">
            <w:pPr>
              <w:jc w:val="center"/>
            </w:pPr>
            <w:r w:rsidRPr="003F0756">
              <w:t>EARTH EXPLORATION-SATELLITE (active)</w:t>
            </w:r>
          </w:p>
          <w:p w:rsidR="00ED5068" w:rsidRPr="003F0756" w:rsidRDefault="00ED5068" w:rsidP="005E035D">
            <w:pPr>
              <w:jc w:val="center"/>
            </w:pPr>
            <w:r w:rsidRPr="003F0756">
              <w:t>RADIOLOCATION</w:t>
            </w:r>
          </w:p>
          <w:p w:rsidR="00ED5068" w:rsidRPr="003F0756" w:rsidRDefault="00ED5068" w:rsidP="005E035D">
            <w:pPr>
              <w:jc w:val="center"/>
            </w:pPr>
            <w:r w:rsidRPr="003F0756">
              <w:t>RADIONAVIGATION</w:t>
            </w:r>
          </w:p>
          <w:p w:rsidR="00ED5068" w:rsidRPr="003F0756" w:rsidRDefault="00ED5068" w:rsidP="005E035D">
            <w:pPr>
              <w:jc w:val="center"/>
            </w:pPr>
            <w:r w:rsidRPr="003F0756">
              <w:t>SPACE RESEARCH (active)</w:t>
            </w:r>
          </w:p>
        </w:tc>
      </w:tr>
      <w:tr w:rsidR="00ED5068" w:rsidRPr="00DF7FC6" w:rsidTr="003F0756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9 500-9 800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(300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3F0756" w:rsidRDefault="00ED5068" w:rsidP="005E035D">
            <w:pPr>
              <w:jc w:val="center"/>
            </w:pPr>
            <w:r w:rsidRPr="003F0756">
              <w:t>EARTH EXPLORATION-SATELLITE (active)</w:t>
            </w:r>
          </w:p>
          <w:p w:rsidR="00ED5068" w:rsidRPr="003F0756" w:rsidRDefault="00ED5068" w:rsidP="005E035D">
            <w:pPr>
              <w:jc w:val="center"/>
            </w:pPr>
            <w:r w:rsidRPr="003F0756">
              <w:t>RADIOLOCATION</w:t>
            </w:r>
          </w:p>
          <w:p w:rsidR="00ED5068" w:rsidRPr="003F0756" w:rsidRDefault="00ED5068" w:rsidP="005E035D">
            <w:pPr>
              <w:jc w:val="center"/>
            </w:pPr>
            <w:r w:rsidRPr="003F0756">
              <w:t>RADIONAVIGATION</w:t>
            </w:r>
          </w:p>
          <w:p w:rsidR="00ED5068" w:rsidRPr="003F0756" w:rsidRDefault="00ED5068" w:rsidP="005E035D">
            <w:pPr>
              <w:jc w:val="center"/>
            </w:pPr>
            <w:r w:rsidRPr="003F0756">
              <w:t>SPACE RESEARCH (active)</w:t>
            </w:r>
          </w:p>
        </w:tc>
      </w:tr>
      <w:tr w:rsidR="00ED5068" w:rsidRPr="00DF7FC6" w:rsidTr="003F0756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9 800-9 900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(100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3F0756" w:rsidRDefault="00ED5068" w:rsidP="005E035D">
            <w:pPr>
              <w:jc w:val="center"/>
            </w:pPr>
            <w:r w:rsidRPr="003F0756">
              <w:t>RADIOLOCATION</w:t>
            </w:r>
          </w:p>
          <w:p w:rsidR="00ED5068" w:rsidRPr="003F0756" w:rsidRDefault="00ED5068" w:rsidP="005E035D">
            <w:pPr>
              <w:jc w:val="center"/>
            </w:pPr>
            <w:r w:rsidRPr="003F0756">
              <w:t>Earth exploration-satellite (active)</w:t>
            </w:r>
          </w:p>
          <w:p w:rsidR="00ED5068" w:rsidRPr="003F0756" w:rsidRDefault="00ED5068" w:rsidP="005E035D">
            <w:pPr>
              <w:jc w:val="center"/>
            </w:pPr>
            <w:r w:rsidRPr="003F0756">
              <w:t>Fixed</w:t>
            </w:r>
          </w:p>
          <w:p w:rsidR="00ED5068" w:rsidRPr="003F0756" w:rsidRDefault="00ED5068" w:rsidP="005E035D">
            <w:pPr>
              <w:jc w:val="center"/>
            </w:pPr>
            <w:r w:rsidRPr="003F0756">
              <w:t>Space research (active)</w:t>
            </w:r>
          </w:p>
        </w:tc>
      </w:tr>
      <w:tr w:rsidR="00ED5068" w:rsidRPr="00565237" w:rsidTr="003F0756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9 900-10 000 MHz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(100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3F0756" w:rsidRDefault="00ED5068" w:rsidP="005E035D">
            <w:pPr>
              <w:jc w:val="center"/>
            </w:pPr>
            <w:r w:rsidRPr="003F0756">
              <w:t xml:space="preserve">EARTH EXPLORATION-SATELLITE (active) </w:t>
            </w:r>
          </w:p>
          <w:p w:rsidR="00ED5068" w:rsidRPr="003F0756" w:rsidRDefault="00ED5068" w:rsidP="005E035D">
            <w:pPr>
              <w:jc w:val="center"/>
            </w:pPr>
            <w:r w:rsidRPr="003F0756">
              <w:t>RADIOLOCATION</w:t>
            </w:r>
          </w:p>
          <w:p w:rsidR="00ED5068" w:rsidRPr="003F0756" w:rsidRDefault="00ED5068" w:rsidP="005E035D">
            <w:pPr>
              <w:jc w:val="center"/>
            </w:pPr>
            <w:r w:rsidRPr="003F0756">
              <w:t>Fixed</w:t>
            </w:r>
          </w:p>
        </w:tc>
      </w:tr>
      <w:tr w:rsidR="00ED5068" w:rsidRPr="00DF7FC6" w:rsidTr="00FA27F6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10-10.4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(400 MHz)</w:t>
            </w:r>
          </w:p>
        </w:tc>
        <w:tc>
          <w:tcPr>
            <w:tcW w:w="2228" w:type="dxa"/>
            <w:gridSpan w:val="2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EARTH EXPLORATION-</w:t>
            </w:r>
          </w:p>
          <w:p w:rsidR="00ED5068" w:rsidRPr="001578E8" w:rsidRDefault="00ED5068" w:rsidP="005E035D">
            <w:pPr>
              <w:jc w:val="center"/>
            </w:pPr>
            <w:r w:rsidRPr="001578E8">
              <w:t xml:space="preserve">SATELLITE (active) 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RADIOLOCATION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Amateur</w:t>
            </w:r>
          </w:p>
        </w:tc>
        <w:tc>
          <w:tcPr>
            <w:tcW w:w="2381" w:type="dxa"/>
            <w:gridSpan w:val="3"/>
            <w:shd w:val="clear" w:color="auto" w:fill="FF0000"/>
          </w:tcPr>
          <w:p w:rsidR="00ED5068" w:rsidRPr="001578E8" w:rsidRDefault="00ED5068" w:rsidP="005E035D">
            <w:pPr>
              <w:jc w:val="center"/>
            </w:pPr>
            <w:r w:rsidRPr="001578E8">
              <w:t>EARTH EXPLORATION-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SATELLITE (active)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RADIOLOCATION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Amateur</w:t>
            </w:r>
          </w:p>
          <w:p w:rsidR="00ED5068" w:rsidRPr="001578E8" w:rsidRDefault="00ED5068" w:rsidP="005E035D"/>
          <w:p w:rsidR="00ED5068" w:rsidRPr="001578E8" w:rsidRDefault="00ED5068" w:rsidP="005E035D"/>
        </w:tc>
        <w:tc>
          <w:tcPr>
            <w:tcW w:w="2227" w:type="dxa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EARTH EXPLORATION-</w:t>
            </w:r>
          </w:p>
          <w:p w:rsidR="00ED5068" w:rsidRPr="001578E8" w:rsidRDefault="00ED5068" w:rsidP="005E035D">
            <w:pPr>
              <w:jc w:val="center"/>
            </w:pPr>
            <w:r w:rsidRPr="001578E8">
              <w:t xml:space="preserve">SATELLITE (active) 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RADIOLOCATION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Amateur</w:t>
            </w:r>
          </w:p>
        </w:tc>
      </w:tr>
      <w:tr w:rsidR="00ED5068" w:rsidRPr="00DF7FC6" w:rsidTr="001578E8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10.4-10.45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(50 MHz)</w:t>
            </w:r>
          </w:p>
        </w:tc>
        <w:tc>
          <w:tcPr>
            <w:tcW w:w="2228" w:type="dxa"/>
            <w:gridSpan w:val="2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RADIOLOCATION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Amateur</w:t>
            </w:r>
          </w:p>
        </w:tc>
        <w:tc>
          <w:tcPr>
            <w:tcW w:w="2381" w:type="dxa"/>
            <w:gridSpan w:val="3"/>
            <w:shd w:val="clear" w:color="auto" w:fill="FF0000"/>
          </w:tcPr>
          <w:p w:rsidR="00ED5068" w:rsidRPr="006E38D1" w:rsidRDefault="00ED5068" w:rsidP="005E035D">
            <w:pPr>
              <w:jc w:val="center"/>
            </w:pPr>
            <w:r w:rsidRPr="006E38D1">
              <w:t>RADIOLOCATION</w:t>
            </w:r>
          </w:p>
          <w:p w:rsidR="00ED5068" w:rsidRPr="00DF7FC6" w:rsidRDefault="00ED5068" w:rsidP="005E035D">
            <w:pPr>
              <w:jc w:val="center"/>
              <w:rPr>
                <w:color w:val="0070C0"/>
              </w:rPr>
            </w:pPr>
            <w:r w:rsidRPr="006E38D1">
              <w:t>Amateur</w:t>
            </w:r>
          </w:p>
        </w:tc>
        <w:tc>
          <w:tcPr>
            <w:tcW w:w="2227" w:type="dxa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RADIOLOCATION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Amateur</w:t>
            </w:r>
          </w:p>
        </w:tc>
      </w:tr>
      <w:tr w:rsidR="00ED5068" w:rsidRPr="00DF7FC6" w:rsidTr="001578E8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10.45-10.5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(50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0A2C72" w:rsidRDefault="00ED5068" w:rsidP="005E035D">
            <w:pPr>
              <w:jc w:val="center"/>
            </w:pPr>
            <w:r w:rsidRPr="000A2C72">
              <w:t>RADIOLOCATION</w:t>
            </w:r>
          </w:p>
          <w:p w:rsidR="00ED5068" w:rsidRPr="000A2C72" w:rsidRDefault="00ED5068" w:rsidP="005E035D">
            <w:pPr>
              <w:jc w:val="center"/>
            </w:pPr>
            <w:r w:rsidRPr="000A2C72">
              <w:t>Amateur</w:t>
            </w:r>
          </w:p>
          <w:p w:rsidR="00ED5068" w:rsidRPr="000A2C72" w:rsidRDefault="00ED5068" w:rsidP="005E035D">
            <w:pPr>
              <w:jc w:val="center"/>
              <w:rPr>
                <w:color w:val="0070C0"/>
              </w:rPr>
            </w:pPr>
            <w:r w:rsidRPr="000A2C72">
              <w:t>Amateur-satellite</w:t>
            </w:r>
          </w:p>
        </w:tc>
      </w:tr>
      <w:tr w:rsidR="00ED5068" w:rsidRPr="00DF7FC6" w:rsidTr="001578E8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10.5-10.55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(50 MHz)</w:t>
            </w:r>
          </w:p>
        </w:tc>
        <w:tc>
          <w:tcPr>
            <w:tcW w:w="2228" w:type="dxa"/>
            <w:gridSpan w:val="2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Radiolocation</w:t>
            </w:r>
          </w:p>
        </w:tc>
        <w:tc>
          <w:tcPr>
            <w:tcW w:w="4608" w:type="dxa"/>
            <w:gridSpan w:val="4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RADIOLOCATION</w:t>
            </w:r>
          </w:p>
        </w:tc>
      </w:tr>
      <w:tr w:rsidR="00ED5068" w:rsidRPr="00565237" w:rsidTr="001578E8">
        <w:tblPrEx>
          <w:jc w:val="left"/>
        </w:tblPrEx>
        <w:trPr>
          <w:trHeight w:val="672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10.55-10.6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(50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 except aeronautical mobile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Radiolocation</w:t>
            </w:r>
          </w:p>
        </w:tc>
      </w:tr>
      <w:tr w:rsidR="00ED5068" w:rsidRPr="00DF7FC6" w:rsidTr="001578E8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lastRenderedPageBreak/>
              <w:t>10.6-10.68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(80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EARTH EXPLORATION-SATELLITE (passive)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 except aeronautical mobile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RADIO ASTRONOMY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SPACE RESEARCH (passive)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Radiolocation</w:t>
            </w:r>
          </w:p>
        </w:tc>
      </w:tr>
      <w:tr w:rsidR="00ED5068" w:rsidRPr="00DF7FC6" w:rsidTr="00FA27F6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10.68-10.7 GHz</w:t>
            </w:r>
          </w:p>
          <w:p w:rsidR="00ED5068" w:rsidRPr="00DF7FC6" w:rsidRDefault="00ED5068" w:rsidP="005E035D">
            <w:pPr>
              <w:jc w:val="center"/>
              <w:rPr>
                <w:color w:val="0070C0"/>
              </w:rPr>
            </w:pPr>
            <w:r w:rsidRPr="001578E8">
              <w:t>(20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FA27F6" w:rsidRPr="001578E8" w:rsidRDefault="00FA27F6" w:rsidP="00FA27F6">
            <w:pPr>
              <w:jc w:val="center"/>
            </w:pPr>
            <w:r w:rsidRPr="001578E8">
              <w:t>RADIO ASTRONOMY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EARTH EXPLORATION-SATELLITE (passive)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SPACE RESEARCH (passive)</w:t>
            </w:r>
          </w:p>
        </w:tc>
      </w:tr>
      <w:tr w:rsidR="00ED5068" w:rsidRPr="00DF7FC6" w:rsidTr="001578E8">
        <w:tblPrEx>
          <w:jc w:val="left"/>
        </w:tblPrEx>
        <w:trPr>
          <w:trHeight w:val="2044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10.7-10.95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(250 MHz)</w:t>
            </w:r>
          </w:p>
        </w:tc>
        <w:tc>
          <w:tcPr>
            <w:tcW w:w="2228" w:type="dxa"/>
            <w:gridSpan w:val="2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FIXED-SATELLITE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(space-to-Earth)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 xml:space="preserve">(Earth-to-space) 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 except aeronautical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</w:t>
            </w:r>
          </w:p>
        </w:tc>
        <w:tc>
          <w:tcPr>
            <w:tcW w:w="4608" w:type="dxa"/>
            <w:gridSpan w:val="4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 xml:space="preserve">FIXED-SATELLITE (space-to-Earth) 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 except aeronautical mobile</w:t>
            </w:r>
          </w:p>
        </w:tc>
      </w:tr>
      <w:tr w:rsidR="00ED5068" w:rsidRPr="00DF7FC6" w:rsidTr="001578E8">
        <w:tblPrEx>
          <w:jc w:val="left"/>
        </w:tblPrEx>
        <w:trPr>
          <w:trHeight w:val="672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10.95-11.2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(250 MHz)</w:t>
            </w:r>
          </w:p>
        </w:tc>
        <w:tc>
          <w:tcPr>
            <w:tcW w:w="2228" w:type="dxa"/>
            <w:gridSpan w:val="2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FIXED-SATELLITE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 xml:space="preserve">(space-to-Earth) 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(Earth-to-space)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 except aeronautical</w:t>
            </w:r>
          </w:p>
          <w:p w:rsidR="00ED5068" w:rsidRPr="001578E8" w:rsidRDefault="00FA27F6" w:rsidP="005E035D">
            <w:pPr>
              <w:jc w:val="center"/>
            </w:pPr>
            <w:r w:rsidRPr="001578E8">
              <w:t>M</w:t>
            </w:r>
            <w:r w:rsidR="00ED5068" w:rsidRPr="001578E8">
              <w:t>obile</w:t>
            </w:r>
          </w:p>
        </w:tc>
        <w:tc>
          <w:tcPr>
            <w:tcW w:w="4608" w:type="dxa"/>
            <w:gridSpan w:val="4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 xml:space="preserve">FIXED-SATELLITE (space-to-Earth) 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 except aeronautical mobile</w:t>
            </w:r>
          </w:p>
        </w:tc>
      </w:tr>
      <w:tr w:rsidR="00ED5068" w:rsidRPr="00DF7FC6" w:rsidTr="001578E8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11.2-11.45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(250 MHz)</w:t>
            </w:r>
          </w:p>
        </w:tc>
        <w:tc>
          <w:tcPr>
            <w:tcW w:w="2228" w:type="dxa"/>
            <w:gridSpan w:val="2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FIXED-SATELLITE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(space-to-Earth)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 xml:space="preserve">(Earth-to-space) 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 except aeronautical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</w:t>
            </w:r>
          </w:p>
        </w:tc>
        <w:tc>
          <w:tcPr>
            <w:tcW w:w="4608" w:type="dxa"/>
            <w:gridSpan w:val="4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 xml:space="preserve">FIXED-SATELLITE (space-to-Earth) 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 except aeronautical mobile</w:t>
            </w:r>
          </w:p>
        </w:tc>
      </w:tr>
      <w:tr w:rsidR="00ED5068" w:rsidRPr="00DF7FC6" w:rsidTr="001578E8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11.45-11.7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(250 MHz)</w:t>
            </w:r>
          </w:p>
        </w:tc>
        <w:tc>
          <w:tcPr>
            <w:tcW w:w="2228" w:type="dxa"/>
            <w:gridSpan w:val="2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FIXED-SATELLITE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(space-to-Earth)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 xml:space="preserve">(Earth-to-space) 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 except aeronautical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</w:t>
            </w:r>
          </w:p>
        </w:tc>
        <w:tc>
          <w:tcPr>
            <w:tcW w:w="4608" w:type="dxa"/>
            <w:gridSpan w:val="4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 xml:space="preserve">FIXED-SATELLITE (space-to-Earth) 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 except aeronautical mobile</w:t>
            </w:r>
          </w:p>
        </w:tc>
      </w:tr>
      <w:tr w:rsidR="00ED5068" w:rsidRPr="00DF7FC6" w:rsidTr="001578E8">
        <w:tblPrEx>
          <w:jc w:val="left"/>
        </w:tblPrEx>
        <w:trPr>
          <w:trHeight w:val="20"/>
        </w:trPr>
        <w:tc>
          <w:tcPr>
            <w:tcW w:w="2189" w:type="dxa"/>
            <w:vMerge w:val="restart"/>
          </w:tcPr>
          <w:p w:rsidR="00ED5068" w:rsidRPr="001578E8" w:rsidRDefault="00ED5068" w:rsidP="005E035D">
            <w:pPr>
              <w:jc w:val="center"/>
            </w:pPr>
            <w:r w:rsidRPr="001578E8">
              <w:t>11.7-12.75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(1050 MHz)</w:t>
            </w:r>
          </w:p>
        </w:tc>
        <w:tc>
          <w:tcPr>
            <w:tcW w:w="2228" w:type="dxa"/>
            <w:gridSpan w:val="2"/>
            <w:vMerge w:val="restart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>11.7-12.5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 except aeronautical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BROADCASTING</w:t>
            </w:r>
          </w:p>
          <w:p w:rsidR="00ED5068" w:rsidRPr="00DF7FC6" w:rsidRDefault="00ED5068" w:rsidP="005E035D">
            <w:pPr>
              <w:jc w:val="center"/>
              <w:rPr>
                <w:color w:val="0070C0"/>
              </w:rPr>
            </w:pPr>
            <w:r w:rsidRPr="001578E8">
              <w:t>BROADCASTING-</w:t>
            </w:r>
            <w:r w:rsidRPr="001578E8">
              <w:lastRenderedPageBreak/>
              <w:t>SATELLITE</w:t>
            </w:r>
          </w:p>
        </w:tc>
        <w:tc>
          <w:tcPr>
            <w:tcW w:w="2381" w:type="dxa"/>
            <w:gridSpan w:val="3"/>
            <w:vMerge w:val="restart"/>
          </w:tcPr>
          <w:tbl>
            <w:tblPr>
              <w:tblStyle w:val="TableGrid"/>
              <w:tblW w:w="236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61"/>
            </w:tblGrid>
            <w:tr w:rsidR="00ED5068" w:rsidRPr="00E4503C" w:rsidTr="001578E8">
              <w:trPr>
                <w:trHeight w:val="594"/>
              </w:trPr>
              <w:tc>
                <w:tcPr>
                  <w:tcW w:w="2361" w:type="dxa"/>
                  <w:shd w:val="clear" w:color="auto" w:fill="FFFF00"/>
                </w:tcPr>
                <w:p w:rsidR="00ED5068" w:rsidRPr="001578E8" w:rsidRDefault="00ED5068" w:rsidP="005E035D">
                  <w:pPr>
                    <w:jc w:val="center"/>
                  </w:pPr>
                  <w:r w:rsidRPr="001578E8">
                    <w:lastRenderedPageBreak/>
                    <w:t>11.7-12.1</w:t>
                  </w:r>
                </w:p>
                <w:p w:rsidR="00ED5068" w:rsidRPr="001578E8" w:rsidRDefault="00ED5068" w:rsidP="005E035D">
                  <w:pPr>
                    <w:jc w:val="center"/>
                  </w:pPr>
                  <w:r w:rsidRPr="001578E8">
                    <w:t>FIXED</w:t>
                  </w:r>
                </w:p>
                <w:p w:rsidR="00ED5068" w:rsidRPr="001578E8" w:rsidRDefault="00ED5068" w:rsidP="005E035D">
                  <w:pPr>
                    <w:jc w:val="center"/>
                  </w:pPr>
                  <w:r w:rsidRPr="001578E8">
                    <w:t>FIXED-SATELLITE</w:t>
                  </w:r>
                </w:p>
                <w:p w:rsidR="00ED5068" w:rsidRPr="001578E8" w:rsidRDefault="00ED5068" w:rsidP="005E035D">
                  <w:pPr>
                    <w:jc w:val="center"/>
                  </w:pPr>
                  <w:r w:rsidRPr="001578E8">
                    <w:t xml:space="preserve">(space-to-Earth) </w:t>
                  </w:r>
                </w:p>
                <w:p w:rsidR="00ED5068" w:rsidRPr="00E4503C" w:rsidRDefault="00ED5068" w:rsidP="005E035D">
                  <w:pPr>
                    <w:jc w:val="center"/>
                  </w:pPr>
                  <w:r w:rsidRPr="001578E8">
                    <w:t>Mobile except aeronautical mobile</w:t>
                  </w:r>
                </w:p>
              </w:tc>
            </w:tr>
            <w:tr w:rsidR="00ED5068" w:rsidRPr="00565237" w:rsidTr="001578E8">
              <w:trPr>
                <w:trHeight w:val="594"/>
              </w:trPr>
              <w:tc>
                <w:tcPr>
                  <w:tcW w:w="2361" w:type="dxa"/>
                  <w:shd w:val="clear" w:color="auto" w:fill="FF0000"/>
                </w:tcPr>
                <w:p w:rsidR="00ED5068" w:rsidRPr="00D90FD0" w:rsidRDefault="00ED5068" w:rsidP="005E035D">
                  <w:pPr>
                    <w:jc w:val="center"/>
                  </w:pPr>
                  <w:r w:rsidRPr="00D90FD0">
                    <w:lastRenderedPageBreak/>
                    <w:t>12.1-12.2</w:t>
                  </w:r>
                </w:p>
                <w:p w:rsidR="00ED5068" w:rsidRPr="00D90FD0" w:rsidRDefault="00ED5068" w:rsidP="005E035D">
                  <w:pPr>
                    <w:jc w:val="center"/>
                  </w:pPr>
                  <w:r w:rsidRPr="00D90FD0">
                    <w:t>FIXED-SATELLITE</w:t>
                  </w:r>
                </w:p>
                <w:p w:rsidR="00ED5068" w:rsidRPr="00D90FD0" w:rsidRDefault="00ED5068" w:rsidP="005E035D">
                  <w:pPr>
                    <w:jc w:val="center"/>
                  </w:pPr>
                  <w:r w:rsidRPr="00D90FD0">
                    <w:t>(space-to-Earth)</w:t>
                  </w:r>
                </w:p>
              </w:tc>
            </w:tr>
            <w:tr w:rsidR="00ED5068" w:rsidRPr="00D90FD0" w:rsidTr="00FA27F6">
              <w:trPr>
                <w:trHeight w:val="594"/>
              </w:trPr>
              <w:tc>
                <w:tcPr>
                  <w:tcW w:w="2361" w:type="dxa"/>
                  <w:shd w:val="clear" w:color="auto" w:fill="FFFF00"/>
                </w:tcPr>
                <w:p w:rsidR="00ED5068" w:rsidRPr="001578E8" w:rsidRDefault="00ED5068" w:rsidP="001578E8">
                  <w:pPr>
                    <w:shd w:val="clear" w:color="auto" w:fill="FFFF00"/>
                    <w:jc w:val="center"/>
                  </w:pPr>
                  <w:r w:rsidRPr="001578E8">
                    <w:t>12.2-12.7</w:t>
                  </w:r>
                </w:p>
                <w:p w:rsidR="00ED5068" w:rsidRPr="001578E8" w:rsidRDefault="00ED5068" w:rsidP="001578E8">
                  <w:pPr>
                    <w:shd w:val="clear" w:color="auto" w:fill="FFFF00"/>
                    <w:jc w:val="center"/>
                  </w:pPr>
                  <w:r w:rsidRPr="001578E8">
                    <w:t>FIXED</w:t>
                  </w:r>
                </w:p>
                <w:p w:rsidR="00ED5068" w:rsidRPr="001578E8" w:rsidRDefault="00ED5068" w:rsidP="001578E8">
                  <w:pPr>
                    <w:shd w:val="clear" w:color="auto" w:fill="FFFF00"/>
                    <w:jc w:val="center"/>
                  </w:pPr>
                  <w:r w:rsidRPr="001578E8">
                    <w:t>MOBILE except aeronautical</w:t>
                  </w:r>
                </w:p>
                <w:p w:rsidR="00ED5068" w:rsidRPr="00FA27F6" w:rsidRDefault="00ED5068" w:rsidP="005E035D">
                  <w:pPr>
                    <w:jc w:val="center"/>
                  </w:pPr>
                  <w:r w:rsidRPr="00FA27F6">
                    <w:t>mobile</w:t>
                  </w:r>
                </w:p>
                <w:p w:rsidR="00ED5068" w:rsidRPr="00FA27F6" w:rsidRDefault="00ED5068" w:rsidP="005E035D">
                  <w:pPr>
                    <w:jc w:val="center"/>
                  </w:pPr>
                  <w:r w:rsidRPr="00FA27F6">
                    <w:t>BROADCASTING</w:t>
                  </w:r>
                </w:p>
                <w:p w:rsidR="00ED5068" w:rsidRPr="00D90FD0" w:rsidRDefault="00ED5068" w:rsidP="005E035D">
                  <w:pPr>
                    <w:jc w:val="center"/>
                  </w:pPr>
                  <w:r w:rsidRPr="00FA27F6">
                    <w:t>BROADCASTING-SATELLITE</w:t>
                  </w:r>
                </w:p>
              </w:tc>
            </w:tr>
          </w:tbl>
          <w:p w:rsidR="00ED5068" w:rsidRPr="00DF7FC6" w:rsidRDefault="00ED5068" w:rsidP="005E035D">
            <w:pPr>
              <w:jc w:val="center"/>
              <w:rPr>
                <w:color w:val="0070C0"/>
              </w:rPr>
            </w:pPr>
          </w:p>
        </w:tc>
        <w:tc>
          <w:tcPr>
            <w:tcW w:w="2227" w:type="dxa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lastRenderedPageBreak/>
              <w:t>11.7-12.2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 except aeronautical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BROADCASTING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BROADCASTING-</w:t>
            </w:r>
            <w:r w:rsidRPr="001578E8">
              <w:lastRenderedPageBreak/>
              <w:t>SATELLITE</w:t>
            </w:r>
          </w:p>
        </w:tc>
      </w:tr>
      <w:tr w:rsidR="00ED5068" w:rsidRPr="00565237" w:rsidTr="001578E8">
        <w:tblPrEx>
          <w:jc w:val="left"/>
        </w:tblPrEx>
        <w:trPr>
          <w:trHeight w:val="1629"/>
        </w:trPr>
        <w:tc>
          <w:tcPr>
            <w:tcW w:w="2189" w:type="dxa"/>
            <w:vMerge/>
          </w:tcPr>
          <w:p w:rsidR="00ED5068" w:rsidRPr="001578E8" w:rsidRDefault="00ED5068" w:rsidP="005E035D">
            <w:pPr>
              <w:jc w:val="center"/>
            </w:pPr>
          </w:p>
        </w:tc>
        <w:tc>
          <w:tcPr>
            <w:tcW w:w="2228" w:type="dxa"/>
            <w:gridSpan w:val="2"/>
            <w:vMerge/>
            <w:shd w:val="clear" w:color="auto" w:fill="FFFF00"/>
          </w:tcPr>
          <w:p w:rsidR="00ED5068" w:rsidRPr="00DF7FC6" w:rsidRDefault="00ED5068" w:rsidP="005E035D">
            <w:pPr>
              <w:jc w:val="center"/>
              <w:rPr>
                <w:color w:val="0070C0"/>
              </w:rPr>
            </w:pPr>
          </w:p>
        </w:tc>
        <w:tc>
          <w:tcPr>
            <w:tcW w:w="2381" w:type="dxa"/>
            <w:gridSpan w:val="3"/>
            <w:vMerge/>
          </w:tcPr>
          <w:p w:rsidR="00ED5068" w:rsidRPr="00DF7FC6" w:rsidRDefault="00ED5068" w:rsidP="005E035D">
            <w:pPr>
              <w:jc w:val="center"/>
              <w:rPr>
                <w:color w:val="0070C0"/>
              </w:rPr>
            </w:pPr>
          </w:p>
        </w:tc>
        <w:tc>
          <w:tcPr>
            <w:tcW w:w="2227" w:type="dxa"/>
            <w:shd w:val="clear" w:color="auto" w:fill="FFFF00"/>
          </w:tcPr>
          <w:p w:rsidR="00ED5068" w:rsidRPr="001578E8" w:rsidRDefault="00ED5068" w:rsidP="005E035D">
            <w:pPr>
              <w:jc w:val="center"/>
            </w:pPr>
            <w:r w:rsidRPr="001578E8">
              <w:t xml:space="preserve">12.2-12.5 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FIXED-SATELLITE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 xml:space="preserve">(space-to-Earth) 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 except aeronautical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mobile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BROADCASTING</w:t>
            </w:r>
          </w:p>
        </w:tc>
      </w:tr>
      <w:tr w:rsidR="00ED5068" w:rsidRPr="00DF7FC6" w:rsidTr="00594B1F">
        <w:tblPrEx>
          <w:jc w:val="left"/>
        </w:tblPrEx>
        <w:trPr>
          <w:trHeight w:val="312"/>
        </w:trPr>
        <w:tc>
          <w:tcPr>
            <w:tcW w:w="2189" w:type="dxa"/>
            <w:vMerge/>
          </w:tcPr>
          <w:p w:rsidR="00ED5068" w:rsidRPr="001578E8" w:rsidRDefault="00ED5068" w:rsidP="005E035D">
            <w:pPr>
              <w:jc w:val="center"/>
            </w:pPr>
          </w:p>
        </w:tc>
        <w:tc>
          <w:tcPr>
            <w:tcW w:w="2228" w:type="dxa"/>
            <w:gridSpan w:val="2"/>
            <w:vMerge w:val="restart"/>
            <w:shd w:val="clear" w:color="auto" w:fill="FF0000"/>
          </w:tcPr>
          <w:p w:rsidR="00ED5068" w:rsidRPr="00AE73A9" w:rsidRDefault="00ED5068" w:rsidP="005E035D">
            <w:pPr>
              <w:jc w:val="center"/>
            </w:pPr>
            <w:r w:rsidRPr="00AE73A9">
              <w:t>12.5-12.75</w:t>
            </w:r>
          </w:p>
          <w:p w:rsidR="00ED5068" w:rsidRPr="00AE73A9" w:rsidRDefault="00ED5068" w:rsidP="005E035D">
            <w:pPr>
              <w:jc w:val="center"/>
            </w:pPr>
            <w:r w:rsidRPr="00AE73A9">
              <w:t>FIXED-SATELLITE</w:t>
            </w:r>
          </w:p>
          <w:p w:rsidR="00ED5068" w:rsidRPr="00AE73A9" w:rsidRDefault="00ED5068" w:rsidP="005E035D">
            <w:pPr>
              <w:jc w:val="center"/>
            </w:pPr>
            <w:r w:rsidRPr="00AE73A9">
              <w:t xml:space="preserve">(space-to-Earth) </w:t>
            </w:r>
          </w:p>
          <w:p w:rsidR="00ED5068" w:rsidRPr="00DF7FC6" w:rsidRDefault="00ED5068" w:rsidP="005E035D">
            <w:pPr>
              <w:jc w:val="center"/>
              <w:rPr>
                <w:color w:val="0070C0"/>
              </w:rPr>
            </w:pPr>
            <w:r w:rsidRPr="00AE73A9">
              <w:t>(Earth-to-space)</w:t>
            </w:r>
          </w:p>
        </w:tc>
        <w:tc>
          <w:tcPr>
            <w:tcW w:w="2381" w:type="dxa"/>
            <w:gridSpan w:val="3"/>
            <w:vMerge/>
          </w:tcPr>
          <w:p w:rsidR="00ED5068" w:rsidRPr="00DF7FC6" w:rsidRDefault="00ED5068" w:rsidP="005E035D">
            <w:pPr>
              <w:jc w:val="center"/>
              <w:rPr>
                <w:color w:val="0070C0"/>
              </w:rPr>
            </w:pPr>
          </w:p>
        </w:tc>
        <w:tc>
          <w:tcPr>
            <w:tcW w:w="2227" w:type="dxa"/>
            <w:vMerge w:val="restart"/>
            <w:shd w:val="clear" w:color="auto" w:fill="FFFF00"/>
          </w:tcPr>
          <w:p w:rsidR="00ED5068" w:rsidRPr="00386D36" w:rsidRDefault="00ED5068" w:rsidP="005E035D">
            <w:pPr>
              <w:jc w:val="center"/>
            </w:pPr>
            <w:r w:rsidRPr="00386D36">
              <w:t>12.5-12.75</w:t>
            </w:r>
          </w:p>
          <w:p w:rsidR="00ED5068" w:rsidRPr="00386D36" w:rsidRDefault="00ED5068" w:rsidP="005E035D">
            <w:pPr>
              <w:jc w:val="center"/>
            </w:pPr>
            <w:r w:rsidRPr="00386D36">
              <w:t>FIXED</w:t>
            </w:r>
          </w:p>
          <w:p w:rsidR="00ED5068" w:rsidRPr="00386D36" w:rsidRDefault="00ED5068" w:rsidP="005E035D">
            <w:pPr>
              <w:jc w:val="center"/>
            </w:pPr>
            <w:r w:rsidRPr="00386D36">
              <w:t>FIXED-SATELLITE</w:t>
            </w:r>
          </w:p>
          <w:p w:rsidR="00ED5068" w:rsidRPr="00386D36" w:rsidRDefault="00ED5068" w:rsidP="005E035D">
            <w:pPr>
              <w:jc w:val="center"/>
            </w:pPr>
            <w:r w:rsidRPr="00386D36">
              <w:t xml:space="preserve">(space-to-Earth) </w:t>
            </w:r>
          </w:p>
          <w:p w:rsidR="00ED5068" w:rsidRPr="00386D36" w:rsidRDefault="00ED5068" w:rsidP="005E035D">
            <w:pPr>
              <w:jc w:val="center"/>
            </w:pPr>
            <w:r w:rsidRPr="00386D36">
              <w:t>MOBILE except aeronautical mobile</w:t>
            </w:r>
          </w:p>
          <w:p w:rsidR="00ED5068" w:rsidRPr="00386D36" w:rsidRDefault="00ED5068" w:rsidP="005E035D">
            <w:pPr>
              <w:jc w:val="center"/>
            </w:pPr>
            <w:r w:rsidRPr="00386D36">
              <w:t>BROADCASTING-</w:t>
            </w:r>
          </w:p>
          <w:p w:rsidR="00ED5068" w:rsidRPr="00DF7FC6" w:rsidRDefault="00ED5068" w:rsidP="005E035D">
            <w:pPr>
              <w:jc w:val="center"/>
              <w:rPr>
                <w:color w:val="0070C0"/>
              </w:rPr>
            </w:pPr>
            <w:r w:rsidRPr="00386D36">
              <w:t>SATELLITE</w:t>
            </w:r>
          </w:p>
        </w:tc>
      </w:tr>
      <w:tr w:rsidR="00ED5068" w:rsidRPr="00DF7FC6" w:rsidTr="00594B1F">
        <w:tblPrEx>
          <w:jc w:val="left"/>
        </w:tblPrEx>
        <w:trPr>
          <w:trHeight w:val="805"/>
        </w:trPr>
        <w:tc>
          <w:tcPr>
            <w:tcW w:w="2189" w:type="dxa"/>
            <w:vMerge/>
          </w:tcPr>
          <w:p w:rsidR="00ED5068" w:rsidRPr="001578E8" w:rsidRDefault="00ED5068" w:rsidP="005E035D">
            <w:pPr>
              <w:jc w:val="center"/>
            </w:pPr>
          </w:p>
        </w:tc>
        <w:tc>
          <w:tcPr>
            <w:tcW w:w="2228" w:type="dxa"/>
            <w:gridSpan w:val="2"/>
            <w:vMerge/>
            <w:shd w:val="clear" w:color="auto" w:fill="FF0000"/>
          </w:tcPr>
          <w:p w:rsidR="00ED5068" w:rsidRPr="00AE73A9" w:rsidRDefault="00ED5068" w:rsidP="005E035D">
            <w:pPr>
              <w:jc w:val="center"/>
            </w:pPr>
          </w:p>
        </w:tc>
        <w:tc>
          <w:tcPr>
            <w:tcW w:w="2381" w:type="dxa"/>
            <w:gridSpan w:val="3"/>
            <w:shd w:val="clear" w:color="auto" w:fill="FFFF00"/>
          </w:tcPr>
          <w:p w:rsidR="00ED5068" w:rsidRPr="00FA27F6" w:rsidRDefault="00ED5068" w:rsidP="005E035D">
            <w:pPr>
              <w:jc w:val="center"/>
            </w:pPr>
            <w:r w:rsidRPr="00FA27F6">
              <w:t>12.7-12.75</w:t>
            </w:r>
          </w:p>
          <w:p w:rsidR="00ED5068" w:rsidRPr="00FA27F6" w:rsidRDefault="00ED5068" w:rsidP="005E035D">
            <w:pPr>
              <w:jc w:val="center"/>
            </w:pPr>
            <w:r w:rsidRPr="00FA27F6">
              <w:t>FIXED</w:t>
            </w:r>
          </w:p>
          <w:p w:rsidR="00ED5068" w:rsidRPr="00FA27F6" w:rsidRDefault="00ED5068" w:rsidP="005E035D">
            <w:pPr>
              <w:jc w:val="center"/>
            </w:pPr>
            <w:r w:rsidRPr="00FA27F6">
              <w:t>FIXED-SATELLITE</w:t>
            </w:r>
          </w:p>
          <w:p w:rsidR="00ED5068" w:rsidRPr="00FA27F6" w:rsidRDefault="00ED5068" w:rsidP="005E035D">
            <w:pPr>
              <w:jc w:val="center"/>
            </w:pPr>
            <w:r w:rsidRPr="00FA27F6">
              <w:t>(Earth-to-space)</w:t>
            </w:r>
          </w:p>
          <w:p w:rsidR="00ED5068" w:rsidRPr="00FA27F6" w:rsidRDefault="00ED5068" w:rsidP="005E035D">
            <w:pPr>
              <w:jc w:val="center"/>
            </w:pPr>
            <w:r w:rsidRPr="00FA27F6">
              <w:t>MOBILE except aeronautical</w:t>
            </w:r>
          </w:p>
          <w:p w:rsidR="00ED5068" w:rsidRPr="00FA27F6" w:rsidRDefault="00ED5068" w:rsidP="005E035D">
            <w:pPr>
              <w:jc w:val="center"/>
            </w:pPr>
            <w:r w:rsidRPr="00FA27F6">
              <w:t>mobile</w:t>
            </w:r>
          </w:p>
        </w:tc>
        <w:tc>
          <w:tcPr>
            <w:tcW w:w="2227" w:type="dxa"/>
            <w:vMerge/>
            <w:shd w:val="clear" w:color="auto" w:fill="FFFF00"/>
          </w:tcPr>
          <w:p w:rsidR="00ED5068" w:rsidRPr="00FA27F6" w:rsidRDefault="00ED5068" w:rsidP="005E035D">
            <w:pPr>
              <w:jc w:val="center"/>
            </w:pPr>
          </w:p>
        </w:tc>
      </w:tr>
      <w:tr w:rsidR="00ED5068" w:rsidRPr="00565237" w:rsidTr="00FA27F6">
        <w:tblPrEx>
          <w:jc w:val="left"/>
        </w:tblPrEx>
        <w:trPr>
          <w:trHeight w:val="672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12.75-13.25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(500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FA27F6" w:rsidRDefault="00ED5068" w:rsidP="005E035D">
            <w:pPr>
              <w:jc w:val="center"/>
            </w:pPr>
            <w:r w:rsidRPr="00FA27F6">
              <w:t>FIXED</w:t>
            </w:r>
          </w:p>
          <w:p w:rsidR="00ED5068" w:rsidRPr="00FA27F6" w:rsidRDefault="00ED5068" w:rsidP="005E035D">
            <w:pPr>
              <w:jc w:val="center"/>
            </w:pPr>
            <w:r w:rsidRPr="00FA27F6">
              <w:t xml:space="preserve">FIXED-SATELLITE (Earth-to-space) </w:t>
            </w:r>
          </w:p>
          <w:p w:rsidR="00ED5068" w:rsidRPr="00FA27F6" w:rsidRDefault="00ED5068" w:rsidP="005E035D">
            <w:pPr>
              <w:jc w:val="center"/>
            </w:pPr>
            <w:r w:rsidRPr="00FA27F6">
              <w:t>MOBILE</w:t>
            </w:r>
          </w:p>
          <w:p w:rsidR="00ED5068" w:rsidRPr="00FA27F6" w:rsidRDefault="00ED5068" w:rsidP="005E035D">
            <w:pPr>
              <w:jc w:val="center"/>
            </w:pPr>
            <w:r w:rsidRPr="00FA27F6">
              <w:t>Space research (deep space) (space-to-Earth)</w:t>
            </w:r>
          </w:p>
        </w:tc>
      </w:tr>
      <w:tr w:rsidR="00ED5068" w:rsidRPr="00DF7FC6" w:rsidTr="00594B1F">
        <w:tblPrEx>
          <w:jc w:val="left"/>
        </w:tblPrEx>
        <w:trPr>
          <w:trHeight w:val="672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13.25-13.4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(150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BA07CE" w:rsidRDefault="00ED5068" w:rsidP="005E035D">
            <w:pPr>
              <w:jc w:val="center"/>
            </w:pPr>
            <w:r w:rsidRPr="00BA07CE">
              <w:t>EARTH EXPLORATION-SATELLITE (active)</w:t>
            </w:r>
          </w:p>
          <w:p w:rsidR="00ED5068" w:rsidRPr="00BA07CE" w:rsidRDefault="00ED5068" w:rsidP="005E035D">
            <w:pPr>
              <w:jc w:val="center"/>
            </w:pPr>
            <w:r w:rsidRPr="00BA07CE">
              <w:t xml:space="preserve">AERONAUTICAL RADIONAVIGATION </w:t>
            </w:r>
          </w:p>
          <w:p w:rsidR="00ED5068" w:rsidRPr="00BA07CE" w:rsidRDefault="00ED5068" w:rsidP="005E035D">
            <w:pPr>
              <w:jc w:val="center"/>
            </w:pPr>
            <w:r w:rsidRPr="00BA07CE">
              <w:t>SPACE RESEARCH (active)</w:t>
            </w:r>
          </w:p>
        </w:tc>
      </w:tr>
      <w:tr w:rsidR="00ED5068" w:rsidRPr="00565237" w:rsidTr="00594B1F">
        <w:tblPrEx>
          <w:jc w:val="left"/>
        </w:tblPrEx>
        <w:trPr>
          <w:trHeight w:val="672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13.4-13.65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(250 MHz)</w:t>
            </w:r>
          </w:p>
        </w:tc>
        <w:tc>
          <w:tcPr>
            <w:tcW w:w="2109" w:type="dxa"/>
            <w:shd w:val="clear" w:color="auto" w:fill="FF0000"/>
          </w:tcPr>
          <w:p w:rsidR="00ED5068" w:rsidRPr="00087E65" w:rsidRDefault="00ED5068" w:rsidP="005E035D">
            <w:pPr>
              <w:jc w:val="center"/>
            </w:pPr>
            <w:r w:rsidRPr="00087E65">
              <w:t>EARTH EXPLORATION-</w:t>
            </w:r>
          </w:p>
          <w:p w:rsidR="00ED5068" w:rsidRPr="00087E65" w:rsidRDefault="00ED5068" w:rsidP="005E035D">
            <w:pPr>
              <w:jc w:val="center"/>
            </w:pPr>
            <w:r w:rsidRPr="00087E65">
              <w:t>SATELLITE (active)</w:t>
            </w:r>
          </w:p>
          <w:p w:rsidR="00ED5068" w:rsidRPr="00087E65" w:rsidRDefault="00ED5068" w:rsidP="005E035D">
            <w:pPr>
              <w:jc w:val="center"/>
            </w:pPr>
            <w:r w:rsidRPr="00087E65">
              <w:t>FIXED-SATELLITE (space-to-</w:t>
            </w:r>
          </w:p>
          <w:p w:rsidR="00ED5068" w:rsidRPr="00087E65" w:rsidRDefault="00ED5068" w:rsidP="005E035D">
            <w:pPr>
              <w:jc w:val="center"/>
            </w:pPr>
            <w:r w:rsidRPr="00087E65">
              <w:t xml:space="preserve">Earth) </w:t>
            </w:r>
          </w:p>
          <w:p w:rsidR="00ED5068" w:rsidRPr="00087E65" w:rsidRDefault="00ED5068" w:rsidP="005E035D">
            <w:pPr>
              <w:jc w:val="center"/>
            </w:pPr>
            <w:r w:rsidRPr="00087E65">
              <w:t>RADIOLOCATION</w:t>
            </w:r>
          </w:p>
          <w:p w:rsidR="00ED5068" w:rsidRPr="00087E65" w:rsidRDefault="00ED5068" w:rsidP="005E035D">
            <w:pPr>
              <w:jc w:val="center"/>
            </w:pPr>
            <w:r w:rsidRPr="00087E65">
              <w:t xml:space="preserve">SPACE RESEARCH </w:t>
            </w:r>
          </w:p>
          <w:p w:rsidR="00ED5068" w:rsidRPr="00087E65" w:rsidRDefault="00ED5068" w:rsidP="005E035D">
            <w:pPr>
              <w:jc w:val="center"/>
            </w:pPr>
            <w:r w:rsidRPr="00087E65">
              <w:t>Standard frequency and time</w:t>
            </w:r>
          </w:p>
          <w:p w:rsidR="00ED5068" w:rsidRPr="00087E65" w:rsidRDefault="00ED5068" w:rsidP="005E035D">
            <w:pPr>
              <w:jc w:val="center"/>
            </w:pPr>
            <w:r w:rsidRPr="00087E65">
              <w:t>signal-satellite (Earth-to-space)</w:t>
            </w:r>
          </w:p>
        </w:tc>
        <w:tc>
          <w:tcPr>
            <w:tcW w:w="4727" w:type="dxa"/>
            <w:gridSpan w:val="5"/>
            <w:shd w:val="clear" w:color="auto" w:fill="FF0000"/>
          </w:tcPr>
          <w:p w:rsidR="00ED5068" w:rsidRPr="00087E65" w:rsidRDefault="00ED5068" w:rsidP="005E035D">
            <w:pPr>
              <w:jc w:val="center"/>
            </w:pPr>
            <w:r w:rsidRPr="00087E65">
              <w:t>EARTH EXPLORATION-SATELLITE (active)</w:t>
            </w:r>
          </w:p>
          <w:p w:rsidR="00ED5068" w:rsidRPr="00087E65" w:rsidRDefault="00ED5068" w:rsidP="005E035D">
            <w:pPr>
              <w:jc w:val="center"/>
            </w:pPr>
            <w:r w:rsidRPr="00087E65">
              <w:t>RADIOLOCATION</w:t>
            </w:r>
          </w:p>
          <w:p w:rsidR="00ED5068" w:rsidRPr="00087E65" w:rsidRDefault="00ED5068" w:rsidP="005E035D">
            <w:pPr>
              <w:jc w:val="center"/>
            </w:pPr>
            <w:r w:rsidRPr="00087E65">
              <w:t xml:space="preserve">SPACE RESEARCH </w:t>
            </w:r>
          </w:p>
          <w:p w:rsidR="00ED5068" w:rsidRPr="00087E65" w:rsidRDefault="00ED5068" w:rsidP="005E035D">
            <w:pPr>
              <w:jc w:val="center"/>
            </w:pPr>
            <w:r w:rsidRPr="00087E65">
              <w:t>Standard frequency and time signal-satellite (Earth-to-space)</w:t>
            </w:r>
          </w:p>
        </w:tc>
      </w:tr>
      <w:tr w:rsidR="00ED5068" w:rsidRPr="00565237" w:rsidTr="00594B1F">
        <w:tblPrEx>
          <w:jc w:val="left"/>
        </w:tblPrEx>
        <w:trPr>
          <w:trHeight w:val="672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13.65-13.75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(100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196270" w:rsidRDefault="00ED5068" w:rsidP="005E035D">
            <w:pPr>
              <w:jc w:val="center"/>
            </w:pPr>
            <w:r w:rsidRPr="00196270">
              <w:t>EARTH EXPLORATION-SATELLITE (active)</w:t>
            </w:r>
          </w:p>
          <w:p w:rsidR="00ED5068" w:rsidRPr="00196270" w:rsidRDefault="00ED5068" w:rsidP="005E035D">
            <w:pPr>
              <w:jc w:val="center"/>
            </w:pPr>
            <w:r w:rsidRPr="00196270">
              <w:t>RADIOLOCATION</w:t>
            </w:r>
          </w:p>
          <w:p w:rsidR="00ED5068" w:rsidRPr="007347D5" w:rsidRDefault="00ED5068" w:rsidP="005E035D">
            <w:pPr>
              <w:jc w:val="center"/>
            </w:pPr>
            <w:r w:rsidRPr="00196270">
              <w:t>SPACE RESEARCH</w:t>
            </w:r>
          </w:p>
          <w:p w:rsidR="00ED5068" w:rsidRPr="007347D5" w:rsidRDefault="00ED5068" w:rsidP="005E035D">
            <w:pPr>
              <w:jc w:val="center"/>
            </w:pPr>
            <w:r w:rsidRPr="00196270">
              <w:t>Standard frequency and time signal-satellite (Earth-to-space)</w:t>
            </w:r>
          </w:p>
        </w:tc>
      </w:tr>
      <w:tr w:rsidR="00ED5068" w:rsidRPr="00DF7FC6" w:rsidTr="00594B1F">
        <w:tblPrEx>
          <w:jc w:val="left"/>
        </w:tblPrEx>
        <w:trPr>
          <w:trHeight w:val="672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13.75-14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(250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196270" w:rsidRDefault="00ED5068" w:rsidP="005E035D">
            <w:pPr>
              <w:jc w:val="center"/>
            </w:pPr>
            <w:r w:rsidRPr="00196270">
              <w:t xml:space="preserve">FIXED-SATELLITE (Earth-to-space) </w:t>
            </w:r>
          </w:p>
          <w:p w:rsidR="00ED5068" w:rsidRPr="00196270" w:rsidRDefault="00ED5068" w:rsidP="005E035D">
            <w:pPr>
              <w:jc w:val="center"/>
            </w:pPr>
            <w:r w:rsidRPr="00196270">
              <w:t>RADIOLOCATION</w:t>
            </w:r>
          </w:p>
          <w:p w:rsidR="00ED5068" w:rsidRPr="00196270" w:rsidRDefault="00ED5068" w:rsidP="005E035D">
            <w:pPr>
              <w:jc w:val="center"/>
            </w:pPr>
            <w:r w:rsidRPr="00196270">
              <w:t>Earth exploration-satellite</w:t>
            </w:r>
          </w:p>
          <w:p w:rsidR="00ED5068" w:rsidRPr="00196270" w:rsidRDefault="00ED5068" w:rsidP="005E035D">
            <w:pPr>
              <w:jc w:val="center"/>
            </w:pPr>
            <w:r w:rsidRPr="00196270">
              <w:t>Standard frequency and time signal-satellite (Earth-to-space)</w:t>
            </w:r>
          </w:p>
          <w:p w:rsidR="00ED5068" w:rsidRPr="00196270" w:rsidRDefault="00ED5068" w:rsidP="005E035D">
            <w:pPr>
              <w:jc w:val="center"/>
            </w:pPr>
            <w:r w:rsidRPr="00196270">
              <w:t>Space research</w:t>
            </w:r>
          </w:p>
        </w:tc>
      </w:tr>
      <w:tr w:rsidR="00ED5068" w:rsidRPr="00DF7FC6" w:rsidTr="00594B1F">
        <w:tblPrEx>
          <w:jc w:val="left"/>
        </w:tblPrEx>
        <w:trPr>
          <w:trHeight w:val="672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lastRenderedPageBreak/>
              <w:t>14-14.25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(250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196270" w:rsidRDefault="00ED5068" w:rsidP="005E035D">
            <w:pPr>
              <w:jc w:val="center"/>
            </w:pPr>
            <w:r w:rsidRPr="00196270">
              <w:t xml:space="preserve">FIXED-SATELLITE (Earth-to-space) </w:t>
            </w:r>
          </w:p>
          <w:p w:rsidR="00ED5068" w:rsidRPr="00196270" w:rsidRDefault="00ED5068" w:rsidP="005E035D">
            <w:pPr>
              <w:jc w:val="center"/>
            </w:pPr>
            <w:r w:rsidRPr="00196270">
              <w:t>RADIONAVIGATION</w:t>
            </w:r>
          </w:p>
          <w:p w:rsidR="00ED5068" w:rsidRPr="00196270" w:rsidRDefault="00ED5068" w:rsidP="005E035D">
            <w:pPr>
              <w:jc w:val="center"/>
            </w:pPr>
            <w:r w:rsidRPr="00196270">
              <w:t xml:space="preserve">Mobile-satellite (Earth-to-space) </w:t>
            </w:r>
          </w:p>
          <w:p w:rsidR="00ED5068" w:rsidRPr="00196270" w:rsidRDefault="00ED5068" w:rsidP="005E035D">
            <w:pPr>
              <w:jc w:val="center"/>
            </w:pPr>
            <w:r w:rsidRPr="00196270">
              <w:t>Space research</w:t>
            </w:r>
          </w:p>
        </w:tc>
      </w:tr>
      <w:tr w:rsidR="00ED5068" w:rsidRPr="00DF7FC6" w:rsidTr="00594B1F">
        <w:tblPrEx>
          <w:jc w:val="left"/>
        </w:tblPrEx>
        <w:trPr>
          <w:trHeight w:val="672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14.25-14.3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(50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196270" w:rsidRDefault="00ED5068" w:rsidP="005E035D">
            <w:pPr>
              <w:jc w:val="center"/>
            </w:pPr>
            <w:r w:rsidRPr="00196270">
              <w:t xml:space="preserve">FIXED-SATELLITE (Earth-to-space) </w:t>
            </w:r>
          </w:p>
          <w:p w:rsidR="00ED5068" w:rsidRPr="00196270" w:rsidRDefault="00ED5068" w:rsidP="005E035D">
            <w:pPr>
              <w:jc w:val="center"/>
            </w:pPr>
            <w:r w:rsidRPr="00196270">
              <w:t xml:space="preserve">RADIONAVIGATION </w:t>
            </w:r>
          </w:p>
          <w:p w:rsidR="00ED5068" w:rsidRDefault="00ED5068" w:rsidP="005E035D">
            <w:pPr>
              <w:jc w:val="center"/>
            </w:pPr>
            <w:r w:rsidRPr="00196270">
              <w:t xml:space="preserve">Mobile-satellite (Earth-to-space) </w:t>
            </w:r>
          </w:p>
          <w:p w:rsidR="00ED5068" w:rsidRPr="00196270" w:rsidRDefault="00ED5068" w:rsidP="005E035D">
            <w:pPr>
              <w:jc w:val="center"/>
            </w:pPr>
            <w:r w:rsidRPr="00196270">
              <w:t>Space research</w:t>
            </w:r>
          </w:p>
        </w:tc>
      </w:tr>
      <w:tr w:rsidR="00ED5068" w:rsidRPr="00DF7FC6" w:rsidTr="00594B1F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14.3-14.4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(100 MHz)</w:t>
            </w:r>
          </w:p>
        </w:tc>
        <w:tc>
          <w:tcPr>
            <w:tcW w:w="2228" w:type="dxa"/>
            <w:gridSpan w:val="2"/>
            <w:shd w:val="clear" w:color="auto" w:fill="FFFF00"/>
          </w:tcPr>
          <w:p w:rsidR="00ED5068" w:rsidRPr="00594B1F" w:rsidRDefault="00ED5068" w:rsidP="005E035D">
            <w:pPr>
              <w:jc w:val="center"/>
            </w:pPr>
            <w:r w:rsidRPr="00594B1F">
              <w:t>FIXED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FIXED-SATELLITE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(Earth-to-space) 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MOBILE except aeronautical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mobile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Mobile-satellite (Earth-to-space)</w:t>
            </w:r>
          </w:p>
          <w:p w:rsidR="00ED5068" w:rsidRPr="00594B1F" w:rsidRDefault="00ED5068" w:rsidP="005E035D">
            <w:pPr>
              <w:jc w:val="center"/>
            </w:pPr>
            <w:proofErr w:type="spellStart"/>
            <w:r w:rsidRPr="00594B1F">
              <w:t>Radionavigation</w:t>
            </w:r>
            <w:proofErr w:type="spellEnd"/>
            <w:r w:rsidRPr="00594B1F">
              <w:t>-satellite</w:t>
            </w:r>
          </w:p>
        </w:tc>
        <w:tc>
          <w:tcPr>
            <w:tcW w:w="2381" w:type="dxa"/>
            <w:gridSpan w:val="3"/>
            <w:shd w:val="clear" w:color="auto" w:fill="FF0000"/>
          </w:tcPr>
          <w:p w:rsidR="00ED5068" w:rsidRPr="00A9378F" w:rsidRDefault="00ED5068" w:rsidP="005E035D">
            <w:pPr>
              <w:jc w:val="center"/>
            </w:pPr>
            <w:r w:rsidRPr="00A9378F">
              <w:t>FIXED-SATELLITE</w:t>
            </w:r>
          </w:p>
          <w:p w:rsidR="00ED5068" w:rsidRPr="00A9378F" w:rsidRDefault="00ED5068" w:rsidP="005E035D">
            <w:pPr>
              <w:jc w:val="center"/>
            </w:pPr>
            <w:r w:rsidRPr="00A9378F">
              <w:t xml:space="preserve">(Earth-to-space) </w:t>
            </w:r>
          </w:p>
          <w:p w:rsidR="00ED5068" w:rsidRDefault="00ED5068" w:rsidP="005E035D">
            <w:pPr>
              <w:jc w:val="center"/>
            </w:pPr>
            <w:r w:rsidRPr="00A9378F">
              <w:t xml:space="preserve">Mobile-satellite </w:t>
            </w:r>
          </w:p>
          <w:p w:rsidR="00ED5068" w:rsidRPr="00A9378F" w:rsidRDefault="00ED5068" w:rsidP="005E035D">
            <w:pPr>
              <w:jc w:val="center"/>
            </w:pPr>
            <w:r w:rsidRPr="00A9378F">
              <w:t>(Earth-to-space)</w:t>
            </w:r>
          </w:p>
          <w:p w:rsidR="00ED5068" w:rsidRPr="00DF7FC6" w:rsidRDefault="00ED5068" w:rsidP="005E035D">
            <w:pPr>
              <w:jc w:val="center"/>
              <w:rPr>
                <w:color w:val="0070C0"/>
              </w:rPr>
            </w:pPr>
            <w:proofErr w:type="spellStart"/>
            <w:r w:rsidRPr="00A9378F">
              <w:t>Radionavigation</w:t>
            </w:r>
            <w:proofErr w:type="spellEnd"/>
            <w:r w:rsidRPr="00A9378F">
              <w:t>-satellite</w:t>
            </w:r>
          </w:p>
        </w:tc>
        <w:tc>
          <w:tcPr>
            <w:tcW w:w="2227" w:type="dxa"/>
            <w:shd w:val="clear" w:color="auto" w:fill="FFFF00"/>
          </w:tcPr>
          <w:p w:rsidR="00ED5068" w:rsidRPr="00594B1F" w:rsidRDefault="00ED5068" w:rsidP="005E035D">
            <w:pPr>
              <w:jc w:val="center"/>
            </w:pPr>
            <w:r w:rsidRPr="00594B1F">
              <w:t>FIXED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FIXED-SATELLITE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(Earth-to-space) 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MOBILE except aeronautical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mobile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Mobile-satellite (Earth-to-space)</w:t>
            </w:r>
          </w:p>
          <w:p w:rsidR="00ED5068" w:rsidRPr="00594B1F" w:rsidRDefault="00ED5068" w:rsidP="005E035D">
            <w:pPr>
              <w:jc w:val="center"/>
            </w:pPr>
            <w:proofErr w:type="spellStart"/>
            <w:r w:rsidRPr="00594B1F">
              <w:t>Radionavigation</w:t>
            </w:r>
            <w:proofErr w:type="spellEnd"/>
            <w:r w:rsidRPr="00594B1F">
              <w:t>-satellite</w:t>
            </w:r>
          </w:p>
        </w:tc>
      </w:tr>
      <w:tr w:rsidR="00ED5068" w:rsidRPr="00565237" w:rsidTr="00594B1F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14.4-14.47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(70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594B1F" w:rsidRDefault="00ED5068" w:rsidP="005E035D">
            <w:pPr>
              <w:jc w:val="center"/>
            </w:pPr>
            <w:r w:rsidRPr="00594B1F">
              <w:t>FIXED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FIXED-SATELLITE (Earth-to-space) 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MOBILE except aeronautical mobile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Mobile-satellite (Earth-to-space) 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Space research (space-to-Earth)</w:t>
            </w:r>
          </w:p>
        </w:tc>
      </w:tr>
      <w:tr w:rsidR="00ED5068" w:rsidRPr="00DF7FC6" w:rsidTr="00594B1F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14.47-14.5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(30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594B1F" w:rsidRDefault="00ED5068" w:rsidP="005E035D">
            <w:pPr>
              <w:jc w:val="center"/>
            </w:pPr>
            <w:r w:rsidRPr="00594B1F">
              <w:t>FIXED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FIXED-SATELLITE (Earth-to-space) 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MOBILE except aeronautical mobile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Mobile-satellite (Earth-to-space) 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Radio astronomy</w:t>
            </w:r>
          </w:p>
        </w:tc>
      </w:tr>
      <w:tr w:rsidR="00ED5068" w:rsidRPr="00DF7FC6" w:rsidTr="00594B1F">
        <w:tblPrEx>
          <w:jc w:val="left"/>
        </w:tblPrEx>
        <w:trPr>
          <w:trHeight w:val="672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14.5-14.75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(250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594B1F" w:rsidRDefault="00ED5068" w:rsidP="005E035D">
            <w:pPr>
              <w:jc w:val="center"/>
            </w:pPr>
            <w:r w:rsidRPr="00594B1F">
              <w:t>FIXED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FIXED-SATELLITE (Earth-to-space) 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MOBILE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Space research</w:t>
            </w:r>
          </w:p>
        </w:tc>
      </w:tr>
      <w:tr w:rsidR="00ED5068" w:rsidRPr="00DF7FC6" w:rsidTr="00594B1F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14.75-14.8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(50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594B1F" w:rsidRDefault="00ED5068" w:rsidP="005E035D">
            <w:pPr>
              <w:jc w:val="center"/>
            </w:pPr>
            <w:r w:rsidRPr="00594B1F">
              <w:t>FIXED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FIXED-SATELLITE (Earth-to-space) 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MOBILE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Space research</w:t>
            </w:r>
          </w:p>
        </w:tc>
      </w:tr>
      <w:tr w:rsidR="00ED5068" w:rsidRPr="00DF7FC6" w:rsidTr="00594B1F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14.8-15.35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(550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594B1F" w:rsidRDefault="00ED5068" w:rsidP="005E035D">
            <w:pPr>
              <w:jc w:val="center"/>
            </w:pPr>
            <w:r w:rsidRPr="00594B1F">
              <w:t>FIXED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MOBILE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Space research</w:t>
            </w:r>
          </w:p>
        </w:tc>
      </w:tr>
      <w:tr w:rsidR="00ED5068" w:rsidRPr="00DF7FC6" w:rsidTr="00594B1F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Default="00ED5068" w:rsidP="005E035D">
            <w:pPr>
              <w:jc w:val="center"/>
            </w:pPr>
            <w:r w:rsidRPr="00F46440">
              <w:t>15.35-15.4 GHz</w:t>
            </w:r>
          </w:p>
          <w:p w:rsidR="00ED5068" w:rsidRDefault="00ED5068" w:rsidP="005E035D">
            <w:pPr>
              <w:jc w:val="center"/>
            </w:pPr>
            <w:r w:rsidRPr="00C10870">
              <w:t>(</w:t>
            </w:r>
            <w:r>
              <w:t>5</w:t>
            </w:r>
            <w:r w:rsidRPr="00C10870">
              <w:t>0 MHz)</w:t>
            </w:r>
          </w:p>
          <w:p w:rsidR="00ED5068" w:rsidRPr="00F46440" w:rsidRDefault="00ED5068" w:rsidP="005E035D">
            <w:pPr>
              <w:jc w:val="center"/>
            </w:pP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F46440" w:rsidRDefault="00ED5068" w:rsidP="005E035D">
            <w:pPr>
              <w:jc w:val="center"/>
            </w:pPr>
            <w:r w:rsidRPr="00F46440">
              <w:t>EARTH EXPLORATION-SATELLITE (</w:t>
            </w:r>
            <w:r w:rsidRPr="005B3A1D">
              <w:rPr>
                <w:color w:val="FF0000"/>
              </w:rPr>
              <w:t>passive</w:t>
            </w:r>
            <w:r w:rsidRPr="00F46440">
              <w:t>)</w:t>
            </w:r>
          </w:p>
          <w:p w:rsidR="00ED5068" w:rsidRPr="00F46440" w:rsidRDefault="00ED5068" w:rsidP="005E035D">
            <w:pPr>
              <w:jc w:val="center"/>
            </w:pPr>
            <w:r w:rsidRPr="00F46440">
              <w:t>RADIO ASTRONOMY</w:t>
            </w:r>
          </w:p>
          <w:p w:rsidR="00ED5068" w:rsidRPr="00F46440" w:rsidRDefault="00ED5068" w:rsidP="005E035D">
            <w:pPr>
              <w:jc w:val="center"/>
            </w:pPr>
            <w:r w:rsidRPr="00F46440">
              <w:t>SPACE RESEARCH (</w:t>
            </w:r>
            <w:r w:rsidRPr="005B3A1D">
              <w:rPr>
                <w:color w:val="FF0000"/>
              </w:rPr>
              <w:t>passive</w:t>
            </w:r>
            <w:r w:rsidRPr="00F46440">
              <w:t>)</w:t>
            </w:r>
          </w:p>
        </w:tc>
      </w:tr>
      <w:tr w:rsidR="00ED5068" w:rsidRPr="000A06BE" w:rsidTr="00594B1F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Default="00ED5068" w:rsidP="005E035D">
            <w:pPr>
              <w:jc w:val="center"/>
            </w:pPr>
            <w:r w:rsidRPr="00F46440">
              <w:t>15.4-15.43</w:t>
            </w:r>
            <w:r>
              <w:t xml:space="preserve"> </w:t>
            </w:r>
            <w:r w:rsidRPr="00F46440">
              <w:t>GHz</w:t>
            </w:r>
          </w:p>
          <w:p w:rsidR="00ED5068" w:rsidRPr="00F46440" w:rsidRDefault="00ED5068" w:rsidP="005E035D">
            <w:pPr>
              <w:jc w:val="center"/>
            </w:pPr>
            <w:r w:rsidRPr="00C10870">
              <w:t>(</w:t>
            </w:r>
            <w:r>
              <w:t>3</w:t>
            </w:r>
            <w:r w:rsidRPr="00C10870">
              <w:t>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F46440" w:rsidRDefault="00ED5068" w:rsidP="005E035D">
            <w:pPr>
              <w:jc w:val="center"/>
            </w:pPr>
            <w:r w:rsidRPr="00F46440">
              <w:t xml:space="preserve">RADIOLOCATION </w:t>
            </w:r>
          </w:p>
          <w:p w:rsidR="00ED5068" w:rsidRPr="00F46440" w:rsidRDefault="00ED5068" w:rsidP="005E035D">
            <w:pPr>
              <w:jc w:val="center"/>
            </w:pPr>
            <w:r w:rsidRPr="00F46440">
              <w:t>AERONAUTICAL RADIONAVIGATION</w:t>
            </w:r>
          </w:p>
        </w:tc>
      </w:tr>
      <w:tr w:rsidR="00ED5068" w:rsidRPr="000A06BE" w:rsidTr="00594B1F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Default="00ED5068" w:rsidP="005E035D">
            <w:pPr>
              <w:jc w:val="center"/>
            </w:pPr>
            <w:r w:rsidRPr="00F46440">
              <w:lastRenderedPageBreak/>
              <w:t>15.43-15.63 GHz</w:t>
            </w:r>
          </w:p>
          <w:p w:rsidR="00ED5068" w:rsidRPr="00F46440" w:rsidRDefault="00ED5068" w:rsidP="005E035D">
            <w:pPr>
              <w:jc w:val="center"/>
            </w:pPr>
            <w:r w:rsidRPr="00C10870">
              <w:t>(</w:t>
            </w:r>
            <w:r>
              <w:t>20</w:t>
            </w:r>
            <w:r w:rsidRPr="00C10870">
              <w:t>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F46440" w:rsidRDefault="00ED5068" w:rsidP="005E035D">
            <w:pPr>
              <w:jc w:val="center"/>
            </w:pPr>
            <w:r w:rsidRPr="00F46440">
              <w:t xml:space="preserve">FIXED-SATELLITE (Earth-to-space) </w:t>
            </w:r>
          </w:p>
          <w:p w:rsidR="00ED5068" w:rsidRPr="00F46440" w:rsidRDefault="00ED5068" w:rsidP="005E035D">
            <w:pPr>
              <w:jc w:val="center"/>
            </w:pPr>
            <w:r w:rsidRPr="00F46440">
              <w:t>RADIOLOCATION</w:t>
            </w:r>
          </w:p>
          <w:p w:rsidR="00ED5068" w:rsidRPr="00F46440" w:rsidRDefault="00ED5068" w:rsidP="005E035D">
            <w:pPr>
              <w:jc w:val="center"/>
            </w:pPr>
            <w:r w:rsidRPr="00F46440">
              <w:t>AERONAUTICAL RADIONAVIGATION</w:t>
            </w:r>
          </w:p>
        </w:tc>
      </w:tr>
      <w:tr w:rsidR="00ED5068" w:rsidRPr="000A06BE" w:rsidTr="00594B1F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Default="00ED5068" w:rsidP="005E035D">
            <w:pPr>
              <w:jc w:val="center"/>
            </w:pPr>
            <w:r w:rsidRPr="00F46440">
              <w:t>15.63-15.7 GHz</w:t>
            </w:r>
          </w:p>
          <w:p w:rsidR="00ED5068" w:rsidRPr="00F46440" w:rsidRDefault="00ED5068" w:rsidP="005E035D">
            <w:pPr>
              <w:jc w:val="center"/>
            </w:pPr>
            <w:r w:rsidRPr="00C10870">
              <w:t>(</w:t>
            </w:r>
            <w:r>
              <w:t>7</w:t>
            </w:r>
            <w:r w:rsidRPr="00C10870">
              <w:t>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F46440" w:rsidRDefault="00ED5068" w:rsidP="005E035D">
            <w:pPr>
              <w:jc w:val="center"/>
            </w:pPr>
            <w:r w:rsidRPr="00F46440">
              <w:t xml:space="preserve">RADIOLOCATION </w:t>
            </w:r>
          </w:p>
          <w:p w:rsidR="00ED5068" w:rsidRPr="00F46440" w:rsidRDefault="00ED5068" w:rsidP="005E035D">
            <w:pPr>
              <w:jc w:val="center"/>
            </w:pPr>
            <w:r w:rsidRPr="00F46440">
              <w:t>AERONAUTICAL RADIONAVIGATION</w:t>
            </w:r>
          </w:p>
        </w:tc>
      </w:tr>
      <w:tr w:rsidR="00ED5068" w:rsidRPr="000A06BE" w:rsidTr="00594B1F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Default="00ED5068" w:rsidP="005E035D">
            <w:pPr>
              <w:jc w:val="center"/>
            </w:pPr>
            <w:r w:rsidRPr="00F46440">
              <w:t>15.7-16.6 GHz</w:t>
            </w:r>
          </w:p>
          <w:p w:rsidR="00ED5068" w:rsidRPr="00F46440" w:rsidRDefault="00ED5068" w:rsidP="005E035D">
            <w:pPr>
              <w:jc w:val="center"/>
            </w:pPr>
            <w:r w:rsidRPr="00C10870">
              <w:t>(</w:t>
            </w:r>
            <w:r w:rsidRPr="00212117">
              <w:t>9</w:t>
            </w:r>
            <w:r>
              <w:t>0</w:t>
            </w:r>
            <w:r w:rsidRPr="00212117">
              <w:t>0</w:t>
            </w:r>
            <w:r w:rsidRPr="00C10870">
              <w:t xml:space="preserve">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F46440" w:rsidRDefault="00ED5068" w:rsidP="005E035D">
            <w:pPr>
              <w:jc w:val="center"/>
            </w:pPr>
            <w:r w:rsidRPr="00F46440">
              <w:t>RADIOLOCATION</w:t>
            </w:r>
          </w:p>
        </w:tc>
      </w:tr>
      <w:tr w:rsidR="00ED5068" w:rsidRPr="00565237" w:rsidTr="00594B1F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Default="00ED5068" w:rsidP="005E035D">
            <w:pPr>
              <w:jc w:val="center"/>
            </w:pPr>
            <w:r w:rsidRPr="00F46440">
              <w:t>16.6-17.1 GHz</w:t>
            </w:r>
          </w:p>
          <w:p w:rsidR="00ED5068" w:rsidRPr="00F46440" w:rsidRDefault="00ED5068" w:rsidP="005E035D">
            <w:pPr>
              <w:jc w:val="center"/>
            </w:pPr>
            <w:r w:rsidRPr="00C10870">
              <w:t>(</w:t>
            </w:r>
            <w:r>
              <w:t>50</w:t>
            </w:r>
            <w:r w:rsidRPr="00C10870">
              <w:t>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F46440" w:rsidRDefault="00ED5068" w:rsidP="005E035D">
            <w:pPr>
              <w:jc w:val="center"/>
            </w:pPr>
            <w:r w:rsidRPr="00F46440">
              <w:t>RADIOLOCATION</w:t>
            </w:r>
          </w:p>
          <w:p w:rsidR="00ED5068" w:rsidRPr="00F46440" w:rsidRDefault="00ED5068" w:rsidP="005E035D">
            <w:pPr>
              <w:jc w:val="center"/>
            </w:pPr>
            <w:r w:rsidRPr="00F46440">
              <w:t>Space research (deep space) (Earth-to-space)</w:t>
            </w:r>
          </w:p>
        </w:tc>
      </w:tr>
      <w:tr w:rsidR="00ED5068" w:rsidRPr="000A06BE" w:rsidTr="00594B1F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Default="00ED5068" w:rsidP="005E035D">
            <w:pPr>
              <w:jc w:val="center"/>
            </w:pPr>
            <w:r w:rsidRPr="00F46440">
              <w:t>17.1-17.2 GHz</w:t>
            </w:r>
          </w:p>
          <w:p w:rsidR="00ED5068" w:rsidRPr="00F46440" w:rsidRDefault="00ED5068" w:rsidP="005E035D">
            <w:pPr>
              <w:jc w:val="center"/>
            </w:pPr>
            <w:r w:rsidRPr="00C10870">
              <w:t>(</w:t>
            </w:r>
            <w:r>
              <w:t>10</w:t>
            </w:r>
            <w:r w:rsidRPr="00C10870">
              <w:t>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F46440" w:rsidRDefault="00ED5068" w:rsidP="005E035D">
            <w:pPr>
              <w:jc w:val="center"/>
            </w:pPr>
            <w:r w:rsidRPr="00F46440">
              <w:t>RADIOLOCATION</w:t>
            </w:r>
          </w:p>
        </w:tc>
      </w:tr>
      <w:tr w:rsidR="00ED5068" w:rsidRPr="00565237" w:rsidTr="00594B1F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17.2-17.3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(100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F46440" w:rsidRDefault="00ED5068" w:rsidP="005E035D">
            <w:pPr>
              <w:jc w:val="center"/>
            </w:pPr>
            <w:r w:rsidRPr="00F46440">
              <w:t>EARTH EXPLORATION-SATELLITE (active)</w:t>
            </w:r>
          </w:p>
          <w:p w:rsidR="00ED5068" w:rsidRPr="00F46440" w:rsidRDefault="00ED5068" w:rsidP="005E035D">
            <w:pPr>
              <w:jc w:val="center"/>
            </w:pPr>
            <w:r w:rsidRPr="00F46440">
              <w:t>RADIOLOCATION</w:t>
            </w:r>
          </w:p>
          <w:p w:rsidR="00ED5068" w:rsidRPr="00F46440" w:rsidRDefault="00ED5068" w:rsidP="005E035D">
            <w:pPr>
              <w:jc w:val="center"/>
            </w:pPr>
            <w:r w:rsidRPr="00F46440">
              <w:t>SPACE RESEARCH (active)</w:t>
            </w:r>
          </w:p>
        </w:tc>
      </w:tr>
      <w:tr w:rsidR="00ED5068" w:rsidRPr="00485AC3" w:rsidTr="00594B1F">
        <w:tblPrEx>
          <w:jc w:val="left"/>
        </w:tblPrEx>
        <w:trPr>
          <w:trHeight w:val="535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17.3-17.7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(400 MHz)</w:t>
            </w:r>
          </w:p>
        </w:tc>
        <w:tc>
          <w:tcPr>
            <w:tcW w:w="2228" w:type="dxa"/>
            <w:gridSpan w:val="2"/>
            <w:shd w:val="clear" w:color="auto" w:fill="FF0000"/>
          </w:tcPr>
          <w:p w:rsidR="00ED5068" w:rsidRPr="00F46440" w:rsidRDefault="00ED5068" w:rsidP="005E035D">
            <w:pPr>
              <w:jc w:val="center"/>
            </w:pPr>
            <w:r w:rsidRPr="00F46440">
              <w:t>FIXED-SATELLITE</w:t>
            </w:r>
          </w:p>
          <w:p w:rsidR="00ED5068" w:rsidRPr="00F46440" w:rsidRDefault="00ED5068" w:rsidP="005E035D">
            <w:pPr>
              <w:jc w:val="center"/>
            </w:pPr>
            <w:r w:rsidRPr="00F46440">
              <w:t xml:space="preserve">(Earth-to-space) </w:t>
            </w:r>
          </w:p>
          <w:p w:rsidR="00ED5068" w:rsidRPr="00F46440" w:rsidRDefault="00ED5068" w:rsidP="005E035D">
            <w:pPr>
              <w:jc w:val="center"/>
            </w:pPr>
            <w:r w:rsidRPr="00F46440">
              <w:t>(space-to-Earth) Radiolocation</w:t>
            </w:r>
          </w:p>
        </w:tc>
        <w:tc>
          <w:tcPr>
            <w:tcW w:w="2381" w:type="dxa"/>
            <w:gridSpan w:val="3"/>
            <w:shd w:val="clear" w:color="auto" w:fill="FF0000"/>
          </w:tcPr>
          <w:p w:rsidR="00ED5068" w:rsidRPr="00F46440" w:rsidRDefault="00ED5068" w:rsidP="005E035D">
            <w:pPr>
              <w:jc w:val="center"/>
            </w:pPr>
            <w:r w:rsidRPr="00F46440">
              <w:t>FIXED-SATELLITE</w:t>
            </w:r>
          </w:p>
          <w:p w:rsidR="00ED5068" w:rsidRPr="00F46440" w:rsidRDefault="00ED5068" w:rsidP="005E035D">
            <w:pPr>
              <w:jc w:val="center"/>
            </w:pPr>
            <w:r w:rsidRPr="00F46440">
              <w:t xml:space="preserve">(Earth-to-space) </w:t>
            </w:r>
          </w:p>
          <w:p w:rsidR="00ED5068" w:rsidRPr="00F46440" w:rsidRDefault="00ED5068" w:rsidP="005E035D">
            <w:pPr>
              <w:jc w:val="center"/>
            </w:pPr>
            <w:r w:rsidRPr="00F46440">
              <w:t>BROADCASTING-SATELLITE</w:t>
            </w:r>
          </w:p>
          <w:p w:rsidR="00ED5068" w:rsidRPr="00F46440" w:rsidRDefault="00ED5068" w:rsidP="005E035D">
            <w:pPr>
              <w:jc w:val="center"/>
            </w:pPr>
            <w:r w:rsidRPr="00F46440">
              <w:t>Radiolocation</w:t>
            </w:r>
          </w:p>
        </w:tc>
        <w:tc>
          <w:tcPr>
            <w:tcW w:w="2227" w:type="dxa"/>
            <w:shd w:val="clear" w:color="auto" w:fill="FF0000"/>
          </w:tcPr>
          <w:p w:rsidR="00ED5068" w:rsidRPr="00F46440" w:rsidRDefault="00ED5068" w:rsidP="005E035D">
            <w:pPr>
              <w:jc w:val="center"/>
            </w:pPr>
            <w:r w:rsidRPr="00F46440">
              <w:t>FIXED-SATELLITE</w:t>
            </w:r>
          </w:p>
          <w:p w:rsidR="00ED5068" w:rsidRPr="00F46440" w:rsidRDefault="00ED5068" w:rsidP="005E035D">
            <w:pPr>
              <w:jc w:val="center"/>
            </w:pPr>
            <w:r w:rsidRPr="00F46440">
              <w:t xml:space="preserve">(Earth-to-space) </w:t>
            </w:r>
          </w:p>
          <w:p w:rsidR="00ED5068" w:rsidRPr="00F46440" w:rsidRDefault="00ED5068" w:rsidP="005E035D">
            <w:pPr>
              <w:jc w:val="center"/>
            </w:pPr>
            <w:r w:rsidRPr="00F46440">
              <w:t>Radiolocation</w:t>
            </w:r>
          </w:p>
        </w:tc>
      </w:tr>
      <w:tr w:rsidR="00ED5068" w:rsidRPr="00DF7FC6" w:rsidTr="00594B1F">
        <w:tblPrEx>
          <w:jc w:val="left"/>
        </w:tblPrEx>
        <w:trPr>
          <w:trHeight w:val="535"/>
        </w:trPr>
        <w:tc>
          <w:tcPr>
            <w:tcW w:w="2189" w:type="dxa"/>
            <w:vMerge w:val="restart"/>
          </w:tcPr>
          <w:p w:rsidR="00ED5068" w:rsidRPr="001578E8" w:rsidRDefault="00ED5068" w:rsidP="005E035D">
            <w:pPr>
              <w:jc w:val="center"/>
            </w:pPr>
            <w:r w:rsidRPr="001578E8">
              <w:t>17.7-18.1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(400 MHz)</w:t>
            </w:r>
          </w:p>
        </w:tc>
        <w:tc>
          <w:tcPr>
            <w:tcW w:w="2228" w:type="dxa"/>
            <w:gridSpan w:val="2"/>
            <w:vMerge w:val="restart"/>
            <w:shd w:val="clear" w:color="auto" w:fill="FFFF00"/>
          </w:tcPr>
          <w:p w:rsidR="00ED5068" w:rsidRPr="00594B1F" w:rsidRDefault="00ED5068" w:rsidP="005E035D">
            <w:pPr>
              <w:jc w:val="center"/>
            </w:pPr>
            <w:r w:rsidRPr="00594B1F">
              <w:t>17.7-18.1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FIXED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FIXED-SATELLITE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(space-to-Earth) 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(Earth-to-space) 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MOBILE</w:t>
            </w:r>
          </w:p>
        </w:tc>
        <w:tc>
          <w:tcPr>
            <w:tcW w:w="2381" w:type="dxa"/>
            <w:gridSpan w:val="3"/>
            <w:shd w:val="clear" w:color="auto" w:fill="FFFF00"/>
          </w:tcPr>
          <w:p w:rsidR="00ED5068" w:rsidRPr="00594B1F" w:rsidRDefault="00ED5068" w:rsidP="005E035D">
            <w:pPr>
              <w:jc w:val="center"/>
            </w:pPr>
            <w:r w:rsidRPr="00594B1F">
              <w:t>17.7-17.8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FIXED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FIXED-SATELLITE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(space-to-Earth) 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(Earth-to-space)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BROADCASTING-SATELLITE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Mobile</w:t>
            </w:r>
          </w:p>
        </w:tc>
        <w:tc>
          <w:tcPr>
            <w:tcW w:w="2227" w:type="dxa"/>
            <w:vMerge w:val="restart"/>
            <w:shd w:val="clear" w:color="auto" w:fill="FFFF00"/>
          </w:tcPr>
          <w:p w:rsidR="00ED5068" w:rsidRPr="00594B1F" w:rsidRDefault="00ED5068" w:rsidP="005E035D">
            <w:pPr>
              <w:jc w:val="center"/>
            </w:pPr>
            <w:r w:rsidRPr="00594B1F">
              <w:t>17.7-18.1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FIXED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FIXED-SATELLITE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(space-to-Earth) 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(Earth-to-space) MOBILE</w:t>
            </w:r>
          </w:p>
        </w:tc>
      </w:tr>
      <w:tr w:rsidR="00ED5068" w:rsidRPr="00DF7FC6" w:rsidTr="00594B1F">
        <w:tblPrEx>
          <w:jc w:val="left"/>
        </w:tblPrEx>
        <w:trPr>
          <w:trHeight w:val="535"/>
        </w:trPr>
        <w:tc>
          <w:tcPr>
            <w:tcW w:w="2189" w:type="dxa"/>
            <w:vMerge/>
          </w:tcPr>
          <w:p w:rsidR="00ED5068" w:rsidRPr="001578E8" w:rsidRDefault="00ED5068" w:rsidP="005E035D">
            <w:pPr>
              <w:jc w:val="center"/>
            </w:pPr>
          </w:p>
        </w:tc>
        <w:tc>
          <w:tcPr>
            <w:tcW w:w="2228" w:type="dxa"/>
            <w:gridSpan w:val="2"/>
            <w:vMerge/>
            <w:shd w:val="clear" w:color="auto" w:fill="FFFF00"/>
          </w:tcPr>
          <w:p w:rsidR="00ED5068" w:rsidRPr="00594B1F" w:rsidRDefault="00ED5068" w:rsidP="005E035D">
            <w:pPr>
              <w:jc w:val="center"/>
            </w:pPr>
          </w:p>
        </w:tc>
        <w:tc>
          <w:tcPr>
            <w:tcW w:w="2381" w:type="dxa"/>
            <w:gridSpan w:val="3"/>
            <w:shd w:val="clear" w:color="auto" w:fill="FFFF00"/>
          </w:tcPr>
          <w:p w:rsidR="00ED5068" w:rsidRPr="00594B1F" w:rsidRDefault="00ED5068" w:rsidP="005E035D">
            <w:pPr>
              <w:jc w:val="center"/>
            </w:pPr>
            <w:r w:rsidRPr="00594B1F">
              <w:t>17.8-18.1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FIXED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FIXED-SATELLITE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(space-to-Earth) 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(Earth-to-space) 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MOBILE</w:t>
            </w:r>
          </w:p>
        </w:tc>
        <w:tc>
          <w:tcPr>
            <w:tcW w:w="2227" w:type="dxa"/>
            <w:vMerge/>
            <w:shd w:val="clear" w:color="auto" w:fill="FFFF00"/>
          </w:tcPr>
          <w:p w:rsidR="00ED5068" w:rsidRPr="00594B1F" w:rsidRDefault="00ED5068" w:rsidP="005E035D">
            <w:pPr>
              <w:jc w:val="center"/>
            </w:pPr>
          </w:p>
        </w:tc>
      </w:tr>
      <w:tr w:rsidR="00ED5068" w:rsidRPr="00DF7FC6" w:rsidTr="00594B1F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18.1-18.4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(300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594B1F" w:rsidRDefault="00ED5068" w:rsidP="005E035D">
            <w:pPr>
              <w:jc w:val="center"/>
            </w:pPr>
            <w:r w:rsidRPr="00594B1F">
              <w:t>FIXED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FIXED-SATELLITE (space-to-Earth) 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(Earth-to-space)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MOBILE</w:t>
            </w:r>
          </w:p>
        </w:tc>
      </w:tr>
      <w:tr w:rsidR="00ED5068" w:rsidRPr="00DF7FC6" w:rsidTr="00594B1F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18.4-18.6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(200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594B1F" w:rsidRDefault="00ED5068" w:rsidP="005E035D">
            <w:pPr>
              <w:jc w:val="center"/>
            </w:pPr>
            <w:r w:rsidRPr="00594B1F">
              <w:t>FIXED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FIXED-SATELLITE (space-to-Earth) 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MOBILE</w:t>
            </w:r>
          </w:p>
        </w:tc>
      </w:tr>
      <w:tr w:rsidR="00ED5068" w:rsidRPr="00DF7FC6" w:rsidTr="00594B1F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18.6-18.8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(200 MHz)</w:t>
            </w:r>
          </w:p>
        </w:tc>
        <w:tc>
          <w:tcPr>
            <w:tcW w:w="2228" w:type="dxa"/>
            <w:gridSpan w:val="2"/>
            <w:shd w:val="clear" w:color="auto" w:fill="FFFF00"/>
          </w:tcPr>
          <w:p w:rsidR="00ED5068" w:rsidRPr="00594B1F" w:rsidRDefault="00ED5068" w:rsidP="005E035D">
            <w:pPr>
              <w:jc w:val="center"/>
            </w:pPr>
            <w:r w:rsidRPr="00594B1F">
              <w:t>EARTH EXPLORATION-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SATELLITE (passive)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FIXED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FIXED-SATELLITE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(space-to-Earth) 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MOBILE except </w:t>
            </w:r>
            <w:r w:rsidRPr="00594B1F">
              <w:lastRenderedPageBreak/>
              <w:t>aeronautical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mobile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Space research (passive)</w:t>
            </w:r>
          </w:p>
        </w:tc>
        <w:tc>
          <w:tcPr>
            <w:tcW w:w="2381" w:type="dxa"/>
            <w:gridSpan w:val="3"/>
            <w:shd w:val="clear" w:color="auto" w:fill="FFFF00"/>
          </w:tcPr>
          <w:p w:rsidR="00ED5068" w:rsidRPr="00594B1F" w:rsidRDefault="00ED5068" w:rsidP="005E035D">
            <w:pPr>
              <w:jc w:val="center"/>
            </w:pPr>
            <w:r w:rsidRPr="00594B1F">
              <w:lastRenderedPageBreak/>
              <w:t>EARTH EXPLORATION-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SATELLITE (passive)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FIXED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FIXED-SATELLITE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(space-to-Earth)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MOBILE except </w:t>
            </w:r>
            <w:r w:rsidRPr="00594B1F">
              <w:lastRenderedPageBreak/>
              <w:t>aeronautical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mobile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SPACE RESEARCH (passive)</w:t>
            </w:r>
          </w:p>
        </w:tc>
        <w:tc>
          <w:tcPr>
            <w:tcW w:w="2227" w:type="dxa"/>
            <w:shd w:val="clear" w:color="auto" w:fill="FFFF00"/>
          </w:tcPr>
          <w:p w:rsidR="00ED5068" w:rsidRPr="00594B1F" w:rsidRDefault="00ED5068" w:rsidP="005E035D">
            <w:pPr>
              <w:jc w:val="center"/>
            </w:pPr>
            <w:r w:rsidRPr="00594B1F">
              <w:lastRenderedPageBreak/>
              <w:t>EARTH EXPLORATION-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SATELLITE (passive)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FIXED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FIXED-SATELLITE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(space-to-Earth) 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MOBILE except </w:t>
            </w:r>
            <w:r w:rsidRPr="00594B1F">
              <w:lastRenderedPageBreak/>
              <w:t>aeronautical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mobile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Space research (passive)</w:t>
            </w:r>
          </w:p>
        </w:tc>
      </w:tr>
      <w:tr w:rsidR="00ED5068" w:rsidRPr="00DF7FC6" w:rsidTr="00594B1F">
        <w:tblPrEx>
          <w:jc w:val="left"/>
        </w:tblPrEx>
        <w:trPr>
          <w:trHeight w:val="672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lastRenderedPageBreak/>
              <w:t>18.8-19.3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(500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594B1F" w:rsidRDefault="00ED5068" w:rsidP="005E035D">
            <w:pPr>
              <w:jc w:val="center"/>
            </w:pPr>
            <w:r w:rsidRPr="00594B1F">
              <w:t>FIXED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FIXED-SATELLITE (space-to-Earth) 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MOBILE</w:t>
            </w:r>
          </w:p>
        </w:tc>
      </w:tr>
      <w:tr w:rsidR="00ED5068" w:rsidRPr="00DF7FC6" w:rsidTr="00594B1F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19.3-19.7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(400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594B1F" w:rsidRDefault="00ED5068" w:rsidP="005E035D">
            <w:pPr>
              <w:jc w:val="center"/>
            </w:pPr>
            <w:r w:rsidRPr="00594B1F">
              <w:t>FIXED</w:t>
            </w:r>
          </w:p>
          <w:p w:rsidR="00ED5068" w:rsidRPr="00594B1F" w:rsidRDefault="00ED5068" w:rsidP="005E035D">
            <w:pPr>
              <w:jc w:val="center"/>
            </w:pPr>
            <w:r w:rsidRPr="00594B1F">
              <w:t xml:space="preserve">FIXED-SATELLITE (space-to-Earth) (Earth-to-space) </w:t>
            </w:r>
          </w:p>
          <w:p w:rsidR="00ED5068" w:rsidRPr="00594B1F" w:rsidRDefault="00ED5068" w:rsidP="005E035D">
            <w:pPr>
              <w:jc w:val="center"/>
            </w:pPr>
            <w:r w:rsidRPr="00594B1F">
              <w:t>MOBILE</w:t>
            </w:r>
          </w:p>
        </w:tc>
      </w:tr>
      <w:tr w:rsidR="00ED5068" w:rsidRPr="00565237" w:rsidTr="00594B1F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19.7-20.1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(400 MHz)</w:t>
            </w:r>
          </w:p>
        </w:tc>
        <w:tc>
          <w:tcPr>
            <w:tcW w:w="2278" w:type="dxa"/>
            <w:gridSpan w:val="3"/>
            <w:shd w:val="clear" w:color="auto" w:fill="FF0000"/>
          </w:tcPr>
          <w:p w:rsidR="00ED5068" w:rsidRPr="00F551F6" w:rsidRDefault="00ED5068" w:rsidP="005E035D">
            <w:pPr>
              <w:jc w:val="center"/>
            </w:pPr>
            <w:r w:rsidRPr="00F551F6">
              <w:t>FIXED-SATELLITE</w:t>
            </w:r>
          </w:p>
          <w:p w:rsidR="00ED5068" w:rsidRDefault="00ED5068" w:rsidP="005E035D">
            <w:pPr>
              <w:jc w:val="center"/>
            </w:pPr>
            <w:r w:rsidRPr="00F551F6">
              <w:t xml:space="preserve">(space-to-Earth) </w:t>
            </w:r>
          </w:p>
          <w:p w:rsidR="00ED5068" w:rsidRDefault="00ED5068" w:rsidP="005E035D">
            <w:pPr>
              <w:jc w:val="center"/>
            </w:pPr>
            <w:r w:rsidRPr="00F551F6">
              <w:t xml:space="preserve">Mobile-satellite </w:t>
            </w:r>
          </w:p>
          <w:p w:rsidR="00ED5068" w:rsidRPr="00F551F6" w:rsidRDefault="00ED5068" w:rsidP="005E035D">
            <w:pPr>
              <w:jc w:val="center"/>
            </w:pPr>
            <w:r w:rsidRPr="00F551F6">
              <w:t>(space-to-Earth)</w:t>
            </w:r>
          </w:p>
        </w:tc>
        <w:tc>
          <w:tcPr>
            <w:tcW w:w="2279" w:type="dxa"/>
            <w:shd w:val="clear" w:color="auto" w:fill="FF0000"/>
          </w:tcPr>
          <w:p w:rsidR="00ED5068" w:rsidRPr="00F551F6" w:rsidRDefault="00ED5068" w:rsidP="005E035D">
            <w:pPr>
              <w:jc w:val="center"/>
            </w:pPr>
            <w:r w:rsidRPr="00F551F6">
              <w:t>FIXED-SATELLITE</w:t>
            </w:r>
          </w:p>
          <w:p w:rsidR="00ED5068" w:rsidRPr="00F551F6" w:rsidRDefault="00ED5068" w:rsidP="005E035D">
            <w:pPr>
              <w:jc w:val="center"/>
            </w:pPr>
            <w:r w:rsidRPr="00F551F6">
              <w:t xml:space="preserve">(space-to-Earth) </w:t>
            </w:r>
          </w:p>
          <w:p w:rsidR="00ED5068" w:rsidRPr="00F551F6" w:rsidRDefault="00ED5068" w:rsidP="005E035D">
            <w:pPr>
              <w:jc w:val="center"/>
            </w:pPr>
            <w:r w:rsidRPr="00F551F6">
              <w:t>MOBILE-SATELLITE</w:t>
            </w:r>
          </w:p>
          <w:p w:rsidR="00ED5068" w:rsidRPr="00F551F6" w:rsidRDefault="00ED5068" w:rsidP="005E035D">
            <w:pPr>
              <w:jc w:val="center"/>
            </w:pPr>
            <w:r w:rsidRPr="00F551F6">
              <w:t>(space-to-Earth)</w:t>
            </w:r>
          </w:p>
        </w:tc>
        <w:tc>
          <w:tcPr>
            <w:tcW w:w="2279" w:type="dxa"/>
            <w:gridSpan w:val="2"/>
            <w:shd w:val="clear" w:color="auto" w:fill="FF0000"/>
          </w:tcPr>
          <w:p w:rsidR="00ED5068" w:rsidRPr="00F551F6" w:rsidRDefault="00ED5068" w:rsidP="005E035D">
            <w:pPr>
              <w:jc w:val="center"/>
            </w:pPr>
            <w:r w:rsidRPr="00F551F6">
              <w:t>FIXED-SATELLITE</w:t>
            </w:r>
          </w:p>
          <w:p w:rsidR="00ED5068" w:rsidRPr="00F551F6" w:rsidRDefault="00ED5068" w:rsidP="005E035D">
            <w:pPr>
              <w:jc w:val="center"/>
            </w:pPr>
            <w:r w:rsidRPr="00F551F6">
              <w:t xml:space="preserve">(space-to-Earth) </w:t>
            </w:r>
          </w:p>
          <w:p w:rsidR="00ED5068" w:rsidRDefault="00ED5068" w:rsidP="005E035D">
            <w:pPr>
              <w:jc w:val="center"/>
            </w:pPr>
            <w:r w:rsidRPr="00F551F6">
              <w:t xml:space="preserve">Mobile-satellite </w:t>
            </w:r>
          </w:p>
          <w:p w:rsidR="00ED5068" w:rsidRPr="00F551F6" w:rsidRDefault="00ED5068" w:rsidP="005E035D">
            <w:pPr>
              <w:jc w:val="center"/>
            </w:pPr>
            <w:r w:rsidRPr="00F551F6">
              <w:t>(space-to-Earth)</w:t>
            </w:r>
          </w:p>
        </w:tc>
      </w:tr>
      <w:tr w:rsidR="00ED5068" w:rsidRPr="00565237" w:rsidTr="00594B1F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20.1-20.2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(100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Default="00ED5068" w:rsidP="005E035D">
            <w:pPr>
              <w:jc w:val="center"/>
            </w:pPr>
            <w:r w:rsidRPr="00DA1804">
              <w:t xml:space="preserve">FIXED-SATELLITE (space-to-Earth) </w:t>
            </w:r>
          </w:p>
          <w:p w:rsidR="00ED5068" w:rsidRPr="00DA1804" w:rsidRDefault="00ED5068" w:rsidP="005E035D">
            <w:pPr>
              <w:jc w:val="center"/>
            </w:pPr>
            <w:r w:rsidRPr="00DA1804">
              <w:t>MOBILE-SATELLITE (space-to-Earth)</w:t>
            </w:r>
          </w:p>
        </w:tc>
      </w:tr>
      <w:tr w:rsidR="00ED5068" w:rsidRPr="00565237" w:rsidTr="00594B1F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20.2-21.2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(1 GHz)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DA1804" w:rsidRDefault="00ED5068" w:rsidP="005E035D">
            <w:pPr>
              <w:jc w:val="center"/>
            </w:pPr>
            <w:r w:rsidRPr="00DA1804">
              <w:t>FIXED-SATELLITE (space-to-Earth)</w:t>
            </w:r>
          </w:p>
          <w:p w:rsidR="00ED5068" w:rsidRPr="00DA1804" w:rsidRDefault="00ED5068" w:rsidP="005E035D">
            <w:pPr>
              <w:jc w:val="center"/>
            </w:pPr>
            <w:r w:rsidRPr="00DA1804">
              <w:t>MOBILE-SATELLITE (space-to-Earth)</w:t>
            </w:r>
          </w:p>
          <w:p w:rsidR="00ED5068" w:rsidRPr="00DA1804" w:rsidRDefault="00ED5068" w:rsidP="005E035D">
            <w:pPr>
              <w:jc w:val="center"/>
            </w:pPr>
            <w:r w:rsidRPr="00DA1804">
              <w:t>Standard frequency and time signal-satellite (space-to-Earth)</w:t>
            </w:r>
          </w:p>
        </w:tc>
      </w:tr>
      <w:tr w:rsidR="00ED5068" w:rsidRPr="00DF7FC6" w:rsidTr="00145E63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21.2-21.4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(200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45E63" w:rsidRDefault="00ED5068" w:rsidP="005E035D">
            <w:pPr>
              <w:jc w:val="center"/>
            </w:pPr>
            <w:r w:rsidRPr="00145E63">
              <w:t>EARTH EXPLORATION-SATELLITE (passive)</w:t>
            </w:r>
          </w:p>
          <w:p w:rsidR="00ED5068" w:rsidRPr="00145E63" w:rsidRDefault="00ED5068" w:rsidP="005E035D">
            <w:pPr>
              <w:jc w:val="center"/>
            </w:pPr>
            <w:r w:rsidRPr="00145E63">
              <w:t>FIXED</w:t>
            </w:r>
          </w:p>
          <w:p w:rsidR="00ED5068" w:rsidRPr="00145E63" w:rsidRDefault="00ED5068" w:rsidP="005E035D">
            <w:pPr>
              <w:jc w:val="center"/>
            </w:pPr>
            <w:r w:rsidRPr="00145E63">
              <w:t>MOBILE</w:t>
            </w:r>
          </w:p>
          <w:p w:rsidR="00ED5068" w:rsidRPr="00145E63" w:rsidRDefault="00ED5068" w:rsidP="005E035D">
            <w:pPr>
              <w:jc w:val="center"/>
            </w:pPr>
            <w:r w:rsidRPr="00145E63">
              <w:t>SPACE RESEARCH (passive)</w:t>
            </w:r>
          </w:p>
        </w:tc>
      </w:tr>
      <w:tr w:rsidR="00ED5068" w:rsidRPr="00DF7FC6" w:rsidTr="00145E63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21.4-22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(600 MHz)</w:t>
            </w:r>
          </w:p>
        </w:tc>
        <w:tc>
          <w:tcPr>
            <w:tcW w:w="2228" w:type="dxa"/>
            <w:gridSpan w:val="2"/>
            <w:shd w:val="clear" w:color="auto" w:fill="FFFF00"/>
          </w:tcPr>
          <w:p w:rsidR="00ED5068" w:rsidRPr="00145E63" w:rsidRDefault="00ED5068" w:rsidP="005E035D">
            <w:pPr>
              <w:jc w:val="center"/>
            </w:pPr>
            <w:r w:rsidRPr="00145E63">
              <w:t>FIXED</w:t>
            </w:r>
          </w:p>
          <w:p w:rsidR="00ED5068" w:rsidRPr="00145E63" w:rsidRDefault="00ED5068" w:rsidP="005E035D">
            <w:pPr>
              <w:jc w:val="center"/>
            </w:pPr>
            <w:r w:rsidRPr="00145E63">
              <w:t>MOBILE</w:t>
            </w:r>
          </w:p>
          <w:p w:rsidR="00ED5068" w:rsidRPr="00145E63" w:rsidRDefault="00ED5068" w:rsidP="005E035D">
            <w:pPr>
              <w:jc w:val="center"/>
            </w:pPr>
            <w:r w:rsidRPr="00145E63">
              <w:t>BROADCASTING-SATELLITE</w:t>
            </w:r>
          </w:p>
        </w:tc>
        <w:tc>
          <w:tcPr>
            <w:tcW w:w="2381" w:type="dxa"/>
            <w:gridSpan w:val="3"/>
            <w:shd w:val="clear" w:color="auto" w:fill="FFFF00"/>
          </w:tcPr>
          <w:p w:rsidR="00ED5068" w:rsidRPr="00145E63" w:rsidRDefault="00ED5068" w:rsidP="005E035D">
            <w:pPr>
              <w:jc w:val="center"/>
            </w:pPr>
            <w:r w:rsidRPr="00145E63">
              <w:t>FIXED</w:t>
            </w:r>
          </w:p>
          <w:p w:rsidR="00ED5068" w:rsidRPr="00145E63" w:rsidRDefault="00ED5068" w:rsidP="005E035D">
            <w:pPr>
              <w:jc w:val="center"/>
            </w:pPr>
            <w:r w:rsidRPr="00145E63">
              <w:t>MOBILE</w:t>
            </w:r>
          </w:p>
        </w:tc>
        <w:tc>
          <w:tcPr>
            <w:tcW w:w="2227" w:type="dxa"/>
            <w:shd w:val="clear" w:color="auto" w:fill="FFFF00"/>
          </w:tcPr>
          <w:p w:rsidR="00ED5068" w:rsidRPr="00145E63" w:rsidRDefault="00ED5068" w:rsidP="005E035D">
            <w:pPr>
              <w:jc w:val="center"/>
            </w:pPr>
            <w:r w:rsidRPr="00145E63">
              <w:t>FIXED</w:t>
            </w:r>
          </w:p>
          <w:p w:rsidR="00ED5068" w:rsidRPr="00145E63" w:rsidRDefault="00ED5068" w:rsidP="005E035D">
            <w:pPr>
              <w:jc w:val="center"/>
            </w:pPr>
            <w:r w:rsidRPr="00145E63">
              <w:t>MOBILE</w:t>
            </w:r>
          </w:p>
          <w:p w:rsidR="00ED5068" w:rsidRPr="00145E63" w:rsidRDefault="00ED5068" w:rsidP="005E035D">
            <w:pPr>
              <w:jc w:val="center"/>
            </w:pPr>
            <w:r w:rsidRPr="00145E63">
              <w:t>BROADCASTING-SATELLITE</w:t>
            </w:r>
          </w:p>
        </w:tc>
      </w:tr>
      <w:tr w:rsidR="00ED5068" w:rsidRPr="00565237" w:rsidTr="00145E63">
        <w:tblPrEx>
          <w:jc w:val="left"/>
        </w:tblPrEx>
        <w:trPr>
          <w:trHeight w:val="672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22-22.21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(210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45E63" w:rsidRDefault="00ED5068" w:rsidP="005E035D">
            <w:pPr>
              <w:jc w:val="center"/>
            </w:pPr>
            <w:r w:rsidRPr="00145E63">
              <w:t>FIXED</w:t>
            </w:r>
          </w:p>
          <w:p w:rsidR="00ED5068" w:rsidRPr="00145E63" w:rsidRDefault="00ED5068" w:rsidP="005E035D">
            <w:pPr>
              <w:jc w:val="center"/>
            </w:pPr>
            <w:r w:rsidRPr="00145E63">
              <w:t>MOBILE except aeronautical mobile</w:t>
            </w:r>
          </w:p>
        </w:tc>
      </w:tr>
      <w:tr w:rsidR="00ED5068" w:rsidRPr="00565237" w:rsidTr="00145E63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22.21-22.5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(290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45E63" w:rsidRDefault="00ED5068" w:rsidP="005E035D">
            <w:pPr>
              <w:jc w:val="center"/>
            </w:pPr>
            <w:r w:rsidRPr="00145E63">
              <w:t>EARTH EXPLORATION-SATELLITE (passive)</w:t>
            </w:r>
          </w:p>
          <w:p w:rsidR="00ED5068" w:rsidRPr="00145E63" w:rsidRDefault="00ED5068" w:rsidP="005E035D">
            <w:pPr>
              <w:jc w:val="center"/>
            </w:pPr>
            <w:r w:rsidRPr="00145E63">
              <w:t>FIXED</w:t>
            </w:r>
          </w:p>
          <w:p w:rsidR="00ED5068" w:rsidRPr="00145E63" w:rsidRDefault="00ED5068" w:rsidP="005E035D">
            <w:pPr>
              <w:jc w:val="center"/>
            </w:pPr>
            <w:r w:rsidRPr="00145E63">
              <w:t>MOBILE except aeronautical mobile</w:t>
            </w:r>
          </w:p>
          <w:p w:rsidR="00ED5068" w:rsidRPr="00145E63" w:rsidRDefault="00ED5068" w:rsidP="005E035D">
            <w:pPr>
              <w:jc w:val="center"/>
            </w:pPr>
            <w:r w:rsidRPr="00145E63">
              <w:t>RADIO ASTRONOMY</w:t>
            </w:r>
          </w:p>
          <w:p w:rsidR="00ED5068" w:rsidRPr="00145E63" w:rsidRDefault="00ED5068" w:rsidP="005E035D">
            <w:pPr>
              <w:jc w:val="center"/>
            </w:pPr>
            <w:r w:rsidRPr="00145E63">
              <w:t>SPACE RESEARCH (passive)</w:t>
            </w:r>
          </w:p>
        </w:tc>
      </w:tr>
      <w:tr w:rsidR="00ED5068" w:rsidRPr="00DF7FC6" w:rsidTr="00145E63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22.5-22.55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(50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45E63" w:rsidRDefault="00ED5068" w:rsidP="005E035D">
            <w:pPr>
              <w:jc w:val="center"/>
            </w:pPr>
            <w:r w:rsidRPr="00145E63">
              <w:t>FIXED</w:t>
            </w:r>
          </w:p>
          <w:p w:rsidR="00ED5068" w:rsidRPr="00145E63" w:rsidRDefault="00ED5068" w:rsidP="005E035D">
            <w:pPr>
              <w:jc w:val="center"/>
            </w:pPr>
            <w:r w:rsidRPr="00145E63">
              <w:t>MOBILE</w:t>
            </w:r>
          </w:p>
        </w:tc>
      </w:tr>
      <w:tr w:rsidR="00ED5068" w:rsidRPr="00565237" w:rsidTr="00145E63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22.55-23.15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(600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45E63" w:rsidRDefault="00ED5068" w:rsidP="005E035D">
            <w:pPr>
              <w:jc w:val="center"/>
            </w:pPr>
            <w:r w:rsidRPr="00145E63">
              <w:t>FIXED</w:t>
            </w:r>
          </w:p>
          <w:p w:rsidR="00ED5068" w:rsidRPr="00145E63" w:rsidRDefault="00ED5068" w:rsidP="005E035D">
            <w:pPr>
              <w:jc w:val="center"/>
            </w:pPr>
            <w:r w:rsidRPr="00145E63">
              <w:t xml:space="preserve">INTER-SATELLITE </w:t>
            </w:r>
          </w:p>
          <w:p w:rsidR="00ED5068" w:rsidRPr="00145E63" w:rsidRDefault="00ED5068" w:rsidP="005E035D">
            <w:pPr>
              <w:jc w:val="center"/>
            </w:pPr>
            <w:r w:rsidRPr="00145E63">
              <w:t>MOBILE</w:t>
            </w:r>
          </w:p>
          <w:p w:rsidR="00ED5068" w:rsidRPr="00145E63" w:rsidRDefault="00ED5068" w:rsidP="005E035D">
            <w:pPr>
              <w:jc w:val="center"/>
            </w:pPr>
            <w:r w:rsidRPr="00145E63">
              <w:t>SPACE RESEARCH (Earth-to-space)</w:t>
            </w:r>
          </w:p>
        </w:tc>
      </w:tr>
      <w:tr w:rsidR="00ED5068" w:rsidRPr="00DF7FC6" w:rsidTr="00145E63">
        <w:tblPrEx>
          <w:jc w:val="left"/>
        </w:tblPrEx>
        <w:trPr>
          <w:trHeight w:val="672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23.15-23.55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(400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45E63" w:rsidRDefault="00ED5068" w:rsidP="005E035D">
            <w:pPr>
              <w:jc w:val="center"/>
            </w:pPr>
            <w:r w:rsidRPr="00145E63">
              <w:t>FIXED</w:t>
            </w:r>
          </w:p>
          <w:p w:rsidR="00ED5068" w:rsidRPr="00145E63" w:rsidRDefault="00ED5068" w:rsidP="005E035D">
            <w:pPr>
              <w:jc w:val="center"/>
            </w:pPr>
            <w:r w:rsidRPr="00145E63">
              <w:t xml:space="preserve">INTER-SATELLITE </w:t>
            </w:r>
          </w:p>
          <w:p w:rsidR="00ED5068" w:rsidRPr="00145E63" w:rsidRDefault="00ED5068" w:rsidP="005E035D">
            <w:pPr>
              <w:jc w:val="center"/>
            </w:pPr>
            <w:r w:rsidRPr="00145E63">
              <w:t>MOBILE</w:t>
            </w:r>
          </w:p>
        </w:tc>
      </w:tr>
      <w:tr w:rsidR="00ED5068" w:rsidRPr="00DF7FC6" w:rsidTr="00145E63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lastRenderedPageBreak/>
              <w:t>23.55-23.6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(50 MHz)</w:t>
            </w:r>
          </w:p>
        </w:tc>
        <w:tc>
          <w:tcPr>
            <w:tcW w:w="6836" w:type="dxa"/>
            <w:gridSpan w:val="6"/>
            <w:shd w:val="clear" w:color="auto" w:fill="FFFF00"/>
          </w:tcPr>
          <w:p w:rsidR="00ED5068" w:rsidRPr="00145E63" w:rsidRDefault="00ED5068" w:rsidP="005E035D">
            <w:pPr>
              <w:jc w:val="center"/>
            </w:pPr>
            <w:r w:rsidRPr="00145E63">
              <w:t>FIXED</w:t>
            </w:r>
          </w:p>
          <w:p w:rsidR="00ED5068" w:rsidRPr="00145E63" w:rsidRDefault="00ED5068" w:rsidP="005E035D">
            <w:pPr>
              <w:jc w:val="center"/>
            </w:pPr>
            <w:r w:rsidRPr="00145E63">
              <w:t>MOBILE</w:t>
            </w:r>
          </w:p>
        </w:tc>
      </w:tr>
      <w:tr w:rsidR="00ED5068" w:rsidRPr="00DF7FC6" w:rsidTr="00145E63">
        <w:tblPrEx>
          <w:jc w:val="left"/>
        </w:tblPrEx>
        <w:trPr>
          <w:trHeight w:val="643"/>
        </w:trPr>
        <w:tc>
          <w:tcPr>
            <w:tcW w:w="2189" w:type="dxa"/>
          </w:tcPr>
          <w:p w:rsidR="00ED5068" w:rsidRPr="001578E8" w:rsidRDefault="00ED5068" w:rsidP="005E035D">
            <w:pPr>
              <w:jc w:val="center"/>
            </w:pPr>
            <w:r w:rsidRPr="001578E8">
              <w:t>23.6-24 GHz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(400 MHz)</w:t>
            </w:r>
          </w:p>
        </w:tc>
        <w:tc>
          <w:tcPr>
            <w:tcW w:w="6836" w:type="dxa"/>
            <w:gridSpan w:val="6"/>
            <w:shd w:val="clear" w:color="auto" w:fill="FF0000"/>
          </w:tcPr>
          <w:p w:rsidR="00ED5068" w:rsidRPr="001578E8" w:rsidRDefault="00ED5068" w:rsidP="005E035D">
            <w:pPr>
              <w:jc w:val="center"/>
            </w:pPr>
            <w:r w:rsidRPr="001578E8">
              <w:t>EARTH EXPLORATION-SATELLITE (passive)</w:t>
            </w:r>
          </w:p>
          <w:p w:rsidR="00ED5068" w:rsidRPr="001578E8" w:rsidRDefault="00ED5068" w:rsidP="005E035D">
            <w:pPr>
              <w:jc w:val="center"/>
            </w:pPr>
            <w:r w:rsidRPr="001578E8">
              <w:t>RADIO ASTRONOMY (passive)</w:t>
            </w:r>
          </w:p>
          <w:p w:rsidR="00ED5068" w:rsidRPr="00DF7FC6" w:rsidRDefault="00ED5068" w:rsidP="005E035D">
            <w:pPr>
              <w:jc w:val="center"/>
              <w:rPr>
                <w:color w:val="0070C0"/>
              </w:rPr>
            </w:pPr>
            <w:r w:rsidRPr="001578E8">
              <w:t>SPACE RESEARCH</w:t>
            </w:r>
          </w:p>
        </w:tc>
      </w:tr>
    </w:tbl>
    <w:p w:rsidR="00ED5068" w:rsidRPr="00DF7FC6" w:rsidRDefault="00ED5068" w:rsidP="00ED5068">
      <w:pPr>
        <w:rPr>
          <w:color w:val="0070C0"/>
        </w:rPr>
      </w:pPr>
    </w:p>
    <w:p w:rsidR="00ED5068" w:rsidRPr="00ED5068" w:rsidRDefault="00ED5068" w:rsidP="00ED5068">
      <w:pPr>
        <w:rPr>
          <w:lang w:val="en-GB"/>
        </w:rPr>
      </w:pPr>
    </w:p>
    <w:p w:rsidR="00BE36CD" w:rsidRPr="00CE1453" w:rsidRDefault="00BE36CD" w:rsidP="00BE36CD">
      <w:pPr>
        <w:rPr>
          <w:sz w:val="18"/>
          <w:szCs w:val="18"/>
          <w:lang w:val="en-GB"/>
        </w:rPr>
      </w:pPr>
    </w:p>
    <w:p w:rsidR="00CE1453" w:rsidRPr="00CE1453" w:rsidRDefault="00CE1453" w:rsidP="00CE1453">
      <w:pPr>
        <w:rPr>
          <w:sz w:val="18"/>
          <w:szCs w:val="18"/>
          <w:lang w:val="en-GB"/>
        </w:rPr>
      </w:pPr>
    </w:p>
    <w:sectPr w:rsidR="00CE1453" w:rsidRPr="00CE1453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09C6" w:rsidRDefault="007309C6" w:rsidP="00FF76F4">
      <w:r>
        <w:separator/>
      </w:r>
    </w:p>
  </w:endnote>
  <w:endnote w:type="continuationSeparator" w:id="0">
    <w:p w:rsidR="007309C6" w:rsidRDefault="007309C6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09C6" w:rsidRDefault="007309C6" w:rsidP="00FF76F4">
      <w:r>
        <w:separator/>
      </w:r>
    </w:p>
  </w:footnote>
  <w:footnote w:type="continuationSeparator" w:id="0">
    <w:p w:rsidR="007309C6" w:rsidRDefault="007309C6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333BDF"/>
    <w:multiLevelType w:val="hybridMultilevel"/>
    <w:tmpl w:val="17A2E8F0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2D7A61"/>
    <w:multiLevelType w:val="hybridMultilevel"/>
    <w:tmpl w:val="7EB2D740"/>
    <w:lvl w:ilvl="0" w:tplc="4A507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21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E6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4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D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6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49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C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137E35"/>
    <w:multiLevelType w:val="hybridMultilevel"/>
    <w:tmpl w:val="20EC442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5E29057E"/>
    <w:multiLevelType w:val="hybridMultilevel"/>
    <w:tmpl w:val="D534B65A"/>
    <w:lvl w:ilvl="0" w:tplc="2B86FE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83D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CE50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FE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785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6E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A0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8A2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9C4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00C06AA"/>
    <w:multiLevelType w:val="hybridMultilevel"/>
    <w:tmpl w:val="8D8A880E"/>
    <w:lvl w:ilvl="0" w:tplc="DAA21642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57B0E"/>
    <w:multiLevelType w:val="hybridMultilevel"/>
    <w:tmpl w:val="1BF85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52314E7"/>
    <w:multiLevelType w:val="hybridMultilevel"/>
    <w:tmpl w:val="35428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7"/>
  </w:num>
  <w:num w:numId="5">
    <w:abstractNumId w:val="3"/>
  </w:num>
  <w:num w:numId="6">
    <w:abstractNumId w:val="13"/>
  </w:num>
  <w:num w:numId="7">
    <w:abstractNumId w:val="13"/>
  </w:num>
  <w:num w:numId="8">
    <w:abstractNumId w:val="13"/>
  </w:num>
  <w:num w:numId="9">
    <w:abstractNumId w:val="2"/>
  </w:num>
  <w:num w:numId="10">
    <w:abstractNumId w:val="1"/>
  </w:num>
  <w:num w:numId="11">
    <w:abstractNumId w:val="4"/>
  </w:num>
  <w:num w:numId="12">
    <w:abstractNumId w:val="8"/>
  </w:num>
  <w:num w:numId="13">
    <w:abstractNumId w:val="6"/>
  </w:num>
  <w:num w:numId="14">
    <w:abstractNumId w:val="14"/>
  </w:num>
  <w:num w:numId="15">
    <w:abstractNumId w:val="10"/>
  </w:num>
  <w:num w:numId="16">
    <w:abstractNumId w:val="12"/>
  </w:num>
  <w:num w:numId="17">
    <w:abstractNumId w:val="11"/>
  </w:num>
  <w:num w:numId="1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353"/>
    <w:rsid w:val="000076F3"/>
    <w:rsid w:val="00015077"/>
    <w:rsid w:val="000171DE"/>
    <w:rsid w:val="00017298"/>
    <w:rsid w:val="000313DD"/>
    <w:rsid w:val="00031A3E"/>
    <w:rsid w:val="0004248F"/>
    <w:rsid w:val="00042E13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80987"/>
    <w:rsid w:val="00081331"/>
    <w:rsid w:val="0008319D"/>
    <w:rsid w:val="000A13E0"/>
    <w:rsid w:val="000A63F7"/>
    <w:rsid w:val="000B36BD"/>
    <w:rsid w:val="000B73E0"/>
    <w:rsid w:val="000B7F9A"/>
    <w:rsid w:val="000C146A"/>
    <w:rsid w:val="000C32C1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14621"/>
    <w:rsid w:val="00115241"/>
    <w:rsid w:val="0011627D"/>
    <w:rsid w:val="00117E80"/>
    <w:rsid w:val="0012162F"/>
    <w:rsid w:val="00131637"/>
    <w:rsid w:val="00135F9C"/>
    <w:rsid w:val="0014334E"/>
    <w:rsid w:val="00145E63"/>
    <w:rsid w:val="00146924"/>
    <w:rsid w:val="00152D5E"/>
    <w:rsid w:val="001544CF"/>
    <w:rsid w:val="001548D4"/>
    <w:rsid w:val="001578E8"/>
    <w:rsid w:val="00157E0F"/>
    <w:rsid w:val="0016472D"/>
    <w:rsid w:val="00164DF9"/>
    <w:rsid w:val="001747A1"/>
    <w:rsid w:val="001754C2"/>
    <w:rsid w:val="0017557C"/>
    <w:rsid w:val="00176EA2"/>
    <w:rsid w:val="001862D2"/>
    <w:rsid w:val="001876C0"/>
    <w:rsid w:val="00190331"/>
    <w:rsid w:val="001A2BA0"/>
    <w:rsid w:val="001A31FD"/>
    <w:rsid w:val="001B6C19"/>
    <w:rsid w:val="001D02BC"/>
    <w:rsid w:val="001D3048"/>
    <w:rsid w:val="001D3D2F"/>
    <w:rsid w:val="001D5002"/>
    <w:rsid w:val="001D7324"/>
    <w:rsid w:val="001E3F2E"/>
    <w:rsid w:val="001E6FE3"/>
    <w:rsid w:val="001E749D"/>
    <w:rsid w:val="001F560B"/>
    <w:rsid w:val="0020558C"/>
    <w:rsid w:val="00212593"/>
    <w:rsid w:val="002127AC"/>
    <w:rsid w:val="00213744"/>
    <w:rsid w:val="00215310"/>
    <w:rsid w:val="00220EC2"/>
    <w:rsid w:val="002301BF"/>
    <w:rsid w:val="002333FC"/>
    <w:rsid w:val="00233DE6"/>
    <w:rsid w:val="00240832"/>
    <w:rsid w:val="002434F3"/>
    <w:rsid w:val="002611BB"/>
    <w:rsid w:val="002620D6"/>
    <w:rsid w:val="00262C6C"/>
    <w:rsid w:val="00273344"/>
    <w:rsid w:val="00277A2B"/>
    <w:rsid w:val="00281E20"/>
    <w:rsid w:val="00287076"/>
    <w:rsid w:val="00287925"/>
    <w:rsid w:val="00294438"/>
    <w:rsid w:val="00294699"/>
    <w:rsid w:val="002D350F"/>
    <w:rsid w:val="002F1435"/>
    <w:rsid w:val="002F6FB1"/>
    <w:rsid w:val="00303031"/>
    <w:rsid w:val="00312862"/>
    <w:rsid w:val="00313FF8"/>
    <w:rsid w:val="00327BBC"/>
    <w:rsid w:val="00330F3A"/>
    <w:rsid w:val="003323C3"/>
    <w:rsid w:val="00333E6B"/>
    <w:rsid w:val="00334231"/>
    <w:rsid w:val="00335E87"/>
    <w:rsid w:val="00341CD6"/>
    <w:rsid w:val="003450DD"/>
    <w:rsid w:val="003603A3"/>
    <w:rsid w:val="00360F2A"/>
    <w:rsid w:val="003637C7"/>
    <w:rsid w:val="00364026"/>
    <w:rsid w:val="00365680"/>
    <w:rsid w:val="00373C16"/>
    <w:rsid w:val="00383C53"/>
    <w:rsid w:val="00386D36"/>
    <w:rsid w:val="00386DD2"/>
    <w:rsid w:val="00394462"/>
    <w:rsid w:val="003A0F8B"/>
    <w:rsid w:val="003A4EAB"/>
    <w:rsid w:val="003B0467"/>
    <w:rsid w:val="003B3155"/>
    <w:rsid w:val="003B7398"/>
    <w:rsid w:val="003B7523"/>
    <w:rsid w:val="003C0D83"/>
    <w:rsid w:val="003C5997"/>
    <w:rsid w:val="003C5F2E"/>
    <w:rsid w:val="003C7B49"/>
    <w:rsid w:val="003D18C4"/>
    <w:rsid w:val="003D3666"/>
    <w:rsid w:val="003D377A"/>
    <w:rsid w:val="003D5CA7"/>
    <w:rsid w:val="003E4B7E"/>
    <w:rsid w:val="003F0756"/>
    <w:rsid w:val="003F3B4D"/>
    <w:rsid w:val="003F7ED7"/>
    <w:rsid w:val="004010D3"/>
    <w:rsid w:val="00403117"/>
    <w:rsid w:val="004049D7"/>
    <w:rsid w:val="00405626"/>
    <w:rsid w:val="00407409"/>
    <w:rsid w:val="00420B0E"/>
    <w:rsid w:val="0042771E"/>
    <w:rsid w:val="00430667"/>
    <w:rsid w:val="00445269"/>
    <w:rsid w:val="004533DA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A0F8E"/>
    <w:rsid w:val="004C5873"/>
    <w:rsid w:val="004D5396"/>
    <w:rsid w:val="004E0EBD"/>
    <w:rsid w:val="004E467E"/>
    <w:rsid w:val="004E50F2"/>
    <w:rsid w:val="004E64C5"/>
    <w:rsid w:val="004F0168"/>
    <w:rsid w:val="00506DB2"/>
    <w:rsid w:val="00511D7F"/>
    <w:rsid w:val="005121F7"/>
    <w:rsid w:val="005138F6"/>
    <w:rsid w:val="005220E2"/>
    <w:rsid w:val="005369E7"/>
    <w:rsid w:val="00540BD4"/>
    <w:rsid w:val="00546844"/>
    <w:rsid w:val="00551420"/>
    <w:rsid w:val="005514E3"/>
    <w:rsid w:val="005542D3"/>
    <w:rsid w:val="00563BFE"/>
    <w:rsid w:val="005722AC"/>
    <w:rsid w:val="005772AB"/>
    <w:rsid w:val="00593FEF"/>
    <w:rsid w:val="00594B1F"/>
    <w:rsid w:val="005A09F3"/>
    <w:rsid w:val="005B49A1"/>
    <w:rsid w:val="005C1696"/>
    <w:rsid w:val="005D08C9"/>
    <w:rsid w:val="005D5D1C"/>
    <w:rsid w:val="005D6552"/>
    <w:rsid w:val="005D7CDF"/>
    <w:rsid w:val="005E035D"/>
    <w:rsid w:val="005E2128"/>
    <w:rsid w:val="005E6228"/>
    <w:rsid w:val="005F1126"/>
    <w:rsid w:val="005F7DC9"/>
    <w:rsid w:val="00602538"/>
    <w:rsid w:val="00603B1C"/>
    <w:rsid w:val="00607C62"/>
    <w:rsid w:val="00617A8C"/>
    <w:rsid w:val="00621B52"/>
    <w:rsid w:val="00627385"/>
    <w:rsid w:val="006409FF"/>
    <w:rsid w:val="00655C68"/>
    <w:rsid w:val="00657398"/>
    <w:rsid w:val="00672373"/>
    <w:rsid w:val="00685682"/>
    <w:rsid w:val="00691F06"/>
    <w:rsid w:val="006A262E"/>
    <w:rsid w:val="006A2916"/>
    <w:rsid w:val="006B0260"/>
    <w:rsid w:val="006B18B2"/>
    <w:rsid w:val="006B50E3"/>
    <w:rsid w:val="006C4D3B"/>
    <w:rsid w:val="006C4F30"/>
    <w:rsid w:val="006C7D50"/>
    <w:rsid w:val="006D178A"/>
    <w:rsid w:val="006E22A5"/>
    <w:rsid w:val="006F7042"/>
    <w:rsid w:val="00701605"/>
    <w:rsid w:val="007019E8"/>
    <w:rsid w:val="0070580F"/>
    <w:rsid w:val="0072746D"/>
    <w:rsid w:val="007309C6"/>
    <w:rsid w:val="0073684F"/>
    <w:rsid w:val="00737E37"/>
    <w:rsid w:val="00746A79"/>
    <w:rsid w:val="00760666"/>
    <w:rsid w:val="00764BD3"/>
    <w:rsid w:val="00765107"/>
    <w:rsid w:val="00775836"/>
    <w:rsid w:val="00791C48"/>
    <w:rsid w:val="00797506"/>
    <w:rsid w:val="007A31F6"/>
    <w:rsid w:val="007A3EC3"/>
    <w:rsid w:val="007A5716"/>
    <w:rsid w:val="007A594F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321A"/>
    <w:rsid w:val="00803929"/>
    <w:rsid w:val="00805413"/>
    <w:rsid w:val="008068FB"/>
    <w:rsid w:val="0082250D"/>
    <w:rsid w:val="0082562C"/>
    <w:rsid w:val="00840939"/>
    <w:rsid w:val="00840A0D"/>
    <w:rsid w:val="00842028"/>
    <w:rsid w:val="008508C0"/>
    <w:rsid w:val="00851583"/>
    <w:rsid w:val="00855466"/>
    <w:rsid w:val="00867017"/>
    <w:rsid w:val="00867372"/>
    <w:rsid w:val="008726FD"/>
    <w:rsid w:val="00872843"/>
    <w:rsid w:val="00875009"/>
    <w:rsid w:val="00882BF2"/>
    <w:rsid w:val="00885875"/>
    <w:rsid w:val="008B7BD9"/>
    <w:rsid w:val="008C14E8"/>
    <w:rsid w:val="008C2BB1"/>
    <w:rsid w:val="008C3FC6"/>
    <w:rsid w:val="008C63DB"/>
    <w:rsid w:val="008C6996"/>
    <w:rsid w:val="008D1D0E"/>
    <w:rsid w:val="008E27F0"/>
    <w:rsid w:val="008F2591"/>
    <w:rsid w:val="0090133A"/>
    <w:rsid w:val="00904BC6"/>
    <w:rsid w:val="00910877"/>
    <w:rsid w:val="009129AA"/>
    <w:rsid w:val="00912E5E"/>
    <w:rsid w:val="009142B0"/>
    <w:rsid w:val="0091445A"/>
    <w:rsid w:val="009334E9"/>
    <w:rsid w:val="00936592"/>
    <w:rsid w:val="00940865"/>
    <w:rsid w:val="009434B9"/>
    <w:rsid w:val="00943A21"/>
    <w:rsid w:val="00946318"/>
    <w:rsid w:val="00950A45"/>
    <w:rsid w:val="009527D5"/>
    <w:rsid w:val="00952F7A"/>
    <w:rsid w:val="00953116"/>
    <w:rsid w:val="009611CD"/>
    <w:rsid w:val="00972967"/>
    <w:rsid w:val="00973B9C"/>
    <w:rsid w:val="00974DB8"/>
    <w:rsid w:val="0097576B"/>
    <w:rsid w:val="00976720"/>
    <w:rsid w:val="00980059"/>
    <w:rsid w:val="00980ED1"/>
    <w:rsid w:val="00983B68"/>
    <w:rsid w:val="00985B85"/>
    <w:rsid w:val="0098779D"/>
    <w:rsid w:val="009B1B00"/>
    <w:rsid w:val="009D33E9"/>
    <w:rsid w:val="009D4242"/>
    <w:rsid w:val="009F0FDA"/>
    <w:rsid w:val="009F4BE4"/>
    <w:rsid w:val="00A26A7B"/>
    <w:rsid w:val="00A26F6B"/>
    <w:rsid w:val="00A522F3"/>
    <w:rsid w:val="00A615C1"/>
    <w:rsid w:val="00A6191E"/>
    <w:rsid w:val="00A61B3C"/>
    <w:rsid w:val="00A64E2D"/>
    <w:rsid w:val="00A721B5"/>
    <w:rsid w:val="00A737E2"/>
    <w:rsid w:val="00A7604F"/>
    <w:rsid w:val="00A87E14"/>
    <w:rsid w:val="00A90B47"/>
    <w:rsid w:val="00A90B54"/>
    <w:rsid w:val="00AA0B3B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B13DD4"/>
    <w:rsid w:val="00B148B1"/>
    <w:rsid w:val="00B151C5"/>
    <w:rsid w:val="00B27D51"/>
    <w:rsid w:val="00B31802"/>
    <w:rsid w:val="00B32535"/>
    <w:rsid w:val="00B41A7E"/>
    <w:rsid w:val="00B43235"/>
    <w:rsid w:val="00B449A9"/>
    <w:rsid w:val="00B45622"/>
    <w:rsid w:val="00B47E96"/>
    <w:rsid w:val="00B52143"/>
    <w:rsid w:val="00B63C37"/>
    <w:rsid w:val="00B643C0"/>
    <w:rsid w:val="00B64A2D"/>
    <w:rsid w:val="00B748E9"/>
    <w:rsid w:val="00B80CFD"/>
    <w:rsid w:val="00B836FE"/>
    <w:rsid w:val="00B838AB"/>
    <w:rsid w:val="00B91CDD"/>
    <w:rsid w:val="00B95BE9"/>
    <w:rsid w:val="00BA1726"/>
    <w:rsid w:val="00BB325B"/>
    <w:rsid w:val="00BB36C4"/>
    <w:rsid w:val="00BB7649"/>
    <w:rsid w:val="00BB779E"/>
    <w:rsid w:val="00BC248D"/>
    <w:rsid w:val="00BC263A"/>
    <w:rsid w:val="00BC78F2"/>
    <w:rsid w:val="00BE36CD"/>
    <w:rsid w:val="00BE460A"/>
    <w:rsid w:val="00BF5CFA"/>
    <w:rsid w:val="00C04D38"/>
    <w:rsid w:val="00C143D4"/>
    <w:rsid w:val="00C15C07"/>
    <w:rsid w:val="00C210DA"/>
    <w:rsid w:val="00C23744"/>
    <w:rsid w:val="00C31C5C"/>
    <w:rsid w:val="00C33332"/>
    <w:rsid w:val="00C4135D"/>
    <w:rsid w:val="00C45B9E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D06BB"/>
    <w:rsid w:val="00CD4334"/>
    <w:rsid w:val="00CE1453"/>
    <w:rsid w:val="00CE6FB4"/>
    <w:rsid w:val="00CF3E25"/>
    <w:rsid w:val="00CF7F3A"/>
    <w:rsid w:val="00D00F49"/>
    <w:rsid w:val="00D02C44"/>
    <w:rsid w:val="00D03F12"/>
    <w:rsid w:val="00D14457"/>
    <w:rsid w:val="00D377A4"/>
    <w:rsid w:val="00D44391"/>
    <w:rsid w:val="00D5226F"/>
    <w:rsid w:val="00D52567"/>
    <w:rsid w:val="00D579B5"/>
    <w:rsid w:val="00D6098D"/>
    <w:rsid w:val="00D6286E"/>
    <w:rsid w:val="00D71CCC"/>
    <w:rsid w:val="00D72C28"/>
    <w:rsid w:val="00D81E3A"/>
    <w:rsid w:val="00D828CD"/>
    <w:rsid w:val="00D919C5"/>
    <w:rsid w:val="00D92E75"/>
    <w:rsid w:val="00D95BAF"/>
    <w:rsid w:val="00DA1932"/>
    <w:rsid w:val="00DB1CDE"/>
    <w:rsid w:val="00DC1A2B"/>
    <w:rsid w:val="00DC5BDF"/>
    <w:rsid w:val="00DC723A"/>
    <w:rsid w:val="00DE34F5"/>
    <w:rsid w:val="00DE42FB"/>
    <w:rsid w:val="00DF01B2"/>
    <w:rsid w:val="00DF0A4D"/>
    <w:rsid w:val="00E10AEF"/>
    <w:rsid w:val="00E1314D"/>
    <w:rsid w:val="00E14F20"/>
    <w:rsid w:val="00E20BFF"/>
    <w:rsid w:val="00E335AA"/>
    <w:rsid w:val="00E34ECB"/>
    <w:rsid w:val="00E5058B"/>
    <w:rsid w:val="00E55E60"/>
    <w:rsid w:val="00E67657"/>
    <w:rsid w:val="00E7456C"/>
    <w:rsid w:val="00E9592B"/>
    <w:rsid w:val="00EA29F4"/>
    <w:rsid w:val="00EA30A2"/>
    <w:rsid w:val="00EA34E5"/>
    <w:rsid w:val="00EA5062"/>
    <w:rsid w:val="00EB0D61"/>
    <w:rsid w:val="00EB0F22"/>
    <w:rsid w:val="00EB195F"/>
    <w:rsid w:val="00EB3D45"/>
    <w:rsid w:val="00EB73BA"/>
    <w:rsid w:val="00ED40BE"/>
    <w:rsid w:val="00ED464C"/>
    <w:rsid w:val="00ED5068"/>
    <w:rsid w:val="00EE03AE"/>
    <w:rsid w:val="00EE06EC"/>
    <w:rsid w:val="00EE1F49"/>
    <w:rsid w:val="00EE40F3"/>
    <w:rsid w:val="00EE4B8C"/>
    <w:rsid w:val="00EF1343"/>
    <w:rsid w:val="00EF6422"/>
    <w:rsid w:val="00F25208"/>
    <w:rsid w:val="00F26A5D"/>
    <w:rsid w:val="00F341C2"/>
    <w:rsid w:val="00F34925"/>
    <w:rsid w:val="00F413AA"/>
    <w:rsid w:val="00F4377A"/>
    <w:rsid w:val="00F44FBE"/>
    <w:rsid w:val="00F50BD2"/>
    <w:rsid w:val="00F56353"/>
    <w:rsid w:val="00F64543"/>
    <w:rsid w:val="00F7039E"/>
    <w:rsid w:val="00F74612"/>
    <w:rsid w:val="00F761D2"/>
    <w:rsid w:val="00F81BF7"/>
    <w:rsid w:val="00F83C8B"/>
    <w:rsid w:val="00F87F22"/>
    <w:rsid w:val="00F924C0"/>
    <w:rsid w:val="00F96168"/>
    <w:rsid w:val="00F97654"/>
    <w:rsid w:val="00FA098F"/>
    <w:rsid w:val="00FA2623"/>
    <w:rsid w:val="00FA27F6"/>
    <w:rsid w:val="00FA2EB6"/>
    <w:rsid w:val="00FB06CE"/>
    <w:rsid w:val="00FB306B"/>
    <w:rsid w:val="00FB3082"/>
    <w:rsid w:val="00FB5805"/>
    <w:rsid w:val="00FB7E9C"/>
    <w:rsid w:val="00FC029B"/>
    <w:rsid w:val="00FC3861"/>
    <w:rsid w:val="00FC5C68"/>
    <w:rsid w:val="00FD0D77"/>
    <w:rsid w:val="00FD5645"/>
    <w:rsid w:val="00FD7CEA"/>
    <w:rsid w:val="00FE2BD0"/>
    <w:rsid w:val="00FE566E"/>
    <w:rsid w:val="00FE5A56"/>
    <w:rsid w:val="00FF40E1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E9B49B"/>
  <w15:docId w15:val="{4BBECA34-B05E-4524-BF07-5AE1A7183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36CD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SimSun" w:eastAsia="SimSun" w:hAnsi="SimSun" w:cs="SimSun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SimSu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SimSun" w:hAnsi="Arial" w:cs="Times New Roman"/>
      <w:b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SimSun" w:hAnsi="Arial" w:cs="Times New Roman"/>
      <w:b/>
      <w:kern w:val="0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5068"/>
    <w:rPr>
      <w:rFonts w:eastAsiaTheme="minorHAnsi"/>
      <w:kern w:val="0"/>
      <w:sz w:val="20"/>
      <w:szCs w:val="20"/>
      <w:lang w:val="sv-SE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068"/>
    <w:pPr>
      <w:widowControl/>
      <w:jc w:val="left"/>
    </w:pPr>
    <w:rPr>
      <w:rFonts w:eastAsiaTheme="minorHAnsi"/>
      <w:kern w:val="0"/>
      <w:sz w:val="20"/>
      <w:szCs w:val="2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828CD"/>
    <w:rPr>
      <w:color w:val="605E5C"/>
      <w:shd w:val="clear" w:color="auto" w:fill="E1DFDD"/>
    </w:rPr>
  </w:style>
  <w:style w:type="paragraph" w:customStyle="1" w:styleId="Reference">
    <w:name w:val="Reference"/>
    <w:basedOn w:val="Normal"/>
    <w:rsid w:val="000076F3"/>
    <w:pPr>
      <w:keepLines/>
      <w:widowControl/>
      <w:numPr>
        <w:ilvl w:val="1"/>
        <w:numId w:val="18"/>
      </w:numPr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0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13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59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itu.int/pub/R-REG-RR/e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8095-C99F-4FCC-AEE2-9624DF5FE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1878</Words>
  <Characters>10706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Ericsson</cp:lastModifiedBy>
  <cp:revision>2</cp:revision>
  <dcterms:created xsi:type="dcterms:W3CDTF">2019-02-15T17:48:00Z</dcterms:created>
  <dcterms:modified xsi:type="dcterms:W3CDTF">2019-02-15T17:48:00Z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