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RAN4#89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14492</w:t>
      </w:r>
    </w:p>
    <w:p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Spokane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US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12 -16 Nov, 2018</w:t>
      </w:r>
    </w:p>
    <w:p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7.13.1.4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.3</w:t>
      </w:r>
    </w:p>
    <w:p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Simulation results for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PMI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test cases</w:t>
      </w:r>
    </w:p>
    <w:p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BE36CD" w:rsidRDefault="00BE36CD" w:rsidP="00BE36CD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BE36CD" w:rsidRDefault="00BE36CD" w:rsidP="00BE36CD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last RAN4 meeting, </w:t>
      </w:r>
      <w:r w:rsidR="00B41A7E">
        <w:rPr>
          <w:rFonts w:hint="eastAsia"/>
          <w:sz w:val="20"/>
          <w:szCs w:val="20"/>
          <w:lang w:val="en-GB"/>
        </w:rPr>
        <w:t>below PMI test cases agreed in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E36CD" w:rsidTr="00411299">
        <w:tc>
          <w:tcPr>
            <w:tcW w:w="9962" w:type="dxa"/>
          </w:tcPr>
          <w:p w:rsidR="00BE36CD" w:rsidRPr="008579E2" w:rsidRDefault="00BE36CD" w:rsidP="00BE36CD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PMI test cases</w:t>
            </w:r>
          </w:p>
          <w:p w:rsidR="00BE36CD" w:rsidRPr="008579E2" w:rsidRDefault="00BE36CD" w:rsidP="00BE36CD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8*2, 8*4</w:t>
            </w:r>
          </w:p>
          <w:p w:rsidR="00BE36CD" w:rsidRPr="008579E2" w:rsidRDefault="00B41A7E" w:rsidP="00BE36CD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/>
              </w:rPr>
              <w:t xml:space="preserve">Test 2: FR1 TDD   </w:t>
            </w:r>
            <w:r w:rsidR="00BE36CD" w:rsidRPr="008579E2">
              <w:rPr>
                <w:sz w:val="18"/>
                <w:szCs w:val="18"/>
                <w:lang w:val="en-GB"/>
              </w:rPr>
              <w:t>40MHz&amp;30kHz,   8*2, 8*4</w:t>
            </w:r>
          </w:p>
          <w:p w:rsidR="00BE36CD" w:rsidRPr="008579E2" w:rsidRDefault="00B41A7E" w:rsidP="00BE36CD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/>
              </w:rPr>
              <w:t xml:space="preserve">Test 3: FR2       </w:t>
            </w:r>
            <w:r w:rsidR="00BE36CD" w:rsidRPr="008579E2">
              <w:rPr>
                <w:sz w:val="18"/>
                <w:szCs w:val="18"/>
                <w:lang w:val="en-GB"/>
              </w:rPr>
              <w:t>100MHz&amp; 120kHz, 2*2</w:t>
            </w:r>
          </w:p>
          <w:p w:rsidR="00BE36CD" w:rsidRPr="008579E2" w:rsidRDefault="00B41A7E" w:rsidP="00BE36CD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/>
              </w:rPr>
              <w:t>4Tx PMI test cases</w:t>
            </w:r>
            <w:r>
              <w:rPr>
                <w:rFonts w:hint="eastAsia"/>
                <w:sz w:val="18"/>
                <w:szCs w:val="18"/>
                <w:lang w:val="en-GB"/>
              </w:rPr>
              <w:t xml:space="preserve"> (Wideband)</w:t>
            </w:r>
          </w:p>
          <w:p w:rsidR="00BE36CD" w:rsidRPr="008579E2" w:rsidRDefault="00BE36CD" w:rsidP="00BE36CD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4*2, 4*4</w:t>
            </w:r>
          </w:p>
          <w:p w:rsidR="00BE36CD" w:rsidRPr="00B41A7E" w:rsidRDefault="00BE36CD" w:rsidP="00B41A7E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4*2, 4*4</w:t>
            </w:r>
          </w:p>
        </w:tc>
      </w:tr>
    </w:tbl>
    <w:p w:rsidR="00BE36CD" w:rsidRDefault="00BE36CD" w:rsidP="00BE36CD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simulation results for PMI test cases </w:t>
      </w:r>
      <w:r w:rsidR="003B0467">
        <w:rPr>
          <w:rFonts w:hint="eastAsia"/>
          <w:sz w:val="20"/>
          <w:szCs w:val="20"/>
          <w:lang w:val="en-GB"/>
        </w:rPr>
        <w:t xml:space="preserve">were </w:t>
      </w:r>
      <w:r>
        <w:rPr>
          <w:rFonts w:hint="eastAsia"/>
          <w:sz w:val="20"/>
          <w:szCs w:val="20"/>
          <w:lang w:val="en-GB"/>
        </w:rPr>
        <w:t>provided.</w:t>
      </w:r>
    </w:p>
    <w:p w:rsidR="00BE36CD" w:rsidRDefault="00BE36CD" w:rsidP="00BE36CD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91445A" w:rsidRPr="00B41A7E" w:rsidRDefault="0091445A" w:rsidP="00B41A7E">
      <w:pPr>
        <w:rPr>
          <w:lang w:val="en-GB"/>
        </w:rPr>
      </w:pPr>
    </w:p>
    <w:p w:rsidR="00BE36CD" w:rsidRDefault="00BE36CD" w:rsidP="00BE36CD">
      <w:pPr>
        <w:rPr>
          <w:b/>
          <w:sz w:val="20"/>
          <w:szCs w:val="20"/>
          <w:u w:val="single"/>
          <w:lang w:val="en-GB"/>
        </w:rPr>
      </w:pPr>
      <w:r w:rsidRPr="00BE36CD">
        <w:rPr>
          <w:rFonts w:hint="eastAsia"/>
          <w:b/>
          <w:sz w:val="20"/>
          <w:szCs w:val="20"/>
          <w:u w:val="single"/>
          <w:lang w:val="en-GB"/>
        </w:rPr>
        <w:t>Simulation results for FR1 FDD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7"/>
        <w:gridCol w:w="4815"/>
      </w:tblGrid>
      <w:tr w:rsidR="00BE36CD" w:rsidRPr="004533DA" w:rsidTr="00BE36CD">
        <w:tc>
          <w:tcPr>
            <w:tcW w:w="5166" w:type="dxa"/>
          </w:tcPr>
          <w:p w:rsidR="00BE36CD" w:rsidRPr="004533DA" w:rsidRDefault="004533DA" w:rsidP="00BE36CD">
            <w:pPr>
              <w:rPr>
                <w:b/>
                <w:sz w:val="20"/>
                <w:szCs w:val="20"/>
                <w:lang w:val="en-GB"/>
              </w:rPr>
            </w:pPr>
            <w:r w:rsidRPr="004533DA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58035DBC" wp14:editId="142FD595">
                  <wp:extent cx="3166353" cy="146887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0932" cy="14710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6" w:type="dxa"/>
          </w:tcPr>
          <w:p w:rsidR="00BE36CD" w:rsidRPr="004533DA" w:rsidRDefault="004533DA" w:rsidP="00BE36CD">
            <w:pPr>
              <w:rPr>
                <w:b/>
                <w:sz w:val="20"/>
                <w:szCs w:val="20"/>
                <w:lang w:val="en-GB"/>
              </w:rPr>
            </w:pPr>
            <w:r w:rsidRPr="004533DA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A217845" wp14:editId="410F98F4">
                  <wp:extent cx="2947480" cy="1498060"/>
                  <wp:effectExtent l="0" t="0" r="5715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7531" cy="14980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6CD" w:rsidRPr="004533DA" w:rsidTr="0081544C">
        <w:tc>
          <w:tcPr>
            <w:tcW w:w="9962" w:type="dxa"/>
            <w:gridSpan w:val="2"/>
          </w:tcPr>
          <w:p w:rsidR="00BE36CD" w:rsidRPr="004533DA" w:rsidRDefault="00407409" w:rsidP="00BE36CD">
            <w:pPr>
              <w:jc w:val="center"/>
              <w:rPr>
                <w:sz w:val="20"/>
                <w:szCs w:val="20"/>
                <w:lang w:val="en-GB"/>
              </w:rPr>
            </w:pPr>
            <w:r w:rsidRPr="004533DA">
              <w:rPr>
                <w:rFonts w:hint="eastAsia"/>
                <w:sz w:val="20"/>
                <w:szCs w:val="20"/>
                <w:lang w:val="en-GB"/>
              </w:rPr>
              <w:t>Figure 1 MCS 13 Rank1 with 4</w:t>
            </w:r>
            <w:r w:rsidR="00BE36CD" w:rsidRPr="004533DA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FA2EB6" w:rsidRPr="004533DA">
              <w:rPr>
                <w:rFonts w:hint="eastAsia"/>
                <w:sz w:val="20"/>
                <w:szCs w:val="20"/>
                <w:lang w:val="en-GB"/>
              </w:rPr>
              <w:t>2Rx</w:t>
            </w:r>
            <w:r w:rsidR="00BE36CD" w:rsidRPr="004533DA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</w:p>
        </w:tc>
      </w:tr>
    </w:tbl>
    <w:p w:rsidR="00BE36CD" w:rsidRPr="004533DA" w:rsidRDefault="00BE36CD" w:rsidP="00BE36CD">
      <w:pPr>
        <w:rPr>
          <w:b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08"/>
        <w:gridCol w:w="5054"/>
      </w:tblGrid>
      <w:tr w:rsidR="00BE36CD" w:rsidRPr="004533DA" w:rsidTr="00411299">
        <w:tc>
          <w:tcPr>
            <w:tcW w:w="5166" w:type="dxa"/>
          </w:tcPr>
          <w:p w:rsidR="00BE36CD" w:rsidRPr="004533DA" w:rsidRDefault="004533DA" w:rsidP="00411299">
            <w:pPr>
              <w:rPr>
                <w:b/>
                <w:sz w:val="20"/>
                <w:szCs w:val="20"/>
                <w:lang w:val="en-GB"/>
              </w:rPr>
            </w:pPr>
            <w:r w:rsidRPr="004533DA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E6B90BA" wp14:editId="4F9BD901">
                  <wp:extent cx="3039894" cy="1457616"/>
                  <wp:effectExtent l="0" t="0" r="825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269" cy="1458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6" w:type="dxa"/>
          </w:tcPr>
          <w:p w:rsidR="00BE36CD" w:rsidRPr="004533DA" w:rsidRDefault="004533DA" w:rsidP="00411299">
            <w:pPr>
              <w:rPr>
                <w:b/>
                <w:sz w:val="20"/>
                <w:szCs w:val="20"/>
                <w:lang w:val="en-GB"/>
              </w:rPr>
            </w:pPr>
            <w:r w:rsidRPr="004533DA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28E0E65D" wp14:editId="56F23FF2">
                  <wp:extent cx="3142034" cy="1477933"/>
                  <wp:effectExtent l="0" t="0" r="1270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090" cy="14774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6CD" w:rsidRPr="004533DA" w:rsidTr="00411299">
        <w:tc>
          <w:tcPr>
            <w:tcW w:w="9962" w:type="dxa"/>
            <w:gridSpan w:val="2"/>
          </w:tcPr>
          <w:p w:rsidR="00BE36CD" w:rsidRPr="004533DA" w:rsidRDefault="00407409" w:rsidP="00411299">
            <w:pPr>
              <w:jc w:val="center"/>
              <w:rPr>
                <w:sz w:val="20"/>
                <w:szCs w:val="20"/>
                <w:lang w:val="en-GB"/>
              </w:rPr>
            </w:pPr>
            <w:r w:rsidRPr="004533DA">
              <w:rPr>
                <w:rFonts w:hint="eastAsia"/>
                <w:sz w:val="20"/>
                <w:szCs w:val="20"/>
                <w:lang w:val="en-GB"/>
              </w:rPr>
              <w:t>Figure 2 MCS 13 Rank1 with 4</w:t>
            </w:r>
            <w:r w:rsidR="00BE36CD" w:rsidRPr="004533DA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FA2EB6" w:rsidRPr="004533DA">
              <w:rPr>
                <w:rFonts w:hint="eastAsia"/>
                <w:sz w:val="20"/>
                <w:szCs w:val="20"/>
                <w:lang w:val="en-GB"/>
              </w:rPr>
              <w:t>4Rx</w:t>
            </w:r>
            <w:r w:rsidR="00BE36CD" w:rsidRPr="004533DA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</w:p>
        </w:tc>
      </w:tr>
    </w:tbl>
    <w:p w:rsidR="00BE36CD" w:rsidRPr="004E467E" w:rsidRDefault="00BE36CD" w:rsidP="00BE36CD">
      <w:pPr>
        <w:rPr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751"/>
      </w:tblGrid>
      <w:tr w:rsidR="00974DB8" w:rsidRPr="004E467E" w:rsidTr="004E467E">
        <w:tc>
          <w:tcPr>
            <w:tcW w:w="5211" w:type="dxa"/>
          </w:tcPr>
          <w:p w:rsidR="00FA2EB6" w:rsidRPr="004E467E" w:rsidRDefault="00A64E2D" w:rsidP="00411299">
            <w:pPr>
              <w:rPr>
                <w:b/>
                <w:sz w:val="20"/>
                <w:szCs w:val="20"/>
                <w:lang w:val="en-GB"/>
              </w:rPr>
            </w:pPr>
            <w:r w:rsidRPr="004E467E">
              <w:rPr>
                <w:b/>
                <w:noProof/>
                <w:sz w:val="20"/>
                <w:szCs w:val="20"/>
              </w:rPr>
              <w:lastRenderedPageBreak/>
              <w:drawing>
                <wp:inline distT="0" distB="0" distL="0" distR="0" wp14:anchorId="268C0FAA" wp14:editId="6641C40C">
                  <wp:extent cx="3190672" cy="1828713"/>
                  <wp:effectExtent l="0" t="0" r="0" b="63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911" cy="18322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1" w:type="dxa"/>
          </w:tcPr>
          <w:p w:rsidR="00FA2EB6" w:rsidRPr="004E467E" w:rsidRDefault="004E467E" w:rsidP="0041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40AF1A8" wp14:editId="32E55FB9">
                  <wp:extent cx="2918298" cy="1833664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425" cy="18343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EB6" w:rsidRPr="004E467E" w:rsidTr="004E467E">
        <w:tc>
          <w:tcPr>
            <w:tcW w:w="9962" w:type="dxa"/>
            <w:gridSpan w:val="2"/>
          </w:tcPr>
          <w:p w:rsidR="00FA2EB6" w:rsidRPr="004E467E" w:rsidRDefault="00407409" w:rsidP="00411299">
            <w:pPr>
              <w:jc w:val="center"/>
              <w:rPr>
                <w:sz w:val="20"/>
                <w:szCs w:val="20"/>
                <w:lang w:val="en-GB"/>
              </w:rPr>
            </w:pPr>
            <w:r w:rsidRPr="004E467E">
              <w:rPr>
                <w:rFonts w:hint="eastAsia"/>
                <w:sz w:val="20"/>
                <w:szCs w:val="20"/>
                <w:lang w:val="en-GB"/>
              </w:rPr>
              <w:t>Figure 3 MCS 13 Rank2 with 8</w:t>
            </w:r>
            <w:r w:rsidR="00FA2EB6" w:rsidRPr="004E467E">
              <w:rPr>
                <w:rFonts w:hint="eastAsia"/>
                <w:sz w:val="20"/>
                <w:szCs w:val="20"/>
                <w:lang w:val="en-GB"/>
              </w:rPr>
              <w:t>Tx2Rx WB PMI</w:t>
            </w:r>
          </w:p>
        </w:tc>
      </w:tr>
      <w:tr w:rsidR="00974DB8" w:rsidRPr="00EB0F22" w:rsidTr="004E467E">
        <w:tc>
          <w:tcPr>
            <w:tcW w:w="5211" w:type="dxa"/>
          </w:tcPr>
          <w:p w:rsidR="00FA2EB6" w:rsidRPr="00EB0F22" w:rsidRDefault="0090133A" w:rsidP="00411299">
            <w:pPr>
              <w:rPr>
                <w:b/>
                <w:sz w:val="20"/>
                <w:szCs w:val="20"/>
                <w:lang w:val="en-GB"/>
              </w:rPr>
            </w:pPr>
            <w:r w:rsidRPr="00EB0F22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2495FDB2" wp14:editId="29326610">
                  <wp:extent cx="3099953" cy="1692613"/>
                  <wp:effectExtent l="0" t="0" r="5715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897" cy="16969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1" w:type="dxa"/>
          </w:tcPr>
          <w:p w:rsidR="00FA2EB6" w:rsidRPr="00EB0F22" w:rsidRDefault="0090133A" w:rsidP="00411299">
            <w:pPr>
              <w:rPr>
                <w:b/>
                <w:sz w:val="20"/>
                <w:szCs w:val="20"/>
                <w:lang w:val="en-GB"/>
              </w:rPr>
            </w:pPr>
            <w:r w:rsidRPr="00EB0F22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D8249D5" wp14:editId="5A5737EF">
                  <wp:extent cx="2908570" cy="1721478"/>
                  <wp:effectExtent l="0" t="0" r="635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835" cy="1721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EB6" w:rsidTr="004E467E">
        <w:tc>
          <w:tcPr>
            <w:tcW w:w="9962" w:type="dxa"/>
            <w:gridSpan w:val="2"/>
          </w:tcPr>
          <w:p w:rsidR="00FA2EB6" w:rsidRPr="00BE36CD" w:rsidRDefault="00407409" w:rsidP="0041129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4 MCS 13 Rank2 with 8</w:t>
            </w:r>
            <w:r w:rsidR="00FA2EB6"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FA2EB6">
              <w:rPr>
                <w:rFonts w:hint="eastAsia"/>
                <w:sz w:val="20"/>
                <w:szCs w:val="20"/>
                <w:lang w:val="en-GB"/>
              </w:rPr>
              <w:t>4Rx</w:t>
            </w:r>
            <w:r w:rsidR="00FA2EB6"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</w:p>
        </w:tc>
      </w:tr>
    </w:tbl>
    <w:p w:rsidR="00974DB8" w:rsidRDefault="00974DB8" w:rsidP="00974DB8">
      <w:pPr>
        <w:rPr>
          <w:b/>
          <w:sz w:val="20"/>
          <w:szCs w:val="20"/>
          <w:u w:val="single"/>
          <w:lang w:val="en-GB"/>
        </w:rPr>
      </w:pPr>
      <w:r>
        <w:rPr>
          <w:rFonts w:hint="eastAsia"/>
          <w:b/>
          <w:sz w:val="20"/>
          <w:szCs w:val="20"/>
          <w:u w:val="single"/>
          <w:lang w:val="en-GB"/>
        </w:rPr>
        <w:t>Simulation results for FR1 T</w:t>
      </w:r>
      <w:r w:rsidRPr="00BE36CD">
        <w:rPr>
          <w:rFonts w:hint="eastAsia"/>
          <w:b/>
          <w:sz w:val="20"/>
          <w:szCs w:val="20"/>
          <w:u w:val="single"/>
          <w:lang w:val="en-GB"/>
        </w:rPr>
        <w:t>DD</w:t>
      </w:r>
    </w:p>
    <w:p w:rsidR="009D4242" w:rsidRDefault="009D4242" w:rsidP="00974DB8">
      <w:pPr>
        <w:rPr>
          <w:b/>
          <w:sz w:val="20"/>
          <w:szCs w:val="20"/>
          <w:u w:val="single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5"/>
        <w:gridCol w:w="4887"/>
      </w:tblGrid>
      <w:tr w:rsidR="00607C62" w:rsidRPr="00146924" w:rsidTr="00607C62">
        <w:tc>
          <w:tcPr>
            <w:tcW w:w="5070" w:type="dxa"/>
          </w:tcPr>
          <w:p w:rsidR="009D4242" w:rsidRPr="00146924" w:rsidRDefault="00146924" w:rsidP="0041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5F09B792" wp14:editId="12D43D86">
                  <wp:extent cx="3132306" cy="1750978"/>
                  <wp:effectExtent l="0" t="0" r="0" b="190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146" cy="17536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2" w:type="dxa"/>
          </w:tcPr>
          <w:p w:rsidR="009D4242" w:rsidRPr="00146924" w:rsidRDefault="00146924" w:rsidP="0041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7348FD37" wp14:editId="52272861">
                  <wp:extent cx="3010711" cy="1721603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1" cy="17218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242" w:rsidRPr="00146924" w:rsidTr="00411299">
        <w:tc>
          <w:tcPr>
            <w:tcW w:w="9962" w:type="dxa"/>
            <w:gridSpan w:val="2"/>
          </w:tcPr>
          <w:p w:rsidR="009D4242" w:rsidRPr="00146924" w:rsidRDefault="00607C62" w:rsidP="002620D6">
            <w:pPr>
              <w:jc w:val="center"/>
              <w:rPr>
                <w:sz w:val="20"/>
                <w:szCs w:val="20"/>
                <w:lang w:val="en-GB"/>
              </w:rPr>
            </w:pPr>
            <w:r w:rsidRPr="00146924">
              <w:rPr>
                <w:rFonts w:hint="eastAsia"/>
                <w:sz w:val="20"/>
                <w:szCs w:val="20"/>
                <w:lang w:val="en-GB"/>
              </w:rPr>
              <w:t>Figure 5</w:t>
            </w:r>
            <w:r w:rsidR="002620D6" w:rsidRPr="00146924">
              <w:rPr>
                <w:rFonts w:hint="eastAsia"/>
                <w:sz w:val="20"/>
                <w:szCs w:val="20"/>
                <w:lang w:val="en-GB"/>
              </w:rPr>
              <w:t xml:space="preserve"> MCS 13</w:t>
            </w:r>
            <w:r w:rsidR="009D4242" w:rsidRPr="00146924">
              <w:rPr>
                <w:rFonts w:hint="eastAsia"/>
                <w:sz w:val="20"/>
                <w:szCs w:val="20"/>
                <w:lang w:val="en-GB"/>
              </w:rPr>
              <w:t xml:space="preserve"> Rank1 with </w:t>
            </w:r>
            <w:r w:rsidR="002620D6" w:rsidRPr="00146924">
              <w:rPr>
                <w:rFonts w:hint="eastAsia"/>
                <w:sz w:val="20"/>
                <w:szCs w:val="20"/>
                <w:lang w:val="en-GB"/>
              </w:rPr>
              <w:t>4</w:t>
            </w:r>
            <w:r w:rsidR="009D4242" w:rsidRPr="00146924">
              <w:rPr>
                <w:rFonts w:hint="eastAsia"/>
                <w:sz w:val="20"/>
                <w:szCs w:val="20"/>
                <w:lang w:val="en-GB"/>
              </w:rPr>
              <w:t>Tx2Rx WB PMI</w:t>
            </w:r>
          </w:p>
        </w:tc>
      </w:tr>
    </w:tbl>
    <w:p w:rsidR="009D4242" w:rsidRPr="00146924" w:rsidRDefault="009D4242" w:rsidP="009D4242">
      <w:pPr>
        <w:rPr>
          <w:b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4"/>
        <w:gridCol w:w="4868"/>
      </w:tblGrid>
      <w:tr w:rsidR="00146924" w:rsidRPr="00146924" w:rsidTr="00411299">
        <w:tc>
          <w:tcPr>
            <w:tcW w:w="5166" w:type="dxa"/>
          </w:tcPr>
          <w:p w:rsidR="00146924" w:rsidRPr="00146924" w:rsidRDefault="00146924" w:rsidP="00BF1C23">
            <w:pPr>
              <w:rPr>
                <w:b/>
                <w:sz w:val="20"/>
                <w:szCs w:val="20"/>
                <w:lang w:val="en-GB"/>
              </w:rPr>
            </w:pPr>
            <w:r w:rsidRPr="00146924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34505C0" wp14:editId="49FA81E6">
                  <wp:extent cx="3098260" cy="1556425"/>
                  <wp:effectExtent l="0" t="0" r="6985" b="571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654" cy="1559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6" w:type="dxa"/>
          </w:tcPr>
          <w:p w:rsidR="00146924" w:rsidRPr="00146924" w:rsidRDefault="00146924" w:rsidP="00BF1C23">
            <w:pPr>
              <w:rPr>
                <w:b/>
                <w:sz w:val="20"/>
                <w:szCs w:val="20"/>
                <w:lang w:val="en-GB"/>
              </w:rPr>
            </w:pPr>
            <w:r w:rsidRPr="00146924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2A5624A8" wp14:editId="45C8FB2D">
                  <wp:extent cx="2962072" cy="15690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813" cy="15694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242" w:rsidRPr="00146924" w:rsidTr="00411299">
        <w:tc>
          <w:tcPr>
            <w:tcW w:w="9962" w:type="dxa"/>
            <w:gridSpan w:val="2"/>
          </w:tcPr>
          <w:p w:rsidR="009D4242" w:rsidRPr="00146924" w:rsidRDefault="00607C62" w:rsidP="00411299">
            <w:pPr>
              <w:jc w:val="center"/>
              <w:rPr>
                <w:sz w:val="20"/>
                <w:szCs w:val="20"/>
                <w:lang w:val="en-GB"/>
              </w:rPr>
            </w:pPr>
            <w:r w:rsidRPr="00146924">
              <w:rPr>
                <w:rFonts w:hint="eastAsia"/>
                <w:sz w:val="20"/>
                <w:szCs w:val="20"/>
                <w:lang w:val="en-GB"/>
              </w:rPr>
              <w:t>Figure 6</w:t>
            </w:r>
            <w:r w:rsidR="002620D6" w:rsidRPr="00146924">
              <w:rPr>
                <w:rFonts w:hint="eastAsia"/>
                <w:sz w:val="20"/>
                <w:szCs w:val="20"/>
                <w:lang w:val="en-GB"/>
              </w:rPr>
              <w:t xml:space="preserve"> MCS 13 Rank1 with 4</w:t>
            </w:r>
            <w:r w:rsidR="009D4242" w:rsidRPr="00146924">
              <w:rPr>
                <w:rFonts w:hint="eastAsia"/>
                <w:sz w:val="20"/>
                <w:szCs w:val="20"/>
                <w:lang w:val="en-GB"/>
              </w:rPr>
              <w:t>Tx4Rx WB PMI</w:t>
            </w:r>
          </w:p>
        </w:tc>
      </w:tr>
    </w:tbl>
    <w:p w:rsidR="009D4242" w:rsidRPr="00DE4A0B" w:rsidRDefault="009D4242" w:rsidP="009D4242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97"/>
        <w:gridCol w:w="4965"/>
      </w:tblGrid>
      <w:tr w:rsidR="009D4242" w:rsidRPr="002620D6" w:rsidTr="00411299">
        <w:tc>
          <w:tcPr>
            <w:tcW w:w="5151" w:type="dxa"/>
          </w:tcPr>
          <w:p w:rsidR="009D4242" w:rsidRPr="002620D6" w:rsidRDefault="002620D6" w:rsidP="00411299">
            <w:pPr>
              <w:rPr>
                <w:b/>
                <w:sz w:val="20"/>
                <w:szCs w:val="20"/>
                <w:lang w:val="en-GB"/>
              </w:rPr>
            </w:pPr>
            <w:r w:rsidRPr="002620D6">
              <w:rPr>
                <w:b/>
                <w:noProof/>
                <w:sz w:val="20"/>
                <w:szCs w:val="20"/>
              </w:rPr>
              <w:lastRenderedPageBreak/>
              <w:drawing>
                <wp:inline distT="0" distB="0" distL="0" distR="0" wp14:anchorId="4A58C563" wp14:editId="4A995136">
                  <wp:extent cx="3068663" cy="1825659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847" cy="18275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1" w:type="dxa"/>
          </w:tcPr>
          <w:p w:rsidR="009D4242" w:rsidRPr="002620D6" w:rsidRDefault="002620D6" w:rsidP="00411299">
            <w:pPr>
              <w:rPr>
                <w:b/>
                <w:sz w:val="20"/>
                <w:szCs w:val="20"/>
                <w:lang w:val="en-GB"/>
              </w:rPr>
            </w:pPr>
            <w:r w:rsidRPr="002620D6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76CD742F" wp14:editId="42EF1AAC">
                  <wp:extent cx="3044758" cy="1791317"/>
                  <wp:effectExtent l="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967" cy="17937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242" w:rsidTr="00411299">
        <w:tc>
          <w:tcPr>
            <w:tcW w:w="9962" w:type="dxa"/>
            <w:gridSpan w:val="2"/>
          </w:tcPr>
          <w:p w:rsidR="009D4242" w:rsidRPr="00BE36CD" w:rsidRDefault="00607C62" w:rsidP="0041129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7</w:t>
            </w:r>
            <w:r w:rsidR="002620D6">
              <w:rPr>
                <w:rFonts w:hint="eastAsia"/>
                <w:sz w:val="20"/>
                <w:szCs w:val="20"/>
                <w:lang w:val="en-GB"/>
              </w:rPr>
              <w:t xml:space="preserve"> MCS 13 Rank2 with 8</w:t>
            </w:r>
            <w:r w:rsidR="009D4242"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9D4242">
              <w:rPr>
                <w:rFonts w:hint="eastAsia"/>
                <w:sz w:val="20"/>
                <w:szCs w:val="20"/>
                <w:lang w:val="en-GB"/>
              </w:rPr>
              <w:t>2Rx</w:t>
            </w:r>
            <w:r w:rsidR="009D4242"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</w:p>
        </w:tc>
      </w:tr>
      <w:tr w:rsidR="009D4242" w:rsidRPr="002620D6" w:rsidTr="00411299">
        <w:tc>
          <w:tcPr>
            <w:tcW w:w="5151" w:type="dxa"/>
          </w:tcPr>
          <w:p w:rsidR="009D4242" w:rsidRPr="002620D6" w:rsidRDefault="002620D6" w:rsidP="00411299">
            <w:pPr>
              <w:rPr>
                <w:b/>
                <w:sz w:val="20"/>
                <w:szCs w:val="20"/>
                <w:lang w:val="en-GB"/>
              </w:rPr>
            </w:pPr>
            <w:r w:rsidRPr="002620D6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3ABE69BB" wp14:editId="35EB0705">
                  <wp:extent cx="3005847" cy="1625066"/>
                  <wp:effectExtent l="0" t="0" r="444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572" cy="16254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1" w:type="dxa"/>
          </w:tcPr>
          <w:p w:rsidR="009D4242" w:rsidRPr="002620D6" w:rsidRDefault="002620D6" w:rsidP="00411299">
            <w:pPr>
              <w:rPr>
                <w:b/>
                <w:sz w:val="20"/>
                <w:szCs w:val="20"/>
                <w:lang w:val="en-GB"/>
              </w:rPr>
            </w:pPr>
            <w:r w:rsidRPr="002620D6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253783A" wp14:editId="17381E31">
                  <wp:extent cx="3043793" cy="1605064"/>
                  <wp:effectExtent l="0" t="0" r="444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094" cy="160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242" w:rsidTr="00411299">
        <w:tc>
          <w:tcPr>
            <w:tcW w:w="9962" w:type="dxa"/>
            <w:gridSpan w:val="2"/>
          </w:tcPr>
          <w:p w:rsidR="009D4242" w:rsidRPr="00BE36CD" w:rsidRDefault="00607C62" w:rsidP="0041129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8</w:t>
            </w:r>
            <w:r w:rsidR="002620D6">
              <w:rPr>
                <w:rFonts w:hint="eastAsia"/>
                <w:sz w:val="20"/>
                <w:szCs w:val="20"/>
                <w:lang w:val="en-GB"/>
              </w:rPr>
              <w:t xml:space="preserve"> MCS 13 Rank2 with 8</w:t>
            </w:r>
            <w:r w:rsidR="009D4242"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9D4242">
              <w:rPr>
                <w:rFonts w:hint="eastAsia"/>
                <w:sz w:val="20"/>
                <w:szCs w:val="20"/>
                <w:lang w:val="en-GB"/>
              </w:rPr>
              <w:t>4Rx</w:t>
            </w:r>
            <w:r w:rsidR="009D4242"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</w:p>
        </w:tc>
      </w:tr>
    </w:tbl>
    <w:p w:rsidR="009D4242" w:rsidRDefault="009D4242" w:rsidP="00974DB8">
      <w:pPr>
        <w:rPr>
          <w:b/>
          <w:sz w:val="20"/>
          <w:szCs w:val="20"/>
          <w:u w:val="single"/>
          <w:lang w:val="en-GB"/>
        </w:rPr>
      </w:pPr>
    </w:p>
    <w:p w:rsidR="009D4242" w:rsidRDefault="00607C62" w:rsidP="00974DB8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Reference SNR points with following PMI </w:t>
      </w:r>
      <w:r w:rsidR="00D6098D">
        <w:rPr>
          <w:rFonts w:hint="eastAsia"/>
          <w:sz w:val="20"/>
          <w:szCs w:val="20"/>
          <w:lang w:val="en-GB"/>
        </w:rPr>
        <w:t>at 70%</w:t>
      </w:r>
      <w:r w:rsidR="00551420">
        <w:rPr>
          <w:rFonts w:hint="eastAsia"/>
          <w:sz w:val="20"/>
          <w:szCs w:val="20"/>
          <w:lang w:val="en-GB"/>
        </w:rPr>
        <w:t xml:space="preserve"> and 90%</w:t>
      </w:r>
      <w:r w:rsidR="00D6098D">
        <w:rPr>
          <w:rFonts w:hint="eastAsia"/>
          <w:sz w:val="20"/>
          <w:szCs w:val="20"/>
          <w:lang w:val="en-GB"/>
        </w:rPr>
        <w:t xml:space="preserve"> TP and relative throughput ratio as </w:t>
      </w:r>
      <w:r>
        <w:rPr>
          <w:rFonts w:hint="eastAsia"/>
          <w:sz w:val="20"/>
          <w:szCs w:val="20"/>
          <w:lang w:val="en-GB"/>
        </w:rPr>
        <w:t>su</w:t>
      </w:r>
      <w:r w:rsidR="00D6098D">
        <w:rPr>
          <w:rFonts w:hint="eastAsia"/>
          <w:sz w:val="20"/>
          <w:szCs w:val="20"/>
          <w:lang w:val="en-GB"/>
        </w:rPr>
        <w:t>mmarized in table below for FR1.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1601"/>
        <w:gridCol w:w="1520"/>
        <w:gridCol w:w="1616"/>
        <w:gridCol w:w="1505"/>
      </w:tblGrid>
      <w:tr w:rsidR="00551420" w:rsidTr="009D299D">
        <w:trPr>
          <w:trHeight w:val="161"/>
          <w:jc w:val="center"/>
        </w:trPr>
        <w:tc>
          <w:tcPr>
            <w:tcW w:w="3120" w:type="dxa"/>
            <w:vMerge w:val="restart"/>
          </w:tcPr>
          <w:p w:rsidR="00551420" w:rsidRPr="00D6098D" w:rsidRDefault="00551420" w:rsidP="00D6098D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6098D">
              <w:rPr>
                <w:rFonts w:hint="eastAsia"/>
                <w:b/>
                <w:sz w:val="20"/>
                <w:szCs w:val="20"/>
                <w:lang w:val="en-GB"/>
              </w:rPr>
              <w:t>Test cases</w:t>
            </w:r>
          </w:p>
        </w:tc>
        <w:tc>
          <w:tcPr>
            <w:tcW w:w="3121" w:type="dxa"/>
            <w:gridSpan w:val="2"/>
          </w:tcPr>
          <w:p w:rsidR="00551420" w:rsidRPr="00D6098D" w:rsidRDefault="00551420" w:rsidP="00D6098D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6098D">
              <w:rPr>
                <w:rFonts w:hint="eastAsia"/>
                <w:b/>
                <w:sz w:val="20"/>
                <w:szCs w:val="20"/>
                <w:lang w:val="en-GB"/>
              </w:rPr>
              <w:t>FDD</w:t>
            </w:r>
          </w:p>
        </w:tc>
        <w:tc>
          <w:tcPr>
            <w:tcW w:w="3121" w:type="dxa"/>
            <w:gridSpan w:val="2"/>
          </w:tcPr>
          <w:p w:rsidR="00551420" w:rsidRPr="00D6098D" w:rsidRDefault="00551420" w:rsidP="00D6098D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6098D">
              <w:rPr>
                <w:rFonts w:hint="eastAsia"/>
                <w:b/>
                <w:sz w:val="20"/>
                <w:szCs w:val="20"/>
                <w:lang w:val="en-GB"/>
              </w:rPr>
              <w:t>TDD</w:t>
            </w:r>
          </w:p>
        </w:tc>
      </w:tr>
      <w:tr w:rsidR="00551420" w:rsidTr="00551420">
        <w:trPr>
          <w:trHeight w:val="146"/>
          <w:jc w:val="center"/>
        </w:trPr>
        <w:tc>
          <w:tcPr>
            <w:tcW w:w="3120" w:type="dxa"/>
            <w:vMerge/>
          </w:tcPr>
          <w:p w:rsidR="00551420" w:rsidRPr="00D6098D" w:rsidRDefault="00551420" w:rsidP="00D6098D">
            <w:pPr>
              <w:jc w:val="center"/>
              <w:rPr>
                <w:rFonts w:hint="eastAsia"/>
                <w:b/>
                <w:sz w:val="20"/>
                <w:szCs w:val="20"/>
                <w:lang w:val="en-GB"/>
              </w:rPr>
            </w:pPr>
          </w:p>
        </w:tc>
        <w:tc>
          <w:tcPr>
            <w:tcW w:w="1601" w:type="dxa"/>
          </w:tcPr>
          <w:p w:rsidR="00551420" w:rsidRPr="00551420" w:rsidRDefault="00551420" w:rsidP="00D6098D">
            <w:pPr>
              <w:jc w:val="center"/>
              <w:rPr>
                <w:rFonts w:hint="eastAsia"/>
                <w:sz w:val="20"/>
                <w:szCs w:val="20"/>
                <w:lang w:val="en-GB"/>
              </w:rPr>
            </w:pPr>
            <w:r w:rsidRPr="00551420">
              <w:rPr>
                <w:rFonts w:hint="eastAsia"/>
                <w:sz w:val="20"/>
                <w:szCs w:val="20"/>
                <w:lang w:val="en-GB"/>
              </w:rPr>
              <w:t>70% TP</w:t>
            </w:r>
          </w:p>
        </w:tc>
        <w:tc>
          <w:tcPr>
            <w:tcW w:w="1520" w:type="dxa"/>
          </w:tcPr>
          <w:p w:rsidR="00551420" w:rsidRPr="00551420" w:rsidRDefault="00551420" w:rsidP="00D6098D">
            <w:pPr>
              <w:jc w:val="center"/>
              <w:rPr>
                <w:sz w:val="20"/>
                <w:szCs w:val="20"/>
                <w:lang w:val="en-GB"/>
              </w:rPr>
            </w:pPr>
            <w:r w:rsidRPr="00551420">
              <w:rPr>
                <w:rFonts w:hint="eastAsia"/>
                <w:sz w:val="20"/>
                <w:szCs w:val="20"/>
                <w:lang w:val="en-GB"/>
              </w:rPr>
              <w:t>90% TP</w:t>
            </w:r>
          </w:p>
        </w:tc>
        <w:tc>
          <w:tcPr>
            <w:tcW w:w="1616" w:type="dxa"/>
          </w:tcPr>
          <w:p w:rsidR="00551420" w:rsidRPr="00551420" w:rsidRDefault="00551420" w:rsidP="00F44485">
            <w:pPr>
              <w:jc w:val="center"/>
              <w:rPr>
                <w:rFonts w:hint="eastAsia"/>
                <w:sz w:val="20"/>
                <w:szCs w:val="20"/>
                <w:lang w:val="en-GB"/>
              </w:rPr>
            </w:pPr>
            <w:r w:rsidRPr="00551420">
              <w:rPr>
                <w:rFonts w:hint="eastAsia"/>
                <w:sz w:val="20"/>
                <w:szCs w:val="20"/>
                <w:lang w:val="en-GB"/>
              </w:rPr>
              <w:t>70% TP</w:t>
            </w:r>
          </w:p>
        </w:tc>
        <w:tc>
          <w:tcPr>
            <w:tcW w:w="1505" w:type="dxa"/>
          </w:tcPr>
          <w:p w:rsidR="00551420" w:rsidRPr="00551420" w:rsidRDefault="00551420" w:rsidP="00F44485">
            <w:pPr>
              <w:jc w:val="center"/>
              <w:rPr>
                <w:sz w:val="20"/>
                <w:szCs w:val="20"/>
                <w:lang w:val="en-GB"/>
              </w:rPr>
            </w:pPr>
            <w:r w:rsidRPr="00551420">
              <w:rPr>
                <w:rFonts w:hint="eastAsia"/>
                <w:sz w:val="20"/>
                <w:szCs w:val="20"/>
                <w:lang w:val="en-GB"/>
              </w:rPr>
              <w:t>90% TP</w:t>
            </w:r>
          </w:p>
        </w:tc>
      </w:tr>
      <w:tr w:rsidR="00551420" w:rsidTr="00551420">
        <w:trPr>
          <w:trHeight w:val="290"/>
          <w:jc w:val="center"/>
        </w:trPr>
        <w:tc>
          <w:tcPr>
            <w:tcW w:w="3120" w:type="dxa"/>
          </w:tcPr>
          <w:p w:rsidR="00551420" w:rsidRDefault="00551420" w:rsidP="00974DB8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4Tx2Rx WB PMI with MCS13 rank1</w:t>
            </w:r>
          </w:p>
        </w:tc>
        <w:tc>
          <w:tcPr>
            <w:tcW w:w="1601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6.2 dB/1.84</w:t>
            </w:r>
          </w:p>
        </w:tc>
        <w:tc>
          <w:tcPr>
            <w:tcW w:w="1520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8.5dB /1.81</w:t>
            </w:r>
          </w:p>
        </w:tc>
        <w:tc>
          <w:tcPr>
            <w:tcW w:w="1616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6.2dB/1.79</w:t>
            </w:r>
          </w:p>
        </w:tc>
        <w:tc>
          <w:tcPr>
            <w:tcW w:w="1505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8.7dB/1.73</w:t>
            </w:r>
          </w:p>
        </w:tc>
      </w:tr>
      <w:tr w:rsidR="00551420" w:rsidTr="00551420">
        <w:trPr>
          <w:trHeight w:val="290"/>
          <w:jc w:val="center"/>
        </w:trPr>
        <w:tc>
          <w:tcPr>
            <w:tcW w:w="3120" w:type="dxa"/>
          </w:tcPr>
          <w:p w:rsidR="00551420" w:rsidRDefault="00551420" w:rsidP="00974DB8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4Tx4Rx WB PMI with MCS13 rank1</w:t>
            </w:r>
          </w:p>
        </w:tc>
        <w:tc>
          <w:tcPr>
            <w:tcW w:w="1601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4.4 dB/1.79</w:t>
            </w:r>
          </w:p>
        </w:tc>
        <w:tc>
          <w:tcPr>
            <w:tcW w:w="1520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6.7dB/1.83</w:t>
            </w:r>
          </w:p>
        </w:tc>
        <w:tc>
          <w:tcPr>
            <w:tcW w:w="1616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4.5 dB/1.81</w:t>
            </w:r>
          </w:p>
        </w:tc>
        <w:tc>
          <w:tcPr>
            <w:tcW w:w="1505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6.8 dB/1.80</w:t>
            </w:r>
          </w:p>
        </w:tc>
      </w:tr>
      <w:tr w:rsidR="00551420" w:rsidTr="00551420">
        <w:trPr>
          <w:trHeight w:val="290"/>
          <w:jc w:val="center"/>
        </w:trPr>
        <w:tc>
          <w:tcPr>
            <w:tcW w:w="3120" w:type="dxa"/>
          </w:tcPr>
          <w:p w:rsidR="00551420" w:rsidRDefault="00551420" w:rsidP="00411299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8Tx2Rx WB PMI with MCS13 rank2</w:t>
            </w:r>
          </w:p>
        </w:tc>
        <w:tc>
          <w:tcPr>
            <w:tcW w:w="1601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10.9 dB/1.98</w:t>
            </w:r>
          </w:p>
        </w:tc>
        <w:tc>
          <w:tcPr>
            <w:tcW w:w="1520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13.6 dB/2.0</w:t>
            </w:r>
          </w:p>
        </w:tc>
        <w:tc>
          <w:tcPr>
            <w:tcW w:w="1616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11</w:t>
            </w:r>
            <w:r>
              <w:rPr>
                <w:rFonts w:hint="eastAsia"/>
                <w:sz w:val="20"/>
                <w:szCs w:val="20"/>
                <w:lang w:val="en-GB"/>
              </w:rPr>
              <w:t>.1 dB/2.1</w:t>
            </w:r>
          </w:p>
        </w:tc>
        <w:tc>
          <w:tcPr>
            <w:tcW w:w="1505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13.9 dB/2.0</w:t>
            </w:r>
          </w:p>
        </w:tc>
      </w:tr>
      <w:tr w:rsidR="00551420" w:rsidTr="00551420">
        <w:trPr>
          <w:trHeight w:val="290"/>
          <w:jc w:val="center"/>
        </w:trPr>
        <w:tc>
          <w:tcPr>
            <w:tcW w:w="3120" w:type="dxa"/>
          </w:tcPr>
          <w:p w:rsidR="00551420" w:rsidRDefault="00551420" w:rsidP="00411299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8Tx4Rx WB PMI with MCS13 rank2</w:t>
            </w:r>
          </w:p>
        </w:tc>
        <w:tc>
          <w:tcPr>
            <w:tcW w:w="1601" w:type="dxa"/>
          </w:tcPr>
          <w:p w:rsidR="00551420" w:rsidRDefault="00551420" w:rsidP="00551420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7</w:t>
            </w:r>
            <w:r>
              <w:rPr>
                <w:rFonts w:hint="eastAsia"/>
                <w:sz w:val="20"/>
                <w:szCs w:val="20"/>
                <w:lang w:val="en-GB"/>
              </w:rPr>
              <w:t>.1 dB/2.</w:t>
            </w:r>
            <w:r>
              <w:rPr>
                <w:rFonts w:hint="eastAsia"/>
                <w:sz w:val="20"/>
                <w:szCs w:val="20"/>
                <w:lang w:val="en-GB"/>
              </w:rPr>
              <w:t>1</w:t>
            </w:r>
          </w:p>
        </w:tc>
        <w:tc>
          <w:tcPr>
            <w:tcW w:w="1520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9.1 dB/2.2</w:t>
            </w:r>
          </w:p>
        </w:tc>
        <w:tc>
          <w:tcPr>
            <w:tcW w:w="1616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8.5 dB/2.20</w:t>
            </w:r>
          </w:p>
        </w:tc>
        <w:tc>
          <w:tcPr>
            <w:tcW w:w="1505" w:type="dxa"/>
          </w:tcPr>
          <w:p w:rsidR="00551420" w:rsidRDefault="00551420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1</w:t>
            </w:r>
            <w:r w:rsidR="00D92E75">
              <w:rPr>
                <w:rFonts w:hint="eastAsia"/>
                <w:sz w:val="20"/>
                <w:szCs w:val="20"/>
                <w:lang w:val="en-GB"/>
              </w:rPr>
              <w:t>0.6 dB/2.3</w:t>
            </w:r>
          </w:p>
        </w:tc>
      </w:tr>
    </w:tbl>
    <w:p w:rsidR="009D4242" w:rsidRDefault="009D4242" w:rsidP="00974DB8">
      <w:pPr>
        <w:rPr>
          <w:b/>
          <w:sz w:val="20"/>
          <w:szCs w:val="20"/>
          <w:u w:val="single"/>
          <w:lang w:val="en-GB"/>
        </w:rPr>
      </w:pPr>
    </w:p>
    <w:p w:rsidR="00974DB8" w:rsidRDefault="00974DB8" w:rsidP="00974DB8">
      <w:pPr>
        <w:rPr>
          <w:b/>
          <w:sz w:val="20"/>
          <w:szCs w:val="20"/>
          <w:u w:val="single"/>
          <w:lang w:val="en-GB"/>
        </w:rPr>
      </w:pPr>
      <w:r>
        <w:rPr>
          <w:rFonts w:hint="eastAsia"/>
          <w:b/>
          <w:sz w:val="20"/>
          <w:szCs w:val="20"/>
          <w:u w:val="single"/>
          <w:lang w:val="en-GB"/>
        </w:rPr>
        <w:t>Simulation results for FR2 T</w:t>
      </w:r>
      <w:r w:rsidRPr="00BE36CD">
        <w:rPr>
          <w:rFonts w:hint="eastAsia"/>
          <w:b/>
          <w:sz w:val="20"/>
          <w:szCs w:val="20"/>
          <w:u w:val="single"/>
          <w:lang w:val="en-GB"/>
        </w:rPr>
        <w:t>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0"/>
        <w:gridCol w:w="4892"/>
      </w:tblGrid>
      <w:tr w:rsidR="004E467E" w:rsidTr="00BF1C23">
        <w:tc>
          <w:tcPr>
            <w:tcW w:w="5070" w:type="dxa"/>
          </w:tcPr>
          <w:p w:rsidR="004E467E" w:rsidRPr="006B50E3" w:rsidRDefault="00D92E75" w:rsidP="00BF1C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634FFC6B">
                  <wp:extent cx="3044757" cy="1561130"/>
                  <wp:effectExtent l="0" t="0" r="3810" b="127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757" cy="1561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2" w:type="dxa"/>
          </w:tcPr>
          <w:p w:rsidR="004E467E" w:rsidRPr="006B50E3" w:rsidRDefault="00D92E75" w:rsidP="00BF1C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2EA02CDB">
                  <wp:extent cx="2928026" cy="1468877"/>
                  <wp:effectExtent l="0" t="0" r="571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774" cy="14707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467E" w:rsidTr="00BF1C23">
        <w:tc>
          <w:tcPr>
            <w:tcW w:w="9962" w:type="dxa"/>
            <w:gridSpan w:val="2"/>
          </w:tcPr>
          <w:p w:rsidR="004E467E" w:rsidRPr="00BE36CD" w:rsidRDefault="004E467E" w:rsidP="00BF1C23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9 MCS 13</w:t>
            </w:r>
            <w:r w:rsidRPr="00BE36CD">
              <w:rPr>
                <w:rFonts w:hint="eastAsia"/>
                <w:sz w:val="20"/>
                <w:szCs w:val="20"/>
                <w:lang w:val="en-GB"/>
              </w:rPr>
              <w:t xml:space="preserve"> Rank1 with </w:t>
            </w:r>
            <w:r>
              <w:rPr>
                <w:rFonts w:hint="eastAsia"/>
                <w:sz w:val="20"/>
                <w:szCs w:val="20"/>
                <w:lang w:val="en-GB"/>
              </w:rPr>
              <w:t>2</w:t>
            </w:r>
            <w:r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>
              <w:rPr>
                <w:rFonts w:hint="eastAsia"/>
                <w:sz w:val="20"/>
                <w:szCs w:val="20"/>
                <w:lang w:val="en-GB"/>
              </w:rPr>
              <w:t>2Rx</w:t>
            </w:r>
            <w:r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(ULA Low)</w:t>
            </w:r>
          </w:p>
        </w:tc>
      </w:tr>
    </w:tbl>
    <w:p w:rsidR="004E467E" w:rsidRPr="00BE36CD" w:rsidRDefault="004E467E" w:rsidP="004E467E">
      <w:pPr>
        <w:rPr>
          <w:b/>
          <w:sz w:val="20"/>
          <w:szCs w:val="20"/>
          <w:u w:val="single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6"/>
        <w:gridCol w:w="4946"/>
      </w:tblGrid>
      <w:tr w:rsidR="004E467E" w:rsidRPr="00146924" w:rsidTr="00BF1C23">
        <w:tc>
          <w:tcPr>
            <w:tcW w:w="5166" w:type="dxa"/>
          </w:tcPr>
          <w:p w:rsidR="004E467E" w:rsidRPr="00146924" w:rsidRDefault="00D92E75" w:rsidP="00BF1C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inline distT="0" distB="0" distL="0" distR="0" wp14:anchorId="23784596" wp14:editId="581245EF">
                  <wp:extent cx="3093396" cy="1656526"/>
                  <wp:effectExtent l="0" t="0" r="0" b="127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190" cy="1661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6" w:type="dxa"/>
          </w:tcPr>
          <w:p w:rsidR="004E467E" w:rsidRPr="00146924" w:rsidRDefault="00746A79" w:rsidP="00BF1C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57418D6C">
                  <wp:extent cx="3039893" cy="1712069"/>
                  <wp:effectExtent l="0" t="0" r="8255" b="254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901" cy="17154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467E" w:rsidTr="00BF1C23">
        <w:tc>
          <w:tcPr>
            <w:tcW w:w="9962" w:type="dxa"/>
            <w:gridSpan w:val="2"/>
          </w:tcPr>
          <w:p w:rsidR="004E467E" w:rsidRPr="00BE36CD" w:rsidRDefault="006B50E3" w:rsidP="00746A7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10</w:t>
            </w:r>
            <w:r w:rsidR="004E467E">
              <w:rPr>
                <w:rFonts w:hint="eastAsia"/>
                <w:sz w:val="20"/>
                <w:szCs w:val="20"/>
                <w:lang w:val="en-GB"/>
              </w:rPr>
              <w:t xml:space="preserve"> MCS 13 Rank1 with 2</w:t>
            </w:r>
            <w:r w:rsidR="004E467E"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4E467E">
              <w:rPr>
                <w:rFonts w:hint="eastAsia"/>
                <w:sz w:val="20"/>
                <w:szCs w:val="20"/>
                <w:lang w:val="en-GB"/>
              </w:rPr>
              <w:t>2Rx</w:t>
            </w:r>
            <w:r w:rsidR="004E467E"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  <w:r w:rsidR="004E467E">
              <w:rPr>
                <w:rFonts w:hint="eastAsia"/>
                <w:sz w:val="20"/>
                <w:szCs w:val="20"/>
                <w:lang w:val="en-GB"/>
              </w:rPr>
              <w:t xml:space="preserve"> (XP </w:t>
            </w:r>
            <w:r w:rsidR="00746A79">
              <w:rPr>
                <w:rFonts w:hint="eastAsia"/>
                <w:sz w:val="20"/>
                <w:szCs w:val="20"/>
                <w:lang w:val="en-GB"/>
              </w:rPr>
              <w:t>Medium</w:t>
            </w:r>
            <w:r w:rsidR="004E467E">
              <w:rPr>
                <w:rFonts w:hint="eastAsia"/>
                <w:sz w:val="20"/>
                <w:szCs w:val="20"/>
                <w:lang w:val="en-GB"/>
              </w:rPr>
              <w:t>)</w:t>
            </w:r>
          </w:p>
        </w:tc>
      </w:tr>
    </w:tbl>
    <w:p w:rsidR="004E467E" w:rsidRPr="00DE4A0B" w:rsidRDefault="004E467E" w:rsidP="004E467E">
      <w:pPr>
        <w:rPr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4892"/>
      </w:tblGrid>
      <w:tr w:rsidR="006B50E3" w:rsidRPr="002620D6" w:rsidTr="00551420">
        <w:trPr>
          <w:trHeight w:val="2347"/>
        </w:trPr>
        <w:tc>
          <w:tcPr>
            <w:tcW w:w="5070" w:type="dxa"/>
          </w:tcPr>
          <w:p w:rsidR="004E467E" w:rsidRPr="006B50E3" w:rsidRDefault="00746A79" w:rsidP="00BF1C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60099901">
                  <wp:extent cx="3093396" cy="1671711"/>
                  <wp:effectExtent l="0" t="0" r="0" b="508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649" cy="16718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2" w:type="dxa"/>
          </w:tcPr>
          <w:p w:rsidR="004E467E" w:rsidRPr="002620D6" w:rsidRDefault="00746A79" w:rsidP="00551420">
            <w:pPr>
              <w:jc w:val="right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214F6769">
                  <wp:extent cx="3078230" cy="1653702"/>
                  <wp:effectExtent l="0" t="0" r="8255" b="381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186" cy="16569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467E" w:rsidTr="00551420">
        <w:tc>
          <w:tcPr>
            <w:tcW w:w="9962" w:type="dxa"/>
            <w:gridSpan w:val="2"/>
          </w:tcPr>
          <w:p w:rsidR="004E467E" w:rsidRPr="00BE36CD" w:rsidRDefault="006B50E3" w:rsidP="00746A7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11</w:t>
            </w:r>
            <w:r w:rsidR="004E467E">
              <w:rPr>
                <w:rFonts w:hint="eastAsia"/>
                <w:sz w:val="20"/>
                <w:szCs w:val="20"/>
                <w:lang w:val="en-GB"/>
              </w:rPr>
              <w:t xml:space="preserve"> M</w:t>
            </w:r>
            <w:r>
              <w:rPr>
                <w:rFonts w:hint="eastAsia"/>
                <w:sz w:val="20"/>
                <w:szCs w:val="20"/>
                <w:lang w:val="en-GB"/>
              </w:rPr>
              <w:t>CS 13 Rank1 with 2</w:t>
            </w:r>
            <w:r w:rsidR="004E467E"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4E467E">
              <w:rPr>
                <w:rFonts w:hint="eastAsia"/>
                <w:sz w:val="20"/>
                <w:szCs w:val="20"/>
                <w:lang w:val="en-GB"/>
              </w:rPr>
              <w:t>2Rx</w:t>
            </w:r>
            <w:r w:rsidR="004E467E"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(</w:t>
            </w:r>
            <w:r w:rsidR="00746A79">
              <w:rPr>
                <w:rFonts w:hint="eastAsia"/>
                <w:sz w:val="20"/>
                <w:szCs w:val="20"/>
                <w:lang w:val="en-GB"/>
              </w:rPr>
              <w:t>ULA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Medium)</w:t>
            </w:r>
          </w:p>
        </w:tc>
      </w:tr>
    </w:tbl>
    <w:p w:rsidR="00946318" w:rsidRDefault="00946318" w:rsidP="006B50E3">
      <w:pPr>
        <w:rPr>
          <w:sz w:val="20"/>
          <w:szCs w:val="20"/>
          <w:lang w:val="en-GB"/>
        </w:rPr>
      </w:pPr>
    </w:p>
    <w:p w:rsidR="006B50E3" w:rsidRDefault="006B50E3" w:rsidP="006B50E3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Reference SNR points with following PMI at 70% TP and relative throughput ratio as summarized in table below for FR2.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1700"/>
        <w:gridCol w:w="1366"/>
      </w:tblGrid>
      <w:tr w:rsidR="00746A79" w:rsidTr="00746A79">
        <w:trPr>
          <w:trHeight w:val="161"/>
          <w:jc w:val="center"/>
        </w:trPr>
        <w:tc>
          <w:tcPr>
            <w:tcW w:w="3120" w:type="dxa"/>
            <w:vMerge w:val="restart"/>
          </w:tcPr>
          <w:p w:rsidR="00746A79" w:rsidRPr="00D6098D" w:rsidRDefault="00746A79" w:rsidP="00BF1C2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6098D">
              <w:rPr>
                <w:rFonts w:hint="eastAsia"/>
                <w:b/>
                <w:sz w:val="20"/>
                <w:szCs w:val="20"/>
                <w:lang w:val="en-GB"/>
              </w:rPr>
              <w:t>Test cases</w:t>
            </w:r>
          </w:p>
        </w:tc>
        <w:tc>
          <w:tcPr>
            <w:tcW w:w="3066" w:type="dxa"/>
            <w:gridSpan w:val="2"/>
          </w:tcPr>
          <w:p w:rsidR="00746A79" w:rsidRPr="00D6098D" w:rsidRDefault="00746A79" w:rsidP="00BF1C2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6098D">
              <w:rPr>
                <w:rFonts w:hint="eastAsia"/>
                <w:b/>
                <w:sz w:val="20"/>
                <w:szCs w:val="20"/>
                <w:lang w:val="en-GB"/>
              </w:rPr>
              <w:t>TDD</w:t>
            </w:r>
          </w:p>
        </w:tc>
      </w:tr>
      <w:tr w:rsidR="00746A79" w:rsidTr="00746A79">
        <w:trPr>
          <w:trHeight w:val="146"/>
          <w:jc w:val="center"/>
        </w:trPr>
        <w:tc>
          <w:tcPr>
            <w:tcW w:w="3120" w:type="dxa"/>
            <w:vMerge/>
          </w:tcPr>
          <w:p w:rsidR="00746A79" w:rsidRPr="00D6098D" w:rsidRDefault="00746A79" w:rsidP="00BF1C23">
            <w:pPr>
              <w:jc w:val="center"/>
              <w:rPr>
                <w:rFonts w:hint="eastAsia"/>
                <w:b/>
                <w:sz w:val="20"/>
                <w:szCs w:val="20"/>
                <w:lang w:val="en-GB"/>
              </w:rPr>
            </w:pPr>
          </w:p>
        </w:tc>
        <w:tc>
          <w:tcPr>
            <w:tcW w:w="1700" w:type="dxa"/>
          </w:tcPr>
          <w:p w:rsidR="00746A79" w:rsidRPr="00D6098D" w:rsidRDefault="00746A79" w:rsidP="00BF1C23">
            <w:pPr>
              <w:jc w:val="center"/>
              <w:rPr>
                <w:rFonts w:hint="eastAsia"/>
                <w:b/>
                <w:sz w:val="20"/>
                <w:szCs w:val="20"/>
                <w:lang w:val="en-GB"/>
              </w:rPr>
            </w:pPr>
            <w:r>
              <w:rPr>
                <w:rFonts w:hint="eastAsia"/>
                <w:b/>
                <w:sz w:val="20"/>
                <w:szCs w:val="20"/>
                <w:lang w:val="en-GB"/>
              </w:rPr>
              <w:t>70%</w:t>
            </w:r>
          </w:p>
        </w:tc>
        <w:tc>
          <w:tcPr>
            <w:tcW w:w="1366" w:type="dxa"/>
          </w:tcPr>
          <w:p w:rsidR="00746A79" w:rsidRPr="00D6098D" w:rsidRDefault="00746A79" w:rsidP="00BF1C23">
            <w:pPr>
              <w:jc w:val="center"/>
              <w:rPr>
                <w:rFonts w:hint="eastAsia"/>
                <w:b/>
                <w:sz w:val="20"/>
                <w:szCs w:val="20"/>
                <w:lang w:val="en-GB"/>
              </w:rPr>
            </w:pPr>
            <w:r>
              <w:rPr>
                <w:rFonts w:hint="eastAsia"/>
                <w:b/>
                <w:sz w:val="20"/>
                <w:szCs w:val="20"/>
                <w:lang w:val="en-GB"/>
              </w:rPr>
              <w:t>90%</w:t>
            </w:r>
          </w:p>
        </w:tc>
      </w:tr>
      <w:tr w:rsidR="00746A79" w:rsidTr="00746A79">
        <w:trPr>
          <w:trHeight w:val="290"/>
          <w:jc w:val="center"/>
        </w:trPr>
        <w:tc>
          <w:tcPr>
            <w:tcW w:w="3120" w:type="dxa"/>
          </w:tcPr>
          <w:p w:rsidR="00746A79" w:rsidRDefault="00746A79" w:rsidP="00BF1C23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2Tx2Rx WB PMI with MCS13 rank1 (ULA Low)</w:t>
            </w:r>
          </w:p>
        </w:tc>
        <w:tc>
          <w:tcPr>
            <w:tcW w:w="1700" w:type="dxa"/>
          </w:tcPr>
          <w:p w:rsidR="00746A79" w:rsidRDefault="00746A79" w:rsidP="00746A7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5.6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dB/</w:t>
            </w:r>
            <w:r>
              <w:rPr>
                <w:rFonts w:hint="eastAsia"/>
                <w:sz w:val="20"/>
                <w:szCs w:val="20"/>
                <w:lang w:val="en-GB"/>
              </w:rPr>
              <w:t>1.04</w:t>
            </w:r>
          </w:p>
        </w:tc>
        <w:tc>
          <w:tcPr>
            <w:tcW w:w="1366" w:type="dxa"/>
          </w:tcPr>
          <w:p w:rsidR="00746A79" w:rsidRDefault="00746A79" w:rsidP="006B50E3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7.8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dB/</w:t>
            </w:r>
            <w:r>
              <w:rPr>
                <w:rFonts w:hint="eastAsia"/>
                <w:sz w:val="20"/>
                <w:szCs w:val="20"/>
                <w:lang w:val="en-GB"/>
              </w:rPr>
              <w:t>1.03</w:t>
            </w:r>
          </w:p>
        </w:tc>
      </w:tr>
      <w:tr w:rsidR="00746A79" w:rsidTr="00746A79">
        <w:trPr>
          <w:trHeight w:val="290"/>
          <w:jc w:val="center"/>
        </w:trPr>
        <w:tc>
          <w:tcPr>
            <w:tcW w:w="3120" w:type="dxa"/>
          </w:tcPr>
          <w:p w:rsidR="00746A79" w:rsidRDefault="00746A79" w:rsidP="006B50E3">
            <w:r w:rsidRPr="00D922EC">
              <w:rPr>
                <w:rFonts w:hint="eastAsia"/>
                <w:sz w:val="20"/>
                <w:szCs w:val="20"/>
                <w:lang w:val="en-GB"/>
              </w:rPr>
              <w:t>2Tx2Rx WB PMI with MCS13 rank1 (</w:t>
            </w:r>
            <w:r>
              <w:rPr>
                <w:rFonts w:hint="eastAsia"/>
                <w:sz w:val="20"/>
                <w:szCs w:val="20"/>
                <w:lang w:val="en-GB"/>
              </w:rPr>
              <w:t>XP Medium</w:t>
            </w:r>
            <w:r w:rsidRPr="00D922EC">
              <w:rPr>
                <w:rFonts w:hint="eastAsia"/>
                <w:sz w:val="20"/>
                <w:szCs w:val="20"/>
                <w:lang w:val="en-GB"/>
              </w:rPr>
              <w:t>)</w:t>
            </w:r>
          </w:p>
        </w:tc>
        <w:tc>
          <w:tcPr>
            <w:tcW w:w="1700" w:type="dxa"/>
          </w:tcPr>
          <w:p w:rsidR="00746A79" w:rsidRDefault="00746A79" w:rsidP="00F4448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5.6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dB/</w:t>
            </w:r>
            <w:r>
              <w:rPr>
                <w:rFonts w:hint="eastAsia"/>
                <w:sz w:val="20"/>
                <w:szCs w:val="20"/>
                <w:lang w:val="en-GB"/>
              </w:rPr>
              <w:t>1.05</w:t>
            </w:r>
          </w:p>
        </w:tc>
        <w:tc>
          <w:tcPr>
            <w:tcW w:w="1366" w:type="dxa"/>
          </w:tcPr>
          <w:p w:rsidR="00746A79" w:rsidRDefault="00746A79" w:rsidP="00F4448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7.8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dB/</w:t>
            </w:r>
            <w:r>
              <w:rPr>
                <w:rFonts w:hint="eastAsia"/>
                <w:sz w:val="20"/>
                <w:szCs w:val="20"/>
                <w:lang w:val="en-GB"/>
              </w:rPr>
              <w:t>1.03</w:t>
            </w:r>
          </w:p>
        </w:tc>
      </w:tr>
      <w:tr w:rsidR="00746A79" w:rsidTr="00746A79">
        <w:trPr>
          <w:trHeight w:val="290"/>
          <w:jc w:val="center"/>
        </w:trPr>
        <w:tc>
          <w:tcPr>
            <w:tcW w:w="3120" w:type="dxa"/>
          </w:tcPr>
          <w:p w:rsidR="00746A79" w:rsidRPr="00D922EC" w:rsidRDefault="00746A79" w:rsidP="006B50E3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2Tx2Rx WB PMI with MCS13 rank1 (ULA Medium)</w:t>
            </w:r>
          </w:p>
        </w:tc>
        <w:tc>
          <w:tcPr>
            <w:tcW w:w="1700" w:type="dxa"/>
          </w:tcPr>
          <w:p w:rsidR="00746A79" w:rsidRDefault="00746A79" w:rsidP="00F4448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6.5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dB/</w:t>
            </w:r>
            <w:r>
              <w:rPr>
                <w:rFonts w:hint="eastAsia"/>
                <w:sz w:val="20"/>
                <w:szCs w:val="20"/>
                <w:lang w:val="en-GB"/>
              </w:rPr>
              <w:t>1.10</w:t>
            </w:r>
          </w:p>
        </w:tc>
        <w:tc>
          <w:tcPr>
            <w:tcW w:w="1366" w:type="dxa"/>
          </w:tcPr>
          <w:p w:rsidR="00746A79" w:rsidRDefault="00746A79" w:rsidP="00F4448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9.3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dB/</w:t>
            </w:r>
            <w:r>
              <w:rPr>
                <w:rFonts w:hint="eastAsia"/>
                <w:sz w:val="20"/>
                <w:szCs w:val="20"/>
                <w:lang w:val="en-GB"/>
              </w:rPr>
              <w:t>1.07</w:t>
            </w:r>
          </w:p>
        </w:tc>
      </w:tr>
    </w:tbl>
    <w:p w:rsidR="00974DB8" w:rsidRPr="004E467E" w:rsidRDefault="00974DB8" w:rsidP="00BE36CD">
      <w:pPr>
        <w:rPr>
          <w:sz w:val="20"/>
          <w:szCs w:val="20"/>
        </w:rPr>
      </w:pPr>
    </w:p>
    <w:p w:rsidR="00974DB8" w:rsidRDefault="00974DB8" w:rsidP="00974DB8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Analysis</w:t>
      </w:r>
    </w:p>
    <w:p w:rsidR="00974DB8" w:rsidRDefault="001E3F2E" w:rsidP="00974DB8">
      <w:pPr>
        <w:rPr>
          <w:rFonts w:hint="eastAsia"/>
          <w:sz w:val="20"/>
          <w:szCs w:val="20"/>
          <w:lang w:val="en-GB"/>
        </w:rPr>
      </w:pPr>
      <w:r w:rsidRPr="00791C48">
        <w:rPr>
          <w:rFonts w:hint="eastAsia"/>
          <w:sz w:val="20"/>
          <w:szCs w:val="20"/>
          <w:lang w:val="en-GB"/>
        </w:rPr>
        <w:t xml:space="preserve">Based on simulation results above, we have below proposals and </w:t>
      </w:r>
      <w:r w:rsidRPr="00791C48">
        <w:rPr>
          <w:sz w:val="20"/>
          <w:szCs w:val="20"/>
          <w:lang w:val="en-GB"/>
        </w:rPr>
        <w:t>observations</w:t>
      </w:r>
      <w:r w:rsidRPr="00791C48">
        <w:rPr>
          <w:rFonts w:hint="eastAsia"/>
          <w:sz w:val="20"/>
          <w:szCs w:val="20"/>
          <w:lang w:val="en-GB"/>
        </w:rPr>
        <w:t>.</w:t>
      </w:r>
    </w:p>
    <w:p w:rsidR="00746A79" w:rsidRPr="00746A79" w:rsidRDefault="00746A79" w:rsidP="00974DB8">
      <w:pPr>
        <w:rPr>
          <w:b/>
          <w:sz w:val="20"/>
          <w:szCs w:val="20"/>
          <w:lang w:val="en-GB"/>
        </w:rPr>
      </w:pPr>
      <w:r w:rsidRPr="00746A79">
        <w:rPr>
          <w:rFonts w:hint="eastAsia"/>
          <w:b/>
          <w:sz w:val="20"/>
          <w:szCs w:val="20"/>
          <w:lang w:val="en-GB"/>
        </w:rPr>
        <w:t xml:space="preserve">Observation 1: For FR1, throughput gain at 70% and 90% relative TP points are similar, both reference points are feasible to introduce test requirements. </w:t>
      </w:r>
    </w:p>
    <w:p w:rsidR="001E3F2E" w:rsidRPr="00791C48" w:rsidRDefault="001E3F2E" w:rsidP="00974DB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Proposal 1: For FR1 4Tx P</w:t>
      </w:r>
      <w:r w:rsidR="00146924">
        <w:rPr>
          <w:b/>
          <w:sz w:val="20"/>
          <w:szCs w:val="20"/>
          <w:lang w:val="en-GB"/>
        </w:rPr>
        <w:t xml:space="preserve">MI test, test requirement as 1.4 </w:t>
      </w:r>
      <w:r w:rsidR="00146924" w:rsidRPr="00791C48">
        <w:rPr>
          <w:b/>
          <w:sz w:val="20"/>
          <w:szCs w:val="20"/>
          <w:lang w:val="en-GB"/>
        </w:rPr>
        <w:t>for FDD, TDD and 2Rx/4Rx.</w:t>
      </w:r>
    </w:p>
    <w:p w:rsidR="001E3F2E" w:rsidRPr="00791C48" w:rsidRDefault="001E3F2E" w:rsidP="00974DB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Proposal 2: For FR1 8Tx PMI test cases, test requirement as 1.5 for FDD, TDD and 2Rx/4Rx.</w:t>
      </w:r>
    </w:p>
    <w:p w:rsidR="00791C48" w:rsidRPr="00791C48" w:rsidRDefault="00B643C0" w:rsidP="00974DB8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Observation </w:t>
      </w:r>
      <w:r>
        <w:rPr>
          <w:rFonts w:hint="eastAsia"/>
          <w:b/>
          <w:sz w:val="20"/>
          <w:szCs w:val="20"/>
          <w:lang w:val="en-GB"/>
        </w:rPr>
        <w:t>2</w:t>
      </w:r>
      <w:r w:rsidR="001E3F2E" w:rsidRPr="00791C48">
        <w:rPr>
          <w:b/>
          <w:sz w:val="20"/>
          <w:szCs w:val="20"/>
          <w:lang w:val="en-GB"/>
        </w:rPr>
        <w:t xml:space="preserve">: </w:t>
      </w:r>
      <w:r w:rsidR="001E3F2E" w:rsidRPr="00791C48">
        <w:rPr>
          <w:rFonts w:hint="eastAsia"/>
          <w:b/>
          <w:sz w:val="20"/>
          <w:szCs w:val="20"/>
          <w:lang w:val="en-GB"/>
        </w:rPr>
        <w:t>For FR2, with 2Tx ULA L</w:t>
      </w:r>
      <w:r w:rsidR="001E3F2E" w:rsidRPr="00791C48">
        <w:rPr>
          <w:b/>
          <w:sz w:val="20"/>
          <w:szCs w:val="20"/>
          <w:lang w:val="en-GB"/>
        </w:rPr>
        <w:t>o</w:t>
      </w:r>
      <w:r w:rsidR="001E3F2E" w:rsidRPr="00791C48">
        <w:rPr>
          <w:rFonts w:hint="eastAsia"/>
          <w:b/>
          <w:sz w:val="20"/>
          <w:szCs w:val="20"/>
          <w:lang w:val="en-GB"/>
        </w:rPr>
        <w:t>w</w:t>
      </w:r>
      <w:r w:rsidR="003450DD">
        <w:rPr>
          <w:rFonts w:hint="eastAsia"/>
          <w:b/>
          <w:sz w:val="20"/>
          <w:szCs w:val="20"/>
          <w:lang w:val="en-GB"/>
        </w:rPr>
        <w:t>, XP Medium</w:t>
      </w:r>
      <w:r w:rsidR="001E3F2E" w:rsidRPr="00791C48">
        <w:rPr>
          <w:rFonts w:hint="eastAsia"/>
          <w:b/>
          <w:sz w:val="20"/>
          <w:szCs w:val="20"/>
          <w:lang w:val="en-GB"/>
        </w:rPr>
        <w:t xml:space="preserve"> correlation chann</w:t>
      </w:r>
      <w:r w:rsidR="00791C48" w:rsidRPr="00791C48">
        <w:rPr>
          <w:rFonts w:hint="eastAsia"/>
          <w:b/>
          <w:sz w:val="20"/>
          <w:szCs w:val="20"/>
          <w:lang w:val="en-GB"/>
        </w:rPr>
        <w:t xml:space="preserve">el, throughput gain is marginal </w:t>
      </w:r>
      <w:r>
        <w:rPr>
          <w:rFonts w:hint="eastAsia"/>
          <w:b/>
          <w:sz w:val="20"/>
          <w:szCs w:val="20"/>
          <w:lang w:val="en-GB"/>
        </w:rPr>
        <w:t xml:space="preserve">(less than 1.0) </w:t>
      </w:r>
      <w:r w:rsidR="00791C48" w:rsidRPr="00791C48">
        <w:rPr>
          <w:rFonts w:hint="eastAsia"/>
          <w:b/>
          <w:sz w:val="20"/>
          <w:szCs w:val="20"/>
          <w:lang w:val="en-GB"/>
        </w:rPr>
        <w:t xml:space="preserve">and hard to define performance requirements to </w:t>
      </w:r>
      <w:r w:rsidR="00791C48" w:rsidRPr="00791C48">
        <w:rPr>
          <w:b/>
          <w:sz w:val="20"/>
          <w:szCs w:val="20"/>
          <w:lang w:val="en-GB"/>
        </w:rPr>
        <w:t>discriminate</w:t>
      </w:r>
      <w:r w:rsidR="00791C48" w:rsidRPr="00791C48">
        <w:rPr>
          <w:rFonts w:hint="eastAsia"/>
          <w:b/>
          <w:sz w:val="20"/>
          <w:szCs w:val="20"/>
          <w:lang w:val="en-GB"/>
        </w:rPr>
        <w:t xml:space="preserve"> UE </w:t>
      </w:r>
      <w:r w:rsidR="00791C48" w:rsidRPr="00791C48">
        <w:rPr>
          <w:b/>
          <w:sz w:val="20"/>
          <w:szCs w:val="20"/>
          <w:lang w:val="en-GB"/>
        </w:rPr>
        <w:t>behaviour</w:t>
      </w:r>
      <w:r w:rsidR="00791C48" w:rsidRPr="00791C48">
        <w:rPr>
          <w:rFonts w:hint="eastAsia"/>
          <w:b/>
          <w:sz w:val="20"/>
          <w:szCs w:val="20"/>
          <w:lang w:val="en-GB"/>
        </w:rPr>
        <w:t>.</w:t>
      </w:r>
    </w:p>
    <w:p w:rsidR="00791C48" w:rsidRPr="00791C48" w:rsidRDefault="00791C48" w:rsidP="00791C4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Observation</w:t>
      </w:r>
      <w:r w:rsidR="00B643C0">
        <w:rPr>
          <w:rFonts w:hint="eastAsia"/>
          <w:b/>
          <w:sz w:val="20"/>
          <w:szCs w:val="20"/>
          <w:lang w:val="en-GB"/>
        </w:rPr>
        <w:t xml:space="preserve"> 3</w:t>
      </w:r>
      <w:r w:rsidRPr="00791C48">
        <w:rPr>
          <w:rFonts w:hint="eastAsia"/>
          <w:b/>
          <w:sz w:val="20"/>
          <w:szCs w:val="20"/>
          <w:lang w:val="en-GB"/>
        </w:rPr>
        <w:t xml:space="preserve">: For FR2, with 2Tx </w:t>
      </w:r>
      <w:r w:rsidR="003450DD">
        <w:rPr>
          <w:rFonts w:hint="eastAsia"/>
          <w:b/>
          <w:sz w:val="20"/>
          <w:szCs w:val="20"/>
          <w:lang w:val="en-GB"/>
        </w:rPr>
        <w:t>ULA Medium</w:t>
      </w:r>
      <w:r w:rsidRPr="00791C48">
        <w:rPr>
          <w:rFonts w:hint="eastAsia"/>
          <w:b/>
          <w:sz w:val="20"/>
          <w:szCs w:val="20"/>
          <w:lang w:val="en-GB"/>
        </w:rPr>
        <w:t xml:space="preserve"> correlation, throughput gain is </w:t>
      </w:r>
      <w:r w:rsidR="00B643C0">
        <w:rPr>
          <w:rFonts w:hint="eastAsia"/>
          <w:b/>
          <w:sz w:val="20"/>
          <w:szCs w:val="20"/>
          <w:lang w:val="en-GB"/>
        </w:rPr>
        <w:t xml:space="preserve">larger than other MIMO correlation cases, meanwhile under current minimum CSI delay 27 slots assumption, performance gain still not larger </w:t>
      </w:r>
      <w:r w:rsidR="00B643C0">
        <w:rPr>
          <w:b/>
          <w:sz w:val="20"/>
          <w:szCs w:val="20"/>
          <w:lang w:val="en-GB"/>
        </w:rPr>
        <w:t>enough</w:t>
      </w:r>
      <w:r w:rsidR="00B643C0">
        <w:rPr>
          <w:rFonts w:hint="eastAsia"/>
          <w:b/>
          <w:sz w:val="20"/>
          <w:szCs w:val="20"/>
          <w:lang w:val="en-GB"/>
        </w:rPr>
        <w:t xml:space="preserve"> to introduce test cases.</w:t>
      </w:r>
    </w:p>
    <w:p w:rsidR="00791C48" w:rsidRPr="00791C48" w:rsidRDefault="00791C48" w:rsidP="00791C4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lastRenderedPageBreak/>
        <w:t xml:space="preserve">Proposal 3: For FR2, introducing 2Tx PMI test case under </w:t>
      </w:r>
      <w:r w:rsidR="003450DD">
        <w:rPr>
          <w:rFonts w:hint="eastAsia"/>
          <w:b/>
          <w:sz w:val="20"/>
          <w:szCs w:val="20"/>
          <w:lang w:val="en-GB"/>
        </w:rPr>
        <w:t>ULA Medium</w:t>
      </w:r>
      <w:r w:rsidRPr="00791C48">
        <w:rPr>
          <w:b/>
          <w:sz w:val="20"/>
          <w:szCs w:val="20"/>
          <w:lang w:val="en-GB"/>
        </w:rPr>
        <w:t xml:space="preserve"> correlation</w:t>
      </w:r>
      <w:r w:rsidR="00B643C0">
        <w:rPr>
          <w:rFonts w:hint="eastAsia"/>
          <w:b/>
          <w:sz w:val="20"/>
          <w:szCs w:val="20"/>
          <w:lang w:val="en-GB"/>
        </w:rPr>
        <w:t>.</w:t>
      </w:r>
    </w:p>
    <w:p w:rsidR="00BE36CD" w:rsidRDefault="00BE36CD" w:rsidP="00BE36CD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791C48" w:rsidRPr="00791C48" w:rsidRDefault="00791C48" w:rsidP="00791C48">
      <w:pPr>
        <w:rPr>
          <w:sz w:val="20"/>
          <w:szCs w:val="20"/>
          <w:lang w:val="en-GB"/>
        </w:rPr>
      </w:pPr>
      <w:r w:rsidRPr="00791C48">
        <w:rPr>
          <w:rFonts w:hint="eastAsia"/>
          <w:sz w:val="20"/>
          <w:szCs w:val="20"/>
          <w:lang w:val="en-GB"/>
        </w:rPr>
        <w:t>In this contribution, simulation results for agreed PMI test cases were provided.</w:t>
      </w:r>
    </w:p>
    <w:p w:rsidR="00B643C0" w:rsidRPr="00746A79" w:rsidRDefault="00B643C0" w:rsidP="00B643C0">
      <w:pPr>
        <w:rPr>
          <w:b/>
          <w:sz w:val="20"/>
          <w:szCs w:val="20"/>
          <w:lang w:val="en-GB"/>
        </w:rPr>
      </w:pPr>
      <w:r w:rsidRPr="00746A79">
        <w:rPr>
          <w:rFonts w:hint="eastAsia"/>
          <w:b/>
          <w:sz w:val="20"/>
          <w:szCs w:val="20"/>
          <w:lang w:val="en-GB"/>
        </w:rPr>
        <w:t xml:space="preserve">Observation 1: For FR1, throughput gain at 70% and 90% relative TP points are similar, both reference points are feasible to introduce test requirements. </w:t>
      </w:r>
    </w:p>
    <w:p w:rsidR="00B643C0" w:rsidRPr="00791C48" w:rsidRDefault="00B643C0" w:rsidP="00B643C0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Proposal 1: For FR1 4Tx P</w:t>
      </w:r>
      <w:r>
        <w:rPr>
          <w:b/>
          <w:sz w:val="20"/>
          <w:szCs w:val="20"/>
          <w:lang w:val="en-GB"/>
        </w:rPr>
        <w:t xml:space="preserve">MI test, test requirement as 1.4 </w:t>
      </w:r>
      <w:r w:rsidRPr="00791C48">
        <w:rPr>
          <w:b/>
          <w:sz w:val="20"/>
          <w:szCs w:val="20"/>
          <w:lang w:val="en-GB"/>
        </w:rPr>
        <w:t>for FDD, TDD and 2Rx/4Rx.</w:t>
      </w:r>
    </w:p>
    <w:p w:rsidR="00B643C0" w:rsidRPr="00791C48" w:rsidRDefault="00B643C0" w:rsidP="00B643C0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Proposal 2: For FR1 8Tx PMI test cases, test requirement as 1.5 for FDD, TDD and 2Rx/4Rx.</w:t>
      </w:r>
    </w:p>
    <w:p w:rsidR="00B643C0" w:rsidRPr="00791C48" w:rsidRDefault="00B643C0" w:rsidP="00B643C0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Observation </w:t>
      </w:r>
      <w:r>
        <w:rPr>
          <w:rFonts w:hint="eastAsia"/>
          <w:b/>
          <w:sz w:val="20"/>
          <w:szCs w:val="20"/>
          <w:lang w:val="en-GB"/>
        </w:rPr>
        <w:t>2</w:t>
      </w:r>
      <w:r w:rsidRPr="00791C48">
        <w:rPr>
          <w:b/>
          <w:sz w:val="20"/>
          <w:szCs w:val="20"/>
          <w:lang w:val="en-GB"/>
        </w:rPr>
        <w:t xml:space="preserve">: </w:t>
      </w:r>
      <w:r w:rsidRPr="00791C48">
        <w:rPr>
          <w:rFonts w:hint="eastAsia"/>
          <w:b/>
          <w:sz w:val="20"/>
          <w:szCs w:val="20"/>
          <w:lang w:val="en-GB"/>
        </w:rPr>
        <w:t>For FR2, with 2Tx ULA L</w:t>
      </w:r>
      <w:r w:rsidRPr="00791C48">
        <w:rPr>
          <w:b/>
          <w:sz w:val="20"/>
          <w:szCs w:val="20"/>
          <w:lang w:val="en-GB"/>
        </w:rPr>
        <w:t>o</w:t>
      </w:r>
      <w:r w:rsidRPr="00791C48">
        <w:rPr>
          <w:rFonts w:hint="eastAsia"/>
          <w:b/>
          <w:sz w:val="20"/>
          <w:szCs w:val="20"/>
          <w:lang w:val="en-GB"/>
        </w:rPr>
        <w:t>w</w:t>
      </w:r>
      <w:r>
        <w:rPr>
          <w:rFonts w:hint="eastAsia"/>
          <w:b/>
          <w:sz w:val="20"/>
          <w:szCs w:val="20"/>
          <w:lang w:val="en-GB"/>
        </w:rPr>
        <w:t>, XP Medium</w:t>
      </w:r>
      <w:r w:rsidRPr="00791C48">
        <w:rPr>
          <w:rFonts w:hint="eastAsia"/>
          <w:b/>
          <w:sz w:val="20"/>
          <w:szCs w:val="20"/>
          <w:lang w:val="en-GB"/>
        </w:rPr>
        <w:t xml:space="preserve"> correlation channel, throughput gain is marginal </w:t>
      </w:r>
      <w:r>
        <w:rPr>
          <w:rFonts w:hint="eastAsia"/>
          <w:b/>
          <w:sz w:val="20"/>
          <w:szCs w:val="20"/>
          <w:lang w:val="en-GB"/>
        </w:rPr>
        <w:t xml:space="preserve">(less than 1.0) </w:t>
      </w:r>
      <w:r w:rsidRPr="00791C48">
        <w:rPr>
          <w:rFonts w:hint="eastAsia"/>
          <w:b/>
          <w:sz w:val="20"/>
          <w:szCs w:val="20"/>
          <w:lang w:val="en-GB"/>
        </w:rPr>
        <w:t xml:space="preserve">and hard to define performance requirements to </w:t>
      </w:r>
      <w:r w:rsidRPr="00791C48">
        <w:rPr>
          <w:b/>
          <w:sz w:val="20"/>
          <w:szCs w:val="20"/>
          <w:lang w:val="en-GB"/>
        </w:rPr>
        <w:t>discriminate</w:t>
      </w:r>
      <w:r w:rsidRPr="00791C48">
        <w:rPr>
          <w:rFonts w:hint="eastAsia"/>
          <w:b/>
          <w:sz w:val="20"/>
          <w:szCs w:val="20"/>
          <w:lang w:val="en-GB"/>
        </w:rPr>
        <w:t xml:space="preserve"> UE </w:t>
      </w:r>
      <w:r w:rsidRPr="00791C48">
        <w:rPr>
          <w:b/>
          <w:sz w:val="20"/>
          <w:szCs w:val="20"/>
          <w:lang w:val="en-GB"/>
        </w:rPr>
        <w:t>behaviour</w:t>
      </w:r>
      <w:r w:rsidRPr="00791C48">
        <w:rPr>
          <w:rFonts w:hint="eastAsia"/>
          <w:b/>
          <w:sz w:val="20"/>
          <w:szCs w:val="20"/>
          <w:lang w:val="en-GB"/>
        </w:rPr>
        <w:t>.</w:t>
      </w:r>
    </w:p>
    <w:p w:rsidR="00B643C0" w:rsidRPr="00791C48" w:rsidRDefault="00B643C0" w:rsidP="00B643C0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Observation</w:t>
      </w:r>
      <w:r>
        <w:rPr>
          <w:rFonts w:hint="eastAsia"/>
          <w:b/>
          <w:sz w:val="20"/>
          <w:szCs w:val="20"/>
          <w:lang w:val="en-GB"/>
        </w:rPr>
        <w:t xml:space="preserve"> 3</w:t>
      </w:r>
      <w:r w:rsidRPr="00791C48">
        <w:rPr>
          <w:rFonts w:hint="eastAsia"/>
          <w:b/>
          <w:sz w:val="20"/>
          <w:szCs w:val="20"/>
          <w:lang w:val="en-GB"/>
        </w:rPr>
        <w:t xml:space="preserve">: For FR2, with 2Tx </w:t>
      </w:r>
      <w:r>
        <w:rPr>
          <w:rFonts w:hint="eastAsia"/>
          <w:b/>
          <w:sz w:val="20"/>
          <w:szCs w:val="20"/>
          <w:lang w:val="en-GB"/>
        </w:rPr>
        <w:t>ULA Medium</w:t>
      </w:r>
      <w:r w:rsidRPr="00791C48">
        <w:rPr>
          <w:rFonts w:hint="eastAsia"/>
          <w:b/>
          <w:sz w:val="20"/>
          <w:szCs w:val="20"/>
          <w:lang w:val="en-GB"/>
        </w:rPr>
        <w:t xml:space="preserve"> correlation, throughput gain is </w:t>
      </w:r>
      <w:r>
        <w:rPr>
          <w:rFonts w:hint="eastAsia"/>
          <w:b/>
          <w:sz w:val="20"/>
          <w:szCs w:val="20"/>
          <w:lang w:val="en-GB"/>
        </w:rPr>
        <w:t xml:space="preserve">larger than other MIMO correlation cases, meanwhile under current minimum CSI delay 27 slots assumption, performance gain still not larger </w:t>
      </w:r>
      <w:r>
        <w:rPr>
          <w:b/>
          <w:sz w:val="20"/>
          <w:szCs w:val="20"/>
          <w:lang w:val="en-GB"/>
        </w:rPr>
        <w:t>enough</w:t>
      </w:r>
      <w:r>
        <w:rPr>
          <w:rFonts w:hint="eastAsia"/>
          <w:b/>
          <w:sz w:val="20"/>
          <w:szCs w:val="20"/>
          <w:lang w:val="en-GB"/>
        </w:rPr>
        <w:t xml:space="preserve"> to introduce test cases.</w:t>
      </w:r>
    </w:p>
    <w:p w:rsidR="00B643C0" w:rsidRPr="00791C48" w:rsidRDefault="00B643C0" w:rsidP="00B643C0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 xml:space="preserve">Proposal 3: For FR2, introducing 2Tx PMI test case under </w:t>
      </w:r>
      <w:r>
        <w:rPr>
          <w:rFonts w:hint="eastAsia"/>
          <w:b/>
          <w:sz w:val="20"/>
          <w:szCs w:val="20"/>
          <w:lang w:val="en-GB"/>
        </w:rPr>
        <w:t>ULA Medium</w:t>
      </w:r>
      <w:r w:rsidRPr="00791C48">
        <w:rPr>
          <w:b/>
          <w:sz w:val="20"/>
          <w:szCs w:val="20"/>
          <w:lang w:val="en-GB"/>
        </w:rPr>
        <w:t xml:space="preserve"> correlation</w:t>
      </w:r>
      <w:r>
        <w:rPr>
          <w:rFonts w:hint="eastAsia"/>
          <w:b/>
          <w:sz w:val="20"/>
          <w:szCs w:val="20"/>
          <w:lang w:val="en-GB"/>
        </w:rPr>
        <w:t>.</w:t>
      </w:r>
    </w:p>
    <w:p w:rsidR="00BE36CD" w:rsidRDefault="00BE36CD" w:rsidP="00BE36CD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bookmarkStart w:id="0" w:name="_GoBack"/>
      <w:bookmarkEnd w:id="0"/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551420" w:rsidRDefault="00551420" w:rsidP="00551420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</w:t>
      </w:r>
      <w:r>
        <w:rPr>
          <w:rFonts w:hint="eastAsia"/>
          <w:sz w:val="20"/>
          <w:szCs w:val="20"/>
          <w:lang w:val="en-GB"/>
        </w:rPr>
        <w:t>14235</w:t>
      </w:r>
      <w:r w:rsidRPr="007A3EC3">
        <w:rPr>
          <w:sz w:val="20"/>
          <w:szCs w:val="20"/>
          <w:lang w:val="en-GB"/>
        </w:rPr>
        <w:t>, “</w:t>
      </w:r>
      <w:r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>
        <w:rPr>
          <w:rFonts w:hint="eastAsia"/>
          <w:sz w:val="20"/>
          <w:szCs w:val="20"/>
          <w:lang w:val="en-GB"/>
        </w:rPr>
        <w:t>Samsung</w:t>
      </w:r>
    </w:p>
    <w:p w:rsidR="00551420" w:rsidRPr="002A77A2" w:rsidRDefault="00551420" w:rsidP="0055142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[2] RAN4 email reflector, </w:t>
      </w:r>
      <w:r>
        <w:rPr>
          <w:sz w:val="20"/>
          <w:szCs w:val="20"/>
          <w:lang w:val="en-GB"/>
        </w:rPr>
        <w:t>“</w:t>
      </w:r>
      <w:r>
        <w:rPr>
          <w:rFonts w:hint="eastAsia"/>
          <w:sz w:val="20"/>
          <w:szCs w:val="20"/>
          <w:lang w:val="en-GB"/>
        </w:rPr>
        <w:t>Simulation assumption of CSI test cases</w:t>
      </w:r>
      <w:r>
        <w:rPr>
          <w:sz w:val="20"/>
          <w:szCs w:val="20"/>
          <w:lang w:val="en-GB"/>
        </w:rPr>
        <w:t>”</w:t>
      </w:r>
      <w:r>
        <w:rPr>
          <w:rFonts w:hint="eastAsia"/>
          <w:sz w:val="20"/>
          <w:szCs w:val="20"/>
          <w:lang w:val="en-GB"/>
        </w:rPr>
        <w:t>, Samsung</w:t>
      </w:r>
    </w:p>
    <w:p w:rsidR="00BE36CD" w:rsidRPr="002A77A2" w:rsidRDefault="00BE36CD" w:rsidP="00BE36CD">
      <w:pPr>
        <w:rPr>
          <w:sz w:val="20"/>
          <w:szCs w:val="20"/>
          <w:lang w:val="en-GB"/>
        </w:rPr>
      </w:pPr>
    </w:p>
    <w:p w:rsidR="00BE36CD" w:rsidRPr="00CE1453" w:rsidRDefault="00BE36CD" w:rsidP="00BE36CD">
      <w:pPr>
        <w:rPr>
          <w:sz w:val="18"/>
          <w:szCs w:val="18"/>
          <w:lang w:val="en-GB"/>
        </w:rPr>
      </w:pP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2C1" w:rsidRDefault="000C32C1" w:rsidP="00FF76F4">
      <w:r>
        <w:separator/>
      </w:r>
    </w:p>
  </w:endnote>
  <w:endnote w:type="continuationSeparator" w:id="0">
    <w:p w:rsidR="000C32C1" w:rsidRDefault="000C32C1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2C1" w:rsidRDefault="000C32C1" w:rsidP="00FF76F4">
      <w:r>
        <w:separator/>
      </w:r>
    </w:p>
  </w:footnote>
  <w:footnote w:type="continuationSeparator" w:id="0">
    <w:p w:rsidR="000C32C1" w:rsidRDefault="000C32C1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333BDF"/>
    <w:multiLevelType w:val="hybridMultilevel"/>
    <w:tmpl w:val="17A2E8F0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1137E35"/>
    <w:multiLevelType w:val="hybridMultilevel"/>
    <w:tmpl w:val="20EC442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29057E"/>
    <w:multiLevelType w:val="hybridMultilevel"/>
    <w:tmpl w:val="D534B65A"/>
    <w:lvl w:ilvl="0" w:tplc="2B86F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83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E50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FE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85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6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A0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8A2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9C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00C06AA"/>
    <w:multiLevelType w:val="hybridMultilevel"/>
    <w:tmpl w:val="8D8A880E"/>
    <w:lvl w:ilvl="0" w:tplc="DAA21642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E57B0E"/>
    <w:multiLevelType w:val="hybridMultilevel"/>
    <w:tmpl w:val="1BF85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52314E7"/>
    <w:multiLevelType w:val="hybridMultilevel"/>
    <w:tmpl w:val="3542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12"/>
  </w:num>
  <w:num w:numId="7">
    <w:abstractNumId w:val="12"/>
  </w:num>
  <w:num w:numId="8">
    <w:abstractNumId w:val="12"/>
  </w:num>
  <w:num w:numId="9">
    <w:abstractNumId w:val="2"/>
  </w:num>
  <w:num w:numId="10">
    <w:abstractNumId w:val="1"/>
  </w:num>
  <w:num w:numId="11">
    <w:abstractNumId w:val="4"/>
  </w:num>
  <w:num w:numId="12">
    <w:abstractNumId w:val="8"/>
  </w:num>
  <w:num w:numId="13">
    <w:abstractNumId w:val="6"/>
  </w:num>
  <w:num w:numId="14">
    <w:abstractNumId w:val="13"/>
  </w:num>
  <w:num w:numId="15">
    <w:abstractNumId w:val="9"/>
  </w:num>
  <w:num w:numId="16">
    <w:abstractNumId w:val="11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313DD"/>
    <w:rsid w:val="00031A3E"/>
    <w:rsid w:val="0004248F"/>
    <w:rsid w:val="00042E13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C32C1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14621"/>
    <w:rsid w:val="00115241"/>
    <w:rsid w:val="0011627D"/>
    <w:rsid w:val="00117E80"/>
    <w:rsid w:val="0012162F"/>
    <w:rsid w:val="00131637"/>
    <w:rsid w:val="00135F9C"/>
    <w:rsid w:val="0014334E"/>
    <w:rsid w:val="00146924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76C0"/>
    <w:rsid w:val="00190331"/>
    <w:rsid w:val="001A2BA0"/>
    <w:rsid w:val="001A31FD"/>
    <w:rsid w:val="001B6C19"/>
    <w:rsid w:val="001D02BC"/>
    <w:rsid w:val="001D3048"/>
    <w:rsid w:val="001D3D2F"/>
    <w:rsid w:val="001D5002"/>
    <w:rsid w:val="001D7324"/>
    <w:rsid w:val="001E3F2E"/>
    <w:rsid w:val="001E6FE3"/>
    <w:rsid w:val="001E749D"/>
    <w:rsid w:val="001F560B"/>
    <w:rsid w:val="0020558C"/>
    <w:rsid w:val="002127AC"/>
    <w:rsid w:val="00213744"/>
    <w:rsid w:val="00215310"/>
    <w:rsid w:val="00220EC2"/>
    <w:rsid w:val="002301BF"/>
    <w:rsid w:val="002333FC"/>
    <w:rsid w:val="00240832"/>
    <w:rsid w:val="002434F3"/>
    <w:rsid w:val="002611BB"/>
    <w:rsid w:val="002620D6"/>
    <w:rsid w:val="00262C6C"/>
    <w:rsid w:val="00273344"/>
    <w:rsid w:val="00277A2B"/>
    <w:rsid w:val="00281E20"/>
    <w:rsid w:val="00287925"/>
    <w:rsid w:val="00294438"/>
    <w:rsid w:val="00294699"/>
    <w:rsid w:val="002D350F"/>
    <w:rsid w:val="002F1435"/>
    <w:rsid w:val="00303031"/>
    <w:rsid w:val="00312862"/>
    <w:rsid w:val="00313FF8"/>
    <w:rsid w:val="00327BBC"/>
    <w:rsid w:val="00330F3A"/>
    <w:rsid w:val="003323C3"/>
    <w:rsid w:val="00333E6B"/>
    <w:rsid w:val="00334231"/>
    <w:rsid w:val="00335E87"/>
    <w:rsid w:val="00341CD6"/>
    <w:rsid w:val="003450DD"/>
    <w:rsid w:val="003603A3"/>
    <w:rsid w:val="00360F2A"/>
    <w:rsid w:val="003637C7"/>
    <w:rsid w:val="00364026"/>
    <w:rsid w:val="00365680"/>
    <w:rsid w:val="00373C16"/>
    <w:rsid w:val="00383C53"/>
    <w:rsid w:val="00386DD2"/>
    <w:rsid w:val="00394462"/>
    <w:rsid w:val="003A0F8B"/>
    <w:rsid w:val="003A4EAB"/>
    <w:rsid w:val="003B0467"/>
    <w:rsid w:val="003B3155"/>
    <w:rsid w:val="003B7398"/>
    <w:rsid w:val="003B7523"/>
    <w:rsid w:val="003C0D83"/>
    <w:rsid w:val="003C5997"/>
    <w:rsid w:val="003C5F2E"/>
    <w:rsid w:val="003C7B49"/>
    <w:rsid w:val="003D18C4"/>
    <w:rsid w:val="003D3666"/>
    <w:rsid w:val="003D377A"/>
    <w:rsid w:val="003D5CA7"/>
    <w:rsid w:val="003E4B7E"/>
    <w:rsid w:val="003F3B4D"/>
    <w:rsid w:val="003F7ED7"/>
    <w:rsid w:val="004010D3"/>
    <w:rsid w:val="004049D7"/>
    <w:rsid w:val="00405626"/>
    <w:rsid w:val="00407409"/>
    <w:rsid w:val="00420B0E"/>
    <w:rsid w:val="0042771E"/>
    <w:rsid w:val="00445269"/>
    <w:rsid w:val="004533DA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A0F8E"/>
    <w:rsid w:val="004C5873"/>
    <w:rsid w:val="004D5396"/>
    <w:rsid w:val="004E0EBD"/>
    <w:rsid w:val="004E467E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40BD4"/>
    <w:rsid w:val="00546844"/>
    <w:rsid w:val="00551420"/>
    <w:rsid w:val="005514E3"/>
    <w:rsid w:val="005542D3"/>
    <w:rsid w:val="00563BFE"/>
    <w:rsid w:val="005722AC"/>
    <w:rsid w:val="005772AB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07C62"/>
    <w:rsid w:val="00617A8C"/>
    <w:rsid w:val="00621B52"/>
    <w:rsid w:val="00627385"/>
    <w:rsid w:val="006409FF"/>
    <w:rsid w:val="00655C68"/>
    <w:rsid w:val="00657398"/>
    <w:rsid w:val="00672373"/>
    <w:rsid w:val="00685682"/>
    <w:rsid w:val="00691F06"/>
    <w:rsid w:val="006A262E"/>
    <w:rsid w:val="006A2916"/>
    <w:rsid w:val="006B0260"/>
    <w:rsid w:val="006B18B2"/>
    <w:rsid w:val="006B50E3"/>
    <w:rsid w:val="006C4D3B"/>
    <w:rsid w:val="006C4F30"/>
    <w:rsid w:val="006C7D50"/>
    <w:rsid w:val="006D178A"/>
    <w:rsid w:val="006E22A5"/>
    <w:rsid w:val="006F7042"/>
    <w:rsid w:val="00701605"/>
    <w:rsid w:val="007019E8"/>
    <w:rsid w:val="0070580F"/>
    <w:rsid w:val="0072746D"/>
    <w:rsid w:val="0073684F"/>
    <w:rsid w:val="00737E37"/>
    <w:rsid w:val="00746A79"/>
    <w:rsid w:val="00760666"/>
    <w:rsid w:val="00764BD3"/>
    <w:rsid w:val="00765107"/>
    <w:rsid w:val="00775836"/>
    <w:rsid w:val="00791C48"/>
    <w:rsid w:val="00797506"/>
    <w:rsid w:val="007A31F6"/>
    <w:rsid w:val="007A3EC3"/>
    <w:rsid w:val="007A5716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2250D"/>
    <w:rsid w:val="0082562C"/>
    <w:rsid w:val="00840939"/>
    <w:rsid w:val="00840A0D"/>
    <w:rsid w:val="00842028"/>
    <w:rsid w:val="008508C0"/>
    <w:rsid w:val="00851583"/>
    <w:rsid w:val="00855466"/>
    <w:rsid w:val="00867017"/>
    <w:rsid w:val="00867372"/>
    <w:rsid w:val="008726FD"/>
    <w:rsid w:val="00872843"/>
    <w:rsid w:val="00875009"/>
    <w:rsid w:val="00882BF2"/>
    <w:rsid w:val="008B7BD9"/>
    <w:rsid w:val="008C14E8"/>
    <w:rsid w:val="008C2BB1"/>
    <w:rsid w:val="008C3FC6"/>
    <w:rsid w:val="008C63DB"/>
    <w:rsid w:val="008C6996"/>
    <w:rsid w:val="008D1D0E"/>
    <w:rsid w:val="008E27F0"/>
    <w:rsid w:val="008F2591"/>
    <w:rsid w:val="0090133A"/>
    <w:rsid w:val="00904BC6"/>
    <w:rsid w:val="00910877"/>
    <w:rsid w:val="009129AA"/>
    <w:rsid w:val="00912E5E"/>
    <w:rsid w:val="009142B0"/>
    <w:rsid w:val="0091445A"/>
    <w:rsid w:val="009334E9"/>
    <w:rsid w:val="00936592"/>
    <w:rsid w:val="00940865"/>
    <w:rsid w:val="009434B9"/>
    <w:rsid w:val="00943A21"/>
    <w:rsid w:val="00946318"/>
    <w:rsid w:val="00950A45"/>
    <w:rsid w:val="009527D5"/>
    <w:rsid w:val="00952F7A"/>
    <w:rsid w:val="00953116"/>
    <w:rsid w:val="009611CD"/>
    <w:rsid w:val="00972967"/>
    <w:rsid w:val="00973B9C"/>
    <w:rsid w:val="00974DB8"/>
    <w:rsid w:val="0097576B"/>
    <w:rsid w:val="00976720"/>
    <w:rsid w:val="00980059"/>
    <w:rsid w:val="00980ED1"/>
    <w:rsid w:val="00983B68"/>
    <w:rsid w:val="00985B85"/>
    <w:rsid w:val="0098779D"/>
    <w:rsid w:val="009B1B00"/>
    <w:rsid w:val="009D33E9"/>
    <w:rsid w:val="009D4242"/>
    <w:rsid w:val="009F0FDA"/>
    <w:rsid w:val="009F4BE4"/>
    <w:rsid w:val="00A26A7B"/>
    <w:rsid w:val="00A615C1"/>
    <w:rsid w:val="00A6191E"/>
    <w:rsid w:val="00A61B3C"/>
    <w:rsid w:val="00A64E2D"/>
    <w:rsid w:val="00A737E2"/>
    <w:rsid w:val="00A7604F"/>
    <w:rsid w:val="00A87E14"/>
    <w:rsid w:val="00A90B47"/>
    <w:rsid w:val="00A90B54"/>
    <w:rsid w:val="00AA0B3B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32535"/>
    <w:rsid w:val="00B41A7E"/>
    <w:rsid w:val="00B449A9"/>
    <w:rsid w:val="00B45622"/>
    <w:rsid w:val="00B47E96"/>
    <w:rsid w:val="00B52143"/>
    <w:rsid w:val="00B63C37"/>
    <w:rsid w:val="00B643C0"/>
    <w:rsid w:val="00B64A2D"/>
    <w:rsid w:val="00B748E9"/>
    <w:rsid w:val="00B80CFD"/>
    <w:rsid w:val="00B836FE"/>
    <w:rsid w:val="00B838AB"/>
    <w:rsid w:val="00B91CDD"/>
    <w:rsid w:val="00B95BE9"/>
    <w:rsid w:val="00BA1726"/>
    <w:rsid w:val="00BB325B"/>
    <w:rsid w:val="00BB36C4"/>
    <w:rsid w:val="00BB7649"/>
    <w:rsid w:val="00BC248D"/>
    <w:rsid w:val="00BC263A"/>
    <w:rsid w:val="00BC78F2"/>
    <w:rsid w:val="00BE36CD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1453"/>
    <w:rsid w:val="00CE6FB4"/>
    <w:rsid w:val="00CF3E25"/>
    <w:rsid w:val="00CF7F3A"/>
    <w:rsid w:val="00D00F49"/>
    <w:rsid w:val="00D02C44"/>
    <w:rsid w:val="00D14457"/>
    <w:rsid w:val="00D377A4"/>
    <w:rsid w:val="00D44391"/>
    <w:rsid w:val="00D5226F"/>
    <w:rsid w:val="00D52567"/>
    <w:rsid w:val="00D579B5"/>
    <w:rsid w:val="00D6098D"/>
    <w:rsid w:val="00D71CCC"/>
    <w:rsid w:val="00D72C28"/>
    <w:rsid w:val="00D81E3A"/>
    <w:rsid w:val="00D919C5"/>
    <w:rsid w:val="00D92E75"/>
    <w:rsid w:val="00D95BAF"/>
    <w:rsid w:val="00DA1932"/>
    <w:rsid w:val="00DB1CDE"/>
    <w:rsid w:val="00DC1A2B"/>
    <w:rsid w:val="00DC5BDF"/>
    <w:rsid w:val="00DC723A"/>
    <w:rsid w:val="00DE34F5"/>
    <w:rsid w:val="00DE42FB"/>
    <w:rsid w:val="00DF01B2"/>
    <w:rsid w:val="00E10AEF"/>
    <w:rsid w:val="00E14F20"/>
    <w:rsid w:val="00E20BFF"/>
    <w:rsid w:val="00E335AA"/>
    <w:rsid w:val="00E34ECB"/>
    <w:rsid w:val="00E5058B"/>
    <w:rsid w:val="00E67657"/>
    <w:rsid w:val="00E7456C"/>
    <w:rsid w:val="00E9592B"/>
    <w:rsid w:val="00EA29F4"/>
    <w:rsid w:val="00EA30A2"/>
    <w:rsid w:val="00EA34E5"/>
    <w:rsid w:val="00EA5062"/>
    <w:rsid w:val="00EB0D61"/>
    <w:rsid w:val="00EB0F22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25208"/>
    <w:rsid w:val="00F26A5D"/>
    <w:rsid w:val="00F341C2"/>
    <w:rsid w:val="00F34925"/>
    <w:rsid w:val="00F413AA"/>
    <w:rsid w:val="00F4377A"/>
    <w:rsid w:val="00F44FBE"/>
    <w:rsid w:val="00F56353"/>
    <w:rsid w:val="00F64543"/>
    <w:rsid w:val="00F74612"/>
    <w:rsid w:val="00F761D2"/>
    <w:rsid w:val="00F81BF7"/>
    <w:rsid w:val="00F83C8B"/>
    <w:rsid w:val="00F87F22"/>
    <w:rsid w:val="00F96168"/>
    <w:rsid w:val="00F97654"/>
    <w:rsid w:val="00FA098F"/>
    <w:rsid w:val="00FA2623"/>
    <w:rsid w:val="00FA2EB6"/>
    <w:rsid w:val="00FB06CE"/>
    <w:rsid w:val="00FB306B"/>
    <w:rsid w:val="00FB3082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6CD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6CD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0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13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59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46CD4-C646-438F-B292-1D476B40C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3674</TotalTime>
  <Pages>5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71</cp:revision>
  <dcterms:created xsi:type="dcterms:W3CDTF">2017-11-17T07:42:00Z</dcterms:created>
  <dcterms:modified xsi:type="dcterms:W3CDTF">2018-11-02T11:52:00Z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