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 w:rsidR="00176671">
        <w:rPr>
          <w:rFonts w:ascii="Arial" w:eastAsia="宋体" w:hAnsi="Arial" w:cs="Times New Roman"/>
          <w:b/>
          <w:sz w:val="24"/>
          <w:szCs w:val="20"/>
          <w:lang w:val="en-GB"/>
        </w:rPr>
        <w:t>WG4 Meeting #87</w:t>
      </w:r>
      <w:r w:rsidRPr="00841BCD"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Pr="00841BCD">
        <w:rPr>
          <w:rFonts w:ascii="Arial" w:eastAsia="宋体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841BCD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4</w:t>
      </w:r>
      <w:r w:rsidRPr="00841BCD">
        <w:rPr>
          <w:rFonts w:ascii="Arial" w:eastAsia="宋体" w:hAnsi="Arial" w:cs="Times New Roman" w:hint="eastAsia"/>
          <w:b/>
          <w:bCs/>
          <w:sz w:val="24"/>
          <w:szCs w:val="20"/>
          <w:lang w:val="en-GB" w:eastAsia="ja-JP"/>
        </w:rPr>
        <w:t>-</w:t>
      </w:r>
      <w:r w:rsidR="007E1493">
        <w:rPr>
          <w:rFonts w:ascii="Arial" w:eastAsia="宋体" w:hAnsi="Arial" w:cs="Times New Roman"/>
          <w:b/>
          <w:bCs/>
          <w:sz w:val="24"/>
          <w:szCs w:val="20"/>
          <w:lang w:val="en-GB" w:eastAsia="zh-CN"/>
        </w:rPr>
        <w:t>18</w:t>
      </w:r>
      <w:r w:rsidR="007E1493">
        <w:rPr>
          <w:rFonts w:ascii="Arial" w:eastAsia="宋体" w:hAnsi="Arial" w:cs="Times New Roman"/>
          <w:b/>
          <w:bCs/>
          <w:sz w:val="24"/>
          <w:szCs w:val="20"/>
          <w:lang w:val="en-GB" w:eastAsia="zh-CN"/>
        </w:rPr>
        <w:t>07897</w:t>
      </w:r>
    </w:p>
    <w:p w:rsidR="00841BCD" w:rsidRPr="00841BCD" w:rsidRDefault="00176671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宋体" w:hAnsi="Arial" w:cs="Times New Roman"/>
          <w:b/>
          <w:sz w:val="24"/>
          <w:szCs w:val="20"/>
          <w:lang w:val="en-GB"/>
        </w:rPr>
        <w:t>Busan, Korea (republic of), May 21</w:t>
      </w:r>
      <w:r w:rsidRPr="001B2870">
        <w:rPr>
          <w:rFonts w:ascii="Arial" w:eastAsia="宋体" w:hAnsi="Arial" w:cs="Times New Roman"/>
          <w:b/>
          <w:sz w:val="24"/>
          <w:szCs w:val="20"/>
          <w:vertAlign w:val="superscript"/>
          <w:lang w:val="en-GB"/>
        </w:rPr>
        <w:t>st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– 25</w:t>
      </w:r>
      <w:r w:rsidRPr="00001C9B">
        <w:rPr>
          <w:rFonts w:ascii="Arial" w:eastAsia="宋体" w:hAnsi="Arial" w:cs="Times New Roman"/>
          <w:b/>
          <w:sz w:val="24"/>
          <w:szCs w:val="20"/>
          <w:vertAlign w:val="superscript"/>
          <w:lang w:val="en-GB"/>
        </w:rPr>
        <w:t>th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</w:t>
      </w:r>
      <w:r w:rsidRPr="00841BCD">
        <w:rPr>
          <w:rFonts w:ascii="Arial" w:eastAsia="宋体" w:hAnsi="Arial" w:cs="Times New Roman"/>
          <w:b/>
          <w:bCs/>
          <w:noProof/>
          <w:sz w:val="24"/>
          <w:szCs w:val="20"/>
          <w:lang w:eastAsia="zh-CN"/>
        </w:rPr>
        <w:t>201</w:t>
      </w:r>
      <w:r>
        <w:rPr>
          <w:rFonts w:ascii="Arial" w:eastAsia="宋体" w:hAnsi="Arial" w:cs="Times New Roman"/>
          <w:b/>
          <w:bCs/>
          <w:noProof/>
          <w:sz w:val="24"/>
          <w:szCs w:val="20"/>
          <w:lang w:eastAsia="zh-CN"/>
        </w:rPr>
        <w:t>8</w:t>
      </w:r>
    </w:p>
    <w:bookmarkEnd w:id="0"/>
    <w:bookmarkEnd w:id="1"/>
    <w:p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</w:pPr>
    </w:p>
    <w:p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5A2286">
        <w:rPr>
          <w:rFonts w:ascii="Arial" w:eastAsia="Calibri" w:hAnsi="Arial" w:cs="Arial"/>
          <w:b/>
          <w:bCs/>
          <w:sz w:val="24"/>
          <w:lang w:val="en-GB"/>
        </w:rPr>
        <w:t>Interruption time in p</w:t>
      </w:r>
      <w:r w:rsidR="00600673">
        <w:rPr>
          <w:rFonts w:ascii="Arial" w:eastAsia="Calibri" w:hAnsi="Arial" w:cs="Arial"/>
          <w:b/>
          <w:bCs/>
          <w:sz w:val="24"/>
          <w:lang w:val="en-GB"/>
        </w:rPr>
        <w:t xml:space="preserve">aging </w:t>
      </w:r>
      <w:r w:rsidR="005A2286">
        <w:rPr>
          <w:rFonts w:ascii="Arial" w:eastAsia="Calibri" w:hAnsi="Arial" w:cs="Arial"/>
          <w:b/>
          <w:bCs/>
          <w:sz w:val="24"/>
          <w:lang w:val="en-GB"/>
        </w:rPr>
        <w:t>reception</w:t>
      </w:r>
      <w:r w:rsidR="00600673">
        <w:rPr>
          <w:rFonts w:ascii="Arial" w:eastAsia="Calibri" w:hAnsi="Arial" w:cs="Arial"/>
          <w:b/>
          <w:bCs/>
          <w:sz w:val="24"/>
          <w:lang w:val="en-GB"/>
        </w:rPr>
        <w:t xml:space="preserve"> in NR idle mode</w:t>
      </w:r>
      <w:r w:rsidRPr="00841BCD" w:rsidDel="000A742C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46674E">
        <w:rPr>
          <w:rFonts w:ascii="Arial" w:eastAsia="MS Mincho" w:hAnsi="Arial" w:cs="Arial"/>
          <w:b/>
          <w:bCs/>
          <w:sz w:val="24"/>
          <w:szCs w:val="20"/>
          <w:lang w:val="en-GB"/>
        </w:rPr>
        <w:t>7.10.6.3</w:t>
      </w:r>
    </w:p>
    <w:p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00600673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:rsidR="00A22B78" w:rsidRDefault="00A62FF5" w:rsidP="00841BCD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In </w:t>
      </w:r>
      <w:r w:rsidR="004303B2">
        <w:rPr>
          <w:rFonts w:eastAsia="Calibri" w:cs="Times New Roman"/>
          <w:szCs w:val="20"/>
          <w:lang w:val="en-GB"/>
        </w:rPr>
        <w:t>the previous meetings, RAN4 has discussed the UE requirements for maximum interruption in paging reception for NR idle mode. Latest updates were agreed in the Athens meeting in [1]. However, the interruption time for NR to NR</w:t>
      </w:r>
      <w:r w:rsidR="00FB0309">
        <w:rPr>
          <w:rFonts w:eastAsia="Calibri" w:cs="Times New Roman"/>
          <w:szCs w:val="20"/>
          <w:lang w:val="en-GB"/>
        </w:rPr>
        <w:t xml:space="preserve"> </w:t>
      </w:r>
      <w:r w:rsidR="004303B2">
        <w:rPr>
          <w:rFonts w:eastAsia="Calibri" w:cs="Times New Roman"/>
          <w:szCs w:val="20"/>
          <w:lang w:val="en-GB"/>
        </w:rPr>
        <w:t>and NR to E-UTRAN cell re-selection</w:t>
      </w:r>
      <w:r w:rsidR="00FB0309">
        <w:rPr>
          <w:rFonts w:eastAsia="Calibri" w:cs="Times New Roman"/>
          <w:szCs w:val="20"/>
          <w:lang w:val="en-GB"/>
        </w:rPr>
        <w:t xml:space="preserve"> is still open. In this contribution we discuss the interruption time </w:t>
      </w:r>
      <w:r w:rsidR="00422828">
        <w:rPr>
          <w:rFonts w:eastAsia="Calibri" w:cs="Times New Roman"/>
          <w:szCs w:val="20"/>
          <w:lang w:val="en-GB"/>
        </w:rPr>
        <w:t xml:space="preserve">in paging reception for NR idle mode. </w:t>
      </w:r>
    </w:p>
    <w:p w:rsidR="00586C4E" w:rsidRDefault="00586C4E" w:rsidP="00841BCD">
      <w:pPr>
        <w:ind w:right="-22"/>
        <w:rPr>
          <w:rFonts w:eastAsia="Calibri" w:cs="Times New Roman"/>
          <w:szCs w:val="20"/>
          <w:lang w:val="en-GB"/>
        </w:rPr>
      </w:pPr>
    </w:p>
    <w:p w:rsidR="003B659E" w:rsidRPr="00841BCD" w:rsidRDefault="003B659E" w:rsidP="00AE56B1">
      <w:pPr>
        <w:pStyle w:val="RAN4H1"/>
      </w:pPr>
      <w:r w:rsidRPr="00AE56B1">
        <w:t>Discussion</w:t>
      </w:r>
    </w:p>
    <w:p w:rsidR="00422828" w:rsidRDefault="00422828" w:rsidP="00422828">
      <w:pPr>
        <w:ind w:right="-22"/>
        <w:rPr>
          <w:rFonts w:eastAsia="Calibri" w:cs="Times New Roman"/>
          <w:szCs w:val="20"/>
          <w:lang w:val="en-GB"/>
        </w:rPr>
      </w:pPr>
      <w:r w:rsidRPr="00422828">
        <w:rPr>
          <w:rFonts w:eastAsia="Calibri" w:cs="Times New Roman"/>
          <w:szCs w:val="20"/>
          <w:lang w:val="en-GB"/>
        </w:rPr>
        <w:t xml:space="preserve">In </w:t>
      </w:r>
      <w:r w:rsidR="00CE3800">
        <w:rPr>
          <w:rFonts w:eastAsia="Calibri" w:cs="Times New Roman"/>
          <w:szCs w:val="20"/>
          <w:lang w:val="en-GB"/>
        </w:rPr>
        <w:t>the Athens</w:t>
      </w:r>
      <w:r w:rsidRPr="00422828">
        <w:rPr>
          <w:rFonts w:eastAsia="Calibri" w:cs="Times New Roman"/>
          <w:szCs w:val="20"/>
          <w:lang w:val="en-GB"/>
        </w:rPr>
        <w:t xml:space="preserve"> meeting, RAN4 has </w:t>
      </w:r>
      <w:r w:rsidR="00CE3800">
        <w:rPr>
          <w:rFonts w:eastAsia="Calibri" w:cs="Times New Roman"/>
          <w:szCs w:val="20"/>
          <w:lang w:val="en-GB"/>
        </w:rPr>
        <w:t xml:space="preserve">introduced </w:t>
      </w:r>
      <w:r w:rsidRPr="00422828">
        <w:rPr>
          <w:rFonts w:eastAsia="Calibri" w:cs="Times New Roman"/>
          <w:szCs w:val="20"/>
          <w:lang w:val="en-GB"/>
        </w:rPr>
        <w:t>the UE requirements for maximum interruption in paging reception for NR idle mode</w:t>
      </w:r>
      <w:r w:rsidR="00CE3800">
        <w:rPr>
          <w:rFonts w:eastAsia="Calibri" w:cs="Times New Roman"/>
          <w:szCs w:val="20"/>
          <w:lang w:val="en-GB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3A294F" w:rsidTr="003A294F">
        <w:tc>
          <w:tcPr>
            <w:tcW w:w="9617" w:type="dxa"/>
          </w:tcPr>
          <w:p w:rsidR="003A294F" w:rsidRPr="00DC4505" w:rsidRDefault="003A294F" w:rsidP="003A294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DC4505">
              <w:rPr>
                <w:lang w:eastAsia="ko-KR"/>
              </w:rPr>
              <w:t>At intra-frequency and inter-frequency cell re-selection, the UE shall monitor the downlink of serving cell for paging reception until the UE is capable to start monitoring downlink channels of the target intra-frequency and inter-frequency cell for paging reception. The interruption time shall not exceed T</w:t>
            </w:r>
            <w:r w:rsidRPr="00DC4505">
              <w:rPr>
                <w:vertAlign w:val="subscript"/>
                <w:lang w:eastAsia="ko-KR"/>
              </w:rPr>
              <w:t xml:space="preserve">SI-NR </w:t>
            </w:r>
            <w:r w:rsidRPr="00DC4505">
              <w:rPr>
                <w:lang w:eastAsia="ko-KR"/>
              </w:rPr>
              <w:t>+ [</w:t>
            </w:r>
            <w:r>
              <w:rPr>
                <w:lang w:eastAsia="ko-KR"/>
              </w:rPr>
              <w:t>TBD</w:t>
            </w:r>
            <w:r w:rsidRPr="00DC4505">
              <w:rPr>
                <w:lang w:eastAsia="ko-KR"/>
              </w:rPr>
              <w:t>] ms.</w:t>
            </w:r>
          </w:p>
          <w:p w:rsidR="003A294F" w:rsidRPr="00DC4505" w:rsidRDefault="003A294F" w:rsidP="003A294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DC4505">
              <w:rPr>
                <w:lang w:eastAsia="ko-KR"/>
              </w:rPr>
              <w:t>At inter-RAT cell re-selection, the UE shall monitor the downlink of serving cell for paging reception until the UE is capable to start monitoring downlink channels for paging reception of the target inter-RAT cell. For NR to E-UTRAN cell re-selection the interruption time must not exceed T</w:t>
            </w:r>
            <w:r w:rsidRPr="00DC4505">
              <w:rPr>
                <w:vertAlign w:val="subscript"/>
                <w:lang w:eastAsia="ko-KR"/>
              </w:rPr>
              <w:t xml:space="preserve">SI-EUTRA </w:t>
            </w:r>
            <w:r w:rsidRPr="00DC4505">
              <w:rPr>
                <w:lang w:eastAsia="ko-KR"/>
              </w:rPr>
              <w:t xml:space="preserve">+ </w:t>
            </w:r>
            <w:r>
              <w:rPr>
                <w:lang w:eastAsia="ko-KR"/>
              </w:rPr>
              <w:t>[TBD]</w:t>
            </w:r>
            <w:r w:rsidRPr="00DC4505">
              <w:rPr>
                <w:lang w:eastAsia="ko-KR"/>
              </w:rPr>
              <w:t xml:space="preserve"> ms</w:t>
            </w:r>
          </w:p>
          <w:p w:rsidR="003A294F" w:rsidRDefault="003A294F" w:rsidP="00422828">
            <w:pPr>
              <w:ind w:right="-22"/>
              <w:rPr>
                <w:rFonts w:eastAsia="Calibri" w:cs="Times New Roman"/>
                <w:szCs w:val="20"/>
                <w:lang w:val="en-GB"/>
              </w:rPr>
            </w:pPr>
          </w:p>
        </w:tc>
      </w:tr>
    </w:tbl>
    <w:p w:rsidR="00752EBB" w:rsidRDefault="00752EBB" w:rsidP="000B4450">
      <w:pPr>
        <w:ind w:right="-22"/>
        <w:rPr>
          <w:rFonts w:cs="Times New Roman"/>
          <w:szCs w:val="20"/>
          <w:lang w:val="en-GB" w:eastAsia="zh-CN"/>
        </w:rPr>
      </w:pPr>
    </w:p>
    <w:p w:rsidR="00F30EC5" w:rsidRDefault="00F30EC5" w:rsidP="000B4450">
      <w:pPr>
        <w:ind w:right="-22"/>
        <w:rPr>
          <w:rFonts w:cs="Times New Roman"/>
          <w:szCs w:val="20"/>
          <w:lang w:val="en-GB" w:eastAsia="zh-CN"/>
        </w:rPr>
      </w:pPr>
      <w:r>
        <w:rPr>
          <w:rFonts w:cs="Times New Roman"/>
          <w:szCs w:val="20"/>
          <w:lang w:val="en-GB" w:eastAsia="zh-CN"/>
        </w:rPr>
        <w:t xml:space="preserve">For NR to NR, firstly, we need to see what should be accounted for the interruption time. </w:t>
      </w:r>
    </w:p>
    <w:p w:rsidR="00F30EC5" w:rsidRDefault="00F30EC5" w:rsidP="000B4450">
      <w:pPr>
        <w:ind w:right="-22"/>
        <w:rPr>
          <w:rFonts w:cs="Times New Roman"/>
          <w:lang w:eastAsia="zh-CN"/>
        </w:rPr>
      </w:pPr>
      <w:r>
        <w:rPr>
          <w:rFonts w:cs="Times New Roman"/>
          <w:szCs w:val="20"/>
          <w:lang w:val="en-GB" w:eastAsia="zh-CN"/>
        </w:rPr>
        <w:t xml:space="preserve">For NR to E-UTRAN, </w:t>
      </w:r>
      <w:r w:rsidR="00752EBB">
        <w:rPr>
          <w:rFonts w:cs="Times New Roman"/>
          <w:szCs w:val="20"/>
          <w:lang w:val="en-GB" w:eastAsia="zh-CN"/>
        </w:rPr>
        <w:t xml:space="preserve">we could consider </w:t>
      </w:r>
      <w:r w:rsidR="00752EBB">
        <w:rPr>
          <w:rFonts w:cs="Times New Roman" w:hint="eastAsia"/>
          <w:lang w:eastAsia="zh-CN"/>
        </w:rPr>
        <w:t>E-UTRAN require</w:t>
      </w:r>
      <w:r w:rsidR="00752EBB">
        <w:rPr>
          <w:rFonts w:cs="Times New Roman"/>
          <w:lang w:eastAsia="zh-CN"/>
        </w:rPr>
        <w:t>ment as baseline for the interruption time.</w:t>
      </w:r>
    </w:p>
    <w:p w:rsidR="00752EBB" w:rsidRPr="00F30EC5" w:rsidRDefault="00752EBB" w:rsidP="000B4450">
      <w:pPr>
        <w:ind w:right="-22"/>
        <w:rPr>
          <w:rFonts w:cs="Times New Roman"/>
          <w:szCs w:val="20"/>
          <w:lang w:val="en-GB" w:eastAsia="zh-CN"/>
        </w:rPr>
      </w:pPr>
    </w:p>
    <w:p w:rsidR="008826C1" w:rsidRPr="008826C1" w:rsidRDefault="000B4450" w:rsidP="00A37002">
      <w:pPr>
        <w:pStyle w:val="RAN4H2"/>
      </w:pPr>
      <w:r>
        <w:t>NR intra-frequency and inter-frequency</w:t>
      </w:r>
    </w:p>
    <w:p w:rsidR="00E56B8D" w:rsidRDefault="00E37E63" w:rsidP="00E56B8D">
      <w:pPr>
        <w:ind w:right="-22"/>
        <w:rPr>
          <w:rFonts w:cs="Times New Roman"/>
        </w:rPr>
      </w:pPr>
      <w:r w:rsidRPr="00DD3629">
        <w:rPr>
          <w:rFonts w:cs="Times New Roman"/>
          <w:szCs w:val="20"/>
          <w:lang w:eastAsia="zh-CN"/>
        </w:rPr>
        <w:t>T</w:t>
      </w:r>
      <w:r w:rsidRPr="00DD3629">
        <w:rPr>
          <w:rFonts w:cs="Times New Roman"/>
          <w:szCs w:val="20"/>
          <w:vertAlign w:val="subscript"/>
          <w:lang w:eastAsia="zh-CN"/>
        </w:rPr>
        <w:t>SI-NR</w:t>
      </w:r>
      <w:r w:rsidR="00E56B8D" w:rsidRPr="00E56B8D">
        <w:rPr>
          <w:rFonts w:cs="Times New Roman"/>
          <w:lang w:eastAsia="zh-CN"/>
        </w:rPr>
        <w:t xml:space="preserve"> is the time for the UE read the SIB from the new cell including PBCH. TBD is the time to switch the cell and include cell change and</w:t>
      </w:r>
      <w:r w:rsidR="00F30EC5">
        <w:rPr>
          <w:rFonts w:cs="Times New Roman"/>
          <w:lang w:eastAsia="zh-CN"/>
        </w:rPr>
        <w:t xml:space="preserve"> include the</w:t>
      </w:r>
      <w:r w:rsidR="00E56B8D" w:rsidRPr="00E56B8D">
        <w:rPr>
          <w:rFonts w:cs="Times New Roman"/>
          <w:lang w:eastAsia="zh-CN"/>
        </w:rPr>
        <w:t xml:space="preserve"> time for UE to synchronize to the</w:t>
      </w:r>
      <w:r w:rsidR="00F30EC5">
        <w:rPr>
          <w:rFonts w:cs="Times New Roman"/>
          <w:lang w:eastAsia="zh-CN"/>
        </w:rPr>
        <w:t xml:space="preserve"> target</w:t>
      </w:r>
      <w:r w:rsidR="00E56B8D" w:rsidRPr="00E56B8D">
        <w:rPr>
          <w:rFonts w:cs="Times New Roman"/>
          <w:lang w:eastAsia="zh-CN"/>
        </w:rPr>
        <w:t xml:space="preserve"> cell. </w:t>
      </w:r>
      <w:r w:rsidR="00F30EC5">
        <w:rPr>
          <w:rFonts w:cs="Times New Roman"/>
          <w:lang w:eastAsia="zh-CN"/>
        </w:rPr>
        <w:t>T</w:t>
      </w:r>
      <w:r w:rsidR="00E56B8D" w:rsidRPr="00E56B8D">
        <w:rPr>
          <w:rFonts w:cs="Times New Roman"/>
          <w:lang w:eastAsia="zh-CN"/>
        </w:rPr>
        <w:t xml:space="preserve">his would need to depend on the SMTC </w:t>
      </w:r>
      <w:r w:rsidR="00F30EC5">
        <w:rPr>
          <w:rFonts w:cs="Times New Roman"/>
          <w:lang w:eastAsia="zh-CN"/>
        </w:rPr>
        <w:t xml:space="preserve">period </w:t>
      </w:r>
      <w:r w:rsidR="00E56B8D" w:rsidRPr="00E56B8D">
        <w:rPr>
          <w:rFonts w:cs="Times New Roman"/>
          <w:lang w:eastAsia="zh-CN"/>
        </w:rPr>
        <w:t>of the target cell</w:t>
      </w:r>
      <w:r w:rsidR="00F30EC5">
        <w:rPr>
          <w:rFonts w:cs="Times New Roman"/>
          <w:lang w:eastAsia="zh-CN"/>
        </w:rPr>
        <w:t xml:space="preserve"> a</w:t>
      </w:r>
      <w:r w:rsidR="00E56B8D" w:rsidRPr="00E56B8D">
        <w:rPr>
          <w:rFonts w:cs="Times New Roman"/>
          <w:lang w:eastAsia="zh-CN"/>
        </w:rPr>
        <w:t xml:space="preserve">llowing </w:t>
      </w:r>
      <w:r w:rsidR="00C06510">
        <w:rPr>
          <w:rFonts w:cs="Times New Roman"/>
          <w:lang w:eastAsia="zh-CN"/>
        </w:rPr>
        <w:t xml:space="preserve">the </w:t>
      </w:r>
      <w:r w:rsidR="00E56B8D" w:rsidRPr="00E56B8D">
        <w:rPr>
          <w:rFonts w:cs="Times New Roman"/>
          <w:lang w:eastAsia="zh-CN"/>
        </w:rPr>
        <w:t>UE to receive enough SMTC occasions</w:t>
      </w:r>
      <w:r w:rsidR="00C06510">
        <w:rPr>
          <w:rFonts w:cs="Times New Roman"/>
          <w:lang w:eastAsia="zh-CN"/>
        </w:rPr>
        <w:t xml:space="preserve"> to perform e.g. fine time- and frequency synchronization</w:t>
      </w:r>
      <w:r w:rsidR="00E56B8D" w:rsidRPr="00E56B8D">
        <w:rPr>
          <w:rFonts w:cs="Times New Roman"/>
          <w:lang w:eastAsia="zh-CN"/>
        </w:rPr>
        <w:t>. As the cell is already detected and measured we believe 1 or 2 SMTC occasion would be enough</w:t>
      </w:r>
      <w:r w:rsidR="00F30EC5">
        <w:rPr>
          <w:rFonts w:cs="Times New Roman"/>
          <w:lang w:eastAsia="zh-CN"/>
        </w:rPr>
        <w:t>.</w:t>
      </w:r>
      <w:r w:rsidR="000325BB">
        <w:rPr>
          <w:rFonts w:cs="Times New Roman"/>
          <w:lang w:eastAsia="zh-CN"/>
        </w:rPr>
        <w:t xml:space="preserve"> </w:t>
      </w:r>
    </w:p>
    <w:p w:rsidR="00E56B8D" w:rsidRDefault="00E56B8D" w:rsidP="00E56B8D">
      <w:pPr>
        <w:pStyle w:val="RAN4proposal"/>
        <w:numPr>
          <w:ilvl w:val="0"/>
          <w:numId w:val="14"/>
        </w:numPr>
      </w:pPr>
      <w:r w:rsidRPr="000B4450">
        <w:rPr>
          <w:rFonts w:cs="Times New Roman"/>
        </w:rPr>
        <w:t>For NR</w:t>
      </w:r>
      <w:r w:rsidR="00382905">
        <w:rPr>
          <w:rFonts w:cs="Times New Roman"/>
        </w:rPr>
        <w:t xml:space="preserve"> intra-frequency and inter-frequency</w:t>
      </w:r>
      <w:r w:rsidRPr="000B4450">
        <w:rPr>
          <w:rFonts w:cs="Times New Roman"/>
        </w:rPr>
        <w:t xml:space="preserve"> cell re-selection the interruption time must not exceed T</w:t>
      </w:r>
      <w:r w:rsidRPr="002170C3">
        <w:rPr>
          <w:rFonts w:cs="Times New Roman"/>
          <w:szCs w:val="20"/>
          <w:vertAlign w:val="subscript"/>
        </w:rPr>
        <w:t>SI-</w:t>
      </w:r>
      <w:r w:rsidR="00382905" w:rsidRPr="002170C3">
        <w:rPr>
          <w:rFonts w:cs="Times New Roman"/>
          <w:szCs w:val="20"/>
          <w:vertAlign w:val="subscript"/>
        </w:rPr>
        <w:t>NR</w:t>
      </w:r>
      <w:r w:rsidRPr="00E56B8D">
        <w:rPr>
          <w:rFonts w:cs="Times New Roman"/>
          <w:sz w:val="13"/>
          <w:szCs w:val="13"/>
        </w:rPr>
        <w:t xml:space="preserve"> </w:t>
      </w:r>
      <w:r w:rsidRPr="000B4450">
        <w:rPr>
          <w:rFonts w:cs="Times New Roman"/>
        </w:rPr>
        <w:t>+ [</w:t>
      </w:r>
      <w:r w:rsidR="00382905">
        <w:rPr>
          <w:rFonts w:cs="Times New Roman"/>
        </w:rPr>
        <w:t>1</w:t>
      </w:r>
      <w:r w:rsidR="000325BB">
        <w:rPr>
          <w:rFonts w:cs="Times New Roman"/>
        </w:rPr>
        <w:t>*</w:t>
      </w:r>
      <w:bookmarkStart w:id="3" w:name="_Hlk514016572"/>
      <w:r w:rsidR="00C06510">
        <w:rPr>
          <w:rFonts w:cs="Times New Roman"/>
        </w:rPr>
        <w:t>T</w:t>
      </w:r>
      <w:r w:rsidR="00C06510" w:rsidRPr="00DD3629">
        <w:rPr>
          <w:rFonts w:cs="Times New Roman"/>
          <w:vertAlign w:val="subscript"/>
        </w:rPr>
        <w:t>target_cell_</w:t>
      </w:r>
      <w:r w:rsidR="00382905" w:rsidRPr="00DD3629">
        <w:rPr>
          <w:rFonts w:cs="Times New Roman"/>
          <w:vertAlign w:val="subscript"/>
        </w:rPr>
        <w:t>SMTC</w:t>
      </w:r>
      <w:r w:rsidR="00C06510" w:rsidRPr="00DD3629">
        <w:rPr>
          <w:rFonts w:cs="Times New Roman"/>
          <w:vertAlign w:val="subscript"/>
        </w:rPr>
        <w:t>_period</w:t>
      </w:r>
      <w:bookmarkEnd w:id="3"/>
      <w:r w:rsidR="000325BB">
        <w:rPr>
          <w:rFonts w:cs="Times New Roman"/>
        </w:rPr>
        <w:t>] ms</w:t>
      </w:r>
    </w:p>
    <w:p w:rsidR="002C2D19" w:rsidRDefault="002C2D19" w:rsidP="003B659E">
      <w:pPr>
        <w:ind w:right="-22"/>
        <w:rPr>
          <w:rFonts w:cs="Times New Roman"/>
        </w:rPr>
      </w:pPr>
    </w:p>
    <w:p w:rsidR="003B659E" w:rsidRDefault="000B4450" w:rsidP="00A37002">
      <w:pPr>
        <w:pStyle w:val="RAN4H2"/>
      </w:pPr>
      <w:r>
        <w:t>NR to E-UTRAN</w:t>
      </w:r>
    </w:p>
    <w:p w:rsidR="008433D2" w:rsidRDefault="000B4450" w:rsidP="000B4450">
      <w:pPr>
        <w:ind w:right="-22"/>
        <w:rPr>
          <w:rFonts w:cs="Times New Roman"/>
          <w:lang w:eastAsia="zh-CN"/>
        </w:rPr>
      </w:pPr>
      <w:r>
        <w:rPr>
          <w:rFonts w:cs="Times New Roman" w:hint="eastAsia"/>
          <w:lang w:eastAsia="zh-CN"/>
        </w:rPr>
        <w:t>As this is reselection from NR to E-UTRAN, E-UTRAN require</w:t>
      </w:r>
      <w:r>
        <w:rPr>
          <w:rFonts w:cs="Times New Roman"/>
          <w:lang w:eastAsia="zh-CN"/>
        </w:rPr>
        <w:t xml:space="preserve">ment is used as baseline. </w:t>
      </w:r>
      <w:r w:rsidR="008433D2">
        <w:rPr>
          <w:rFonts w:cs="Times New Roman"/>
          <w:lang w:eastAsia="zh-CN"/>
        </w:rPr>
        <w:t xml:space="preserve">The E-UTRAN requirement that defined in 36.133 for E-UTRAN to E-UTRAN is </w:t>
      </w:r>
      <w:r w:rsidR="008433D2" w:rsidRPr="001D64E4">
        <w:rPr>
          <w:rFonts w:cs="v4.2.0"/>
        </w:rPr>
        <w:t>T</w:t>
      </w:r>
      <w:r w:rsidR="008433D2" w:rsidRPr="001D64E4">
        <w:rPr>
          <w:rFonts w:cs="v4.2.0"/>
          <w:vertAlign w:val="subscript"/>
        </w:rPr>
        <w:t xml:space="preserve">SI-EUTRA </w:t>
      </w:r>
      <w:r w:rsidR="008433D2" w:rsidRPr="001D64E4">
        <w:rPr>
          <w:rFonts w:cs="v4.2.0"/>
          <w:snapToGrid w:val="0"/>
        </w:rPr>
        <w:t xml:space="preserve">+ </w:t>
      </w:r>
      <w:r w:rsidR="008433D2" w:rsidRPr="001D64E4">
        <w:rPr>
          <w:snapToGrid w:val="0"/>
        </w:rPr>
        <w:t>50 ms</w:t>
      </w:r>
      <w:r w:rsidR="008433D2">
        <w:rPr>
          <w:rFonts w:cs="Times New Roman"/>
          <w:lang w:eastAsia="zh-CN"/>
        </w:rPr>
        <w:t>.</w:t>
      </w:r>
    </w:p>
    <w:p w:rsidR="000B4450" w:rsidRDefault="000B4450" w:rsidP="000B4450">
      <w:pPr>
        <w:ind w:right="-22"/>
        <w:rPr>
          <w:rFonts w:cs="Times New Roman"/>
        </w:rPr>
      </w:pPr>
      <w:r w:rsidRPr="000B4450">
        <w:rPr>
          <w:rFonts w:cs="Times New Roman"/>
        </w:rPr>
        <w:lastRenderedPageBreak/>
        <w:t xml:space="preserve">Any additional relaxation due to change of RAT would likely need to be accounted as discussed in earlier meetings when discussing inter-RAT HO. Such SW stack change in UE should be fairly fast and we propose 5ms additional relaxation. </w:t>
      </w:r>
    </w:p>
    <w:p w:rsidR="00E56B8D" w:rsidRDefault="00E56B8D" w:rsidP="00E56B8D">
      <w:pPr>
        <w:pStyle w:val="RAN4proposal"/>
        <w:numPr>
          <w:ilvl w:val="0"/>
          <w:numId w:val="14"/>
        </w:numPr>
      </w:pPr>
      <w:r w:rsidRPr="000B4450">
        <w:rPr>
          <w:rFonts w:cs="Times New Roman"/>
        </w:rPr>
        <w:t>For NR to E-UTRAN cell re-selection the interruption time must not exceed T</w:t>
      </w:r>
      <w:r w:rsidRPr="0006779C">
        <w:rPr>
          <w:rFonts w:cs="Times New Roman"/>
          <w:szCs w:val="20"/>
          <w:vertAlign w:val="subscript"/>
        </w:rPr>
        <w:t>SI-EUTRA</w:t>
      </w:r>
      <w:r w:rsidRPr="00E56B8D">
        <w:rPr>
          <w:rFonts w:cs="Times New Roman"/>
          <w:sz w:val="13"/>
          <w:szCs w:val="13"/>
        </w:rPr>
        <w:t xml:space="preserve"> </w:t>
      </w:r>
      <w:r w:rsidRPr="000B4450">
        <w:rPr>
          <w:rFonts w:cs="Times New Roman"/>
        </w:rPr>
        <w:t>+ [</w:t>
      </w:r>
      <w:r>
        <w:rPr>
          <w:rFonts w:cs="Times New Roman"/>
        </w:rPr>
        <w:t>55</w:t>
      </w:r>
      <w:r w:rsidRPr="000B4450">
        <w:rPr>
          <w:rFonts w:cs="Times New Roman"/>
        </w:rPr>
        <w:t>] ms</w:t>
      </w:r>
    </w:p>
    <w:p w:rsidR="002C2D19" w:rsidRDefault="002C2D19" w:rsidP="003B659E">
      <w:pPr>
        <w:ind w:right="-22"/>
        <w:rPr>
          <w:rFonts w:cs="Times New Roman"/>
        </w:rPr>
      </w:pPr>
    </w:p>
    <w:p w:rsidR="003A294F" w:rsidRDefault="003A294F" w:rsidP="003B659E">
      <w:pPr>
        <w:ind w:right="-22"/>
        <w:rPr>
          <w:rFonts w:cs="Times New Roman"/>
        </w:rPr>
      </w:pPr>
      <w:r>
        <w:t xml:space="preserve">Proposals 1 and 2 are included in our CR [2]. </w:t>
      </w:r>
    </w:p>
    <w:p w:rsidR="00CD7492" w:rsidRDefault="00CD7492" w:rsidP="00A37002">
      <w:pPr>
        <w:pStyle w:val="RAN4H1"/>
      </w:pPr>
      <w:r w:rsidRPr="00A37002">
        <w:t>Conclusion</w:t>
      </w:r>
    </w:p>
    <w:p w:rsidR="003A294F" w:rsidRPr="003A294F" w:rsidRDefault="003A294F" w:rsidP="003A294F">
      <w:pPr>
        <w:rPr>
          <w:lang w:val="en-GB"/>
        </w:rPr>
      </w:pPr>
      <w:r w:rsidRPr="003A294F">
        <w:rPr>
          <w:lang w:val="en-GB"/>
        </w:rPr>
        <w:t xml:space="preserve">In this contribution we have discussed interruption </w:t>
      </w:r>
      <w:r>
        <w:rPr>
          <w:lang w:val="en-GB"/>
        </w:rPr>
        <w:t>time</w:t>
      </w:r>
      <w:r w:rsidRPr="003A294F">
        <w:rPr>
          <w:lang w:val="en-GB"/>
        </w:rPr>
        <w:t xml:space="preserve"> for </w:t>
      </w:r>
      <w:r>
        <w:rPr>
          <w:lang w:val="en-GB"/>
        </w:rPr>
        <w:t>paging reception in NR idle mode</w:t>
      </w:r>
      <w:r w:rsidRPr="003A294F">
        <w:rPr>
          <w:lang w:val="en-GB"/>
        </w:rPr>
        <w:t>. We have made the following proposals:</w:t>
      </w:r>
    </w:p>
    <w:p w:rsidR="000325BB" w:rsidRDefault="000325BB" w:rsidP="000325BB">
      <w:pPr>
        <w:pStyle w:val="RAN4proposal"/>
        <w:numPr>
          <w:ilvl w:val="0"/>
          <w:numId w:val="21"/>
        </w:numPr>
      </w:pPr>
      <w:r w:rsidRPr="000325BB">
        <w:rPr>
          <w:rFonts w:cs="Times New Roman"/>
        </w:rPr>
        <w:t>For NR intra-frequency and inter-frequency cell re-selection the interruption time must not exceed T</w:t>
      </w:r>
      <w:r w:rsidRPr="0006779C">
        <w:rPr>
          <w:rFonts w:cs="Times New Roman"/>
          <w:szCs w:val="20"/>
          <w:vertAlign w:val="subscript"/>
        </w:rPr>
        <w:t xml:space="preserve">SI-NR </w:t>
      </w:r>
      <w:r w:rsidRPr="000325BB">
        <w:rPr>
          <w:rFonts w:cs="Times New Roman"/>
        </w:rPr>
        <w:t>+ [1*</w:t>
      </w:r>
      <w:r w:rsidR="00C06510" w:rsidRPr="00C06510">
        <w:rPr>
          <w:rFonts w:cs="Times New Roman"/>
        </w:rPr>
        <w:t xml:space="preserve"> </w:t>
      </w:r>
      <w:r w:rsidR="00C06510">
        <w:rPr>
          <w:rFonts w:cs="Times New Roman"/>
        </w:rPr>
        <w:t>T</w:t>
      </w:r>
      <w:r w:rsidR="00C06510" w:rsidRPr="0002190A">
        <w:rPr>
          <w:rFonts w:cs="Times New Roman"/>
          <w:vertAlign w:val="subscript"/>
        </w:rPr>
        <w:t>target_cell_SMTC_period</w:t>
      </w:r>
      <w:r w:rsidRPr="000325BB">
        <w:rPr>
          <w:rFonts w:cs="Times New Roman"/>
        </w:rPr>
        <w:t>] ms</w:t>
      </w:r>
    </w:p>
    <w:p w:rsidR="000325BB" w:rsidRDefault="000325BB" w:rsidP="000325BB">
      <w:pPr>
        <w:pStyle w:val="RAN4proposal"/>
        <w:numPr>
          <w:ilvl w:val="0"/>
          <w:numId w:val="14"/>
        </w:numPr>
      </w:pPr>
      <w:r w:rsidRPr="000B4450">
        <w:rPr>
          <w:rFonts w:cs="Times New Roman"/>
        </w:rPr>
        <w:t>For NR to E-UTRAN cell re-selection the interruption time must not exceed T</w:t>
      </w:r>
      <w:r w:rsidRPr="0006779C">
        <w:rPr>
          <w:rFonts w:cs="Times New Roman"/>
          <w:szCs w:val="20"/>
          <w:vertAlign w:val="subscript"/>
        </w:rPr>
        <w:t>SI-EUTRA</w:t>
      </w:r>
      <w:r w:rsidRPr="00E56B8D">
        <w:rPr>
          <w:rFonts w:cs="Times New Roman"/>
          <w:sz w:val="13"/>
          <w:szCs w:val="13"/>
        </w:rPr>
        <w:t xml:space="preserve"> </w:t>
      </w:r>
      <w:r w:rsidRPr="000B4450">
        <w:rPr>
          <w:rFonts w:cs="Times New Roman"/>
        </w:rPr>
        <w:t>+ [</w:t>
      </w:r>
      <w:r>
        <w:rPr>
          <w:rFonts w:cs="Times New Roman"/>
        </w:rPr>
        <w:t>55</w:t>
      </w:r>
      <w:r w:rsidRPr="000B4450">
        <w:rPr>
          <w:rFonts w:cs="Times New Roman"/>
        </w:rPr>
        <w:t>] ms</w:t>
      </w:r>
    </w:p>
    <w:p w:rsidR="000325BB" w:rsidRPr="000325BB" w:rsidRDefault="000325BB" w:rsidP="000325BB"/>
    <w:p w:rsidR="003B659E" w:rsidRPr="0095295C" w:rsidRDefault="003B659E" w:rsidP="0008612A">
      <w:pPr>
        <w:pStyle w:val="RAN4H1"/>
      </w:pPr>
      <w:r w:rsidRPr="0095295C">
        <w:t>References</w:t>
      </w:r>
    </w:p>
    <w:p w:rsidR="00504EE9" w:rsidRPr="003A294F" w:rsidRDefault="003F30D4" w:rsidP="00284D3F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3F30D4">
        <w:rPr>
          <w:rFonts w:cs="Times New Roman" w:hint="eastAsia"/>
          <w:szCs w:val="20"/>
          <w:lang w:val="en-GB" w:eastAsia="zh-CN"/>
        </w:rPr>
        <w:t>R4-1803501, CR for 38.133 introducing maximum interruption in paging</w:t>
      </w:r>
      <w:r w:rsidRPr="003F30D4">
        <w:rPr>
          <w:rFonts w:cs="Times New Roman"/>
          <w:szCs w:val="20"/>
          <w:lang w:val="en-GB" w:eastAsia="zh-CN"/>
        </w:rPr>
        <w:t xml:space="preserve"> reception for NR Idle mode, Nokia, Nokia Shanghai Bell </w:t>
      </w:r>
    </w:p>
    <w:p w:rsidR="003A294F" w:rsidRPr="00284D3F" w:rsidRDefault="003A294F" w:rsidP="007E149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3F30D4">
        <w:rPr>
          <w:rFonts w:cs="Times New Roman" w:hint="eastAsia"/>
          <w:szCs w:val="20"/>
          <w:lang w:val="en-GB" w:eastAsia="zh-CN"/>
        </w:rPr>
        <w:t>R4-</w:t>
      </w:r>
      <w:r w:rsidR="007E1493" w:rsidRPr="003F30D4">
        <w:rPr>
          <w:rFonts w:cs="Times New Roman" w:hint="eastAsia"/>
          <w:szCs w:val="20"/>
          <w:lang w:val="en-GB" w:eastAsia="zh-CN"/>
        </w:rPr>
        <w:t>180</w:t>
      </w:r>
      <w:r w:rsidR="007E1493">
        <w:rPr>
          <w:rFonts w:cs="Times New Roman"/>
          <w:szCs w:val="20"/>
          <w:lang w:val="en-GB" w:eastAsia="zh-CN"/>
        </w:rPr>
        <w:t>7898</w:t>
      </w:r>
      <w:r w:rsidRPr="003F30D4">
        <w:rPr>
          <w:rFonts w:cs="Times New Roman" w:hint="eastAsia"/>
          <w:szCs w:val="20"/>
          <w:lang w:val="en-GB" w:eastAsia="zh-CN"/>
        </w:rPr>
        <w:t xml:space="preserve">, </w:t>
      </w:r>
      <w:r w:rsidR="007E1493" w:rsidRPr="007E1493">
        <w:rPr>
          <w:rFonts w:cs="Times New Roman"/>
          <w:szCs w:val="20"/>
          <w:lang w:val="en-GB" w:eastAsia="zh-CN"/>
        </w:rPr>
        <w:t>CR for 38.133 Paging in idle mode</w:t>
      </w:r>
      <w:bookmarkStart w:id="4" w:name="_GoBack"/>
      <w:bookmarkEnd w:id="4"/>
      <w:r w:rsidRPr="003F30D4">
        <w:rPr>
          <w:rFonts w:cs="Times New Roman"/>
          <w:szCs w:val="20"/>
          <w:lang w:val="en-GB" w:eastAsia="zh-CN"/>
        </w:rPr>
        <w:t xml:space="preserve">, Nokia, Nokia Shanghai Bell </w:t>
      </w:r>
    </w:p>
    <w:p w:rsidR="003A294F" w:rsidRPr="00284D3F" w:rsidRDefault="003A294F" w:rsidP="003A294F">
      <w:pPr>
        <w:overflowPunct w:val="0"/>
        <w:autoSpaceDE w:val="0"/>
        <w:autoSpaceDN w:val="0"/>
        <w:adjustRightInd w:val="0"/>
        <w:spacing w:after="120" w:line="240" w:lineRule="auto"/>
        <w:ind w:left="360"/>
        <w:jc w:val="both"/>
        <w:textAlignment w:val="baseline"/>
        <w:rPr>
          <w:rFonts w:eastAsia="Times New Roman" w:cs="Times New Roman"/>
          <w:szCs w:val="20"/>
          <w:lang w:val="en-GB"/>
        </w:rPr>
      </w:pPr>
    </w:p>
    <w:p w:rsidR="00687FA0" w:rsidRPr="003B659E" w:rsidRDefault="00687FA0" w:rsidP="00841BCD">
      <w:pPr>
        <w:ind w:right="-22"/>
        <w:rPr>
          <w:lang w:val="en-GB"/>
        </w:rPr>
      </w:pPr>
    </w:p>
    <w:sectPr w:rsidR="00687FA0" w:rsidRPr="003B659E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9553A" w:rsidRDefault="00A9553A" w:rsidP="00001C9B">
      <w:pPr>
        <w:spacing w:after="0" w:line="240" w:lineRule="auto"/>
      </w:pPr>
      <w:r>
        <w:separator/>
      </w:r>
    </w:p>
  </w:endnote>
  <w:endnote w:type="continuationSeparator" w:id="0">
    <w:p w:rsidR="00A9553A" w:rsidRDefault="00A9553A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9553A" w:rsidRDefault="00A9553A" w:rsidP="00001C9B">
      <w:pPr>
        <w:spacing w:after="0" w:line="240" w:lineRule="auto"/>
      </w:pPr>
      <w:r>
        <w:separator/>
      </w:r>
    </w:p>
  </w:footnote>
  <w:footnote w:type="continuationSeparator" w:id="0">
    <w:p w:rsidR="00A9553A" w:rsidRDefault="00A9553A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2"/>
  </w:num>
  <w:num w:numId="5">
    <w:abstractNumId w:val="9"/>
  </w:num>
  <w:num w:numId="6">
    <w:abstractNumId w:val="5"/>
  </w:num>
  <w:num w:numId="7">
    <w:abstractNumId w:val="6"/>
  </w:num>
  <w:num w:numId="8">
    <w:abstractNumId w:val="6"/>
    <w:lvlOverride w:ilvl="0">
      <w:startOverride w:val="1"/>
    </w:lvlOverride>
  </w:num>
  <w:num w:numId="9">
    <w:abstractNumId w:val="6"/>
    <w:lvlOverride w:ilvl="0">
      <w:startOverride w:val="1"/>
    </w:lvlOverride>
  </w:num>
  <w:num w:numId="10">
    <w:abstractNumId w:val="6"/>
    <w:lvlOverride w:ilvl="0">
      <w:startOverride w:val="1"/>
    </w:lvlOverride>
  </w:num>
  <w:num w:numId="11">
    <w:abstractNumId w:val="5"/>
    <w:lvlOverride w:ilvl="0">
      <w:startOverride w:val="1"/>
    </w:lvlOverride>
  </w:num>
  <w:num w:numId="12">
    <w:abstractNumId w:val="6"/>
    <w:lvlOverride w:ilvl="0">
      <w:startOverride w:val="1"/>
    </w:lvlOverride>
  </w:num>
  <w:num w:numId="13">
    <w:abstractNumId w:val="5"/>
    <w:lvlOverride w:ilvl="0">
      <w:startOverride w:val="1"/>
    </w:lvlOverride>
  </w:num>
  <w:num w:numId="14">
    <w:abstractNumId w:val="6"/>
    <w:lvlOverride w:ilvl="0">
      <w:startOverride w:val="1"/>
    </w:lvlOverride>
  </w:num>
  <w:num w:numId="15">
    <w:abstractNumId w:val="10"/>
  </w:num>
  <w:num w:numId="16">
    <w:abstractNumId w:val="1"/>
  </w:num>
  <w:num w:numId="17">
    <w:abstractNumId w:val="8"/>
  </w:num>
  <w:num w:numId="18">
    <w:abstractNumId w:val="8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</w:num>
  <w:num w:numId="21">
    <w:abstractNumId w:val="6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BCD"/>
    <w:rsid w:val="00001C9B"/>
    <w:rsid w:val="000247C6"/>
    <w:rsid w:val="000325BB"/>
    <w:rsid w:val="0006779C"/>
    <w:rsid w:val="0008612A"/>
    <w:rsid w:val="000B0056"/>
    <w:rsid w:val="000B4450"/>
    <w:rsid w:val="00152B54"/>
    <w:rsid w:val="001745F8"/>
    <w:rsid w:val="00176671"/>
    <w:rsid w:val="001838CF"/>
    <w:rsid w:val="001D6FFA"/>
    <w:rsid w:val="001E30F6"/>
    <w:rsid w:val="002170C3"/>
    <w:rsid w:val="00235F5C"/>
    <w:rsid w:val="00284D3F"/>
    <w:rsid w:val="002B4922"/>
    <w:rsid w:val="002C2D19"/>
    <w:rsid w:val="002D10FA"/>
    <w:rsid w:val="002D4C55"/>
    <w:rsid w:val="002F7B6E"/>
    <w:rsid w:val="00382905"/>
    <w:rsid w:val="003A294F"/>
    <w:rsid w:val="003B659E"/>
    <w:rsid w:val="003F1814"/>
    <w:rsid w:val="003F30D4"/>
    <w:rsid w:val="00417AA0"/>
    <w:rsid w:val="00422828"/>
    <w:rsid w:val="004303B2"/>
    <w:rsid w:val="0043750A"/>
    <w:rsid w:val="00437C4B"/>
    <w:rsid w:val="0046674E"/>
    <w:rsid w:val="004B7B4A"/>
    <w:rsid w:val="004E5E66"/>
    <w:rsid w:val="00503B4D"/>
    <w:rsid w:val="00504EE9"/>
    <w:rsid w:val="0054442C"/>
    <w:rsid w:val="00550285"/>
    <w:rsid w:val="005836F8"/>
    <w:rsid w:val="00586C4E"/>
    <w:rsid w:val="005918FA"/>
    <w:rsid w:val="005A2286"/>
    <w:rsid w:val="005E61A8"/>
    <w:rsid w:val="005F6419"/>
    <w:rsid w:val="00600673"/>
    <w:rsid w:val="00617400"/>
    <w:rsid w:val="00664950"/>
    <w:rsid w:val="00683220"/>
    <w:rsid w:val="00687FA0"/>
    <w:rsid w:val="006A19E6"/>
    <w:rsid w:val="006B7010"/>
    <w:rsid w:val="007145FF"/>
    <w:rsid w:val="00751515"/>
    <w:rsid w:val="00752EBB"/>
    <w:rsid w:val="00785232"/>
    <w:rsid w:val="007C3ED0"/>
    <w:rsid w:val="007E1493"/>
    <w:rsid w:val="00806A76"/>
    <w:rsid w:val="00811C9D"/>
    <w:rsid w:val="00816C80"/>
    <w:rsid w:val="00841BCD"/>
    <w:rsid w:val="008433D2"/>
    <w:rsid w:val="008826C1"/>
    <w:rsid w:val="009042BD"/>
    <w:rsid w:val="00977E1D"/>
    <w:rsid w:val="00A22B78"/>
    <w:rsid w:val="00A25AE5"/>
    <w:rsid w:val="00A37002"/>
    <w:rsid w:val="00A62FF5"/>
    <w:rsid w:val="00A9553A"/>
    <w:rsid w:val="00AA1B0E"/>
    <w:rsid w:val="00AC5CA7"/>
    <w:rsid w:val="00AE56B1"/>
    <w:rsid w:val="00B73862"/>
    <w:rsid w:val="00BA6E48"/>
    <w:rsid w:val="00BF2218"/>
    <w:rsid w:val="00C06510"/>
    <w:rsid w:val="00CD7492"/>
    <w:rsid w:val="00CE3800"/>
    <w:rsid w:val="00CE3A6B"/>
    <w:rsid w:val="00D00211"/>
    <w:rsid w:val="00D06309"/>
    <w:rsid w:val="00D351EA"/>
    <w:rsid w:val="00D43403"/>
    <w:rsid w:val="00D50EAD"/>
    <w:rsid w:val="00D53DFF"/>
    <w:rsid w:val="00D62E71"/>
    <w:rsid w:val="00D740CA"/>
    <w:rsid w:val="00D85728"/>
    <w:rsid w:val="00DD3629"/>
    <w:rsid w:val="00DF2997"/>
    <w:rsid w:val="00E37E63"/>
    <w:rsid w:val="00E56B8D"/>
    <w:rsid w:val="00EC7BC3"/>
    <w:rsid w:val="00ED7600"/>
    <w:rsid w:val="00F1362C"/>
    <w:rsid w:val="00F30EC5"/>
    <w:rsid w:val="00F5327E"/>
    <w:rsid w:val="00F824F5"/>
    <w:rsid w:val="00FB0309"/>
    <w:rsid w:val="00FC29B9"/>
    <w:rsid w:val="00FC6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48229A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宋体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宋体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65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651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638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3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61BB29-1309-42F0-9E51-BF606154F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508</Words>
  <Characters>2901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Chen, Delia (NSB - CN/Hangzhou)</cp:lastModifiedBy>
  <cp:revision>5</cp:revision>
  <dcterms:created xsi:type="dcterms:W3CDTF">2018-05-13T20:16:00Z</dcterms:created>
  <dcterms:modified xsi:type="dcterms:W3CDTF">2018-05-14T21:51:00Z</dcterms:modified>
</cp:coreProperties>
</file>