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608D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#86</w:t>
      </w:r>
      <w:r w:rsidR="00001C9B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</w:t>
      </w:r>
      <w:r w:rsidR="008608DD" w:rsidRPr="008608D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05267</w:t>
      </w:r>
    </w:p>
    <w:p w:rsidR="00841BCD" w:rsidRPr="00841BCD" w:rsidRDefault="00001C9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Melbourne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Australia</w:t>
      </w:r>
      <w:r w:rsidR="00BA6E4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ED7600" w:rsidRPr="00ED760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41BCD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235F5C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67918">
        <w:rPr>
          <w:rFonts w:ascii="Arial" w:eastAsia="Calibri" w:hAnsi="Arial" w:cs="Arial"/>
          <w:b/>
          <w:bCs/>
          <w:sz w:val="24"/>
          <w:lang w:val="en-GB"/>
        </w:rPr>
        <w:t>Discussion on CSI-RS requirements</w:t>
      </w:r>
      <w:r w:rsidR="00BB603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B7010" w:rsidRPr="00C67918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C6791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C67918" w:rsidRPr="00C6791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6B7010" w:rsidRPr="00C6791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C67918">
        <w:rPr>
          <w:rFonts w:ascii="Arial" w:eastAsia="MS Mincho" w:hAnsi="Arial" w:cs="Arial"/>
          <w:b/>
          <w:bCs/>
          <w:sz w:val="24"/>
          <w:szCs w:val="20"/>
          <w:lang w:val="en-GB"/>
        </w:rPr>
        <w:t>4.4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C67918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B374E9" w:rsidRDefault="00B374E9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 only initiated the discussion related to CSI-RS in the San Diego AH in January due to plenary priorities. in plenary 79 CSI-RS prioritization was once again discussed and new instructions were decided.</w:t>
      </w:r>
    </w:p>
    <w:p w:rsidR="002C2D19" w:rsidRDefault="00BB603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discuss </w:t>
      </w:r>
      <w:r w:rsidR="00B374E9">
        <w:rPr>
          <w:rFonts w:eastAsia="Calibri" w:cs="Times New Roman"/>
          <w:szCs w:val="20"/>
          <w:lang w:val="en-GB"/>
        </w:rPr>
        <w:t>RRM core requirements related to CSI-RS for beam management.</w:t>
      </w:r>
    </w:p>
    <w:p w:rsidR="00BB6036" w:rsidRDefault="00BB6036" w:rsidP="00841BCD">
      <w:pPr>
        <w:ind w:right="-22"/>
        <w:rPr>
          <w:rFonts w:eastAsia="Calibri" w:cs="Times New Roman"/>
          <w:szCs w:val="20"/>
          <w:lang w:val="en-GB"/>
        </w:rPr>
      </w:pPr>
    </w:p>
    <w:p w:rsidR="003B659E" w:rsidRPr="00841BCD" w:rsidRDefault="003B659E" w:rsidP="0008612A">
      <w:pPr>
        <w:pStyle w:val="RAN4H1"/>
      </w:pPr>
      <w:r>
        <w:t>2</w:t>
      </w:r>
      <w:r w:rsidRPr="00841BCD">
        <w:tab/>
      </w:r>
      <w:r>
        <w:t>Discussion</w:t>
      </w:r>
    </w:p>
    <w:p w:rsidR="006D41C1" w:rsidRDefault="008F102D" w:rsidP="002C2D1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When discussing CSI-RS, the CSI-RS can be used for </w:t>
      </w:r>
      <w:r w:rsidR="008608DD">
        <w:rPr>
          <w:rFonts w:eastAsia="Calibri" w:cs="Times New Roman"/>
          <w:szCs w:val="20"/>
          <w:lang w:val="en-GB"/>
        </w:rPr>
        <w:t>several</w:t>
      </w:r>
      <w:r>
        <w:rPr>
          <w:rFonts w:eastAsia="Calibri" w:cs="Times New Roman"/>
          <w:szCs w:val="20"/>
          <w:lang w:val="en-GB"/>
        </w:rPr>
        <w:t xml:space="preserve"> different procedures. The CSI-RS may be used for:</w:t>
      </w:r>
    </w:p>
    <w:p w:rsidR="00A33703" w:rsidRPr="008F102D" w:rsidRDefault="00A33703" w:rsidP="008F102D">
      <w:pPr>
        <w:numPr>
          <w:ilvl w:val="0"/>
          <w:numId w:val="15"/>
        </w:numPr>
        <w:ind w:right="-22"/>
        <w:rPr>
          <w:rFonts w:eastAsia="Calibri" w:cs="Times New Roman"/>
          <w:szCs w:val="20"/>
          <w:lang w:val="fi-FI"/>
        </w:rPr>
      </w:pPr>
      <w:r w:rsidRPr="008F102D">
        <w:rPr>
          <w:rFonts w:eastAsia="Calibri" w:cs="Times New Roman"/>
          <w:szCs w:val="20"/>
          <w:lang w:val="en-GB"/>
        </w:rPr>
        <w:t>time/frequency tracking</w:t>
      </w:r>
    </w:p>
    <w:p w:rsidR="00A33703" w:rsidRPr="008F102D" w:rsidRDefault="00A33703" w:rsidP="008F102D">
      <w:pPr>
        <w:numPr>
          <w:ilvl w:val="0"/>
          <w:numId w:val="15"/>
        </w:numPr>
        <w:ind w:right="-22"/>
        <w:rPr>
          <w:rFonts w:eastAsia="Calibri" w:cs="Times New Roman"/>
          <w:szCs w:val="20"/>
          <w:lang w:val="fi-FI"/>
        </w:rPr>
      </w:pPr>
      <w:r w:rsidRPr="008F102D">
        <w:rPr>
          <w:rFonts w:eastAsia="Calibri" w:cs="Times New Roman"/>
          <w:szCs w:val="20"/>
          <w:lang w:val="en-GB"/>
        </w:rPr>
        <w:t>CSI computation</w:t>
      </w:r>
    </w:p>
    <w:p w:rsidR="00A33703" w:rsidRPr="008F102D" w:rsidRDefault="00A33703" w:rsidP="008F102D">
      <w:pPr>
        <w:numPr>
          <w:ilvl w:val="0"/>
          <w:numId w:val="15"/>
        </w:numPr>
        <w:ind w:right="-22"/>
        <w:rPr>
          <w:rFonts w:eastAsia="Calibri" w:cs="Times New Roman"/>
          <w:szCs w:val="20"/>
          <w:lang w:val="fi-FI"/>
        </w:rPr>
      </w:pPr>
      <w:r w:rsidRPr="008F102D">
        <w:rPr>
          <w:rFonts w:eastAsia="Calibri" w:cs="Times New Roman"/>
          <w:szCs w:val="20"/>
          <w:lang w:val="en-GB"/>
        </w:rPr>
        <w:t>L1-RSRP computation</w:t>
      </w:r>
    </w:p>
    <w:p w:rsidR="00A33703" w:rsidRPr="008F102D" w:rsidRDefault="00A33703" w:rsidP="008F102D">
      <w:pPr>
        <w:numPr>
          <w:ilvl w:val="0"/>
          <w:numId w:val="15"/>
        </w:numPr>
        <w:ind w:right="-22"/>
        <w:rPr>
          <w:rFonts w:eastAsia="Calibri" w:cs="Times New Roman"/>
          <w:szCs w:val="20"/>
          <w:lang w:val="fi-FI"/>
        </w:rPr>
      </w:pPr>
      <w:r w:rsidRPr="008F102D">
        <w:rPr>
          <w:rFonts w:eastAsia="Calibri" w:cs="Times New Roman"/>
          <w:szCs w:val="20"/>
          <w:lang w:val="en-GB"/>
        </w:rPr>
        <w:t>mobility</w:t>
      </w:r>
    </w:p>
    <w:p w:rsidR="008F102D" w:rsidRDefault="008F102D" w:rsidP="002C2D1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Here we will focus on the CSI-RS for L1-RSRP computation and we raise some aspects that would need to be discussed </w:t>
      </w:r>
      <w:r w:rsidR="008608DD">
        <w:rPr>
          <w:rFonts w:eastAsia="Calibri" w:cs="Times New Roman"/>
          <w:szCs w:val="20"/>
          <w:lang w:val="en-GB"/>
        </w:rPr>
        <w:t>to</w:t>
      </w:r>
      <w:r>
        <w:rPr>
          <w:rFonts w:eastAsia="Calibri" w:cs="Times New Roman"/>
          <w:szCs w:val="20"/>
          <w:lang w:val="en-GB"/>
        </w:rPr>
        <w:t xml:space="preserve"> conclude which UE requirements would need to be defined.</w:t>
      </w:r>
    </w:p>
    <w:p w:rsidR="008F102D" w:rsidRDefault="008F102D" w:rsidP="002C2D19">
      <w:pPr>
        <w:ind w:right="-22"/>
        <w:rPr>
          <w:rFonts w:eastAsia="Calibri" w:cs="Times New Roman"/>
          <w:szCs w:val="20"/>
          <w:lang w:val="en-GB"/>
        </w:rPr>
      </w:pPr>
    </w:p>
    <w:p w:rsidR="0050224E" w:rsidRPr="008826C1" w:rsidRDefault="0050224E" w:rsidP="0050224E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4275FF">
        <w:rPr>
          <w:lang w:val="en-US"/>
        </w:rPr>
        <w:t>CSI-RS for L1-RSRP</w:t>
      </w:r>
    </w:p>
    <w:p w:rsidR="006D41C1" w:rsidRDefault="00D32DDD" w:rsidP="002C2D19">
      <w:pPr>
        <w:ind w:right="-22"/>
        <w:rPr>
          <w:rFonts w:eastAsia="Calibri" w:cs="Times New Roman"/>
          <w:iCs/>
          <w:szCs w:val="20"/>
        </w:rPr>
      </w:pPr>
      <w:r>
        <w:rPr>
          <w:rFonts w:eastAsia="Calibri" w:cs="Times New Roman"/>
          <w:szCs w:val="20"/>
          <w:lang w:val="en-GB"/>
        </w:rPr>
        <w:t xml:space="preserve">For requesting the UE to L1-RSRP the </w:t>
      </w:r>
      <w:r w:rsidRPr="00D32DDD">
        <w:rPr>
          <w:rFonts w:eastAsia="Calibri" w:cs="Times New Roman"/>
          <w:szCs w:val="20"/>
          <w:lang w:val="en-GB"/>
        </w:rPr>
        <w:t xml:space="preserve">UE is configured with the higher layer parameter </w:t>
      </w:r>
      <w:r w:rsidRPr="00D32DDD">
        <w:rPr>
          <w:rFonts w:eastAsia="Calibri" w:cs="Times New Roman"/>
          <w:i/>
          <w:iCs/>
          <w:szCs w:val="20"/>
        </w:rPr>
        <w:t>CSI-RS-ResourceRep</w:t>
      </w:r>
      <w:r>
        <w:rPr>
          <w:rFonts w:eastAsia="Calibri" w:cs="Times New Roman"/>
          <w:i/>
          <w:iCs/>
          <w:szCs w:val="20"/>
        </w:rPr>
        <w:t>.</w:t>
      </w:r>
      <w:r w:rsidR="00177EAC">
        <w:rPr>
          <w:rFonts w:eastAsia="Calibri" w:cs="Times New Roman"/>
          <w:i/>
          <w:iCs/>
          <w:szCs w:val="20"/>
        </w:rPr>
        <w:t xml:space="preserve"> </w:t>
      </w:r>
      <w:r w:rsidR="00177EAC">
        <w:rPr>
          <w:rFonts w:eastAsia="Calibri" w:cs="Times New Roman"/>
          <w:iCs/>
          <w:szCs w:val="20"/>
        </w:rPr>
        <w:t>The time and frequency resources which are used by the UE for to report CSI are controlled by the network. One part of the CSI is L1-RSRP.</w:t>
      </w:r>
    </w:p>
    <w:p w:rsidR="00177EAC" w:rsidRDefault="002758F2" w:rsidP="002C2D1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 CSI, and therefore also L1-RSRP, the UE is configured by higher layers with:</w:t>
      </w:r>
    </w:p>
    <w:p w:rsidR="00A33703" w:rsidRPr="002758F2" w:rsidRDefault="00A33703" w:rsidP="002758F2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fi-FI"/>
        </w:rPr>
      </w:pPr>
      <w:r w:rsidRPr="002758F2">
        <w:rPr>
          <w:rFonts w:eastAsia="Calibri" w:cs="Times New Roman"/>
          <w:i/>
          <w:iCs/>
          <w:szCs w:val="20"/>
        </w:rPr>
        <w:t>N</w:t>
      </w:r>
      <w:r w:rsidRPr="002758F2">
        <w:rPr>
          <w:rFonts w:eastAsia="Calibri" w:cs="Times New Roman"/>
          <w:szCs w:val="20"/>
        </w:rPr>
        <w:t xml:space="preserve">≥1 </w:t>
      </w:r>
      <w:r w:rsidRPr="002758F2">
        <w:rPr>
          <w:rFonts w:eastAsia="Calibri" w:cs="Times New Roman"/>
          <w:i/>
          <w:iCs/>
          <w:szCs w:val="20"/>
        </w:rPr>
        <w:t>CSI-ReportConfig</w:t>
      </w:r>
      <w:r w:rsidRPr="002758F2">
        <w:rPr>
          <w:rFonts w:eastAsia="Calibri" w:cs="Times New Roman"/>
          <w:szCs w:val="20"/>
        </w:rPr>
        <w:t xml:space="preserve"> Reporting Settings</w:t>
      </w:r>
    </w:p>
    <w:p w:rsidR="002758F2" w:rsidRPr="002758F2" w:rsidRDefault="002758F2" w:rsidP="002758F2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2758F2">
        <w:rPr>
          <w:rFonts w:eastAsia="Calibri" w:cs="Times New Roman"/>
          <w:i/>
          <w:iCs/>
          <w:szCs w:val="20"/>
        </w:rPr>
        <w:t>M</w:t>
      </w:r>
      <w:r w:rsidRPr="002758F2">
        <w:rPr>
          <w:rFonts w:eastAsia="Calibri" w:cs="Times New Roman"/>
          <w:szCs w:val="20"/>
        </w:rPr>
        <w:t xml:space="preserve">≥1 </w:t>
      </w:r>
      <w:r w:rsidRPr="002758F2">
        <w:rPr>
          <w:rFonts w:eastAsia="Calibri" w:cs="Times New Roman"/>
          <w:i/>
          <w:iCs/>
          <w:szCs w:val="20"/>
        </w:rPr>
        <w:t>CSI-ResourceConfig</w:t>
      </w:r>
      <w:r>
        <w:rPr>
          <w:rFonts w:eastAsia="Calibri" w:cs="Times New Roman"/>
          <w:szCs w:val="20"/>
        </w:rPr>
        <w:t xml:space="preserve"> Resource </w:t>
      </w:r>
      <w:r w:rsidRPr="002758F2">
        <w:rPr>
          <w:rFonts w:eastAsia="Calibri" w:cs="Times New Roman"/>
          <w:szCs w:val="20"/>
        </w:rPr>
        <w:t>Settings</w:t>
      </w:r>
    </w:p>
    <w:p w:rsidR="00A33703" w:rsidRPr="002758F2" w:rsidRDefault="00A33703" w:rsidP="002758F2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2758F2">
        <w:rPr>
          <w:rFonts w:eastAsia="Calibri" w:cs="Times New Roman"/>
          <w:szCs w:val="20"/>
        </w:rPr>
        <w:t xml:space="preserve">a list of trigger states </w:t>
      </w:r>
      <w:r w:rsidRPr="002758F2">
        <w:rPr>
          <w:rFonts w:eastAsia="Calibri" w:cs="Times New Roman"/>
          <w:i/>
          <w:iCs/>
          <w:szCs w:val="20"/>
        </w:rPr>
        <w:t>ReportTriggerList</w:t>
      </w:r>
      <w:r w:rsidRPr="002758F2">
        <w:rPr>
          <w:rFonts w:eastAsia="Calibri" w:cs="Times New Roman"/>
          <w:szCs w:val="20"/>
        </w:rPr>
        <w:t xml:space="preserve"> </w:t>
      </w:r>
    </w:p>
    <w:p w:rsidR="00A33703" w:rsidRPr="002758F2" w:rsidRDefault="00A33703" w:rsidP="002758F2">
      <w:pPr>
        <w:pStyle w:val="ListParagraph"/>
        <w:numPr>
          <w:ilvl w:val="1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2758F2">
        <w:rPr>
          <w:rFonts w:eastAsia="Calibri" w:cs="Times New Roman"/>
          <w:szCs w:val="20"/>
        </w:rPr>
        <w:t>list of associated CSI-ReportConfigs indicating the Resource Set IDs</w:t>
      </w:r>
    </w:p>
    <w:p w:rsidR="002758F2" w:rsidRDefault="00DF58F2" w:rsidP="00DF58F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As for the r</w:t>
      </w:r>
      <w:r w:rsidRPr="00DF58F2">
        <w:rPr>
          <w:rFonts w:eastAsia="Calibri" w:cs="Times New Roman"/>
          <w:szCs w:val="20"/>
          <w:lang w:val="en-GB"/>
        </w:rPr>
        <w:t>eporting settings (CSI-ReportConfig)</w:t>
      </w:r>
      <w:r>
        <w:rPr>
          <w:rFonts w:eastAsia="Calibri" w:cs="Times New Roman"/>
          <w:szCs w:val="20"/>
          <w:lang w:val="en-GB"/>
        </w:rPr>
        <w:t>, e</w:t>
      </w:r>
      <w:r w:rsidRPr="00DF58F2">
        <w:rPr>
          <w:rFonts w:eastAsia="Calibri" w:cs="Times New Roman"/>
          <w:szCs w:val="20"/>
          <w:lang w:val="en-GB"/>
        </w:rPr>
        <w:t>ach Reporting Setting CSI-ReportConfig is associated with a single downlink BWP</w:t>
      </w:r>
      <w:r w:rsidR="006C39D5">
        <w:rPr>
          <w:rFonts w:eastAsia="Calibri" w:cs="Times New Roman"/>
          <w:szCs w:val="20"/>
          <w:lang w:val="en-GB"/>
        </w:rPr>
        <w:t xml:space="preserve"> and </w:t>
      </w:r>
      <w:r w:rsidRPr="00DF58F2">
        <w:rPr>
          <w:rFonts w:eastAsia="Calibri" w:cs="Times New Roman"/>
          <w:szCs w:val="20"/>
          <w:lang w:val="en-GB"/>
        </w:rPr>
        <w:t>contains the reported parameter(s) for one CSI reporting band</w:t>
      </w:r>
      <w:r w:rsidR="006C39D5">
        <w:rPr>
          <w:rFonts w:eastAsia="Calibri" w:cs="Times New Roman"/>
          <w:szCs w:val="20"/>
          <w:lang w:val="en-GB"/>
        </w:rPr>
        <w:t>. It includes time domain behaviour and frequency granularity as well as the L1-RSRP reported parameter(s).</w:t>
      </w:r>
    </w:p>
    <w:p w:rsidR="006C39D5" w:rsidRDefault="006C39D5" w:rsidP="006C39D5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</w:t>
      </w:r>
      <w:r w:rsidRPr="006C39D5">
        <w:rPr>
          <w:rFonts w:eastAsia="Calibri" w:cs="Times New Roman"/>
          <w:szCs w:val="20"/>
          <w:lang w:val="en-GB"/>
        </w:rPr>
        <w:t>Resource settings (CSI-ResourceConfig)</w:t>
      </w:r>
      <w:r>
        <w:rPr>
          <w:rFonts w:eastAsia="Calibri" w:cs="Times New Roman"/>
          <w:szCs w:val="20"/>
          <w:lang w:val="en-GB"/>
        </w:rPr>
        <w:t xml:space="preserve"> </w:t>
      </w:r>
      <w:r w:rsidRPr="006C39D5">
        <w:rPr>
          <w:rFonts w:eastAsia="Calibri" w:cs="Times New Roman"/>
          <w:szCs w:val="20"/>
          <w:lang w:val="en-GB"/>
        </w:rPr>
        <w:t>contains a configuration of</w:t>
      </w:r>
      <w:r>
        <w:rPr>
          <w:rFonts w:eastAsia="Calibri" w:cs="Times New Roman"/>
          <w:szCs w:val="20"/>
          <w:lang w:val="en-GB"/>
        </w:rPr>
        <w:t>:</w:t>
      </w:r>
    </w:p>
    <w:p w:rsidR="006C39D5" w:rsidRPr="006C39D5" w:rsidRDefault="006C39D5" w:rsidP="006C39D5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6C39D5">
        <w:rPr>
          <w:rFonts w:eastAsia="Calibri" w:cs="Times New Roman"/>
          <w:szCs w:val="20"/>
          <w:lang w:val="en-GB"/>
        </w:rPr>
        <w:t>S≥1 CSI Resource Sets</w:t>
      </w:r>
    </w:p>
    <w:p w:rsidR="006D41C1" w:rsidRDefault="006C39D5" w:rsidP="00C54175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which contains </w:t>
      </w:r>
      <w:r w:rsidRPr="006C39D5">
        <w:rPr>
          <w:rFonts w:eastAsia="Calibri" w:cs="Times New Roman"/>
          <w:szCs w:val="20"/>
          <w:lang w:val="en-GB"/>
        </w:rPr>
        <w:t>CSI-RS resources</w:t>
      </w:r>
      <w:r>
        <w:rPr>
          <w:rFonts w:eastAsia="Calibri" w:cs="Times New Roman"/>
          <w:szCs w:val="20"/>
          <w:lang w:val="en-GB"/>
        </w:rPr>
        <w:t xml:space="preserve"> c</w:t>
      </w:r>
      <w:r w:rsidRPr="006C39D5">
        <w:rPr>
          <w:rFonts w:eastAsia="Calibri" w:cs="Times New Roman"/>
          <w:szCs w:val="20"/>
          <w:lang w:val="en-GB"/>
        </w:rPr>
        <w:t>omprised of either NZP CSI-RS or CSI-IM and</w:t>
      </w:r>
      <w:r>
        <w:rPr>
          <w:rFonts w:eastAsia="Calibri" w:cs="Times New Roman"/>
          <w:szCs w:val="20"/>
          <w:lang w:val="en-GB"/>
        </w:rPr>
        <w:t xml:space="preserve"> </w:t>
      </w:r>
      <w:r w:rsidRPr="006C39D5">
        <w:rPr>
          <w:rFonts w:eastAsia="Calibri" w:cs="Times New Roman"/>
          <w:szCs w:val="20"/>
          <w:lang w:val="en-GB"/>
        </w:rPr>
        <w:t>SS/PBCH Block resources used for L1-RSRP computation</w:t>
      </w:r>
      <w:r>
        <w:rPr>
          <w:rFonts w:eastAsia="Calibri" w:cs="Times New Roman"/>
          <w:szCs w:val="20"/>
          <w:lang w:val="en-GB"/>
        </w:rPr>
        <w:t>.</w:t>
      </w:r>
      <w:r w:rsidR="00C54175">
        <w:rPr>
          <w:rFonts w:eastAsia="Calibri" w:cs="Times New Roman"/>
          <w:szCs w:val="20"/>
          <w:lang w:val="en-GB"/>
        </w:rPr>
        <w:t xml:space="preserve"> </w:t>
      </w:r>
      <w:r w:rsidR="00C54175" w:rsidRPr="00C54175">
        <w:rPr>
          <w:rFonts w:eastAsia="Calibri" w:cs="Times New Roman"/>
          <w:szCs w:val="20"/>
          <w:lang w:val="en-GB"/>
        </w:rPr>
        <w:t>all CSI Resource Settings linked to a CSI Rep</w:t>
      </w:r>
      <w:r w:rsidR="00C54175">
        <w:rPr>
          <w:rFonts w:eastAsia="Calibri" w:cs="Times New Roman"/>
          <w:szCs w:val="20"/>
          <w:lang w:val="en-GB"/>
        </w:rPr>
        <w:t>ort Setting and t</w:t>
      </w:r>
      <w:r w:rsidR="00C54175" w:rsidRPr="00C54175">
        <w:rPr>
          <w:rFonts w:eastAsia="Calibri" w:cs="Times New Roman"/>
          <w:szCs w:val="20"/>
          <w:lang w:val="en-GB"/>
        </w:rPr>
        <w:t xml:space="preserve">he time domain </w:t>
      </w:r>
      <w:r w:rsidR="00492D2D" w:rsidRPr="00C54175">
        <w:rPr>
          <w:rFonts w:eastAsia="Calibri" w:cs="Times New Roman"/>
          <w:szCs w:val="20"/>
          <w:lang w:val="en-GB"/>
        </w:rPr>
        <w:t>behaviour</w:t>
      </w:r>
      <w:r w:rsidR="00C54175" w:rsidRPr="00C54175">
        <w:rPr>
          <w:rFonts w:eastAsia="Calibri" w:cs="Times New Roman"/>
          <w:szCs w:val="20"/>
          <w:lang w:val="en-GB"/>
        </w:rPr>
        <w:t xml:space="preserve"> of the </w:t>
      </w:r>
      <w:r w:rsidR="00C54175" w:rsidRPr="00C54175">
        <w:rPr>
          <w:rFonts w:eastAsia="Calibri" w:cs="Times New Roman"/>
          <w:szCs w:val="20"/>
          <w:lang w:val="en-GB"/>
        </w:rPr>
        <w:lastRenderedPageBreak/>
        <w:t>CSI-RS resources</w:t>
      </w:r>
      <w:r w:rsidR="00C54175">
        <w:rPr>
          <w:rFonts w:eastAsia="Calibri" w:cs="Times New Roman"/>
          <w:szCs w:val="20"/>
          <w:lang w:val="en-GB"/>
        </w:rPr>
        <w:t xml:space="preserve"> is controlled by network and can be aperiodic, periodic or semi-persistent. For any other case than for aperiodic only S=1 is supported – i.e. only 1 CSI resource set can be configured.</w:t>
      </w:r>
    </w:p>
    <w:p w:rsidR="00C54175" w:rsidRDefault="00476ED4" w:rsidP="00476ED4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Each </w:t>
      </w:r>
      <w:r w:rsidRPr="00476ED4">
        <w:rPr>
          <w:rFonts w:eastAsia="Calibri" w:cs="Times New Roman"/>
          <w:szCs w:val="20"/>
          <w:lang w:val="en-GB"/>
        </w:rPr>
        <w:t>ReportTrigger is associated one or multiple CSI-ReportConfig</w:t>
      </w:r>
      <w:r>
        <w:rPr>
          <w:rFonts w:eastAsia="Calibri" w:cs="Times New Roman"/>
          <w:szCs w:val="20"/>
          <w:lang w:val="en-GB"/>
        </w:rPr>
        <w:t xml:space="preserve"> and </w:t>
      </w:r>
      <w:r w:rsidRPr="00476ED4">
        <w:rPr>
          <w:rFonts w:eastAsia="Calibri" w:cs="Times New Roman"/>
          <w:szCs w:val="20"/>
          <w:lang w:val="en-GB"/>
        </w:rPr>
        <w:t>each CSI-ReportConfig is linked to periodic, or semi-persistent, or aperiodic resource setting(s)</w:t>
      </w:r>
      <w:r w:rsidR="00511FEC">
        <w:rPr>
          <w:rFonts w:eastAsia="Calibri" w:cs="Times New Roman"/>
          <w:szCs w:val="20"/>
          <w:lang w:val="en-GB"/>
        </w:rPr>
        <w:t xml:space="preserve">. For any reporting time domain behaviour, if one </w:t>
      </w:r>
      <w:r w:rsidR="00EB2ADA">
        <w:rPr>
          <w:rFonts w:eastAsia="Calibri" w:cs="Times New Roman"/>
          <w:szCs w:val="20"/>
          <w:lang w:val="en-GB"/>
        </w:rPr>
        <w:t xml:space="preserve">or more </w:t>
      </w:r>
      <w:r w:rsidR="00511FEC">
        <w:rPr>
          <w:rFonts w:eastAsia="Calibri" w:cs="Times New Roman"/>
          <w:szCs w:val="20"/>
          <w:lang w:val="en-GB"/>
        </w:rPr>
        <w:t xml:space="preserve">resource setting is configured, </w:t>
      </w:r>
      <w:r w:rsidR="00EB2ADA">
        <w:rPr>
          <w:rFonts w:eastAsia="Calibri" w:cs="Times New Roman"/>
          <w:szCs w:val="20"/>
          <w:lang w:val="en-GB"/>
        </w:rPr>
        <w:t>at least</w:t>
      </w:r>
      <w:r w:rsidR="00511FEC">
        <w:rPr>
          <w:rFonts w:eastAsia="Calibri" w:cs="Times New Roman"/>
          <w:szCs w:val="20"/>
          <w:lang w:val="en-GB"/>
        </w:rPr>
        <w:t xml:space="preserve"> L1-RSRP channel measurements</w:t>
      </w:r>
      <w:r w:rsidR="00EB2ADA">
        <w:rPr>
          <w:rFonts w:eastAsia="Calibri" w:cs="Times New Roman"/>
          <w:szCs w:val="20"/>
          <w:lang w:val="en-GB"/>
        </w:rPr>
        <w:t xml:space="preserve"> are to be performed</w:t>
      </w:r>
      <w:r w:rsidR="00511FEC">
        <w:rPr>
          <w:rFonts w:eastAsia="Calibri" w:cs="Times New Roman"/>
          <w:szCs w:val="20"/>
          <w:lang w:val="en-GB"/>
        </w:rPr>
        <w:t>.</w:t>
      </w:r>
    </w:p>
    <w:p w:rsidR="00C54175" w:rsidRDefault="00C54175" w:rsidP="00C54175">
      <w:pPr>
        <w:ind w:right="-22"/>
        <w:rPr>
          <w:rFonts w:eastAsia="Calibri" w:cs="Times New Roman"/>
          <w:szCs w:val="20"/>
          <w:lang w:val="en-GB"/>
        </w:rPr>
      </w:pPr>
    </w:p>
    <w:p w:rsidR="00EB2ADA" w:rsidRPr="002D4C55" w:rsidRDefault="00EB2ADA" w:rsidP="00EB2ADA">
      <w:pPr>
        <w:ind w:right="-22"/>
        <w:rPr>
          <w:rFonts w:cs="Times New Roman"/>
        </w:rPr>
      </w:pPr>
      <w:r w:rsidRPr="002D4C55">
        <w:rPr>
          <w:sz w:val="24"/>
        </w:rPr>
        <w:t>2.</w:t>
      </w:r>
      <w:r>
        <w:rPr>
          <w:sz w:val="24"/>
        </w:rPr>
        <w:t>1</w:t>
      </w:r>
      <w:r w:rsidRPr="002D4C55">
        <w:rPr>
          <w:sz w:val="24"/>
        </w:rPr>
        <w:t>.1</w:t>
      </w:r>
      <w:r>
        <w:rPr>
          <w:sz w:val="24"/>
        </w:rPr>
        <w:tab/>
      </w:r>
      <w:r w:rsidRPr="00EB2ADA">
        <w:rPr>
          <w:sz w:val="24"/>
          <w:lang w:val="en-GB"/>
        </w:rPr>
        <w:t>L1-RSRP computation</w:t>
      </w:r>
    </w:p>
    <w:p w:rsidR="00FD3CAE" w:rsidRDefault="00FD3CAE" w:rsidP="00FD3CAE">
      <w:pPr>
        <w:ind w:right="-22"/>
        <w:rPr>
          <w:rFonts w:eastAsia="Calibri" w:cs="Times New Roman"/>
          <w:szCs w:val="20"/>
          <w:lang w:val="en-GB"/>
        </w:rPr>
      </w:pPr>
      <w:bookmarkStart w:id="4" w:name="_Hlk510777380"/>
      <w:r>
        <w:rPr>
          <w:rFonts w:eastAsia="Calibri" w:cs="Times New Roman"/>
          <w:szCs w:val="20"/>
          <w:lang w:val="en-GB"/>
        </w:rPr>
        <w:t xml:space="preserve">For the L1-RSRP computation the </w:t>
      </w:r>
      <w:r w:rsidRPr="00FD3CAE">
        <w:rPr>
          <w:rFonts w:eastAsia="Calibri" w:cs="Times New Roman"/>
          <w:szCs w:val="20"/>
          <w:lang w:val="en-GB"/>
        </w:rPr>
        <w:t>UE may be configured with</w:t>
      </w:r>
      <w:r>
        <w:rPr>
          <w:rFonts w:eastAsia="Calibri" w:cs="Times New Roman"/>
          <w:szCs w:val="20"/>
          <w:lang w:val="en-GB"/>
        </w:rPr>
        <w:t>:</w:t>
      </w:r>
    </w:p>
    <w:p w:rsidR="00FD3CAE" w:rsidRDefault="00FD3CAE" w:rsidP="00FD3CAE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FD3CAE">
        <w:rPr>
          <w:rFonts w:eastAsia="Calibri" w:cs="Times New Roman"/>
          <w:szCs w:val="20"/>
          <w:lang w:val="en-GB"/>
        </w:rPr>
        <w:t>CSI-RS resources,</w:t>
      </w:r>
    </w:p>
    <w:p w:rsidR="00FD3CAE" w:rsidRDefault="00FD3CAE" w:rsidP="00A33703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FD3CAE">
        <w:rPr>
          <w:rFonts w:eastAsia="Calibri" w:cs="Times New Roman"/>
          <w:szCs w:val="20"/>
          <w:lang w:val="en-GB"/>
        </w:rPr>
        <w:t xml:space="preserve">SS/PBCH Block resources or </w:t>
      </w:r>
    </w:p>
    <w:p w:rsidR="00FD3CAE" w:rsidRPr="00FD3CAE" w:rsidRDefault="00FD3CAE" w:rsidP="00A33703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FD3CAE">
        <w:rPr>
          <w:rFonts w:eastAsia="Calibri" w:cs="Times New Roman"/>
          <w:szCs w:val="20"/>
          <w:lang w:val="en-GB"/>
        </w:rPr>
        <w:t>both CSI-RS and SS/PBCH Block resource</w:t>
      </w:r>
    </w:p>
    <w:p w:rsidR="00FD3CAE" w:rsidRPr="00FD3CAE" w:rsidRDefault="00FD3CAE" w:rsidP="00FD3CA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Additionally, the </w:t>
      </w:r>
      <w:r w:rsidRPr="00FD3CAE">
        <w:rPr>
          <w:rFonts w:eastAsia="Calibri" w:cs="Times New Roman"/>
          <w:szCs w:val="20"/>
          <w:lang w:val="en-GB"/>
        </w:rPr>
        <w:t>UE may be configured with:</w:t>
      </w:r>
    </w:p>
    <w:p w:rsidR="00FD3CAE" w:rsidRDefault="00FD3CAE" w:rsidP="00A33703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FD3CAE">
        <w:rPr>
          <w:rFonts w:eastAsia="Calibri" w:cs="Times New Roman"/>
          <w:szCs w:val="20"/>
          <w:lang w:val="en-GB"/>
        </w:rPr>
        <w:t xml:space="preserve">CSI-RS resource setting up to 16 CSI-RS resource sets </w:t>
      </w:r>
    </w:p>
    <w:p w:rsidR="00FD3CAE" w:rsidRPr="00FD3CAE" w:rsidRDefault="00FD3CAE" w:rsidP="00A33703">
      <w:pPr>
        <w:pStyle w:val="ListParagraph"/>
        <w:numPr>
          <w:ilvl w:val="0"/>
          <w:numId w:val="16"/>
        </w:numPr>
        <w:ind w:right="-22"/>
        <w:rPr>
          <w:rFonts w:eastAsia="Calibri" w:cs="Times New Roman"/>
          <w:szCs w:val="20"/>
          <w:lang w:val="en-GB"/>
        </w:rPr>
      </w:pPr>
      <w:r w:rsidRPr="00FD3CAE">
        <w:rPr>
          <w:rFonts w:eastAsia="Calibri" w:cs="Times New Roman"/>
          <w:szCs w:val="20"/>
          <w:lang w:val="en-GB"/>
        </w:rPr>
        <w:t xml:space="preserve">having up to 64 resources within each set. </w:t>
      </w:r>
    </w:p>
    <w:p w:rsidR="00EB2ADA" w:rsidRDefault="00FD3CAE" w:rsidP="00C54175">
      <w:pPr>
        <w:ind w:right="-22"/>
        <w:rPr>
          <w:rFonts w:eastAsia="Calibri" w:cs="Times New Roman"/>
          <w:szCs w:val="20"/>
          <w:lang w:val="en-GB"/>
        </w:rPr>
      </w:pPr>
      <w:r w:rsidRPr="00FD3CAE">
        <w:rPr>
          <w:rFonts w:eastAsia="Calibri" w:cs="Times New Roman"/>
          <w:szCs w:val="20"/>
          <w:lang w:val="en-GB"/>
        </w:rPr>
        <w:t>The total number of different CSI-RS resources over all resource sets is no more than 128</w:t>
      </w:r>
      <w:r w:rsidR="00657880">
        <w:rPr>
          <w:rFonts w:eastAsia="Calibri" w:cs="Times New Roman"/>
          <w:szCs w:val="20"/>
          <w:lang w:val="en-GB"/>
        </w:rPr>
        <w:t>.</w:t>
      </w:r>
    </w:p>
    <w:bookmarkEnd w:id="4"/>
    <w:p w:rsidR="00657880" w:rsidRPr="00657880" w:rsidRDefault="00657880" w:rsidP="00C54175">
      <w:pPr>
        <w:ind w:right="-22"/>
        <w:rPr>
          <w:rFonts w:eastAsia="Calibri" w:cs="Times New Roman"/>
          <w:szCs w:val="20"/>
          <w:lang w:val="en-GB"/>
        </w:rPr>
      </w:pPr>
    </w:p>
    <w:p w:rsidR="00EB2ADA" w:rsidRPr="002D4C55" w:rsidRDefault="00EB2ADA" w:rsidP="00EB2ADA">
      <w:pPr>
        <w:ind w:right="-22"/>
        <w:rPr>
          <w:rFonts w:cs="Times New Roman"/>
        </w:rPr>
      </w:pPr>
      <w:r w:rsidRPr="002D4C55">
        <w:rPr>
          <w:sz w:val="24"/>
        </w:rPr>
        <w:t>2.</w:t>
      </w:r>
      <w:r w:rsidR="000E0BA3">
        <w:rPr>
          <w:sz w:val="24"/>
        </w:rPr>
        <w:t>1.2</w:t>
      </w:r>
      <w:r>
        <w:rPr>
          <w:sz w:val="24"/>
        </w:rPr>
        <w:tab/>
      </w:r>
      <w:r w:rsidRPr="00EB2ADA">
        <w:rPr>
          <w:sz w:val="24"/>
        </w:rPr>
        <w:t>L1-RSRP reporting</w:t>
      </w:r>
    </w:p>
    <w:p w:rsidR="00657880" w:rsidRDefault="00657880" w:rsidP="00C54175">
      <w:pPr>
        <w:ind w:right="-22"/>
        <w:rPr>
          <w:color w:val="000000"/>
        </w:rPr>
      </w:pPr>
      <w:r>
        <w:rPr>
          <w:rFonts w:eastAsia="Calibri" w:cs="Times New Roman"/>
          <w:szCs w:val="20"/>
        </w:rPr>
        <w:t xml:space="preserve">RAN1 has defined two different reporting styles for L1-RSRP: absolute value or differential reporting. Which one to apply is configured </w:t>
      </w:r>
      <w:r w:rsidR="00CB224A">
        <w:rPr>
          <w:rFonts w:eastAsia="Calibri" w:cs="Times New Roman"/>
          <w:szCs w:val="20"/>
        </w:rPr>
        <w:t xml:space="preserve">by higher layers. Additionally, RAN1 has decided on the reporting value range and step size. </w:t>
      </w:r>
      <w:r>
        <w:rPr>
          <w:color w:val="000000"/>
        </w:rPr>
        <w:t>The</w:t>
      </w:r>
      <w:r w:rsidR="00CB224A">
        <w:rPr>
          <w:color w:val="000000"/>
        </w:rPr>
        <w:t xml:space="preserve"> actual</w:t>
      </w:r>
      <w:r>
        <w:rPr>
          <w:color w:val="000000"/>
        </w:rPr>
        <w:t xml:space="preserve"> mapping between the reported L1-RSRP value and the measured quantity </w:t>
      </w:r>
      <w:r w:rsidR="00CB224A">
        <w:rPr>
          <w:color w:val="000000"/>
        </w:rPr>
        <w:t>is to be decided and defined in RAN4</w:t>
      </w:r>
      <w:r>
        <w:rPr>
          <w:color w:val="000000"/>
        </w:rPr>
        <w:t>.</w:t>
      </w:r>
    </w:p>
    <w:p w:rsidR="00657880" w:rsidRDefault="00657880" w:rsidP="00C54175">
      <w:pPr>
        <w:ind w:right="-22"/>
        <w:rPr>
          <w:color w:val="000000"/>
        </w:rPr>
      </w:pPr>
    </w:p>
    <w:p w:rsidR="00EB68EC" w:rsidRPr="008826C1" w:rsidRDefault="000E0BA3" w:rsidP="00EB68EC">
      <w:pPr>
        <w:pStyle w:val="Heading2"/>
        <w:rPr>
          <w:lang w:val="en-US"/>
        </w:rPr>
      </w:pPr>
      <w:r>
        <w:rPr>
          <w:lang w:val="en-US"/>
        </w:rPr>
        <w:t>2.2</w:t>
      </w:r>
      <w:r w:rsidR="00EB68EC">
        <w:rPr>
          <w:lang w:val="en-US"/>
        </w:rPr>
        <w:tab/>
        <w:t>UE requirements</w:t>
      </w:r>
    </w:p>
    <w:p w:rsidR="00657880" w:rsidRDefault="00EB68EC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Having summarized the L1-RSRP configuration, measurement and reporting details, next we look at what would be the necessary UE requirements.</w:t>
      </w:r>
    </w:p>
    <w:p w:rsidR="00EB68EC" w:rsidRDefault="008E0509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</w:t>
      </w:r>
      <w:r w:rsidR="009A18DF">
        <w:rPr>
          <w:rFonts w:eastAsia="Calibri" w:cs="Times New Roman"/>
          <w:szCs w:val="20"/>
        </w:rPr>
        <w:t xml:space="preserve">hen considering the </w:t>
      </w:r>
      <w:r>
        <w:rPr>
          <w:rFonts w:eastAsia="Calibri" w:cs="Times New Roman"/>
          <w:szCs w:val="20"/>
        </w:rPr>
        <w:t>UE measurement capability, the UE can be configured with up to 16 CSI-RS resource sets each having up to 64 resources. This of course would lead to a large amount of total resources which is why the total it is limited</w:t>
      </w:r>
      <w:r w:rsidR="00357434">
        <w:rPr>
          <w:rFonts w:eastAsia="Calibri" w:cs="Times New Roman"/>
          <w:szCs w:val="20"/>
        </w:rPr>
        <w:t xml:space="preserve"> 128 different CSI-RS resources to be measured.</w:t>
      </w:r>
    </w:p>
    <w:p w:rsidR="000E0BA3" w:rsidRDefault="000E0BA3" w:rsidP="000E0BA3">
      <w:pPr>
        <w:pStyle w:val="RAN4Observation"/>
      </w:pPr>
      <w:r>
        <w:t xml:space="preserve">UE </w:t>
      </w:r>
      <w:r w:rsidR="008864F8">
        <w:t>is required to measure up to a total of 128 different CSI-RS resources</w:t>
      </w:r>
      <w:r w:rsidRPr="0008612A">
        <w:t>.</w:t>
      </w:r>
    </w:p>
    <w:p w:rsidR="00357434" w:rsidRDefault="004308FB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It would need to </w:t>
      </w:r>
      <w:r w:rsidR="00345326">
        <w:rPr>
          <w:rFonts w:eastAsia="Calibri" w:cs="Times New Roman"/>
          <w:szCs w:val="20"/>
        </w:rPr>
        <w:t xml:space="preserve">be </w:t>
      </w:r>
      <w:r>
        <w:rPr>
          <w:rFonts w:eastAsia="Calibri" w:cs="Times New Roman"/>
          <w:szCs w:val="20"/>
        </w:rPr>
        <w:t xml:space="preserve">discussed whether there is a need on UE side allowing for CSI-RS detection. E.g. </w:t>
      </w:r>
      <w:r w:rsidR="00345326">
        <w:rPr>
          <w:rFonts w:eastAsia="Calibri" w:cs="Times New Roman"/>
          <w:szCs w:val="20"/>
        </w:rPr>
        <w:t>as for ell detection would there need to be a defined minimum threshold level and related detection latency, such that once the CSI-RS resource is better than threshold, the UE is expected to</w:t>
      </w:r>
      <w:r w:rsidR="006538D3">
        <w:rPr>
          <w:rFonts w:eastAsia="Calibri" w:cs="Times New Roman"/>
          <w:szCs w:val="20"/>
        </w:rPr>
        <w:t xml:space="preserve"> be able to measure the given CSI-RS resource</w:t>
      </w:r>
      <w:r w:rsidR="00345326">
        <w:rPr>
          <w:rFonts w:eastAsia="Calibri" w:cs="Times New Roman"/>
          <w:szCs w:val="20"/>
        </w:rPr>
        <w:t>.</w:t>
      </w:r>
    </w:p>
    <w:p w:rsidR="000E0BA3" w:rsidRDefault="00387205" w:rsidP="000E0BA3">
      <w:pPr>
        <w:pStyle w:val="RAN4proposal"/>
      </w:pPr>
      <w:r>
        <w:t xml:space="preserve">Clarify </w:t>
      </w:r>
      <w:r>
        <w:rPr>
          <w:rFonts w:eastAsia="Calibri" w:cs="Times New Roman"/>
          <w:szCs w:val="20"/>
        </w:rPr>
        <w:t>whether there is a need on UE side allowing for CSI-RS detection</w:t>
      </w:r>
      <w:r w:rsidR="000E0BA3" w:rsidRPr="0008612A">
        <w:t>.</w:t>
      </w:r>
    </w:p>
    <w:p w:rsidR="004308FB" w:rsidRDefault="006538D3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In a similar manner RAN4 need to discuss reporting requirements L1-RSRP. E.g. if the CSI-RS used for L1-RSRP measurement, for a given period of time have been better than a given threshold the UE should be able report L1-RSRP.</w:t>
      </w:r>
    </w:p>
    <w:p w:rsidR="000E0BA3" w:rsidRDefault="00387205" w:rsidP="000E0BA3">
      <w:pPr>
        <w:pStyle w:val="RAN4proposal"/>
      </w:pPr>
      <w:r>
        <w:t xml:space="preserve">Discuss </w:t>
      </w:r>
      <w:r>
        <w:rPr>
          <w:rFonts w:eastAsia="Calibri" w:cs="Times New Roman"/>
          <w:szCs w:val="20"/>
        </w:rPr>
        <w:t>reporting requirements L1-RSRP</w:t>
      </w:r>
      <w:r w:rsidR="000E0BA3" w:rsidRPr="0008612A">
        <w:t>.</w:t>
      </w:r>
    </w:p>
    <w:p w:rsidR="006538D3" w:rsidRDefault="006538D3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Related to such discussion is also whether the UE is expected to report a raw L1-RSRP (single shot measurement) or whether it is expected that the UE would perform some minimum averaging of the L1-RSRP measurement before the measurement would be used for reporting.</w:t>
      </w:r>
    </w:p>
    <w:p w:rsidR="000E0BA3" w:rsidRDefault="00387205" w:rsidP="000E0BA3">
      <w:pPr>
        <w:pStyle w:val="RAN4proposal"/>
      </w:pPr>
      <w:r>
        <w:t xml:space="preserve">Discuss if </w:t>
      </w:r>
      <w:r>
        <w:rPr>
          <w:rFonts w:eastAsia="Calibri" w:cs="Times New Roman"/>
          <w:szCs w:val="20"/>
        </w:rPr>
        <w:t>UE would perform some minimum averaging of the L1-RSRP measurement</w:t>
      </w:r>
      <w:r w:rsidR="000E0BA3" w:rsidRPr="0008612A">
        <w:t>.</w:t>
      </w:r>
    </w:p>
    <w:p w:rsidR="006538D3" w:rsidRDefault="008D5328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</w:t>
      </w:r>
      <w:r w:rsidR="001F5312">
        <w:rPr>
          <w:rFonts w:eastAsia="Calibri" w:cs="Times New Roman"/>
          <w:szCs w:val="20"/>
        </w:rPr>
        <w:t>hen discussing averaging or not</w:t>
      </w:r>
      <w:r>
        <w:rPr>
          <w:rFonts w:eastAsia="Calibri" w:cs="Times New Roman"/>
          <w:szCs w:val="20"/>
        </w:rPr>
        <w:t xml:space="preserve">, RAN4 should also discuss what kind of accuracy requirements is expected for the reported L1-RSRP measurements. Would the accuracy of the L1-RSRP measurement </w:t>
      </w:r>
      <w:r w:rsidR="001F5312">
        <w:rPr>
          <w:rFonts w:eastAsia="Calibri" w:cs="Times New Roman"/>
          <w:szCs w:val="20"/>
        </w:rPr>
        <w:t>be comparab</w:t>
      </w:r>
      <w:r w:rsidR="00B27149">
        <w:rPr>
          <w:rFonts w:eastAsia="Calibri" w:cs="Times New Roman"/>
          <w:szCs w:val="20"/>
        </w:rPr>
        <w:t>le with any L3 RSRP measurement?</w:t>
      </w:r>
    </w:p>
    <w:p w:rsidR="000E0BA3" w:rsidRDefault="00387205" w:rsidP="000E0BA3">
      <w:pPr>
        <w:pStyle w:val="RAN4proposal"/>
      </w:pPr>
      <w:r>
        <w:t>Clarify</w:t>
      </w:r>
      <w:r w:rsidRPr="00387205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>what kind of accuracy requirements is expected for the reported L1-RSRP measurements</w:t>
      </w:r>
      <w:r w:rsidR="000E0BA3" w:rsidRPr="0008612A">
        <w:t>.</w:t>
      </w:r>
    </w:p>
    <w:p w:rsidR="001F5312" w:rsidRDefault="00B27149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</w:t>
      </w:r>
      <w:r w:rsidR="004E1985">
        <w:rPr>
          <w:rFonts w:eastAsia="Calibri" w:cs="Times New Roman"/>
          <w:szCs w:val="20"/>
        </w:rPr>
        <w:t xml:space="preserve">he </w:t>
      </w:r>
      <w:r>
        <w:rPr>
          <w:rFonts w:eastAsia="Calibri" w:cs="Times New Roman"/>
          <w:szCs w:val="20"/>
        </w:rPr>
        <w:t xml:space="preserve">conditions under which the L1-RSRP requirements would also need to be defined by RAN4. E.g. would the </w:t>
      </w:r>
      <w:r w:rsidR="004E1985">
        <w:rPr>
          <w:rFonts w:eastAsia="Calibri" w:cs="Times New Roman"/>
          <w:szCs w:val="20"/>
        </w:rPr>
        <w:t xml:space="preserve">SINR side conditions </w:t>
      </w:r>
      <w:r>
        <w:rPr>
          <w:rFonts w:eastAsia="Calibri" w:cs="Times New Roman"/>
          <w:szCs w:val="20"/>
        </w:rPr>
        <w:t>for L1-RSRP be same or different than the -6dB used for L3 RSRP?</w:t>
      </w:r>
    </w:p>
    <w:p w:rsidR="000E0BA3" w:rsidRDefault="00387205" w:rsidP="000E0BA3">
      <w:pPr>
        <w:pStyle w:val="RAN4proposal"/>
      </w:pPr>
      <w:r>
        <w:t xml:space="preserve">Discuss </w:t>
      </w:r>
      <w:r>
        <w:rPr>
          <w:rFonts w:eastAsia="Calibri" w:cs="Times New Roman"/>
          <w:szCs w:val="20"/>
        </w:rPr>
        <w:t>the conditions for the L1-RSRP requirements</w:t>
      </w:r>
      <w:r w:rsidR="000E0BA3" w:rsidRPr="0008612A">
        <w:t>.</w:t>
      </w:r>
    </w:p>
    <w:p w:rsidR="000E0BA3" w:rsidRDefault="00B27149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L1-RSRP is at least in 1</w:t>
      </w:r>
      <w:r w:rsidRPr="00B27149">
        <w:rPr>
          <w:rFonts w:eastAsia="Calibri" w:cs="Times New Roman"/>
          <w:szCs w:val="20"/>
          <w:vertAlign w:val="superscript"/>
        </w:rPr>
        <w:t>st</w:t>
      </w:r>
      <w:r>
        <w:rPr>
          <w:rFonts w:eastAsia="Calibri" w:cs="Times New Roman"/>
          <w:szCs w:val="20"/>
        </w:rPr>
        <w:t xml:space="preserve"> phase measured from s</w:t>
      </w:r>
      <w:r w:rsidR="000E0BA3">
        <w:rPr>
          <w:rFonts w:eastAsia="Calibri" w:cs="Times New Roman"/>
          <w:szCs w:val="20"/>
        </w:rPr>
        <w:t xml:space="preserve">erving cell </w:t>
      </w:r>
      <w:r w:rsidR="006B40CD">
        <w:rPr>
          <w:rFonts w:eastAsia="Calibri" w:cs="Times New Roman"/>
          <w:szCs w:val="20"/>
        </w:rPr>
        <w:t xml:space="preserve">and </w:t>
      </w:r>
      <w:r w:rsidR="000E0BA3">
        <w:rPr>
          <w:rFonts w:eastAsia="Calibri" w:cs="Times New Roman"/>
          <w:szCs w:val="20"/>
        </w:rPr>
        <w:t>it would need to be discussed whether such measurement would interfere with any ongoing data transmissions.</w:t>
      </w:r>
    </w:p>
    <w:p w:rsidR="000E0BA3" w:rsidRDefault="006B40CD" w:rsidP="000E0BA3">
      <w:pPr>
        <w:pStyle w:val="RAN4proposal"/>
      </w:pPr>
      <w:r>
        <w:t>clarify if L1-RSRP measurement would interfere with data transmissions</w:t>
      </w:r>
      <w:r w:rsidR="000E0BA3" w:rsidRPr="0008612A">
        <w:t>.</w:t>
      </w:r>
    </w:p>
    <w:p w:rsidR="00B27149" w:rsidRPr="00EB2ADA" w:rsidRDefault="000E0BA3" w:rsidP="00C5417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  </w:t>
      </w:r>
    </w:p>
    <w:p w:rsidR="002C2D19" w:rsidRDefault="002C2D19" w:rsidP="003B659E">
      <w:pPr>
        <w:ind w:right="-22"/>
        <w:rPr>
          <w:rFonts w:cs="Times New Roman"/>
        </w:rPr>
      </w:pPr>
    </w:p>
    <w:p w:rsidR="00CD7492" w:rsidRDefault="00CD7492" w:rsidP="0008612A">
      <w:pPr>
        <w:pStyle w:val="RAN4H1"/>
      </w:pPr>
      <w:r>
        <w:t>3</w:t>
      </w:r>
      <w:r>
        <w:tab/>
        <w:t>Conclusion</w:t>
      </w:r>
    </w:p>
    <w:p w:rsidR="00CC59FB" w:rsidRDefault="00CC59FB" w:rsidP="00CC59FB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have discussed the basics of RRM core requirements related to CSI-RS L1-RSRP for beam management. We observed:</w:t>
      </w:r>
    </w:p>
    <w:p w:rsidR="00CC59FB" w:rsidRPr="00072B59" w:rsidRDefault="00072B59" w:rsidP="008C59DA">
      <w:pPr>
        <w:pStyle w:val="RAN4Observation"/>
        <w:numPr>
          <w:ilvl w:val="0"/>
          <w:numId w:val="21"/>
        </w:numPr>
      </w:pPr>
      <w:r>
        <w:t>UE is required to measure up to a total of 128 different CSI-RS resources</w:t>
      </w:r>
      <w:r w:rsidRPr="0008612A">
        <w:t>.</w:t>
      </w:r>
    </w:p>
    <w:p w:rsidR="00CC59FB" w:rsidRDefault="00072B59" w:rsidP="00CC59FB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and based on the discussion in the paper we propose:</w:t>
      </w:r>
    </w:p>
    <w:p w:rsidR="00072B59" w:rsidRDefault="00072B59" w:rsidP="00072B59">
      <w:pPr>
        <w:pStyle w:val="RAN4proposal"/>
        <w:numPr>
          <w:ilvl w:val="0"/>
          <w:numId w:val="20"/>
        </w:numPr>
      </w:pPr>
      <w:r>
        <w:t xml:space="preserve">Clarify </w:t>
      </w:r>
      <w:r w:rsidRPr="00072B59">
        <w:rPr>
          <w:rFonts w:eastAsia="Calibri" w:cs="Times New Roman"/>
          <w:szCs w:val="20"/>
        </w:rPr>
        <w:t>whether there is a need on UE side allowing for CSI-RS detection</w:t>
      </w:r>
      <w:r w:rsidRPr="0008612A">
        <w:t>.</w:t>
      </w:r>
    </w:p>
    <w:p w:rsidR="00072B59" w:rsidRDefault="00072B59" w:rsidP="00072B59">
      <w:pPr>
        <w:pStyle w:val="RAN4proposal"/>
        <w:numPr>
          <w:ilvl w:val="0"/>
          <w:numId w:val="20"/>
        </w:numPr>
      </w:pPr>
      <w:r>
        <w:t xml:space="preserve">Discuss </w:t>
      </w:r>
      <w:r w:rsidRPr="00072B59">
        <w:rPr>
          <w:rFonts w:eastAsia="Calibri" w:cs="Times New Roman"/>
          <w:szCs w:val="20"/>
        </w:rPr>
        <w:t>reporting requirements L1-RSRP</w:t>
      </w:r>
      <w:r w:rsidRPr="0008612A">
        <w:t>.</w:t>
      </w:r>
    </w:p>
    <w:p w:rsidR="00072B59" w:rsidRDefault="00072B59" w:rsidP="00072B59">
      <w:pPr>
        <w:pStyle w:val="RAN4proposal"/>
        <w:numPr>
          <w:ilvl w:val="0"/>
          <w:numId w:val="20"/>
        </w:numPr>
      </w:pPr>
      <w:r>
        <w:t xml:space="preserve">Discuss if </w:t>
      </w:r>
      <w:r w:rsidRPr="00072B59">
        <w:rPr>
          <w:rFonts w:eastAsia="Calibri" w:cs="Times New Roman"/>
          <w:szCs w:val="20"/>
        </w:rPr>
        <w:t>UE would perform some minimum averaging of the L1-RSRP measurement</w:t>
      </w:r>
      <w:r w:rsidRPr="0008612A">
        <w:t>.</w:t>
      </w:r>
    </w:p>
    <w:p w:rsidR="00072B59" w:rsidRDefault="00072B59" w:rsidP="00072B59">
      <w:pPr>
        <w:pStyle w:val="RAN4proposal"/>
        <w:numPr>
          <w:ilvl w:val="0"/>
          <w:numId w:val="20"/>
        </w:numPr>
      </w:pPr>
      <w:r>
        <w:t>Clarify</w:t>
      </w:r>
      <w:r w:rsidRPr="00072B59">
        <w:rPr>
          <w:rFonts w:eastAsia="Calibri" w:cs="Times New Roman"/>
          <w:szCs w:val="20"/>
        </w:rPr>
        <w:t xml:space="preserve"> what kind of accuracy requirements is expected for the reported L1-RSRP measurements</w:t>
      </w:r>
      <w:r w:rsidRPr="0008612A">
        <w:t>.</w:t>
      </w:r>
    </w:p>
    <w:p w:rsidR="00072B59" w:rsidRDefault="00072B59" w:rsidP="00072B59">
      <w:pPr>
        <w:pStyle w:val="RAN4proposal"/>
        <w:numPr>
          <w:ilvl w:val="0"/>
          <w:numId w:val="20"/>
        </w:numPr>
      </w:pPr>
      <w:r>
        <w:t xml:space="preserve">Discuss </w:t>
      </w:r>
      <w:r w:rsidRPr="00072B59">
        <w:rPr>
          <w:rFonts w:eastAsia="Calibri" w:cs="Times New Roman"/>
          <w:szCs w:val="20"/>
        </w:rPr>
        <w:t>the conditions for the L1-RSRP requirements</w:t>
      </w:r>
      <w:r w:rsidRPr="0008612A">
        <w:t>.</w:t>
      </w:r>
    </w:p>
    <w:p w:rsidR="00072B59" w:rsidRDefault="00072B59" w:rsidP="00072B59">
      <w:pPr>
        <w:pStyle w:val="RAN4proposal"/>
        <w:numPr>
          <w:ilvl w:val="0"/>
          <w:numId w:val="20"/>
        </w:numPr>
      </w:pPr>
      <w:r>
        <w:t>clarify if L1-RSRP measurement would interfere with data transmissions</w:t>
      </w:r>
      <w:r w:rsidRPr="0008612A">
        <w:t>.</w:t>
      </w:r>
    </w:p>
    <w:p w:rsidR="00072B59" w:rsidRPr="0095295C" w:rsidRDefault="00072B59" w:rsidP="00CC59FB"/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Pr="008C59DA" w:rsidRDefault="008C59DA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>
        <w:rPr>
          <w:rFonts w:eastAsia="Times New Roman" w:cs="Times New Roman"/>
          <w:szCs w:val="20"/>
          <w:lang w:val="en-GB"/>
        </w:rPr>
        <w:t>TS 38.214</w:t>
      </w:r>
      <w:r w:rsidR="003B659E" w:rsidRPr="008C59DA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:rsidR="003B659E" w:rsidRDefault="003B659E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703" w:rsidRDefault="00A33703" w:rsidP="00001C9B">
      <w:pPr>
        <w:spacing w:after="0" w:line="240" w:lineRule="auto"/>
      </w:pPr>
      <w:r>
        <w:separator/>
      </w:r>
    </w:p>
  </w:endnote>
  <w:endnote w:type="continuationSeparator" w:id="0">
    <w:p w:rsidR="00A33703" w:rsidRDefault="00A3370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703" w:rsidRDefault="00A33703" w:rsidP="00001C9B">
      <w:pPr>
        <w:spacing w:after="0" w:line="240" w:lineRule="auto"/>
      </w:pPr>
      <w:r>
        <w:separator/>
      </w:r>
    </w:p>
  </w:footnote>
  <w:footnote w:type="continuationSeparator" w:id="0">
    <w:p w:rsidR="00A33703" w:rsidRDefault="00A3370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661A7B"/>
    <w:multiLevelType w:val="hybridMultilevel"/>
    <w:tmpl w:val="CB809D54"/>
    <w:lvl w:ilvl="0" w:tplc="4A0C440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23B58"/>
    <w:multiLevelType w:val="hybridMultilevel"/>
    <w:tmpl w:val="C7EAE1B2"/>
    <w:lvl w:ilvl="0" w:tplc="F8E2A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CA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D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C426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2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8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5A3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C4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C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9181A"/>
    <w:multiLevelType w:val="hybridMultilevel"/>
    <w:tmpl w:val="A1EEAF12"/>
    <w:lvl w:ilvl="0" w:tplc="F9CC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C0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E6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CC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2D9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A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685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2A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AB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12086F"/>
    <w:multiLevelType w:val="hybridMultilevel"/>
    <w:tmpl w:val="510CB06A"/>
    <w:lvl w:ilvl="0" w:tplc="6874C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6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C0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246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43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E1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05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4E5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4D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D5F0B07"/>
    <w:multiLevelType w:val="hybridMultilevel"/>
    <w:tmpl w:val="9174A320"/>
    <w:lvl w:ilvl="0" w:tplc="728E1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062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050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82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C6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83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5C2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6"/>
  </w:num>
  <w:num w:numId="18">
    <w:abstractNumId w:val="2"/>
  </w:num>
  <w:num w:numId="19">
    <w:abstractNumId w:val="5"/>
  </w:num>
  <w:num w:numId="20">
    <w:abstractNumId w:val="8"/>
    <w:lvlOverride w:ilvl="0">
      <w:startOverride w:val="1"/>
    </w:lvlOverride>
  </w:num>
  <w:num w:numId="21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trackRevisions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72B59"/>
    <w:rsid w:val="0008612A"/>
    <w:rsid w:val="000B0056"/>
    <w:rsid w:val="000E0BA3"/>
    <w:rsid w:val="001745F8"/>
    <w:rsid w:val="00177EAC"/>
    <w:rsid w:val="001838CF"/>
    <w:rsid w:val="001C77D6"/>
    <w:rsid w:val="001E30F6"/>
    <w:rsid w:val="001F5312"/>
    <w:rsid w:val="00235F5C"/>
    <w:rsid w:val="002758F2"/>
    <w:rsid w:val="002B4922"/>
    <w:rsid w:val="002C2D19"/>
    <w:rsid w:val="002D10FA"/>
    <w:rsid w:val="002D4C55"/>
    <w:rsid w:val="00322355"/>
    <w:rsid w:val="00345326"/>
    <w:rsid w:val="00357434"/>
    <w:rsid w:val="00387205"/>
    <w:rsid w:val="003B659E"/>
    <w:rsid w:val="004275FF"/>
    <w:rsid w:val="004308FB"/>
    <w:rsid w:val="0043750A"/>
    <w:rsid w:val="00476ED4"/>
    <w:rsid w:val="00492D2D"/>
    <w:rsid w:val="004E1985"/>
    <w:rsid w:val="004E5E66"/>
    <w:rsid w:val="0050224E"/>
    <w:rsid w:val="00503B4D"/>
    <w:rsid w:val="00504EE9"/>
    <w:rsid w:val="00511FEC"/>
    <w:rsid w:val="0054442C"/>
    <w:rsid w:val="00550285"/>
    <w:rsid w:val="005836F8"/>
    <w:rsid w:val="005E61A8"/>
    <w:rsid w:val="005F6419"/>
    <w:rsid w:val="00617400"/>
    <w:rsid w:val="006538D3"/>
    <w:rsid w:val="00657880"/>
    <w:rsid w:val="00664950"/>
    <w:rsid w:val="00683220"/>
    <w:rsid w:val="00687FA0"/>
    <w:rsid w:val="006B40CD"/>
    <w:rsid w:val="006B7010"/>
    <w:rsid w:val="006C39D5"/>
    <w:rsid w:val="006D2024"/>
    <w:rsid w:val="006D41C1"/>
    <w:rsid w:val="007145FF"/>
    <w:rsid w:val="00751515"/>
    <w:rsid w:val="00785232"/>
    <w:rsid w:val="007C3ED0"/>
    <w:rsid w:val="00806A76"/>
    <w:rsid w:val="00811C9D"/>
    <w:rsid w:val="00816C80"/>
    <w:rsid w:val="00841BCD"/>
    <w:rsid w:val="008608DD"/>
    <w:rsid w:val="008826C1"/>
    <w:rsid w:val="008864F8"/>
    <w:rsid w:val="008C59DA"/>
    <w:rsid w:val="008D5328"/>
    <w:rsid w:val="008E0509"/>
    <w:rsid w:val="008F102D"/>
    <w:rsid w:val="009042BD"/>
    <w:rsid w:val="00977E1D"/>
    <w:rsid w:val="009A18DF"/>
    <w:rsid w:val="00A22B78"/>
    <w:rsid w:val="00A25AE5"/>
    <w:rsid w:val="00A33703"/>
    <w:rsid w:val="00A907CB"/>
    <w:rsid w:val="00AA1B0E"/>
    <w:rsid w:val="00AC5CA7"/>
    <w:rsid w:val="00B27149"/>
    <w:rsid w:val="00B374E9"/>
    <w:rsid w:val="00BA6E48"/>
    <w:rsid w:val="00BB6036"/>
    <w:rsid w:val="00BF2218"/>
    <w:rsid w:val="00C54175"/>
    <w:rsid w:val="00C67918"/>
    <w:rsid w:val="00CB224A"/>
    <w:rsid w:val="00CC59FB"/>
    <w:rsid w:val="00CD7492"/>
    <w:rsid w:val="00CE3A6B"/>
    <w:rsid w:val="00D00211"/>
    <w:rsid w:val="00D06309"/>
    <w:rsid w:val="00D32DDD"/>
    <w:rsid w:val="00D351EA"/>
    <w:rsid w:val="00D43403"/>
    <w:rsid w:val="00D43492"/>
    <w:rsid w:val="00D62E71"/>
    <w:rsid w:val="00D740CA"/>
    <w:rsid w:val="00D85728"/>
    <w:rsid w:val="00D91DE2"/>
    <w:rsid w:val="00DE35F7"/>
    <w:rsid w:val="00DF2997"/>
    <w:rsid w:val="00DF3461"/>
    <w:rsid w:val="00DF58F2"/>
    <w:rsid w:val="00EB2ADA"/>
    <w:rsid w:val="00EB68EC"/>
    <w:rsid w:val="00EC7BC3"/>
    <w:rsid w:val="00ED7600"/>
    <w:rsid w:val="00F1362C"/>
    <w:rsid w:val="00F824F5"/>
    <w:rsid w:val="00FC29B9"/>
    <w:rsid w:val="00FC6FD3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EB9CA411-AAD8-40ED-B1B1-E6790041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603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B603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5F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3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3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6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8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5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50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45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7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80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2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6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8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83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1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950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19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74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1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3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5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7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785CC-E966-4A6D-BE04-3143658F7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5739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Rapporteur</cp:lastModifiedBy>
  <cp:revision>2</cp:revision>
  <dcterms:created xsi:type="dcterms:W3CDTF">2018-04-06T20:40:00Z</dcterms:created>
  <dcterms:modified xsi:type="dcterms:W3CDTF">2018-04-06T20:40:00Z</dcterms:modified>
</cp:coreProperties>
</file>