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52579" w14:textId="67A4E1F0" w:rsidR="007F25CF" w:rsidRPr="007F25CF" w:rsidRDefault="007F25CF">
      <w:pPr>
        <w:rPr>
          <w:sz w:val="28"/>
          <w:szCs w:val="28"/>
        </w:rPr>
      </w:pPr>
      <w:r w:rsidRPr="007F25CF">
        <w:rPr>
          <w:sz w:val="28"/>
          <w:szCs w:val="28"/>
        </w:rPr>
        <w:t>Morning coffee break discussion: Single switched TX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R4-1711622</w:t>
      </w:r>
      <w:bookmarkStart w:id="0" w:name="_GoBack"/>
      <w:bookmarkEnd w:id="0"/>
    </w:p>
    <w:p w14:paraId="02BB50C7" w14:textId="77777777" w:rsidR="007F25CF" w:rsidRDefault="007F25CF"/>
    <w:p w14:paraId="1D200117" w14:textId="77777777" w:rsidR="006566C3" w:rsidRPr="00A67FE7" w:rsidRDefault="00A67FE7">
      <w:r w:rsidRPr="00A67FE7">
        <w:t xml:space="preserve">Open questions for </w:t>
      </w:r>
      <w:r w:rsidR="007F3115">
        <w:t>Single TX in NR-LTE coffee break discussion</w:t>
      </w:r>
      <w:r w:rsidRPr="00A67FE7">
        <w:t>:</w:t>
      </w:r>
    </w:p>
    <w:p w14:paraId="6FD6A0A6" w14:textId="77777777" w:rsidR="00A67FE7" w:rsidRPr="00A67FE7" w:rsidRDefault="00A67FE7"/>
    <w:p w14:paraId="17DE0395" w14:textId="77777777" w:rsidR="00A67FE7" w:rsidRPr="00094404" w:rsidRDefault="00A67FE7">
      <w:pPr>
        <w:rPr>
          <w:sz w:val="36"/>
          <w:szCs w:val="36"/>
        </w:rPr>
      </w:pPr>
      <w:r w:rsidRPr="00094404">
        <w:rPr>
          <w:sz w:val="36"/>
          <w:szCs w:val="36"/>
        </w:rPr>
        <w:t>-How to incorporate RF architecture into the equation?</w:t>
      </w:r>
    </w:p>
    <w:p w14:paraId="3B3C2799" w14:textId="77777777" w:rsidR="00C265CB" w:rsidRDefault="00C265CB"/>
    <w:p w14:paraId="0DC7E277" w14:textId="77777777" w:rsidR="00317FEF" w:rsidRDefault="00317FEF">
      <w:r>
        <w:t>Options:</w:t>
      </w:r>
    </w:p>
    <w:p w14:paraId="4847A674" w14:textId="77777777" w:rsidR="00317FEF" w:rsidRDefault="00317FEF"/>
    <w:p w14:paraId="7FC984F5" w14:textId="77777777" w:rsidR="00C265CB" w:rsidRDefault="00524768" w:rsidP="00524768">
      <w:pPr>
        <w:pStyle w:val="ListParagraph"/>
        <w:numPr>
          <w:ilvl w:val="0"/>
          <w:numId w:val="3"/>
        </w:numPr>
      </w:pPr>
      <w:r>
        <w:t>Study shows significant differences in MSD</w:t>
      </w:r>
    </w:p>
    <w:p w14:paraId="70FE9C85" w14:textId="77777777" w:rsidR="00524768" w:rsidRDefault="00524768" w:rsidP="00524768">
      <w:pPr>
        <w:pStyle w:val="ListParagraph"/>
        <w:numPr>
          <w:ilvl w:val="1"/>
          <w:numId w:val="3"/>
        </w:numPr>
      </w:pPr>
      <w:r>
        <w:t>Assume that some band combinations that typically are implemented using certain architecture are always easy even in IM2/IM3 relation exists</w:t>
      </w:r>
    </w:p>
    <w:p w14:paraId="72C77B59" w14:textId="77777777" w:rsidR="00524768" w:rsidRDefault="00524768" w:rsidP="00524768">
      <w:pPr>
        <w:pStyle w:val="ListParagraph"/>
        <w:numPr>
          <w:ilvl w:val="1"/>
          <w:numId w:val="3"/>
        </w:numPr>
      </w:pPr>
      <w:r>
        <w:t>Have some sort of declaration process</w:t>
      </w:r>
    </w:p>
    <w:p w14:paraId="69D3E7DC" w14:textId="77777777" w:rsidR="00524768" w:rsidRDefault="00524768" w:rsidP="00524768">
      <w:pPr>
        <w:pStyle w:val="ListParagraph"/>
        <w:numPr>
          <w:ilvl w:val="1"/>
          <w:numId w:val="3"/>
        </w:numPr>
      </w:pPr>
      <w:r>
        <w:t>Something else</w:t>
      </w:r>
    </w:p>
    <w:p w14:paraId="0172DDBC" w14:textId="77777777" w:rsidR="00524768" w:rsidRDefault="00524768" w:rsidP="00524768">
      <w:pPr>
        <w:pStyle w:val="ListParagraph"/>
        <w:numPr>
          <w:ilvl w:val="0"/>
          <w:numId w:val="3"/>
        </w:numPr>
      </w:pPr>
      <w:r>
        <w:t>Study does not show significant difference in MSD</w:t>
      </w:r>
    </w:p>
    <w:p w14:paraId="2EB11D9C" w14:textId="77777777" w:rsidR="00524768" w:rsidRDefault="00524768" w:rsidP="00524768">
      <w:pPr>
        <w:pStyle w:val="ListParagraph"/>
        <w:numPr>
          <w:ilvl w:val="1"/>
          <w:numId w:val="3"/>
        </w:numPr>
      </w:pPr>
      <w:r>
        <w:t>Not to account RF architecture differences</w:t>
      </w:r>
    </w:p>
    <w:p w14:paraId="5BC9B8DF" w14:textId="77777777" w:rsidR="00A67FE7" w:rsidRDefault="00A67FE7"/>
    <w:p w14:paraId="64C62820" w14:textId="77777777" w:rsidR="00267CF2" w:rsidRDefault="00451158">
      <w:r>
        <w:rPr>
          <w:highlight w:val="yellow"/>
        </w:rPr>
        <w:t>Tentative a</w:t>
      </w:r>
      <w:r w:rsidRPr="00451158">
        <w:rPr>
          <w:highlight w:val="yellow"/>
        </w:rPr>
        <w:t>greement: Study the impact of different RF architectures, and decide what to do based on the outcome</w:t>
      </w:r>
      <w:r w:rsidR="00192384" w:rsidRPr="00192384">
        <w:rPr>
          <w:highlight w:val="yellow"/>
        </w:rPr>
        <w:t>. If there is a difference it shall be accounted</w:t>
      </w:r>
    </w:p>
    <w:p w14:paraId="20FE455E" w14:textId="77777777" w:rsidR="00192384" w:rsidRDefault="00192384"/>
    <w:p w14:paraId="55B7F6A5" w14:textId="77777777" w:rsidR="00267CF2" w:rsidRDefault="00267CF2">
      <w:r>
        <w:t>Docomo: If UE has different MSD levels for a combination, how to account that in specs?</w:t>
      </w:r>
    </w:p>
    <w:p w14:paraId="0D7E0D6F" w14:textId="77777777" w:rsidR="00267CF2" w:rsidRDefault="00267CF2">
      <w:r>
        <w:t>Oppo: Impact ongoing already now. MSD has not been restricted to any specific architecture</w:t>
      </w:r>
    </w:p>
    <w:p w14:paraId="37D6079C" w14:textId="77777777" w:rsidR="00267CF2" w:rsidRDefault="00267CF2">
      <w:r>
        <w:t>Apple: Current MSD is minimum requirement for one BW combo</w:t>
      </w:r>
    </w:p>
    <w:p w14:paraId="28EEAC90" w14:textId="77777777" w:rsidR="00267CF2" w:rsidRDefault="00267CF2">
      <w:r>
        <w:t xml:space="preserve">QC: Interesting aspect. </w:t>
      </w:r>
      <w:r w:rsidR="00192384">
        <w:t>Worst case assumption is not necessary the best way to decide UE capability.</w:t>
      </w:r>
    </w:p>
    <w:p w14:paraId="675ECF53" w14:textId="77777777" w:rsidR="00192384" w:rsidRDefault="00192384">
      <w:r>
        <w:t>VdF: Suggestion using separate antennas based on frequency separation between bands.</w:t>
      </w:r>
    </w:p>
    <w:p w14:paraId="3B449A24" w14:textId="77777777" w:rsidR="00192384" w:rsidRDefault="00192384">
      <w:r>
        <w:t>DCM: If we introduce multiple MSD values, next meeting is the last one</w:t>
      </w:r>
    </w:p>
    <w:p w14:paraId="51DA1BA3" w14:textId="77777777" w:rsidR="00192384" w:rsidRDefault="00192384">
      <w:r>
        <w:t xml:space="preserve">VdF: Agree to take this into account, details FFS. </w:t>
      </w:r>
    </w:p>
    <w:p w14:paraId="37631DC6" w14:textId="77777777" w:rsidR="00267CF2" w:rsidRDefault="00267CF2"/>
    <w:p w14:paraId="7079FB6F" w14:textId="77777777" w:rsidR="00A67FE7" w:rsidRPr="00DA08B8" w:rsidRDefault="00A67FE7">
      <w:pPr>
        <w:rPr>
          <w:sz w:val="36"/>
          <w:szCs w:val="36"/>
        </w:rPr>
      </w:pPr>
      <w:r w:rsidRPr="00DA08B8">
        <w:rPr>
          <w:sz w:val="36"/>
          <w:szCs w:val="36"/>
        </w:rPr>
        <w:t>-What information does RAN2 need from RAN4?</w:t>
      </w:r>
    </w:p>
    <w:p w14:paraId="12AFCE9B" w14:textId="77777777" w:rsidR="00CF0127" w:rsidRDefault="00CF0127"/>
    <w:p w14:paraId="7D95DEC1" w14:textId="77777777" w:rsidR="00CF0127" w:rsidRDefault="00DA08B8">
      <w:r>
        <w:rPr>
          <w:b/>
        </w:rPr>
        <w:t xml:space="preserve">One </w:t>
      </w:r>
      <w:r w:rsidR="00CF0127" w:rsidRPr="00CF0127">
        <w:rPr>
          <w:b/>
        </w:rPr>
        <w:t>Proposal</w:t>
      </w:r>
      <w:r w:rsidR="00CF0127">
        <w:t>: Size of the bitmap</w:t>
      </w:r>
    </w:p>
    <w:p w14:paraId="798F9922" w14:textId="77777777" w:rsidR="002F4F61" w:rsidRDefault="002F4F61"/>
    <w:p w14:paraId="14F2937B" w14:textId="77777777" w:rsidR="00102E16" w:rsidRDefault="002F4F61">
      <w:r>
        <w:t xml:space="preserve">Options: </w:t>
      </w:r>
    </w:p>
    <w:p w14:paraId="39109F57" w14:textId="77777777" w:rsidR="002F4F61" w:rsidRDefault="002F4F61" w:rsidP="00102E16">
      <w:pPr>
        <w:pStyle w:val="ListParagraph"/>
        <w:numPr>
          <w:ilvl w:val="0"/>
          <w:numId w:val="1"/>
        </w:numPr>
      </w:pPr>
      <w:r>
        <w:t>Band combination specific categorization?</w:t>
      </w:r>
    </w:p>
    <w:p w14:paraId="4DBD9549" w14:textId="77777777" w:rsidR="00102E16" w:rsidRDefault="00102E16" w:rsidP="00102E16">
      <w:pPr>
        <w:pStyle w:val="ListParagraph"/>
        <w:numPr>
          <w:ilvl w:val="0"/>
          <w:numId w:val="1"/>
        </w:numPr>
      </w:pPr>
      <w:r>
        <w:t>Band combination and channel comb</w:t>
      </w:r>
      <w:r w:rsidR="00CD4D73">
        <w:t>ination specific categorization for all possible combinations</w:t>
      </w:r>
    </w:p>
    <w:p w14:paraId="7D14F2B3" w14:textId="77777777" w:rsidR="00102E16" w:rsidRDefault="00102E16" w:rsidP="00102E16">
      <w:pPr>
        <w:pStyle w:val="ListParagraph"/>
        <w:numPr>
          <w:ilvl w:val="0"/>
          <w:numId w:val="1"/>
        </w:numPr>
      </w:pPr>
      <w:r>
        <w:t>Something else</w:t>
      </w:r>
    </w:p>
    <w:p w14:paraId="27AFAD6C" w14:textId="77777777" w:rsidR="002F4F61" w:rsidRDefault="002F4F61"/>
    <w:p w14:paraId="199CCD65" w14:textId="77777777" w:rsidR="00A67FE7" w:rsidRDefault="00813043">
      <w:r>
        <w:rPr>
          <w:highlight w:val="yellow"/>
        </w:rPr>
        <w:t>Tentative agreement: RAN4 inform</w:t>
      </w:r>
      <w:r w:rsidRPr="00813043">
        <w:rPr>
          <w:highlight w:val="yellow"/>
        </w:rPr>
        <w:t>s RAN2 that categorization shall be per band combination. In add</w:t>
      </w:r>
      <w:r>
        <w:rPr>
          <w:highlight w:val="yellow"/>
        </w:rPr>
        <w:t>i</w:t>
      </w:r>
      <w:r w:rsidRPr="00813043">
        <w:rPr>
          <w:highlight w:val="yellow"/>
        </w:rPr>
        <w:t>tition, RAN4 shall inform that all easy channel combinations withing difficult band combinations shall support concurrent 2UL</w:t>
      </w:r>
    </w:p>
    <w:p w14:paraId="2F806845" w14:textId="77777777" w:rsidR="00451158" w:rsidRDefault="00451158"/>
    <w:p w14:paraId="6C2CEAF7" w14:textId="77777777" w:rsidR="00813043" w:rsidRDefault="00813043">
      <w:r>
        <w:t>Nokia: How can we tell Ran2 what is the number of band combinations. Can be tell RAN2 that the table will be growing quickly</w:t>
      </w:r>
    </w:p>
    <w:p w14:paraId="123F0603" w14:textId="77777777" w:rsidR="00813043" w:rsidRDefault="00813043">
      <w:r>
        <w:t>QC: In supported band combos signalling, add 2TX support/no support</w:t>
      </w:r>
    </w:p>
    <w:p w14:paraId="16D6535F" w14:textId="77777777" w:rsidR="00813043" w:rsidRDefault="00813043">
      <w:r>
        <w:t>Oppo: IMD2 and IMD3. List can be made, is there disagreement</w:t>
      </w:r>
    </w:p>
    <w:p w14:paraId="3749126B" w14:textId="77777777" w:rsidR="00813043" w:rsidRDefault="00813043">
      <w:r>
        <w:lastRenderedPageBreak/>
        <w:t>Apple: Option 1 is good</w:t>
      </w:r>
    </w:p>
    <w:p w14:paraId="09546179" w14:textId="77777777" w:rsidR="00813043" w:rsidRDefault="00813043">
      <w:r>
        <w:t>Sprint: Option 1 ok as long as consensus from yesterday remains</w:t>
      </w:r>
    </w:p>
    <w:p w14:paraId="052C2731" w14:textId="77777777" w:rsidR="00A67FE7" w:rsidRPr="00DA08B8" w:rsidRDefault="00A67FE7">
      <w:pPr>
        <w:rPr>
          <w:sz w:val="36"/>
          <w:szCs w:val="36"/>
        </w:rPr>
      </w:pPr>
      <w:r w:rsidRPr="00DA08B8">
        <w:rPr>
          <w:sz w:val="36"/>
          <w:szCs w:val="36"/>
        </w:rPr>
        <w:t>-If and how to account the power level threshold in categorizing difficult channel combinations?</w:t>
      </w:r>
    </w:p>
    <w:p w14:paraId="09E83A2D" w14:textId="77777777" w:rsidR="00102E16" w:rsidRDefault="00102E16"/>
    <w:p w14:paraId="2D0C8CBE" w14:textId="77777777" w:rsidR="00102E16" w:rsidRDefault="00102E16">
      <w:r>
        <w:t>Options:</w:t>
      </w:r>
    </w:p>
    <w:p w14:paraId="558017EF" w14:textId="77777777" w:rsidR="00102E16" w:rsidRDefault="00102E16"/>
    <w:p w14:paraId="2E230D88" w14:textId="77777777" w:rsidR="00102E16" w:rsidRDefault="00102E16" w:rsidP="00102E16">
      <w:pPr>
        <w:pStyle w:val="ListParagraph"/>
        <w:numPr>
          <w:ilvl w:val="0"/>
          <w:numId w:val="2"/>
        </w:numPr>
      </w:pPr>
      <w:r>
        <w:t>Assume NW deduces where UE is and allocates 2 UL accordingly (when UE is transmitting at X/Y/Z dB below max power, the difficult channel combination becomes easy)</w:t>
      </w:r>
    </w:p>
    <w:p w14:paraId="11CAEEDB" w14:textId="77777777" w:rsidR="00102E16" w:rsidRDefault="007F4DDB" w:rsidP="00102E16">
      <w:pPr>
        <w:pStyle w:val="ListParagraph"/>
        <w:numPr>
          <w:ilvl w:val="0"/>
          <w:numId w:val="2"/>
        </w:numPr>
      </w:pPr>
      <w:r>
        <w:t xml:space="preserve">Have capability based on </w:t>
      </w:r>
      <w:r w:rsidR="00102E16">
        <w:t>TX power (TX 23dBm=&gt; difficult combination, TX=18dBm=&gt;easy combination)</w:t>
      </w:r>
    </w:p>
    <w:p w14:paraId="3139EFDF" w14:textId="77777777" w:rsidR="00102E16" w:rsidRDefault="00102E16" w:rsidP="00102E16">
      <w:pPr>
        <w:pStyle w:val="ListParagraph"/>
        <w:numPr>
          <w:ilvl w:val="0"/>
          <w:numId w:val="2"/>
        </w:numPr>
      </w:pPr>
      <w:r>
        <w:t>Something else</w:t>
      </w:r>
    </w:p>
    <w:p w14:paraId="16B40D37" w14:textId="77777777" w:rsidR="00102E16" w:rsidRDefault="00102E16" w:rsidP="00102E16">
      <w:pPr>
        <w:pStyle w:val="ListParagraph"/>
        <w:numPr>
          <w:ilvl w:val="0"/>
          <w:numId w:val="2"/>
        </w:numPr>
      </w:pPr>
      <w:r>
        <w:t>Not to account power level</w:t>
      </w:r>
    </w:p>
    <w:p w14:paraId="146BAA3C" w14:textId="77777777" w:rsidR="002941C5" w:rsidRDefault="002941C5" w:rsidP="00102E16">
      <w:pPr>
        <w:pStyle w:val="ListParagraph"/>
        <w:numPr>
          <w:ilvl w:val="0"/>
          <w:numId w:val="2"/>
        </w:numPr>
      </w:pPr>
      <w:r>
        <w:t>Add a note to WF saying RAN4 can study this aspect</w:t>
      </w:r>
    </w:p>
    <w:p w14:paraId="016E7C91" w14:textId="77777777" w:rsidR="005D53A0" w:rsidRDefault="005D53A0" w:rsidP="005D53A0"/>
    <w:p w14:paraId="06AD8612" w14:textId="77777777" w:rsidR="00451158" w:rsidRDefault="00451158" w:rsidP="005D53A0">
      <w:r w:rsidRPr="00451158">
        <w:rPr>
          <w:highlight w:val="yellow"/>
        </w:rPr>
        <w:t>Tentative agre</w:t>
      </w:r>
      <w:r w:rsidR="00813043">
        <w:rPr>
          <w:highlight w:val="yellow"/>
        </w:rPr>
        <w:t>ement: State in WF that RAN4 shall</w:t>
      </w:r>
      <w:r w:rsidRPr="00451158">
        <w:rPr>
          <w:highlight w:val="yellow"/>
        </w:rPr>
        <w:t xml:space="preserve"> study this aspect</w:t>
      </w:r>
      <w:r>
        <w:t xml:space="preserve"> </w:t>
      </w:r>
    </w:p>
    <w:p w14:paraId="49FD0747" w14:textId="77777777" w:rsidR="00451158" w:rsidRDefault="00451158" w:rsidP="005D53A0"/>
    <w:p w14:paraId="0B0D109E" w14:textId="77777777" w:rsidR="00192384" w:rsidRDefault="00192384" w:rsidP="005D53A0">
      <w:r>
        <w:t xml:space="preserve">Oppo: </w:t>
      </w:r>
      <w:r w:rsidR="00813043">
        <w:t>IF Tx power is lower, the IMD may be</w:t>
      </w:r>
      <w:r>
        <w:t xml:space="preserve"> lower. No strong objection to 2 but might be complex</w:t>
      </w:r>
    </w:p>
    <w:p w14:paraId="0F4322B7" w14:textId="77777777" w:rsidR="00975506" w:rsidRDefault="00597BD1" w:rsidP="00597BD1">
      <w:pPr>
        <w:rPr>
          <w:sz w:val="36"/>
          <w:szCs w:val="36"/>
          <w:lang w:val="en-US"/>
        </w:rPr>
      </w:pPr>
      <w:r>
        <w:rPr>
          <w:sz w:val="36"/>
          <w:szCs w:val="36"/>
        </w:rPr>
        <w:t>-D</w:t>
      </w:r>
      <w:r>
        <w:rPr>
          <w:sz w:val="36"/>
          <w:szCs w:val="36"/>
          <w:lang w:val="en-US"/>
        </w:rPr>
        <w:t xml:space="preserve">efinition of UL and DL channels </w:t>
      </w:r>
    </w:p>
    <w:p w14:paraId="1D978B7E" w14:textId="77777777" w:rsidR="00597BD1" w:rsidRDefault="00597BD1" w:rsidP="00597BD1">
      <w:pPr>
        <w:rPr>
          <w:sz w:val="36"/>
          <w:szCs w:val="36"/>
          <w:lang w:val="en-US"/>
        </w:rPr>
      </w:pPr>
    </w:p>
    <w:p w14:paraId="59CF1F6A" w14:textId="77777777" w:rsidR="00597BD1" w:rsidRPr="00597BD1" w:rsidRDefault="00597BD1" w:rsidP="00597BD1">
      <w:r>
        <w:t>Options:</w:t>
      </w:r>
    </w:p>
    <w:p w14:paraId="79F4F9A6" w14:textId="77777777" w:rsidR="00597BD1" w:rsidRDefault="00597BD1" w:rsidP="00597BD1">
      <w:pPr>
        <w:numPr>
          <w:ilvl w:val="0"/>
          <w:numId w:val="5"/>
        </w:numPr>
      </w:pPr>
      <w:r>
        <w:t>Defined in this meeting</w:t>
      </w:r>
    </w:p>
    <w:p w14:paraId="461A54D5" w14:textId="77777777" w:rsidR="00597BD1" w:rsidRPr="00597BD1" w:rsidRDefault="00597BD1" w:rsidP="00597BD1">
      <w:pPr>
        <w:numPr>
          <w:ilvl w:val="0"/>
          <w:numId w:val="5"/>
        </w:numPr>
      </w:pPr>
      <w:r>
        <w:t>Discussed in next meeting</w:t>
      </w:r>
    </w:p>
    <w:p w14:paraId="7B354F35" w14:textId="77777777" w:rsidR="00975506" w:rsidRPr="00597BD1" w:rsidRDefault="00597BD1" w:rsidP="00944595">
      <w:pPr>
        <w:numPr>
          <w:ilvl w:val="1"/>
          <w:numId w:val="6"/>
        </w:numPr>
      </w:pPr>
      <w:r>
        <w:rPr>
          <w:lang w:val="en-US"/>
        </w:rPr>
        <w:t>S</w:t>
      </w:r>
      <w:r w:rsidR="00944595" w:rsidRPr="00597BD1">
        <w:rPr>
          <w:lang w:val="en-US"/>
        </w:rPr>
        <w:t>pectrum holdings of a</w:t>
      </w:r>
      <w:r w:rsidR="00944595">
        <w:rPr>
          <w:lang w:val="en-US"/>
        </w:rPr>
        <w:t>n</w:t>
      </w:r>
      <w:r w:rsidR="00944595" w:rsidRPr="00597BD1">
        <w:rPr>
          <w:lang w:val="en-US"/>
        </w:rPr>
        <w:t xml:space="preserve"> operator in a band</w:t>
      </w:r>
    </w:p>
    <w:p w14:paraId="472CB0AB" w14:textId="77777777" w:rsidR="00975506" w:rsidRPr="00597BD1" w:rsidRDefault="00597BD1" w:rsidP="00944595">
      <w:pPr>
        <w:numPr>
          <w:ilvl w:val="1"/>
          <w:numId w:val="6"/>
        </w:numPr>
      </w:pPr>
      <w:r>
        <w:rPr>
          <w:lang w:val="en-US"/>
        </w:rPr>
        <w:t>A</w:t>
      </w:r>
      <w:r w:rsidR="00944595" w:rsidRPr="00597BD1">
        <w:rPr>
          <w:lang w:val="en-US"/>
        </w:rPr>
        <w:t>ggregated UE channel bandwidth configured by the network</w:t>
      </w:r>
    </w:p>
    <w:p w14:paraId="18827940" w14:textId="77777777" w:rsidR="00975506" w:rsidRPr="00267CF2" w:rsidRDefault="00597BD1" w:rsidP="00944595">
      <w:pPr>
        <w:numPr>
          <w:ilvl w:val="1"/>
          <w:numId w:val="6"/>
        </w:numPr>
      </w:pPr>
      <w:r>
        <w:rPr>
          <w:lang w:val="en-US"/>
        </w:rPr>
        <w:t>T</w:t>
      </w:r>
      <w:r w:rsidR="00944595" w:rsidRPr="00597BD1">
        <w:rPr>
          <w:lang w:val="en-US"/>
        </w:rPr>
        <w:t>ransmission bandwidth</w:t>
      </w:r>
    </w:p>
    <w:p w14:paraId="607239A8" w14:textId="77777777" w:rsidR="00267CF2" w:rsidRPr="00597BD1" w:rsidRDefault="00267CF2" w:rsidP="00944595">
      <w:pPr>
        <w:numPr>
          <w:ilvl w:val="1"/>
          <w:numId w:val="6"/>
        </w:numPr>
      </w:pPr>
      <w:r>
        <w:rPr>
          <w:lang w:val="en-US"/>
        </w:rPr>
        <w:t>Transmission bandwidth up to some granularity</w:t>
      </w:r>
    </w:p>
    <w:p w14:paraId="191ABEB8" w14:textId="77777777" w:rsidR="005D53A0" w:rsidRDefault="005D53A0" w:rsidP="005D53A0">
      <w:pPr>
        <w:rPr>
          <w:sz w:val="36"/>
          <w:szCs w:val="36"/>
        </w:rPr>
      </w:pPr>
    </w:p>
    <w:p w14:paraId="321366C5" w14:textId="77777777" w:rsidR="00BB0287" w:rsidRDefault="00BB0287" w:rsidP="00BB0287">
      <w:r w:rsidRPr="00451158">
        <w:rPr>
          <w:highlight w:val="yellow"/>
        </w:rPr>
        <w:t>Tentative agreement: State in WF</w:t>
      </w:r>
      <w:r w:rsidR="007B7370">
        <w:rPr>
          <w:highlight w:val="yellow"/>
        </w:rPr>
        <w:t xml:space="preserve"> that RAN4 shall study the definition of UL and DL channels in this context</w:t>
      </w:r>
      <w:r>
        <w:t xml:space="preserve"> </w:t>
      </w:r>
    </w:p>
    <w:p w14:paraId="2D5A69CF" w14:textId="77777777" w:rsidR="00BB0287" w:rsidRDefault="00421179" w:rsidP="005D53A0">
      <w:pPr>
        <w:rPr>
          <w:sz w:val="20"/>
          <w:szCs w:val="20"/>
        </w:rPr>
      </w:pPr>
      <w:r>
        <w:rPr>
          <w:sz w:val="36"/>
          <w:szCs w:val="36"/>
        </w:rPr>
        <w:t>Nokia:</w:t>
      </w:r>
      <w:r>
        <w:rPr>
          <w:sz w:val="20"/>
          <w:szCs w:val="20"/>
        </w:rPr>
        <w:t>C is technically correct, anyone against?</w:t>
      </w:r>
    </w:p>
    <w:p w14:paraId="009A06AA" w14:textId="77777777" w:rsidR="00421179" w:rsidRDefault="00421179" w:rsidP="005D53A0">
      <w:pPr>
        <w:rPr>
          <w:sz w:val="20"/>
          <w:szCs w:val="20"/>
        </w:rPr>
      </w:pPr>
      <w:r>
        <w:rPr>
          <w:sz w:val="20"/>
          <w:szCs w:val="20"/>
        </w:rPr>
        <w:t>APPLE: C is not technically correct. Plenary agreed otherwise.</w:t>
      </w:r>
    </w:p>
    <w:p w14:paraId="2FFE60C8" w14:textId="77777777" w:rsidR="00421179" w:rsidRDefault="00421179" w:rsidP="005D53A0">
      <w:pPr>
        <w:rPr>
          <w:sz w:val="20"/>
          <w:szCs w:val="20"/>
        </w:rPr>
      </w:pPr>
      <w:r>
        <w:rPr>
          <w:sz w:val="20"/>
          <w:szCs w:val="20"/>
        </w:rPr>
        <w:t xml:space="preserve">OPPO: </w:t>
      </w:r>
      <w:r w:rsidR="00267CF2">
        <w:rPr>
          <w:sz w:val="20"/>
          <w:szCs w:val="20"/>
        </w:rPr>
        <w:t>Granularity needed, at least if we go C</w:t>
      </w:r>
    </w:p>
    <w:p w14:paraId="4CD394E6" w14:textId="77777777" w:rsidR="00267CF2" w:rsidRDefault="00267CF2" w:rsidP="005D53A0">
      <w:pPr>
        <w:rPr>
          <w:sz w:val="20"/>
          <w:szCs w:val="20"/>
        </w:rPr>
      </w:pPr>
      <w:r>
        <w:rPr>
          <w:sz w:val="20"/>
          <w:szCs w:val="20"/>
        </w:rPr>
        <w:t>VDF: C preferred</w:t>
      </w:r>
    </w:p>
    <w:p w14:paraId="6C042264" w14:textId="77777777" w:rsidR="00267CF2" w:rsidRDefault="00267CF2" w:rsidP="005D53A0">
      <w:pPr>
        <w:rPr>
          <w:sz w:val="20"/>
          <w:szCs w:val="20"/>
        </w:rPr>
      </w:pPr>
      <w:r>
        <w:rPr>
          <w:sz w:val="20"/>
          <w:szCs w:val="20"/>
        </w:rPr>
        <w:t xml:space="preserve">Nokia: </w:t>
      </w:r>
    </w:p>
    <w:p w14:paraId="75A84EF6" w14:textId="77777777" w:rsidR="00267CF2" w:rsidRDefault="00267CF2" w:rsidP="005D53A0">
      <w:pPr>
        <w:rPr>
          <w:sz w:val="20"/>
          <w:szCs w:val="20"/>
        </w:rPr>
      </w:pPr>
    </w:p>
    <w:p w14:paraId="54EA1E4A" w14:textId="77777777" w:rsidR="00267CF2" w:rsidRPr="00421179" w:rsidRDefault="00267CF2" w:rsidP="005D53A0">
      <w:pPr>
        <w:rPr>
          <w:sz w:val="20"/>
          <w:szCs w:val="20"/>
        </w:rPr>
      </w:pPr>
      <w:r>
        <w:rPr>
          <w:sz w:val="20"/>
          <w:szCs w:val="20"/>
        </w:rPr>
        <w:t>Chair: Group consensus that this has no impact to RAN2, but has to e agreed in RAN4 sometimes</w:t>
      </w:r>
    </w:p>
    <w:p w14:paraId="3498DE84" w14:textId="77777777" w:rsidR="004C7F7B" w:rsidRDefault="004C7F7B" w:rsidP="005D53A0"/>
    <w:p w14:paraId="679D3B6D" w14:textId="77777777" w:rsidR="004C7F7B" w:rsidRPr="00A67FE7" w:rsidRDefault="004C7F7B" w:rsidP="005D53A0"/>
    <w:sectPr w:rsidR="004C7F7B" w:rsidRPr="00A67FE7" w:rsidSect="009750E8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3B39"/>
    <w:multiLevelType w:val="hybridMultilevel"/>
    <w:tmpl w:val="95F8B3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53542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4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F24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A5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4B3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E7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08597C"/>
    <w:multiLevelType w:val="hybridMultilevel"/>
    <w:tmpl w:val="417CBD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F7611"/>
    <w:multiLevelType w:val="hybridMultilevel"/>
    <w:tmpl w:val="87E871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A17BF"/>
    <w:multiLevelType w:val="hybridMultilevel"/>
    <w:tmpl w:val="8214B6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76E17"/>
    <w:multiLevelType w:val="hybridMultilevel"/>
    <w:tmpl w:val="70F282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0C4C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42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4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F24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A5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4B3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E7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324280A"/>
    <w:multiLevelType w:val="hybridMultilevel"/>
    <w:tmpl w:val="6316C656"/>
    <w:lvl w:ilvl="0" w:tplc="58F89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C4C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42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4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F24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A5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4B3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E7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FE7"/>
    <w:rsid w:val="00056DAF"/>
    <w:rsid w:val="00094404"/>
    <w:rsid w:val="000C6B68"/>
    <w:rsid w:val="00102E16"/>
    <w:rsid w:val="00192384"/>
    <w:rsid w:val="001E14C1"/>
    <w:rsid w:val="001E2C68"/>
    <w:rsid w:val="00267CF2"/>
    <w:rsid w:val="002941C5"/>
    <w:rsid w:val="002F4F61"/>
    <w:rsid w:val="00317FEF"/>
    <w:rsid w:val="00343016"/>
    <w:rsid w:val="003573AA"/>
    <w:rsid w:val="003F6552"/>
    <w:rsid w:val="00421179"/>
    <w:rsid w:val="00451158"/>
    <w:rsid w:val="004A3942"/>
    <w:rsid w:val="004C7F7B"/>
    <w:rsid w:val="00524768"/>
    <w:rsid w:val="00541004"/>
    <w:rsid w:val="00587758"/>
    <w:rsid w:val="00597BD1"/>
    <w:rsid w:val="005D53A0"/>
    <w:rsid w:val="00705245"/>
    <w:rsid w:val="00760BF5"/>
    <w:rsid w:val="007B7370"/>
    <w:rsid w:val="007F25CF"/>
    <w:rsid w:val="007F3115"/>
    <w:rsid w:val="007F4DDB"/>
    <w:rsid w:val="00813043"/>
    <w:rsid w:val="008408CD"/>
    <w:rsid w:val="00944595"/>
    <w:rsid w:val="009750E8"/>
    <w:rsid w:val="00975506"/>
    <w:rsid w:val="00A67FE7"/>
    <w:rsid w:val="00BB0287"/>
    <w:rsid w:val="00C0509A"/>
    <w:rsid w:val="00C265CB"/>
    <w:rsid w:val="00C5717A"/>
    <w:rsid w:val="00CD4D73"/>
    <w:rsid w:val="00CD6D7B"/>
    <w:rsid w:val="00CF0127"/>
    <w:rsid w:val="00DA08B8"/>
    <w:rsid w:val="00DE0610"/>
    <w:rsid w:val="00E05636"/>
    <w:rsid w:val="00FA4D49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58A4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97B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2E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0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8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2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6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0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572</Words>
  <Characters>2754</Characters>
  <Application>Microsoft Macintosh Word</Application>
  <DocSecurity>0</DocSecurity>
  <Lines>58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3</cp:revision>
  <dcterms:created xsi:type="dcterms:W3CDTF">2017-10-13T13:18:00Z</dcterms:created>
  <dcterms:modified xsi:type="dcterms:W3CDTF">2017-10-13T13:19:00Z</dcterms:modified>
</cp:coreProperties>
</file>