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4407C" w14:textId="3E33E961" w:rsidR="009B09E3" w:rsidRPr="00CB0D2B" w:rsidRDefault="00640B0A" w:rsidP="00130404">
      <w:pPr>
        <w:pStyle w:val="a7"/>
        <w:tabs>
          <w:tab w:val="clear" w:pos="4153"/>
          <w:tab w:val="clear" w:pos="8306"/>
          <w:tab w:val="right" w:pos="10440"/>
          <w:tab w:val="right" w:pos="13323"/>
        </w:tabs>
        <w:rPr>
          <w:rFonts w:ascii="Times" w:hAnsi="Times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CB0D2B">
        <w:rPr>
          <w:rFonts w:ascii="Times" w:hAnsi="Times"/>
          <w:vanish/>
        </w:rPr>
        <w:cr/>
        <w:t>nrameter in  SNR due to Baseband</w:t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cr/>
        <w:t>nrameter in  SNR due to Baseband</w:t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Pr="00CB0D2B">
        <w:rPr>
          <w:rFonts w:ascii="Times" w:hAnsi="Times"/>
          <w:vanish/>
        </w:rPr>
        <w:pgNum/>
      </w:r>
      <w:r w:rsidR="009B09E3" w:rsidRPr="00CB0D2B">
        <w:rPr>
          <w:rFonts w:ascii="Times" w:hAnsi="Times"/>
          <w:b/>
          <w:sz w:val="24"/>
          <w:szCs w:val="24"/>
        </w:rPr>
        <w:t>3GPP TSG-RAN WG4 Meeting #</w:t>
      </w:r>
      <w:r w:rsidR="00097904" w:rsidRPr="00CB0D2B">
        <w:rPr>
          <w:rFonts w:ascii="Times" w:hAnsi="Times"/>
          <w:b/>
          <w:sz w:val="24"/>
          <w:szCs w:val="24"/>
        </w:rPr>
        <w:t>7</w:t>
      </w:r>
      <w:r w:rsidR="00A47933">
        <w:rPr>
          <w:rFonts w:ascii="Times" w:hAnsi="Times" w:hint="eastAsia"/>
          <w:b/>
          <w:sz w:val="24"/>
          <w:szCs w:val="24"/>
          <w:lang w:eastAsia="zh-CN"/>
        </w:rPr>
        <w:t>9</w:t>
      </w:r>
      <w:r w:rsidR="00097904" w:rsidRPr="00CB0D2B">
        <w:rPr>
          <w:rFonts w:ascii="Times" w:hAnsi="Times"/>
          <w:b/>
          <w:sz w:val="24"/>
          <w:szCs w:val="24"/>
          <w:lang w:eastAsia="zh-CN"/>
        </w:rPr>
        <w:t xml:space="preserve">                         </w:t>
      </w:r>
      <w:r w:rsidR="00E83C77">
        <w:rPr>
          <w:rFonts w:ascii="Times" w:hAnsi="Times" w:hint="eastAsia"/>
          <w:b/>
          <w:sz w:val="24"/>
          <w:szCs w:val="24"/>
          <w:lang w:eastAsia="zh-CN"/>
        </w:rPr>
        <w:t xml:space="preserve">  </w:t>
      </w:r>
      <w:r w:rsidR="006E27CF" w:rsidRPr="00CB0D2B">
        <w:rPr>
          <w:rFonts w:ascii="Times" w:hAnsi="Times"/>
          <w:b/>
          <w:sz w:val="24"/>
          <w:szCs w:val="24"/>
        </w:rPr>
        <w:t>R4-16</w:t>
      </w:r>
      <w:r w:rsidR="00E83C77">
        <w:rPr>
          <w:rFonts w:ascii="Times" w:hAnsi="Times" w:hint="eastAsia"/>
          <w:b/>
          <w:sz w:val="24"/>
          <w:szCs w:val="24"/>
          <w:lang w:eastAsia="zh-CN"/>
        </w:rPr>
        <w:t>3807</w:t>
      </w:r>
    </w:p>
    <w:p w14:paraId="662AB5E4" w14:textId="75EFDA39" w:rsidR="00097904" w:rsidRPr="00CB0D2B" w:rsidRDefault="004A346D" w:rsidP="00097904">
      <w:pPr>
        <w:pStyle w:val="a7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Times" w:hAnsi="Times"/>
          <w:b/>
          <w:sz w:val="24"/>
          <w:szCs w:val="24"/>
        </w:rPr>
      </w:pPr>
      <w:r w:rsidRPr="00CB0D2B">
        <w:rPr>
          <w:rFonts w:ascii="Times" w:hAnsi="Times"/>
          <w:b/>
          <w:sz w:val="24"/>
          <w:szCs w:val="24"/>
        </w:rPr>
        <w:t>Nanjing</w:t>
      </w:r>
      <w:r w:rsidR="00097904" w:rsidRPr="00CB0D2B">
        <w:rPr>
          <w:rFonts w:ascii="Times" w:hAnsi="Times"/>
          <w:b/>
          <w:sz w:val="24"/>
          <w:szCs w:val="24"/>
        </w:rPr>
        <w:t xml:space="preserve">, </w:t>
      </w:r>
      <w:r w:rsidRPr="00CB0D2B">
        <w:rPr>
          <w:rFonts w:ascii="Times" w:hAnsi="Times"/>
          <w:b/>
          <w:sz w:val="24"/>
          <w:szCs w:val="24"/>
        </w:rPr>
        <w:t>China</w:t>
      </w:r>
      <w:r w:rsidR="00097904" w:rsidRPr="00CB0D2B">
        <w:rPr>
          <w:rFonts w:ascii="Times" w:hAnsi="Times"/>
          <w:b/>
          <w:sz w:val="24"/>
          <w:szCs w:val="24"/>
        </w:rPr>
        <w:t xml:space="preserve">, </w:t>
      </w:r>
      <w:r w:rsidR="00A47933">
        <w:rPr>
          <w:rFonts w:ascii="Times" w:hAnsi="Times" w:hint="eastAsia"/>
          <w:b/>
          <w:sz w:val="24"/>
          <w:szCs w:val="24"/>
          <w:lang w:eastAsia="zh-CN"/>
        </w:rPr>
        <w:t>23</w:t>
      </w:r>
      <w:r w:rsidR="00A47933" w:rsidRPr="00A47933">
        <w:rPr>
          <w:rFonts w:ascii="Times" w:hAnsi="Times" w:hint="eastAsia"/>
          <w:b/>
          <w:sz w:val="24"/>
          <w:szCs w:val="24"/>
          <w:vertAlign w:val="superscript"/>
          <w:lang w:eastAsia="zh-CN"/>
        </w:rPr>
        <w:t>rd</w:t>
      </w:r>
      <w:r w:rsidR="00A47933">
        <w:rPr>
          <w:rFonts w:ascii="Times" w:hAnsi="Times" w:hint="eastAsia"/>
          <w:b/>
          <w:sz w:val="24"/>
          <w:szCs w:val="24"/>
          <w:lang w:eastAsia="zh-CN"/>
        </w:rPr>
        <w:t xml:space="preserve"> -27</w:t>
      </w:r>
      <w:r w:rsidR="00A47933" w:rsidRPr="00A47933">
        <w:rPr>
          <w:rFonts w:ascii="Times" w:hAnsi="Times" w:hint="eastAsia"/>
          <w:b/>
          <w:sz w:val="24"/>
          <w:szCs w:val="24"/>
          <w:vertAlign w:val="superscript"/>
          <w:lang w:eastAsia="zh-CN"/>
        </w:rPr>
        <w:t>th</w:t>
      </w:r>
      <w:r w:rsidR="00A47933">
        <w:rPr>
          <w:rFonts w:ascii="Times" w:hAnsi="Times" w:hint="eastAsia"/>
          <w:b/>
          <w:sz w:val="24"/>
          <w:szCs w:val="24"/>
          <w:lang w:eastAsia="zh-CN"/>
        </w:rPr>
        <w:t xml:space="preserve"> </w:t>
      </w:r>
      <w:r w:rsidRPr="00CB0D2B">
        <w:rPr>
          <w:rFonts w:ascii="Times" w:hAnsi="Times"/>
          <w:b/>
          <w:sz w:val="24"/>
          <w:szCs w:val="24"/>
        </w:rPr>
        <w:t>May</w:t>
      </w:r>
      <w:r w:rsidR="00097904" w:rsidRPr="00CB0D2B">
        <w:rPr>
          <w:rFonts w:ascii="Times" w:hAnsi="Times"/>
          <w:b/>
          <w:sz w:val="24"/>
          <w:szCs w:val="24"/>
        </w:rPr>
        <w:t>, 2016</w:t>
      </w:r>
    </w:p>
    <w:bookmarkEnd w:id="0"/>
    <w:bookmarkEnd w:id="1"/>
    <w:p w14:paraId="0F90D016" w14:textId="77777777" w:rsidR="003973C8" w:rsidRPr="00CB0D2B" w:rsidRDefault="003973C8" w:rsidP="003973C8">
      <w:pPr>
        <w:tabs>
          <w:tab w:val="left" w:pos="1985"/>
        </w:tabs>
        <w:rPr>
          <w:rFonts w:ascii="Times" w:hAnsi="Times"/>
          <w:b/>
          <w:sz w:val="22"/>
        </w:rPr>
      </w:pPr>
    </w:p>
    <w:p w14:paraId="418B90D1" w14:textId="711053F3" w:rsidR="003973C8" w:rsidRPr="00CB0D2B" w:rsidRDefault="00A47933" w:rsidP="003973C8">
      <w:pPr>
        <w:tabs>
          <w:tab w:val="left" w:pos="1985"/>
        </w:tabs>
        <w:rPr>
          <w:rFonts w:ascii="Times" w:hAnsi="Times"/>
          <w:sz w:val="22"/>
        </w:rPr>
      </w:pPr>
      <w:r>
        <w:rPr>
          <w:rFonts w:ascii="Times" w:hAnsi="Times"/>
          <w:b/>
          <w:sz w:val="22"/>
        </w:rPr>
        <w:t>Source:</w:t>
      </w:r>
      <w:r w:rsidR="00E83C77">
        <w:rPr>
          <w:rFonts w:ascii="Times" w:hAnsi="Times"/>
          <w:b/>
          <w:sz w:val="22"/>
        </w:rPr>
        <w:tab/>
      </w:r>
      <w:r w:rsidR="00C550B2" w:rsidRPr="00CB0D2B">
        <w:rPr>
          <w:rFonts w:ascii="Times" w:hAnsi="Times"/>
          <w:sz w:val="22"/>
        </w:rPr>
        <w:t>CMCC</w:t>
      </w:r>
    </w:p>
    <w:p w14:paraId="223F7DF1" w14:textId="6FD89718" w:rsidR="00AD699C" w:rsidRPr="00CB0D2B" w:rsidRDefault="00A47933" w:rsidP="00AD699C">
      <w:pPr>
        <w:pStyle w:val="-11"/>
        <w:ind w:firstLineChars="0" w:firstLine="0"/>
        <w:rPr>
          <w:rFonts w:ascii="Times" w:hAnsi="Times"/>
          <w:sz w:val="22"/>
        </w:rPr>
      </w:pPr>
      <w:bookmarkStart w:id="2" w:name="OLE_LINK7"/>
      <w:bookmarkStart w:id="3" w:name="OLE_LINK8"/>
      <w:bookmarkStart w:id="4" w:name="OLE_LINK38"/>
      <w:bookmarkStart w:id="5" w:name="OLE_LINK39"/>
      <w:r>
        <w:rPr>
          <w:rFonts w:ascii="Times" w:hAnsi="Times"/>
          <w:b/>
          <w:sz w:val="22"/>
        </w:rPr>
        <w:t>Title:</w:t>
      </w:r>
      <w:r>
        <w:rPr>
          <w:rFonts w:ascii="Times" w:hAnsi="Times" w:hint="eastAsia"/>
          <w:b/>
          <w:sz w:val="22"/>
        </w:rPr>
        <w:tab/>
      </w:r>
      <w:r>
        <w:rPr>
          <w:rFonts w:ascii="Times" w:hAnsi="Times" w:hint="eastAsia"/>
          <w:b/>
          <w:sz w:val="22"/>
        </w:rPr>
        <w:tab/>
      </w:r>
      <w:r>
        <w:rPr>
          <w:rFonts w:ascii="Times" w:hAnsi="Times" w:hint="eastAsia"/>
          <w:b/>
          <w:sz w:val="22"/>
        </w:rPr>
        <w:tab/>
      </w:r>
      <w:r w:rsidR="00E83C77">
        <w:rPr>
          <w:rFonts w:ascii="Times" w:hAnsi="Times" w:hint="eastAsia"/>
          <w:b/>
          <w:sz w:val="22"/>
        </w:rPr>
        <w:t xml:space="preserve">  </w:t>
      </w:r>
      <w:r w:rsidR="002B382C" w:rsidRPr="00CB0D2B">
        <w:rPr>
          <w:rFonts w:ascii="Times" w:hAnsi="Times"/>
          <w:sz w:val="22"/>
        </w:rPr>
        <w:t>Disc</w:t>
      </w:r>
      <w:r w:rsidR="00E26A88" w:rsidRPr="00CB0D2B">
        <w:rPr>
          <w:rFonts w:ascii="Times" w:hAnsi="Times"/>
          <w:sz w:val="22"/>
        </w:rPr>
        <w:t xml:space="preserve">ussion on </w:t>
      </w:r>
      <w:r w:rsidR="004A346D" w:rsidRPr="00CB0D2B">
        <w:rPr>
          <w:rFonts w:ascii="Times" w:hAnsi="Times"/>
          <w:sz w:val="22"/>
        </w:rPr>
        <w:t>RF requirement for N</w:t>
      </w:r>
      <w:r w:rsidR="00B46ABD">
        <w:rPr>
          <w:rFonts w:ascii="Times" w:hAnsi="Times" w:hint="eastAsia"/>
          <w:sz w:val="22"/>
        </w:rPr>
        <w:t xml:space="preserve">ew </w:t>
      </w:r>
      <w:r w:rsidR="004A346D" w:rsidRPr="00CB0D2B">
        <w:rPr>
          <w:rFonts w:ascii="Times" w:hAnsi="Times"/>
          <w:sz w:val="22"/>
        </w:rPr>
        <w:t>R</w:t>
      </w:r>
      <w:r w:rsidR="00B46ABD">
        <w:rPr>
          <w:rFonts w:ascii="Times" w:hAnsi="Times" w:hint="eastAsia"/>
          <w:sz w:val="22"/>
        </w:rPr>
        <w:t>adio in 24.25 - 86 GHz</w:t>
      </w:r>
    </w:p>
    <w:bookmarkEnd w:id="2"/>
    <w:bookmarkEnd w:id="3"/>
    <w:bookmarkEnd w:id="4"/>
    <w:bookmarkEnd w:id="5"/>
    <w:p w14:paraId="78CF3C1F" w14:textId="0D0850E1" w:rsidR="003973C8" w:rsidRPr="00CB0D2B" w:rsidRDefault="00E55B9D" w:rsidP="003973C8">
      <w:pPr>
        <w:tabs>
          <w:tab w:val="left" w:pos="1985"/>
        </w:tabs>
        <w:rPr>
          <w:rFonts w:ascii="Times" w:hAnsi="Times"/>
          <w:b/>
          <w:sz w:val="22"/>
        </w:rPr>
      </w:pPr>
      <w:r w:rsidRPr="00CB0D2B">
        <w:rPr>
          <w:rFonts w:ascii="Times" w:hAnsi="Times"/>
          <w:b/>
          <w:sz w:val="22"/>
        </w:rPr>
        <w:t>Agenda Item:</w:t>
      </w:r>
      <w:r w:rsidRPr="00CB0D2B">
        <w:rPr>
          <w:rFonts w:ascii="Times" w:hAnsi="Times"/>
          <w:b/>
          <w:sz w:val="22"/>
        </w:rPr>
        <w:tab/>
      </w:r>
      <w:r w:rsidR="00A47933">
        <w:rPr>
          <w:rFonts w:ascii="Times" w:hAnsi="Times" w:hint="eastAsia"/>
          <w:sz w:val="22"/>
        </w:rPr>
        <w:t>9.4</w:t>
      </w:r>
    </w:p>
    <w:p w14:paraId="41426C98" w14:textId="77777777" w:rsidR="003973C8" w:rsidRPr="00CB0D2B" w:rsidRDefault="00E55B9D" w:rsidP="003973C8">
      <w:pPr>
        <w:tabs>
          <w:tab w:val="left" w:pos="1985"/>
        </w:tabs>
        <w:rPr>
          <w:rFonts w:ascii="Times" w:hAnsi="Times"/>
          <w:b/>
          <w:sz w:val="22"/>
        </w:rPr>
      </w:pPr>
      <w:r w:rsidRPr="00CB0D2B">
        <w:rPr>
          <w:rFonts w:ascii="Times" w:hAnsi="Times"/>
          <w:b/>
          <w:sz w:val="22"/>
        </w:rPr>
        <w:t>Document for:</w:t>
      </w:r>
      <w:r w:rsidRPr="00CB0D2B">
        <w:rPr>
          <w:rFonts w:ascii="Times" w:hAnsi="Times"/>
          <w:b/>
          <w:sz w:val="22"/>
        </w:rPr>
        <w:tab/>
      </w:r>
      <w:r w:rsidRPr="00CB0D2B">
        <w:rPr>
          <w:rFonts w:ascii="Times" w:hAnsi="Times"/>
          <w:sz w:val="22"/>
        </w:rPr>
        <w:t>Discussion</w:t>
      </w:r>
    </w:p>
    <w:p w14:paraId="2C4CDC76" w14:textId="77777777" w:rsidR="002B5DE6" w:rsidRPr="00CB0D2B" w:rsidRDefault="00E55B9D" w:rsidP="0038714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Introduction</w:t>
      </w:r>
    </w:p>
    <w:p w14:paraId="1BB25B29" w14:textId="43DE3B50" w:rsidR="00A02A84" w:rsidRPr="00CB0D2B" w:rsidRDefault="0001656B" w:rsidP="00844955">
      <w:pPr>
        <w:tabs>
          <w:tab w:val="left" w:pos="1134"/>
        </w:tabs>
        <w:spacing w:after="180" w:line="240" w:lineRule="exact"/>
        <w:rPr>
          <w:rFonts w:ascii="Times" w:hAnsi="Times"/>
          <w:sz w:val="20"/>
          <w:szCs w:val="20"/>
        </w:rPr>
      </w:pPr>
      <w:bookmarkStart w:id="6" w:name="OLE_LINK13"/>
      <w:bookmarkStart w:id="7" w:name="OLE_LINK14"/>
      <w:r>
        <w:rPr>
          <w:rFonts w:ascii="Times" w:hAnsi="Times"/>
          <w:sz w:val="20"/>
          <w:szCs w:val="20"/>
        </w:rPr>
        <w:t>In</w:t>
      </w:r>
      <w:r>
        <w:rPr>
          <w:rFonts w:ascii="Times" w:hAnsi="Times" w:hint="eastAsia"/>
          <w:sz w:val="20"/>
          <w:szCs w:val="20"/>
        </w:rPr>
        <w:t xml:space="preserve"> RAN4#78bis a WF [1] was approved for NR in 24.25-86GHz</w:t>
      </w:r>
      <w:r w:rsidR="001D6F94">
        <w:rPr>
          <w:rFonts w:ascii="Times" w:hAnsi="Times" w:hint="eastAsia"/>
          <w:sz w:val="20"/>
          <w:szCs w:val="20"/>
        </w:rPr>
        <w:t xml:space="preserve"> in the following. </w:t>
      </w:r>
    </w:p>
    <w:p w14:paraId="245FE187" w14:textId="77777777" w:rsidR="00C43E46" w:rsidRPr="00EC0BCD" w:rsidRDefault="00C43E46" w:rsidP="00C43E46">
      <w:pPr>
        <w:numPr>
          <w:ilvl w:val="0"/>
          <w:numId w:val="8"/>
        </w:numPr>
        <w:tabs>
          <w:tab w:val="left" w:pos="1134"/>
        </w:tabs>
        <w:spacing w:after="180" w:line="240" w:lineRule="exact"/>
        <w:rPr>
          <w:rFonts w:ascii="Times" w:hAnsi="Times"/>
          <w:i/>
          <w:sz w:val="20"/>
          <w:szCs w:val="20"/>
        </w:rPr>
      </w:pPr>
      <w:r w:rsidRPr="00EC0BCD">
        <w:rPr>
          <w:rFonts w:ascii="Times" w:hAnsi="Times"/>
          <w:i/>
          <w:sz w:val="20"/>
          <w:szCs w:val="20"/>
        </w:rPr>
        <w:t>Study RF parameters based on the following sub-frequency ranges.</w:t>
      </w:r>
    </w:p>
    <w:p w14:paraId="0D5BC346" w14:textId="77777777" w:rsidR="00C43E46" w:rsidRPr="00EC0BCD" w:rsidRDefault="00C43E46" w:rsidP="00C43E46">
      <w:pPr>
        <w:numPr>
          <w:ilvl w:val="1"/>
          <w:numId w:val="8"/>
        </w:numPr>
        <w:tabs>
          <w:tab w:val="left" w:pos="1134"/>
        </w:tabs>
        <w:spacing w:after="180" w:line="240" w:lineRule="exact"/>
        <w:rPr>
          <w:rFonts w:ascii="Times" w:hAnsi="Times"/>
          <w:i/>
          <w:sz w:val="20"/>
          <w:szCs w:val="20"/>
        </w:rPr>
      </w:pPr>
      <w:r w:rsidRPr="00EC0BCD">
        <w:rPr>
          <w:rFonts w:ascii="Times" w:hAnsi="Times"/>
          <w:i/>
          <w:sz w:val="20"/>
          <w:szCs w:val="20"/>
          <w:lang w:val="en-GB"/>
        </w:rPr>
        <w:t>24.25-33.4, 37-43.5, 45.5-52.6, 66-86</w:t>
      </w:r>
      <w:r w:rsidRPr="00EC0BCD">
        <w:rPr>
          <w:rFonts w:ascii="Times" w:hAnsi="Times"/>
          <w:i/>
          <w:sz w:val="20"/>
          <w:szCs w:val="20"/>
          <w:lang w:val="en-GB"/>
        </w:rPr>
        <w:tab/>
      </w:r>
    </w:p>
    <w:p w14:paraId="145F15FF" w14:textId="0E23F388" w:rsidR="00C43E46" w:rsidRPr="001D6F94" w:rsidRDefault="00C43E46" w:rsidP="001D6F94">
      <w:pPr>
        <w:numPr>
          <w:ilvl w:val="0"/>
          <w:numId w:val="8"/>
        </w:numPr>
        <w:tabs>
          <w:tab w:val="left" w:pos="1134"/>
        </w:tabs>
        <w:spacing w:after="180" w:line="240" w:lineRule="exact"/>
        <w:rPr>
          <w:rFonts w:ascii="Times" w:hAnsi="Times"/>
          <w:i/>
          <w:sz w:val="20"/>
          <w:szCs w:val="20"/>
        </w:rPr>
      </w:pPr>
      <w:r w:rsidRPr="001D6F94">
        <w:rPr>
          <w:rFonts w:ascii="Times" w:hAnsi="Times"/>
          <w:i/>
          <w:sz w:val="20"/>
          <w:szCs w:val="20"/>
        </w:rPr>
        <w:t>It is for further study which specific frequencies to select for time consuming studies, such as co-existence simulations. The number of specific frequencies chosen may be less than the number of frequency ranges</w:t>
      </w:r>
      <w:r w:rsidR="00B102AD" w:rsidRPr="001D6F94">
        <w:rPr>
          <w:rFonts w:ascii="Times" w:hAnsi="Times" w:hint="eastAsia"/>
          <w:i/>
          <w:sz w:val="20"/>
          <w:szCs w:val="20"/>
        </w:rPr>
        <w:t>.</w:t>
      </w:r>
    </w:p>
    <w:p w14:paraId="0D721B6E" w14:textId="5AEDC78E" w:rsidR="009A54F7" w:rsidRPr="00BB3AA6" w:rsidRDefault="00B102AD" w:rsidP="00844955">
      <w:pPr>
        <w:tabs>
          <w:tab w:val="left" w:pos="1134"/>
        </w:tabs>
        <w:spacing w:after="180" w:line="240" w:lineRule="exact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>T</w:t>
      </w:r>
      <w:r>
        <w:rPr>
          <w:rFonts w:ascii="Times" w:hAnsi="Times" w:hint="eastAsia"/>
          <w:sz w:val="20"/>
          <w:szCs w:val="20"/>
        </w:rPr>
        <w:t xml:space="preserve">his </w:t>
      </w:r>
      <w:r w:rsidR="00950343">
        <w:rPr>
          <w:rFonts w:ascii="Times" w:hAnsi="Times" w:hint="eastAsia"/>
          <w:sz w:val="20"/>
          <w:szCs w:val="20"/>
        </w:rPr>
        <w:t>contribution</w:t>
      </w:r>
      <w:r>
        <w:rPr>
          <w:rFonts w:ascii="Times" w:hAnsi="Times" w:hint="eastAsia"/>
          <w:sz w:val="20"/>
          <w:szCs w:val="20"/>
        </w:rPr>
        <w:t xml:space="preserve"> firstly shows some survey on </w:t>
      </w:r>
      <w:r w:rsidR="000E1D5B">
        <w:rPr>
          <w:rFonts w:ascii="Times" w:hAnsi="Times" w:hint="eastAsia"/>
          <w:sz w:val="20"/>
          <w:szCs w:val="20"/>
        </w:rPr>
        <w:t xml:space="preserve">RF </w:t>
      </w:r>
      <w:r>
        <w:rPr>
          <w:rFonts w:ascii="Times" w:hAnsi="Times" w:hint="eastAsia"/>
          <w:sz w:val="20"/>
          <w:szCs w:val="20"/>
        </w:rPr>
        <w:t xml:space="preserve">performance </w:t>
      </w:r>
      <w:r w:rsidR="002916E1">
        <w:rPr>
          <w:rFonts w:ascii="Times" w:hAnsi="Times" w:hint="eastAsia"/>
          <w:sz w:val="20"/>
          <w:szCs w:val="20"/>
        </w:rPr>
        <w:t xml:space="preserve">for millimeter wave frequency. </w:t>
      </w:r>
      <w:r w:rsidR="002916E1">
        <w:rPr>
          <w:rFonts w:ascii="Times" w:hAnsi="Times"/>
          <w:sz w:val="20"/>
          <w:szCs w:val="20"/>
        </w:rPr>
        <w:t>S</w:t>
      </w:r>
      <w:r w:rsidR="002916E1">
        <w:rPr>
          <w:rFonts w:ascii="Times" w:hAnsi="Times" w:hint="eastAsia"/>
          <w:sz w:val="20"/>
          <w:szCs w:val="20"/>
        </w:rPr>
        <w:t>econdly</w:t>
      </w:r>
      <w:r w:rsidR="00AA6BC6">
        <w:rPr>
          <w:rFonts w:ascii="Times" w:hAnsi="Times" w:hint="eastAsia"/>
          <w:sz w:val="20"/>
          <w:szCs w:val="20"/>
        </w:rPr>
        <w:t>, Im</w:t>
      </w:r>
      <w:r w:rsidR="002916E1">
        <w:rPr>
          <w:rFonts w:ascii="Times" w:hAnsi="Times" w:hint="eastAsia"/>
          <w:sz w:val="20"/>
          <w:szCs w:val="20"/>
        </w:rPr>
        <w:t>p</w:t>
      </w:r>
      <w:r w:rsidR="00DF44C6">
        <w:rPr>
          <w:rFonts w:ascii="Times" w:hAnsi="Times" w:hint="eastAsia"/>
          <w:sz w:val="20"/>
          <w:szCs w:val="20"/>
        </w:rPr>
        <w:t>a</w:t>
      </w:r>
      <w:r w:rsidR="002916E1">
        <w:rPr>
          <w:rFonts w:ascii="Times" w:hAnsi="Times" w:hint="eastAsia"/>
          <w:sz w:val="20"/>
          <w:szCs w:val="20"/>
        </w:rPr>
        <w:t xml:space="preserve">ct on RF parameters based on the former </w:t>
      </w:r>
      <w:r w:rsidR="00DF44C6">
        <w:rPr>
          <w:rFonts w:ascii="Times" w:hAnsi="Times"/>
          <w:sz w:val="20"/>
          <w:szCs w:val="20"/>
        </w:rPr>
        <w:t>survey</w:t>
      </w:r>
      <w:r w:rsidR="002916E1">
        <w:rPr>
          <w:rFonts w:ascii="Times" w:hAnsi="Times" w:hint="eastAsia"/>
          <w:sz w:val="20"/>
          <w:szCs w:val="20"/>
        </w:rPr>
        <w:t xml:space="preserve"> is discussed. </w:t>
      </w:r>
      <w:r w:rsidR="002916E1">
        <w:rPr>
          <w:rFonts w:ascii="Times" w:hAnsi="Times"/>
          <w:sz w:val="20"/>
          <w:szCs w:val="20"/>
        </w:rPr>
        <w:t>Finally</w:t>
      </w:r>
      <w:r w:rsidR="002916E1">
        <w:rPr>
          <w:rFonts w:ascii="Times" w:hAnsi="Times" w:hint="eastAsia"/>
          <w:sz w:val="20"/>
          <w:szCs w:val="20"/>
        </w:rPr>
        <w:t xml:space="preserve">, </w:t>
      </w:r>
      <w:r w:rsidR="00DD2059">
        <w:rPr>
          <w:rFonts w:ascii="Times" w:hAnsi="Times" w:hint="eastAsia"/>
          <w:sz w:val="20"/>
          <w:szCs w:val="20"/>
        </w:rPr>
        <w:t>some c</w:t>
      </w:r>
      <w:r w:rsidR="00DD2059" w:rsidRPr="00DD2059">
        <w:rPr>
          <w:rFonts w:ascii="Times" w:hAnsi="Times"/>
          <w:sz w:val="20"/>
          <w:szCs w:val="20"/>
        </w:rPr>
        <w:t>onsiderations on promoting the study of NR RF parameters in 24.25-86 GHz</w:t>
      </w:r>
      <w:r w:rsidR="00DF44C6">
        <w:rPr>
          <w:rFonts w:ascii="Times" w:hAnsi="Times" w:hint="eastAsia"/>
          <w:sz w:val="20"/>
          <w:szCs w:val="20"/>
        </w:rPr>
        <w:t xml:space="preserve"> </w:t>
      </w:r>
      <w:r w:rsidR="00CD4DF6">
        <w:rPr>
          <w:rFonts w:ascii="Times" w:hAnsi="Times" w:hint="eastAsia"/>
          <w:sz w:val="20"/>
          <w:szCs w:val="20"/>
        </w:rPr>
        <w:t>are</w:t>
      </w:r>
      <w:r w:rsidR="00DD2059">
        <w:rPr>
          <w:rFonts w:ascii="Times" w:hAnsi="Times" w:hint="eastAsia"/>
          <w:sz w:val="20"/>
          <w:szCs w:val="20"/>
        </w:rPr>
        <w:t xml:space="preserve"> addressed</w:t>
      </w:r>
      <w:r w:rsidR="00DF44C6">
        <w:rPr>
          <w:rFonts w:ascii="Times" w:hAnsi="Times" w:hint="eastAsia"/>
          <w:sz w:val="20"/>
          <w:szCs w:val="20"/>
        </w:rPr>
        <w:t xml:space="preserve">. </w:t>
      </w:r>
    </w:p>
    <w:p w14:paraId="6D9314D6" w14:textId="10D1B74C" w:rsidR="009A54F7" w:rsidRDefault="00F971EF" w:rsidP="003B3FD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>Preliminary RF performance review</w:t>
      </w:r>
      <w:r w:rsidR="009A54F7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 </w:t>
      </w:r>
      <w:r w:rsidR="002F3A8D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in 24.25</w:t>
      </w:r>
      <w:r w:rsidR="00EF191F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</w:t>
      </w:r>
      <w:r w:rsidR="002F3A8D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-</w:t>
      </w:r>
      <w:r w:rsidR="00EF191F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</w:t>
      </w:r>
      <w:r w:rsidR="002F3A8D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86GHz</w:t>
      </w:r>
      <w:r w:rsidR="009A54F7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 </w:t>
      </w:r>
    </w:p>
    <w:p w14:paraId="2C989261" w14:textId="2C600156" w:rsidR="00CF3230" w:rsidRPr="00103BE0" w:rsidRDefault="00491741" w:rsidP="00103BE0">
      <w:pPr>
        <w:rPr>
          <w:b/>
          <w:bCs/>
        </w:rPr>
      </w:pPr>
      <w:r w:rsidRPr="00103BE0">
        <w:rPr>
          <w:rFonts w:ascii="Times" w:hAnsi="Times"/>
          <w:sz w:val="20"/>
          <w:szCs w:val="20"/>
        </w:rPr>
        <w:t>We have investigated the industry's mainstream base stations</w:t>
      </w:r>
      <w:r w:rsidR="00AD7AFB">
        <w:rPr>
          <w:rFonts w:ascii="Times" w:hAnsi="Times" w:hint="eastAsia"/>
          <w:sz w:val="20"/>
          <w:szCs w:val="20"/>
        </w:rPr>
        <w:t>,</w:t>
      </w:r>
      <w:r w:rsidRPr="00103BE0">
        <w:rPr>
          <w:rFonts w:ascii="Times" w:hAnsi="Times"/>
          <w:sz w:val="20"/>
          <w:szCs w:val="20"/>
        </w:rPr>
        <w:t xml:space="preserve"> terminals, instrumentation and front-end device </w:t>
      </w:r>
      <w:r w:rsidR="00AC0B5F">
        <w:rPr>
          <w:rFonts w:ascii="Times" w:hAnsi="Times"/>
          <w:sz w:val="20"/>
          <w:szCs w:val="20"/>
        </w:rPr>
        <w:t>vendor’s</w:t>
      </w:r>
      <w:r w:rsidRPr="00103BE0">
        <w:rPr>
          <w:rFonts w:ascii="Times" w:hAnsi="Times"/>
          <w:sz w:val="20"/>
          <w:szCs w:val="20"/>
        </w:rPr>
        <w:t xml:space="preserve"> production capacity</w:t>
      </w:r>
      <w:r w:rsidR="00407D4D">
        <w:rPr>
          <w:rFonts w:ascii="Times" w:hAnsi="Times" w:hint="eastAsia"/>
          <w:sz w:val="20"/>
          <w:szCs w:val="20"/>
        </w:rPr>
        <w:t xml:space="preserve"> in 24.25 - 86GHz</w:t>
      </w:r>
      <w:r w:rsidRPr="00103BE0">
        <w:rPr>
          <w:rFonts w:ascii="Times" w:hAnsi="Times"/>
          <w:sz w:val="20"/>
          <w:szCs w:val="20"/>
        </w:rPr>
        <w:t xml:space="preserve">. At present, most of the </w:t>
      </w:r>
      <w:r w:rsidR="005F0A9D">
        <w:rPr>
          <w:rFonts w:ascii="Times" w:hAnsi="Times" w:hint="eastAsia"/>
          <w:sz w:val="20"/>
          <w:szCs w:val="20"/>
        </w:rPr>
        <w:t>components</w:t>
      </w:r>
      <w:r w:rsidRPr="00103BE0">
        <w:rPr>
          <w:rFonts w:ascii="Times" w:hAnsi="Times"/>
          <w:sz w:val="20"/>
          <w:szCs w:val="20"/>
        </w:rPr>
        <w:t xml:space="preserve"> in th</w:t>
      </w:r>
      <w:r w:rsidR="00407D4D">
        <w:rPr>
          <w:rFonts w:ascii="Times" w:hAnsi="Times" w:hint="eastAsia"/>
          <w:sz w:val="20"/>
          <w:szCs w:val="20"/>
        </w:rPr>
        <w:t>is</w:t>
      </w:r>
      <w:r w:rsidRPr="00103BE0">
        <w:rPr>
          <w:rFonts w:ascii="Times" w:hAnsi="Times"/>
          <w:sz w:val="20"/>
          <w:szCs w:val="20"/>
        </w:rPr>
        <w:t xml:space="preserve"> frequency </w:t>
      </w:r>
      <w:r w:rsidR="00407D4D">
        <w:rPr>
          <w:rFonts w:ascii="Times" w:hAnsi="Times" w:hint="eastAsia"/>
          <w:sz w:val="20"/>
          <w:szCs w:val="20"/>
        </w:rPr>
        <w:t>are</w:t>
      </w:r>
      <w:r w:rsidRPr="00103BE0">
        <w:rPr>
          <w:rFonts w:ascii="Times" w:hAnsi="Times"/>
          <w:sz w:val="20"/>
          <w:szCs w:val="20"/>
        </w:rPr>
        <w:t xml:space="preserve"> used </w:t>
      </w:r>
      <w:r w:rsidR="005F0A9D">
        <w:rPr>
          <w:rFonts w:ascii="Times" w:hAnsi="Times" w:hint="eastAsia"/>
          <w:sz w:val="20"/>
          <w:szCs w:val="20"/>
        </w:rPr>
        <w:t>for</w:t>
      </w:r>
      <w:r w:rsidRPr="00103BE0">
        <w:rPr>
          <w:rFonts w:ascii="Times" w:hAnsi="Times"/>
          <w:sz w:val="20"/>
          <w:szCs w:val="20"/>
        </w:rPr>
        <w:t xml:space="preserve"> t</w:t>
      </w:r>
      <w:r w:rsidR="00FB6790" w:rsidRPr="00FB6790">
        <w:rPr>
          <w:rFonts w:ascii="Times" w:hAnsi="Times"/>
          <w:sz w:val="20"/>
          <w:szCs w:val="20"/>
        </w:rPr>
        <w:t xml:space="preserve">he 802.11ad or microwave </w:t>
      </w:r>
      <w:r w:rsidR="00AE2554">
        <w:rPr>
          <w:rFonts w:ascii="Times" w:hAnsi="Times" w:hint="eastAsia"/>
          <w:sz w:val="20"/>
          <w:szCs w:val="20"/>
        </w:rPr>
        <w:t>system</w:t>
      </w:r>
      <w:r w:rsidR="00FB6790">
        <w:rPr>
          <w:rFonts w:ascii="Times" w:hAnsi="Times" w:hint="eastAsia"/>
          <w:sz w:val="20"/>
          <w:szCs w:val="20"/>
        </w:rPr>
        <w:t>.</w:t>
      </w:r>
      <w:r w:rsidR="00FB6790" w:rsidRPr="00FB6790">
        <w:rPr>
          <w:rFonts w:ascii="Times" w:hAnsi="Times"/>
          <w:sz w:val="20"/>
          <w:szCs w:val="20"/>
        </w:rPr>
        <w:t xml:space="preserve"> Although it</w:t>
      </w:r>
      <w:r w:rsidR="0023698F">
        <w:rPr>
          <w:rFonts w:ascii="Times" w:hAnsi="Times" w:hint="eastAsia"/>
          <w:sz w:val="20"/>
          <w:szCs w:val="20"/>
        </w:rPr>
        <w:t xml:space="preserve"> is not designed</w:t>
      </w:r>
      <w:r w:rsidRPr="00103BE0">
        <w:rPr>
          <w:rFonts w:ascii="Times" w:hAnsi="Times"/>
          <w:sz w:val="20"/>
          <w:szCs w:val="20"/>
        </w:rPr>
        <w:t xml:space="preserve"> for IMT, to a certain extent </w:t>
      </w:r>
      <w:r w:rsidR="00F41045">
        <w:rPr>
          <w:rFonts w:ascii="Times" w:hAnsi="Times" w:hint="eastAsia"/>
          <w:sz w:val="20"/>
          <w:szCs w:val="20"/>
        </w:rPr>
        <w:t xml:space="preserve">it </w:t>
      </w:r>
      <w:r w:rsidRPr="00103BE0">
        <w:rPr>
          <w:rFonts w:ascii="Times" w:hAnsi="Times"/>
          <w:sz w:val="20"/>
          <w:szCs w:val="20"/>
        </w:rPr>
        <w:t>reflects the ability of the current industry.</w:t>
      </w:r>
    </w:p>
    <w:p w14:paraId="3E9359B1" w14:textId="7A20089F" w:rsidR="00EE5AF2" w:rsidRPr="00CB0D2B" w:rsidRDefault="00EE5AF2" w:rsidP="00EE5AF2">
      <w:pPr>
        <w:pStyle w:val="2"/>
        <w:rPr>
          <w:rFonts w:ascii="Times" w:hAnsi="Times"/>
          <w:b w:val="0"/>
          <w:sz w:val="12"/>
          <w:szCs w:val="20"/>
        </w:rPr>
      </w:pPr>
      <w:r w:rsidRPr="00CB0D2B">
        <w:rPr>
          <w:rFonts w:ascii="Times" w:hAnsi="Times"/>
          <w:b w:val="0"/>
          <w:sz w:val="24"/>
        </w:rPr>
        <w:t>2.1 Power Amplifier</w:t>
      </w:r>
    </w:p>
    <w:p w14:paraId="2148404A" w14:textId="77777777" w:rsidR="005433C6" w:rsidRPr="00BB50BB" w:rsidRDefault="00E725F0" w:rsidP="00BB50BB">
      <w:pPr>
        <w:pStyle w:val="TH"/>
        <w:rPr>
          <w:rFonts w:eastAsia="Times New Roman"/>
          <w:lang w:val="en-GB" w:eastAsia="zh-CN"/>
        </w:rPr>
      </w:pPr>
      <w:r w:rsidRPr="00BB50BB">
        <w:rPr>
          <w:rFonts w:eastAsia="Times New Roman"/>
          <w:lang w:val="en-GB" w:eastAsia="zh-CN"/>
        </w:rPr>
        <w:t>Table 2</w:t>
      </w:r>
      <w:r w:rsidR="006A1B45" w:rsidRPr="00BB50BB">
        <w:rPr>
          <w:rFonts w:eastAsia="Times New Roman"/>
          <w:lang w:val="en-GB" w:eastAsia="zh-CN"/>
        </w:rPr>
        <w:t>.1</w:t>
      </w:r>
      <w:r w:rsidRPr="00BB50BB">
        <w:rPr>
          <w:rFonts w:eastAsia="Times New Roman"/>
          <w:lang w:val="en-GB" w:eastAsia="zh-CN"/>
        </w:rPr>
        <w:t>-1 Parameters for PA in different frequency bands</w:t>
      </w:r>
    </w:p>
    <w:tbl>
      <w:tblPr>
        <w:tblStyle w:val="af4"/>
        <w:tblW w:w="7213" w:type="dxa"/>
        <w:jc w:val="center"/>
        <w:tblInd w:w="108" w:type="dxa"/>
        <w:tblLook w:val="04A0" w:firstRow="1" w:lastRow="0" w:firstColumn="1" w:lastColumn="0" w:noHBand="0" w:noVBand="1"/>
      </w:tblPr>
      <w:tblGrid>
        <w:gridCol w:w="1550"/>
        <w:gridCol w:w="1679"/>
        <w:gridCol w:w="2507"/>
        <w:gridCol w:w="1477"/>
      </w:tblGrid>
      <w:tr w:rsidR="00DE3F11" w:rsidRPr="00CB0D2B" w14:paraId="2F3D425A" w14:textId="77777777" w:rsidTr="00BD519B">
        <w:trPr>
          <w:jc w:val="center"/>
        </w:trPr>
        <w:tc>
          <w:tcPr>
            <w:tcW w:w="1550" w:type="dxa"/>
          </w:tcPr>
          <w:p w14:paraId="6BD70D5A" w14:textId="48A36236" w:rsidR="00DE3F11" w:rsidRPr="008270E9" w:rsidRDefault="008270E9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0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Frequency</w:t>
            </w:r>
          </w:p>
        </w:tc>
        <w:tc>
          <w:tcPr>
            <w:tcW w:w="1679" w:type="dxa"/>
          </w:tcPr>
          <w:p w14:paraId="342837EC" w14:textId="36E0B7C2" w:rsidR="00DE3F11" w:rsidRPr="008270E9" w:rsidRDefault="00DE3F11" w:rsidP="0072362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0"/>
              </w:rPr>
            </w:pPr>
            <w:r w:rsidRPr="008270E9">
              <w:rPr>
                <w:rFonts w:ascii="Times" w:hAnsi="Times"/>
                <w:b/>
                <w:sz w:val="20"/>
                <w:szCs w:val="20"/>
              </w:rPr>
              <w:t>P</w:t>
            </w:r>
            <w:r w:rsidR="00723624">
              <w:rPr>
                <w:rFonts w:ascii="Times" w:hAnsi="Times" w:hint="eastAsia"/>
                <w:b/>
                <w:sz w:val="20"/>
                <w:szCs w:val="20"/>
              </w:rPr>
              <w:t xml:space="preserve">1dB </w:t>
            </w:r>
            <w:r w:rsidR="008270E9">
              <w:rPr>
                <w:rFonts w:ascii="Times" w:hAnsi="Times" w:hint="eastAsia"/>
                <w:b/>
                <w:sz w:val="20"/>
                <w:szCs w:val="20"/>
              </w:rPr>
              <w:t>(</w:t>
            </w:r>
            <w:proofErr w:type="spellStart"/>
            <w:r w:rsidR="008270E9">
              <w:rPr>
                <w:rFonts w:ascii="Times" w:hAnsi="Times" w:hint="eastAsia"/>
                <w:b/>
                <w:sz w:val="20"/>
                <w:szCs w:val="20"/>
              </w:rPr>
              <w:t>dBm</w:t>
            </w:r>
            <w:proofErr w:type="spellEnd"/>
            <w:r w:rsidR="008270E9">
              <w:rPr>
                <w:rFonts w:ascii="Times" w:hAnsi="Times" w:hint="eastAsia"/>
                <w:b/>
                <w:sz w:val="20"/>
                <w:szCs w:val="20"/>
              </w:rPr>
              <w:t>)</w:t>
            </w:r>
          </w:p>
        </w:tc>
        <w:tc>
          <w:tcPr>
            <w:tcW w:w="2507" w:type="dxa"/>
          </w:tcPr>
          <w:p w14:paraId="05F626E3" w14:textId="3BEE864F" w:rsidR="00DE3F11" w:rsidRPr="008270E9" w:rsidRDefault="00DE3F11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0"/>
              </w:rPr>
            </w:pPr>
            <w:r w:rsidRPr="008270E9">
              <w:rPr>
                <w:rFonts w:ascii="Times" w:hAnsi="Times"/>
                <w:b/>
                <w:sz w:val="20"/>
                <w:szCs w:val="20"/>
              </w:rPr>
              <w:t>OIP3</w:t>
            </w:r>
            <w:r w:rsidR="008270E9">
              <w:rPr>
                <w:rFonts w:ascii="Times" w:hAnsi="Times" w:hint="eastAsia"/>
                <w:b/>
                <w:sz w:val="20"/>
                <w:szCs w:val="20"/>
              </w:rPr>
              <w:t xml:space="preserve"> (dB)</w:t>
            </w:r>
          </w:p>
        </w:tc>
        <w:tc>
          <w:tcPr>
            <w:tcW w:w="1477" w:type="dxa"/>
          </w:tcPr>
          <w:p w14:paraId="4F3E9740" w14:textId="77777777" w:rsidR="00DE3F11" w:rsidRPr="008270E9" w:rsidRDefault="008D62DE" w:rsidP="00DE3F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0"/>
              </w:rPr>
            </w:pPr>
            <w:r w:rsidRPr="008270E9">
              <w:rPr>
                <w:rFonts w:ascii="Times" w:hAnsi="Times"/>
                <w:b/>
                <w:sz w:val="20"/>
                <w:szCs w:val="20"/>
              </w:rPr>
              <w:t>Efficiency</w:t>
            </w:r>
          </w:p>
        </w:tc>
      </w:tr>
      <w:tr w:rsidR="00DE3F11" w:rsidRPr="00CB0D2B" w14:paraId="67B05075" w14:textId="77777777" w:rsidTr="00BD519B">
        <w:trPr>
          <w:jc w:val="center"/>
        </w:trPr>
        <w:tc>
          <w:tcPr>
            <w:tcW w:w="1550" w:type="dxa"/>
          </w:tcPr>
          <w:p w14:paraId="5C2730D7" w14:textId="77777777" w:rsidR="00DE3F11" w:rsidRPr="00CB0D2B" w:rsidRDefault="00DE3F11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2GHz</w:t>
            </w:r>
          </w:p>
        </w:tc>
        <w:tc>
          <w:tcPr>
            <w:tcW w:w="1679" w:type="dxa"/>
          </w:tcPr>
          <w:p w14:paraId="66898025" w14:textId="5155EDDE" w:rsidR="00DE3F11" w:rsidRPr="00CB0D2B" w:rsidRDefault="008270E9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56</w:t>
            </w:r>
          </w:p>
        </w:tc>
        <w:tc>
          <w:tcPr>
            <w:tcW w:w="2507" w:type="dxa"/>
          </w:tcPr>
          <w:p w14:paraId="4405F5B1" w14:textId="65F65674" w:rsidR="00DE3F11" w:rsidRPr="00CB0D2B" w:rsidRDefault="00BD519B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10-15dB larger than P1dB</w:t>
            </w:r>
          </w:p>
        </w:tc>
        <w:tc>
          <w:tcPr>
            <w:tcW w:w="1477" w:type="dxa"/>
          </w:tcPr>
          <w:p w14:paraId="33AF5082" w14:textId="77777777" w:rsidR="00DE3F11" w:rsidRPr="00CB0D2B" w:rsidRDefault="003E6113" w:rsidP="00DE3F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5%-6%</w:t>
            </w:r>
          </w:p>
        </w:tc>
      </w:tr>
      <w:tr w:rsidR="00DE3F11" w:rsidRPr="00CB0D2B" w14:paraId="7F22F640" w14:textId="77777777" w:rsidTr="00BD519B">
        <w:trPr>
          <w:jc w:val="center"/>
        </w:trPr>
        <w:tc>
          <w:tcPr>
            <w:tcW w:w="1550" w:type="dxa"/>
          </w:tcPr>
          <w:p w14:paraId="720B9269" w14:textId="77777777" w:rsidR="00DE3F11" w:rsidRPr="00CB0D2B" w:rsidRDefault="00DE3F11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24.25-33.4 GHz</w:t>
            </w:r>
          </w:p>
        </w:tc>
        <w:tc>
          <w:tcPr>
            <w:tcW w:w="1679" w:type="dxa"/>
          </w:tcPr>
          <w:p w14:paraId="40FCB44A" w14:textId="20960F33" w:rsidR="00DE3F11" w:rsidRPr="00CB0D2B" w:rsidRDefault="00DE3F11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24</w:t>
            </w:r>
            <w:r w:rsidR="008270E9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="008270E9">
              <w:rPr>
                <w:rFonts w:ascii="Times" w:hAnsi="Times"/>
                <w:sz w:val="20"/>
                <w:szCs w:val="20"/>
              </w:rPr>
              <w:t>–</w:t>
            </w:r>
            <w:r w:rsidR="008270E9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="008270E9">
              <w:rPr>
                <w:rFonts w:ascii="Times" w:hAnsi="Times"/>
                <w:sz w:val="20"/>
                <w:szCs w:val="20"/>
              </w:rPr>
              <w:t>36</w:t>
            </w:r>
          </w:p>
        </w:tc>
        <w:tc>
          <w:tcPr>
            <w:tcW w:w="2507" w:type="dxa"/>
          </w:tcPr>
          <w:p w14:paraId="399D5552" w14:textId="365F9D32" w:rsidR="00DE3F11" w:rsidRPr="00CB0D2B" w:rsidRDefault="00BD519B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10-15dB larger than P1dB</w:t>
            </w:r>
          </w:p>
        </w:tc>
        <w:tc>
          <w:tcPr>
            <w:tcW w:w="1477" w:type="dxa"/>
          </w:tcPr>
          <w:p w14:paraId="63DF0DD8" w14:textId="77777777" w:rsidR="00DE3F11" w:rsidRPr="00CB0D2B" w:rsidRDefault="003E6113" w:rsidP="003E6113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5%-6%</w:t>
            </w:r>
          </w:p>
        </w:tc>
      </w:tr>
      <w:tr w:rsidR="00DE3F11" w:rsidRPr="00CB0D2B" w14:paraId="6543E8BA" w14:textId="77777777" w:rsidTr="00BD519B">
        <w:trPr>
          <w:jc w:val="center"/>
        </w:trPr>
        <w:tc>
          <w:tcPr>
            <w:tcW w:w="1550" w:type="dxa"/>
          </w:tcPr>
          <w:p w14:paraId="7B4DECD5" w14:textId="77777777" w:rsidR="00DE3F11" w:rsidRPr="00CB0D2B" w:rsidRDefault="00DE3F11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37-43.5 GHz,</w:t>
            </w:r>
          </w:p>
        </w:tc>
        <w:tc>
          <w:tcPr>
            <w:tcW w:w="1679" w:type="dxa"/>
          </w:tcPr>
          <w:p w14:paraId="7783A3AF" w14:textId="0A4059FE" w:rsidR="00DE3F11" w:rsidRPr="00CB0D2B" w:rsidRDefault="00DE3F11" w:rsidP="008270E9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18</w:t>
            </w:r>
            <w:r w:rsidR="008270E9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="008270E9">
              <w:rPr>
                <w:rFonts w:ascii="Times" w:hAnsi="Times"/>
                <w:sz w:val="20"/>
                <w:szCs w:val="20"/>
              </w:rPr>
              <w:t>–</w:t>
            </w:r>
            <w:r w:rsidR="008270E9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33</w:t>
            </w:r>
          </w:p>
        </w:tc>
        <w:tc>
          <w:tcPr>
            <w:tcW w:w="2507" w:type="dxa"/>
          </w:tcPr>
          <w:p w14:paraId="102B579B" w14:textId="0D1E6713" w:rsidR="00DE3F11" w:rsidRPr="00CB0D2B" w:rsidRDefault="00BD519B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10-15dB larger than P1dB</w:t>
            </w:r>
          </w:p>
        </w:tc>
        <w:tc>
          <w:tcPr>
            <w:tcW w:w="1477" w:type="dxa"/>
          </w:tcPr>
          <w:p w14:paraId="69CC7F7E" w14:textId="77777777" w:rsidR="00DE3F11" w:rsidRPr="00CB0D2B" w:rsidRDefault="003E6113" w:rsidP="00DE3F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2%-3%</w:t>
            </w:r>
          </w:p>
        </w:tc>
      </w:tr>
      <w:tr w:rsidR="00DE3F11" w:rsidRPr="00CB0D2B" w14:paraId="4E4FA0DF" w14:textId="77777777" w:rsidTr="00BD519B">
        <w:trPr>
          <w:trHeight w:val="99"/>
          <w:jc w:val="center"/>
        </w:trPr>
        <w:tc>
          <w:tcPr>
            <w:tcW w:w="1550" w:type="dxa"/>
          </w:tcPr>
          <w:p w14:paraId="79440D3F" w14:textId="77777777" w:rsidR="00DE3F11" w:rsidRPr="00CB0D2B" w:rsidRDefault="00DE3F11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0"/>
              </w:rPr>
              <w:t>‑</w:t>
            </w:r>
            <w:r w:rsidRPr="00CB0D2B">
              <w:rPr>
                <w:rFonts w:ascii="Times" w:hAnsi="Times"/>
                <w:sz w:val="20"/>
                <w:szCs w:val="20"/>
              </w:rPr>
              <w:t>52.6 GHz</w:t>
            </w:r>
          </w:p>
        </w:tc>
        <w:tc>
          <w:tcPr>
            <w:tcW w:w="1679" w:type="dxa"/>
          </w:tcPr>
          <w:p w14:paraId="42BD1662" w14:textId="62650A8F" w:rsidR="00DE3F11" w:rsidRPr="00CB0D2B" w:rsidRDefault="00654DF2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 w:hint="eastAsia"/>
                <w:sz w:val="20"/>
                <w:szCs w:val="20"/>
              </w:rPr>
              <w:t>15 -24</w:t>
            </w:r>
          </w:p>
        </w:tc>
        <w:tc>
          <w:tcPr>
            <w:tcW w:w="2507" w:type="dxa"/>
          </w:tcPr>
          <w:p w14:paraId="6B10880A" w14:textId="5952F4CD" w:rsidR="00DE3F11" w:rsidRPr="00CB0D2B" w:rsidRDefault="005B29EA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10-15dB larger than P1dB</w:t>
            </w:r>
          </w:p>
        </w:tc>
        <w:tc>
          <w:tcPr>
            <w:tcW w:w="1477" w:type="dxa"/>
          </w:tcPr>
          <w:p w14:paraId="743FCAAF" w14:textId="5E86490B" w:rsidR="00DE3F11" w:rsidRPr="00CB0D2B" w:rsidRDefault="005B29EA" w:rsidP="00DE3F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2%-3%</w:t>
            </w:r>
          </w:p>
        </w:tc>
      </w:tr>
      <w:tr w:rsidR="00DE3F11" w:rsidRPr="00CB0D2B" w14:paraId="7D84CD1C" w14:textId="77777777" w:rsidTr="00BD519B">
        <w:trPr>
          <w:trHeight w:val="99"/>
          <w:jc w:val="center"/>
        </w:trPr>
        <w:tc>
          <w:tcPr>
            <w:tcW w:w="1550" w:type="dxa"/>
          </w:tcPr>
          <w:p w14:paraId="5FDB6A3E" w14:textId="77777777" w:rsidR="00DE3F11" w:rsidRPr="00CB0D2B" w:rsidRDefault="00DE3F11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66-86 GHz</w:t>
            </w:r>
          </w:p>
        </w:tc>
        <w:tc>
          <w:tcPr>
            <w:tcW w:w="1679" w:type="dxa"/>
          </w:tcPr>
          <w:p w14:paraId="7F87C78D" w14:textId="20419B50" w:rsidR="00DE3F11" w:rsidRPr="00CB0D2B" w:rsidRDefault="00DE3F11" w:rsidP="008270E9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15</w:t>
            </w:r>
            <w:r w:rsidR="008270E9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 w:rsidR="008270E9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24</w:t>
            </w:r>
          </w:p>
        </w:tc>
        <w:tc>
          <w:tcPr>
            <w:tcW w:w="2507" w:type="dxa"/>
          </w:tcPr>
          <w:p w14:paraId="16FF762B" w14:textId="60AD0C67" w:rsidR="00DE3F11" w:rsidRPr="00CB0D2B" w:rsidRDefault="00BD519B" w:rsidP="00491C1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10-15dB larger than P1dB</w:t>
            </w:r>
          </w:p>
        </w:tc>
        <w:tc>
          <w:tcPr>
            <w:tcW w:w="1477" w:type="dxa"/>
          </w:tcPr>
          <w:p w14:paraId="61651288" w14:textId="77777777" w:rsidR="00DE3F11" w:rsidRPr="00CB0D2B" w:rsidRDefault="003E6113" w:rsidP="003E6113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2%-3%</w:t>
            </w:r>
          </w:p>
        </w:tc>
      </w:tr>
    </w:tbl>
    <w:p w14:paraId="08955CF0" w14:textId="36D32843" w:rsidR="009A54F7" w:rsidRPr="00CB0D2B" w:rsidRDefault="009B6052" w:rsidP="009A6CD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/>
        </w:rPr>
        <w:t>Current</w:t>
      </w:r>
      <w:r w:rsidR="009F5A6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F971EF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millimetre</w:t>
      </w:r>
      <w:r w:rsidR="009F5A6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wave</w:t>
      </w:r>
      <w:r w:rsidR="00871A6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devices usual</w:t>
      </w:r>
      <w:r w:rsidR="0010504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l</w:t>
      </w:r>
      <w:r w:rsidR="00871A6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y use </w:t>
      </w:r>
      <w:proofErr w:type="spellStart"/>
      <w:r w:rsidR="00871A6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GaAs</w:t>
      </w:r>
      <w:proofErr w:type="spellEnd"/>
      <w:r w:rsidR="001E6C2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-based</w:t>
      </w:r>
      <w:r w:rsidR="00871A6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or </w:t>
      </w:r>
      <w:proofErr w:type="spellStart"/>
      <w:r w:rsidR="00871A6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GaN</w:t>
      </w:r>
      <w:proofErr w:type="spellEnd"/>
      <w:r w:rsidR="001E6C2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-based</w:t>
      </w:r>
      <w:r w:rsidR="00871A6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PA </w:t>
      </w:r>
      <w:r w:rsidR="0010504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whose cost is relatively high.</w:t>
      </w:r>
      <w:r w:rsidR="00BF2AE1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10504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As we can see in Table 2</w:t>
      </w:r>
      <w:r w:rsidR="00557D0D"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  <w:r w:rsidR="00EF3A34">
        <w:rPr>
          <w:rFonts w:ascii="Times" w:eastAsia="Times New Roman" w:hAnsi="Times" w:hint="eastAsia"/>
          <w:kern w:val="0"/>
          <w:sz w:val="20"/>
          <w:szCs w:val="20"/>
          <w:lang w:val="en-GB"/>
        </w:rPr>
        <w:t>1</w:t>
      </w:r>
      <w:r w:rsidR="0010504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-1, P1dB decreases dramatically as frequency increases, and</w:t>
      </w:r>
      <w:r w:rsidR="00BF2AE1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the power efficiency is extremely</w:t>
      </w:r>
      <w:r w:rsidR="00D430E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AD442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worse</w:t>
      </w:r>
      <w:r w:rsidR="00D430E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6A1B4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than that</w:t>
      </w:r>
      <w:r w:rsidR="00AD442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for</w:t>
      </w:r>
      <w:r w:rsidR="00D430E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lower </w:t>
      </w:r>
      <w:r w:rsidR="00AD442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f</w:t>
      </w:r>
      <w:r w:rsidR="00AD4429" w:rsidRPr="00CB0D2B">
        <w:rPr>
          <w:rFonts w:ascii="Times" w:eastAsia="Times New Roman" w:hAnsi="Times"/>
          <w:kern w:val="0"/>
          <w:sz w:val="20"/>
          <w:szCs w:val="20"/>
          <w:lang w:val="en-GB"/>
        </w:rPr>
        <w:t>r</w:t>
      </w:r>
      <w:r w:rsidR="00AD442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equency </w:t>
      </w:r>
      <w:r w:rsidR="00D430E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bands.</w:t>
      </w:r>
      <w:r w:rsidR="00D450F2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High output power high e</w:t>
      </w:r>
      <w:r w:rsidR="0084189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fficient PA is still </w:t>
      </w:r>
      <w:r w:rsidR="00093670">
        <w:rPr>
          <w:rFonts w:ascii="Times" w:eastAsia="Times New Roman" w:hAnsi="Times" w:hint="eastAsia"/>
          <w:kern w:val="0"/>
          <w:sz w:val="20"/>
          <w:szCs w:val="20"/>
          <w:lang w:val="en-GB"/>
        </w:rPr>
        <w:t>un</w:t>
      </w:r>
      <w:r w:rsidR="00841896">
        <w:rPr>
          <w:rFonts w:ascii="Times" w:eastAsia="Times New Roman" w:hAnsi="Times"/>
          <w:kern w:val="0"/>
          <w:sz w:val="20"/>
          <w:szCs w:val="20"/>
          <w:lang w:val="en-GB"/>
        </w:rPr>
        <w:t>available</w:t>
      </w:r>
      <w:r w:rsidR="0084189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093670">
        <w:rPr>
          <w:rFonts w:ascii="Times" w:eastAsia="Times New Roman" w:hAnsi="Times" w:hint="eastAsia"/>
          <w:kern w:val="0"/>
          <w:sz w:val="20"/>
          <w:szCs w:val="20"/>
          <w:lang w:val="en-GB"/>
        </w:rPr>
        <w:t>in</w:t>
      </w:r>
      <w:r w:rsidR="0084189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this frequency range.</w:t>
      </w:r>
    </w:p>
    <w:p w14:paraId="651B12FD" w14:textId="77777777" w:rsidR="009B6052" w:rsidRPr="00CB0D2B" w:rsidRDefault="009B6052" w:rsidP="009B6052">
      <w:pPr>
        <w:pStyle w:val="2"/>
        <w:rPr>
          <w:rFonts w:ascii="Times" w:hAnsi="Times"/>
          <w:b w:val="0"/>
          <w:sz w:val="12"/>
          <w:szCs w:val="20"/>
        </w:rPr>
      </w:pPr>
      <w:r w:rsidRPr="00CB0D2B">
        <w:rPr>
          <w:rFonts w:ascii="Times" w:hAnsi="Times"/>
          <w:b w:val="0"/>
          <w:sz w:val="24"/>
        </w:rPr>
        <w:lastRenderedPageBreak/>
        <w:t>2.2 Performance of Low Noise Amplifier</w:t>
      </w:r>
    </w:p>
    <w:p w14:paraId="5AB46FC4" w14:textId="77777777" w:rsidR="00E725F0" w:rsidRPr="00BB50BB" w:rsidRDefault="00E725F0" w:rsidP="00BB50BB">
      <w:pPr>
        <w:pStyle w:val="TH"/>
        <w:rPr>
          <w:rFonts w:eastAsia="Times New Roman"/>
          <w:lang w:val="en-GB" w:eastAsia="zh-CN"/>
        </w:rPr>
      </w:pPr>
      <w:r w:rsidRPr="00BB50BB">
        <w:rPr>
          <w:rFonts w:eastAsia="Times New Roman"/>
          <w:lang w:val="en-GB" w:eastAsia="zh-CN"/>
        </w:rPr>
        <w:t>Table 2</w:t>
      </w:r>
      <w:r w:rsidR="006A1B45" w:rsidRPr="00BB50BB">
        <w:rPr>
          <w:rFonts w:eastAsia="Times New Roman"/>
          <w:lang w:val="en-GB" w:eastAsia="zh-CN"/>
        </w:rPr>
        <w:t>.2-1</w:t>
      </w:r>
      <w:r w:rsidRPr="00BB50BB">
        <w:rPr>
          <w:rFonts w:eastAsia="Times New Roman"/>
          <w:lang w:val="en-GB" w:eastAsia="zh-CN"/>
        </w:rPr>
        <w:t xml:space="preserve"> Parameters for LNA in different frequency bands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702"/>
        <w:gridCol w:w="1769"/>
      </w:tblGrid>
      <w:tr w:rsidR="00777133" w:rsidRPr="00CB0D2B" w14:paraId="120DFA20" w14:textId="77777777" w:rsidTr="008270E9">
        <w:trPr>
          <w:jc w:val="center"/>
        </w:trPr>
        <w:tc>
          <w:tcPr>
            <w:tcW w:w="1702" w:type="dxa"/>
          </w:tcPr>
          <w:p w14:paraId="573095B5" w14:textId="42344681" w:rsidR="00777133" w:rsidRPr="00CB0D2B" w:rsidRDefault="00777133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Frequency</w:t>
            </w:r>
          </w:p>
        </w:tc>
        <w:tc>
          <w:tcPr>
            <w:tcW w:w="1769" w:type="dxa"/>
          </w:tcPr>
          <w:p w14:paraId="7DEC22FB" w14:textId="13C01AE4" w:rsidR="00777133" w:rsidRPr="008270E9" w:rsidRDefault="00777133" w:rsidP="003F7A6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0"/>
              </w:rPr>
            </w:pPr>
            <w:r w:rsidRPr="008270E9">
              <w:rPr>
                <w:rFonts w:ascii="Times" w:hAnsi="Times" w:hint="eastAsia"/>
                <w:b/>
                <w:sz w:val="20"/>
                <w:szCs w:val="20"/>
              </w:rPr>
              <w:t>Noise</w:t>
            </w:r>
            <w:r w:rsidRPr="008270E9">
              <w:rPr>
                <w:rFonts w:ascii="Times" w:hAnsi="Times"/>
                <w:b/>
                <w:sz w:val="20"/>
                <w:szCs w:val="20"/>
              </w:rPr>
              <w:t xml:space="preserve"> figure</w:t>
            </w:r>
            <w:r w:rsidRPr="008270E9">
              <w:rPr>
                <w:rFonts w:ascii="Times" w:hAnsi="Times" w:hint="eastAsia"/>
                <w:b/>
                <w:sz w:val="20"/>
                <w:szCs w:val="20"/>
              </w:rPr>
              <w:t xml:space="preserve"> (dB)</w:t>
            </w:r>
          </w:p>
        </w:tc>
      </w:tr>
      <w:tr w:rsidR="00777133" w:rsidRPr="00CB0D2B" w14:paraId="24CAE121" w14:textId="77777777" w:rsidTr="008270E9">
        <w:trPr>
          <w:jc w:val="center"/>
        </w:trPr>
        <w:tc>
          <w:tcPr>
            <w:tcW w:w="1702" w:type="dxa"/>
          </w:tcPr>
          <w:p w14:paraId="3D415705" w14:textId="77777777" w:rsidR="00777133" w:rsidRPr="00CB0D2B" w:rsidRDefault="00777133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2GHz</w:t>
            </w:r>
          </w:p>
        </w:tc>
        <w:tc>
          <w:tcPr>
            <w:tcW w:w="1769" w:type="dxa"/>
          </w:tcPr>
          <w:p w14:paraId="0EB439E7" w14:textId="291F0B1F" w:rsidR="00777133" w:rsidRPr="00CB0D2B" w:rsidRDefault="00777133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0.9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1.5</w:t>
            </w:r>
          </w:p>
        </w:tc>
      </w:tr>
      <w:tr w:rsidR="00777133" w:rsidRPr="00CB0D2B" w14:paraId="69293776" w14:textId="77777777" w:rsidTr="008270E9">
        <w:trPr>
          <w:jc w:val="center"/>
        </w:trPr>
        <w:tc>
          <w:tcPr>
            <w:tcW w:w="1702" w:type="dxa"/>
          </w:tcPr>
          <w:p w14:paraId="162B7114" w14:textId="77777777" w:rsidR="00777133" w:rsidRPr="00CB0D2B" w:rsidRDefault="00777133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24.25-33.4 GHz</w:t>
            </w:r>
          </w:p>
        </w:tc>
        <w:tc>
          <w:tcPr>
            <w:tcW w:w="1769" w:type="dxa"/>
          </w:tcPr>
          <w:p w14:paraId="1B9DC7B0" w14:textId="5D77BCB6" w:rsidR="00777133" w:rsidRPr="00CB0D2B" w:rsidRDefault="00777133" w:rsidP="008270E9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2.2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2.8</w:t>
            </w:r>
          </w:p>
        </w:tc>
      </w:tr>
      <w:tr w:rsidR="00777133" w:rsidRPr="00CB0D2B" w14:paraId="0655920C" w14:textId="77777777" w:rsidTr="008270E9">
        <w:trPr>
          <w:jc w:val="center"/>
        </w:trPr>
        <w:tc>
          <w:tcPr>
            <w:tcW w:w="1702" w:type="dxa"/>
          </w:tcPr>
          <w:p w14:paraId="6D419FCD" w14:textId="77777777" w:rsidR="00777133" w:rsidRPr="00CB0D2B" w:rsidRDefault="00777133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37-43.5 GHz,</w:t>
            </w:r>
          </w:p>
        </w:tc>
        <w:tc>
          <w:tcPr>
            <w:tcW w:w="1769" w:type="dxa"/>
          </w:tcPr>
          <w:p w14:paraId="099C77EF" w14:textId="6C6B61C6" w:rsidR="00777133" w:rsidRPr="00CB0D2B" w:rsidRDefault="00777133" w:rsidP="008270E9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3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777133" w:rsidRPr="00CB0D2B" w14:paraId="1BD16754" w14:textId="77777777" w:rsidTr="008270E9">
        <w:trPr>
          <w:jc w:val="center"/>
        </w:trPr>
        <w:tc>
          <w:tcPr>
            <w:tcW w:w="1702" w:type="dxa"/>
          </w:tcPr>
          <w:p w14:paraId="1BD08DBC" w14:textId="77777777" w:rsidR="00777133" w:rsidRPr="00CB0D2B" w:rsidRDefault="00777133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0"/>
              </w:rPr>
              <w:t>‑</w:t>
            </w:r>
            <w:r w:rsidRPr="00CB0D2B">
              <w:rPr>
                <w:rFonts w:ascii="Times" w:hAnsi="Times"/>
                <w:sz w:val="20"/>
                <w:szCs w:val="20"/>
              </w:rPr>
              <w:t>52.6 GHz</w:t>
            </w:r>
          </w:p>
        </w:tc>
        <w:tc>
          <w:tcPr>
            <w:tcW w:w="1769" w:type="dxa"/>
          </w:tcPr>
          <w:p w14:paraId="2ADA21B1" w14:textId="5DBC53AD" w:rsidR="00777133" w:rsidRPr="00CB0D2B" w:rsidRDefault="005B29EA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4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777133" w:rsidRPr="00CB0D2B" w14:paraId="6CC3A609" w14:textId="77777777" w:rsidTr="008270E9">
        <w:trPr>
          <w:jc w:val="center"/>
        </w:trPr>
        <w:tc>
          <w:tcPr>
            <w:tcW w:w="1702" w:type="dxa"/>
          </w:tcPr>
          <w:p w14:paraId="4B75AF99" w14:textId="77777777" w:rsidR="00777133" w:rsidRPr="00CB0D2B" w:rsidRDefault="00777133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66-86 GHz</w:t>
            </w:r>
          </w:p>
        </w:tc>
        <w:tc>
          <w:tcPr>
            <w:tcW w:w="1769" w:type="dxa"/>
          </w:tcPr>
          <w:p w14:paraId="7CDE4F41" w14:textId="1C707037" w:rsidR="00777133" w:rsidRPr="00CB0D2B" w:rsidRDefault="00777133" w:rsidP="00F23B3B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4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5</w:t>
            </w:r>
          </w:p>
        </w:tc>
      </w:tr>
    </w:tbl>
    <w:p w14:paraId="28C59172" w14:textId="77777777" w:rsidR="00F23B3B" w:rsidRPr="00CB0D2B" w:rsidRDefault="00F23B3B" w:rsidP="00844955">
      <w:pPr>
        <w:tabs>
          <w:tab w:val="left" w:pos="1134"/>
        </w:tabs>
        <w:spacing w:after="180" w:line="240" w:lineRule="exact"/>
        <w:rPr>
          <w:rFonts w:ascii="Times" w:hAnsi="Times"/>
          <w:sz w:val="12"/>
          <w:szCs w:val="20"/>
        </w:rPr>
      </w:pPr>
    </w:p>
    <w:p w14:paraId="3E6984BA" w14:textId="3EE26D2F" w:rsidR="00BA4994" w:rsidRPr="00CB0D2B" w:rsidRDefault="00DB6261" w:rsidP="009A6CD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Current </w:t>
      </w:r>
      <w:r w:rsidR="001C6B0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millimetre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wave LNA </w:t>
      </w:r>
      <w:r w:rsidR="001855C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is </w:t>
      </w:r>
      <w:r w:rsidR="006A1B4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usually </w:t>
      </w:r>
      <w:proofErr w:type="spellStart"/>
      <w:r w:rsidR="001855C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Ga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As</w:t>
      </w:r>
      <w:proofErr w:type="spellEnd"/>
      <w:r w:rsidR="001855C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-based or </w:t>
      </w:r>
      <w:proofErr w:type="spellStart"/>
      <w:r w:rsidR="001855C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SiGe</w:t>
      </w:r>
      <w:proofErr w:type="spellEnd"/>
      <w:r w:rsidR="00EE265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-based. </w:t>
      </w:r>
      <w:proofErr w:type="spellStart"/>
      <w:r w:rsidR="00EE265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SiGe</w:t>
      </w:r>
      <w:proofErr w:type="spellEnd"/>
      <w:r w:rsidR="00EE265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-based LNA has a lower cost and a higher degree of integration</w:t>
      </w:r>
      <w:r w:rsidR="00D91A6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. As</w:t>
      </w:r>
      <w:r w:rsidR="00CF5354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we </w:t>
      </w:r>
      <w:r w:rsidR="00557D0D">
        <w:rPr>
          <w:rFonts w:ascii="Times" w:eastAsia="Times New Roman" w:hAnsi="Times"/>
          <w:kern w:val="0"/>
          <w:sz w:val="20"/>
          <w:szCs w:val="20"/>
          <w:lang w:val="en-GB" w:eastAsia="en-US"/>
        </w:rPr>
        <w:t>can see in T</w:t>
      </w:r>
      <w:r w:rsidR="00CF5354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able 2</w:t>
      </w:r>
      <w:r w:rsidR="006A1B4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.2-1,</w:t>
      </w:r>
      <w:r w:rsidR="00D91A6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057F58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the noise figure increases </w:t>
      </w:r>
      <w:r w:rsidR="005433C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 lot </w:t>
      </w:r>
      <w:r w:rsidR="00057F58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as the frequency band increases</w:t>
      </w:r>
      <w:r w:rsidR="005433C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.</w:t>
      </w:r>
      <w:r w:rsidR="004166C3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</w:p>
    <w:p w14:paraId="7115A3E4" w14:textId="43C43D32" w:rsidR="00A462B1" w:rsidRPr="00CB0D2B" w:rsidRDefault="00A462B1" w:rsidP="00A462B1">
      <w:pPr>
        <w:pStyle w:val="2"/>
        <w:rPr>
          <w:rFonts w:ascii="Times" w:eastAsia="Times New Roman" w:hAnsi="Times"/>
          <w:kern w:val="0"/>
          <w:sz w:val="20"/>
          <w:szCs w:val="20"/>
          <w:lang w:val="en-GB" w:eastAsia="en-US"/>
        </w:rPr>
      </w:pPr>
      <w:r w:rsidRPr="00CB0D2B">
        <w:rPr>
          <w:rFonts w:ascii="Times" w:hAnsi="Times"/>
          <w:b w:val="0"/>
          <w:sz w:val="24"/>
        </w:rPr>
        <w:t xml:space="preserve">2.3 </w:t>
      </w:r>
      <w:r w:rsidR="00250144">
        <w:rPr>
          <w:rFonts w:ascii="Times" w:hAnsi="Times" w:hint="eastAsia"/>
          <w:b w:val="0"/>
          <w:sz w:val="24"/>
        </w:rPr>
        <w:t>F</w:t>
      </w:r>
      <w:r w:rsidRPr="00CB0D2B">
        <w:rPr>
          <w:rFonts w:ascii="Times" w:hAnsi="Times"/>
          <w:b w:val="0"/>
          <w:sz w:val="24"/>
        </w:rPr>
        <w:t>ilter</w:t>
      </w:r>
    </w:p>
    <w:p w14:paraId="663D573D" w14:textId="5A6C7F5A" w:rsidR="00CF5354" w:rsidRPr="00BB50BB" w:rsidRDefault="00CF5354" w:rsidP="00BB50BB">
      <w:pPr>
        <w:pStyle w:val="TH"/>
        <w:rPr>
          <w:rFonts w:eastAsia="Times New Roman"/>
          <w:lang w:val="en-GB" w:eastAsia="zh-CN"/>
        </w:rPr>
      </w:pPr>
      <w:r w:rsidRPr="00BB50BB">
        <w:rPr>
          <w:rFonts w:eastAsia="Times New Roman"/>
          <w:lang w:val="en-GB" w:eastAsia="zh-CN"/>
        </w:rPr>
        <w:t>Table 2</w:t>
      </w:r>
      <w:r w:rsidR="00D54B37" w:rsidRPr="00BB50BB">
        <w:rPr>
          <w:rFonts w:eastAsia="Times New Roman"/>
          <w:lang w:val="en-GB" w:eastAsia="zh-CN"/>
        </w:rPr>
        <w:t>.3-1</w:t>
      </w:r>
      <w:r w:rsidRPr="00BB50BB">
        <w:rPr>
          <w:rFonts w:eastAsia="Times New Roman"/>
          <w:lang w:val="en-GB" w:eastAsia="zh-CN"/>
        </w:rPr>
        <w:t xml:space="preserve"> Parameters for </w:t>
      </w:r>
      <w:r w:rsidR="00B42AD1" w:rsidRPr="00BB50BB">
        <w:rPr>
          <w:rFonts w:eastAsia="Times New Roman"/>
          <w:lang w:val="en-GB" w:eastAsia="zh-CN"/>
        </w:rPr>
        <w:t>filter</w:t>
      </w:r>
      <w:r w:rsidRPr="00BB50BB">
        <w:rPr>
          <w:rFonts w:eastAsia="Times New Roman"/>
          <w:lang w:val="en-GB" w:eastAsia="zh-CN"/>
        </w:rPr>
        <w:t xml:space="preserve"> in different frequency bands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</w:tblGrid>
      <w:tr w:rsidR="00E725F0" w:rsidRPr="00CB0D2B" w14:paraId="09E7B274" w14:textId="77777777" w:rsidTr="00CF5354">
        <w:trPr>
          <w:jc w:val="center"/>
        </w:trPr>
        <w:tc>
          <w:tcPr>
            <w:tcW w:w="2130" w:type="dxa"/>
          </w:tcPr>
          <w:p w14:paraId="5A48B146" w14:textId="734A3430" w:rsidR="00E725F0" w:rsidRPr="003F7A6F" w:rsidRDefault="003F7A6F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Frequency</w:t>
            </w:r>
          </w:p>
        </w:tc>
        <w:tc>
          <w:tcPr>
            <w:tcW w:w="2130" w:type="dxa"/>
          </w:tcPr>
          <w:p w14:paraId="31C5BCC5" w14:textId="3A86393A" w:rsidR="00E725F0" w:rsidRPr="003F7A6F" w:rsidRDefault="003F7A6F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Insertion</w:t>
            </w:r>
            <w:r w:rsidRPr="003F7A6F">
              <w:rPr>
                <w:rFonts w:ascii="Times" w:hAnsi="Times" w:hint="eastAsia"/>
                <w:b/>
                <w:sz w:val="20"/>
                <w:szCs w:val="26"/>
              </w:rPr>
              <w:t xml:space="preserve"> Loss (dB)</w:t>
            </w:r>
          </w:p>
        </w:tc>
      </w:tr>
      <w:tr w:rsidR="00E725F0" w:rsidRPr="00CB0D2B" w14:paraId="625A47B1" w14:textId="77777777" w:rsidTr="00CF5354">
        <w:trPr>
          <w:jc w:val="center"/>
        </w:trPr>
        <w:tc>
          <w:tcPr>
            <w:tcW w:w="2130" w:type="dxa"/>
          </w:tcPr>
          <w:p w14:paraId="18B5BA4D" w14:textId="77777777" w:rsidR="00E725F0" w:rsidRPr="00CB0D2B" w:rsidRDefault="00E725F0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2GHz</w:t>
            </w:r>
          </w:p>
        </w:tc>
        <w:tc>
          <w:tcPr>
            <w:tcW w:w="2130" w:type="dxa"/>
          </w:tcPr>
          <w:p w14:paraId="0EB8CB41" w14:textId="0F5E97E2" w:rsidR="00E725F0" w:rsidRPr="00CB0D2B" w:rsidRDefault="00777133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103BE0">
              <w:rPr>
                <w:rFonts w:ascii="Times" w:hAnsi="Times" w:hint="eastAsia"/>
                <w:sz w:val="20"/>
                <w:szCs w:val="20"/>
              </w:rPr>
              <w:t xml:space="preserve">0.8 </w:t>
            </w:r>
            <w:r w:rsidRPr="00103BE0">
              <w:rPr>
                <w:rFonts w:ascii="Times" w:hAnsi="Times"/>
                <w:sz w:val="20"/>
                <w:szCs w:val="20"/>
              </w:rPr>
              <w:t>–</w:t>
            </w:r>
            <w:r w:rsidRPr="00103BE0">
              <w:rPr>
                <w:rFonts w:ascii="Times" w:hAnsi="Times" w:hint="eastAsia"/>
                <w:sz w:val="20"/>
                <w:szCs w:val="20"/>
              </w:rPr>
              <w:t xml:space="preserve"> 1.5</w:t>
            </w:r>
          </w:p>
        </w:tc>
      </w:tr>
      <w:tr w:rsidR="00E725F0" w:rsidRPr="00CB0D2B" w14:paraId="7D5DD3EB" w14:textId="77777777" w:rsidTr="00CF5354">
        <w:trPr>
          <w:jc w:val="center"/>
        </w:trPr>
        <w:tc>
          <w:tcPr>
            <w:tcW w:w="2130" w:type="dxa"/>
          </w:tcPr>
          <w:p w14:paraId="3C7D2B4A" w14:textId="77777777" w:rsidR="00E725F0" w:rsidRPr="00CB0D2B" w:rsidRDefault="00E725F0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24.25-33.4 GHz</w:t>
            </w:r>
          </w:p>
        </w:tc>
        <w:tc>
          <w:tcPr>
            <w:tcW w:w="2130" w:type="dxa"/>
          </w:tcPr>
          <w:p w14:paraId="28F2957E" w14:textId="50C6B2E6" w:rsidR="00E725F0" w:rsidRPr="00CB0D2B" w:rsidRDefault="003F7A6F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/>
                <w:sz w:val="20"/>
                <w:szCs w:val="26"/>
              </w:rPr>
              <w:t>0.8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-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1.5</w:t>
            </w:r>
          </w:p>
        </w:tc>
      </w:tr>
      <w:tr w:rsidR="00E725F0" w:rsidRPr="00CB0D2B" w14:paraId="50359AE3" w14:textId="77777777" w:rsidTr="00CF5354">
        <w:trPr>
          <w:jc w:val="center"/>
        </w:trPr>
        <w:tc>
          <w:tcPr>
            <w:tcW w:w="2130" w:type="dxa"/>
          </w:tcPr>
          <w:p w14:paraId="1397D3B6" w14:textId="77777777" w:rsidR="00E725F0" w:rsidRPr="00CB0D2B" w:rsidRDefault="00E725F0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37-43.5 GHz,</w:t>
            </w:r>
          </w:p>
        </w:tc>
        <w:tc>
          <w:tcPr>
            <w:tcW w:w="2130" w:type="dxa"/>
          </w:tcPr>
          <w:p w14:paraId="42A1B1FA" w14:textId="75111E02" w:rsidR="00E725F0" w:rsidRPr="00CB0D2B" w:rsidRDefault="00E725F0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1</w:t>
            </w:r>
            <w:r w:rsidR="003F7A6F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 w:rsidR="003F7A6F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="003F7A6F">
              <w:rPr>
                <w:rFonts w:ascii="Times" w:hAnsi="Times"/>
                <w:sz w:val="20"/>
                <w:szCs w:val="26"/>
              </w:rPr>
              <w:t>1.5</w:t>
            </w:r>
          </w:p>
        </w:tc>
      </w:tr>
      <w:tr w:rsidR="00E725F0" w:rsidRPr="00CB0D2B" w14:paraId="2EA8C066" w14:textId="77777777" w:rsidTr="00CF5354">
        <w:trPr>
          <w:jc w:val="center"/>
        </w:trPr>
        <w:tc>
          <w:tcPr>
            <w:tcW w:w="2130" w:type="dxa"/>
          </w:tcPr>
          <w:p w14:paraId="3383D2DA" w14:textId="77777777" w:rsidR="00E725F0" w:rsidRPr="00CB0D2B" w:rsidRDefault="00E725F0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6"/>
              </w:rPr>
              <w:t>‑</w:t>
            </w:r>
            <w:r w:rsidRPr="00CB0D2B">
              <w:rPr>
                <w:rFonts w:ascii="Times" w:hAnsi="Times"/>
                <w:sz w:val="20"/>
                <w:szCs w:val="26"/>
              </w:rPr>
              <w:t>52.6 GHz</w:t>
            </w:r>
          </w:p>
        </w:tc>
        <w:tc>
          <w:tcPr>
            <w:tcW w:w="2130" w:type="dxa"/>
          </w:tcPr>
          <w:p w14:paraId="633CCD9C" w14:textId="3AF57A11" w:rsidR="00E725F0" w:rsidRPr="00CB0D2B" w:rsidRDefault="00981E36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1 </w:t>
            </w:r>
            <w:r>
              <w:rPr>
                <w:rFonts w:ascii="Times" w:hAnsi="Times"/>
                <w:sz w:val="20"/>
                <w:szCs w:val="26"/>
              </w:rPr>
              <w:t>–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1.5</w:t>
            </w:r>
          </w:p>
        </w:tc>
      </w:tr>
      <w:tr w:rsidR="00E725F0" w:rsidRPr="00CB0D2B" w14:paraId="5BF5F808" w14:textId="77777777" w:rsidTr="00CF5354">
        <w:trPr>
          <w:jc w:val="center"/>
        </w:trPr>
        <w:tc>
          <w:tcPr>
            <w:tcW w:w="2130" w:type="dxa"/>
          </w:tcPr>
          <w:p w14:paraId="1AE9E405" w14:textId="77777777" w:rsidR="00E725F0" w:rsidRPr="00CB0D2B" w:rsidRDefault="00E725F0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66-86 GHz</w:t>
            </w:r>
          </w:p>
        </w:tc>
        <w:tc>
          <w:tcPr>
            <w:tcW w:w="2130" w:type="dxa"/>
          </w:tcPr>
          <w:p w14:paraId="19DD5AED" w14:textId="07C3D0C8" w:rsidR="00E725F0" w:rsidRPr="00CB0D2B" w:rsidRDefault="003F7A6F" w:rsidP="00E725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1 </w:t>
            </w:r>
            <w:r>
              <w:rPr>
                <w:rFonts w:ascii="Times" w:hAnsi="Times"/>
                <w:sz w:val="20"/>
                <w:szCs w:val="26"/>
              </w:rPr>
              <w:t>-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1.5</w:t>
            </w:r>
          </w:p>
        </w:tc>
      </w:tr>
    </w:tbl>
    <w:p w14:paraId="5E1D4D30" w14:textId="3D6C7DA0" w:rsidR="00BA4994" w:rsidRPr="00CB0D2B" w:rsidRDefault="004C1E9A" w:rsidP="009A6CD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Cavity filter </w:t>
      </w:r>
      <w:r w:rsidR="00A859D4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and </w:t>
      </w:r>
      <w:r w:rsidR="009048A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dielectric filter 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can be used for </w:t>
      </w:r>
      <w:r w:rsidR="00522022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frequency under </w:t>
      </w:r>
      <w:r w:rsidR="002B5889">
        <w:rPr>
          <w:rFonts w:ascii="Times" w:eastAsia="Times New Roman" w:hAnsi="Times" w:hint="eastAsia"/>
          <w:kern w:val="0"/>
          <w:sz w:val="20"/>
          <w:szCs w:val="20"/>
          <w:lang w:val="en-GB"/>
        </w:rPr>
        <w:t>about</w:t>
      </w:r>
      <w:r w:rsidR="00B8657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40 </w:t>
      </w:r>
      <w:r w:rsidR="00522022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GHz, while </w:t>
      </w:r>
      <w:r w:rsidR="006A3A8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w</w:t>
      </w:r>
      <w:r w:rsidR="0066078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aveguide </w:t>
      </w:r>
      <w:r w:rsidR="00522022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filter shall be used for high</w:t>
      </w:r>
      <w:r w:rsidR="006A3A8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er</w:t>
      </w:r>
      <w:r w:rsidR="00522022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frequency band.</w:t>
      </w:r>
      <w:r w:rsidR="0066078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691DB7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As we can see in </w:t>
      </w:r>
      <w:r w:rsidR="00B37A5A">
        <w:rPr>
          <w:rFonts w:ascii="Times" w:eastAsia="Times New Roman" w:hAnsi="Times" w:hint="eastAsia"/>
          <w:kern w:val="0"/>
          <w:sz w:val="20"/>
          <w:szCs w:val="20"/>
          <w:lang w:val="en-GB"/>
        </w:rPr>
        <w:t>T</w:t>
      </w:r>
      <w:r w:rsidR="00A0260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able 2</w:t>
      </w:r>
      <w:r w:rsidR="00D54B3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.3-1</w:t>
      </w:r>
      <w:r w:rsidR="00A0260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, t</w:t>
      </w:r>
      <w:r w:rsidR="0066078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he insertion </w:t>
      </w:r>
      <w:r w:rsidR="0022770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loss</w:t>
      </w:r>
      <w:r w:rsidR="006249B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BB098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based on current product</w:t>
      </w:r>
      <w:r w:rsidR="00A0260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is </w:t>
      </w:r>
      <w:r w:rsidR="00BB4F0B">
        <w:rPr>
          <w:rFonts w:ascii="Times" w:eastAsia="Times New Roman" w:hAnsi="Times"/>
          <w:kern w:val="0"/>
          <w:sz w:val="20"/>
          <w:szCs w:val="20"/>
          <w:lang w:val="en-GB"/>
        </w:rPr>
        <w:t>comparable</w:t>
      </w:r>
      <w:r w:rsidR="00BB4F0B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to</w:t>
      </w:r>
      <w:r w:rsidR="00A0260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BB098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that for </w:t>
      </w:r>
      <w:r w:rsidR="00A0260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lower bands</w:t>
      </w:r>
      <w:r w:rsidR="008D4F6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.</w:t>
      </w:r>
      <w:r w:rsidR="00A0260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That’s mainly because</w:t>
      </w:r>
      <w:r w:rsidR="0022770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E311B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no stringent </w:t>
      </w:r>
      <w:r w:rsidR="002F5BC7">
        <w:rPr>
          <w:rFonts w:ascii="Times" w:eastAsia="Times New Roman" w:hAnsi="Times" w:hint="eastAsia"/>
          <w:kern w:val="0"/>
          <w:sz w:val="20"/>
          <w:szCs w:val="20"/>
          <w:lang w:val="en-GB"/>
        </w:rPr>
        <w:t>rejection</w:t>
      </w:r>
      <w:r w:rsidR="006242B0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275AF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requirement</w:t>
      </w:r>
      <w:r w:rsidR="00BB098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is needed </w:t>
      </w:r>
      <w:r w:rsidR="007642B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till now</w:t>
      </w:r>
      <w:r w:rsidR="002B5889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>.</w:t>
      </w:r>
      <w:r w:rsidR="006242B0" w:rsidRPr="00103BE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</w:t>
      </w:r>
      <w:r w:rsidR="002B5889">
        <w:rPr>
          <w:rFonts w:ascii="Times" w:eastAsia="Times New Roman" w:hAnsi="Times"/>
          <w:kern w:val="0"/>
          <w:sz w:val="20"/>
          <w:szCs w:val="20"/>
          <w:lang w:val="en-GB" w:eastAsia="en-US"/>
        </w:rPr>
        <w:t>A</w:t>
      </w:r>
      <w:r w:rsidR="00A03065" w:rsidRPr="00A03065">
        <w:rPr>
          <w:rFonts w:ascii="Times" w:eastAsia="Times New Roman" w:hAnsi="Times"/>
          <w:kern w:val="0"/>
          <w:sz w:val="20"/>
          <w:szCs w:val="20"/>
          <w:lang w:val="en-GB" w:eastAsia="en-US"/>
        </w:rPr>
        <w:t>ttenuation</w:t>
      </w:r>
      <w:r w:rsidR="002F5BC7" w:rsidRPr="00103BE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could be in the order of 40-50dB </w:t>
      </w:r>
      <w:r w:rsidR="00F73C65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>and</w:t>
      </w:r>
      <w:r w:rsidR="002F5BC7" w:rsidRPr="00103BE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</w:t>
      </w:r>
      <w:r w:rsidR="00F73C65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transient bandwidth is much </w:t>
      </w:r>
      <w:proofErr w:type="gramStart"/>
      <w:r w:rsidR="00F73C65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>be</w:t>
      </w:r>
      <w:proofErr w:type="gramEnd"/>
      <w:r w:rsidR="00F73C65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larger than</w:t>
      </w:r>
      <w:r w:rsidR="0051575A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that </w:t>
      </w:r>
      <w:r w:rsidR="00441221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>for</w:t>
      </w:r>
      <w:r w:rsidR="0051575A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lower band</w:t>
      </w:r>
      <w:r w:rsidR="007642B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. </w:t>
      </w:r>
      <w:r w:rsidR="00AC6959">
        <w:rPr>
          <w:rFonts w:ascii="Times" w:eastAsia="Times New Roman" w:hAnsi="Times" w:hint="eastAsia"/>
          <w:kern w:val="0"/>
          <w:sz w:val="20"/>
          <w:szCs w:val="20"/>
          <w:lang w:val="en-GB"/>
        </w:rPr>
        <w:t>I</w:t>
      </w:r>
      <w:r w:rsidR="00275AF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f the co-existence requirement </w:t>
      </w:r>
      <w:r w:rsidR="00441221">
        <w:rPr>
          <w:rFonts w:ascii="Times" w:eastAsia="Times New Roman" w:hAnsi="Times" w:hint="eastAsia"/>
          <w:kern w:val="0"/>
          <w:sz w:val="20"/>
          <w:szCs w:val="20"/>
          <w:lang w:val="en-GB"/>
        </w:rPr>
        <w:t>is</w:t>
      </w:r>
      <w:r w:rsidR="00275AF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B37A5A">
        <w:rPr>
          <w:rFonts w:ascii="Times" w:eastAsia="Times New Roman" w:hAnsi="Times"/>
          <w:kern w:val="0"/>
          <w:sz w:val="20"/>
          <w:szCs w:val="20"/>
          <w:lang w:val="en-GB" w:eastAsia="en-US"/>
        </w:rPr>
        <w:t>relatively</w:t>
      </w:r>
      <w:r w:rsidR="00B37A5A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loose </w:t>
      </w:r>
      <w:r w:rsidR="008B1E1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after </w:t>
      </w:r>
      <w:r w:rsidR="00B0785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future co-existence </w:t>
      </w:r>
      <w:r w:rsidR="008B1E1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study, low cost </w:t>
      </w:r>
      <w:proofErr w:type="spellStart"/>
      <w:r w:rsidR="008B1E1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micro</w:t>
      </w:r>
      <w:r w:rsidR="002B5889">
        <w:rPr>
          <w:rFonts w:ascii="Times" w:eastAsia="Times New Roman" w:hAnsi="Times" w:hint="eastAsia"/>
          <w:kern w:val="0"/>
          <w:sz w:val="20"/>
          <w:szCs w:val="20"/>
          <w:lang w:val="en-GB"/>
        </w:rPr>
        <w:t>s</w:t>
      </w:r>
      <w:r w:rsidR="008B1E1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trip</w:t>
      </w:r>
      <w:proofErr w:type="spellEnd"/>
      <w:r w:rsidR="008B1E1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filter may also be used for </w:t>
      </w:r>
      <w:r w:rsidR="00CB11B4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millimetre</w:t>
      </w:r>
      <w:r w:rsidR="008B1E1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wave </w:t>
      </w:r>
      <w:r w:rsidR="0075419B">
        <w:rPr>
          <w:rFonts w:ascii="Times" w:eastAsia="Times New Roman" w:hAnsi="Times"/>
          <w:kern w:val="0"/>
          <w:sz w:val="20"/>
          <w:szCs w:val="20"/>
          <w:lang w:val="en-GB" w:eastAsia="en-US"/>
        </w:rPr>
        <w:t>devices</w:t>
      </w:r>
      <w:r w:rsidR="00973900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.</w:t>
      </w:r>
      <w:r w:rsidR="00A0306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A030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What’s more, </w:t>
      </w:r>
      <w:r w:rsidR="0051575A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at present </w:t>
      </w:r>
      <w:r w:rsidR="00A030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some of the millimet</w:t>
      </w:r>
      <w:r w:rsidR="00A03065">
        <w:rPr>
          <w:rFonts w:ascii="Times" w:eastAsia="Times New Roman" w:hAnsi="Times" w:hint="eastAsia"/>
          <w:kern w:val="0"/>
          <w:sz w:val="20"/>
          <w:szCs w:val="20"/>
          <w:lang w:val="en-GB"/>
        </w:rPr>
        <w:t>re</w:t>
      </w:r>
      <w:r w:rsidR="00A030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wave transmitters do not </w:t>
      </w:r>
      <w:r w:rsidR="00A0306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even </w:t>
      </w:r>
      <w:r w:rsidR="00A030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use RF filter at all.</w:t>
      </w:r>
    </w:p>
    <w:p w14:paraId="25271A9B" w14:textId="00C6AAA9" w:rsidR="00A462B1" w:rsidRPr="00CB0D2B" w:rsidRDefault="00A462B1" w:rsidP="00A462B1">
      <w:pPr>
        <w:pStyle w:val="2"/>
        <w:rPr>
          <w:rFonts w:ascii="Times" w:eastAsia="Times New Roman" w:hAnsi="Times"/>
          <w:kern w:val="0"/>
          <w:sz w:val="20"/>
          <w:szCs w:val="20"/>
          <w:lang w:val="en-GB" w:eastAsia="en-US"/>
        </w:rPr>
      </w:pPr>
      <w:r w:rsidRPr="00CB0D2B">
        <w:rPr>
          <w:rFonts w:ascii="Times" w:hAnsi="Times"/>
          <w:b w:val="0"/>
          <w:sz w:val="24"/>
        </w:rPr>
        <w:t xml:space="preserve">2.4 </w:t>
      </w:r>
      <w:r w:rsidR="00250144">
        <w:rPr>
          <w:rFonts w:ascii="Times" w:hAnsi="Times" w:hint="eastAsia"/>
          <w:b w:val="0"/>
          <w:sz w:val="24"/>
        </w:rPr>
        <w:t>S</w:t>
      </w:r>
      <w:r w:rsidRPr="00CB0D2B">
        <w:rPr>
          <w:rFonts w:ascii="Times" w:hAnsi="Times"/>
          <w:b w:val="0"/>
          <w:sz w:val="24"/>
        </w:rPr>
        <w:t>witch</w:t>
      </w:r>
    </w:p>
    <w:p w14:paraId="683482EC" w14:textId="77777777" w:rsidR="00973900" w:rsidRPr="0075419B" w:rsidRDefault="00B42AD1" w:rsidP="0075419B">
      <w:pPr>
        <w:pStyle w:val="TH"/>
        <w:rPr>
          <w:rFonts w:eastAsia="Times New Roman"/>
          <w:lang w:val="en-GB" w:eastAsia="zh-CN"/>
        </w:rPr>
      </w:pPr>
      <w:r w:rsidRPr="0075419B">
        <w:rPr>
          <w:rFonts w:eastAsia="Times New Roman"/>
          <w:lang w:val="en-GB" w:eastAsia="zh-CN"/>
        </w:rPr>
        <w:t>Table 2</w:t>
      </w:r>
      <w:r w:rsidR="008933BD" w:rsidRPr="0075419B">
        <w:rPr>
          <w:rFonts w:eastAsia="Times New Roman"/>
          <w:lang w:val="en-GB" w:eastAsia="zh-CN"/>
        </w:rPr>
        <w:t>.4-1</w:t>
      </w:r>
      <w:r w:rsidR="00973900" w:rsidRPr="0075419B">
        <w:rPr>
          <w:rFonts w:eastAsia="Times New Roman"/>
          <w:lang w:val="en-GB" w:eastAsia="zh-CN"/>
        </w:rPr>
        <w:t xml:space="preserve"> Parameters for </w:t>
      </w:r>
      <w:r w:rsidRPr="0075419B">
        <w:rPr>
          <w:rFonts w:eastAsia="Times New Roman"/>
          <w:lang w:val="en-GB" w:eastAsia="zh-CN"/>
        </w:rPr>
        <w:t>switch</w:t>
      </w:r>
      <w:r w:rsidR="00973900" w:rsidRPr="0075419B">
        <w:rPr>
          <w:rFonts w:eastAsia="Times New Roman"/>
          <w:lang w:val="en-GB" w:eastAsia="zh-CN"/>
        </w:rPr>
        <w:t xml:space="preserve"> in different frequency bands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</w:tblGrid>
      <w:tr w:rsidR="003778B6" w:rsidRPr="00CB0D2B" w14:paraId="1FEAF0DB" w14:textId="77777777" w:rsidTr="00892235">
        <w:trPr>
          <w:jc w:val="center"/>
        </w:trPr>
        <w:tc>
          <w:tcPr>
            <w:tcW w:w="2130" w:type="dxa"/>
          </w:tcPr>
          <w:p w14:paraId="418F970A" w14:textId="14636B5C" w:rsidR="003778B6" w:rsidRPr="003F7A6F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 w:hint="eastAsia"/>
                <w:b/>
                <w:sz w:val="20"/>
                <w:szCs w:val="26"/>
              </w:rPr>
              <w:t>Frequency</w:t>
            </w:r>
          </w:p>
        </w:tc>
        <w:tc>
          <w:tcPr>
            <w:tcW w:w="2130" w:type="dxa"/>
          </w:tcPr>
          <w:p w14:paraId="3CA22569" w14:textId="3B808BD9" w:rsidR="003778B6" w:rsidRPr="003F7A6F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Insertion</w:t>
            </w:r>
            <w:r w:rsidRPr="003F7A6F">
              <w:rPr>
                <w:rFonts w:ascii="Times" w:hAnsi="Times" w:hint="eastAsia"/>
                <w:b/>
                <w:sz w:val="20"/>
                <w:szCs w:val="26"/>
              </w:rPr>
              <w:t xml:space="preserve"> Loss (dB)</w:t>
            </w:r>
          </w:p>
        </w:tc>
      </w:tr>
      <w:tr w:rsidR="003778B6" w:rsidRPr="00CB0D2B" w14:paraId="6DDE9903" w14:textId="77777777" w:rsidTr="00892235">
        <w:trPr>
          <w:jc w:val="center"/>
        </w:trPr>
        <w:tc>
          <w:tcPr>
            <w:tcW w:w="2130" w:type="dxa"/>
          </w:tcPr>
          <w:p w14:paraId="1326D136" w14:textId="4B141DF2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2GHz</w:t>
            </w:r>
          </w:p>
        </w:tc>
        <w:tc>
          <w:tcPr>
            <w:tcW w:w="2130" w:type="dxa"/>
          </w:tcPr>
          <w:p w14:paraId="5334BB50" w14:textId="0B91D09B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proofErr w:type="gramStart"/>
            <w:r w:rsidRPr="00CB0D2B">
              <w:rPr>
                <w:rFonts w:ascii="Times" w:hAnsi="Times"/>
                <w:sz w:val="20"/>
                <w:szCs w:val="26"/>
              </w:rPr>
              <w:t>around</w:t>
            </w:r>
            <w:proofErr w:type="gramEnd"/>
            <w:r w:rsidRPr="00CB0D2B">
              <w:rPr>
                <w:rFonts w:ascii="Times" w:hAnsi="Times"/>
                <w:sz w:val="20"/>
                <w:szCs w:val="26"/>
              </w:rPr>
              <w:t xml:space="preserve"> 0.5</w:t>
            </w:r>
          </w:p>
        </w:tc>
      </w:tr>
      <w:tr w:rsidR="003778B6" w:rsidRPr="00CB0D2B" w14:paraId="00C73320" w14:textId="77777777" w:rsidTr="00892235">
        <w:trPr>
          <w:jc w:val="center"/>
        </w:trPr>
        <w:tc>
          <w:tcPr>
            <w:tcW w:w="2130" w:type="dxa"/>
          </w:tcPr>
          <w:p w14:paraId="0FA10CCB" w14:textId="77777777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24.25-33.4 GHz</w:t>
            </w:r>
          </w:p>
        </w:tc>
        <w:tc>
          <w:tcPr>
            <w:tcW w:w="2130" w:type="dxa"/>
          </w:tcPr>
          <w:p w14:paraId="30746F3C" w14:textId="39D109EA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proofErr w:type="gramStart"/>
            <w:r>
              <w:rPr>
                <w:rFonts w:ascii="Times" w:hAnsi="Times"/>
                <w:sz w:val="20"/>
                <w:szCs w:val="26"/>
              </w:rPr>
              <w:t>around</w:t>
            </w:r>
            <w:proofErr w:type="gramEnd"/>
            <w:r>
              <w:rPr>
                <w:rFonts w:ascii="Times" w:hAnsi="Times"/>
                <w:sz w:val="20"/>
                <w:szCs w:val="26"/>
              </w:rPr>
              <w:t xml:space="preserve"> 2</w:t>
            </w:r>
          </w:p>
        </w:tc>
      </w:tr>
      <w:tr w:rsidR="003778B6" w:rsidRPr="00CB0D2B" w14:paraId="13FD4463" w14:textId="77777777" w:rsidTr="00892235">
        <w:trPr>
          <w:jc w:val="center"/>
        </w:trPr>
        <w:tc>
          <w:tcPr>
            <w:tcW w:w="2130" w:type="dxa"/>
          </w:tcPr>
          <w:p w14:paraId="75010B58" w14:textId="77777777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37-43.5 GHz,</w:t>
            </w:r>
          </w:p>
        </w:tc>
        <w:tc>
          <w:tcPr>
            <w:tcW w:w="2130" w:type="dxa"/>
          </w:tcPr>
          <w:p w14:paraId="441D1C11" w14:textId="0769F144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proofErr w:type="gramStart"/>
            <w:r>
              <w:rPr>
                <w:rFonts w:ascii="Times" w:hAnsi="Times"/>
                <w:sz w:val="20"/>
                <w:szCs w:val="26"/>
              </w:rPr>
              <w:t>around</w:t>
            </w:r>
            <w:proofErr w:type="gramEnd"/>
            <w:r>
              <w:rPr>
                <w:rFonts w:ascii="Times" w:hAnsi="Times"/>
                <w:sz w:val="20"/>
                <w:szCs w:val="26"/>
              </w:rPr>
              <w:t xml:space="preserve"> 2</w:t>
            </w:r>
          </w:p>
        </w:tc>
      </w:tr>
      <w:tr w:rsidR="003778B6" w:rsidRPr="00CB0D2B" w14:paraId="0EBAFB91" w14:textId="77777777" w:rsidTr="00892235">
        <w:trPr>
          <w:jc w:val="center"/>
        </w:trPr>
        <w:tc>
          <w:tcPr>
            <w:tcW w:w="2130" w:type="dxa"/>
          </w:tcPr>
          <w:p w14:paraId="763556EA" w14:textId="77777777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6"/>
              </w:rPr>
              <w:t>‑</w:t>
            </w:r>
            <w:r w:rsidRPr="00CB0D2B">
              <w:rPr>
                <w:rFonts w:ascii="Times" w:hAnsi="Times"/>
                <w:sz w:val="20"/>
                <w:szCs w:val="26"/>
              </w:rPr>
              <w:t>52.6 GHz</w:t>
            </w:r>
          </w:p>
        </w:tc>
        <w:tc>
          <w:tcPr>
            <w:tcW w:w="2130" w:type="dxa"/>
          </w:tcPr>
          <w:p w14:paraId="77543DC0" w14:textId="608DD2AF" w:rsidR="003778B6" w:rsidRPr="00CB0D2B" w:rsidRDefault="005B29EA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proofErr w:type="gramStart"/>
            <w:r>
              <w:rPr>
                <w:rFonts w:ascii="Times" w:hAnsi="Times"/>
                <w:sz w:val="20"/>
                <w:szCs w:val="26"/>
              </w:rPr>
              <w:t>around</w:t>
            </w:r>
            <w:proofErr w:type="gramEnd"/>
            <w:r>
              <w:rPr>
                <w:rFonts w:ascii="Times" w:hAnsi="Times"/>
                <w:sz w:val="20"/>
                <w:szCs w:val="26"/>
              </w:rPr>
              <w:t xml:space="preserve"> 3</w:t>
            </w:r>
          </w:p>
        </w:tc>
      </w:tr>
      <w:tr w:rsidR="003778B6" w:rsidRPr="00CB0D2B" w14:paraId="174F6DFE" w14:textId="77777777" w:rsidTr="00892235">
        <w:trPr>
          <w:jc w:val="center"/>
        </w:trPr>
        <w:tc>
          <w:tcPr>
            <w:tcW w:w="2130" w:type="dxa"/>
          </w:tcPr>
          <w:p w14:paraId="3651AC23" w14:textId="77777777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66-86 GHz</w:t>
            </w:r>
          </w:p>
        </w:tc>
        <w:tc>
          <w:tcPr>
            <w:tcW w:w="2130" w:type="dxa"/>
          </w:tcPr>
          <w:p w14:paraId="764598F9" w14:textId="32D5E6AC" w:rsidR="003778B6" w:rsidRPr="00CB0D2B" w:rsidRDefault="003778B6" w:rsidP="0097390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proofErr w:type="gramStart"/>
            <w:r>
              <w:rPr>
                <w:rFonts w:ascii="Times" w:hAnsi="Times"/>
                <w:sz w:val="20"/>
                <w:szCs w:val="26"/>
              </w:rPr>
              <w:t>around</w:t>
            </w:r>
            <w:proofErr w:type="gramEnd"/>
            <w:r>
              <w:rPr>
                <w:rFonts w:ascii="Times" w:hAnsi="Times"/>
                <w:sz w:val="20"/>
                <w:szCs w:val="26"/>
              </w:rPr>
              <w:t xml:space="preserve"> 3</w:t>
            </w:r>
          </w:p>
        </w:tc>
      </w:tr>
    </w:tbl>
    <w:p w14:paraId="5D3B6E35" w14:textId="77777777" w:rsidR="00F23B3B" w:rsidRPr="00CB0D2B" w:rsidRDefault="00F23B3B" w:rsidP="00844955">
      <w:pPr>
        <w:tabs>
          <w:tab w:val="left" w:pos="1134"/>
        </w:tabs>
        <w:spacing w:after="180" w:line="240" w:lineRule="exact"/>
        <w:rPr>
          <w:rFonts w:ascii="Times" w:hAnsi="Times"/>
          <w:sz w:val="12"/>
          <w:szCs w:val="20"/>
        </w:rPr>
      </w:pPr>
    </w:p>
    <w:p w14:paraId="4BFFC54A" w14:textId="4E7AE1B6" w:rsidR="00F23B3B" w:rsidRDefault="005D1516" w:rsidP="0075419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>
        <w:rPr>
          <w:rFonts w:ascii="Times" w:eastAsia="Times New Roman" w:hAnsi="Times"/>
          <w:kern w:val="0"/>
          <w:sz w:val="20"/>
          <w:szCs w:val="20"/>
          <w:lang w:val="en-GB"/>
        </w:rPr>
        <w:t>I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n order to achieve 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potential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short</w:t>
      </w:r>
      <w:r w:rsidR="00914ADB">
        <w:rPr>
          <w:rFonts w:ascii="Times" w:eastAsia="Times New Roman" w:hAnsi="Times" w:hint="eastAsia"/>
          <w:kern w:val="0"/>
          <w:sz w:val="20"/>
          <w:szCs w:val="20"/>
          <w:lang w:val="en-GB"/>
        </w:rPr>
        <w:t>er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TTI for NR</w:t>
      </w:r>
      <w:r w:rsidR="007D2684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, switching time is supposed to be shorter than 100ns, while current </w:t>
      </w:r>
      <w:r w:rsidR="00F40EF6">
        <w:rPr>
          <w:rFonts w:ascii="Times" w:eastAsia="Times New Roman" w:hAnsi="Times" w:hint="eastAsia"/>
          <w:kern w:val="0"/>
          <w:sz w:val="20"/>
          <w:szCs w:val="20"/>
          <w:lang w:val="en-GB"/>
        </w:rPr>
        <w:t>industry capability cannot satisfy.</w:t>
      </w:r>
      <w:r w:rsidR="00136F9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F40EF6">
        <w:rPr>
          <w:rFonts w:ascii="Times" w:eastAsia="Times New Roman" w:hAnsi="Times" w:hint="eastAsia"/>
          <w:kern w:val="0"/>
          <w:sz w:val="20"/>
          <w:szCs w:val="20"/>
          <w:lang w:val="en-GB"/>
        </w:rPr>
        <w:t>Current millimetre wave switch</w:t>
      </w:r>
      <w:r w:rsidR="00F40EF6">
        <w:rPr>
          <w:rFonts w:ascii="Times" w:eastAsia="Times New Roman" w:hAnsi="Times"/>
          <w:kern w:val="0"/>
          <w:sz w:val="20"/>
          <w:szCs w:val="20"/>
          <w:lang w:val="en-GB"/>
        </w:rPr>
        <w:t>’</w:t>
      </w:r>
      <w:r w:rsidR="00F40EF6">
        <w:rPr>
          <w:rFonts w:ascii="Times" w:eastAsia="Times New Roman" w:hAnsi="Times" w:hint="eastAsia"/>
          <w:kern w:val="0"/>
          <w:sz w:val="20"/>
          <w:szCs w:val="20"/>
          <w:lang w:val="en-GB"/>
        </w:rPr>
        <w:t>s</w:t>
      </w:r>
      <w:r w:rsidR="00BE11BF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 </w:t>
      </w:r>
      <w:r w:rsidR="00F104D0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IL is </w:t>
      </w:r>
      <w:r w:rsidR="00BE11BF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sensitive to frequency</w:t>
      </w:r>
      <w:r w:rsidR="004263D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, and </w:t>
      </w:r>
      <w:r w:rsidR="0024175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is </w:t>
      </w:r>
      <w:r w:rsidR="004263D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about 2dB </w:t>
      </w:r>
      <w:r w:rsidR="00762D5A">
        <w:rPr>
          <w:rFonts w:ascii="Times" w:eastAsia="Times New Roman" w:hAnsi="Times" w:hint="eastAsia"/>
          <w:kern w:val="0"/>
          <w:sz w:val="20"/>
          <w:szCs w:val="20"/>
          <w:lang w:val="en-GB"/>
        </w:rPr>
        <w:t>or</w:t>
      </w:r>
      <w:r w:rsidR="004263D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even larger</w:t>
      </w:r>
      <w:r w:rsidR="0055626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24175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when frequency above 24GHz based on our survey. That </w:t>
      </w:r>
      <w:r w:rsidR="008E421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may be </w:t>
      </w:r>
      <w:r w:rsidR="00C87E7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guidance</w:t>
      </w:r>
      <w:r w:rsidR="008E421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for </w:t>
      </w:r>
      <w:r w:rsidR="007D17D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NR </w:t>
      </w:r>
      <w:r w:rsidR="008E421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RF design –</w:t>
      </w:r>
      <w:r w:rsidR="007D17D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avoid cascading</w:t>
      </w:r>
      <w:r w:rsidR="008E421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multiple </w:t>
      </w:r>
      <w:r w:rsidR="00C87E7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switch</w:t>
      </w:r>
      <w:r w:rsidR="007D17D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es</w:t>
      </w:r>
      <w:r w:rsidR="00F40EF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in</w:t>
      </w:r>
      <w:r w:rsidR="00D82D7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millimetre wave</w:t>
      </w:r>
      <w:r w:rsidR="00F40EF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RF chain</w:t>
      </w:r>
      <w:proofErr w:type="gramStart"/>
      <w:r w:rsidR="00C87E7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,.</w:t>
      </w:r>
      <w:proofErr w:type="gramEnd"/>
    </w:p>
    <w:p w14:paraId="2E408026" w14:textId="5B31F24F" w:rsidR="00A462B1" w:rsidRPr="00CB0D2B" w:rsidRDefault="00A462B1" w:rsidP="00A462B1">
      <w:pPr>
        <w:pStyle w:val="2"/>
        <w:rPr>
          <w:rFonts w:ascii="Times" w:eastAsia="Times New Roman" w:hAnsi="Times"/>
          <w:kern w:val="0"/>
          <w:sz w:val="20"/>
          <w:szCs w:val="20"/>
          <w:lang w:val="en-GB" w:eastAsia="en-US"/>
        </w:rPr>
      </w:pPr>
      <w:r w:rsidRPr="00CB0D2B">
        <w:rPr>
          <w:rFonts w:ascii="Times" w:hAnsi="Times"/>
          <w:b w:val="0"/>
          <w:sz w:val="24"/>
        </w:rPr>
        <w:t>2.5 Circulator</w:t>
      </w:r>
    </w:p>
    <w:p w14:paraId="7B810A97" w14:textId="4C591865" w:rsidR="006C468C" w:rsidRPr="00BB50BB" w:rsidRDefault="006C468C" w:rsidP="00BB50BB">
      <w:pPr>
        <w:pStyle w:val="TH"/>
        <w:rPr>
          <w:rFonts w:eastAsia="Times New Roman"/>
          <w:lang w:val="en-GB" w:eastAsia="zh-CN"/>
        </w:rPr>
      </w:pPr>
      <w:r w:rsidRPr="00BB50BB">
        <w:rPr>
          <w:rFonts w:eastAsia="Times New Roman"/>
          <w:lang w:val="en-GB" w:eastAsia="zh-CN"/>
        </w:rPr>
        <w:t>Table 2</w:t>
      </w:r>
      <w:r w:rsidR="007D17DE" w:rsidRPr="00BB50BB">
        <w:rPr>
          <w:rFonts w:eastAsia="Times New Roman"/>
          <w:lang w:val="en-GB" w:eastAsia="zh-CN"/>
        </w:rPr>
        <w:t>.5-1</w:t>
      </w:r>
      <w:r w:rsidRPr="00BB50BB">
        <w:rPr>
          <w:rFonts w:eastAsia="Times New Roman"/>
          <w:lang w:val="en-GB" w:eastAsia="zh-CN"/>
        </w:rPr>
        <w:t xml:space="preserve"> Parameters for </w:t>
      </w:r>
      <w:r w:rsidR="003F7A6F" w:rsidRPr="00BB50BB">
        <w:rPr>
          <w:rFonts w:eastAsia="Times New Roman" w:hint="eastAsia"/>
          <w:lang w:val="en-GB" w:eastAsia="zh-CN"/>
        </w:rPr>
        <w:t>circulator</w:t>
      </w:r>
      <w:r w:rsidRPr="00BB50BB">
        <w:rPr>
          <w:rFonts w:eastAsia="Times New Roman"/>
          <w:lang w:val="en-GB" w:eastAsia="zh-CN"/>
        </w:rPr>
        <w:t xml:space="preserve"> in different frequency bands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</w:tblGrid>
      <w:tr w:rsidR="00E56811" w:rsidRPr="00CB0D2B" w14:paraId="379DFAFC" w14:textId="77777777" w:rsidTr="00AE6B80">
        <w:trPr>
          <w:jc w:val="center"/>
        </w:trPr>
        <w:tc>
          <w:tcPr>
            <w:tcW w:w="2130" w:type="dxa"/>
          </w:tcPr>
          <w:p w14:paraId="20804C6D" w14:textId="3F8B0887" w:rsidR="00E56811" w:rsidRPr="003F7A6F" w:rsidRDefault="003F7A6F" w:rsidP="003F7A6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Frequency</w:t>
            </w:r>
          </w:p>
        </w:tc>
        <w:tc>
          <w:tcPr>
            <w:tcW w:w="2130" w:type="dxa"/>
          </w:tcPr>
          <w:p w14:paraId="7500B7F4" w14:textId="3A95B4CF" w:rsidR="00E56811" w:rsidRPr="003F7A6F" w:rsidRDefault="003F7A6F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Insertion</w:t>
            </w:r>
            <w:r w:rsidRPr="003F7A6F">
              <w:rPr>
                <w:rFonts w:ascii="Times" w:hAnsi="Times" w:hint="eastAsia"/>
                <w:b/>
                <w:sz w:val="20"/>
                <w:szCs w:val="26"/>
              </w:rPr>
              <w:t xml:space="preserve"> Loss (dB)</w:t>
            </w:r>
          </w:p>
        </w:tc>
      </w:tr>
      <w:tr w:rsidR="00E56811" w:rsidRPr="00CB0D2B" w14:paraId="3F068CFA" w14:textId="77777777" w:rsidTr="00AE6B80">
        <w:trPr>
          <w:jc w:val="center"/>
        </w:trPr>
        <w:tc>
          <w:tcPr>
            <w:tcW w:w="2130" w:type="dxa"/>
          </w:tcPr>
          <w:p w14:paraId="42B26C64" w14:textId="77777777" w:rsidR="00E56811" w:rsidRPr="00CB0D2B" w:rsidRDefault="00E56811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2GHz</w:t>
            </w:r>
          </w:p>
        </w:tc>
        <w:tc>
          <w:tcPr>
            <w:tcW w:w="2130" w:type="dxa"/>
          </w:tcPr>
          <w:p w14:paraId="51F4FFCF" w14:textId="2629AFD2" w:rsidR="00E56811" w:rsidRPr="00CB0D2B" w:rsidRDefault="005B29EA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0"/>
              </w:rPr>
              <w:t xml:space="preserve">0.2 </w:t>
            </w:r>
            <w:r>
              <w:rPr>
                <w:rFonts w:ascii="Times" w:hAnsi="Times"/>
                <w:sz w:val="20"/>
                <w:szCs w:val="20"/>
              </w:rPr>
              <w:t>–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0.3</w:t>
            </w:r>
          </w:p>
        </w:tc>
      </w:tr>
      <w:tr w:rsidR="00E56811" w:rsidRPr="00CB0D2B" w14:paraId="2EA9537A" w14:textId="77777777" w:rsidTr="00AE6B80">
        <w:trPr>
          <w:jc w:val="center"/>
        </w:trPr>
        <w:tc>
          <w:tcPr>
            <w:tcW w:w="2130" w:type="dxa"/>
          </w:tcPr>
          <w:p w14:paraId="795B386B" w14:textId="77777777" w:rsidR="00E56811" w:rsidRPr="00CB0D2B" w:rsidRDefault="00E56811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24.25-33.4 GHz</w:t>
            </w:r>
          </w:p>
        </w:tc>
        <w:tc>
          <w:tcPr>
            <w:tcW w:w="2130" w:type="dxa"/>
          </w:tcPr>
          <w:p w14:paraId="3B906CC3" w14:textId="5E425289" w:rsidR="00E56811" w:rsidRPr="00CB0D2B" w:rsidRDefault="003F7A6F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/>
                <w:sz w:val="20"/>
                <w:szCs w:val="26"/>
              </w:rPr>
              <w:t>0.25 - 0.4</w:t>
            </w:r>
          </w:p>
        </w:tc>
      </w:tr>
      <w:tr w:rsidR="00E56811" w:rsidRPr="00CB0D2B" w14:paraId="5971C1F9" w14:textId="77777777" w:rsidTr="00AE6B80">
        <w:trPr>
          <w:jc w:val="center"/>
        </w:trPr>
        <w:tc>
          <w:tcPr>
            <w:tcW w:w="2130" w:type="dxa"/>
          </w:tcPr>
          <w:p w14:paraId="30F4329B" w14:textId="77777777" w:rsidR="00E56811" w:rsidRPr="00CB0D2B" w:rsidRDefault="00E56811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37-43.5 GHz,</w:t>
            </w:r>
          </w:p>
        </w:tc>
        <w:tc>
          <w:tcPr>
            <w:tcW w:w="2130" w:type="dxa"/>
          </w:tcPr>
          <w:p w14:paraId="2346427F" w14:textId="10AB9855" w:rsidR="00E56811" w:rsidRPr="00CB0D2B" w:rsidRDefault="003F7A6F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/>
                <w:sz w:val="20"/>
                <w:szCs w:val="26"/>
              </w:rPr>
              <w:t>0.5</w:t>
            </w:r>
          </w:p>
        </w:tc>
      </w:tr>
      <w:tr w:rsidR="00E56811" w:rsidRPr="00CB0D2B" w14:paraId="17DF2147" w14:textId="77777777" w:rsidTr="00AE6B80">
        <w:trPr>
          <w:jc w:val="center"/>
        </w:trPr>
        <w:tc>
          <w:tcPr>
            <w:tcW w:w="2130" w:type="dxa"/>
          </w:tcPr>
          <w:p w14:paraId="7C2B645D" w14:textId="77777777" w:rsidR="00E56811" w:rsidRPr="00CB0D2B" w:rsidRDefault="00E56811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6"/>
              </w:rPr>
              <w:t>‑</w:t>
            </w:r>
            <w:r w:rsidRPr="00CB0D2B">
              <w:rPr>
                <w:rFonts w:ascii="Times" w:hAnsi="Times"/>
                <w:sz w:val="20"/>
                <w:szCs w:val="26"/>
              </w:rPr>
              <w:t>52.6 GHz</w:t>
            </w:r>
          </w:p>
        </w:tc>
        <w:tc>
          <w:tcPr>
            <w:tcW w:w="2130" w:type="dxa"/>
          </w:tcPr>
          <w:p w14:paraId="27B64E1B" w14:textId="66B40AB2" w:rsidR="00E56811" w:rsidRPr="00CB0D2B" w:rsidRDefault="00E56811" w:rsidP="003F7A6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0.6</w:t>
            </w:r>
          </w:p>
        </w:tc>
      </w:tr>
      <w:tr w:rsidR="00E56811" w:rsidRPr="00CB0D2B" w14:paraId="1D06CE79" w14:textId="77777777" w:rsidTr="00AE6B80">
        <w:trPr>
          <w:jc w:val="center"/>
        </w:trPr>
        <w:tc>
          <w:tcPr>
            <w:tcW w:w="2130" w:type="dxa"/>
          </w:tcPr>
          <w:p w14:paraId="660C4E7F" w14:textId="77777777" w:rsidR="00E56811" w:rsidRPr="00CB0D2B" w:rsidRDefault="00E56811" w:rsidP="00E5681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66-86 GHz</w:t>
            </w:r>
          </w:p>
        </w:tc>
        <w:tc>
          <w:tcPr>
            <w:tcW w:w="2130" w:type="dxa"/>
          </w:tcPr>
          <w:p w14:paraId="012C56B3" w14:textId="5E81C77A" w:rsidR="00E56811" w:rsidRPr="00CB0D2B" w:rsidRDefault="00E56811" w:rsidP="003F7A6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0.7</w:t>
            </w:r>
          </w:p>
        </w:tc>
      </w:tr>
    </w:tbl>
    <w:p w14:paraId="64795C8E" w14:textId="5F07A1EE" w:rsidR="00C078A3" w:rsidRPr="00103BE0" w:rsidRDefault="008B1E4C" w:rsidP="008B1E4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Circulator </w:t>
      </w:r>
      <w:r w:rsidR="00FA3591">
        <w:rPr>
          <w:rFonts w:ascii="Times" w:eastAsia="Times New Roman" w:hAnsi="Times"/>
          <w:kern w:val="0"/>
          <w:sz w:val="20"/>
          <w:szCs w:val="20"/>
          <w:lang w:val="en-GB"/>
        </w:rPr>
        <w:t>is used in E-TURA BS</w:t>
      </w:r>
      <w:r w:rsidR="00585EA0"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  <w:r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 The insertion loss also increase</w:t>
      </w:r>
      <w:r w:rsidR="000C1865" w:rsidRPr="00CB0D2B">
        <w:rPr>
          <w:rFonts w:ascii="Times" w:eastAsia="Times New Roman" w:hAnsi="Times"/>
          <w:kern w:val="0"/>
          <w:sz w:val="20"/>
          <w:szCs w:val="20"/>
          <w:lang w:val="en-GB"/>
        </w:rPr>
        <w:t>s</w:t>
      </w:r>
      <w:r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 the </w:t>
      </w:r>
      <w:r w:rsidR="000C1865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as frequency increases. However, the absolute value is relatively small compared to </w:t>
      </w:r>
      <w:r w:rsidR="003F59B4" w:rsidRPr="00CB0D2B">
        <w:rPr>
          <w:rFonts w:ascii="Times" w:eastAsia="Times New Roman" w:hAnsi="Times"/>
          <w:kern w:val="0"/>
          <w:sz w:val="20"/>
          <w:szCs w:val="20"/>
          <w:lang w:val="en-GB"/>
        </w:rPr>
        <w:t>that other component contributes.</w:t>
      </w:r>
      <w:r w:rsidR="005A052D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EB3F47">
        <w:rPr>
          <w:rFonts w:ascii="Times" w:eastAsia="Times New Roman" w:hAnsi="Times"/>
          <w:kern w:val="0"/>
          <w:sz w:val="20"/>
          <w:szCs w:val="20"/>
          <w:lang w:val="en-GB"/>
        </w:rPr>
        <w:t>A</w:t>
      </w:r>
      <w:r w:rsidR="00EB3F47">
        <w:rPr>
          <w:rFonts w:ascii="Times" w:eastAsia="Times New Roman" w:hAnsi="Times" w:hint="eastAsia"/>
          <w:kern w:val="0"/>
          <w:sz w:val="20"/>
          <w:szCs w:val="20"/>
          <w:lang w:val="en-GB"/>
        </w:rPr>
        <w:t>s</w:t>
      </w:r>
      <w:r w:rsidR="00CC118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EB3F47">
        <w:rPr>
          <w:rFonts w:ascii="Times" w:eastAsia="Times New Roman" w:hAnsi="Times" w:hint="eastAsia"/>
          <w:kern w:val="0"/>
          <w:sz w:val="20"/>
          <w:szCs w:val="20"/>
          <w:lang w:val="en-GB"/>
        </w:rPr>
        <w:t>PA output power at millimetre wave</w:t>
      </w:r>
      <w:r w:rsidR="00CC1187">
        <w:rPr>
          <w:rFonts w:ascii="Times" w:eastAsia="Times New Roman" w:hAnsi="Times"/>
          <w:kern w:val="0"/>
          <w:sz w:val="20"/>
          <w:szCs w:val="20"/>
          <w:lang w:val="en-GB"/>
        </w:rPr>
        <w:t xml:space="preserve"> is low</w:t>
      </w:r>
      <w:r w:rsidR="00EB3F47">
        <w:rPr>
          <w:rFonts w:ascii="Times" w:eastAsia="Times New Roman" w:hAnsi="Times" w:hint="eastAsia"/>
          <w:kern w:val="0"/>
          <w:sz w:val="20"/>
          <w:szCs w:val="20"/>
          <w:lang w:val="en-GB"/>
        </w:rPr>
        <w:t>, circulator may</w:t>
      </w:r>
      <w:r w:rsidR="00C078A3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b</w:t>
      </w:r>
      <w:r w:rsidR="00E2056F">
        <w:rPr>
          <w:rFonts w:ascii="Times" w:eastAsia="Times New Roman" w:hAnsi="Times" w:hint="eastAsia"/>
          <w:kern w:val="0"/>
          <w:sz w:val="20"/>
          <w:szCs w:val="20"/>
          <w:lang w:val="en-GB"/>
        </w:rPr>
        <w:t>e replaced by switch in RF</w:t>
      </w:r>
      <w:r w:rsidR="00CC118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design</w:t>
      </w:r>
      <w:r w:rsidR="00CC1187">
        <w:rPr>
          <w:rFonts w:ascii="Xingkai SC Light" w:eastAsia="Times New Roman" w:hAnsi="Xingkai SC Light" w:cs="Xingkai SC Light"/>
          <w:kern w:val="0"/>
          <w:sz w:val="20"/>
          <w:szCs w:val="20"/>
        </w:rPr>
        <w:t>.</w:t>
      </w:r>
    </w:p>
    <w:p w14:paraId="4EBBE70F" w14:textId="66FFFC3F" w:rsidR="00891844" w:rsidRDefault="00891844" w:rsidP="00891844">
      <w:pPr>
        <w:pStyle w:val="2"/>
        <w:rPr>
          <w:rFonts w:ascii="Times" w:hAnsi="Times"/>
          <w:b w:val="0"/>
          <w:sz w:val="24"/>
        </w:rPr>
      </w:pPr>
      <w:r>
        <w:rPr>
          <w:rFonts w:ascii="Times" w:hAnsi="Times"/>
          <w:b w:val="0"/>
          <w:sz w:val="24"/>
        </w:rPr>
        <w:t>2.</w:t>
      </w:r>
      <w:r>
        <w:rPr>
          <w:rFonts w:ascii="Times" w:hAnsi="Times" w:hint="eastAsia"/>
          <w:b w:val="0"/>
          <w:sz w:val="24"/>
        </w:rPr>
        <w:t>6</w:t>
      </w:r>
      <w:r w:rsidRPr="00CB0D2B">
        <w:rPr>
          <w:rFonts w:ascii="Times" w:hAnsi="Times"/>
          <w:b w:val="0"/>
          <w:sz w:val="24"/>
        </w:rPr>
        <w:t xml:space="preserve"> </w:t>
      </w:r>
      <w:r>
        <w:rPr>
          <w:rFonts w:ascii="Times" w:hAnsi="Times" w:hint="eastAsia"/>
          <w:b w:val="0"/>
          <w:sz w:val="24"/>
        </w:rPr>
        <w:t>Phase shifter</w:t>
      </w:r>
    </w:p>
    <w:p w14:paraId="402DEF78" w14:textId="3DEC1FBE" w:rsidR="009409F0" w:rsidRPr="00103BE0" w:rsidRDefault="009409F0" w:rsidP="00103BE0">
      <w:pPr>
        <w:pStyle w:val="TH"/>
        <w:rPr>
          <w:rFonts w:eastAsia="Times New Roman"/>
          <w:lang w:val="en-GB"/>
        </w:rPr>
      </w:pPr>
      <w:r w:rsidRPr="00BB50BB">
        <w:rPr>
          <w:rFonts w:eastAsia="Times New Roman"/>
          <w:lang w:val="en-GB" w:eastAsia="zh-CN"/>
        </w:rPr>
        <w:t>Table 2</w:t>
      </w:r>
      <w:r>
        <w:rPr>
          <w:rFonts w:eastAsia="Times New Roman"/>
          <w:lang w:val="en-GB" w:eastAsia="zh-CN"/>
        </w:rPr>
        <w:t>.</w:t>
      </w:r>
      <w:r>
        <w:rPr>
          <w:rFonts w:eastAsia="Times New Roman" w:hint="eastAsia"/>
          <w:lang w:val="en-GB" w:eastAsia="zh-CN"/>
        </w:rPr>
        <w:t>6</w:t>
      </w:r>
      <w:r w:rsidRPr="00BB50BB">
        <w:rPr>
          <w:rFonts w:eastAsia="Times New Roman"/>
          <w:lang w:val="en-GB" w:eastAsia="zh-CN"/>
        </w:rPr>
        <w:t xml:space="preserve">-1 Parameters for </w:t>
      </w:r>
      <w:r>
        <w:rPr>
          <w:rFonts w:eastAsia="Times New Roman" w:hint="eastAsia"/>
          <w:lang w:val="en-GB" w:eastAsia="zh-CN"/>
        </w:rPr>
        <w:t>phase shifter</w:t>
      </w:r>
      <w:r w:rsidRPr="00BB50BB">
        <w:rPr>
          <w:rFonts w:eastAsia="Times New Roman"/>
          <w:lang w:val="en-GB" w:eastAsia="zh-CN"/>
        </w:rPr>
        <w:t xml:space="preserve"> in different frequency bands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307"/>
      </w:tblGrid>
      <w:tr w:rsidR="007E71F6" w:rsidRPr="00CB0D2B" w14:paraId="1B9CAFFA" w14:textId="3B5728C4" w:rsidTr="00103BE0">
        <w:trPr>
          <w:jc w:val="center"/>
        </w:trPr>
        <w:tc>
          <w:tcPr>
            <w:tcW w:w="2130" w:type="dxa"/>
          </w:tcPr>
          <w:p w14:paraId="2D47CD65" w14:textId="77777777" w:rsidR="007E71F6" w:rsidRPr="003F7A6F" w:rsidRDefault="007E71F6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Frequency</w:t>
            </w:r>
          </w:p>
        </w:tc>
        <w:tc>
          <w:tcPr>
            <w:tcW w:w="2130" w:type="dxa"/>
          </w:tcPr>
          <w:p w14:paraId="369F62C3" w14:textId="77777777" w:rsidR="007E71F6" w:rsidRPr="003F7A6F" w:rsidRDefault="007E71F6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Insertion</w:t>
            </w:r>
            <w:r w:rsidRPr="003F7A6F">
              <w:rPr>
                <w:rFonts w:ascii="Times" w:hAnsi="Times" w:hint="eastAsia"/>
                <w:b/>
                <w:sz w:val="20"/>
                <w:szCs w:val="26"/>
              </w:rPr>
              <w:t xml:space="preserve"> Loss (dB)</w:t>
            </w:r>
          </w:p>
        </w:tc>
        <w:tc>
          <w:tcPr>
            <w:tcW w:w="2307" w:type="dxa"/>
          </w:tcPr>
          <w:p w14:paraId="19C3CD42" w14:textId="6ACA205C" w:rsidR="007E71F6" w:rsidRPr="003F7A6F" w:rsidRDefault="007E71F6" w:rsidP="007E71F6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>
              <w:rPr>
                <w:rFonts w:ascii="Times" w:hAnsi="Times" w:hint="eastAsia"/>
                <w:b/>
                <w:sz w:val="20"/>
                <w:szCs w:val="26"/>
              </w:rPr>
              <w:t xml:space="preserve">Power tolerance </w:t>
            </w:r>
            <w:r w:rsidRPr="003F7A6F">
              <w:rPr>
                <w:rFonts w:ascii="Times" w:hAnsi="Times" w:hint="eastAsia"/>
                <w:b/>
                <w:sz w:val="20"/>
                <w:szCs w:val="26"/>
              </w:rPr>
              <w:t>(</w:t>
            </w:r>
            <w:proofErr w:type="spellStart"/>
            <w:r w:rsidRPr="003F7A6F">
              <w:rPr>
                <w:rFonts w:ascii="Times" w:hAnsi="Times" w:hint="eastAsia"/>
                <w:b/>
                <w:sz w:val="20"/>
                <w:szCs w:val="26"/>
              </w:rPr>
              <w:t>dB</w:t>
            </w:r>
            <w:r>
              <w:rPr>
                <w:rFonts w:ascii="Times" w:hAnsi="Times" w:hint="eastAsia"/>
                <w:b/>
                <w:sz w:val="20"/>
                <w:szCs w:val="26"/>
              </w:rPr>
              <w:t>m</w:t>
            </w:r>
            <w:proofErr w:type="spellEnd"/>
            <w:r w:rsidRPr="003F7A6F">
              <w:rPr>
                <w:rFonts w:ascii="Times" w:hAnsi="Times" w:hint="eastAsia"/>
                <w:b/>
                <w:sz w:val="20"/>
                <w:szCs w:val="26"/>
              </w:rPr>
              <w:t>)</w:t>
            </w:r>
          </w:p>
        </w:tc>
      </w:tr>
      <w:tr w:rsidR="007E71F6" w:rsidRPr="00CB0D2B" w14:paraId="53AC53EB" w14:textId="07A61F97" w:rsidTr="00103BE0">
        <w:trPr>
          <w:jc w:val="center"/>
        </w:trPr>
        <w:tc>
          <w:tcPr>
            <w:tcW w:w="2130" w:type="dxa"/>
          </w:tcPr>
          <w:p w14:paraId="6517DB31" w14:textId="77777777" w:rsidR="007E71F6" w:rsidRPr="00CB0D2B" w:rsidRDefault="007E71F6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2GHz</w:t>
            </w:r>
          </w:p>
        </w:tc>
        <w:tc>
          <w:tcPr>
            <w:tcW w:w="2130" w:type="dxa"/>
          </w:tcPr>
          <w:p w14:paraId="5F40CAAE" w14:textId="72297DA3" w:rsidR="007E71F6" w:rsidRPr="00103BE0" w:rsidRDefault="00515740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103BE0">
              <w:rPr>
                <w:rFonts w:ascii="Times" w:hAnsi="Times" w:hint="eastAsia"/>
                <w:sz w:val="20"/>
                <w:szCs w:val="20"/>
              </w:rPr>
              <w:t xml:space="preserve">0.2 </w:t>
            </w:r>
            <w:r w:rsidRPr="00103BE0">
              <w:rPr>
                <w:rFonts w:ascii="Times" w:hAnsi="Times"/>
                <w:sz w:val="20"/>
                <w:szCs w:val="20"/>
              </w:rPr>
              <w:t>–</w:t>
            </w:r>
            <w:r w:rsidRPr="00103BE0">
              <w:rPr>
                <w:rFonts w:ascii="Times" w:hAnsi="Times" w:hint="eastAsia"/>
                <w:sz w:val="20"/>
                <w:szCs w:val="20"/>
              </w:rPr>
              <w:t xml:space="preserve"> 0.3</w:t>
            </w:r>
          </w:p>
        </w:tc>
        <w:tc>
          <w:tcPr>
            <w:tcW w:w="2307" w:type="dxa"/>
          </w:tcPr>
          <w:p w14:paraId="0B16A9B1" w14:textId="3D66A0A7" w:rsidR="00062DD9" w:rsidRPr="00103BE0" w:rsidRDefault="003A417F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103BE0">
              <w:rPr>
                <w:rFonts w:ascii="Times" w:hAnsi="Times" w:hint="eastAsia"/>
                <w:sz w:val="20"/>
                <w:szCs w:val="20"/>
              </w:rPr>
              <w:t>&gt;</w:t>
            </w:r>
            <w:r w:rsidR="00062DD9" w:rsidRPr="00103BE0">
              <w:rPr>
                <w:rFonts w:ascii="Times" w:hAnsi="Times" w:hint="eastAsia"/>
                <w:sz w:val="20"/>
                <w:szCs w:val="20"/>
              </w:rPr>
              <w:t xml:space="preserve"> 55</w:t>
            </w:r>
          </w:p>
        </w:tc>
      </w:tr>
      <w:tr w:rsidR="007E71F6" w:rsidRPr="00CB0D2B" w14:paraId="30644C09" w14:textId="7F78A9DD" w:rsidTr="00103BE0">
        <w:trPr>
          <w:jc w:val="center"/>
        </w:trPr>
        <w:tc>
          <w:tcPr>
            <w:tcW w:w="2130" w:type="dxa"/>
          </w:tcPr>
          <w:p w14:paraId="151C4EFE" w14:textId="2C9D8789" w:rsidR="007E71F6" w:rsidRPr="00CB0D2B" w:rsidRDefault="007E71F6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24.25-33.4 GHz</w:t>
            </w:r>
          </w:p>
        </w:tc>
        <w:tc>
          <w:tcPr>
            <w:tcW w:w="2130" w:type="dxa"/>
          </w:tcPr>
          <w:p w14:paraId="7A0F19F9" w14:textId="1857A267" w:rsidR="007E71F6" w:rsidRPr="00CB0D2B" w:rsidRDefault="007E71F6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5 </w:t>
            </w:r>
            <w:r>
              <w:rPr>
                <w:rFonts w:ascii="Times" w:hAnsi="Times"/>
                <w:sz w:val="20"/>
                <w:szCs w:val="26"/>
              </w:rPr>
              <w:t>–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10</w:t>
            </w:r>
          </w:p>
        </w:tc>
        <w:tc>
          <w:tcPr>
            <w:tcW w:w="2307" w:type="dxa"/>
          </w:tcPr>
          <w:p w14:paraId="531976D3" w14:textId="5B7FC266" w:rsidR="007E71F6" w:rsidRDefault="00475E2B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&gt;20</w:t>
            </w:r>
          </w:p>
        </w:tc>
      </w:tr>
      <w:tr w:rsidR="007E71F6" w:rsidRPr="00CB0D2B" w14:paraId="742D8471" w14:textId="12F05A17" w:rsidTr="00103BE0">
        <w:trPr>
          <w:jc w:val="center"/>
        </w:trPr>
        <w:tc>
          <w:tcPr>
            <w:tcW w:w="2130" w:type="dxa"/>
          </w:tcPr>
          <w:p w14:paraId="12C5C260" w14:textId="77777777" w:rsidR="007E71F6" w:rsidRPr="00CB0D2B" w:rsidRDefault="007E71F6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37-43.5 GHz,</w:t>
            </w:r>
          </w:p>
        </w:tc>
        <w:tc>
          <w:tcPr>
            <w:tcW w:w="2130" w:type="dxa"/>
          </w:tcPr>
          <w:p w14:paraId="47BE8CD4" w14:textId="0F6CEE31" w:rsidR="007E71F6" w:rsidRPr="00CB0D2B" w:rsidRDefault="007E71F6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5 </w:t>
            </w:r>
            <w:r>
              <w:rPr>
                <w:rFonts w:ascii="Times" w:hAnsi="Times"/>
                <w:sz w:val="20"/>
                <w:szCs w:val="26"/>
              </w:rPr>
              <w:t>–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10</w:t>
            </w:r>
          </w:p>
        </w:tc>
        <w:tc>
          <w:tcPr>
            <w:tcW w:w="2307" w:type="dxa"/>
          </w:tcPr>
          <w:p w14:paraId="29BCEB3D" w14:textId="10F3C66D" w:rsidR="007E71F6" w:rsidRDefault="00475E2B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&gt;20</w:t>
            </w:r>
          </w:p>
        </w:tc>
      </w:tr>
      <w:tr w:rsidR="00062DD9" w:rsidRPr="00CB0D2B" w14:paraId="4FBA9393" w14:textId="4F99568E" w:rsidTr="00062DD9">
        <w:trPr>
          <w:jc w:val="center"/>
        </w:trPr>
        <w:tc>
          <w:tcPr>
            <w:tcW w:w="2130" w:type="dxa"/>
          </w:tcPr>
          <w:p w14:paraId="113EE4AE" w14:textId="77777777" w:rsidR="00062DD9" w:rsidRPr="00CB0D2B" w:rsidRDefault="00062DD9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6"/>
              </w:rPr>
              <w:t>‑</w:t>
            </w:r>
            <w:r w:rsidRPr="00CB0D2B">
              <w:rPr>
                <w:rFonts w:ascii="Times" w:hAnsi="Times"/>
                <w:sz w:val="20"/>
                <w:szCs w:val="26"/>
              </w:rPr>
              <w:t>52.6 GHz</w:t>
            </w:r>
          </w:p>
        </w:tc>
        <w:tc>
          <w:tcPr>
            <w:tcW w:w="4437" w:type="dxa"/>
            <w:gridSpan w:val="2"/>
          </w:tcPr>
          <w:p w14:paraId="489A65CB" w14:textId="0197C057" w:rsidR="00062DD9" w:rsidRDefault="00062DD9" w:rsidP="00062DD9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/>
                <w:sz w:val="20"/>
                <w:szCs w:val="26"/>
              </w:rPr>
              <w:t>I</w:t>
            </w:r>
            <w:r>
              <w:rPr>
                <w:rFonts w:ascii="Times" w:hAnsi="Times" w:hint="eastAsia"/>
                <w:sz w:val="20"/>
                <w:szCs w:val="26"/>
              </w:rPr>
              <w:t>ntegrated in VGA</w:t>
            </w:r>
            <w:r w:rsidR="009658CC">
              <w:rPr>
                <w:rFonts w:ascii="Times" w:hAnsi="Times" w:hint="eastAsia"/>
                <w:sz w:val="20"/>
                <w:szCs w:val="26"/>
              </w:rPr>
              <w:t xml:space="preserve"> chip</w:t>
            </w:r>
          </w:p>
        </w:tc>
      </w:tr>
      <w:tr w:rsidR="00475E2B" w:rsidRPr="00CB0D2B" w14:paraId="677EBA24" w14:textId="663FFF46" w:rsidTr="00475E2B">
        <w:trPr>
          <w:jc w:val="center"/>
        </w:trPr>
        <w:tc>
          <w:tcPr>
            <w:tcW w:w="2130" w:type="dxa"/>
          </w:tcPr>
          <w:p w14:paraId="43BC3B81" w14:textId="77777777" w:rsidR="00475E2B" w:rsidRPr="00CB0D2B" w:rsidRDefault="00475E2B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66-86 GHz</w:t>
            </w:r>
          </w:p>
        </w:tc>
        <w:tc>
          <w:tcPr>
            <w:tcW w:w="4437" w:type="dxa"/>
            <w:gridSpan w:val="2"/>
          </w:tcPr>
          <w:p w14:paraId="40311B2A" w14:textId="4B4CA39C" w:rsidR="00475E2B" w:rsidRDefault="00475E2B" w:rsidP="00891844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/>
                <w:sz w:val="20"/>
                <w:szCs w:val="26"/>
              </w:rPr>
              <w:t>I</w:t>
            </w:r>
            <w:r>
              <w:rPr>
                <w:rFonts w:ascii="Times" w:hAnsi="Times" w:hint="eastAsia"/>
                <w:sz w:val="20"/>
                <w:szCs w:val="26"/>
              </w:rPr>
              <w:t>ntegrated in VGA</w:t>
            </w:r>
            <w:r w:rsidR="009658CC">
              <w:rPr>
                <w:rFonts w:ascii="Times" w:hAnsi="Times" w:hint="eastAsia"/>
                <w:sz w:val="20"/>
                <w:szCs w:val="26"/>
              </w:rPr>
              <w:t xml:space="preserve"> chip</w:t>
            </w:r>
          </w:p>
        </w:tc>
      </w:tr>
    </w:tbl>
    <w:p w14:paraId="1C16DEA7" w14:textId="77777777" w:rsidR="00891844" w:rsidRDefault="00891844" w:rsidP="00103BE0"/>
    <w:p w14:paraId="42EC0E16" w14:textId="6B2B5A79" w:rsidR="00891844" w:rsidRDefault="00636F93" w:rsidP="009409F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The industry of </w:t>
      </w:r>
      <w:r w:rsidR="002A23E5">
        <w:rPr>
          <w:rFonts w:ascii="Times" w:eastAsia="Times New Roman" w:hAnsi="Times" w:hint="eastAsia"/>
          <w:kern w:val="0"/>
          <w:sz w:val="20"/>
          <w:szCs w:val="20"/>
          <w:lang w:val="en-GB"/>
        </w:rPr>
        <w:t>millimetre wave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 phase shifter is </w:t>
      </w:r>
      <w:r w:rsidR="00B45F62">
        <w:rPr>
          <w:rFonts w:ascii="Times" w:eastAsia="Times New Roman" w:hAnsi="Times" w:hint="eastAsia"/>
          <w:kern w:val="0"/>
          <w:sz w:val="20"/>
          <w:szCs w:val="20"/>
          <w:lang w:val="en-GB"/>
        </w:rPr>
        <w:t>relatively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 mature, </w:t>
      </w:r>
      <w:r w:rsidR="00B45F62" w:rsidRPr="00B45F62">
        <w:rPr>
          <w:rFonts w:ascii="Times" w:eastAsia="Times New Roman" w:hAnsi="Times"/>
          <w:kern w:val="0"/>
          <w:sz w:val="20"/>
          <w:szCs w:val="20"/>
          <w:lang w:val="en-GB"/>
        </w:rPr>
        <w:t>but the current product has the problems of high insertion loss and long switching time.</w:t>
      </w:r>
      <w:r w:rsidR="00B45F62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9409F0">
        <w:rPr>
          <w:rFonts w:ascii="Times" w:eastAsia="Times New Roman" w:hAnsi="Times"/>
          <w:kern w:val="0"/>
          <w:sz w:val="20"/>
          <w:szCs w:val="20"/>
          <w:lang w:val="en-GB"/>
        </w:rPr>
        <w:t>I</w:t>
      </w:r>
      <w:r w:rsidR="009409F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n the future, 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>it is necessary to promote the researc</w:t>
      </w:r>
      <w:r w:rsidR="00DB10BC">
        <w:rPr>
          <w:rFonts w:ascii="Times" w:eastAsia="Times New Roman" w:hAnsi="Times"/>
          <w:kern w:val="0"/>
          <w:sz w:val="20"/>
          <w:szCs w:val="20"/>
          <w:lang w:val="en-GB"/>
        </w:rPr>
        <w:t>h and development of high</w:t>
      </w:r>
      <w:r w:rsidR="005A25AA">
        <w:rPr>
          <w:rFonts w:ascii="Times" w:eastAsia="Times New Roman" w:hAnsi="Times"/>
          <w:kern w:val="0"/>
          <w:sz w:val="20"/>
          <w:szCs w:val="20"/>
          <w:lang w:val="en-GB"/>
        </w:rPr>
        <w:t>er</w:t>
      </w:r>
      <w:r w:rsidR="00DB10BC">
        <w:rPr>
          <w:rFonts w:ascii="Times" w:eastAsia="Times New Roman" w:hAnsi="Times"/>
          <w:kern w:val="0"/>
          <w:sz w:val="20"/>
          <w:szCs w:val="20"/>
          <w:lang w:val="en-GB"/>
        </w:rPr>
        <w:t xml:space="preserve"> power</w:t>
      </w:r>
      <w:r w:rsidR="003A417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tolerance</w:t>
      </w:r>
      <w:r w:rsidR="00DB10BC">
        <w:rPr>
          <w:rFonts w:ascii="Times" w:eastAsia="Times New Roman" w:hAnsi="Times"/>
          <w:kern w:val="0"/>
          <w:sz w:val="20"/>
          <w:szCs w:val="20"/>
          <w:lang w:val="en-GB"/>
        </w:rPr>
        <w:t xml:space="preserve">, 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>low</w:t>
      </w:r>
      <w:r w:rsidR="005A25AA">
        <w:rPr>
          <w:rFonts w:ascii="Times" w:eastAsia="Times New Roman" w:hAnsi="Times"/>
          <w:kern w:val="0"/>
          <w:sz w:val="20"/>
          <w:szCs w:val="20"/>
          <w:lang w:val="en-GB"/>
        </w:rPr>
        <w:t>er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 insertion loss</w:t>
      </w:r>
      <w:r w:rsidR="00DB10BC">
        <w:rPr>
          <w:rFonts w:ascii="Times" w:eastAsia="Times New Roman" w:hAnsi="Times"/>
          <w:kern w:val="0"/>
          <w:sz w:val="20"/>
          <w:szCs w:val="20"/>
          <w:lang w:val="en-GB"/>
        </w:rPr>
        <w:t>, short</w:t>
      </w:r>
      <w:r w:rsidR="005A25AA">
        <w:rPr>
          <w:rFonts w:ascii="Times" w:eastAsia="Times New Roman" w:hAnsi="Times"/>
          <w:kern w:val="0"/>
          <w:sz w:val="20"/>
          <w:szCs w:val="20"/>
          <w:lang w:val="en-GB"/>
        </w:rPr>
        <w:t>er</w:t>
      </w:r>
      <w:r w:rsidR="00DB10BC">
        <w:rPr>
          <w:rFonts w:ascii="Times" w:eastAsia="Times New Roman" w:hAnsi="Times"/>
          <w:kern w:val="0"/>
          <w:sz w:val="20"/>
          <w:szCs w:val="20"/>
          <w:lang w:val="en-GB"/>
        </w:rPr>
        <w:t xml:space="preserve"> switch</w:t>
      </w:r>
      <w:r w:rsidR="006D0B0C">
        <w:rPr>
          <w:rFonts w:ascii="Times" w:eastAsia="Times New Roman" w:hAnsi="Times" w:hint="eastAsia"/>
          <w:kern w:val="0"/>
          <w:sz w:val="20"/>
          <w:szCs w:val="20"/>
          <w:lang w:val="en-GB"/>
        </w:rPr>
        <w:t>ing</w:t>
      </w:r>
      <w:r w:rsidR="00DB10BC">
        <w:rPr>
          <w:rFonts w:ascii="Times" w:eastAsia="Times New Roman" w:hAnsi="Times"/>
          <w:kern w:val="0"/>
          <w:sz w:val="20"/>
          <w:szCs w:val="20"/>
          <w:lang w:val="en-GB"/>
        </w:rPr>
        <w:t xml:space="preserve"> time and high</w:t>
      </w:r>
      <w:r w:rsidR="005A25AA">
        <w:rPr>
          <w:rFonts w:ascii="Times" w:eastAsia="Times New Roman" w:hAnsi="Times"/>
          <w:kern w:val="0"/>
          <w:sz w:val="20"/>
          <w:szCs w:val="20"/>
          <w:lang w:val="en-GB"/>
        </w:rPr>
        <w:t>er</w:t>
      </w:r>
      <w:r w:rsidR="00DB10BC">
        <w:rPr>
          <w:rFonts w:ascii="Times" w:eastAsia="Times New Roman" w:hAnsi="Times"/>
          <w:kern w:val="0"/>
          <w:sz w:val="20"/>
          <w:szCs w:val="20"/>
          <w:lang w:val="en-GB"/>
        </w:rPr>
        <w:t xml:space="preserve"> accuracy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 phase shifter, and promote its integration with VGA chip.</w:t>
      </w:r>
    </w:p>
    <w:p w14:paraId="6FED2AB8" w14:textId="626EA673" w:rsidR="009409F0" w:rsidRDefault="009409F0" w:rsidP="009409F0">
      <w:pPr>
        <w:pStyle w:val="2"/>
        <w:rPr>
          <w:rFonts w:ascii="Times" w:hAnsi="Times"/>
          <w:b w:val="0"/>
          <w:sz w:val="24"/>
        </w:rPr>
      </w:pPr>
      <w:r>
        <w:rPr>
          <w:rFonts w:ascii="Times" w:hAnsi="Times"/>
          <w:b w:val="0"/>
          <w:sz w:val="24"/>
        </w:rPr>
        <w:t>2.</w:t>
      </w:r>
      <w:r w:rsidR="00B44FB6">
        <w:rPr>
          <w:rFonts w:ascii="Times" w:hAnsi="Times" w:hint="eastAsia"/>
          <w:b w:val="0"/>
          <w:sz w:val="24"/>
        </w:rPr>
        <w:t>7</w:t>
      </w:r>
      <w:r w:rsidRPr="00CB0D2B">
        <w:rPr>
          <w:rFonts w:ascii="Times" w:hAnsi="Times"/>
          <w:b w:val="0"/>
          <w:sz w:val="24"/>
        </w:rPr>
        <w:t xml:space="preserve"> </w:t>
      </w:r>
      <w:r w:rsidR="00246C40">
        <w:rPr>
          <w:rFonts w:ascii="Times" w:hAnsi="Times" w:hint="eastAsia"/>
          <w:b w:val="0"/>
          <w:sz w:val="24"/>
        </w:rPr>
        <w:t>Mixer</w:t>
      </w:r>
    </w:p>
    <w:p w14:paraId="788CD664" w14:textId="4120C3BE" w:rsidR="009409F0" w:rsidRPr="002903FB" w:rsidRDefault="009409F0" w:rsidP="009409F0">
      <w:pPr>
        <w:pStyle w:val="TH"/>
        <w:rPr>
          <w:rFonts w:eastAsia="Times New Roman"/>
          <w:lang w:val="en-GB" w:eastAsia="zh-CN"/>
        </w:rPr>
      </w:pPr>
      <w:r w:rsidRPr="00BB50BB">
        <w:rPr>
          <w:rFonts w:eastAsia="Times New Roman"/>
          <w:lang w:val="en-GB" w:eastAsia="zh-CN"/>
        </w:rPr>
        <w:t>Table 2</w:t>
      </w:r>
      <w:r>
        <w:rPr>
          <w:rFonts w:eastAsia="Times New Roman"/>
          <w:lang w:val="en-GB" w:eastAsia="zh-CN"/>
        </w:rPr>
        <w:t>.</w:t>
      </w:r>
      <w:r w:rsidR="00B44FB6">
        <w:rPr>
          <w:rFonts w:eastAsia="Times New Roman" w:hint="eastAsia"/>
          <w:lang w:val="en-GB" w:eastAsia="zh-CN"/>
        </w:rPr>
        <w:t>7</w:t>
      </w:r>
      <w:r w:rsidRPr="00BB50BB">
        <w:rPr>
          <w:rFonts w:eastAsia="Times New Roman"/>
          <w:lang w:val="en-GB" w:eastAsia="zh-CN"/>
        </w:rPr>
        <w:t xml:space="preserve">-1 Parameters for </w:t>
      </w:r>
      <w:r w:rsidR="00246C40">
        <w:rPr>
          <w:rFonts w:eastAsia="Times New Roman" w:hint="eastAsia"/>
          <w:lang w:val="en-GB" w:eastAsia="zh-CN"/>
        </w:rPr>
        <w:t>mixer</w:t>
      </w:r>
      <w:r w:rsidR="002C262F">
        <w:rPr>
          <w:rFonts w:eastAsia="Times New Roman" w:hint="eastAsia"/>
          <w:lang w:val="en-GB" w:eastAsia="zh-CN"/>
        </w:rPr>
        <w:t xml:space="preserve"> (passive)</w:t>
      </w:r>
      <w:r w:rsidRPr="00BB50BB">
        <w:rPr>
          <w:rFonts w:eastAsia="Times New Roman"/>
          <w:lang w:val="en-GB" w:eastAsia="zh-CN"/>
        </w:rPr>
        <w:t xml:space="preserve"> in different frequency bands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307"/>
      </w:tblGrid>
      <w:tr w:rsidR="009409F0" w:rsidRPr="00CB0D2B" w14:paraId="6567F03A" w14:textId="77777777" w:rsidTr="009409F0">
        <w:trPr>
          <w:jc w:val="center"/>
        </w:trPr>
        <w:tc>
          <w:tcPr>
            <w:tcW w:w="2130" w:type="dxa"/>
          </w:tcPr>
          <w:p w14:paraId="4E09BCC7" w14:textId="77777777" w:rsidR="009409F0" w:rsidRPr="003F7A6F" w:rsidRDefault="009409F0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Frequency</w:t>
            </w:r>
          </w:p>
        </w:tc>
        <w:tc>
          <w:tcPr>
            <w:tcW w:w="2130" w:type="dxa"/>
          </w:tcPr>
          <w:p w14:paraId="669C0145" w14:textId="77777777" w:rsidR="009409F0" w:rsidRPr="003F7A6F" w:rsidRDefault="009409F0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Insertion</w:t>
            </w:r>
            <w:r w:rsidRPr="003F7A6F">
              <w:rPr>
                <w:rFonts w:ascii="Times" w:hAnsi="Times" w:hint="eastAsia"/>
                <w:b/>
                <w:sz w:val="20"/>
                <w:szCs w:val="26"/>
              </w:rPr>
              <w:t xml:space="preserve"> Loss (dB)</w:t>
            </w:r>
          </w:p>
        </w:tc>
        <w:tc>
          <w:tcPr>
            <w:tcW w:w="2307" w:type="dxa"/>
          </w:tcPr>
          <w:p w14:paraId="09E9B240" w14:textId="6B3D21EC" w:rsidR="009409F0" w:rsidRPr="003F7A6F" w:rsidRDefault="0035018D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>
              <w:rPr>
                <w:rFonts w:ascii="Times" w:hAnsi="Times" w:hint="eastAsia"/>
                <w:b/>
                <w:sz w:val="20"/>
                <w:szCs w:val="26"/>
              </w:rPr>
              <w:t>Conversion Loss</w:t>
            </w:r>
            <w:r w:rsidR="009409F0">
              <w:rPr>
                <w:rFonts w:ascii="Times" w:hAnsi="Times" w:hint="eastAsia"/>
                <w:b/>
                <w:sz w:val="20"/>
                <w:szCs w:val="26"/>
              </w:rPr>
              <w:t xml:space="preserve"> </w:t>
            </w:r>
            <w:r w:rsidR="009409F0" w:rsidRPr="003F7A6F">
              <w:rPr>
                <w:rFonts w:ascii="Times" w:hAnsi="Times" w:hint="eastAsia"/>
                <w:b/>
                <w:sz w:val="20"/>
                <w:szCs w:val="26"/>
              </w:rPr>
              <w:t>(dB)</w:t>
            </w:r>
          </w:p>
        </w:tc>
      </w:tr>
      <w:tr w:rsidR="009409F0" w:rsidRPr="00CB0D2B" w14:paraId="1437766A" w14:textId="77777777" w:rsidTr="009409F0">
        <w:trPr>
          <w:jc w:val="center"/>
        </w:trPr>
        <w:tc>
          <w:tcPr>
            <w:tcW w:w="2130" w:type="dxa"/>
          </w:tcPr>
          <w:p w14:paraId="5F77DD00" w14:textId="77777777" w:rsidR="009409F0" w:rsidRPr="00CB0D2B" w:rsidRDefault="009409F0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2GHz</w:t>
            </w:r>
          </w:p>
        </w:tc>
        <w:tc>
          <w:tcPr>
            <w:tcW w:w="2130" w:type="dxa"/>
          </w:tcPr>
          <w:p w14:paraId="1466337A" w14:textId="558F2190" w:rsidR="009409F0" w:rsidRPr="00CB0D2B" w:rsidRDefault="002C262F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6-10</w:t>
            </w:r>
          </w:p>
        </w:tc>
        <w:tc>
          <w:tcPr>
            <w:tcW w:w="2307" w:type="dxa"/>
          </w:tcPr>
          <w:p w14:paraId="2FD18711" w14:textId="542B3126" w:rsidR="009409F0" w:rsidRPr="00557D0D" w:rsidRDefault="00F771BA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  <w:highlight w:val="yellow"/>
              </w:rPr>
            </w:pPr>
            <w:r w:rsidRPr="00103BE0">
              <w:rPr>
                <w:rFonts w:ascii="Times" w:hAnsi="Times" w:hint="eastAsia"/>
                <w:sz w:val="20"/>
                <w:szCs w:val="20"/>
              </w:rPr>
              <w:t>6-10</w:t>
            </w:r>
          </w:p>
        </w:tc>
      </w:tr>
      <w:tr w:rsidR="009409F0" w:rsidRPr="00CB0D2B" w14:paraId="4FCCC188" w14:textId="77777777" w:rsidTr="009409F0">
        <w:trPr>
          <w:jc w:val="center"/>
        </w:trPr>
        <w:tc>
          <w:tcPr>
            <w:tcW w:w="2130" w:type="dxa"/>
          </w:tcPr>
          <w:p w14:paraId="2EC66ED1" w14:textId="77777777" w:rsidR="009409F0" w:rsidRPr="00CB0D2B" w:rsidRDefault="009409F0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24.25-33.4 GHz</w:t>
            </w:r>
          </w:p>
        </w:tc>
        <w:tc>
          <w:tcPr>
            <w:tcW w:w="2130" w:type="dxa"/>
          </w:tcPr>
          <w:p w14:paraId="0D960525" w14:textId="13DE1434" w:rsidR="009409F0" w:rsidRPr="00CB0D2B" w:rsidRDefault="009409F0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10</w:t>
            </w:r>
          </w:p>
        </w:tc>
        <w:tc>
          <w:tcPr>
            <w:tcW w:w="2307" w:type="dxa"/>
          </w:tcPr>
          <w:p w14:paraId="4F501F47" w14:textId="0B1404F8" w:rsidR="009409F0" w:rsidRDefault="0035018D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10</w:t>
            </w:r>
          </w:p>
        </w:tc>
      </w:tr>
      <w:tr w:rsidR="009409F0" w:rsidRPr="00CB0D2B" w14:paraId="0CCBB942" w14:textId="77777777" w:rsidTr="009409F0">
        <w:trPr>
          <w:jc w:val="center"/>
        </w:trPr>
        <w:tc>
          <w:tcPr>
            <w:tcW w:w="2130" w:type="dxa"/>
          </w:tcPr>
          <w:p w14:paraId="7D2956F8" w14:textId="77777777" w:rsidR="009409F0" w:rsidRPr="00CB0D2B" w:rsidRDefault="009409F0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37-43.5 GHz,</w:t>
            </w:r>
          </w:p>
        </w:tc>
        <w:tc>
          <w:tcPr>
            <w:tcW w:w="2130" w:type="dxa"/>
          </w:tcPr>
          <w:p w14:paraId="35FA5CC2" w14:textId="0CA6A008" w:rsidR="009409F0" w:rsidRPr="00CB0D2B" w:rsidRDefault="009409F0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10</w:t>
            </w:r>
          </w:p>
        </w:tc>
        <w:tc>
          <w:tcPr>
            <w:tcW w:w="2307" w:type="dxa"/>
          </w:tcPr>
          <w:p w14:paraId="60C55145" w14:textId="3275B1D9" w:rsidR="009409F0" w:rsidRDefault="0035018D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10</w:t>
            </w:r>
          </w:p>
        </w:tc>
      </w:tr>
      <w:tr w:rsidR="009409F0" w:rsidRPr="00CB0D2B" w14:paraId="63716287" w14:textId="77777777" w:rsidTr="009409F0">
        <w:trPr>
          <w:jc w:val="center"/>
        </w:trPr>
        <w:tc>
          <w:tcPr>
            <w:tcW w:w="2130" w:type="dxa"/>
          </w:tcPr>
          <w:p w14:paraId="7E8ECFBF" w14:textId="77777777" w:rsidR="009409F0" w:rsidRPr="00CB0D2B" w:rsidRDefault="009409F0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6"/>
              </w:rPr>
              <w:t>‑</w:t>
            </w:r>
            <w:r w:rsidRPr="00CB0D2B">
              <w:rPr>
                <w:rFonts w:ascii="Times" w:hAnsi="Times"/>
                <w:sz w:val="20"/>
                <w:szCs w:val="26"/>
              </w:rPr>
              <w:t>52.6 GHz</w:t>
            </w:r>
          </w:p>
        </w:tc>
        <w:tc>
          <w:tcPr>
            <w:tcW w:w="2130" w:type="dxa"/>
          </w:tcPr>
          <w:p w14:paraId="47C4CA1F" w14:textId="044E297D" w:rsidR="009409F0" w:rsidRPr="00CB0D2B" w:rsidRDefault="001959CF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12</w:t>
            </w:r>
          </w:p>
        </w:tc>
        <w:tc>
          <w:tcPr>
            <w:tcW w:w="2307" w:type="dxa"/>
          </w:tcPr>
          <w:p w14:paraId="638AEB4A" w14:textId="6B591AB2" w:rsidR="009409F0" w:rsidRDefault="001959CF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12</w:t>
            </w:r>
          </w:p>
        </w:tc>
      </w:tr>
      <w:tr w:rsidR="0035018D" w:rsidRPr="00CB0D2B" w14:paraId="3A07F606" w14:textId="77777777" w:rsidTr="009409F0">
        <w:trPr>
          <w:jc w:val="center"/>
        </w:trPr>
        <w:tc>
          <w:tcPr>
            <w:tcW w:w="2130" w:type="dxa"/>
          </w:tcPr>
          <w:p w14:paraId="26ACA679" w14:textId="72E38913" w:rsidR="0035018D" w:rsidRPr="00CB0D2B" w:rsidRDefault="0035018D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66-86 GHz</w:t>
            </w:r>
          </w:p>
        </w:tc>
        <w:tc>
          <w:tcPr>
            <w:tcW w:w="2130" w:type="dxa"/>
          </w:tcPr>
          <w:p w14:paraId="487B3ABC" w14:textId="2F841E33" w:rsidR="0035018D" w:rsidRDefault="0035018D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12</w:t>
            </w:r>
          </w:p>
        </w:tc>
        <w:tc>
          <w:tcPr>
            <w:tcW w:w="2307" w:type="dxa"/>
          </w:tcPr>
          <w:p w14:paraId="3A8922C7" w14:textId="331A4A40" w:rsidR="0035018D" w:rsidRDefault="0035018D" w:rsidP="009409F0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12</w:t>
            </w:r>
          </w:p>
        </w:tc>
      </w:tr>
    </w:tbl>
    <w:p w14:paraId="48D038F1" w14:textId="633ED420" w:rsidR="009409F0" w:rsidRDefault="00B22EBA" w:rsidP="009409F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The industry of </w:t>
      </w:r>
      <w:r w:rsidR="002A23E5">
        <w:rPr>
          <w:rFonts w:ascii="Times" w:eastAsia="Times New Roman" w:hAnsi="Times" w:hint="eastAsia"/>
          <w:kern w:val="0"/>
          <w:sz w:val="20"/>
          <w:szCs w:val="20"/>
          <w:lang w:val="en-GB"/>
        </w:rPr>
        <w:t>millimetre wave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 phase shifter is 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relatively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 mature</w:t>
      </w:r>
      <w:r w:rsidR="00F771BA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. </w:t>
      </w:r>
      <w:r w:rsidR="004D53F3">
        <w:rPr>
          <w:rFonts w:ascii="Times" w:eastAsia="Times New Roman" w:hAnsi="Times" w:hint="eastAsia"/>
          <w:kern w:val="0"/>
          <w:sz w:val="20"/>
          <w:szCs w:val="20"/>
          <w:lang w:val="en-GB"/>
        </w:rPr>
        <w:t>For</w:t>
      </w:r>
      <w:r w:rsidR="009142C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fut</w:t>
      </w:r>
      <w:r w:rsidR="00B94CD1">
        <w:rPr>
          <w:rFonts w:ascii="Times" w:eastAsia="Times New Roman" w:hAnsi="Times" w:hint="eastAsia"/>
          <w:kern w:val="0"/>
          <w:sz w:val="20"/>
          <w:szCs w:val="20"/>
          <w:lang w:val="en-GB"/>
        </w:rPr>
        <w:t>u</w:t>
      </w:r>
      <w:r w:rsidR="009142C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re NR device, </w:t>
      </w:r>
      <w:r w:rsidR="004D53F3">
        <w:rPr>
          <w:rFonts w:ascii="Times" w:eastAsia="Times New Roman" w:hAnsi="Times" w:hint="eastAsia"/>
          <w:kern w:val="0"/>
          <w:sz w:val="20"/>
          <w:szCs w:val="20"/>
          <w:lang w:val="en-GB"/>
        </w:rPr>
        <w:t>mixer is suppose</w:t>
      </w:r>
      <w:r w:rsidR="0069360D">
        <w:rPr>
          <w:rFonts w:ascii="Times" w:eastAsia="Times New Roman" w:hAnsi="Times" w:hint="eastAsia"/>
          <w:kern w:val="0"/>
          <w:sz w:val="20"/>
          <w:szCs w:val="20"/>
          <w:lang w:val="en-GB"/>
        </w:rPr>
        <w:t>d</w:t>
      </w:r>
      <w:r w:rsidR="004D53F3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to be </w:t>
      </w:r>
      <w:r w:rsidR="009142C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integrated </w:t>
      </w:r>
      <w:r w:rsidR="004D53F3">
        <w:rPr>
          <w:rFonts w:ascii="Times" w:eastAsia="Times New Roman" w:hAnsi="Times" w:hint="eastAsia"/>
          <w:kern w:val="0"/>
          <w:sz w:val="20"/>
          <w:szCs w:val="20"/>
          <w:lang w:val="en-GB"/>
        </w:rPr>
        <w:t>in</w:t>
      </w:r>
      <w:r w:rsidR="009142CF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transceiver</w:t>
      </w:r>
      <w:r w:rsidR="00B94CD1">
        <w:rPr>
          <w:rFonts w:ascii="Xingkai SC Light" w:eastAsia="Times New Roman" w:hAnsi="Xingkai SC Light" w:cs="Xingkai SC Light" w:hint="eastAsia"/>
          <w:kern w:val="0"/>
          <w:sz w:val="20"/>
          <w:szCs w:val="20"/>
          <w:lang w:val="en-GB"/>
        </w:rPr>
        <w:t>.</w:t>
      </w:r>
    </w:p>
    <w:p w14:paraId="2728F89C" w14:textId="4C45C7CD" w:rsidR="00B44FB6" w:rsidRDefault="00B44FB6" w:rsidP="00B44FB6">
      <w:pPr>
        <w:pStyle w:val="2"/>
        <w:rPr>
          <w:rFonts w:ascii="Times" w:hAnsi="Times"/>
          <w:b w:val="0"/>
          <w:sz w:val="24"/>
        </w:rPr>
      </w:pPr>
      <w:r>
        <w:rPr>
          <w:rFonts w:ascii="Times" w:hAnsi="Times"/>
          <w:b w:val="0"/>
          <w:sz w:val="24"/>
        </w:rPr>
        <w:t>2.</w:t>
      </w:r>
      <w:r w:rsidR="00442A53">
        <w:rPr>
          <w:rFonts w:ascii="Times" w:hAnsi="Times" w:hint="eastAsia"/>
          <w:b w:val="0"/>
          <w:sz w:val="24"/>
        </w:rPr>
        <w:t>8</w:t>
      </w:r>
      <w:r w:rsidRPr="00CB0D2B">
        <w:rPr>
          <w:rFonts w:ascii="Times" w:hAnsi="Times"/>
          <w:b w:val="0"/>
          <w:sz w:val="24"/>
        </w:rPr>
        <w:t xml:space="preserve"> </w:t>
      </w:r>
      <w:r w:rsidR="00D55AB5">
        <w:rPr>
          <w:rFonts w:ascii="Times" w:hAnsi="Times" w:hint="eastAsia"/>
          <w:b w:val="0"/>
          <w:sz w:val="24"/>
        </w:rPr>
        <w:t>Antenna</w:t>
      </w:r>
    </w:p>
    <w:p w14:paraId="615C1A85" w14:textId="522A6DC7" w:rsidR="00442A53" w:rsidRPr="00103BE0" w:rsidRDefault="00442A53" w:rsidP="00103BE0">
      <w:pPr>
        <w:pStyle w:val="TH"/>
        <w:rPr>
          <w:rFonts w:eastAsia="Times New Roman"/>
          <w:lang w:val="en-GB"/>
        </w:rPr>
      </w:pPr>
      <w:r w:rsidRPr="00BB50BB">
        <w:rPr>
          <w:rFonts w:eastAsia="Times New Roman"/>
          <w:lang w:val="en-GB" w:eastAsia="zh-CN"/>
        </w:rPr>
        <w:t>Table 2</w:t>
      </w:r>
      <w:r>
        <w:rPr>
          <w:rFonts w:eastAsia="Times New Roman"/>
          <w:lang w:val="en-GB" w:eastAsia="zh-CN"/>
        </w:rPr>
        <w:t>.</w:t>
      </w:r>
      <w:r>
        <w:rPr>
          <w:rFonts w:eastAsia="Times New Roman" w:hint="eastAsia"/>
          <w:lang w:val="en-GB" w:eastAsia="zh-CN"/>
        </w:rPr>
        <w:t>8</w:t>
      </w:r>
      <w:r w:rsidRPr="00BB50BB">
        <w:rPr>
          <w:rFonts w:eastAsia="Times New Roman"/>
          <w:lang w:val="en-GB" w:eastAsia="zh-CN"/>
        </w:rPr>
        <w:t xml:space="preserve">-1 Parameters for </w:t>
      </w:r>
      <w:r>
        <w:rPr>
          <w:rFonts w:eastAsia="Times New Roman" w:hint="eastAsia"/>
          <w:lang w:val="en-GB" w:eastAsia="zh-CN"/>
        </w:rPr>
        <w:t>mixer</w:t>
      </w:r>
      <w:r w:rsidRPr="00BB50BB">
        <w:rPr>
          <w:rFonts w:eastAsia="Times New Roman"/>
          <w:lang w:val="en-GB" w:eastAsia="zh-CN"/>
        </w:rPr>
        <w:t xml:space="preserve"> in different frequency bands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307"/>
      </w:tblGrid>
      <w:tr w:rsidR="00D55AB5" w:rsidRPr="00CB0D2B" w14:paraId="58FB0FD1" w14:textId="77777777" w:rsidTr="00103BE0">
        <w:trPr>
          <w:trHeight w:val="312"/>
          <w:jc w:val="center"/>
        </w:trPr>
        <w:tc>
          <w:tcPr>
            <w:tcW w:w="2130" w:type="dxa"/>
          </w:tcPr>
          <w:p w14:paraId="3E41AA2F" w14:textId="77777777" w:rsidR="00D55AB5" w:rsidRPr="003F7A6F" w:rsidRDefault="00D55AB5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 w:rsidRPr="003F7A6F">
              <w:rPr>
                <w:rFonts w:ascii="Times" w:hAnsi="Times"/>
                <w:b/>
                <w:sz w:val="20"/>
                <w:szCs w:val="26"/>
              </w:rPr>
              <w:t>Frequency</w:t>
            </w:r>
          </w:p>
        </w:tc>
        <w:tc>
          <w:tcPr>
            <w:tcW w:w="2130" w:type="dxa"/>
          </w:tcPr>
          <w:p w14:paraId="782AA1F7" w14:textId="5562DB6D" w:rsidR="00D671A4" w:rsidRPr="003F7A6F" w:rsidRDefault="00D55AB5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>
              <w:rPr>
                <w:rFonts w:ascii="Times" w:hAnsi="Times"/>
                <w:b/>
                <w:sz w:val="20"/>
                <w:szCs w:val="26"/>
              </w:rPr>
              <w:t>S</w:t>
            </w:r>
            <w:r>
              <w:rPr>
                <w:rFonts w:ascii="Times" w:hAnsi="Times" w:hint="eastAsia"/>
                <w:b/>
                <w:sz w:val="20"/>
                <w:szCs w:val="26"/>
              </w:rPr>
              <w:t>ingle Antenna Element Gain</w:t>
            </w:r>
            <w:r w:rsidRPr="003F7A6F">
              <w:rPr>
                <w:rFonts w:ascii="Times" w:hAnsi="Times" w:hint="eastAsia"/>
                <w:b/>
                <w:sz w:val="20"/>
                <w:szCs w:val="26"/>
              </w:rPr>
              <w:t xml:space="preserve"> (</w:t>
            </w:r>
            <w:proofErr w:type="spellStart"/>
            <w:r w:rsidRPr="003F7A6F">
              <w:rPr>
                <w:rFonts w:ascii="Times" w:hAnsi="Times" w:hint="eastAsia"/>
                <w:b/>
                <w:sz w:val="20"/>
                <w:szCs w:val="26"/>
              </w:rPr>
              <w:t>dB</w:t>
            </w:r>
            <w:r w:rsidR="00D671A4">
              <w:rPr>
                <w:rFonts w:ascii="Times" w:hAnsi="Times" w:hint="eastAsia"/>
                <w:b/>
                <w:sz w:val="20"/>
                <w:szCs w:val="26"/>
              </w:rPr>
              <w:t>i</w:t>
            </w:r>
            <w:proofErr w:type="spellEnd"/>
            <w:r w:rsidRPr="003F7A6F">
              <w:rPr>
                <w:rFonts w:ascii="Times" w:hAnsi="Times" w:hint="eastAsia"/>
                <w:b/>
                <w:sz w:val="20"/>
                <w:szCs w:val="26"/>
              </w:rPr>
              <w:t>)</w:t>
            </w:r>
          </w:p>
        </w:tc>
        <w:tc>
          <w:tcPr>
            <w:tcW w:w="2307" w:type="dxa"/>
          </w:tcPr>
          <w:p w14:paraId="16947938" w14:textId="056BA33D" w:rsidR="00D55AB5" w:rsidRPr="003F7A6F" w:rsidRDefault="00910277" w:rsidP="00910277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b/>
                <w:sz w:val="20"/>
                <w:szCs w:val="26"/>
              </w:rPr>
            </w:pPr>
            <w:r>
              <w:rPr>
                <w:rFonts w:ascii="Times" w:hAnsi="Times" w:hint="eastAsia"/>
                <w:b/>
                <w:sz w:val="20"/>
                <w:szCs w:val="26"/>
              </w:rPr>
              <w:t xml:space="preserve">3dB </w:t>
            </w:r>
            <w:proofErr w:type="spellStart"/>
            <w:r w:rsidR="00EF4551">
              <w:rPr>
                <w:rFonts w:ascii="Times" w:hAnsi="Times" w:hint="eastAsia"/>
                <w:b/>
                <w:sz w:val="20"/>
                <w:szCs w:val="26"/>
              </w:rPr>
              <w:t>B</w:t>
            </w:r>
            <w:r w:rsidR="001E1F51">
              <w:rPr>
                <w:rFonts w:ascii="Times" w:hAnsi="Times" w:hint="eastAsia"/>
                <w:b/>
                <w:sz w:val="20"/>
                <w:szCs w:val="26"/>
              </w:rPr>
              <w:t>eamwid</w:t>
            </w:r>
            <w:r w:rsidR="00EF4551">
              <w:rPr>
                <w:rFonts w:ascii="Times" w:hAnsi="Times" w:hint="eastAsia"/>
                <w:b/>
                <w:sz w:val="20"/>
                <w:szCs w:val="26"/>
              </w:rPr>
              <w:t>t</w:t>
            </w:r>
            <w:r w:rsidR="001E1F51">
              <w:rPr>
                <w:rFonts w:ascii="Times" w:hAnsi="Times" w:hint="eastAsia"/>
                <w:b/>
                <w:sz w:val="20"/>
                <w:szCs w:val="26"/>
              </w:rPr>
              <w:t>h</w:t>
            </w:r>
            <w:proofErr w:type="spellEnd"/>
            <w:r w:rsidR="00D55AB5">
              <w:rPr>
                <w:rFonts w:ascii="Times" w:hAnsi="Times" w:hint="eastAsia"/>
                <w:b/>
                <w:sz w:val="20"/>
                <w:szCs w:val="26"/>
              </w:rPr>
              <w:t xml:space="preserve"> </w:t>
            </w:r>
            <w:r>
              <w:rPr>
                <w:rFonts w:ascii="Times" w:hAnsi="Times" w:hint="eastAsia"/>
                <w:b/>
                <w:sz w:val="20"/>
                <w:szCs w:val="26"/>
              </w:rPr>
              <w:t>(</w:t>
            </w:r>
            <w:proofErr w:type="spellStart"/>
            <w:r>
              <w:rPr>
                <w:rFonts w:ascii="Times" w:hAnsi="Times" w:hint="eastAsia"/>
                <w:b/>
                <w:sz w:val="20"/>
                <w:szCs w:val="26"/>
              </w:rPr>
              <w:t>deg</w:t>
            </w:r>
            <w:proofErr w:type="spellEnd"/>
            <w:r w:rsidR="00D55AB5" w:rsidRPr="003F7A6F">
              <w:rPr>
                <w:rFonts w:ascii="Times" w:hAnsi="Times" w:hint="eastAsia"/>
                <w:b/>
                <w:sz w:val="20"/>
                <w:szCs w:val="26"/>
              </w:rPr>
              <w:t>)</w:t>
            </w:r>
          </w:p>
        </w:tc>
      </w:tr>
      <w:tr w:rsidR="00D55AB5" w:rsidRPr="00CB0D2B" w14:paraId="03D3EAE8" w14:textId="77777777" w:rsidTr="00103BE0">
        <w:trPr>
          <w:trHeight w:val="237"/>
          <w:jc w:val="center"/>
        </w:trPr>
        <w:tc>
          <w:tcPr>
            <w:tcW w:w="2130" w:type="dxa"/>
          </w:tcPr>
          <w:p w14:paraId="329AA0CA" w14:textId="57B9C286" w:rsidR="00D55AB5" w:rsidRPr="00CB0D2B" w:rsidRDefault="00D55AB5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2GHz</w:t>
            </w:r>
          </w:p>
        </w:tc>
        <w:tc>
          <w:tcPr>
            <w:tcW w:w="2130" w:type="dxa"/>
          </w:tcPr>
          <w:p w14:paraId="71173361" w14:textId="4236BBEB" w:rsidR="00D55AB5" w:rsidRPr="00CB0D2B" w:rsidRDefault="001E1F51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0"/>
              </w:rPr>
              <w:t>7-8</w:t>
            </w:r>
          </w:p>
        </w:tc>
        <w:tc>
          <w:tcPr>
            <w:tcW w:w="2307" w:type="dxa"/>
          </w:tcPr>
          <w:p w14:paraId="221B13D1" w14:textId="14217ABF" w:rsidR="00D55AB5" w:rsidRPr="00557D0D" w:rsidRDefault="00910277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  <w:highlight w:val="yellow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65</w:t>
            </w:r>
            <w:r w:rsidR="001E1F51" w:rsidRPr="002903FB">
              <w:rPr>
                <w:rFonts w:ascii="Times" w:hAnsi="Times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–</w:t>
            </w:r>
            <w:r w:rsidR="001E1F51" w:rsidRPr="002903FB">
              <w:rPr>
                <w:rFonts w:ascii="Times" w:hAnsi="Times"/>
                <w:sz w:val="20"/>
                <w:szCs w:val="26"/>
              </w:rPr>
              <w:t xml:space="preserve"> </w:t>
            </w:r>
            <w:r>
              <w:rPr>
                <w:rFonts w:ascii="Times" w:hAnsi="Times" w:hint="eastAsia"/>
                <w:sz w:val="20"/>
                <w:szCs w:val="26"/>
              </w:rPr>
              <w:t>90</w:t>
            </w:r>
          </w:p>
        </w:tc>
      </w:tr>
      <w:tr w:rsidR="00D55AB5" w:rsidRPr="00CB0D2B" w14:paraId="6847CC47" w14:textId="77777777" w:rsidTr="00D55AB5">
        <w:trPr>
          <w:jc w:val="center"/>
        </w:trPr>
        <w:tc>
          <w:tcPr>
            <w:tcW w:w="2130" w:type="dxa"/>
          </w:tcPr>
          <w:p w14:paraId="73E77FAC" w14:textId="77777777" w:rsidR="00D55AB5" w:rsidRPr="00CB0D2B" w:rsidRDefault="00D55AB5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24.25-33.4 GHz</w:t>
            </w:r>
          </w:p>
        </w:tc>
        <w:tc>
          <w:tcPr>
            <w:tcW w:w="2130" w:type="dxa"/>
          </w:tcPr>
          <w:p w14:paraId="1319EEEF" w14:textId="3CF9D201" w:rsidR="00D55AB5" w:rsidRPr="00CB0D2B" w:rsidRDefault="00D671A4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5-8</w:t>
            </w:r>
          </w:p>
        </w:tc>
        <w:tc>
          <w:tcPr>
            <w:tcW w:w="2307" w:type="dxa"/>
          </w:tcPr>
          <w:p w14:paraId="64F00DA1" w14:textId="044CE42C" w:rsidR="00D55AB5" w:rsidRPr="00442A53" w:rsidRDefault="00A16B01" w:rsidP="00A16B01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103BE0">
              <w:rPr>
                <w:rFonts w:ascii="Times" w:hAnsi="Times"/>
                <w:sz w:val="20"/>
                <w:szCs w:val="26"/>
              </w:rPr>
              <w:t>80 - 100</w:t>
            </w:r>
          </w:p>
        </w:tc>
      </w:tr>
      <w:tr w:rsidR="00D55AB5" w:rsidRPr="00CB0D2B" w14:paraId="2FBCA827" w14:textId="77777777" w:rsidTr="00D55AB5">
        <w:trPr>
          <w:jc w:val="center"/>
        </w:trPr>
        <w:tc>
          <w:tcPr>
            <w:tcW w:w="2130" w:type="dxa"/>
          </w:tcPr>
          <w:p w14:paraId="2574A420" w14:textId="77777777" w:rsidR="00D55AB5" w:rsidRPr="00CB0D2B" w:rsidRDefault="00D55AB5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37-43.5 GHz,</w:t>
            </w:r>
          </w:p>
        </w:tc>
        <w:tc>
          <w:tcPr>
            <w:tcW w:w="2130" w:type="dxa"/>
          </w:tcPr>
          <w:p w14:paraId="06C91B6C" w14:textId="456BB2BC" w:rsidR="00D55AB5" w:rsidRPr="00CB0D2B" w:rsidRDefault="00D671A4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4-8</w:t>
            </w:r>
          </w:p>
        </w:tc>
        <w:tc>
          <w:tcPr>
            <w:tcW w:w="2307" w:type="dxa"/>
          </w:tcPr>
          <w:p w14:paraId="6C2DAFC2" w14:textId="11E101A7" w:rsidR="00D55AB5" w:rsidRDefault="00A16B01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80 </w:t>
            </w:r>
            <w:r>
              <w:rPr>
                <w:rFonts w:ascii="Times" w:hAnsi="Times"/>
                <w:sz w:val="20"/>
                <w:szCs w:val="26"/>
              </w:rPr>
              <w:t>–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100</w:t>
            </w:r>
          </w:p>
        </w:tc>
      </w:tr>
      <w:tr w:rsidR="00D55AB5" w:rsidRPr="00CB0D2B" w14:paraId="378216AC" w14:textId="77777777" w:rsidTr="00D55AB5">
        <w:trPr>
          <w:jc w:val="center"/>
        </w:trPr>
        <w:tc>
          <w:tcPr>
            <w:tcW w:w="2130" w:type="dxa"/>
          </w:tcPr>
          <w:p w14:paraId="738BB19D" w14:textId="77777777" w:rsidR="00D55AB5" w:rsidRPr="00CB0D2B" w:rsidRDefault="00D55AB5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6"/>
              </w:rPr>
              <w:t>‑</w:t>
            </w:r>
            <w:r w:rsidRPr="00CB0D2B">
              <w:rPr>
                <w:rFonts w:ascii="Times" w:hAnsi="Times"/>
                <w:sz w:val="20"/>
                <w:szCs w:val="26"/>
              </w:rPr>
              <w:t>52.6 GHz</w:t>
            </w:r>
          </w:p>
        </w:tc>
        <w:tc>
          <w:tcPr>
            <w:tcW w:w="2130" w:type="dxa"/>
          </w:tcPr>
          <w:p w14:paraId="5129BEE2" w14:textId="2415128D" w:rsidR="00D55AB5" w:rsidRPr="00CB0D2B" w:rsidRDefault="001E1F51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4-8</w:t>
            </w:r>
          </w:p>
        </w:tc>
        <w:tc>
          <w:tcPr>
            <w:tcW w:w="2307" w:type="dxa"/>
          </w:tcPr>
          <w:p w14:paraId="498CBED7" w14:textId="30B398E8" w:rsidR="00D55AB5" w:rsidRDefault="001E1F51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80 </w:t>
            </w:r>
            <w:r>
              <w:rPr>
                <w:rFonts w:ascii="Times" w:hAnsi="Times"/>
                <w:sz w:val="20"/>
                <w:szCs w:val="26"/>
              </w:rPr>
              <w:t>–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100</w:t>
            </w:r>
          </w:p>
        </w:tc>
      </w:tr>
      <w:tr w:rsidR="00D55AB5" w:rsidRPr="00CB0D2B" w14:paraId="7FBDEBFE" w14:textId="77777777" w:rsidTr="00D55AB5">
        <w:trPr>
          <w:jc w:val="center"/>
        </w:trPr>
        <w:tc>
          <w:tcPr>
            <w:tcW w:w="2130" w:type="dxa"/>
          </w:tcPr>
          <w:p w14:paraId="14AC92CA" w14:textId="77777777" w:rsidR="00D55AB5" w:rsidRPr="00CB0D2B" w:rsidRDefault="00D55AB5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66-86 GHz</w:t>
            </w:r>
          </w:p>
        </w:tc>
        <w:tc>
          <w:tcPr>
            <w:tcW w:w="2130" w:type="dxa"/>
          </w:tcPr>
          <w:p w14:paraId="3B87FBBE" w14:textId="12AD97B7" w:rsidR="00D55AB5" w:rsidRDefault="00D671A4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4-8</w:t>
            </w:r>
          </w:p>
        </w:tc>
        <w:tc>
          <w:tcPr>
            <w:tcW w:w="2307" w:type="dxa"/>
          </w:tcPr>
          <w:p w14:paraId="6AD16FE1" w14:textId="5EDB37E2" w:rsidR="00D55AB5" w:rsidRDefault="001E1F51" w:rsidP="00D55AB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80 - </w:t>
            </w:r>
            <w:r w:rsidR="00A16B01">
              <w:rPr>
                <w:rFonts w:ascii="Times" w:hAnsi="Times" w:hint="eastAsia"/>
                <w:sz w:val="20"/>
                <w:szCs w:val="26"/>
              </w:rPr>
              <w:t>100</w:t>
            </w:r>
          </w:p>
        </w:tc>
      </w:tr>
    </w:tbl>
    <w:p w14:paraId="4CF8179F" w14:textId="1253F1CF" w:rsidR="00D55AB5" w:rsidRPr="00103BE0" w:rsidRDefault="00C96E49" w:rsidP="00103BE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b/>
          <w:kern w:val="0"/>
          <w:sz w:val="20"/>
          <w:szCs w:val="20"/>
          <w:lang w:val="en-GB"/>
        </w:rPr>
      </w:pP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The industry of high frequency 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antenna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 is 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relatively</w:t>
      </w:r>
      <w:r w:rsidRPr="00636F93">
        <w:rPr>
          <w:rFonts w:ascii="Times" w:eastAsia="Times New Roman" w:hAnsi="Times"/>
          <w:kern w:val="0"/>
          <w:sz w:val="20"/>
          <w:szCs w:val="20"/>
          <w:lang w:val="en-GB"/>
        </w:rPr>
        <w:t xml:space="preserve"> mature</w:t>
      </w:r>
      <w:r w:rsidR="00D65C8F" w:rsidRPr="00103BE0">
        <w:rPr>
          <w:rFonts w:ascii="Times" w:eastAsia="Times New Roman" w:hAnsi="Times"/>
          <w:kern w:val="0"/>
          <w:sz w:val="20"/>
          <w:szCs w:val="20"/>
          <w:lang w:val="en-GB"/>
        </w:rPr>
        <w:t xml:space="preserve">. Due to the small size of the antenna, </w:t>
      </w:r>
      <w:r w:rsidR="00A4059B">
        <w:rPr>
          <w:rFonts w:ascii="Times" w:eastAsia="Times New Roman" w:hAnsi="Times" w:hint="eastAsia"/>
          <w:kern w:val="0"/>
          <w:sz w:val="20"/>
          <w:szCs w:val="20"/>
          <w:lang w:val="en-GB"/>
        </w:rPr>
        <w:t>it is</w:t>
      </w:r>
      <w:r w:rsidR="00D65C8F" w:rsidRPr="00103BE0">
        <w:rPr>
          <w:rFonts w:ascii="Times" w:eastAsia="Times New Roman" w:hAnsi="Times"/>
          <w:kern w:val="0"/>
          <w:sz w:val="20"/>
          <w:szCs w:val="20"/>
          <w:lang w:val="en-GB"/>
        </w:rPr>
        <w:t xml:space="preserve"> require</w:t>
      </w:r>
      <w:r w:rsidR="00A4059B">
        <w:rPr>
          <w:rFonts w:ascii="Times" w:eastAsia="Times New Roman" w:hAnsi="Times" w:hint="eastAsia"/>
          <w:kern w:val="0"/>
          <w:sz w:val="20"/>
          <w:szCs w:val="20"/>
          <w:lang w:val="en-GB"/>
        </w:rPr>
        <w:t>d of</w:t>
      </w:r>
      <w:r w:rsidR="00D65C8F" w:rsidRPr="00103BE0">
        <w:rPr>
          <w:rFonts w:ascii="Times" w:eastAsia="Times New Roman" w:hAnsi="Times"/>
          <w:kern w:val="0"/>
          <w:sz w:val="20"/>
          <w:szCs w:val="20"/>
          <w:lang w:val="en-GB"/>
        </w:rPr>
        <w:t xml:space="preserve"> higher </w:t>
      </w:r>
      <w:r w:rsidR="00D0069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degree of manufacture arts and higher degree of integration </w:t>
      </w:r>
      <w:r w:rsidR="006A7721">
        <w:rPr>
          <w:rFonts w:ascii="Times" w:eastAsia="Times New Roman" w:hAnsi="Times" w:hint="eastAsia"/>
          <w:kern w:val="0"/>
          <w:sz w:val="20"/>
          <w:szCs w:val="20"/>
          <w:lang w:val="en-GB"/>
        </w:rPr>
        <w:t>(</w:t>
      </w:r>
      <w:proofErr w:type="spellStart"/>
      <w:r w:rsidR="000102DB">
        <w:rPr>
          <w:rFonts w:ascii="Times" w:eastAsia="Times New Roman" w:hAnsi="Times" w:hint="eastAsia"/>
          <w:kern w:val="0"/>
          <w:sz w:val="20"/>
          <w:szCs w:val="20"/>
          <w:lang w:val="en-GB"/>
        </w:rPr>
        <w:t>AiP</w:t>
      </w:r>
      <w:proofErr w:type="spellEnd"/>
      <w:r w:rsidR="006A772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, </w:t>
      </w:r>
      <w:r w:rsidR="000102DB">
        <w:rPr>
          <w:rFonts w:ascii="Times" w:eastAsia="Times New Roman" w:hAnsi="Times" w:hint="eastAsia"/>
          <w:kern w:val="0"/>
          <w:sz w:val="20"/>
          <w:szCs w:val="20"/>
          <w:lang w:val="en-GB"/>
        </w:rPr>
        <w:t>Antenna in Package)</w:t>
      </w:r>
      <w:r w:rsidR="006A7721"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</w:p>
    <w:p w14:paraId="4645DB4E" w14:textId="14C286FD" w:rsidR="00996462" w:rsidRDefault="00996462" w:rsidP="00996462">
      <w:pPr>
        <w:pStyle w:val="2"/>
        <w:rPr>
          <w:rFonts w:ascii="Times" w:hAnsi="Times"/>
          <w:b w:val="0"/>
          <w:sz w:val="24"/>
        </w:rPr>
      </w:pPr>
      <w:r>
        <w:rPr>
          <w:rFonts w:ascii="Times" w:hAnsi="Times"/>
          <w:b w:val="0"/>
          <w:sz w:val="24"/>
        </w:rPr>
        <w:t>2.</w:t>
      </w:r>
      <w:r>
        <w:rPr>
          <w:rFonts w:ascii="Times" w:hAnsi="Times" w:hint="eastAsia"/>
          <w:b w:val="0"/>
          <w:sz w:val="24"/>
        </w:rPr>
        <w:t>9</w:t>
      </w:r>
      <w:r w:rsidRPr="00CB0D2B">
        <w:rPr>
          <w:rFonts w:ascii="Times" w:hAnsi="Times"/>
          <w:b w:val="0"/>
          <w:sz w:val="24"/>
        </w:rPr>
        <w:t xml:space="preserve"> </w:t>
      </w:r>
      <w:r w:rsidR="006232E0">
        <w:rPr>
          <w:rFonts w:ascii="Times" w:hAnsi="Times" w:hint="eastAsia"/>
          <w:b w:val="0"/>
          <w:sz w:val="24"/>
        </w:rPr>
        <w:t>Transceiver</w:t>
      </w:r>
    </w:p>
    <w:p w14:paraId="25E0FA38" w14:textId="65938C94" w:rsidR="00891844" w:rsidRPr="00103BE0" w:rsidRDefault="0006237B" w:rsidP="00103BE0">
      <w:r w:rsidRPr="00103BE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Larger phase noise of PLL is the major problem of </w:t>
      </w:r>
      <w:r w:rsidR="001827EA" w:rsidRPr="00103BE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RF </w:t>
      </w:r>
      <w:r w:rsidR="00ED48BB" w:rsidRPr="00103BE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circuit in </w:t>
      </w:r>
      <w:proofErr w:type="spellStart"/>
      <w:r w:rsidR="00ED48BB" w:rsidRPr="00103BE0">
        <w:rPr>
          <w:rFonts w:ascii="Times" w:eastAsia="Times New Roman" w:hAnsi="Times"/>
          <w:kern w:val="0"/>
          <w:sz w:val="20"/>
          <w:szCs w:val="20"/>
          <w:lang w:val="en-GB"/>
        </w:rPr>
        <w:t>millimeter</w:t>
      </w:r>
      <w:proofErr w:type="spellEnd"/>
      <w:r w:rsidR="00ED48BB" w:rsidRPr="00103BE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wave transceiver. </w:t>
      </w:r>
      <w:r w:rsidR="00463084">
        <w:rPr>
          <w:rFonts w:ascii="Times" w:eastAsia="Times New Roman" w:hAnsi="Times"/>
          <w:kern w:val="0"/>
          <w:sz w:val="20"/>
          <w:szCs w:val="20"/>
          <w:lang w:val="en-GB"/>
        </w:rPr>
        <w:t>A</w:t>
      </w:r>
      <w:r w:rsidR="00463084">
        <w:rPr>
          <w:rFonts w:ascii="Times" w:eastAsia="Times New Roman" w:hAnsi="Times" w:hint="eastAsia"/>
          <w:kern w:val="0"/>
          <w:sz w:val="20"/>
          <w:szCs w:val="20"/>
          <w:lang w:val="en-GB"/>
        </w:rPr>
        <w:t>nd i</w:t>
      </w:r>
      <w:r w:rsidR="006A6DB0" w:rsidRPr="00103BE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t is a </w:t>
      </w:r>
      <w:r w:rsidR="008658DD" w:rsidRPr="008658DD">
        <w:rPr>
          <w:rFonts w:ascii="Times" w:eastAsia="Times New Roman" w:hAnsi="Times"/>
          <w:kern w:val="0"/>
          <w:sz w:val="20"/>
          <w:szCs w:val="20"/>
          <w:lang w:val="en-GB"/>
        </w:rPr>
        <w:t>challenge</w:t>
      </w:r>
      <w:r w:rsidR="008658DD" w:rsidRPr="00103BE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for ADC/DAC with higher sampling rate, high </w:t>
      </w:r>
      <w:r w:rsidR="008658DD" w:rsidRPr="00103BE0">
        <w:rPr>
          <w:rFonts w:ascii="Times" w:eastAsia="Times New Roman" w:hAnsi="Times"/>
          <w:kern w:val="0"/>
          <w:sz w:val="20"/>
          <w:szCs w:val="20"/>
          <w:lang w:val="en-GB"/>
        </w:rPr>
        <w:t>resolution</w:t>
      </w:r>
      <w:r w:rsidR="008658DD" w:rsidRPr="00103BE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and low power consumption. </w:t>
      </w:r>
      <w:r w:rsidR="006A6D57">
        <w:rPr>
          <w:rFonts w:ascii="Times" w:eastAsia="Times New Roman" w:hAnsi="Times"/>
          <w:kern w:val="0"/>
          <w:sz w:val="20"/>
          <w:szCs w:val="20"/>
          <w:lang w:val="en-GB"/>
        </w:rPr>
        <w:t>T</w:t>
      </w:r>
      <w:r w:rsidR="006A6D57">
        <w:rPr>
          <w:rFonts w:ascii="Times" w:eastAsia="Times New Roman" w:hAnsi="Times" w:hint="eastAsia"/>
          <w:kern w:val="0"/>
          <w:sz w:val="20"/>
          <w:szCs w:val="20"/>
          <w:lang w:val="en-GB"/>
        </w:rPr>
        <w:t>o achieve massive active antenna array</w:t>
      </w:r>
      <w:r w:rsidR="00EF4551">
        <w:rPr>
          <w:rFonts w:ascii="Times" w:eastAsia="Times New Roman" w:hAnsi="Times" w:hint="eastAsia"/>
          <w:kern w:val="0"/>
          <w:sz w:val="20"/>
          <w:szCs w:val="20"/>
          <w:lang w:val="en-GB"/>
        </w:rPr>
        <w:t>,</w:t>
      </w:r>
      <w:r w:rsidR="006A6D5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6A6D57">
        <w:rPr>
          <w:rFonts w:ascii="Times" w:eastAsia="Times New Roman" w:hAnsi="Times"/>
          <w:kern w:val="0"/>
          <w:sz w:val="20"/>
          <w:szCs w:val="20"/>
          <w:lang w:val="en-GB"/>
        </w:rPr>
        <w:t>transceiver</w:t>
      </w:r>
      <w:r w:rsidR="006A6D57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need higher degree of </w:t>
      </w:r>
      <w:r w:rsidR="008B4EE5">
        <w:rPr>
          <w:rFonts w:ascii="Times" w:eastAsia="Times New Roman" w:hAnsi="Times" w:hint="eastAsia"/>
          <w:kern w:val="0"/>
          <w:sz w:val="20"/>
          <w:szCs w:val="20"/>
          <w:lang w:val="en-GB"/>
        </w:rPr>
        <w:t>integration, 8 -16 paths may needed to be integrated in one chip</w:t>
      </w:r>
      <w:r w:rsidR="002520DB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in the future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</w:p>
    <w:p w14:paraId="61EFFCA3" w14:textId="77777777" w:rsidR="00891844" w:rsidRPr="00CB0D2B" w:rsidRDefault="00891844" w:rsidP="008B1E4C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 w:eastAsia="en-US"/>
        </w:rPr>
      </w:pPr>
    </w:p>
    <w:p w14:paraId="0B0C221F" w14:textId="284ACD14" w:rsidR="00AE6B80" w:rsidRDefault="00AE6B80" w:rsidP="00F9319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Impact on </w:t>
      </w:r>
      <w:r w:rsidR="00F93198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RF </w:t>
      </w:r>
      <w:r w:rsidR="002F3A8D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parameter in 24.25</w:t>
      </w:r>
      <w:r w:rsidR="00D568F6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</w:t>
      </w:r>
      <w:r w:rsidR="00D568F6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–</w:t>
      </w:r>
      <w:r w:rsidR="00D568F6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</w:t>
      </w:r>
      <w:r w:rsidR="002F3A8D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86</w:t>
      </w:r>
      <w:r w:rsidR="00D568F6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</w:t>
      </w:r>
      <w:r w:rsidR="002F3A8D"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GHz</w:t>
      </w:r>
      <w:r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 </w:t>
      </w:r>
    </w:p>
    <w:p w14:paraId="43D22629" w14:textId="6627EC28" w:rsidR="00A23871" w:rsidRPr="00103BE0" w:rsidRDefault="00A23871" w:rsidP="00103BE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b/>
          <w:bCs/>
          <w:kern w:val="0"/>
          <w:sz w:val="20"/>
          <w:szCs w:val="20"/>
          <w:lang w:val="en-GB"/>
        </w:rPr>
      </w:pPr>
      <w:r w:rsidRPr="00103BE0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Considering the 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component</w:t>
      </w:r>
      <w:r w:rsidRPr="00A23871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performance </w:t>
      </w:r>
      <w:r w:rsidRPr="00103BE0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above, 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a preliminary analysis is done for </w:t>
      </w:r>
      <w:r w:rsidRPr="00103BE0">
        <w:rPr>
          <w:rFonts w:ascii="Times" w:eastAsia="Times New Roman" w:hAnsi="Times"/>
          <w:kern w:val="0"/>
          <w:sz w:val="20"/>
          <w:szCs w:val="20"/>
          <w:lang w:val="en-GB" w:eastAsia="en-US"/>
        </w:rPr>
        <w:t>the impact</w:t>
      </w:r>
      <w:r w:rsidRPr="00A23871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on 24</w:t>
      </w:r>
      <w:r w:rsidR="00924F49" w:rsidRPr="00103BE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>.25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</w:t>
      </w:r>
      <w:r w:rsidR="00D568F6">
        <w:rPr>
          <w:rFonts w:ascii="Times" w:eastAsia="Times New Roman" w:hAnsi="Times"/>
          <w:kern w:val="0"/>
          <w:sz w:val="20"/>
          <w:szCs w:val="20"/>
          <w:lang w:val="en-GB" w:eastAsia="en-US"/>
        </w:rPr>
        <w:t>–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Pr="00A23871">
        <w:rPr>
          <w:rFonts w:ascii="Times" w:eastAsia="Times New Roman" w:hAnsi="Times"/>
          <w:kern w:val="0"/>
          <w:sz w:val="20"/>
          <w:szCs w:val="20"/>
          <w:lang w:val="en-GB" w:eastAsia="en-US"/>
        </w:rPr>
        <w:t>86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Pr="00A23871">
        <w:rPr>
          <w:rFonts w:ascii="Times" w:eastAsia="Times New Roman" w:hAnsi="Times"/>
          <w:kern w:val="0"/>
          <w:sz w:val="20"/>
          <w:szCs w:val="20"/>
          <w:lang w:val="en-GB" w:eastAsia="en-US"/>
        </w:rPr>
        <w:t>GHz</w:t>
      </w:r>
      <w:r w:rsidR="00924F49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frequency</w:t>
      </w:r>
      <w:r w:rsidRPr="00A23871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band RF parameters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</w:p>
    <w:p w14:paraId="6B85C13C" w14:textId="766E46E2" w:rsidR="00E56811" w:rsidRDefault="003F6BDE" w:rsidP="00001498">
      <w:pPr>
        <w:pStyle w:val="2"/>
        <w:rPr>
          <w:rFonts w:ascii="Times" w:hAnsi="Times"/>
          <w:b w:val="0"/>
          <w:sz w:val="24"/>
        </w:rPr>
      </w:pPr>
      <w:r w:rsidRPr="00CB0D2B">
        <w:rPr>
          <w:rFonts w:ascii="Times" w:hAnsi="Times"/>
          <w:b w:val="0"/>
          <w:sz w:val="24"/>
        </w:rPr>
        <w:t>3.1 I</w:t>
      </w:r>
      <w:r w:rsidR="00001498" w:rsidRPr="00CB0D2B">
        <w:rPr>
          <w:rFonts w:ascii="Times" w:hAnsi="Times"/>
          <w:b w:val="0"/>
          <w:sz w:val="24"/>
        </w:rPr>
        <w:t>mpact on maxim</w:t>
      </w:r>
      <w:r w:rsidR="008D4299">
        <w:rPr>
          <w:rFonts w:ascii="Times" w:hAnsi="Times" w:hint="eastAsia"/>
          <w:b w:val="0"/>
          <w:sz w:val="24"/>
        </w:rPr>
        <w:t>um</w:t>
      </w:r>
      <w:r w:rsidR="00001498" w:rsidRPr="00CB0D2B">
        <w:rPr>
          <w:rFonts w:ascii="Times" w:hAnsi="Times"/>
          <w:b w:val="0"/>
          <w:sz w:val="24"/>
        </w:rPr>
        <w:t xml:space="preserve"> </w:t>
      </w:r>
      <w:r w:rsidR="008D4299">
        <w:rPr>
          <w:rFonts w:ascii="Times" w:hAnsi="Times" w:hint="eastAsia"/>
          <w:b w:val="0"/>
          <w:sz w:val="24"/>
        </w:rPr>
        <w:t>output</w:t>
      </w:r>
      <w:r w:rsidR="008D4299" w:rsidRPr="00CB0D2B">
        <w:rPr>
          <w:rFonts w:ascii="Times" w:hAnsi="Times"/>
          <w:b w:val="0"/>
          <w:sz w:val="24"/>
        </w:rPr>
        <w:t xml:space="preserve"> </w:t>
      </w:r>
      <w:r w:rsidR="00001498" w:rsidRPr="00CB0D2B">
        <w:rPr>
          <w:rFonts w:ascii="Times" w:hAnsi="Times"/>
          <w:b w:val="0"/>
          <w:sz w:val="24"/>
        </w:rPr>
        <w:t>power</w:t>
      </w:r>
    </w:p>
    <w:p w14:paraId="2A6C093E" w14:textId="6876304C" w:rsidR="00EF0FA9" w:rsidRPr="00EF0FA9" w:rsidRDefault="00EF0FA9" w:rsidP="00BB50BB">
      <w:pPr>
        <w:pStyle w:val="TH"/>
      </w:pPr>
      <w:r w:rsidRPr="00BB50BB">
        <w:rPr>
          <w:rFonts w:eastAsia="Times New Roman"/>
          <w:lang w:val="en-GB" w:eastAsia="zh-CN"/>
        </w:rPr>
        <w:t>Table 3.</w:t>
      </w:r>
      <w:r w:rsidR="00D568F6">
        <w:rPr>
          <w:rFonts w:eastAsia="Times New Roman" w:hint="eastAsia"/>
          <w:lang w:val="en-GB" w:eastAsia="zh-CN"/>
        </w:rPr>
        <w:t>1</w:t>
      </w:r>
      <w:r w:rsidRPr="00BB50BB">
        <w:rPr>
          <w:rFonts w:eastAsia="Times New Roman"/>
          <w:lang w:val="en-GB" w:eastAsia="zh-CN"/>
        </w:rPr>
        <w:t xml:space="preserve">-1 Impact on </w:t>
      </w:r>
      <w:r w:rsidR="008D4299">
        <w:rPr>
          <w:rFonts w:eastAsia="Times New Roman" w:hint="eastAsia"/>
          <w:lang w:val="en-GB" w:eastAsia="zh-CN"/>
        </w:rPr>
        <w:t xml:space="preserve">maximum </w:t>
      </w:r>
      <w:r w:rsidR="002520DB">
        <w:rPr>
          <w:rFonts w:eastAsia="Times New Roman" w:hint="eastAsia"/>
          <w:lang w:val="en-GB" w:eastAsia="zh-CN"/>
        </w:rPr>
        <w:t>output</w:t>
      </w:r>
      <w:r w:rsidR="008D4299">
        <w:rPr>
          <w:rFonts w:eastAsia="Times New Roman" w:hint="eastAsia"/>
          <w:lang w:val="en-GB" w:eastAsia="zh-CN"/>
        </w:rPr>
        <w:t xml:space="preserve"> power</w:t>
      </w:r>
    </w:p>
    <w:tbl>
      <w:tblPr>
        <w:tblStyle w:val="af4"/>
        <w:tblW w:w="7264" w:type="dxa"/>
        <w:jc w:val="center"/>
        <w:tblLook w:val="04A0" w:firstRow="1" w:lastRow="0" w:firstColumn="1" w:lastColumn="0" w:noHBand="0" w:noVBand="1"/>
      </w:tblPr>
      <w:tblGrid>
        <w:gridCol w:w="1523"/>
        <w:gridCol w:w="1072"/>
        <w:gridCol w:w="1415"/>
        <w:gridCol w:w="1416"/>
        <w:gridCol w:w="1838"/>
      </w:tblGrid>
      <w:tr w:rsidR="00EF0FA9" w:rsidRPr="00CB0D2B" w14:paraId="321C7FFC" w14:textId="77777777" w:rsidTr="00EF0FA9">
        <w:trPr>
          <w:jc w:val="center"/>
        </w:trPr>
        <w:tc>
          <w:tcPr>
            <w:tcW w:w="1523" w:type="dxa"/>
          </w:tcPr>
          <w:p w14:paraId="05530550" w14:textId="77777777" w:rsidR="00EF0FA9" w:rsidRPr="00CB0D2B" w:rsidRDefault="00EF0FA9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CFF7626" w14:textId="1927B22C" w:rsidR="00EF0FA9" w:rsidRPr="00CB0D2B" w:rsidRDefault="00EF0FA9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PA P1dB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(</w:t>
            </w:r>
            <w:proofErr w:type="spellStart"/>
            <w:r w:rsidR="003D68EC">
              <w:rPr>
                <w:rFonts w:ascii="Times" w:hAnsi="Times" w:hint="eastAsia"/>
                <w:sz w:val="20"/>
                <w:szCs w:val="26"/>
              </w:rPr>
              <w:t>dBm</w:t>
            </w:r>
            <w:proofErr w:type="spellEnd"/>
            <w:r w:rsidR="003D68EC">
              <w:rPr>
                <w:rFonts w:ascii="Times" w:hAnsi="Times" w:hint="eastAsia"/>
                <w:sz w:val="20"/>
                <w:szCs w:val="26"/>
              </w:rPr>
              <w:t>)</w:t>
            </w:r>
          </w:p>
        </w:tc>
        <w:tc>
          <w:tcPr>
            <w:tcW w:w="1415" w:type="dxa"/>
          </w:tcPr>
          <w:p w14:paraId="4F647076" w14:textId="64FD9D73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RF filter IL</w:t>
            </w:r>
            <w:r w:rsidR="00DA3EAC">
              <w:rPr>
                <w:rFonts w:ascii="Times" w:hAnsi="Times" w:hint="eastAsia"/>
                <w:sz w:val="20"/>
                <w:szCs w:val="20"/>
              </w:rPr>
              <w:t xml:space="preserve"> (dB)</w:t>
            </w:r>
          </w:p>
        </w:tc>
        <w:tc>
          <w:tcPr>
            <w:tcW w:w="1416" w:type="dxa"/>
          </w:tcPr>
          <w:p w14:paraId="5B3B44D8" w14:textId="6BDE5996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RF switch IL</w:t>
            </w:r>
            <w:r w:rsidR="00DA3EAC">
              <w:rPr>
                <w:rFonts w:ascii="Times" w:hAnsi="Times" w:hint="eastAsia"/>
                <w:sz w:val="20"/>
                <w:szCs w:val="20"/>
              </w:rPr>
              <w:t xml:space="preserve"> (dB)</w:t>
            </w:r>
          </w:p>
        </w:tc>
        <w:tc>
          <w:tcPr>
            <w:tcW w:w="1838" w:type="dxa"/>
          </w:tcPr>
          <w:p w14:paraId="0BCCF47A" w14:textId="590D2576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Circulator IL</w:t>
            </w:r>
            <w:r w:rsidR="00DA3EAC">
              <w:rPr>
                <w:rFonts w:ascii="Times" w:hAnsi="Times" w:hint="eastAsia"/>
                <w:sz w:val="20"/>
                <w:szCs w:val="20"/>
              </w:rPr>
              <w:t xml:space="preserve"> (dB)</w:t>
            </w:r>
          </w:p>
        </w:tc>
      </w:tr>
      <w:tr w:rsidR="00EF0FA9" w:rsidRPr="00CB0D2B" w14:paraId="5BBA8EF0" w14:textId="77777777" w:rsidTr="00EF0FA9">
        <w:trPr>
          <w:jc w:val="center"/>
        </w:trPr>
        <w:tc>
          <w:tcPr>
            <w:tcW w:w="1523" w:type="dxa"/>
          </w:tcPr>
          <w:p w14:paraId="0A66B740" w14:textId="77777777" w:rsidR="00EF0FA9" w:rsidRPr="00CB0D2B" w:rsidRDefault="00EF0FA9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2GHz</w:t>
            </w:r>
          </w:p>
        </w:tc>
        <w:tc>
          <w:tcPr>
            <w:tcW w:w="1072" w:type="dxa"/>
          </w:tcPr>
          <w:p w14:paraId="2190B76B" w14:textId="22EAFE4E" w:rsidR="00EF0FA9" w:rsidRPr="00CB0D2B" w:rsidRDefault="00EF0FA9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56</w:t>
            </w:r>
          </w:p>
        </w:tc>
        <w:tc>
          <w:tcPr>
            <w:tcW w:w="1415" w:type="dxa"/>
          </w:tcPr>
          <w:p w14:paraId="47D93AF1" w14:textId="2353FD52" w:rsidR="00EF0FA9" w:rsidRPr="00CB0D2B" w:rsidRDefault="003D68EC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0.8 </w:t>
            </w:r>
            <w:r>
              <w:rPr>
                <w:rFonts w:ascii="Times" w:hAnsi="Times"/>
                <w:sz w:val="20"/>
                <w:szCs w:val="26"/>
              </w:rPr>
              <w:t>–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1.5</w:t>
            </w:r>
          </w:p>
        </w:tc>
        <w:tc>
          <w:tcPr>
            <w:tcW w:w="1416" w:type="dxa"/>
          </w:tcPr>
          <w:p w14:paraId="73B71CCB" w14:textId="77777777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0.4-0.5dB</w:t>
            </w:r>
          </w:p>
        </w:tc>
        <w:tc>
          <w:tcPr>
            <w:tcW w:w="1838" w:type="dxa"/>
          </w:tcPr>
          <w:p w14:paraId="52D89181" w14:textId="71973155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0.2</w:t>
            </w:r>
            <w:r w:rsidR="00DA3EAC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="00DA3EAC">
              <w:rPr>
                <w:rFonts w:ascii="Times" w:hAnsi="Times"/>
                <w:sz w:val="20"/>
                <w:szCs w:val="20"/>
              </w:rPr>
              <w:t>–</w:t>
            </w:r>
            <w:r w:rsidR="00DA3EAC">
              <w:rPr>
                <w:rFonts w:ascii="Times" w:hAnsi="Times" w:hint="eastAsia"/>
                <w:sz w:val="20"/>
                <w:szCs w:val="20"/>
              </w:rPr>
              <w:t xml:space="preserve"> 0.3</w:t>
            </w:r>
          </w:p>
        </w:tc>
      </w:tr>
      <w:tr w:rsidR="00EF0FA9" w:rsidRPr="00CB0D2B" w14:paraId="649C5371" w14:textId="77777777" w:rsidTr="00EF0FA9">
        <w:trPr>
          <w:jc w:val="center"/>
        </w:trPr>
        <w:tc>
          <w:tcPr>
            <w:tcW w:w="1523" w:type="dxa"/>
          </w:tcPr>
          <w:p w14:paraId="1F0A83CD" w14:textId="77777777" w:rsidR="00EF0FA9" w:rsidRPr="00CB0D2B" w:rsidRDefault="00EF0FA9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24.25-33.4 GHz</w:t>
            </w:r>
          </w:p>
        </w:tc>
        <w:tc>
          <w:tcPr>
            <w:tcW w:w="1072" w:type="dxa"/>
          </w:tcPr>
          <w:p w14:paraId="716F178D" w14:textId="2C2AB248" w:rsidR="00EF0FA9" w:rsidRPr="00CB0D2B" w:rsidRDefault="00EF0FA9" w:rsidP="00252D72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24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36</w:t>
            </w:r>
          </w:p>
        </w:tc>
        <w:tc>
          <w:tcPr>
            <w:tcW w:w="1415" w:type="dxa"/>
          </w:tcPr>
          <w:p w14:paraId="4DE77262" w14:textId="7D06339E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0.8</w:t>
            </w:r>
            <w:r w:rsidR="00061E10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 w:rsidR="00061E10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1.5</w:t>
            </w:r>
          </w:p>
        </w:tc>
        <w:tc>
          <w:tcPr>
            <w:tcW w:w="1416" w:type="dxa"/>
          </w:tcPr>
          <w:p w14:paraId="431C04AD" w14:textId="71F72ED4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838" w:type="dxa"/>
          </w:tcPr>
          <w:p w14:paraId="24EC29FB" w14:textId="32CC73BA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0.25</w:t>
            </w:r>
            <w:r w:rsidR="00DA3EAC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 w:rsidR="00DA3EAC"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0.4</w:t>
            </w:r>
          </w:p>
        </w:tc>
      </w:tr>
      <w:tr w:rsidR="00EF0FA9" w:rsidRPr="00CB0D2B" w14:paraId="75685E98" w14:textId="77777777" w:rsidTr="00EF0FA9">
        <w:trPr>
          <w:jc w:val="center"/>
        </w:trPr>
        <w:tc>
          <w:tcPr>
            <w:tcW w:w="1523" w:type="dxa"/>
          </w:tcPr>
          <w:p w14:paraId="5C3A03D2" w14:textId="77777777" w:rsidR="00EF0FA9" w:rsidRPr="00CB0D2B" w:rsidRDefault="00EF0FA9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37-43.5 GHz,</w:t>
            </w:r>
          </w:p>
        </w:tc>
        <w:tc>
          <w:tcPr>
            <w:tcW w:w="1072" w:type="dxa"/>
          </w:tcPr>
          <w:p w14:paraId="38B16D1A" w14:textId="68807205" w:rsidR="00EF0FA9" w:rsidRPr="00CB0D2B" w:rsidRDefault="00EF0FA9" w:rsidP="00252D72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18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33</w:t>
            </w:r>
          </w:p>
        </w:tc>
        <w:tc>
          <w:tcPr>
            <w:tcW w:w="1415" w:type="dxa"/>
          </w:tcPr>
          <w:p w14:paraId="09B341CF" w14:textId="22A326A6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1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1.5</w:t>
            </w:r>
          </w:p>
        </w:tc>
        <w:tc>
          <w:tcPr>
            <w:tcW w:w="1416" w:type="dxa"/>
          </w:tcPr>
          <w:p w14:paraId="3CF060FD" w14:textId="680E794E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838" w:type="dxa"/>
          </w:tcPr>
          <w:p w14:paraId="6CC5ABFD" w14:textId="0E509EB9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0.5</w:t>
            </w:r>
          </w:p>
        </w:tc>
      </w:tr>
      <w:tr w:rsidR="00EF0FA9" w:rsidRPr="00CB0D2B" w14:paraId="690628C8" w14:textId="77777777" w:rsidTr="00EF0FA9">
        <w:trPr>
          <w:jc w:val="center"/>
        </w:trPr>
        <w:tc>
          <w:tcPr>
            <w:tcW w:w="1523" w:type="dxa"/>
          </w:tcPr>
          <w:p w14:paraId="4001E4BB" w14:textId="77777777" w:rsidR="00EF0FA9" w:rsidRPr="00CB0D2B" w:rsidRDefault="00EF0FA9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0"/>
              </w:rPr>
              <w:t>‑</w:t>
            </w:r>
            <w:r w:rsidRPr="00CB0D2B">
              <w:rPr>
                <w:rFonts w:ascii="Times" w:hAnsi="Times"/>
                <w:sz w:val="20"/>
                <w:szCs w:val="20"/>
              </w:rPr>
              <w:t>52.6 GHz</w:t>
            </w:r>
          </w:p>
        </w:tc>
        <w:tc>
          <w:tcPr>
            <w:tcW w:w="1072" w:type="dxa"/>
          </w:tcPr>
          <w:p w14:paraId="23B0A8FC" w14:textId="45E5DC93" w:rsidR="00EF0FA9" w:rsidRPr="00CB0D2B" w:rsidRDefault="003D68EC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 w:hint="eastAsia"/>
                <w:sz w:val="20"/>
                <w:szCs w:val="26"/>
              </w:rPr>
              <w:t>15 - 24</w:t>
            </w:r>
          </w:p>
        </w:tc>
        <w:tc>
          <w:tcPr>
            <w:tcW w:w="1415" w:type="dxa"/>
          </w:tcPr>
          <w:p w14:paraId="4B4F9739" w14:textId="1E4BC42D" w:rsidR="00EF0FA9" w:rsidRPr="00CB0D2B" w:rsidRDefault="003D68EC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>
              <w:rPr>
                <w:rFonts w:ascii="Times" w:hAnsi="Times"/>
                <w:sz w:val="20"/>
                <w:szCs w:val="26"/>
              </w:rPr>
              <w:t>1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-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1.5</w:t>
            </w:r>
          </w:p>
        </w:tc>
        <w:tc>
          <w:tcPr>
            <w:tcW w:w="1416" w:type="dxa"/>
          </w:tcPr>
          <w:p w14:paraId="47695114" w14:textId="5BB1C4D8" w:rsidR="00EF0FA9" w:rsidRPr="00CB0D2B" w:rsidRDefault="003D68EC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 w:hint="eastAsia"/>
                <w:sz w:val="20"/>
                <w:szCs w:val="20"/>
              </w:rPr>
              <w:t>3</w:t>
            </w:r>
          </w:p>
        </w:tc>
        <w:tc>
          <w:tcPr>
            <w:tcW w:w="1838" w:type="dxa"/>
          </w:tcPr>
          <w:p w14:paraId="2E585145" w14:textId="4DD96BC8" w:rsidR="00EF0FA9" w:rsidRPr="00CB0D2B" w:rsidRDefault="00DA3EAC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 w:hint="eastAsia"/>
                <w:sz w:val="20"/>
                <w:szCs w:val="20"/>
              </w:rPr>
              <w:t>0.6</w:t>
            </w:r>
          </w:p>
        </w:tc>
      </w:tr>
      <w:tr w:rsidR="00EF0FA9" w:rsidRPr="00CB0D2B" w14:paraId="32327AA4" w14:textId="77777777" w:rsidTr="00EF0FA9">
        <w:trPr>
          <w:jc w:val="center"/>
        </w:trPr>
        <w:tc>
          <w:tcPr>
            <w:tcW w:w="1523" w:type="dxa"/>
          </w:tcPr>
          <w:p w14:paraId="2C576057" w14:textId="77777777" w:rsidR="00EF0FA9" w:rsidRPr="00CB0D2B" w:rsidRDefault="00EF0FA9" w:rsidP="00F93198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66-86 GHz</w:t>
            </w:r>
          </w:p>
        </w:tc>
        <w:tc>
          <w:tcPr>
            <w:tcW w:w="1072" w:type="dxa"/>
          </w:tcPr>
          <w:p w14:paraId="2F17C1B9" w14:textId="2908C547" w:rsidR="00EF0FA9" w:rsidRPr="00CB0D2B" w:rsidRDefault="00EF0FA9" w:rsidP="00252D72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15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24</w:t>
            </w:r>
          </w:p>
        </w:tc>
        <w:tc>
          <w:tcPr>
            <w:tcW w:w="1415" w:type="dxa"/>
          </w:tcPr>
          <w:p w14:paraId="3D6FA110" w14:textId="508504AA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6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1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 w:rsidR="003D68EC"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1.5</w:t>
            </w:r>
          </w:p>
        </w:tc>
        <w:tc>
          <w:tcPr>
            <w:tcW w:w="1416" w:type="dxa"/>
          </w:tcPr>
          <w:p w14:paraId="7E82A7E5" w14:textId="1A10DFBA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838" w:type="dxa"/>
          </w:tcPr>
          <w:p w14:paraId="756FE829" w14:textId="1463A09D" w:rsidR="00EF0FA9" w:rsidRPr="00CB0D2B" w:rsidRDefault="00EF0FA9" w:rsidP="00F65DBE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0.7</w:t>
            </w:r>
          </w:p>
        </w:tc>
      </w:tr>
    </w:tbl>
    <w:p w14:paraId="5597C496" w14:textId="77777777" w:rsidR="00AE6B80" w:rsidRPr="00CB0D2B" w:rsidRDefault="00AE6B80" w:rsidP="00844955">
      <w:pPr>
        <w:tabs>
          <w:tab w:val="left" w:pos="1134"/>
        </w:tabs>
        <w:spacing w:after="180" w:line="240" w:lineRule="exact"/>
        <w:rPr>
          <w:rFonts w:ascii="Times" w:hAnsi="Times"/>
          <w:sz w:val="12"/>
          <w:szCs w:val="20"/>
        </w:rPr>
      </w:pPr>
    </w:p>
    <w:p w14:paraId="3A5D949F" w14:textId="483987EC" w:rsidR="00B32AE9" w:rsidRPr="00CB0D2B" w:rsidRDefault="00967649" w:rsidP="009A6CD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 w:eastAsia="en-US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The</w:t>
      </w:r>
      <w:r w:rsidR="00B32AE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maxim</w:t>
      </w:r>
      <w:r w:rsidR="008D4299">
        <w:rPr>
          <w:rFonts w:ascii="Times" w:eastAsia="Times New Roman" w:hAnsi="Times" w:hint="eastAsia"/>
          <w:kern w:val="0"/>
          <w:sz w:val="20"/>
          <w:szCs w:val="20"/>
          <w:lang w:val="en-GB"/>
        </w:rPr>
        <w:t>um</w:t>
      </w:r>
      <w:r w:rsidR="00B32AE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output power depend</w:t>
      </w:r>
      <w:r w:rsidR="000533D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s</w:t>
      </w:r>
      <w:r w:rsidR="00B32AE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on </w:t>
      </w:r>
      <w:r w:rsidR="00205AF7">
        <w:rPr>
          <w:rFonts w:ascii="Times" w:eastAsia="Times New Roman" w:hAnsi="Times" w:hint="eastAsia"/>
          <w:kern w:val="0"/>
          <w:sz w:val="20"/>
          <w:szCs w:val="20"/>
          <w:lang w:val="en-GB"/>
        </w:rPr>
        <w:t>P</w:t>
      </w:r>
      <w:r w:rsidR="00B32AE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1dB of PA, RF filter IL, RF switch IL </w:t>
      </w:r>
      <w:r w:rsidR="00D53E7E">
        <w:rPr>
          <w:rFonts w:ascii="Times" w:eastAsia="Times New Roman" w:hAnsi="Times"/>
          <w:kern w:val="0"/>
          <w:sz w:val="20"/>
          <w:szCs w:val="20"/>
          <w:lang w:val="en-GB" w:eastAsia="en-US"/>
        </w:rPr>
        <w:t>and/or c</w:t>
      </w:r>
      <w:r w:rsidR="00DE420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irculator IL</w:t>
      </w:r>
      <w:r w:rsidR="000533D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(depends on RF reference architecture)</w:t>
      </w:r>
      <w:r w:rsidR="00DE420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.</w:t>
      </w:r>
      <w:r w:rsidR="006370D8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C013A1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As </w:t>
      </w:r>
      <w:r w:rsidR="00A8389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shown </w:t>
      </w:r>
      <w:r w:rsidR="00C013A1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in 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/>
        </w:rPr>
        <w:t>T</w:t>
      </w:r>
      <w:r w:rsidR="00C013A1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able</w:t>
      </w:r>
      <w:r w:rsidR="00A8389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3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/>
        </w:rPr>
        <w:t>.1</w:t>
      </w:r>
      <w:r w:rsidR="00A8389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-1</w:t>
      </w:r>
      <w:r w:rsidR="00C013A1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, </w:t>
      </w:r>
      <w:r w:rsidR="0041006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the output power of PA is the </w:t>
      </w:r>
      <w:r w:rsidR="00E91958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bottleneck, and</w:t>
      </w:r>
      <w:r w:rsidR="00FA4B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the total degradation of maxim</w:t>
      </w:r>
      <w:r w:rsidR="00205AF7">
        <w:rPr>
          <w:rFonts w:ascii="Times" w:eastAsia="Times New Roman" w:hAnsi="Times" w:hint="eastAsia"/>
          <w:kern w:val="0"/>
          <w:sz w:val="20"/>
          <w:szCs w:val="20"/>
          <w:lang w:val="en-GB"/>
        </w:rPr>
        <w:t>um</w:t>
      </w:r>
      <w:r w:rsidR="00FA4B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out</w:t>
      </w:r>
      <w:r w:rsidR="00204EEF">
        <w:rPr>
          <w:rFonts w:ascii="Times" w:eastAsia="Times New Roman" w:hAnsi="Times" w:hint="eastAsia"/>
          <w:kern w:val="0"/>
          <w:sz w:val="20"/>
          <w:szCs w:val="20"/>
          <w:lang w:val="en-GB"/>
        </w:rPr>
        <w:t>put</w:t>
      </w:r>
      <w:r w:rsidR="00FA4B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power is about 20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D568F6">
        <w:rPr>
          <w:rFonts w:ascii="Times" w:eastAsia="Times New Roman" w:hAnsi="Times"/>
          <w:kern w:val="0"/>
          <w:sz w:val="20"/>
          <w:szCs w:val="20"/>
          <w:lang w:val="en-GB" w:eastAsia="en-US"/>
        </w:rPr>
        <w:t>–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FA4B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45</w:t>
      </w:r>
      <w:r w:rsidR="00D568F6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FA4B6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dB compared to the lower band.</w:t>
      </w:r>
      <w:r w:rsidR="00BB7480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The degradation needs to be compensated by antenna array gain.</w:t>
      </w:r>
    </w:p>
    <w:p w14:paraId="3C722EAE" w14:textId="62204532" w:rsidR="00BB7480" w:rsidRPr="00282E78" w:rsidRDefault="00B158C7" w:rsidP="00282E78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b/>
          <w:i/>
          <w:sz w:val="20"/>
          <w:szCs w:val="20"/>
        </w:rPr>
      </w:pP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Observation#1</w:t>
      </w:r>
      <w:r w:rsidR="00204EEF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: the maxim</w:t>
      </w:r>
      <w:r w:rsidR="00F34BD1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um</w:t>
      </w:r>
      <w:r w:rsidR="00204EEF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output power for a single </w:t>
      </w:r>
      <w:r w:rsidR="00204EEF"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transmitter</w:t>
      </w:r>
      <w:r w:rsidR="00204EEF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="00615D68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in 24.25 </w:t>
      </w:r>
      <w:r w:rsidR="00615D68"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615D68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 is </w:t>
      </w:r>
      <w:r w:rsidR="00A8476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much</w:t>
      </w:r>
      <w:r w:rsidR="00615D68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lower</w:t>
      </w:r>
      <w:r w:rsidR="00A8476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than traditional one.</w:t>
      </w:r>
    </w:p>
    <w:p w14:paraId="0375AE85" w14:textId="77777777" w:rsidR="0046519B" w:rsidRPr="00CB0D2B" w:rsidRDefault="003D34C7" w:rsidP="0046519B">
      <w:pPr>
        <w:pStyle w:val="2"/>
        <w:rPr>
          <w:rFonts w:ascii="Times" w:hAnsi="Times"/>
          <w:b w:val="0"/>
          <w:sz w:val="24"/>
        </w:rPr>
      </w:pPr>
      <w:r w:rsidRPr="00CB0D2B">
        <w:rPr>
          <w:rFonts w:ascii="Times" w:hAnsi="Times"/>
          <w:b w:val="0"/>
          <w:sz w:val="24"/>
        </w:rPr>
        <w:t>3.2 I</w:t>
      </w:r>
      <w:r w:rsidR="0046519B" w:rsidRPr="00CB0D2B">
        <w:rPr>
          <w:rFonts w:ascii="Times" w:hAnsi="Times"/>
          <w:b w:val="0"/>
          <w:sz w:val="24"/>
        </w:rPr>
        <w:t xml:space="preserve">mpact on </w:t>
      </w:r>
      <w:r w:rsidR="00BF192C" w:rsidRPr="00CB0D2B">
        <w:rPr>
          <w:rFonts w:ascii="Times" w:hAnsi="Times"/>
          <w:b w:val="0"/>
          <w:sz w:val="24"/>
        </w:rPr>
        <w:t>ACLR and spectrum mask</w:t>
      </w:r>
    </w:p>
    <w:p w14:paraId="54B4C79B" w14:textId="05463E03" w:rsidR="00392C6F" w:rsidRDefault="00392C6F" w:rsidP="003F6BDE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ACLR</w:t>
      </w:r>
      <w:r w:rsidR="00BF192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and spectrum mask 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high</w:t>
      </w:r>
      <w:r w:rsidR="00BF192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ly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depends on the linearity of PA. As we can see in able </w:t>
      </w:r>
      <w:r w:rsidR="00282E78">
        <w:rPr>
          <w:rFonts w:ascii="Times" w:eastAsia="Times New Roman" w:hAnsi="Times" w:hint="eastAsia"/>
          <w:kern w:val="0"/>
          <w:sz w:val="20"/>
          <w:szCs w:val="20"/>
          <w:lang w:val="en-GB"/>
        </w:rPr>
        <w:t>2.2-1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,</w:t>
      </w:r>
      <w:r w:rsidR="0011505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for </w:t>
      </w:r>
      <w:r w:rsidR="00F52F9B">
        <w:rPr>
          <w:rFonts w:ascii="Times" w:eastAsia="Times New Roman" w:hAnsi="Times" w:hint="eastAsia"/>
          <w:kern w:val="0"/>
          <w:sz w:val="20"/>
          <w:szCs w:val="20"/>
          <w:lang w:val="en-GB"/>
        </w:rPr>
        <w:t>m</w:t>
      </w:r>
      <w:r w:rsidR="00282E78">
        <w:rPr>
          <w:rFonts w:ascii="Times" w:eastAsia="Times New Roman" w:hAnsi="Times"/>
          <w:kern w:val="0"/>
          <w:sz w:val="20"/>
          <w:szCs w:val="20"/>
          <w:lang w:val="en-GB" w:eastAsia="en-US"/>
        </w:rPr>
        <w:t>i</w:t>
      </w:r>
      <w:r w:rsidR="00F52F9B">
        <w:rPr>
          <w:rFonts w:ascii="Times" w:eastAsia="Times New Roman" w:hAnsi="Times"/>
          <w:kern w:val="0"/>
          <w:sz w:val="20"/>
          <w:szCs w:val="20"/>
          <w:lang w:val="en-GB" w:eastAsia="en-US"/>
        </w:rPr>
        <w:t>llimet</w:t>
      </w:r>
      <w:r w:rsidR="008D4299">
        <w:rPr>
          <w:rFonts w:ascii="Times" w:eastAsia="Times New Roman" w:hAnsi="Times" w:hint="eastAsia"/>
          <w:kern w:val="0"/>
          <w:sz w:val="20"/>
          <w:szCs w:val="20"/>
          <w:lang w:val="en-GB"/>
        </w:rPr>
        <w:t>re</w:t>
      </w:r>
      <w:r w:rsidR="0011505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wave band,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the OIP3 is</w:t>
      </w:r>
      <w:r w:rsidR="0011505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still 10</w:t>
      </w:r>
      <w:r w:rsidR="00282E78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282E78">
        <w:rPr>
          <w:rFonts w:ascii="Times" w:eastAsia="Times New Roman" w:hAnsi="Times"/>
          <w:kern w:val="0"/>
          <w:sz w:val="20"/>
          <w:szCs w:val="20"/>
          <w:lang w:val="en-GB" w:eastAsia="en-US"/>
        </w:rPr>
        <w:t>–</w:t>
      </w:r>
      <w:r w:rsidR="00282E78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11505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15</w:t>
      </w:r>
      <w:r w:rsidR="00282E78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115055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dB larger than P1dB</w:t>
      </w:r>
      <w:r w:rsidR="00BA625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, i.e. the linearity of PA is similar among different frequency. </w:t>
      </w:r>
      <w:r w:rsidR="00D01B32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However, </w:t>
      </w:r>
      <w:r w:rsidR="00BF192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since channel bandwidth</w:t>
      </w:r>
      <w:r w:rsidR="00B036C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for NR in millimetre wave frequency</w:t>
      </w:r>
      <w:r w:rsidR="00BF192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will be larger</w:t>
      </w:r>
      <w:r w:rsidR="00B036C3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, </w:t>
      </w:r>
      <w:r w:rsidR="00194B1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the </w:t>
      </w:r>
      <w:r w:rsidR="009D4850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frequency separation between </w:t>
      </w:r>
      <w:r w:rsidR="00194B1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spurious domain </w:t>
      </w:r>
      <w:r w:rsidR="009D4850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and channel edge shall be extended.</w:t>
      </w:r>
      <w:r w:rsidR="002A284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AE1962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Moreover, the </w:t>
      </w:r>
      <w:r w:rsidR="007637BE">
        <w:rPr>
          <w:rFonts w:ascii="Times" w:eastAsia="Times New Roman" w:hAnsi="Times" w:hint="eastAsia"/>
          <w:kern w:val="0"/>
          <w:sz w:val="20"/>
          <w:szCs w:val="20"/>
          <w:lang w:val="en-GB"/>
        </w:rPr>
        <w:t>bandwidth</w:t>
      </w:r>
      <w:r w:rsidR="007637B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AE1962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of adjacent channel shall also </w:t>
      </w:r>
      <w:r w:rsidR="003D34C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be </w:t>
      </w:r>
      <w:r w:rsidR="00491F06">
        <w:rPr>
          <w:rFonts w:ascii="Times" w:eastAsia="Times New Roman" w:hAnsi="Times" w:hint="eastAsia"/>
          <w:kern w:val="0"/>
          <w:sz w:val="20"/>
          <w:szCs w:val="20"/>
          <w:lang w:val="en-GB"/>
        </w:rPr>
        <w:t>en</w:t>
      </w:r>
      <w:r w:rsidR="00491F06">
        <w:rPr>
          <w:rFonts w:ascii="Times" w:eastAsia="Times New Roman" w:hAnsi="Times"/>
          <w:kern w:val="0"/>
          <w:sz w:val="20"/>
          <w:szCs w:val="20"/>
          <w:lang w:val="en-GB" w:eastAsia="en-US"/>
        </w:rPr>
        <w:t>larged</w:t>
      </w:r>
      <w:r w:rsidR="003D34C7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correspondingly.</w:t>
      </w:r>
    </w:p>
    <w:p w14:paraId="0ACEB7CD" w14:textId="2095B769" w:rsidR="00586FE2" w:rsidRPr="00CB0D2B" w:rsidRDefault="00586FE2" w:rsidP="003F6BDE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2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Range of spurious domain and bandwidth of adjacent </w:t>
      </w:r>
      <w:r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channel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="00BB599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need to be revisited</w:t>
      </w:r>
      <w:r w:rsidR="005C7A19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for </w:t>
      </w:r>
      <w:r w:rsidR="005C7A19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24.25 </w:t>
      </w:r>
      <w:r w:rsidR="005C7A19"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5C7A19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</w:t>
      </w:r>
      <w:r w:rsidR="005C7A19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365A745A" w14:textId="72C5BBC6" w:rsidR="009D1CD2" w:rsidRDefault="00C045A2" w:rsidP="003F6BDE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DPD</w:t>
      </w:r>
      <w:r w:rsidR="005460B4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technology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is widely used in </w:t>
      </w:r>
      <w:r w:rsidR="005460B4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E-UTRA transmitter</w:t>
      </w:r>
      <w:r w:rsidR="005460B4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. </w:t>
      </w:r>
      <w:r w:rsidR="001D607D" w:rsidRPr="00CB0D2B">
        <w:rPr>
          <w:rFonts w:ascii="Times" w:eastAsia="Times New Roman" w:hAnsi="Times"/>
          <w:kern w:val="0"/>
          <w:sz w:val="20"/>
          <w:szCs w:val="20"/>
          <w:lang w:val="en-GB"/>
        </w:rPr>
        <w:t>For mil</w:t>
      </w:r>
      <w:r w:rsidR="00CA3CA2" w:rsidRPr="00CB0D2B">
        <w:rPr>
          <w:rFonts w:ascii="Times" w:eastAsia="Times New Roman" w:hAnsi="Times"/>
          <w:kern w:val="0"/>
          <w:sz w:val="20"/>
          <w:szCs w:val="20"/>
          <w:lang w:val="en-GB"/>
        </w:rPr>
        <w:t>l</w:t>
      </w:r>
      <w:r w:rsidR="001D607D" w:rsidRPr="00CB0D2B">
        <w:rPr>
          <w:rFonts w:ascii="Times" w:eastAsia="Times New Roman" w:hAnsi="Times"/>
          <w:kern w:val="0"/>
          <w:sz w:val="20"/>
          <w:szCs w:val="20"/>
          <w:lang w:val="en-GB"/>
        </w:rPr>
        <w:t>imet</w:t>
      </w:r>
      <w:r w:rsidR="00601FBF">
        <w:rPr>
          <w:rFonts w:ascii="Times" w:eastAsia="Times New Roman" w:hAnsi="Times" w:hint="eastAsia"/>
          <w:kern w:val="0"/>
          <w:sz w:val="20"/>
          <w:szCs w:val="20"/>
          <w:lang w:val="en-GB"/>
        </w:rPr>
        <w:t>re</w:t>
      </w:r>
      <w:r w:rsidR="001D607D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 wave, </w:t>
      </w:r>
      <w:r w:rsidR="00E767A9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the NR devices may not </w:t>
      </w:r>
      <w:r w:rsidR="00F00A7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be able to </w:t>
      </w:r>
      <w:r w:rsidR="00E767A9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handle the </w:t>
      </w:r>
      <w:r w:rsidR="00CA3CA2" w:rsidRPr="00CB0D2B">
        <w:rPr>
          <w:rFonts w:ascii="Times" w:eastAsia="Times New Roman" w:hAnsi="Times"/>
          <w:kern w:val="0"/>
          <w:sz w:val="20"/>
          <w:szCs w:val="20"/>
          <w:lang w:val="en-GB"/>
        </w:rPr>
        <w:t>DPD complexity</w:t>
      </w:r>
      <w:r w:rsidR="00E767A9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 caused by lager channel bandwidth</w:t>
      </w:r>
      <w:r w:rsidR="00CA3CA2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. </w:t>
      </w:r>
      <w:r w:rsidR="00EA5A14">
        <w:rPr>
          <w:rFonts w:ascii="Times" w:eastAsia="Times New Roman" w:hAnsi="Times"/>
          <w:kern w:val="0"/>
          <w:sz w:val="20"/>
          <w:szCs w:val="20"/>
          <w:lang w:val="en-GB"/>
        </w:rPr>
        <w:t>I</w:t>
      </w:r>
      <w:r w:rsidR="00725D37" w:rsidRPr="00CB0D2B">
        <w:rPr>
          <w:rFonts w:ascii="Times" w:eastAsia="Times New Roman" w:hAnsi="Times"/>
          <w:kern w:val="0"/>
          <w:sz w:val="20"/>
          <w:szCs w:val="20"/>
          <w:lang w:val="en-GB"/>
        </w:rPr>
        <w:t>f</w:t>
      </w:r>
      <w:r w:rsidR="00EA5A14">
        <w:rPr>
          <w:rFonts w:ascii="Times" w:eastAsia="Times New Roman" w:hAnsi="Times"/>
          <w:kern w:val="0"/>
          <w:sz w:val="20"/>
          <w:szCs w:val="20"/>
          <w:lang w:val="en-GB"/>
        </w:rPr>
        <w:t xml:space="preserve"> not</w:t>
      </w:r>
      <w:r w:rsidR="00725D37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, the ACLR and spectrum mask may have a certain degradation compared to current E-UTRA system. </w:t>
      </w:r>
      <w:r w:rsidR="0084182A">
        <w:rPr>
          <w:rFonts w:ascii="Times" w:eastAsia="Times New Roman" w:hAnsi="Times"/>
          <w:kern w:val="0"/>
          <w:sz w:val="20"/>
          <w:szCs w:val="20"/>
          <w:lang w:val="en-GB"/>
        </w:rPr>
        <w:t>O</w:t>
      </w:r>
      <w:r w:rsidR="0084182A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therwise, power </w:t>
      </w:r>
      <w:proofErr w:type="gramStart"/>
      <w:r w:rsidR="0084182A">
        <w:rPr>
          <w:rFonts w:ascii="Times" w:eastAsia="Times New Roman" w:hAnsi="Times" w:hint="eastAsia"/>
          <w:kern w:val="0"/>
          <w:sz w:val="20"/>
          <w:szCs w:val="20"/>
          <w:lang w:val="en-GB"/>
        </w:rPr>
        <w:t>back-off</w:t>
      </w:r>
      <w:proofErr w:type="gramEnd"/>
      <w:r w:rsidR="0084182A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will be needed.</w:t>
      </w:r>
      <w:r w:rsidR="00CA3CA2" w:rsidRPr="00CB0D2B">
        <w:rPr>
          <w:rFonts w:ascii="Times" w:eastAsia="Times New Roman" w:hAnsi="Times"/>
          <w:kern w:val="0"/>
          <w:sz w:val="20"/>
          <w:szCs w:val="20"/>
          <w:lang w:val="en-GB"/>
        </w:rPr>
        <w:t xml:space="preserve"> </w:t>
      </w:r>
    </w:p>
    <w:p w14:paraId="7A744F03" w14:textId="023F0515" w:rsidR="00282E78" w:rsidRPr="00282E78" w:rsidRDefault="000F0791" w:rsidP="003F6BDE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b/>
          <w:i/>
          <w:sz w:val="20"/>
          <w:szCs w:val="20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 w:rsidR="00BB599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3</w:t>
      </w:r>
      <w:r w:rsidR="00282E78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:</w:t>
      </w:r>
      <w:r w:rsidR="008A56B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DPD </w:t>
      </w:r>
      <w:r w:rsidR="0081371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applicability</w:t>
      </w:r>
      <w:r w:rsidR="008A56B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for wide band</w:t>
      </w:r>
      <w:r w:rsidR="0053560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width</w:t>
      </w:r>
      <w:r w:rsidR="008A56B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="00586F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need </w:t>
      </w:r>
      <w:r w:rsidR="008A56B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be studied</w:t>
      </w:r>
      <w:r w:rsidR="005C7A19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for </w:t>
      </w:r>
      <w:r w:rsidR="005C7A19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24.25 </w:t>
      </w:r>
      <w:r w:rsidR="005C7A19"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5C7A19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</w:t>
      </w:r>
      <w:r w:rsidR="005C7A19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472E81E1" w14:textId="77777777" w:rsidR="0046519B" w:rsidRPr="00CB0D2B" w:rsidRDefault="007334A7" w:rsidP="0046519B">
      <w:pPr>
        <w:pStyle w:val="2"/>
        <w:rPr>
          <w:rFonts w:ascii="Times" w:hAnsi="Times"/>
          <w:b w:val="0"/>
          <w:sz w:val="12"/>
          <w:szCs w:val="20"/>
        </w:rPr>
      </w:pPr>
      <w:r w:rsidRPr="00CB0D2B">
        <w:rPr>
          <w:rFonts w:ascii="Times" w:hAnsi="Times"/>
          <w:b w:val="0"/>
          <w:sz w:val="24"/>
        </w:rPr>
        <w:t>3.3</w:t>
      </w:r>
      <w:r w:rsidR="003D34C7" w:rsidRPr="00CB0D2B">
        <w:rPr>
          <w:rFonts w:ascii="Times" w:hAnsi="Times"/>
          <w:b w:val="0"/>
          <w:sz w:val="24"/>
        </w:rPr>
        <w:t xml:space="preserve"> I</w:t>
      </w:r>
      <w:r w:rsidR="0046519B" w:rsidRPr="00CB0D2B">
        <w:rPr>
          <w:rFonts w:ascii="Times" w:hAnsi="Times"/>
          <w:b w:val="0"/>
          <w:sz w:val="24"/>
        </w:rPr>
        <w:t xml:space="preserve">mpact on </w:t>
      </w:r>
      <w:r w:rsidR="003D34C7" w:rsidRPr="00CB0D2B">
        <w:rPr>
          <w:rFonts w:ascii="Times" w:hAnsi="Times"/>
          <w:b w:val="0"/>
          <w:sz w:val="24"/>
        </w:rPr>
        <w:t>s</w:t>
      </w:r>
      <w:r w:rsidR="0046519B" w:rsidRPr="00CB0D2B">
        <w:rPr>
          <w:rFonts w:ascii="Times" w:hAnsi="Times"/>
          <w:b w:val="0"/>
          <w:sz w:val="24"/>
        </w:rPr>
        <w:t>purious em</w:t>
      </w:r>
      <w:r w:rsidR="00B104C1" w:rsidRPr="00CB0D2B">
        <w:rPr>
          <w:rFonts w:ascii="Times" w:hAnsi="Times"/>
          <w:b w:val="0"/>
          <w:sz w:val="24"/>
        </w:rPr>
        <w:t>i</w:t>
      </w:r>
      <w:r w:rsidR="0046519B" w:rsidRPr="00CB0D2B">
        <w:rPr>
          <w:rFonts w:ascii="Times" w:hAnsi="Times"/>
          <w:b w:val="0"/>
          <w:sz w:val="24"/>
        </w:rPr>
        <w:t>ssion</w:t>
      </w:r>
    </w:p>
    <w:p w14:paraId="5E395EC4" w14:textId="333A7A92" w:rsidR="0046519B" w:rsidRDefault="00F70B54" w:rsidP="00F70B54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T</w:t>
      </w:r>
      <w:r w:rsidR="00C9727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he spurious emission 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requirement</w:t>
      </w:r>
      <w:r w:rsidR="00C9727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mainly depends on </w:t>
      </w:r>
      <w:r w:rsidR="00EE5AF2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the performance of RF filter. </w:t>
      </w:r>
      <w:r w:rsidR="000272BC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As </w:t>
      </w:r>
      <w:r w:rsidR="00803CB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millimet</w:t>
      </w:r>
      <w:r w:rsidR="009E7931">
        <w:rPr>
          <w:rFonts w:ascii="Times" w:eastAsia="Times New Roman" w:hAnsi="Times" w:hint="eastAsia"/>
          <w:kern w:val="0"/>
          <w:sz w:val="20"/>
          <w:szCs w:val="20"/>
          <w:lang w:val="en-GB"/>
        </w:rPr>
        <w:t>re</w:t>
      </w:r>
      <w:r w:rsidR="00803CB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wave devices have </w:t>
      </w:r>
      <w:r w:rsidR="00985CA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already </w:t>
      </w:r>
      <w:r w:rsidR="00803CB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been widely used </w:t>
      </w:r>
      <w:r w:rsidR="00E47E7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for </w:t>
      </w:r>
      <w:r w:rsidR="005A25F2">
        <w:rPr>
          <w:rFonts w:ascii="Times" w:eastAsia="Times New Roman" w:hAnsi="Times" w:hint="eastAsia"/>
          <w:kern w:val="0"/>
          <w:sz w:val="20"/>
          <w:szCs w:val="20"/>
          <w:lang w:val="en-GB"/>
        </w:rPr>
        <w:t>microwave system and 802.11ad</w:t>
      </w:r>
      <w:r w:rsidR="00E47E7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, </w:t>
      </w:r>
      <w:r w:rsidR="00985CA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which approve that </w:t>
      </w:r>
      <w:r w:rsidR="00E47E7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general spurious emission</w:t>
      </w:r>
      <w:r w:rsidR="005A25F2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E47E7E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requirement </w:t>
      </w:r>
      <w:r w:rsidR="00B62D7B">
        <w:rPr>
          <w:rFonts w:ascii="Times" w:eastAsia="Times New Roman" w:hAnsi="Times" w:hint="eastAsia"/>
          <w:kern w:val="0"/>
          <w:sz w:val="20"/>
          <w:szCs w:val="20"/>
          <w:lang w:val="en-GB"/>
        </w:rPr>
        <w:t>(regulation)</w:t>
      </w:r>
      <w:r w:rsidR="00B62D7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973BF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can </w:t>
      </w:r>
      <w:r w:rsidR="00985CA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be met. If add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it</w:t>
      </w:r>
      <w:r w:rsidR="00985CAB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ional spurious emission requirement is needed, </w:t>
      </w:r>
      <w:r w:rsidR="00C7627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RF filter can be design for that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; however</w:t>
      </w:r>
      <w:r w:rsidR="00C7627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the IL will be increased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correspondingly</w:t>
      </w:r>
      <w:r w:rsidR="00C7627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. </w:t>
      </w:r>
    </w:p>
    <w:p w14:paraId="1F525C34" w14:textId="6F6973D8" w:rsidR="000F0791" w:rsidRPr="00282E78" w:rsidRDefault="000F0791" w:rsidP="000F079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b/>
          <w:i/>
          <w:sz w:val="20"/>
          <w:szCs w:val="20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</w:t>
      </w:r>
      <w:r w:rsidR="00BB599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#4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 w:rsidR="001F15F5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filter </w:t>
      </w:r>
      <w:r w:rsidR="0021098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may be </w:t>
      </w:r>
      <w:r w:rsidR="0021098E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redesign</w:t>
      </w:r>
      <w:r w:rsidR="0097548C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ed</w:t>
      </w:r>
      <w:r w:rsidR="0021098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if </w:t>
      </w:r>
      <w:r w:rsidR="0021098E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additional</w:t>
      </w:r>
      <w:r w:rsidR="0021098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="00DE7149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s</w:t>
      </w:r>
      <w:r w:rsidR="000321C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purious </w:t>
      </w:r>
      <w:r w:rsidR="000321C0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emission</w:t>
      </w:r>
      <w:r w:rsidR="000321C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requirement</w:t>
      </w:r>
      <w:r w:rsidR="0021098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is neede</w:t>
      </w:r>
      <w:r w:rsidR="00D32CC7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d in </w:t>
      </w:r>
      <w:r w:rsidR="00D32CC7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24.25 </w:t>
      </w:r>
      <w:r w:rsidR="00D32CC7"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D32CC7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</w:t>
      </w:r>
      <w:r w:rsidR="0021098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. </w:t>
      </w:r>
      <w:r w:rsidR="00DE7149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</w:p>
    <w:p w14:paraId="0E7E00FA" w14:textId="6E3A1801" w:rsidR="00AE211C" w:rsidRDefault="005E1B11" w:rsidP="00EF0FA9">
      <w:pPr>
        <w:pStyle w:val="2"/>
        <w:rPr>
          <w:rFonts w:ascii="Times" w:hAnsi="Times"/>
          <w:b w:val="0"/>
          <w:sz w:val="24"/>
        </w:rPr>
      </w:pPr>
      <w:r w:rsidRPr="00CB0D2B">
        <w:rPr>
          <w:rFonts w:ascii="Times" w:hAnsi="Times"/>
          <w:b w:val="0"/>
          <w:sz w:val="24"/>
        </w:rPr>
        <w:t>3.4</w:t>
      </w:r>
      <w:r w:rsidR="003D34C7" w:rsidRPr="00CB0D2B">
        <w:rPr>
          <w:rFonts w:ascii="Times" w:hAnsi="Times"/>
          <w:b w:val="0"/>
          <w:sz w:val="24"/>
        </w:rPr>
        <w:t xml:space="preserve"> </w:t>
      </w:r>
      <w:r w:rsidR="00F70B54" w:rsidRPr="00CB0D2B">
        <w:rPr>
          <w:rFonts w:ascii="Times" w:hAnsi="Times"/>
          <w:b w:val="0"/>
          <w:sz w:val="24"/>
        </w:rPr>
        <w:t>I</w:t>
      </w:r>
      <w:r w:rsidR="007334A7" w:rsidRPr="00CB0D2B">
        <w:rPr>
          <w:rFonts w:ascii="Times" w:hAnsi="Times"/>
          <w:b w:val="0"/>
          <w:sz w:val="24"/>
        </w:rPr>
        <w:t>mpact on noise figure</w:t>
      </w:r>
    </w:p>
    <w:p w14:paraId="2DBCE776" w14:textId="2FD915B0" w:rsidR="004B46CF" w:rsidRDefault="00EF0FA9" w:rsidP="00103BE0">
      <w:pPr>
        <w:pStyle w:val="TH"/>
        <w:rPr>
          <w:lang w:eastAsia="zh-CN"/>
        </w:rPr>
      </w:pPr>
      <w:r w:rsidRPr="00BB50BB">
        <w:rPr>
          <w:rFonts w:eastAsia="Times New Roman"/>
          <w:lang w:val="en-GB" w:eastAsia="zh-CN"/>
        </w:rPr>
        <w:t>Table 3.4-1 Impact on noise figure</w:t>
      </w:r>
      <w:r w:rsidR="005C7A19">
        <w:rPr>
          <w:rFonts w:hint="eastAsia"/>
          <w:lang w:eastAsia="zh-CN"/>
        </w:rPr>
        <w:t xml:space="preserve"> </w:t>
      </w:r>
    </w:p>
    <w:tbl>
      <w:tblPr>
        <w:tblStyle w:val="af4"/>
        <w:tblpPr w:leftFromText="180" w:rightFromText="180" w:vertAnchor="text" w:horzAnchor="page" w:tblpXSpec="center" w:tblpY="191"/>
        <w:tblW w:w="0" w:type="auto"/>
        <w:tblLook w:val="04A0" w:firstRow="1" w:lastRow="0" w:firstColumn="1" w:lastColumn="0" w:noHBand="0" w:noVBand="1"/>
      </w:tblPr>
      <w:tblGrid>
        <w:gridCol w:w="1668"/>
        <w:gridCol w:w="1490"/>
        <w:gridCol w:w="1761"/>
        <w:gridCol w:w="1710"/>
        <w:gridCol w:w="1710"/>
      </w:tblGrid>
      <w:tr w:rsidR="00DA3EAC" w:rsidRPr="00CB0D2B" w14:paraId="2A7FF5E6" w14:textId="351623D0" w:rsidTr="00DA3EAC">
        <w:tc>
          <w:tcPr>
            <w:tcW w:w="1668" w:type="dxa"/>
          </w:tcPr>
          <w:p w14:paraId="701A8BCF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1490" w:type="dxa"/>
          </w:tcPr>
          <w:p w14:paraId="45727976" w14:textId="38E12136" w:rsidR="00DA3EAC" w:rsidRPr="00CB0D2B" w:rsidRDefault="00DA3EAC" w:rsidP="00E649D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LNA NF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(dB)</w:t>
            </w:r>
          </w:p>
        </w:tc>
        <w:tc>
          <w:tcPr>
            <w:tcW w:w="1761" w:type="dxa"/>
          </w:tcPr>
          <w:p w14:paraId="53AA880C" w14:textId="3A32FBB8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RF switch IL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(dB)</w:t>
            </w:r>
          </w:p>
        </w:tc>
        <w:tc>
          <w:tcPr>
            <w:tcW w:w="1710" w:type="dxa"/>
          </w:tcPr>
          <w:p w14:paraId="50320894" w14:textId="05EAD3EC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Circulator IL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(dB)</w:t>
            </w:r>
          </w:p>
        </w:tc>
        <w:tc>
          <w:tcPr>
            <w:tcW w:w="1710" w:type="dxa"/>
          </w:tcPr>
          <w:p w14:paraId="2D68B223" w14:textId="084F98CC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RF filter IL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(dB)</w:t>
            </w:r>
          </w:p>
        </w:tc>
      </w:tr>
      <w:tr w:rsidR="00DA3EAC" w:rsidRPr="00CB0D2B" w14:paraId="21AA8FB8" w14:textId="2486BECF" w:rsidTr="00DA3EAC">
        <w:tc>
          <w:tcPr>
            <w:tcW w:w="1668" w:type="dxa"/>
          </w:tcPr>
          <w:p w14:paraId="0A09541F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2GHz</w:t>
            </w:r>
          </w:p>
        </w:tc>
        <w:tc>
          <w:tcPr>
            <w:tcW w:w="1490" w:type="dxa"/>
          </w:tcPr>
          <w:p w14:paraId="22ECDB64" w14:textId="3439D7D2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0.9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1.5</w:t>
            </w:r>
          </w:p>
        </w:tc>
        <w:tc>
          <w:tcPr>
            <w:tcW w:w="1761" w:type="dxa"/>
          </w:tcPr>
          <w:p w14:paraId="73A952A8" w14:textId="24551473" w:rsidR="00DA3EAC" w:rsidRPr="00CB0D2B" w:rsidRDefault="00DA3EAC" w:rsidP="00D00C99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0.4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0.5</w:t>
            </w:r>
          </w:p>
        </w:tc>
        <w:tc>
          <w:tcPr>
            <w:tcW w:w="1710" w:type="dxa"/>
          </w:tcPr>
          <w:p w14:paraId="41D4F43D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0.2</w:t>
            </w:r>
          </w:p>
        </w:tc>
        <w:tc>
          <w:tcPr>
            <w:tcW w:w="1710" w:type="dxa"/>
          </w:tcPr>
          <w:p w14:paraId="6052D9B9" w14:textId="70A58C91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 w:hint="eastAsia"/>
                <w:sz w:val="20"/>
                <w:szCs w:val="26"/>
              </w:rPr>
              <w:t xml:space="preserve">0.8 </w:t>
            </w:r>
            <w:r>
              <w:rPr>
                <w:rFonts w:ascii="Times" w:hAnsi="Times"/>
                <w:sz w:val="20"/>
                <w:szCs w:val="26"/>
              </w:rPr>
              <w:t>–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1.5</w:t>
            </w:r>
          </w:p>
        </w:tc>
      </w:tr>
      <w:tr w:rsidR="00DA3EAC" w:rsidRPr="00CB0D2B" w14:paraId="71D43555" w14:textId="657775D5" w:rsidTr="00DA3EAC">
        <w:tc>
          <w:tcPr>
            <w:tcW w:w="1668" w:type="dxa"/>
          </w:tcPr>
          <w:p w14:paraId="27584B3B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24.25-33.4 GHz</w:t>
            </w:r>
          </w:p>
        </w:tc>
        <w:tc>
          <w:tcPr>
            <w:tcW w:w="1490" w:type="dxa"/>
          </w:tcPr>
          <w:p w14:paraId="014AD18E" w14:textId="79C73563" w:rsidR="00DA3EAC" w:rsidRPr="00CB0D2B" w:rsidRDefault="00DA3EAC" w:rsidP="00E649D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2.2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2.8</w:t>
            </w:r>
          </w:p>
        </w:tc>
        <w:tc>
          <w:tcPr>
            <w:tcW w:w="1761" w:type="dxa"/>
          </w:tcPr>
          <w:p w14:paraId="2E55F420" w14:textId="2BD575B2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 w14:paraId="32834AAA" w14:textId="685145DF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0.25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/>
                <w:sz w:val="20"/>
                <w:szCs w:val="20"/>
              </w:rPr>
              <w:t>0.4</w:t>
            </w:r>
          </w:p>
        </w:tc>
        <w:tc>
          <w:tcPr>
            <w:tcW w:w="1710" w:type="dxa"/>
          </w:tcPr>
          <w:p w14:paraId="32F04E3D" w14:textId="22C8C152" w:rsidR="00DA3EAC" w:rsidRPr="00CB0D2B" w:rsidRDefault="00061E10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6"/>
              </w:rPr>
              <w:t>0.8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-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1.5</w:t>
            </w:r>
          </w:p>
        </w:tc>
      </w:tr>
      <w:tr w:rsidR="00DA3EAC" w:rsidRPr="00CB0D2B" w14:paraId="12FEE7AD" w14:textId="47F6362D" w:rsidTr="00DA3EAC">
        <w:tc>
          <w:tcPr>
            <w:tcW w:w="1668" w:type="dxa"/>
          </w:tcPr>
          <w:p w14:paraId="750EF0B4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37-43.5 GHz,</w:t>
            </w:r>
          </w:p>
        </w:tc>
        <w:tc>
          <w:tcPr>
            <w:tcW w:w="1490" w:type="dxa"/>
          </w:tcPr>
          <w:p w14:paraId="5935247F" w14:textId="3C065027" w:rsidR="00DA3EAC" w:rsidRPr="00CB0D2B" w:rsidRDefault="00DA3EAC" w:rsidP="00E649D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3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61" w:type="dxa"/>
          </w:tcPr>
          <w:p w14:paraId="66C606C2" w14:textId="22E6B6B6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 w14:paraId="55FE2C86" w14:textId="165D18CE" w:rsidR="00DA3EAC" w:rsidRPr="00CB0D2B" w:rsidRDefault="00DA3EAC" w:rsidP="00D00C99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0.5</w:t>
            </w:r>
          </w:p>
        </w:tc>
        <w:tc>
          <w:tcPr>
            <w:tcW w:w="1710" w:type="dxa"/>
          </w:tcPr>
          <w:p w14:paraId="4B894925" w14:textId="3D689FEE" w:rsidR="00DA3EAC" w:rsidRPr="00CB0D2B" w:rsidRDefault="00DA3EAC" w:rsidP="00D00C99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1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1.5</w:t>
            </w:r>
          </w:p>
        </w:tc>
      </w:tr>
      <w:tr w:rsidR="00DA3EAC" w:rsidRPr="00CB0D2B" w14:paraId="13CCCFB1" w14:textId="6CC7E063" w:rsidTr="00DA3EAC">
        <w:tc>
          <w:tcPr>
            <w:tcW w:w="1668" w:type="dxa"/>
          </w:tcPr>
          <w:p w14:paraId="580A86E7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45.5</w:t>
            </w:r>
            <w:r w:rsidRPr="00CB0D2B">
              <w:rPr>
                <w:rFonts w:ascii="Tipo de letra del sistema Fina" w:hAnsi="Tipo de letra del sistema Fina" w:cs="Tipo de letra del sistema Fina"/>
                <w:sz w:val="20"/>
                <w:szCs w:val="20"/>
              </w:rPr>
              <w:t>‑</w:t>
            </w:r>
            <w:r w:rsidRPr="00CB0D2B">
              <w:rPr>
                <w:rFonts w:ascii="Times" w:hAnsi="Times"/>
                <w:sz w:val="20"/>
                <w:szCs w:val="20"/>
              </w:rPr>
              <w:t>52.6 GHz</w:t>
            </w:r>
          </w:p>
        </w:tc>
        <w:tc>
          <w:tcPr>
            <w:tcW w:w="1490" w:type="dxa"/>
          </w:tcPr>
          <w:p w14:paraId="26E62875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NA</w:t>
            </w:r>
          </w:p>
        </w:tc>
        <w:tc>
          <w:tcPr>
            <w:tcW w:w="1761" w:type="dxa"/>
          </w:tcPr>
          <w:p w14:paraId="66AAD07E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NA</w:t>
            </w:r>
          </w:p>
        </w:tc>
        <w:tc>
          <w:tcPr>
            <w:tcW w:w="1710" w:type="dxa"/>
          </w:tcPr>
          <w:p w14:paraId="420D5042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NA</w:t>
            </w:r>
          </w:p>
        </w:tc>
        <w:tc>
          <w:tcPr>
            <w:tcW w:w="1710" w:type="dxa"/>
          </w:tcPr>
          <w:p w14:paraId="4AF82EE6" w14:textId="71CC47D2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6"/>
              </w:rPr>
              <w:t>1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-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>
              <w:rPr>
                <w:rFonts w:ascii="Times" w:hAnsi="Times"/>
                <w:sz w:val="20"/>
                <w:szCs w:val="26"/>
              </w:rPr>
              <w:t>1.5</w:t>
            </w:r>
          </w:p>
        </w:tc>
      </w:tr>
      <w:tr w:rsidR="00DA3EAC" w:rsidRPr="00CB0D2B" w14:paraId="2029641A" w14:textId="2E2C0DFD" w:rsidTr="00DA3EAC">
        <w:tc>
          <w:tcPr>
            <w:tcW w:w="1668" w:type="dxa"/>
          </w:tcPr>
          <w:p w14:paraId="3348795E" w14:textId="77777777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66-86 GHz</w:t>
            </w:r>
          </w:p>
        </w:tc>
        <w:tc>
          <w:tcPr>
            <w:tcW w:w="1490" w:type="dxa"/>
          </w:tcPr>
          <w:p w14:paraId="7E64CA3C" w14:textId="4A80159A" w:rsidR="00DA3EAC" w:rsidRPr="00CB0D2B" w:rsidRDefault="00DA3EAC" w:rsidP="00E649D5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0"/>
              </w:rPr>
              <w:t>4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 w:hint="eastAsia"/>
                <w:sz w:val="20"/>
                <w:szCs w:val="20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61" w:type="dxa"/>
          </w:tcPr>
          <w:p w14:paraId="7BAF5DBF" w14:textId="6EC5A102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710" w:type="dxa"/>
          </w:tcPr>
          <w:p w14:paraId="11AC75A1" w14:textId="24AAA240" w:rsidR="00DA3EAC" w:rsidRPr="00CB0D2B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0.7</w:t>
            </w:r>
          </w:p>
        </w:tc>
        <w:tc>
          <w:tcPr>
            <w:tcW w:w="1710" w:type="dxa"/>
          </w:tcPr>
          <w:p w14:paraId="6B2173FB" w14:textId="44EC45BD" w:rsidR="00DA3EAC" w:rsidRDefault="00DA3EAC" w:rsidP="004B46CF">
            <w:pPr>
              <w:tabs>
                <w:tab w:val="left" w:pos="1134"/>
              </w:tabs>
              <w:spacing w:after="180" w:line="240" w:lineRule="exact"/>
              <w:rPr>
                <w:rFonts w:ascii="Times" w:hAnsi="Times"/>
                <w:sz w:val="20"/>
                <w:szCs w:val="20"/>
              </w:rPr>
            </w:pPr>
            <w:r w:rsidRPr="00CB0D2B">
              <w:rPr>
                <w:rFonts w:ascii="Times" w:hAnsi="Times"/>
                <w:sz w:val="20"/>
                <w:szCs w:val="26"/>
              </w:rPr>
              <w:t>1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-</w:t>
            </w:r>
            <w:r>
              <w:rPr>
                <w:rFonts w:ascii="Times" w:hAnsi="Times" w:hint="eastAsia"/>
                <w:sz w:val="20"/>
                <w:szCs w:val="26"/>
              </w:rPr>
              <w:t xml:space="preserve"> </w:t>
            </w:r>
            <w:r w:rsidRPr="00CB0D2B">
              <w:rPr>
                <w:rFonts w:ascii="Times" w:hAnsi="Times"/>
                <w:sz w:val="20"/>
                <w:szCs w:val="26"/>
              </w:rPr>
              <w:t>1.5</w:t>
            </w:r>
          </w:p>
        </w:tc>
      </w:tr>
    </w:tbl>
    <w:p w14:paraId="029813CE" w14:textId="77777777" w:rsidR="004B46CF" w:rsidRDefault="004B46CF" w:rsidP="00F70B54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</w:p>
    <w:p w14:paraId="79AD78F0" w14:textId="0E3EDA16" w:rsidR="006A1966" w:rsidRPr="00CB0D2B" w:rsidRDefault="0026308C" w:rsidP="00F70B54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 w:eastAsia="en-US"/>
        </w:rPr>
      </w:pP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The</w:t>
      </w:r>
      <w:r w:rsidR="00C3392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total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noise </w:t>
      </w:r>
      <w:r w:rsidR="00C3392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figure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C3392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mainly 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depends on </w:t>
      </w:r>
      <w:r w:rsidR="00C3392A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LNA NF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, RF </w:t>
      </w:r>
      <w:r w:rsidR="00493777">
        <w:rPr>
          <w:rFonts w:ascii="Times" w:eastAsia="Times New Roman" w:hAnsi="Times"/>
          <w:kern w:val="0"/>
          <w:sz w:val="20"/>
          <w:szCs w:val="20"/>
          <w:lang w:val="en-GB" w:eastAsia="en-US"/>
        </w:rPr>
        <w:t>filter IL, RF switch IL and/or c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irculator IL (depends on RF reference architecture). As shown in table 3</w:t>
      </w:r>
      <w:r w:rsidR="00750ABB">
        <w:rPr>
          <w:rFonts w:ascii="Times" w:eastAsia="Times New Roman" w:hAnsi="Times" w:hint="eastAsia"/>
          <w:kern w:val="0"/>
          <w:sz w:val="20"/>
          <w:szCs w:val="20"/>
          <w:lang w:val="en-GB"/>
        </w:rPr>
        <w:t>.4</w:t>
      </w:r>
      <w:r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-1, the </w:t>
      </w:r>
      <w:r w:rsidR="006A196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LNA NF and RF switch IL contribute the most degradation, and the degradation </w:t>
      </w:r>
      <w:r w:rsidR="00E72F29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is very</w:t>
      </w:r>
      <w:r w:rsidR="0014486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sensitive to frequency bands. Additional </w:t>
      </w:r>
      <w:r w:rsidR="00DB689C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about </w:t>
      </w:r>
      <w:r w:rsidR="0014486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3</w:t>
      </w:r>
      <w:r w:rsidR="005C7A19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5C7A19">
        <w:rPr>
          <w:rFonts w:ascii="Times" w:eastAsia="Times New Roman" w:hAnsi="Times"/>
          <w:kern w:val="0"/>
          <w:sz w:val="20"/>
          <w:szCs w:val="20"/>
          <w:lang w:val="en-GB"/>
        </w:rPr>
        <w:t>–</w:t>
      </w:r>
      <w:r w:rsidR="0014486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6</w:t>
      </w:r>
      <w:r w:rsidR="005C7A19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14486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dB NF will be introduce</w:t>
      </w:r>
      <w:r w:rsidR="00AC5D10">
        <w:rPr>
          <w:rFonts w:ascii="Times" w:eastAsia="Times New Roman" w:hAnsi="Times" w:hint="eastAsia"/>
          <w:kern w:val="0"/>
          <w:sz w:val="20"/>
          <w:szCs w:val="20"/>
          <w:lang w:val="en-GB"/>
        </w:rPr>
        <w:t>d</w:t>
      </w:r>
      <w:r w:rsidR="0014486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AC5D10">
        <w:rPr>
          <w:rFonts w:ascii="Times" w:eastAsia="Times New Roman" w:hAnsi="Times" w:hint="eastAsia"/>
          <w:kern w:val="0"/>
          <w:sz w:val="20"/>
          <w:szCs w:val="20"/>
          <w:lang w:val="en-GB"/>
        </w:rPr>
        <w:t>to</w:t>
      </w:r>
      <w:r w:rsidR="0014486D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007B7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24.25</w:t>
      </w:r>
      <w:r w:rsidR="00AC5D1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007B7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-</w:t>
      </w:r>
      <w:r w:rsidR="00AC5D10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007B76" w:rsidRPr="00CB0D2B">
        <w:rPr>
          <w:rFonts w:ascii="Times" w:eastAsia="Times New Roman" w:hAnsi="Times"/>
          <w:kern w:val="0"/>
          <w:sz w:val="20"/>
          <w:szCs w:val="20"/>
          <w:lang w:val="en-GB" w:eastAsia="en-US"/>
        </w:rPr>
        <w:t>86 GHz devices.</w:t>
      </w:r>
    </w:p>
    <w:p w14:paraId="5229CD0B" w14:textId="1C413BE3" w:rsidR="000F0791" w:rsidRPr="00282E78" w:rsidRDefault="000F0791" w:rsidP="000F079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b/>
          <w:i/>
          <w:sz w:val="20"/>
          <w:szCs w:val="20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 w:rsidR="00BB599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5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 w:rsidR="00CA6EE5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NF increases by</w:t>
      </w:r>
      <w:r w:rsidR="006B1FBB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about 3 - 6</w:t>
      </w:r>
      <w:r w:rsidR="00CA6EE5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dB</w:t>
      </w:r>
      <w:r w:rsidR="002F65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="006B1FBB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in 24.25 - 86 GHz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54373DF9" w14:textId="7208C2AE" w:rsidR="005E1B11" w:rsidRPr="00CB0D2B" w:rsidRDefault="00777CA2" w:rsidP="005E1B11">
      <w:pPr>
        <w:pStyle w:val="2"/>
        <w:rPr>
          <w:rFonts w:ascii="Times" w:hAnsi="Times"/>
          <w:b w:val="0"/>
          <w:sz w:val="24"/>
        </w:rPr>
      </w:pPr>
      <w:r>
        <w:rPr>
          <w:rFonts w:ascii="Times" w:hAnsi="Times"/>
          <w:b w:val="0"/>
          <w:sz w:val="24"/>
        </w:rPr>
        <w:t>3.</w:t>
      </w:r>
      <w:r>
        <w:rPr>
          <w:rFonts w:ascii="Times" w:hAnsi="Times" w:hint="eastAsia"/>
          <w:b w:val="0"/>
          <w:sz w:val="24"/>
        </w:rPr>
        <w:t>5</w:t>
      </w:r>
      <w:r w:rsidR="00081EFC" w:rsidRPr="00CB0D2B">
        <w:rPr>
          <w:rFonts w:ascii="Times" w:hAnsi="Times"/>
          <w:b w:val="0"/>
          <w:sz w:val="24"/>
        </w:rPr>
        <w:t xml:space="preserve"> I</w:t>
      </w:r>
      <w:r w:rsidR="005E1B11" w:rsidRPr="00CB0D2B">
        <w:rPr>
          <w:rFonts w:ascii="Times" w:hAnsi="Times"/>
          <w:b w:val="0"/>
          <w:sz w:val="24"/>
        </w:rPr>
        <w:t>mpact on ACS and in-band blocking</w:t>
      </w:r>
    </w:p>
    <w:p w14:paraId="66516CD8" w14:textId="2B4473A6" w:rsidR="005D7B90" w:rsidRPr="00B25813" w:rsidRDefault="005D7B90" w:rsidP="00B2581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 w:eastAsia="en-US"/>
        </w:rPr>
      </w:pPr>
      <w:r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ACS and in-band blocking performance ma</w:t>
      </w:r>
      <w:r w:rsidR="00DE1D93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inly depends on the SFDR of </w:t>
      </w:r>
      <w:r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ADC</w:t>
      </w:r>
      <w:r w:rsidR="00A456C0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. The ADC should support </w:t>
      </w:r>
      <w:r w:rsidR="00194CF4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much </w:t>
      </w:r>
      <w:r w:rsidR="00A456C0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higher sampling rate </w:t>
      </w:r>
      <w:r w:rsidR="00194CF4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due to large channel bandwidth. </w:t>
      </w:r>
      <w:r w:rsidR="004E4862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Based on our survey, ADC with sampling rate large</w:t>
      </w:r>
      <w:r w:rsidR="003152B7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r</w:t>
      </w:r>
      <w:r w:rsidR="004E4862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than 1GHz</w:t>
      </w:r>
      <w:r w:rsidR="002F3FFC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and even 3GHz is available</w:t>
      </w:r>
      <w:r w:rsidR="00041822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, but</w:t>
      </w:r>
      <w:r w:rsidR="002F3FFC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041822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it is not </w:t>
      </w:r>
      <w:r w:rsidR="002F3FFC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cost</w:t>
      </w:r>
      <w:r w:rsidR="00041822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-efficient</w:t>
      </w:r>
      <w:r w:rsidR="002F3FFC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and</w:t>
      </w:r>
      <w:r w:rsidR="00041822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with poor</w:t>
      </w:r>
      <w:r w:rsidR="009A4CED" w:rsidRPr="00B25813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performance of</w:t>
      </w:r>
      <w:r w:rsidR="00041822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power </w:t>
      </w:r>
      <w:r w:rsidR="00A872DC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consumption</w:t>
      </w:r>
      <w:r w:rsidR="00041822" w:rsidRPr="00B25813">
        <w:rPr>
          <w:rFonts w:ascii="Times" w:eastAsia="Times New Roman" w:hAnsi="Times"/>
          <w:kern w:val="0"/>
          <w:sz w:val="20"/>
          <w:szCs w:val="20"/>
          <w:lang w:val="en-GB" w:eastAsia="en-US"/>
        </w:rPr>
        <w:t>.</w:t>
      </w:r>
    </w:p>
    <w:p w14:paraId="4C8A8B01" w14:textId="474D7AE5" w:rsidR="000F0791" w:rsidRPr="00CB0D2B" w:rsidRDefault="000F0791" w:rsidP="008A010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sz w:val="20"/>
          <w:szCs w:val="20"/>
        </w:rPr>
      </w:pP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 w:rsidR="00BB599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6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:</w:t>
      </w:r>
      <w:r w:rsidR="00DA2D6F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ACS and in-band blocking depends on the performance of high</w:t>
      </w:r>
      <w:r w:rsidR="00D16C14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er</w:t>
      </w:r>
      <w:r w:rsidR="00DA2D6F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sampling rate</w:t>
      </w:r>
      <w:r w:rsidR="00F366CF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ADC</w:t>
      </w:r>
      <w:r w:rsidR="00DA2D6F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5CC9902E" w14:textId="3A6C29CB" w:rsidR="00B32AE9" w:rsidRPr="00CB0D2B" w:rsidRDefault="00777CA2" w:rsidP="005D7B90">
      <w:pPr>
        <w:pStyle w:val="2"/>
        <w:rPr>
          <w:rFonts w:ascii="Times" w:hAnsi="Times"/>
          <w:b w:val="0"/>
          <w:sz w:val="24"/>
        </w:rPr>
      </w:pPr>
      <w:r>
        <w:rPr>
          <w:rFonts w:ascii="Times" w:hAnsi="Times"/>
          <w:b w:val="0"/>
          <w:sz w:val="24"/>
        </w:rPr>
        <w:t>3.</w:t>
      </w:r>
      <w:r>
        <w:rPr>
          <w:rFonts w:ascii="Times" w:hAnsi="Times" w:hint="eastAsia"/>
          <w:b w:val="0"/>
          <w:sz w:val="24"/>
        </w:rPr>
        <w:t>6</w:t>
      </w:r>
      <w:r w:rsidR="00FF1630" w:rsidRPr="00CB0D2B">
        <w:rPr>
          <w:rFonts w:ascii="Times" w:hAnsi="Times"/>
          <w:b w:val="0"/>
          <w:sz w:val="24"/>
        </w:rPr>
        <w:t xml:space="preserve"> I</w:t>
      </w:r>
      <w:r w:rsidR="00C43E46" w:rsidRPr="00CB0D2B">
        <w:rPr>
          <w:rFonts w:ascii="Times" w:hAnsi="Times"/>
          <w:b w:val="0"/>
          <w:sz w:val="24"/>
        </w:rPr>
        <w:t xml:space="preserve">mpact on </w:t>
      </w:r>
      <w:r w:rsidR="00F80BA9" w:rsidRPr="00CB0D2B">
        <w:rPr>
          <w:rFonts w:ascii="Times" w:hAnsi="Times"/>
          <w:b w:val="0"/>
          <w:sz w:val="24"/>
        </w:rPr>
        <w:t>out-of-band</w:t>
      </w:r>
      <w:r w:rsidR="00C43E46" w:rsidRPr="00CB0D2B">
        <w:rPr>
          <w:rFonts w:ascii="Times" w:hAnsi="Times"/>
          <w:b w:val="0"/>
          <w:sz w:val="24"/>
        </w:rPr>
        <w:t xml:space="preserve"> blocking</w:t>
      </w:r>
    </w:p>
    <w:p w14:paraId="3BAD1C43" w14:textId="30C9E9F5" w:rsidR="005D7B90" w:rsidRPr="00A60050" w:rsidRDefault="00D15B66" w:rsidP="00A6005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>T</w:t>
      </w:r>
      <w:r w:rsidR="00A872DC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he performance of </w:t>
      </w:r>
      <w:r w:rsidR="005601EB">
        <w:rPr>
          <w:rFonts w:ascii="Times" w:eastAsia="Times New Roman" w:hAnsi="Times" w:hint="eastAsia"/>
          <w:kern w:val="0"/>
          <w:sz w:val="20"/>
          <w:szCs w:val="20"/>
          <w:lang w:val="en-GB"/>
        </w:rPr>
        <w:t>o</w:t>
      </w:r>
      <w:r w:rsidR="00A872DC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ut-of-band blocking highly depends on </w:t>
      </w:r>
      <w:r w:rsidR="0044450D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the rejection of </w:t>
      </w:r>
      <w:r w:rsidR="00A872DC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filter. </w:t>
      </w:r>
      <w:r w:rsidR="00DE7149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>Frequency</w:t>
      </w:r>
      <w:r w:rsidR="00DE7149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s</w:t>
      </w:r>
      <w:r w:rsidR="0037216C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eparation between </w:t>
      </w:r>
      <w:r w:rsidR="00DE7149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the </w:t>
      </w:r>
      <w:r w:rsidR="0037216C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>channel</w:t>
      </w:r>
      <w:r w:rsidR="00DA2D6F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edge and</w:t>
      </w:r>
      <w:r w:rsidR="0037216C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</w:t>
      </w:r>
      <w:r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>out-of-band blocking</w:t>
      </w:r>
      <w:r w:rsidR="0037216C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range</w:t>
      </w:r>
      <w:r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</w:t>
      </w:r>
      <w:r w:rsidR="0044450D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>shall</w:t>
      </w:r>
      <w:r w:rsidR="00145E75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</w:t>
      </w:r>
      <w:r w:rsidR="00DF0065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be </w:t>
      </w:r>
      <w:r w:rsidR="0037216C" w:rsidRPr="00A6005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enlarged for </w:t>
      </w:r>
      <w:r w:rsidR="003E7AB6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>wide</w:t>
      </w:r>
      <w:r w:rsidR="004A348A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channel bandwidth</w:t>
      </w:r>
      <w:r w:rsidR="003E7AB6" w:rsidRPr="00A60050">
        <w:rPr>
          <w:rFonts w:ascii="Times" w:eastAsia="Times New Roman" w:hAnsi="Times"/>
          <w:kern w:val="0"/>
          <w:sz w:val="20"/>
          <w:szCs w:val="20"/>
          <w:lang w:val="en-GB" w:eastAsia="en-US"/>
        </w:rPr>
        <w:t>.</w:t>
      </w:r>
      <w:r w:rsidR="009A37CC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9A37CC">
        <w:rPr>
          <w:rFonts w:ascii="Times" w:eastAsia="Times New Roman" w:hAnsi="Times"/>
          <w:kern w:val="0"/>
          <w:sz w:val="20"/>
          <w:szCs w:val="20"/>
          <w:lang w:val="en-GB"/>
        </w:rPr>
        <w:t>B</w:t>
      </w:r>
      <w:r w:rsidR="009A37CC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locking </w:t>
      </w:r>
      <w:r w:rsidR="009A37CC">
        <w:rPr>
          <w:rFonts w:ascii="Times" w:eastAsia="Times New Roman" w:hAnsi="Times"/>
          <w:kern w:val="0"/>
          <w:sz w:val="20"/>
          <w:szCs w:val="20"/>
          <w:lang w:val="en-GB"/>
        </w:rPr>
        <w:t>interference</w:t>
      </w:r>
      <w:r w:rsidR="009A37CC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level may also be further </w:t>
      </w:r>
      <w:r w:rsidR="009430CB">
        <w:rPr>
          <w:rFonts w:ascii="Times" w:eastAsia="Times New Roman" w:hAnsi="Times" w:hint="eastAsia"/>
          <w:kern w:val="0"/>
          <w:sz w:val="20"/>
          <w:szCs w:val="20"/>
          <w:lang w:val="en-GB"/>
        </w:rPr>
        <w:t>decreased as RAN4 already discuss</w:t>
      </w:r>
      <w:r w:rsidR="00122F44">
        <w:rPr>
          <w:rFonts w:ascii="Times" w:eastAsia="Times New Roman" w:hAnsi="Times" w:hint="eastAsia"/>
          <w:kern w:val="0"/>
          <w:sz w:val="20"/>
          <w:szCs w:val="20"/>
          <w:lang w:val="en-GB"/>
        </w:rPr>
        <w:t>ed for frequency above 2800MHz</w:t>
      </w:r>
      <w:r w:rsidR="000D5157"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  <w:r w:rsidR="009A37CC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</w:p>
    <w:p w14:paraId="7ADFA16C" w14:textId="04E7A2B4" w:rsidR="00A872DC" w:rsidRPr="00CB0D2B" w:rsidRDefault="000F0791" w:rsidP="00103BE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 w:rsidR="00BB5996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7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 w:rsidR="00A6005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out-of-band blocking</w:t>
      </w:r>
      <w:r w:rsidR="007C4684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="0084603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performance</w:t>
      </w:r>
      <w:r w:rsidR="007C4684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may degrade</w:t>
      </w:r>
      <w:r w:rsidR="0084603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due to the high frequency and large bandwidth</w:t>
      </w:r>
      <w:r w:rsidR="00A9569F">
        <w:rPr>
          <w:rFonts w:ascii="Times" w:hAnsi="Times" w:hint="eastAsia"/>
        </w:rPr>
        <w:t xml:space="preserve"> </w:t>
      </w:r>
      <w:r w:rsidR="00A9569F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in </w:t>
      </w:r>
      <w:r w:rsidR="00A9569F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24.25 </w:t>
      </w:r>
      <w:r w:rsidR="00A9569F"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A9569F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</w:t>
      </w:r>
      <w:r w:rsidR="00A9569F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2E3014A5" w14:textId="77BB719F" w:rsidR="003E7AB6" w:rsidRDefault="00E05526" w:rsidP="000F079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Considerations </w:t>
      </w:r>
      <w:r w:rsidR="000E1D5B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>on</w:t>
      </w:r>
      <w:r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promoting the study of</w:t>
      </w:r>
      <w:r w:rsidR="008B3508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 NR RF </w:t>
      </w:r>
      <w:r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>parameters</w:t>
      </w:r>
      <w:r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 </w:t>
      </w:r>
      <w:r w:rsidR="008B3508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in</w:t>
      </w:r>
      <w:r w:rsidR="008B3508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24.25</w:t>
      </w:r>
      <w:r w:rsidR="00A9569F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</w:t>
      </w:r>
      <w:r w:rsidR="008B3508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>-</w:t>
      </w:r>
      <w:r w:rsidR="00A9569F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 xml:space="preserve"> </w:t>
      </w:r>
      <w:r w:rsidR="008B3508">
        <w:rPr>
          <w:rFonts w:ascii="Times" w:hAnsi="Times" w:hint="eastAsia"/>
          <w:b w:val="0"/>
          <w:bCs w:val="0"/>
          <w:kern w:val="0"/>
          <w:sz w:val="36"/>
          <w:szCs w:val="36"/>
          <w:lang w:val="en-GB"/>
        </w:rPr>
        <w:t>86 GHz</w:t>
      </w:r>
    </w:p>
    <w:p w14:paraId="5E7F2571" w14:textId="32614081" w:rsidR="003D1CF0" w:rsidRDefault="00CB0D2B" w:rsidP="003D1CF0">
      <w:pPr>
        <w:pStyle w:val="2"/>
        <w:rPr>
          <w:rFonts w:ascii="Times" w:hAnsi="Times"/>
          <w:b w:val="0"/>
          <w:sz w:val="24"/>
        </w:rPr>
      </w:pPr>
      <w:r w:rsidRPr="00CB0D2B">
        <w:rPr>
          <w:rFonts w:ascii="Times" w:hAnsi="Times"/>
          <w:b w:val="0"/>
          <w:sz w:val="24"/>
        </w:rPr>
        <w:t xml:space="preserve">4.1 </w:t>
      </w:r>
      <w:r w:rsidR="00D43A64">
        <w:rPr>
          <w:rFonts w:ascii="Times" w:hAnsi="Times" w:hint="eastAsia"/>
          <w:b w:val="0"/>
          <w:sz w:val="24"/>
        </w:rPr>
        <w:t>P</w:t>
      </w:r>
      <w:r w:rsidR="00D43A64" w:rsidRPr="00D43A64">
        <w:rPr>
          <w:rFonts w:ascii="Times" w:hAnsi="Times"/>
          <w:b w:val="0"/>
          <w:sz w:val="24"/>
        </w:rPr>
        <w:t>otential</w:t>
      </w:r>
      <w:r w:rsidR="00D43A64" w:rsidRPr="00D43A64" w:rsidDel="000F0603">
        <w:rPr>
          <w:rFonts w:ascii="Times" w:hAnsi="Times"/>
          <w:b w:val="0"/>
          <w:sz w:val="24"/>
        </w:rPr>
        <w:t xml:space="preserve"> </w:t>
      </w:r>
      <w:r w:rsidR="000F0603">
        <w:rPr>
          <w:rFonts w:ascii="Times" w:hAnsi="Times" w:hint="eastAsia"/>
          <w:b w:val="0"/>
          <w:sz w:val="24"/>
        </w:rPr>
        <w:t xml:space="preserve">Study procedure </w:t>
      </w:r>
    </w:p>
    <w:p w14:paraId="25C695A9" w14:textId="77777777" w:rsidR="008F22ED" w:rsidRPr="008F22ED" w:rsidRDefault="008F22ED" w:rsidP="008F22ED"/>
    <w:p w14:paraId="057E00CF" w14:textId="580E2A27" w:rsidR="003D1CF0" w:rsidRPr="00CB0D2B" w:rsidRDefault="00FD25E7" w:rsidP="003D1CF0">
      <w:pPr>
        <w:rPr>
          <w:rFonts w:ascii="Times" w:hAnsi="Times"/>
        </w:rPr>
      </w:pPr>
      <w:r>
        <w:rPr>
          <w:rFonts w:ascii="Times" w:hAnsi="Times"/>
          <w:noProof/>
        </w:rPr>
        <w:drawing>
          <wp:inline distT="0" distB="0" distL="0" distR="0" wp14:anchorId="12A30E4B" wp14:editId="0F9A0704">
            <wp:extent cx="5171515" cy="3531562"/>
            <wp:effectExtent l="0" t="0" r="1016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796" cy="3531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5E7">
        <w:rPr>
          <w:rFonts w:ascii="Times" w:hAnsi="Times"/>
          <w:noProof/>
        </w:rPr>
        <w:t xml:space="preserve"> </w:t>
      </w:r>
    </w:p>
    <w:p w14:paraId="40CE35B8" w14:textId="4C2A5CB7" w:rsidR="00CB0D2B" w:rsidRPr="00CB0D2B" w:rsidRDefault="00BB50BB" w:rsidP="00B639B0">
      <w:pPr>
        <w:pStyle w:val="TH"/>
        <w:rPr>
          <w:rFonts w:ascii="Times" w:hAnsi="Times"/>
        </w:rPr>
      </w:pPr>
      <w:r>
        <w:rPr>
          <w:rFonts w:eastAsia="Times New Roman"/>
          <w:lang w:val="en-GB" w:eastAsia="zh-CN"/>
        </w:rPr>
        <w:t>F</w:t>
      </w:r>
      <w:r w:rsidR="00CB0D2B" w:rsidRPr="00BB50BB">
        <w:rPr>
          <w:rFonts w:eastAsia="Times New Roman"/>
          <w:lang w:val="en-GB" w:eastAsia="zh-CN"/>
        </w:rPr>
        <w:t>igure 4.1-1</w:t>
      </w:r>
      <w:r w:rsidR="008B3508" w:rsidRPr="00BB50BB">
        <w:rPr>
          <w:rFonts w:eastAsia="Times New Roman" w:hint="eastAsia"/>
          <w:lang w:val="en-GB" w:eastAsia="zh-CN"/>
        </w:rPr>
        <w:t xml:space="preserve"> overview of working procedure for </w:t>
      </w:r>
      <w:r w:rsidR="008B3508" w:rsidRPr="00BB50BB">
        <w:rPr>
          <w:rFonts w:eastAsia="Times New Roman"/>
          <w:lang w:val="en-GB" w:eastAsia="zh-CN"/>
        </w:rPr>
        <w:t>NR RF requirements above in 24.25-86 GHz</w:t>
      </w:r>
    </w:p>
    <w:p w14:paraId="5F80FCF8" w14:textId="4460129D" w:rsidR="00581C29" w:rsidRDefault="00EE4DE3" w:rsidP="00CB0D2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2903FB">
        <w:rPr>
          <w:rFonts w:ascii="Times" w:eastAsia="Times New Roman" w:hAnsi="Times"/>
          <w:kern w:val="0"/>
          <w:sz w:val="20"/>
          <w:szCs w:val="20"/>
          <w:lang w:val="en-GB" w:eastAsia="en-US"/>
        </w:rPr>
        <w:t>I</w:t>
      </w:r>
      <w:r w:rsidRPr="002903FB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n order to promote the </w:t>
      </w:r>
      <w:r w:rsidRPr="002903FB">
        <w:rPr>
          <w:rFonts w:ascii="Times" w:eastAsia="Times New Roman" w:hAnsi="Times"/>
          <w:kern w:val="0"/>
          <w:sz w:val="20"/>
          <w:szCs w:val="20"/>
          <w:lang w:val="en-GB" w:eastAsia="en-US"/>
        </w:rPr>
        <w:t>study</w:t>
      </w:r>
      <w:r w:rsidRPr="002903FB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of NR RF parameters in 24.25-86GHz, we suggest that </w:t>
      </w:r>
      <w:r w:rsidRPr="002903FB">
        <w:rPr>
          <w:rFonts w:ascii="Times" w:eastAsia="Times New Roman" w:hAnsi="Times"/>
          <w:kern w:val="0"/>
          <w:sz w:val="20"/>
          <w:szCs w:val="20"/>
          <w:lang w:val="en-GB" w:eastAsia="en-US"/>
        </w:rPr>
        <w:t>the group shall agree on</w:t>
      </w:r>
      <w:r w:rsidRPr="002903FB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a</w:t>
      </w:r>
      <w:r w:rsidRPr="002903FB">
        <w:rPr>
          <w:rFonts w:ascii="Times" w:eastAsia="Times New Roman" w:hAnsi="Times"/>
          <w:kern w:val="0"/>
          <w:sz w:val="20"/>
          <w:szCs w:val="20"/>
          <w:lang w:val="en-GB" w:eastAsia="en-US"/>
        </w:rPr>
        <w:t xml:space="preserve"> study procedure</w:t>
      </w:r>
      <w:r w:rsidR="00DE314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, and </w:t>
      </w:r>
      <w:r w:rsidR="00E45C63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>F</w:t>
      </w:r>
      <w:r w:rsidR="00A5004D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igure </w:t>
      </w:r>
      <w:r w:rsidR="0049189D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4.1-1 </w:t>
      </w:r>
      <w:r w:rsidR="00B53B44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is </w:t>
      </w:r>
      <w:r w:rsidR="00B53B44" w:rsidRPr="00103BE0">
        <w:rPr>
          <w:rFonts w:ascii="Times" w:eastAsia="Times New Roman" w:hAnsi="Times"/>
          <w:kern w:val="0"/>
          <w:sz w:val="20"/>
          <w:szCs w:val="20"/>
          <w:lang w:val="en-GB" w:eastAsia="en-US"/>
        </w:rPr>
        <w:t>an</w:t>
      </w:r>
      <w:r w:rsidR="00B53B44" w:rsidRPr="00103BE0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 xml:space="preserve"> example</w:t>
      </w:r>
      <w:r w:rsidR="0049189D">
        <w:rPr>
          <w:rFonts w:ascii="Times" w:eastAsia="Times New Roman" w:hAnsi="Times" w:hint="eastAsia"/>
          <w:kern w:val="0"/>
          <w:sz w:val="20"/>
          <w:szCs w:val="20"/>
          <w:lang w:val="en-GB" w:eastAsia="en-US"/>
        </w:rPr>
        <w:t>.</w:t>
      </w:r>
    </w:p>
    <w:p w14:paraId="0C48837C" w14:textId="446C56AA" w:rsidR="003B7CA2" w:rsidRDefault="003B7CA2" w:rsidP="00CB0D2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>
        <w:rPr>
          <w:rFonts w:ascii="Times" w:eastAsia="Times New Roman" w:hAnsi="Times"/>
          <w:kern w:val="0"/>
          <w:sz w:val="20"/>
          <w:szCs w:val="20"/>
          <w:lang w:val="en-GB"/>
        </w:rPr>
        <w:t>F</w:t>
      </w:r>
      <w:r w:rsidR="00B6654D">
        <w:rPr>
          <w:rFonts w:ascii="Times" w:eastAsia="Times New Roman" w:hAnsi="Times" w:hint="eastAsia"/>
          <w:kern w:val="0"/>
          <w:sz w:val="20"/>
          <w:szCs w:val="20"/>
          <w:lang w:val="en-GB"/>
        </w:rPr>
        <w:t>or BS side, maximum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B6654D">
        <w:rPr>
          <w:rFonts w:ascii="Times" w:eastAsia="Times New Roman" w:hAnsi="Times" w:hint="eastAsia"/>
          <w:kern w:val="0"/>
          <w:sz w:val="20"/>
          <w:szCs w:val="20"/>
          <w:lang w:val="en-GB"/>
        </w:rPr>
        <w:t>output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power (EIRP) and noise figure can be estimate as in section 3.1 and 3.4 base on current 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component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performance. However, UE is more 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sensitive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to cost an</w:t>
      </w:r>
      <w:r w:rsidR="00060697">
        <w:rPr>
          <w:rFonts w:ascii="Times" w:eastAsia="Times New Roman" w:hAnsi="Times" w:hint="eastAsia"/>
          <w:kern w:val="0"/>
          <w:sz w:val="20"/>
          <w:szCs w:val="20"/>
          <w:lang w:val="en-GB"/>
        </w:rPr>
        <w:t>d complexity, so poorer maximum output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power and noise figure may</w:t>
      </w:r>
      <w:r w:rsidR="00232F6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be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applicable </w:t>
      </w:r>
      <w:r w:rsidR="00F372FA">
        <w:rPr>
          <w:rFonts w:ascii="Times" w:eastAsia="Times New Roman" w:hAnsi="Times" w:hint="eastAsia"/>
          <w:kern w:val="0"/>
          <w:sz w:val="20"/>
          <w:szCs w:val="20"/>
          <w:lang w:val="en-GB"/>
        </w:rPr>
        <w:t>to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UE as long as the link budget can be 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satisfied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. </w:t>
      </w:r>
    </w:p>
    <w:p w14:paraId="01FADD15" w14:textId="42B7C15F" w:rsidR="003B7CA2" w:rsidRPr="0038535D" w:rsidRDefault="003B7CA2" w:rsidP="003B7CA2">
      <w:pPr>
        <w:rPr>
          <w:rFonts w:ascii="Times" w:eastAsia="Times New Roman" w:hAnsi="Times"/>
          <w:kern w:val="0"/>
          <w:sz w:val="20"/>
          <w:szCs w:val="20"/>
          <w:lang w:val="en-GB"/>
        </w:rPr>
      </w:pPr>
      <w:r>
        <w:rPr>
          <w:rFonts w:ascii="Times" w:eastAsia="Times New Roman" w:hAnsi="Times"/>
          <w:kern w:val="0"/>
          <w:sz w:val="20"/>
          <w:szCs w:val="20"/>
          <w:lang w:val="en-GB"/>
        </w:rPr>
        <w:t>O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nce </w:t>
      </w:r>
      <w:r w:rsidR="00AE0248">
        <w:rPr>
          <w:rFonts w:ascii="Times" w:eastAsia="Times New Roman" w:hAnsi="Times" w:hint="eastAsia"/>
          <w:kern w:val="0"/>
          <w:sz w:val="20"/>
          <w:szCs w:val="20"/>
          <w:lang w:val="en-GB"/>
        </w:rPr>
        <w:t>maximum output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power and noise figure </w:t>
      </w:r>
      <w:r w:rsidR="00D56458">
        <w:rPr>
          <w:rFonts w:ascii="Times" w:eastAsia="Times New Roman" w:hAnsi="Times" w:hint="eastAsia"/>
          <w:kern w:val="0"/>
          <w:sz w:val="20"/>
          <w:szCs w:val="20"/>
          <w:lang w:val="en-GB"/>
        </w:rPr>
        <w:t>is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agreed</w:t>
      </w:r>
      <w:r w:rsidRPr="00FE728B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system simulation for co-existence could be done for ACIR and in-band blocking requirements. ACLR and ACS can be trade-off between BS and UE. Since no E-UTRA</w:t>
      </w:r>
      <w:r w:rsidRPr="00EB2A76">
        <w:rPr>
          <w:rFonts w:ascii="Times" w:eastAsia="Times New Roman" w:hAnsi="Times" w:hint="eastAsia"/>
          <w:kern w:val="0"/>
          <w:sz w:val="20"/>
          <w:szCs w:val="20"/>
          <w:lang w:val="en-GB"/>
        </w:rPr>
        <w:t>/UTRA/GSM system is no these frequency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, only </w:t>
      </w:r>
      <w:proofErr w:type="gramStart"/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NR to NR</w:t>
      </w:r>
      <w:proofErr w:type="gramEnd"/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co-existence is considered.</w:t>
      </w:r>
      <w:r w:rsidR="00101BC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Pr="0038535D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RF requirements such as additional </w:t>
      </w:r>
      <w:r w:rsidRPr="0038535D">
        <w:rPr>
          <w:rFonts w:ascii="Times" w:eastAsia="Times New Roman" w:hAnsi="Times"/>
          <w:kern w:val="0"/>
          <w:sz w:val="20"/>
          <w:szCs w:val="20"/>
          <w:lang w:val="en-GB"/>
        </w:rPr>
        <w:t>spurious</w:t>
      </w:r>
      <w:r w:rsidRPr="0038535D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emission, co-location spurious emission, out-of-band blocking and co-location blocking can be </w:t>
      </w:r>
      <w:r w:rsidR="00101BC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determined </w:t>
      </w:r>
      <w:r w:rsidRPr="0038535D">
        <w:rPr>
          <w:rFonts w:ascii="Times" w:eastAsia="Times New Roman" w:hAnsi="Times" w:hint="eastAsia"/>
          <w:kern w:val="0"/>
          <w:sz w:val="20"/>
          <w:szCs w:val="20"/>
          <w:lang w:val="en-GB"/>
        </w:rPr>
        <w:t>after the MCL</w:t>
      </w:r>
      <w:r w:rsidR="00101BC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study</w:t>
      </w:r>
      <w:r w:rsidRPr="0038535D"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</w:p>
    <w:p w14:paraId="2BFEB435" w14:textId="70F306D7" w:rsidR="003B7CA2" w:rsidRDefault="00ED2F2C" w:rsidP="00103BE0">
      <w:pPr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103BE0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Observation#</w:t>
      </w:r>
      <w:r w:rsidR="0084603E" w:rsidRPr="00103B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8</w:t>
      </w:r>
      <w:r w:rsidRPr="00103B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 w:rsidR="005C1316" w:rsidRPr="00103B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RAN4 should agree on a </w:t>
      </w:r>
      <w:r w:rsidR="00E45C63" w:rsidRPr="00103B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study procedure</w:t>
      </w:r>
      <w:r w:rsidR="005C1316" w:rsidRPr="00103B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for RF parameter in 24.25 </w:t>
      </w:r>
      <w:r w:rsidR="005C1316" w:rsidRPr="00103BE0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5C1316" w:rsidRPr="00103B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GHz, </w:t>
      </w:r>
      <w:r w:rsidR="00E45C63" w:rsidRPr="00103B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Figure 4.1-1 </w:t>
      </w:r>
      <w:r w:rsidR="005C1316" w:rsidRPr="00103BE0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is an example.</w:t>
      </w:r>
    </w:p>
    <w:p w14:paraId="5FDE32A1" w14:textId="32A13288" w:rsidR="00C3024C" w:rsidRDefault="0052355D" w:rsidP="00C3024C">
      <w:pPr>
        <w:pStyle w:val="2"/>
        <w:rPr>
          <w:rFonts w:ascii="Times" w:hAnsi="Times"/>
          <w:b w:val="0"/>
          <w:sz w:val="24"/>
        </w:rPr>
      </w:pPr>
      <w:r>
        <w:rPr>
          <w:rFonts w:ascii="Times" w:hAnsi="Times"/>
          <w:b w:val="0"/>
          <w:sz w:val="24"/>
        </w:rPr>
        <w:t>4.</w:t>
      </w:r>
      <w:r>
        <w:rPr>
          <w:rFonts w:ascii="Times" w:hAnsi="Times" w:hint="eastAsia"/>
          <w:b w:val="0"/>
          <w:sz w:val="24"/>
        </w:rPr>
        <w:t>2</w:t>
      </w:r>
      <w:r w:rsidR="00C3024C">
        <w:rPr>
          <w:rFonts w:ascii="Times" w:hAnsi="Times"/>
          <w:b w:val="0"/>
          <w:sz w:val="24"/>
        </w:rPr>
        <w:t xml:space="preserve"> </w:t>
      </w:r>
      <w:bookmarkStart w:id="8" w:name="_GoBack"/>
      <w:r>
        <w:rPr>
          <w:rFonts w:ascii="Times" w:hAnsi="Times" w:hint="eastAsia"/>
          <w:b w:val="0"/>
          <w:sz w:val="24"/>
        </w:rPr>
        <w:t>A</w:t>
      </w:r>
      <w:r w:rsidR="001F61F0">
        <w:rPr>
          <w:rFonts w:ascii="Times" w:hAnsi="Times"/>
          <w:b w:val="0"/>
          <w:sz w:val="24"/>
        </w:rPr>
        <w:t>pplicable</w:t>
      </w:r>
      <w:r w:rsidR="001F61F0">
        <w:rPr>
          <w:rFonts w:ascii="Times" w:hAnsi="Times" w:hint="eastAsia"/>
          <w:b w:val="0"/>
          <w:sz w:val="24"/>
        </w:rPr>
        <w:t xml:space="preserve"> </w:t>
      </w:r>
      <w:bookmarkEnd w:id="8"/>
      <w:r w:rsidR="001F61F0">
        <w:rPr>
          <w:rFonts w:ascii="Times" w:hAnsi="Times" w:hint="eastAsia"/>
          <w:b w:val="0"/>
          <w:sz w:val="24"/>
        </w:rPr>
        <w:t xml:space="preserve">scenario for </w:t>
      </w:r>
      <w:r w:rsidR="001F61F0" w:rsidRPr="001F61F0">
        <w:rPr>
          <w:rFonts w:ascii="Times" w:hAnsi="Times"/>
          <w:b w:val="0"/>
          <w:sz w:val="24"/>
        </w:rPr>
        <w:t>24.25</w:t>
      </w:r>
      <w:r w:rsidR="00D300BF">
        <w:rPr>
          <w:rFonts w:ascii="Times" w:hAnsi="Times" w:hint="eastAsia"/>
          <w:b w:val="0"/>
          <w:sz w:val="24"/>
        </w:rPr>
        <w:t xml:space="preserve"> </w:t>
      </w:r>
      <w:r w:rsidR="001F61F0" w:rsidRPr="001F61F0">
        <w:rPr>
          <w:rFonts w:ascii="Times" w:hAnsi="Times"/>
          <w:b w:val="0"/>
          <w:sz w:val="24"/>
        </w:rPr>
        <w:t>-</w:t>
      </w:r>
      <w:r w:rsidR="00D300BF">
        <w:rPr>
          <w:rFonts w:ascii="Times" w:hAnsi="Times" w:hint="eastAsia"/>
          <w:b w:val="0"/>
          <w:sz w:val="24"/>
        </w:rPr>
        <w:t xml:space="preserve"> </w:t>
      </w:r>
      <w:r>
        <w:rPr>
          <w:rFonts w:ascii="Times" w:hAnsi="Times"/>
          <w:b w:val="0"/>
          <w:sz w:val="24"/>
        </w:rPr>
        <w:t>86GHz</w:t>
      </w:r>
    </w:p>
    <w:p w14:paraId="66EF59F1" w14:textId="24758420" w:rsidR="00C3024C" w:rsidRDefault="001F61F0" w:rsidP="00CB0D2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>
        <w:rPr>
          <w:rFonts w:ascii="Times" w:eastAsia="Times New Roman" w:hAnsi="Times"/>
          <w:kern w:val="0"/>
          <w:sz w:val="20"/>
          <w:szCs w:val="20"/>
          <w:lang w:val="en-GB"/>
        </w:rPr>
        <w:t>I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n</w:t>
      </w:r>
      <w:r w:rsidR="002F1D65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TS 38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.913</w:t>
      </w:r>
      <w:r w:rsidR="00FB7F38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[2]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, ten </w:t>
      </w:r>
      <w:r w:rsidR="00403DED">
        <w:rPr>
          <w:rFonts w:ascii="Times" w:eastAsia="Times New Roman" w:hAnsi="Times" w:hint="eastAsia"/>
          <w:kern w:val="0"/>
          <w:sz w:val="20"/>
          <w:szCs w:val="20"/>
          <w:lang w:val="en-GB"/>
        </w:rPr>
        <w:t>deployment scenario</w:t>
      </w:r>
      <w:r w:rsidR="00A10F2E">
        <w:rPr>
          <w:rFonts w:ascii="Times" w:eastAsia="Times New Roman" w:hAnsi="Times" w:hint="eastAsia"/>
          <w:kern w:val="0"/>
          <w:sz w:val="20"/>
          <w:szCs w:val="20"/>
          <w:lang w:val="en-GB"/>
        </w:rPr>
        <w:t>s</w:t>
      </w:r>
      <w:r w:rsidR="00403DED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for </w:t>
      </w:r>
      <w:r w:rsidR="00A10F2E">
        <w:rPr>
          <w:rFonts w:ascii="Times" w:eastAsia="Times New Roman" w:hAnsi="Times" w:hint="eastAsia"/>
          <w:kern w:val="0"/>
          <w:sz w:val="20"/>
          <w:szCs w:val="20"/>
          <w:lang w:val="en-GB"/>
        </w:rPr>
        <w:t>NR</w:t>
      </w:r>
      <w:r w:rsidR="00FB7F38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were approved. </w:t>
      </w:r>
      <w:r w:rsidR="00FB7F38">
        <w:rPr>
          <w:rFonts w:ascii="Times" w:eastAsia="Times New Roman" w:hAnsi="Times"/>
          <w:kern w:val="0"/>
          <w:sz w:val="20"/>
          <w:szCs w:val="20"/>
          <w:lang w:val="en-GB"/>
        </w:rPr>
        <w:t>H</w:t>
      </w:r>
      <w:r w:rsidR="00FB7F38">
        <w:rPr>
          <w:rFonts w:ascii="Times" w:eastAsia="Times New Roman" w:hAnsi="Times" w:hint="eastAsia"/>
          <w:kern w:val="0"/>
          <w:sz w:val="20"/>
          <w:szCs w:val="20"/>
          <w:lang w:val="en-GB"/>
        </w:rPr>
        <w:t>owever, only</w:t>
      </w:r>
      <w:r w:rsidR="00FC1659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four of them</w:t>
      </w:r>
      <w:r w:rsidR="00173D3C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</w:t>
      </w:r>
      <w:r w:rsidR="006344B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are applicable </w:t>
      </w:r>
      <w:r w:rsidR="0045084B">
        <w:rPr>
          <w:rFonts w:ascii="Times" w:eastAsia="Times New Roman" w:hAnsi="Times" w:hint="eastAsia"/>
          <w:kern w:val="0"/>
          <w:sz w:val="20"/>
          <w:szCs w:val="20"/>
          <w:lang w:val="en-GB"/>
        </w:rPr>
        <w:t>to</w:t>
      </w:r>
      <w:r w:rsidR="006344B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24.26-86GHz. </w:t>
      </w:r>
      <w:r w:rsidR="006344B1">
        <w:rPr>
          <w:rFonts w:ascii="Times" w:eastAsia="Times New Roman" w:hAnsi="Times"/>
          <w:kern w:val="0"/>
          <w:sz w:val="20"/>
          <w:szCs w:val="20"/>
          <w:lang w:val="en-GB"/>
        </w:rPr>
        <w:t>W</w:t>
      </w:r>
      <w:r w:rsidR="006344B1">
        <w:rPr>
          <w:rFonts w:ascii="Times" w:eastAsia="Times New Roman" w:hAnsi="Times" w:hint="eastAsia"/>
          <w:kern w:val="0"/>
          <w:sz w:val="20"/>
          <w:szCs w:val="20"/>
          <w:lang w:val="en-GB"/>
        </w:rPr>
        <w:t>e list these four scenario</w:t>
      </w:r>
      <w:r w:rsidR="00811C7D">
        <w:rPr>
          <w:rFonts w:ascii="Times" w:eastAsia="Times New Roman" w:hAnsi="Times" w:hint="eastAsia"/>
          <w:kern w:val="0"/>
          <w:sz w:val="20"/>
          <w:szCs w:val="20"/>
          <w:lang w:val="en-GB"/>
        </w:rPr>
        <w:t>s</w:t>
      </w:r>
      <w:r w:rsidR="008B55AE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in T</w:t>
      </w:r>
      <w:r w:rsidR="006344B1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able 4.2-1, and note that </w:t>
      </w:r>
      <w:r w:rsidR="00D300BF">
        <w:rPr>
          <w:rFonts w:ascii="Times" w:eastAsia="Times New Roman" w:hAnsi="Times"/>
          <w:kern w:val="0"/>
          <w:sz w:val="20"/>
          <w:szCs w:val="20"/>
          <w:lang w:val="en-GB"/>
        </w:rPr>
        <w:t>“</w:t>
      </w:r>
      <w:r w:rsidR="006344B1" w:rsidRPr="002802B4">
        <w:rPr>
          <w:rFonts w:ascii="Times" w:eastAsia="Times New Roman" w:hAnsi="Times"/>
          <w:kern w:val="0"/>
          <w:sz w:val="20"/>
          <w:szCs w:val="20"/>
          <w:lang w:val="en-GB"/>
        </w:rPr>
        <w:t>around 30 GHz</w:t>
      </w:r>
      <w:r w:rsidR="00D300BF" w:rsidRPr="002802B4">
        <w:rPr>
          <w:rFonts w:ascii="Times" w:eastAsia="Times New Roman" w:hAnsi="Times"/>
          <w:kern w:val="0"/>
          <w:sz w:val="20"/>
          <w:szCs w:val="20"/>
          <w:lang w:val="en-GB"/>
        </w:rPr>
        <w:t>”</w:t>
      </w:r>
      <w:r w:rsidR="006344B1" w:rsidRPr="002802B4">
        <w:rPr>
          <w:rFonts w:ascii="Times" w:eastAsia="Times New Roman" w:hAnsi="Times"/>
          <w:kern w:val="0"/>
          <w:sz w:val="20"/>
          <w:szCs w:val="20"/>
          <w:lang w:val="en-GB"/>
        </w:rPr>
        <w:t xml:space="preserve"> </w:t>
      </w:r>
      <w:r w:rsidR="00D300BF" w:rsidRPr="002802B4">
        <w:rPr>
          <w:rFonts w:ascii="Times" w:eastAsia="Times New Roman" w:hAnsi="Times" w:hint="eastAsia"/>
          <w:kern w:val="0"/>
          <w:sz w:val="20"/>
          <w:szCs w:val="20"/>
          <w:lang w:val="en-GB"/>
        </w:rPr>
        <w:t>include</w:t>
      </w:r>
      <w:r w:rsidR="002802B4">
        <w:rPr>
          <w:rFonts w:ascii="Times" w:eastAsia="Times New Roman" w:hAnsi="Times" w:hint="eastAsia"/>
          <w:kern w:val="0"/>
          <w:sz w:val="20"/>
          <w:szCs w:val="20"/>
          <w:lang w:val="en-GB"/>
        </w:rPr>
        <w:t>s</w:t>
      </w:r>
      <w:r w:rsidR="00D300BF" w:rsidRPr="002802B4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frequency range from 24 </w:t>
      </w:r>
      <w:r w:rsidR="00D300BF" w:rsidRPr="002802B4">
        <w:rPr>
          <w:rFonts w:ascii="Times" w:eastAsia="Times New Roman" w:hAnsi="Times"/>
          <w:kern w:val="0"/>
          <w:sz w:val="20"/>
          <w:szCs w:val="20"/>
          <w:lang w:val="en-GB"/>
        </w:rPr>
        <w:t>–</w:t>
      </w:r>
      <w:r w:rsidR="00D300BF" w:rsidRPr="002802B4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40GHz, and </w:t>
      </w:r>
      <w:r w:rsidR="002802B4">
        <w:rPr>
          <w:rFonts w:ascii="Times" w:eastAsia="Times New Roman" w:hAnsi="Times"/>
          <w:kern w:val="0"/>
          <w:sz w:val="20"/>
          <w:szCs w:val="20"/>
          <w:lang w:val="en-GB"/>
        </w:rPr>
        <w:t>“</w:t>
      </w:r>
      <w:r w:rsidR="006344B1" w:rsidRPr="002802B4">
        <w:rPr>
          <w:rFonts w:ascii="Times" w:eastAsia="Times New Roman" w:hAnsi="Times"/>
          <w:kern w:val="0"/>
          <w:sz w:val="20"/>
          <w:szCs w:val="20"/>
          <w:lang w:val="en-GB"/>
        </w:rPr>
        <w:t>around 70 GHz</w:t>
      </w:r>
      <w:r w:rsidR="002802B4">
        <w:rPr>
          <w:rFonts w:ascii="Times" w:eastAsia="Times New Roman" w:hAnsi="Times"/>
          <w:kern w:val="0"/>
          <w:sz w:val="20"/>
          <w:szCs w:val="20"/>
          <w:lang w:val="en-GB"/>
        </w:rPr>
        <w:t>”</w:t>
      </w:r>
      <w:r w:rsidR="006344B1" w:rsidRPr="002802B4">
        <w:rPr>
          <w:rFonts w:ascii="Times" w:eastAsia="Times New Roman" w:hAnsi="Times"/>
          <w:kern w:val="0"/>
          <w:sz w:val="20"/>
          <w:szCs w:val="20"/>
          <w:lang w:val="en-GB"/>
        </w:rPr>
        <w:t xml:space="preserve"> </w:t>
      </w:r>
      <w:r w:rsidR="002802B4" w:rsidRPr="002802B4"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includes the range from </w:t>
      </w:r>
      <w:r w:rsidR="002802B4" w:rsidRPr="002802B4">
        <w:rPr>
          <w:rFonts w:ascii="Times" w:eastAsia="Times New Roman" w:hAnsi="Times"/>
          <w:kern w:val="0"/>
          <w:sz w:val="20"/>
          <w:szCs w:val="20"/>
          <w:lang w:val="en-GB"/>
        </w:rPr>
        <w:t>66 GHz – 86 GHz</w:t>
      </w:r>
      <w:r w:rsidR="002802B4" w:rsidRPr="002802B4">
        <w:rPr>
          <w:rFonts w:ascii="Times" w:eastAsia="Times New Roman" w:hAnsi="Times" w:hint="eastAsia"/>
          <w:kern w:val="0"/>
          <w:sz w:val="20"/>
          <w:szCs w:val="20"/>
          <w:lang w:val="en-GB"/>
        </w:rPr>
        <w:t>.</w:t>
      </w:r>
    </w:p>
    <w:p w14:paraId="4E97AB15" w14:textId="6C0F4B0D" w:rsidR="00B639B0" w:rsidRPr="00B639B0" w:rsidRDefault="00A42A34" w:rsidP="00B639B0">
      <w:pPr>
        <w:pStyle w:val="TH"/>
        <w:rPr>
          <w:rFonts w:ascii="Times" w:hAnsi="Times"/>
        </w:rPr>
      </w:pPr>
      <w:r>
        <w:rPr>
          <w:rFonts w:eastAsia="Times New Roman" w:hint="eastAsia"/>
          <w:lang w:val="en-GB" w:eastAsia="zh-CN"/>
        </w:rPr>
        <w:t>Table</w:t>
      </w:r>
      <w:r w:rsidRPr="00BB50BB">
        <w:rPr>
          <w:rFonts w:eastAsia="Times New Roman"/>
          <w:lang w:val="en-GB" w:eastAsia="zh-CN"/>
        </w:rPr>
        <w:t xml:space="preserve"> </w:t>
      </w:r>
      <w:r w:rsidR="008B55AE">
        <w:rPr>
          <w:rFonts w:eastAsia="Times New Roman"/>
          <w:lang w:val="en-GB" w:eastAsia="zh-CN"/>
        </w:rPr>
        <w:t>4.</w:t>
      </w:r>
      <w:r w:rsidR="008B55AE">
        <w:rPr>
          <w:rFonts w:eastAsia="Times New Roman" w:hint="eastAsia"/>
          <w:lang w:val="en-GB" w:eastAsia="zh-CN"/>
        </w:rPr>
        <w:t>2</w:t>
      </w:r>
      <w:r w:rsidR="00B639B0" w:rsidRPr="00BB50BB">
        <w:rPr>
          <w:rFonts w:eastAsia="Times New Roman"/>
          <w:lang w:val="en-GB" w:eastAsia="zh-CN"/>
        </w:rPr>
        <w:t>-1</w:t>
      </w:r>
      <w:r w:rsidR="00B639B0" w:rsidRPr="00BB50BB">
        <w:rPr>
          <w:rFonts w:eastAsia="Times New Roman" w:hint="eastAsia"/>
          <w:lang w:val="en-GB" w:eastAsia="zh-CN"/>
        </w:rPr>
        <w:t xml:space="preserve"> overview of working procedure for </w:t>
      </w:r>
      <w:r w:rsidR="00B639B0" w:rsidRPr="00BB50BB">
        <w:rPr>
          <w:rFonts w:eastAsia="Times New Roman"/>
          <w:lang w:val="en-GB" w:eastAsia="zh-CN"/>
        </w:rPr>
        <w:t>NR RF requirements above in 24.25-86 GHz</w:t>
      </w:r>
    </w:p>
    <w:tbl>
      <w:tblPr>
        <w:tblStyle w:val="af4"/>
        <w:tblW w:w="8060" w:type="dxa"/>
        <w:jc w:val="center"/>
        <w:tblInd w:w="-364" w:type="dxa"/>
        <w:tblLook w:val="04A0" w:firstRow="1" w:lastRow="0" w:firstColumn="1" w:lastColumn="0" w:noHBand="0" w:noVBand="1"/>
      </w:tblPr>
      <w:tblGrid>
        <w:gridCol w:w="1660"/>
        <w:gridCol w:w="3400"/>
        <w:gridCol w:w="3000"/>
      </w:tblGrid>
      <w:tr w:rsidR="00F4542F" w:rsidRPr="005F7E07" w14:paraId="60AD7B48" w14:textId="3918B6C6" w:rsidTr="00103BE0">
        <w:trPr>
          <w:jc w:val="center"/>
        </w:trPr>
        <w:tc>
          <w:tcPr>
            <w:tcW w:w="1660" w:type="dxa"/>
          </w:tcPr>
          <w:p w14:paraId="2F344555" w14:textId="77777777" w:rsidR="00AF3B1E" w:rsidRPr="00083017" w:rsidRDefault="00AF3B1E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b/>
                <w:kern w:val="0"/>
                <w:sz w:val="20"/>
                <w:szCs w:val="20"/>
                <w:lang w:val="en-GB"/>
              </w:rPr>
            </w:pPr>
            <w:r w:rsidRPr="00083017">
              <w:rPr>
                <w:rFonts w:ascii="Times" w:eastAsia="Times New Roman" w:hAnsi="Times" w:hint="eastAsia"/>
                <w:b/>
                <w:kern w:val="0"/>
                <w:sz w:val="20"/>
                <w:szCs w:val="20"/>
                <w:lang w:val="en-GB"/>
              </w:rPr>
              <w:t>Scenarios</w:t>
            </w:r>
          </w:p>
        </w:tc>
        <w:tc>
          <w:tcPr>
            <w:tcW w:w="3400" w:type="dxa"/>
          </w:tcPr>
          <w:p w14:paraId="0354A0E7" w14:textId="77777777" w:rsidR="00AF3B1E" w:rsidRPr="00083017" w:rsidRDefault="00AF3B1E" w:rsidP="0050179C">
            <w:pPr>
              <w:pStyle w:val="TAL"/>
              <w:rPr>
                <w:rFonts w:ascii="Times" w:hAnsi="Times"/>
                <w:b/>
                <w:sz w:val="20"/>
                <w:lang w:eastAsia="zh-CN"/>
              </w:rPr>
            </w:pPr>
            <w:r w:rsidRPr="00083017">
              <w:rPr>
                <w:rFonts w:ascii="Times" w:hAnsi="Times"/>
                <w:b/>
                <w:sz w:val="20"/>
              </w:rPr>
              <w:t>Carrier Frequency</w:t>
            </w:r>
            <w:r w:rsidRPr="00083017">
              <w:rPr>
                <w:rFonts w:ascii="Times" w:hAnsi="Times" w:hint="eastAsia"/>
                <w:b/>
                <w:sz w:val="20"/>
                <w:lang w:eastAsia="zh-CN"/>
              </w:rPr>
              <w:t xml:space="preserve"> among 24.25-86GHz</w:t>
            </w:r>
          </w:p>
        </w:tc>
        <w:tc>
          <w:tcPr>
            <w:tcW w:w="3000" w:type="dxa"/>
          </w:tcPr>
          <w:p w14:paraId="0428928A" w14:textId="50FEC7D4" w:rsidR="00AF3B1E" w:rsidRPr="00083017" w:rsidRDefault="00AF3B1E" w:rsidP="00722448">
            <w:pPr>
              <w:pStyle w:val="TAL"/>
              <w:ind w:rightChars="-31" w:right="-65"/>
              <w:rPr>
                <w:rFonts w:ascii="Times" w:hAnsi="Times"/>
                <w:b/>
                <w:sz w:val="20"/>
                <w:lang w:eastAsia="zh-CN"/>
              </w:rPr>
            </w:pPr>
            <w:r>
              <w:rPr>
                <w:rFonts w:ascii="Times" w:hAnsi="Times" w:hint="eastAsia"/>
                <w:b/>
                <w:sz w:val="20"/>
                <w:lang w:eastAsia="zh-CN"/>
              </w:rPr>
              <w:t xml:space="preserve">Corresponding </w:t>
            </w:r>
            <w:r w:rsidR="008A7B3A" w:rsidRPr="008A7B3A">
              <w:rPr>
                <w:rFonts w:ascii="Times" w:hAnsi="Times"/>
                <w:b/>
                <w:sz w:val="20"/>
                <w:lang w:eastAsia="zh-CN"/>
              </w:rPr>
              <w:t>sub-frequency ranges</w:t>
            </w:r>
            <w:r w:rsidR="00722448">
              <w:rPr>
                <w:rFonts w:ascii="Times" w:hAnsi="Times" w:hint="eastAsia"/>
                <w:b/>
                <w:sz w:val="20"/>
                <w:lang w:eastAsia="zh-CN"/>
              </w:rPr>
              <w:t xml:space="preserve"> (GHz)</w:t>
            </w:r>
          </w:p>
        </w:tc>
      </w:tr>
      <w:tr w:rsidR="00F4542F" w:rsidRPr="005F7E07" w14:paraId="23322DA3" w14:textId="238A6BFC" w:rsidTr="00103BE0">
        <w:trPr>
          <w:jc w:val="center"/>
        </w:trPr>
        <w:tc>
          <w:tcPr>
            <w:tcW w:w="1660" w:type="dxa"/>
          </w:tcPr>
          <w:p w14:paraId="7A5F704B" w14:textId="7833085F" w:rsidR="00AF3B1E" w:rsidRPr="005F7E07" w:rsidRDefault="00AF3B1E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Indoor </w:t>
            </w:r>
            <w:r>
              <w:rPr>
                <w:rFonts w:ascii="Times" w:hAnsi="Times" w:hint="eastAsia"/>
                <w:sz w:val="20"/>
                <w:szCs w:val="20"/>
              </w:rPr>
              <w:t>H</w:t>
            </w:r>
            <w:r w:rsidRPr="005F7E07">
              <w:rPr>
                <w:rFonts w:ascii="Times" w:hAnsi="Times"/>
                <w:sz w:val="20"/>
                <w:szCs w:val="20"/>
              </w:rPr>
              <w:t>otspot</w:t>
            </w:r>
          </w:p>
        </w:tc>
        <w:tc>
          <w:tcPr>
            <w:tcW w:w="3400" w:type="dxa"/>
          </w:tcPr>
          <w:p w14:paraId="3A63D6BF" w14:textId="77777777" w:rsidR="00AF3B1E" w:rsidRPr="005F7E07" w:rsidRDefault="00AF3B1E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/>
                <w:sz w:val="20"/>
                <w:szCs w:val="20"/>
              </w:rPr>
              <w:t>Around 30 GHz or a</w:t>
            </w:r>
            <w:r w:rsidRPr="005F7E07">
              <w:rPr>
                <w:rFonts w:ascii="Times" w:hAnsi="Times"/>
                <w:sz w:val="20"/>
                <w:szCs w:val="20"/>
              </w:rPr>
              <w:t>round 70 GHz</w:t>
            </w:r>
          </w:p>
        </w:tc>
        <w:tc>
          <w:tcPr>
            <w:tcW w:w="3000" w:type="dxa"/>
          </w:tcPr>
          <w:p w14:paraId="105D70B3" w14:textId="68B8D108" w:rsidR="00AF3B1E" w:rsidRDefault="008A7B3A" w:rsidP="00103BE0">
            <w:pPr>
              <w:widowControl/>
              <w:tabs>
                <w:tab w:val="left" w:pos="3067"/>
                <w:tab w:val="left" w:pos="4409"/>
              </w:tabs>
              <w:overflowPunct w:val="0"/>
              <w:autoSpaceDE w:val="0"/>
              <w:autoSpaceDN w:val="0"/>
              <w:adjustRightInd w:val="0"/>
              <w:spacing w:after="180"/>
              <w:ind w:rightChars="-31" w:right="-65"/>
              <w:jc w:val="left"/>
              <w:textAlignment w:val="baseline"/>
              <w:rPr>
                <w:rFonts w:ascii="Times" w:hAnsi="Times"/>
                <w:b/>
                <w:bCs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24.25-33.4</w:t>
            </w:r>
            <w:r>
              <w:rPr>
                <w:rFonts w:ascii="Times" w:hAnsi="Times" w:hint="eastAsia"/>
                <w:sz w:val="20"/>
                <w:szCs w:val="20"/>
              </w:rPr>
              <w:t xml:space="preserve">, </w:t>
            </w:r>
            <w:r w:rsidRPr="008A7B3A">
              <w:rPr>
                <w:rFonts w:ascii="Times" w:hAnsi="Times"/>
                <w:sz w:val="20"/>
                <w:szCs w:val="20"/>
              </w:rPr>
              <w:t>37-43.5, 45.5-52.6, 66-86</w:t>
            </w:r>
          </w:p>
        </w:tc>
      </w:tr>
      <w:tr w:rsidR="00F4542F" w:rsidRPr="005F7E07" w14:paraId="57F385C7" w14:textId="6BB947CF" w:rsidTr="00103BE0">
        <w:trPr>
          <w:jc w:val="center"/>
        </w:trPr>
        <w:tc>
          <w:tcPr>
            <w:tcW w:w="1660" w:type="dxa"/>
          </w:tcPr>
          <w:p w14:paraId="570D8E4B" w14:textId="77777777" w:rsidR="00AF3B1E" w:rsidRPr="005F7E07" w:rsidRDefault="00AF3B1E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Dense </w:t>
            </w:r>
            <w:r>
              <w:rPr>
                <w:rFonts w:ascii="Times" w:hAnsi="Times" w:hint="eastAsia"/>
                <w:sz w:val="20"/>
                <w:szCs w:val="20"/>
              </w:rPr>
              <w:t>U</w:t>
            </w:r>
            <w:r w:rsidRPr="005F7E07">
              <w:rPr>
                <w:rFonts w:ascii="Times" w:hAnsi="Times"/>
                <w:sz w:val="20"/>
                <w:szCs w:val="20"/>
              </w:rPr>
              <w:t>rban</w:t>
            </w:r>
          </w:p>
        </w:tc>
        <w:tc>
          <w:tcPr>
            <w:tcW w:w="3400" w:type="dxa"/>
          </w:tcPr>
          <w:p w14:paraId="3E18C969" w14:textId="77777777" w:rsidR="00AF3B1E" w:rsidRPr="005F7E07" w:rsidRDefault="00AF3B1E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  <w:r w:rsidRPr="005F7E07">
              <w:rPr>
                <w:rFonts w:ascii="Times" w:hAnsi="Times"/>
                <w:sz w:val="20"/>
                <w:szCs w:val="20"/>
              </w:rPr>
              <w:t>Around 30 GHz</w:t>
            </w:r>
          </w:p>
        </w:tc>
        <w:tc>
          <w:tcPr>
            <w:tcW w:w="3000" w:type="dxa"/>
          </w:tcPr>
          <w:p w14:paraId="571218BD" w14:textId="77777777" w:rsidR="00F4542F" w:rsidRDefault="008A7B3A" w:rsidP="00AF3B1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rightChars="470" w:right="987"/>
              <w:textAlignment w:val="baseline"/>
              <w:rPr>
                <w:rFonts w:ascii="Times" w:hAnsi="Times"/>
                <w:sz w:val="20"/>
                <w:szCs w:val="20"/>
              </w:rPr>
            </w:pPr>
            <w:r w:rsidRPr="008A7B3A">
              <w:rPr>
                <w:rFonts w:ascii="Times" w:hAnsi="Times"/>
                <w:sz w:val="20"/>
                <w:szCs w:val="20"/>
              </w:rPr>
              <w:t>24.25-33.4, 37-43.5</w:t>
            </w:r>
          </w:p>
          <w:p w14:paraId="3E04C6A9" w14:textId="77ACFC13" w:rsidR="00AF3B1E" w:rsidRPr="005F7E07" w:rsidRDefault="008A7B3A" w:rsidP="00AF3B1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rightChars="470" w:right="987"/>
              <w:textAlignment w:val="baseline"/>
              <w:rPr>
                <w:rFonts w:ascii="Times" w:hAnsi="Times"/>
                <w:sz w:val="20"/>
                <w:szCs w:val="20"/>
              </w:rPr>
            </w:pPr>
            <w:r w:rsidRPr="008A7B3A">
              <w:rPr>
                <w:rFonts w:ascii="Times" w:hAnsi="Times"/>
                <w:sz w:val="20"/>
                <w:szCs w:val="20"/>
              </w:rPr>
              <w:t>45.5-52.6</w:t>
            </w:r>
            <w:r w:rsidR="00F4542F">
              <w:rPr>
                <w:rFonts w:ascii="Times" w:hAnsi="Times" w:hint="eastAsia"/>
                <w:sz w:val="20"/>
                <w:szCs w:val="20"/>
              </w:rPr>
              <w:t xml:space="preserve"> is FFS</w:t>
            </w:r>
          </w:p>
        </w:tc>
      </w:tr>
      <w:tr w:rsidR="00F4542F" w:rsidRPr="005F7E07" w14:paraId="475B7924" w14:textId="584621FA" w:rsidTr="00103BE0">
        <w:trPr>
          <w:jc w:val="center"/>
        </w:trPr>
        <w:tc>
          <w:tcPr>
            <w:tcW w:w="1660" w:type="dxa"/>
          </w:tcPr>
          <w:p w14:paraId="34600BD2" w14:textId="77777777" w:rsidR="00AF3B1E" w:rsidRPr="005F7E07" w:rsidRDefault="00AF3B1E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/>
                <w:sz w:val="20"/>
                <w:szCs w:val="20"/>
              </w:rPr>
              <w:t>Urban M</w:t>
            </w:r>
            <w:r w:rsidRPr="005F7E07">
              <w:rPr>
                <w:rFonts w:ascii="Times" w:hAnsi="Times"/>
                <w:sz w:val="20"/>
                <w:szCs w:val="20"/>
              </w:rPr>
              <w:t>acro</w:t>
            </w:r>
          </w:p>
        </w:tc>
        <w:tc>
          <w:tcPr>
            <w:tcW w:w="3400" w:type="dxa"/>
          </w:tcPr>
          <w:p w14:paraId="63B239AC" w14:textId="77777777" w:rsidR="00AF3B1E" w:rsidRPr="005F7E07" w:rsidRDefault="00AF3B1E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  <w:r w:rsidRPr="005F7E07">
              <w:rPr>
                <w:rFonts w:ascii="Times" w:hAnsi="Times"/>
                <w:sz w:val="20"/>
                <w:szCs w:val="20"/>
              </w:rPr>
              <w:t>Around 30 GHz</w:t>
            </w:r>
          </w:p>
        </w:tc>
        <w:tc>
          <w:tcPr>
            <w:tcW w:w="3000" w:type="dxa"/>
          </w:tcPr>
          <w:p w14:paraId="6E2BEC08" w14:textId="424F53B9" w:rsidR="00F4542F" w:rsidRDefault="008A7B3A" w:rsidP="00F4542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rightChars="103" w:right="216"/>
              <w:textAlignment w:val="baseline"/>
              <w:rPr>
                <w:rFonts w:ascii="Times" w:hAnsi="Times"/>
                <w:sz w:val="20"/>
                <w:szCs w:val="20"/>
              </w:rPr>
            </w:pPr>
            <w:r w:rsidRPr="008A7B3A">
              <w:rPr>
                <w:rFonts w:ascii="Times" w:hAnsi="Times"/>
                <w:sz w:val="20"/>
                <w:szCs w:val="20"/>
              </w:rPr>
              <w:t>24.25-33.4, 37-43.5,</w:t>
            </w:r>
          </w:p>
          <w:p w14:paraId="159252D5" w14:textId="784BAC8E" w:rsidR="00AF3B1E" w:rsidRPr="005F7E07" w:rsidRDefault="008A7B3A" w:rsidP="00F4542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rightChars="103" w:right="216"/>
              <w:textAlignment w:val="baseline"/>
              <w:rPr>
                <w:rFonts w:ascii="Times" w:hAnsi="Times"/>
                <w:sz w:val="20"/>
                <w:szCs w:val="20"/>
              </w:rPr>
            </w:pPr>
            <w:r w:rsidRPr="008A7B3A">
              <w:rPr>
                <w:rFonts w:ascii="Times" w:hAnsi="Times"/>
                <w:sz w:val="20"/>
                <w:szCs w:val="20"/>
              </w:rPr>
              <w:t>45.5-52.6</w:t>
            </w:r>
            <w:r w:rsidR="00F4542F">
              <w:rPr>
                <w:rFonts w:ascii="Times" w:hAnsi="Times" w:hint="eastAsia"/>
                <w:sz w:val="20"/>
                <w:szCs w:val="20"/>
              </w:rPr>
              <w:t xml:space="preserve"> is FFS</w:t>
            </w:r>
          </w:p>
        </w:tc>
      </w:tr>
      <w:tr w:rsidR="00F4542F" w:rsidRPr="005F7E07" w14:paraId="1D6B7EFE" w14:textId="29807525" w:rsidTr="00103BE0">
        <w:trPr>
          <w:jc w:val="center"/>
        </w:trPr>
        <w:tc>
          <w:tcPr>
            <w:tcW w:w="1660" w:type="dxa"/>
            <w:vMerge w:val="restart"/>
          </w:tcPr>
          <w:p w14:paraId="1B432502" w14:textId="77777777" w:rsidR="006A0099" w:rsidRPr="005F7E07" w:rsidRDefault="006A0099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  <w:r w:rsidRPr="005F7E07">
              <w:rPr>
                <w:rFonts w:ascii="Times" w:eastAsia="Times New Roman" w:hAnsi="Times" w:hint="eastAsia"/>
                <w:kern w:val="0"/>
                <w:sz w:val="20"/>
                <w:szCs w:val="20"/>
                <w:lang w:val="en-GB"/>
              </w:rPr>
              <w:t xml:space="preserve">High </w:t>
            </w:r>
            <w:r>
              <w:rPr>
                <w:rFonts w:ascii="Times" w:eastAsia="Times New Roman" w:hAnsi="Times" w:hint="eastAsia"/>
                <w:kern w:val="0"/>
                <w:sz w:val="20"/>
                <w:szCs w:val="20"/>
                <w:lang w:val="en-GB"/>
              </w:rPr>
              <w:t>S</w:t>
            </w:r>
            <w:r w:rsidRPr="005F7E07">
              <w:rPr>
                <w:rFonts w:ascii="Times" w:eastAsia="Times New Roman" w:hAnsi="Times" w:hint="eastAsia"/>
                <w:kern w:val="0"/>
                <w:sz w:val="20"/>
                <w:szCs w:val="20"/>
                <w:lang w:val="en-GB"/>
              </w:rPr>
              <w:t>peed</w:t>
            </w:r>
          </w:p>
        </w:tc>
        <w:tc>
          <w:tcPr>
            <w:tcW w:w="3400" w:type="dxa"/>
          </w:tcPr>
          <w:p w14:paraId="79EF89C7" w14:textId="77777777" w:rsidR="006A0099" w:rsidRPr="005F7E07" w:rsidRDefault="006A0099" w:rsidP="0050179C">
            <w:pPr>
              <w:pStyle w:val="TAL"/>
              <w:rPr>
                <w:rFonts w:ascii="Times" w:eastAsia="MS Mincho" w:hAnsi="Times"/>
                <w:sz w:val="20"/>
                <w:lang w:eastAsia="ja-JP"/>
              </w:rPr>
            </w:pPr>
            <w:r>
              <w:rPr>
                <w:rFonts w:ascii="Times" w:eastAsia="MS Mincho" w:hAnsi="Times"/>
                <w:sz w:val="20"/>
                <w:lang w:eastAsia="ja-JP"/>
              </w:rPr>
              <w:t>For BS to relay: a</w:t>
            </w:r>
            <w:r w:rsidRPr="005F7E07">
              <w:rPr>
                <w:rFonts w:ascii="Times" w:eastAsia="MS Mincho" w:hAnsi="Times"/>
                <w:sz w:val="20"/>
                <w:lang w:eastAsia="ja-JP"/>
              </w:rPr>
              <w:t>round 30 GHz</w:t>
            </w:r>
          </w:p>
          <w:p w14:paraId="75857F24" w14:textId="48C5E4CC" w:rsidR="006A0099" w:rsidRPr="005F7E07" w:rsidRDefault="006A0099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3000" w:type="dxa"/>
          </w:tcPr>
          <w:p w14:paraId="401AD605" w14:textId="0A27C750" w:rsidR="006A0099" w:rsidRDefault="006A0099" w:rsidP="00722448">
            <w:pPr>
              <w:pStyle w:val="TAL"/>
              <w:ind w:rightChars="470" w:right="987"/>
              <w:rPr>
                <w:rFonts w:ascii="Times" w:eastAsia="MS Mincho" w:hAnsi="Times"/>
                <w:sz w:val="20"/>
                <w:lang w:eastAsia="ja-JP"/>
              </w:rPr>
            </w:pPr>
            <w:r w:rsidRPr="008A7B3A">
              <w:rPr>
                <w:rFonts w:ascii="Times" w:hAnsi="Times"/>
                <w:sz w:val="20"/>
              </w:rPr>
              <w:t>24.25-33.4, 37-43.5, 45.5-52.6</w:t>
            </w:r>
            <w:r w:rsidR="00F4542F">
              <w:rPr>
                <w:rFonts w:ascii="Times" w:hAnsi="Times" w:hint="eastAsia"/>
                <w:sz w:val="20"/>
              </w:rPr>
              <w:t xml:space="preserve"> is FFS</w:t>
            </w:r>
          </w:p>
        </w:tc>
      </w:tr>
      <w:tr w:rsidR="00F4542F" w:rsidRPr="005F7E07" w14:paraId="0B4D2BA3" w14:textId="77777777" w:rsidTr="00103BE0">
        <w:trPr>
          <w:jc w:val="center"/>
        </w:trPr>
        <w:tc>
          <w:tcPr>
            <w:tcW w:w="1660" w:type="dxa"/>
            <w:vMerge/>
          </w:tcPr>
          <w:p w14:paraId="7246E2BA" w14:textId="77777777" w:rsidR="006A0099" w:rsidRPr="005F7E07" w:rsidRDefault="006A0099" w:rsidP="0050179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eastAsia="Times New Roman" w:hAnsi="Times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3400" w:type="dxa"/>
          </w:tcPr>
          <w:p w14:paraId="2474E64B" w14:textId="4D14345A" w:rsidR="006A0099" w:rsidRDefault="006A0099" w:rsidP="0050179C">
            <w:pPr>
              <w:pStyle w:val="TAL"/>
              <w:rPr>
                <w:rFonts w:ascii="Times" w:eastAsia="MS Mincho" w:hAnsi="Times"/>
                <w:sz w:val="20"/>
                <w:lang w:eastAsia="ja-JP"/>
              </w:rPr>
            </w:pPr>
            <w:r>
              <w:rPr>
                <w:rFonts w:ascii="Times" w:eastAsia="MS Mincho" w:hAnsi="Times"/>
                <w:sz w:val="20"/>
                <w:lang w:eastAsia="ja-JP"/>
              </w:rPr>
              <w:t>For relay to UE: a</w:t>
            </w:r>
            <w:r w:rsidRPr="005F7E07">
              <w:rPr>
                <w:rFonts w:ascii="Times" w:eastAsia="MS Mincho" w:hAnsi="Times"/>
                <w:sz w:val="20"/>
                <w:lang w:eastAsia="ja-JP"/>
              </w:rPr>
              <w:t xml:space="preserve">round 30 GHz or </w:t>
            </w:r>
            <w:r>
              <w:rPr>
                <w:rFonts w:ascii="Times" w:hAnsi="Times"/>
                <w:sz w:val="20"/>
              </w:rPr>
              <w:t>a</w:t>
            </w:r>
            <w:r>
              <w:rPr>
                <w:rFonts w:ascii="Times" w:eastAsia="MS Mincho" w:hAnsi="Times"/>
                <w:sz w:val="20"/>
                <w:lang w:eastAsia="ja-JP"/>
              </w:rPr>
              <w:t>round 70 GHz</w:t>
            </w:r>
          </w:p>
        </w:tc>
        <w:tc>
          <w:tcPr>
            <w:tcW w:w="3000" w:type="dxa"/>
          </w:tcPr>
          <w:p w14:paraId="33B3944D" w14:textId="5EEB1600" w:rsidR="006A0099" w:rsidRDefault="006A0099" w:rsidP="00103BE0">
            <w:pPr>
              <w:pStyle w:val="TAL"/>
              <w:ind w:rightChars="-31" w:right="-65"/>
              <w:rPr>
                <w:rFonts w:ascii="Times" w:eastAsia="MS Mincho" w:hAnsi="Times"/>
                <w:b/>
                <w:bCs/>
                <w:sz w:val="20"/>
                <w:lang w:eastAsia="ja-JP"/>
              </w:rPr>
            </w:pPr>
            <w:r>
              <w:rPr>
                <w:rFonts w:ascii="Times" w:hAnsi="Times"/>
                <w:sz w:val="20"/>
              </w:rPr>
              <w:t>24.25-33.4</w:t>
            </w:r>
            <w:r>
              <w:rPr>
                <w:rFonts w:ascii="Times" w:hAnsi="Times" w:hint="eastAsia"/>
                <w:sz w:val="20"/>
              </w:rPr>
              <w:t xml:space="preserve">, </w:t>
            </w:r>
            <w:r w:rsidRPr="008A7B3A">
              <w:rPr>
                <w:rFonts w:ascii="Times" w:hAnsi="Times"/>
                <w:sz w:val="20"/>
              </w:rPr>
              <w:t>37-43.5, 45.5-52.6, 66-86</w:t>
            </w:r>
          </w:p>
        </w:tc>
      </w:tr>
    </w:tbl>
    <w:p w14:paraId="78576237" w14:textId="11D038CA" w:rsidR="00FB7F38" w:rsidRDefault="00685DA3" w:rsidP="00CB0D2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>
        <w:rPr>
          <w:rFonts w:ascii="Times" w:eastAsia="Times New Roman" w:hAnsi="Times"/>
          <w:kern w:val="0"/>
          <w:sz w:val="20"/>
          <w:szCs w:val="20"/>
          <w:lang w:val="en-GB"/>
        </w:rPr>
        <w:t>T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he note for 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“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around 30 GHz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”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and 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“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>around 70GHz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”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 only cover 3 out of 4 sub-frequency ranges in 24.25 - 86GHz. </w:t>
      </w:r>
      <w:r>
        <w:rPr>
          <w:rFonts w:ascii="Times" w:eastAsia="Times New Roman" w:hAnsi="Times"/>
          <w:kern w:val="0"/>
          <w:sz w:val="20"/>
          <w:szCs w:val="20"/>
          <w:lang w:val="en-GB"/>
        </w:rPr>
        <w:t>W</w:t>
      </w:r>
      <w:r>
        <w:rPr>
          <w:rFonts w:ascii="Times" w:eastAsia="Times New Roman" w:hAnsi="Times" w:hint="eastAsia"/>
          <w:kern w:val="0"/>
          <w:sz w:val="20"/>
          <w:szCs w:val="20"/>
          <w:lang w:val="en-GB"/>
        </w:rPr>
        <w:t xml:space="preserve">e believe that the scenario including </w:t>
      </w:r>
      <w:r>
        <w:rPr>
          <w:rFonts w:ascii="Times" w:hAnsi="Times"/>
          <w:sz w:val="20"/>
          <w:szCs w:val="20"/>
        </w:rPr>
        <w:t>“</w:t>
      </w:r>
      <w:r>
        <w:rPr>
          <w:rFonts w:ascii="Times" w:hAnsi="Times" w:hint="eastAsia"/>
          <w:sz w:val="20"/>
          <w:szCs w:val="20"/>
        </w:rPr>
        <w:t>around 70GHz</w:t>
      </w:r>
      <w:r>
        <w:rPr>
          <w:rFonts w:ascii="Times" w:hAnsi="Times"/>
          <w:sz w:val="20"/>
          <w:szCs w:val="20"/>
        </w:rPr>
        <w:t>”</w:t>
      </w:r>
      <w:r>
        <w:rPr>
          <w:rFonts w:ascii="Times" w:hAnsi="Times" w:hint="eastAsia"/>
          <w:sz w:val="20"/>
          <w:szCs w:val="20"/>
        </w:rPr>
        <w:t xml:space="preserve"> should also be applicable to 45.5-52.6GHz, while whether the </w:t>
      </w:r>
      <w:r>
        <w:rPr>
          <w:rFonts w:ascii="Times" w:hAnsi="Times"/>
          <w:sz w:val="20"/>
          <w:szCs w:val="20"/>
        </w:rPr>
        <w:t>scenario</w:t>
      </w:r>
      <w:r>
        <w:rPr>
          <w:rFonts w:ascii="Times" w:hAnsi="Times" w:hint="eastAsia"/>
          <w:sz w:val="20"/>
          <w:szCs w:val="20"/>
        </w:rPr>
        <w:t xml:space="preserve"> only including </w:t>
      </w:r>
      <w:r>
        <w:rPr>
          <w:rFonts w:ascii="Times" w:hAnsi="Times"/>
          <w:sz w:val="20"/>
          <w:szCs w:val="20"/>
        </w:rPr>
        <w:t>“</w:t>
      </w:r>
      <w:r>
        <w:rPr>
          <w:rFonts w:ascii="Times" w:hAnsi="Times" w:hint="eastAsia"/>
          <w:sz w:val="20"/>
          <w:szCs w:val="20"/>
        </w:rPr>
        <w:t>around 30GHz</w:t>
      </w:r>
      <w:r>
        <w:rPr>
          <w:rFonts w:ascii="Times" w:hAnsi="Times"/>
          <w:sz w:val="20"/>
          <w:szCs w:val="20"/>
        </w:rPr>
        <w:t>”</w:t>
      </w:r>
      <w:r>
        <w:rPr>
          <w:rFonts w:ascii="Times" w:hAnsi="Times" w:hint="eastAsia"/>
          <w:sz w:val="20"/>
          <w:szCs w:val="20"/>
        </w:rPr>
        <w:t xml:space="preserve"> is </w:t>
      </w:r>
      <w:r>
        <w:rPr>
          <w:rFonts w:ascii="Times" w:hAnsi="Times"/>
          <w:sz w:val="20"/>
          <w:szCs w:val="20"/>
        </w:rPr>
        <w:t>applicable</w:t>
      </w:r>
      <w:r>
        <w:rPr>
          <w:rFonts w:ascii="Times" w:hAnsi="Times" w:hint="eastAsia"/>
          <w:sz w:val="20"/>
          <w:szCs w:val="20"/>
        </w:rPr>
        <w:t xml:space="preserve"> to 45.5-52.6GHz is FFS.</w:t>
      </w:r>
    </w:p>
    <w:p w14:paraId="2F4D8BC4" w14:textId="36C3DBAC" w:rsidR="00C036C8" w:rsidRPr="00C036C8" w:rsidRDefault="000F0791" w:rsidP="00924F49">
      <w:r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Observation</w:t>
      </w:r>
      <w:r w:rsidR="005C2934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#</w:t>
      </w:r>
      <w:r w:rsidR="0084603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9</w:t>
      </w:r>
      <w:r w:rsidR="00BA6470"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 w:rsidR="00F73B14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in order to reduce </w:t>
      </w:r>
      <w:r w:rsidR="00BE5C5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the work load</w:t>
      </w:r>
      <w:r w:rsidR="003E05F7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,</w:t>
      </w:r>
      <w:r w:rsidR="00BE5C53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  <w:r w:rsidR="00A075BE"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RF parameter for NR in 24.25 </w:t>
      </w:r>
      <w:r w:rsidR="00A075BE" w:rsidRPr="006319E2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A075BE"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 s</w:t>
      </w:r>
      <w:r w:rsidR="00794528"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hould be conducted </w:t>
      </w:r>
      <w:r w:rsidR="00A42A34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only </w:t>
      </w:r>
      <w:r w:rsidR="00794528"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based on the agreed four scenarios</w:t>
      </w:r>
      <w:r w:rsidR="008B55A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in Table 4.2</w:t>
      </w:r>
      <w:r w:rsidR="00A42A34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-1 </w:t>
      </w:r>
      <w:r w:rsidR="00A42A34" w:rsidRPr="00103BE0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 xml:space="preserve">as </w:t>
      </w:r>
      <w:r w:rsidR="00A42A34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a </w:t>
      </w:r>
      <w:r w:rsidR="00A42A34" w:rsidRPr="00103BE0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baseline</w:t>
      </w:r>
      <w:r w:rsidR="00794528"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65CE5F8E" w14:textId="77777777" w:rsidR="0038535D" w:rsidRDefault="0038535D" w:rsidP="0038535D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>Conclusion</w:t>
      </w:r>
    </w:p>
    <w:p w14:paraId="7BF66887" w14:textId="77777777" w:rsidR="003A23F4" w:rsidRDefault="003A23F4" w:rsidP="0038535D"/>
    <w:p w14:paraId="7ED34E51" w14:textId="77777777" w:rsidR="00656023" w:rsidRPr="00282E78" w:rsidRDefault="00656023" w:rsidP="0065602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b/>
          <w:i/>
          <w:sz w:val="20"/>
          <w:szCs w:val="20"/>
        </w:rPr>
      </w:pP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Observation#1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: the maxim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um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output power for a single </w:t>
      </w: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transmitter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in 24.25 </w:t>
      </w: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 is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much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lower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than traditional one.</w:t>
      </w:r>
    </w:p>
    <w:p w14:paraId="534DD4DD" w14:textId="77777777" w:rsidR="00656023" w:rsidRPr="00CB0D2B" w:rsidRDefault="00656023" w:rsidP="0065602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kern w:val="0"/>
          <w:sz w:val="20"/>
          <w:szCs w:val="20"/>
          <w:lang w:val="en-GB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2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Range of spurious domain and bandwidth of adjacent </w:t>
      </w:r>
      <w:r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channel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need to be revisited for 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24.25 </w:t>
      </w: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55CFB955" w14:textId="77777777" w:rsidR="00656023" w:rsidRPr="00282E78" w:rsidRDefault="00656023" w:rsidP="0065602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b/>
          <w:i/>
          <w:sz w:val="20"/>
          <w:szCs w:val="20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3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: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DPD applicability for wide bandwidth need be studied for 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24.25 </w:t>
      </w: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691286D9" w14:textId="52FB5F80" w:rsidR="00656023" w:rsidRPr="00282E78" w:rsidRDefault="00656023" w:rsidP="0065602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b/>
          <w:i/>
          <w:sz w:val="20"/>
          <w:szCs w:val="20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#4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filter may be </w:t>
      </w:r>
      <w:r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redesign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ed if </w:t>
      </w:r>
      <w:r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additional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spurious </w:t>
      </w:r>
      <w:r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emission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requirement is needed </w:t>
      </w:r>
      <w:r w:rsidR="00D32CC7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in </w:t>
      </w:r>
      <w:r w:rsidR="00D32CC7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24.25 </w:t>
      </w:r>
      <w:r w:rsidR="00D32CC7"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="00D32CC7"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</w:t>
      </w:r>
      <w:r w:rsidR="00D32CC7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.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</w:t>
      </w:r>
    </w:p>
    <w:p w14:paraId="711632FB" w14:textId="77777777" w:rsidR="00656023" w:rsidRPr="00282E78" w:rsidRDefault="00656023" w:rsidP="0065602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b/>
          <w:i/>
          <w:sz w:val="20"/>
          <w:szCs w:val="20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5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NF increases by about 3 - 6 dB in 24.25 - 86 GHz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177C9535" w14:textId="77777777" w:rsidR="00656023" w:rsidRPr="00CB0D2B" w:rsidRDefault="00656023" w:rsidP="0065602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  <w:sz w:val="20"/>
          <w:szCs w:val="20"/>
        </w:rPr>
      </w:pP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6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: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ACS and in-band blocking depends on the performance of higher sampling rate ADC.</w:t>
      </w:r>
    </w:p>
    <w:p w14:paraId="26AF3FAF" w14:textId="77777777" w:rsidR="00656023" w:rsidRPr="00CB0D2B" w:rsidRDefault="00656023" w:rsidP="0065602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/>
        </w:rPr>
      </w:pPr>
      <w:r>
        <w:rPr>
          <w:rFonts w:ascii="Times" w:eastAsia="Times New Roman" w:hAnsi="Times"/>
          <w:b/>
          <w:i/>
          <w:kern w:val="0"/>
          <w:sz w:val="20"/>
          <w:szCs w:val="20"/>
          <w:lang w:val="en-GB" w:eastAsia="en-US"/>
        </w:rPr>
        <w:t>Observation#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7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out-of-band blocking performance may degrade due to the high frequency and large bandwidth</w:t>
      </w:r>
      <w:r>
        <w:rPr>
          <w:rFonts w:ascii="Times" w:hAnsi="Times" w:hint="eastAsia"/>
        </w:rPr>
        <w:t xml:space="preserve">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in 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24.25 </w:t>
      </w:r>
      <w:r w:rsidRPr="00282E78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Pr="00282E78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2D516FCE" w14:textId="749BE4F7" w:rsidR="0069360D" w:rsidRDefault="0069360D" w:rsidP="00103BE0">
      <w:pPr>
        <w:rPr>
          <w:rFonts w:ascii="Times" w:eastAsia="Times New Roman" w:hAnsi="Times"/>
          <w:kern w:val="0"/>
          <w:sz w:val="20"/>
          <w:szCs w:val="20"/>
          <w:lang w:val="en-GB"/>
        </w:rPr>
      </w:pPr>
      <w:r w:rsidRPr="002903FB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Observation#</w:t>
      </w:r>
      <w:r w:rsidRPr="002903FB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8: RAN4 should agree on a study procedure for RF parameter in 24.25 </w:t>
      </w:r>
      <w:r w:rsidRPr="002903FB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Pr="002903FB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GHz, Figure 4.1-1 is an example.</w:t>
      </w:r>
    </w:p>
    <w:p w14:paraId="4C7FA51F" w14:textId="1C408F03" w:rsidR="0069360D" w:rsidRPr="006319E2" w:rsidRDefault="0069360D" w:rsidP="00103BE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</w:pPr>
      <w:r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Observation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#9</w:t>
      </w:r>
      <w:r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in order to reduce the work load, </w:t>
      </w:r>
      <w:r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RF parameter for NR in 24.25 </w:t>
      </w:r>
      <w:r w:rsidRPr="006319E2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–</w:t>
      </w:r>
      <w:r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86 GHz should be conducted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only </w:t>
      </w:r>
      <w:r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based on the agreed four scenarios</w:t>
      </w:r>
      <w:r w:rsidR="008B55AE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 in Table 4.2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-1 </w:t>
      </w:r>
      <w:r w:rsidRPr="002903FB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 xml:space="preserve">as </w:t>
      </w:r>
      <w:r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 xml:space="preserve">a </w:t>
      </w:r>
      <w:r w:rsidRPr="002903FB">
        <w:rPr>
          <w:rFonts w:ascii="Times" w:eastAsia="Times New Roman" w:hAnsi="Times"/>
          <w:b/>
          <w:i/>
          <w:kern w:val="0"/>
          <w:sz w:val="20"/>
          <w:szCs w:val="20"/>
          <w:lang w:val="en-GB"/>
        </w:rPr>
        <w:t>baseline</w:t>
      </w:r>
      <w:r w:rsidRPr="006319E2">
        <w:rPr>
          <w:rFonts w:ascii="Times" w:eastAsia="Times New Roman" w:hAnsi="Times" w:hint="eastAsia"/>
          <w:b/>
          <w:i/>
          <w:kern w:val="0"/>
          <w:sz w:val="20"/>
          <w:szCs w:val="20"/>
          <w:lang w:val="en-GB"/>
        </w:rPr>
        <w:t>.</w:t>
      </w:r>
    </w:p>
    <w:p w14:paraId="3934A95F" w14:textId="77777777" w:rsidR="0038535D" w:rsidRPr="00CB0D2B" w:rsidRDefault="0038535D" w:rsidP="0038535D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" w:hAnsi="Times"/>
          <w:b w:val="0"/>
          <w:bCs w:val="0"/>
          <w:kern w:val="0"/>
          <w:sz w:val="36"/>
          <w:szCs w:val="36"/>
          <w:lang w:val="en-GB"/>
        </w:rPr>
      </w:pPr>
      <w:r w:rsidRPr="00CB0D2B">
        <w:rPr>
          <w:rFonts w:ascii="Times" w:hAnsi="Times"/>
          <w:b w:val="0"/>
          <w:bCs w:val="0"/>
          <w:kern w:val="0"/>
          <w:sz w:val="36"/>
          <w:szCs w:val="36"/>
          <w:lang w:val="en-GB"/>
        </w:rPr>
        <w:t xml:space="preserve">Reference </w:t>
      </w:r>
    </w:p>
    <w:p w14:paraId="3452811F" w14:textId="7DB60760" w:rsidR="0038535D" w:rsidRPr="00D3251F" w:rsidRDefault="00D3251F" w:rsidP="00D3251F">
      <w:pPr>
        <w:widowControl/>
        <w:numPr>
          <w:ilvl w:val="0"/>
          <w:numId w:val="3"/>
        </w:numPr>
        <w:spacing w:after="180"/>
        <w:jc w:val="left"/>
        <w:rPr>
          <w:rFonts w:ascii="Times" w:hAnsi="Times"/>
          <w:kern w:val="0"/>
          <w:sz w:val="20"/>
          <w:szCs w:val="20"/>
        </w:rPr>
      </w:pPr>
      <w:r w:rsidRPr="00D3251F">
        <w:rPr>
          <w:rFonts w:ascii="Times" w:hAnsi="Times"/>
          <w:kern w:val="0"/>
          <w:sz w:val="20"/>
          <w:szCs w:val="20"/>
        </w:rPr>
        <w:t>R4-16</w:t>
      </w:r>
      <w:r w:rsidRPr="00D3251F">
        <w:rPr>
          <w:rFonts w:ascii="Times" w:hAnsi="Times" w:hint="eastAsia"/>
          <w:kern w:val="0"/>
          <w:sz w:val="20"/>
          <w:szCs w:val="20"/>
        </w:rPr>
        <w:t>2879</w:t>
      </w:r>
      <w:r w:rsidR="0038535D" w:rsidRPr="00D3251F">
        <w:rPr>
          <w:rFonts w:ascii="Times" w:hAnsi="Times"/>
          <w:kern w:val="0"/>
          <w:sz w:val="20"/>
          <w:szCs w:val="20"/>
        </w:rPr>
        <w:t>,</w:t>
      </w:r>
      <w:r w:rsidRPr="00D3251F">
        <w:rPr>
          <w:rFonts w:ascii="Times" w:hAnsi="Times" w:hint="eastAsia"/>
          <w:kern w:val="0"/>
          <w:sz w:val="20"/>
          <w:szCs w:val="20"/>
        </w:rPr>
        <w:t xml:space="preserve"> </w:t>
      </w:r>
      <w:r w:rsidRPr="00D3251F">
        <w:rPr>
          <w:rFonts w:ascii="Times" w:hAnsi="Times"/>
          <w:kern w:val="0"/>
          <w:sz w:val="20"/>
          <w:szCs w:val="20"/>
          <w:lang w:val="en-GB"/>
        </w:rPr>
        <w:t>WF on RF parameters requested by WP 5D</w:t>
      </w:r>
      <w:r w:rsidRPr="00D3251F">
        <w:rPr>
          <w:rFonts w:ascii="Times" w:hAnsi="Times" w:hint="eastAsia"/>
          <w:kern w:val="0"/>
          <w:sz w:val="20"/>
          <w:szCs w:val="20"/>
          <w:lang w:val="en-GB"/>
        </w:rPr>
        <w:t xml:space="preserve">, </w:t>
      </w:r>
      <w:r w:rsidRPr="00D3251F">
        <w:rPr>
          <w:rFonts w:ascii="Times" w:hAnsi="Times"/>
          <w:kern w:val="0"/>
          <w:sz w:val="20"/>
          <w:szCs w:val="20"/>
          <w:lang w:val="en-GB"/>
        </w:rPr>
        <w:t xml:space="preserve">NTT DOCOMO, INC., Qualcomm, CMCC, Nokia, Huawei, Ericsson, KT, Intel, Samsung </w:t>
      </w:r>
      <w:r w:rsidR="0038535D" w:rsidRPr="00D3251F">
        <w:rPr>
          <w:rFonts w:ascii="Times" w:hAnsi="Times"/>
          <w:kern w:val="0"/>
          <w:sz w:val="20"/>
          <w:szCs w:val="20"/>
        </w:rPr>
        <w:t xml:space="preserve"> </w:t>
      </w:r>
    </w:p>
    <w:p w14:paraId="336B714B" w14:textId="03AB8371" w:rsidR="006319E2" w:rsidRPr="006319E2" w:rsidRDefault="003D77DB" w:rsidP="006319E2">
      <w:pPr>
        <w:widowControl/>
        <w:numPr>
          <w:ilvl w:val="0"/>
          <w:numId w:val="3"/>
        </w:numPr>
        <w:spacing w:after="180"/>
        <w:jc w:val="left"/>
        <w:rPr>
          <w:rFonts w:ascii="Times" w:hAnsi="Times"/>
          <w:kern w:val="0"/>
          <w:sz w:val="20"/>
          <w:szCs w:val="20"/>
        </w:rPr>
      </w:pPr>
      <w:r>
        <w:rPr>
          <w:rFonts w:ascii="Times" w:hAnsi="Times" w:hint="eastAsia"/>
          <w:kern w:val="0"/>
          <w:sz w:val="20"/>
          <w:szCs w:val="20"/>
        </w:rPr>
        <w:t>TR 38.913</w:t>
      </w:r>
      <w:r w:rsidR="006319E2">
        <w:rPr>
          <w:rFonts w:ascii="Times" w:hAnsi="Times" w:hint="eastAsia"/>
          <w:kern w:val="0"/>
          <w:sz w:val="20"/>
          <w:szCs w:val="20"/>
        </w:rPr>
        <w:t xml:space="preserve">, </w:t>
      </w:r>
      <w:r w:rsidR="006319E2" w:rsidRPr="006319E2">
        <w:rPr>
          <w:rFonts w:ascii="Times" w:hAnsi="Times"/>
          <w:kern w:val="0"/>
          <w:sz w:val="20"/>
          <w:szCs w:val="20"/>
        </w:rPr>
        <w:t>Study on Scenarios and Requirements for</w:t>
      </w:r>
      <w:r w:rsidR="006319E2">
        <w:rPr>
          <w:rFonts w:ascii="Times" w:hAnsi="Times" w:hint="eastAsia"/>
          <w:kern w:val="0"/>
          <w:sz w:val="20"/>
          <w:szCs w:val="20"/>
        </w:rPr>
        <w:t xml:space="preserve"> </w:t>
      </w:r>
      <w:r w:rsidR="006319E2" w:rsidRPr="006319E2">
        <w:rPr>
          <w:rFonts w:ascii="Times" w:hAnsi="Times"/>
          <w:kern w:val="0"/>
          <w:sz w:val="20"/>
          <w:szCs w:val="20"/>
        </w:rPr>
        <w:t>Next Generation Access Technologies</w:t>
      </w:r>
    </w:p>
    <w:p w14:paraId="4BDFFE09" w14:textId="0DF51907" w:rsidR="00CB0D2B" w:rsidRPr="00924F49" w:rsidRDefault="006319E2" w:rsidP="00103BE0">
      <w:pPr>
        <w:widowControl/>
        <w:numPr>
          <w:ilvl w:val="0"/>
          <w:numId w:val="3"/>
        </w:numPr>
        <w:tabs>
          <w:tab w:val="left" w:pos="1134"/>
        </w:tabs>
        <w:spacing w:after="180" w:line="240" w:lineRule="exact"/>
        <w:jc w:val="left"/>
        <w:rPr>
          <w:rFonts w:ascii="Times" w:hAnsi="Times"/>
        </w:rPr>
      </w:pPr>
      <w:r w:rsidRPr="00924F49">
        <w:rPr>
          <w:rFonts w:ascii="Times" w:hAnsi="Times" w:hint="eastAsia"/>
          <w:kern w:val="0"/>
          <w:sz w:val="20"/>
          <w:szCs w:val="20"/>
        </w:rPr>
        <w:t xml:space="preserve">TR 38.900, </w:t>
      </w:r>
      <w:proofErr w:type="spellStart"/>
      <w:r w:rsidRPr="00924F49">
        <w:rPr>
          <w:rFonts w:ascii="Times" w:hAnsi="Times"/>
          <w:kern w:val="0"/>
          <w:sz w:val="20"/>
          <w:szCs w:val="20"/>
        </w:rPr>
        <w:t>hannel</w:t>
      </w:r>
      <w:proofErr w:type="spellEnd"/>
      <w:r w:rsidRPr="00924F49">
        <w:rPr>
          <w:rFonts w:ascii="Times" w:hAnsi="Times"/>
          <w:kern w:val="0"/>
          <w:sz w:val="20"/>
          <w:szCs w:val="20"/>
        </w:rPr>
        <w:t xml:space="preserve"> model for frequency spectrum above 6 GHz</w:t>
      </w:r>
    </w:p>
    <w:p w14:paraId="3D750598" w14:textId="77777777" w:rsidR="00461AD1" w:rsidRDefault="00461AD1" w:rsidP="00CB0D2B">
      <w:pPr>
        <w:jc w:val="left"/>
        <w:rPr>
          <w:rFonts w:ascii="Times" w:hAnsi="Times"/>
        </w:rPr>
      </w:pPr>
    </w:p>
    <w:p w14:paraId="4D645A28" w14:textId="77777777" w:rsidR="00461AD1" w:rsidRDefault="00461AD1" w:rsidP="00CB0D2B">
      <w:pPr>
        <w:jc w:val="left"/>
        <w:rPr>
          <w:rFonts w:ascii="Times" w:hAnsi="Times"/>
        </w:rPr>
      </w:pPr>
    </w:p>
    <w:p w14:paraId="1DE38461" w14:textId="77777777" w:rsidR="00461AD1" w:rsidRDefault="00461AD1" w:rsidP="00CB0D2B">
      <w:pPr>
        <w:jc w:val="left"/>
        <w:rPr>
          <w:rFonts w:ascii="Times" w:hAnsi="Times"/>
        </w:rPr>
      </w:pPr>
    </w:p>
    <w:p w14:paraId="3C5A3A88" w14:textId="77777777" w:rsidR="00461AD1" w:rsidRDefault="00461AD1" w:rsidP="00CB0D2B">
      <w:pPr>
        <w:jc w:val="left"/>
        <w:rPr>
          <w:rFonts w:ascii="Times" w:hAnsi="Times"/>
        </w:rPr>
      </w:pPr>
    </w:p>
    <w:p w14:paraId="6C843D35" w14:textId="77777777" w:rsidR="00461AD1" w:rsidRDefault="00461AD1" w:rsidP="00CB0D2B">
      <w:pPr>
        <w:jc w:val="left"/>
        <w:rPr>
          <w:rFonts w:ascii="Times" w:hAnsi="Times"/>
        </w:rPr>
      </w:pPr>
    </w:p>
    <w:p w14:paraId="282D173C" w14:textId="77777777" w:rsidR="00461AD1" w:rsidRDefault="00461AD1" w:rsidP="00CB0D2B">
      <w:pPr>
        <w:jc w:val="left"/>
        <w:rPr>
          <w:rFonts w:ascii="Times" w:hAnsi="Times"/>
        </w:rPr>
      </w:pPr>
    </w:p>
    <w:p w14:paraId="64E131BC" w14:textId="77777777" w:rsidR="00461AD1" w:rsidRDefault="00461AD1" w:rsidP="00CB0D2B">
      <w:pPr>
        <w:jc w:val="left"/>
        <w:rPr>
          <w:rFonts w:ascii="Times" w:hAnsi="Times"/>
        </w:rPr>
      </w:pPr>
    </w:p>
    <w:p w14:paraId="2E3DEA71" w14:textId="77777777" w:rsidR="00461AD1" w:rsidRDefault="00461AD1" w:rsidP="00CB0D2B">
      <w:pPr>
        <w:jc w:val="left"/>
        <w:rPr>
          <w:rFonts w:ascii="Times" w:hAnsi="Times"/>
        </w:rPr>
      </w:pPr>
    </w:p>
    <w:p w14:paraId="1857AF2B" w14:textId="77777777" w:rsidR="00461AD1" w:rsidRDefault="00461AD1" w:rsidP="00CB0D2B">
      <w:pPr>
        <w:jc w:val="left"/>
        <w:rPr>
          <w:rFonts w:ascii="Times" w:hAnsi="Times"/>
        </w:rPr>
      </w:pPr>
    </w:p>
    <w:p w14:paraId="76E7CE59" w14:textId="77777777" w:rsidR="00461AD1" w:rsidRDefault="00461AD1" w:rsidP="00CB0D2B">
      <w:pPr>
        <w:jc w:val="left"/>
        <w:rPr>
          <w:rFonts w:ascii="Times" w:hAnsi="Times"/>
        </w:rPr>
      </w:pPr>
    </w:p>
    <w:p w14:paraId="35E42258" w14:textId="77777777" w:rsidR="00461AD1" w:rsidRDefault="00461AD1" w:rsidP="00CB0D2B">
      <w:pPr>
        <w:jc w:val="left"/>
        <w:rPr>
          <w:rFonts w:ascii="Times" w:hAnsi="Times"/>
        </w:rPr>
      </w:pPr>
    </w:p>
    <w:bookmarkEnd w:id="6"/>
    <w:bookmarkEnd w:id="7"/>
    <w:p w14:paraId="0C06671C" w14:textId="77777777" w:rsidR="00461AD1" w:rsidRDefault="00461AD1" w:rsidP="00CB0D2B">
      <w:pPr>
        <w:jc w:val="left"/>
        <w:rPr>
          <w:rFonts w:ascii="Times" w:hAnsi="Times"/>
        </w:rPr>
      </w:pPr>
    </w:p>
    <w:sectPr w:rsidR="00461AD1" w:rsidSect="00793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1047A" w14:textId="77777777" w:rsidR="00F372FA" w:rsidRDefault="00F372FA" w:rsidP="0065573E">
      <w:r>
        <w:separator/>
      </w:r>
    </w:p>
  </w:endnote>
  <w:endnote w:type="continuationSeparator" w:id="0">
    <w:p w14:paraId="58E37176" w14:textId="77777777" w:rsidR="00F372FA" w:rsidRDefault="00F372FA" w:rsidP="0065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po de letra del sistema Fina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Xingkai SC Light">
    <w:panose1 w:val="02010800040101010101"/>
    <w:charset w:val="00"/>
    <w:family w:val="auto"/>
    <w:pitch w:val="variable"/>
    <w:sig w:usb0="00000003" w:usb1="080F0000" w:usb2="00000000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19CBB" w14:textId="77777777" w:rsidR="00F372FA" w:rsidRDefault="00F372FA" w:rsidP="0065573E">
      <w:r>
        <w:separator/>
      </w:r>
    </w:p>
  </w:footnote>
  <w:footnote w:type="continuationSeparator" w:id="0">
    <w:p w14:paraId="32F66976" w14:textId="77777777" w:rsidR="00F372FA" w:rsidRDefault="00F372FA" w:rsidP="0065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17C073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5E2813"/>
    <w:multiLevelType w:val="hybridMultilevel"/>
    <w:tmpl w:val="2AD44D88"/>
    <w:lvl w:ilvl="0" w:tplc="88CEE5B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51102C"/>
    <w:multiLevelType w:val="hybridMultilevel"/>
    <w:tmpl w:val="2AD44D88"/>
    <w:lvl w:ilvl="0" w:tplc="88CEE5B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6687771"/>
    <w:multiLevelType w:val="hybridMultilevel"/>
    <w:tmpl w:val="87BA6C52"/>
    <w:lvl w:ilvl="0" w:tplc="F300FBE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8CA3A6C"/>
    <w:multiLevelType w:val="hybridMultilevel"/>
    <w:tmpl w:val="0A50E17C"/>
    <w:lvl w:ilvl="0" w:tplc="0E24F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038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A4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24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22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6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E3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B2C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DE6"/>
    <w:rsid w:val="00000209"/>
    <w:rsid w:val="00000D15"/>
    <w:rsid w:val="00001351"/>
    <w:rsid w:val="00001498"/>
    <w:rsid w:val="00001D6B"/>
    <w:rsid w:val="00003461"/>
    <w:rsid w:val="0000382A"/>
    <w:rsid w:val="00004EAB"/>
    <w:rsid w:val="00005911"/>
    <w:rsid w:val="000059CE"/>
    <w:rsid w:val="00005C06"/>
    <w:rsid w:val="00006AF3"/>
    <w:rsid w:val="00007AFF"/>
    <w:rsid w:val="00007B76"/>
    <w:rsid w:val="00007B84"/>
    <w:rsid w:val="000102DB"/>
    <w:rsid w:val="00010BCE"/>
    <w:rsid w:val="00011488"/>
    <w:rsid w:val="00012875"/>
    <w:rsid w:val="00012B8F"/>
    <w:rsid w:val="00013131"/>
    <w:rsid w:val="000151F8"/>
    <w:rsid w:val="00015E57"/>
    <w:rsid w:val="0001656B"/>
    <w:rsid w:val="00016BEF"/>
    <w:rsid w:val="000177DE"/>
    <w:rsid w:val="000203CC"/>
    <w:rsid w:val="00021596"/>
    <w:rsid w:val="00022DA1"/>
    <w:rsid w:val="00023207"/>
    <w:rsid w:val="00023908"/>
    <w:rsid w:val="00025A40"/>
    <w:rsid w:val="0002671F"/>
    <w:rsid w:val="000272BC"/>
    <w:rsid w:val="000308A1"/>
    <w:rsid w:val="000321C0"/>
    <w:rsid w:val="0003270D"/>
    <w:rsid w:val="00032B8F"/>
    <w:rsid w:val="00033E11"/>
    <w:rsid w:val="00035327"/>
    <w:rsid w:val="0003599F"/>
    <w:rsid w:val="00036B7D"/>
    <w:rsid w:val="000374E2"/>
    <w:rsid w:val="00040A28"/>
    <w:rsid w:val="00040ADD"/>
    <w:rsid w:val="00040E93"/>
    <w:rsid w:val="00041822"/>
    <w:rsid w:val="00043CA8"/>
    <w:rsid w:val="000475D6"/>
    <w:rsid w:val="00050550"/>
    <w:rsid w:val="0005060C"/>
    <w:rsid w:val="0005076E"/>
    <w:rsid w:val="00051A49"/>
    <w:rsid w:val="000533DD"/>
    <w:rsid w:val="00054BDC"/>
    <w:rsid w:val="00054FB6"/>
    <w:rsid w:val="00055137"/>
    <w:rsid w:val="000566D7"/>
    <w:rsid w:val="00057860"/>
    <w:rsid w:val="00057A3D"/>
    <w:rsid w:val="00057F58"/>
    <w:rsid w:val="00060367"/>
    <w:rsid w:val="00060530"/>
    <w:rsid w:val="00060697"/>
    <w:rsid w:val="00060794"/>
    <w:rsid w:val="00061267"/>
    <w:rsid w:val="00061E10"/>
    <w:rsid w:val="00062076"/>
    <w:rsid w:val="0006237B"/>
    <w:rsid w:val="00062460"/>
    <w:rsid w:val="000624BD"/>
    <w:rsid w:val="000624CC"/>
    <w:rsid w:val="00062DD9"/>
    <w:rsid w:val="000631B1"/>
    <w:rsid w:val="0006489E"/>
    <w:rsid w:val="0006590D"/>
    <w:rsid w:val="00065B7B"/>
    <w:rsid w:val="00065C79"/>
    <w:rsid w:val="00066B17"/>
    <w:rsid w:val="0007266C"/>
    <w:rsid w:val="00072FE7"/>
    <w:rsid w:val="00074489"/>
    <w:rsid w:val="00074BB3"/>
    <w:rsid w:val="000750B9"/>
    <w:rsid w:val="00077DAC"/>
    <w:rsid w:val="00080788"/>
    <w:rsid w:val="000812FF"/>
    <w:rsid w:val="00081EFC"/>
    <w:rsid w:val="00081FD8"/>
    <w:rsid w:val="00082690"/>
    <w:rsid w:val="00082E26"/>
    <w:rsid w:val="00083017"/>
    <w:rsid w:val="000843CB"/>
    <w:rsid w:val="000846B0"/>
    <w:rsid w:val="00084F58"/>
    <w:rsid w:val="000855DF"/>
    <w:rsid w:val="0008636C"/>
    <w:rsid w:val="00090AA0"/>
    <w:rsid w:val="00091D62"/>
    <w:rsid w:val="00093670"/>
    <w:rsid w:val="00093927"/>
    <w:rsid w:val="00094BB8"/>
    <w:rsid w:val="00094BC7"/>
    <w:rsid w:val="00097904"/>
    <w:rsid w:val="000A0C24"/>
    <w:rsid w:val="000A115C"/>
    <w:rsid w:val="000A447A"/>
    <w:rsid w:val="000A458B"/>
    <w:rsid w:val="000A5133"/>
    <w:rsid w:val="000A584F"/>
    <w:rsid w:val="000A5B00"/>
    <w:rsid w:val="000A62B1"/>
    <w:rsid w:val="000A6AEF"/>
    <w:rsid w:val="000B1602"/>
    <w:rsid w:val="000B297A"/>
    <w:rsid w:val="000B3FC0"/>
    <w:rsid w:val="000B50D2"/>
    <w:rsid w:val="000B6D17"/>
    <w:rsid w:val="000B6FA6"/>
    <w:rsid w:val="000B7CD6"/>
    <w:rsid w:val="000C1865"/>
    <w:rsid w:val="000C3099"/>
    <w:rsid w:val="000C35B6"/>
    <w:rsid w:val="000C363E"/>
    <w:rsid w:val="000C41BB"/>
    <w:rsid w:val="000C54A3"/>
    <w:rsid w:val="000C5615"/>
    <w:rsid w:val="000C68E0"/>
    <w:rsid w:val="000C6F94"/>
    <w:rsid w:val="000C7149"/>
    <w:rsid w:val="000D00DC"/>
    <w:rsid w:val="000D049E"/>
    <w:rsid w:val="000D1143"/>
    <w:rsid w:val="000D350B"/>
    <w:rsid w:val="000D394D"/>
    <w:rsid w:val="000D44D7"/>
    <w:rsid w:val="000D4869"/>
    <w:rsid w:val="000D5157"/>
    <w:rsid w:val="000D7023"/>
    <w:rsid w:val="000D7FBD"/>
    <w:rsid w:val="000E12F0"/>
    <w:rsid w:val="000E1D5B"/>
    <w:rsid w:val="000E38BD"/>
    <w:rsid w:val="000E414E"/>
    <w:rsid w:val="000E4AFF"/>
    <w:rsid w:val="000E4C80"/>
    <w:rsid w:val="000E66F3"/>
    <w:rsid w:val="000F0603"/>
    <w:rsid w:val="000F0791"/>
    <w:rsid w:val="000F11BD"/>
    <w:rsid w:val="000F1924"/>
    <w:rsid w:val="000F1ADD"/>
    <w:rsid w:val="000F3C9A"/>
    <w:rsid w:val="000F477A"/>
    <w:rsid w:val="000F52F0"/>
    <w:rsid w:val="0010094C"/>
    <w:rsid w:val="00101523"/>
    <w:rsid w:val="00101BC5"/>
    <w:rsid w:val="00101D81"/>
    <w:rsid w:val="00102F84"/>
    <w:rsid w:val="0010396D"/>
    <w:rsid w:val="001039EC"/>
    <w:rsid w:val="00103BE0"/>
    <w:rsid w:val="0010406C"/>
    <w:rsid w:val="0010504C"/>
    <w:rsid w:val="00105B76"/>
    <w:rsid w:val="001061AC"/>
    <w:rsid w:val="00107408"/>
    <w:rsid w:val="001109CC"/>
    <w:rsid w:val="00114BE1"/>
    <w:rsid w:val="00115055"/>
    <w:rsid w:val="00115562"/>
    <w:rsid w:val="00117C69"/>
    <w:rsid w:val="00120158"/>
    <w:rsid w:val="001206DE"/>
    <w:rsid w:val="001207EB"/>
    <w:rsid w:val="0012144F"/>
    <w:rsid w:val="00121910"/>
    <w:rsid w:val="00122A8F"/>
    <w:rsid w:val="00122DD3"/>
    <w:rsid w:val="00122F44"/>
    <w:rsid w:val="00122F87"/>
    <w:rsid w:val="00123713"/>
    <w:rsid w:val="0012448C"/>
    <w:rsid w:val="00127F8B"/>
    <w:rsid w:val="00130404"/>
    <w:rsid w:val="00130B26"/>
    <w:rsid w:val="001327D2"/>
    <w:rsid w:val="0013295A"/>
    <w:rsid w:val="00132D1F"/>
    <w:rsid w:val="00135736"/>
    <w:rsid w:val="00136F9D"/>
    <w:rsid w:val="00137246"/>
    <w:rsid w:val="00137477"/>
    <w:rsid w:val="001408D5"/>
    <w:rsid w:val="00141DCF"/>
    <w:rsid w:val="001423F2"/>
    <w:rsid w:val="00142B92"/>
    <w:rsid w:val="0014330D"/>
    <w:rsid w:val="0014486D"/>
    <w:rsid w:val="001455C1"/>
    <w:rsid w:val="00145E75"/>
    <w:rsid w:val="00146506"/>
    <w:rsid w:val="00146E2E"/>
    <w:rsid w:val="00146F6A"/>
    <w:rsid w:val="001473CC"/>
    <w:rsid w:val="0015030D"/>
    <w:rsid w:val="00151CF5"/>
    <w:rsid w:val="00153515"/>
    <w:rsid w:val="0015434C"/>
    <w:rsid w:val="0015532D"/>
    <w:rsid w:val="0015569D"/>
    <w:rsid w:val="0015654F"/>
    <w:rsid w:val="0015700A"/>
    <w:rsid w:val="0015746A"/>
    <w:rsid w:val="001602ED"/>
    <w:rsid w:val="00160849"/>
    <w:rsid w:val="00161B2E"/>
    <w:rsid w:val="00161F2B"/>
    <w:rsid w:val="001621AA"/>
    <w:rsid w:val="00162E0E"/>
    <w:rsid w:val="00162F99"/>
    <w:rsid w:val="001651B5"/>
    <w:rsid w:val="001671D1"/>
    <w:rsid w:val="00171D36"/>
    <w:rsid w:val="00172192"/>
    <w:rsid w:val="001723A0"/>
    <w:rsid w:val="001725F3"/>
    <w:rsid w:val="0017327C"/>
    <w:rsid w:val="001733B7"/>
    <w:rsid w:val="00173677"/>
    <w:rsid w:val="00173D3C"/>
    <w:rsid w:val="00173E0C"/>
    <w:rsid w:val="00174257"/>
    <w:rsid w:val="0017472B"/>
    <w:rsid w:val="001754C7"/>
    <w:rsid w:val="00176244"/>
    <w:rsid w:val="00176AAA"/>
    <w:rsid w:val="001800E0"/>
    <w:rsid w:val="00180476"/>
    <w:rsid w:val="00180555"/>
    <w:rsid w:val="00181FC8"/>
    <w:rsid w:val="001827EA"/>
    <w:rsid w:val="0018316F"/>
    <w:rsid w:val="001855C5"/>
    <w:rsid w:val="0018565F"/>
    <w:rsid w:val="00185BF0"/>
    <w:rsid w:val="001864AA"/>
    <w:rsid w:val="001866F0"/>
    <w:rsid w:val="0018717A"/>
    <w:rsid w:val="00187363"/>
    <w:rsid w:val="0019221C"/>
    <w:rsid w:val="001933BE"/>
    <w:rsid w:val="00194A93"/>
    <w:rsid w:val="00194B19"/>
    <w:rsid w:val="00194CF4"/>
    <w:rsid w:val="001959CF"/>
    <w:rsid w:val="001961F1"/>
    <w:rsid w:val="001966F1"/>
    <w:rsid w:val="001971EB"/>
    <w:rsid w:val="001A091B"/>
    <w:rsid w:val="001A0FEE"/>
    <w:rsid w:val="001A20EB"/>
    <w:rsid w:val="001A2C30"/>
    <w:rsid w:val="001A36EC"/>
    <w:rsid w:val="001A49FF"/>
    <w:rsid w:val="001A5AC2"/>
    <w:rsid w:val="001A5FCB"/>
    <w:rsid w:val="001A6B96"/>
    <w:rsid w:val="001A6DFA"/>
    <w:rsid w:val="001A7A11"/>
    <w:rsid w:val="001B011F"/>
    <w:rsid w:val="001B0673"/>
    <w:rsid w:val="001B0B5B"/>
    <w:rsid w:val="001B1469"/>
    <w:rsid w:val="001B147A"/>
    <w:rsid w:val="001B261E"/>
    <w:rsid w:val="001B3414"/>
    <w:rsid w:val="001B345E"/>
    <w:rsid w:val="001B4FF2"/>
    <w:rsid w:val="001B5674"/>
    <w:rsid w:val="001B56A0"/>
    <w:rsid w:val="001B5D6E"/>
    <w:rsid w:val="001B5E03"/>
    <w:rsid w:val="001B6FD7"/>
    <w:rsid w:val="001B6FE3"/>
    <w:rsid w:val="001B742C"/>
    <w:rsid w:val="001B7B44"/>
    <w:rsid w:val="001B7EFC"/>
    <w:rsid w:val="001C01A0"/>
    <w:rsid w:val="001C03EA"/>
    <w:rsid w:val="001C3B74"/>
    <w:rsid w:val="001C6169"/>
    <w:rsid w:val="001C6B0E"/>
    <w:rsid w:val="001C70B7"/>
    <w:rsid w:val="001C7600"/>
    <w:rsid w:val="001D054F"/>
    <w:rsid w:val="001D11A2"/>
    <w:rsid w:val="001D14EC"/>
    <w:rsid w:val="001D2098"/>
    <w:rsid w:val="001D2DB5"/>
    <w:rsid w:val="001D2F92"/>
    <w:rsid w:val="001D3D46"/>
    <w:rsid w:val="001D3F0B"/>
    <w:rsid w:val="001D607D"/>
    <w:rsid w:val="001D6F94"/>
    <w:rsid w:val="001D7225"/>
    <w:rsid w:val="001D7459"/>
    <w:rsid w:val="001D7826"/>
    <w:rsid w:val="001D7EB2"/>
    <w:rsid w:val="001E1F51"/>
    <w:rsid w:val="001E27F9"/>
    <w:rsid w:val="001E2A72"/>
    <w:rsid w:val="001E5027"/>
    <w:rsid w:val="001E5167"/>
    <w:rsid w:val="001E5A38"/>
    <w:rsid w:val="001E5C10"/>
    <w:rsid w:val="001E606C"/>
    <w:rsid w:val="001E6C2B"/>
    <w:rsid w:val="001F0324"/>
    <w:rsid w:val="001F15F5"/>
    <w:rsid w:val="001F19E8"/>
    <w:rsid w:val="001F2D44"/>
    <w:rsid w:val="001F2D66"/>
    <w:rsid w:val="001F3612"/>
    <w:rsid w:val="001F4A56"/>
    <w:rsid w:val="001F61F0"/>
    <w:rsid w:val="001F7CCE"/>
    <w:rsid w:val="00200667"/>
    <w:rsid w:val="0020188E"/>
    <w:rsid w:val="00201E9D"/>
    <w:rsid w:val="00202635"/>
    <w:rsid w:val="002028EC"/>
    <w:rsid w:val="00204494"/>
    <w:rsid w:val="00204EEF"/>
    <w:rsid w:val="00205596"/>
    <w:rsid w:val="00205AF7"/>
    <w:rsid w:val="00205B24"/>
    <w:rsid w:val="00205B8E"/>
    <w:rsid w:val="002074F1"/>
    <w:rsid w:val="00207760"/>
    <w:rsid w:val="002077BC"/>
    <w:rsid w:val="0021098E"/>
    <w:rsid w:val="0021241A"/>
    <w:rsid w:val="002137CD"/>
    <w:rsid w:val="00216238"/>
    <w:rsid w:val="00217D8E"/>
    <w:rsid w:val="002225EB"/>
    <w:rsid w:val="00222B91"/>
    <w:rsid w:val="00223299"/>
    <w:rsid w:val="002249FB"/>
    <w:rsid w:val="002275A6"/>
    <w:rsid w:val="0022770D"/>
    <w:rsid w:val="00227DFD"/>
    <w:rsid w:val="00231407"/>
    <w:rsid w:val="00231AD9"/>
    <w:rsid w:val="00232946"/>
    <w:rsid w:val="00232A56"/>
    <w:rsid w:val="00232DEC"/>
    <w:rsid w:val="00232E67"/>
    <w:rsid w:val="00232F54"/>
    <w:rsid w:val="00232F61"/>
    <w:rsid w:val="0023341A"/>
    <w:rsid w:val="00233572"/>
    <w:rsid w:val="00234349"/>
    <w:rsid w:val="002344B7"/>
    <w:rsid w:val="00236102"/>
    <w:rsid w:val="00236826"/>
    <w:rsid w:val="00236890"/>
    <w:rsid w:val="0023698F"/>
    <w:rsid w:val="00236F23"/>
    <w:rsid w:val="002370FD"/>
    <w:rsid w:val="002407B5"/>
    <w:rsid w:val="002415F4"/>
    <w:rsid w:val="00241757"/>
    <w:rsid w:val="002430EA"/>
    <w:rsid w:val="002439FA"/>
    <w:rsid w:val="00243BAD"/>
    <w:rsid w:val="00244D73"/>
    <w:rsid w:val="00245282"/>
    <w:rsid w:val="002466A0"/>
    <w:rsid w:val="002468DD"/>
    <w:rsid w:val="00246C40"/>
    <w:rsid w:val="00246DF7"/>
    <w:rsid w:val="00247226"/>
    <w:rsid w:val="00250144"/>
    <w:rsid w:val="00251809"/>
    <w:rsid w:val="002520DB"/>
    <w:rsid w:val="00252D72"/>
    <w:rsid w:val="00253005"/>
    <w:rsid w:val="00253013"/>
    <w:rsid w:val="00254364"/>
    <w:rsid w:val="00254CF7"/>
    <w:rsid w:val="0025532C"/>
    <w:rsid w:val="0025561C"/>
    <w:rsid w:val="00256017"/>
    <w:rsid w:val="00256367"/>
    <w:rsid w:val="0026060D"/>
    <w:rsid w:val="002613C5"/>
    <w:rsid w:val="0026308C"/>
    <w:rsid w:val="00263735"/>
    <w:rsid w:val="002638A4"/>
    <w:rsid w:val="00263AF1"/>
    <w:rsid w:val="002646C5"/>
    <w:rsid w:val="00264E55"/>
    <w:rsid w:val="00266A9F"/>
    <w:rsid w:val="002702C0"/>
    <w:rsid w:val="00270AFA"/>
    <w:rsid w:val="00271752"/>
    <w:rsid w:val="00272A8C"/>
    <w:rsid w:val="00272C52"/>
    <w:rsid w:val="00272EC0"/>
    <w:rsid w:val="00272F0A"/>
    <w:rsid w:val="00273105"/>
    <w:rsid w:val="00273635"/>
    <w:rsid w:val="00273660"/>
    <w:rsid w:val="00274B3A"/>
    <w:rsid w:val="002753CD"/>
    <w:rsid w:val="00275A19"/>
    <w:rsid w:val="00275AF6"/>
    <w:rsid w:val="00275D5D"/>
    <w:rsid w:val="00276A3C"/>
    <w:rsid w:val="00277845"/>
    <w:rsid w:val="002802B4"/>
    <w:rsid w:val="00280583"/>
    <w:rsid w:val="00280590"/>
    <w:rsid w:val="00280807"/>
    <w:rsid w:val="00282C96"/>
    <w:rsid w:val="00282E78"/>
    <w:rsid w:val="00283A35"/>
    <w:rsid w:val="0028438B"/>
    <w:rsid w:val="0028504C"/>
    <w:rsid w:val="00286303"/>
    <w:rsid w:val="00286F82"/>
    <w:rsid w:val="00286FB8"/>
    <w:rsid w:val="00287733"/>
    <w:rsid w:val="00287A03"/>
    <w:rsid w:val="00287FB5"/>
    <w:rsid w:val="002902D3"/>
    <w:rsid w:val="00290E90"/>
    <w:rsid w:val="002916E1"/>
    <w:rsid w:val="00291D9C"/>
    <w:rsid w:val="00292173"/>
    <w:rsid w:val="00292A0E"/>
    <w:rsid w:val="002930CA"/>
    <w:rsid w:val="002953C7"/>
    <w:rsid w:val="002966F5"/>
    <w:rsid w:val="002A173B"/>
    <w:rsid w:val="002A23E5"/>
    <w:rsid w:val="002A27CA"/>
    <w:rsid w:val="002A284D"/>
    <w:rsid w:val="002A2B27"/>
    <w:rsid w:val="002A2F83"/>
    <w:rsid w:val="002A38E1"/>
    <w:rsid w:val="002A39CB"/>
    <w:rsid w:val="002A63EE"/>
    <w:rsid w:val="002A6822"/>
    <w:rsid w:val="002A699B"/>
    <w:rsid w:val="002A70EC"/>
    <w:rsid w:val="002A7367"/>
    <w:rsid w:val="002A7F50"/>
    <w:rsid w:val="002B0042"/>
    <w:rsid w:val="002B040A"/>
    <w:rsid w:val="002B0A04"/>
    <w:rsid w:val="002B141D"/>
    <w:rsid w:val="002B1518"/>
    <w:rsid w:val="002B1884"/>
    <w:rsid w:val="002B1978"/>
    <w:rsid w:val="002B1A82"/>
    <w:rsid w:val="002B36C8"/>
    <w:rsid w:val="002B382C"/>
    <w:rsid w:val="002B3837"/>
    <w:rsid w:val="002B3CFC"/>
    <w:rsid w:val="002B5889"/>
    <w:rsid w:val="002B5DE6"/>
    <w:rsid w:val="002B6458"/>
    <w:rsid w:val="002B7A60"/>
    <w:rsid w:val="002C231D"/>
    <w:rsid w:val="002C262F"/>
    <w:rsid w:val="002C2E7C"/>
    <w:rsid w:val="002C3E76"/>
    <w:rsid w:val="002C3FD1"/>
    <w:rsid w:val="002C43A7"/>
    <w:rsid w:val="002C7124"/>
    <w:rsid w:val="002C7C65"/>
    <w:rsid w:val="002D0D4F"/>
    <w:rsid w:val="002D1E81"/>
    <w:rsid w:val="002D3345"/>
    <w:rsid w:val="002D4067"/>
    <w:rsid w:val="002D529E"/>
    <w:rsid w:val="002D55F9"/>
    <w:rsid w:val="002D5B5C"/>
    <w:rsid w:val="002D66B0"/>
    <w:rsid w:val="002D72C0"/>
    <w:rsid w:val="002D743B"/>
    <w:rsid w:val="002D77EF"/>
    <w:rsid w:val="002E14FF"/>
    <w:rsid w:val="002E2E9E"/>
    <w:rsid w:val="002E363E"/>
    <w:rsid w:val="002E4B14"/>
    <w:rsid w:val="002E547E"/>
    <w:rsid w:val="002E55A5"/>
    <w:rsid w:val="002E5A4A"/>
    <w:rsid w:val="002F12BE"/>
    <w:rsid w:val="002F1D65"/>
    <w:rsid w:val="002F2B18"/>
    <w:rsid w:val="002F3A8D"/>
    <w:rsid w:val="002F3FFC"/>
    <w:rsid w:val="002F50D2"/>
    <w:rsid w:val="002F5181"/>
    <w:rsid w:val="002F5BC7"/>
    <w:rsid w:val="002F65E0"/>
    <w:rsid w:val="002F7FBE"/>
    <w:rsid w:val="00300549"/>
    <w:rsid w:val="00303780"/>
    <w:rsid w:val="00304CF1"/>
    <w:rsid w:val="00306A35"/>
    <w:rsid w:val="003078B6"/>
    <w:rsid w:val="003103BD"/>
    <w:rsid w:val="00310556"/>
    <w:rsid w:val="00310FA3"/>
    <w:rsid w:val="0031112F"/>
    <w:rsid w:val="00313927"/>
    <w:rsid w:val="0031415B"/>
    <w:rsid w:val="0031452F"/>
    <w:rsid w:val="003152B7"/>
    <w:rsid w:val="003160A7"/>
    <w:rsid w:val="00316F2B"/>
    <w:rsid w:val="003175A5"/>
    <w:rsid w:val="00317F54"/>
    <w:rsid w:val="00320606"/>
    <w:rsid w:val="00321744"/>
    <w:rsid w:val="0032299A"/>
    <w:rsid w:val="00322D59"/>
    <w:rsid w:val="003236B5"/>
    <w:rsid w:val="00323E30"/>
    <w:rsid w:val="00324583"/>
    <w:rsid w:val="00324B76"/>
    <w:rsid w:val="00326176"/>
    <w:rsid w:val="003271AD"/>
    <w:rsid w:val="00327689"/>
    <w:rsid w:val="00327799"/>
    <w:rsid w:val="00327ECB"/>
    <w:rsid w:val="0033050E"/>
    <w:rsid w:val="00330B02"/>
    <w:rsid w:val="00331595"/>
    <w:rsid w:val="003322CD"/>
    <w:rsid w:val="00333927"/>
    <w:rsid w:val="00334F8B"/>
    <w:rsid w:val="00335AB3"/>
    <w:rsid w:val="00335F33"/>
    <w:rsid w:val="0033604A"/>
    <w:rsid w:val="00337432"/>
    <w:rsid w:val="003401EB"/>
    <w:rsid w:val="003402DE"/>
    <w:rsid w:val="0034160D"/>
    <w:rsid w:val="003419A0"/>
    <w:rsid w:val="00341FB5"/>
    <w:rsid w:val="00342323"/>
    <w:rsid w:val="00342EE8"/>
    <w:rsid w:val="00343BCD"/>
    <w:rsid w:val="00346108"/>
    <w:rsid w:val="00346F3E"/>
    <w:rsid w:val="0034727C"/>
    <w:rsid w:val="0035018D"/>
    <w:rsid w:val="0035077B"/>
    <w:rsid w:val="00351C45"/>
    <w:rsid w:val="00352032"/>
    <w:rsid w:val="0035213B"/>
    <w:rsid w:val="00352206"/>
    <w:rsid w:val="00352BBF"/>
    <w:rsid w:val="00352D93"/>
    <w:rsid w:val="0035396C"/>
    <w:rsid w:val="003546EF"/>
    <w:rsid w:val="003568A8"/>
    <w:rsid w:val="0035762F"/>
    <w:rsid w:val="00360B5E"/>
    <w:rsid w:val="0036173B"/>
    <w:rsid w:val="00365BB7"/>
    <w:rsid w:val="00371303"/>
    <w:rsid w:val="0037216C"/>
    <w:rsid w:val="00372AB2"/>
    <w:rsid w:val="00372D45"/>
    <w:rsid w:val="0037570A"/>
    <w:rsid w:val="00375AF5"/>
    <w:rsid w:val="00377361"/>
    <w:rsid w:val="0037742C"/>
    <w:rsid w:val="003778B6"/>
    <w:rsid w:val="0038178C"/>
    <w:rsid w:val="00383210"/>
    <w:rsid w:val="00383467"/>
    <w:rsid w:val="003836F2"/>
    <w:rsid w:val="00384563"/>
    <w:rsid w:val="0038535D"/>
    <w:rsid w:val="00387148"/>
    <w:rsid w:val="00387A99"/>
    <w:rsid w:val="00390D30"/>
    <w:rsid w:val="00390E10"/>
    <w:rsid w:val="003919B0"/>
    <w:rsid w:val="00392C6F"/>
    <w:rsid w:val="003950CD"/>
    <w:rsid w:val="003973C8"/>
    <w:rsid w:val="003A0206"/>
    <w:rsid w:val="003A0286"/>
    <w:rsid w:val="003A0A56"/>
    <w:rsid w:val="003A1D50"/>
    <w:rsid w:val="003A2144"/>
    <w:rsid w:val="003A23F4"/>
    <w:rsid w:val="003A2418"/>
    <w:rsid w:val="003A417F"/>
    <w:rsid w:val="003A6AD7"/>
    <w:rsid w:val="003B022E"/>
    <w:rsid w:val="003B050B"/>
    <w:rsid w:val="003B3713"/>
    <w:rsid w:val="003B3EA3"/>
    <w:rsid w:val="003B3FD1"/>
    <w:rsid w:val="003B4436"/>
    <w:rsid w:val="003B57B1"/>
    <w:rsid w:val="003B6F57"/>
    <w:rsid w:val="003B7426"/>
    <w:rsid w:val="003B7CA2"/>
    <w:rsid w:val="003C0A2E"/>
    <w:rsid w:val="003C2542"/>
    <w:rsid w:val="003C300B"/>
    <w:rsid w:val="003C304F"/>
    <w:rsid w:val="003C3624"/>
    <w:rsid w:val="003C5EDE"/>
    <w:rsid w:val="003C6702"/>
    <w:rsid w:val="003C6DF5"/>
    <w:rsid w:val="003C7AB1"/>
    <w:rsid w:val="003C7D31"/>
    <w:rsid w:val="003D0FFC"/>
    <w:rsid w:val="003D1CF0"/>
    <w:rsid w:val="003D2750"/>
    <w:rsid w:val="003D2CAD"/>
    <w:rsid w:val="003D34C7"/>
    <w:rsid w:val="003D3D82"/>
    <w:rsid w:val="003D44C6"/>
    <w:rsid w:val="003D4777"/>
    <w:rsid w:val="003D5D37"/>
    <w:rsid w:val="003D661D"/>
    <w:rsid w:val="003D68EC"/>
    <w:rsid w:val="003D6E83"/>
    <w:rsid w:val="003D76BE"/>
    <w:rsid w:val="003D77DB"/>
    <w:rsid w:val="003E05F7"/>
    <w:rsid w:val="003E0D9B"/>
    <w:rsid w:val="003E147F"/>
    <w:rsid w:val="003E14EB"/>
    <w:rsid w:val="003E3A9D"/>
    <w:rsid w:val="003E46BB"/>
    <w:rsid w:val="003E4A48"/>
    <w:rsid w:val="003E4D5A"/>
    <w:rsid w:val="003E6113"/>
    <w:rsid w:val="003E685F"/>
    <w:rsid w:val="003E73EA"/>
    <w:rsid w:val="003E7AB6"/>
    <w:rsid w:val="003F07D1"/>
    <w:rsid w:val="003F0FC1"/>
    <w:rsid w:val="003F2754"/>
    <w:rsid w:val="003F2872"/>
    <w:rsid w:val="003F2CE3"/>
    <w:rsid w:val="003F2FF6"/>
    <w:rsid w:val="003F40D8"/>
    <w:rsid w:val="003F59B4"/>
    <w:rsid w:val="003F6602"/>
    <w:rsid w:val="003F66BB"/>
    <w:rsid w:val="003F6BDE"/>
    <w:rsid w:val="003F7A6F"/>
    <w:rsid w:val="003F7FE2"/>
    <w:rsid w:val="004001BF"/>
    <w:rsid w:val="00400428"/>
    <w:rsid w:val="00400485"/>
    <w:rsid w:val="00400A7C"/>
    <w:rsid w:val="004019F3"/>
    <w:rsid w:val="00401B97"/>
    <w:rsid w:val="00402910"/>
    <w:rsid w:val="00402A11"/>
    <w:rsid w:val="004037CD"/>
    <w:rsid w:val="00403DED"/>
    <w:rsid w:val="00404FFF"/>
    <w:rsid w:val="0040612A"/>
    <w:rsid w:val="00406153"/>
    <w:rsid w:val="00406274"/>
    <w:rsid w:val="004070F7"/>
    <w:rsid w:val="00407749"/>
    <w:rsid w:val="00407D4D"/>
    <w:rsid w:val="0041006E"/>
    <w:rsid w:val="00412506"/>
    <w:rsid w:val="004128F3"/>
    <w:rsid w:val="0041395F"/>
    <w:rsid w:val="0041473A"/>
    <w:rsid w:val="0041556A"/>
    <w:rsid w:val="00415AAB"/>
    <w:rsid w:val="0041606C"/>
    <w:rsid w:val="00416507"/>
    <w:rsid w:val="004166C3"/>
    <w:rsid w:val="00416D4A"/>
    <w:rsid w:val="00417ABA"/>
    <w:rsid w:val="00417C74"/>
    <w:rsid w:val="00420286"/>
    <w:rsid w:val="00420B5C"/>
    <w:rsid w:val="00423C9A"/>
    <w:rsid w:val="004263DA"/>
    <w:rsid w:val="0042688C"/>
    <w:rsid w:val="00426BD6"/>
    <w:rsid w:val="0042715C"/>
    <w:rsid w:val="00427618"/>
    <w:rsid w:val="00427C67"/>
    <w:rsid w:val="00431BE7"/>
    <w:rsid w:val="00432F0C"/>
    <w:rsid w:val="0043357D"/>
    <w:rsid w:val="00435C60"/>
    <w:rsid w:val="00440003"/>
    <w:rsid w:val="00441221"/>
    <w:rsid w:val="00441BEE"/>
    <w:rsid w:val="004425A9"/>
    <w:rsid w:val="00442A53"/>
    <w:rsid w:val="00443B1C"/>
    <w:rsid w:val="0044450D"/>
    <w:rsid w:val="00444669"/>
    <w:rsid w:val="004448C6"/>
    <w:rsid w:val="0044540D"/>
    <w:rsid w:val="00445CC3"/>
    <w:rsid w:val="00446570"/>
    <w:rsid w:val="00447EC1"/>
    <w:rsid w:val="00450043"/>
    <w:rsid w:val="0045084B"/>
    <w:rsid w:val="00450A65"/>
    <w:rsid w:val="00452116"/>
    <w:rsid w:val="00452BEE"/>
    <w:rsid w:val="0045346F"/>
    <w:rsid w:val="00453A87"/>
    <w:rsid w:val="00453EC1"/>
    <w:rsid w:val="0045517E"/>
    <w:rsid w:val="004562E3"/>
    <w:rsid w:val="00460331"/>
    <w:rsid w:val="004603A6"/>
    <w:rsid w:val="00461AD1"/>
    <w:rsid w:val="00462B0D"/>
    <w:rsid w:val="00462CCF"/>
    <w:rsid w:val="00463084"/>
    <w:rsid w:val="00463264"/>
    <w:rsid w:val="00463362"/>
    <w:rsid w:val="00463FE7"/>
    <w:rsid w:val="004640B0"/>
    <w:rsid w:val="0046519B"/>
    <w:rsid w:val="004654F7"/>
    <w:rsid w:val="004656FE"/>
    <w:rsid w:val="00465869"/>
    <w:rsid w:val="004667EA"/>
    <w:rsid w:val="004667F4"/>
    <w:rsid w:val="00470E72"/>
    <w:rsid w:val="0047113A"/>
    <w:rsid w:val="00471E24"/>
    <w:rsid w:val="00472045"/>
    <w:rsid w:val="00473FD1"/>
    <w:rsid w:val="0047435D"/>
    <w:rsid w:val="00474736"/>
    <w:rsid w:val="00475E2B"/>
    <w:rsid w:val="00480407"/>
    <w:rsid w:val="00482603"/>
    <w:rsid w:val="00482B34"/>
    <w:rsid w:val="00483763"/>
    <w:rsid w:val="00483EBB"/>
    <w:rsid w:val="00485F4C"/>
    <w:rsid w:val="00486F1F"/>
    <w:rsid w:val="00487CB7"/>
    <w:rsid w:val="00490462"/>
    <w:rsid w:val="0049146C"/>
    <w:rsid w:val="00491741"/>
    <w:rsid w:val="0049189D"/>
    <w:rsid w:val="00491C15"/>
    <w:rsid w:val="00491F06"/>
    <w:rsid w:val="004928DF"/>
    <w:rsid w:val="00493777"/>
    <w:rsid w:val="00493D33"/>
    <w:rsid w:val="00494409"/>
    <w:rsid w:val="00494ABE"/>
    <w:rsid w:val="00494B3B"/>
    <w:rsid w:val="004953E0"/>
    <w:rsid w:val="00495920"/>
    <w:rsid w:val="004A01D4"/>
    <w:rsid w:val="004A13B1"/>
    <w:rsid w:val="004A17D8"/>
    <w:rsid w:val="004A2D4F"/>
    <w:rsid w:val="004A346D"/>
    <w:rsid w:val="004A348A"/>
    <w:rsid w:val="004A4B7E"/>
    <w:rsid w:val="004A4DD7"/>
    <w:rsid w:val="004A5175"/>
    <w:rsid w:val="004B0CDB"/>
    <w:rsid w:val="004B46CF"/>
    <w:rsid w:val="004B6CC3"/>
    <w:rsid w:val="004B7895"/>
    <w:rsid w:val="004C0990"/>
    <w:rsid w:val="004C0D61"/>
    <w:rsid w:val="004C198D"/>
    <w:rsid w:val="004C1BB8"/>
    <w:rsid w:val="004C1E9A"/>
    <w:rsid w:val="004C2653"/>
    <w:rsid w:val="004C269F"/>
    <w:rsid w:val="004C4CC0"/>
    <w:rsid w:val="004C6D2F"/>
    <w:rsid w:val="004D0863"/>
    <w:rsid w:val="004D0C97"/>
    <w:rsid w:val="004D11C8"/>
    <w:rsid w:val="004D138A"/>
    <w:rsid w:val="004D34EF"/>
    <w:rsid w:val="004D3768"/>
    <w:rsid w:val="004D3D08"/>
    <w:rsid w:val="004D52EF"/>
    <w:rsid w:val="004D53F3"/>
    <w:rsid w:val="004D6222"/>
    <w:rsid w:val="004D6BEE"/>
    <w:rsid w:val="004D710A"/>
    <w:rsid w:val="004E2331"/>
    <w:rsid w:val="004E2C3E"/>
    <w:rsid w:val="004E2E17"/>
    <w:rsid w:val="004E2F6C"/>
    <w:rsid w:val="004E30BD"/>
    <w:rsid w:val="004E4862"/>
    <w:rsid w:val="004E4EB3"/>
    <w:rsid w:val="004E593C"/>
    <w:rsid w:val="004E6581"/>
    <w:rsid w:val="004E6EC6"/>
    <w:rsid w:val="004E742E"/>
    <w:rsid w:val="004E78D6"/>
    <w:rsid w:val="004F2026"/>
    <w:rsid w:val="004F25A2"/>
    <w:rsid w:val="004F3996"/>
    <w:rsid w:val="004F5B82"/>
    <w:rsid w:val="004F5F4E"/>
    <w:rsid w:val="004F64DA"/>
    <w:rsid w:val="004F779A"/>
    <w:rsid w:val="004F7F41"/>
    <w:rsid w:val="005004FB"/>
    <w:rsid w:val="0050142A"/>
    <w:rsid w:val="0050179C"/>
    <w:rsid w:val="00503218"/>
    <w:rsid w:val="0050351D"/>
    <w:rsid w:val="00505BDD"/>
    <w:rsid w:val="0050653A"/>
    <w:rsid w:val="00507EDF"/>
    <w:rsid w:val="00511BF0"/>
    <w:rsid w:val="00512AD1"/>
    <w:rsid w:val="00512F56"/>
    <w:rsid w:val="00514C6D"/>
    <w:rsid w:val="00515740"/>
    <w:rsid w:val="0051575A"/>
    <w:rsid w:val="00515D1B"/>
    <w:rsid w:val="00515FAB"/>
    <w:rsid w:val="00517BEF"/>
    <w:rsid w:val="00522022"/>
    <w:rsid w:val="005232FA"/>
    <w:rsid w:val="0052355D"/>
    <w:rsid w:val="00524C94"/>
    <w:rsid w:val="00524CE2"/>
    <w:rsid w:val="0052596F"/>
    <w:rsid w:val="00525C03"/>
    <w:rsid w:val="0053073E"/>
    <w:rsid w:val="00532014"/>
    <w:rsid w:val="00532A4A"/>
    <w:rsid w:val="00534161"/>
    <w:rsid w:val="005342CC"/>
    <w:rsid w:val="00534F67"/>
    <w:rsid w:val="00535243"/>
    <w:rsid w:val="00535606"/>
    <w:rsid w:val="00536251"/>
    <w:rsid w:val="005406DE"/>
    <w:rsid w:val="00540721"/>
    <w:rsid w:val="00540774"/>
    <w:rsid w:val="005412F1"/>
    <w:rsid w:val="005413C3"/>
    <w:rsid w:val="0054242D"/>
    <w:rsid w:val="005433C6"/>
    <w:rsid w:val="0054398C"/>
    <w:rsid w:val="0054469B"/>
    <w:rsid w:val="00545117"/>
    <w:rsid w:val="005460B4"/>
    <w:rsid w:val="0054636A"/>
    <w:rsid w:val="00546500"/>
    <w:rsid w:val="00546A51"/>
    <w:rsid w:val="00546E6E"/>
    <w:rsid w:val="0054787D"/>
    <w:rsid w:val="00547C5D"/>
    <w:rsid w:val="005500DC"/>
    <w:rsid w:val="00551ED9"/>
    <w:rsid w:val="0055229D"/>
    <w:rsid w:val="00552489"/>
    <w:rsid w:val="005543D3"/>
    <w:rsid w:val="00554A09"/>
    <w:rsid w:val="00554BE8"/>
    <w:rsid w:val="00555628"/>
    <w:rsid w:val="00555EDC"/>
    <w:rsid w:val="00556269"/>
    <w:rsid w:val="00556319"/>
    <w:rsid w:val="0055742F"/>
    <w:rsid w:val="0055753B"/>
    <w:rsid w:val="00557D0D"/>
    <w:rsid w:val="005601EB"/>
    <w:rsid w:val="0056155C"/>
    <w:rsid w:val="00561DA7"/>
    <w:rsid w:val="0056443E"/>
    <w:rsid w:val="00564991"/>
    <w:rsid w:val="00564D93"/>
    <w:rsid w:val="00565749"/>
    <w:rsid w:val="005658DA"/>
    <w:rsid w:val="00565FFF"/>
    <w:rsid w:val="0056765C"/>
    <w:rsid w:val="00567E54"/>
    <w:rsid w:val="00570D61"/>
    <w:rsid w:val="00571C39"/>
    <w:rsid w:val="00571CEF"/>
    <w:rsid w:val="00572855"/>
    <w:rsid w:val="00572F02"/>
    <w:rsid w:val="00573416"/>
    <w:rsid w:val="00574886"/>
    <w:rsid w:val="00574EBF"/>
    <w:rsid w:val="00574F8B"/>
    <w:rsid w:val="005750AA"/>
    <w:rsid w:val="00575358"/>
    <w:rsid w:val="00575805"/>
    <w:rsid w:val="00575F62"/>
    <w:rsid w:val="00581C29"/>
    <w:rsid w:val="005834A1"/>
    <w:rsid w:val="005846D4"/>
    <w:rsid w:val="00585EA0"/>
    <w:rsid w:val="00586372"/>
    <w:rsid w:val="00586FE2"/>
    <w:rsid w:val="00587F88"/>
    <w:rsid w:val="005914F9"/>
    <w:rsid w:val="00594658"/>
    <w:rsid w:val="00595044"/>
    <w:rsid w:val="00595482"/>
    <w:rsid w:val="0059563F"/>
    <w:rsid w:val="00595C3F"/>
    <w:rsid w:val="00597191"/>
    <w:rsid w:val="005A0048"/>
    <w:rsid w:val="005A0197"/>
    <w:rsid w:val="005A052D"/>
    <w:rsid w:val="005A0B17"/>
    <w:rsid w:val="005A16E6"/>
    <w:rsid w:val="005A25AA"/>
    <w:rsid w:val="005A25F2"/>
    <w:rsid w:val="005A27AE"/>
    <w:rsid w:val="005A3321"/>
    <w:rsid w:val="005A33DD"/>
    <w:rsid w:val="005A49F0"/>
    <w:rsid w:val="005A5505"/>
    <w:rsid w:val="005A66D8"/>
    <w:rsid w:val="005A6F93"/>
    <w:rsid w:val="005A7D39"/>
    <w:rsid w:val="005B05A2"/>
    <w:rsid w:val="005B1061"/>
    <w:rsid w:val="005B2497"/>
    <w:rsid w:val="005B29EA"/>
    <w:rsid w:val="005B3619"/>
    <w:rsid w:val="005B67F3"/>
    <w:rsid w:val="005B6DDA"/>
    <w:rsid w:val="005B70E3"/>
    <w:rsid w:val="005B7168"/>
    <w:rsid w:val="005B7E82"/>
    <w:rsid w:val="005B7EAE"/>
    <w:rsid w:val="005C0116"/>
    <w:rsid w:val="005C0994"/>
    <w:rsid w:val="005C1316"/>
    <w:rsid w:val="005C2934"/>
    <w:rsid w:val="005C3AD4"/>
    <w:rsid w:val="005C49BF"/>
    <w:rsid w:val="005C5549"/>
    <w:rsid w:val="005C5EEA"/>
    <w:rsid w:val="005C5FB4"/>
    <w:rsid w:val="005C766B"/>
    <w:rsid w:val="005C7A19"/>
    <w:rsid w:val="005D02C7"/>
    <w:rsid w:val="005D1516"/>
    <w:rsid w:val="005D18F2"/>
    <w:rsid w:val="005D2039"/>
    <w:rsid w:val="005D2136"/>
    <w:rsid w:val="005D2BCD"/>
    <w:rsid w:val="005D3F62"/>
    <w:rsid w:val="005D4C98"/>
    <w:rsid w:val="005D5C23"/>
    <w:rsid w:val="005D6FC8"/>
    <w:rsid w:val="005D7B90"/>
    <w:rsid w:val="005E1B11"/>
    <w:rsid w:val="005E35FB"/>
    <w:rsid w:val="005E4411"/>
    <w:rsid w:val="005E4AFE"/>
    <w:rsid w:val="005E58A4"/>
    <w:rsid w:val="005E6F34"/>
    <w:rsid w:val="005F0A9D"/>
    <w:rsid w:val="005F1F70"/>
    <w:rsid w:val="005F27F7"/>
    <w:rsid w:val="005F377B"/>
    <w:rsid w:val="005F5E8D"/>
    <w:rsid w:val="005F7593"/>
    <w:rsid w:val="005F7744"/>
    <w:rsid w:val="005F7E07"/>
    <w:rsid w:val="00601386"/>
    <w:rsid w:val="00601FBF"/>
    <w:rsid w:val="00602F96"/>
    <w:rsid w:val="00603573"/>
    <w:rsid w:val="006038BC"/>
    <w:rsid w:val="006051F3"/>
    <w:rsid w:val="0060595E"/>
    <w:rsid w:val="00605DDB"/>
    <w:rsid w:val="00606740"/>
    <w:rsid w:val="0060693D"/>
    <w:rsid w:val="00606A4A"/>
    <w:rsid w:val="00610435"/>
    <w:rsid w:val="00610F61"/>
    <w:rsid w:val="00611573"/>
    <w:rsid w:val="006123D4"/>
    <w:rsid w:val="0061260F"/>
    <w:rsid w:val="00613034"/>
    <w:rsid w:val="00613CD2"/>
    <w:rsid w:val="00614CAA"/>
    <w:rsid w:val="00615D68"/>
    <w:rsid w:val="006167E8"/>
    <w:rsid w:val="006172F5"/>
    <w:rsid w:val="00621DC9"/>
    <w:rsid w:val="00622198"/>
    <w:rsid w:val="00622247"/>
    <w:rsid w:val="0062237C"/>
    <w:rsid w:val="006232E0"/>
    <w:rsid w:val="006242B0"/>
    <w:rsid w:val="00624726"/>
    <w:rsid w:val="006249B9"/>
    <w:rsid w:val="00625955"/>
    <w:rsid w:val="00625B97"/>
    <w:rsid w:val="00626D5E"/>
    <w:rsid w:val="00630D67"/>
    <w:rsid w:val="00631244"/>
    <w:rsid w:val="00631579"/>
    <w:rsid w:val="006319E2"/>
    <w:rsid w:val="00631ACA"/>
    <w:rsid w:val="006324E4"/>
    <w:rsid w:val="00632F84"/>
    <w:rsid w:val="006344B1"/>
    <w:rsid w:val="006351CE"/>
    <w:rsid w:val="00635B48"/>
    <w:rsid w:val="00635B88"/>
    <w:rsid w:val="00636EC8"/>
    <w:rsid w:val="00636F93"/>
    <w:rsid w:val="006370D8"/>
    <w:rsid w:val="00640ACC"/>
    <w:rsid w:val="00640B0A"/>
    <w:rsid w:val="00641289"/>
    <w:rsid w:val="00641EAE"/>
    <w:rsid w:val="00642C3D"/>
    <w:rsid w:val="00642E79"/>
    <w:rsid w:val="00643F67"/>
    <w:rsid w:val="00644549"/>
    <w:rsid w:val="00645697"/>
    <w:rsid w:val="00645DB0"/>
    <w:rsid w:val="006469B2"/>
    <w:rsid w:val="006469C4"/>
    <w:rsid w:val="00646E1E"/>
    <w:rsid w:val="00650C49"/>
    <w:rsid w:val="00650E2B"/>
    <w:rsid w:val="006523F4"/>
    <w:rsid w:val="00653C6E"/>
    <w:rsid w:val="00654DF2"/>
    <w:rsid w:val="00654F1A"/>
    <w:rsid w:val="0065573E"/>
    <w:rsid w:val="00655958"/>
    <w:rsid w:val="00656023"/>
    <w:rsid w:val="00657371"/>
    <w:rsid w:val="006576AF"/>
    <w:rsid w:val="0065793B"/>
    <w:rsid w:val="00660789"/>
    <w:rsid w:val="006623C0"/>
    <w:rsid w:val="00662F2A"/>
    <w:rsid w:val="0066385F"/>
    <w:rsid w:val="00664826"/>
    <w:rsid w:val="00665F1B"/>
    <w:rsid w:val="006661DA"/>
    <w:rsid w:val="0066664A"/>
    <w:rsid w:val="00666C71"/>
    <w:rsid w:val="00667CE0"/>
    <w:rsid w:val="00667FD5"/>
    <w:rsid w:val="0067047C"/>
    <w:rsid w:val="006704D6"/>
    <w:rsid w:val="006704EC"/>
    <w:rsid w:val="00670A1F"/>
    <w:rsid w:val="00671B3A"/>
    <w:rsid w:val="00671BCE"/>
    <w:rsid w:val="00673C0F"/>
    <w:rsid w:val="00675A54"/>
    <w:rsid w:val="00675D93"/>
    <w:rsid w:val="00675FBE"/>
    <w:rsid w:val="0067695F"/>
    <w:rsid w:val="0067779B"/>
    <w:rsid w:val="006800B9"/>
    <w:rsid w:val="00680519"/>
    <w:rsid w:val="00680855"/>
    <w:rsid w:val="00680A27"/>
    <w:rsid w:val="00680EA8"/>
    <w:rsid w:val="00681289"/>
    <w:rsid w:val="00681BA8"/>
    <w:rsid w:val="0068316E"/>
    <w:rsid w:val="0068349C"/>
    <w:rsid w:val="00683535"/>
    <w:rsid w:val="00685DA3"/>
    <w:rsid w:val="0068727E"/>
    <w:rsid w:val="006877AE"/>
    <w:rsid w:val="00690F01"/>
    <w:rsid w:val="00691DB7"/>
    <w:rsid w:val="0069360D"/>
    <w:rsid w:val="00693647"/>
    <w:rsid w:val="0069520E"/>
    <w:rsid w:val="00695D79"/>
    <w:rsid w:val="00696B0B"/>
    <w:rsid w:val="00697733"/>
    <w:rsid w:val="006A0099"/>
    <w:rsid w:val="006A16F2"/>
    <w:rsid w:val="006A1966"/>
    <w:rsid w:val="006A1A16"/>
    <w:rsid w:val="006A1B45"/>
    <w:rsid w:val="006A2757"/>
    <w:rsid w:val="006A37A7"/>
    <w:rsid w:val="006A3A8A"/>
    <w:rsid w:val="006A410A"/>
    <w:rsid w:val="006A4370"/>
    <w:rsid w:val="006A522B"/>
    <w:rsid w:val="006A57E6"/>
    <w:rsid w:val="006A6D57"/>
    <w:rsid w:val="006A6DB0"/>
    <w:rsid w:val="006A7600"/>
    <w:rsid w:val="006A7721"/>
    <w:rsid w:val="006A7A23"/>
    <w:rsid w:val="006B1FBB"/>
    <w:rsid w:val="006B1FFC"/>
    <w:rsid w:val="006B311E"/>
    <w:rsid w:val="006B4B61"/>
    <w:rsid w:val="006B4EE9"/>
    <w:rsid w:val="006B520B"/>
    <w:rsid w:val="006B693F"/>
    <w:rsid w:val="006B6DA7"/>
    <w:rsid w:val="006B7492"/>
    <w:rsid w:val="006C10A7"/>
    <w:rsid w:val="006C28F8"/>
    <w:rsid w:val="006C468C"/>
    <w:rsid w:val="006C65A5"/>
    <w:rsid w:val="006C6739"/>
    <w:rsid w:val="006C6852"/>
    <w:rsid w:val="006C6E76"/>
    <w:rsid w:val="006C6FCA"/>
    <w:rsid w:val="006C72D6"/>
    <w:rsid w:val="006C79C3"/>
    <w:rsid w:val="006D0B0C"/>
    <w:rsid w:val="006D1323"/>
    <w:rsid w:val="006D2E4D"/>
    <w:rsid w:val="006D46A7"/>
    <w:rsid w:val="006D565B"/>
    <w:rsid w:val="006D7B04"/>
    <w:rsid w:val="006E1276"/>
    <w:rsid w:val="006E2103"/>
    <w:rsid w:val="006E27CF"/>
    <w:rsid w:val="006E3819"/>
    <w:rsid w:val="006E5C03"/>
    <w:rsid w:val="006E6EDC"/>
    <w:rsid w:val="006E7BE8"/>
    <w:rsid w:val="006F0760"/>
    <w:rsid w:val="006F0D4F"/>
    <w:rsid w:val="006F11A2"/>
    <w:rsid w:val="006F14ED"/>
    <w:rsid w:val="006F2DF5"/>
    <w:rsid w:val="006F2E00"/>
    <w:rsid w:val="006F2E44"/>
    <w:rsid w:val="006F367A"/>
    <w:rsid w:val="006F3823"/>
    <w:rsid w:val="006F4F1F"/>
    <w:rsid w:val="006F5064"/>
    <w:rsid w:val="006F5184"/>
    <w:rsid w:val="006F588C"/>
    <w:rsid w:val="006F5BD6"/>
    <w:rsid w:val="006F5FA2"/>
    <w:rsid w:val="006F6304"/>
    <w:rsid w:val="006F68E2"/>
    <w:rsid w:val="006F6FE0"/>
    <w:rsid w:val="006F729C"/>
    <w:rsid w:val="00701B30"/>
    <w:rsid w:val="00701D15"/>
    <w:rsid w:val="00701D4C"/>
    <w:rsid w:val="00701F75"/>
    <w:rsid w:val="007025BF"/>
    <w:rsid w:val="0070274D"/>
    <w:rsid w:val="00702F77"/>
    <w:rsid w:val="0070302C"/>
    <w:rsid w:val="00704108"/>
    <w:rsid w:val="00705B07"/>
    <w:rsid w:val="007069EC"/>
    <w:rsid w:val="00714986"/>
    <w:rsid w:val="00714F60"/>
    <w:rsid w:val="00715B6F"/>
    <w:rsid w:val="007162C5"/>
    <w:rsid w:val="007166CB"/>
    <w:rsid w:val="00717D9B"/>
    <w:rsid w:val="00720435"/>
    <w:rsid w:val="00721D9B"/>
    <w:rsid w:val="00722448"/>
    <w:rsid w:val="00723624"/>
    <w:rsid w:val="00724A8B"/>
    <w:rsid w:val="0072589E"/>
    <w:rsid w:val="00725D37"/>
    <w:rsid w:val="00726545"/>
    <w:rsid w:val="00730521"/>
    <w:rsid w:val="00731071"/>
    <w:rsid w:val="00731DCA"/>
    <w:rsid w:val="007330A8"/>
    <w:rsid w:val="007334A7"/>
    <w:rsid w:val="00733F48"/>
    <w:rsid w:val="00734ADB"/>
    <w:rsid w:val="007357BE"/>
    <w:rsid w:val="00735CBA"/>
    <w:rsid w:val="0073770C"/>
    <w:rsid w:val="00737781"/>
    <w:rsid w:val="007379BD"/>
    <w:rsid w:val="00737FB1"/>
    <w:rsid w:val="00740E32"/>
    <w:rsid w:val="0074251C"/>
    <w:rsid w:val="00743499"/>
    <w:rsid w:val="00744026"/>
    <w:rsid w:val="00744A58"/>
    <w:rsid w:val="00744E82"/>
    <w:rsid w:val="007462BB"/>
    <w:rsid w:val="007462FF"/>
    <w:rsid w:val="00747535"/>
    <w:rsid w:val="00747A77"/>
    <w:rsid w:val="00750ABB"/>
    <w:rsid w:val="007515CE"/>
    <w:rsid w:val="00751E2F"/>
    <w:rsid w:val="00752659"/>
    <w:rsid w:val="007531CA"/>
    <w:rsid w:val="00753C6F"/>
    <w:rsid w:val="00753CBB"/>
    <w:rsid w:val="0075419B"/>
    <w:rsid w:val="00754A92"/>
    <w:rsid w:val="007559F3"/>
    <w:rsid w:val="007561B6"/>
    <w:rsid w:val="00756C64"/>
    <w:rsid w:val="0076015F"/>
    <w:rsid w:val="007607FF"/>
    <w:rsid w:val="00760B90"/>
    <w:rsid w:val="00762D5A"/>
    <w:rsid w:val="00762FB2"/>
    <w:rsid w:val="00763024"/>
    <w:rsid w:val="007637BE"/>
    <w:rsid w:val="00763C19"/>
    <w:rsid w:val="007642B5"/>
    <w:rsid w:val="007659BA"/>
    <w:rsid w:val="007665DB"/>
    <w:rsid w:val="00766D51"/>
    <w:rsid w:val="00766F48"/>
    <w:rsid w:val="00770663"/>
    <w:rsid w:val="00770BC8"/>
    <w:rsid w:val="00770CCC"/>
    <w:rsid w:val="007719CF"/>
    <w:rsid w:val="00771E3F"/>
    <w:rsid w:val="007726C5"/>
    <w:rsid w:val="00772C89"/>
    <w:rsid w:val="007734C5"/>
    <w:rsid w:val="00773C84"/>
    <w:rsid w:val="00773E5E"/>
    <w:rsid w:val="00773F4F"/>
    <w:rsid w:val="00774438"/>
    <w:rsid w:val="00774D6E"/>
    <w:rsid w:val="00774E54"/>
    <w:rsid w:val="007755A1"/>
    <w:rsid w:val="0077587B"/>
    <w:rsid w:val="00775F10"/>
    <w:rsid w:val="00777133"/>
    <w:rsid w:val="007771E2"/>
    <w:rsid w:val="00777CA2"/>
    <w:rsid w:val="00780F00"/>
    <w:rsid w:val="007813AD"/>
    <w:rsid w:val="00782347"/>
    <w:rsid w:val="007823DF"/>
    <w:rsid w:val="00786FB2"/>
    <w:rsid w:val="007878FC"/>
    <w:rsid w:val="00790413"/>
    <w:rsid w:val="00791B04"/>
    <w:rsid w:val="00791D08"/>
    <w:rsid w:val="007927C4"/>
    <w:rsid w:val="0079300A"/>
    <w:rsid w:val="0079350E"/>
    <w:rsid w:val="00793D01"/>
    <w:rsid w:val="00794528"/>
    <w:rsid w:val="007958DC"/>
    <w:rsid w:val="007960BD"/>
    <w:rsid w:val="00797013"/>
    <w:rsid w:val="00797B64"/>
    <w:rsid w:val="007A0224"/>
    <w:rsid w:val="007A07D4"/>
    <w:rsid w:val="007A11FE"/>
    <w:rsid w:val="007A156D"/>
    <w:rsid w:val="007A2C08"/>
    <w:rsid w:val="007A322A"/>
    <w:rsid w:val="007A36C3"/>
    <w:rsid w:val="007A3A1B"/>
    <w:rsid w:val="007A5EB0"/>
    <w:rsid w:val="007A66FF"/>
    <w:rsid w:val="007A6F78"/>
    <w:rsid w:val="007A723C"/>
    <w:rsid w:val="007A7772"/>
    <w:rsid w:val="007A79E8"/>
    <w:rsid w:val="007B0107"/>
    <w:rsid w:val="007B1C13"/>
    <w:rsid w:val="007B1F0F"/>
    <w:rsid w:val="007B3852"/>
    <w:rsid w:val="007B5DA0"/>
    <w:rsid w:val="007B63AA"/>
    <w:rsid w:val="007B64DC"/>
    <w:rsid w:val="007B7516"/>
    <w:rsid w:val="007C119F"/>
    <w:rsid w:val="007C13D4"/>
    <w:rsid w:val="007C4381"/>
    <w:rsid w:val="007C4684"/>
    <w:rsid w:val="007C4700"/>
    <w:rsid w:val="007C5A89"/>
    <w:rsid w:val="007C6578"/>
    <w:rsid w:val="007C6F7B"/>
    <w:rsid w:val="007C7D5A"/>
    <w:rsid w:val="007D1697"/>
    <w:rsid w:val="007D17DE"/>
    <w:rsid w:val="007D2684"/>
    <w:rsid w:val="007D2CC1"/>
    <w:rsid w:val="007D402E"/>
    <w:rsid w:val="007D6D3B"/>
    <w:rsid w:val="007D77A7"/>
    <w:rsid w:val="007D79F1"/>
    <w:rsid w:val="007E0A81"/>
    <w:rsid w:val="007E210D"/>
    <w:rsid w:val="007E2ECF"/>
    <w:rsid w:val="007E3791"/>
    <w:rsid w:val="007E4B7E"/>
    <w:rsid w:val="007E70BC"/>
    <w:rsid w:val="007E71F6"/>
    <w:rsid w:val="007E72D2"/>
    <w:rsid w:val="007F020D"/>
    <w:rsid w:val="007F0FA6"/>
    <w:rsid w:val="007F15DC"/>
    <w:rsid w:val="007F20AC"/>
    <w:rsid w:val="007F3647"/>
    <w:rsid w:val="007F3B2E"/>
    <w:rsid w:val="007F3E3E"/>
    <w:rsid w:val="007F4EDE"/>
    <w:rsid w:val="007F4F29"/>
    <w:rsid w:val="007F4F5E"/>
    <w:rsid w:val="007F5590"/>
    <w:rsid w:val="007F600F"/>
    <w:rsid w:val="007F6501"/>
    <w:rsid w:val="007F72C1"/>
    <w:rsid w:val="00801191"/>
    <w:rsid w:val="00801AB3"/>
    <w:rsid w:val="00801FE7"/>
    <w:rsid w:val="0080259E"/>
    <w:rsid w:val="00802946"/>
    <w:rsid w:val="00802DB6"/>
    <w:rsid w:val="00803CB6"/>
    <w:rsid w:val="00803E54"/>
    <w:rsid w:val="0080491D"/>
    <w:rsid w:val="008053A3"/>
    <w:rsid w:val="0080563B"/>
    <w:rsid w:val="0080737E"/>
    <w:rsid w:val="00807B9A"/>
    <w:rsid w:val="008118E6"/>
    <w:rsid w:val="00811C7D"/>
    <w:rsid w:val="00812DAF"/>
    <w:rsid w:val="00813716"/>
    <w:rsid w:val="0081447C"/>
    <w:rsid w:val="00814910"/>
    <w:rsid w:val="00814D6C"/>
    <w:rsid w:val="00815BDC"/>
    <w:rsid w:val="00816EFD"/>
    <w:rsid w:val="00817BDB"/>
    <w:rsid w:val="00820B96"/>
    <w:rsid w:val="00822429"/>
    <w:rsid w:val="00822799"/>
    <w:rsid w:val="00823BB4"/>
    <w:rsid w:val="00825A7D"/>
    <w:rsid w:val="008270E9"/>
    <w:rsid w:val="00827A38"/>
    <w:rsid w:val="00827D30"/>
    <w:rsid w:val="00827F8D"/>
    <w:rsid w:val="00831CEC"/>
    <w:rsid w:val="00833B1C"/>
    <w:rsid w:val="0083495E"/>
    <w:rsid w:val="00836BBF"/>
    <w:rsid w:val="00836DEE"/>
    <w:rsid w:val="00837D4B"/>
    <w:rsid w:val="008400AE"/>
    <w:rsid w:val="00840247"/>
    <w:rsid w:val="00840FE5"/>
    <w:rsid w:val="0084156B"/>
    <w:rsid w:val="0084182A"/>
    <w:rsid w:val="00841896"/>
    <w:rsid w:val="008426A8"/>
    <w:rsid w:val="00842774"/>
    <w:rsid w:val="00842808"/>
    <w:rsid w:val="0084353F"/>
    <w:rsid w:val="00844955"/>
    <w:rsid w:val="00844DDC"/>
    <w:rsid w:val="00844FA2"/>
    <w:rsid w:val="0084552A"/>
    <w:rsid w:val="00845A8E"/>
    <w:rsid w:val="0084603E"/>
    <w:rsid w:val="00846924"/>
    <w:rsid w:val="00847262"/>
    <w:rsid w:val="0085031E"/>
    <w:rsid w:val="00850B3D"/>
    <w:rsid w:val="008529A8"/>
    <w:rsid w:val="00852A36"/>
    <w:rsid w:val="00852DD6"/>
    <w:rsid w:val="0085355F"/>
    <w:rsid w:val="00853701"/>
    <w:rsid w:val="008543B1"/>
    <w:rsid w:val="00855D6B"/>
    <w:rsid w:val="00860697"/>
    <w:rsid w:val="008606DC"/>
    <w:rsid w:val="00863CB9"/>
    <w:rsid w:val="00864484"/>
    <w:rsid w:val="00864829"/>
    <w:rsid w:val="00864886"/>
    <w:rsid w:val="00864B6B"/>
    <w:rsid w:val="00864C73"/>
    <w:rsid w:val="0086571E"/>
    <w:rsid w:val="008658DD"/>
    <w:rsid w:val="00870680"/>
    <w:rsid w:val="00871961"/>
    <w:rsid w:val="00871A63"/>
    <w:rsid w:val="00872504"/>
    <w:rsid w:val="00874AC4"/>
    <w:rsid w:val="00876461"/>
    <w:rsid w:val="00877EFD"/>
    <w:rsid w:val="0088236E"/>
    <w:rsid w:val="00883685"/>
    <w:rsid w:val="00885937"/>
    <w:rsid w:val="00886755"/>
    <w:rsid w:val="008868D2"/>
    <w:rsid w:val="00886F68"/>
    <w:rsid w:val="00887ECE"/>
    <w:rsid w:val="00890854"/>
    <w:rsid w:val="00891844"/>
    <w:rsid w:val="008920D6"/>
    <w:rsid w:val="00892235"/>
    <w:rsid w:val="008933BD"/>
    <w:rsid w:val="0089425E"/>
    <w:rsid w:val="008947A4"/>
    <w:rsid w:val="00894FF3"/>
    <w:rsid w:val="008A0107"/>
    <w:rsid w:val="008A0A76"/>
    <w:rsid w:val="008A0B0F"/>
    <w:rsid w:val="008A0BA7"/>
    <w:rsid w:val="008A35D4"/>
    <w:rsid w:val="008A37D6"/>
    <w:rsid w:val="008A4CE0"/>
    <w:rsid w:val="008A56B8"/>
    <w:rsid w:val="008A7B3A"/>
    <w:rsid w:val="008B0363"/>
    <w:rsid w:val="008B0D20"/>
    <w:rsid w:val="008B1E15"/>
    <w:rsid w:val="008B1E4C"/>
    <w:rsid w:val="008B1FED"/>
    <w:rsid w:val="008B3508"/>
    <w:rsid w:val="008B3748"/>
    <w:rsid w:val="008B3F95"/>
    <w:rsid w:val="008B40E9"/>
    <w:rsid w:val="008B437A"/>
    <w:rsid w:val="008B4EE5"/>
    <w:rsid w:val="008B55AE"/>
    <w:rsid w:val="008B5966"/>
    <w:rsid w:val="008B5B0A"/>
    <w:rsid w:val="008B5D50"/>
    <w:rsid w:val="008B7742"/>
    <w:rsid w:val="008C0564"/>
    <w:rsid w:val="008C05FE"/>
    <w:rsid w:val="008C0F45"/>
    <w:rsid w:val="008C267C"/>
    <w:rsid w:val="008C4B01"/>
    <w:rsid w:val="008C53D5"/>
    <w:rsid w:val="008C67D7"/>
    <w:rsid w:val="008C7A1C"/>
    <w:rsid w:val="008D0597"/>
    <w:rsid w:val="008D085B"/>
    <w:rsid w:val="008D099E"/>
    <w:rsid w:val="008D0B6D"/>
    <w:rsid w:val="008D0E62"/>
    <w:rsid w:val="008D1BC2"/>
    <w:rsid w:val="008D252E"/>
    <w:rsid w:val="008D2B77"/>
    <w:rsid w:val="008D3B3C"/>
    <w:rsid w:val="008D41F9"/>
    <w:rsid w:val="008D4299"/>
    <w:rsid w:val="008D4F67"/>
    <w:rsid w:val="008D62DE"/>
    <w:rsid w:val="008E00E0"/>
    <w:rsid w:val="008E082B"/>
    <w:rsid w:val="008E2BFA"/>
    <w:rsid w:val="008E307B"/>
    <w:rsid w:val="008E35C6"/>
    <w:rsid w:val="008E35C9"/>
    <w:rsid w:val="008E3740"/>
    <w:rsid w:val="008E4216"/>
    <w:rsid w:val="008E4273"/>
    <w:rsid w:val="008E511B"/>
    <w:rsid w:val="008E5CCA"/>
    <w:rsid w:val="008E600A"/>
    <w:rsid w:val="008E61AE"/>
    <w:rsid w:val="008F0B08"/>
    <w:rsid w:val="008F186F"/>
    <w:rsid w:val="008F1906"/>
    <w:rsid w:val="008F22ED"/>
    <w:rsid w:val="008F2FA8"/>
    <w:rsid w:val="008F3B61"/>
    <w:rsid w:val="008F4FAB"/>
    <w:rsid w:val="008F5613"/>
    <w:rsid w:val="008F709F"/>
    <w:rsid w:val="00900A61"/>
    <w:rsid w:val="00900FDC"/>
    <w:rsid w:val="00901889"/>
    <w:rsid w:val="00901B92"/>
    <w:rsid w:val="00904412"/>
    <w:rsid w:val="009048A7"/>
    <w:rsid w:val="00905052"/>
    <w:rsid w:val="009053B0"/>
    <w:rsid w:val="00906D4C"/>
    <w:rsid w:val="00910141"/>
    <w:rsid w:val="00910277"/>
    <w:rsid w:val="009142CF"/>
    <w:rsid w:val="00914ADB"/>
    <w:rsid w:val="009158DD"/>
    <w:rsid w:val="00921BC7"/>
    <w:rsid w:val="00922917"/>
    <w:rsid w:val="00923A3E"/>
    <w:rsid w:val="009240E8"/>
    <w:rsid w:val="00924F49"/>
    <w:rsid w:val="009263C3"/>
    <w:rsid w:val="009279EF"/>
    <w:rsid w:val="00930164"/>
    <w:rsid w:val="00930338"/>
    <w:rsid w:val="0093076C"/>
    <w:rsid w:val="00930F35"/>
    <w:rsid w:val="00932DC3"/>
    <w:rsid w:val="00933276"/>
    <w:rsid w:val="0093447D"/>
    <w:rsid w:val="00934499"/>
    <w:rsid w:val="00934F94"/>
    <w:rsid w:val="00935048"/>
    <w:rsid w:val="009353B6"/>
    <w:rsid w:val="00936229"/>
    <w:rsid w:val="0094067F"/>
    <w:rsid w:val="009409F0"/>
    <w:rsid w:val="00940F88"/>
    <w:rsid w:val="00941C17"/>
    <w:rsid w:val="009430CB"/>
    <w:rsid w:val="00943361"/>
    <w:rsid w:val="00944F9C"/>
    <w:rsid w:val="009460DF"/>
    <w:rsid w:val="009475F3"/>
    <w:rsid w:val="00947675"/>
    <w:rsid w:val="0095003C"/>
    <w:rsid w:val="0095006B"/>
    <w:rsid w:val="00950343"/>
    <w:rsid w:val="00950AAF"/>
    <w:rsid w:val="00952109"/>
    <w:rsid w:val="009526BE"/>
    <w:rsid w:val="009526EB"/>
    <w:rsid w:val="00953443"/>
    <w:rsid w:val="00954BF6"/>
    <w:rsid w:val="009556D6"/>
    <w:rsid w:val="0095646C"/>
    <w:rsid w:val="00957A16"/>
    <w:rsid w:val="00957C19"/>
    <w:rsid w:val="00957D11"/>
    <w:rsid w:val="009601FD"/>
    <w:rsid w:val="009607F8"/>
    <w:rsid w:val="00960E96"/>
    <w:rsid w:val="009616F7"/>
    <w:rsid w:val="00961CFB"/>
    <w:rsid w:val="009621B8"/>
    <w:rsid w:val="00963CD8"/>
    <w:rsid w:val="009656A3"/>
    <w:rsid w:val="009658CC"/>
    <w:rsid w:val="00965A4F"/>
    <w:rsid w:val="00966393"/>
    <w:rsid w:val="00967649"/>
    <w:rsid w:val="00970175"/>
    <w:rsid w:val="00970345"/>
    <w:rsid w:val="00972857"/>
    <w:rsid w:val="00972E1F"/>
    <w:rsid w:val="00973900"/>
    <w:rsid w:val="00973B9B"/>
    <w:rsid w:val="00973BFB"/>
    <w:rsid w:val="009740AE"/>
    <w:rsid w:val="009749B4"/>
    <w:rsid w:val="009751E5"/>
    <w:rsid w:val="0097548C"/>
    <w:rsid w:val="00981319"/>
    <w:rsid w:val="00981C65"/>
    <w:rsid w:val="00981E36"/>
    <w:rsid w:val="00982200"/>
    <w:rsid w:val="00982B38"/>
    <w:rsid w:val="00985001"/>
    <w:rsid w:val="00985A22"/>
    <w:rsid w:val="00985CAB"/>
    <w:rsid w:val="00986B99"/>
    <w:rsid w:val="0099042C"/>
    <w:rsid w:val="00991672"/>
    <w:rsid w:val="00996462"/>
    <w:rsid w:val="00997261"/>
    <w:rsid w:val="00997CF5"/>
    <w:rsid w:val="009A1078"/>
    <w:rsid w:val="009A2605"/>
    <w:rsid w:val="009A37CC"/>
    <w:rsid w:val="009A4A56"/>
    <w:rsid w:val="009A4CED"/>
    <w:rsid w:val="009A4D23"/>
    <w:rsid w:val="009A54F7"/>
    <w:rsid w:val="009A617E"/>
    <w:rsid w:val="009A6B15"/>
    <w:rsid w:val="009A6BFF"/>
    <w:rsid w:val="009A6CD9"/>
    <w:rsid w:val="009A7038"/>
    <w:rsid w:val="009A7CA8"/>
    <w:rsid w:val="009B00DC"/>
    <w:rsid w:val="009B04B5"/>
    <w:rsid w:val="009B09E3"/>
    <w:rsid w:val="009B2C58"/>
    <w:rsid w:val="009B3438"/>
    <w:rsid w:val="009B3B64"/>
    <w:rsid w:val="009B3E0C"/>
    <w:rsid w:val="009B4EFB"/>
    <w:rsid w:val="009B5AB6"/>
    <w:rsid w:val="009B5B98"/>
    <w:rsid w:val="009B6052"/>
    <w:rsid w:val="009B6F72"/>
    <w:rsid w:val="009B7437"/>
    <w:rsid w:val="009B7A00"/>
    <w:rsid w:val="009C017F"/>
    <w:rsid w:val="009C184D"/>
    <w:rsid w:val="009C1C71"/>
    <w:rsid w:val="009C268B"/>
    <w:rsid w:val="009C28A0"/>
    <w:rsid w:val="009C31E3"/>
    <w:rsid w:val="009C50AF"/>
    <w:rsid w:val="009C53F9"/>
    <w:rsid w:val="009C6653"/>
    <w:rsid w:val="009D0A4E"/>
    <w:rsid w:val="009D1914"/>
    <w:rsid w:val="009D1CD2"/>
    <w:rsid w:val="009D1FE0"/>
    <w:rsid w:val="009D2AAC"/>
    <w:rsid w:val="009D2C77"/>
    <w:rsid w:val="009D3001"/>
    <w:rsid w:val="009D3159"/>
    <w:rsid w:val="009D3CB4"/>
    <w:rsid w:val="009D4850"/>
    <w:rsid w:val="009D4DAD"/>
    <w:rsid w:val="009D5723"/>
    <w:rsid w:val="009D6326"/>
    <w:rsid w:val="009D68A5"/>
    <w:rsid w:val="009D7825"/>
    <w:rsid w:val="009E0213"/>
    <w:rsid w:val="009E0703"/>
    <w:rsid w:val="009E284F"/>
    <w:rsid w:val="009E4230"/>
    <w:rsid w:val="009E42FB"/>
    <w:rsid w:val="009E603C"/>
    <w:rsid w:val="009E6759"/>
    <w:rsid w:val="009E6CB8"/>
    <w:rsid w:val="009E73C4"/>
    <w:rsid w:val="009E7931"/>
    <w:rsid w:val="009E7E05"/>
    <w:rsid w:val="009F00BE"/>
    <w:rsid w:val="009F07DE"/>
    <w:rsid w:val="009F1E33"/>
    <w:rsid w:val="009F27F3"/>
    <w:rsid w:val="009F2A66"/>
    <w:rsid w:val="009F36E2"/>
    <w:rsid w:val="009F4798"/>
    <w:rsid w:val="009F4F0D"/>
    <w:rsid w:val="009F5A66"/>
    <w:rsid w:val="009F5C49"/>
    <w:rsid w:val="009F5E89"/>
    <w:rsid w:val="009F62DD"/>
    <w:rsid w:val="009F787D"/>
    <w:rsid w:val="009F7D05"/>
    <w:rsid w:val="00A005AC"/>
    <w:rsid w:val="00A00E8B"/>
    <w:rsid w:val="00A0237B"/>
    <w:rsid w:val="00A02607"/>
    <w:rsid w:val="00A02A77"/>
    <w:rsid w:val="00A02A84"/>
    <w:rsid w:val="00A03065"/>
    <w:rsid w:val="00A031C6"/>
    <w:rsid w:val="00A032EC"/>
    <w:rsid w:val="00A04857"/>
    <w:rsid w:val="00A05DB8"/>
    <w:rsid w:val="00A06462"/>
    <w:rsid w:val="00A075BE"/>
    <w:rsid w:val="00A07BFD"/>
    <w:rsid w:val="00A10D0A"/>
    <w:rsid w:val="00A10F2E"/>
    <w:rsid w:val="00A11348"/>
    <w:rsid w:val="00A11931"/>
    <w:rsid w:val="00A11FC2"/>
    <w:rsid w:val="00A1274D"/>
    <w:rsid w:val="00A12881"/>
    <w:rsid w:val="00A12AD6"/>
    <w:rsid w:val="00A12CC4"/>
    <w:rsid w:val="00A131A0"/>
    <w:rsid w:val="00A13646"/>
    <w:rsid w:val="00A13D98"/>
    <w:rsid w:val="00A1540A"/>
    <w:rsid w:val="00A16931"/>
    <w:rsid w:val="00A16B01"/>
    <w:rsid w:val="00A207F5"/>
    <w:rsid w:val="00A21CD6"/>
    <w:rsid w:val="00A21DB0"/>
    <w:rsid w:val="00A22A4B"/>
    <w:rsid w:val="00A22E5B"/>
    <w:rsid w:val="00A23871"/>
    <w:rsid w:val="00A23AB6"/>
    <w:rsid w:val="00A276F4"/>
    <w:rsid w:val="00A30156"/>
    <w:rsid w:val="00A30711"/>
    <w:rsid w:val="00A31151"/>
    <w:rsid w:val="00A3174C"/>
    <w:rsid w:val="00A32460"/>
    <w:rsid w:val="00A34453"/>
    <w:rsid w:val="00A34C43"/>
    <w:rsid w:val="00A35156"/>
    <w:rsid w:val="00A351B6"/>
    <w:rsid w:val="00A366B8"/>
    <w:rsid w:val="00A36D64"/>
    <w:rsid w:val="00A36E21"/>
    <w:rsid w:val="00A37AAF"/>
    <w:rsid w:val="00A40243"/>
    <w:rsid w:val="00A40537"/>
    <w:rsid w:val="00A4059B"/>
    <w:rsid w:val="00A4195A"/>
    <w:rsid w:val="00A42A34"/>
    <w:rsid w:val="00A42F62"/>
    <w:rsid w:val="00A4417B"/>
    <w:rsid w:val="00A44546"/>
    <w:rsid w:val="00A4482E"/>
    <w:rsid w:val="00A450D5"/>
    <w:rsid w:val="00A456C0"/>
    <w:rsid w:val="00A45C92"/>
    <w:rsid w:val="00A462B1"/>
    <w:rsid w:val="00A46ABD"/>
    <w:rsid w:val="00A473EF"/>
    <w:rsid w:val="00A47933"/>
    <w:rsid w:val="00A47DDA"/>
    <w:rsid w:val="00A5004D"/>
    <w:rsid w:val="00A510FE"/>
    <w:rsid w:val="00A52043"/>
    <w:rsid w:val="00A5282E"/>
    <w:rsid w:val="00A537D6"/>
    <w:rsid w:val="00A53A58"/>
    <w:rsid w:val="00A53C64"/>
    <w:rsid w:val="00A53DB7"/>
    <w:rsid w:val="00A540E9"/>
    <w:rsid w:val="00A54365"/>
    <w:rsid w:val="00A54527"/>
    <w:rsid w:val="00A54688"/>
    <w:rsid w:val="00A54F72"/>
    <w:rsid w:val="00A553A0"/>
    <w:rsid w:val="00A5545C"/>
    <w:rsid w:val="00A55844"/>
    <w:rsid w:val="00A5584F"/>
    <w:rsid w:val="00A55BF4"/>
    <w:rsid w:val="00A55D57"/>
    <w:rsid w:val="00A55D80"/>
    <w:rsid w:val="00A56234"/>
    <w:rsid w:val="00A60050"/>
    <w:rsid w:val="00A60B1A"/>
    <w:rsid w:val="00A61163"/>
    <w:rsid w:val="00A629E7"/>
    <w:rsid w:val="00A63962"/>
    <w:rsid w:val="00A64D74"/>
    <w:rsid w:val="00A65373"/>
    <w:rsid w:val="00A66424"/>
    <w:rsid w:val="00A667E5"/>
    <w:rsid w:val="00A70316"/>
    <w:rsid w:val="00A71932"/>
    <w:rsid w:val="00A71CD6"/>
    <w:rsid w:val="00A7452E"/>
    <w:rsid w:val="00A749FE"/>
    <w:rsid w:val="00A812CF"/>
    <w:rsid w:val="00A81764"/>
    <w:rsid w:val="00A835BF"/>
    <w:rsid w:val="00A8389B"/>
    <w:rsid w:val="00A84760"/>
    <w:rsid w:val="00A84935"/>
    <w:rsid w:val="00A84D37"/>
    <w:rsid w:val="00A859D4"/>
    <w:rsid w:val="00A8675D"/>
    <w:rsid w:val="00A872DC"/>
    <w:rsid w:val="00A92C93"/>
    <w:rsid w:val="00A933AD"/>
    <w:rsid w:val="00A9569F"/>
    <w:rsid w:val="00A956F8"/>
    <w:rsid w:val="00A95D50"/>
    <w:rsid w:val="00A9635F"/>
    <w:rsid w:val="00A9694B"/>
    <w:rsid w:val="00A96B0A"/>
    <w:rsid w:val="00A9769E"/>
    <w:rsid w:val="00A97A77"/>
    <w:rsid w:val="00AA0299"/>
    <w:rsid w:val="00AA0B4B"/>
    <w:rsid w:val="00AA0C6B"/>
    <w:rsid w:val="00AA13CD"/>
    <w:rsid w:val="00AA15EC"/>
    <w:rsid w:val="00AA3441"/>
    <w:rsid w:val="00AA43A3"/>
    <w:rsid w:val="00AA4DEC"/>
    <w:rsid w:val="00AA4F1E"/>
    <w:rsid w:val="00AA5A01"/>
    <w:rsid w:val="00AA5B99"/>
    <w:rsid w:val="00AA6BC6"/>
    <w:rsid w:val="00AB0F95"/>
    <w:rsid w:val="00AB0FD0"/>
    <w:rsid w:val="00AB1871"/>
    <w:rsid w:val="00AB1F65"/>
    <w:rsid w:val="00AB2331"/>
    <w:rsid w:val="00AB3744"/>
    <w:rsid w:val="00AB44F9"/>
    <w:rsid w:val="00AB51C5"/>
    <w:rsid w:val="00AB598D"/>
    <w:rsid w:val="00AB5D87"/>
    <w:rsid w:val="00AB6F9C"/>
    <w:rsid w:val="00AB7CF5"/>
    <w:rsid w:val="00AC0B5F"/>
    <w:rsid w:val="00AC0DA5"/>
    <w:rsid w:val="00AC10E5"/>
    <w:rsid w:val="00AC1315"/>
    <w:rsid w:val="00AC19D4"/>
    <w:rsid w:val="00AC1A8D"/>
    <w:rsid w:val="00AC29A7"/>
    <w:rsid w:val="00AC2E0F"/>
    <w:rsid w:val="00AC3639"/>
    <w:rsid w:val="00AC4004"/>
    <w:rsid w:val="00AC44FF"/>
    <w:rsid w:val="00AC4C54"/>
    <w:rsid w:val="00AC4C6F"/>
    <w:rsid w:val="00AC4DB3"/>
    <w:rsid w:val="00AC4E21"/>
    <w:rsid w:val="00AC4E5B"/>
    <w:rsid w:val="00AC5D10"/>
    <w:rsid w:val="00AC6009"/>
    <w:rsid w:val="00AC6959"/>
    <w:rsid w:val="00AC6E95"/>
    <w:rsid w:val="00AC7668"/>
    <w:rsid w:val="00AC7AE7"/>
    <w:rsid w:val="00AD3BE6"/>
    <w:rsid w:val="00AD3CBE"/>
    <w:rsid w:val="00AD4429"/>
    <w:rsid w:val="00AD512B"/>
    <w:rsid w:val="00AD5F9A"/>
    <w:rsid w:val="00AD699C"/>
    <w:rsid w:val="00AD7AFB"/>
    <w:rsid w:val="00AE0248"/>
    <w:rsid w:val="00AE09B4"/>
    <w:rsid w:val="00AE1962"/>
    <w:rsid w:val="00AE211C"/>
    <w:rsid w:val="00AE212F"/>
    <w:rsid w:val="00AE2139"/>
    <w:rsid w:val="00AE2471"/>
    <w:rsid w:val="00AE2554"/>
    <w:rsid w:val="00AE41AD"/>
    <w:rsid w:val="00AE422C"/>
    <w:rsid w:val="00AE4373"/>
    <w:rsid w:val="00AE4777"/>
    <w:rsid w:val="00AE5B99"/>
    <w:rsid w:val="00AE68D1"/>
    <w:rsid w:val="00AE6B50"/>
    <w:rsid w:val="00AE6B80"/>
    <w:rsid w:val="00AE7EE6"/>
    <w:rsid w:val="00AF02F3"/>
    <w:rsid w:val="00AF071A"/>
    <w:rsid w:val="00AF0ABD"/>
    <w:rsid w:val="00AF0EBD"/>
    <w:rsid w:val="00AF17DB"/>
    <w:rsid w:val="00AF1A63"/>
    <w:rsid w:val="00AF1C70"/>
    <w:rsid w:val="00AF2A8F"/>
    <w:rsid w:val="00AF30B6"/>
    <w:rsid w:val="00AF3894"/>
    <w:rsid w:val="00AF3B1E"/>
    <w:rsid w:val="00AF737A"/>
    <w:rsid w:val="00AF7A76"/>
    <w:rsid w:val="00B00374"/>
    <w:rsid w:val="00B01FCE"/>
    <w:rsid w:val="00B026E4"/>
    <w:rsid w:val="00B02EA5"/>
    <w:rsid w:val="00B03479"/>
    <w:rsid w:val="00B036C3"/>
    <w:rsid w:val="00B05A6A"/>
    <w:rsid w:val="00B0758C"/>
    <w:rsid w:val="00B0785C"/>
    <w:rsid w:val="00B07DBE"/>
    <w:rsid w:val="00B07E45"/>
    <w:rsid w:val="00B102AD"/>
    <w:rsid w:val="00B104C1"/>
    <w:rsid w:val="00B105C6"/>
    <w:rsid w:val="00B10F9A"/>
    <w:rsid w:val="00B1265C"/>
    <w:rsid w:val="00B13133"/>
    <w:rsid w:val="00B142A8"/>
    <w:rsid w:val="00B1570E"/>
    <w:rsid w:val="00B158C7"/>
    <w:rsid w:val="00B15D9F"/>
    <w:rsid w:val="00B164D1"/>
    <w:rsid w:val="00B17417"/>
    <w:rsid w:val="00B178F1"/>
    <w:rsid w:val="00B2076E"/>
    <w:rsid w:val="00B21A5F"/>
    <w:rsid w:val="00B221CC"/>
    <w:rsid w:val="00B222A2"/>
    <w:rsid w:val="00B22EBA"/>
    <w:rsid w:val="00B2318C"/>
    <w:rsid w:val="00B23AF0"/>
    <w:rsid w:val="00B25813"/>
    <w:rsid w:val="00B27F6F"/>
    <w:rsid w:val="00B30B86"/>
    <w:rsid w:val="00B3188E"/>
    <w:rsid w:val="00B32AE9"/>
    <w:rsid w:val="00B33018"/>
    <w:rsid w:val="00B33400"/>
    <w:rsid w:val="00B33699"/>
    <w:rsid w:val="00B34B4D"/>
    <w:rsid w:val="00B3592B"/>
    <w:rsid w:val="00B35BC5"/>
    <w:rsid w:val="00B36B0A"/>
    <w:rsid w:val="00B375E0"/>
    <w:rsid w:val="00B37A5A"/>
    <w:rsid w:val="00B37AAD"/>
    <w:rsid w:val="00B4013D"/>
    <w:rsid w:val="00B4055F"/>
    <w:rsid w:val="00B40652"/>
    <w:rsid w:val="00B413F9"/>
    <w:rsid w:val="00B426B7"/>
    <w:rsid w:val="00B42AD1"/>
    <w:rsid w:val="00B43D61"/>
    <w:rsid w:val="00B44878"/>
    <w:rsid w:val="00B44FB6"/>
    <w:rsid w:val="00B45D06"/>
    <w:rsid w:val="00B45F62"/>
    <w:rsid w:val="00B4666A"/>
    <w:rsid w:val="00B46816"/>
    <w:rsid w:val="00B46ABD"/>
    <w:rsid w:val="00B46C95"/>
    <w:rsid w:val="00B47BAD"/>
    <w:rsid w:val="00B50D29"/>
    <w:rsid w:val="00B50F86"/>
    <w:rsid w:val="00B533A3"/>
    <w:rsid w:val="00B5340C"/>
    <w:rsid w:val="00B53874"/>
    <w:rsid w:val="00B53B44"/>
    <w:rsid w:val="00B5418B"/>
    <w:rsid w:val="00B55F6D"/>
    <w:rsid w:val="00B57998"/>
    <w:rsid w:val="00B611F7"/>
    <w:rsid w:val="00B62D7B"/>
    <w:rsid w:val="00B639B0"/>
    <w:rsid w:val="00B63BBC"/>
    <w:rsid w:val="00B63E2E"/>
    <w:rsid w:val="00B64085"/>
    <w:rsid w:val="00B645B4"/>
    <w:rsid w:val="00B64ED9"/>
    <w:rsid w:val="00B64FB6"/>
    <w:rsid w:val="00B6559A"/>
    <w:rsid w:val="00B65B31"/>
    <w:rsid w:val="00B66429"/>
    <w:rsid w:val="00B6654D"/>
    <w:rsid w:val="00B676C6"/>
    <w:rsid w:val="00B676D7"/>
    <w:rsid w:val="00B70BD2"/>
    <w:rsid w:val="00B7103F"/>
    <w:rsid w:val="00B71CA3"/>
    <w:rsid w:val="00B73E0C"/>
    <w:rsid w:val="00B74E1B"/>
    <w:rsid w:val="00B75290"/>
    <w:rsid w:val="00B75E93"/>
    <w:rsid w:val="00B76B3C"/>
    <w:rsid w:val="00B77487"/>
    <w:rsid w:val="00B77E50"/>
    <w:rsid w:val="00B800E2"/>
    <w:rsid w:val="00B8051E"/>
    <w:rsid w:val="00B8112D"/>
    <w:rsid w:val="00B81EB9"/>
    <w:rsid w:val="00B823E6"/>
    <w:rsid w:val="00B841D1"/>
    <w:rsid w:val="00B8645C"/>
    <w:rsid w:val="00B86571"/>
    <w:rsid w:val="00B86C1E"/>
    <w:rsid w:val="00B8750B"/>
    <w:rsid w:val="00B90B22"/>
    <w:rsid w:val="00B9169F"/>
    <w:rsid w:val="00B91F0B"/>
    <w:rsid w:val="00B928D2"/>
    <w:rsid w:val="00B936D7"/>
    <w:rsid w:val="00B93888"/>
    <w:rsid w:val="00B93BA7"/>
    <w:rsid w:val="00B93C2F"/>
    <w:rsid w:val="00B94CD1"/>
    <w:rsid w:val="00B96449"/>
    <w:rsid w:val="00BA0592"/>
    <w:rsid w:val="00BA08FF"/>
    <w:rsid w:val="00BA2A48"/>
    <w:rsid w:val="00BA4994"/>
    <w:rsid w:val="00BA5AED"/>
    <w:rsid w:val="00BA625C"/>
    <w:rsid w:val="00BA6470"/>
    <w:rsid w:val="00BA6A94"/>
    <w:rsid w:val="00BA6BBA"/>
    <w:rsid w:val="00BB0985"/>
    <w:rsid w:val="00BB0D1D"/>
    <w:rsid w:val="00BB0E8B"/>
    <w:rsid w:val="00BB0F33"/>
    <w:rsid w:val="00BB1452"/>
    <w:rsid w:val="00BB1B95"/>
    <w:rsid w:val="00BB1C6F"/>
    <w:rsid w:val="00BB3AA6"/>
    <w:rsid w:val="00BB4DC6"/>
    <w:rsid w:val="00BB4F0B"/>
    <w:rsid w:val="00BB50BB"/>
    <w:rsid w:val="00BB5996"/>
    <w:rsid w:val="00BB5E70"/>
    <w:rsid w:val="00BB66C2"/>
    <w:rsid w:val="00BB7480"/>
    <w:rsid w:val="00BC01C6"/>
    <w:rsid w:val="00BC1981"/>
    <w:rsid w:val="00BC1DAF"/>
    <w:rsid w:val="00BC466D"/>
    <w:rsid w:val="00BC5045"/>
    <w:rsid w:val="00BC6532"/>
    <w:rsid w:val="00BC66FA"/>
    <w:rsid w:val="00BC6736"/>
    <w:rsid w:val="00BC78C5"/>
    <w:rsid w:val="00BC7A36"/>
    <w:rsid w:val="00BD08B8"/>
    <w:rsid w:val="00BD2323"/>
    <w:rsid w:val="00BD273D"/>
    <w:rsid w:val="00BD38C3"/>
    <w:rsid w:val="00BD3ABF"/>
    <w:rsid w:val="00BD3FDB"/>
    <w:rsid w:val="00BD406E"/>
    <w:rsid w:val="00BD4AE5"/>
    <w:rsid w:val="00BD519B"/>
    <w:rsid w:val="00BD5602"/>
    <w:rsid w:val="00BD583B"/>
    <w:rsid w:val="00BD6379"/>
    <w:rsid w:val="00BD7824"/>
    <w:rsid w:val="00BE0C0C"/>
    <w:rsid w:val="00BE0D8A"/>
    <w:rsid w:val="00BE11BF"/>
    <w:rsid w:val="00BE1223"/>
    <w:rsid w:val="00BE1C77"/>
    <w:rsid w:val="00BE2219"/>
    <w:rsid w:val="00BE2668"/>
    <w:rsid w:val="00BE2E3E"/>
    <w:rsid w:val="00BE5C53"/>
    <w:rsid w:val="00BE7A6B"/>
    <w:rsid w:val="00BF032D"/>
    <w:rsid w:val="00BF0379"/>
    <w:rsid w:val="00BF192C"/>
    <w:rsid w:val="00BF1A5D"/>
    <w:rsid w:val="00BF234B"/>
    <w:rsid w:val="00BF28F5"/>
    <w:rsid w:val="00BF2AE1"/>
    <w:rsid w:val="00BF36B0"/>
    <w:rsid w:val="00BF3BDA"/>
    <w:rsid w:val="00BF475C"/>
    <w:rsid w:val="00BF4822"/>
    <w:rsid w:val="00BF63D6"/>
    <w:rsid w:val="00BF7F3A"/>
    <w:rsid w:val="00C013A1"/>
    <w:rsid w:val="00C02411"/>
    <w:rsid w:val="00C031C0"/>
    <w:rsid w:val="00C036C8"/>
    <w:rsid w:val="00C039C8"/>
    <w:rsid w:val="00C03AC6"/>
    <w:rsid w:val="00C045A2"/>
    <w:rsid w:val="00C05564"/>
    <w:rsid w:val="00C06BEB"/>
    <w:rsid w:val="00C070C1"/>
    <w:rsid w:val="00C078A3"/>
    <w:rsid w:val="00C10369"/>
    <w:rsid w:val="00C107DA"/>
    <w:rsid w:val="00C10FEF"/>
    <w:rsid w:val="00C12033"/>
    <w:rsid w:val="00C1213E"/>
    <w:rsid w:val="00C13853"/>
    <w:rsid w:val="00C14C7B"/>
    <w:rsid w:val="00C15679"/>
    <w:rsid w:val="00C1573E"/>
    <w:rsid w:val="00C158DC"/>
    <w:rsid w:val="00C1695B"/>
    <w:rsid w:val="00C17BE1"/>
    <w:rsid w:val="00C209E7"/>
    <w:rsid w:val="00C21176"/>
    <w:rsid w:val="00C22237"/>
    <w:rsid w:val="00C223F2"/>
    <w:rsid w:val="00C23E86"/>
    <w:rsid w:val="00C24829"/>
    <w:rsid w:val="00C2507D"/>
    <w:rsid w:val="00C27F8D"/>
    <w:rsid w:val="00C3024C"/>
    <w:rsid w:val="00C305A6"/>
    <w:rsid w:val="00C30C50"/>
    <w:rsid w:val="00C33019"/>
    <w:rsid w:val="00C3392A"/>
    <w:rsid w:val="00C35939"/>
    <w:rsid w:val="00C35E09"/>
    <w:rsid w:val="00C36AAE"/>
    <w:rsid w:val="00C36F41"/>
    <w:rsid w:val="00C406E5"/>
    <w:rsid w:val="00C41409"/>
    <w:rsid w:val="00C41F7B"/>
    <w:rsid w:val="00C43E46"/>
    <w:rsid w:val="00C43FFC"/>
    <w:rsid w:val="00C4468E"/>
    <w:rsid w:val="00C45F00"/>
    <w:rsid w:val="00C45F53"/>
    <w:rsid w:val="00C473E6"/>
    <w:rsid w:val="00C530C9"/>
    <w:rsid w:val="00C53962"/>
    <w:rsid w:val="00C53C10"/>
    <w:rsid w:val="00C5408B"/>
    <w:rsid w:val="00C550B2"/>
    <w:rsid w:val="00C553B2"/>
    <w:rsid w:val="00C553C9"/>
    <w:rsid w:val="00C55873"/>
    <w:rsid w:val="00C5740E"/>
    <w:rsid w:val="00C61266"/>
    <w:rsid w:val="00C61649"/>
    <w:rsid w:val="00C62C72"/>
    <w:rsid w:val="00C63358"/>
    <w:rsid w:val="00C63AA2"/>
    <w:rsid w:val="00C63C32"/>
    <w:rsid w:val="00C6639D"/>
    <w:rsid w:val="00C70B04"/>
    <w:rsid w:val="00C72BF4"/>
    <w:rsid w:val="00C72DA9"/>
    <w:rsid w:val="00C73110"/>
    <w:rsid w:val="00C73747"/>
    <w:rsid w:val="00C74898"/>
    <w:rsid w:val="00C74993"/>
    <w:rsid w:val="00C74A5B"/>
    <w:rsid w:val="00C75565"/>
    <w:rsid w:val="00C757C2"/>
    <w:rsid w:val="00C75F44"/>
    <w:rsid w:val="00C75FC6"/>
    <w:rsid w:val="00C761D4"/>
    <w:rsid w:val="00C7627D"/>
    <w:rsid w:val="00C8125A"/>
    <w:rsid w:val="00C8313E"/>
    <w:rsid w:val="00C84B49"/>
    <w:rsid w:val="00C85B36"/>
    <w:rsid w:val="00C86B58"/>
    <w:rsid w:val="00C87576"/>
    <w:rsid w:val="00C879F9"/>
    <w:rsid w:val="00C87E7B"/>
    <w:rsid w:val="00C90C6D"/>
    <w:rsid w:val="00C90EAA"/>
    <w:rsid w:val="00C92AF0"/>
    <w:rsid w:val="00C93011"/>
    <w:rsid w:val="00C94935"/>
    <w:rsid w:val="00C94D95"/>
    <w:rsid w:val="00C9596A"/>
    <w:rsid w:val="00C96E49"/>
    <w:rsid w:val="00C96FD5"/>
    <w:rsid w:val="00C9727E"/>
    <w:rsid w:val="00CA057C"/>
    <w:rsid w:val="00CA0795"/>
    <w:rsid w:val="00CA0EA8"/>
    <w:rsid w:val="00CA1A0F"/>
    <w:rsid w:val="00CA1C7A"/>
    <w:rsid w:val="00CA21FD"/>
    <w:rsid w:val="00CA37EF"/>
    <w:rsid w:val="00CA3CA2"/>
    <w:rsid w:val="00CA44A9"/>
    <w:rsid w:val="00CA54D3"/>
    <w:rsid w:val="00CA6115"/>
    <w:rsid w:val="00CA6547"/>
    <w:rsid w:val="00CA660F"/>
    <w:rsid w:val="00CA6EE5"/>
    <w:rsid w:val="00CB0236"/>
    <w:rsid w:val="00CB0D2B"/>
    <w:rsid w:val="00CB106D"/>
    <w:rsid w:val="00CB11B4"/>
    <w:rsid w:val="00CB1451"/>
    <w:rsid w:val="00CB1647"/>
    <w:rsid w:val="00CB2FED"/>
    <w:rsid w:val="00CB42B4"/>
    <w:rsid w:val="00CB52BF"/>
    <w:rsid w:val="00CB5581"/>
    <w:rsid w:val="00CB62B4"/>
    <w:rsid w:val="00CC06FF"/>
    <w:rsid w:val="00CC1187"/>
    <w:rsid w:val="00CC13E1"/>
    <w:rsid w:val="00CC1E17"/>
    <w:rsid w:val="00CC3BA5"/>
    <w:rsid w:val="00CC5565"/>
    <w:rsid w:val="00CD07D4"/>
    <w:rsid w:val="00CD234F"/>
    <w:rsid w:val="00CD36F4"/>
    <w:rsid w:val="00CD3D34"/>
    <w:rsid w:val="00CD4C3E"/>
    <w:rsid w:val="00CD4DF6"/>
    <w:rsid w:val="00CD51B3"/>
    <w:rsid w:val="00CD7724"/>
    <w:rsid w:val="00CD7A71"/>
    <w:rsid w:val="00CE0093"/>
    <w:rsid w:val="00CE016D"/>
    <w:rsid w:val="00CE0620"/>
    <w:rsid w:val="00CE0EA3"/>
    <w:rsid w:val="00CE0EB7"/>
    <w:rsid w:val="00CE0EC1"/>
    <w:rsid w:val="00CE3412"/>
    <w:rsid w:val="00CE40A2"/>
    <w:rsid w:val="00CE48E7"/>
    <w:rsid w:val="00CE4FD9"/>
    <w:rsid w:val="00CE6021"/>
    <w:rsid w:val="00CE70A7"/>
    <w:rsid w:val="00CE7171"/>
    <w:rsid w:val="00CF013E"/>
    <w:rsid w:val="00CF1E8C"/>
    <w:rsid w:val="00CF3230"/>
    <w:rsid w:val="00CF34D2"/>
    <w:rsid w:val="00CF506E"/>
    <w:rsid w:val="00CF5354"/>
    <w:rsid w:val="00CF712F"/>
    <w:rsid w:val="00CF74AE"/>
    <w:rsid w:val="00CF7E82"/>
    <w:rsid w:val="00D00691"/>
    <w:rsid w:val="00D00C99"/>
    <w:rsid w:val="00D01B32"/>
    <w:rsid w:val="00D01EA7"/>
    <w:rsid w:val="00D020CF"/>
    <w:rsid w:val="00D02A1E"/>
    <w:rsid w:val="00D03438"/>
    <w:rsid w:val="00D045E5"/>
    <w:rsid w:val="00D07337"/>
    <w:rsid w:val="00D10923"/>
    <w:rsid w:val="00D11341"/>
    <w:rsid w:val="00D12F6B"/>
    <w:rsid w:val="00D143BB"/>
    <w:rsid w:val="00D14A6A"/>
    <w:rsid w:val="00D14E0D"/>
    <w:rsid w:val="00D15B66"/>
    <w:rsid w:val="00D15E6F"/>
    <w:rsid w:val="00D16C14"/>
    <w:rsid w:val="00D1724F"/>
    <w:rsid w:val="00D20026"/>
    <w:rsid w:val="00D22241"/>
    <w:rsid w:val="00D223F8"/>
    <w:rsid w:val="00D2283F"/>
    <w:rsid w:val="00D22D5A"/>
    <w:rsid w:val="00D238B7"/>
    <w:rsid w:val="00D24F00"/>
    <w:rsid w:val="00D2642A"/>
    <w:rsid w:val="00D2645C"/>
    <w:rsid w:val="00D300BF"/>
    <w:rsid w:val="00D3170C"/>
    <w:rsid w:val="00D3251F"/>
    <w:rsid w:val="00D32CC7"/>
    <w:rsid w:val="00D342D1"/>
    <w:rsid w:val="00D35334"/>
    <w:rsid w:val="00D36510"/>
    <w:rsid w:val="00D3756D"/>
    <w:rsid w:val="00D37CCC"/>
    <w:rsid w:val="00D41643"/>
    <w:rsid w:val="00D41B71"/>
    <w:rsid w:val="00D42559"/>
    <w:rsid w:val="00D430E3"/>
    <w:rsid w:val="00D4337F"/>
    <w:rsid w:val="00D433A3"/>
    <w:rsid w:val="00D43A64"/>
    <w:rsid w:val="00D44427"/>
    <w:rsid w:val="00D450F2"/>
    <w:rsid w:val="00D457C6"/>
    <w:rsid w:val="00D45B78"/>
    <w:rsid w:val="00D466D8"/>
    <w:rsid w:val="00D47271"/>
    <w:rsid w:val="00D504E8"/>
    <w:rsid w:val="00D50979"/>
    <w:rsid w:val="00D51199"/>
    <w:rsid w:val="00D52045"/>
    <w:rsid w:val="00D537BF"/>
    <w:rsid w:val="00D53E7E"/>
    <w:rsid w:val="00D54B37"/>
    <w:rsid w:val="00D557CF"/>
    <w:rsid w:val="00D55AB5"/>
    <w:rsid w:val="00D56318"/>
    <w:rsid w:val="00D56458"/>
    <w:rsid w:val="00D568F6"/>
    <w:rsid w:val="00D56FFE"/>
    <w:rsid w:val="00D61184"/>
    <w:rsid w:val="00D614A8"/>
    <w:rsid w:val="00D61C11"/>
    <w:rsid w:val="00D63056"/>
    <w:rsid w:val="00D63A2C"/>
    <w:rsid w:val="00D64CC7"/>
    <w:rsid w:val="00D65BBB"/>
    <w:rsid w:val="00D65C8F"/>
    <w:rsid w:val="00D65E55"/>
    <w:rsid w:val="00D671A4"/>
    <w:rsid w:val="00D70677"/>
    <w:rsid w:val="00D70A23"/>
    <w:rsid w:val="00D71207"/>
    <w:rsid w:val="00D714E8"/>
    <w:rsid w:val="00D7357F"/>
    <w:rsid w:val="00D73ABD"/>
    <w:rsid w:val="00D76765"/>
    <w:rsid w:val="00D76A6A"/>
    <w:rsid w:val="00D76BAF"/>
    <w:rsid w:val="00D76DA8"/>
    <w:rsid w:val="00D80275"/>
    <w:rsid w:val="00D817C8"/>
    <w:rsid w:val="00D82D77"/>
    <w:rsid w:val="00D8629E"/>
    <w:rsid w:val="00D86ED1"/>
    <w:rsid w:val="00D875C6"/>
    <w:rsid w:val="00D8768E"/>
    <w:rsid w:val="00D8783C"/>
    <w:rsid w:val="00D87E52"/>
    <w:rsid w:val="00D90C5B"/>
    <w:rsid w:val="00D9166C"/>
    <w:rsid w:val="00D91A67"/>
    <w:rsid w:val="00D91A6B"/>
    <w:rsid w:val="00D9226A"/>
    <w:rsid w:val="00D925AB"/>
    <w:rsid w:val="00D94B31"/>
    <w:rsid w:val="00D9502C"/>
    <w:rsid w:val="00D95B35"/>
    <w:rsid w:val="00D96DE7"/>
    <w:rsid w:val="00D9719F"/>
    <w:rsid w:val="00DA0068"/>
    <w:rsid w:val="00DA0422"/>
    <w:rsid w:val="00DA0959"/>
    <w:rsid w:val="00DA0CA3"/>
    <w:rsid w:val="00DA2553"/>
    <w:rsid w:val="00DA2D6F"/>
    <w:rsid w:val="00DA3260"/>
    <w:rsid w:val="00DA3C9F"/>
    <w:rsid w:val="00DA3EAC"/>
    <w:rsid w:val="00DA4620"/>
    <w:rsid w:val="00DA4789"/>
    <w:rsid w:val="00DA5EE1"/>
    <w:rsid w:val="00DA6830"/>
    <w:rsid w:val="00DA7631"/>
    <w:rsid w:val="00DB0951"/>
    <w:rsid w:val="00DB0C4C"/>
    <w:rsid w:val="00DB10BC"/>
    <w:rsid w:val="00DB2BDC"/>
    <w:rsid w:val="00DB442D"/>
    <w:rsid w:val="00DB4B46"/>
    <w:rsid w:val="00DB5D73"/>
    <w:rsid w:val="00DB6261"/>
    <w:rsid w:val="00DB689C"/>
    <w:rsid w:val="00DB6A4F"/>
    <w:rsid w:val="00DC065F"/>
    <w:rsid w:val="00DC1645"/>
    <w:rsid w:val="00DC27D1"/>
    <w:rsid w:val="00DC2C58"/>
    <w:rsid w:val="00DC606A"/>
    <w:rsid w:val="00DC6D44"/>
    <w:rsid w:val="00DC6FCE"/>
    <w:rsid w:val="00DD0E9C"/>
    <w:rsid w:val="00DD2059"/>
    <w:rsid w:val="00DD4E52"/>
    <w:rsid w:val="00DE097D"/>
    <w:rsid w:val="00DE1D93"/>
    <w:rsid w:val="00DE2F61"/>
    <w:rsid w:val="00DE3140"/>
    <w:rsid w:val="00DE3F11"/>
    <w:rsid w:val="00DE420D"/>
    <w:rsid w:val="00DE6008"/>
    <w:rsid w:val="00DE6D95"/>
    <w:rsid w:val="00DE7149"/>
    <w:rsid w:val="00DE7A7F"/>
    <w:rsid w:val="00DF0065"/>
    <w:rsid w:val="00DF102D"/>
    <w:rsid w:val="00DF1AA1"/>
    <w:rsid w:val="00DF3962"/>
    <w:rsid w:val="00DF44C6"/>
    <w:rsid w:val="00DF52DC"/>
    <w:rsid w:val="00DF5FC4"/>
    <w:rsid w:val="00DF62D2"/>
    <w:rsid w:val="00DF686E"/>
    <w:rsid w:val="00DF7C90"/>
    <w:rsid w:val="00E0021C"/>
    <w:rsid w:val="00E00350"/>
    <w:rsid w:val="00E0152E"/>
    <w:rsid w:val="00E01C54"/>
    <w:rsid w:val="00E01E3B"/>
    <w:rsid w:val="00E021AD"/>
    <w:rsid w:val="00E035A6"/>
    <w:rsid w:val="00E038F3"/>
    <w:rsid w:val="00E03C39"/>
    <w:rsid w:val="00E044B3"/>
    <w:rsid w:val="00E0498A"/>
    <w:rsid w:val="00E05105"/>
    <w:rsid w:val="00E05416"/>
    <w:rsid w:val="00E05526"/>
    <w:rsid w:val="00E07070"/>
    <w:rsid w:val="00E0776F"/>
    <w:rsid w:val="00E07C98"/>
    <w:rsid w:val="00E07E04"/>
    <w:rsid w:val="00E10D88"/>
    <w:rsid w:val="00E11E73"/>
    <w:rsid w:val="00E1324F"/>
    <w:rsid w:val="00E13F2F"/>
    <w:rsid w:val="00E14EA7"/>
    <w:rsid w:val="00E15B53"/>
    <w:rsid w:val="00E16C02"/>
    <w:rsid w:val="00E17D02"/>
    <w:rsid w:val="00E2056F"/>
    <w:rsid w:val="00E20673"/>
    <w:rsid w:val="00E21EE2"/>
    <w:rsid w:val="00E226F9"/>
    <w:rsid w:val="00E25A6B"/>
    <w:rsid w:val="00E2607C"/>
    <w:rsid w:val="00E2623C"/>
    <w:rsid w:val="00E26A88"/>
    <w:rsid w:val="00E276DB"/>
    <w:rsid w:val="00E30194"/>
    <w:rsid w:val="00E30240"/>
    <w:rsid w:val="00E3054F"/>
    <w:rsid w:val="00E31167"/>
    <w:rsid w:val="00E311B7"/>
    <w:rsid w:val="00E313FC"/>
    <w:rsid w:val="00E323E4"/>
    <w:rsid w:val="00E34202"/>
    <w:rsid w:val="00E36A88"/>
    <w:rsid w:val="00E36A96"/>
    <w:rsid w:val="00E42D9B"/>
    <w:rsid w:val="00E4302B"/>
    <w:rsid w:val="00E449DA"/>
    <w:rsid w:val="00E45603"/>
    <w:rsid w:val="00E45C63"/>
    <w:rsid w:val="00E4770F"/>
    <w:rsid w:val="00E478D3"/>
    <w:rsid w:val="00E47E7E"/>
    <w:rsid w:val="00E50E78"/>
    <w:rsid w:val="00E51A5B"/>
    <w:rsid w:val="00E51B54"/>
    <w:rsid w:val="00E55B9D"/>
    <w:rsid w:val="00E56811"/>
    <w:rsid w:val="00E56ECF"/>
    <w:rsid w:val="00E57EA7"/>
    <w:rsid w:val="00E60F80"/>
    <w:rsid w:val="00E61366"/>
    <w:rsid w:val="00E61961"/>
    <w:rsid w:val="00E632AF"/>
    <w:rsid w:val="00E63A5F"/>
    <w:rsid w:val="00E63E4A"/>
    <w:rsid w:val="00E649D5"/>
    <w:rsid w:val="00E64CB3"/>
    <w:rsid w:val="00E64DBC"/>
    <w:rsid w:val="00E662AD"/>
    <w:rsid w:val="00E66870"/>
    <w:rsid w:val="00E67B1C"/>
    <w:rsid w:val="00E702CC"/>
    <w:rsid w:val="00E705C4"/>
    <w:rsid w:val="00E70C0A"/>
    <w:rsid w:val="00E7259A"/>
    <w:rsid w:val="00E725F0"/>
    <w:rsid w:val="00E72F29"/>
    <w:rsid w:val="00E7302F"/>
    <w:rsid w:val="00E732D1"/>
    <w:rsid w:val="00E74BFB"/>
    <w:rsid w:val="00E76590"/>
    <w:rsid w:val="00E767A9"/>
    <w:rsid w:val="00E77B38"/>
    <w:rsid w:val="00E77CB2"/>
    <w:rsid w:val="00E81D52"/>
    <w:rsid w:val="00E81FFC"/>
    <w:rsid w:val="00E82176"/>
    <w:rsid w:val="00E8363B"/>
    <w:rsid w:val="00E83C77"/>
    <w:rsid w:val="00E84301"/>
    <w:rsid w:val="00E853E2"/>
    <w:rsid w:val="00E90C1F"/>
    <w:rsid w:val="00E91958"/>
    <w:rsid w:val="00E92754"/>
    <w:rsid w:val="00E92802"/>
    <w:rsid w:val="00E9312B"/>
    <w:rsid w:val="00E93AFC"/>
    <w:rsid w:val="00E93EAA"/>
    <w:rsid w:val="00E93F8B"/>
    <w:rsid w:val="00E95506"/>
    <w:rsid w:val="00E95C4E"/>
    <w:rsid w:val="00E95CA1"/>
    <w:rsid w:val="00E96160"/>
    <w:rsid w:val="00E97337"/>
    <w:rsid w:val="00EA1414"/>
    <w:rsid w:val="00EA16EB"/>
    <w:rsid w:val="00EA1F3D"/>
    <w:rsid w:val="00EA319E"/>
    <w:rsid w:val="00EA36E9"/>
    <w:rsid w:val="00EA3770"/>
    <w:rsid w:val="00EA5A14"/>
    <w:rsid w:val="00EA5C8F"/>
    <w:rsid w:val="00EA6597"/>
    <w:rsid w:val="00EA68E7"/>
    <w:rsid w:val="00EA714B"/>
    <w:rsid w:val="00EA7403"/>
    <w:rsid w:val="00EB0F40"/>
    <w:rsid w:val="00EB272D"/>
    <w:rsid w:val="00EB28FD"/>
    <w:rsid w:val="00EB2A76"/>
    <w:rsid w:val="00EB35C9"/>
    <w:rsid w:val="00EB3AA0"/>
    <w:rsid w:val="00EB3CFE"/>
    <w:rsid w:val="00EB3F47"/>
    <w:rsid w:val="00EB44FC"/>
    <w:rsid w:val="00EB521C"/>
    <w:rsid w:val="00EB753F"/>
    <w:rsid w:val="00EC056F"/>
    <w:rsid w:val="00EC0B6D"/>
    <w:rsid w:val="00EC0BCD"/>
    <w:rsid w:val="00EC1F38"/>
    <w:rsid w:val="00EC2C07"/>
    <w:rsid w:val="00EC3E2D"/>
    <w:rsid w:val="00EC4440"/>
    <w:rsid w:val="00EC4D4F"/>
    <w:rsid w:val="00EC712C"/>
    <w:rsid w:val="00EC72C0"/>
    <w:rsid w:val="00EC73D9"/>
    <w:rsid w:val="00EC7A16"/>
    <w:rsid w:val="00ED2F2C"/>
    <w:rsid w:val="00ED48BB"/>
    <w:rsid w:val="00EE02D4"/>
    <w:rsid w:val="00EE0BFF"/>
    <w:rsid w:val="00EE168E"/>
    <w:rsid w:val="00EE2655"/>
    <w:rsid w:val="00EE265D"/>
    <w:rsid w:val="00EE46C0"/>
    <w:rsid w:val="00EE4D9D"/>
    <w:rsid w:val="00EE4DE3"/>
    <w:rsid w:val="00EE567E"/>
    <w:rsid w:val="00EE5AF2"/>
    <w:rsid w:val="00EE6C50"/>
    <w:rsid w:val="00EF09C5"/>
    <w:rsid w:val="00EF0FA9"/>
    <w:rsid w:val="00EF191F"/>
    <w:rsid w:val="00EF1DC9"/>
    <w:rsid w:val="00EF1E80"/>
    <w:rsid w:val="00EF250A"/>
    <w:rsid w:val="00EF2DCE"/>
    <w:rsid w:val="00EF3A34"/>
    <w:rsid w:val="00EF4551"/>
    <w:rsid w:val="00EF5FBE"/>
    <w:rsid w:val="00F00A70"/>
    <w:rsid w:val="00F023BE"/>
    <w:rsid w:val="00F02F0C"/>
    <w:rsid w:val="00F0501B"/>
    <w:rsid w:val="00F101A4"/>
    <w:rsid w:val="00F102D6"/>
    <w:rsid w:val="00F104D0"/>
    <w:rsid w:val="00F1174E"/>
    <w:rsid w:val="00F135FB"/>
    <w:rsid w:val="00F1369B"/>
    <w:rsid w:val="00F145BA"/>
    <w:rsid w:val="00F14798"/>
    <w:rsid w:val="00F16F19"/>
    <w:rsid w:val="00F17925"/>
    <w:rsid w:val="00F2115C"/>
    <w:rsid w:val="00F22965"/>
    <w:rsid w:val="00F22C84"/>
    <w:rsid w:val="00F23240"/>
    <w:rsid w:val="00F23B3B"/>
    <w:rsid w:val="00F23CF4"/>
    <w:rsid w:val="00F23E5F"/>
    <w:rsid w:val="00F25434"/>
    <w:rsid w:val="00F26D40"/>
    <w:rsid w:val="00F271BE"/>
    <w:rsid w:val="00F2722B"/>
    <w:rsid w:val="00F300B3"/>
    <w:rsid w:val="00F30779"/>
    <w:rsid w:val="00F33181"/>
    <w:rsid w:val="00F335BF"/>
    <w:rsid w:val="00F33863"/>
    <w:rsid w:val="00F340ED"/>
    <w:rsid w:val="00F34ACE"/>
    <w:rsid w:val="00F34BD1"/>
    <w:rsid w:val="00F35F63"/>
    <w:rsid w:val="00F35FC3"/>
    <w:rsid w:val="00F365A3"/>
    <w:rsid w:val="00F366CF"/>
    <w:rsid w:val="00F37122"/>
    <w:rsid w:val="00F372FA"/>
    <w:rsid w:val="00F37690"/>
    <w:rsid w:val="00F40EF6"/>
    <w:rsid w:val="00F41045"/>
    <w:rsid w:val="00F4247A"/>
    <w:rsid w:val="00F42650"/>
    <w:rsid w:val="00F44C53"/>
    <w:rsid w:val="00F4542F"/>
    <w:rsid w:val="00F4683F"/>
    <w:rsid w:val="00F4703C"/>
    <w:rsid w:val="00F500AC"/>
    <w:rsid w:val="00F5033C"/>
    <w:rsid w:val="00F52F9B"/>
    <w:rsid w:val="00F55DA0"/>
    <w:rsid w:val="00F56BC4"/>
    <w:rsid w:val="00F60469"/>
    <w:rsid w:val="00F60F7A"/>
    <w:rsid w:val="00F61444"/>
    <w:rsid w:val="00F63149"/>
    <w:rsid w:val="00F65DBE"/>
    <w:rsid w:val="00F67ADE"/>
    <w:rsid w:val="00F70B54"/>
    <w:rsid w:val="00F71984"/>
    <w:rsid w:val="00F7247B"/>
    <w:rsid w:val="00F73B14"/>
    <w:rsid w:val="00F73C65"/>
    <w:rsid w:val="00F75068"/>
    <w:rsid w:val="00F751F2"/>
    <w:rsid w:val="00F7670D"/>
    <w:rsid w:val="00F76794"/>
    <w:rsid w:val="00F771BA"/>
    <w:rsid w:val="00F77697"/>
    <w:rsid w:val="00F8049E"/>
    <w:rsid w:val="00F80BA9"/>
    <w:rsid w:val="00F80D42"/>
    <w:rsid w:val="00F812A4"/>
    <w:rsid w:val="00F81CED"/>
    <w:rsid w:val="00F83694"/>
    <w:rsid w:val="00F8458D"/>
    <w:rsid w:val="00F862A8"/>
    <w:rsid w:val="00F86961"/>
    <w:rsid w:val="00F8700E"/>
    <w:rsid w:val="00F87429"/>
    <w:rsid w:val="00F91021"/>
    <w:rsid w:val="00F91574"/>
    <w:rsid w:val="00F92F10"/>
    <w:rsid w:val="00F93198"/>
    <w:rsid w:val="00F9361E"/>
    <w:rsid w:val="00F9394A"/>
    <w:rsid w:val="00F939AE"/>
    <w:rsid w:val="00F94D39"/>
    <w:rsid w:val="00F971EF"/>
    <w:rsid w:val="00FA0024"/>
    <w:rsid w:val="00FA0115"/>
    <w:rsid w:val="00FA1566"/>
    <w:rsid w:val="00FA23A1"/>
    <w:rsid w:val="00FA3591"/>
    <w:rsid w:val="00FA3672"/>
    <w:rsid w:val="00FA4272"/>
    <w:rsid w:val="00FA4B65"/>
    <w:rsid w:val="00FA5427"/>
    <w:rsid w:val="00FA6A01"/>
    <w:rsid w:val="00FB04BE"/>
    <w:rsid w:val="00FB0A1A"/>
    <w:rsid w:val="00FB19C3"/>
    <w:rsid w:val="00FB214D"/>
    <w:rsid w:val="00FB2F5E"/>
    <w:rsid w:val="00FB3E1F"/>
    <w:rsid w:val="00FB4E4F"/>
    <w:rsid w:val="00FB5090"/>
    <w:rsid w:val="00FB543F"/>
    <w:rsid w:val="00FB6790"/>
    <w:rsid w:val="00FB7F38"/>
    <w:rsid w:val="00FC0253"/>
    <w:rsid w:val="00FC0E29"/>
    <w:rsid w:val="00FC1218"/>
    <w:rsid w:val="00FC1407"/>
    <w:rsid w:val="00FC1659"/>
    <w:rsid w:val="00FC1D55"/>
    <w:rsid w:val="00FC2560"/>
    <w:rsid w:val="00FC3C04"/>
    <w:rsid w:val="00FC3D09"/>
    <w:rsid w:val="00FC623A"/>
    <w:rsid w:val="00FC7497"/>
    <w:rsid w:val="00FD100B"/>
    <w:rsid w:val="00FD25E7"/>
    <w:rsid w:val="00FD4A99"/>
    <w:rsid w:val="00FD507C"/>
    <w:rsid w:val="00FD5555"/>
    <w:rsid w:val="00FD658C"/>
    <w:rsid w:val="00FD6BEB"/>
    <w:rsid w:val="00FD6F99"/>
    <w:rsid w:val="00FD6FAE"/>
    <w:rsid w:val="00FD7562"/>
    <w:rsid w:val="00FD7EE0"/>
    <w:rsid w:val="00FE0413"/>
    <w:rsid w:val="00FE0FFE"/>
    <w:rsid w:val="00FE1245"/>
    <w:rsid w:val="00FE1524"/>
    <w:rsid w:val="00FE1AC9"/>
    <w:rsid w:val="00FE2C82"/>
    <w:rsid w:val="00FE2CB3"/>
    <w:rsid w:val="00FE42CF"/>
    <w:rsid w:val="00FE4596"/>
    <w:rsid w:val="00FE4719"/>
    <w:rsid w:val="00FE6243"/>
    <w:rsid w:val="00FE728B"/>
    <w:rsid w:val="00FF02F9"/>
    <w:rsid w:val="00FF0DAE"/>
    <w:rsid w:val="00FF1630"/>
    <w:rsid w:val="00FF1AA5"/>
    <w:rsid w:val="00FF37CF"/>
    <w:rsid w:val="00FF487F"/>
    <w:rsid w:val="00FF4BB0"/>
    <w:rsid w:val="00FF5FBC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A825A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450043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867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EF2DCE"/>
    <w:pPr>
      <w:ind w:firstLineChars="200" w:firstLine="420"/>
    </w:p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rsid w:val="00450043"/>
    <w:rPr>
      <w:b/>
      <w:bCs/>
      <w:kern w:val="44"/>
      <w:sz w:val="44"/>
      <w:szCs w:val="44"/>
    </w:rPr>
  </w:style>
  <w:style w:type="paragraph" w:styleId="a3">
    <w:name w:val="Document Map"/>
    <w:basedOn w:val="a"/>
    <w:link w:val="a4"/>
    <w:uiPriority w:val="99"/>
    <w:semiHidden/>
    <w:unhideWhenUsed/>
    <w:rsid w:val="00450043"/>
    <w:rPr>
      <w:rFonts w:ascii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450043"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A473EF"/>
    <w:rPr>
      <w:sz w:val="18"/>
      <w:szCs w:val="18"/>
    </w:rPr>
  </w:style>
  <w:style w:type="character" w:customStyle="1" w:styleId="a6">
    <w:name w:val="批注框文本字符"/>
    <w:link w:val="a5"/>
    <w:uiPriority w:val="99"/>
    <w:semiHidden/>
    <w:rsid w:val="00A473EF"/>
    <w:rPr>
      <w:sz w:val="18"/>
      <w:szCs w:val="18"/>
    </w:rPr>
  </w:style>
  <w:style w:type="character" w:customStyle="1" w:styleId="highlight">
    <w:name w:val="highlight"/>
    <w:basedOn w:val="a0"/>
    <w:rsid w:val="008053A3"/>
  </w:style>
  <w:style w:type="character" w:customStyle="1" w:styleId="apple-converted-space">
    <w:name w:val="apple-converted-space"/>
    <w:basedOn w:val="a0"/>
    <w:rsid w:val="002646C5"/>
  </w:style>
  <w:style w:type="paragraph" w:styleId="a7">
    <w:name w:val="header"/>
    <w:basedOn w:val="a"/>
    <w:link w:val="a8"/>
    <w:rsid w:val="00CE0093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a8">
    <w:name w:val="页眉字符"/>
    <w:link w:val="a7"/>
    <w:rsid w:val="00CE0093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unhideWhenUsed/>
    <w:rsid w:val="00655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link w:val="a9"/>
    <w:uiPriority w:val="99"/>
    <w:rsid w:val="0065573E"/>
    <w:rPr>
      <w:sz w:val="18"/>
      <w:szCs w:val="18"/>
    </w:rPr>
  </w:style>
  <w:style w:type="paragraph" w:styleId="ab">
    <w:name w:val="Normal (Web)"/>
    <w:basedOn w:val="a"/>
    <w:uiPriority w:val="99"/>
    <w:unhideWhenUsed/>
    <w:rsid w:val="00814D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a"/>
    <w:link w:val="ad"/>
    <w:rsid w:val="00043CA8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character" w:customStyle="1" w:styleId="ad">
    <w:name w:val="正文文本字符"/>
    <w:aliases w:val="bt字符,body indent字符,paragraph 2字符,body text字符,ändrad字符,AvtalBrödtext字符,Bodytext字符,Compliance字符,Response字符,Body3字符,Corps de texte Car字符,Corps de texte Car1 Car字符,Corps de texte Car Car Car字符,Corps de texte Car1 Car Car Car字符,bt Car字符"/>
    <w:link w:val="ac"/>
    <w:rsid w:val="00043CA8"/>
    <w:rPr>
      <w:rFonts w:ascii="Times New Roman" w:eastAsia="宋体" w:hAnsi="Times New Roman"/>
      <w:lang w:val="en-GB"/>
    </w:rPr>
  </w:style>
  <w:style w:type="paragraph" w:customStyle="1" w:styleId="TAC">
    <w:name w:val="TAC"/>
    <w:basedOn w:val="a"/>
    <w:link w:val="TACChar"/>
    <w:rsid w:val="00B841D1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B841D1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841D1"/>
    <w:rPr>
      <w:b/>
    </w:rPr>
  </w:style>
  <w:style w:type="character" w:customStyle="1" w:styleId="TAHCar">
    <w:name w:val="TAH Car"/>
    <w:link w:val="TAH"/>
    <w:rsid w:val="00B841D1"/>
    <w:rPr>
      <w:rFonts w:ascii="Arial" w:hAnsi="Arial"/>
      <w:b/>
      <w:sz w:val="18"/>
      <w:lang w:val="en-GB" w:eastAsia="en-GB"/>
    </w:rPr>
  </w:style>
  <w:style w:type="paragraph" w:customStyle="1" w:styleId="TAL">
    <w:name w:val="TAL"/>
    <w:basedOn w:val="a"/>
    <w:link w:val="TALCar"/>
    <w:rsid w:val="00B841D1"/>
    <w:pPr>
      <w:keepNext/>
      <w:keepLines/>
      <w:widowControl/>
      <w:jc w:val="left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B841D1"/>
    <w:rPr>
      <w:rFonts w:ascii="Arial" w:hAnsi="Arial"/>
      <w:sz w:val="18"/>
      <w:lang w:val="en-GB" w:eastAsia="en-US"/>
    </w:rPr>
  </w:style>
  <w:style w:type="character" w:styleId="ae">
    <w:name w:val="annotation reference"/>
    <w:uiPriority w:val="99"/>
    <w:semiHidden/>
    <w:unhideWhenUsed/>
    <w:rsid w:val="00524C94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524C94"/>
    <w:pPr>
      <w:jc w:val="left"/>
    </w:pPr>
  </w:style>
  <w:style w:type="character" w:customStyle="1" w:styleId="af0">
    <w:name w:val="注释文本字符"/>
    <w:link w:val="af"/>
    <w:uiPriority w:val="99"/>
    <w:semiHidden/>
    <w:rsid w:val="00524C94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4C94"/>
    <w:rPr>
      <w:b/>
      <w:bCs/>
    </w:rPr>
  </w:style>
  <w:style w:type="character" w:customStyle="1" w:styleId="af2">
    <w:name w:val="批注主题字符"/>
    <w:link w:val="af1"/>
    <w:uiPriority w:val="99"/>
    <w:semiHidden/>
    <w:rsid w:val="00524C94"/>
    <w:rPr>
      <w:b/>
      <w:bCs/>
      <w:kern w:val="2"/>
      <w:sz w:val="21"/>
      <w:szCs w:val="22"/>
    </w:rPr>
  </w:style>
  <w:style w:type="character" w:styleId="af3">
    <w:name w:val="Hyperlink"/>
    <w:uiPriority w:val="99"/>
    <w:rsid w:val="001F0324"/>
    <w:rPr>
      <w:rFonts w:cs="Times New Roman"/>
      <w:color w:val="0000FF"/>
      <w:u w:val="single"/>
    </w:rPr>
  </w:style>
  <w:style w:type="character" w:customStyle="1" w:styleId="Doc-text2Char">
    <w:name w:val="Doc-text2 Char"/>
    <w:link w:val="Doc-text2"/>
    <w:locked/>
    <w:rsid w:val="005500DC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5500DC"/>
    <w:pPr>
      <w:widowControl/>
      <w:ind w:left="1622" w:hanging="363"/>
      <w:jc w:val="left"/>
    </w:pPr>
    <w:rPr>
      <w:rFonts w:ascii="Arial" w:hAnsi="Arial" w:cs="Arial"/>
      <w:kern w:val="0"/>
      <w:sz w:val="20"/>
      <w:szCs w:val="20"/>
      <w:lang w:eastAsia="en-GB"/>
    </w:rPr>
  </w:style>
  <w:style w:type="table" w:styleId="af4">
    <w:name w:val="Table Grid"/>
    <w:basedOn w:val="a1"/>
    <w:uiPriority w:val="59"/>
    <w:rsid w:val="00CD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PL">
    <w:name w:val="PL"/>
    <w:link w:val="PLChar"/>
    <w:rsid w:val="001D72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1D7225"/>
    <w:rPr>
      <w:rFonts w:ascii="Courier New" w:eastAsia="宋体" w:hAnsi="Courier New"/>
      <w:noProof/>
      <w:sz w:val="16"/>
    </w:rPr>
  </w:style>
  <w:style w:type="paragraph" w:customStyle="1" w:styleId="TH">
    <w:name w:val="TH"/>
    <w:basedOn w:val="a"/>
    <w:link w:val="THChar"/>
    <w:rsid w:val="00C5396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rsid w:val="00C53962"/>
    <w:rPr>
      <w:rFonts w:ascii="Arial" w:hAnsi="Arial"/>
      <w:b/>
      <w:lang w:val="x-none" w:eastAsia="x-none"/>
    </w:rPr>
  </w:style>
  <w:style w:type="paragraph" w:customStyle="1" w:styleId="TAN">
    <w:name w:val="TAN"/>
    <w:basedOn w:val="TAL"/>
    <w:rsid w:val="00886755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</w:rPr>
  </w:style>
  <w:style w:type="character" w:customStyle="1" w:styleId="20">
    <w:name w:val="标题 2字符"/>
    <w:basedOn w:val="a0"/>
    <w:link w:val="2"/>
    <w:uiPriority w:val="9"/>
    <w:rsid w:val="0088675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5">
    <w:name w:val="List Paragraph"/>
    <w:basedOn w:val="a"/>
    <w:uiPriority w:val="34"/>
    <w:qFormat/>
    <w:rsid w:val="008B1E4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450043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867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EF2DCE"/>
    <w:pPr>
      <w:ind w:firstLineChars="200" w:firstLine="420"/>
    </w:p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rsid w:val="00450043"/>
    <w:rPr>
      <w:b/>
      <w:bCs/>
      <w:kern w:val="44"/>
      <w:sz w:val="44"/>
      <w:szCs w:val="44"/>
    </w:rPr>
  </w:style>
  <w:style w:type="paragraph" w:styleId="a3">
    <w:name w:val="Document Map"/>
    <w:basedOn w:val="a"/>
    <w:link w:val="a4"/>
    <w:uiPriority w:val="99"/>
    <w:semiHidden/>
    <w:unhideWhenUsed/>
    <w:rsid w:val="00450043"/>
    <w:rPr>
      <w:rFonts w:ascii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450043"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A473EF"/>
    <w:rPr>
      <w:sz w:val="18"/>
      <w:szCs w:val="18"/>
    </w:rPr>
  </w:style>
  <w:style w:type="character" w:customStyle="1" w:styleId="a6">
    <w:name w:val="批注框文本字符"/>
    <w:link w:val="a5"/>
    <w:uiPriority w:val="99"/>
    <w:semiHidden/>
    <w:rsid w:val="00A473EF"/>
    <w:rPr>
      <w:sz w:val="18"/>
      <w:szCs w:val="18"/>
    </w:rPr>
  </w:style>
  <w:style w:type="character" w:customStyle="1" w:styleId="highlight">
    <w:name w:val="highlight"/>
    <w:basedOn w:val="a0"/>
    <w:rsid w:val="008053A3"/>
  </w:style>
  <w:style w:type="character" w:customStyle="1" w:styleId="apple-converted-space">
    <w:name w:val="apple-converted-space"/>
    <w:basedOn w:val="a0"/>
    <w:rsid w:val="002646C5"/>
  </w:style>
  <w:style w:type="paragraph" w:styleId="a7">
    <w:name w:val="header"/>
    <w:basedOn w:val="a"/>
    <w:link w:val="a8"/>
    <w:rsid w:val="00CE0093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a8">
    <w:name w:val="页眉字符"/>
    <w:link w:val="a7"/>
    <w:rsid w:val="00CE0093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unhideWhenUsed/>
    <w:rsid w:val="00655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link w:val="a9"/>
    <w:uiPriority w:val="99"/>
    <w:rsid w:val="0065573E"/>
    <w:rPr>
      <w:sz w:val="18"/>
      <w:szCs w:val="18"/>
    </w:rPr>
  </w:style>
  <w:style w:type="paragraph" w:styleId="ab">
    <w:name w:val="Normal (Web)"/>
    <w:basedOn w:val="a"/>
    <w:uiPriority w:val="99"/>
    <w:unhideWhenUsed/>
    <w:rsid w:val="00814D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a"/>
    <w:link w:val="ad"/>
    <w:rsid w:val="00043CA8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character" w:customStyle="1" w:styleId="ad">
    <w:name w:val="正文文本字符"/>
    <w:aliases w:val="bt字符,body indent字符,paragraph 2字符,body text字符,ändrad字符,AvtalBrödtext字符,Bodytext字符,Compliance字符,Response字符,Body3字符,Corps de texte Car字符,Corps de texte Car1 Car字符,Corps de texte Car Car Car字符,Corps de texte Car1 Car Car Car字符,bt Car字符"/>
    <w:link w:val="ac"/>
    <w:rsid w:val="00043CA8"/>
    <w:rPr>
      <w:rFonts w:ascii="Times New Roman" w:eastAsia="宋体" w:hAnsi="Times New Roman"/>
      <w:lang w:val="en-GB"/>
    </w:rPr>
  </w:style>
  <w:style w:type="paragraph" w:customStyle="1" w:styleId="TAC">
    <w:name w:val="TAC"/>
    <w:basedOn w:val="a"/>
    <w:link w:val="TACChar"/>
    <w:rsid w:val="00B841D1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B841D1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841D1"/>
    <w:rPr>
      <w:b/>
    </w:rPr>
  </w:style>
  <w:style w:type="character" w:customStyle="1" w:styleId="TAHCar">
    <w:name w:val="TAH Car"/>
    <w:link w:val="TAH"/>
    <w:rsid w:val="00B841D1"/>
    <w:rPr>
      <w:rFonts w:ascii="Arial" w:hAnsi="Arial"/>
      <w:b/>
      <w:sz w:val="18"/>
      <w:lang w:val="en-GB" w:eastAsia="en-GB"/>
    </w:rPr>
  </w:style>
  <w:style w:type="paragraph" w:customStyle="1" w:styleId="TAL">
    <w:name w:val="TAL"/>
    <w:basedOn w:val="a"/>
    <w:link w:val="TALCar"/>
    <w:rsid w:val="00B841D1"/>
    <w:pPr>
      <w:keepNext/>
      <w:keepLines/>
      <w:widowControl/>
      <w:jc w:val="left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B841D1"/>
    <w:rPr>
      <w:rFonts w:ascii="Arial" w:hAnsi="Arial"/>
      <w:sz w:val="18"/>
      <w:lang w:val="en-GB" w:eastAsia="en-US"/>
    </w:rPr>
  </w:style>
  <w:style w:type="character" w:styleId="ae">
    <w:name w:val="annotation reference"/>
    <w:uiPriority w:val="99"/>
    <w:semiHidden/>
    <w:unhideWhenUsed/>
    <w:rsid w:val="00524C94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524C94"/>
    <w:pPr>
      <w:jc w:val="left"/>
    </w:pPr>
  </w:style>
  <w:style w:type="character" w:customStyle="1" w:styleId="af0">
    <w:name w:val="注释文本字符"/>
    <w:link w:val="af"/>
    <w:uiPriority w:val="99"/>
    <w:semiHidden/>
    <w:rsid w:val="00524C94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4C94"/>
    <w:rPr>
      <w:b/>
      <w:bCs/>
    </w:rPr>
  </w:style>
  <w:style w:type="character" w:customStyle="1" w:styleId="af2">
    <w:name w:val="批注主题字符"/>
    <w:link w:val="af1"/>
    <w:uiPriority w:val="99"/>
    <w:semiHidden/>
    <w:rsid w:val="00524C94"/>
    <w:rPr>
      <w:b/>
      <w:bCs/>
      <w:kern w:val="2"/>
      <w:sz w:val="21"/>
      <w:szCs w:val="22"/>
    </w:rPr>
  </w:style>
  <w:style w:type="character" w:styleId="af3">
    <w:name w:val="Hyperlink"/>
    <w:uiPriority w:val="99"/>
    <w:rsid w:val="001F0324"/>
    <w:rPr>
      <w:rFonts w:cs="Times New Roman"/>
      <w:color w:val="0000FF"/>
      <w:u w:val="single"/>
    </w:rPr>
  </w:style>
  <w:style w:type="character" w:customStyle="1" w:styleId="Doc-text2Char">
    <w:name w:val="Doc-text2 Char"/>
    <w:link w:val="Doc-text2"/>
    <w:locked/>
    <w:rsid w:val="005500DC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5500DC"/>
    <w:pPr>
      <w:widowControl/>
      <w:ind w:left="1622" w:hanging="363"/>
      <w:jc w:val="left"/>
    </w:pPr>
    <w:rPr>
      <w:rFonts w:ascii="Arial" w:hAnsi="Arial" w:cs="Arial"/>
      <w:kern w:val="0"/>
      <w:sz w:val="20"/>
      <w:szCs w:val="20"/>
      <w:lang w:eastAsia="en-GB"/>
    </w:rPr>
  </w:style>
  <w:style w:type="table" w:styleId="af4">
    <w:name w:val="Table Grid"/>
    <w:basedOn w:val="a1"/>
    <w:uiPriority w:val="59"/>
    <w:rsid w:val="00CD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PL">
    <w:name w:val="PL"/>
    <w:link w:val="PLChar"/>
    <w:rsid w:val="001D72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1D7225"/>
    <w:rPr>
      <w:rFonts w:ascii="Courier New" w:eastAsia="宋体" w:hAnsi="Courier New"/>
      <w:noProof/>
      <w:sz w:val="16"/>
    </w:rPr>
  </w:style>
  <w:style w:type="paragraph" w:customStyle="1" w:styleId="TH">
    <w:name w:val="TH"/>
    <w:basedOn w:val="a"/>
    <w:link w:val="THChar"/>
    <w:rsid w:val="00C5396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rsid w:val="00C53962"/>
    <w:rPr>
      <w:rFonts w:ascii="Arial" w:hAnsi="Arial"/>
      <w:b/>
      <w:lang w:val="x-none" w:eastAsia="x-none"/>
    </w:rPr>
  </w:style>
  <w:style w:type="paragraph" w:customStyle="1" w:styleId="TAN">
    <w:name w:val="TAN"/>
    <w:basedOn w:val="TAL"/>
    <w:rsid w:val="00886755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</w:rPr>
  </w:style>
  <w:style w:type="character" w:customStyle="1" w:styleId="20">
    <w:name w:val="标题 2字符"/>
    <w:basedOn w:val="a0"/>
    <w:link w:val="2"/>
    <w:uiPriority w:val="9"/>
    <w:rsid w:val="0088675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5">
    <w:name w:val="List Paragraph"/>
    <w:basedOn w:val="a"/>
    <w:uiPriority w:val="34"/>
    <w:qFormat/>
    <w:rsid w:val="008B1E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2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69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0388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755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17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2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84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4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2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33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1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7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87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3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5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5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40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5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5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B1A6E-29A5-964A-88CD-8AD4458D4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2332</Words>
  <Characters>12551</Characters>
  <Application>Microsoft Macintosh Word</Application>
  <DocSecurity>0</DocSecurity>
  <Lines>278</Lines>
  <Paragraphs>163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14720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qun pan</cp:lastModifiedBy>
  <cp:revision>6</cp:revision>
  <dcterms:created xsi:type="dcterms:W3CDTF">2016-05-13T14:09:00Z</dcterms:created>
  <dcterms:modified xsi:type="dcterms:W3CDTF">2016-05-13T14:38:00Z</dcterms:modified>
  <cp:category/>
</cp:coreProperties>
</file>