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FA1A69">
        <w:rPr>
          <w:b/>
          <w:noProof/>
          <w:sz w:val="24"/>
        </w:rPr>
        <w:t>74</w:t>
      </w:r>
      <w:r>
        <w:rPr>
          <w:b/>
          <w:i/>
          <w:noProof/>
          <w:sz w:val="24"/>
        </w:rPr>
        <w:t xml:space="preserve"> </w:t>
      </w:r>
      <w:r>
        <w:rPr>
          <w:b/>
          <w:i/>
          <w:noProof/>
          <w:sz w:val="28"/>
        </w:rPr>
        <w:tab/>
      </w:r>
      <w:r w:rsidR="00E31392" w:rsidRPr="00E31392">
        <w:rPr>
          <w:b/>
          <w:i/>
          <w:noProof/>
          <w:sz w:val="28"/>
        </w:rPr>
        <w:t>R4-</w:t>
      </w:r>
      <w:r w:rsidR="00FA1A69">
        <w:rPr>
          <w:b/>
          <w:i/>
          <w:noProof/>
          <w:sz w:val="28"/>
        </w:rPr>
        <w:t>15</w:t>
      </w:r>
      <w:r w:rsidR="009F6328">
        <w:rPr>
          <w:b/>
          <w:i/>
          <w:noProof/>
          <w:sz w:val="28"/>
        </w:rPr>
        <w:t>047</w:t>
      </w:r>
      <w:r w:rsidR="0080115E">
        <w:rPr>
          <w:b/>
          <w:i/>
          <w:noProof/>
          <w:sz w:val="28"/>
        </w:rPr>
        <w:t>6</w:t>
      </w:r>
    </w:p>
    <w:p w:rsidR="001E41F3" w:rsidRDefault="00FA1A69" w:rsidP="005E2C44">
      <w:pPr>
        <w:pStyle w:val="CRCoverPage"/>
        <w:outlineLvl w:val="0"/>
        <w:rPr>
          <w:b/>
          <w:noProof/>
          <w:sz w:val="24"/>
        </w:rPr>
      </w:pPr>
      <w:r>
        <w:rPr>
          <w:b/>
          <w:noProof/>
          <w:sz w:val="24"/>
        </w:rPr>
        <w:t>Athens</w:t>
      </w:r>
      <w:r w:rsidR="00630D0C" w:rsidRPr="00630D0C">
        <w:rPr>
          <w:b/>
          <w:noProof/>
          <w:sz w:val="24"/>
        </w:rPr>
        <w:t xml:space="preserve">, </w:t>
      </w:r>
      <w:r>
        <w:rPr>
          <w:b/>
          <w:noProof/>
          <w:sz w:val="24"/>
        </w:rPr>
        <w:t>Greece, 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Febru</w:t>
      </w:r>
      <w:r w:rsidR="00630D0C" w:rsidRPr="00630D0C">
        <w:rPr>
          <w:b/>
          <w:noProof/>
          <w:sz w:val="24"/>
        </w:rPr>
        <w:t>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F6328">
            <w:pPr>
              <w:pStyle w:val="CRCoverPage"/>
              <w:spacing w:after="0"/>
              <w:rPr>
                <w:noProof/>
              </w:rPr>
            </w:pPr>
            <w:r>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5E261D" w:rsidP="005E261D">
            <w:pPr>
              <w:pStyle w:val="CRCoverPage"/>
              <w:spacing w:after="0"/>
              <w:ind w:left="100"/>
              <w:rPr>
                <w:noProof/>
              </w:rPr>
            </w:pPr>
            <w:r>
              <w:t>Clean-up</w:t>
            </w:r>
            <w:r w:rsidR="002156FC">
              <w:t xml:space="preserve"> of </w:t>
            </w:r>
            <w:r w:rsidR="00630D0C" w:rsidRPr="002532F5">
              <w:t xml:space="preserve">3 Band Carrier Aggregation (3DL/1UL) of Band 2, Band </w:t>
            </w:r>
            <w:r>
              <w:t>2</w:t>
            </w:r>
            <w:r w:rsidR="00630D0C" w:rsidRPr="002532F5">
              <w:t xml:space="preserve"> and Band 1</w:t>
            </w:r>
            <w: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5E261D">
            <w:pPr>
              <w:pStyle w:val="CRCoverPage"/>
              <w:spacing w:after="0"/>
              <w:ind w:left="100"/>
              <w:rPr>
                <w:noProof/>
              </w:rPr>
            </w:pPr>
            <w:r>
              <w:rPr>
                <w:noProof/>
              </w:rPr>
              <w:t>Alcatel-Lucent</w:t>
            </w:r>
            <w:r w:rsidR="00630D0C">
              <w:rPr>
                <w:noProof/>
              </w:rPr>
              <w:t xml:space="preserve">, </w:t>
            </w:r>
            <w:r w:rsidR="005E261D">
              <w:rPr>
                <w:noProof/>
              </w:rPr>
              <w:t>US Cellular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5E261D">
            <w:pPr>
              <w:pStyle w:val="CRCoverPage"/>
              <w:spacing w:after="0"/>
              <w:ind w:left="100"/>
              <w:rPr>
                <w:noProof/>
              </w:rPr>
            </w:pPr>
            <w:r w:rsidRPr="00630D0C">
              <w:rPr>
                <w:lang w:val="en-US"/>
              </w:rPr>
              <w:t>LTE_CA_B</w:t>
            </w:r>
            <w:r>
              <w:rPr>
                <w:lang w:val="en-US"/>
              </w:rPr>
              <w:t>2</w:t>
            </w:r>
            <w:r w:rsidRPr="00630D0C">
              <w:rPr>
                <w:lang w:val="en-US"/>
              </w:rPr>
              <w:t>_B</w:t>
            </w:r>
            <w:r w:rsidR="005E261D">
              <w:rPr>
                <w:lang w:val="en-US"/>
              </w:rPr>
              <w:t>2</w:t>
            </w:r>
            <w:r w:rsidRPr="00630D0C">
              <w:rPr>
                <w:lang w:val="en-US"/>
              </w:rPr>
              <w:t>_B</w:t>
            </w:r>
            <w:r>
              <w:rPr>
                <w:lang w:val="en-US"/>
              </w:rPr>
              <w:t>1</w:t>
            </w:r>
            <w:r w:rsidR="005E261D">
              <w:rPr>
                <w:lang w:val="en-US"/>
              </w:rPr>
              <w:t>2</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FA1A69">
            <w:pPr>
              <w:pStyle w:val="CRCoverPage"/>
              <w:spacing w:after="0"/>
              <w:ind w:left="100"/>
              <w:rPr>
                <w:noProof/>
              </w:rPr>
            </w:pPr>
            <w:r>
              <w:rPr>
                <w:noProof/>
              </w:rPr>
              <w:t>201</w:t>
            </w:r>
            <w:r w:rsidR="00630D0C">
              <w:rPr>
                <w:noProof/>
              </w:rPr>
              <w:t>5</w:t>
            </w:r>
            <w:r w:rsidR="004242F1">
              <w:rPr>
                <w:noProof/>
              </w:rPr>
              <w:t>-</w:t>
            </w:r>
            <w:r w:rsidR="00630D0C">
              <w:rPr>
                <w:noProof/>
              </w:rPr>
              <w:t>0</w:t>
            </w:r>
            <w:r w:rsidR="00FA1A69">
              <w:rPr>
                <w:noProof/>
              </w:rPr>
              <w:t>2</w:t>
            </w:r>
            <w:r w:rsidR="004242F1">
              <w:rPr>
                <w:noProof/>
              </w:rPr>
              <w:t>-</w:t>
            </w:r>
            <w:r w:rsidR="00630D0C">
              <w:rPr>
                <w:noProof/>
              </w:rPr>
              <w:t>0</w:t>
            </w:r>
            <w:r w:rsidR="00FA1A69">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5E261D" w:rsidP="005E261D">
            <w:pPr>
              <w:pStyle w:val="CRCoverPage"/>
              <w:spacing w:after="0"/>
              <w:ind w:left="100"/>
              <w:rPr>
                <w:lang w:eastAsia="zh-CN"/>
              </w:rPr>
            </w:pPr>
            <w:r>
              <w:rPr>
                <w:kern w:val="2"/>
              </w:rPr>
              <w:t>T</w:t>
            </w:r>
            <w:r>
              <w:rPr>
                <w:kern w:val="2"/>
                <w:lang w:val="en-US"/>
              </w:rPr>
              <w:t xml:space="preserve">he text proposal on the </w:t>
            </w:r>
            <w:r w:rsidRPr="0078726C">
              <w:rPr>
                <w:kern w:val="2"/>
                <w:lang w:val="en-US"/>
              </w:rPr>
              <w:t xml:space="preserve">Coexistence Studies of Harmonics and </w:t>
            </w:r>
            <w:proofErr w:type="spellStart"/>
            <w:r w:rsidRPr="0078726C">
              <w:rPr>
                <w:kern w:val="2"/>
                <w:lang w:val="en-US"/>
              </w:rPr>
              <w:t>Intermodulation</w:t>
            </w:r>
            <w:proofErr w:type="spellEnd"/>
            <w:r w:rsidRPr="0078726C">
              <w:rPr>
                <w:kern w:val="2"/>
                <w:lang w:val="en-US"/>
              </w:rPr>
              <w:t xml:space="preserve"> Products </w:t>
            </w:r>
            <w:r>
              <w:rPr>
                <w:kern w:val="2"/>
                <w:lang w:val="en-US"/>
              </w:rPr>
              <w:t xml:space="preserve">for </w:t>
            </w:r>
            <w:r w:rsidRPr="002532F5">
              <w:t xml:space="preserve">LTE Advanced 3 Band Carrier Aggregation (3DL/1UL) of Band 2, Band </w:t>
            </w:r>
            <w:r>
              <w:t>2</w:t>
            </w:r>
            <w:r w:rsidRPr="002532F5">
              <w:t xml:space="preserve"> and Band </w:t>
            </w:r>
            <w:r>
              <w:t xml:space="preserve">12 </w:t>
            </w:r>
            <w:r>
              <w:rPr>
                <w:kern w:val="2"/>
                <w:lang w:val="en-US"/>
              </w:rPr>
              <w:t xml:space="preserve">was approved into the Rel-12 </w:t>
            </w:r>
            <w:r w:rsidRPr="00D345B7">
              <w:t xml:space="preserve">3DL CA </w:t>
            </w:r>
            <w:r>
              <w:rPr>
                <w:kern w:val="2"/>
                <w:lang w:val="en-US"/>
              </w:rPr>
              <w:t>TR while it should instead be put into the Rel-13 3DL CA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5E261D" w:rsidP="00DC1AEE">
            <w:pPr>
              <w:pStyle w:val="CRCoverPage"/>
              <w:spacing w:after="0"/>
              <w:ind w:left="100"/>
              <w:rPr>
                <w:noProof/>
              </w:rPr>
            </w:pPr>
            <w:r>
              <w:t>Clean-up</w:t>
            </w:r>
            <w:r w:rsidR="00630D0C">
              <w:t xml:space="preserve"> the corresponding materials </w:t>
            </w:r>
            <w:r>
              <w:t>from</w:t>
            </w:r>
            <w:r w:rsidR="00630D0C">
              <w:t xml:space="preserve"> the Rel-12 TR to avoid unnecessary confusion</w:t>
            </w:r>
            <w:r w:rsidR="009556F8">
              <w:t>.</w:t>
            </w:r>
            <w:r w:rsidR="00DC1AEE">
              <w:t xml:space="preserve"> Note that the materials are put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5E261D">
            <w:pPr>
              <w:pStyle w:val="CRCoverPage"/>
              <w:spacing w:after="0"/>
              <w:ind w:left="100"/>
              <w:rPr>
                <w:noProof/>
              </w:rPr>
            </w:pPr>
            <w:r>
              <w:rPr>
                <w:noProof/>
              </w:rPr>
              <w:t xml:space="preserve">1, </w:t>
            </w:r>
            <w:r w:rsidR="005E261D">
              <w:rPr>
                <w:noProof/>
              </w:rPr>
              <w:t>6.50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del w:id="14" w:author="ngm" w:date="2014-12-18T17:04:00Z">
              <w:r w:rsidRPr="00630D0C" w:rsidDel="005E261D">
                <w:rPr>
                  <w:rFonts w:ascii="Arial" w:hAnsi="Arial" w:cs="Arial"/>
                  <w:sz w:val="18"/>
                  <w:szCs w:val="18"/>
                  <w:lang w:val="en-US"/>
                </w:rPr>
                <w:delText>LTE_CA_B2_B2_B12</w:delText>
              </w:r>
            </w:del>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del w:id="15" w:author="ngm" w:date="2014-12-18T17:04:00Z">
              <w:r w:rsidRPr="00630D0C" w:rsidDel="005E261D">
                <w:rPr>
                  <w:rFonts w:ascii="Arial" w:hAnsi="Arial" w:cs="Arial"/>
                  <w:color w:val="000000"/>
                  <w:sz w:val="18"/>
                  <w:szCs w:val="18"/>
                  <w:lang w:eastAsia="ja-JP"/>
                </w:rPr>
                <w:delText>LTE Advanced 3 Band Carrier Aggregation (3DL/1UL) for Band 2, Band 2, and Band 12</w:delText>
              </w:r>
            </w:del>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sidR="005E261D">
        <w:rPr>
          <w:b/>
          <w:lang w:val="en-US"/>
        </w:rPr>
        <w:t>Next changed</w:t>
      </w:r>
      <w:r>
        <w:rPr>
          <w:b/>
          <w:lang w:val="en-US"/>
        </w:rPr>
        <w:t xml:space="preserve"> clause</w:t>
      </w:r>
      <w:r w:rsidRPr="008A518F">
        <w:rPr>
          <w:b/>
          <w:lang w:val="en-US"/>
        </w:rPr>
        <w:t>&gt;</w:t>
      </w:r>
    </w:p>
    <w:p w:rsidR="005E261D" w:rsidRPr="005E261D" w:rsidDel="005E261D" w:rsidRDefault="005E261D" w:rsidP="005E261D">
      <w:pPr>
        <w:keepNext/>
        <w:keepLines/>
        <w:spacing w:before="180"/>
        <w:ind w:left="1134" w:hanging="1134"/>
        <w:outlineLvl w:val="1"/>
        <w:rPr>
          <w:del w:id="16" w:author="ngm" w:date="2014-12-18T17:03:00Z"/>
          <w:rFonts w:ascii="Arial" w:hAnsi="Arial"/>
          <w:sz w:val="32"/>
        </w:rPr>
      </w:pPr>
      <w:bookmarkStart w:id="17" w:name="_Toc405268810"/>
      <w:r w:rsidRPr="005E261D">
        <w:rPr>
          <w:rFonts w:ascii="Arial" w:hAnsi="Arial" w:hint="eastAsia"/>
          <w:sz w:val="32"/>
        </w:rPr>
        <w:t>6.</w:t>
      </w:r>
      <w:r w:rsidRPr="005E261D">
        <w:rPr>
          <w:rFonts w:ascii="Arial" w:hAnsi="Arial"/>
          <w:sz w:val="32"/>
        </w:rPr>
        <w:t>50</w:t>
      </w:r>
      <w:r w:rsidRPr="005E261D">
        <w:rPr>
          <w:rFonts w:ascii="Arial" w:hAnsi="Arial" w:hint="eastAsia"/>
          <w:sz w:val="32"/>
        </w:rPr>
        <w:t xml:space="preserve"> </w:t>
      </w:r>
      <w:ins w:id="18" w:author="ngm" w:date="2014-12-18T17:03:00Z">
        <w:r>
          <w:rPr>
            <w:rFonts w:ascii="Arial" w:hAnsi="Arial"/>
            <w:sz w:val="32"/>
          </w:rPr>
          <w:t>Void</w:t>
        </w:r>
      </w:ins>
      <w:del w:id="19" w:author="ngm" w:date="2014-12-18T17:03:00Z">
        <w:r w:rsidRPr="005E261D" w:rsidDel="005E261D">
          <w:rPr>
            <w:rFonts w:ascii="Arial" w:hAnsi="Arial" w:hint="eastAsia"/>
            <w:sz w:val="32"/>
          </w:rPr>
          <w:delText xml:space="preserve">LTE Advanced 3 Band Carrier Aggregation (3DL/1UL) of Band </w:delText>
        </w:r>
        <w:r w:rsidRPr="005E261D" w:rsidDel="005E261D">
          <w:rPr>
            <w:rFonts w:ascii="Arial" w:hAnsi="Arial"/>
            <w:sz w:val="32"/>
          </w:rPr>
          <w:delText>2</w:delText>
        </w:r>
        <w:r w:rsidRPr="005E261D" w:rsidDel="005E261D">
          <w:rPr>
            <w:rFonts w:ascii="Arial" w:hAnsi="Arial" w:hint="eastAsia"/>
            <w:sz w:val="32"/>
          </w:rPr>
          <w:delText xml:space="preserve">, Band </w:delText>
        </w:r>
        <w:r w:rsidRPr="005E261D" w:rsidDel="005E261D">
          <w:rPr>
            <w:rFonts w:ascii="Arial" w:hAnsi="Arial"/>
            <w:sz w:val="32"/>
          </w:rPr>
          <w:delText>2</w:delText>
        </w:r>
        <w:r w:rsidRPr="005E261D" w:rsidDel="005E261D">
          <w:rPr>
            <w:rFonts w:ascii="Arial" w:hAnsi="Arial" w:hint="eastAsia"/>
            <w:sz w:val="32"/>
          </w:rPr>
          <w:delText xml:space="preserve"> and Band </w:delText>
        </w:r>
        <w:r w:rsidRPr="005E261D" w:rsidDel="005E261D">
          <w:rPr>
            <w:rFonts w:ascii="Arial" w:hAnsi="Arial"/>
            <w:sz w:val="32"/>
          </w:rPr>
          <w:delText>12</w:delText>
        </w:r>
        <w:bookmarkEnd w:id="17"/>
      </w:del>
    </w:p>
    <w:p w:rsidR="005E261D" w:rsidRPr="005E261D" w:rsidDel="005E261D" w:rsidRDefault="005E261D" w:rsidP="005E261D">
      <w:pPr>
        <w:keepNext/>
        <w:keepLines/>
        <w:overflowPunct w:val="0"/>
        <w:autoSpaceDE w:val="0"/>
        <w:autoSpaceDN w:val="0"/>
        <w:adjustRightInd w:val="0"/>
        <w:spacing w:before="120"/>
        <w:ind w:left="1134" w:hanging="1134"/>
        <w:textAlignment w:val="baseline"/>
        <w:outlineLvl w:val="2"/>
        <w:rPr>
          <w:del w:id="20" w:author="ngm" w:date="2014-12-18T17:03:00Z"/>
          <w:rFonts w:ascii="Arial" w:eastAsia="宋体" w:hAnsi="Arial"/>
          <w:sz w:val="28"/>
          <w:lang w:eastAsia="es-ES"/>
        </w:rPr>
      </w:pPr>
      <w:del w:id="21" w:author="ngm" w:date="2014-12-18T17:03:00Z">
        <w:r w:rsidRPr="005E261D" w:rsidDel="005E261D">
          <w:rPr>
            <w:rFonts w:ascii="Arial" w:eastAsia="宋体" w:hAnsi="Arial"/>
            <w:sz w:val="28"/>
            <w:lang w:eastAsia="es-ES"/>
          </w:rPr>
          <w:delText>6.50.1</w:delText>
        </w:r>
        <w:r w:rsidRPr="005E261D" w:rsidDel="005E261D">
          <w:rPr>
            <w:rFonts w:ascii="Arial" w:eastAsia="宋体" w:hAnsi="Arial"/>
            <w:sz w:val="28"/>
            <w:lang w:eastAsia="es-ES"/>
          </w:rPr>
          <w:tab/>
          <w:delText>Operating Bands for CA</w:delText>
        </w:r>
      </w:del>
    </w:p>
    <w:p w:rsidR="005E261D" w:rsidRPr="005E261D" w:rsidDel="005E261D" w:rsidRDefault="005E261D" w:rsidP="005E261D">
      <w:pPr>
        <w:keepNext/>
        <w:keepLines/>
        <w:overflowPunct w:val="0"/>
        <w:autoSpaceDE w:val="0"/>
        <w:autoSpaceDN w:val="0"/>
        <w:adjustRightInd w:val="0"/>
        <w:spacing w:before="120"/>
        <w:ind w:left="1134" w:hanging="1134"/>
        <w:textAlignment w:val="baseline"/>
        <w:outlineLvl w:val="2"/>
        <w:rPr>
          <w:del w:id="22" w:author="ngm" w:date="2014-12-18T17:03:00Z"/>
          <w:rFonts w:ascii="Arial" w:eastAsia="宋体" w:hAnsi="Arial"/>
          <w:sz w:val="28"/>
          <w:lang w:eastAsia="ja-JP"/>
        </w:rPr>
      </w:pPr>
      <w:del w:id="23" w:author="ngm" w:date="2014-12-18T17:03:00Z">
        <w:r w:rsidRPr="005E261D" w:rsidDel="005E261D">
          <w:rPr>
            <w:rFonts w:ascii="Arial" w:eastAsia="宋体" w:hAnsi="Arial"/>
            <w:sz w:val="28"/>
            <w:lang w:val="en-US" w:eastAsia="es-ES"/>
          </w:rPr>
          <w:delText>6.50.2</w:delText>
        </w:r>
        <w:r w:rsidRPr="005E261D" w:rsidDel="005E261D">
          <w:rPr>
            <w:rFonts w:ascii="Arial" w:eastAsia="宋体" w:hAnsi="Arial"/>
            <w:sz w:val="28"/>
            <w:lang w:val="en-US" w:eastAsia="es-ES"/>
          </w:rPr>
          <w:tab/>
        </w:r>
        <w:r w:rsidRPr="005E261D" w:rsidDel="005E261D">
          <w:rPr>
            <w:rFonts w:ascii="Arial" w:eastAsia="宋体" w:hAnsi="Arial"/>
            <w:sz w:val="28"/>
            <w:lang w:eastAsia="es-ES"/>
          </w:rPr>
          <w:delText xml:space="preserve">Co-existence studies for </w:delText>
        </w:r>
        <w:r w:rsidRPr="005E261D" w:rsidDel="005E261D">
          <w:rPr>
            <w:rFonts w:ascii="Arial" w:eastAsia="宋体" w:hAnsi="Arial"/>
            <w:sz w:val="28"/>
            <w:lang w:val="en-US" w:eastAsia="es-ES"/>
          </w:rPr>
          <w:delText>1 UL/3 DL</w:delText>
        </w:r>
      </w:del>
    </w:p>
    <w:p w:rsidR="005E261D" w:rsidRPr="005E261D" w:rsidDel="005E261D" w:rsidRDefault="005E261D" w:rsidP="005E261D">
      <w:pPr>
        <w:rPr>
          <w:del w:id="24" w:author="ngm" w:date="2014-12-18T17:03:00Z"/>
        </w:rPr>
      </w:pPr>
      <w:del w:id="25" w:author="ngm" w:date="2014-12-18T17:03:00Z">
        <w:r w:rsidRPr="005E261D" w:rsidDel="005E261D">
          <w:rPr>
            <w:rFonts w:eastAsia="宋体"/>
            <w:lang w:eastAsia="zh-CN"/>
          </w:rPr>
          <w:delText>The 3</w:delText>
        </w:r>
        <w:r w:rsidRPr="005E261D" w:rsidDel="005E261D">
          <w:rPr>
            <w:rFonts w:eastAsia="宋体"/>
            <w:vertAlign w:val="superscript"/>
            <w:lang w:eastAsia="zh-CN"/>
          </w:rPr>
          <w:delText>rd</w:delText>
        </w:r>
        <w:r w:rsidRPr="005E261D" w:rsidDel="005E261D">
          <w:rPr>
            <w:rFonts w:eastAsia="宋体"/>
            <w:lang w:eastAsia="zh-CN"/>
          </w:rPr>
          <w:delText xml:space="preserve"> order IMD products caused in the BS by transmitting of Band 2, Band 2 and Band 12 DL carriers (i.e. 3DL CA with one component carrier in each band) can be calculated as shown in Table 6.50.2-1 below:</w:delText>
        </w:r>
      </w:del>
    </w:p>
    <w:p w:rsidR="005E261D" w:rsidRPr="005E261D" w:rsidDel="005E261D" w:rsidRDefault="005E261D" w:rsidP="005E261D">
      <w:pPr>
        <w:rPr>
          <w:del w:id="26" w:author="ngm" w:date="2014-12-18T17:03:00Z"/>
          <w:rFonts w:eastAsia="宋体"/>
          <w:lang w:eastAsia="zh-CN"/>
        </w:rPr>
      </w:pPr>
    </w:p>
    <w:p w:rsidR="005E261D" w:rsidRPr="005E261D" w:rsidDel="005E261D" w:rsidRDefault="005E261D" w:rsidP="005E261D">
      <w:pPr>
        <w:keepNext/>
        <w:keepLines/>
        <w:spacing w:before="60"/>
        <w:jc w:val="center"/>
        <w:rPr>
          <w:del w:id="27" w:author="ngm" w:date="2014-12-18T17:03:00Z"/>
          <w:rFonts w:ascii="Arial" w:hAnsi="Arial"/>
          <w:b/>
        </w:rPr>
      </w:pPr>
      <w:del w:id="28" w:author="ngm" w:date="2014-12-18T17:03:00Z">
        <w:r w:rsidRPr="005E261D" w:rsidDel="005E261D">
          <w:rPr>
            <w:rFonts w:ascii="Arial" w:hAnsi="Arial"/>
            <w:b/>
          </w:rPr>
          <w:delText>Table 6.50.2-1: Band 2, Band 2 and Band 12 DL 3</w:delText>
        </w:r>
        <w:r w:rsidRPr="005E261D" w:rsidDel="005E261D">
          <w:rPr>
            <w:rFonts w:ascii="Arial" w:hAnsi="Arial"/>
            <w:b/>
            <w:vertAlign w:val="superscript"/>
          </w:rPr>
          <w:delText>rd</w:delText>
        </w:r>
        <w:r w:rsidRPr="005E261D" w:rsidDel="005E261D">
          <w:rPr>
            <w:rFonts w:ascii="Arial"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5E261D" w:rsidRPr="005E261D" w:rsidDel="005E261D" w:rsidTr="00E56FF3">
        <w:trPr>
          <w:trHeight w:val="255"/>
          <w:jc w:val="center"/>
          <w:del w:id="29" w:author="ngm" w:date="2014-12-18T17:03:00Z"/>
        </w:trPr>
        <w:tc>
          <w:tcPr>
            <w:tcW w:w="0" w:type="auto"/>
            <w:shd w:val="clear" w:color="auto" w:fill="auto"/>
            <w:noWrap/>
          </w:tcPr>
          <w:p w:rsidR="005E261D" w:rsidRPr="005E261D" w:rsidDel="005E261D" w:rsidRDefault="005E261D" w:rsidP="005E261D">
            <w:pPr>
              <w:rPr>
                <w:del w:id="30" w:author="ngm" w:date="2014-12-18T17:03:00Z"/>
                <w:rFonts w:eastAsia="宋体" w:cs="Optima"/>
                <w:szCs w:val="21"/>
                <w:lang w:eastAsia="zh-CN"/>
              </w:rPr>
            </w:pPr>
            <w:del w:id="31" w:author="ngm" w:date="2014-12-18T17:03:00Z">
              <w:r w:rsidRPr="005E261D" w:rsidDel="005E261D">
                <w:rPr>
                  <w:rFonts w:eastAsia="宋体" w:cs="Optima"/>
                  <w:szCs w:val="21"/>
                  <w:lang w:eastAsia="zh-CN"/>
                </w:rPr>
                <w:delText>BS DL carriers</w:delText>
              </w:r>
            </w:del>
          </w:p>
        </w:tc>
        <w:tc>
          <w:tcPr>
            <w:tcW w:w="0" w:type="auto"/>
            <w:shd w:val="clear" w:color="auto" w:fill="auto"/>
            <w:noWrap/>
          </w:tcPr>
          <w:p w:rsidR="005E261D" w:rsidRPr="005E261D" w:rsidDel="005E261D" w:rsidRDefault="005E261D" w:rsidP="005E261D">
            <w:pPr>
              <w:rPr>
                <w:del w:id="32" w:author="ngm" w:date="2014-12-18T17:03:00Z"/>
                <w:rFonts w:eastAsia="宋体" w:cs="Optima"/>
                <w:szCs w:val="21"/>
                <w:lang w:eastAsia="zh-CN"/>
              </w:rPr>
            </w:pPr>
            <w:del w:id="33" w:author="ngm" w:date="2014-12-18T17:03:00Z">
              <w:r w:rsidRPr="005E261D" w:rsidDel="005E261D">
                <w:rPr>
                  <w:rFonts w:eastAsia="宋体" w:cs="Optima"/>
                  <w:szCs w:val="21"/>
                  <w:lang w:eastAsia="zh-CN"/>
                </w:rPr>
                <w:delText>f1-low</w:delText>
              </w:r>
            </w:del>
          </w:p>
        </w:tc>
        <w:tc>
          <w:tcPr>
            <w:tcW w:w="0" w:type="auto"/>
            <w:shd w:val="clear" w:color="auto" w:fill="auto"/>
            <w:noWrap/>
          </w:tcPr>
          <w:p w:rsidR="005E261D" w:rsidRPr="005E261D" w:rsidDel="005E261D" w:rsidRDefault="005E261D" w:rsidP="005E261D">
            <w:pPr>
              <w:rPr>
                <w:del w:id="34" w:author="ngm" w:date="2014-12-18T17:03:00Z"/>
                <w:rFonts w:eastAsia="宋体" w:cs="Optima"/>
                <w:szCs w:val="21"/>
                <w:lang w:eastAsia="zh-CN"/>
              </w:rPr>
            </w:pPr>
            <w:del w:id="35" w:author="ngm" w:date="2014-12-18T17:03:00Z">
              <w:r w:rsidRPr="005E261D" w:rsidDel="005E261D">
                <w:rPr>
                  <w:rFonts w:eastAsia="宋体" w:cs="Optima"/>
                  <w:szCs w:val="21"/>
                  <w:lang w:eastAsia="zh-CN"/>
                </w:rPr>
                <w:delText>f1-high</w:delText>
              </w:r>
            </w:del>
          </w:p>
        </w:tc>
        <w:tc>
          <w:tcPr>
            <w:tcW w:w="0" w:type="auto"/>
            <w:shd w:val="clear" w:color="auto" w:fill="auto"/>
          </w:tcPr>
          <w:p w:rsidR="005E261D" w:rsidRPr="005E261D" w:rsidDel="005E261D" w:rsidRDefault="005E261D" w:rsidP="005E261D">
            <w:pPr>
              <w:rPr>
                <w:del w:id="36" w:author="ngm" w:date="2014-12-18T17:03:00Z"/>
                <w:rFonts w:eastAsia="宋体" w:cs="Optima"/>
                <w:szCs w:val="21"/>
                <w:lang w:eastAsia="zh-CN"/>
              </w:rPr>
            </w:pPr>
            <w:del w:id="37" w:author="ngm" w:date="2014-12-18T17:03:00Z">
              <w:r w:rsidRPr="005E261D" w:rsidDel="005E261D">
                <w:rPr>
                  <w:rFonts w:eastAsia="宋体" w:cs="Optima"/>
                  <w:szCs w:val="21"/>
                  <w:lang w:eastAsia="zh-CN"/>
                </w:rPr>
                <w:delText>f2-low</w:delText>
              </w:r>
            </w:del>
          </w:p>
        </w:tc>
        <w:tc>
          <w:tcPr>
            <w:tcW w:w="0" w:type="auto"/>
            <w:shd w:val="clear" w:color="auto" w:fill="auto"/>
          </w:tcPr>
          <w:p w:rsidR="005E261D" w:rsidRPr="005E261D" w:rsidDel="005E261D" w:rsidRDefault="005E261D" w:rsidP="005E261D">
            <w:pPr>
              <w:rPr>
                <w:del w:id="38" w:author="ngm" w:date="2014-12-18T17:03:00Z"/>
                <w:rFonts w:eastAsia="宋体" w:cs="Optima"/>
                <w:szCs w:val="21"/>
                <w:lang w:eastAsia="zh-CN"/>
              </w:rPr>
            </w:pPr>
            <w:del w:id="39" w:author="ngm" w:date="2014-12-18T17:03:00Z">
              <w:r w:rsidRPr="005E261D" w:rsidDel="005E261D">
                <w:rPr>
                  <w:rFonts w:eastAsia="宋体" w:cs="Optima"/>
                  <w:szCs w:val="21"/>
                  <w:lang w:eastAsia="zh-CN"/>
                </w:rPr>
                <w:delText>f2-high</w:delText>
              </w:r>
            </w:del>
          </w:p>
        </w:tc>
        <w:tc>
          <w:tcPr>
            <w:tcW w:w="0" w:type="auto"/>
            <w:shd w:val="clear" w:color="auto" w:fill="auto"/>
            <w:noWrap/>
          </w:tcPr>
          <w:p w:rsidR="005E261D" w:rsidRPr="005E261D" w:rsidDel="005E261D" w:rsidRDefault="005E261D" w:rsidP="005E261D">
            <w:pPr>
              <w:rPr>
                <w:del w:id="40" w:author="ngm" w:date="2014-12-18T17:03:00Z"/>
                <w:rFonts w:eastAsia="宋体" w:cs="Optima"/>
                <w:szCs w:val="21"/>
                <w:lang w:eastAsia="zh-CN"/>
              </w:rPr>
            </w:pPr>
            <w:del w:id="41" w:author="ngm" w:date="2014-12-18T17:03:00Z">
              <w:r w:rsidRPr="005E261D" w:rsidDel="005E261D">
                <w:rPr>
                  <w:rFonts w:eastAsia="宋体" w:cs="Optima"/>
                  <w:szCs w:val="21"/>
                  <w:lang w:eastAsia="zh-CN"/>
                </w:rPr>
                <w:delText>f3-low</w:delText>
              </w:r>
            </w:del>
          </w:p>
        </w:tc>
        <w:tc>
          <w:tcPr>
            <w:tcW w:w="0" w:type="auto"/>
            <w:shd w:val="clear" w:color="auto" w:fill="auto"/>
            <w:noWrap/>
          </w:tcPr>
          <w:p w:rsidR="005E261D" w:rsidRPr="005E261D" w:rsidDel="005E261D" w:rsidRDefault="005E261D" w:rsidP="005E261D">
            <w:pPr>
              <w:rPr>
                <w:del w:id="42" w:author="ngm" w:date="2014-12-18T17:03:00Z"/>
                <w:rFonts w:eastAsia="宋体" w:cs="Optima"/>
                <w:szCs w:val="21"/>
                <w:lang w:eastAsia="zh-CN"/>
              </w:rPr>
            </w:pPr>
            <w:del w:id="43" w:author="ngm" w:date="2014-12-18T17:03:00Z">
              <w:r w:rsidRPr="005E261D" w:rsidDel="005E261D">
                <w:rPr>
                  <w:rFonts w:eastAsia="宋体" w:cs="Optima"/>
                  <w:szCs w:val="21"/>
                  <w:lang w:eastAsia="zh-CN"/>
                </w:rPr>
                <w:delText>f3-high</w:delText>
              </w:r>
            </w:del>
          </w:p>
        </w:tc>
      </w:tr>
      <w:tr w:rsidR="005E261D" w:rsidRPr="005E261D" w:rsidDel="005E261D" w:rsidTr="00E56FF3">
        <w:trPr>
          <w:trHeight w:val="255"/>
          <w:jc w:val="center"/>
          <w:del w:id="44" w:author="ngm" w:date="2014-12-18T17:03:00Z"/>
        </w:trPr>
        <w:tc>
          <w:tcPr>
            <w:tcW w:w="0" w:type="auto"/>
            <w:shd w:val="clear" w:color="auto" w:fill="auto"/>
            <w:noWrap/>
          </w:tcPr>
          <w:p w:rsidR="005E261D" w:rsidRPr="005E261D" w:rsidDel="005E261D" w:rsidRDefault="005E261D" w:rsidP="005E261D">
            <w:pPr>
              <w:rPr>
                <w:del w:id="45" w:author="ngm" w:date="2014-12-18T17:03:00Z"/>
                <w:rFonts w:eastAsia="宋体" w:cs="Optima"/>
                <w:szCs w:val="21"/>
                <w:lang w:eastAsia="zh-CN"/>
              </w:rPr>
            </w:pPr>
            <w:del w:id="46" w:author="ngm" w:date="2014-12-18T17:03:00Z">
              <w:r w:rsidRPr="005E261D" w:rsidDel="005E261D">
                <w:rPr>
                  <w:rFonts w:eastAsia="宋体" w:cs="Optima"/>
                  <w:szCs w:val="21"/>
                  <w:lang w:eastAsia="zh-CN"/>
                </w:rPr>
                <w:delText>DL frequency (MHz)</w:delText>
              </w:r>
            </w:del>
          </w:p>
        </w:tc>
        <w:tc>
          <w:tcPr>
            <w:tcW w:w="0" w:type="auto"/>
            <w:shd w:val="clear" w:color="auto" w:fill="auto"/>
            <w:noWrap/>
          </w:tcPr>
          <w:p w:rsidR="005E261D" w:rsidRPr="005E261D" w:rsidDel="005E261D" w:rsidRDefault="005E261D" w:rsidP="005E261D">
            <w:pPr>
              <w:rPr>
                <w:del w:id="47" w:author="ngm" w:date="2014-12-18T17:03:00Z"/>
                <w:rFonts w:eastAsia="宋体" w:cs="Optima"/>
                <w:szCs w:val="21"/>
                <w:lang w:eastAsia="zh-CN"/>
              </w:rPr>
            </w:pPr>
            <w:del w:id="48" w:author="ngm" w:date="2014-12-18T17:03:00Z">
              <w:r w:rsidRPr="005E261D" w:rsidDel="005E261D">
                <w:rPr>
                  <w:rFonts w:eastAsia="宋体" w:cs="Optima"/>
                  <w:szCs w:val="21"/>
                  <w:lang w:eastAsia="zh-CN"/>
                </w:rPr>
                <w:delText>729</w:delText>
              </w:r>
            </w:del>
          </w:p>
        </w:tc>
        <w:tc>
          <w:tcPr>
            <w:tcW w:w="0" w:type="auto"/>
            <w:shd w:val="clear" w:color="auto" w:fill="auto"/>
            <w:noWrap/>
          </w:tcPr>
          <w:p w:rsidR="005E261D" w:rsidRPr="005E261D" w:rsidDel="005E261D" w:rsidRDefault="005E261D" w:rsidP="005E261D">
            <w:pPr>
              <w:rPr>
                <w:del w:id="49" w:author="ngm" w:date="2014-12-18T17:03:00Z"/>
                <w:rFonts w:eastAsia="宋体" w:cs="Optima"/>
                <w:szCs w:val="21"/>
                <w:lang w:eastAsia="zh-CN"/>
              </w:rPr>
            </w:pPr>
            <w:del w:id="50" w:author="ngm" w:date="2014-12-18T17:03:00Z">
              <w:r w:rsidRPr="005E261D" w:rsidDel="005E261D">
                <w:rPr>
                  <w:rFonts w:eastAsia="宋体" w:cs="Optima"/>
                  <w:szCs w:val="21"/>
                  <w:lang w:eastAsia="zh-CN"/>
                </w:rPr>
                <w:delText>746</w:delText>
              </w:r>
            </w:del>
          </w:p>
        </w:tc>
        <w:tc>
          <w:tcPr>
            <w:tcW w:w="0" w:type="auto"/>
            <w:shd w:val="clear" w:color="auto" w:fill="auto"/>
          </w:tcPr>
          <w:p w:rsidR="005E261D" w:rsidRPr="005E261D" w:rsidDel="005E261D" w:rsidRDefault="005E261D" w:rsidP="005E261D">
            <w:pPr>
              <w:rPr>
                <w:del w:id="51" w:author="ngm" w:date="2014-12-18T17:03:00Z"/>
                <w:rFonts w:eastAsia="宋体" w:cs="Optima"/>
                <w:szCs w:val="21"/>
                <w:lang w:eastAsia="zh-CN"/>
              </w:rPr>
            </w:pPr>
            <w:del w:id="52" w:author="ngm" w:date="2014-12-18T17:03:00Z">
              <w:r w:rsidRPr="005E261D" w:rsidDel="005E261D">
                <w:rPr>
                  <w:rFonts w:eastAsia="宋体" w:cs="Optima"/>
                  <w:szCs w:val="21"/>
                  <w:lang w:eastAsia="zh-CN"/>
                </w:rPr>
                <w:delText>1930</w:delText>
              </w:r>
            </w:del>
          </w:p>
        </w:tc>
        <w:tc>
          <w:tcPr>
            <w:tcW w:w="0" w:type="auto"/>
            <w:shd w:val="clear" w:color="auto" w:fill="auto"/>
          </w:tcPr>
          <w:p w:rsidR="005E261D" w:rsidRPr="005E261D" w:rsidDel="005E261D" w:rsidRDefault="005E261D" w:rsidP="005E261D">
            <w:pPr>
              <w:rPr>
                <w:del w:id="53" w:author="ngm" w:date="2014-12-18T17:03:00Z"/>
                <w:rFonts w:eastAsia="宋体" w:cs="Optima"/>
                <w:szCs w:val="21"/>
                <w:lang w:eastAsia="zh-CN"/>
              </w:rPr>
            </w:pPr>
            <w:del w:id="54" w:author="ngm" w:date="2014-12-18T17:03:00Z">
              <w:r w:rsidRPr="005E261D" w:rsidDel="005E261D">
                <w:rPr>
                  <w:rFonts w:eastAsia="宋体" w:cs="Optima"/>
                  <w:szCs w:val="21"/>
                  <w:lang w:eastAsia="zh-CN"/>
                </w:rPr>
                <w:delText>1990</w:delText>
              </w:r>
            </w:del>
          </w:p>
        </w:tc>
        <w:tc>
          <w:tcPr>
            <w:tcW w:w="0" w:type="auto"/>
            <w:shd w:val="clear" w:color="auto" w:fill="auto"/>
            <w:noWrap/>
          </w:tcPr>
          <w:p w:rsidR="005E261D" w:rsidRPr="005E261D" w:rsidDel="005E261D" w:rsidRDefault="005E261D" w:rsidP="005E261D">
            <w:pPr>
              <w:rPr>
                <w:del w:id="55" w:author="ngm" w:date="2014-12-18T17:03:00Z"/>
                <w:rFonts w:eastAsia="宋体" w:cs="Optima"/>
                <w:szCs w:val="21"/>
                <w:lang w:eastAsia="zh-CN"/>
              </w:rPr>
            </w:pPr>
            <w:del w:id="56" w:author="ngm" w:date="2014-12-18T17:03:00Z">
              <w:r w:rsidRPr="005E261D" w:rsidDel="005E261D">
                <w:rPr>
                  <w:rFonts w:eastAsia="宋体" w:cs="Optima"/>
                  <w:szCs w:val="21"/>
                  <w:lang w:eastAsia="zh-CN"/>
                </w:rPr>
                <w:delText>1930</w:delText>
              </w:r>
            </w:del>
          </w:p>
        </w:tc>
        <w:tc>
          <w:tcPr>
            <w:tcW w:w="0" w:type="auto"/>
            <w:shd w:val="clear" w:color="auto" w:fill="auto"/>
            <w:noWrap/>
          </w:tcPr>
          <w:p w:rsidR="005E261D" w:rsidRPr="005E261D" w:rsidDel="005E261D" w:rsidRDefault="005E261D" w:rsidP="005E261D">
            <w:pPr>
              <w:rPr>
                <w:del w:id="57" w:author="ngm" w:date="2014-12-18T17:03:00Z"/>
                <w:rFonts w:eastAsia="宋体" w:cs="Optima"/>
                <w:szCs w:val="21"/>
                <w:lang w:eastAsia="zh-CN"/>
              </w:rPr>
            </w:pPr>
            <w:del w:id="58" w:author="ngm" w:date="2014-12-18T17:03:00Z">
              <w:r w:rsidRPr="005E261D" w:rsidDel="005E261D">
                <w:rPr>
                  <w:rFonts w:eastAsia="宋体" w:cs="Optima"/>
                  <w:szCs w:val="21"/>
                  <w:lang w:eastAsia="zh-CN"/>
                </w:rPr>
                <w:delText>1990</w:delText>
              </w:r>
            </w:del>
          </w:p>
        </w:tc>
      </w:tr>
      <w:tr w:rsidR="005E261D" w:rsidRPr="005E261D" w:rsidDel="005E261D" w:rsidTr="00E56FF3">
        <w:trPr>
          <w:trHeight w:val="255"/>
          <w:jc w:val="center"/>
          <w:del w:id="59" w:author="ngm" w:date="2014-12-18T17:03:00Z"/>
        </w:trPr>
        <w:tc>
          <w:tcPr>
            <w:tcW w:w="0" w:type="auto"/>
            <w:shd w:val="clear" w:color="auto" w:fill="auto"/>
            <w:noWrap/>
          </w:tcPr>
          <w:p w:rsidR="005E261D" w:rsidRPr="005E261D" w:rsidDel="005E261D" w:rsidRDefault="005E261D" w:rsidP="005E261D">
            <w:pPr>
              <w:rPr>
                <w:del w:id="60" w:author="ngm" w:date="2014-12-18T17:03:00Z"/>
                <w:rFonts w:eastAsia="宋体" w:cs="Optima"/>
                <w:szCs w:val="21"/>
                <w:lang w:eastAsia="zh-CN"/>
              </w:rPr>
            </w:pPr>
          </w:p>
        </w:tc>
        <w:tc>
          <w:tcPr>
            <w:tcW w:w="0" w:type="auto"/>
            <w:gridSpan w:val="3"/>
            <w:shd w:val="clear" w:color="auto" w:fill="auto"/>
            <w:noWrap/>
          </w:tcPr>
          <w:p w:rsidR="005E261D" w:rsidRPr="005E261D" w:rsidDel="005E261D" w:rsidRDefault="005E261D" w:rsidP="005E261D">
            <w:pPr>
              <w:rPr>
                <w:del w:id="61" w:author="ngm" w:date="2014-12-18T17:03:00Z"/>
                <w:rFonts w:eastAsia="宋体" w:cs="Optima"/>
                <w:szCs w:val="21"/>
                <w:lang w:eastAsia="zh-CN"/>
              </w:rPr>
            </w:pPr>
          </w:p>
        </w:tc>
        <w:tc>
          <w:tcPr>
            <w:tcW w:w="0" w:type="auto"/>
            <w:gridSpan w:val="3"/>
            <w:shd w:val="clear" w:color="auto" w:fill="auto"/>
          </w:tcPr>
          <w:p w:rsidR="005E261D" w:rsidRPr="005E261D" w:rsidDel="005E261D" w:rsidRDefault="005E261D" w:rsidP="005E261D">
            <w:pPr>
              <w:rPr>
                <w:del w:id="62" w:author="ngm" w:date="2014-12-18T17:03:00Z"/>
                <w:rFonts w:eastAsia="宋体" w:cs="Optima"/>
                <w:szCs w:val="21"/>
                <w:lang w:eastAsia="zh-CN"/>
              </w:rPr>
            </w:pPr>
          </w:p>
        </w:tc>
      </w:tr>
      <w:tr w:rsidR="005E261D" w:rsidRPr="005E261D" w:rsidDel="005E261D" w:rsidTr="00E56FF3">
        <w:trPr>
          <w:trHeight w:val="255"/>
          <w:jc w:val="center"/>
          <w:del w:id="63" w:author="ngm" w:date="2014-12-18T17:03:00Z"/>
        </w:trPr>
        <w:tc>
          <w:tcPr>
            <w:tcW w:w="0" w:type="auto"/>
            <w:shd w:val="clear" w:color="auto" w:fill="auto"/>
            <w:noWrap/>
          </w:tcPr>
          <w:p w:rsidR="005E261D" w:rsidRPr="005E261D" w:rsidDel="005E261D" w:rsidRDefault="005E261D" w:rsidP="005E261D">
            <w:pPr>
              <w:rPr>
                <w:del w:id="64" w:author="ngm" w:date="2014-12-18T17:03:00Z"/>
                <w:rFonts w:eastAsia="宋体" w:cs="Optima"/>
                <w:szCs w:val="21"/>
                <w:lang w:eastAsia="zh-CN"/>
              </w:rPr>
            </w:pPr>
            <w:del w:id="65"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66" w:author="ngm" w:date="2014-12-18T17:03:00Z"/>
                <w:rFonts w:eastAsia="宋体" w:cs="Optima"/>
                <w:szCs w:val="21"/>
                <w:lang w:eastAsia="zh-CN"/>
              </w:rPr>
            </w:pPr>
            <w:del w:id="67" w:author="ngm" w:date="2014-12-18T17:03:00Z">
              <w:r w:rsidRPr="005E261D" w:rsidDel="005E261D">
                <w:rPr>
                  <w:rFonts w:eastAsia="宋体" w:cs="Optima"/>
                  <w:szCs w:val="21"/>
                  <w:lang w:eastAsia="zh-CN"/>
                </w:rPr>
                <w:delText>(f1-low + f2-low – f3-high)</w:delText>
              </w:r>
            </w:del>
          </w:p>
        </w:tc>
        <w:tc>
          <w:tcPr>
            <w:tcW w:w="0" w:type="auto"/>
            <w:gridSpan w:val="3"/>
            <w:shd w:val="clear" w:color="auto" w:fill="auto"/>
          </w:tcPr>
          <w:p w:rsidR="005E261D" w:rsidRPr="005E261D" w:rsidDel="005E261D" w:rsidRDefault="005E261D" w:rsidP="005E261D">
            <w:pPr>
              <w:rPr>
                <w:del w:id="68" w:author="ngm" w:date="2014-12-18T17:03:00Z"/>
                <w:rFonts w:eastAsia="宋体" w:cs="Optima"/>
                <w:szCs w:val="21"/>
                <w:lang w:eastAsia="zh-CN"/>
              </w:rPr>
            </w:pPr>
            <w:del w:id="69" w:author="ngm" w:date="2014-12-18T17:03:00Z">
              <w:r w:rsidRPr="005E261D" w:rsidDel="005E261D">
                <w:rPr>
                  <w:rFonts w:eastAsia="宋体" w:cs="Optima"/>
                  <w:szCs w:val="21"/>
                  <w:lang w:eastAsia="zh-CN"/>
                </w:rPr>
                <w:delText>(f1-high + f2-high – f3-low)</w:delText>
              </w:r>
            </w:del>
          </w:p>
        </w:tc>
      </w:tr>
      <w:tr w:rsidR="005E261D" w:rsidRPr="005E261D" w:rsidDel="005E261D" w:rsidTr="00E56FF3">
        <w:trPr>
          <w:trHeight w:val="255"/>
          <w:jc w:val="center"/>
          <w:del w:id="70" w:author="ngm" w:date="2014-12-18T17:03:00Z"/>
        </w:trPr>
        <w:tc>
          <w:tcPr>
            <w:tcW w:w="0" w:type="auto"/>
            <w:shd w:val="clear" w:color="auto" w:fill="auto"/>
            <w:noWrap/>
          </w:tcPr>
          <w:p w:rsidR="005E261D" w:rsidRPr="005E261D" w:rsidDel="005E261D" w:rsidRDefault="005E261D" w:rsidP="005E261D">
            <w:pPr>
              <w:rPr>
                <w:del w:id="71" w:author="ngm" w:date="2014-12-18T17:03:00Z"/>
                <w:rFonts w:eastAsia="宋体" w:cs="Optima"/>
                <w:szCs w:val="21"/>
                <w:lang w:eastAsia="zh-CN"/>
              </w:rPr>
            </w:pPr>
            <w:del w:id="72"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73" w:author="ngm" w:date="2014-12-18T17:03:00Z"/>
              </w:rPr>
            </w:pPr>
            <w:del w:id="74" w:author="ngm" w:date="2014-12-18T17:03:00Z">
              <w:r w:rsidRPr="005E261D" w:rsidDel="005E261D">
                <w:delText>669</w:delText>
              </w:r>
            </w:del>
          </w:p>
        </w:tc>
        <w:tc>
          <w:tcPr>
            <w:tcW w:w="0" w:type="auto"/>
            <w:gridSpan w:val="3"/>
            <w:shd w:val="clear" w:color="auto" w:fill="auto"/>
            <w:vAlign w:val="bottom"/>
          </w:tcPr>
          <w:p w:rsidR="005E261D" w:rsidRPr="005E261D" w:rsidDel="005E261D" w:rsidRDefault="005E261D" w:rsidP="005E261D">
            <w:pPr>
              <w:rPr>
                <w:del w:id="75" w:author="ngm" w:date="2014-12-18T17:03:00Z"/>
              </w:rPr>
            </w:pPr>
            <w:del w:id="76" w:author="ngm" w:date="2014-12-18T17:03:00Z">
              <w:r w:rsidRPr="005E261D" w:rsidDel="005E261D">
                <w:delText>806</w:delText>
              </w:r>
            </w:del>
          </w:p>
        </w:tc>
      </w:tr>
      <w:tr w:rsidR="005E261D" w:rsidRPr="005E261D" w:rsidDel="005E261D" w:rsidTr="00E56FF3">
        <w:trPr>
          <w:trHeight w:val="255"/>
          <w:jc w:val="center"/>
          <w:del w:id="77" w:author="ngm" w:date="2014-12-18T17:03:00Z"/>
        </w:trPr>
        <w:tc>
          <w:tcPr>
            <w:tcW w:w="0" w:type="auto"/>
            <w:shd w:val="clear" w:color="auto" w:fill="auto"/>
            <w:noWrap/>
          </w:tcPr>
          <w:p w:rsidR="005E261D" w:rsidRPr="005E261D" w:rsidDel="005E261D" w:rsidRDefault="005E261D" w:rsidP="005E261D">
            <w:pPr>
              <w:rPr>
                <w:del w:id="78" w:author="ngm" w:date="2014-12-18T17:03:00Z"/>
                <w:rFonts w:eastAsia="宋体" w:cs="Optima"/>
                <w:szCs w:val="21"/>
                <w:lang w:eastAsia="zh-CN"/>
              </w:rPr>
            </w:pPr>
          </w:p>
        </w:tc>
        <w:tc>
          <w:tcPr>
            <w:tcW w:w="0" w:type="auto"/>
            <w:gridSpan w:val="3"/>
            <w:shd w:val="clear" w:color="auto" w:fill="auto"/>
            <w:noWrap/>
          </w:tcPr>
          <w:p w:rsidR="005E261D" w:rsidRPr="005E261D" w:rsidDel="005E261D" w:rsidRDefault="005E261D" w:rsidP="005E261D">
            <w:pPr>
              <w:rPr>
                <w:del w:id="79" w:author="ngm" w:date="2014-12-18T17:03:00Z"/>
                <w:rFonts w:eastAsia="宋体" w:cs="Optima"/>
                <w:szCs w:val="21"/>
                <w:lang w:eastAsia="zh-CN"/>
              </w:rPr>
            </w:pPr>
          </w:p>
        </w:tc>
        <w:tc>
          <w:tcPr>
            <w:tcW w:w="0" w:type="auto"/>
            <w:gridSpan w:val="3"/>
            <w:shd w:val="clear" w:color="auto" w:fill="auto"/>
          </w:tcPr>
          <w:p w:rsidR="005E261D" w:rsidRPr="005E261D" w:rsidDel="005E261D" w:rsidRDefault="005E261D" w:rsidP="005E261D">
            <w:pPr>
              <w:rPr>
                <w:del w:id="80" w:author="ngm" w:date="2014-12-18T17:03:00Z"/>
                <w:rFonts w:eastAsia="宋体" w:cs="Optima"/>
                <w:szCs w:val="21"/>
                <w:lang w:eastAsia="zh-CN"/>
              </w:rPr>
            </w:pPr>
          </w:p>
        </w:tc>
      </w:tr>
      <w:tr w:rsidR="005E261D" w:rsidRPr="005E261D" w:rsidDel="005E261D" w:rsidTr="00E56FF3">
        <w:trPr>
          <w:trHeight w:val="255"/>
          <w:jc w:val="center"/>
          <w:del w:id="81" w:author="ngm" w:date="2014-12-18T17:03:00Z"/>
        </w:trPr>
        <w:tc>
          <w:tcPr>
            <w:tcW w:w="0" w:type="auto"/>
            <w:shd w:val="clear" w:color="auto" w:fill="auto"/>
            <w:noWrap/>
          </w:tcPr>
          <w:p w:rsidR="005E261D" w:rsidRPr="005E261D" w:rsidDel="005E261D" w:rsidRDefault="005E261D" w:rsidP="005E261D">
            <w:pPr>
              <w:rPr>
                <w:del w:id="82" w:author="ngm" w:date="2014-12-18T17:03:00Z"/>
                <w:rFonts w:eastAsia="宋体" w:cs="Optima"/>
                <w:szCs w:val="21"/>
                <w:lang w:eastAsia="zh-CN"/>
              </w:rPr>
            </w:pPr>
            <w:del w:id="83"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84" w:author="ngm" w:date="2014-12-18T17:03:00Z"/>
                <w:rFonts w:eastAsia="宋体"/>
                <w:szCs w:val="21"/>
                <w:lang w:eastAsia="zh-CN"/>
              </w:rPr>
            </w:pPr>
            <w:del w:id="85" w:author="ngm" w:date="2014-12-18T17:03:00Z">
              <w:r w:rsidRPr="005E261D" w:rsidDel="005E261D">
                <w:rPr>
                  <w:rFonts w:eastAsia="宋体"/>
                  <w:szCs w:val="21"/>
                  <w:lang w:eastAsia="zh-CN"/>
                </w:rPr>
                <w:delText>(f1-low + f3-low – f2-high)</w:delText>
              </w:r>
            </w:del>
          </w:p>
        </w:tc>
        <w:tc>
          <w:tcPr>
            <w:tcW w:w="0" w:type="auto"/>
            <w:gridSpan w:val="3"/>
            <w:shd w:val="clear" w:color="auto" w:fill="auto"/>
          </w:tcPr>
          <w:p w:rsidR="005E261D" w:rsidRPr="005E261D" w:rsidDel="005E261D" w:rsidRDefault="005E261D" w:rsidP="005E261D">
            <w:pPr>
              <w:rPr>
                <w:del w:id="86" w:author="ngm" w:date="2014-12-18T17:03:00Z"/>
                <w:rFonts w:eastAsia="宋体"/>
                <w:szCs w:val="21"/>
                <w:lang w:eastAsia="zh-CN"/>
              </w:rPr>
            </w:pPr>
            <w:del w:id="87" w:author="ngm" w:date="2014-12-18T17:03:00Z">
              <w:r w:rsidRPr="005E261D" w:rsidDel="005E261D">
                <w:rPr>
                  <w:rFonts w:eastAsia="宋体" w:cs="Optima"/>
                  <w:szCs w:val="21"/>
                  <w:lang w:eastAsia="zh-CN"/>
                </w:rPr>
                <w:delText>(f1-high + f3-high – f2-low)</w:delText>
              </w:r>
            </w:del>
          </w:p>
        </w:tc>
      </w:tr>
      <w:tr w:rsidR="005E261D" w:rsidRPr="005E261D" w:rsidDel="005E261D" w:rsidTr="00E56FF3">
        <w:trPr>
          <w:trHeight w:val="255"/>
          <w:jc w:val="center"/>
          <w:del w:id="88" w:author="ngm" w:date="2014-12-18T17:03:00Z"/>
        </w:trPr>
        <w:tc>
          <w:tcPr>
            <w:tcW w:w="0" w:type="auto"/>
            <w:shd w:val="clear" w:color="auto" w:fill="auto"/>
            <w:noWrap/>
          </w:tcPr>
          <w:p w:rsidR="005E261D" w:rsidRPr="005E261D" w:rsidDel="005E261D" w:rsidRDefault="005E261D" w:rsidP="005E261D">
            <w:pPr>
              <w:rPr>
                <w:del w:id="89" w:author="ngm" w:date="2014-12-18T17:03:00Z"/>
                <w:rFonts w:eastAsia="宋体" w:cs="Optima"/>
                <w:szCs w:val="21"/>
                <w:lang w:eastAsia="zh-CN"/>
              </w:rPr>
            </w:pPr>
            <w:del w:id="90"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91" w:author="ngm" w:date="2014-12-18T17:03:00Z"/>
              </w:rPr>
            </w:pPr>
            <w:del w:id="92" w:author="ngm" w:date="2014-12-18T17:03:00Z">
              <w:r w:rsidRPr="005E261D" w:rsidDel="005E261D">
                <w:delText>669</w:delText>
              </w:r>
            </w:del>
          </w:p>
        </w:tc>
        <w:tc>
          <w:tcPr>
            <w:tcW w:w="0" w:type="auto"/>
            <w:gridSpan w:val="3"/>
            <w:shd w:val="clear" w:color="auto" w:fill="auto"/>
            <w:vAlign w:val="bottom"/>
          </w:tcPr>
          <w:p w:rsidR="005E261D" w:rsidRPr="005E261D" w:rsidDel="005E261D" w:rsidRDefault="005E261D" w:rsidP="005E261D">
            <w:pPr>
              <w:rPr>
                <w:del w:id="93" w:author="ngm" w:date="2014-12-18T17:03:00Z"/>
              </w:rPr>
            </w:pPr>
            <w:del w:id="94" w:author="ngm" w:date="2014-12-18T17:03:00Z">
              <w:r w:rsidRPr="005E261D" w:rsidDel="005E261D">
                <w:delText>806</w:delText>
              </w:r>
            </w:del>
          </w:p>
        </w:tc>
      </w:tr>
      <w:tr w:rsidR="005E261D" w:rsidRPr="005E261D" w:rsidDel="005E261D" w:rsidTr="00E56FF3">
        <w:trPr>
          <w:trHeight w:val="255"/>
          <w:jc w:val="center"/>
          <w:del w:id="95" w:author="ngm" w:date="2014-12-18T17:03:00Z"/>
        </w:trPr>
        <w:tc>
          <w:tcPr>
            <w:tcW w:w="0" w:type="auto"/>
            <w:shd w:val="clear" w:color="auto" w:fill="auto"/>
            <w:noWrap/>
          </w:tcPr>
          <w:p w:rsidR="005E261D" w:rsidRPr="005E261D" w:rsidDel="005E261D" w:rsidRDefault="005E261D" w:rsidP="005E261D">
            <w:pPr>
              <w:rPr>
                <w:del w:id="96" w:author="ngm" w:date="2014-12-18T17:03:00Z"/>
                <w:rFonts w:eastAsia="宋体" w:cs="Optima"/>
                <w:szCs w:val="21"/>
                <w:lang w:eastAsia="zh-CN"/>
              </w:rPr>
            </w:pPr>
          </w:p>
        </w:tc>
        <w:tc>
          <w:tcPr>
            <w:tcW w:w="0" w:type="auto"/>
            <w:gridSpan w:val="3"/>
            <w:shd w:val="clear" w:color="auto" w:fill="auto"/>
            <w:noWrap/>
            <w:vAlign w:val="bottom"/>
          </w:tcPr>
          <w:p w:rsidR="005E261D" w:rsidRPr="005E261D" w:rsidDel="005E261D" w:rsidRDefault="005E261D" w:rsidP="005E261D">
            <w:pPr>
              <w:rPr>
                <w:del w:id="97" w:author="ngm" w:date="2014-12-18T17:03:00Z"/>
              </w:rPr>
            </w:pPr>
          </w:p>
        </w:tc>
        <w:tc>
          <w:tcPr>
            <w:tcW w:w="0" w:type="auto"/>
            <w:gridSpan w:val="3"/>
            <w:shd w:val="clear" w:color="auto" w:fill="auto"/>
            <w:vAlign w:val="bottom"/>
          </w:tcPr>
          <w:p w:rsidR="005E261D" w:rsidRPr="005E261D" w:rsidDel="005E261D" w:rsidRDefault="005E261D" w:rsidP="005E261D">
            <w:pPr>
              <w:rPr>
                <w:del w:id="98" w:author="ngm" w:date="2014-12-18T17:03:00Z"/>
              </w:rPr>
            </w:pPr>
          </w:p>
        </w:tc>
      </w:tr>
      <w:tr w:rsidR="005E261D" w:rsidRPr="005E261D" w:rsidDel="005E261D" w:rsidTr="00E56FF3">
        <w:trPr>
          <w:trHeight w:val="255"/>
          <w:jc w:val="center"/>
          <w:del w:id="99" w:author="ngm" w:date="2014-12-18T17:03:00Z"/>
        </w:trPr>
        <w:tc>
          <w:tcPr>
            <w:tcW w:w="0" w:type="auto"/>
            <w:shd w:val="clear" w:color="auto" w:fill="auto"/>
            <w:noWrap/>
          </w:tcPr>
          <w:p w:rsidR="005E261D" w:rsidRPr="005E261D" w:rsidDel="005E261D" w:rsidRDefault="005E261D" w:rsidP="005E261D">
            <w:pPr>
              <w:rPr>
                <w:del w:id="100" w:author="ngm" w:date="2014-12-18T17:03:00Z"/>
                <w:rFonts w:eastAsia="宋体" w:cs="Optima"/>
                <w:szCs w:val="21"/>
                <w:lang w:eastAsia="zh-CN"/>
              </w:rPr>
            </w:pPr>
            <w:del w:id="101" w:author="ngm" w:date="2014-12-18T17:03:00Z">
              <w:r w:rsidRPr="005E261D" w:rsidDel="005E261D">
                <w:rPr>
                  <w:rFonts w:eastAsia="宋体" w:cs="Optima"/>
                  <w:szCs w:val="21"/>
                  <w:lang w:eastAsia="zh-CN"/>
                </w:rPr>
                <w:lastRenderedPageBreak/>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102" w:author="ngm" w:date="2014-12-18T17:03:00Z"/>
                <w:rFonts w:eastAsia="宋体"/>
                <w:szCs w:val="21"/>
                <w:lang w:eastAsia="zh-CN"/>
              </w:rPr>
            </w:pPr>
            <w:del w:id="103" w:author="ngm" w:date="2014-12-18T17:03:00Z">
              <w:r w:rsidRPr="005E261D" w:rsidDel="005E261D">
                <w:rPr>
                  <w:rFonts w:eastAsia="宋体"/>
                  <w:szCs w:val="21"/>
                  <w:lang w:eastAsia="zh-CN"/>
                </w:rPr>
                <w:delText>(f2-low + f3-low – f1-high)</w:delText>
              </w:r>
            </w:del>
          </w:p>
        </w:tc>
        <w:tc>
          <w:tcPr>
            <w:tcW w:w="0" w:type="auto"/>
            <w:gridSpan w:val="3"/>
            <w:shd w:val="clear" w:color="auto" w:fill="auto"/>
          </w:tcPr>
          <w:p w:rsidR="005E261D" w:rsidRPr="005E261D" w:rsidDel="005E261D" w:rsidRDefault="005E261D" w:rsidP="005E261D">
            <w:pPr>
              <w:rPr>
                <w:del w:id="104" w:author="ngm" w:date="2014-12-18T17:03:00Z"/>
                <w:rFonts w:eastAsia="宋体"/>
                <w:szCs w:val="21"/>
                <w:lang w:eastAsia="zh-CN"/>
              </w:rPr>
            </w:pPr>
            <w:del w:id="105" w:author="ngm" w:date="2014-12-18T17:03:00Z">
              <w:r w:rsidRPr="005E261D" w:rsidDel="005E261D">
                <w:rPr>
                  <w:rFonts w:eastAsia="宋体" w:cs="Optima"/>
                  <w:szCs w:val="21"/>
                  <w:lang w:eastAsia="zh-CN"/>
                </w:rPr>
                <w:delText>(f2-high + f3-high – f1-low)</w:delText>
              </w:r>
            </w:del>
          </w:p>
        </w:tc>
      </w:tr>
      <w:tr w:rsidR="005E261D" w:rsidRPr="005E261D" w:rsidDel="005E261D" w:rsidTr="00E56FF3">
        <w:trPr>
          <w:trHeight w:val="255"/>
          <w:jc w:val="center"/>
          <w:del w:id="106" w:author="ngm" w:date="2014-12-18T17:03:00Z"/>
        </w:trPr>
        <w:tc>
          <w:tcPr>
            <w:tcW w:w="0" w:type="auto"/>
            <w:shd w:val="clear" w:color="auto" w:fill="auto"/>
            <w:noWrap/>
          </w:tcPr>
          <w:p w:rsidR="005E261D" w:rsidRPr="005E261D" w:rsidDel="005E261D" w:rsidRDefault="005E261D" w:rsidP="005E261D">
            <w:pPr>
              <w:rPr>
                <w:del w:id="107" w:author="ngm" w:date="2014-12-18T17:03:00Z"/>
                <w:rFonts w:eastAsia="宋体" w:cs="Optima"/>
                <w:szCs w:val="21"/>
                <w:lang w:eastAsia="zh-CN"/>
              </w:rPr>
            </w:pPr>
            <w:del w:id="108"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109" w:author="ngm" w:date="2014-12-18T17:03:00Z"/>
              </w:rPr>
            </w:pPr>
            <w:del w:id="110" w:author="ngm" w:date="2014-12-18T17:03:00Z">
              <w:r w:rsidRPr="005E261D" w:rsidDel="005E261D">
                <w:delText>3114</w:delText>
              </w:r>
            </w:del>
          </w:p>
        </w:tc>
        <w:tc>
          <w:tcPr>
            <w:tcW w:w="0" w:type="auto"/>
            <w:gridSpan w:val="3"/>
            <w:shd w:val="clear" w:color="auto" w:fill="auto"/>
            <w:vAlign w:val="bottom"/>
          </w:tcPr>
          <w:p w:rsidR="005E261D" w:rsidRPr="005E261D" w:rsidDel="005E261D" w:rsidRDefault="005E261D" w:rsidP="005E261D">
            <w:pPr>
              <w:rPr>
                <w:del w:id="111" w:author="ngm" w:date="2014-12-18T17:03:00Z"/>
              </w:rPr>
            </w:pPr>
            <w:del w:id="112" w:author="ngm" w:date="2014-12-18T17:03:00Z">
              <w:r w:rsidRPr="005E261D" w:rsidDel="005E261D">
                <w:delText>3251</w:delText>
              </w:r>
            </w:del>
          </w:p>
        </w:tc>
      </w:tr>
      <w:tr w:rsidR="005E261D" w:rsidRPr="005E261D" w:rsidDel="005E261D" w:rsidTr="00E56FF3">
        <w:trPr>
          <w:trHeight w:val="255"/>
          <w:jc w:val="center"/>
          <w:del w:id="113" w:author="ngm" w:date="2014-12-18T17:03:00Z"/>
        </w:trPr>
        <w:tc>
          <w:tcPr>
            <w:tcW w:w="0" w:type="auto"/>
            <w:shd w:val="clear" w:color="auto" w:fill="auto"/>
            <w:noWrap/>
          </w:tcPr>
          <w:p w:rsidR="005E261D" w:rsidRPr="005E261D" w:rsidDel="005E261D" w:rsidRDefault="005E261D" w:rsidP="005E261D">
            <w:pPr>
              <w:rPr>
                <w:del w:id="114" w:author="ngm" w:date="2014-12-18T17:03:00Z"/>
                <w:rFonts w:eastAsia="宋体" w:cs="Optima"/>
                <w:szCs w:val="21"/>
                <w:lang w:eastAsia="zh-CN"/>
              </w:rPr>
            </w:pPr>
          </w:p>
        </w:tc>
        <w:tc>
          <w:tcPr>
            <w:tcW w:w="0" w:type="auto"/>
            <w:gridSpan w:val="3"/>
            <w:shd w:val="clear" w:color="auto" w:fill="auto"/>
            <w:noWrap/>
          </w:tcPr>
          <w:p w:rsidR="005E261D" w:rsidRPr="005E261D" w:rsidDel="005E261D" w:rsidRDefault="005E261D" w:rsidP="005E261D">
            <w:pPr>
              <w:rPr>
                <w:del w:id="115" w:author="ngm" w:date="2014-12-18T17:03:00Z"/>
                <w:rFonts w:eastAsia="宋体" w:cs="Optima"/>
                <w:szCs w:val="21"/>
                <w:lang w:eastAsia="zh-CN"/>
              </w:rPr>
            </w:pPr>
          </w:p>
        </w:tc>
        <w:tc>
          <w:tcPr>
            <w:tcW w:w="0" w:type="auto"/>
            <w:gridSpan w:val="3"/>
            <w:shd w:val="clear" w:color="auto" w:fill="auto"/>
          </w:tcPr>
          <w:p w:rsidR="005E261D" w:rsidRPr="005E261D" w:rsidDel="005E261D" w:rsidRDefault="005E261D" w:rsidP="005E261D">
            <w:pPr>
              <w:rPr>
                <w:del w:id="116" w:author="ngm" w:date="2014-12-18T17:03:00Z"/>
                <w:rFonts w:eastAsia="宋体" w:cs="Optima"/>
                <w:szCs w:val="21"/>
                <w:lang w:eastAsia="zh-CN"/>
              </w:rPr>
            </w:pPr>
          </w:p>
        </w:tc>
      </w:tr>
      <w:tr w:rsidR="005E261D" w:rsidRPr="005E261D" w:rsidDel="005E261D" w:rsidTr="00E56FF3">
        <w:trPr>
          <w:trHeight w:val="255"/>
          <w:jc w:val="center"/>
          <w:del w:id="117" w:author="ngm" w:date="2014-12-18T17:03:00Z"/>
        </w:trPr>
        <w:tc>
          <w:tcPr>
            <w:tcW w:w="0" w:type="auto"/>
            <w:shd w:val="clear" w:color="auto" w:fill="auto"/>
            <w:noWrap/>
          </w:tcPr>
          <w:p w:rsidR="005E261D" w:rsidRPr="005E261D" w:rsidDel="005E261D" w:rsidRDefault="005E261D" w:rsidP="005E261D">
            <w:pPr>
              <w:rPr>
                <w:del w:id="118" w:author="ngm" w:date="2014-12-18T17:03:00Z"/>
                <w:rFonts w:eastAsia="宋体" w:cs="Optima"/>
                <w:szCs w:val="21"/>
                <w:lang w:eastAsia="zh-CN"/>
              </w:rPr>
            </w:pPr>
            <w:del w:id="119"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 </w:delText>
              </w:r>
            </w:del>
          </w:p>
        </w:tc>
        <w:tc>
          <w:tcPr>
            <w:tcW w:w="0" w:type="auto"/>
            <w:gridSpan w:val="3"/>
            <w:shd w:val="clear" w:color="auto" w:fill="auto"/>
            <w:noWrap/>
          </w:tcPr>
          <w:p w:rsidR="005E261D" w:rsidRPr="005E261D" w:rsidDel="005E261D" w:rsidRDefault="005E261D" w:rsidP="005E261D">
            <w:pPr>
              <w:rPr>
                <w:del w:id="120" w:author="ngm" w:date="2014-12-18T17:03:00Z"/>
                <w:rFonts w:eastAsia="宋体" w:cs="Optima"/>
                <w:szCs w:val="21"/>
                <w:lang w:eastAsia="zh-CN"/>
              </w:rPr>
            </w:pPr>
            <w:del w:id="121" w:author="ngm" w:date="2014-12-18T17:03:00Z">
              <w:r w:rsidRPr="005E261D" w:rsidDel="005E261D">
                <w:rPr>
                  <w:rFonts w:eastAsia="宋体" w:cs="Optima"/>
                  <w:szCs w:val="21"/>
                  <w:lang w:eastAsia="zh-CN"/>
                </w:rPr>
                <w:delText>(f1-low + f2-low + f3-low)</w:delText>
              </w:r>
            </w:del>
          </w:p>
        </w:tc>
        <w:tc>
          <w:tcPr>
            <w:tcW w:w="0" w:type="auto"/>
            <w:gridSpan w:val="3"/>
            <w:shd w:val="clear" w:color="auto" w:fill="auto"/>
          </w:tcPr>
          <w:p w:rsidR="005E261D" w:rsidRPr="005E261D" w:rsidDel="005E261D" w:rsidRDefault="005E261D" w:rsidP="005E261D">
            <w:pPr>
              <w:rPr>
                <w:del w:id="122" w:author="ngm" w:date="2014-12-18T17:03:00Z"/>
                <w:rFonts w:eastAsia="宋体" w:cs="Optima"/>
                <w:szCs w:val="21"/>
                <w:lang w:eastAsia="zh-CN"/>
              </w:rPr>
            </w:pPr>
            <w:del w:id="123" w:author="ngm" w:date="2014-12-18T17:03:00Z">
              <w:r w:rsidRPr="005E261D" w:rsidDel="005E261D">
                <w:rPr>
                  <w:rFonts w:eastAsia="宋体" w:cs="Optima"/>
                  <w:szCs w:val="21"/>
                  <w:lang w:eastAsia="zh-CN"/>
                </w:rPr>
                <w:delText>(f1-high + f2-high + f3-high)</w:delText>
              </w:r>
            </w:del>
          </w:p>
        </w:tc>
      </w:tr>
      <w:tr w:rsidR="005E261D" w:rsidRPr="005E261D" w:rsidDel="005E261D" w:rsidTr="00E56FF3">
        <w:trPr>
          <w:trHeight w:val="255"/>
          <w:jc w:val="center"/>
          <w:del w:id="124" w:author="ngm" w:date="2014-12-18T17:03:00Z"/>
        </w:trPr>
        <w:tc>
          <w:tcPr>
            <w:tcW w:w="0" w:type="auto"/>
            <w:shd w:val="clear" w:color="auto" w:fill="auto"/>
            <w:noWrap/>
          </w:tcPr>
          <w:p w:rsidR="005E261D" w:rsidRPr="005E261D" w:rsidDel="005E261D" w:rsidRDefault="005E261D" w:rsidP="005E261D">
            <w:pPr>
              <w:rPr>
                <w:del w:id="125" w:author="ngm" w:date="2014-12-18T17:03:00Z"/>
                <w:rFonts w:eastAsia="宋体" w:cs="Optima"/>
                <w:szCs w:val="21"/>
                <w:lang w:eastAsia="zh-CN"/>
              </w:rPr>
            </w:pPr>
            <w:del w:id="126" w:author="ngm" w:date="2014-12-18T17:03:00Z">
              <w:r w:rsidRPr="005E261D" w:rsidDel="005E261D">
                <w:rPr>
                  <w:rFonts w:eastAsia="宋体" w:cs="Optima"/>
                  <w:szCs w:val="21"/>
                  <w:lang w:eastAsia="zh-CN"/>
                </w:rPr>
                <w:delText>IMD frequency limits (MHz)</w:delText>
              </w:r>
            </w:del>
          </w:p>
        </w:tc>
        <w:tc>
          <w:tcPr>
            <w:tcW w:w="0" w:type="auto"/>
            <w:gridSpan w:val="3"/>
            <w:shd w:val="clear" w:color="auto" w:fill="auto"/>
            <w:noWrap/>
            <w:vAlign w:val="bottom"/>
          </w:tcPr>
          <w:p w:rsidR="005E261D" w:rsidRPr="005E261D" w:rsidDel="005E261D" w:rsidRDefault="005E261D" w:rsidP="005E261D">
            <w:pPr>
              <w:rPr>
                <w:del w:id="127" w:author="ngm" w:date="2014-12-18T17:03:00Z"/>
              </w:rPr>
            </w:pPr>
            <w:del w:id="128" w:author="ngm" w:date="2014-12-18T17:03:00Z">
              <w:r w:rsidRPr="005E261D" w:rsidDel="005E261D">
                <w:delText>4589</w:delText>
              </w:r>
            </w:del>
          </w:p>
        </w:tc>
        <w:tc>
          <w:tcPr>
            <w:tcW w:w="0" w:type="auto"/>
            <w:gridSpan w:val="3"/>
            <w:shd w:val="clear" w:color="auto" w:fill="auto"/>
            <w:vAlign w:val="bottom"/>
          </w:tcPr>
          <w:p w:rsidR="005E261D" w:rsidRPr="005E261D" w:rsidDel="005E261D" w:rsidRDefault="005E261D" w:rsidP="005E261D">
            <w:pPr>
              <w:rPr>
                <w:del w:id="129" w:author="ngm" w:date="2014-12-18T17:03:00Z"/>
              </w:rPr>
            </w:pPr>
            <w:del w:id="130" w:author="ngm" w:date="2014-12-18T17:03:00Z">
              <w:r w:rsidRPr="005E261D" w:rsidDel="005E261D">
                <w:delText>4726</w:delText>
              </w:r>
            </w:del>
          </w:p>
        </w:tc>
      </w:tr>
    </w:tbl>
    <w:p w:rsidR="005E261D" w:rsidRPr="005E261D" w:rsidDel="005E261D" w:rsidRDefault="005E261D" w:rsidP="005E261D">
      <w:pPr>
        <w:rPr>
          <w:del w:id="131" w:author="ngm" w:date="2014-12-18T17:03:00Z"/>
          <w:rFonts w:eastAsia="宋体"/>
          <w:lang w:eastAsia="zh-CN"/>
        </w:rPr>
      </w:pPr>
    </w:p>
    <w:p w:rsidR="005E261D" w:rsidRPr="005E261D" w:rsidDel="005E261D" w:rsidRDefault="005E261D" w:rsidP="005E261D">
      <w:pPr>
        <w:rPr>
          <w:del w:id="132" w:author="ngm" w:date="2014-12-18T17:03:00Z"/>
          <w:rFonts w:eastAsia="宋体"/>
          <w:lang w:eastAsia="zh-CN"/>
        </w:rPr>
      </w:pPr>
      <w:del w:id="133" w:author="ngm" w:date="2014-12-18T17:03:00Z">
        <w:r w:rsidRPr="005E261D" w:rsidDel="005E261D">
          <w:rPr>
            <w:rFonts w:eastAsia="宋体" w:cs="Optima"/>
            <w:szCs w:val="21"/>
            <w:lang w:eastAsia="zh-CN"/>
          </w:rPr>
          <w:delText>It can be seen from Table 6.50.2-1 that in addition to the</w:delText>
        </w:r>
        <w:r w:rsidRPr="005E261D" w:rsidDel="005E261D">
          <w:delText xml:space="preserve"> impacts of harmonics and IMD products from the constituent 2DL CA configurations,</w:delText>
        </w:r>
        <w:r w:rsidRPr="005E261D" w:rsidDel="005E261D">
          <w:rPr>
            <w:rFonts w:eastAsia="宋体" w:cs="Optima"/>
            <w:szCs w:val="21"/>
            <w:lang w:eastAsia="zh-CN"/>
          </w:rPr>
          <w:delText xml:space="preserve"> </w:delText>
        </w:r>
        <w:r w:rsidRPr="005E261D" w:rsidDel="005E261D">
          <w:rPr>
            <w:snapToGrid w:val="0"/>
            <w:lang w:val="en-US"/>
          </w:rPr>
          <w:delText>the 3</w:delText>
        </w:r>
        <w:r w:rsidRPr="005E261D" w:rsidDel="005E261D">
          <w:rPr>
            <w:snapToGrid w:val="0"/>
            <w:vertAlign w:val="superscript"/>
            <w:lang w:val="en-US"/>
          </w:rPr>
          <w:delText>rd</w:delText>
        </w:r>
        <w:r w:rsidRPr="005E261D" w:rsidDel="005E261D">
          <w:rPr>
            <w:snapToGrid w:val="0"/>
            <w:lang w:val="en-US"/>
          </w:rPr>
          <w:delText xml:space="preserve"> order IMD products supporting 3 DL CA of Band (2 + 2 + 12) may fall into the BS receive band of Bands 12, 13, 14, 17, 28 and 44</w:delText>
        </w:r>
        <w:r w:rsidRPr="005E261D" w:rsidDel="005E261D">
          <w:delText>. However, Bands 28 and 44</w:delText>
        </w:r>
        <w:r w:rsidRPr="005E261D" w:rsidDel="005E261D">
          <w:rPr>
            <w:snapToGrid w:val="0"/>
            <w:lang w:val="en-US"/>
          </w:rPr>
          <w:delText xml:space="preserve"> are</w:delText>
        </w:r>
        <w:r w:rsidRPr="005E261D" w:rsidDel="005E261D">
          <w:delText xml:space="preserve"> not intended for use in the same geographical area as Bands 2 and 12. Therefore, the focus here is on the 3</w:delText>
        </w:r>
        <w:r w:rsidRPr="005E261D" w:rsidDel="005E261D">
          <w:rPr>
            <w:vertAlign w:val="superscript"/>
          </w:rPr>
          <w:delText>rd</w:delText>
        </w:r>
        <w:r w:rsidRPr="005E261D" w:rsidDel="005E261D">
          <w:delText xml:space="preserve"> order IMD products falling into Bands 12, 13, 14 and 17.</w:delText>
        </w:r>
      </w:del>
    </w:p>
    <w:p w:rsidR="005E261D" w:rsidRPr="005E261D" w:rsidDel="005E261D" w:rsidRDefault="005E261D" w:rsidP="005E261D">
      <w:pPr>
        <w:rPr>
          <w:del w:id="134" w:author="ngm" w:date="2014-12-18T17:03:00Z"/>
        </w:rPr>
      </w:pPr>
      <w:del w:id="135" w:author="ngm" w:date="2014-12-18T17:03:00Z">
        <w:r w:rsidRPr="005E261D" w:rsidDel="005E261D">
          <w:delText>Note that the 3</w:delText>
        </w:r>
        <w:r w:rsidRPr="005E261D" w:rsidDel="005E261D">
          <w:rPr>
            <w:vertAlign w:val="superscript"/>
          </w:rPr>
          <w:delText>rd</w:delText>
        </w:r>
        <w:r w:rsidRPr="005E261D" w:rsidDel="005E261D">
          <w:delText xml:space="preserve"> order </w:delText>
        </w:r>
        <w:r w:rsidRPr="005E261D" w:rsidDel="005E261D">
          <w:rPr>
            <w:rFonts w:eastAsia="宋体" w:cs="Optima"/>
            <w:szCs w:val="21"/>
            <w:lang w:eastAsia="zh-CN"/>
          </w:rPr>
          <w:delText xml:space="preserve">IMD products may fall into the BS own (10 MHz) receive block within Band 12. </w:delText>
        </w:r>
        <w:r w:rsidRPr="005E261D" w:rsidDel="005E261D">
          <w:delText xml:space="preserve">Assume that the 3 carriers transmitted by the Band (2 + 2 + 12) BS are </w:delText>
        </w:r>
        <w:r w:rsidRPr="005E261D" w:rsidDel="005E261D">
          <w:rPr>
            <w:i/>
          </w:rPr>
          <w:delText>a</w:delText>
        </w:r>
        <w:r w:rsidRPr="005E261D" w:rsidDel="005E261D">
          <w:delText xml:space="preserve">, </w:delText>
        </w:r>
        <w:r w:rsidRPr="005E261D" w:rsidDel="005E261D">
          <w:rPr>
            <w:i/>
          </w:rPr>
          <w:delText>b</w:delText>
        </w:r>
        <w:r w:rsidRPr="005E261D" w:rsidDel="005E261D">
          <w:delText xml:space="preserve"> and </w:delText>
        </w:r>
        <w:r w:rsidRPr="005E261D" w:rsidDel="005E261D">
          <w:rPr>
            <w:i/>
          </w:rPr>
          <w:delText>c</w:delText>
        </w:r>
        <w:r w:rsidRPr="005E261D" w:rsidDel="005E261D">
          <w:delText xml:space="preserve"> MHz in channel bandwidth and </w:delText>
        </w:r>
        <w:r w:rsidRPr="005E261D" w:rsidDel="005E261D">
          <w:rPr>
            <w:i/>
          </w:rPr>
          <w:delText>d</w:delText>
        </w:r>
        <w:r w:rsidRPr="005E261D" w:rsidDel="005E261D">
          <w:delText xml:space="preserve">, </w:delText>
        </w:r>
        <w:r w:rsidRPr="005E261D" w:rsidDel="005E261D">
          <w:rPr>
            <w:i/>
          </w:rPr>
          <w:delText>e</w:delText>
        </w:r>
        <w:r w:rsidRPr="005E261D" w:rsidDel="005E261D">
          <w:delText xml:space="preserve"> and </w:delText>
        </w:r>
        <w:r w:rsidRPr="005E261D" w:rsidDel="005E261D">
          <w:rPr>
            <w:i/>
          </w:rPr>
          <w:delText>f</w:delText>
        </w:r>
        <w:r w:rsidRPr="005E261D" w:rsidDel="005E261D">
          <w:delText xml:space="preserve"> MHz from the lower edges of Bands 2 and 12 DL frequency bands as shown in Figure 6.50.1-1 below:</w:delText>
        </w:r>
      </w:del>
    </w:p>
    <w:p w:rsidR="005E261D" w:rsidRPr="005E261D" w:rsidDel="005E261D" w:rsidRDefault="005E261D" w:rsidP="005E261D">
      <w:pPr>
        <w:rPr>
          <w:del w:id="136" w:author="ngm" w:date="2014-12-18T17:03:00Z"/>
        </w:rPr>
      </w:pPr>
    </w:p>
    <w:p w:rsidR="005E261D" w:rsidRPr="005E261D" w:rsidDel="005E261D" w:rsidRDefault="003D145D" w:rsidP="005E261D">
      <w:pPr>
        <w:rPr>
          <w:del w:id="137" w:author="ngm" w:date="2014-12-18T17:03:00Z"/>
        </w:rPr>
      </w:pPr>
      <w:del w:id="138" w:author="ngm" w:date="2014-12-18T17:03:00Z">
        <w:r>
          <w:pict>
            <v:group id="_x0000_s1113"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4"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15" type="#_x0000_t202" style="position:absolute;left:2222;top:9386;width:900;height:360" stroked="f">
                <v:textbox style="mso-next-textbox:#_x0000_s1115">
                  <w:txbxContent>
                    <w:p w:rsidR="005E261D" w:rsidRDefault="005E261D" w:rsidP="005E261D">
                      <w:proofErr w:type="gramStart"/>
                      <w:r>
                        <w:rPr>
                          <w:i/>
                        </w:rPr>
                        <w:t>a</w:t>
                      </w:r>
                      <w:proofErr w:type="gramEnd"/>
                      <w:r>
                        <w:t xml:space="preserve"> MHz</w:t>
                      </w:r>
                    </w:p>
                  </w:txbxContent>
                </v:textbox>
              </v:shape>
              <v:shape id="_x0000_s1116" type="#_x0000_t202" style="position:absolute;left:5477;top:9476;width:900;height:360" stroked="f">
                <v:textbox style="mso-next-textbox:#_x0000_s1116">
                  <w:txbxContent>
                    <w:p w:rsidR="005E261D" w:rsidRDefault="005E261D" w:rsidP="005E261D">
                      <w:proofErr w:type="gramStart"/>
                      <w:r>
                        <w:rPr>
                          <w:i/>
                        </w:rPr>
                        <w:t>b</w:t>
                      </w:r>
                      <w:proofErr w:type="gramEnd"/>
                      <w:r>
                        <w:t xml:space="preserve"> MHz</w:t>
                      </w:r>
                    </w:p>
                  </w:txbxContent>
                </v:textbox>
              </v:shape>
              <v:line id="_x0000_s1117" style="position:absolute" from="5334,9896" to="6503,9897">
                <v:stroke startarrow="block" endarrow="block"/>
              </v:line>
              <v:shape id="_x0000_s1118" type="#_x0000_t202" style="position:absolute;left:7892;top:9986;width:1477;height:360">
                <v:textbox style="mso-next-textbox:#_x0000_s1118">
                  <w:txbxContent>
                    <w:p w:rsidR="005E261D" w:rsidRDefault="005E261D" w:rsidP="005E261D">
                      <w:pPr>
                        <w:jc w:val="center"/>
                      </w:pPr>
                      <w:r>
                        <w:t>3</w:t>
                      </w:r>
                      <w:r>
                        <w:rPr>
                          <w:vertAlign w:val="superscript"/>
                        </w:rPr>
                        <w:t>r</w:t>
                      </w:r>
                      <w:r w:rsidRPr="00E64B36">
                        <w:rPr>
                          <w:vertAlign w:val="superscript"/>
                        </w:rPr>
                        <w:t>d</w:t>
                      </w:r>
                      <w:r>
                        <w:t xml:space="preserve"> CC</w:t>
                      </w:r>
                    </w:p>
                  </w:txbxContent>
                </v:textbox>
              </v:shape>
              <v:shape id="_x0000_s1119" type="#_x0000_t202" style="position:absolute;left:5327;top:9986;width:1176;height:360">
                <v:textbox style="mso-next-textbox:#_x0000_s1119">
                  <w:txbxContent>
                    <w:p w:rsidR="005E261D" w:rsidRDefault="005E261D" w:rsidP="005E261D">
                      <w:pPr>
                        <w:jc w:val="center"/>
                      </w:pPr>
                      <w:r>
                        <w:t>2</w:t>
                      </w:r>
                      <w:r>
                        <w:rPr>
                          <w:vertAlign w:val="superscript"/>
                        </w:rPr>
                        <w:t>nd</w:t>
                      </w:r>
                      <w:r>
                        <w:t xml:space="preserve"> CC</w:t>
                      </w:r>
                    </w:p>
                  </w:txbxContent>
                </v:textbox>
              </v:shape>
              <v:shape id="_x0000_s1120" type="#_x0000_t202" style="position:absolute;left:8297;top:9476;width:900;height:360" stroked="f">
                <v:textbox style="mso-next-textbox:#_x0000_s1120">
                  <w:txbxContent>
                    <w:p w:rsidR="005E261D" w:rsidRDefault="005E261D" w:rsidP="005E261D">
                      <w:proofErr w:type="gramStart"/>
                      <w:r>
                        <w:rPr>
                          <w:i/>
                        </w:rPr>
                        <w:t>c</w:t>
                      </w:r>
                      <w:proofErr w:type="gramEnd"/>
                      <w:r>
                        <w:t xml:space="preserve"> MHz</w:t>
                      </w:r>
                    </w:p>
                  </w:txbxContent>
                </v:textbox>
              </v:shape>
              <v:shape id="_x0000_s1121" type="#_x0000_t202" style="position:absolute;left:2222;top:9986;width:900;height:360">
                <v:textbox style="mso-next-textbox:#_x0000_s1121">
                  <w:txbxContent>
                    <w:p w:rsidR="005E261D" w:rsidRDefault="005E261D" w:rsidP="005E261D">
                      <w:pPr>
                        <w:jc w:val="center"/>
                      </w:pPr>
                      <w:r>
                        <w:t>1</w:t>
                      </w:r>
                      <w:r w:rsidRPr="00E64B36">
                        <w:rPr>
                          <w:vertAlign w:val="superscript"/>
                        </w:rPr>
                        <w:t>st</w:t>
                      </w:r>
                      <w:r>
                        <w:t xml:space="preserve"> CC</w:t>
                      </w:r>
                    </w:p>
                  </w:txbxContent>
                </v:textbox>
              </v:shape>
              <v:line id="_x0000_s1122" style="position:absolute" from="1022,10345" to="10283,10346">
                <v:stroke endarrow="block"/>
              </v:line>
              <v:shape id="_x0000_s1123" type="#_x0000_t202" style="position:absolute;left:4022;top:10391;width:720;height:360" stroked="f">
                <v:textbox style="mso-next-textbox:#_x0000_s1123">
                  <w:txbxContent>
                    <w:p w:rsidR="005E261D" w:rsidRDefault="005E261D" w:rsidP="005E261D">
                      <w:r>
                        <w:t>1930</w:t>
                      </w:r>
                    </w:p>
                  </w:txbxContent>
                </v:textbox>
              </v:shape>
              <v:line id="_x0000_s1124" style="position:absolute" from="1291,9986" to="1292,10346"/>
              <v:shape id="_x0000_s1125" type="#_x0000_t202" style="position:absolute;left:1022;top:10406;width:720;height:360" stroked="f">
                <v:textbox style="mso-next-textbox:#_x0000_s1125">
                  <w:txbxContent>
                    <w:p w:rsidR="005E261D" w:rsidRDefault="005E261D" w:rsidP="005E261D">
                      <w:r>
                        <w:t>729</w:t>
                      </w:r>
                    </w:p>
                  </w:txbxContent>
                </v:textbox>
              </v:shape>
              <v:line id="_x0000_s1126" style="position:absolute" from="1277,10166" to="2222,10167">
                <v:stroke startarrow="block" endarrow="block"/>
              </v:line>
              <v:shape id="_x0000_s1127" type="#_x0000_t202" style="position:absolute;left:1307;top:9746;width:885;height:360" stroked="f">
                <v:textbox style="mso-next-textbox:#_x0000_s1127">
                  <w:txbxContent>
                    <w:p w:rsidR="005E261D" w:rsidRDefault="005E261D" w:rsidP="005E261D">
                      <w:proofErr w:type="gramStart"/>
                      <w:r>
                        <w:rPr>
                          <w:i/>
                        </w:rPr>
                        <w:t>d</w:t>
                      </w:r>
                      <w:proofErr w:type="gramEnd"/>
                      <w:r>
                        <w:t xml:space="preserve"> MHz</w:t>
                      </w:r>
                    </w:p>
                  </w:txbxContent>
                </v:textbox>
              </v:shape>
              <v:line id="_x0000_s1128" style="position:absolute" from="2177,9806" to="3122,9807">
                <v:stroke startarrow="block" endarrow="block"/>
              </v:line>
              <v:shape id="_x0000_s1129" type="#_x0000_t202" style="position:absolute;left:10127;top:10406;width:720;height:360" stroked="f">
                <v:textbox style="mso-next-textbox:#_x0000_s1129">
                  <w:txbxContent>
                    <w:p w:rsidR="005E261D" w:rsidRDefault="005E261D" w:rsidP="005E261D">
                      <w:r>
                        <w:t>MHz</w:t>
                      </w:r>
                    </w:p>
                  </w:txbxContent>
                </v:textbox>
              </v:shape>
              <v:line id="_x0000_s1130" style="position:absolute" from="4397,9183" to="4406,10346"/>
              <v:line id="_x0000_s1131" style="position:absolute" from="4397,10166" to="5334,10167">
                <v:stroke startarrow="block" endarrow="block"/>
              </v:line>
              <v:line id="_x0000_s1132" style="position:absolute" from="7877,9896" to="9369,9897">
                <v:stroke startarrow="block" endarrow="block"/>
              </v:line>
              <v:shape id="_x0000_s1133" type="#_x0000_t202" style="position:absolute;left:4421;top:9746;width:876;height:360" stroked="f">
                <v:textbox style="mso-next-textbox:#_x0000_s1133">
                  <w:txbxContent>
                    <w:p w:rsidR="005E261D" w:rsidRDefault="005E261D" w:rsidP="005E261D">
                      <w:proofErr w:type="gramStart"/>
                      <w:r>
                        <w:rPr>
                          <w:i/>
                        </w:rPr>
                        <w:t>e</w:t>
                      </w:r>
                      <w:proofErr w:type="gramEnd"/>
                      <w:r>
                        <w:t xml:space="preserve"> MHz</w:t>
                      </w:r>
                    </w:p>
                  </w:txbxContent>
                </v:textbox>
              </v:shape>
              <v:line id="_x0000_s1134" style="position:absolute" from="4405,9402" to="7892,9403">
                <v:stroke startarrow="block" endarrow="block"/>
              </v:line>
              <v:shape id="_x0000_s1135" type="#_x0000_t202" style="position:absolute;left:5666;top:8981;width:876;height:360" stroked="f">
                <v:textbox style="mso-next-textbox:#_x0000_s1135">
                  <w:txbxContent>
                    <w:p w:rsidR="005E261D" w:rsidRDefault="005E261D" w:rsidP="005E261D">
                      <w:proofErr w:type="gramStart"/>
                      <w:r>
                        <w:rPr>
                          <w:i/>
                        </w:rPr>
                        <w:t>f</w:t>
                      </w:r>
                      <w:proofErr w:type="gramEnd"/>
                      <w:r>
                        <w:t xml:space="preserve"> MHz</w:t>
                      </w:r>
                    </w:p>
                  </w:txbxContent>
                </v:textbox>
              </v:shape>
              <v:shape id="_x0000_s1136" type="#_x0000_t202" style="position:absolute;left:1734;top:10394;width:900;height:342" stroked="f">
                <v:textbox style="mso-next-textbox:#_x0000_s1136">
                  <w:txbxContent>
                    <w:p w:rsidR="005E261D" w:rsidRDefault="005E261D" w:rsidP="005E261D">
                      <w:proofErr w:type="gramStart"/>
                      <w:r>
                        <w:t>f1-low</w:t>
                      </w:r>
                      <w:proofErr w:type="gramEnd"/>
                    </w:p>
                  </w:txbxContent>
                </v:textbox>
              </v:shape>
              <v:shape id="_x0000_s1137" type="#_x0000_t202" style="position:absolute;left:2574;top:10394;width:1080;height:418" stroked="f">
                <v:textbox style="mso-next-textbox:#_x0000_s1137">
                  <w:txbxContent>
                    <w:p w:rsidR="005E261D" w:rsidRDefault="005E261D" w:rsidP="005E261D">
                      <w:proofErr w:type="gramStart"/>
                      <w:r>
                        <w:t>f1-high</w:t>
                      </w:r>
                      <w:proofErr w:type="gramEnd"/>
                    </w:p>
                  </w:txbxContent>
                </v:textbox>
              </v:shape>
              <v:shape id="_x0000_s1138" type="#_x0000_t202" style="position:absolute;left:4869;top:10394;width:900;height:418" stroked="f">
                <v:textbox style="mso-next-textbox:#_x0000_s1138">
                  <w:txbxContent>
                    <w:p w:rsidR="005E261D" w:rsidRDefault="005E261D" w:rsidP="005E261D">
                      <w:proofErr w:type="gramStart"/>
                      <w:r>
                        <w:t>f2-low</w:t>
                      </w:r>
                      <w:proofErr w:type="gramEnd"/>
                    </w:p>
                  </w:txbxContent>
                </v:textbox>
              </v:shape>
              <v:shape id="_x0000_s1139" type="#_x0000_t202" style="position:absolute;left:5964;top:10394;width:1080;height:418" stroked="f">
                <v:textbox style="mso-next-textbox:#_x0000_s1139">
                  <w:txbxContent>
                    <w:p w:rsidR="005E261D" w:rsidRDefault="005E261D" w:rsidP="005E261D">
                      <w:proofErr w:type="gramStart"/>
                      <w:r>
                        <w:t>f2-high</w:t>
                      </w:r>
                      <w:proofErr w:type="gramEnd"/>
                    </w:p>
                  </w:txbxContent>
                </v:textbox>
              </v:shape>
              <v:shape id="_x0000_s1140" type="#_x0000_t202" style="position:absolute;left:7449;top:10393;width:900;height:418" stroked="f">
                <v:textbox style="mso-next-textbox:#_x0000_s1140">
                  <w:txbxContent>
                    <w:p w:rsidR="005E261D" w:rsidRDefault="005E261D" w:rsidP="005E261D">
                      <w:proofErr w:type="gramStart"/>
                      <w:r>
                        <w:t>f3-low</w:t>
                      </w:r>
                      <w:proofErr w:type="gramEnd"/>
                    </w:p>
                  </w:txbxContent>
                </v:textbox>
              </v:shape>
              <v:shape id="_x0000_s1141" type="#_x0000_t202" style="position:absolute;left:8829;top:10393;width:1080;height:418" stroked="f">
                <v:textbox style="mso-next-textbox:#_x0000_s1141">
                  <w:txbxContent>
                    <w:p w:rsidR="005E261D" w:rsidRDefault="005E261D" w:rsidP="005E261D">
                      <w:proofErr w:type="gramStart"/>
                      <w:r>
                        <w:t>f3-high</w:t>
                      </w:r>
                      <w:proofErr w:type="gramEnd"/>
                    </w:p>
                  </w:txbxContent>
                </v:textbox>
              </v:shape>
              <w10:wrap type="none"/>
              <w10:anchorlock/>
            </v:group>
          </w:pict>
        </w:r>
      </w:del>
    </w:p>
    <w:p w:rsidR="005E261D" w:rsidRPr="005E261D" w:rsidDel="005E261D" w:rsidRDefault="005E261D" w:rsidP="005E261D">
      <w:pPr>
        <w:keepNext/>
        <w:keepLines/>
        <w:spacing w:before="60"/>
        <w:jc w:val="center"/>
        <w:rPr>
          <w:del w:id="139" w:author="ngm" w:date="2014-12-18T17:03:00Z"/>
          <w:rFonts w:ascii="Arial" w:hAnsi="Arial"/>
          <w:b/>
        </w:rPr>
      </w:pPr>
      <w:del w:id="140" w:author="ngm" w:date="2014-12-18T17:03:00Z">
        <w:r w:rsidRPr="005E261D" w:rsidDel="005E261D">
          <w:rPr>
            <w:rFonts w:ascii="Arial" w:hAnsi="Arial"/>
            <w:b/>
          </w:rPr>
          <w:delText>Figure 6.50.2-1: 3 carriers transmitted by the Band (2 + 2 + 12) BS</w:delText>
        </w:r>
      </w:del>
    </w:p>
    <w:p w:rsidR="005E261D" w:rsidRPr="005E261D" w:rsidDel="005E261D" w:rsidRDefault="005E261D" w:rsidP="005E261D">
      <w:pPr>
        <w:rPr>
          <w:del w:id="141" w:author="ngm" w:date="2014-12-18T17:03:00Z"/>
        </w:rPr>
      </w:pPr>
    </w:p>
    <w:p w:rsidR="005E261D" w:rsidRPr="005E261D" w:rsidDel="005E261D" w:rsidRDefault="005E261D" w:rsidP="005E261D">
      <w:pPr>
        <w:rPr>
          <w:del w:id="142" w:author="ngm" w:date="2014-12-18T17:03:00Z"/>
        </w:rPr>
      </w:pPr>
      <w:del w:id="143" w:author="ngm" w:date="2014-12-18T17:03:00Z">
        <w:r w:rsidRPr="005E261D" w:rsidDel="005E261D">
          <w:delText>And the corresponding BS receive blocks are as shown in Figure 6.50.1-2 below:</w:delText>
        </w:r>
      </w:del>
    </w:p>
    <w:p w:rsidR="005E261D" w:rsidRPr="005E261D" w:rsidDel="005E261D" w:rsidRDefault="005E261D" w:rsidP="005E261D">
      <w:pPr>
        <w:rPr>
          <w:del w:id="144" w:author="ngm" w:date="2014-12-18T17:03:00Z"/>
        </w:rPr>
      </w:pPr>
    </w:p>
    <w:p w:rsidR="005E261D" w:rsidRPr="005E261D" w:rsidDel="005E261D" w:rsidRDefault="003D145D" w:rsidP="005E261D">
      <w:pPr>
        <w:rPr>
          <w:del w:id="145" w:author="ngm" w:date="2014-12-18T17:03:00Z"/>
        </w:rPr>
      </w:pPr>
      <w:del w:id="146" w:author="ngm" w:date="2014-12-18T17:03:00Z">
        <w:r>
          <w:pict>
            <v:group id="_x0000_s1084" editas="canvas" style="width:491.5pt;height:99.2pt;mso-position-horizontal-relative:char;mso-position-vertical-relative:line" coordorigin="1022,8902" coordsize="9830,1984">
              <o:lock v:ext="edit" aspectratio="t"/>
              <v:shape id="_x0000_s1085" type="#_x0000_t75" style="position:absolute;left:1022;top:8902;width:9830;height:1984" o:preferrelative="f">
                <v:fill o:detectmouseclick="t"/>
                <v:path o:extrusionok="t" o:connecttype="none"/>
                <o:lock v:ext="edit" text="t"/>
              </v:shape>
              <v:shape id="_x0000_s1086" type="#_x0000_t202" style="position:absolute;left:2222;top:9386;width:900;height:360" stroked="f">
                <v:textbox style="mso-next-textbox:#_x0000_s1086">
                  <w:txbxContent>
                    <w:p w:rsidR="005E261D" w:rsidRDefault="005E261D" w:rsidP="005E261D">
                      <w:proofErr w:type="gramStart"/>
                      <w:r>
                        <w:rPr>
                          <w:i/>
                        </w:rPr>
                        <w:t>a</w:t>
                      </w:r>
                      <w:proofErr w:type="gramEnd"/>
                      <w:r>
                        <w:t xml:space="preserve"> MHz</w:t>
                      </w:r>
                    </w:p>
                  </w:txbxContent>
                </v:textbox>
              </v:shape>
              <v:shape id="_x0000_s1087" type="#_x0000_t202" style="position:absolute;left:5477;top:9476;width:900;height:360" stroked="f">
                <v:textbox style="mso-next-textbox:#_x0000_s1087">
                  <w:txbxContent>
                    <w:p w:rsidR="005E261D" w:rsidRDefault="005E261D" w:rsidP="005E261D">
                      <w:proofErr w:type="gramStart"/>
                      <w:r>
                        <w:rPr>
                          <w:i/>
                        </w:rPr>
                        <w:t>b</w:t>
                      </w:r>
                      <w:proofErr w:type="gramEnd"/>
                      <w:r>
                        <w:t xml:space="preserve"> MHz</w:t>
                      </w:r>
                    </w:p>
                  </w:txbxContent>
                </v:textbox>
              </v:shape>
              <v:line id="_x0000_s1088" style="position:absolute" from="5334,9896" to="6503,9897">
                <v:stroke startarrow="block" endarrow="block"/>
              </v:line>
              <v:shape id="_x0000_s1089" type="#_x0000_t202" style="position:absolute;left:7892;top:9986;width:1477;height:360">
                <v:textbox style="mso-next-textbox:#_x0000_s1089">
                  <w:txbxContent>
                    <w:p w:rsidR="005E261D" w:rsidRDefault="005E261D" w:rsidP="005E261D">
                      <w:pPr>
                        <w:jc w:val="center"/>
                      </w:pPr>
                      <w:r>
                        <w:t>3</w:t>
                      </w:r>
                      <w:r>
                        <w:rPr>
                          <w:vertAlign w:val="superscript"/>
                        </w:rPr>
                        <w:t>r</w:t>
                      </w:r>
                      <w:r w:rsidRPr="00E64B36">
                        <w:rPr>
                          <w:vertAlign w:val="superscript"/>
                        </w:rPr>
                        <w:t>d</w:t>
                      </w:r>
                      <w:r>
                        <w:t xml:space="preserve"> CC</w:t>
                      </w:r>
                    </w:p>
                  </w:txbxContent>
                </v:textbox>
              </v:shape>
              <v:shape id="_x0000_s1090" type="#_x0000_t202" style="position:absolute;left:5327;top:9986;width:1176;height:360">
                <v:textbox style="mso-next-textbox:#_x0000_s1090">
                  <w:txbxContent>
                    <w:p w:rsidR="005E261D" w:rsidRDefault="005E261D" w:rsidP="005E261D">
                      <w:pPr>
                        <w:jc w:val="center"/>
                      </w:pPr>
                      <w:r>
                        <w:t>2</w:t>
                      </w:r>
                      <w:r>
                        <w:rPr>
                          <w:vertAlign w:val="superscript"/>
                        </w:rPr>
                        <w:t>nd</w:t>
                      </w:r>
                      <w:r>
                        <w:t xml:space="preserve"> CC</w:t>
                      </w:r>
                    </w:p>
                  </w:txbxContent>
                </v:textbox>
              </v:shape>
              <v:shape id="_x0000_s1091" type="#_x0000_t202" style="position:absolute;left:8297;top:9476;width:900;height:360" stroked="f">
                <v:textbox style="mso-next-textbox:#_x0000_s1091">
                  <w:txbxContent>
                    <w:p w:rsidR="005E261D" w:rsidRDefault="005E261D" w:rsidP="005E261D">
                      <w:proofErr w:type="gramStart"/>
                      <w:r>
                        <w:rPr>
                          <w:i/>
                        </w:rPr>
                        <w:t>c</w:t>
                      </w:r>
                      <w:proofErr w:type="gramEnd"/>
                      <w:r>
                        <w:t xml:space="preserve"> MHz</w:t>
                      </w:r>
                    </w:p>
                  </w:txbxContent>
                </v:textbox>
              </v:shape>
              <v:shape id="_x0000_s1092" type="#_x0000_t202" style="position:absolute;left:2222;top:9986;width:900;height:360">
                <v:textbox style="mso-next-textbox:#_x0000_s1092">
                  <w:txbxContent>
                    <w:p w:rsidR="005E261D" w:rsidRDefault="005E261D" w:rsidP="005E261D">
                      <w:pPr>
                        <w:jc w:val="center"/>
                      </w:pPr>
                      <w:r>
                        <w:t>1</w:t>
                      </w:r>
                      <w:r w:rsidRPr="00E64B36">
                        <w:rPr>
                          <w:vertAlign w:val="superscript"/>
                        </w:rPr>
                        <w:t>st</w:t>
                      </w:r>
                      <w:r>
                        <w:t xml:space="preserve"> CC</w:t>
                      </w:r>
                    </w:p>
                  </w:txbxContent>
                </v:textbox>
              </v:shape>
              <v:line id="_x0000_s1093" style="position:absolute" from="1022,10345" to="10283,10346">
                <v:stroke endarrow="block"/>
              </v:line>
              <v:shape id="_x0000_s1094" type="#_x0000_t202" style="position:absolute;left:4022;top:10391;width:720;height:360" stroked="f">
                <v:textbox style="mso-next-textbox:#_x0000_s1094">
                  <w:txbxContent>
                    <w:p w:rsidR="005E261D" w:rsidRDefault="005E261D" w:rsidP="005E261D">
                      <w:r>
                        <w:t>1850</w:t>
                      </w:r>
                    </w:p>
                  </w:txbxContent>
                </v:textbox>
              </v:shape>
              <v:line id="_x0000_s1095" style="position:absolute" from="1291,9986" to="1292,10346"/>
              <v:shape id="_x0000_s1096" type="#_x0000_t202" style="position:absolute;left:1022;top:10406;width:720;height:360" stroked="f">
                <v:textbox style="mso-next-textbox:#_x0000_s1096">
                  <w:txbxContent>
                    <w:p w:rsidR="005E261D" w:rsidRDefault="005E261D" w:rsidP="005E261D">
                      <w:r>
                        <w:t>699</w:t>
                      </w:r>
                    </w:p>
                  </w:txbxContent>
                </v:textbox>
              </v:shape>
              <v:line id="_x0000_s1097" style="position:absolute" from="1277,10166" to="2222,10167">
                <v:stroke startarrow="block" endarrow="block"/>
              </v:line>
              <v:shape id="_x0000_s1098" type="#_x0000_t202" style="position:absolute;left:1307;top:9746;width:885;height:360" stroked="f">
                <v:textbox style="mso-next-textbox:#_x0000_s1098">
                  <w:txbxContent>
                    <w:p w:rsidR="005E261D" w:rsidRDefault="005E261D" w:rsidP="005E261D">
                      <w:proofErr w:type="gramStart"/>
                      <w:r>
                        <w:rPr>
                          <w:i/>
                        </w:rPr>
                        <w:t>d</w:t>
                      </w:r>
                      <w:proofErr w:type="gramEnd"/>
                      <w:r>
                        <w:t xml:space="preserve"> MHz</w:t>
                      </w:r>
                    </w:p>
                  </w:txbxContent>
                </v:textbox>
              </v:shape>
              <v:line id="_x0000_s1099" style="position:absolute" from="2177,9806" to="3122,9807">
                <v:stroke startarrow="block" endarrow="block"/>
              </v:line>
              <v:shape id="_x0000_s1100" type="#_x0000_t202" style="position:absolute;left:10127;top:10406;width:720;height:360" stroked="f">
                <v:textbox style="mso-next-textbox:#_x0000_s1100">
                  <w:txbxContent>
                    <w:p w:rsidR="005E261D" w:rsidRDefault="005E261D" w:rsidP="005E261D">
                      <w:r>
                        <w:t>MHz</w:t>
                      </w:r>
                    </w:p>
                  </w:txbxContent>
                </v:textbox>
              </v:shape>
              <v:line id="_x0000_s1101" style="position:absolute" from="4397,9183" to="4406,10346"/>
              <v:line id="_x0000_s1102" style="position:absolute" from="4397,10166" to="5334,10167">
                <v:stroke startarrow="block" endarrow="block"/>
              </v:line>
              <v:line id="_x0000_s1103" style="position:absolute" from="7877,9896" to="9369,9897">
                <v:stroke startarrow="block" endarrow="block"/>
              </v:line>
              <v:shape id="_x0000_s1104" type="#_x0000_t202" style="position:absolute;left:4421;top:9746;width:876;height:360" stroked="f">
                <v:textbox style="mso-next-textbox:#_x0000_s1104">
                  <w:txbxContent>
                    <w:p w:rsidR="005E261D" w:rsidRDefault="005E261D" w:rsidP="005E261D">
                      <w:proofErr w:type="gramStart"/>
                      <w:r>
                        <w:rPr>
                          <w:i/>
                        </w:rPr>
                        <w:t>e</w:t>
                      </w:r>
                      <w:proofErr w:type="gramEnd"/>
                      <w:r>
                        <w:t xml:space="preserve"> MHz</w:t>
                      </w:r>
                    </w:p>
                  </w:txbxContent>
                </v:textbox>
              </v:shape>
              <v:line id="_x0000_s1105" style="position:absolute" from="4405,9402" to="7892,9403">
                <v:stroke startarrow="block" endarrow="block"/>
              </v:line>
              <v:shape id="_x0000_s1106" type="#_x0000_t202" style="position:absolute;left:5666;top:8981;width:876;height:360" stroked="f">
                <v:textbox style="mso-next-textbox:#_x0000_s1106">
                  <w:txbxContent>
                    <w:p w:rsidR="005E261D" w:rsidRDefault="005E261D" w:rsidP="005E261D">
                      <w:proofErr w:type="gramStart"/>
                      <w:r>
                        <w:rPr>
                          <w:i/>
                        </w:rPr>
                        <w:t>f</w:t>
                      </w:r>
                      <w:proofErr w:type="gramEnd"/>
                      <w:r>
                        <w:t xml:space="preserve"> MHz</w:t>
                      </w:r>
                    </w:p>
                  </w:txbxContent>
                </v:textbox>
              </v:shape>
              <v:shape id="_x0000_s1107" type="#_x0000_t202" style="position:absolute;left:1734;top:10394;width:900;height:342" stroked="f">
                <v:textbox style="mso-next-textbox:#_x0000_s1107">
                  <w:txbxContent>
                    <w:p w:rsidR="005E261D" w:rsidRDefault="005E261D" w:rsidP="005E261D">
                      <w:proofErr w:type="gramStart"/>
                      <w:r>
                        <w:t>f1-low</w:t>
                      </w:r>
                      <w:proofErr w:type="gramEnd"/>
                    </w:p>
                  </w:txbxContent>
                </v:textbox>
              </v:shape>
              <v:shape id="_x0000_s1108" type="#_x0000_t202" style="position:absolute;left:2574;top:10394;width:1080;height:418" stroked="f">
                <v:textbox style="mso-next-textbox:#_x0000_s1108">
                  <w:txbxContent>
                    <w:p w:rsidR="005E261D" w:rsidRDefault="005E261D" w:rsidP="005E261D">
                      <w:proofErr w:type="gramStart"/>
                      <w:r>
                        <w:t>f1-high</w:t>
                      </w:r>
                      <w:proofErr w:type="gramEnd"/>
                    </w:p>
                  </w:txbxContent>
                </v:textbox>
              </v:shape>
              <v:shape id="_x0000_s1109" type="#_x0000_t202" style="position:absolute;left:4869;top:10394;width:900;height:418" stroked="f">
                <v:textbox style="mso-next-textbox:#_x0000_s1109">
                  <w:txbxContent>
                    <w:p w:rsidR="005E261D" w:rsidRDefault="005E261D" w:rsidP="005E261D">
                      <w:proofErr w:type="gramStart"/>
                      <w:r>
                        <w:t>f2-low</w:t>
                      </w:r>
                      <w:proofErr w:type="gramEnd"/>
                    </w:p>
                  </w:txbxContent>
                </v:textbox>
              </v:shape>
              <v:shape id="_x0000_s1110" type="#_x0000_t202" style="position:absolute;left:5964;top:10394;width:1080;height:418" stroked="f">
                <v:textbox style="mso-next-textbox:#_x0000_s1110">
                  <w:txbxContent>
                    <w:p w:rsidR="005E261D" w:rsidRDefault="005E261D" w:rsidP="005E261D">
                      <w:proofErr w:type="gramStart"/>
                      <w:r>
                        <w:t>f2-high</w:t>
                      </w:r>
                      <w:proofErr w:type="gramEnd"/>
                    </w:p>
                  </w:txbxContent>
                </v:textbox>
              </v:shape>
              <v:shape id="_x0000_s1111" type="#_x0000_t202" style="position:absolute;left:7449;top:10393;width:900;height:418" stroked="f">
                <v:textbox style="mso-next-textbox:#_x0000_s1111">
                  <w:txbxContent>
                    <w:p w:rsidR="005E261D" w:rsidRDefault="005E261D" w:rsidP="005E261D">
                      <w:proofErr w:type="gramStart"/>
                      <w:r>
                        <w:t>f3-low</w:t>
                      </w:r>
                      <w:proofErr w:type="gramEnd"/>
                    </w:p>
                  </w:txbxContent>
                </v:textbox>
              </v:shape>
              <v:shape id="_x0000_s1112" type="#_x0000_t202" style="position:absolute;left:8829;top:10393;width:1080;height:418" stroked="f">
                <v:textbox style="mso-next-textbox:#_x0000_s1112">
                  <w:txbxContent>
                    <w:p w:rsidR="005E261D" w:rsidRDefault="005E261D" w:rsidP="005E261D">
                      <w:proofErr w:type="gramStart"/>
                      <w:r>
                        <w:t>f3-high</w:t>
                      </w:r>
                      <w:proofErr w:type="gramEnd"/>
                    </w:p>
                  </w:txbxContent>
                </v:textbox>
              </v:shape>
              <w10:wrap type="none"/>
              <w10:anchorlock/>
            </v:group>
          </w:pict>
        </w:r>
      </w:del>
    </w:p>
    <w:p w:rsidR="005E261D" w:rsidRPr="005E261D" w:rsidDel="005E261D" w:rsidRDefault="005E261D" w:rsidP="005E261D">
      <w:pPr>
        <w:keepNext/>
        <w:keepLines/>
        <w:spacing w:before="60"/>
        <w:jc w:val="center"/>
        <w:rPr>
          <w:del w:id="147" w:author="ngm" w:date="2014-12-18T17:03:00Z"/>
          <w:rFonts w:ascii="Arial" w:hAnsi="Arial"/>
          <w:b/>
        </w:rPr>
      </w:pPr>
      <w:del w:id="148" w:author="ngm" w:date="2014-12-18T17:03:00Z">
        <w:r w:rsidRPr="005E261D" w:rsidDel="005E261D">
          <w:rPr>
            <w:rFonts w:ascii="Arial" w:hAnsi="Arial"/>
            <w:b/>
          </w:rPr>
          <w:delText>Figure 6.50.@-2: 3 carriers received by the Band (2 + 2 + 12) BS</w:delText>
        </w:r>
      </w:del>
    </w:p>
    <w:p w:rsidR="005E261D" w:rsidRPr="005E261D" w:rsidDel="005E261D" w:rsidRDefault="005E261D" w:rsidP="005E261D">
      <w:pPr>
        <w:rPr>
          <w:del w:id="149" w:author="ngm" w:date="2014-12-18T17:03:00Z"/>
        </w:rPr>
      </w:pPr>
    </w:p>
    <w:p w:rsidR="005E261D" w:rsidRPr="005E261D" w:rsidDel="005E261D" w:rsidRDefault="005E261D" w:rsidP="005E261D">
      <w:pPr>
        <w:rPr>
          <w:del w:id="150" w:author="ngm" w:date="2014-12-18T17:03:00Z"/>
          <w:rFonts w:eastAsia="宋体"/>
          <w:lang w:eastAsia="zh-CN"/>
        </w:rPr>
      </w:pPr>
      <w:del w:id="151" w:author="ngm" w:date="2014-12-18T17:03:00Z">
        <w:r w:rsidRPr="005E261D" w:rsidDel="005E261D">
          <w:delText>Then the 3</w:delText>
        </w:r>
        <w:r w:rsidRPr="005E261D" w:rsidDel="005E261D">
          <w:rPr>
            <w:vertAlign w:val="superscript"/>
          </w:rPr>
          <w:delText>rd</w:delText>
        </w:r>
        <w:r w:rsidRPr="005E261D" w:rsidDel="005E261D">
          <w:delText xml:space="preserve"> order IMD products </w:delText>
        </w:r>
        <w:r w:rsidRPr="005E261D" w:rsidDel="005E261D">
          <w:rPr>
            <w:rFonts w:eastAsia="宋体"/>
            <w:lang w:eastAsia="zh-CN"/>
          </w:rPr>
          <w:delText>caused in the BS by transmitting of the 3 CC can be calculated as shown in Table 6.50.1-2 below:</w:delText>
        </w:r>
      </w:del>
    </w:p>
    <w:p w:rsidR="005E261D" w:rsidRPr="005E261D" w:rsidDel="005E261D" w:rsidRDefault="005E261D" w:rsidP="005E261D">
      <w:pPr>
        <w:rPr>
          <w:del w:id="152" w:author="ngm" w:date="2014-12-18T17:03:00Z"/>
        </w:rPr>
      </w:pPr>
    </w:p>
    <w:p w:rsidR="005E261D" w:rsidRPr="005E261D" w:rsidDel="005E261D" w:rsidRDefault="005E261D" w:rsidP="005E261D">
      <w:pPr>
        <w:keepNext/>
        <w:keepLines/>
        <w:spacing w:before="60"/>
        <w:jc w:val="center"/>
        <w:rPr>
          <w:del w:id="153" w:author="ngm" w:date="2014-12-18T17:03:00Z"/>
          <w:rFonts w:ascii="Arial" w:hAnsi="Arial"/>
          <w:b/>
        </w:rPr>
      </w:pPr>
      <w:del w:id="154" w:author="ngm" w:date="2014-12-18T17:03:00Z">
        <w:r w:rsidRPr="005E261D" w:rsidDel="005E261D">
          <w:rPr>
            <w:rFonts w:ascii="Arial" w:hAnsi="Arial"/>
            <w:b/>
          </w:rPr>
          <w:delText>Table 6.50.2-2: Band (2 + 2 + 12) BS DL 3</w:delText>
        </w:r>
        <w:r w:rsidRPr="005E261D" w:rsidDel="005E261D">
          <w:rPr>
            <w:rFonts w:ascii="Arial" w:hAnsi="Arial"/>
            <w:b/>
            <w:vertAlign w:val="superscript"/>
          </w:rPr>
          <w:delText>rd</w:delText>
        </w:r>
        <w:r w:rsidRPr="005E261D" w:rsidDel="005E261D">
          <w:rPr>
            <w:rFonts w:ascii="Arial"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2"/>
        <w:gridCol w:w="2555"/>
      </w:tblGrid>
      <w:tr w:rsidR="005E261D" w:rsidRPr="005E261D" w:rsidDel="005E261D" w:rsidTr="00E56FF3">
        <w:trPr>
          <w:trHeight w:val="255"/>
          <w:jc w:val="center"/>
          <w:del w:id="155" w:author="ngm" w:date="2014-12-18T17:03:00Z"/>
        </w:trPr>
        <w:tc>
          <w:tcPr>
            <w:tcW w:w="0" w:type="auto"/>
            <w:shd w:val="clear" w:color="auto" w:fill="auto"/>
            <w:noWrap/>
          </w:tcPr>
          <w:p w:rsidR="005E261D" w:rsidRPr="005E261D" w:rsidDel="005E261D" w:rsidRDefault="005E261D" w:rsidP="005E261D">
            <w:pPr>
              <w:rPr>
                <w:del w:id="156" w:author="ngm" w:date="2014-12-18T17:03:00Z"/>
                <w:rFonts w:eastAsia="宋体" w:cs="Optima"/>
                <w:szCs w:val="21"/>
                <w:lang w:eastAsia="zh-CN"/>
              </w:rPr>
            </w:pPr>
            <w:del w:id="157" w:author="ngm" w:date="2014-12-18T17:03:00Z">
              <w:r w:rsidRPr="005E261D" w:rsidDel="005E261D">
                <w:rPr>
                  <w:rFonts w:eastAsia="宋体" w:cs="Optima"/>
                  <w:szCs w:val="21"/>
                  <w:lang w:eastAsia="zh-CN"/>
                </w:rPr>
                <w:delText>3</w:delText>
              </w:r>
              <w:r w:rsidRPr="005E261D" w:rsidDel="005E261D">
                <w:rPr>
                  <w:rFonts w:eastAsia="宋体" w:cs="Optima"/>
                  <w:szCs w:val="21"/>
                  <w:vertAlign w:val="superscript"/>
                  <w:lang w:eastAsia="zh-CN"/>
                </w:rPr>
                <w:delText>rd</w:delText>
              </w:r>
              <w:r w:rsidRPr="005E261D" w:rsidDel="005E261D">
                <w:rPr>
                  <w:rFonts w:eastAsia="宋体" w:cs="Optima"/>
                  <w:szCs w:val="21"/>
                  <w:lang w:eastAsia="zh-CN"/>
                </w:rPr>
                <w:delText xml:space="preserve"> order IMD products</w:delText>
              </w:r>
            </w:del>
          </w:p>
        </w:tc>
        <w:tc>
          <w:tcPr>
            <w:tcW w:w="0" w:type="auto"/>
            <w:shd w:val="clear" w:color="auto" w:fill="auto"/>
            <w:noWrap/>
          </w:tcPr>
          <w:p w:rsidR="005E261D" w:rsidRPr="005E261D" w:rsidDel="005E261D" w:rsidRDefault="005E261D" w:rsidP="005E261D">
            <w:pPr>
              <w:rPr>
                <w:del w:id="158" w:author="ngm" w:date="2014-12-18T17:03:00Z"/>
                <w:rFonts w:eastAsia="宋体" w:cs="Optima"/>
                <w:szCs w:val="21"/>
                <w:lang w:eastAsia="zh-CN"/>
              </w:rPr>
            </w:pPr>
            <w:del w:id="159" w:author="ngm" w:date="2014-12-18T17:03:00Z">
              <w:r w:rsidRPr="005E261D" w:rsidDel="005E261D">
                <w:rPr>
                  <w:rFonts w:eastAsia="宋体" w:cs="Optima"/>
                  <w:szCs w:val="21"/>
                  <w:lang w:eastAsia="zh-CN"/>
                </w:rPr>
                <w:delText>IMD frequency limits (MHz)</w:delText>
              </w:r>
            </w:del>
          </w:p>
        </w:tc>
      </w:tr>
      <w:tr w:rsidR="005E261D" w:rsidRPr="005E261D" w:rsidDel="005E261D" w:rsidTr="00E56FF3">
        <w:trPr>
          <w:trHeight w:val="255"/>
          <w:jc w:val="center"/>
          <w:del w:id="160" w:author="ngm" w:date="2014-12-18T17:03:00Z"/>
        </w:trPr>
        <w:tc>
          <w:tcPr>
            <w:tcW w:w="0" w:type="auto"/>
            <w:shd w:val="clear" w:color="auto" w:fill="auto"/>
            <w:noWrap/>
          </w:tcPr>
          <w:p w:rsidR="005E261D" w:rsidRPr="005E261D" w:rsidDel="005E261D" w:rsidRDefault="005E261D" w:rsidP="005E261D">
            <w:pPr>
              <w:rPr>
                <w:del w:id="161" w:author="ngm" w:date="2014-12-18T17:03:00Z"/>
                <w:rFonts w:eastAsia="宋体" w:cs="Optima"/>
                <w:szCs w:val="21"/>
                <w:lang w:eastAsia="zh-CN"/>
              </w:rPr>
            </w:pPr>
            <w:del w:id="162" w:author="ngm" w:date="2014-12-18T17:03:00Z">
              <w:r w:rsidRPr="005E261D" w:rsidDel="005E261D">
                <w:rPr>
                  <w:rFonts w:eastAsia="宋体"/>
                  <w:szCs w:val="21"/>
                  <w:lang w:eastAsia="zh-CN"/>
                </w:rPr>
                <w:delText>(</w:delText>
              </w:r>
              <w:r w:rsidRPr="005E261D" w:rsidDel="005E261D">
                <w:rPr>
                  <w:rFonts w:eastAsia="宋体" w:cs="Optima"/>
                  <w:szCs w:val="21"/>
                  <w:lang w:eastAsia="zh-CN"/>
                </w:rPr>
                <w:delText>f1-low + f2-low – f3-high</w:delText>
              </w:r>
              <w:r w:rsidRPr="005E261D" w:rsidDel="005E261D">
                <w:rPr>
                  <w:rFonts w:eastAsia="宋体"/>
                  <w:szCs w:val="21"/>
                  <w:lang w:eastAsia="zh-CN"/>
                </w:rPr>
                <w:delText>)</w:delText>
              </w:r>
            </w:del>
          </w:p>
        </w:tc>
        <w:tc>
          <w:tcPr>
            <w:tcW w:w="0" w:type="auto"/>
            <w:shd w:val="clear" w:color="auto" w:fill="auto"/>
            <w:noWrap/>
          </w:tcPr>
          <w:p w:rsidR="005E261D" w:rsidRPr="005E261D" w:rsidDel="005E261D" w:rsidRDefault="005E261D" w:rsidP="005E261D">
            <w:pPr>
              <w:rPr>
                <w:del w:id="163" w:author="ngm" w:date="2014-12-18T17:03:00Z"/>
                <w:rFonts w:eastAsia="宋体" w:cs="Optima"/>
                <w:szCs w:val="21"/>
                <w:lang w:eastAsia="zh-CN"/>
              </w:rPr>
            </w:pPr>
            <w:del w:id="164"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c</w:delText>
              </w:r>
            </w:del>
          </w:p>
        </w:tc>
      </w:tr>
      <w:tr w:rsidR="005E261D" w:rsidRPr="005E261D" w:rsidDel="005E261D" w:rsidTr="00E56FF3">
        <w:trPr>
          <w:trHeight w:val="255"/>
          <w:jc w:val="center"/>
          <w:del w:id="165" w:author="ngm" w:date="2014-12-18T17:03:00Z"/>
        </w:trPr>
        <w:tc>
          <w:tcPr>
            <w:tcW w:w="0" w:type="auto"/>
            <w:shd w:val="clear" w:color="auto" w:fill="auto"/>
            <w:noWrap/>
          </w:tcPr>
          <w:p w:rsidR="005E261D" w:rsidRPr="005E261D" w:rsidDel="005E261D" w:rsidRDefault="005E261D" w:rsidP="005E261D">
            <w:pPr>
              <w:rPr>
                <w:del w:id="166" w:author="ngm" w:date="2014-12-18T17:03:00Z"/>
                <w:rFonts w:eastAsia="宋体" w:cs="Optima"/>
                <w:szCs w:val="21"/>
                <w:lang w:eastAsia="zh-CN"/>
              </w:rPr>
            </w:pPr>
            <w:del w:id="167" w:author="ngm" w:date="2014-12-18T17:03:00Z">
              <w:r w:rsidRPr="005E261D" w:rsidDel="005E261D">
                <w:rPr>
                  <w:rFonts w:eastAsia="宋体"/>
                  <w:szCs w:val="21"/>
                  <w:lang w:eastAsia="zh-CN"/>
                </w:rPr>
                <w:lastRenderedPageBreak/>
                <w:delText>(</w:delText>
              </w:r>
              <w:r w:rsidRPr="005E261D" w:rsidDel="005E261D">
                <w:rPr>
                  <w:rFonts w:eastAsia="宋体" w:cs="Optima"/>
                  <w:szCs w:val="21"/>
                  <w:lang w:eastAsia="zh-CN"/>
                </w:rPr>
                <w:delText>f1-high + f2-high – f3-low</w:delText>
              </w:r>
              <w:r w:rsidRPr="005E261D" w:rsidDel="005E261D">
                <w:rPr>
                  <w:rFonts w:eastAsia="宋体"/>
                  <w:szCs w:val="21"/>
                  <w:lang w:eastAsia="zh-CN"/>
                </w:rPr>
                <w:delText>)</w:delText>
              </w:r>
            </w:del>
          </w:p>
        </w:tc>
        <w:tc>
          <w:tcPr>
            <w:tcW w:w="0" w:type="auto"/>
            <w:shd w:val="clear" w:color="auto" w:fill="auto"/>
            <w:noWrap/>
          </w:tcPr>
          <w:p w:rsidR="005E261D" w:rsidRPr="005E261D" w:rsidDel="005E261D" w:rsidRDefault="005E261D" w:rsidP="005E261D">
            <w:pPr>
              <w:rPr>
                <w:del w:id="168" w:author="ngm" w:date="2014-12-18T17:03:00Z"/>
                <w:rFonts w:eastAsia="宋体" w:cs="Optima"/>
                <w:szCs w:val="21"/>
                <w:lang w:eastAsia="zh-CN"/>
              </w:rPr>
            </w:pPr>
            <w:del w:id="169"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 xml:space="preserve">e </w:delText>
              </w:r>
              <w:r w:rsidRPr="005E261D" w:rsidDel="005E261D">
                <w:rPr>
                  <w:rFonts w:eastAsia="宋体" w:cs="Optima"/>
                  <w:szCs w:val="21"/>
                  <w:lang w:eastAsia="zh-CN"/>
                </w:rPr>
                <w:delText xml:space="preserve">+ </w:delText>
              </w:r>
              <w:r w:rsidRPr="005E261D" w:rsidDel="005E261D">
                <w:rPr>
                  <w:rFonts w:eastAsia="宋体" w:cs="Optima"/>
                  <w:i/>
                  <w:szCs w:val="21"/>
                  <w:lang w:eastAsia="zh-CN"/>
                </w:rPr>
                <w:delText>b</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del>
          </w:p>
        </w:tc>
      </w:tr>
      <w:tr w:rsidR="005E261D" w:rsidRPr="005E261D" w:rsidDel="005E261D" w:rsidTr="00E56FF3">
        <w:trPr>
          <w:trHeight w:val="255"/>
          <w:jc w:val="center"/>
          <w:del w:id="170" w:author="ngm" w:date="2014-12-18T17:03:00Z"/>
        </w:trPr>
        <w:tc>
          <w:tcPr>
            <w:tcW w:w="0" w:type="auto"/>
            <w:shd w:val="clear" w:color="auto" w:fill="auto"/>
            <w:noWrap/>
          </w:tcPr>
          <w:p w:rsidR="005E261D" w:rsidRPr="005E261D" w:rsidDel="005E261D" w:rsidRDefault="005E261D" w:rsidP="005E261D">
            <w:pPr>
              <w:rPr>
                <w:del w:id="171" w:author="ngm" w:date="2014-12-18T17:03:00Z"/>
                <w:rFonts w:eastAsia="宋体" w:cs="Optima"/>
                <w:szCs w:val="21"/>
                <w:lang w:eastAsia="zh-CN"/>
              </w:rPr>
            </w:pPr>
            <w:del w:id="172" w:author="ngm" w:date="2014-12-18T17:03:00Z">
              <w:r w:rsidRPr="005E261D" w:rsidDel="005E261D">
                <w:rPr>
                  <w:rFonts w:eastAsia="宋体"/>
                  <w:szCs w:val="21"/>
                  <w:lang w:eastAsia="zh-CN"/>
                </w:rPr>
                <w:delText>(f1-low + f3-low – f2-high)</w:delText>
              </w:r>
            </w:del>
          </w:p>
        </w:tc>
        <w:tc>
          <w:tcPr>
            <w:tcW w:w="0" w:type="auto"/>
            <w:shd w:val="clear" w:color="auto" w:fill="auto"/>
            <w:noWrap/>
          </w:tcPr>
          <w:p w:rsidR="005E261D" w:rsidRPr="005E261D" w:rsidDel="005E261D" w:rsidRDefault="005E261D" w:rsidP="005E261D">
            <w:pPr>
              <w:rPr>
                <w:del w:id="173" w:author="ngm" w:date="2014-12-18T17:03:00Z"/>
                <w:rFonts w:eastAsia="宋体" w:cs="Optima"/>
                <w:szCs w:val="21"/>
                <w:lang w:eastAsia="zh-CN"/>
              </w:rPr>
            </w:pPr>
            <w:del w:id="174"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b</w:delText>
              </w:r>
            </w:del>
          </w:p>
        </w:tc>
      </w:tr>
      <w:tr w:rsidR="005E261D" w:rsidRPr="005E261D" w:rsidDel="005E261D" w:rsidTr="00E56FF3">
        <w:trPr>
          <w:trHeight w:val="255"/>
          <w:jc w:val="center"/>
          <w:del w:id="175" w:author="ngm" w:date="2014-12-18T17:03:00Z"/>
        </w:trPr>
        <w:tc>
          <w:tcPr>
            <w:tcW w:w="0" w:type="auto"/>
            <w:shd w:val="clear" w:color="auto" w:fill="auto"/>
            <w:noWrap/>
          </w:tcPr>
          <w:p w:rsidR="005E261D" w:rsidRPr="005E261D" w:rsidDel="005E261D" w:rsidRDefault="005E261D" w:rsidP="005E261D">
            <w:pPr>
              <w:rPr>
                <w:del w:id="176" w:author="ngm" w:date="2014-12-18T17:03:00Z"/>
                <w:rFonts w:eastAsia="宋体" w:cs="Optima"/>
                <w:szCs w:val="21"/>
                <w:lang w:eastAsia="zh-CN"/>
              </w:rPr>
            </w:pPr>
            <w:del w:id="177" w:author="ngm" w:date="2014-12-18T17:03:00Z">
              <w:r w:rsidRPr="005E261D" w:rsidDel="005E261D">
                <w:rPr>
                  <w:rFonts w:eastAsia="宋体"/>
                  <w:szCs w:val="21"/>
                  <w:lang w:eastAsia="zh-CN"/>
                </w:rPr>
                <w:delText>(</w:delText>
              </w:r>
              <w:r w:rsidRPr="005E261D" w:rsidDel="005E261D">
                <w:rPr>
                  <w:rFonts w:eastAsia="宋体" w:cs="Optima"/>
                  <w:szCs w:val="21"/>
                  <w:lang w:eastAsia="zh-CN"/>
                </w:rPr>
                <w:delText>f1-high + f3-high – f2-low</w:delText>
              </w:r>
              <w:r w:rsidRPr="005E261D" w:rsidDel="005E261D">
                <w:rPr>
                  <w:rFonts w:eastAsia="宋体"/>
                  <w:szCs w:val="21"/>
                  <w:lang w:eastAsia="zh-CN"/>
                </w:rPr>
                <w:delText>)</w:delText>
              </w:r>
            </w:del>
          </w:p>
        </w:tc>
        <w:tc>
          <w:tcPr>
            <w:tcW w:w="0" w:type="auto"/>
            <w:shd w:val="clear" w:color="auto" w:fill="auto"/>
            <w:noWrap/>
          </w:tcPr>
          <w:p w:rsidR="005E261D" w:rsidRPr="005E261D" w:rsidDel="005E261D" w:rsidRDefault="005E261D" w:rsidP="005E261D">
            <w:pPr>
              <w:rPr>
                <w:del w:id="178" w:author="ngm" w:date="2014-12-18T17:03:00Z"/>
                <w:rFonts w:eastAsia="宋体" w:cs="Optima"/>
                <w:szCs w:val="21"/>
                <w:lang w:eastAsia="zh-CN"/>
              </w:rPr>
            </w:pPr>
            <w:del w:id="179" w:author="ngm" w:date="2014-12-18T17:03:00Z">
              <w:r w:rsidRPr="005E261D" w:rsidDel="005E261D">
                <w:rPr>
                  <w:rFonts w:eastAsia="宋体" w:cs="Optima"/>
                  <w:szCs w:val="21"/>
                  <w:lang w:eastAsia="zh-CN"/>
                </w:rPr>
                <w:delText xml:space="preserve">729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 xml:space="preserve">f </w:delText>
              </w:r>
              <w:r w:rsidRPr="005E261D" w:rsidDel="005E261D">
                <w:rPr>
                  <w:rFonts w:eastAsia="宋体" w:cs="Optima"/>
                  <w:szCs w:val="21"/>
                  <w:lang w:eastAsia="zh-CN"/>
                </w:rPr>
                <w:delText xml:space="preserve">+ </w:delText>
              </w:r>
              <w:r w:rsidRPr="005E261D" w:rsidDel="005E261D">
                <w:rPr>
                  <w:rFonts w:eastAsia="宋体" w:cs="Optima"/>
                  <w:i/>
                  <w:szCs w:val="21"/>
                  <w:lang w:eastAsia="zh-CN"/>
                </w:rPr>
                <w:delText>c</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del>
          </w:p>
        </w:tc>
      </w:tr>
      <w:tr w:rsidR="005E261D" w:rsidRPr="005E261D" w:rsidDel="005E261D" w:rsidTr="00E56FF3">
        <w:trPr>
          <w:trHeight w:val="255"/>
          <w:jc w:val="center"/>
          <w:del w:id="180" w:author="ngm" w:date="2014-12-18T17:03:00Z"/>
        </w:trPr>
        <w:tc>
          <w:tcPr>
            <w:tcW w:w="0" w:type="auto"/>
            <w:shd w:val="clear" w:color="auto" w:fill="auto"/>
            <w:noWrap/>
          </w:tcPr>
          <w:p w:rsidR="005E261D" w:rsidRPr="005E261D" w:rsidDel="005E261D" w:rsidRDefault="005E261D" w:rsidP="005E261D">
            <w:pPr>
              <w:rPr>
                <w:del w:id="181" w:author="ngm" w:date="2014-12-18T17:03:00Z"/>
                <w:rFonts w:eastAsia="宋体" w:cs="Optima"/>
                <w:szCs w:val="21"/>
                <w:lang w:eastAsia="zh-CN"/>
              </w:rPr>
            </w:pPr>
            <w:del w:id="182" w:author="ngm" w:date="2014-12-18T17:03:00Z">
              <w:r w:rsidRPr="005E261D" w:rsidDel="005E261D">
                <w:rPr>
                  <w:rFonts w:eastAsia="宋体"/>
                  <w:szCs w:val="21"/>
                  <w:lang w:eastAsia="zh-CN"/>
                </w:rPr>
                <w:delText>(f2-low + f3-low – f1-high)</w:delText>
              </w:r>
            </w:del>
          </w:p>
        </w:tc>
        <w:tc>
          <w:tcPr>
            <w:tcW w:w="0" w:type="auto"/>
            <w:shd w:val="clear" w:color="auto" w:fill="auto"/>
            <w:noWrap/>
          </w:tcPr>
          <w:p w:rsidR="005E261D" w:rsidRPr="005E261D" w:rsidDel="005E261D" w:rsidRDefault="005E261D" w:rsidP="005E261D">
            <w:pPr>
              <w:rPr>
                <w:del w:id="183" w:author="ngm" w:date="2014-12-18T17:03:00Z"/>
                <w:rFonts w:eastAsia="宋体" w:cs="Optima"/>
                <w:szCs w:val="21"/>
                <w:lang w:eastAsia="zh-CN"/>
              </w:rPr>
            </w:pPr>
            <w:del w:id="184" w:author="ngm" w:date="2014-12-18T17:03:00Z">
              <w:r w:rsidRPr="005E261D" w:rsidDel="005E261D">
                <w:rPr>
                  <w:rFonts w:eastAsia="宋体" w:cs="Optima"/>
                  <w:szCs w:val="21"/>
                  <w:lang w:eastAsia="zh-CN"/>
                </w:rPr>
                <w:delText xml:space="preserve">3131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del>
          </w:p>
        </w:tc>
      </w:tr>
      <w:tr w:rsidR="005E261D" w:rsidRPr="005E261D" w:rsidDel="005E261D" w:rsidTr="00E56FF3">
        <w:trPr>
          <w:trHeight w:val="255"/>
          <w:jc w:val="center"/>
          <w:del w:id="185" w:author="ngm" w:date="2014-12-18T17:03:00Z"/>
        </w:trPr>
        <w:tc>
          <w:tcPr>
            <w:tcW w:w="0" w:type="auto"/>
            <w:shd w:val="clear" w:color="auto" w:fill="auto"/>
            <w:noWrap/>
          </w:tcPr>
          <w:p w:rsidR="005E261D" w:rsidRPr="005E261D" w:rsidDel="005E261D" w:rsidRDefault="005E261D" w:rsidP="005E261D">
            <w:pPr>
              <w:rPr>
                <w:del w:id="186" w:author="ngm" w:date="2014-12-18T17:03:00Z"/>
                <w:rFonts w:eastAsia="宋体" w:cs="Optima"/>
                <w:szCs w:val="21"/>
                <w:lang w:eastAsia="zh-CN"/>
              </w:rPr>
            </w:pPr>
            <w:del w:id="187" w:author="ngm" w:date="2014-12-18T17:03:00Z">
              <w:r w:rsidRPr="005E261D" w:rsidDel="005E261D">
                <w:rPr>
                  <w:rFonts w:eastAsia="宋体" w:cs="Optima"/>
                  <w:szCs w:val="21"/>
                  <w:lang w:eastAsia="zh-CN"/>
                </w:rPr>
                <w:delText>(f2-high + f3-high – f1-low)</w:delText>
              </w:r>
            </w:del>
          </w:p>
        </w:tc>
        <w:tc>
          <w:tcPr>
            <w:tcW w:w="0" w:type="auto"/>
            <w:shd w:val="clear" w:color="auto" w:fill="auto"/>
            <w:noWrap/>
          </w:tcPr>
          <w:p w:rsidR="005E261D" w:rsidRPr="005E261D" w:rsidDel="005E261D" w:rsidRDefault="005E261D" w:rsidP="005E261D">
            <w:pPr>
              <w:rPr>
                <w:del w:id="188" w:author="ngm" w:date="2014-12-18T17:03:00Z"/>
                <w:rFonts w:eastAsia="宋体" w:cs="Optima"/>
                <w:szCs w:val="21"/>
                <w:lang w:eastAsia="zh-CN"/>
              </w:rPr>
            </w:pPr>
            <w:del w:id="189" w:author="ngm" w:date="2014-12-18T17:03:00Z">
              <w:r w:rsidRPr="005E261D" w:rsidDel="005E261D">
                <w:rPr>
                  <w:rFonts w:eastAsia="宋体" w:cs="Optima"/>
                  <w:szCs w:val="21"/>
                  <w:lang w:eastAsia="zh-CN"/>
                </w:rPr>
                <w:delText xml:space="preserve">3131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b</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 xml:space="preserve">f </w:delText>
              </w:r>
              <w:r w:rsidRPr="005E261D" w:rsidDel="005E261D">
                <w:rPr>
                  <w:rFonts w:eastAsia="宋体" w:cs="Optima"/>
                  <w:szCs w:val="21"/>
                  <w:lang w:eastAsia="zh-CN"/>
                </w:rPr>
                <w:delText xml:space="preserve">+ </w:delText>
              </w:r>
              <w:r w:rsidRPr="005E261D" w:rsidDel="005E261D">
                <w:rPr>
                  <w:rFonts w:eastAsia="宋体" w:cs="Optima"/>
                  <w:i/>
                  <w:szCs w:val="21"/>
                  <w:lang w:eastAsia="zh-CN"/>
                </w:rPr>
                <w:delText>c</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d</w:delText>
              </w:r>
            </w:del>
          </w:p>
        </w:tc>
      </w:tr>
      <w:tr w:rsidR="005E261D" w:rsidRPr="005E261D" w:rsidDel="005E261D" w:rsidTr="00E56FF3">
        <w:trPr>
          <w:trHeight w:val="255"/>
          <w:jc w:val="center"/>
          <w:del w:id="190" w:author="ngm" w:date="2014-12-18T17:03:00Z"/>
        </w:trPr>
        <w:tc>
          <w:tcPr>
            <w:tcW w:w="0" w:type="auto"/>
            <w:shd w:val="clear" w:color="auto" w:fill="auto"/>
            <w:noWrap/>
          </w:tcPr>
          <w:p w:rsidR="005E261D" w:rsidRPr="005E261D" w:rsidDel="005E261D" w:rsidRDefault="005E261D" w:rsidP="005E261D">
            <w:pPr>
              <w:rPr>
                <w:del w:id="191" w:author="ngm" w:date="2014-12-18T17:03:00Z"/>
                <w:rFonts w:eastAsia="宋体" w:cs="Optima"/>
                <w:szCs w:val="21"/>
                <w:lang w:eastAsia="zh-CN"/>
              </w:rPr>
            </w:pPr>
            <w:del w:id="192" w:author="ngm" w:date="2014-12-18T17:03:00Z">
              <w:r w:rsidRPr="005E261D" w:rsidDel="005E261D">
                <w:rPr>
                  <w:rFonts w:eastAsia="宋体" w:cs="Optima"/>
                  <w:szCs w:val="21"/>
                  <w:lang w:eastAsia="zh-CN"/>
                </w:rPr>
                <w:delText>(f1-low + f2-low + f3-low)</w:delText>
              </w:r>
            </w:del>
          </w:p>
        </w:tc>
        <w:tc>
          <w:tcPr>
            <w:tcW w:w="0" w:type="auto"/>
            <w:shd w:val="clear" w:color="auto" w:fill="auto"/>
            <w:noWrap/>
          </w:tcPr>
          <w:p w:rsidR="005E261D" w:rsidRPr="005E261D" w:rsidDel="005E261D" w:rsidRDefault="005E261D" w:rsidP="005E261D">
            <w:pPr>
              <w:rPr>
                <w:del w:id="193" w:author="ngm" w:date="2014-12-18T17:03:00Z"/>
                <w:rFonts w:eastAsia="宋体" w:cs="Optima"/>
                <w:szCs w:val="21"/>
                <w:lang w:eastAsia="zh-CN"/>
              </w:rPr>
            </w:pPr>
            <w:del w:id="194" w:author="ngm" w:date="2014-12-18T17:03:00Z">
              <w:r w:rsidRPr="005E261D" w:rsidDel="005E261D">
                <w:rPr>
                  <w:rFonts w:eastAsia="宋体" w:cs="Optima"/>
                  <w:szCs w:val="21"/>
                  <w:lang w:eastAsia="zh-CN"/>
                </w:rPr>
                <w:delText xml:space="preserve">4589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del>
          </w:p>
        </w:tc>
      </w:tr>
      <w:tr w:rsidR="005E261D" w:rsidRPr="005E261D" w:rsidDel="005E261D" w:rsidTr="00E56FF3">
        <w:trPr>
          <w:trHeight w:val="255"/>
          <w:jc w:val="center"/>
          <w:del w:id="195" w:author="ngm" w:date="2014-12-18T17:03:00Z"/>
        </w:trPr>
        <w:tc>
          <w:tcPr>
            <w:tcW w:w="0" w:type="auto"/>
            <w:shd w:val="clear" w:color="auto" w:fill="auto"/>
            <w:noWrap/>
          </w:tcPr>
          <w:p w:rsidR="005E261D" w:rsidRPr="005E261D" w:rsidDel="005E261D" w:rsidRDefault="005E261D" w:rsidP="005E261D">
            <w:pPr>
              <w:rPr>
                <w:del w:id="196" w:author="ngm" w:date="2014-12-18T17:03:00Z"/>
                <w:rFonts w:eastAsia="宋体" w:cs="Optima"/>
                <w:szCs w:val="21"/>
                <w:lang w:eastAsia="zh-CN"/>
              </w:rPr>
            </w:pPr>
            <w:del w:id="197" w:author="ngm" w:date="2014-12-18T17:03:00Z">
              <w:r w:rsidRPr="005E261D" w:rsidDel="005E261D">
                <w:rPr>
                  <w:rFonts w:eastAsia="宋体" w:cs="Optima"/>
                  <w:szCs w:val="21"/>
                  <w:lang w:eastAsia="zh-CN"/>
                </w:rPr>
                <w:delText>(f1-high + f2-high + f3-high)</w:delText>
              </w:r>
            </w:del>
          </w:p>
        </w:tc>
        <w:tc>
          <w:tcPr>
            <w:tcW w:w="0" w:type="auto"/>
            <w:shd w:val="clear" w:color="auto" w:fill="auto"/>
            <w:noWrap/>
          </w:tcPr>
          <w:p w:rsidR="005E261D" w:rsidRPr="005E261D" w:rsidDel="005E261D" w:rsidRDefault="005E261D" w:rsidP="005E261D">
            <w:pPr>
              <w:rPr>
                <w:del w:id="198" w:author="ngm" w:date="2014-12-18T17:03:00Z"/>
                <w:rFonts w:eastAsia="宋体" w:cs="Optima"/>
                <w:szCs w:val="21"/>
                <w:lang w:eastAsia="zh-CN"/>
              </w:rPr>
            </w:pPr>
            <w:del w:id="199" w:author="ngm" w:date="2014-12-18T17:03:00Z">
              <w:r w:rsidRPr="005E261D" w:rsidDel="005E261D">
                <w:rPr>
                  <w:rFonts w:eastAsia="宋体" w:cs="Optima"/>
                  <w:szCs w:val="21"/>
                  <w:lang w:eastAsia="zh-CN"/>
                </w:rPr>
                <w:delText xml:space="preserve">4589 + </w:delText>
              </w:r>
              <w:r w:rsidRPr="005E261D" w:rsidDel="005E261D">
                <w:rPr>
                  <w:rFonts w:eastAsia="宋体" w:cs="Optima"/>
                  <w:i/>
                  <w:szCs w:val="21"/>
                  <w:lang w:eastAsia="zh-CN"/>
                </w:rPr>
                <w:delText>d</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a</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b</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c</w:delText>
              </w:r>
            </w:del>
          </w:p>
        </w:tc>
      </w:tr>
    </w:tbl>
    <w:p w:rsidR="005E261D" w:rsidRPr="005E261D" w:rsidDel="005E261D" w:rsidRDefault="005E261D" w:rsidP="005E261D">
      <w:pPr>
        <w:rPr>
          <w:del w:id="200" w:author="ngm" w:date="2014-12-18T17:03:00Z"/>
          <w:rFonts w:eastAsia="宋体" w:cs="Arial"/>
          <w:lang w:eastAsia="zh-CN"/>
        </w:rPr>
      </w:pPr>
    </w:p>
    <w:p w:rsidR="005E261D" w:rsidRPr="005E261D" w:rsidDel="005E261D" w:rsidRDefault="005E261D" w:rsidP="005E261D">
      <w:pPr>
        <w:rPr>
          <w:del w:id="201" w:author="ngm" w:date="2014-12-18T17:03:00Z"/>
          <w:rFonts w:eastAsia="宋体"/>
          <w:lang w:eastAsia="zh-CN"/>
        </w:rPr>
      </w:pPr>
      <w:del w:id="202" w:author="ngm" w:date="2014-12-18T17:03:00Z">
        <w:r w:rsidRPr="005E261D" w:rsidDel="005E261D">
          <w:delText>Comparing the IMD frequency limits in Table 6.50.2-2 with the BS receive blocks in Figure 6.50.2-2, it can be deduced that the 3</w:delText>
        </w:r>
        <w:r w:rsidRPr="005E261D" w:rsidDel="005E261D">
          <w:rPr>
            <w:vertAlign w:val="superscript"/>
          </w:rPr>
          <w:delText>rd</w:delText>
        </w:r>
        <w:r w:rsidRPr="005E261D" w:rsidDel="005E261D">
          <w:delText xml:space="preserve"> order IMD products </w:delText>
        </w:r>
        <w:r w:rsidRPr="005E261D" w:rsidDel="005E261D">
          <w:rPr>
            <w:rFonts w:eastAsia="宋体"/>
            <w:lang w:eastAsia="zh-CN"/>
          </w:rPr>
          <w:delText xml:space="preserve">caused in the BS by transmitting of the 3 CC will only fall into the BS own receive block of Band 12 under one of </w:delText>
        </w:r>
        <w:r w:rsidRPr="005E261D" w:rsidDel="005E261D">
          <w:rPr>
            <w:rFonts w:eastAsia="宋体" w:cs="Optima"/>
            <w:szCs w:val="21"/>
            <w:lang w:eastAsia="zh-CN"/>
          </w:rPr>
          <w:delText xml:space="preserve">the transmit configurations </w:delText>
        </w:r>
        <w:r w:rsidRPr="005E261D" w:rsidDel="005E261D">
          <w:rPr>
            <w:rFonts w:eastAsia="宋体"/>
            <w:lang w:eastAsia="zh-CN"/>
          </w:rPr>
          <w:delText>shown in Table 6.50.@-3 below:</w:delText>
        </w:r>
      </w:del>
    </w:p>
    <w:p w:rsidR="005E261D" w:rsidRPr="005E261D" w:rsidDel="005E261D" w:rsidRDefault="005E261D" w:rsidP="005E261D">
      <w:pPr>
        <w:rPr>
          <w:del w:id="203" w:author="ngm" w:date="2014-12-18T17:03:00Z"/>
        </w:rPr>
      </w:pPr>
    </w:p>
    <w:p w:rsidR="005E261D" w:rsidRPr="005E261D" w:rsidDel="005E261D" w:rsidRDefault="005E261D" w:rsidP="005E261D">
      <w:pPr>
        <w:keepNext/>
        <w:keepLines/>
        <w:spacing w:before="60"/>
        <w:jc w:val="center"/>
        <w:rPr>
          <w:del w:id="204" w:author="ngm" w:date="2014-12-18T17:03:00Z"/>
          <w:rFonts w:ascii="Arial" w:hAnsi="Arial"/>
          <w:b/>
        </w:rPr>
      </w:pPr>
      <w:del w:id="205" w:author="ngm" w:date="2014-12-18T17:03:00Z">
        <w:r w:rsidRPr="005E261D" w:rsidDel="005E261D">
          <w:rPr>
            <w:rFonts w:ascii="Arial" w:hAnsi="Arial"/>
            <w:b/>
          </w:rPr>
          <w:delText>Table 6.50.2-3: Band (2 + 2 + 12) BS transmit configurations with 3</w:delText>
        </w:r>
        <w:r w:rsidRPr="005E261D" w:rsidDel="005E261D">
          <w:rPr>
            <w:rFonts w:ascii="Arial" w:hAnsi="Arial"/>
            <w:b/>
            <w:vertAlign w:val="superscript"/>
          </w:rPr>
          <w:delText>rd</w:delText>
        </w:r>
        <w:r w:rsidRPr="005E261D" w:rsidDel="005E261D">
          <w:rPr>
            <w:rFonts w:ascii="Arial" w:hAnsi="Arial"/>
            <w:b/>
          </w:rPr>
          <w:delText xml:space="preserve"> IMD within Band 12 BS own receive blocks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6"/>
        <w:gridCol w:w="2579"/>
        <w:gridCol w:w="2592"/>
        <w:gridCol w:w="2138"/>
      </w:tblGrid>
      <w:tr w:rsidR="005E261D" w:rsidRPr="005E261D" w:rsidDel="005E261D" w:rsidTr="00E56FF3">
        <w:trPr>
          <w:del w:id="206" w:author="ngm" w:date="2014-12-18T17:03:00Z"/>
        </w:trPr>
        <w:tc>
          <w:tcPr>
            <w:tcW w:w="0" w:type="auto"/>
            <w:shd w:val="clear" w:color="auto" w:fill="auto"/>
          </w:tcPr>
          <w:p w:rsidR="005E261D" w:rsidRPr="005E261D" w:rsidDel="005E261D" w:rsidRDefault="005E261D" w:rsidP="005E261D">
            <w:pPr>
              <w:rPr>
                <w:del w:id="207" w:author="ngm" w:date="2014-12-18T17:03:00Z"/>
                <w:rFonts w:eastAsia="宋体"/>
                <w:lang w:eastAsia="zh-CN"/>
              </w:rPr>
            </w:pPr>
            <w:del w:id="208" w:author="ngm" w:date="2014-12-18T17:03:00Z">
              <w:r w:rsidRPr="005E261D" w:rsidDel="005E261D">
                <w:rPr>
                  <w:rFonts w:eastAsia="宋体"/>
                  <w:lang w:eastAsia="zh-CN"/>
                </w:rPr>
                <w:delText>1</w:delText>
              </w:r>
              <w:r w:rsidRPr="005E261D" w:rsidDel="005E261D">
                <w:rPr>
                  <w:rFonts w:eastAsia="宋体"/>
                  <w:vertAlign w:val="superscript"/>
                  <w:lang w:eastAsia="zh-CN"/>
                </w:rPr>
                <w:delText>st</w:delText>
              </w:r>
              <w:r w:rsidRPr="005E261D" w:rsidDel="005E261D">
                <w:rPr>
                  <w:rFonts w:eastAsia="宋体"/>
                  <w:lang w:eastAsia="zh-CN"/>
                </w:rPr>
                <w:delText xml:space="preserve"> CC channel bandwidth (</w:delText>
              </w:r>
              <w:r w:rsidRPr="005E261D" w:rsidDel="005E261D">
                <w:rPr>
                  <w:rFonts w:eastAsia="宋体"/>
                  <w:i/>
                  <w:lang w:eastAsia="zh-CN"/>
                </w:rPr>
                <w:delText>a</w:delText>
              </w:r>
              <w:r w:rsidRPr="005E261D" w:rsidDel="005E261D">
                <w:rPr>
                  <w:rFonts w:eastAsia="宋体"/>
                  <w:lang w:eastAsia="zh-CN"/>
                </w:rPr>
                <w:delText xml:space="preserve"> MHz)</w:delText>
              </w:r>
            </w:del>
          </w:p>
        </w:tc>
        <w:tc>
          <w:tcPr>
            <w:tcW w:w="0" w:type="auto"/>
            <w:shd w:val="clear" w:color="auto" w:fill="auto"/>
          </w:tcPr>
          <w:p w:rsidR="005E261D" w:rsidRPr="005E261D" w:rsidDel="005E261D" w:rsidRDefault="005E261D" w:rsidP="005E261D">
            <w:pPr>
              <w:rPr>
                <w:del w:id="209" w:author="ngm" w:date="2014-12-18T17:03:00Z"/>
                <w:rFonts w:eastAsia="宋体"/>
                <w:lang w:eastAsia="zh-CN"/>
              </w:rPr>
            </w:pPr>
            <w:del w:id="210" w:author="ngm" w:date="2014-12-18T17:03:00Z">
              <w:r w:rsidRPr="005E261D" w:rsidDel="005E261D">
                <w:rPr>
                  <w:rFonts w:eastAsia="宋体"/>
                  <w:lang w:eastAsia="zh-CN"/>
                </w:rPr>
                <w:delText>2</w:delText>
              </w:r>
              <w:r w:rsidRPr="005E261D" w:rsidDel="005E261D">
                <w:rPr>
                  <w:rFonts w:eastAsia="宋体"/>
                  <w:vertAlign w:val="superscript"/>
                  <w:lang w:eastAsia="zh-CN"/>
                </w:rPr>
                <w:delText>nd</w:delText>
              </w:r>
              <w:r w:rsidRPr="005E261D" w:rsidDel="005E261D">
                <w:rPr>
                  <w:rFonts w:eastAsia="宋体"/>
                  <w:lang w:eastAsia="zh-CN"/>
                </w:rPr>
                <w:delText xml:space="preserve"> CC channel bandwidth (</w:delText>
              </w:r>
              <w:r w:rsidRPr="005E261D" w:rsidDel="005E261D">
                <w:rPr>
                  <w:rFonts w:eastAsia="宋体"/>
                  <w:i/>
                  <w:lang w:eastAsia="zh-CN"/>
                </w:rPr>
                <w:delText>b</w:delText>
              </w:r>
              <w:r w:rsidRPr="005E261D" w:rsidDel="005E261D">
                <w:rPr>
                  <w:rFonts w:eastAsia="宋体"/>
                  <w:lang w:eastAsia="zh-CN"/>
                </w:rPr>
                <w:delText xml:space="preserve"> MHz)</w:delText>
              </w:r>
            </w:del>
          </w:p>
        </w:tc>
        <w:tc>
          <w:tcPr>
            <w:tcW w:w="0" w:type="auto"/>
            <w:shd w:val="clear" w:color="auto" w:fill="auto"/>
          </w:tcPr>
          <w:p w:rsidR="005E261D" w:rsidRPr="005E261D" w:rsidDel="005E261D" w:rsidRDefault="005E261D" w:rsidP="005E261D">
            <w:pPr>
              <w:rPr>
                <w:del w:id="211" w:author="ngm" w:date="2014-12-18T17:03:00Z"/>
                <w:rFonts w:eastAsia="宋体"/>
                <w:lang w:eastAsia="zh-CN"/>
              </w:rPr>
            </w:pPr>
            <w:del w:id="212" w:author="ngm" w:date="2014-12-18T17:03:00Z">
              <w:r w:rsidRPr="005E261D" w:rsidDel="005E261D">
                <w:rPr>
                  <w:rFonts w:eastAsia="宋体"/>
                  <w:lang w:eastAsia="zh-CN"/>
                </w:rPr>
                <w:delText>3</w:delText>
              </w:r>
              <w:r w:rsidRPr="005E261D" w:rsidDel="005E261D">
                <w:rPr>
                  <w:rFonts w:eastAsia="宋体"/>
                  <w:vertAlign w:val="superscript"/>
                  <w:lang w:eastAsia="zh-CN"/>
                </w:rPr>
                <w:delText>rd</w:delText>
              </w:r>
              <w:r w:rsidRPr="005E261D" w:rsidDel="005E261D">
                <w:rPr>
                  <w:rFonts w:eastAsia="宋体"/>
                  <w:lang w:eastAsia="zh-CN"/>
                </w:rPr>
                <w:delText xml:space="preserve">  CC channel bandwidth (</w:delText>
              </w:r>
              <w:r w:rsidRPr="005E261D" w:rsidDel="005E261D">
                <w:rPr>
                  <w:rFonts w:eastAsia="宋体"/>
                  <w:i/>
                  <w:lang w:eastAsia="zh-CN"/>
                </w:rPr>
                <w:delText>c</w:delText>
              </w:r>
              <w:r w:rsidRPr="005E261D" w:rsidDel="005E261D">
                <w:rPr>
                  <w:rFonts w:eastAsia="宋体"/>
                  <w:lang w:eastAsia="zh-CN"/>
                </w:rPr>
                <w:delText xml:space="preserve"> MHz)</w:delText>
              </w:r>
            </w:del>
          </w:p>
        </w:tc>
        <w:tc>
          <w:tcPr>
            <w:tcW w:w="0" w:type="auto"/>
            <w:shd w:val="clear" w:color="auto" w:fill="auto"/>
          </w:tcPr>
          <w:p w:rsidR="005E261D" w:rsidRPr="005E261D" w:rsidDel="005E261D" w:rsidRDefault="005E261D" w:rsidP="005E261D">
            <w:pPr>
              <w:rPr>
                <w:del w:id="213" w:author="ngm" w:date="2014-12-18T17:03:00Z"/>
                <w:rFonts w:eastAsia="宋体"/>
                <w:lang w:eastAsia="zh-CN"/>
              </w:rPr>
            </w:pPr>
            <w:del w:id="214" w:author="ngm" w:date="2014-12-18T17:03:00Z">
              <w:r w:rsidRPr="005E261D" w:rsidDel="005E261D">
                <w:rPr>
                  <w:rFonts w:eastAsia="宋体"/>
                  <w:lang w:eastAsia="zh-CN"/>
                </w:rPr>
                <w:delText>CC position (</w:delText>
              </w:r>
              <w:r w:rsidRPr="005E261D" w:rsidDel="005E261D">
                <w:rPr>
                  <w:i/>
                </w:rPr>
                <w:delText>d</w:delText>
              </w:r>
              <w:r w:rsidRPr="005E261D" w:rsidDel="005E261D">
                <w:delText xml:space="preserve">, </w:delText>
              </w:r>
              <w:r w:rsidRPr="005E261D" w:rsidDel="005E261D">
                <w:rPr>
                  <w:i/>
                </w:rPr>
                <w:delText>e</w:delText>
              </w:r>
              <w:r w:rsidRPr="005E261D" w:rsidDel="005E261D">
                <w:delText xml:space="preserve"> and </w:delText>
              </w:r>
              <w:r w:rsidRPr="005E261D" w:rsidDel="005E261D">
                <w:rPr>
                  <w:i/>
                </w:rPr>
                <w:delText>f</w:delText>
              </w:r>
              <w:r w:rsidRPr="005E261D" w:rsidDel="005E261D">
                <w:delText xml:space="preserve"> </w:delText>
              </w:r>
              <w:r w:rsidRPr="005E261D" w:rsidDel="005E261D">
                <w:rPr>
                  <w:rFonts w:eastAsia="宋体"/>
                  <w:lang w:eastAsia="zh-CN"/>
                </w:rPr>
                <w:delText>MHz)</w:delText>
              </w:r>
            </w:del>
          </w:p>
        </w:tc>
      </w:tr>
      <w:tr w:rsidR="005E261D" w:rsidRPr="005E261D" w:rsidDel="005E261D" w:rsidTr="00E56FF3">
        <w:trPr>
          <w:del w:id="215" w:author="ngm" w:date="2014-12-18T17:03:00Z"/>
        </w:trPr>
        <w:tc>
          <w:tcPr>
            <w:tcW w:w="0" w:type="auto"/>
            <w:shd w:val="clear" w:color="auto" w:fill="auto"/>
          </w:tcPr>
          <w:p w:rsidR="005E261D" w:rsidRPr="005E261D" w:rsidDel="005E261D" w:rsidRDefault="005E261D" w:rsidP="005E261D">
            <w:pPr>
              <w:jc w:val="center"/>
              <w:rPr>
                <w:del w:id="216" w:author="ngm" w:date="2014-12-18T17:03:00Z"/>
                <w:rFonts w:eastAsia="宋体"/>
                <w:lang w:eastAsia="zh-CN"/>
              </w:rPr>
            </w:pPr>
            <w:del w:id="217"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18" w:author="ngm" w:date="2014-12-18T17:03:00Z"/>
                <w:rFonts w:eastAsia="宋体"/>
                <w:lang w:eastAsia="zh-CN"/>
              </w:rPr>
            </w:pPr>
            <w:del w:id="21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0" w:author="ngm" w:date="2014-12-18T17:03:00Z"/>
                <w:rFonts w:eastAsia="宋体"/>
                <w:lang w:eastAsia="zh-CN"/>
              </w:rPr>
            </w:pPr>
            <w:del w:id="221"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2" w:author="ngm" w:date="2014-12-18T17:03:00Z"/>
                <w:rFonts w:eastAsia="宋体"/>
                <w:lang w:eastAsia="zh-CN"/>
              </w:rPr>
            </w:pPr>
            <w:del w:id="223"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224" w:author="ngm" w:date="2014-12-18T17:03:00Z"/>
        </w:trPr>
        <w:tc>
          <w:tcPr>
            <w:tcW w:w="0" w:type="auto"/>
            <w:shd w:val="clear" w:color="auto" w:fill="auto"/>
          </w:tcPr>
          <w:p w:rsidR="005E261D" w:rsidRPr="005E261D" w:rsidDel="005E261D" w:rsidRDefault="005E261D" w:rsidP="005E261D">
            <w:pPr>
              <w:jc w:val="center"/>
              <w:rPr>
                <w:del w:id="225" w:author="ngm" w:date="2014-12-18T17:03:00Z"/>
                <w:rFonts w:eastAsia="宋体"/>
                <w:lang w:eastAsia="zh-CN"/>
              </w:rPr>
            </w:pPr>
            <w:del w:id="22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7" w:author="ngm" w:date="2014-12-18T17:03:00Z"/>
                <w:rFonts w:eastAsia="宋体"/>
                <w:lang w:eastAsia="zh-CN"/>
              </w:rPr>
            </w:pPr>
            <w:del w:id="228"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29" w:author="ngm" w:date="2014-12-18T17:03:00Z"/>
                <w:rFonts w:eastAsia="宋体"/>
                <w:lang w:eastAsia="zh-CN"/>
              </w:rPr>
            </w:pPr>
            <w:del w:id="23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31" w:author="ngm" w:date="2014-12-18T17:03:00Z"/>
                <w:rFonts w:eastAsia="宋体"/>
                <w:lang w:eastAsia="zh-CN"/>
              </w:rPr>
            </w:pPr>
            <w:del w:id="232"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233" w:author="ngm" w:date="2014-12-18T17:03:00Z"/>
        </w:trPr>
        <w:tc>
          <w:tcPr>
            <w:tcW w:w="0" w:type="auto"/>
            <w:shd w:val="clear" w:color="auto" w:fill="auto"/>
          </w:tcPr>
          <w:p w:rsidR="005E261D" w:rsidRPr="005E261D" w:rsidDel="005E261D" w:rsidRDefault="005E261D" w:rsidP="005E261D">
            <w:pPr>
              <w:jc w:val="center"/>
              <w:rPr>
                <w:del w:id="234" w:author="ngm" w:date="2014-12-18T17:03:00Z"/>
                <w:rFonts w:eastAsia="宋体"/>
                <w:lang w:eastAsia="zh-CN"/>
              </w:rPr>
            </w:pPr>
            <w:del w:id="23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36" w:author="ngm" w:date="2014-12-18T17:03:00Z"/>
                <w:rFonts w:eastAsia="宋体"/>
                <w:lang w:eastAsia="zh-CN"/>
              </w:rPr>
            </w:pPr>
            <w:del w:id="23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38" w:author="ngm" w:date="2014-12-18T17:03:00Z"/>
                <w:rFonts w:eastAsia="宋体"/>
                <w:lang w:eastAsia="zh-CN"/>
              </w:rPr>
            </w:pPr>
            <w:del w:id="23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40" w:author="ngm" w:date="2014-12-18T17:03:00Z"/>
                <w:rFonts w:eastAsia="宋体"/>
                <w:lang w:eastAsia="zh-CN"/>
              </w:rPr>
            </w:pPr>
            <w:del w:id="241"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rPr>
          <w:del w:id="242" w:author="ngm" w:date="2014-12-18T17:03:00Z"/>
        </w:trPr>
        <w:tc>
          <w:tcPr>
            <w:tcW w:w="0" w:type="auto"/>
            <w:shd w:val="clear" w:color="auto" w:fill="auto"/>
          </w:tcPr>
          <w:p w:rsidR="005E261D" w:rsidRPr="005E261D" w:rsidDel="005E261D" w:rsidRDefault="005E261D" w:rsidP="005E261D">
            <w:pPr>
              <w:jc w:val="center"/>
              <w:rPr>
                <w:del w:id="243" w:author="ngm" w:date="2014-12-18T17:03:00Z"/>
                <w:rFonts w:eastAsia="宋体"/>
                <w:lang w:eastAsia="zh-CN"/>
              </w:rPr>
            </w:pPr>
            <w:del w:id="24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45" w:author="ngm" w:date="2014-12-18T17:03:00Z"/>
                <w:rFonts w:eastAsia="宋体"/>
                <w:lang w:eastAsia="zh-CN"/>
              </w:rPr>
            </w:pPr>
            <w:del w:id="24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47" w:author="ngm" w:date="2014-12-18T17:03:00Z"/>
                <w:rFonts w:eastAsia="宋体"/>
                <w:lang w:eastAsia="zh-CN"/>
              </w:rPr>
            </w:pPr>
            <w:del w:id="248"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49" w:author="ngm" w:date="2014-12-18T17:03:00Z"/>
                <w:rFonts w:eastAsia="宋体"/>
                <w:lang w:eastAsia="zh-CN"/>
              </w:rPr>
            </w:pPr>
            <w:del w:id="250"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rPr>
          <w:del w:id="251" w:author="ngm" w:date="2014-12-18T17:03:00Z"/>
        </w:trPr>
        <w:tc>
          <w:tcPr>
            <w:tcW w:w="0" w:type="auto"/>
            <w:shd w:val="clear" w:color="auto" w:fill="auto"/>
          </w:tcPr>
          <w:p w:rsidR="005E261D" w:rsidRPr="005E261D" w:rsidDel="005E261D" w:rsidRDefault="005E261D" w:rsidP="005E261D">
            <w:pPr>
              <w:jc w:val="center"/>
              <w:rPr>
                <w:del w:id="252" w:author="ngm" w:date="2014-12-18T17:03:00Z"/>
                <w:rFonts w:eastAsia="宋体"/>
                <w:lang w:eastAsia="zh-CN"/>
              </w:rPr>
            </w:pPr>
            <w:del w:id="253"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54" w:author="ngm" w:date="2014-12-18T17:03:00Z"/>
                <w:rFonts w:eastAsia="宋体"/>
                <w:lang w:eastAsia="zh-CN"/>
              </w:rPr>
            </w:pPr>
            <w:del w:id="25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56" w:author="ngm" w:date="2014-12-18T17:03:00Z"/>
                <w:rFonts w:eastAsia="宋体"/>
                <w:lang w:eastAsia="zh-CN"/>
              </w:rPr>
            </w:pPr>
            <w:del w:id="257"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258" w:author="ngm" w:date="2014-12-18T17:03:00Z"/>
                <w:rFonts w:eastAsia="宋体"/>
                <w:lang w:eastAsia="zh-CN"/>
              </w:rPr>
            </w:pPr>
            <w:del w:id="259"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260" w:author="ngm" w:date="2014-12-18T17:03:00Z"/>
        </w:trPr>
        <w:tc>
          <w:tcPr>
            <w:tcW w:w="0" w:type="auto"/>
            <w:shd w:val="clear" w:color="auto" w:fill="auto"/>
          </w:tcPr>
          <w:p w:rsidR="005E261D" w:rsidRPr="005E261D" w:rsidDel="005E261D" w:rsidRDefault="005E261D" w:rsidP="005E261D">
            <w:pPr>
              <w:jc w:val="center"/>
              <w:rPr>
                <w:del w:id="261" w:author="ngm" w:date="2014-12-18T17:03:00Z"/>
                <w:rFonts w:eastAsia="宋体"/>
                <w:lang w:eastAsia="zh-CN"/>
              </w:rPr>
            </w:pPr>
            <w:del w:id="262"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63" w:author="ngm" w:date="2014-12-18T17:03:00Z"/>
                <w:rFonts w:eastAsia="宋体"/>
                <w:lang w:eastAsia="zh-CN"/>
              </w:rPr>
            </w:pPr>
            <w:del w:id="26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65" w:author="ngm" w:date="2014-12-18T17:03:00Z"/>
                <w:rFonts w:eastAsia="宋体"/>
                <w:lang w:eastAsia="zh-CN"/>
              </w:rPr>
            </w:pPr>
            <w:del w:id="266"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67" w:author="ngm" w:date="2014-12-18T17:03:00Z"/>
                <w:rFonts w:eastAsia="宋体"/>
                <w:lang w:eastAsia="zh-CN"/>
              </w:rPr>
            </w:pPr>
            <w:del w:id="268"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269" w:author="ngm" w:date="2014-12-18T17:03:00Z"/>
        </w:trPr>
        <w:tc>
          <w:tcPr>
            <w:tcW w:w="0" w:type="auto"/>
            <w:shd w:val="clear" w:color="auto" w:fill="auto"/>
          </w:tcPr>
          <w:p w:rsidR="005E261D" w:rsidRPr="005E261D" w:rsidDel="005E261D" w:rsidRDefault="005E261D" w:rsidP="005E261D">
            <w:pPr>
              <w:jc w:val="center"/>
              <w:rPr>
                <w:del w:id="270" w:author="ngm" w:date="2014-12-18T17:03:00Z"/>
                <w:rFonts w:eastAsia="宋体"/>
                <w:lang w:eastAsia="zh-CN"/>
              </w:rPr>
            </w:pPr>
            <w:del w:id="271"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72" w:author="ngm" w:date="2014-12-18T17:03:00Z"/>
                <w:rFonts w:eastAsia="宋体"/>
                <w:lang w:eastAsia="zh-CN"/>
              </w:rPr>
            </w:pPr>
            <w:del w:id="273"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274" w:author="ngm" w:date="2014-12-18T17:03:00Z"/>
                <w:rFonts w:eastAsia="宋体"/>
                <w:lang w:eastAsia="zh-CN"/>
              </w:rPr>
            </w:pPr>
            <w:del w:id="27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76" w:author="ngm" w:date="2014-12-18T17:03:00Z"/>
                <w:rFonts w:eastAsia="宋体"/>
                <w:lang w:eastAsia="zh-CN"/>
              </w:rPr>
            </w:pPr>
            <w:del w:id="277"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278" w:author="ngm" w:date="2014-12-18T17:03:00Z"/>
        </w:trPr>
        <w:tc>
          <w:tcPr>
            <w:tcW w:w="0" w:type="auto"/>
            <w:shd w:val="clear" w:color="auto" w:fill="auto"/>
          </w:tcPr>
          <w:p w:rsidR="005E261D" w:rsidRPr="005E261D" w:rsidDel="005E261D" w:rsidRDefault="005E261D" w:rsidP="005E261D">
            <w:pPr>
              <w:jc w:val="center"/>
              <w:rPr>
                <w:del w:id="279" w:author="ngm" w:date="2014-12-18T17:03:00Z"/>
                <w:rFonts w:eastAsia="宋体"/>
                <w:lang w:eastAsia="zh-CN"/>
              </w:rPr>
            </w:pPr>
            <w:del w:id="28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81" w:author="ngm" w:date="2014-12-18T17:03:00Z"/>
                <w:rFonts w:eastAsia="宋体"/>
                <w:lang w:eastAsia="zh-CN"/>
              </w:rPr>
            </w:pPr>
            <w:del w:id="282"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83" w:author="ngm" w:date="2014-12-18T17:03:00Z"/>
                <w:rFonts w:eastAsia="宋体"/>
                <w:lang w:eastAsia="zh-CN"/>
              </w:rPr>
            </w:pPr>
            <w:del w:id="28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85" w:author="ngm" w:date="2014-12-18T17:03:00Z"/>
                <w:rFonts w:eastAsia="宋体"/>
                <w:lang w:eastAsia="zh-CN"/>
              </w:rPr>
            </w:pPr>
            <w:del w:id="286"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287" w:author="ngm" w:date="2014-12-18T17:03:00Z"/>
        </w:trPr>
        <w:tc>
          <w:tcPr>
            <w:tcW w:w="0" w:type="auto"/>
            <w:shd w:val="clear" w:color="auto" w:fill="auto"/>
          </w:tcPr>
          <w:p w:rsidR="005E261D" w:rsidRPr="005E261D" w:rsidDel="005E261D" w:rsidRDefault="005E261D" w:rsidP="005E261D">
            <w:pPr>
              <w:jc w:val="center"/>
              <w:rPr>
                <w:del w:id="288" w:author="ngm" w:date="2014-12-18T17:03:00Z"/>
                <w:rFonts w:eastAsia="宋体"/>
                <w:lang w:eastAsia="zh-CN"/>
              </w:rPr>
            </w:pPr>
            <w:del w:id="289"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90" w:author="ngm" w:date="2014-12-18T17:03:00Z"/>
                <w:rFonts w:eastAsia="宋体"/>
                <w:lang w:eastAsia="zh-CN"/>
              </w:rPr>
            </w:pPr>
            <w:del w:id="291"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292" w:author="ngm" w:date="2014-12-18T17:03:00Z"/>
                <w:rFonts w:eastAsia="宋体"/>
                <w:lang w:eastAsia="zh-CN"/>
              </w:rPr>
            </w:pPr>
            <w:del w:id="293"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94" w:author="ngm" w:date="2014-12-18T17:03:00Z"/>
                <w:rFonts w:eastAsia="宋体"/>
                <w:lang w:eastAsia="zh-CN"/>
              </w:rPr>
            </w:pPr>
            <w:del w:id="295"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rPr>
          <w:del w:id="296" w:author="ngm" w:date="2014-12-18T17:03:00Z"/>
        </w:trPr>
        <w:tc>
          <w:tcPr>
            <w:tcW w:w="0" w:type="auto"/>
            <w:shd w:val="clear" w:color="auto" w:fill="auto"/>
          </w:tcPr>
          <w:p w:rsidR="005E261D" w:rsidRPr="005E261D" w:rsidDel="005E261D" w:rsidRDefault="005E261D" w:rsidP="005E261D">
            <w:pPr>
              <w:jc w:val="center"/>
              <w:rPr>
                <w:del w:id="297" w:author="ngm" w:date="2014-12-18T17:03:00Z"/>
                <w:rFonts w:eastAsia="宋体"/>
                <w:lang w:eastAsia="zh-CN"/>
              </w:rPr>
            </w:pPr>
            <w:del w:id="298"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299" w:author="ngm" w:date="2014-12-18T17:03:00Z"/>
                <w:rFonts w:eastAsia="宋体"/>
                <w:lang w:eastAsia="zh-CN"/>
              </w:rPr>
            </w:pPr>
            <w:del w:id="300"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01" w:author="ngm" w:date="2014-12-18T17:03:00Z"/>
                <w:rFonts w:eastAsia="宋体"/>
                <w:lang w:eastAsia="zh-CN"/>
              </w:rPr>
            </w:pPr>
            <w:del w:id="30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03" w:author="ngm" w:date="2014-12-18T17:03:00Z"/>
                <w:rFonts w:eastAsia="宋体"/>
                <w:lang w:eastAsia="zh-CN"/>
              </w:rPr>
            </w:pPr>
            <w:del w:id="304" w:author="ngm" w:date="2014-12-18T17:03:00Z">
              <w:r w:rsidRPr="005E261D" w:rsidDel="005E261D">
                <w:rPr>
                  <w:rFonts w:eastAsia="宋体" w:cs="Optima"/>
                  <w:szCs w:val="21"/>
                  <w:lang w:eastAsia="zh-CN"/>
                </w:rPr>
                <w:delText xml:space="preserve">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rPr>
          <w:del w:id="305" w:author="ngm" w:date="2014-12-18T17:03:00Z"/>
        </w:trPr>
        <w:tc>
          <w:tcPr>
            <w:tcW w:w="0" w:type="auto"/>
            <w:shd w:val="clear" w:color="auto" w:fill="auto"/>
          </w:tcPr>
          <w:p w:rsidR="005E261D" w:rsidRPr="005E261D" w:rsidDel="005E261D" w:rsidRDefault="005E261D" w:rsidP="005E261D">
            <w:pPr>
              <w:jc w:val="center"/>
              <w:rPr>
                <w:del w:id="306" w:author="ngm" w:date="2014-12-18T17:03:00Z"/>
                <w:rFonts w:eastAsia="宋体"/>
                <w:lang w:eastAsia="zh-CN"/>
              </w:rPr>
            </w:pPr>
            <w:del w:id="307"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08" w:author="ngm" w:date="2014-12-18T17:03:00Z"/>
                <w:rFonts w:eastAsia="宋体"/>
                <w:lang w:eastAsia="zh-CN"/>
              </w:rPr>
            </w:pPr>
            <w:del w:id="309"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10" w:author="ngm" w:date="2014-12-18T17:03:00Z"/>
                <w:rFonts w:eastAsia="宋体"/>
                <w:lang w:eastAsia="zh-CN"/>
              </w:rPr>
            </w:pPr>
            <w:del w:id="311"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12" w:author="ngm" w:date="2014-12-18T17:03:00Z"/>
                <w:rFonts w:eastAsia="宋体"/>
                <w:lang w:eastAsia="zh-CN"/>
              </w:rPr>
            </w:pPr>
            <w:del w:id="313"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314" w:author="ngm" w:date="2014-12-18T17:03:00Z"/>
        </w:trPr>
        <w:tc>
          <w:tcPr>
            <w:tcW w:w="0" w:type="auto"/>
            <w:shd w:val="clear" w:color="auto" w:fill="auto"/>
          </w:tcPr>
          <w:p w:rsidR="005E261D" w:rsidRPr="005E261D" w:rsidDel="005E261D" w:rsidRDefault="005E261D" w:rsidP="005E261D">
            <w:pPr>
              <w:jc w:val="center"/>
              <w:rPr>
                <w:del w:id="315" w:author="ngm" w:date="2014-12-18T17:03:00Z"/>
                <w:rFonts w:eastAsia="宋体"/>
                <w:lang w:eastAsia="zh-CN"/>
              </w:rPr>
            </w:pPr>
            <w:del w:id="31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17" w:author="ngm" w:date="2014-12-18T17:03:00Z"/>
                <w:rFonts w:eastAsia="宋体"/>
                <w:lang w:eastAsia="zh-CN"/>
              </w:rPr>
            </w:pPr>
            <w:del w:id="318"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19" w:author="ngm" w:date="2014-12-18T17:03:00Z"/>
                <w:rFonts w:eastAsia="宋体"/>
                <w:lang w:eastAsia="zh-CN"/>
              </w:rPr>
            </w:pPr>
            <w:del w:id="32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21" w:author="ngm" w:date="2014-12-18T17:03:00Z"/>
                <w:rFonts w:eastAsia="宋体"/>
                <w:lang w:eastAsia="zh-CN"/>
              </w:rPr>
            </w:pPr>
            <w:del w:id="322"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323" w:author="ngm" w:date="2014-12-18T17:03:00Z"/>
        </w:trPr>
        <w:tc>
          <w:tcPr>
            <w:tcW w:w="0" w:type="auto"/>
            <w:shd w:val="clear" w:color="auto" w:fill="auto"/>
          </w:tcPr>
          <w:p w:rsidR="005E261D" w:rsidRPr="005E261D" w:rsidDel="005E261D" w:rsidRDefault="005E261D" w:rsidP="005E261D">
            <w:pPr>
              <w:jc w:val="center"/>
              <w:rPr>
                <w:del w:id="324" w:author="ngm" w:date="2014-12-18T17:03:00Z"/>
                <w:rFonts w:eastAsia="宋体"/>
                <w:lang w:eastAsia="zh-CN"/>
              </w:rPr>
            </w:pPr>
            <w:del w:id="325"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26" w:author="ngm" w:date="2014-12-18T17:03:00Z"/>
                <w:rFonts w:eastAsia="宋体"/>
                <w:lang w:eastAsia="zh-CN"/>
              </w:rPr>
            </w:pPr>
            <w:del w:id="327"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28" w:author="ngm" w:date="2014-12-18T17:03:00Z"/>
                <w:rFonts w:eastAsia="宋体"/>
                <w:lang w:eastAsia="zh-CN"/>
              </w:rPr>
            </w:pPr>
            <w:del w:id="32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30" w:author="ngm" w:date="2014-12-18T17:03:00Z"/>
                <w:rFonts w:eastAsia="宋体"/>
                <w:lang w:eastAsia="zh-CN"/>
              </w:rPr>
            </w:pPr>
            <w:del w:id="331"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55</w:delText>
              </w:r>
            </w:del>
          </w:p>
        </w:tc>
      </w:tr>
      <w:tr w:rsidR="005E261D" w:rsidRPr="005E261D" w:rsidDel="005E261D" w:rsidTr="00E56FF3">
        <w:tblPrEx>
          <w:tblLook w:val="04A0"/>
        </w:tblPrEx>
        <w:trPr>
          <w:del w:id="332" w:author="ngm" w:date="2014-12-18T17:03:00Z"/>
        </w:trPr>
        <w:tc>
          <w:tcPr>
            <w:tcW w:w="0" w:type="auto"/>
            <w:shd w:val="clear" w:color="auto" w:fill="auto"/>
          </w:tcPr>
          <w:p w:rsidR="005E261D" w:rsidRPr="005E261D" w:rsidDel="005E261D" w:rsidRDefault="005E261D" w:rsidP="005E261D">
            <w:pPr>
              <w:jc w:val="center"/>
              <w:rPr>
                <w:del w:id="333" w:author="ngm" w:date="2014-12-18T17:03:00Z"/>
                <w:rFonts w:eastAsia="宋体"/>
                <w:lang w:eastAsia="zh-CN"/>
              </w:rPr>
            </w:pPr>
            <w:del w:id="33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35" w:author="ngm" w:date="2014-12-18T17:03:00Z"/>
                <w:rFonts w:eastAsia="宋体"/>
                <w:lang w:eastAsia="zh-CN"/>
              </w:rPr>
            </w:pPr>
            <w:del w:id="33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37" w:author="ngm" w:date="2014-12-18T17:03:00Z"/>
                <w:rFonts w:eastAsia="宋体"/>
                <w:lang w:eastAsia="zh-CN"/>
              </w:rPr>
            </w:pPr>
            <w:del w:id="338"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39" w:author="ngm" w:date="2014-12-18T17:03:00Z"/>
                <w:rFonts w:eastAsia="宋体"/>
                <w:lang w:eastAsia="zh-CN"/>
              </w:rPr>
            </w:pPr>
            <w:del w:id="340" w:author="ngm" w:date="2014-12-18T17:03:00Z">
              <w:r w:rsidRPr="005E261D" w:rsidDel="005E261D">
                <w:rPr>
                  <w:rFonts w:eastAsia="宋体" w:cs="Optima"/>
                  <w:szCs w:val="21"/>
                  <w:lang w:eastAsia="zh-CN"/>
                </w:rPr>
                <w:delText xml:space="preserve">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341" w:author="ngm" w:date="2014-12-18T17:03:00Z"/>
        </w:trPr>
        <w:tc>
          <w:tcPr>
            <w:tcW w:w="0" w:type="auto"/>
            <w:shd w:val="clear" w:color="auto" w:fill="auto"/>
          </w:tcPr>
          <w:p w:rsidR="005E261D" w:rsidRPr="005E261D" w:rsidDel="005E261D" w:rsidRDefault="005E261D" w:rsidP="005E261D">
            <w:pPr>
              <w:jc w:val="center"/>
              <w:rPr>
                <w:del w:id="342" w:author="ngm" w:date="2014-12-18T17:03:00Z"/>
                <w:rFonts w:eastAsia="宋体"/>
                <w:lang w:eastAsia="zh-CN"/>
              </w:rPr>
            </w:pPr>
            <w:del w:id="343"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44" w:author="ngm" w:date="2014-12-18T17:03:00Z"/>
                <w:rFonts w:eastAsia="宋体"/>
                <w:lang w:eastAsia="zh-CN"/>
              </w:rPr>
            </w:pPr>
            <w:del w:id="345"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46" w:author="ngm" w:date="2014-12-18T17:03:00Z"/>
                <w:rFonts w:eastAsia="宋体"/>
                <w:lang w:eastAsia="zh-CN"/>
              </w:rPr>
            </w:pPr>
            <w:del w:id="34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48" w:author="ngm" w:date="2014-12-18T17:03:00Z"/>
                <w:rFonts w:eastAsia="宋体"/>
                <w:lang w:eastAsia="zh-CN"/>
              </w:rPr>
            </w:pPr>
            <w:del w:id="349"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350" w:author="ngm" w:date="2014-12-18T17:03:00Z"/>
        </w:trPr>
        <w:tc>
          <w:tcPr>
            <w:tcW w:w="0" w:type="auto"/>
            <w:shd w:val="clear" w:color="auto" w:fill="auto"/>
          </w:tcPr>
          <w:p w:rsidR="005E261D" w:rsidRPr="005E261D" w:rsidDel="005E261D" w:rsidRDefault="005E261D" w:rsidP="005E261D">
            <w:pPr>
              <w:jc w:val="center"/>
              <w:rPr>
                <w:del w:id="351" w:author="ngm" w:date="2014-12-18T17:03:00Z"/>
                <w:rFonts w:eastAsia="宋体"/>
                <w:lang w:eastAsia="zh-CN"/>
              </w:rPr>
            </w:pPr>
            <w:del w:id="352"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53" w:author="ngm" w:date="2014-12-18T17:03:00Z"/>
                <w:rFonts w:eastAsia="宋体"/>
                <w:lang w:eastAsia="zh-CN"/>
              </w:rPr>
            </w:pPr>
            <w:del w:id="354"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55" w:author="ngm" w:date="2014-12-18T17:03:00Z"/>
                <w:rFonts w:eastAsia="宋体"/>
                <w:lang w:eastAsia="zh-CN"/>
              </w:rPr>
            </w:pPr>
            <w:del w:id="356"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57" w:author="ngm" w:date="2014-12-18T17:03:00Z"/>
                <w:rFonts w:eastAsia="宋体"/>
                <w:lang w:eastAsia="zh-CN"/>
              </w:rPr>
            </w:pPr>
            <w:del w:id="358"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55</w:delText>
              </w:r>
            </w:del>
          </w:p>
        </w:tc>
      </w:tr>
      <w:tr w:rsidR="005E261D" w:rsidRPr="005E261D" w:rsidDel="005E261D" w:rsidTr="00E56FF3">
        <w:trPr>
          <w:del w:id="359" w:author="ngm" w:date="2014-12-18T17:03:00Z"/>
        </w:trPr>
        <w:tc>
          <w:tcPr>
            <w:tcW w:w="0" w:type="auto"/>
            <w:shd w:val="clear" w:color="auto" w:fill="auto"/>
          </w:tcPr>
          <w:p w:rsidR="005E261D" w:rsidRPr="005E261D" w:rsidDel="005E261D" w:rsidRDefault="005E261D" w:rsidP="005E261D">
            <w:pPr>
              <w:jc w:val="center"/>
              <w:rPr>
                <w:del w:id="360" w:author="ngm" w:date="2014-12-18T17:03:00Z"/>
                <w:rFonts w:eastAsia="宋体"/>
                <w:lang w:eastAsia="zh-CN"/>
              </w:rPr>
            </w:pPr>
            <w:del w:id="361"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62" w:author="ngm" w:date="2014-12-18T17:03:00Z"/>
                <w:rFonts w:eastAsia="宋体"/>
                <w:lang w:eastAsia="zh-CN"/>
              </w:rPr>
            </w:pPr>
            <w:del w:id="363"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64" w:author="ngm" w:date="2014-12-18T17:03:00Z"/>
                <w:rFonts w:eastAsia="宋体"/>
                <w:lang w:eastAsia="zh-CN"/>
              </w:rPr>
            </w:pPr>
            <w:del w:id="365"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66" w:author="ngm" w:date="2014-12-18T17:03:00Z"/>
                <w:rFonts w:eastAsia="宋体"/>
                <w:lang w:eastAsia="zh-CN"/>
              </w:rPr>
            </w:pPr>
            <w:del w:id="367"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rPr>
          <w:del w:id="368" w:author="ngm" w:date="2014-12-18T17:03:00Z"/>
        </w:trPr>
        <w:tc>
          <w:tcPr>
            <w:tcW w:w="0" w:type="auto"/>
            <w:shd w:val="clear" w:color="auto" w:fill="auto"/>
          </w:tcPr>
          <w:p w:rsidR="005E261D" w:rsidRPr="005E261D" w:rsidDel="005E261D" w:rsidRDefault="005E261D" w:rsidP="005E261D">
            <w:pPr>
              <w:jc w:val="center"/>
              <w:rPr>
                <w:del w:id="369" w:author="ngm" w:date="2014-12-18T17:03:00Z"/>
                <w:rFonts w:eastAsia="宋体"/>
                <w:lang w:eastAsia="zh-CN"/>
              </w:rPr>
            </w:pPr>
            <w:del w:id="370"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71" w:author="ngm" w:date="2014-12-18T17:03:00Z"/>
                <w:rFonts w:eastAsia="宋体"/>
                <w:lang w:eastAsia="zh-CN"/>
              </w:rPr>
            </w:pPr>
            <w:del w:id="372"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73" w:author="ngm" w:date="2014-12-18T17:03:00Z"/>
                <w:rFonts w:eastAsia="宋体"/>
                <w:lang w:eastAsia="zh-CN"/>
              </w:rPr>
            </w:pPr>
            <w:del w:id="374"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375" w:author="ngm" w:date="2014-12-18T17:03:00Z"/>
                <w:rFonts w:eastAsia="宋体"/>
                <w:lang w:eastAsia="zh-CN"/>
              </w:rPr>
            </w:pPr>
            <w:del w:id="376"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377" w:author="ngm" w:date="2014-12-18T17:03:00Z"/>
        </w:trPr>
        <w:tc>
          <w:tcPr>
            <w:tcW w:w="0" w:type="auto"/>
            <w:shd w:val="clear" w:color="auto" w:fill="auto"/>
          </w:tcPr>
          <w:p w:rsidR="005E261D" w:rsidRPr="005E261D" w:rsidDel="005E261D" w:rsidRDefault="005E261D" w:rsidP="005E261D">
            <w:pPr>
              <w:jc w:val="center"/>
              <w:rPr>
                <w:del w:id="378" w:author="ngm" w:date="2014-12-18T17:03:00Z"/>
                <w:rFonts w:eastAsia="宋体"/>
                <w:lang w:eastAsia="zh-CN"/>
              </w:rPr>
            </w:pPr>
            <w:del w:id="37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80" w:author="ngm" w:date="2014-12-18T17:03:00Z"/>
                <w:rFonts w:eastAsia="宋体"/>
                <w:lang w:eastAsia="zh-CN"/>
              </w:rPr>
            </w:pPr>
            <w:del w:id="381"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82" w:author="ngm" w:date="2014-12-18T17:03:00Z"/>
                <w:rFonts w:eastAsia="宋体"/>
                <w:lang w:eastAsia="zh-CN"/>
              </w:rPr>
            </w:pPr>
            <w:del w:id="383"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84" w:author="ngm" w:date="2014-12-18T17:03:00Z"/>
                <w:rFonts w:eastAsia="宋体"/>
                <w:lang w:eastAsia="zh-CN"/>
              </w:rPr>
            </w:pPr>
            <w:del w:id="385"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386" w:author="ngm" w:date="2014-12-18T17:03:00Z"/>
        </w:trPr>
        <w:tc>
          <w:tcPr>
            <w:tcW w:w="0" w:type="auto"/>
            <w:shd w:val="clear" w:color="auto" w:fill="auto"/>
          </w:tcPr>
          <w:p w:rsidR="005E261D" w:rsidRPr="005E261D" w:rsidDel="005E261D" w:rsidRDefault="005E261D" w:rsidP="005E261D">
            <w:pPr>
              <w:jc w:val="center"/>
              <w:rPr>
                <w:del w:id="387" w:author="ngm" w:date="2014-12-18T17:03:00Z"/>
                <w:rFonts w:eastAsia="宋体"/>
                <w:lang w:eastAsia="zh-CN"/>
              </w:rPr>
            </w:pPr>
            <w:del w:id="388" w:author="ngm" w:date="2014-12-18T17:03:00Z">
              <w:r w:rsidRPr="005E261D" w:rsidDel="005E261D">
                <w:rPr>
                  <w:rFonts w:eastAsia="宋体"/>
                  <w:lang w:eastAsia="zh-CN"/>
                </w:rPr>
                <w:lastRenderedPageBreak/>
                <w:delText>10</w:delText>
              </w:r>
            </w:del>
          </w:p>
        </w:tc>
        <w:tc>
          <w:tcPr>
            <w:tcW w:w="0" w:type="auto"/>
            <w:shd w:val="clear" w:color="auto" w:fill="auto"/>
          </w:tcPr>
          <w:p w:rsidR="005E261D" w:rsidRPr="005E261D" w:rsidDel="005E261D" w:rsidRDefault="005E261D" w:rsidP="005E261D">
            <w:pPr>
              <w:jc w:val="center"/>
              <w:rPr>
                <w:del w:id="389" w:author="ngm" w:date="2014-12-18T17:03:00Z"/>
                <w:rFonts w:eastAsia="宋体"/>
                <w:lang w:eastAsia="zh-CN"/>
              </w:rPr>
            </w:pPr>
            <w:del w:id="390"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391" w:author="ngm" w:date="2014-12-18T17:03:00Z"/>
                <w:rFonts w:eastAsia="宋体"/>
                <w:lang w:eastAsia="zh-CN"/>
              </w:rPr>
            </w:pPr>
            <w:del w:id="39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393" w:author="ngm" w:date="2014-12-18T17:03:00Z"/>
                <w:rFonts w:eastAsia="宋体"/>
                <w:lang w:eastAsia="zh-CN"/>
              </w:rPr>
            </w:pPr>
            <w:del w:id="394" w:author="ngm" w:date="2014-12-18T17:03:00Z">
              <w:r w:rsidRPr="005E261D" w:rsidDel="005E261D">
                <w:rPr>
                  <w:rFonts w:eastAsia="宋体" w:cs="Optima"/>
                  <w:szCs w:val="21"/>
                  <w:lang w:eastAsia="zh-CN"/>
                </w:rPr>
                <w:delText xml:space="preserve">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395" w:author="ngm" w:date="2014-12-18T17:03:00Z"/>
        </w:trPr>
        <w:tc>
          <w:tcPr>
            <w:tcW w:w="0" w:type="auto"/>
            <w:shd w:val="clear" w:color="auto" w:fill="auto"/>
          </w:tcPr>
          <w:p w:rsidR="005E261D" w:rsidRPr="005E261D" w:rsidDel="005E261D" w:rsidRDefault="005E261D" w:rsidP="005E261D">
            <w:pPr>
              <w:jc w:val="center"/>
              <w:rPr>
                <w:del w:id="396" w:author="ngm" w:date="2014-12-18T17:03:00Z"/>
                <w:rFonts w:eastAsia="宋体"/>
                <w:lang w:eastAsia="zh-CN"/>
              </w:rPr>
            </w:pPr>
            <w:del w:id="39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398" w:author="ngm" w:date="2014-12-18T17:03:00Z"/>
                <w:rFonts w:eastAsia="宋体"/>
                <w:lang w:eastAsia="zh-CN"/>
              </w:rPr>
            </w:pPr>
            <w:del w:id="399"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00" w:author="ngm" w:date="2014-12-18T17:03:00Z"/>
                <w:rFonts w:eastAsia="宋体"/>
                <w:lang w:eastAsia="zh-CN"/>
              </w:rPr>
            </w:pPr>
            <w:del w:id="401"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02" w:author="ngm" w:date="2014-12-18T17:03:00Z"/>
                <w:rFonts w:eastAsia="宋体"/>
                <w:lang w:eastAsia="zh-CN"/>
              </w:rPr>
            </w:pPr>
            <w:del w:id="403"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04" w:author="ngm" w:date="2014-12-18T17:03:00Z"/>
        </w:trPr>
        <w:tc>
          <w:tcPr>
            <w:tcW w:w="0" w:type="auto"/>
            <w:shd w:val="clear" w:color="auto" w:fill="auto"/>
          </w:tcPr>
          <w:p w:rsidR="005E261D" w:rsidRPr="005E261D" w:rsidDel="005E261D" w:rsidRDefault="005E261D" w:rsidP="005E261D">
            <w:pPr>
              <w:jc w:val="center"/>
              <w:rPr>
                <w:del w:id="405" w:author="ngm" w:date="2014-12-18T17:03:00Z"/>
                <w:rFonts w:eastAsia="宋体"/>
                <w:lang w:eastAsia="zh-CN"/>
              </w:rPr>
            </w:pPr>
            <w:del w:id="406"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07" w:author="ngm" w:date="2014-12-18T17:03:00Z"/>
                <w:rFonts w:eastAsia="宋体"/>
                <w:lang w:eastAsia="zh-CN"/>
              </w:rPr>
            </w:pPr>
            <w:del w:id="408"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09" w:author="ngm" w:date="2014-12-18T17:03:00Z"/>
                <w:rFonts w:eastAsia="宋体"/>
                <w:lang w:eastAsia="zh-CN"/>
              </w:rPr>
            </w:pPr>
            <w:del w:id="41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11" w:author="ngm" w:date="2014-12-18T17:03:00Z"/>
                <w:rFonts w:eastAsia="宋体"/>
                <w:lang w:eastAsia="zh-CN"/>
              </w:rPr>
            </w:pPr>
            <w:del w:id="412"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blPrEx>
          <w:tblLook w:val="04A0"/>
        </w:tblPrEx>
        <w:trPr>
          <w:del w:id="413" w:author="ngm" w:date="2014-12-18T17:03:00Z"/>
        </w:trPr>
        <w:tc>
          <w:tcPr>
            <w:tcW w:w="0" w:type="auto"/>
            <w:shd w:val="clear" w:color="auto" w:fill="auto"/>
          </w:tcPr>
          <w:p w:rsidR="005E261D" w:rsidRPr="005E261D" w:rsidDel="005E261D" w:rsidRDefault="005E261D" w:rsidP="005E261D">
            <w:pPr>
              <w:jc w:val="center"/>
              <w:rPr>
                <w:del w:id="414" w:author="ngm" w:date="2014-12-18T17:03:00Z"/>
                <w:rFonts w:eastAsia="宋体"/>
                <w:lang w:eastAsia="zh-CN"/>
              </w:rPr>
            </w:pPr>
            <w:del w:id="415"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16" w:author="ngm" w:date="2014-12-18T17:03:00Z"/>
                <w:rFonts w:eastAsia="宋体"/>
                <w:lang w:eastAsia="zh-CN"/>
              </w:rPr>
            </w:pPr>
            <w:del w:id="417"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18" w:author="ngm" w:date="2014-12-18T17:03:00Z"/>
                <w:rFonts w:eastAsia="宋体"/>
                <w:lang w:eastAsia="zh-CN"/>
              </w:rPr>
            </w:pPr>
            <w:del w:id="41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20" w:author="ngm" w:date="2014-12-18T17:03:00Z"/>
                <w:rFonts w:eastAsia="宋体"/>
                <w:lang w:eastAsia="zh-CN"/>
              </w:rPr>
            </w:pPr>
            <w:del w:id="421"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55</w:delText>
              </w:r>
            </w:del>
          </w:p>
        </w:tc>
      </w:tr>
      <w:tr w:rsidR="005E261D" w:rsidRPr="005E261D" w:rsidDel="005E261D" w:rsidTr="00E56FF3">
        <w:trPr>
          <w:del w:id="422" w:author="ngm" w:date="2014-12-18T17:03:00Z"/>
        </w:trPr>
        <w:tc>
          <w:tcPr>
            <w:tcW w:w="0" w:type="auto"/>
            <w:shd w:val="clear" w:color="auto" w:fill="auto"/>
          </w:tcPr>
          <w:p w:rsidR="005E261D" w:rsidRPr="005E261D" w:rsidDel="005E261D" w:rsidRDefault="005E261D" w:rsidP="005E261D">
            <w:pPr>
              <w:jc w:val="center"/>
              <w:rPr>
                <w:del w:id="423" w:author="ngm" w:date="2014-12-18T17:03:00Z"/>
                <w:rFonts w:eastAsia="宋体"/>
                <w:lang w:eastAsia="zh-CN"/>
              </w:rPr>
            </w:pPr>
            <w:del w:id="424"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25" w:author="ngm" w:date="2014-12-18T17:03:00Z"/>
                <w:rFonts w:eastAsia="宋体"/>
                <w:lang w:eastAsia="zh-CN"/>
              </w:rPr>
            </w:pPr>
            <w:del w:id="426"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27" w:author="ngm" w:date="2014-12-18T17:03:00Z"/>
                <w:rFonts w:eastAsia="宋体"/>
                <w:lang w:eastAsia="zh-CN"/>
              </w:rPr>
            </w:pPr>
            <w:del w:id="428"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29" w:author="ngm" w:date="2014-12-18T17:03:00Z"/>
                <w:rFonts w:eastAsia="宋体"/>
                <w:lang w:eastAsia="zh-CN"/>
              </w:rPr>
            </w:pPr>
            <w:del w:id="430"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rPr>
          <w:del w:id="431" w:author="ngm" w:date="2014-12-18T17:03:00Z"/>
        </w:trPr>
        <w:tc>
          <w:tcPr>
            <w:tcW w:w="0" w:type="auto"/>
            <w:shd w:val="clear" w:color="auto" w:fill="auto"/>
          </w:tcPr>
          <w:p w:rsidR="005E261D" w:rsidRPr="005E261D" w:rsidDel="005E261D" w:rsidRDefault="005E261D" w:rsidP="005E261D">
            <w:pPr>
              <w:jc w:val="center"/>
              <w:rPr>
                <w:del w:id="432" w:author="ngm" w:date="2014-12-18T17:03:00Z"/>
                <w:rFonts w:eastAsia="宋体"/>
                <w:lang w:eastAsia="zh-CN"/>
              </w:rPr>
            </w:pPr>
            <w:del w:id="433"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34" w:author="ngm" w:date="2014-12-18T17:03:00Z"/>
                <w:rFonts w:eastAsia="宋体"/>
                <w:lang w:eastAsia="zh-CN"/>
              </w:rPr>
            </w:pPr>
            <w:del w:id="435"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36" w:author="ngm" w:date="2014-12-18T17:03:00Z"/>
                <w:rFonts w:eastAsia="宋体"/>
                <w:lang w:eastAsia="zh-CN"/>
              </w:rPr>
            </w:pPr>
            <w:del w:id="437"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38" w:author="ngm" w:date="2014-12-18T17:03:00Z"/>
                <w:rFonts w:eastAsia="宋体"/>
                <w:lang w:eastAsia="zh-CN"/>
              </w:rPr>
            </w:pPr>
            <w:del w:id="439"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40" w:author="ngm" w:date="2014-12-18T17:03:00Z"/>
        </w:trPr>
        <w:tc>
          <w:tcPr>
            <w:tcW w:w="0" w:type="auto"/>
            <w:shd w:val="clear" w:color="auto" w:fill="auto"/>
          </w:tcPr>
          <w:p w:rsidR="005E261D" w:rsidRPr="005E261D" w:rsidDel="005E261D" w:rsidRDefault="005E261D" w:rsidP="005E261D">
            <w:pPr>
              <w:jc w:val="center"/>
              <w:rPr>
                <w:del w:id="441" w:author="ngm" w:date="2014-12-18T17:03:00Z"/>
                <w:rFonts w:eastAsia="宋体"/>
                <w:lang w:eastAsia="zh-CN"/>
              </w:rPr>
            </w:pPr>
            <w:del w:id="442"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43" w:author="ngm" w:date="2014-12-18T17:03:00Z"/>
                <w:rFonts w:eastAsia="宋体"/>
                <w:lang w:eastAsia="zh-CN"/>
              </w:rPr>
            </w:pPr>
            <w:del w:id="44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45" w:author="ngm" w:date="2014-12-18T17:03:00Z"/>
                <w:rFonts w:eastAsia="宋体"/>
                <w:lang w:eastAsia="zh-CN"/>
              </w:rPr>
            </w:pPr>
            <w:del w:id="446"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47" w:author="ngm" w:date="2014-12-18T17:03:00Z"/>
                <w:rFonts w:eastAsia="宋体"/>
                <w:lang w:eastAsia="zh-CN"/>
              </w:rPr>
            </w:pPr>
            <w:del w:id="448" w:author="ngm" w:date="2014-12-18T17:03:00Z">
              <w:r w:rsidRPr="005E261D" w:rsidDel="005E261D">
                <w:rPr>
                  <w:rFonts w:eastAsia="宋体" w:cs="Optima"/>
                  <w:szCs w:val="21"/>
                  <w:lang w:eastAsia="zh-CN"/>
                </w:rPr>
                <w:delText xml:space="preserve">10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449" w:author="ngm" w:date="2014-12-18T17:03:00Z"/>
        </w:trPr>
        <w:tc>
          <w:tcPr>
            <w:tcW w:w="0" w:type="auto"/>
            <w:shd w:val="clear" w:color="auto" w:fill="auto"/>
          </w:tcPr>
          <w:p w:rsidR="005E261D" w:rsidRPr="005E261D" w:rsidDel="005E261D" w:rsidRDefault="005E261D" w:rsidP="005E261D">
            <w:pPr>
              <w:jc w:val="center"/>
              <w:rPr>
                <w:del w:id="450" w:author="ngm" w:date="2014-12-18T17:03:00Z"/>
                <w:rFonts w:eastAsia="宋体"/>
                <w:lang w:eastAsia="zh-CN"/>
              </w:rPr>
            </w:pPr>
            <w:del w:id="451"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52" w:author="ngm" w:date="2014-12-18T17:03:00Z"/>
                <w:rFonts w:eastAsia="宋体"/>
                <w:lang w:eastAsia="zh-CN"/>
              </w:rPr>
            </w:pPr>
            <w:del w:id="453"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54" w:author="ngm" w:date="2014-12-18T17:03:00Z"/>
                <w:rFonts w:eastAsia="宋体"/>
                <w:lang w:eastAsia="zh-CN"/>
              </w:rPr>
            </w:pPr>
            <w:del w:id="455"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56" w:author="ngm" w:date="2014-12-18T17:03:00Z"/>
                <w:rFonts w:eastAsia="宋体"/>
                <w:lang w:eastAsia="zh-CN"/>
              </w:rPr>
            </w:pPr>
            <w:del w:id="457"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58" w:author="ngm" w:date="2014-12-18T17:03:00Z"/>
        </w:trPr>
        <w:tc>
          <w:tcPr>
            <w:tcW w:w="0" w:type="auto"/>
            <w:shd w:val="clear" w:color="auto" w:fill="auto"/>
          </w:tcPr>
          <w:p w:rsidR="005E261D" w:rsidRPr="005E261D" w:rsidDel="005E261D" w:rsidRDefault="005E261D" w:rsidP="005E261D">
            <w:pPr>
              <w:jc w:val="center"/>
              <w:rPr>
                <w:del w:id="459" w:author="ngm" w:date="2014-12-18T17:03:00Z"/>
                <w:rFonts w:eastAsia="宋体"/>
                <w:lang w:eastAsia="zh-CN"/>
              </w:rPr>
            </w:pPr>
            <w:del w:id="460"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61" w:author="ngm" w:date="2014-12-18T17:03:00Z"/>
                <w:rFonts w:eastAsia="宋体"/>
                <w:lang w:eastAsia="zh-CN"/>
              </w:rPr>
            </w:pPr>
            <w:del w:id="46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63" w:author="ngm" w:date="2014-12-18T17:03:00Z"/>
                <w:rFonts w:eastAsia="宋体"/>
                <w:lang w:eastAsia="zh-CN"/>
              </w:rPr>
            </w:pPr>
            <w:del w:id="464"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65" w:author="ngm" w:date="2014-12-18T17:03:00Z"/>
                <w:rFonts w:eastAsia="宋体"/>
                <w:lang w:eastAsia="zh-CN"/>
              </w:rPr>
            </w:pPr>
            <w:del w:id="466"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50</w:delText>
              </w:r>
            </w:del>
          </w:p>
        </w:tc>
      </w:tr>
      <w:tr w:rsidR="005E261D" w:rsidRPr="005E261D" w:rsidDel="005E261D" w:rsidTr="00E56FF3">
        <w:trPr>
          <w:del w:id="467" w:author="ngm" w:date="2014-12-18T17:03:00Z"/>
        </w:trPr>
        <w:tc>
          <w:tcPr>
            <w:tcW w:w="0" w:type="auto"/>
            <w:shd w:val="clear" w:color="auto" w:fill="auto"/>
          </w:tcPr>
          <w:p w:rsidR="005E261D" w:rsidRPr="005E261D" w:rsidDel="005E261D" w:rsidRDefault="005E261D" w:rsidP="005E261D">
            <w:pPr>
              <w:jc w:val="center"/>
              <w:rPr>
                <w:del w:id="468" w:author="ngm" w:date="2014-12-18T17:03:00Z"/>
                <w:rFonts w:eastAsia="宋体"/>
                <w:lang w:eastAsia="zh-CN"/>
              </w:rPr>
            </w:pPr>
            <w:del w:id="469" w:author="ngm" w:date="2014-12-18T17:03:00Z">
              <w:r w:rsidRPr="005E261D" w:rsidDel="005E261D">
                <w:rPr>
                  <w:rFonts w:eastAsia="宋体"/>
                  <w:lang w:eastAsia="zh-CN"/>
                </w:rPr>
                <w:delText>5</w:delText>
              </w:r>
            </w:del>
          </w:p>
        </w:tc>
        <w:tc>
          <w:tcPr>
            <w:tcW w:w="0" w:type="auto"/>
            <w:shd w:val="clear" w:color="auto" w:fill="auto"/>
          </w:tcPr>
          <w:p w:rsidR="005E261D" w:rsidRPr="005E261D" w:rsidDel="005E261D" w:rsidRDefault="005E261D" w:rsidP="005E261D">
            <w:pPr>
              <w:jc w:val="center"/>
              <w:rPr>
                <w:del w:id="470" w:author="ngm" w:date="2014-12-18T17:03:00Z"/>
                <w:rFonts w:eastAsia="宋体"/>
                <w:lang w:eastAsia="zh-CN"/>
              </w:rPr>
            </w:pPr>
            <w:del w:id="471"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72" w:author="ngm" w:date="2014-12-18T17:03:00Z"/>
                <w:rFonts w:eastAsia="宋体"/>
                <w:lang w:eastAsia="zh-CN"/>
              </w:rPr>
            </w:pPr>
            <w:del w:id="473"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74" w:author="ngm" w:date="2014-12-18T17:03:00Z"/>
                <w:rFonts w:eastAsia="宋体"/>
                <w:lang w:eastAsia="zh-CN"/>
              </w:rPr>
            </w:pPr>
            <w:del w:id="475"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476" w:author="ngm" w:date="2014-12-18T17:03:00Z"/>
        </w:trPr>
        <w:tc>
          <w:tcPr>
            <w:tcW w:w="0" w:type="auto"/>
            <w:shd w:val="clear" w:color="auto" w:fill="auto"/>
          </w:tcPr>
          <w:p w:rsidR="005E261D" w:rsidRPr="005E261D" w:rsidDel="005E261D" w:rsidRDefault="005E261D" w:rsidP="005E261D">
            <w:pPr>
              <w:jc w:val="center"/>
              <w:rPr>
                <w:del w:id="477" w:author="ngm" w:date="2014-12-18T17:03:00Z"/>
                <w:rFonts w:eastAsia="宋体"/>
                <w:lang w:eastAsia="zh-CN"/>
              </w:rPr>
            </w:pPr>
            <w:del w:id="478"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79" w:author="ngm" w:date="2014-12-18T17:03:00Z"/>
                <w:rFonts w:eastAsia="宋体"/>
                <w:lang w:eastAsia="zh-CN"/>
              </w:rPr>
            </w:pPr>
            <w:del w:id="480"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81" w:author="ngm" w:date="2014-12-18T17:03:00Z"/>
                <w:rFonts w:eastAsia="宋体"/>
                <w:lang w:eastAsia="zh-CN"/>
              </w:rPr>
            </w:pPr>
            <w:del w:id="482"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83" w:author="ngm" w:date="2014-12-18T17:03:00Z"/>
                <w:rFonts w:eastAsia="宋体"/>
                <w:lang w:eastAsia="zh-CN"/>
              </w:rPr>
            </w:pPr>
            <w:del w:id="484" w:author="ngm" w:date="2014-12-18T17:03:00Z">
              <w:r w:rsidRPr="005E261D" w:rsidDel="005E261D">
                <w:rPr>
                  <w:rFonts w:eastAsia="宋体" w:cs="Optima"/>
                  <w:szCs w:val="21"/>
                  <w:lang w:eastAsia="zh-CN"/>
                </w:rPr>
                <w:delText xml:space="preserve">15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r w:rsidR="005E261D" w:rsidRPr="005E261D" w:rsidDel="005E261D" w:rsidTr="00E56FF3">
        <w:tblPrEx>
          <w:tblLook w:val="04A0"/>
        </w:tblPrEx>
        <w:trPr>
          <w:del w:id="485" w:author="ngm" w:date="2014-12-18T17:03:00Z"/>
        </w:trPr>
        <w:tc>
          <w:tcPr>
            <w:tcW w:w="0" w:type="auto"/>
            <w:shd w:val="clear" w:color="auto" w:fill="auto"/>
          </w:tcPr>
          <w:p w:rsidR="005E261D" w:rsidRPr="005E261D" w:rsidDel="005E261D" w:rsidRDefault="005E261D" w:rsidP="005E261D">
            <w:pPr>
              <w:jc w:val="center"/>
              <w:rPr>
                <w:del w:id="486" w:author="ngm" w:date="2014-12-18T17:03:00Z"/>
                <w:rFonts w:eastAsia="宋体"/>
                <w:lang w:eastAsia="zh-CN"/>
              </w:rPr>
            </w:pPr>
            <w:del w:id="487"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88" w:author="ngm" w:date="2014-12-18T17:03:00Z"/>
                <w:rFonts w:eastAsia="宋体"/>
                <w:lang w:eastAsia="zh-CN"/>
              </w:rPr>
            </w:pPr>
            <w:del w:id="489"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90" w:author="ngm" w:date="2014-12-18T17:03:00Z"/>
                <w:rFonts w:eastAsia="宋体"/>
                <w:lang w:eastAsia="zh-CN"/>
              </w:rPr>
            </w:pPr>
            <w:del w:id="491" w:author="ngm" w:date="2014-12-18T17:03:00Z">
              <w:r w:rsidRPr="005E261D" w:rsidDel="005E261D">
                <w:rPr>
                  <w:rFonts w:eastAsia="宋体"/>
                  <w:lang w:eastAsia="zh-CN"/>
                </w:rPr>
                <w:delText>15</w:delText>
              </w:r>
            </w:del>
          </w:p>
        </w:tc>
        <w:tc>
          <w:tcPr>
            <w:tcW w:w="0" w:type="auto"/>
            <w:shd w:val="clear" w:color="auto" w:fill="auto"/>
          </w:tcPr>
          <w:p w:rsidR="005E261D" w:rsidRPr="005E261D" w:rsidDel="005E261D" w:rsidRDefault="005E261D" w:rsidP="005E261D">
            <w:pPr>
              <w:jc w:val="center"/>
              <w:rPr>
                <w:del w:id="492" w:author="ngm" w:date="2014-12-18T17:03:00Z"/>
                <w:rFonts w:eastAsia="宋体"/>
                <w:lang w:eastAsia="zh-CN"/>
              </w:rPr>
            </w:pPr>
            <w:del w:id="493"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45</w:delText>
              </w:r>
            </w:del>
          </w:p>
        </w:tc>
      </w:tr>
      <w:tr w:rsidR="005E261D" w:rsidRPr="005E261D" w:rsidDel="005E261D" w:rsidTr="00E56FF3">
        <w:tblPrEx>
          <w:tblLook w:val="04A0"/>
        </w:tblPrEx>
        <w:trPr>
          <w:del w:id="494" w:author="ngm" w:date="2014-12-18T17:03:00Z"/>
        </w:trPr>
        <w:tc>
          <w:tcPr>
            <w:tcW w:w="0" w:type="auto"/>
            <w:shd w:val="clear" w:color="auto" w:fill="auto"/>
          </w:tcPr>
          <w:p w:rsidR="005E261D" w:rsidRPr="005E261D" w:rsidDel="005E261D" w:rsidRDefault="005E261D" w:rsidP="005E261D">
            <w:pPr>
              <w:jc w:val="center"/>
              <w:rPr>
                <w:del w:id="495" w:author="ngm" w:date="2014-12-18T17:03:00Z"/>
                <w:rFonts w:eastAsia="宋体"/>
                <w:lang w:eastAsia="zh-CN"/>
              </w:rPr>
            </w:pPr>
            <w:del w:id="496" w:author="ngm" w:date="2014-12-18T17:03:00Z">
              <w:r w:rsidRPr="005E261D" w:rsidDel="005E261D">
                <w:rPr>
                  <w:rFonts w:eastAsia="宋体"/>
                  <w:lang w:eastAsia="zh-CN"/>
                </w:rPr>
                <w:delText>10</w:delText>
              </w:r>
            </w:del>
          </w:p>
        </w:tc>
        <w:tc>
          <w:tcPr>
            <w:tcW w:w="0" w:type="auto"/>
            <w:shd w:val="clear" w:color="auto" w:fill="auto"/>
          </w:tcPr>
          <w:p w:rsidR="005E261D" w:rsidRPr="005E261D" w:rsidDel="005E261D" w:rsidRDefault="005E261D" w:rsidP="005E261D">
            <w:pPr>
              <w:jc w:val="center"/>
              <w:rPr>
                <w:del w:id="497" w:author="ngm" w:date="2014-12-18T17:03:00Z"/>
                <w:rFonts w:eastAsia="宋体"/>
                <w:lang w:eastAsia="zh-CN"/>
              </w:rPr>
            </w:pPr>
            <w:del w:id="498"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499" w:author="ngm" w:date="2014-12-18T17:03:00Z"/>
                <w:rFonts w:eastAsia="宋体"/>
                <w:lang w:eastAsia="zh-CN"/>
              </w:rPr>
            </w:pPr>
            <w:del w:id="500" w:author="ngm" w:date="2014-12-18T17:03:00Z">
              <w:r w:rsidRPr="005E261D" w:rsidDel="005E261D">
                <w:rPr>
                  <w:rFonts w:eastAsia="宋体"/>
                  <w:lang w:eastAsia="zh-CN"/>
                </w:rPr>
                <w:delText>20</w:delText>
              </w:r>
            </w:del>
          </w:p>
        </w:tc>
        <w:tc>
          <w:tcPr>
            <w:tcW w:w="0" w:type="auto"/>
            <w:shd w:val="clear" w:color="auto" w:fill="auto"/>
          </w:tcPr>
          <w:p w:rsidR="005E261D" w:rsidRPr="005E261D" w:rsidDel="005E261D" w:rsidRDefault="005E261D" w:rsidP="005E261D">
            <w:pPr>
              <w:jc w:val="center"/>
              <w:rPr>
                <w:del w:id="501" w:author="ngm" w:date="2014-12-18T17:03:00Z"/>
                <w:rFonts w:eastAsia="宋体"/>
                <w:lang w:eastAsia="zh-CN"/>
              </w:rPr>
            </w:pPr>
            <w:del w:id="502" w:author="ngm" w:date="2014-12-18T17:03:00Z">
              <w:r w:rsidRPr="005E261D" w:rsidDel="005E261D">
                <w:rPr>
                  <w:rFonts w:eastAsia="宋体" w:cs="Optima"/>
                  <w:szCs w:val="21"/>
                  <w:lang w:eastAsia="zh-CN"/>
                </w:rPr>
                <w:delText xml:space="preserve">20 &lt; </w:delText>
              </w:r>
              <w:r w:rsidRPr="005E261D" w:rsidDel="005E261D">
                <w:rPr>
                  <w:rFonts w:eastAsia="宋体" w:cs="Optima"/>
                  <w:i/>
                  <w:szCs w:val="21"/>
                  <w:lang w:eastAsia="zh-CN"/>
                </w:rPr>
                <w:delText>f</w:delText>
              </w:r>
              <w:r w:rsidRPr="005E261D" w:rsidDel="005E261D">
                <w:rPr>
                  <w:rFonts w:eastAsia="宋体" w:cs="Optima"/>
                  <w:szCs w:val="21"/>
                  <w:lang w:eastAsia="zh-CN"/>
                </w:rPr>
                <w:delText xml:space="preserve"> – </w:delText>
              </w:r>
              <w:r w:rsidRPr="005E261D" w:rsidDel="005E261D">
                <w:rPr>
                  <w:rFonts w:eastAsia="宋体" w:cs="Optima"/>
                  <w:i/>
                  <w:szCs w:val="21"/>
                  <w:lang w:eastAsia="zh-CN"/>
                </w:rPr>
                <w:delText>e</w:delText>
              </w:r>
              <w:r w:rsidRPr="005E261D" w:rsidDel="005E261D">
                <w:rPr>
                  <w:rFonts w:eastAsia="宋体" w:cs="Optima"/>
                  <w:szCs w:val="21"/>
                  <w:lang w:eastAsia="zh-CN"/>
                </w:rPr>
                <w:delText xml:space="preserve"> &lt;= 40</w:delText>
              </w:r>
            </w:del>
          </w:p>
        </w:tc>
      </w:tr>
    </w:tbl>
    <w:p w:rsidR="005E261D" w:rsidRPr="005E261D" w:rsidDel="005E261D" w:rsidRDefault="005E261D" w:rsidP="005E261D">
      <w:pPr>
        <w:rPr>
          <w:del w:id="503" w:author="ngm" w:date="2014-12-18T17:03:00Z"/>
          <w:rFonts w:eastAsia="宋体"/>
          <w:lang w:eastAsia="zh-CN"/>
        </w:rPr>
      </w:pPr>
    </w:p>
    <w:p w:rsidR="005E261D" w:rsidRPr="005E261D" w:rsidDel="005E261D" w:rsidRDefault="005E261D" w:rsidP="005E261D">
      <w:pPr>
        <w:rPr>
          <w:del w:id="504" w:author="ngm" w:date="2014-12-18T17:03:00Z"/>
        </w:rPr>
      </w:pPr>
      <w:del w:id="505" w:author="ngm" w:date="2014-12-18T17:03:00Z">
        <w:r w:rsidRPr="005E261D" w:rsidDel="005E261D">
          <w:delText>With the performances of the current BS antenna system, transmit and receive path components, amplifiers, pre-distortion algorithms and filters, it is expected that the IMD interference generated within the Band 12, 13 or 14 receiver would be well below the receiver noise floor eliminating the possibility of receiver desensitization, provided that Band (2 + 2 + 12) BS transmitter does not share the same antenna with Band 12, 13 or 14 BS receiver.</w:delText>
        </w:r>
        <w:r w:rsidRPr="005E261D" w:rsidDel="005E261D">
          <w:rPr>
            <w:rFonts w:eastAsia="宋体" w:cs="Arial"/>
            <w:lang w:eastAsia="zh-CN"/>
          </w:rPr>
          <w:delText xml:space="preserve"> But there is not a large frequency gap between Band 12 DL and </w:delText>
        </w:r>
        <w:r w:rsidRPr="005E261D" w:rsidDel="005E261D">
          <w:rPr>
            <w:rFonts w:eastAsia="宋体"/>
            <w:lang w:eastAsia="zh-CN"/>
          </w:rPr>
          <w:delText xml:space="preserve">Band 17 </w:delText>
        </w:r>
        <w:r w:rsidRPr="005E261D" w:rsidDel="005E261D">
          <w:rPr>
            <w:rFonts w:eastAsia="宋体" w:cs="Arial"/>
            <w:lang w:eastAsia="zh-CN"/>
          </w:rPr>
          <w:delText xml:space="preserve">UL, and hence </w:delText>
        </w:r>
        <w:r w:rsidRPr="005E261D" w:rsidDel="005E261D">
          <w:rPr>
            <w:rFonts w:eastAsia="宋体"/>
            <w:lang w:eastAsia="zh-CN"/>
          </w:rPr>
          <w:delText xml:space="preserve">Band 17 </w:delText>
        </w:r>
        <w:r w:rsidRPr="005E261D" w:rsidDel="005E261D">
          <w:rPr>
            <w:rFonts w:eastAsia="宋体" w:cs="Arial"/>
            <w:lang w:eastAsia="zh-CN"/>
          </w:rPr>
          <w:delText xml:space="preserve">BS </w:delText>
        </w:r>
        <w:r w:rsidRPr="005E261D" w:rsidDel="005E261D">
          <w:delText>receiver desensitization may still be an issue.</w:delText>
        </w:r>
      </w:del>
    </w:p>
    <w:p w:rsidR="005E261D" w:rsidRPr="005E261D" w:rsidDel="005E261D" w:rsidRDefault="005E261D" w:rsidP="005E261D">
      <w:pPr>
        <w:rPr>
          <w:del w:id="506" w:author="ngm" w:date="2014-12-18T17:03:00Z"/>
        </w:rPr>
      </w:pPr>
      <w:del w:id="507" w:author="ngm" w:date="2014-12-18T17:03:00Z">
        <w:r w:rsidRPr="005E261D" w:rsidDel="005E261D">
          <w:delText xml:space="preserve">Therefore, it is recommended that Band (2 + 2 + 12) BS transmitter should not share the same antenna with Band 17 BS receiver to prevent BS receiver desensitization, or with Band 12, 13 or 14 BS receiver or the own Band 12 BS receiver if </w:delText>
        </w:r>
        <w:r w:rsidRPr="005E261D" w:rsidDel="005E261D">
          <w:rPr>
            <w:rFonts w:cs="Myriad-Roman"/>
          </w:rPr>
          <w:delText>the aforementioned BS transmit configurations are used</w:delText>
        </w:r>
        <w:r w:rsidRPr="005E261D" w:rsidDel="005E261D">
          <w:delText xml:space="preserve"> unless the antenna path meets very stringent </w:delText>
        </w:r>
        <w:r w:rsidRPr="005E261D" w:rsidDel="005E261D">
          <w:rPr>
            <w:rFonts w:eastAsia="宋体"/>
            <w:lang w:eastAsia="zh-CN"/>
          </w:rPr>
          <w:delText>3</w:delText>
        </w:r>
        <w:r w:rsidRPr="005E261D" w:rsidDel="005E261D">
          <w:rPr>
            <w:rFonts w:eastAsia="宋体"/>
            <w:vertAlign w:val="superscript"/>
            <w:lang w:eastAsia="zh-CN"/>
          </w:rPr>
          <w:delText>rd</w:delText>
        </w:r>
        <w:r w:rsidRPr="005E261D" w:rsidDel="005E261D">
          <w:rPr>
            <w:rFonts w:eastAsia="宋体"/>
            <w:lang w:eastAsia="zh-CN"/>
          </w:rPr>
          <w:delText xml:space="preserve"> order </w:delText>
        </w:r>
        <w:r w:rsidRPr="005E261D" w:rsidDel="005E261D">
          <w:delText>PIM specification so that the PIM will not cause Band 12, 13 or 14 BS receiver desensitization. Note that antenna sharing may be allowed as the state-of-the-art continues to evolve in the future.</w:delText>
        </w:r>
      </w:del>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4AC" w:rsidRDefault="00D024AC">
      <w:r>
        <w:separator/>
      </w:r>
    </w:p>
  </w:endnote>
  <w:endnote w:type="continuationSeparator" w:id="0">
    <w:p w:rsidR="00D024AC" w:rsidRDefault="00D024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4AC" w:rsidRDefault="00D024AC">
      <w:r>
        <w:separator/>
      </w:r>
    </w:p>
  </w:footnote>
  <w:footnote w:type="continuationSeparator" w:id="0">
    <w:p w:rsidR="00D024AC" w:rsidRDefault="00D024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0E0F78"/>
    <w:rsid w:val="00103211"/>
    <w:rsid w:val="00113E9E"/>
    <w:rsid w:val="00116E73"/>
    <w:rsid w:val="00124A17"/>
    <w:rsid w:val="00145D43"/>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4E35"/>
    <w:rsid w:val="002860C4"/>
    <w:rsid w:val="002B5741"/>
    <w:rsid w:val="002D2DAE"/>
    <w:rsid w:val="002E3101"/>
    <w:rsid w:val="002F21B8"/>
    <w:rsid w:val="003020CA"/>
    <w:rsid w:val="00305409"/>
    <w:rsid w:val="00307AC9"/>
    <w:rsid w:val="00322E32"/>
    <w:rsid w:val="0032636C"/>
    <w:rsid w:val="003423AA"/>
    <w:rsid w:val="003448E3"/>
    <w:rsid w:val="003572D7"/>
    <w:rsid w:val="00361723"/>
    <w:rsid w:val="003A0DAF"/>
    <w:rsid w:val="003A30B6"/>
    <w:rsid w:val="003D145D"/>
    <w:rsid w:val="003E1A36"/>
    <w:rsid w:val="004242F1"/>
    <w:rsid w:val="00436BF9"/>
    <w:rsid w:val="004433EC"/>
    <w:rsid w:val="004607C6"/>
    <w:rsid w:val="00493138"/>
    <w:rsid w:val="004B75B7"/>
    <w:rsid w:val="004F49F9"/>
    <w:rsid w:val="00505A7A"/>
    <w:rsid w:val="005103F3"/>
    <w:rsid w:val="0051580D"/>
    <w:rsid w:val="00541C82"/>
    <w:rsid w:val="005422B6"/>
    <w:rsid w:val="00552932"/>
    <w:rsid w:val="00564DE4"/>
    <w:rsid w:val="00592D74"/>
    <w:rsid w:val="005C3F5A"/>
    <w:rsid w:val="005C5018"/>
    <w:rsid w:val="005E261D"/>
    <w:rsid w:val="005E2C44"/>
    <w:rsid w:val="005F450A"/>
    <w:rsid w:val="005F59CA"/>
    <w:rsid w:val="00621188"/>
    <w:rsid w:val="006257ED"/>
    <w:rsid w:val="00630D0C"/>
    <w:rsid w:val="00641CA3"/>
    <w:rsid w:val="00693630"/>
    <w:rsid w:val="00695808"/>
    <w:rsid w:val="006A1745"/>
    <w:rsid w:val="006A3DBF"/>
    <w:rsid w:val="006B46FB"/>
    <w:rsid w:val="006E21FB"/>
    <w:rsid w:val="00712AD0"/>
    <w:rsid w:val="00723ECD"/>
    <w:rsid w:val="00741007"/>
    <w:rsid w:val="00761A37"/>
    <w:rsid w:val="00792342"/>
    <w:rsid w:val="007A14CC"/>
    <w:rsid w:val="007A75DD"/>
    <w:rsid w:val="007B512A"/>
    <w:rsid w:val="007C2097"/>
    <w:rsid w:val="007D6A07"/>
    <w:rsid w:val="0080115E"/>
    <w:rsid w:val="00815AC5"/>
    <w:rsid w:val="008234B5"/>
    <w:rsid w:val="00834069"/>
    <w:rsid w:val="00835B02"/>
    <w:rsid w:val="00857491"/>
    <w:rsid w:val="008626E7"/>
    <w:rsid w:val="00870EE7"/>
    <w:rsid w:val="0088538E"/>
    <w:rsid w:val="00885C0C"/>
    <w:rsid w:val="00891887"/>
    <w:rsid w:val="008C24CC"/>
    <w:rsid w:val="008D6418"/>
    <w:rsid w:val="008F0082"/>
    <w:rsid w:val="008F686C"/>
    <w:rsid w:val="009556F8"/>
    <w:rsid w:val="0096338F"/>
    <w:rsid w:val="0096568B"/>
    <w:rsid w:val="00973A21"/>
    <w:rsid w:val="009777D9"/>
    <w:rsid w:val="00991B88"/>
    <w:rsid w:val="009A44B1"/>
    <w:rsid w:val="009A579D"/>
    <w:rsid w:val="009B1176"/>
    <w:rsid w:val="009C502F"/>
    <w:rsid w:val="009D5259"/>
    <w:rsid w:val="009D5F54"/>
    <w:rsid w:val="009E3297"/>
    <w:rsid w:val="009F6328"/>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76FAE"/>
    <w:rsid w:val="00B968C8"/>
    <w:rsid w:val="00BA06DF"/>
    <w:rsid w:val="00BA3EC5"/>
    <w:rsid w:val="00BA7879"/>
    <w:rsid w:val="00BB5DFC"/>
    <w:rsid w:val="00BD279D"/>
    <w:rsid w:val="00C3258E"/>
    <w:rsid w:val="00C71FEC"/>
    <w:rsid w:val="00C85D8F"/>
    <w:rsid w:val="00C95985"/>
    <w:rsid w:val="00CB6ABA"/>
    <w:rsid w:val="00CC2608"/>
    <w:rsid w:val="00CC3A58"/>
    <w:rsid w:val="00CC5026"/>
    <w:rsid w:val="00CD3F7B"/>
    <w:rsid w:val="00CD4CCB"/>
    <w:rsid w:val="00CE0571"/>
    <w:rsid w:val="00D024AC"/>
    <w:rsid w:val="00D03F9A"/>
    <w:rsid w:val="00D20585"/>
    <w:rsid w:val="00D30D9B"/>
    <w:rsid w:val="00D36A4A"/>
    <w:rsid w:val="00D37DDF"/>
    <w:rsid w:val="00D40BEB"/>
    <w:rsid w:val="00D72F0C"/>
    <w:rsid w:val="00DC1AEE"/>
    <w:rsid w:val="00DD1116"/>
    <w:rsid w:val="00DD4A84"/>
    <w:rsid w:val="00DE34CF"/>
    <w:rsid w:val="00DE41EB"/>
    <w:rsid w:val="00E13322"/>
    <w:rsid w:val="00E31392"/>
    <w:rsid w:val="00E474E9"/>
    <w:rsid w:val="00EC5233"/>
    <w:rsid w:val="00EE7D7C"/>
    <w:rsid w:val="00F10F6C"/>
    <w:rsid w:val="00F120B9"/>
    <w:rsid w:val="00F25D98"/>
    <w:rsid w:val="00F300FB"/>
    <w:rsid w:val="00F3796D"/>
    <w:rsid w:val="00F824EB"/>
    <w:rsid w:val="00F91E3E"/>
    <w:rsid w:val="00F96DA6"/>
    <w:rsid w:val="00FA1A69"/>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2015-01-22T11:34:00Z</dcterms:created>
  <dcterms:modified xsi:type="dcterms:W3CDTF">2015-01-29T11:58:00Z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